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Noto Sans" w:hAnsi="Noto Sans"/>
          <w:sz w:val="32"/>
          <w:szCs w:val="32"/>
        </w:rPr>
      </w:pPr>
      <w:r>
        <w:rPr>
          <w:rFonts w:ascii="Noto Sans" w:hAnsi="Noto Sans"/>
          <w:sz w:val="32"/>
          <w:szCs w:val="32"/>
        </w:rPr>
        <mc:AlternateContent>
          <mc:Choice Requires="wps">
            <w:drawing>
              <wp:anchor behindDoc="0" distT="0" distB="0" distL="0" distR="0" simplePos="0" locked="0" layoutInCell="1" allowOverlap="1" relativeHeight="2">
                <wp:simplePos x="0" y="0"/>
                <wp:positionH relativeFrom="column">
                  <wp:posOffset>2145665</wp:posOffset>
                </wp:positionH>
                <wp:positionV relativeFrom="paragraph">
                  <wp:posOffset>20320</wp:posOffset>
                </wp:positionV>
                <wp:extent cx="3943350" cy="1384935"/>
                <wp:effectExtent l="0" t="0" r="0" b="0"/>
                <wp:wrapNone/>
                <wp:docPr id="1" name="Text Frame 1"/>
                <a:graphic xmlns:a="http://schemas.openxmlformats.org/drawingml/2006/main">
                  <a:graphicData uri="http://schemas.microsoft.com/office/word/2010/wordprocessingShape">
                    <wps:wsp>
                      <wps:cNvSpPr/>
                      <wps:spPr>
                        <a:xfrm>
                          <a:off x="0" y="0"/>
                          <a:ext cx="3943440" cy="1384920"/>
                        </a:xfrm>
                        <a:prstGeom prst="rect">
                          <a:avLst/>
                        </a:prstGeom>
                        <a:noFill/>
                        <a:ln w="0">
                          <a:noFill/>
                        </a:ln>
                      </wps:spPr>
                      <wps:style>
                        <a:lnRef idx="0"/>
                        <a:fillRef idx="0"/>
                        <a:effectRef idx="0"/>
                        <a:fontRef idx="minor"/>
                      </wps:style>
                      <wps:txbx>
                        <w:txbxContent>
                          <w:p>
                            <w:pPr>
                              <w:pStyle w:val="FrameContents"/>
                              <w:bidi w:val="0"/>
                              <w:rPr>
                                <w:color w:val="000000"/>
                              </w:rPr>
                            </w:pPr>
                            <w:r>
                              <w:rPr>
                                <w:rFonts w:cs="Noto Sans" w:ascii="Noto Sans" w:hAnsi="Noto Sans"/>
                                <w:color w:val="000000"/>
                                <w:sz w:val="32"/>
                                <w:szCs w:val="32"/>
                              </w:rPr>
                              <w:t>GHANA COMMUNICATION</w:t>
                            </w:r>
                          </w:p>
                          <w:p>
                            <w:pPr>
                              <w:pStyle w:val="FrameContents"/>
                              <w:bidi w:val="0"/>
                              <w:rPr>
                                <w:color w:val="000000"/>
                              </w:rPr>
                            </w:pPr>
                            <w:r>
                              <w:rPr>
                                <w:rFonts w:cs="Noto Sans" w:ascii="Noto Sans" w:hAnsi="Noto Sans"/>
                                <w:color w:val="000000"/>
                                <w:sz w:val="32"/>
                                <w:szCs w:val="32"/>
                              </w:rPr>
                              <w:t>TECHNOLOGY UNIVERSITY</w:t>
                            </w:r>
                          </w:p>
                          <w:p>
                            <w:pPr>
                              <w:pStyle w:val="FrameContents"/>
                              <w:bidi w:val="0"/>
                              <w:rPr>
                                <w:color w:val="000000"/>
                              </w:rPr>
                            </w:pPr>
                            <w:r>
                              <w:rPr>
                                <w:color w:val="000000"/>
                              </w:rPr>
                            </w:r>
                          </w:p>
                          <w:p>
                            <w:pPr>
                              <w:pStyle w:val="FrameContents"/>
                              <w:bidi w:val="0"/>
                              <w:rPr>
                                <w:color w:val="000000"/>
                              </w:rPr>
                            </w:pPr>
                            <w:r>
                              <w:rPr>
                                <w:rFonts w:cs="Noto Sans" w:ascii="Noto Sans" w:hAnsi="Noto Sans"/>
                                <w:color w:val="000000"/>
                                <w:sz w:val="32"/>
                                <w:szCs w:val="32"/>
                              </w:rPr>
                              <w:t>INSTITUTE OF CONTINUING</w:t>
                            </w:r>
                          </w:p>
                          <w:p>
                            <w:pPr>
                              <w:pStyle w:val="FrameContents"/>
                              <w:bidi w:val="0"/>
                              <w:rPr>
                                <w:color w:val="000000"/>
                              </w:rPr>
                            </w:pPr>
                            <w:r>
                              <w:rPr>
                                <w:rFonts w:cs="Noto Sans" w:ascii="Noto Sans" w:hAnsi="Noto Sans"/>
                                <w:color w:val="000000"/>
                                <w:sz w:val="32"/>
                                <w:szCs w:val="32"/>
                              </w:rPr>
                              <w:t>AND DISTANCE EDUCATION (ICDE)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68.95pt;margin-top:1.6pt;width:310.45pt;height:109pt;mso-wrap-style:square;v-text-anchor:top">
                <v:fill o:detectmouseclick="t" on="false"/>
                <v:stroke color="#3465a4" joinstyle="round" endcap="flat"/>
                <v:textbox>
                  <w:txbxContent>
                    <w:p>
                      <w:pPr>
                        <w:pStyle w:val="FrameContents"/>
                        <w:bidi w:val="0"/>
                        <w:rPr>
                          <w:color w:val="000000"/>
                        </w:rPr>
                      </w:pPr>
                      <w:r>
                        <w:rPr>
                          <w:rFonts w:cs="Noto Sans" w:ascii="Noto Sans" w:hAnsi="Noto Sans"/>
                          <w:color w:val="000000"/>
                          <w:sz w:val="32"/>
                          <w:szCs w:val="32"/>
                        </w:rPr>
                        <w:t>GHANA COMMUNICATION</w:t>
                      </w:r>
                    </w:p>
                    <w:p>
                      <w:pPr>
                        <w:pStyle w:val="FrameContents"/>
                        <w:bidi w:val="0"/>
                        <w:rPr>
                          <w:color w:val="000000"/>
                        </w:rPr>
                      </w:pPr>
                      <w:r>
                        <w:rPr>
                          <w:rFonts w:cs="Noto Sans" w:ascii="Noto Sans" w:hAnsi="Noto Sans"/>
                          <w:color w:val="000000"/>
                          <w:sz w:val="32"/>
                          <w:szCs w:val="32"/>
                        </w:rPr>
                        <w:t>TECHNOLOGY UNIVERSITY</w:t>
                      </w:r>
                    </w:p>
                    <w:p>
                      <w:pPr>
                        <w:pStyle w:val="FrameContents"/>
                        <w:bidi w:val="0"/>
                        <w:rPr>
                          <w:color w:val="000000"/>
                        </w:rPr>
                      </w:pPr>
                      <w:r>
                        <w:rPr>
                          <w:color w:val="000000"/>
                        </w:rPr>
                      </w:r>
                    </w:p>
                    <w:p>
                      <w:pPr>
                        <w:pStyle w:val="FrameContents"/>
                        <w:bidi w:val="0"/>
                        <w:rPr>
                          <w:color w:val="000000"/>
                        </w:rPr>
                      </w:pPr>
                      <w:r>
                        <w:rPr>
                          <w:rFonts w:cs="Noto Sans" w:ascii="Noto Sans" w:hAnsi="Noto Sans"/>
                          <w:color w:val="000000"/>
                          <w:sz w:val="32"/>
                          <w:szCs w:val="32"/>
                        </w:rPr>
                        <w:t>INSTITUTE OF CONTINUING</w:t>
                      </w:r>
                    </w:p>
                    <w:p>
                      <w:pPr>
                        <w:pStyle w:val="FrameContents"/>
                        <w:bidi w:val="0"/>
                        <w:rPr>
                          <w:color w:val="000000"/>
                        </w:rPr>
                      </w:pPr>
                      <w:r>
                        <w:rPr>
                          <w:rFonts w:cs="Noto Sans" w:ascii="Noto Sans" w:hAnsi="Noto Sans"/>
                          <w:color w:val="000000"/>
                          <w:sz w:val="32"/>
                          <w:szCs w:val="32"/>
                        </w:rPr>
                        <w:t>AND DISTANCE EDUCATION (ICDE)</w:t>
                      </w:r>
                    </w:p>
                  </w:txbxContent>
                </v:textbox>
                <w10:wrap type="none"/>
              </v:rect>
            </w:pict>
          </mc:Fallback>
        </mc:AlternateContent>
        <w:drawing>
          <wp:anchor behindDoc="0" distT="0" distB="0" distL="0" distR="0" simplePos="0" locked="0" layoutInCell="0" allowOverlap="1" relativeHeight="4">
            <wp:simplePos x="0" y="0"/>
            <wp:positionH relativeFrom="column">
              <wp:posOffset>50165</wp:posOffset>
            </wp:positionH>
            <wp:positionV relativeFrom="paragraph">
              <wp:posOffset>-135255</wp:posOffset>
            </wp:positionV>
            <wp:extent cx="1553210" cy="156019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553210" cy="1560195"/>
                    </a:xfrm>
                    <a:prstGeom prst="rect">
                      <a:avLst/>
                    </a:prstGeom>
                  </pic:spPr>
                </pic:pic>
              </a:graphicData>
            </a:graphic>
          </wp:anchor>
        </w:drawing>
      </w:r>
    </w:p>
    <w:p>
      <w:pPr>
        <w:pStyle w:val="Normal"/>
        <w:bidi w:val="0"/>
        <w:spacing w:lineRule="auto" w:line="360"/>
        <w:jc w:val="start"/>
        <w:rPr>
          <w:rFonts w:ascii="Noto Sans" w:hAnsi="Noto Sans"/>
          <w:sz w:val="32"/>
          <w:szCs w:val="32"/>
        </w:rPr>
      </w:pPr>
      <w:r>
        <w:rPr>
          <w:rFonts w:ascii="Noto Sans" w:hAnsi="Noto Sans"/>
          <w:sz w:val="32"/>
          <w:szCs w:val="32"/>
        </w:rPr>
      </w:r>
    </w:p>
    <w:p>
      <w:pPr>
        <w:pStyle w:val="Normal"/>
        <w:bidi w:val="0"/>
        <w:spacing w:lineRule="auto" w:line="360"/>
        <w:jc w:val="start"/>
        <w:rPr>
          <w:rFonts w:ascii="Noto Sans" w:hAnsi="Noto Sans"/>
          <w:sz w:val="32"/>
          <w:szCs w:val="32"/>
        </w:rPr>
      </w:pPr>
      <w:r>
        <w:rPr>
          <w:rFonts w:ascii="Noto Sans" w:hAnsi="Noto Sans"/>
          <w:sz w:val="32"/>
          <w:szCs w:val="32"/>
        </w:rPr>
      </w:r>
    </w:p>
    <w:p>
      <w:pPr>
        <w:pStyle w:val="Normal"/>
        <w:bidi w:val="0"/>
        <w:spacing w:lineRule="auto" w:line="360"/>
        <w:jc w:val="start"/>
        <w:rPr>
          <w:rFonts w:ascii="Noto Sans" w:hAnsi="Noto Sans"/>
          <w:sz w:val="32"/>
          <w:szCs w:val="32"/>
        </w:rPr>
      </w:pPr>
      <w:r>
        <w:rPr>
          <w:rFonts w:ascii="Noto Sans" w:hAnsi="Noto Sans"/>
          <w:sz w:val="32"/>
          <w:szCs w:val="32"/>
        </w:rPr>
      </w:r>
    </w:p>
    <w:p>
      <w:pPr>
        <w:pStyle w:val="Normal"/>
        <w:bidi w:val="0"/>
        <w:spacing w:lineRule="auto" w:line="360"/>
        <w:jc w:val="start"/>
        <w:rPr>
          <w:rFonts w:ascii="Noto Sans" w:hAnsi="Noto Sans"/>
          <w:sz w:val="32"/>
          <w:szCs w:val="32"/>
        </w:rPr>
      </w:pPr>
      <w:r>
        <w:rPr>
          <w:rFonts w:ascii="Noto Sans" w:hAnsi="Noto Sans"/>
          <w:sz w:val="32"/>
          <w:szCs w:val="32"/>
        </w:rPr>
      </w:r>
    </w:p>
    <w:tbl>
      <w:tblPr>
        <w:tblW w:w="9645" w:type="dxa"/>
        <w:jc w:val="start"/>
        <w:tblInd w:w="-5" w:type="dxa"/>
        <w:tblLayout w:type="fixed"/>
        <w:tblCellMar>
          <w:top w:w="288" w:type="dxa"/>
          <w:start w:w="288" w:type="dxa"/>
          <w:bottom w:w="288" w:type="dxa"/>
          <w:end w:w="288" w:type="dxa"/>
        </w:tblCellMar>
      </w:tblPr>
      <w:tblGrid>
        <w:gridCol w:w="3150"/>
        <w:gridCol w:w="6494"/>
      </w:tblGrid>
      <w:tr>
        <w:trPr/>
        <w:tc>
          <w:tcPr>
            <w:tcW w:w="3150" w:type="dxa"/>
            <w:tcBorders>
              <w:top w:val="single" w:sz="4" w:space="0" w:color="000000"/>
              <w:start w:val="single" w:sz="4" w:space="0" w:color="000000"/>
              <w:bottom w:val="single" w:sz="4" w:space="0" w:color="000000"/>
            </w:tcBorders>
            <w:vAlign w:val="center"/>
          </w:tcPr>
          <w:p>
            <w:pPr>
              <w:pStyle w:val="TableContents"/>
              <w:bidi w:val="0"/>
              <w:spacing w:lineRule="auto" w:line="240"/>
              <w:jc w:val="start"/>
              <w:rPr>
                <w:rFonts w:ascii="Noto Sans" w:hAnsi="Noto Sans"/>
                <w:b/>
                <w:bCs/>
                <w:sz w:val="32"/>
                <w:szCs w:val="32"/>
              </w:rPr>
            </w:pPr>
            <w:r>
              <w:rPr>
                <w:rFonts w:ascii="Noto Sans" w:hAnsi="Noto Sans"/>
                <w:b/>
                <w:bCs/>
                <w:sz w:val="32"/>
                <w:szCs w:val="32"/>
              </w:rPr>
              <w:t>COURSE CODE</w:t>
            </w:r>
          </w:p>
        </w:tc>
        <w:tc>
          <w:tcPr>
            <w:tcW w:w="6494" w:type="dxa"/>
            <w:tcBorders>
              <w:top w:val="single" w:sz="4" w:space="0" w:color="000000"/>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CIIS 152</w:t>
            </w:r>
          </w:p>
        </w:tc>
      </w:tr>
      <w:tr>
        <w:trPr/>
        <w:tc>
          <w:tcPr>
            <w:tcW w:w="3150" w:type="dxa"/>
            <w:tcBorders>
              <w:start w:val="single" w:sz="4" w:space="0" w:color="000000"/>
              <w:bottom w:val="single" w:sz="4" w:space="0" w:color="000000"/>
            </w:tcBorders>
            <w:vAlign w:val="center"/>
          </w:tcPr>
          <w:p>
            <w:pPr>
              <w:pStyle w:val="TableContents"/>
              <w:bidi w:val="0"/>
              <w:spacing w:lineRule="auto" w:line="240"/>
              <w:jc w:val="start"/>
              <w:rPr>
                <w:rFonts w:ascii="Noto Sans" w:hAnsi="Noto Sans"/>
                <w:b/>
                <w:bCs/>
                <w:sz w:val="32"/>
                <w:szCs w:val="32"/>
              </w:rPr>
            </w:pPr>
            <w:r>
              <w:rPr>
                <w:rFonts w:ascii="Noto Sans" w:hAnsi="Noto Sans"/>
                <w:b/>
                <w:bCs/>
                <w:sz w:val="32"/>
                <w:szCs w:val="32"/>
              </w:rPr>
              <w:t>COURSE TITLE</w:t>
            </w:r>
          </w:p>
        </w:tc>
        <w:tc>
          <w:tcPr>
            <w:tcW w:w="6494" w:type="dxa"/>
            <w:tcBorders>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Introduction to Information Systems</w:t>
            </w:r>
          </w:p>
        </w:tc>
      </w:tr>
      <w:tr>
        <w:trPr/>
        <w:tc>
          <w:tcPr>
            <w:tcW w:w="3150" w:type="dxa"/>
            <w:tcBorders>
              <w:start w:val="single" w:sz="4" w:space="0" w:color="000000"/>
              <w:bottom w:val="single" w:sz="4" w:space="0" w:color="000000"/>
            </w:tcBorders>
            <w:vAlign w:val="center"/>
          </w:tcPr>
          <w:p>
            <w:pPr>
              <w:pStyle w:val="TableContents"/>
              <w:bidi w:val="0"/>
              <w:spacing w:lineRule="auto" w:line="240"/>
              <w:jc w:val="start"/>
              <w:rPr>
                <w:rFonts w:ascii="Noto Sans" w:hAnsi="Noto Sans"/>
                <w:b/>
                <w:bCs/>
                <w:sz w:val="32"/>
                <w:szCs w:val="32"/>
              </w:rPr>
            </w:pPr>
            <w:r>
              <w:rPr>
                <w:rFonts w:ascii="Noto Sans" w:hAnsi="Noto Sans"/>
                <w:b/>
                <w:bCs/>
                <w:sz w:val="32"/>
                <w:szCs w:val="32"/>
              </w:rPr>
              <w:t>DATE</w:t>
            </w:r>
          </w:p>
        </w:tc>
        <w:tc>
          <w:tcPr>
            <w:tcW w:w="6494" w:type="dxa"/>
            <w:tcBorders>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24</w:t>
            </w:r>
            <w:r>
              <w:rPr>
                <w:rFonts w:ascii="Noto Sans" w:hAnsi="Noto Sans"/>
                <w:sz w:val="32"/>
                <w:szCs w:val="32"/>
                <w:vertAlign w:val="superscript"/>
              </w:rPr>
              <w:t>th</w:t>
            </w:r>
            <w:r>
              <w:rPr>
                <w:rFonts w:ascii="Noto Sans" w:hAnsi="Noto Sans"/>
                <w:sz w:val="32"/>
                <w:szCs w:val="32"/>
              </w:rPr>
              <w:t xml:space="preserve"> September, 2025</w:t>
            </w:r>
          </w:p>
        </w:tc>
      </w:tr>
      <w:tr>
        <w:trPr/>
        <w:tc>
          <w:tcPr>
            <w:tcW w:w="3150" w:type="dxa"/>
            <w:tcBorders>
              <w:start w:val="single" w:sz="4" w:space="0" w:color="000000"/>
              <w:bottom w:val="single" w:sz="4" w:space="0" w:color="000000"/>
            </w:tcBorders>
            <w:vAlign w:val="center"/>
          </w:tcPr>
          <w:p>
            <w:pPr>
              <w:pStyle w:val="TableContents"/>
              <w:bidi w:val="0"/>
              <w:spacing w:lineRule="auto" w:line="240"/>
              <w:jc w:val="start"/>
              <w:rPr>
                <w:rFonts w:ascii="Noto Sans" w:hAnsi="Noto Sans"/>
                <w:b/>
                <w:bCs/>
                <w:sz w:val="32"/>
                <w:szCs w:val="32"/>
              </w:rPr>
            </w:pPr>
            <w:r>
              <w:rPr>
                <w:rFonts w:ascii="Noto Sans" w:hAnsi="Noto Sans"/>
                <w:b/>
                <w:bCs/>
                <w:sz w:val="32"/>
                <w:szCs w:val="32"/>
              </w:rPr>
              <w:t>GROUP NAME</w:t>
            </w:r>
          </w:p>
        </w:tc>
        <w:tc>
          <w:tcPr>
            <w:tcW w:w="6494" w:type="dxa"/>
            <w:tcBorders>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GROUP 13</w:t>
            </w:r>
          </w:p>
        </w:tc>
      </w:tr>
    </w:tbl>
    <w:p>
      <w:pPr>
        <w:pStyle w:val="Normal"/>
        <w:bidi w:val="0"/>
        <w:spacing w:lineRule="auto" w:line="360"/>
        <w:jc w:val="start"/>
        <w:rPr>
          <w:rFonts w:ascii="Noto Sans" w:hAnsi="Noto Sans"/>
          <w:b/>
          <w:bCs/>
          <w:sz w:val="32"/>
          <w:szCs w:val="32"/>
        </w:rPr>
      </w:pPr>
      <w:r>
        <w:rPr>
          <w:rFonts w:ascii="Noto Sans" w:hAnsi="Noto Sans"/>
          <w:b/>
          <w:bCs/>
          <w:sz w:val="32"/>
          <w:szCs w:val="32"/>
        </w:rPr>
      </w:r>
    </w:p>
    <w:tbl>
      <w:tblPr>
        <w:tblW w:w="9645" w:type="dxa"/>
        <w:jc w:val="start"/>
        <w:tblInd w:w="-5" w:type="dxa"/>
        <w:tblLayout w:type="fixed"/>
        <w:tblCellMar>
          <w:top w:w="288" w:type="dxa"/>
          <w:start w:w="288" w:type="dxa"/>
          <w:bottom w:w="288" w:type="dxa"/>
          <w:end w:w="288" w:type="dxa"/>
        </w:tblCellMar>
      </w:tblPr>
      <w:tblGrid>
        <w:gridCol w:w="3134"/>
        <w:gridCol w:w="6510"/>
      </w:tblGrid>
      <w:tr>
        <w:trPr/>
        <w:tc>
          <w:tcPr>
            <w:tcW w:w="3134" w:type="dxa"/>
            <w:tcBorders>
              <w:top w:val="single" w:sz="4" w:space="0" w:color="000000"/>
              <w:start w:val="single" w:sz="4" w:space="0" w:color="000000"/>
              <w:bottom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b/>
                <w:bCs/>
                <w:sz w:val="32"/>
                <w:szCs w:val="32"/>
              </w:rPr>
              <w:t>INDEX NUMBER</w:t>
            </w:r>
          </w:p>
        </w:tc>
        <w:tc>
          <w:tcPr>
            <w:tcW w:w="6510" w:type="dxa"/>
            <w:tcBorders>
              <w:top w:val="single" w:sz="4" w:space="0" w:color="000000"/>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b/>
                <w:bCs/>
                <w:sz w:val="32"/>
                <w:szCs w:val="32"/>
              </w:rPr>
              <w:t>MEMBERS</w:t>
            </w:r>
          </w:p>
        </w:tc>
      </w:tr>
      <w:tr>
        <w:trPr/>
        <w:tc>
          <w:tcPr>
            <w:tcW w:w="3134" w:type="dxa"/>
            <w:tcBorders>
              <w:start w:val="single" w:sz="4" w:space="0" w:color="000000"/>
              <w:bottom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2425140073</w:t>
            </w:r>
          </w:p>
        </w:tc>
        <w:tc>
          <w:tcPr>
            <w:tcW w:w="6510" w:type="dxa"/>
            <w:tcBorders>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Francklina Delali Mensah</w:t>
            </w:r>
          </w:p>
        </w:tc>
      </w:tr>
      <w:tr>
        <w:trPr/>
        <w:tc>
          <w:tcPr>
            <w:tcW w:w="3134" w:type="dxa"/>
            <w:tcBorders>
              <w:start w:val="single" w:sz="4" w:space="0" w:color="000000"/>
              <w:bottom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2425140016</w:t>
            </w:r>
          </w:p>
        </w:tc>
        <w:tc>
          <w:tcPr>
            <w:tcW w:w="6510" w:type="dxa"/>
            <w:tcBorders>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RUNCIE FRIMPONG</w:t>
            </w:r>
          </w:p>
        </w:tc>
      </w:tr>
      <w:tr>
        <w:trPr/>
        <w:tc>
          <w:tcPr>
            <w:tcW w:w="3134" w:type="dxa"/>
            <w:tcBorders>
              <w:start w:val="single" w:sz="4" w:space="0" w:color="000000"/>
              <w:bottom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2425140023</w:t>
            </w:r>
          </w:p>
        </w:tc>
        <w:tc>
          <w:tcPr>
            <w:tcW w:w="6510" w:type="dxa"/>
            <w:tcBorders>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AGBENYO DELATOR ROGERS</w:t>
            </w:r>
          </w:p>
        </w:tc>
      </w:tr>
      <w:tr>
        <w:trPr/>
        <w:tc>
          <w:tcPr>
            <w:tcW w:w="3134" w:type="dxa"/>
            <w:tcBorders>
              <w:start w:val="single" w:sz="4" w:space="0" w:color="000000"/>
              <w:bottom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2425140099</w:t>
            </w:r>
          </w:p>
        </w:tc>
        <w:tc>
          <w:tcPr>
            <w:tcW w:w="6510" w:type="dxa"/>
            <w:tcBorders>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Darglo Isaac Mawuli</w:t>
            </w:r>
          </w:p>
        </w:tc>
      </w:tr>
      <w:tr>
        <w:trPr/>
        <w:tc>
          <w:tcPr>
            <w:tcW w:w="3134" w:type="dxa"/>
            <w:tcBorders>
              <w:start w:val="single" w:sz="4" w:space="0" w:color="000000"/>
              <w:bottom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2425140125</w:t>
            </w:r>
          </w:p>
        </w:tc>
        <w:tc>
          <w:tcPr>
            <w:tcW w:w="6510" w:type="dxa"/>
            <w:tcBorders>
              <w:start w:val="single" w:sz="4" w:space="0" w:color="000000"/>
              <w:bottom w:val="single" w:sz="4" w:space="0" w:color="000000"/>
              <w:end w:val="single" w:sz="4" w:space="0" w:color="000000"/>
            </w:tcBorders>
            <w:vAlign w:val="center"/>
          </w:tcPr>
          <w:p>
            <w:pPr>
              <w:pStyle w:val="TableContents"/>
              <w:bidi w:val="0"/>
              <w:spacing w:lineRule="auto" w:line="240"/>
              <w:jc w:val="start"/>
              <w:rPr>
                <w:rFonts w:ascii="Noto Sans" w:hAnsi="Noto Sans"/>
                <w:sz w:val="32"/>
                <w:szCs w:val="32"/>
              </w:rPr>
            </w:pPr>
            <w:r>
              <w:rPr>
                <w:rFonts w:ascii="Noto Sans" w:hAnsi="Noto Sans"/>
                <w:sz w:val="32"/>
                <w:szCs w:val="32"/>
              </w:rPr>
              <w:t>Emmanuel Koomson</w:t>
            </w:r>
          </w:p>
        </w:tc>
      </w:tr>
    </w:tbl>
    <w:p>
      <w:pPr>
        <w:pStyle w:val="Normal"/>
        <w:spacing w:lineRule="auto" w:line="360"/>
        <w:rPr>
          <w:rFonts w:ascii="Noto Sans" w:hAnsi="Noto Sans"/>
          <w:sz w:val="36"/>
          <w:szCs w:val="36"/>
        </w:rPr>
      </w:pPr>
      <w:r>
        <w:rPr>
          <w:rFonts w:ascii="Noto Sans" w:hAnsi="Noto Sans"/>
          <w:b/>
          <w:bCs/>
          <w:sz w:val="36"/>
          <w:szCs w:val="36"/>
        </w:rPr>
        <w:t xml:space="preserve">HOSTELLY – </w:t>
      </w:r>
    </w:p>
    <w:p>
      <w:pPr>
        <w:pStyle w:val="Normal"/>
        <w:spacing w:lineRule="auto" w:line="360"/>
        <w:rPr>
          <w:rFonts w:ascii="Noto Sans" w:hAnsi="Noto Sans"/>
          <w:sz w:val="36"/>
          <w:szCs w:val="36"/>
        </w:rPr>
      </w:pPr>
      <w:r>
        <w:rPr>
          <w:rFonts w:ascii="Noto Sans" w:hAnsi="Noto Sans"/>
          <w:b/>
          <w:bCs/>
          <w:sz w:val="36"/>
          <w:szCs w:val="36"/>
        </w:rPr>
        <w:t xml:space="preserve">A HOSTEL BOOKING </w:t>
      </w:r>
    </w:p>
    <w:p>
      <w:pPr>
        <w:pStyle w:val="Normal"/>
        <w:spacing w:lineRule="auto" w:line="360"/>
        <w:rPr>
          <w:rFonts w:ascii="Noto Sans" w:hAnsi="Noto Sans"/>
          <w:sz w:val="36"/>
          <w:szCs w:val="36"/>
        </w:rPr>
      </w:pPr>
      <w:r>
        <w:rPr>
          <w:rFonts w:ascii="Noto Sans" w:hAnsi="Noto Sans"/>
          <w:b/>
          <w:bCs/>
          <w:sz w:val="36"/>
          <w:szCs w:val="36"/>
        </w:rPr>
        <w:t>PLATFORM FOR STUDENTS</w:t>
      </w:r>
    </w:p>
    <w:p>
      <w:pPr>
        <w:pStyle w:val="Normal"/>
        <w:spacing w:lineRule="auto" w:line="360"/>
        <w:rPr>
          <w:rFonts w:ascii="Noto Sans" w:hAnsi="Noto Sans"/>
          <w:sz w:val="32"/>
          <w:szCs w:val="32"/>
        </w:rPr>
      </w:pPr>
      <w:r>
        <w:rPr>
          <w:rFonts w:ascii="Noto Sans" w:hAnsi="Noto Sans"/>
          <w:b/>
          <w:bCs/>
          <w:sz w:val="32"/>
          <w:szCs w:val="32"/>
        </w:rPr>
        <w:t>Hostelly</w:t>
      </w:r>
      <w:r>
        <w:rPr>
          <w:rFonts w:ascii="Noto Sans" w:hAnsi="Noto Sans"/>
          <w:sz w:val="32"/>
          <w:szCs w:val="32"/>
        </w:rPr>
        <w:t xml:space="preserve"> is a simple, self-served, web-app information platform that allows students to easily discover, book, and pay for hostel rooms online.</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Target Users</w:t>
      </w:r>
    </w:p>
    <w:p>
      <w:pPr>
        <w:pStyle w:val="Normal"/>
        <w:numPr>
          <w:ilvl w:val="0"/>
          <w:numId w:val="1"/>
        </w:numPr>
        <w:spacing w:lineRule="auto" w:line="360"/>
        <w:rPr>
          <w:rFonts w:ascii="Noto Sans" w:hAnsi="Noto Sans"/>
          <w:sz w:val="32"/>
          <w:szCs w:val="32"/>
        </w:rPr>
      </w:pPr>
      <w:r>
        <w:rPr>
          <w:rFonts w:ascii="Noto Sans" w:hAnsi="Noto Sans"/>
          <w:b/>
          <w:bCs/>
          <w:sz w:val="32"/>
          <w:szCs w:val="32"/>
        </w:rPr>
        <w:t>Students:</w:t>
      </w:r>
      <w:r>
        <w:rPr>
          <w:rFonts w:ascii="Noto Sans" w:hAnsi="Noto Sans"/>
          <w:sz w:val="32"/>
          <w:szCs w:val="32"/>
        </w:rPr>
        <w:t xml:space="preserve"> Able to search, book, and pay for hostel accommodation</w:t>
      </w:r>
    </w:p>
    <w:p>
      <w:pPr>
        <w:pStyle w:val="Normal"/>
        <w:numPr>
          <w:ilvl w:val="0"/>
          <w:numId w:val="1"/>
        </w:numPr>
        <w:spacing w:lineRule="auto" w:line="360"/>
        <w:rPr>
          <w:rFonts w:ascii="Noto Sans" w:hAnsi="Noto Sans"/>
          <w:sz w:val="32"/>
          <w:szCs w:val="32"/>
        </w:rPr>
      </w:pPr>
      <w:r>
        <w:rPr>
          <w:rFonts w:ascii="Noto Sans" w:hAnsi="Noto Sans"/>
          <w:b/>
          <w:bCs/>
          <w:sz w:val="32"/>
          <w:szCs w:val="32"/>
        </w:rPr>
        <w:t>Hostel Managers:</w:t>
      </w:r>
      <w:r>
        <w:rPr>
          <w:rFonts w:ascii="Noto Sans" w:hAnsi="Noto Sans"/>
          <w:sz w:val="32"/>
          <w:szCs w:val="32"/>
        </w:rPr>
        <w:t xml:space="preserve"> Able to list and manage hostel rooms</w:t>
      </w:r>
    </w:p>
    <w:p>
      <w:pPr>
        <w:pStyle w:val="Normal"/>
        <w:numPr>
          <w:ilvl w:val="0"/>
          <w:numId w:val="1"/>
        </w:numPr>
        <w:spacing w:lineRule="auto" w:line="360"/>
        <w:rPr>
          <w:rFonts w:ascii="Noto Sans" w:hAnsi="Noto Sans"/>
          <w:sz w:val="32"/>
          <w:szCs w:val="32"/>
        </w:rPr>
      </w:pPr>
      <w:r>
        <w:rPr>
          <w:rFonts w:ascii="Noto Sans" w:hAnsi="Noto Sans"/>
          <w:b/>
          <w:bCs/>
          <w:sz w:val="32"/>
          <w:szCs w:val="32"/>
        </w:rPr>
        <w:t>Admins:</w:t>
      </w:r>
      <w:r>
        <w:rPr>
          <w:rFonts w:ascii="Noto Sans" w:hAnsi="Noto Sans"/>
          <w:sz w:val="32"/>
          <w:szCs w:val="32"/>
        </w:rPr>
        <w:t xml:space="preserve"> Able to oversee the platform and resolve disputes.</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Core Value</w:t>
      </w:r>
    </w:p>
    <w:p>
      <w:pPr>
        <w:pStyle w:val="Normal"/>
        <w:spacing w:lineRule="auto" w:line="360"/>
        <w:rPr>
          <w:rFonts w:ascii="Noto Sans" w:hAnsi="Noto Sans"/>
          <w:sz w:val="32"/>
          <w:szCs w:val="32"/>
        </w:rPr>
      </w:pPr>
      <w:r>
        <w:rPr>
          <w:rFonts w:ascii="Noto Sans" w:hAnsi="Noto Sans"/>
          <w:sz w:val="32"/>
          <w:szCs w:val="32"/>
        </w:rPr>
        <w:t>To save time, reduce double-bookings, and increase bookings for hostels by having a professional online presence.</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System Purpose</w:t>
      </w:r>
    </w:p>
    <w:p>
      <w:pPr>
        <w:pStyle w:val="Normal"/>
        <w:spacing w:lineRule="auto" w:line="360"/>
        <w:rPr>
          <w:rFonts w:ascii="Noto Sans" w:hAnsi="Noto Sans"/>
          <w:sz w:val="32"/>
          <w:szCs w:val="32"/>
        </w:rPr>
      </w:pPr>
      <w:r>
        <w:rPr>
          <w:rFonts w:ascii="Noto Sans" w:hAnsi="Noto Sans"/>
          <w:sz w:val="32"/>
          <w:szCs w:val="32"/>
        </w:rPr>
        <w:t>The Hostelly System aims to solve the problem of time-consuming, manual, and stressful hostel searches. The current problems are:</w:t>
      </w:r>
    </w:p>
    <w:p>
      <w:pPr>
        <w:pStyle w:val="Normal"/>
        <w:spacing w:lineRule="auto" w:line="360"/>
        <w:rPr>
          <w:rFonts w:ascii="Noto Sans" w:hAnsi="Noto Sans"/>
          <w:sz w:val="32"/>
          <w:szCs w:val="32"/>
        </w:rPr>
      </w:pPr>
      <w:r>
        <w:rPr>
          <w:rFonts w:ascii="Noto Sans" w:hAnsi="Noto Sans"/>
          <w:sz w:val="32"/>
          <w:szCs w:val="32"/>
        </w:rPr>
      </w:r>
    </w:p>
    <w:p>
      <w:pPr>
        <w:pStyle w:val="Normal"/>
        <w:numPr>
          <w:ilvl w:val="0"/>
          <w:numId w:val="2"/>
        </w:numPr>
        <w:spacing w:lineRule="auto" w:line="360"/>
        <w:rPr>
          <w:rFonts w:ascii="Noto Sans" w:hAnsi="Noto Sans"/>
          <w:sz w:val="32"/>
          <w:szCs w:val="32"/>
        </w:rPr>
      </w:pPr>
      <w:r>
        <w:rPr>
          <w:rFonts w:ascii="Noto Sans" w:hAnsi="Noto Sans"/>
          <w:sz w:val="32"/>
          <w:szCs w:val="32"/>
        </w:rPr>
        <w:t>Students travel long distances to find a hostel to find a hostel</w:t>
      </w:r>
    </w:p>
    <w:p>
      <w:pPr>
        <w:pStyle w:val="Normal"/>
        <w:numPr>
          <w:ilvl w:val="0"/>
          <w:numId w:val="2"/>
        </w:numPr>
        <w:spacing w:lineRule="auto" w:line="360"/>
        <w:rPr>
          <w:rFonts w:ascii="Noto Sans" w:hAnsi="Noto Sans"/>
          <w:sz w:val="32"/>
          <w:szCs w:val="32"/>
        </w:rPr>
      </w:pPr>
      <w:r>
        <w:rPr>
          <w:rFonts w:ascii="Noto Sans" w:hAnsi="Noto Sans"/>
          <w:sz w:val="32"/>
          <w:szCs w:val="32"/>
        </w:rPr>
        <w:t>Lack of reliable information about available rooms.</w:t>
      </w:r>
    </w:p>
    <w:p>
      <w:pPr>
        <w:pStyle w:val="Normal"/>
        <w:numPr>
          <w:ilvl w:val="0"/>
          <w:numId w:val="2"/>
        </w:numPr>
        <w:spacing w:lineRule="auto" w:line="360"/>
        <w:rPr>
          <w:rFonts w:ascii="Noto Sans" w:hAnsi="Noto Sans"/>
          <w:sz w:val="32"/>
          <w:szCs w:val="32"/>
        </w:rPr>
      </w:pPr>
      <w:r>
        <w:rPr>
          <w:rFonts w:ascii="Noto Sans" w:hAnsi="Noto Sans"/>
          <w:sz w:val="32"/>
          <w:szCs w:val="32"/>
        </w:rPr>
        <w:t>Manual booking processes leading to double-bookings.</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Solution</w:t>
      </w:r>
    </w:p>
    <w:p>
      <w:pPr>
        <w:pStyle w:val="Normal"/>
        <w:spacing w:lineRule="auto" w:line="360"/>
        <w:rPr>
          <w:rFonts w:ascii="Noto Sans" w:hAnsi="Noto Sans"/>
          <w:sz w:val="32"/>
          <w:szCs w:val="32"/>
        </w:rPr>
      </w:pPr>
      <w:r>
        <w:rPr>
          <w:rFonts w:ascii="Noto Sans" w:hAnsi="Noto Sans"/>
          <w:sz w:val="32"/>
          <w:szCs w:val="32"/>
        </w:rPr>
        <w:t>A centralized easy-to-use platform where;</w:t>
      </w:r>
    </w:p>
    <w:p>
      <w:pPr>
        <w:pStyle w:val="Normal"/>
        <w:spacing w:lineRule="auto" w:line="360"/>
        <w:rPr>
          <w:rFonts w:ascii="Noto Sans" w:hAnsi="Noto Sans"/>
          <w:sz w:val="32"/>
          <w:szCs w:val="32"/>
        </w:rPr>
      </w:pPr>
      <w:r>
        <w:rPr>
          <w:rFonts w:ascii="Noto Sans" w:hAnsi="Noto Sans"/>
          <w:b/>
          <w:bCs/>
          <w:sz w:val="32"/>
          <w:szCs w:val="32"/>
        </w:rPr>
        <w:t>students will be able to:</w:t>
      </w:r>
    </w:p>
    <w:p>
      <w:pPr>
        <w:pStyle w:val="Normal"/>
        <w:numPr>
          <w:ilvl w:val="0"/>
          <w:numId w:val="3"/>
        </w:numPr>
        <w:spacing w:lineRule="auto" w:line="360"/>
        <w:rPr>
          <w:rFonts w:ascii="Noto Sans" w:hAnsi="Noto Sans"/>
          <w:sz w:val="32"/>
          <w:szCs w:val="32"/>
        </w:rPr>
      </w:pPr>
      <w:r>
        <w:rPr>
          <w:rFonts w:ascii="Noto Sans" w:hAnsi="Noto Sans"/>
          <w:sz w:val="32"/>
          <w:szCs w:val="32"/>
        </w:rPr>
        <w:t>Search for hostels by location, price, and amenities.</w:t>
      </w:r>
    </w:p>
    <w:p>
      <w:pPr>
        <w:pStyle w:val="Normal"/>
        <w:numPr>
          <w:ilvl w:val="0"/>
          <w:numId w:val="3"/>
        </w:numPr>
        <w:spacing w:lineRule="auto" w:line="360"/>
        <w:rPr>
          <w:rFonts w:ascii="Noto Sans" w:hAnsi="Noto Sans"/>
          <w:sz w:val="32"/>
          <w:szCs w:val="32"/>
        </w:rPr>
      </w:pPr>
      <w:r>
        <w:rPr>
          <w:rFonts w:ascii="Noto Sans" w:hAnsi="Noto Sans"/>
          <w:sz w:val="32"/>
          <w:szCs w:val="32"/>
        </w:rPr>
        <w:t>View photos and details of available rooms</w:t>
      </w:r>
    </w:p>
    <w:p>
      <w:pPr>
        <w:pStyle w:val="Normal"/>
        <w:numPr>
          <w:ilvl w:val="0"/>
          <w:numId w:val="3"/>
        </w:numPr>
        <w:spacing w:lineRule="auto" w:line="360"/>
        <w:rPr>
          <w:rFonts w:ascii="Noto Sans" w:hAnsi="Noto Sans"/>
          <w:sz w:val="32"/>
          <w:szCs w:val="32"/>
        </w:rPr>
      </w:pPr>
      <w:r>
        <w:rPr>
          <w:rFonts w:ascii="Noto Sans" w:hAnsi="Noto Sans"/>
          <w:sz w:val="32"/>
          <w:szCs w:val="32"/>
        </w:rPr>
        <w:t>Reserve and pay for rooms online.</w:t>
      </w:r>
    </w:p>
    <w:p>
      <w:pPr>
        <w:pStyle w:val="Normal"/>
        <w:spacing w:lineRule="auto" w:line="360"/>
        <w:rPr>
          <w:rFonts w:ascii="Noto Sans" w:hAnsi="Noto Sans"/>
          <w:sz w:val="32"/>
          <w:szCs w:val="32"/>
        </w:rPr>
      </w:pPr>
      <w:r>
        <w:rPr>
          <w:rFonts w:ascii="Noto Sans" w:hAnsi="Noto Sans"/>
          <w:b/>
          <w:bCs/>
          <w:sz w:val="32"/>
          <w:szCs w:val="32"/>
        </w:rPr>
        <w:t>Hostel managers will be able to:</w:t>
      </w:r>
    </w:p>
    <w:p>
      <w:pPr>
        <w:pStyle w:val="Normal"/>
        <w:numPr>
          <w:ilvl w:val="0"/>
          <w:numId w:val="4"/>
        </w:numPr>
        <w:spacing w:lineRule="auto" w:line="360"/>
        <w:rPr>
          <w:rFonts w:ascii="Noto Sans" w:hAnsi="Noto Sans"/>
          <w:sz w:val="32"/>
          <w:szCs w:val="32"/>
        </w:rPr>
      </w:pPr>
      <w:r>
        <w:rPr>
          <w:rFonts w:ascii="Noto Sans" w:hAnsi="Noto Sans"/>
          <w:sz w:val="32"/>
          <w:szCs w:val="32"/>
        </w:rPr>
        <w:t>Easily list and update room availability.</w:t>
      </w:r>
    </w:p>
    <w:p>
      <w:pPr>
        <w:pStyle w:val="Normal"/>
        <w:numPr>
          <w:ilvl w:val="0"/>
          <w:numId w:val="4"/>
        </w:numPr>
        <w:spacing w:lineRule="auto" w:line="360"/>
        <w:rPr>
          <w:rFonts w:ascii="Noto Sans" w:hAnsi="Noto Sans"/>
          <w:sz w:val="32"/>
          <w:szCs w:val="32"/>
        </w:rPr>
      </w:pPr>
      <w:r>
        <w:rPr>
          <w:rFonts w:ascii="Noto Sans" w:hAnsi="Noto Sans"/>
          <w:sz w:val="32"/>
          <w:szCs w:val="32"/>
        </w:rPr>
        <w:t>Track bookings and payments.</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UI Mock-Ups</w:t>
      </w:r>
    </w:p>
    <w:p>
      <w:pPr>
        <w:pStyle w:val="Normal"/>
        <w:spacing w:lineRule="auto" w:line="360"/>
        <w:rPr>
          <w:b/>
          <w:bCs/>
        </w:rPr>
      </w:pPr>
      <w:r>
        <w:rPr>
          <w:rFonts w:ascii="Noto Sans" w:hAnsi="Noto Sans"/>
          <w:sz w:val="32"/>
          <w:szCs w:val="32"/>
        </w:rPr>
      </w:r>
    </w:p>
    <w:tbl>
      <w:tblPr>
        <w:tblW w:w="10348" w:type="dxa"/>
        <w:jc w:val="start"/>
        <w:tblInd w:w="-404" w:type="dxa"/>
        <w:tblLayout w:type="fixed"/>
        <w:tblCellMar>
          <w:top w:w="230" w:type="dxa"/>
          <w:start w:w="144" w:type="dxa"/>
          <w:bottom w:w="230" w:type="dxa"/>
          <w:end w:w="144" w:type="dxa"/>
        </w:tblCellMar>
      </w:tblPr>
      <w:tblGrid>
        <w:gridCol w:w="2587"/>
        <w:gridCol w:w="2587"/>
        <w:gridCol w:w="2587"/>
        <w:gridCol w:w="2586"/>
      </w:tblGrid>
      <w:tr>
        <w:trPr/>
        <w:tc>
          <w:tcPr>
            <w:tcW w:w="2587" w:type="dxa"/>
            <w:tcBorders>
              <w:top w:val="single" w:sz="4" w:space="0" w:color="000000"/>
              <w:start w:val="single" w:sz="4" w:space="0" w:color="000000"/>
              <w:bottom w:val="single" w:sz="4" w:space="0" w:color="000000"/>
            </w:tcBorders>
            <w:vAlign w:val="center"/>
          </w:tcPr>
          <w:p>
            <w:pPr>
              <w:pStyle w:val="TableContents"/>
              <w:jc w:val="center"/>
              <w:rPr>
                <w:rFonts w:ascii="Noto Sans" w:hAnsi="Noto Sans"/>
                <w:sz w:val="32"/>
                <w:szCs w:val="32"/>
              </w:rPr>
            </w:pPr>
            <w:r>
              <w:rPr>
                <w:rFonts w:ascii="Noto Sans" w:hAnsi="Noto Sans"/>
                <w:b/>
                <w:bCs/>
                <w:sz w:val="32"/>
                <w:szCs w:val="32"/>
              </w:rPr>
              <w:t>Student Dashboard</w:t>
            </w:r>
          </w:p>
        </w:tc>
        <w:tc>
          <w:tcPr>
            <w:tcW w:w="2587" w:type="dxa"/>
            <w:tcBorders>
              <w:top w:val="single" w:sz="4" w:space="0" w:color="000000"/>
              <w:start w:val="single" w:sz="4" w:space="0" w:color="000000"/>
              <w:bottom w:val="single" w:sz="4" w:space="0" w:color="000000"/>
            </w:tcBorders>
            <w:vAlign w:val="center"/>
          </w:tcPr>
          <w:p>
            <w:pPr>
              <w:pStyle w:val="TableContents"/>
              <w:jc w:val="center"/>
              <w:rPr>
                <w:rFonts w:ascii="Noto Sans" w:hAnsi="Noto Sans"/>
                <w:sz w:val="32"/>
                <w:szCs w:val="32"/>
              </w:rPr>
            </w:pPr>
            <w:r>
              <w:rPr>
                <w:rFonts w:ascii="Noto Sans" w:hAnsi="Noto Sans"/>
                <w:b/>
                <w:bCs/>
                <w:sz w:val="32"/>
                <w:szCs w:val="32"/>
              </w:rPr>
              <w:t>Hostel Detail Page</w:t>
            </w:r>
          </w:p>
        </w:tc>
        <w:tc>
          <w:tcPr>
            <w:tcW w:w="2587" w:type="dxa"/>
            <w:tcBorders>
              <w:top w:val="single" w:sz="4" w:space="0" w:color="000000"/>
              <w:start w:val="single" w:sz="4" w:space="0" w:color="000000"/>
              <w:bottom w:val="single" w:sz="4" w:space="0" w:color="000000"/>
            </w:tcBorders>
            <w:vAlign w:val="center"/>
          </w:tcPr>
          <w:p>
            <w:pPr>
              <w:pStyle w:val="TableContents"/>
              <w:jc w:val="center"/>
              <w:rPr>
                <w:rFonts w:ascii="Noto Sans" w:hAnsi="Noto Sans"/>
                <w:sz w:val="32"/>
                <w:szCs w:val="32"/>
              </w:rPr>
            </w:pPr>
            <w:r>
              <w:rPr>
                <w:rFonts w:ascii="Noto Sans" w:hAnsi="Noto Sans"/>
                <w:b/>
                <w:bCs/>
                <w:sz w:val="32"/>
                <w:szCs w:val="32"/>
              </w:rPr>
              <w:t>Manager Dashboard</w:t>
            </w:r>
          </w:p>
        </w:tc>
        <w:tc>
          <w:tcPr>
            <w:tcW w:w="2586"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rFonts w:ascii="Noto Sans" w:hAnsi="Noto Sans"/>
                <w:sz w:val="32"/>
                <w:szCs w:val="32"/>
              </w:rPr>
            </w:pPr>
            <w:r>
              <w:rPr>
                <w:rFonts w:ascii="Noto Sans" w:hAnsi="Noto Sans"/>
                <w:b/>
                <w:bCs/>
                <w:sz w:val="32"/>
                <w:szCs w:val="32"/>
              </w:rPr>
              <w:t>Admin Dashboard</w:t>
            </w:r>
          </w:p>
        </w:tc>
      </w:tr>
      <w:tr>
        <w:trPr/>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Search bar for hostels</w:t>
            </w:r>
          </w:p>
        </w:tc>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Photos of rooms</w:t>
            </w:r>
          </w:p>
        </w:tc>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View all their bookings</w:t>
            </w:r>
          </w:p>
        </w:tc>
        <w:tc>
          <w:tcPr>
            <w:tcW w:w="2586"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Manage users (students and hostel managers)</w:t>
            </w:r>
          </w:p>
        </w:tc>
      </w:tr>
      <w:tr>
        <w:trPr/>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Filter by price, distance, amenities</w:t>
            </w:r>
          </w:p>
        </w:tc>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Room descriptions</w:t>
            </w:r>
          </w:p>
        </w:tc>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Update room availability</w:t>
            </w:r>
          </w:p>
        </w:tc>
        <w:tc>
          <w:tcPr>
            <w:tcW w:w="2586"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View system analytics</w:t>
            </w:r>
          </w:p>
        </w:tc>
      </w:tr>
      <w:tr>
        <w:trPr/>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Ability to manage their bookings plus a return policy.</w:t>
            </w:r>
          </w:p>
        </w:tc>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Room prize, size, amenities</w:t>
            </w:r>
          </w:p>
        </w:tc>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Approve or decline bookings</w:t>
            </w:r>
          </w:p>
        </w:tc>
        <w:tc>
          <w:tcPr>
            <w:tcW w:w="2586"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Handle complaints</w:t>
            </w:r>
          </w:p>
        </w:tc>
      </w:tr>
      <w:tr>
        <w:trPr/>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r>
          </w:p>
        </w:tc>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Booking form with available dates.</w:t>
            </w:r>
          </w:p>
        </w:tc>
        <w:tc>
          <w:tcPr>
            <w:tcW w:w="2587"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Ability to mark a room as “Under maintenance”</w:t>
            </w:r>
          </w:p>
        </w:tc>
        <w:tc>
          <w:tcPr>
            <w:tcW w:w="2586"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r>
          </w:p>
        </w:tc>
      </w:tr>
    </w:tbl>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918337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6120130" cy="9183370"/>
                    </a:xfrm>
                    <a:prstGeom prst="rect">
                      <a:avLst/>
                    </a:prstGeom>
                  </pic:spPr>
                </pic:pic>
              </a:graphicData>
            </a:graphic>
          </wp:anchor>
        </w:drawing>
      </w:r>
    </w:p>
    <w:p>
      <w:pPr>
        <w:pStyle w:val="Normal"/>
        <w:spacing w:lineRule="auto" w:line="360"/>
        <w:rPr>
          <w:rFonts w:ascii="Noto Sans" w:hAnsi="Noto Sans"/>
          <w:sz w:val="32"/>
          <w:szCs w:val="32"/>
        </w:rPr>
      </w:pPr>
      <w:r>
        <w:rPr>
          <w:rFonts w:ascii="Noto Sans" w:hAnsi="Noto Sans"/>
          <w:b/>
          <w:bCs/>
          <w:sz w:val="32"/>
          <w:szCs w:val="32"/>
        </w:rPr>
        <w:t>Data Flow Description</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Student Registrations</w:t>
      </w:r>
    </w:p>
    <w:p>
      <w:pPr>
        <w:pStyle w:val="Normal"/>
        <w:spacing w:lineRule="auto" w:line="360"/>
        <w:rPr>
          <w:rFonts w:ascii="Noto Sans" w:hAnsi="Noto Sans"/>
          <w:sz w:val="32"/>
          <w:szCs w:val="32"/>
        </w:rPr>
      </w:pPr>
      <w:r>
        <w:rPr>
          <w:rFonts w:ascii="Noto Sans" w:hAnsi="Noto Sans"/>
          <w:sz w:val="32"/>
          <w:szCs w:val="32"/>
        </w:rPr>
        <w:t>Student enters their details =&gt; Data saved in the database =&gt; Confirmation email sent.</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Hostel Search</w:t>
      </w:r>
    </w:p>
    <w:p>
      <w:pPr>
        <w:pStyle w:val="Normal"/>
        <w:spacing w:lineRule="auto" w:line="360"/>
        <w:rPr>
          <w:rFonts w:ascii="Noto Sans" w:hAnsi="Noto Sans"/>
          <w:sz w:val="32"/>
          <w:szCs w:val="32"/>
        </w:rPr>
      </w:pPr>
      <w:r>
        <w:rPr>
          <w:rFonts w:ascii="Noto Sans" w:hAnsi="Noto Sans"/>
          <w:sz w:val="32"/>
          <w:szCs w:val="32"/>
        </w:rPr>
        <w:t>Student searches by filters =&gt; System retrieves matching hostels form database =&gt; Displays results.</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Booking Process</w:t>
      </w:r>
    </w:p>
    <w:p>
      <w:pPr>
        <w:pStyle w:val="Normal"/>
        <w:spacing w:lineRule="auto" w:line="360"/>
        <w:rPr>
          <w:rFonts w:ascii="Noto Sans" w:hAnsi="Noto Sans"/>
          <w:sz w:val="32"/>
          <w:szCs w:val="32"/>
        </w:rPr>
      </w:pPr>
      <w:r>
        <w:rPr>
          <w:rFonts w:ascii="Noto Sans" w:hAnsi="Noto Sans"/>
          <w:sz w:val="32"/>
          <w:szCs w:val="32"/>
        </w:rPr>
        <w:t>Student selects a hostel =&gt; Fills booking form =&gt; Payment processed =&gt; Booking saved.</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Hostel Manager Update</w:t>
      </w:r>
    </w:p>
    <w:p>
      <w:pPr>
        <w:pStyle w:val="Normal"/>
        <w:spacing w:lineRule="auto" w:line="360"/>
        <w:rPr>
          <w:rFonts w:ascii="Noto Sans" w:hAnsi="Noto Sans"/>
          <w:sz w:val="32"/>
          <w:szCs w:val="32"/>
        </w:rPr>
      </w:pPr>
      <w:r>
        <w:rPr>
          <w:rFonts w:ascii="Noto Sans" w:hAnsi="Noto Sans"/>
          <w:sz w:val="32"/>
          <w:szCs w:val="32"/>
        </w:rPr>
        <w:t>Manager updates room availability =&gt; System updates database =&gt; Students see real-time availability.</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Admin Oversight</w:t>
      </w:r>
    </w:p>
    <w:p>
      <w:pPr>
        <w:pStyle w:val="Normal"/>
        <w:spacing w:lineRule="auto" w:line="360"/>
        <w:rPr>
          <w:rFonts w:ascii="Noto Sans" w:hAnsi="Noto Sans"/>
          <w:sz w:val="32"/>
          <w:szCs w:val="32"/>
        </w:rPr>
      </w:pPr>
      <w:r>
        <w:rPr>
          <w:rFonts w:ascii="Noto Sans" w:hAnsi="Noto Sans"/>
          <w:sz w:val="32"/>
          <w:szCs w:val="32"/>
        </w:rPr>
        <w:t>Admin monitor bookings and complaints =&gt; Can take corrective actions.</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Technologies</w:t>
      </w:r>
    </w:p>
    <w:p>
      <w:pPr>
        <w:pStyle w:val="Normal"/>
        <w:spacing w:lineRule="auto" w:line="360"/>
        <w:rPr>
          <w:rFonts w:ascii="Noto Sans" w:hAnsi="Noto Sans"/>
          <w:sz w:val="32"/>
          <w:szCs w:val="32"/>
        </w:rPr>
      </w:pPr>
      <w:r>
        <w:rPr>
          <w:rFonts w:ascii="Noto Sans" w:hAnsi="Noto Sans"/>
          <w:sz w:val="32"/>
          <w:szCs w:val="32"/>
        </w:rPr>
      </w:r>
    </w:p>
    <w:tbl>
      <w:tblPr>
        <w:tblW w:w="5000" w:type="pct"/>
        <w:jc w:val="start"/>
        <w:tblInd w:w="-5" w:type="dxa"/>
        <w:tblLayout w:type="fixed"/>
        <w:tblCellMar>
          <w:top w:w="230" w:type="dxa"/>
          <w:start w:w="230" w:type="dxa"/>
          <w:bottom w:w="230" w:type="dxa"/>
          <w:end w:w="230" w:type="dxa"/>
        </w:tblCellMar>
      </w:tblPr>
      <w:tblGrid>
        <w:gridCol w:w="2922"/>
        <w:gridCol w:w="6715"/>
      </w:tblGrid>
      <w:tr>
        <w:trPr/>
        <w:tc>
          <w:tcPr>
            <w:tcW w:w="2922" w:type="dxa"/>
            <w:tcBorders>
              <w:top w:val="single" w:sz="4" w:space="0" w:color="000000"/>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b/>
                <w:bCs/>
                <w:sz w:val="32"/>
                <w:szCs w:val="32"/>
              </w:rPr>
              <w:t>Component</w:t>
            </w:r>
          </w:p>
        </w:tc>
        <w:tc>
          <w:tcPr>
            <w:tcW w:w="6715" w:type="dxa"/>
            <w:tcBorders>
              <w:top w:val="single" w:sz="4" w:space="0" w:color="000000"/>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b/>
                <w:bCs/>
                <w:sz w:val="32"/>
                <w:szCs w:val="32"/>
              </w:rPr>
              <w:t>Technology</w:t>
            </w:r>
          </w:p>
        </w:tc>
      </w:tr>
      <w:tr>
        <w:trPr/>
        <w:tc>
          <w:tcPr>
            <w:tcW w:w="2922"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Frontend</w:t>
            </w:r>
          </w:p>
        </w:tc>
        <w:tc>
          <w:tcPr>
            <w:tcW w:w="6715"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SvelteKit, HTML5, CSS, Javascript</w:t>
            </w:r>
          </w:p>
        </w:tc>
      </w:tr>
      <w:tr>
        <w:trPr/>
        <w:tc>
          <w:tcPr>
            <w:tcW w:w="2922"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Backend</w:t>
            </w:r>
          </w:p>
        </w:tc>
        <w:tc>
          <w:tcPr>
            <w:tcW w:w="6715"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Node.js (Hono), TypeScript</w:t>
            </w:r>
          </w:p>
        </w:tc>
      </w:tr>
      <w:tr>
        <w:trPr/>
        <w:tc>
          <w:tcPr>
            <w:tcW w:w="2922"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Database</w:t>
            </w:r>
          </w:p>
        </w:tc>
        <w:tc>
          <w:tcPr>
            <w:tcW w:w="6715"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PostgreSQL, SQLite, Drizzle ORM</w:t>
            </w:r>
          </w:p>
        </w:tc>
      </w:tr>
      <w:tr>
        <w:trPr/>
        <w:tc>
          <w:tcPr>
            <w:tcW w:w="2922"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Authentication and Authorization</w:t>
            </w:r>
          </w:p>
        </w:tc>
        <w:tc>
          <w:tcPr>
            <w:tcW w:w="6715"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 xml:space="preserve">BetterAuth, JWT, </w:t>
            </w:r>
          </w:p>
        </w:tc>
      </w:tr>
      <w:tr>
        <w:trPr/>
        <w:tc>
          <w:tcPr>
            <w:tcW w:w="2922"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UI Design</w:t>
            </w:r>
          </w:p>
        </w:tc>
        <w:tc>
          <w:tcPr>
            <w:tcW w:w="6715"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Figma</w:t>
            </w:r>
          </w:p>
        </w:tc>
      </w:tr>
      <w:tr>
        <w:trPr/>
        <w:tc>
          <w:tcPr>
            <w:tcW w:w="2922"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Deployment</w:t>
            </w:r>
          </w:p>
        </w:tc>
        <w:tc>
          <w:tcPr>
            <w:tcW w:w="6715"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Cloudflare (Workers and Pages)</w:t>
            </w:r>
          </w:p>
        </w:tc>
      </w:tr>
      <w:tr>
        <w:trPr/>
        <w:tc>
          <w:tcPr>
            <w:tcW w:w="2922" w:type="dxa"/>
            <w:tcBorders>
              <w:start w:val="single" w:sz="4" w:space="0" w:color="000000"/>
              <w:bottom w:val="single" w:sz="4" w:space="0" w:color="000000"/>
            </w:tcBorders>
            <w:vAlign w:val="center"/>
          </w:tcPr>
          <w:p>
            <w:pPr>
              <w:pStyle w:val="TableContents"/>
              <w:rPr>
                <w:rFonts w:ascii="Noto Sans" w:hAnsi="Noto Sans"/>
                <w:sz w:val="32"/>
                <w:szCs w:val="32"/>
              </w:rPr>
            </w:pPr>
            <w:r>
              <w:rPr>
                <w:rFonts w:ascii="Noto Sans" w:hAnsi="Noto Sans"/>
                <w:sz w:val="32"/>
                <w:szCs w:val="32"/>
              </w:rPr>
              <w:t>Payment</w:t>
            </w:r>
          </w:p>
        </w:tc>
        <w:tc>
          <w:tcPr>
            <w:tcW w:w="6715" w:type="dxa"/>
            <w:tcBorders>
              <w:start w:val="single" w:sz="4" w:space="0" w:color="000000"/>
              <w:bottom w:val="single" w:sz="4" w:space="0" w:color="000000"/>
              <w:end w:val="single" w:sz="4" w:space="0" w:color="000000"/>
            </w:tcBorders>
            <w:vAlign w:val="center"/>
          </w:tcPr>
          <w:p>
            <w:pPr>
              <w:pStyle w:val="TableContents"/>
              <w:rPr>
                <w:rFonts w:ascii="Noto Sans" w:hAnsi="Noto Sans"/>
                <w:sz w:val="32"/>
                <w:szCs w:val="32"/>
              </w:rPr>
            </w:pPr>
            <w:r>
              <w:rPr>
                <w:rFonts w:ascii="Noto Sans" w:hAnsi="Noto Sans"/>
                <w:sz w:val="32"/>
                <w:szCs w:val="32"/>
              </w:rPr>
              <w:t>Paystack Ghana</w:t>
            </w:r>
          </w:p>
        </w:tc>
      </w:tr>
    </w:tbl>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Development Approach: Agile</w:t>
      </w:r>
    </w:p>
    <w:p>
      <w:pPr>
        <w:pStyle w:val="Normal"/>
        <w:spacing w:lineRule="auto" w:line="360"/>
        <w:rPr>
          <w:rFonts w:ascii="Noto Sans" w:hAnsi="Noto Sans"/>
          <w:sz w:val="32"/>
          <w:szCs w:val="32"/>
        </w:rPr>
      </w:pPr>
      <w:r>
        <w:rPr>
          <w:rFonts w:ascii="Noto Sans" w:hAnsi="Noto Sans"/>
          <w:sz w:val="32"/>
          <w:szCs w:val="32"/>
        </w:rPr>
        <w:t>This ensures features can be delivered in sprints, starting with a basic booking system and later adding advanced features like payments and analytics.  And also, the project will benefit from iterative development since requirements may evolve based on feedback from students and hostel managers.</w:t>
      </w:r>
      <w:r>
        <w:br w:type="page"/>
      </w:r>
    </w:p>
    <w:p>
      <w:pPr>
        <w:pStyle w:val="Normal"/>
        <w:spacing w:lineRule="auto" w:line="360" w:before="0" w:after="0"/>
        <w:rPr>
          <w:rFonts w:ascii="Noto Sans" w:hAnsi="Noto Sans"/>
          <w:sz w:val="32"/>
          <w:szCs w:val="32"/>
        </w:rPr>
      </w:pPr>
      <w:r>
        <w:rPr>
          <w:rFonts w:ascii="Noto Sans" w:hAnsi="Noto Sans"/>
          <w:b/>
          <w:bCs/>
          <w:sz w:val="32"/>
          <w:szCs w:val="32"/>
        </w:rPr>
        <w:t>Experience Building the System</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Challenges:</w:t>
      </w:r>
    </w:p>
    <w:p>
      <w:pPr>
        <w:pStyle w:val="Normal"/>
        <w:numPr>
          <w:ilvl w:val="0"/>
          <w:numId w:val="5"/>
        </w:numPr>
        <w:spacing w:lineRule="auto" w:line="360"/>
        <w:rPr>
          <w:rFonts w:ascii="Noto Sans" w:hAnsi="Noto Sans"/>
          <w:sz w:val="32"/>
          <w:szCs w:val="32"/>
        </w:rPr>
      </w:pPr>
      <w:r>
        <w:rPr>
          <w:rFonts w:ascii="Noto Sans" w:hAnsi="Noto Sans"/>
          <w:sz w:val="32"/>
          <w:szCs w:val="32"/>
        </w:rPr>
        <w:t>Integrating a smooth payment gateway</w:t>
      </w:r>
    </w:p>
    <w:p>
      <w:pPr>
        <w:pStyle w:val="Normal"/>
        <w:numPr>
          <w:ilvl w:val="0"/>
          <w:numId w:val="5"/>
        </w:numPr>
        <w:spacing w:lineRule="auto" w:line="360"/>
        <w:rPr>
          <w:rFonts w:ascii="Noto Sans" w:hAnsi="Noto Sans"/>
          <w:sz w:val="32"/>
          <w:szCs w:val="32"/>
        </w:rPr>
      </w:pPr>
      <w:r>
        <w:rPr>
          <w:rFonts w:ascii="Noto Sans" w:hAnsi="Noto Sans"/>
          <w:sz w:val="32"/>
          <w:szCs w:val="32"/>
        </w:rPr>
        <w:t>Managing real-time room availability</w:t>
      </w:r>
    </w:p>
    <w:p>
      <w:pPr>
        <w:pStyle w:val="Normal"/>
        <w:numPr>
          <w:ilvl w:val="0"/>
          <w:numId w:val="5"/>
        </w:numPr>
        <w:spacing w:lineRule="auto" w:line="360"/>
        <w:rPr>
          <w:rFonts w:ascii="Noto Sans" w:hAnsi="Noto Sans"/>
          <w:sz w:val="32"/>
          <w:szCs w:val="32"/>
        </w:rPr>
      </w:pPr>
      <w:r>
        <w:rPr>
          <w:rFonts w:ascii="Noto Sans" w:hAnsi="Noto Sans"/>
          <w:sz w:val="32"/>
          <w:szCs w:val="32"/>
        </w:rPr>
        <w:t>Designing an intuitive and simple UI</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Lessons Learned:</w:t>
      </w:r>
    </w:p>
    <w:p>
      <w:pPr>
        <w:pStyle w:val="Normal"/>
        <w:numPr>
          <w:ilvl w:val="0"/>
          <w:numId w:val="6"/>
        </w:numPr>
        <w:spacing w:lineRule="auto" w:line="360"/>
        <w:rPr>
          <w:rFonts w:ascii="Noto Sans" w:hAnsi="Noto Sans"/>
          <w:sz w:val="32"/>
          <w:szCs w:val="32"/>
        </w:rPr>
      </w:pPr>
      <w:r>
        <w:rPr>
          <w:rFonts w:ascii="Noto Sans" w:hAnsi="Noto Sans"/>
          <w:sz w:val="32"/>
          <w:szCs w:val="32"/>
        </w:rPr>
        <w:t>Importance of clear communication between team members.</w:t>
      </w:r>
    </w:p>
    <w:p>
      <w:pPr>
        <w:pStyle w:val="Normal"/>
        <w:numPr>
          <w:ilvl w:val="0"/>
          <w:numId w:val="6"/>
        </w:numPr>
        <w:spacing w:lineRule="auto" w:line="360"/>
        <w:rPr>
          <w:rFonts w:ascii="Noto Sans" w:hAnsi="Noto Sans"/>
          <w:sz w:val="32"/>
          <w:szCs w:val="32"/>
        </w:rPr>
      </w:pPr>
      <w:r>
        <w:rPr>
          <w:rFonts w:ascii="Noto Sans" w:hAnsi="Noto Sans"/>
          <w:sz w:val="32"/>
          <w:szCs w:val="32"/>
        </w:rPr>
        <w:t>Agile methodology helped us adapt quickly when requirements changed.</w:t>
      </w:r>
    </w:p>
    <w:p>
      <w:pPr>
        <w:pStyle w:val="Normal"/>
        <w:numPr>
          <w:ilvl w:val="0"/>
          <w:numId w:val="6"/>
        </w:numPr>
        <w:spacing w:lineRule="auto" w:line="360"/>
        <w:rPr>
          <w:rFonts w:ascii="Noto Sans" w:hAnsi="Noto Sans"/>
          <w:sz w:val="32"/>
          <w:szCs w:val="32"/>
        </w:rPr>
      </w:pPr>
      <w:r>
        <w:rPr>
          <w:rFonts w:ascii="Noto Sans" w:hAnsi="Noto Sans"/>
          <w:sz w:val="32"/>
          <w:szCs w:val="32"/>
        </w:rPr>
        <w:t>Planning database and structure schema early saved a lot of rework later.</w:t>
      </w:r>
    </w:p>
    <w:p>
      <w:pPr>
        <w:pStyle w:val="Normal"/>
        <w:spacing w:lineRule="auto" w:line="360"/>
        <w:rPr>
          <w:rFonts w:ascii="Noto Sans" w:hAnsi="Noto Sans"/>
          <w:sz w:val="32"/>
          <w:szCs w:val="32"/>
        </w:rPr>
      </w:pPr>
      <w:r>
        <w:rPr>
          <w:rFonts w:ascii="Noto Sans" w:hAnsi="Noto Sans"/>
          <w:sz w:val="32"/>
          <w:szCs w:val="32"/>
        </w:rPr>
      </w:r>
    </w:p>
    <w:p>
      <w:pPr>
        <w:pStyle w:val="Normal"/>
        <w:spacing w:lineRule="auto" w:line="360"/>
        <w:rPr>
          <w:rFonts w:ascii="Noto Sans" w:hAnsi="Noto Sans"/>
          <w:sz w:val="32"/>
          <w:szCs w:val="32"/>
        </w:rPr>
      </w:pPr>
      <w:r>
        <w:rPr>
          <w:rFonts w:ascii="Noto Sans" w:hAnsi="Noto Sans"/>
          <w:b/>
          <w:bCs/>
          <w:sz w:val="32"/>
          <w:szCs w:val="32"/>
        </w:rPr>
        <w:t>Team Collaboration:</w:t>
      </w:r>
    </w:p>
    <w:p>
      <w:pPr>
        <w:pStyle w:val="Normal"/>
        <w:numPr>
          <w:ilvl w:val="0"/>
          <w:numId w:val="7"/>
        </w:numPr>
        <w:spacing w:lineRule="auto" w:line="360"/>
        <w:rPr>
          <w:rFonts w:ascii="Noto Sans" w:hAnsi="Noto Sans"/>
          <w:sz w:val="32"/>
          <w:szCs w:val="32"/>
        </w:rPr>
      </w:pPr>
      <w:r>
        <w:rPr>
          <w:rFonts w:ascii="Noto Sans" w:hAnsi="Noto Sans"/>
          <w:sz w:val="32"/>
          <w:szCs w:val="32"/>
        </w:rPr>
        <w:t>Used GitHub for version control and CI/CD pipelines.</w:t>
      </w:r>
    </w:p>
    <w:p>
      <w:pPr>
        <w:pStyle w:val="Normal"/>
        <w:numPr>
          <w:ilvl w:val="0"/>
          <w:numId w:val="7"/>
        </w:numPr>
        <w:spacing w:lineRule="auto" w:line="360"/>
        <w:rPr>
          <w:rFonts w:ascii="Noto Sans" w:hAnsi="Noto Sans"/>
          <w:sz w:val="32"/>
          <w:szCs w:val="32"/>
        </w:rPr>
      </w:pPr>
      <w:r>
        <w:rPr>
          <w:rFonts w:ascii="Noto Sans" w:hAnsi="Noto Sans"/>
          <w:sz w:val="32"/>
          <w:szCs w:val="32"/>
        </w:rPr>
        <w:t>Held weekly stand-up meetings to track progress.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Noto Sans">
    <w:charset w:val="00" w:characterSet="windows-1252"/>
    <w:family w:val="roman"/>
    <w:pitch w:val="variable"/>
  </w:font>
  <w:font w:name="Noto Sans">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249</TotalTime>
  <Application>LibreOffice/7.6.2.1$Windows_X86_64 LibreOffice_project/56f7684011345957bbf33a7ee678afaf4d2ba333</Application>
  <AppVersion>15.0000</AppVersion>
  <Pages>8</Pages>
  <Words>538</Words>
  <Characters>3184</Characters>
  <CharactersWithSpaces>3599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2025-04-18T02:05:45Z</dcterms:created>
  <dc:creator/>
  <dc:description/>
  <dc:language>en-US</dc:language>
  <cp:lastModifiedBy/>
  <cp:lastPrinted>2025-09-24T17:37:57Z</cp:lastPrinted>
  <dcterms:modified xsi:type="dcterms:W3CDTF">2025-09-24T17:43:50Z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