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1955165</wp:posOffset>
                </wp:positionH>
                <wp:positionV relativeFrom="paragraph">
                  <wp:posOffset>20320</wp:posOffset>
                </wp:positionV>
                <wp:extent cx="413385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8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GHANA COMMUNICATION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TECHNOLOGY UNIVERSITY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INSTITUTE OF CONTINUING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53.95pt;margin-top:1.6pt;width:325.45pt;height:109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GHANA COMMUNICATION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TECHNOLOGY UNIVERSITY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INSTITUTE OF CONTINUING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AND DISTANCE EDUCATION (ICDE)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97790</wp:posOffset>
            </wp:positionH>
            <wp:positionV relativeFrom="paragraph">
              <wp:posOffset>-20955</wp:posOffset>
            </wp:positionV>
            <wp:extent cx="1515110" cy="15220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202" w:type="dxa"/>
          <w:start w:w="202" w:type="dxa"/>
          <w:bottom w:w="202" w:type="dxa"/>
          <w:end w:w="202" w:type="dxa"/>
        </w:tblCellMar>
      </w:tblPr>
      <w:tblGrid>
        <w:gridCol w:w="2787"/>
        <w:gridCol w:w="6851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</w:t>
            </w:r>
            <w:r>
              <w:rPr>
                <w:rFonts w:ascii="Noto Sans" w:hAnsi="Noto Sans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23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rd</w:t>
            </w:r>
            <w:r>
              <w:rPr>
                <w:rFonts w:ascii="Noto Sans" w:hAnsi="Noto Sans"/>
                <w:sz w:val="28"/>
                <w:szCs w:val="28"/>
              </w:rPr>
              <w:t xml:space="preserve"> September,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calculate the average of the marks of 3 students in an examination.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"\n\n=====  Average Marks Calculator.  =====\n\n";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first, second, third;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"Enter mark for first student: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first;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"\nEnter mark for second student: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second;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"\nEnter mark for third student: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third;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average = (first + second + third) / 3;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"\n\nThe average of " &lt;&lt; first &lt;&lt; ", " &lt;&lt; second &lt;&lt; ", and " &lt;&lt; third &lt;&lt; " is: " &lt;&lt;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  <w:r>
        <w:br w:type="page"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434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26035</wp:posOffset>
            </wp:positionH>
            <wp:positionV relativeFrom="paragraph">
              <wp:posOffset>5424170</wp:posOffset>
            </wp:positionV>
            <wp:extent cx="6120130" cy="37598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LibreOffice/7.6.2.1$Windows_X86_64 LibreOffice_project/56f7684011345957bbf33a7ee678afaf4d2ba333</Application>
  <AppVersion>15.0000</AppVersion>
  <Pages>3</Pages>
  <Words>134</Words>
  <Characters>618</Characters>
  <CharactersWithSpaces>789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2025-09-25T01:41:51Z</dcterms:created>
  <dc:creator/>
  <dc:description/>
  <dc:language>en-US</dc:language>
  <cp:lastModifiedBy/>
  <cp:lastPrinted>2025-09-25T19:10:22Z</cp:lastPrinted>
  <dcterms:modified xsi:type="dcterms:W3CDTF">2025-09-25T19:10:12Z</dcterms:modified>
  <cp:revision>12</cp:revision>
  <dc:subject/>
  <dc:title/>
</cp:coreProperties>
</file>