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Rogers Delator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5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th</w:t>
            </w:r>
            <w:r>
              <w:rPr>
                <w:rFonts w:ascii="Noto Sans" w:hAnsi="Noto Sans"/>
                <w:sz w:val="28"/>
                <w:szCs w:val="28"/>
              </w:rPr>
              <w:t xml:space="preserve"> </w:t>
            </w:r>
            <w:r>
              <w:rPr>
                <w:rFonts w:ascii="Noto Sans" w:hAnsi="Noto Sans"/>
                <w:sz w:val="28"/>
                <w:szCs w:val="28"/>
              </w:rPr>
              <w:t>August</w:t>
            </w:r>
            <w:r>
              <w:rPr>
                <w:rFonts w:ascii="Noto Sans" w:hAnsi="Noto Sans"/>
                <w:sz w:val="28"/>
                <w:szCs w:val="28"/>
              </w:rPr>
              <w:t>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Write an algorithm to find the factorial of a number entered by a user.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ANSWER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Step 1:  Start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2: Take input and store a non-negative number in </w:t>
      </w:r>
      <w:r>
        <w:rPr>
          <w:rFonts w:ascii="Noto Sans" w:hAnsi="Noto Sans"/>
          <w:i/>
          <w:iCs/>
          <w:sz w:val="28"/>
          <w:szCs w:val="28"/>
        </w:rPr>
        <w:t>num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3: Initialize </w:t>
      </w:r>
      <w:r>
        <w:rPr>
          <w:rFonts w:ascii="Noto Sans" w:hAnsi="Noto Sans"/>
          <w:i/>
          <w:iCs/>
          <w:sz w:val="28"/>
          <w:szCs w:val="28"/>
        </w:rPr>
        <w:t xml:space="preserve">factorial </w:t>
      </w:r>
      <w:r>
        <w:rPr>
          <w:rFonts w:ascii="Noto Sans" w:hAnsi="Noto Sans"/>
          <w:i w:val="false"/>
          <w:iCs w:val="false"/>
          <w:sz w:val="28"/>
          <w:szCs w:val="28"/>
        </w:rPr>
        <w:t>= 1 and</w:t>
      </w:r>
      <w:r>
        <w:rPr>
          <w:rFonts w:ascii="Noto Sans" w:hAnsi="Noto Sans"/>
          <w:i/>
          <w:iCs/>
          <w:sz w:val="28"/>
          <w:szCs w:val="28"/>
        </w:rPr>
        <w:t xml:space="preserve"> counter </w:t>
      </w:r>
      <w:r>
        <w:rPr>
          <w:rFonts w:ascii="Noto Sans" w:hAnsi="Noto Sans"/>
          <w:i w:val="false"/>
          <w:iCs w:val="false"/>
          <w:sz w:val="28"/>
          <w:szCs w:val="28"/>
        </w:rPr>
        <w:t>= 1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Step 4: While counter &lt;= num, do:</w:t>
      </w:r>
    </w:p>
    <w:p>
      <w:pPr>
        <w:pStyle w:val="Normal"/>
        <w:bidi w:val="0"/>
        <w:spacing w:lineRule="auto" w:line="360"/>
        <w:ind w:hanging="0" w:start="709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factorial</w:t>
      </w:r>
      <w:r>
        <w:rPr>
          <w:rFonts w:ascii="Noto Sans" w:hAnsi="Noto Sans"/>
          <w:sz w:val="28"/>
          <w:szCs w:val="28"/>
        </w:rPr>
        <w:t xml:space="preserve"> = </w:t>
      </w:r>
      <w:r>
        <w:rPr>
          <w:rFonts w:ascii="Noto Sans" w:hAnsi="Noto Sans"/>
          <w:i/>
          <w:iCs/>
          <w:sz w:val="28"/>
          <w:szCs w:val="28"/>
        </w:rPr>
        <w:t>factorial</w:t>
      </w:r>
      <w:r>
        <w:rPr>
          <w:rFonts w:ascii="Noto Sans" w:hAnsi="Noto Sans"/>
          <w:sz w:val="28"/>
          <w:szCs w:val="28"/>
        </w:rPr>
        <w:t xml:space="preserve"> * </w:t>
      </w:r>
      <w:r>
        <w:rPr>
          <w:rFonts w:ascii="Noto Sans" w:hAnsi="Noto Sans"/>
          <w:i/>
          <w:iCs/>
          <w:sz w:val="28"/>
          <w:szCs w:val="28"/>
        </w:rPr>
        <w:t>counter</w:t>
      </w:r>
    </w:p>
    <w:p>
      <w:pPr>
        <w:pStyle w:val="Normal"/>
        <w:bidi w:val="0"/>
        <w:ind w:hanging="0" w:start="709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i/>
          <w:iCs/>
          <w:sz w:val="28"/>
          <w:szCs w:val="28"/>
        </w:rPr>
        <w:t>counter</w:t>
      </w:r>
      <w:r>
        <w:rPr>
          <w:rFonts w:ascii="Noto Sans" w:hAnsi="Noto Sans"/>
          <w:sz w:val="28"/>
          <w:szCs w:val="28"/>
        </w:rPr>
        <w:t xml:space="preserve"> = </w:t>
      </w:r>
      <w:r>
        <w:rPr>
          <w:rFonts w:ascii="Noto Sans" w:hAnsi="Noto Sans"/>
          <w:i/>
          <w:iCs/>
          <w:sz w:val="28"/>
          <w:szCs w:val="28"/>
        </w:rPr>
        <w:t>counter</w:t>
      </w:r>
      <w:r>
        <w:rPr>
          <w:rFonts w:ascii="Noto Sans" w:hAnsi="Noto Sans"/>
          <w:sz w:val="28"/>
          <w:szCs w:val="28"/>
        </w:rPr>
        <w:t xml:space="preserve"> + 1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Step 5: Output </w:t>
      </w:r>
      <w:r>
        <w:rPr>
          <w:rFonts w:ascii="Noto Sans" w:hAnsi="Noto Sans"/>
          <w:i/>
          <w:iCs/>
          <w:sz w:val="28"/>
          <w:szCs w:val="28"/>
        </w:rPr>
        <w:t>factorial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Step 6: End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LibreOffice/7.6.2.1$Windows_X86_64 LibreOffice_project/56f7684011345957bbf33a7ee678afaf4d2ba333</Application>
  <AppVersion>15.0000</AppVersion>
  <Pages>1</Pages>
  <Words>95</Words>
  <Characters>463</Characters>
  <CharactersWithSpaces>537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2025-08-27T10:55:23Z</cp:lastPrinted>
  <dcterms:modified xsi:type="dcterms:W3CDTF">2025-08-27T10:55:31Z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