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76"/>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943600" cy="3962400"/>
                    </a:xfrm>
                    <a:prstGeom prst="rect"/>
                  </pic:spPr>
                </pic:pic>
              </a:graphicData>
            </a:graphic>
          </wp:inline>
        </w:drawing>
      </w:r>
    </w:p>
    <w:p>
      <w:pPr>
        <w:spacing w:before="0" w:after="0" w:lineRule="auto" w:line="276"/>
      </w:pPr>
    </w:p>
    <w:p>
      <w:pPr>
        <w:spacing w:before="0" w:after="0" w:lineRule="auto" w:line="276"/>
      </w:pPr>
    </w:p>
    <w:p>
      <w:pPr>
        <w:spacing w:before="0" w:after="160" w:lineRule="auto" w:line="276"/>
        <w:jc w:val="center"/>
      </w:pPr>
      <w:r>
        <w:rPr>
          <w:rFonts w:ascii="Georgia" w:hAnsi="Georgia"/>
          <w:b/>
          <w:i w:val="0"/>
          <w:color w:val="2D2D2D"/>
          <w:sz w:val="52"/>
        </w:rPr>
        <w:t>LONDON ACCOMMODATION RECOMMENDATIONS</w:t>
      </w:r>
    </w:p>
    <w:p>
      <w:pPr>
        <w:spacing w:before="0" w:after="400" w:lineRule="auto" w:line="276"/>
        <w:jc w:val="center"/>
      </w:pPr>
      <w:r>
        <w:rPr>
          <w:rFonts w:ascii="Georgia" w:hAnsi="Georgia"/>
          <w:b w:val="0"/>
          <w:i/>
          <w:color w:val="666666"/>
          <w:sz w:val="24"/>
        </w:rPr>
        <w:t>Curated by Bon Voyage By Marina</w:t>
      </w:r>
    </w:p>
    <w:p>
      <w:pPr>
        <w:spacing w:before="0" w:after="120" w:lineRule="auto" w:line="276"/>
        <w:jc w:val="center"/>
      </w:pPr>
      <w:r>
        <w:rPr>
          <w:rFonts w:ascii="Georgia" w:hAnsi="Georgia"/>
          <w:b w:val="0"/>
          <w:i w:val="0"/>
          <w:color w:val="666666"/>
          <w:sz w:val="28"/>
        </w:rPr>
        <w:t>Prepared Exclusively For</w:t>
      </w:r>
    </w:p>
    <w:p>
      <w:pPr>
        <w:spacing w:before="0" w:after="400" w:lineRule="auto" w:line="276"/>
        <w:jc w:val="center"/>
      </w:pPr>
      <w:r>
        <w:rPr>
          <w:rFonts w:ascii="Georgia" w:hAnsi="Georgia"/>
          <w:b/>
          <w:i w:val="0"/>
          <w:color w:val="2D2D2D"/>
          <w:sz w:val="28"/>
        </w:rPr>
        <w:t>BUSHAN</w:t>
      </w: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10080"/>
            <w:gridSpan w:val="2"/>
            <w:tcBorders>
              <w:top w:val="single" w:sz="4" w:color="CCCCCC"/>
              <w:left w:val="single" w:sz="4" w:color="CCCCCC"/>
              <w:bottom w:val="single" w:sz="4" w:color="CCCCCC"/>
              <w:right w:val="single" w:sz="4" w:color="CCCCCC"/>
            </w:tcBorders>
            <w:tcBorders>
              <w:top w:val="single" w:sz="4" w:color="CCCCCC"/>
              <w:left w:val="single" w:sz="4" w:color="CCCCCC"/>
              <w:bottom w:val="single" w:sz="4" w:color="CCCCCC"/>
              <w:right w:val="single" w:sz="4" w:color="CCCCCC"/>
            </w:tcBorders>
          </w:tcPr>
          <w:p>
            <w:pPr>
              <w:spacing w:before="160" w:after="120" w:lineRule="auto" w:line="276"/>
              <w:jc w:val="center"/>
            </w:pPr>
            <w:r>
              <w:rPr>
                <w:rFonts w:ascii="Arial" w:hAnsi="Arial"/>
                <w:b/>
                <w:i w:val="0"/>
                <w:color w:val="2D2D2D"/>
                <w:sz w:val="18"/>
              </w:rPr>
              <w:t>TRIP SNAPSHOT</w:t>
            </w:r>
          </w:p>
        </w:tc>
      </w:tr>
      <w:tr>
        <w:tc>
          <w:tcPr>
            <w:tcW w:type="dxa" w:w="5040"/>
            <w:tcBorders>
              <w:top w:val="single" w:sz="4" w:color="CCCCCC"/>
              <w:left w:val="single" w:sz="4" w:color="CCCCCC"/>
              <w:bottom w:val="single" w:sz="4" w:color="CCCCCC"/>
              <w:right w:val="single" w:sz="4" w:color="CCCCCC"/>
            </w:tcBorders>
          </w:tcPr>
          <w:p>
            <w:pPr>
              <w:spacing w:before="60" w:after="60" w:lineRule="auto" w:line="276"/>
            </w:pPr>
            <w:r>
              <w:rPr>
                <w:rFonts w:ascii="Arial" w:hAnsi="Arial"/>
                <w:b/>
                <w:i w:val="0"/>
                <w:color w:val="666666"/>
                <w:sz w:val="18"/>
              </w:rPr>
              <w:t>Destination</w:t>
            </w:r>
          </w:p>
        </w:tc>
        <w:tc>
          <w:tcPr>
            <w:tcW w:type="dxa" w:w="5040"/>
            <w:tcBorders>
              <w:top w:val="single" w:sz="4" w:color="CCCCCC"/>
              <w:left w:val="single" w:sz="4" w:color="CCCCCC"/>
              <w:bottom w:val="single" w:sz="4" w:color="CCCCCC"/>
              <w:right w:val="single" w:sz="4" w:color="CCCCCC"/>
            </w:tcBorders>
          </w:tcPr>
          <w:p>
            <w:pPr>
              <w:spacing w:before="60" w:after="60" w:lineRule="auto" w:line="276"/>
            </w:pPr>
            <w:r>
              <w:rPr>
                <w:rFonts w:ascii="Arial" w:hAnsi="Arial"/>
                <w:b w:val="0"/>
                <w:i w:val="0"/>
                <w:color w:val="2D2D2D"/>
                <w:sz w:val="18"/>
              </w:rPr>
              <w:t>London</w:t>
            </w:r>
          </w:p>
        </w:tc>
      </w:tr>
      <w:tr>
        <w:tc>
          <w:tcPr>
            <w:tcW w:type="dxa" w:w="5040"/>
            <w:tcBorders>
              <w:top w:val="single" w:sz="4" w:color="CCCCCC"/>
              <w:left w:val="single" w:sz="4" w:color="CCCCCC"/>
              <w:bottom w:val="single" w:sz="4" w:color="CCCCCC"/>
              <w:right w:val="single" w:sz="4" w:color="CCCCCC"/>
            </w:tcBorders>
          </w:tcPr>
          <w:p>
            <w:pPr>
              <w:spacing w:before="60" w:after="60" w:lineRule="auto" w:line="276"/>
            </w:pPr>
            <w:r>
              <w:rPr>
                <w:rFonts w:ascii="Arial" w:hAnsi="Arial"/>
                <w:b/>
                <w:i w:val="0"/>
                <w:color w:val="666666"/>
                <w:sz w:val="18"/>
              </w:rPr>
              <w:t>Travellers</w:t>
            </w:r>
          </w:p>
        </w:tc>
        <w:tc>
          <w:tcPr>
            <w:tcW w:type="dxa" w:w="5040"/>
            <w:tcBorders>
              <w:top w:val="single" w:sz="4" w:color="CCCCCC"/>
              <w:left w:val="single" w:sz="4" w:color="CCCCCC"/>
              <w:bottom w:val="single" w:sz="4" w:color="CCCCCC"/>
              <w:right w:val="single" w:sz="4" w:color="CCCCCC"/>
            </w:tcBorders>
          </w:tcPr>
          <w:p>
            <w:pPr>
              <w:spacing w:before="60" w:after="60" w:lineRule="auto" w:line="276"/>
            </w:pPr>
            <w:r>
              <w:rPr>
                <w:rFonts w:ascii="Arial" w:hAnsi="Arial"/>
                <w:b w:val="0"/>
                <w:i w:val="0"/>
                <w:color w:val="2D2D2D"/>
                <w:sz w:val="18"/>
              </w:rPr>
              <w:t>2 adults</w:t>
            </w:r>
          </w:p>
        </w:tc>
      </w:tr>
      <w:tr>
        <w:tc>
          <w:tcPr>
            <w:tcW w:type="dxa" w:w="5040"/>
            <w:tcBorders>
              <w:top w:val="single" w:sz="4" w:color="CCCCCC"/>
              <w:left w:val="single" w:sz="4" w:color="CCCCCC"/>
              <w:bottom w:val="single" w:sz="4" w:color="CCCCCC"/>
              <w:right w:val="single" w:sz="4" w:color="CCCCCC"/>
            </w:tcBorders>
          </w:tcPr>
          <w:p>
            <w:pPr>
              <w:spacing w:before="60" w:after="60" w:lineRule="auto" w:line="276"/>
            </w:pPr>
            <w:r>
              <w:rPr>
                <w:rFonts w:ascii="Arial" w:hAnsi="Arial"/>
                <w:b/>
                <w:i w:val="0"/>
                <w:color w:val="666666"/>
                <w:sz w:val="18"/>
              </w:rPr>
              <w:t>Stay Requirements</w:t>
            </w:r>
          </w:p>
        </w:tc>
        <w:tc>
          <w:tcPr>
            <w:tcW w:type="dxa" w:w="5040"/>
            <w:tcBorders>
              <w:top w:val="single" w:sz="4" w:color="CCCCCC"/>
              <w:left w:val="single" w:sz="4" w:color="CCCCCC"/>
              <w:bottom w:val="single" w:sz="4" w:color="CCCCCC"/>
              <w:right w:val="single" w:sz="4" w:color="CCCCCC"/>
            </w:tcBorders>
          </w:tcPr>
          <w:p>
            <w:pPr>
              <w:spacing w:before="60" w:after="60" w:lineRule="auto" w:line="276"/>
            </w:pPr>
            <w:r>
              <w:rPr>
                <w:rFonts w:ascii="Arial" w:hAnsi="Arial"/>
                <w:b w:val="0"/>
                <w:i w:val="0"/>
                <w:color w:val="2D2D2D"/>
                <w:sz w:val="18"/>
              </w:rPr>
              <w:t>Refundable Booking • Breakfast Included</w:t>
            </w:r>
          </w:p>
        </w:tc>
      </w:tr>
    </w:tbl>
    <w:p>
      <w:pPr>
        <w:spacing w:before="0" w:after="0" w:lineRule="auto" w:line="276"/>
      </w:pPr>
      <w:r>
        <w:br w:type="page"/>
      </w:r>
    </w:p>
    <w:p>
      <w:pPr>
        <w:spacing w:before="280" w:after="120" w:lineRule="auto" w:line="276"/>
      </w:pPr>
      <w:r>
        <w:rPr>
          <w:rFonts w:ascii="Georgia" w:hAnsi="Georgia"/>
          <w:b/>
          <w:i w:val="0"/>
          <w:color w:val="2D2D2D"/>
          <w:sz w:val="24"/>
        </w:rPr>
        <w:t>A NOTE FROM BON VOYAGE BY MARINA</w:t>
      </w:r>
    </w:p>
    <w:p>
      <w:pPr>
        <w:spacing w:before="0" w:after="160" w:lineRule="auto" w:line="276"/>
      </w:pPr>
      <w:r>
        <w:rPr>
          <w:rFonts w:ascii="Arial" w:hAnsi="Arial"/>
          <w:b w:val="0"/>
          <w:i w:val="0"/>
          <w:color w:val="2D2D2D"/>
          <w:sz w:val="21"/>
        </w:rPr>
        <w:t>Thank you for giving us the opportunity to assist with your London journey. The options in this document have been carefully reviewed and shortlisted based on your preferences, location requirements, flexibility, and overall value. We hope this guide helps you choose the stay that is right for you.</w:t>
      </w:r>
    </w:p>
    <w:p>
      <w:pPr>
        <w:spacing w:before="0" w:after="0" w:lineRule="auto" w:line="276"/>
      </w:pPr>
    </w:p>
    <w:p>
      <w:pPr>
        <w:spacing w:before="0" w:after="8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1F497D"/>
            </w:tcBorders>
          </w:tcPr>
          <w:p>
            <w:pPr>
              <w:spacing w:before="0" w:after="0" w:lineRule="exact" w:line="20"/>
            </w:pPr>
          </w:p>
        </w:tc>
      </w:tr>
    </w:tbl>
    <w:p>
      <w:pPr>
        <w:spacing w:before="0" w:after="120" w:lineRule="exact" w:line="20"/>
      </w:pPr>
    </w:p>
    <w:p>
      <w:pPr>
        <w:spacing w:before="240" w:after="240" w:lineRule="auto" w:line="276"/>
        <w:jc w:val="center"/>
      </w:pPr>
      <w:r>
        <w:rPr>
          <w:rFonts w:ascii="Arial" w:hAnsi="Arial"/>
          <w:b/>
          <w:i w:val="0"/>
          <w:color w:val="2D2D2D"/>
          <w:sz w:val="22"/>
        </w:rPr>
        <w:t>Bon Voyage By Marina</w:t>
      </w:r>
    </w:p>
    <w:p>
      <w:pPr>
        <w:spacing w:before="240" w:after="240" w:lineRule="auto" w:line="276"/>
        <w:jc w:val="center"/>
      </w:pPr>
      <w:r>
        <w:rPr>
          <w:rFonts w:ascii="Arial" w:hAnsi="Arial"/>
          <w:b w:val="0"/>
          <w:i/>
          <w:color w:val="2D2D2D"/>
          <w:sz w:val="22"/>
        </w:rPr>
        <w:t>Bespoke Travel Planning • Premium Stays • Seamless Experiences</w:t>
      </w:r>
    </w:p>
    <w:p>
      <w:pPr>
        <w:spacing w:before="240" w:after="240" w:lineRule="auto" w:line="276"/>
        <w:jc w:val="center"/>
      </w:pPr>
      <w:r>
        <w:rPr>
          <w:rFonts w:ascii="Arial" w:hAnsi="Arial"/>
          <w:b w:val="0"/>
          <w:i w:val="0"/>
          <w:color w:val="2D2D2D"/>
          <w:sz w:val="22"/>
        </w:rPr>
        <w:t>📞 +91 86000 15316 | 📸 @bonvoyagebymarina | 🌐 www.bonvoyagebymarina.com</w:t>
      </w:r>
    </w:p>
    <w:p>
      <w:pPr>
        <w:spacing w:before="240" w:after="240" w:lineRule="auto" w:line="276"/>
        <w:jc w:val="center"/>
      </w:pPr>
      <w:r>
        <w:rPr>
          <w:rFonts w:ascii="Arial" w:hAnsi="Arial"/>
          <w:b w:val="0"/>
          <w:i w:val="0"/>
          <w:color w:val="2D2D2D"/>
          <w:sz w:val="22"/>
        </w:rPr>
        <w:t xml:space="preserve">✈️ </w:t>
      </w:r>
      <w:r>
        <w:rPr>
          <w:rFonts w:ascii="Arial" w:hAnsi="Arial"/>
          <w:b w:val="0"/>
          <w:i/>
          <w:color w:val="2D2D2D"/>
          <w:sz w:val="22"/>
        </w:rPr>
        <w:t>Crafting unforgettable journeys, one trip at a time.</w:t>
      </w:r>
    </w:p>
    <w:p>
      <w:pPr>
        <w:spacing w:before="0" w:after="0" w:lineRule="auto" w:line="276"/>
      </w:pPr>
      <w:r>
        <w:br w:type="page"/>
      </w:r>
    </w:p>
    <w:p>
      <w:pPr>
        <w:pStyle w:val="Heading1"/>
      </w:pPr>
      <w:r>
        <w:rPr>
          <w:rFonts w:ascii="Arial" w:hAnsi="Arial"/>
        </w:rPr>
        <w:t>Executive Summary</w:t>
      </w:r>
    </w:p>
    <w:p>
      <w:pPr>
        <w:spacing w:before="0" w:after="240" w:lineRule="auto" w:line="276"/>
      </w:pPr>
      <w:r>
        <w:rPr>
          <w:rFonts w:ascii="Arial" w:hAnsi="Arial"/>
          <w:b w:val="0"/>
          <w:i w:val="0"/>
          <w:color w:val="666666"/>
          <w:sz w:val="22"/>
        </w:rPr>
        <w:t>Compare all accommodation options at a glance.</w:t>
      </w:r>
    </w:p>
    <w:tbl>
      <w:tblPr>
        <w:tblW w:type="auto" w:w="0"/>
        <w:tblLayout w:type="fixed"/>
        <w:tblLook w:firstColumn="1" w:firstRow="1" w:lastColumn="0" w:lastRow="0" w:noHBand="0" w:noVBand="1" w:val="04A0"/>
      </w:tblPr>
      <w:tblGrid>
        <w:gridCol w:w="2016"/>
        <w:gridCol w:w="2016"/>
        <w:gridCol w:w="2016"/>
        <w:gridCol w:w="2016"/>
        <w:gridCol w:w="2016"/>
      </w:tblGrid>
      <w:tr>
        <w:tc>
          <w:tcPr>
            <w:tcW w:type="dxa" w:w="2232"/>
            <w:shd w:val="clear" w:color="auto" w:fill="1F497D"/>
            <w:vAlign w:val="center"/>
            <w:tcBorders>
              <w:top w:val="single" w:sz="4" w:color="CCCCCC"/>
              <w:left w:val="single" w:sz="4" w:color="CCCCCC"/>
              <w:bottom w:val="single" w:sz="4" w:color="CCCCCC"/>
              <w:right w:val="single" w:sz="4" w:color="CCCCCC"/>
            </w:tcBorders>
          </w:tcPr>
          <w:p>
            <w:pPr>
              <w:spacing w:before="0" w:after="0" w:lineRule="auto" w:line="276"/>
              <w:jc w:val="center"/>
            </w:pPr>
            <w:r>
              <w:rPr>
                <w:rFonts w:ascii="Arial" w:hAnsi="Arial"/>
                <w:b/>
                <w:i w:val="0"/>
                <w:color w:val="FFFFFF"/>
                <w:sz w:val="18"/>
              </w:rPr>
              <w:t>City / Dates</w:t>
            </w:r>
          </w:p>
        </w:tc>
        <w:tc>
          <w:tcPr>
            <w:tcW w:type="dxa" w:w="3672"/>
            <w:shd w:val="clear" w:color="auto" w:fill="1F497D"/>
            <w:vAlign w:val="center"/>
            <w:tcBorders>
              <w:top w:val="single" w:sz="4" w:color="CCCCCC"/>
              <w:left w:val="single" w:sz="4" w:color="CCCCCC"/>
              <w:bottom w:val="single" w:sz="4" w:color="CCCCCC"/>
              <w:right w:val="single" w:sz="4" w:color="CCCCCC"/>
            </w:tcBorders>
          </w:tcPr>
          <w:p>
            <w:pPr>
              <w:spacing w:before="0" w:after="0" w:lineRule="auto" w:line="276"/>
              <w:jc w:val="center"/>
            </w:pPr>
            <w:r>
              <w:rPr>
                <w:rFonts w:ascii="Arial" w:hAnsi="Arial"/>
                <w:b/>
                <w:i w:val="0"/>
                <w:color w:val="FFFFFF"/>
                <w:sz w:val="18"/>
              </w:rPr>
              <w:t>Hotel</w:t>
            </w:r>
          </w:p>
        </w:tc>
        <w:tc>
          <w:tcPr>
            <w:tcW w:type="dxa" w:w="1296"/>
            <w:shd w:val="clear" w:color="auto" w:fill="1F497D"/>
            <w:vAlign w:val="center"/>
            <w:tcBorders>
              <w:top w:val="single" w:sz="4" w:color="CCCCCC"/>
              <w:left w:val="single" w:sz="4" w:color="CCCCCC"/>
              <w:bottom w:val="single" w:sz="4" w:color="CCCCCC"/>
              <w:right w:val="single" w:sz="4" w:color="CCCCCC"/>
            </w:tcBorders>
          </w:tcPr>
          <w:p>
            <w:pPr>
              <w:spacing w:before="0" w:after="0" w:lineRule="auto" w:line="276"/>
              <w:jc w:val="center"/>
            </w:pPr>
            <w:r>
              <w:rPr>
                <w:rFonts w:ascii="Arial" w:hAnsi="Arial"/>
                <w:b/>
                <w:i w:val="0"/>
                <w:color w:val="FFFFFF"/>
                <w:sz w:val="18"/>
              </w:rPr>
              <w:t>Online Price</w:t>
            </w:r>
          </w:p>
        </w:tc>
        <w:tc>
          <w:tcPr>
            <w:tcW w:type="dxa" w:w="1296"/>
            <w:shd w:val="clear" w:color="auto" w:fill="1F497D"/>
            <w:vAlign w:val="center"/>
            <w:tcBorders>
              <w:top w:val="single" w:sz="4" w:color="CCCCCC"/>
              <w:left w:val="single" w:sz="4" w:color="CCCCCC"/>
              <w:bottom w:val="single" w:sz="4" w:color="CCCCCC"/>
              <w:right w:val="single" w:sz="4" w:color="CCCCCC"/>
            </w:tcBorders>
          </w:tcPr>
          <w:p>
            <w:pPr>
              <w:spacing w:before="0" w:after="0" w:lineRule="auto" w:line="276"/>
              <w:jc w:val="center"/>
            </w:pPr>
            <w:r>
              <w:rPr>
                <w:rFonts w:ascii="Arial" w:hAnsi="Arial"/>
                <w:b/>
                <w:i w:val="0"/>
                <w:color w:val="FFFFFF"/>
                <w:sz w:val="18"/>
              </w:rPr>
              <w:t>Our Price</w:t>
            </w:r>
          </w:p>
        </w:tc>
        <w:tc>
          <w:tcPr>
            <w:tcW w:type="dxa" w:w="1584"/>
            <w:shd w:val="clear" w:color="auto" w:fill="1F497D"/>
            <w:vAlign w:val="center"/>
            <w:tcBorders>
              <w:top w:val="single" w:sz="4" w:color="CCCCCC"/>
              <w:left w:val="single" w:sz="4" w:color="CCCCCC"/>
              <w:bottom w:val="single" w:sz="4" w:color="CCCCCC"/>
              <w:right w:val="single" w:sz="4" w:color="CCCCCC"/>
            </w:tcBorders>
          </w:tcPr>
          <w:p>
            <w:pPr>
              <w:spacing w:before="0" w:after="0" w:lineRule="auto" w:line="276"/>
              <w:jc w:val="center"/>
            </w:pPr>
            <w:r>
              <w:rPr>
                <w:rFonts w:ascii="Arial" w:hAnsi="Arial"/>
                <w:b/>
                <w:i w:val="0"/>
                <w:color w:val="FFFFFF"/>
                <w:sz w:val="18"/>
              </w:rPr>
              <w:t>You Save</w:t>
            </w:r>
          </w:p>
        </w:tc>
      </w:tr>
      <w:tr>
        <w:tc>
          <w:tcPr>
            <w:tcW w:type="dxa" w:w="2232"/>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left"/>
            </w:pPr>
            <w:r>
              <w:rPr>
                <w:rFonts w:ascii="Arial" w:hAnsi="Arial"/>
                <w:b w:val="0"/>
                <w:i w:val="0"/>
                <w:color w:val="2D2D2D"/>
                <w:sz w:val="18"/>
              </w:rPr>
              <w:t>Wimbledon (Jun 28 - Jul 4)</w:t>
            </w:r>
          </w:p>
        </w:tc>
        <w:tc>
          <w:tcPr>
            <w:tcW w:type="dxa" w:w="3672"/>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left"/>
            </w:pPr>
            <w:r>
              <w:rPr>
                <w:rFonts w:ascii="Arial" w:hAnsi="Arial"/>
                <w:b w:val="0"/>
                <w:i w:val="0"/>
                <w:color w:val="2D2D2D"/>
                <w:sz w:val="18"/>
              </w:rPr>
              <w:t>Travelodge London Raynes Park</w:t>
            </w:r>
          </w:p>
        </w:tc>
        <w:tc>
          <w:tcPr>
            <w:tcW w:type="dxa" w:w="1296"/>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val="0"/>
                <w:i w:val="0"/>
                <w:color w:val="2D2D2D"/>
                <w:sz w:val="18"/>
              </w:rPr>
              <w:t>₹1,81,286</w:t>
            </w:r>
          </w:p>
        </w:tc>
        <w:tc>
          <w:tcPr>
            <w:tcW w:type="dxa" w:w="1296"/>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i w:val="0"/>
                <w:color w:val="2D2D2D"/>
                <w:sz w:val="18"/>
              </w:rPr>
              <w:t>₹1,78,286</w:t>
            </w:r>
          </w:p>
        </w:tc>
        <w:tc>
          <w:tcPr>
            <w:tcW w:type="dxa" w:w="1584"/>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i w:val="0"/>
                <w:color w:val="2E7D32"/>
                <w:sz w:val="18"/>
              </w:rPr>
              <w:t>₹3,000</w:t>
            </w:r>
          </w:p>
          <w:p>
            <w:pPr>
              <w:spacing w:before="0" w:after="40" w:lineRule="auto" w:line="276"/>
              <w:jc w:val="center"/>
            </w:pPr>
            <w:r>
              <w:rPr>
                <w:rFonts w:ascii="Arial" w:hAnsi="Arial"/>
                <w:b w:val="0"/>
                <w:i w:val="0"/>
                <w:color w:val="2E7D32"/>
                <w:sz w:val="16"/>
              </w:rPr>
              <w:t>(1.7% off)</w:t>
            </w:r>
          </w:p>
        </w:tc>
      </w:tr>
      <w:tr>
        <w:tc>
          <w:tcPr>
            <w:tcW w:type="dxa" w:w="2232"/>
            <w:shd w:val="clear" w:color="auto" w:fill="F7F7F7"/>
            <w:vAlign w:val="center"/>
            <w:tcBorders>
              <w:top w:val="single" w:sz="4" w:color="CCCCCC"/>
              <w:left w:val="single" w:sz="4" w:color="CCCCCC"/>
              <w:bottom w:val="single" w:sz="4" w:color="CCCCCC"/>
              <w:right w:val="single" w:sz="4" w:color="CCCCCC"/>
            </w:tcBorders>
          </w:tcPr>
          <w:p>
            <w:pPr>
              <w:spacing w:before="40" w:after="40" w:lineRule="auto" w:line="276"/>
              <w:jc w:val="left"/>
            </w:pPr>
            <w:r>
              <w:rPr>
                <w:rFonts w:ascii="Arial" w:hAnsi="Arial"/>
                <w:b w:val="0"/>
                <w:i w:val="0"/>
                <w:color w:val="2D2D2D"/>
                <w:sz w:val="18"/>
              </w:rPr>
              <w:t>Wimbledon (Jun 28 - Jul 1)</w:t>
            </w:r>
          </w:p>
        </w:tc>
        <w:tc>
          <w:tcPr>
            <w:tcW w:type="dxa" w:w="3672"/>
            <w:shd w:val="clear" w:color="auto" w:fill="F7F7F7"/>
            <w:vAlign w:val="center"/>
            <w:tcBorders>
              <w:top w:val="single" w:sz="4" w:color="CCCCCC"/>
              <w:left w:val="single" w:sz="4" w:color="CCCCCC"/>
              <w:bottom w:val="single" w:sz="4" w:color="CCCCCC"/>
              <w:right w:val="single" w:sz="4" w:color="CCCCCC"/>
            </w:tcBorders>
          </w:tcPr>
          <w:p>
            <w:pPr>
              <w:spacing w:before="40" w:after="40" w:lineRule="auto" w:line="276"/>
              <w:jc w:val="left"/>
            </w:pPr>
            <w:r>
              <w:rPr>
                <w:rFonts w:ascii="Arial" w:hAnsi="Arial"/>
                <w:b w:val="0"/>
                <w:i w:val="0"/>
                <w:color w:val="2D2D2D"/>
                <w:sz w:val="18"/>
              </w:rPr>
              <w:t>Travelodge London Raynes Park (2*)</w:t>
            </w:r>
          </w:p>
        </w:tc>
        <w:tc>
          <w:tcPr>
            <w:tcW w:type="dxa" w:w="1296"/>
            <w:shd w:val="clear" w:color="auto" w:fill="F7F7F7"/>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val="0"/>
                <w:i w:val="0"/>
                <w:color w:val="2D2D2D"/>
                <w:sz w:val="18"/>
              </w:rPr>
              <w:t>₹93,069</w:t>
            </w:r>
          </w:p>
        </w:tc>
        <w:tc>
          <w:tcPr>
            <w:tcW w:type="dxa" w:w="1296"/>
            <w:shd w:val="clear" w:color="auto" w:fill="F7F7F7"/>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i w:val="0"/>
                <w:color w:val="2D2D2D"/>
                <w:sz w:val="18"/>
              </w:rPr>
              <w:t>₹88,419</w:t>
            </w:r>
          </w:p>
        </w:tc>
        <w:tc>
          <w:tcPr>
            <w:tcW w:type="dxa" w:w="1584"/>
            <w:shd w:val="clear" w:color="auto" w:fill="F7F7F7"/>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i w:val="0"/>
                <w:color w:val="2E7D32"/>
                <w:sz w:val="18"/>
              </w:rPr>
              <w:t>₹4,650</w:t>
            </w:r>
          </w:p>
          <w:p>
            <w:pPr>
              <w:spacing w:before="0" w:after="40" w:lineRule="auto" w:line="276"/>
              <w:jc w:val="center"/>
            </w:pPr>
            <w:r>
              <w:rPr>
                <w:rFonts w:ascii="Arial" w:hAnsi="Arial"/>
                <w:b w:val="0"/>
                <w:i w:val="0"/>
                <w:color w:val="2E7D32"/>
                <w:sz w:val="16"/>
              </w:rPr>
              <w:t>(5.0% off)</w:t>
            </w:r>
          </w:p>
        </w:tc>
      </w:tr>
      <w:tr>
        <w:tc>
          <w:tcPr>
            <w:tcW w:type="dxa" w:w="2232"/>
            <w:shd w:val="clear" w:color="auto" w:fill="F7F7F7"/>
            <w:vAlign w:val="center"/>
            <w:tcBorders>
              <w:top w:val="single" w:sz="4" w:color="CCCCCC"/>
              <w:left w:val="single" w:sz="4" w:color="CCCCCC"/>
              <w:bottom w:val="single" w:sz="4" w:color="CCCCCC"/>
              <w:right w:val="single" w:sz="4" w:color="CCCCCC"/>
            </w:tcBorders>
          </w:tcPr>
          <w:p>
            <w:pPr>
              <w:spacing w:before="40" w:after="40" w:lineRule="auto" w:line="276"/>
              <w:jc w:val="left"/>
            </w:pPr>
            <w:r>
              <w:rPr>
                <w:rFonts w:ascii="Arial" w:hAnsi="Arial"/>
                <w:b w:val="0"/>
                <w:i w:val="0"/>
                <w:color w:val="2D2D2D"/>
                <w:sz w:val="18"/>
              </w:rPr>
              <w:t>Wimbledon (Jun 28 - Jul 1)</w:t>
            </w:r>
          </w:p>
        </w:tc>
        <w:tc>
          <w:tcPr>
            <w:tcW w:type="dxa" w:w="3672"/>
            <w:shd w:val="clear" w:color="auto" w:fill="F7F7F7"/>
            <w:vAlign w:val="center"/>
            <w:tcBorders>
              <w:top w:val="single" w:sz="4" w:color="CCCCCC"/>
              <w:left w:val="single" w:sz="4" w:color="CCCCCC"/>
              <w:bottom w:val="single" w:sz="4" w:color="CCCCCC"/>
              <w:right w:val="single" w:sz="4" w:color="CCCCCC"/>
            </w:tcBorders>
          </w:tcPr>
          <w:p>
            <w:pPr>
              <w:spacing w:before="40" w:after="40" w:lineRule="auto" w:line="276"/>
              <w:jc w:val="left"/>
            </w:pPr>
            <w:r>
              <w:rPr>
                <w:rFonts w:ascii="Arial" w:hAnsi="Arial"/>
                <w:b w:val="0"/>
                <w:i w:val="0"/>
                <w:color w:val="2D2D2D"/>
                <w:sz w:val="18"/>
              </w:rPr>
              <w:t>The Lodge Hotel - Putney (4*)</w:t>
            </w:r>
          </w:p>
        </w:tc>
        <w:tc>
          <w:tcPr>
            <w:tcW w:type="dxa" w:w="1296"/>
            <w:shd w:val="clear" w:color="auto" w:fill="F7F7F7"/>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val="0"/>
                <w:i w:val="0"/>
                <w:color w:val="2D2D2D"/>
                <w:sz w:val="18"/>
              </w:rPr>
              <w:t>₹1,37,188</w:t>
            </w:r>
          </w:p>
        </w:tc>
        <w:tc>
          <w:tcPr>
            <w:tcW w:type="dxa" w:w="1296"/>
            <w:shd w:val="clear" w:color="auto" w:fill="F7F7F7"/>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i w:val="0"/>
                <w:color w:val="2D2D2D"/>
                <w:sz w:val="18"/>
              </w:rPr>
              <w:t>₹1,28,288</w:t>
            </w:r>
          </w:p>
        </w:tc>
        <w:tc>
          <w:tcPr>
            <w:tcW w:type="dxa" w:w="1584"/>
            <w:shd w:val="clear" w:color="auto" w:fill="F7F7F7"/>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i w:val="0"/>
                <w:color w:val="2E7D32"/>
                <w:sz w:val="18"/>
              </w:rPr>
              <w:t>₹8,900</w:t>
            </w:r>
          </w:p>
          <w:p>
            <w:pPr>
              <w:spacing w:before="0" w:after="40" w:lineRule="auto" w:line="276"/>
              <w:jc w:val="center"/>
            </w:pPr>
            <w:r>
              <w:rPr>
                <w:rFonts w:ascii="Arial" w:hAnsi="Arial"/>
                <w:b w:val="0"/>
                <w:i w:val="0"/>
                <w:color w:val="2E7D32"/>
                <w:sz w:val="16"/>
              </w:rPr>
              <w:t>(6.5% off)</w:t>
            </w:r>
          </w:p>
        </w:tc>
      </w:tr>
      <w:tr>
        <w:tc>
          <w:tcPr>
            <w:tcW w:type="dxa" w:w="2232"/>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left"/>
            </w:pPr>
            <w:r>
              <w:rPr>
                <w:rFonts w:ascii="Arial" w:hAnsi="Arial"/>
                <w:b w:val="0"/>
                <w:i w:val="0"/>
                <w:color w:val="2D2D2D"/>
                <w:sz w:val="18"/>
              </w:rPr>
              <w:t>Central London (Jul 1 - Jul 4)</w:t>
            </w:r>
          </w:p>
        </w:tc>
        <w:tc>
          <w:tcPr>
            <w:tcW w:type="dxa" w:w="3672"/>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left"/>
            </w:pPr>
            <w:r>
              <w:rPr>
                <w:rFonts w:ascii="Arial" w:hAnsi="Arial"/>
                <w:b w:val="0"/>
                <w:i w:val="0"/>
                <w:color w:val="2D2D2D"/>
                <w:sz w:val="18"/>
              </w:rPr>
              <w:t>Copthorne Tara Hotel London Kensington (4*)</w:t>
            </w:r>
          </w:p>
        </w:tc>
        <w:tc>
          <w:tcPr>
            <w:tcW w:type="dxa" w:w="1296"/>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val="0"/>
                <w:i w:val="0"/>
                <w:color w:val="2D2D2D"/>
                <w:sz w:val="18"/>
              </w:rPr>
              <w:t>₹97,953</w:t>
            </w:r>
          </w:p>
        </w:tc>
        <w:tc>
          <w:tcPr>
            <w:tcW w:type="dxa" w:w="1296"/>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i w:val="0"/>
                <w:color w:val="2D2D2D"/>
                <w:sz w:val="18"/>
              </w:rPr>
              <w:t>₹89,153</w:t>
            </w:r>
          </w:p>
        </w:tc>
        <w:tc>
          <w:tcPr>
            <w:tcW w:type="dxa" w:w="1584"/>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i w:val="0"/>
                <w:color w:val="2E7D32"/>
                <w:sz w:val="18"/>
              </w:rPr>
              <w:t>₹8,800</w:t>
            </w:r>
          </w:p>
          <w:p>
            <w:pPr>
              <w:spacing w:before="0" w:after="40" w:lineRule="auto" w:line="276"/>
              <w:jc w:val="center"/>
            </w:pPr>
            <w:r>
              <w:rPr>
                <w:rFonts w:ascii="Arial" w:hAnsi="Arial"/>
                <w:b w:val="0"/>
                <w:i w:val="0"/>
                <w:color w:val="2E7D32"/>
                <w:sz w:val="16"/>
              </w:rPr>
              <w:t>(9.0% off)</w:t>
            </w:r>
          </w:p>
        </w:tc>
      </w:tr>
      <w:tr>
        <w:tc>
          <w:tcPr>
            <w:tcW w:type="dxa" w:w="2232"/>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left"/>
            </w:pPr>
            <w:r>
              <w:rPr>
                <w:rFonts w:ascii="Arial" w:hAnsi="Arial"/>
                <w:b w:val="0"/>
                <w:i w:val="0"/>
                <w:color w:val="2D2D2D"/>
                <w:sz w:val="18"/>
              </w:rPr>
              <w:t>Central London (Jul 1 - Jul 4)</w:t>
            </w:r>
          </w:p>
        </w:tc>
        <w:tc>
          <w:tcPr>
            <w:tcW w:type="dxa" w:w="3672"/>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left"/>
            </w:pPr>
            <w:r>
              <w:rPr>
                <w:rFonts w:ascii="Arial" w:hAnsi="Arial"/>
                <w:b w:val="0"/>
                <w:i w:val="0"/>
                <w:color w:val="2D2D2D"/>
                <w:sz w:val="18"/>
              </w:rPr>
              <w:t>Hilton London Kensington (4*)</w:t>
            </w:r>
          </w:p>
          <w:p>
            <w:pPr>
              <w:spacing w:before="40" w:after="0" w:lineRule="auto" w:line="276"/>
              <w:jc w:val="left"/>
            </w:pPr>
            <w:r>
              <w:rPr>
                <w:rFonts w:ascii="Arial" w:hAnsi="Arial"/>
                <w:b/>
                <w:i w:val="0"/>
                <w:color w:val="C77800"/>
                <w:sz w:val="15"/>
              </w:rPr>
              <w:t>★ RECOMMENDED</w:t>
            </w:r>
          </w:p>
        </w:tc>
        <w:tc>
          <w:tcPr>
            <w:tcW w:type="dxa" w:w="1296"/>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val="0"/>
                <w:i w:val="0"/>
                <w:color w:val="2D2D2D"/>
                <w:sz w:val="18"/>
              </w:rPr>
              <w:t>₹1,04,452</w:t>
            </w:r>
          </w:p>
        </w:tc>
        <w:tc>
          <w:tcPr>
            <w:tcW w:type="dxa" w:w="1296"/>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i w:val="0"/>
                <w:color w:val="2D2D2D"/>
                <w:sz w:val="18"/>
              </w:rPr>
              <w:t>₹95,052</w:t>
            </w:r>
          </w:p>
        </w:tc>
        <w:tc>
          <w:tcPr>
            <w:tcW w:type="dxa" w:w="1584"/>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i w:val="0"/>
                <w:color w:val="2E7D32"/>
                <w:sz w:val="18"/>
              </w:rPr>
              <w:t>₹9,400</w:t>
            </w:r>
          </w:p>
          <w:p>
            <w:pPr>
              <w:spacing w:before="0" w:after="40" w:lineRule="auto" w:line="276"/>
              <w:jc w:val="center"/>
            </w:pPr>
            <w:r>
              <w:rPr>
                <w:rFonts w:ascii="Arial" w:hAnsi="Arial"/>
                <w:b w:val="0"/>
                <w:i w:val="0"/>
                <w:color w:val="2E7D32"/>
                <w:sz w:val="16"/>
              </w:rPr>
              <w:t>(9.0% off)</w:t>
            </w:r>
          </w:p>
        </w:tc>
      </w:tr>
      <w:tr>
        <w:tc>
          <w:tcPr>
            <w:tcW w:type="dxa" w:w="2232"/>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left"/>
            </w:pPr>
            <w:r>
              <w:rPr>
                <w:rFonts w:ascii="Arial" w:hAnsi="Arial"/>
                <w:b w:val="0"/>
                <w:i w:val="0"/>
                <w:color w:val="2D2D2D"/>
                <w:sz w:val="18"/>
              </w:rPr>
              <w:t>Central London (Jul 1 - Jul 4)</w:t>
            </w:r>
          </w:p>
        </w:tc>
        <w:tc>
          <w:tcPr>
            <w:tcW w:type="dxa" w:w="3672"/>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left"/>
            </w:pPr>
            <w:r>
              <w:rPr>
                <w:rFonts w:ascii="Arial" w:hAnsi="Arial"/>
                <w:b w:val="0"/>
                <w:i w:val="0"/>
                <w:color w:val="2D2D2D"/>
                <w:sz w:val="18"/>
              </w:rPr>
              <w:t>Park Plaza Westminster Bridge London (4*)</w:t>
            </w:r>
          </w:p>
        </w:tc>
        <w:tc>
          <w:tcPr>
            <w:tcW w:type="dxa" w:w="1296"/>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val="0"/>
                <w:i w:val="0"/>
                <w:color w:val="2D2D2D"/>
                <w:sz w:val="18"/>
              </w:rPr>
              <w:t>₹1,75,007</w:t>
            </w:r>
          </w:p>
        </w:tc>
        <w:tc>
          <w:tcPr>
            <w:tcW w:type="dxa" w:w="1296"/>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i w:val="0"/>
                <w:color w:val="2D2D2D"/>
                <w:sz w:val="18"/>
              </w:rPr>
              <w:t>₹1,54,007</w:t>
            </w:r>
          </w:p>
        </w:tc>
        <w:tc>
          <w:tcPr>
            <w:tcW w:type="dxa" w:w="1584"/>
            <w:shd w:val="clear" w:color="auto" w:fill="FFFFFF"/>
            <w:vAlign w:val="center"/>
            <w:tcBorders>
              <w:top w:val="single" w:sz="4" w:color="CCCCCC"/>
              <w:left w:val="single" w:sz="4" w:color="CCCCCC"/>
              <w:bottom w:val="single" w:sz="4" w:color="CCCCCC"/>
              <w:right w:val="single" w:sz="4" w:color="CCCCCC"/>
            </w:tcBorders>
          </w:tcPr>
          <w:p>
            <w:pPr>
              <w:spacing w:before="40" w:after="40" w:lineRule="auto" w:line="276"/>
              <w:jc w:val="center"/>
            </w:pPr>
            <w:r>
              <w:rPr>
                <w:rFonts w:ascii="Arial" w:hAnsi="Arial"/>
                <w:b/>
                <w:i w:val="0"/>
                <w:color w:val="2E7D32"/>
                <w:sz w:val="18"/>
              </w:rPr>
              <w:t>₹21,000</w:t>
            </w:r>
          </w:p>
          <w:p>
            <w:pPr>
              <w:spacing w:before="0" w:after="40" w:lineRule="auto" w:line="276"/>
              <w:jc w:val="center"/>
            </w:pPr>
            <w:r>
              <w:rPr>
                <w:rFonts w:ascii="Arial" w:hAnsi="Arial"/>
                <w:b w:val="0"/>
                <w:i w:val="0"/>
                <w:color w:val="2E7D32"/>
                <w:sz w:val="16"/>
              </w:rPr>
              <w:t>(12.0% off)</w:t>
            </w:r>
          </w:p>
        </w:tc>
      </w:tr>
    </w:tbl>
    <w:p>
      <w:pPr>
        <w:spacing w:before="0" w:after="0" w:lineRule="auto" w:line="276"/>
      </w:pPr>
      <w:r>
        <w:br w:type="page"/>
      </w:r>
    </w:p>
    <w:p>
      <w:pPr>
        <w:pStyle w:val="Heading1"/>
      </w:pPr>
      <w:r>
        <w:rPr>
          <w:rFonts w:ascii="Arial" w:hAnsi="Arial"/>
        </w:rPr>
        <w:t>WIMBLEDON (JUN 28 - JUL 4)</w:t>
      </w:r>
    </w:p>
    <w:p>
      <w:pPr>
        <w:spacing w:before="0" w:after="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1F497D"/>
            </w:tcBorders>
          </w:tcPr>
          <w:p>
            <w:pPr>
              <w:spacing w:before="0" w:after="0" w:lineRule="exact" w:line="20"/>
            </w:pPr>
          </w:p>
        </w:tc>
      </w:tr>
    </w:tbl>
    <w:p>
      <w:pPr>
        <w:spacing w:before="0" w:after="160" w:lineRule="exact" w:line="20"/>
      </w:pPr>
    </w:p>
    <w:p>
      <w:pPr>
        <w:spacing w:before="240" w:after="0" w:lineRule="auto" w:line="276"/>
      </w:pPr>
      <w:hyperlink r:id="rId10">
        <w:r>
          <w:rPr>
            <w:rFonts w:ascii="Georgia" w:hAnsi="Georgia"/>
            <w:b/>
            <w:sz w:val="32"/>
            <w:color w:val="1155CC"/>
            <w:u w:val="single"/>
          </w:rPr>
          <w:t>Travelodge London Raynes Park</w:t>
        </w:r>
      </w:hyperlink>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20" w:lineRule="exact" w:line="20"/>
      </w:pPr>
    </w:p>
    <w:p>
      <w:pPr>
        <w:spacing w:before="160" w:after="120" w:lineRule="auto" w:line="276"/>
        <w:jc w:val="center"/>
      </w:pPr>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2571750"/>
                    </a:xfrm>
                    <a:prstGeom prst="rect"/>
                  </pic:spPr>
                </pic:pic>
              </a:graphicData>
            </a:graphic>
          </wp:inline>
        </w:drawing>
      </w:r>
    </w:p>
    <w:p>
      <w:pPr>
        <w:spacing w:before="20" w:after="40" w:lineRule="auto" w:line="276"/>
      </w:pPr>
      <w:r>
        <w:rPr>
          <w:rFonts w:ascii="Arial" w:hAnsi="Arial"/>
          <w:b w:val="0"/>
          <w:i w:val="0"/>
          <w:color w:val="666666"/>
          <w:sz w:val="22"/>
        </w:rPr>
        <w:t xml:space="preserve">🛏️ Room: </w:t>
      </w:r>
      <w:r>
        <w:rPr>
          <w:rFonts w:ascii="Arial" w:hAnsi="Arial"/>
          <w:b w:val="0"/>
          <w:i w:val="0"/>
          <w:color w:val="2D2D2D"/>
          <w:sz w:val="22"/>
        </w:rPr>
        <w:t>1 x Double Room</w:t>
      </w:r>
    </w:p>
    <w:p>
      <w:pPr>
        <w:spacing w:before="20" w:after="40" w:lineRule="auto" w:line="276"/>
      </w:pPr>
      <w:r>
        <w:rPr>
          <w:rFonts w:ascii="Arial" w:hAnsi="Arial"/>
          <w:b w:val="0"/>
          <w:i w:val="0"/>
          <w:color w:val="666666"/>
          <w:sz w:val="22"/>
        </w:rPr>
        <w:t xml:space="preserve">⭐ Guest Rating: </w:t>
      </w:r>
      <w:r>
        <w:rPr>
          <w:rFonts w:ascii="Arial" w:hAnsi="Arial"/>
          <w:b w:val="0"/>
          <w:i w:val="0"/>
          <w:color w:val="2D2D2D"/>
          <w:sz w:val="22"/>
        </w:rPr>
        <w:t>3.9/5 (640 reviews)</w:t>
      </w:r>
    </w:p>
    <w:p>
      <w:pPr>
        <w:spacing w:before="20" w:after="40" w:lineRule="auto" w:line="276"/>
      </w:pPr>
      <w:r>
        <w:rPr>
          <w:rFonts w:ascii="Arial" w:hAnsi="Arial"/>
          <w:b w:val="0"/>
          <w:i w:val="0"/>
          <w:color w:val="666666"/>
          <w:sz w:val="22"/>
        </w:rPr>
        <w:t xml:space="preserve">🔄 Cancellation: </w:t>
      </w:r>
      <w:r>
        <w:rPr>
          <w:rFonts w:ascii="Arial" w:hAnsi="Arial"/>
          <w:b w:val="0"/>
          <w:i w:val="0"/>
          <w:color w:val="2D2D2D"/>
          <w:sz w:val="22"/>
        </w:rPr>
        <w:t>Non-refundable</w:t>
      </w:r>
    </w:p>
    <w:p>
      <w:pPr>
        <w:spacing w:before="20" w:after="40" w:lineRule="auto" w:line="276"/>
      </w:pPr>
      <w:r>
        <w:rPr>
          <w:rFonts w:ascii="Arial" w:hAnsi="Arial"/>
          <w:b w:val="0"/>
          <w:i w:val="0"/>
          <w:color w:val="666666"/>
          <w:sz w:val="22"/>
        </w:rPr>
        <w:t xml:space="preserve">🍳 Breakfast: </w:t>
      </w:r>
      <w:r>
        <w:rPr>
          <w:rFonts w:ascii="Arial" w:hAnsi="Arial"/>
          <w:b w:val="0"/>
          <w:i w:val="0"/>
          <w:color w:val="2D2D2D"/>
          <w:sz w:val="22"/>
        </w:rPr>
        <w:t>Breakfast included</w:t>
      </w:r>
    </w:p>
    <w:p>
      <w:pPr>
        <w:spacing w:before="120" w:after="160" w:lineRule="auto" w:line="276"/>
      </w:pPr>
      <w:r>
        <w:rPr>
          <w:rFonts w:ascii="Arial" w:hAnsi="Arial"/>
          <w:b w:val="0"/>
          <w:i w:val="0"/>
          <w:color w:val="2D2D2D"/>
          <w:sz w:val="22"/>
        </w:rPr>
        <w:t>Situated in the quiet residential neighbourhood of Raynes Park in southwest London, this hotel offers a calm retreat away from the city's busier zones while keeping central London well within reach via the direct rail connection from Raynes Park station. It suits travellers who prefer a quieter base and value straightforward, comfortable accommodation without the noise and premium pricing of more central postcodes. Breakfast is included, adding ease to morning departures. The 3.9 rating across 640 reviews reflects consistent guest satisfaction. Please note this rate is non-refundable.</w:t>
      </w:r>
    </w:p>
    <w:p>
      <w:pPr>
        <w:spacing w:before="0" w:after="2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60" w:lineRule="exact" w:line="20"/>
      </w:pP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tcPr>
          <w:p>
            <w:r>
              <w:rPr>
                <w:rFonts w:ascii="Arial" w:hAnsi="Arial"/>
                <w:b w:val="0"/>
                <w:i w:val="0"/>
                <w:color w:val="666666"/>
                <w:sz w:val="22"/>
              </w:rPr>
              <w:t>Online Price</w:t>
            </w:r>
          </w:p>
        </w:tc>
        <w:tc>
          <w:tcPr>
            <w:tcW w:type="dxa" w:w="5040"/>
          </w:tcPr>
          <w:p>
            <w:pPr>
              <w:jc w:val="right"/>
            </w:pPr>
            <w:r>
              <w:rPr>
                <w:rFonts w:ascii="Arial" w:hAnsi="Arial"/>
                <w:b w:val="0"/>
                <w:i w:val="0"/>
                <w:color w:val="2D2D2D"/>
                <w:sz w:val="22"/>
              </w:rPr>
              <w:t>₹1,81,286</w:t>
            </w:r>
          </w:p>
        </w:tc>
      </w:tr>
      <w:tr>
        <w:tc>
          <w:tcPr>
            <w:tcW w:type="dxa" w:w="5040"/>
          </w:tcPr>
          <w:p>
            <w:r>
              <w:rPr>
                <w:rFonts w:ascii="Arial" w:hAnsi="Arial"/>
                <w:b w:val="0"/>
                <w:i w:val="0"/>
                <w:color w:val="666666"/>
                <w:sz w:val="22"/>
              </w:rPr>
              <w:t>Our Price</w:t>
            </w:r>
          </w:p>
        </w:tc>
        <w:tc>
          <w:tcPr>
            <w:tcW w:type="dxa" w:w="5040"/>
          </w:tcPr>
          <w:p>
            <w:pPr>
              <w:jc w:val="right"/>
            </w:pPr>
            <w:r>
              <w:rPr>
                <w:rFonts w:ascii="Arial" w:hAnsi="Arial"/>
                <w:b/>
                <w:i w:val="0"/>
                <w:color w:val="2D2D2D"/>
                <w:sz w:val="26"/>
              </w:rPr>
              <w:t>₹1,78,286</w:t>
            </w:r>
          </w:p>
        </w:tc>
      </w:tr>
      <w:tr>
        <w:tc>
          <w:tcPr>
            <w:tcW w:type="dxa" w:w="5040"/>
          </w:tcPr>
          <w:p>
            <w:r>
              <w:rPr>
                <w:rFonts w:ascii="Arial" w:hAnsi="Arial"/>
                <w:b w:val="0"/>
                <w:i w:val="0"/>
                <w:color w:val="666666"/>
                <w:sz w:val="22"/>
              </w:rPr>
              <w:t>You Save</w:t>
            </w:r>
          </w:p>
        </w:tc>
        <w:tc>
          <w:tcPr>
            <w:tcW w:type="dxa" w:w="5040"/>
          </w:tcPr>
          <w:p>
            <w:pPr>
              <w:jc w:val="right"/>
            </w:pPr>
            <w:r>
              <w:rPr>
                <w:rFonts w:ascii="Arial" w:hAnsi="Arial"/>
                <w:b/>
                <w:i w:val="0"/>
                <w:color w:val="2E7D32"/>
                <w:sz w:val="22"/>
              </w:rPr>
              <w:t>₹3,000 (1.7% off best online prices)</w:t>
            </w:r>
          </w:p>
        </w:tc>
      </w:tr>
    </w:tbl>
    <w:p>
      <w:pPr>
        <w:spacing w:before="0" w:after="0" w:lineRule="auto" w:line="276"/>
      </w:pPr>
      <w:r>
        <w:br w:type="page"/>
      </w:r>
    </w:p>
    <w:p>
      <w:pPr>
        <w:pStyle w:val="Heading1"/>
      </w:pPr>
      <w:r>
        <w:rPr>
          <w:rFonts w:ascii="Arial" w:hAnsi="Arial"/>
        </w:rPr>
        <w:t>WIMBLEDON (JUN 28 - JUL 1)</w:t>
      </w:r>
    </w:p>
    <w:p>
      <w:pPr>
        <w:spacing w:before="0" w:after="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1F497D"/>
            </w:tcBorders>
          </w:tcPr>
          <w:p>
            <w:pPr>
              <w:spacing w:before="0" w:after="0" w:lineRule="exact" w:line="20"/>
            </w:pPr>
          </w:p>
        </w:tc>
      </w:tr>
    </w:tbl>
    <w:p>
      <w:pPr>
        <w:spacing w:before="0" w:after="160" w:lineRule="exact" w:line="20"/>
      </w:pPr>
    </w:p>
    <w:p>
      <w:pPr>
        <w:spacing w:before="240" w:after="0" w:lineRule="auto" w:line="276"/>
      </w:pPr>
      <w:hyperlink r:id="rId10">
        <w:r>
          <w:rPr>
            <w:rFonts w:ascii="Georgia" w:hAnsi="Georgia"/>
            <w:b/>
            <w:sz w:val="32"/>
            <w:color w:val="1155CC"/>
            <w:u w:val="single"/>
          </w:rPr>
          <w:t>Travelodge London Raynes Park</w:t>
        </w:r>
      </w:hyperlink>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20" w:lineRule="exact" w:line="20"/>
      </w:pPr>
    </w:p>
    <w:p>
      <w:pPr>
        <w:spacing w:before="160" w:after="120" w:lineRule="auto" w:line="276"/>
        <w:jc w:val="center"/>
      </w:pPr>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2571750"/>
                    </a:xfrm>
                    <a:prstGeom prst="rect"/>
                  </pic:spPr>
                </pic:pic>
              </a:graphicData>
            </a:graphic>
          </wp:inline>
        </w:drawing>
      </w:r>
    </w:p>
    <w:p>
      <w:pPr>
        <w:spacing w:before="20" w:after="40" w:lineRule="auto" w:line="276"/>
      </w:pPr>
      <w:r>
        <w:rPr>
          <w:rFonts w:ascii="Arial" w:hAnsi="Arial"/>
          <w:b w:val="0"/>
          <w:i w:val="0"/>
          <w:color w:val="666666"/>
          <w:sz w:val="22"/>
        </w:rPr>
        <w:t xml:space="preserve">🛏️ Room: </w:t>
      </w:r>
      <w:r>
        <w:rPr>
          <w:rFonts w:ascii="Arial" w:hAnsi="Arial"/>
          <w:b w:val="0"/>
          <w:i w:val="0"/>
          <w:color w:val="2D2D2D"/>
          <w:sz w:val="22"/>
        </w:rPr>
        <w:t>1 x Double Room</w:t>
      </w:r>
    </w:p>
    <w:p>
      <w:pPr>
        <w:spacing w:before="20" w:after="40" w:lineRule="auto" w:line="276"/>
      </w:pPr>
      <w:r>
        <w:rPr>
          <w:rFonts w:ascii="Arial" w:hAnsi="Arial"/>
          <w:b w:val="0"/>
          <w:i w:val="0"/>
          <w:color w:val="666666"/>
          <w:sz w:val="22"/>
        </w:rPr>
        <w:t xml:space="preserve">⭐ Guest Rating: </w:t>
      </w:r>
      <w:r>
        <w:rPr>
          <w:rFonts w:ascii="Arial" w:hAnsi="Arial"/>
          <w:b w:val="0"/>
          <w:i w:val="0"/>
          <w:color w:val="2D2D2D"/>
          <w:sz w:val="22"/>
        </w:rPr>
        <w:t>3.9/5 (640 reviews)</w:t>
      </w:r>
    </w:p>
    <w:p>
      <w:pPr>
        <w:spacing w:before="20" w:after="40" w:lineRule="auto" w:line="276"/>
      </w:pPr>
      <w:r>
        <w:rPr>
          <w:rFonts w:ascii="Arial" w:hAnsi="Arial"/>
          <w:b w:val="0"/>
          <w:i w:val="0"/>
          <w:color w:val="666666"/>
          <w:sz w:val="22"/>
        </w:rPr>
        <w:t xml:space="preserve">🔄 Cancellation: </w:t>
      </w:r>
      <w:r>
        <w:rPr>
          <w:rFonts w:ascii="Arial" w:hAnsi="Arial"/>
          <w:b w:val="0"/>
          <w:i w:val="0"/>
          <w:color w:val="2D2D2D"/>
          <w:sz w:val="22"/>
        </w:rPr>
        <w:t>Non-refundable</w:t>
      </w:r>
    </w:p>
    <w:p>
      <w:pPr>
        <w:spacing w:before="20" w:after="40" w:lineRule="auto" w:line="276"/>
      </w:pPr>
      <w:r>
        <w:rPr>
          <w:rFonts w:ascii="Arial" w:hAnsi="Arial"/>
          <w:b w:val="0"/>
          <w:i w:val="0"/>
          <w:color w:val="666666"/>
          <w:sz w:val="22"/>
        </w:rPr>
        <w:t xml:space="preserve">🍳 Breakfast: </w:t>
      </w:r>
      <w:r>
        <w:rPr>
          <w:rFonts w:ascii="Arial" w:hAnsi="Arial"/>
          <w:b w:val="0"/>
          <w:i w:val="0"/>
          <w:color w:val="2D2D2D"/>
          <w:sz w:val="22"/>
        </w:rPr>
        <w:t>Breakfast included</w:t>
      </w:r>
    </w:p>
    <w:p>
      <w:pPr>
        <w:spacing w:before="120" w:after="160" w:lineRule="auto" w:line="276"/>
      </w:pPr>
      <w:r>
        <w:rPr>
          <w:rFonts w:ascii="Arial" w:hAnsi="Arial"/>
          <w:b w:val="0"/>
          <w:i w:val="0"/>
          <w:color w:val="2D2D2D"/>
          <w:sz w:val="22"/>
        </w:rPr>
        <w:t>Situated in the quiet residential neighbourhood of Raynes Park in southwest London, this hotel offers a calm retreat away from the city's busier zones while keeping central London well within reach via the direct rail connection from Raynes Park station. It suits travellers who prefer a quieter base and value straightforward, comfortable accommodation without the noise and premium pricing of more central postcodes. Breakfast is included, adding ease to morning departures. The 3.9 rating across 640 reviews reflects consistent guest satisfaction. Please note this rate is non-refundable.</w:t>
      </w:r>
    </w:p>
    <w:p>
      <w:pPr>
        <w:spacing w:before="0" w:after="2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60" w:lineRule="exact" w:line="20"/>
      </w:pP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tcPr>
          <w:p>
            <w:r>
              <w:rPr>
                <w:rFonts w:ascii="Arial" w:hAnsi="Arial"/>
                <w:b w:val="0"/>
                <w:i w:val="0"/>
                <w:color w:val="666666"/>
                <w:sz w:val="22"/>
              </w:rPr>
              <w:t>Online Price</w:t>
            </w:r>
          </w:p>
        </w:tc>
        <w:tc>
          <w:tcPr>
            <w:tcW w:type="dxa" w:w="5040"/>
          </w:tcPr>
          <w:p>
            <w:pPr>
              <w:jc w:val="right"/>
            </w:pPr>
            <w:r>
              <w:rPr>
                <w:rFonts w:ascii="Arial" w:hAnsi="Arial"/>
                <w:b w:val="0"/>
                <w:i w:val="0"/>
                <w:color w:val="2D2D2D"/>
                <w:sz w:val="22"/>
              </w:rPr>
              <w:t>₹93,069</w:t>
            </w:r>
          </w:p>
        </w:tc>
      </w:tr>
      <w:tr>
        <w:tc>
          <w:tcPr>
            <w:tcW w:type="dxa" w:w="5040"/>
          </w:tcPr>
          <w:p>
            <w:r>
              <w:rPr>
                <w:rFonts w:ascii="Arial" w:hAnsi="Arial"/>
                <w:b w:val="0"/>
                <w:i w:val="0"/>
                <w:color w:val="666666"/>
                <w:sz w:val="22"/>
              </w:rPr>
              <w:t>Our Price</w:t>
            </w:r>
          </w:p>
        </w:tc>
        <w:tc>
          <w:tcPr>
            <w:tcW w:type="dxa" w:w="5040"/>
          </w:tcPr>
          <w:p>
            <w:pPr>
              <w:jc w:val="right"/>
            </w:pPr>
            <w:r>
              <w:rPr>
                <w:rFonts w:ascii="Arial" w:hAnsi="Arial"/>
                <w:b/>
                <w:i w:val="0"/>
                <w:color w:val="2D2D2D"/>
                <w:sz w:val="26"/>
              </w:rPr>
              <w:t>₹88,419</w:t>
            </w:r>
          </w:p>
        </w:tc>
      </w:tr>
      <w:tr>
        <w:tc>
          <w:tcPr>
            <w:tcW w:type="dxa" w:w="5040"/>
          </w:tcPr>
          <w:p>
            <w:r>
              <w:rPr>
                <w:rFonts w:ascii="Arial" w:hAnsi="Arial"/>
                <w:b w:val="0"/>
                <w:i w:val="0"/>
                <w:color w:val="666666"/>
                <w:sz w:val="22"/>
              </w:rPr>
              <w:t>You Save</w:t>
            </w:r>
          </w:p>
        </w:tc>
        <w:tc>
          <w:tcPr>
            <w:tcW w:type="dxa" w:w="5040"/>
          </w:tcPr>
          <w:p>
            <w:pPr>
              <w:jc w:val="right"/>
            </w:pPr>
            <w:r>
              <w:rPr>
                <w:rFonts w:ascii="Arial" w:hAnsi="Arial"/>
                <w:b/>
                <w:i w:val="0"/>
                <w:color w:val="2E7D32"/>
                <w:sz w:val="22"/>
              </w:rPr>
              <w:t>₹4,650 (5.0% off best online prices)</w:t>
            </w:r>
          </w:p>
        </w:tc>
      </w:tr>
    </w:tbl>
    <w:p>
      <w:pPr>
        <w:spacing w:before="0" w:after="16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80" w:lineRule="exact" w:line="20"/>
      </w:pPr>
    </w:p>
    <w:p>
      <w:pPr>
        <w:spacing w:before="240" w:after="0" w:lineRule="auto" w:line="276"/>
      </w:pPr>
      <w:hyperlink r:id="rId12">
        <w:r>
          <w:rPr>
            <w:rFonts w:ascii="Georgia" w:hAnsi="Georgia"/>
            <w:b/>
            <w:sz w:val="32"/>
            <w:color w:val="1155CC"/>
            <w:u w:val="single"/>
          </w:rPr>
          <w:t>The Lodge Hotel Putney</w:t>
        </w:r>
      </w:hyperlink>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20" w:lineRule="exact" w:line="20"/>
      </w:pPr>
    </w:p>
    <w:p>
      <w:pPr>
        <w:spacing w:before="160" w:after="120" w:lineRule="auto" w:line="276"/>
        <w:jc w:val="center"/>
      </w:pPr>
      <w: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2571750"/>
                    </a:xfrm>
                    <a:prstGeom prst="rect"/>
                  </pic:spPr>
                </pic:pic>
              </a:graphicData>
            </a:graphic>
          </wp:inline>
        </w:drawing>
      </w:r>
    </w:p>
    <w:p>
      <w:pPr>
        <w:spacing w:before="20" w:after="40" w:lineRule="auto" w:line="276"/>
      </w:pPr>
      <w:r>
        <w:rPr>
          <w:rFonts w:ascii="Arial" w:hAnsi="Arial"/>
          <w:b w:val="0"/>
          <w:i w:val="0"/>
          <w:color w:val="666666"/>
          <w:sz w:val="22"/>
        </w:rPr>
        <w:t xml:space="preserve">🛏️ Room: </w:t>
      </w:r>
      <w:r>
        <w:rPr>
          <w:rFonts w:ascii="Arial" w:hAnsi="Arial"/>
          <w:b w:val="0"/>
          <w:i w:val="0"/>
          <w:color w:val="2D2D2D"/>
          <w:sz w:val="22"/>
        </w:rPr>
        <w:t>Classic Double Room</w:t>
      </w:r>
    </w:p>
    <w:p>
      <w:pPr>
        <w:spacing w:before="20" w:after="40" w:lineRule="auto" w:line="276"/>
      </w:pPr>
      <w:r>
        <w:rPr>
          <w:rFonts w:ascii="Arial" w:hAnsi="Arial"/>
          <w:b w:val="0"/>
          <w:i w:val="0"/>
          <w:color w:val="666666"/>
          <w:sz w:val="22"/>
        </w:rPr>
        <w:t xml:space="preserve">🏨 Category: </w:t>
      </w:r>
      <w:r>
        <w:rPr>
          <w:rFonts w:ascii="Arial" w:hAnsi="Arial"/>
          <w:b w:val="0"/>
          <w:i w:val="0"/>
          <w:color w:val="2D2D2D"/>
          <w:sz w:val="22"/>
        </w:rPr>
        <w:t>4-Star</w:t>
      </w:r>
    </w:p>
    <w:p>
      <w:pPr>
        <w:spacing w:before="20" w:after="40" w:lineRule="auto" w:line="276"/>
      </w:pPr>
      <w:r>
        <w:rPr>
          <w:rFonts w:ascii="Arial" w:hAnsi="Arial"/>
          <w:b w:val="0"/>
          <w:i w:val="0"/>
          <w:color w:val="666666"/>
          <w:sz w:val="22"/>
        </w:rPr>
        <w:t xml:space="preserve">⭐ Guest Rating: </w:t>
      </w:r>
      <w:r>
        <w:rPr>
          <w:rFonts w:ascii="Arial" w:hAnsi="Arial"/>
          <w:b w:val="0"/>
          <w:i w:val="0"/>
          <w:color w:val="2D2D2D"/>
          <w:sz w:val="22"/>
        </w:rPr>
        <w:t>4.4/5 (696 reviews)</w:t>
      </w:r>
    </w:p>
    <w:p>
      <w:pPr>
        <w:spacing w:before="20" w:after="40" w:lineRule="auto" w:line="276"/>
      </w:pPr>
      <w:r>
        <w:rPr>
          <w:rFonts w:ascii="Arial" w:hAnsi="Arial"/>
          <w:b w:val="0"/>
          <w:i w:val="0"/>
          <w:color w:val="666666"/>
          <w:sz w:val="22"/>
        </w:rPr>
        <w:t xml:space="preserve">🔄 Cancellation: </w:t>
      </w:r>
      <w:r>
        <w:rPr>
          <w:rFonts w:ascii="Arial" w:hAnsi="Arial"/>
          <w:b w:val="0"/>
          <w:i w:val="0"/>
          <w:color w:val="2D2D2D"/>
          <w:sz w:val="22"/>
        </w:rPr>
        <w:t>Free cancellation till 26 Jun</w:t>
      </w:r>
    </w:p>
    <w:p>
      <w:pPr>
        <w:spacing w:before="20" w:after="40" w:lineRule="auto" w:line="276"/>
      </w:pPr>
      <w:r>
        <w:rPr>
          <w:rFonts w:ascii="Arial" w:hAnsi="Arial"/>
          <w:b w:val="0"/>
          <w:i w:val="0"/>
          <w:color w:val="666666"/>
          <w:sz w:val="22"/>
        </w:rPr>
        <w:t xml:space="preserve">🍳 Breakfast: </w:t>
      </w:r>
      <w:r>
        <w:rPr>
          <w:rFonts w:ascii="Arial" w:hAnsi="Arial"/>
          <w:b w:val="0"/>
          <w:i w:val="0"/>
          <w:color w:val="2D2D2D"/>
          <w:sz w:val="22"/>
        </w:rPr>
        <w:t>Breakfast included</w:t>
      </w:r>
    </w:p>
    <w:p>
      <w:pPr>
        <w:spacing w:before="120" w:after="160" w:lineRule="auto" w:line="276"/>
      </w:pPr>
      <w:r>
        <w:rPr>
          <w:rFonts w:ascii="Arial" w:hAnsi="Arial"/>
          <w:b w:val="0"/>
          <w:i w:val="0"/>
          <w:color w:val="2D2D2D"/>
          <w:sz w:val="22"/>
        </w:rPr>
        <w:t>Situated on Upper Richmond Road in Putney, The Lodge Hotel places guests in one of southwest London's most pleasant residential neighbourhoods — well-connected by tube and overground into the West End, yet noticeably quieter than central London. This four-star property suits travellers who prefer a more relaxed base without sacrificing access to the city's key attractions. With a strong 4.4 rating across nearly 700 reviews, it consistently delivers on comfort and service. Breakfast is included, and free cancellation is available until 26th June — giving you full flexibility as plans take shape.</w:t>
      </w:r>
    </w:p>
    <w:p>
      <w:pPr>
        <w:spacing w:before="0" w:after="2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60" w:lineRule="exact" w:line="20"/>
      </w:pP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tcPr>
          <w:p>
            <w:r>
              <w:rPr>
                <w:rFonts w:ascii="Arial" w:hAnsi="Arial"/>
                <w:b w:val="0"/>
                <w:i w:val="0"/>
                <w:color w:val="666666"/>
                <w:sz w:val="22"/>
              </w:rPr>
              <w:t>Online Price</w:t>
            </w:r>
          </w:p>
        </w:tc>
        <w:tc>
          <w:tcPr>
            <w:tcW w:type="dxa" w:w="5040"/>
          </w:tcPr>
          <w:p>
            <w:pPr>
              <w:jc w:val="right"/>
            </w:pPr>
            <w:r>
              <w:rPr>
                <w:rFonts w:ascii="Arial" w:hAnsi="Arial"/>
                <w:b w:val="0"/>
                <w:i w:val="0"/>
                <w:color w:val="2D2D2D"/>
                <w:sz w:val="22"/>
              </w:rPr>
              <w:t>₹1,37,188</w:t>
            </w:r>
          </w:p>
        </w:tc>
      </w:tr>
      <w:tr>
        <w:tc>
          <w:tcPr>
            <w:tcW w:type="dxa" w:w="5040"/>
          </w:tcPr>
          <w:p>
            <w:r>
              <w:rPr>
                <w:rFonts w:ascii="Arial" w:hAnsi="Arial"/>
                <w:b w:val="0"/>
                <w:i w:val="0"/>
                <w:color w:val="666666"/>
                <w:sz w:val="22"/>
              </w:rPr>
              <w:t>Our Price</w:t>
            </w:r>
          </w:p>
        </w:tc>
        <w:tc>
          <w:tcPr>
            <w:tcW w:type="dxa" w:w="5040"/>
          </w:tcPr>
          <w:p>
            <w:pPr>
              <w:jc w:val="right"/>
            </w:pPr>
            <w:r>
              <w:rPr>
                <w:rFonts w:ascii="Arial" w:hAnsi="Arial"/>
                <w:b/>
                <w:i w:val="0"/>
                <w:color w:val="2D2D2D"/>
                <w:sz w:val="26"/>
              </w:rPr>
              <w:t>₹1,28,288</w:t>
            </w:r>
          </w:p>
        </w:tc>
      </w:tr>
      <w:tr>
        <w:tc>
          <w:tcPr>
            <w:tcW w:type="dxa" w:w="5040"/>
          </w:tcPr>
          <w:p>
            <w:r>
              <w:rPr>
                <w:rFonts w:ascii="Arial" w:hAnsi="Arial"/>
                <w:b w:val="0"/>
                <w:i w:val="0"/>
                <w:color w:val="666666"/>
                <w:sz w:val="22"/>
              </w:rPr>
              <w:t>You Save</w:t>
            </w:r>
          </w:p>
        </w:tc>
        <w:tc>
          <w:tcPr>
            <w:tcW w:type="dxa" w:w="5040"/>
          </w:tcPr>
          <w:p>
            <w:pPr>
              <w:jc w:val="right"/>
            </w:pPr>
            <w:r>
              <w:rPr>
                <w:rFonts w:ascii="Arial" w:hAnsi="Arial"/>
                <w:b/>
                <w:i w:val="0"/>
                <w:color w:val="2E7D32"/>
                <w:sz w:val="22"/>
              </w:rPr>
              <w:t>₹8,900 (6.5% off best online prices)</w:t>
            </w:r>
          </w:p>
        </w:tc>
      </w:tr>
    </w:tbl>
    <w:p>
      <w:pPr>
        <w:spacing w:before="0" w:after="0" w:lineRule="auto" w:line="276"/>
      </w:pPr>
      <w:r>
        <w:br w:type="page"/>
      </w:r>
    </w:p>
    <w:p>
      <w:pPr>
        <w:pStyle w:val="Heading1"/>
      </w:pPr>
      <w:r>
        <w:rPr>
          <w:rFonts w:ascii="Arial" w:hAnsi="Arial"/>
        </w:rPr>
        <w:t>CENTRAL LONDON (JUL 1 - JUL 4)</w:t>
      </w:r>
    </w:p>
    <w:p>
      <w:pPr>
        <w:spacing w:before="0" w:after="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1F497D"/>
            </w:tcBorders>
          </w:tcPr>
          <w:p>
            <w:pPr>
              <w:spacing w:before="0" w:after="0" w:lineRule="exact" w:line="20"/>
            </w:pPr>
          </w:p>
        </w:tc>
      </w:tr>
    </w:tbl>
    <w:p>
      <w:pPr>
        <w:spacing w:before="0" w:after="160" w:lineRule="exact" w:line="20"/>
      </w:pPr>
    </w:p>
    <w:p>
      <w:pPr>
        <w:spacing w:before="240" w:after="0" w:lineRule="auto" w:line="276"/>
      </w:pPr>
      <w:hyperlink r:id="rId14">
        <w:r>
          <w:rPr>
            <w:rFonts w:ascii="Georgia" w:hAnsi="Georgia"/>
            <w:b/>
            <w:sz w:val="32"/>
            <w:color w:val="1155CC"/>
            <w:u w:val="single"/>
          </w:rPr>
          <w:t>Copthorne Tara Hotel London Kensington</w:t>
        </w:r>
      </w:hyperlink>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20" w:lineRule="exact" w:line="20"/>
      </w:pPr>
    </w:p>
    <w:p>
      <w:pPr>
        <w:spacing w:before="160" w:after="120" w:lineRule="auto" w:line="276"/>
        <w:jc w:val="center"/>
      </w:pPr>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048000"/>
                    </a:xfrm>
                    <a:prstGeom prst="rect"/>
                  </pic:spPr>
                </pic:pic>
              </a:graphicData>
            </a:graphic>
          </wp:inline>
        </w:drawing>
      </w:r>
    </w:p>
    <w:p>
      <w:pPr>
        <w:spacing w:before="20" w:after="40" w:lineRule="auto" w:line="276"/>
      </w:pPr>
      <w:r>
        <w:rPr>
          <w:rFonts w:ascii="Arial" w:hAnsi="Arial"/>
          <w:b w:val="0"/>
          <w:i w:val="0"/>
          <w:color w:val="666666"/>
          <w:sz w:val="22"/>
        </w:rPr>
        <w:t xml:space="preserve">🛏️ Room: </w:t>
      </w:r>
      <w:r>
        <w:rPr>
          <w:rFonts w:ascii="Arial" w:hAnsi="Arial"/>
          <w:b w:val="0"/>
          <w:i w:val="0"/>
          <w:color w:val="2D2D2D"/>
          <w:sz w:val="22"/>
        </w:rPr>
        <w:t>Standard Double Room</w:t>
      </w:r>
    </w:p>
    <w:p>
      <w:pPr>
        <w:spacing w:before="20" w:after="40" w:lineRule="auto" w:line="276"/>
      </w:pPr>
      <w:r>
        <w:rPr>
          <w:rFonts w:ascii="Arial" w:hAnsi="Arial"/>
          <w:b w:val="0"/>
          <w:i w:val="0"/>
          <w:color w:val="666666"/>
          <w:sz w:val="22"/>
        </w:rPr>
        <w:t xml:space="preserve">🏨 Category: </w:t>
      </w:r>
      <w:r>
        <w:rPr>
          <w:rFonts w:ascii="Arial" w:hAnsi="Arial"/>
          <w:b w:val="0"/>
          <w:i w:val="0"/>
          <w:color w:val="2D2D2D"/>
          <w:sz w:val="22"/>
        </w:rPr>
        <w:t>4-Star</w:t>
      </w:r>
    </w:p>
    <w:p>
      <w:pPr>
        <w:spacing w:before="20" w:after="40" w:lineRule="auto" w:line="276"/>
      </w:pPr>
      <w:r>
        <w:rPr>
          <w:rFonts w:ascii="Arial" w:hAnsi="Arial"/>
          <w:b w:val="0"/>
          <w:i w:val="0"/>
          <w:color w:val="666666"/>
          <w:sz w:val="22"/>
        </w:rPr>
        <w:t xml:space="preserve">⭐ Guest Rating: </w:t>
      </w:r>
      <w:r>
        <w:rPr>
          <w:rFonts w:ascii="Arial" w:hAnsi="Arial"/>
          <w:b w:val="0"/>
          <w:i w:val="0"/>
          <w:color w:val="2D2D2D"/>
          <w:sz w:val="22"/>
        </w:rPr>
        <w:t>3.9/5 (9,627 reviews)</w:t>
      </w:r>
    </w:p>
    <w:p>
      <w:pPr>
        <w:spacing w:before="20" w:after="40" w:lineRule="auto" w:line="276"/>
      </w:pPr>
      <w:r>
        <w:rPr>
          <w:rFonts w:ascii="Arial" w:hAnsi="Arial"/>
          <w:b w:val="0"/>
          <w:i w:val="0"/>
          <w:color w:val="666666"/>
          <w:sz w:val="22"/>
        </w:rPr>
        <w:t xml:space="preserve">🔄 Cancellation: </w:t>
      </w:r>
      <w:r>
        <w:rPr>
          <w:rFonts w:ascii="Arial" w:hAnsi="Arial"/>
          <w:b w:val="0"/>
          <w:i w:val="0"/>
          <w:color w:val="2D2D2D"/>
          <w:sz w:val="22"/>
        </w:rPr>
        <w:t>Free cancellation till 29 Jun</w:t>
      </w:r>
    </w:p>
    <w:p>
      <w:pPr>
        <w:spacing w:before="20" w:after="40" w:lineRule="auto" w:line="276"/>
      </w:pPr>
      <w:r>
        <w:rPr>
          <w:rFonts w:ascii="Arial" w:hAnsi="Arial"/>
          <w:b w:val="0"/>
          <w:i w:val="0"/>
          <w:color w:val="666666"/>
          <w:sz w:val="22"/>
        </w:rPr>
        <w:t xml:space="preserve">🍳 Breakfast: </w:t>
      </w:r>
      <w:r>
        <w:rPr>
          <w:rFonts w:ascii="Arial" w:hAnsi="Arial"/>
          <w:b w:val="0"/>
          <w:i w:val="0"/>
          <w:color w:val="2D2D2D"/>
          <w:sz w:val="22"/>
        </w:rPr>
        <w:t>Breakfast included</w:t>
      </w:r>
    </w:p>
    <w:p>
      <w:pPr>
        <w:spacing w:before="120" w:after="160" w:lineRule="auto" w:line="276"/>
      </w:pPr>
      <w:r>
        <w:rPr>
          <w:rFonts w:ascii="Arial" w:hAnsi="Arial"/>
          <w:b w:val="0"/>
          <w:i w:val="0"/>
          <w:color w:val="2D2D2D"/>
          <w:sz w:val="22"/>
        </w:rPr>
        <w:t>Positioned in the heart of Kensington, the Copthorne Tara places you within easy reach of some of London's finest — Hyde Park, the Victoria &amp; Albert Museum, and the boutiques of High Street Kensington are all minutes away. This is a well-established four-star property that suits travellers who want a calm, residential neighbourhood without sacrificing central access. Breakfast is included, and with free cancellation until 29th June, your plans remain flexible. Rated highly across nearly ten thousand reviews, it offers the consistency and scale that make a London stay genuinely effortless.</w:t>
      </w:r>
    </w:p>
    <w:p>
      <w:pPr>
        <w:spacing w:before="0" w:after="2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60" w:lineRule="exact" w:line="20"/>
      </w:pP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tcPr>
          <w:p>
            <w:r>
              <w:rPr>
                <w:rFonts w:ascii="Arial" w:hAnsi="Arial"/>
                <w:b w:val="0"/>
                <w:i w:val="0"/>
                <w:color w:val="666666"/>
                <w:sz w:val="22"/>
              </w:rPr>
              <w:t>Online Price</w:t>
            </w:r>
          </w:p>
        </w:tc>
        <w:tc>
          <w:tcPr>
            <w:tcW w:type="dxa" w:w="5040"/>
          </w:tcPr>
          <w:p>
            <w:pPr>
              <w:jc w:val="right"/>
            </w:pPr>
            <w:r>
              <w:rPr>
                <w:rFonts w:ascii="Arial" w:hAnsi="Arial"/>
                <w:b w:val="0"/>
                <w:i w:val="0"/>
                <w:color w:val="2D2D2D"/>
                <w:sz w:val="22"/>
              </w:rPr>
              <w:t>₹97,953</w:t>
            </w:r>
          </w:p>
        </w:tc>
      </w:tr>
      <w:tr>
        <w:tc>
          <w:tcPr>
            <w:tcW w:type="dxa" w:w="5040"/>
          </w:tcPr>
          <w:p>
            <w:r>
              <w:rPr>
                <w:rFonts w:ascii="Arial" w:hAnsi="Arial"/>
                <w:b w:val="0"/>
                <w:i w:val="0"/>
                <w:color w:val="666666"/>
                <w:sz w:val="22"/>
              </w:rPr>
              <w:t>Our Price</w:t>
            </w:r>
          </w:p>
        </w:tc>
        <w:tc>
          <w:tcPr>
            <w:tcW w:type="dxa" w:w="5040"/>
          </w:tcPr>
          <w:p>
            <w:pPr>
              <w:jc w:val="right"/>
            </w:pPr>
            <w:r>
              <w:rPr>
                <w:rFonts w:ascii="Arial" w:hAnsi="Arial"/>
                <w:b/>
                <w:i w:val="0"/>
                <w:color w:val="2D2D2D"/>
                <w:sz w:val="26"/>
              </w:rPr>
              <w:t>₹89,153</w:t>
            </w:r>
          </w:p>
        </w:tc>
      </w:tr>
      <w:tr>
        <w:tc>
          <w:tcPr>
            <w:tcW w:type="dxa" w:w="5040"/>
          </w:tcPr>
          <w:p>
            <w:r>
              <w:rPr>
                <w:rFonts w:ascii="Arial" w:hAnsi="Arial"/>
                <w:b w:val="0"/>
                <w:i w:val="0"/>
                <w:color w:val="666666"/>
                <w:sz w:val="22"/>
              </w:rPr>
              <w:t>You Save</w:t>
            </w:r>
          </w:p>
        </w:tc>
        <w:tc>
          <w:tcPr>
            <w:tcW w:type="dxa" w:w="5040"/>
          </w:tcPr>
          <w:p>
            <w:pPr>
              <w:jc w:val="right"/>
            </w:pPr>
            <w:r>
              <w:rPr>
                <w:rFonts w:ascii="Arial" w:hAnsi="Arial"/>
                <w:b/>
                <w:i w:val="0"/>
                <w:color w:val="2E7D32"/>
                <w:sz w:val="22"/>
              </w:rPr>
              <w:t>₹8,800 (9.0% off best online prices)</w:t>
            </w:r>
          </w:p>
        </w:tc>
      </w:tr>
    </w:tbl>
    <w:p>
      <w:pPr>
        <w:spacing w:before="0" w:after="16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80" w:lineRule="exact" w:line="20"/>
      </w:pPr>
    </w:p>
    <w:p>
      <w:pPr>
        <w:spacing w:before="240" w:after="0" w:lineRule="auto" w:line="276"/>
      </w:pPr>
      <w:hyperlink r:id="rId16">
        <w:r>
          <w:rPr>
            <w:rFonts w:ascii="Georgia" w:hAnsi="Georgia"/>
            <w:b/>
            <w:sz w:val="32"/>
            <w:color w:val="1155CC"/>
            <w:u w:val="single"/>
          </w:rPr>
          <w:t>Hilton London Kensington</w:t>
        </w:r>
      </w:hyperlink>
      <w:r>
        <w:rPr>
          <w:rFonts w:ascii="Arial" w:hAnsi="Arial"/>
          <w:b/>
          <w:i w:val="0"/>
          <w:color w:val="C77800"/>
          <w:sz w:val="18"/>
        </w:rPr>
        <w:t xml:space="preserve"> ★ RECOMMENDED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20" w:lineRule="exact" w:line="20"/>
      </w:pPr>
    </w:p>
    <w:p>
      <w:pPr>
        <w:spacing w:before="160" w:after="120" w:lineRule="auto" w:line="276"/>
        <w:jc w:val="center"/>
      </w:pPr>
      <w:r>
        <w:drawing>
          <wp:inline xmlns:a="http://schemas.openxmlformats.org/drawingml/2006/main" xmlns:pic="http://schemas.openxmlformats.org/drawingml/2006/picture">
            <wp:extent cx="4572000" cy="3034665"/>
            <wp:docPr id="6" name="Picture 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034665"/>
                    </a:xfrm>
                    <a:prstGeom prst="rect"/>
                  </pic:spPr>
                </pic:pic>
              </a:graphicData>
            </a:graphic>
          </wp:inline>
        </w:drawing>
      </w:r>
    </w:p>
    <w:p>
      <w:pPr>
        <w:spacing w:before="20" w:after="40" w:lineRule="auto" w:line="276"/>
      </w:pPr>
      <w:r>
        <w:rPr>
          <w:rFonts w:ascii="Arial" w:hAnsi="Arial"/>
          <w:b w:val="0"/>
          <w:i w:val="0"/>
          <w:color w:val="666666"/>
          <w:sz w:val="22"/>
        </w:rPr>
        <w:t xml:space="preserve">🛏️ Room: </w:t>
      </w:r>
      <w:r>
        <w:rPr>
          <w:rFonts w:ascii="Arial" w:hAnsi="Arial"/>
          <w:b w:val="0"/>
          <w:i w:val="0"/>
          <w:color w:val="2D2D2D"/>
          <w:sz w:val="22"/>
        </w:rPr>
        <w:t>DOUBLE HILTON GUESTROOM</w:t>
      </w:r>
    </w:p>
    <w:p>
      <w:pPr>
        <w:spacing w:before="20" w:after="40" w:lineRule="auto" w:line="276"/>
      </w:pPr>
      <w:r>
        <w:rPr>
          <w:rFonts w:ascii="Arial" w:hAnsi="Arial"/>
          <w:b w:val="0"/>
          <w:i w:val="0"/>
          <w:color w:val="666666"/>
          <w:sz w:val="22"/>
        </w:rPr>
        <w:t xml:space="preserve">🏨 Category: </w:t>
      </w:r>
      <w:r>
        <w:rPr>
          <w:rFonts w:ascii="Arial" w:hAnsi="Arial"/>
          <w:b w:val="0"/>
          <w:i w:val="0"/>
          <w:color w:val="2D2D2D"/>
          <w:sz w:val="22"/>
        </w:rPr>
        <w:t>4-Star</w:t>
      </w:r>
    </w:p>
    <w:p>
      <w:pPr>
        <w:spacing w:before="20" w:after="40" w:lineRule="auto" w:line="276"/>
      </w:pPr>
      <w:r>
        <w:rPr>
          <w:rFonts w:ascii="Arial" w:hAnsi="Arial"/>
          <w:b w:val="0"/>
          <w:i w:val="0"/>
          <w:color w:val="666666"/>
          <w:sz w:val="22"/>
        </w:rPr>
        <w:t xml:space="preserve">⭐ Guest Rating: </w:t>
      </w:r>
      <w:r>
        <w:rPr>
          <w:rFonts w:ascii="Arial" w:hAnsi="Arial"/>
          <w:b w:val="0"/>
          <w:i w:val="0"/>
          <w:color w:val="2D2D2D"/>
          <w:sz w:val="22"/>
        </w:rPr>
        <w:t>3.8/5 (5,278 reviews)</w:t>
      </w:r>
    </w:p>
    <w:p>
      <w:pPr>
        <w:spacing w:before="20" w:after="40" w:lineRule="auto" w:line="276"/>
      </w:pPr>
      <w:r>
        <w:rPr>
          <w:rFonts w:ascii="Arial" w:hAnsi="Arial"/>
          <w:b w:val="0"/>
          <w:i w:val="0"/>
          <w:color w:val="666666"/>
          <w:sz w:val="22"/>
        </w:rPr>
        <w:t xml:space="preserve">🔄 Cancellation: </w:t>
      </w:r>
      <w:r>
        <w:rPr>
          <w:rFonts w:ascii="Arial" w:hAnsi="Arial"/>
          <w:b w:val="0"/>
          <w:i w:val="0"/>
          <w:color w:val="2D2D2D"/>
          <w:sz w:val="22"/>
        </w:rPr>
        <w:t>Free cancellation till 29 Jun</w:t>
      </w:r>
    </w:p>
    <w:p>
      <w:pPr>
        <w:spacing w:before="20" w:after="40" w:lineRule="auto" w:line="276"/>
      </w:pPr>
      <w:r>
        <w:rPr>
          <w:rFonts w:ascii="Arial" w:hAnsi="Arial"/>
          <w:b w:val="0"/>
          <w:i w:val="0"/>
          <w:color w:val="666666"/>
          <w:sz w:val="22"/>
        </w:rPr>
        <w:t xml:space="preserve">🍳 Breakfast: </w:t>
      </w:r>
      <w:r>
        <w:rPr>
          <w:rFonts w:ascii="Arial" w:hAnsi="Arial"/>
          <w:b w:val="0"/>
          <w:i w:val="0"/>
          <w:color w:val="2D2D2D"/>
          <w:sz w:val="22"/>
        </w:rPr>
        <w:t>Breakfast included</w:t>
      </w:r>
    </w:p>
    <w:p>
      <w:pPr>
        <w:spacing w:before="120" w:after="160" w:lineRule="auto" w:line="276"/>
      </w:pPr>
      <w:r>
        <w:rPr>
          <w:rFonts w:ascii="Arial" w:hAnsi="Arial"/>
          <w:b w:val="0"/>
          <w:i w:val="0"/>
          <w:color w:val="2D2D2D"/>
          <w:sz w:val="22"/>
        </w:rPr>
        <w:t>Positioned on Holland Park Avenue, this Hilton sits in one of London's most graceful residential neighbourhoods — leafy, unhurried, and genuinely well-connected. Notting Hill, Portobello Road, and Holland Park are all within easy reach, while the Central line puts the rest of the city comfortably close. It suits travellers who prefer a quieter base without sacrificing convenience or the reassurance of a well-run international property. Breakfast is included, and the rate carries free cancellation until 29th June, offering useful flexibility as plans take shape.</w:t>
      </w:r>
    </w:p>
    <w:p>
      <w:pPr>
        <w:spacing w:before="0" w:after="2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60" w:lineRule="exact" w:line="20"/>
      </w:pP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tcPr>
          <w:p>
            <w:r>
              <w:rPr>
                <w:rFonts w:ascii="Arial" w:hAnsi="Arial"/>
                <w:b w:val="0"/>
                <w:i w:val="0"/>
                <w:color w:val="666666"/>
                <w:sz w:val="22"/>
              </w:rPr>
              <w:t>Online Price</w:t>
            </w:r>
          </w:p>
        </w:tc>
        <w:tc>
          <w:tcPr>
            <w:tcW w:type="dxa" w:w="5040"/>
          </w:tcPr>
          <w:p>
            <w:pPr>
              <w:jc w:val="right"/>
            </w:pPr>
            <w:r>
              <w:rPr>
                <w:rFonts w:ascii="Arial" w:hAnsi="Arial"/>
                <w:b w:val="0"/>
                <w:i w:val="0"/>
                <w:color w:val="2D2D2D"/>
                <w:sz w:val="22"/>
              </w:rPr>
              <w:t>₹1,04,452</w:t>
            </w:r>
          </w:p>
        </w:tc>
      </w:tr>
      <w:tr>
        <w:tc>
          <w:tcPr>
            <w:tcW w:type="dxa" w:w="5040"/>
          </w:tcPr>
          <w:p>
            <w:r>
              <w:rPr>
                <w:rFonts w:ascii="Arial" w:hAnsi="Arial"/>
                <w:b w:val="0"/>
                <w:i w:val="0"/>
                <w:color w:val="666666"/>
                <w:sz w:val="22"/>
              </w:rPr>
              <w:t>Our Price</w:t>
            </w:r>
          </w:p>
        </w:tc>
        <w:tc>
          <w:tcPr>
            <w:tcW w:type="dxa" w:w="5040"/>
          </w:tcPr>
          <w:p>
            <w:pPr>
              <w:jc w:val="right"/>
            </w:pPr>
            <w:r>
              <w:rPr>
                <w:rFonts w:ascii="Arial" w:hAnsi="Arial"/>
                <w:b/>
                <w:i w:val="0"/>
                <w:color w:val="2D2D2D"/>
                <w:sz w:val="26"/>
              </w:rPr>
              <w:t>₹95,052</w:t>
            </w:r>
          </w:p>
        </w:tc>
      </w:tr>
      <w:tr>
        <w:tc>
          <w:tcPr>
            <w:tcW w:type="dxa" w:w="5040"/>
          </w:tcPr>
          <w:p>
            <w:r>
              <w:rPr>
                <w:rFonts w:ascii="Arial" w:hAnsi="Arial"/>
                <w:b w:val="0"/>
                <w:i w:val="0"/>
                <w:color w:val="666666"/>
                <w:sz w:val="22"/>
              </w:rPr>
              <w:t>You Save</w:t>
            </w:r>
          </w:p>
        </w:tc>
        <w:tc>
          <w:tcPr>
            <w:tcW w:type="dxa" w:w="5040"/>
          </w:tcPr>
          <w:p>
            <w:pPr>
              <w:jc w:val="right"/>
            </w:pPr>
            <w:r>
              <w:rPr>
                <w:rFonts w:ascii="Arial" w:hAnsi="Arial"/>
                <w:b/>
                <w:i w:val="0"/>
                <w:color w:val="2E7D32"/>
                <w:sz w:val="22"/>
              </w:rPr>
              <w:t>₹9,400 (9.0% off best online prices)</w:t>
            </w:r>
          </w:p>
        </w:tc>
      </w:tr>
    </w:tbl>
    <w:p>
      <w:pPr>
        <w:spacing w:before="0" w:after="16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80" w:lineRule="exact" w:line="20"/>
      </w:pPr>
    </w:p>
    <w:p>
      <w:pPr>
        <w:spacing w:before="240" w:after="0" w:lineRule="auto" w:line="276"/>
      </w:pPr>
      <w:hyperlink r:id="rId18">
        <w:r>
          <w:rPr>
            <w:rFonts w:ascii="Georgia" w:hAnsi="Georgia"/>
            <w:b/>
            <w:sz w:val="32"/>
            <w:color w:val="1155CC"/>
            <w:u w:val="single"/>
          </w:rPr>
          <w:t>Park Plaza London Westminster Bridge</w:t>
        </w:r>
      </w:hyperlink>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20" w:lineRule="exact" w:line="20"/>
      </w:pPr>
    </w:p>
    <w:p>
      <w:pPr>
        <w:spacing w:before="160" w:after="120" w:lineRule="auto" w:line="276"/>
        <w:jc w:val="center"/>
      </w:pPr>
      <w:r>
        <w:drawing>
          <wp:inline xmlns:a="http://schemas.openxmlformats.org/drawingml/2006/main" xmlns:pic="http://schemas.openxmlformats.org/drawingml/2006/picture">
            <wp:extent cx="4572000" cy="234315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2343150"/>
                    </a:xfrm>
                    <a:prstGeom prst="rect"/>
                  </pic:spPr>
                </pic:pic>
              </a:graphicData>
            </a:graphic>
          </wp:inline>
        </w:drawing>
      </w:r>
    </w:p>
    <w:p>
      <w:pPr>
        <w:spacing w:before="20" w:after="40" w:lineRule="auto" w:line="276"/>
      </w:pPr>
      <w:r>
        <w:rPr>
          <w:rFonts w:ascii="Arial" w:hAnsi="Arial"/>
          <w:b w:val="0"/>
          <w:i w:val="0"/>
          <w:color w:val="666666"/>
          <w:sz w:val="22"/>
        </w:rPr>
        <w:t xml:space="preserve">🛏️ Room: </w:t>
      </w:r>
      <w:r>
        <w:rPr>
          <w:rFonts w:ascii="Arial" w:hAnsi="Arial"/>
          <w:b w:val="0"/>
          <w:i w:val="0"/>
          <w:color w:val="2D2D2D"/>
          <w:sz w:val="22"/>
        </w:rPr>
        <w:t>Superior Room-1 King</w:t>
      </w:r>
    </w:p>
    <w:p>
      <w:pPr>
        <w:spacing w:before="20" w:after="40" w:lineRule="auto" w:line="276"/>
      </w:pPr>
      <w:r>
        <w:rPr>
          <w:rFonts w:ascii="Arial" w:hAnsi="Arial"/>
          <w:b w:val="0"/>
          <w:i w:val="0"/>
          <w:color w:val="666666"/>
          <w:sz w:val="22"/>
        </w:rPr>
        <w:t xml:space="preserve">🏨 Category: </w:t>
      </w:r>
      <w:r>
        <w:rPr>
          <w:rFonts w:ascii="Arial" w:hAnsi="Arial"/>
          <w:b w:val="0"/>
          <w:i w:val="0"/>
          <w:color w:val="2D2D2D"/>
          <w:sz w:val="22"/>
        </w:rPr>
        <w:t>4-Star</w:t>
      </w:r>
    </w:p>
    <w:p>
      <w:pPr>
        <w:spacing w:before="20" w:after="40" w:lineRule="auto" w:line="276"/>
      </w:pPr>
      <w:r>
        <w:rPr>
          <w:rFonts w:ascii="Arial" w:hAnsi="Arial"/>
          <w:b w:val="0"/>
          <w:i w:val="0"/>
          <w:color w:val="666666"/>
          <w:sz w:val="22"/>
        </w:rPr>
        <w:t xml:space="preserve">⭐ Guest Rating: </w:t>
      </w:r>
      <w:r>
        <w:rPr>
          <w:rFonts w:ascii="Arial" w:hAnsi="Arial"/>
          <w:b w:val="0"/>
          <w:i w:val="0"/>
          <w:color w:val="2D2D2D"/>
          <w:sz w:val="22"/>
        </w:rPr>
        <w:t>4.5/5 (13,941 reviews)</w:t>
      </w:r>
    </w:p>
    <w:p>
      <w:pPr>
        <w:spacing w:before="20" w:after="40" w:lineRule="auto" w:line="276"/>
      </w:pPr>
      <w:r>
        <w:rPr>
          <w:rFonts w:ascii="Arial" w:hAnsi="Arial"/>
          <w:b w:val="0"/>
          <w:i w:val="0"/>
          <w:color w:val="666666"/>
          <w:sz w:val="22"/>
        </w:rPr>
        <w:t xml:space="preserve">🔄 Cancellation: </w:t>
      </w:r>
      <w:r>
        <w:rPr>
          <w:rFonts w:ascii="Arial" w:hAnsi="Arial"/>
          <w:b w:val="0"/>
          <w:i w:val="0"/>
          <w:color w:val="2D2D2D"/>
          <w:sz w:val="22"/>
        </w:rPr>
        <w:t>Free cancellation till 28 Jun</w:t>
      </w:r>
    </w:p>
    <w:p>
      <w:pPr>
        <w:spacing w:before="20" w:after="40" w:lineRule="auto" w:line="276"/>
      </w:pPr>
      <w:r>
        <w:rPr>
          <w:rFonts w:ascii="Arial" w:hAnsi="Arial"/>
          <w:b w:val="0"/>
          <w:i w:val="0"/>
          <w:color w:val="666666"/>
          <w:sz w:val="22"/>
        </w:rPr>
        <w:t xml:space="preserve">🍳 Breakfast: </w:t>
      </w:r>
      <w:r>
        <w:rPr>
          <w:rFonts w:ascii="Arial" w:hAnsi="Arial"/>
          <w:b w:val="0"/>
          <w:i w:val="0"/>
          <w:color w:val="2D2D2D"/>
          <w:sz w:val="22"/>
        </w:rPr>
        <w:t>Breakfast included</w:t>
      </w:r>
    </w:p>
    <w:p>
      <w:pPr>
        <w:spacing w:before="120" w:after="160" w:lineRule="auto" w:line="276"/>
      </w:pPr>
      <w:r>
        <w:rPr>
          <w:rFonts w:ascii="Arial" w:hAnsi="Arial"/>
          <w:b w:val="0"/>
          <w:i w:val="0"/>
          <w:color w:val="2D2D2D"/>
          <w:sz w:val="22"/>
        </w:rPr>
        <w:t>Positioned directly on the South Bank, Park Plaza Westminster Bridge places you steps from the Thames, with the Houses of Parliament and Westminster Bridge visible from the hotel itself. This is a polished, contemporary property that suits both couples and families travelling to London — spacious rooms, a full-service spa, rooftop pool, and multiple dining options make it genuinely self-contained. Rated 4.5 across nearly 14,000 reviews, the consistency here speaks for itself. Breakfast is included, and free cancellation is available until 28th June.</w:t>
      </w:r>
    </w:p>
    <w:p>
      <w:pPr>
        <w:spacing w:before="0" w:after="240" w:lineRule="exact" w:line="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080"/>
      </w:tblGrid>
      <w:tr>
        <w:trPr>
          <w:trHeight w:val="1" w:hRule="exact"/>
        </w:trPr>
        <w:tc>
          <w:tcPr>
            <w:tcW w:type="dxa" w:w="10080"/>
            <w:tcMar>
              <w:top w:w="0" w:type="dxa"/>
              <w:left w:w="0" w:type="dxa"/>
              <w:bottom w:w="0" w:type="dxa"/>
              <w:right w:w="0" w:type="dxa"/>
            </w:tcMar>
            <w:tcBorders>
              <w:top w:val="none" w:sz="0" w:space="0" w:color="auto"/>
              <w:left w:val="none" w:sz="0" w:space="0" w:color="auto"/>
              <w:right w:val="none" w:sz="0" w:space="0" w:color="auto"/>
              <w:bottom w:val="single" w:sz="4" w:space="0" w:color="CCCCCC"/>
            </w:tcBorders>
          </w:tcPr>
          <w:p>
            <w:pPr>
              <w:spacing w:before="0" w:after="0" w:lineRule="exact" w:line="20"/>
            </w:pPr>
          </w:p>
        </w:tc>
      </w:tr>
    </w:tbl>
    <w:p>
      <w:pPr>
        <w:spacing w:before="0" w:after="160" w:lineRule="exact" w:line="20"/>
      </w:pPr>
    </w:p>
    <w:tbl>
      <w:tblPr>
        <w:tblW w:type="auto" w:w="0"/>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tcPr>
          <w:p>
            <w:r>
              <w:rPr>
                <w:rFonts w:ascii="Arial" w:hAnsi="Arial"/>
                <w:b w:val="0"/>
                <w:i w:val="0"/>
                <w:color w:val="666666"/>
                <w:sz w:val="22"/>
              </w:rPr>
              <w:t>Online Price</w:t>
            </w:r>
          </w:p>
        </w:tc>
        <w:tc>
          <w:tcPr>
            <w:tcW w:type="dxa" w:w="5040"/>
          </w:tcPr>
          <w:p>
            <w:pPr>
              <w:jc w:val="right"/>
            </w:pPr>
            <w:r>
              <w:rPr>
                <w:rFonts w:ascii="Arial" w:hAnsi="Arial"/>
                <w:b w:val="0"/>
                <w:i w:val="0"/>
                <w:color w:val="2D2D2D"/>
                <w:sz w:val="22"/>
              </w:rPr>
              <w:t>₹1,75,007</w:t>
            </w:r>
          </w:p>
        </w:tc>
      </w:tr>
      <w:tr>
        <w:tc>
          <w:tcPr>
            <w:tcW w:type="dxa" w:w="5040"/>
          </w:tcPr>
          <w:p>
            <w:r>
              <w:rPr>
                <w:rFonts w:ascii="Arial" w:hAnsi="Arial"/>
                <w:b w:val="0"/>
                <w:i w:val="0"/>
                <w:color w:val="666666"/>
                <w:sz w:val="22"/>
              </w:rPr>
              <w:t>Our Price</w:t>
            </w:r>
          </w:p>
        </w:tc>
        <w:tc>
          <w:tcPr>
            <w:tcW w:type="dxa" w:w="5040"/>
          </w:tcPr>
          <w:p>
            <w:pPr>
              <w:jc w:val="right"/>
            </w:pPr>
            <w:r>
              <w:rPr>
                <w:rFonts w:ascii="Arial" w:hAnsi="Arial"/>
                <w:b/>
                <w:i w:val="0"/>
                <w:color w:val="2D2D2D"/>
                <w:sz w:val="26"/>
              </w:rPr>
              <w:t>₹1,54,007</w:t>
            </w:r>
          </w:p>
        </w:tc>
      </w:tr>
      <w:tr>
        <w:tc>
          <w:tcPr>
            <w:tcW w:type="dxa" w:w="5040"/>
          </w:tcPr>
          <w:p>
            <w:r>
              <w:rPr>
                <w:rFonts w:ascii="Arial" w:hAnsi="Arial"/>
                <w:b w:val="0"/>
                <w:i w:val="0"/>
                <w:color w:val="666666"/>
                <w:sz w:val="22"/>
              </w:rPr>
              <w:t>You Save</w:t>
            </w:r>
          </w:p>
        </w:tc>
        <w:tc>
          <w:tcPr>
            <w:tcW w:type="dxa" w:w="5040"/>
          </w:tcPr>
          <w:p>
            <w:pPr>
              <w:jc w:val="right"/>
            </w:pPr>
            <w:r>
              <w:rPr>
                <w:rFonts w:ascii="Arial" w:hAnsi="Arial"/>
                <w:b/>
                <w:i w:val="0"/>
                <w:color w:val="2E7D32"/>
                <w:sz w:val="22"/>
              </w:rPr>
              <w:t>₹21,000 (12.0% off best online prices)</w:t>
            </w:r>
          </w:p>
        </w:tc>
      </w:tr>
    </w:tbl>
    <w:p>
      <w:pPr>
        <w:spacing w:before="0" w:after="0" w:lineRule="auto" w:line="276"/>
      </w:pPr>
      <w:r>
        <w:br w:type="page"/>
      </w:r>
    </w:p>
    <w:p>
      <w:pPr>
        <w:spacing w:before="0" w:after="0" w:lineRule="auto" w:line="276"/>
      </w:pPr>
    </w:p>
    <w:p>
      <w:pPr>
        <w:spacing w:before="0" w:after="0" w:lineRule="auto" w:line="276"/>
      </w:pPr>
    </w:p>
    <w:p>
      <w:pPr>
        <w:spacing w:before="0" w:after="0" w:lineRule="auto" w:line="276"/>
      </w:pPr>
    </w:p>
    <w:p>
      <w:pPr>
        <w:spacing w:before="0" w:after="0" w:lineRule="auto" w:line="276"/>
      </w:pPr>
    </w:p>
    <w:p>
      <w:pPr>
        <w:spacing w:before="0" w:after="0" w:lineRule="auto" w:line="276"/>
      </w:pPr>
    </w:p>
    <w:p>
      <w:pPr>
        <w:spacing w:before="0" w:after="0" w:lineRule="auto" w:line="276"/>
      </w:pPr>
    </w:p>
    <w:p>
      <w:pPr>
        <w:spacing w:before="0" w:after="560" w:lineRule="auto" w:line="276"/>
        <w:jc w:val="left"/>
      </w:pPr>
      <w:r>
        <w:rPr>
          <w:rFonts w:ascii="Arial" w:hAnsi="Arial"/>
          <w:b/>
          <w:color w:val="2D2D2D"/>
          <w:sz w:val="40"/>
        </w:rPr>
        <w:t>Thank You</w:t>
      </w:r>
    </w:p>
    <w:p>
      <w:pPr>
        <w:spacing w:before="0" w:after="120" w:lineRule="auto" w:line="276"/>
        <w:jc w:val="left"/>
      </w:pPr>
      <w:r>
        <w:rPr>
          <w:rFonts w:ascii="Arial" w:hAnsi="Arial"/>
          <w:b w:val="0"/>
          <w:i w:val="0"/>
          <w:color w:val="2D2D2D"/>
          <w:sz w:val="22"/>
        </w:rPr>
        <w:t>Thank you for giving Bon Voyage By Marina the opportunity to assist with your London journey. We hope the accommodation options in this document help you find the stay that best matches your travel style, preferences, and budget.</w:t>
      </w:r>
    </w:p>
    <w:p>
      <w:pPr>
        <w:spacing w:before="0" w:after="120" w:lineRule="auto" w:line="276"/>
        <w:jc w:val="left"/>
      </w:pPr>
      <w:r>
        <w:rPr>
          <w:rFonts w:ascii="Arial" w:hAnsi="Arial"/>
          <w:b w:val="0"/>
          <w:i w:val="0"/>
          <w:color w:val="2D2D2D"/>
          <w:sz w:val="22"/>
        </w:rPr>
        <w:t>Should you wish to explore additional options, alternative locations, upgraded room categories, or other travel arrangements, we would be delighted to assist.</w:t>
      </w:r>
    </w:p>
    <w:p>
      <w:pPr>
        <w:spacing w:before="360" w:after="480" w:lineRule="auto" w:line="276"/>
        <w:jc w:val="left"/>
      </w:pPr>
      <w:r>
        <w:rPr>
          <w:rFonts w:ascii="Arial" w:hAnsi="Arial"/>
          <w:b w:val="0"/>
          <w:i w:val="0"/>
          <w:color w:val="2D2D2D"/>
          <w:sz w:val="22"/>
        </w:rPr>
        <w:t>We look forward to helping create an unforgettable London experience for you.</w:t>
      </w:r>
    </w:p>
    <w:p>
      <w:pPr>
        <w:spacing w:before="0" w:after="80" w:lineRule="auto" w:line="276"/>
        <w:jc w:val="left"/>
      </w:pPr>
      <w:r>
        <w:rPr>
          <w:rFonts w:ascii="Arial" w:hAnsi="Arial"/>
          <w:b w:val="0"/>
          <w:i w:val="0"/>
          <w:color w:val="2D2D2D"/>
          <w:sz w:val="22"/>
        </w:rPr>
        <w:t>Warm regards,</w:t>
      </w:r>
    </w:p>
    <w:p>
      <w:pPr>
        <w:spacing w:before="80" w:after="40" w:lineRule="auto" w:line="276"/>
        <w:jc w:val="left"/>
      </w:pPr>
      <w:r>
        <w:rPr>
          <w:rFonts w:ascii="Arial" w:hAnsi="Arial"/>
          <w:b/>
          <w:i w:val="0"/>
          <w:color w:val="2D2D2D"/>
          <w:sz w:val="22"/>
        </w:rPr>
        <w:t>Bon Voyage By Marina</w:t>
      </w:r>
    </w:p>
    <w:p>
      <w:pPr>
        <w:spacing w:before="0" w:after="40" w:lineRule="auto" w:line="276"/>
        <w:jc w:val="left"/>
      </w:pPr>
      <w:r>
        <w:rPr>
          <w:rFonts w:ascii="Arial" w:hAnsi="Arial"/>
          <w:b w:val="0"/>
          <w:i/>
          <w:color w:val="2D2D2D"/>
          <w:sz w:val="22"/>
        </w:rPr>
        <w:t>Bespoke Travel Planning • Premium Stays • Seamless Experiences</w:t>
      </w:r>
    </w:p>
    <w:p>
      <w:pPr>
        <w:spacing w:before="0" w:after="40" w:lineRule="auto" w:line="276"/>
        <w:jc w:val="left"/>
      </w:pPr>
      <w:r>
        <w:rPr>
          <w:rFonts w:ascii="Arial" w:hAnsi="Arial"/>
          <w:b w:val="0"/>
          <w:i w:val="0"/>
          <w:color w:val="2D2D2D"/>
          <w:sz w:val="22"/>
        </w:rPr>
        <w:t>📞 +91 86000 15316 | 📸 @bonvoyagebymarina | 🌐 www.bonvoyagebymarina.com</w:t>
      </w:r>
    </w:p>
    <w:p>
      <w:pPr>
        <w:spacing w:before="0" w:after="40" w:lineRule="auto" w:line="276"/>
        <w:jc w:val="left"/>
      </w:pPr>
      <w:r>
        <w:rPr>
          <w:rFonts w:ascii="Arial" w:hAnsi="Arial"/>
          <w:b w:val="0"/>
          <w:i w:val="0"/>
          <w:color w:val="2D2D2D"/>
          <w:sz w:val="22"/>
        </w:rPr>
        <w:t xml:space="preserve">✈️ </w:t>
      </w:r>
      <w:r>
        <w:rPr>
          <w:rFonts w:ascii="Arial" w:hAnsi="Arial"/>
          <w:b w:val="0"/>
          <w:i/>
          <w:color w:val="2D2D2D"/>
          <w:sz w:val="22"/>
        </w:rPr>
        <w:t>Crafting unforgettable journeys, one trip at a time.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76"/>
    </w:pPr>
    <w:rPr>
      <w:rFonts w:ascii="Arial" w:hAnsi="Arial"/>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b/>
      <w:bCs/>
      <w:color w:val="2D2D2D"/>
      <w:sz w:val="32"/>
      <w:szCs w:val="28"/>
    </w:rPr>
  </w:style>
  <w:style w:type="paragraph" w:styleId="Heading2">
    <w:name w:val="heading 2"/>
    <w:basedOn w:val="Normal"/>
    <w:next w:val="Normal"/>
    <w:link w:val="Heading2Char"/>
    <w:uiPriority w:val="9"/>
    <w:unhideWhenUsed/>
    <w:qFormat/>
    <w:rsid w:val="00FC693F"/>
    <w:pPr>
      <w:keepNext/>
      <w:keepLines/>
      <w:spacing w:before="80" w:after="120"/>
      <w:outlineLvl w:val="1"/>
    </w:pPr>
    <w:rPr>
      <w:rFonts w:asciiTheme="majorHAnsi" w:eastAsiaTheme="majorEastAsia" w:hAnsiTheme="majorHAnsi" w:cstheme="majorBidi" w:ascii="Arial" w:hAnsi="Arial"/>
      <w:b/>
      <w:bCs/>
      <w:color w:val="2D2D2D"/>
      <w:sz w:val="28"/>
      <w:szCs w:val="26"/>
    </w:rPr>
  </w:style>
  <w:style w:type="paragraph" w:styleId="Heading3">
    <w:name w:val="heading 3"/>
    <w:basedOn w:val="Normal"/>
    <w:next w:val="Normal"/>
    <w:link w:val="Heading3Char"/>
    <w:uiPriority w:val="9"/>
    <w:unhideWhenUsed/>
    <w:qFormat/>
    <w:rsid w:val="00FC693F"/>
    <w:pPr>
      <w:keepNext/>
      <w:keepLines/>
      <w:spacing w:before="200" w:after="160"/>
      <w:jc w:val="center"/>
      <w:outlineLvl w:val="2"/>
    </w:pPr>
    <w:rPr>
      <w:rFonts w:asciiTheme="majorHAnsi" w:eastAsiaTheme="majorEastAsia" w:hAnsiTheme="majorHAnsi" w:cstheme="majorBidi" w:ascii="Arial" w:hAnsi="Arial"/>
      <w:b w:val="0"/>
      <w:bCs/>
      <w:i/>
      <w:color w:val="6666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Arial" w:hAnsi="Arial"/>
      <w:b/>
      <w:color w:val="2D2D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google.com/search?q=Travelodge+London+Raynes+Park+Wimbledon" TargetMode="External"/><Relationship Id="rId11" Type="http://schemas.openxmlformats.org/officeDocument/2006/relationships/image" Target="media/image2.jpg"/><Relationship Id="rId12" Type="http://schemas.openxmlformats.org/officeDocument/2006/relationships/hyperlink" Target="https://www.google.com/search?q=The+Lodge+Hotel+Putney+Wimbledon" TargetMode="External"/><Relationship Id="rId13" Type="http://schemas.openxmlformats.org/officeDocument/2006/relationships/image" Target="media/image3.jpg"/><Relationship Id="rId14" Type="http://schemas.openxmlformats.org/officeDocument/2006/relationships/hyperlink" Target="https://www.google.com/search?q=Copthorne+Tara+Hotel+London+Kensington+Central+London" TargetMode="External"/><Relationship Id="rId15" Type="http://schemas.openxmlformats.org/officeDocument/2006/relationships/image" Target="media/image4.jpg"/><Relationship Id="rId16" Type="http://schemas.openxmlformats.org/officeDocument/2006/relationships/hyperlink" Target="https://www.google.com/search?q=Hilton+London+Kensington+Central+London" TargetMode="External"/><Relationship Id="rId17" Type="http://schemas.openxmlformats.org/officeDocument/2006/relationships/image" Target="media/image5.jpg"/><Relationship Id="rId18" Type="http://schemas.openxmlformats.org/officeDocument/2006/relationships/hyperlink" Target="https://www.google.com/search?q=Park+Plaza+London+Westminster+Bridge+Central+London" TargetMode="External"/><Relationship Id="rId1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