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Royal Retreat: Bangkok &amp; Pattaya in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Guest</w:t>
      </w:r>
      <w:r w:rsidDel="00000000" w:rsidR="00000000" w:rsidRPr="00000000">
        <w:rPr>
          <w:b w:val="1"/>
          <w:rtl w:val="0"/>
        </w:rPr>
        <w:t xml:space="preserve"> Names</w:t>
      </w:r>
      <w:r w:rsidDel="00000000" w:rsidR="00000000" w:rsidRPr="00000000">
        <w:rPr>
          <w:rtl w:val="0"/>
        </w:rPr>
        <w:t xml:space="preserve">: Mr. Venugopal Puthenveeduvaliyathar and Mrs. Geetha Kumarivenugopal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1 – 23rd April 2025 (Bangkok)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Season Siam (Standard)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: Double Room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Confirmation Number</w:t>
      </w:r>
      <w:r w:rsidDel="00000000" w:rsidR="00000000" w:rsidRPr="00000000">
        <w:rPr>
          <w:rtl w:val="0"/>
        </w:rPr>
        <w:t xml:space="preserve">: 382879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Meals</w:t>
      </w:r>
      <w:r w:rsidDel="00000000" w:rsidR="00000000" w:rsidRPr="00000000">
        <w:rPr>
          <w:rtl w:val="0"/>
        </w:rPr>
        <w:t xml:space="preserve">: Dinner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Arrival</w:t>
      </w:r>
      <w:r w:rsidDel="00000000" w:rsidR="00000000" w:rsidRPr="00000000">
        <w:rPr>
          <w:rtl w:val="0"/>
        </w:rPr>
        <w:t xml:space="preserve">: Flight FD 312 at 12:00 PM at Don Mueang Bangkok Airport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&amp; Greet at Gate No. 05. </w:t>
      </w:r>
      <w:r w:rsidDel="00000000" w:rsidR="00000000" w:rsidRPr="00000000">
        <w:rPr>
          <w:b w:val="1"/>
          <w:rtl w:val="0"/>
        </w:rPr>
        <w:t xml:space="preserve">Representative Contact: +66 83 770 5666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transfer to hotel (Check-in at 14:00)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17:45 – Chao Phraya Princess River Cruise with Dinner (SIC Basis)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: Season Siam, Bangkok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2 – 24th April 2025 (Bangkok)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Season Siam (Standard)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: Double Room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Meals</w:t>
      </w:r>
      <w:r w:rsidDel="00000000" w:rsidR="00000000" w:rsidRPr="00000000">
        <w:rPr>
          <w:rtl w:val="0"/>
        </w:rPr>
        <w:t xml:space="preserve">: Breakfast, Lunch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Breakfast at the hotel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Daytime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08:30 – Safari World &amp; Marine Park with Lunch (SIC Basis)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: Season Siam, Bangkok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3 – 25th April 2025 (Bangkok to Pattaya)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Golden Beach (Superior)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: Double Room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Confirmation Number</w:t>
      </w:r>
      <w:r w:rsidDel="00000000" w:rsidR="00000000" w:rsidRPr="00000000">
        <w:rPr>
          <w:rtl w:val="0"/>
        </w:rPr>
        <w:t xml:space="preserve">: RR097454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Meals</w:t>
      </w:r>
      <w:r w:rsidDel="00000000" w:rsidR="00000000" w:rsidRPr="00000000">
        <w:rPr>
          <w:rtl w:val="0"/>
        </w:rPr>
        <w:t xml:space="preserve">: Breakfast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Breakfast and checkout from hotel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10:00 AM – Private transfer to Pattaya with en route sightseeing: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Bangkok City Tour (2 Temples)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Gems Gallery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Grand Palace (Emerald Buddha Ticket included)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Check-in at Pattaya hotel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: Golden Beach, Pattaya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4 – 26th April 2025 (Pattaya)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Hotel</w:t>
      </w:r>
      <w:r w:rsidDel="00000000" w:rsidR="00000000" w:rsidRPr="00000000">
        <w:rPr>
          <w:rtl w:val="0"/>
        </w:rPr>
        <w:t xml:space="preserve">: Golden Beach (Superior)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Room Type</w:t>
      </w:r>
      <w:r w:rsidDel="00000000" w:rsidR="00000000" w:rsidRPr="00000000">
        <w:rPr>
          <w:rtl w:val="0"/>
        </w:rPr>
        <w:t xml:space="preserve">: Double Room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Meals</w:t>
      </w:r>
      <w:r w:rsidDel="00000000" w:rsidR="00000000" w:rsidRPr="00000000">
        <w:rPr>
          <w:rtl w:val="0"/>
        </w:rPr>
        <w:t xml:space="preserve">: Breakfast, Lunch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Breakfast at the hotel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Daytime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09:00 – Coral Island Tour by Speedboat with Indian Lunch (SIC Basis)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Evening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19:15 – Alcazar Show with Regular Seat Ticket &amp; Soft Drink (Private Transfer; Show starts at 20:00)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: Golden Beach, Pattaya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Day 5 – 27th April 2025 (Departure)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Meals</w:t>
      </w:r>
      <w:r w:rsidDel="00000000" w:rsidR="00000000" w:rsidRPr="00000000">
        <w:rPr>
          <w:rtl w:val="0"/>
        </w:rPr>
        <w:t xml:space="preserve">: Breakfast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Breakfast and checkout from hotel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10:00 AM – Private transfer to U-Tapao (UTP) Airport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Departure</w:t>
      </w:r>
      <w:r w:rsidDel="00000000" w:rsidR="00000000" w:rsidRPr="00000000">
        <w:rPr>
          <w:rtl w:val="0"/>
        </w:rPr>
        <w:t xml:space="preserve">: Flight AK 841 at 14:15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Remarks &amp; Important Notes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timings are indicative and subject to weather and traffic conditions.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reconfirm pick-up times with your local guide a day in advance.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Tours are non-refundable if canceled by clients after arrival.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 Voyage by Marina or its partners are not liable for personal belongings or additional personal expenses (security deposits, phone bills, laundry, etc.)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hotel check-in: 14:00 | Check-out: 12:00 (Local Time)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tbl>
    <w:tblPr>
      <w:tblStyle w:val="Table1"/>
      <w:tblW w:w="9960.0" w:type="dxa"/>
      <w:jc w:val="left"/>
      <w:tblInd w:w="-3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385"/>
      <w:gridCol w:w="4575"/>
      <w:tblGridChange w:id="0">
        <w:tblGrid>
          <w:gridCol w:w="5385"/>
          <w:gridCol w:w="457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widowControl w:val="0"/>
            <w:spacing w:line="240" w:lineRule="auto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048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Tower E 2503, Panchshil Towers, Wagholi, Pune, M.H. 412207</w:t>
          </w:r>
        </w:p>
        <w:p w:rsidR="00000000" w:rsidDel="00000000" w:rsidP="00000000" w:rsidRDefault="00000000" w:rsidRPr="00000000" w14:paraId="0000004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04A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bonvoyagebymarina@gmail.com</w:t>
            </w:r>
          </w:hyperlink>
          <w:r w:rsidDel="00000000" w:rsidR="00000000" w:rsidRPr="00000000">
            <w:rPr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bonvoyagebymar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