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F271BE" w14:textId="77777777">
      <w:pPr>
        <w:spacing w:before="91"/>
        <w:ind w:right="550" w:left="540"/>
        <w:jc w:val="center"/>
        <w:rPr>
          <w:sz w:val="28"/>
          <w:szCs w:val="28"/>
          <w:lang w:val="vi-VN"/>
        </w:rPr>
      </w:pPr>
      <w:r/>
      <w:bookmarkStart w:id="0" w:name="_Hlk36280688"/>
      <w:r>
        <w:rPr>
          <w:sz w:val="28"/>
          <w:szCs w:val="28"/>
          <w:lang w:val="vi-VN"/>
        </w:rPr>
        <w:t xml:space="preserve">TỔNG LIÊN ĐOÀN LAO ĐỘNG VIỆT NAM</w:t>
      </w:r>
      <w:r>
        <w:rPr>
          <w:sz w:val="28"/>
          <w:szCs w:val="28"/>
          <w:lang w:val="vi-VN"/>
        </w:rPr>
      </w:r>
      <w:r>
        <w:rPr>
          <w:sz w:val="28"/>
          <w:szCs w:val="28"/>
          <w:lang w:val="vi-VN"/>
        </w:rPr>
      </w:r>
    </w:p>
    <w:p w14:paraId="12023DA0" w14:textId="77777777">
      <w:pPr>
        <w:spacing w:before="3"/>
        <w:ind w:right="550" w:left="540"/>
        <w:jc w:val="center"/>
        <w:rPr>
          <w:sz w:val="28"/>
          <w:szCs w:val="28"/>
          <w:lang w:val="vi-VN"/>
        </w:rPr>
      </w:pPr>
      <w:r>
        <w:rPr>
          <w:b/>
          <w:sz w:val="28"/>
          <w:szCs w:val="28"/>
          <w:lang w:val="vi-VN"/>
        </w:rPr>
        <w:t xml:space="preserve">TRƯỜNG ĐẠI HỌC TÔN ĐỨC THẮNG</w:t>
      </w:r>
      <w:r>
        <w:rPr>
          <w:sz w:val="28"/>
          <w:szCs w:val="28"/>
          <w:lang w:val="vi-VN"/>
        </w:rPr>
      </w:r>
      <w:r>
        <w:rPr>
          <w:sz w:val="28"/>
          <w:szCs w:val="28"/>
          <w:lang w:val="vi-VN"/>
        </w:rPr>
      </w:r>
    </w:p>
    <w:p w14:paraId="7B02CE0E" w14:textId="77777777">
      <w:pPr>
        <w:spacing w:before="4"/>
        <w:ind w:right="550" w:left="540"/>
        <w:jc w:val="center"/>
        <w:rPr>
          <w:sz w:val="28"/>
          <w:szCs w:val="28"/>
        </w:rPr>
      </w:pPr>
      <w:r>
        <w:rPr>
          <w:b/>
          <w:sz w:val="28"/>
          <w:szCs w:val="28"/>
          <w:lang w:val="vi-VN"/>
        </w:rPr>
        <w:t xml:space="preserve">KHOA </w:t>
      </w:r>
      <w:r>
        <w:rPr>
          <w:b/>
          <w:sz w:val="28"/>
          <w:szCs w:val="28"/>
        </w:rPr>
        <w:t xml:space="preserve">CÔNG NGHỆ THÔNG TIN</w:t>
      </w:r>
      <w:r>
        <w:rPr>
          <w:sz w:val="28"/>
          <w:szCs w:val="28"/>
        </w:rPr>
      </w:r>
      <w:r>
        <w:rPr>
          <w:sz w:val="28"/>
          <w:szCs w:val="28"/>
        </w:rPr>
      </w:r>
    </w:p>
    <w:p w14:paraId="35A7F25C" w14:textId="77777777">
      <w:pPr>
        <w:pStyle w:val="1088"/>
        <w:spacing w:before="7"/>
        <w:ind/>
        <w:jc w:val="center"/>
        <w:rPr>
          <w:sz w:val="19"/>
          <w:lang w:val="vi-VN"/>
        </w:rPr>
      </w:pPr>
      <w:r>
        <w:rPr>
          <w:sz w:val="19"/>
          <w:lang w:val="vi-VN"/>
        </w:rPr>
      </w:r>
      <w:r>
        <w:rPr>
          <w:sz w:val="19"/>
          <w:lang w:val="vi-VN"/>
        </w:rPr>
      </w:r>
      <w:r>
        <w:rPr>
          <w:sz w:val="19"/>
          <w:lang w:val="vi-VN"/>
        </w:rPr>
      </w:r>
    </w:p>
    <w:p w14:paraId="07099642" w14:textId="77777777">
      <w:pPr>
        <w:pStyle w:val="1088"/>
        <w:spacing/>
        <w:ind/>
        <w:rPr>
          <w:sz w:val="28"/>
          <w:lang w:val="vi-VN"/>
        </w:rPr>
      </w:pPr>
      <w:r>
        <w:rPr>
          <w:lang w:val="vi-VN"/>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center</wp:align>
                </wp:positionH>
                <wp:positionV relativeFrom="paragraph">
                  <wp:posOffset>15477</wp:posOffset>
                </wp:positionV>
                <wp:extent cx="1487606" cy="823567"/>
                <wp:effectExtent l="0" t="0" r="0" b="0"/>
                <wp:wrapThrough wrapText="bothSides">
                  <wp:wrapPolygon edited="1">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3"/>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margin;mso-position-horizontal:center;mso-position-vertical-relative:text;margin-top:1.22pt;mso-position-vertical:absolute;width:117.13pt;height:64.85pt;mso-width-percent:0;mso-width-relative:page;mso-height-percent:0;mso-height-relative:page;mso-wrap-distance-left:9.00pt;mso-wrap-distance-top:0.00pt;mso-wrap-distance-right:9.00pt;mso-wrap-distance-bottom:0.00pt;z-index:1;" wrapcoords="0 0 0 97222 98634 97222 98634 0 0 0" stroked="f">
                <w10:wrap type="through"/>
                <v:imagedata r:id="rId13" o:title=""/>
                <o:lock v:ext="edit" rotation="t"/>
              </v:shape>
            </w:pict>
          </mc:Fallback>
        </mc:AlternateContent>
      </w:r>
      <w:r>
        <w:rPr>
          <w:sz w:val="28"/>
          <w:lang w:val="vi-VN"/>
        </w:rPr>
      </w:r>
      <w:r>
        <w:rPr>
          <w:sz w:val="28"/>
          <w:lang w:val="vi-VN"/>
        </w:rPr>
      </w:r>
    </w:p>
    <w:p w14:paraId="15D6057F" w14:textId="77777777">
      <w:pPr>
        <w:pStyle w:val="1088"/>
        <w:spacing/>
        <w:ind/>
        <w:rPr>
          <w:sz w:val="28"/>
          <w:lang w:val="vi-VN"/>
        </w:rPr>
      </w:pPr>
      <w:r>
        <w:rPr>
          <w:sz w:val="28"/>
          <w:lang w:val="vi-VN"/>
        </w:rPr>
      </w:r>
      <w:r>
        <w:rPr>
          <w:sz w:val="28"/>
          <w:lang w:val="vi-VN"/>
        </w:rPr>
      </w:r>
      <w:r>
        <w:rPr>
          <w:sz w:val="28"/>
          <w:lang w:val="vi-VN"/>
        </w:rPr>
      </w:r>
    </w:p>
    <w:p w14:paraId="4E9D905C" w14:textId="77777777">
      <w:pPr>
        <w:pStyle w:val="1088"/>
        <w:spacing w:before="1"/>
        <w:ind/>
        <w:rPr>
          <w:sz w:val="38"/>
          <w:lang w:val="vi-VN"/>
        </w:rPr>
      </w:pPr>
      <w:r>
        <w:rPr>
          <w:sz w:val="38"/>
          <w:lang w:val="vi-VN"/>
        </w:rPr>
        <w:tab/>
      </w:r>
      <w:r>
        <w:rPr>
          <w:sz w:val="38"/>
          <w:lang w:val="vi-VN"/>
        </w:rPr>
      </w:r>
      <w:r>
        <w:rPr>
          <w:sz w:val="38"/>
          <w:lang w:val="vi-VN"/>
        </w:rPr>
      </w:r>
    </w:p>
    <w:p w14:paraId="0DB7EE3E" w14:textId="77777777">
      <w:pPr>
        <w:pStyle w:val="1088"/>
        <w:spacing w:before="1"/>
        <w:ind/>
        <w:rPr>
          <w:sz w:val="38"/>
          <w:lang w:val="vi-VN"/>
        </w:rPr>
      </w:pPr>
      <w:r>
        <w:rPr>
          <w:sz w:val="38"/>
          <w:lang w:val="vi-VN"/>
        </w:rPr>
      </w:r>
      <w:r>
        <w:rPr>
          <w:sz w:val="38"/>
          <w:lang w:val="vi-VN"/>
        </w:rPr>
      </w:r>
      <w:r>
        <w:rPr>
          <w:sz w:val="38"/>
          <w:lang w:val="vi-VN"/>
        </w:rPr>
      </w:r>
    </w:p>
    <w:p w14:paraId="643B8BAD" w14:textId="77777777">
      <w:pPr>
        <w:widowControl w:val="false"/>
        <w:spacing w:after="0" w:before="0"/>
        <w:ind w:right="49" w:hanging="142"/>
        <w:jc w:val="center"/>
        <w:rPr>
          <w:b/>
          <w:sz w:val="28"/>
          <w:szCs w:val="28"/>
          <w:lang w:val="vi-VN"/>
        </w:rPr>
      </w:pPr>
      <w:r>
        <w:rPr>
          <w:b/>
          <w:sz w:val="28"/>
          <w:szCs w:val="28"/>
          <w:lang w:val="en-US"/>
        </w:rPr>
        <w:t xml:space="preserve">PHẠM HUỲNH QUỐC ĐẠT</w:t>
      </w:r>
      <w:r>
        <w:rPr>
          <w:b/>
          <w:sz w:val="28"/>
          <w:szCs w:val="28"/>
          <w:lang w:val="vi-VN"/>
        </w:rPr>
        <w:t xml:space="preserve"> - </w:t>
      </w:r>
      <w:r>
        <w:rPr>
          <w:b/>
          <w:sz w:val="28"/>
          <w:szCs w:val="28"/>
          <w:lang w:val="en-US"/>
        </w:rPr>
        <w:t xml:space="preserve">52300098</w:t>
      </w:r>
      <w:r>
        <w:rPr>
          <w:b/>
          <w:sz w:val="28"/>
          <w:szCs w:val="28"/>
          <w:lang w:val="vi-VN"/>
        </w:rPr>
      </w:r>
      <w:r>
        <w:rPr>
          <w:b/>
          <w:sz w:val="28"/>
          <w:szCs w:val="28"/>
          <w:lang w:val="vi-VN"/>
        </w:rPr>
      </w:r>
    </w:p>
    <w:p w14:paraId="5B6A4CCE" w14:textId="77777777">
      <w:pPr>
        <w:widowControl w:val="false"/>
        <w:spacing w:after="0" w:before="0"/>
        <w:ind w:right="49" w:hanging="142"/>
        <w:jc w:val="center"/>
        <w:rPr>
          <w:b/>
          <w:sz w:val="28"/>
          <w:szCs w:val="28"/>
          <w:lang w:val="vi-VN"/>
        </w:rPr>
      </w:pPr>
      <w:r>
        <w:rPr>
          <w:b/>
          <w:sz w:val="28"/>
          <w:szCs w:val="28"/>
          <w:lang w:val="en-US"/>
        </w:rPr>
        <w:t xml:space="preserve">NGUYỄN HỮU BÍCH KHOA</w:t>
      </w:r>
      <w:r>
        <w:rPr>
          <w:b/>
          <w:sz w:val="28"/>
          <w:szCs w:val="28"/>
          <w:lang w:val="vi-VN"/>
        </w:rPr>
        <w:t xml:space="preserve"> - </w:t>
      </w:r>
      <w:r>
        <w:rPr>
          <w:b/>
          <w:sz w:val="28"/>
          <w:szCs w:val="28"/>
          <w:lang w:val="en-US"/>
        </w:rPr>
        <w:t xml:space="preserve">72100008</w:t>
      </w:r>
      <w:r>
        <w:rPr>
          <w:b/>
          <w:sz w:val="28"/>
          <w:szCs w:val="28"/>
          <w:lang w:val="vi-VN"/>
        </w:rPr>
      </w:r>
      <w:r>
        <w:rPr>
          <w:b/>
          <w:sz w:val="28"/>
          <w:szCs w:val="28"/>
          <w:lang w:val="vi-VN"/>
        </w:rPr>
      </w:r>
    </w:p>
    <w:p w14:paraId="18115653" w14:textId="77777777">
      <w:pPr>
        <w:pStyle w:val="1088"/>
        <w:spacing/>
        <w:ind/>
        <w:rPr>
          <w:sz w:val="28"/>
          <w:lang w:val="vi-VN"/>
        </w:rPr>
      </w:pPr>
      <w:r>
        <w:rPr>
          <w:sz w:val="28"/>
          <w:lang w:val="vi-VN"/>
        </w:rPr>
      </w:r>
      <w:r>
        <w:rPr>
          <w:sz w:val="28"/>
          <w:lang w:val="vi-VN"/>
        </w:rPr>
      </w:r>
      <w:r>
        <w:rPr>
          <w:sz w:val="28"/>
          <w:lang w:val="vi-VN"/>
        </w:rPr>
      </w:r>
    </w:p>
    <w:p w14:paraId="6C297FAC" w14:textId="77777777">
      <w:pPr>
        <w:pStyle w:val="1088"/>
        <w:spacing/>
        <w:ind/>
        <w:rPr>
          <w:sz w:val="28"/>
          <w:lang w:val="vi-VN"/>
        </w:rPr>
      </w:pPr>
      <w:r>
        <w:rPr>
          <w:sz w:val="28"/>
          <w:lang w:val="vi-VN"/>
        </w:rPr>
      </w:r>
      <w:r>
        <w:rPr>
          <w:sz w:val="28"/>
          <w:lang w:val="vi-VN"/>
        </w:rPr>
      </w:r>
      <w:r>
        <w:rPr>
          <w:sz w:val="28"/>
          <w:lang w:val="vi-VN"/>
        </w:rPr>
      </w:r>
    </w:p>
    <w:p w14:paraId="0F13DB4E" w14:textId="77777777">
      <w:pPr>
        <w:pStyle w:val="1088"/>
        <w:spacing/>
        <w:ind/>
        <w:rPr>
          <w:sz w:val="28"/>
          <w:lang w:val="vi-VN"/>
        </w:rPr>
      </w:pPr>
      <w:r>
        <w:rPr>
          <w:sz w:val="28"/>
          <w:lang w:val="vi-VN"/>
        </w:rPr>
      </w:r>
      <w:r>
        <w:rPr>
          <w:sz w:val="28"/>
          <w:lang w:val="vi-VN"/>
        </w:rPr>
      </w:r>
      <w:r>
        <w:rPr>
          <w:sz w:val="28"/>
          <w:lang w:val="vi-VN"/>
        </w:rPr>
      </w:r>
    </w:p>
    <w:p w14:paraId="5363A9C2">
      <w:pPr>
        <w:pStyle w:val="1088"/>
        <w:spacing/>
        <w:ind/>
        <w:rPr>
          <w:sz w:val="50"/>
          <w:szCs w:val="50"/>
          <w:lang w:val="vi-VN"/>
        </w:rPr>
      </w:pPr>
      <w:r>
        <w:rPr>
          <w:sz w:val="50"/>
          <w:lang w:val="vi-VN"/>
        </w:rPr>
      </w:r>
      <w:r>
        <w:rPr>
          <w:sz w:val="50"/>
          <w:szCs w:val="50"/>
          <w:lang w:val="vi-VN"/>
        </w:rPr>
      </w:r>
      <w:r>
        <w:rPr>
          <w:sz w:val="50"/>
          <w:szCs w:val="50"/>
          <w:lang w:val="vi-VN"/>
        </w:rPr>
      </w:r>
    </w:p>
    <w:p w14:paraId="75816CEC" w14:textId="77777777">
      <w:pPr>
        <w:pStyle w:val="1088"/>
        <w:spacing/>
        <w:ind/>
        <w:rPr>
          <w:sz w:val="50"/>
          <w:szCs w:val="50"/>
          <w:lang w:val="vi-VN"/>
        </w:rPr>
      </w:pPr>
      <w:r>
        <w:rPr>
          <w:sz w:val="50"/>
          <w:lang w:val="vi-VN"/>
        </w:rPr>
      </w:r>
      <w:r>
        <w:rPr>
          <w:sz w:val="50"/>
          <w:szCs w:val="50"/>
          <w:lang w:val="vi-VN"/>
        </w:rPr>
      </w:r>
      <w:r>
        <w:rPr>
          <w:sz w:val="50"/>
          <w:szCs w:val="50"/>
          <w:lang w:val="vi-VN"/>
        </w:rPr>
      </w:r>
    </w:p>
    <w:p w14:paraId="013C8F00" w14:textId="77777777">
      <w:pPr>
        <w:spacing w:line="276" w:lineRule="auto"/>
        <w:ind w:right="461" w:left="446"/>
        <w:jc w:val="center"/>
        <w:rPr>
          <w:b/>
          <w:sz w:val="44"/>
          <w:szCs w:val="44"/>
        </w:rPr>
      </w:pPr>
      <w:r>
        <w:rPr>
          <w:b/>
          <w:sz w:val="44"/>
          <w:szCs w:val="44"/>
        </w:rPr>
        <w:t xml:space="preserve">BÁO CÁO GIỮA KỲ</w:t>
      </w:r>
      <w:r>
        <w:rPr>
          <w:b/>
          <w:sz w:val="44"/>
          <w:szCs w:val="44"/>
        </w:rPr>
      </w:r>
      <w:r>
        <w:rPr>
          <w:b/>
          <w:sz w:val="44"/>
          <w:szCs w:val="44"/>
        </w:rPr>
      </w:r>
    </w:p>
    <w:p w14:paraId="0B46B0D2" w14:textId="77777777">
      <w:pPr>
        <w:spacing w:line="276" w:lineRule="auto"/>
        <w:ind w:right="461" w:left="446"/>
        <w:jc w:val="center"/>
        <w:rPr>
          <w:b/>
          <w:sz w:val="44"/>
          <w:szCs w:val="44"/>
        </w:rPr>
      </w:pPr>
      <w:r>
        <w:rPr>
          <w:b/>
          <w:sz w:val="44"/>
          <w:szCs w:val="44"/>
        </w:rPr>
        <w:t xml:space="preserve">PHÁT TRIỂN ỨNG DỤNG DI ĐỘNG</w:t>
      </w:r>
      <w:r>
        <w:rPr>
          <w:b/>
          <w:sz w:val="44"/>
          <w:szCs w:val="44"/>
        </w:rPr>
      </w:r>
      <w:r>
        <w:rPr>
          <w:b/>
          <w:sz w:val="44"/>
          <w:szCs w:val="44"/>
        </w:rPr>
      </w:r>
    </w:p>
    <w:p w14:paraId="31FA1626" w14:textId="77777777">
      <w:pPr>
        <w:spacing w:line="276" w:lineRule="auto"/>
        <w:ind w:right="461" w:left="446"/>
        <w:jc w:val="center"/>
        <w:rPr>
          <w:b/>
          <w:sz w:val="44"/>
          <w:szCs w:val="44"/>
        </w:rPr>
      </w:pPr>
      <w:r>
        <w:rPr>
          <w:b/>
          <w:sz w:val="44"/>
          <w:szCs w:val="44"/>
        </w:rPr>
      </w:r>
      <w:r>
        <w:rPr>
          <w:b/>
          <w:sz w:val="44"/>
          <w:szCs w:val="44"/>
        </w:rPr>
      </w:r>
      <w:r>
        <w:rPr>
          <w:b/>
          <w:sz w:val="44"/>
          <w:szCs w:val="44"/>
        </w:rPr>
      </w:r>
    </w:p>
    <w:p w14:paraId="62307513" w14:textId="77777777">
      <w:pPr>
        <w:pStyle w:val="1088"/>
        <w:tabs>
          <w:tab w:val="left" w:leader="none" w:pos="3919"/>
        </w:tabs>
        <w:spacing w:line="276" w:lineRule="auto"/>
        <w:ind/>
        <w:jc w:val="center"/>
        <w:rPr>
          <w:b/>
          <w:bCs/>
          <w:sz w:val="44"/>
          <w:szCs w:val="44"/>
          <w:lang w:val="en-US"/>
        </w:rPr>
      </w:pPr>
      <w:r>
        <w:rPr>
          <w:b/>
          <w:bCs/>
          <w:sz w:val="44"/>
          <w:szCs w:val="44"/>
          <w:lang w:val="en-US"/>
        </w:rPr>
      </w:r>
      <w:r>
        <w:rPr>
          <w:b/>
          <w:bCs/>
          <w:sz w:val="44"/>
          <w:szCs w:val="44"/>
          <w:lang w:val="en-US"/>
        </w:rPr>
      </w:r>
      <w:r>
        <w:rPr>
          <w:b/>
          <w:bCs/>
          <w:sz w:val="44"/>
          <w:szCs w:val="44"/>
          <w:lang w:val="en-US"/>
        </w:rPr>
      </w:r>
    </w:p>
    <w:p w14:paraId="7808441C" w14:textId="77777777">
      <w:pPr>
        <w:spacing/>
        <w:ind/>
        <w:rPr>
          <w:sz w:val="26"/>
          <w:lang w:val="vi-VN"/>
        </w:rPr>
      </w:pPr>
      <w:r>
        <w:rPr>
          <w:sz w:val="26"/>
          <w:lang w:val="vi-VN"/>
        </w:rPr>
      </w:r>
      <w:r>
        <w:rPr>
          <w:sz w:val="26"/>
          <w:lang w:val="vi-VN"/>
        </w:rPr>
      </w:r>
      <w:r>
        <w:rPr>
          <w:sz w:val="26"/>
          <w:lang w:val="vi-VN"/>
        </w:rPr>
      </w:r>
    </w:p>
    <w:p w14:paraId="27D4F6ED">
      <w:pPr>
        <w:spacing/>
        <w:ind/>
        <w:rPr>
          <w:sz w:val="26"/>
          <w:szCs w:val="26"/>
          <w:lang w:val="vi-VN"/>
        </w:rPr>
      </w:pPr>
      <w:r>
        <w:rPr>
          <w:sz w:val="26"/>
          <w:lang w:val="vi-VN"/>
        </w:rPr>
      </w:r>
      <w:r>
        <w:rPr>
          <w:sz w:val="26"/>
          <w:szCs w:val="26"/>
          <w:lang w:val="vi-VN"/>
        </w:rPr>
      </w:r>
      <w:r>
        <w:rPr>
          <w:sz w:val="26"/>
          <w:szCs w:val="26"/>
          <w:lang w:val="vi-VN"/>
        </w:rPr>
      </w:r>
    </w:p>
    <w:p w14:paraId="15B3DD0C">
      <w:pPr>
        <w:spacing/>
        <w:ind/>
        <w:rPr>
          <w:sz w:val="26"/>
          <w:szCs w:val="26"/>
          <w:lang w:val="vi-VN"/>
        </w:rPr>
      </w:pPr>
      <w:r>
        <w:rPr>
          <w:sz w:val="26"/>
          <w:szCs w:val="26"/>
          <w:lang w:val="vi-VN"/>
        </w:rPr>
      </w:r>
      <w:r>
        <w:rPr>
          <w:sz w:val="26"/>
          <w:szCs w:val="26"/>
          <w:lang w:val="vi-VN"/>
        </w:rPr>
      </w:r>
      <w:r>
        <w:rPr>
          <w:sz w:val="26"/>
          <w:szCs w:val="26"/>
          <w:lang w:val="vi-VN"/>
        </w:rPr>
      </w:r>
    </w:p>
    <w:p w14:paraId="7DE1AD7C" w14:textId="77777777">
      <w:pPr>
        <w:spacing/>
        <w:ind/>
        <w:rPr>
          <w:sz w:val="26"/>
          <w:szCs w:val="26"/>
          <w:lang w:val="vi-VN"/>
        </w:rPr>
      </w:pPr>
      <w:r>
        <w:rPr>
          <w:sz w:val="26"/>
          <w:lang w:val="vi-VN"/>
        </w:rPr>
      </w:r>
      <w:r>
        <w:rPr>
          <w:sz w:val="26"/>
          <w:szCs w:val="26"/>
          <w:lang w:val="vi-VN"/>
        </w:rPr>
      </w:r>
      <w:r>
        <w:rPr>
          <w:sz w:val="26"/>
          <w:szCs w:val="26"/>
          <w:lang w:val="vi-VN"/>
        </w:rPr>
      </w:r>
    </w:p>
    <w:p w14:paraId="539E1150">
      <w:pPr>
        <w:spacing w:before="10"/>
        <w:ind w:left="20"/>
        <w:jc w:val="center"/>
        <w:rPr>
          <w:b/>
          <w:bCs/>
          <w:sz w:val="28"/>
          <w:szCs w:val="28"/>
          <w:lang w:val="vi-VN"/>
        </w:rPr>
      </w:pPr>
      <w:r>
        <w:rPr>
          <w:b/>
          <w:sz w:val="28"/>
          <w:lang w:val="vi-VN"/>
        </w:rPr>
      </w:r>
      <w:r>
        <w:rPr>
          <w:b/>
          <w:bCs/>
          <w:sz w:val="28"/>
          <w:szCs w:val="28"/>
          <w:lang w:val="vi-VN"/>
        </w:rPr>
      </w:r>
      <w:r>
        <w:rPr>
          <w:b/>
          <w:bCs/>
          <w:sz w:val="28"/>
          <w:szCs w:val="28"/>
          <w:lang w:val="vi-VN"/>
        </w:rPr>
      </w:r>
    </w:p>
    <w:p w14:paraId="55C95C7D" w14:textId="77777777">
      <w:pPr>
        <w:spacing w:before="10"/>
        <w:ind w:left="20"/>
        <w:jc w:val="center"/>
        <w:rPr>
          <w:b/>
          <w:bCs/>
          <w:sz w:val="28"/>
          <w:szCs w:val="28"/>
          <w:lang w:val="vi-VN"/>
        </w:rPr>
      </w:pPr>
      <w:r>
        <w:rPr>
          <w:b/>
          <w:sz w:val="28"/>
          <w:lang w:val="vi-VN"/>
        </w:rPr>
      </w:r>
      <w:r>
        <w:rPr>
          <w:b/>
          <w:bCs/>
          <w:sz w:val="28"/>
          <w:szCs w:val="28"/>
          <w:lang w:val="vi-VN"/>
        </w:rPr>
      </w:r>
      <w:r>
        <w:rPr>
          <w:b/>
          <w:bCs/>
          <w:sz w:val="28"/>
          <w:szCs w:val="28"/>
          <w:lang w:val="vi-VN"/>
        </w:rPr>
      </w:r>
    </w:p>
    <w:p w14:paraId="28EE1DB9" w14:textId="77777777">
      <w:pPr>
        <w:spacing w:before="10"/>
        <w:ind w:left="20"/>
        <w:jc w:val="center"/>
        <w:rPr>
          <w:sz w:val="28"/>
          <w:szCs w:val="28"/>
          <w:lang w:val="vi-VN"/>
        </w:rPr>
      </w:pPr>
      <w:r>
        <w:rPr>
          <w:b/>
          <w:sz w:val="28"/>
          <w:lang w:val="vi-VN"/>
        </w:rPr>
        <w:t xml:space="preserve">THÀNH PHỐ HỒ CHÍ MINH, NĂM </w:t>
      </w:r>
      <w:bookmarkEnd w:id="0"/>
      <w:r>
        <w:rPr>
          <w:b/>
          <w:bCs/>
          <w:sz w:val="28"/>
          <w:szCs w:val="28"/>
          <w:lang w:val="en-US"/>
        </w:rPr>
        <w:t xml:space="preserve">2026</w:t>
      </w:r>
      <w:r>
        <w:rPr>
          <w:sz w:val="28"/>
          <w:szCs w:val="28"/>
          <w:lang w:val="vi-VN"/>
        </w:rPr>
        <w:br w:type="page" w:clear="all"/>
      </w:r>
      <w:r>
        <w:rPr>
          <w:sz w:val="28"/>
          <w:szCs w:val="28"/>
          <w:lang w:val="vi-VN"/>
        </w:rPr>
      </w:r>
      <w:r>
        <w:rPr>
          <w:sz w:val="28"/>
          <w:szCs w:val="28"/>
          <w:lang w:val="vi-VN"/>
        </w:rPr>
      </w:r>
    </w:p>
    <w:p w14:paraId="51F714C7" w14:textId="77777777">
      <w:pPr>
        <w:spacing w:before="91"/>
        <w:ind w:right="550" w:left="540"/>
        <w:jc w:val="center"/>
        <w:rPr>
          <w:sz w:val="28"/>
          <w:szCs w:val="28"/>
          <w:lang w:val="vi-VN"/>
        </w:rPr>
      </w:pPr>
      <w:r>
        <w:rPr>
          <w:sz w:val="28"/>
          <w:szCs w:val="28"/>
          <w:lang w:val="vi-VN"/>
        </w:rPr>
        <w:t xml:space="preserve">TỔNG LIÊN ĐOÀN LAO ĐỘNG VIỆT NAM</w:t>
      </w:r>
      <w:r>
        <w:rPr>
          <w:sz w:val="28"/>
          <w:szCs w:val="28"/>
          <w:lang w:val="vi-VN"/>
        </w:rPr>
      </w:r>
      <w:r>
        <w:rPr>
          <w:sz w:val="28"/>
          <w:szCs w:val="28"/>
          <w:lang w:val="vi-VN"/>
        </w:rPr>
      </w:r>
    </w:p>
    <w:p w14:paraId="0EE4F694" w14:textId="77777777">
      <w:pPr>
        <w:spacing w:before="3"/>
        <w:ind w:right="550" w:left="540"/>
        <w:jc w:val="center"/>
        <w:rPr>
          <w:sz w:val="28"/>
          <w:szCs w:val="28"/>
          <w:lang w:val="vi-VN"/>
        </w:rPr>
      </w:pPr>
      <w:r>
        <w:rPr>
          <w:b/>
          <w:sz w:val="28"/>
          <w:szCs w:val="28"/>
          <w:lang w:val="vi-VN"/>
        </w:rPr>
        <w:t xml:space="preserve">TRƯỜNG ĐẠI HỌC TÔN ĐỨC THẮNG</w:t>
      </w:r>
      <w:r>
        <w:rPr>
          <w:sz w:val="28"/>
          <w:szCs w:val="28"/>
          <w:lang w:val="vi-VN"/>
        </w:rPr>
      </w:r>
      <w:r>
        <w:rPr>
          <w:sz w:val="28"/>
          <w:szCs w:val="28"/>
          <w:lang w:val="vi-VN"/>
        </w:rPr>
      </w:r>
    </w:p>
    <w:p w14:paraId="00D44EE8" w14:textId="77777777">
      <w:pPr>
        <w:spacing w:before="4"/>
        <w:ind w:right="550" w:left="540"/>
        <w:jc w:val="center"/>
        <w:rPr>
          <w:sz w:val="28"/>
          <w:szCs w:val="28"/>
        </w:rPr>
      </w:pPr>
      <w:r>
        <w:rPr>
          <w:b/>
          <w:sz w:val="28"/>
          <w:szCs w:val="28"/>
          <w:lang w:val="vi-VN"/>
        </w:rPr>
        <w:t xml:space="preserve">KHOA </w:t>
      </w:r>
      <w:r>
        <w:rPr>
          <w:b/>
          <w:sz w:val="28"/>
          <w:szCs w:val="28"/>
        </w:rPr>
        <w:t xml:space="preserve">CÔNG NGHỆ THÔNG TIN</w:t>
      </w:r>
      <w:r>
        <w:rPr>
          <w:sz w:val="28"/>
          <w:szCs w:val="28"/>
        </w:rPr>
      </w:r>
      <w:r>
        <w:rPr>
          <w:sz w:val="28"/>
          <w:szCs w:val="28"/>
        </w:rPr>
      </w:r>
    </w:p>
    <w:p w14:paraId="6BE3C42A" w14:textId="77777777">
      <w:pPr>
        <w:pStyle w:val="1088"/>
        <w:spacing w:before="7"/>
        <w:ind/>
        <w:jc w:val="center"/>
        <w:rPr>
          <w:sz w:val="19"/>
          <w:lang w:val="vi-VN"/>
        </w:rPr>
      </w:pPr>
      <w:r>
        <w:rPr>
          <w:sz w:val="19"/>
          <w:lang w:val="vi-VN"/>
        </w:rPr>
      </w:r>
      <w:r>
        <w:rPr>
          <w:sz w:val="19"/>
          <w:lang w:val="vi-VN"/>
        </w:rPr>
      </w:r>
      <w:r>
        <w:rPr>
          <w:sz w:val="19"/>
          <w:lang w:val="vi-VN"/>
        </w:rPr>
      </w:r>
    </w:p>
    <w:p w14:paraId="1BE96DB5" w14:textId="77777777">
      <w:pPr>
        <w:pStyle w:val="1088"/>
        <w:spacing/>
        <w:ind/>
        <w:rPr>
          <w:sz w:val="28"/>
          <w:lang w:val="vi-VN"/>
        </w:rPr>
      </w:pPr>
      <w:r>
        <w:rPr>
          <w:lang w:val="vi-VN"/>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8191</wp:posOffset>
                </wp:positionV>
                <wp:extent cx="1487606" cy="823567"/>
                <wp:effectExtent l="0" t="0" r="0" b="0"/>
                <wp:wrapSquare wrapText="bothSides"/>
                <wp:docPr id="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3"/>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9264;o:allowoverlap:true;o:allowincell:true;mso-position-horizontal-relative:margin;mso-position-horizontal:center;mso-position-vertical-relative:text;margin-top:0.64pt;mso-position-vertical:absolute;width:117.13pt;height:64.85pt;mso-width-percent:0;mso-width-relative:page;mso-height-percent:0;mso-height-relative:page;mso-wrap-distance-left:9.00pt;mso-wrap-distance-top:0.00pt;mso-wrap-distance-right:9.00pt;mso-wrap-distance-bottom:0.00pt;z-index:1;" stroked="f">
                <w10:wrap type="square"/>
                <v:imagedata r:id="rId13" o:title=""/>
                <o:lock v:ext="edit" rotation="t"/>
              </v:shape>
            </w:pict>
          </mc:Fallback>
        </mc:AlternateContent>
      </w:r>
      <w:r>
        <w:rPr>
          <w:sz w:val="28"/>
          <w:lang w:val="vi-VN"/>
        </w:rPr>
      </w:r>
      <w:r>
        <w:rPr>
          <w:sz w:val="28"/>
          <w:lang w:val="vi-VN"/>
        </w:rPr>
      </w:r>
    </w:p>
    <w:p w14:paraId="65226DBA" w14:textId="77777777">
      <w:pPr>
        <w:pStyle w:val="1088"/>
        <w:spacing/>
        <w:ind/>
        <w:rPr>
          <w:sz w:val="28"/>
          <w:lang w:val="vi-VN"/>
        </w:rPr>
      </w:pPr>
      <w:r>
        <w:rPr>
          <w:sz w:val="28"/>
          <w:lang w:val="vi-VN"/>
        </w:rPr>
      </w:r>
      <w:r>
        <w:rPr>
          <w:sz w:val="28"/>
          <w:lang w:val="vi-VN"/>
        </w:rPr>
      </w:r>
      <w:r>
        <w:rPr>
          <w:sz w:val="28"/>
          <w:lang w:val="vi-VN"/>
        </w:rPr>
      </w:r>
    </w:p>
    <w:p w14:paraId="74D86284" w14:textId="77777777">
      <w:pPr>
        <w:pStyle w:val="1088"/>
        <w:spacing w:before="1"/>
        <w:ind/>
        <w:rPr>
          <w:sz w:val="38"/>
          <w:lang w:val="vi-VN"/>
        </w:rPr>
      </w:pPr>
      <w:r>
        <w:rPr>
          <w:sz w:val="38"/>
          <w:lang w:val="vi-VN"/>
        </w:rPr>
      </w:r>
      <w:r>
        <w:rPr>
          <w:sz w:val="38"/>
          <w:lang w:val="vi-VN"/>
        </w:rPr>
      </w:r>
      <w:r>
        <w:rPr>
          <w:sz w:val="38"/>
          <w:lang w:val="vi-VN"/>
        </w:rPr>
      </w:r>
    </w:p>
    <w:p w14:paraId="2C485C03" w14:textId="77777777">
      <w:pPr>
        <w:pStyle w:val="1088"/>
        <w:spacing w:before="1"/>
        <w:ind/>
        <w:rPr>
          <w:sz w:val="38"/>
          <w:lang w:val="vi-VN"/>
        </w:rPr>
      </w:pPr>
      <w:r>
        <w:rPr>
          <w:sz w:val="38"/>
          <w:lang w:val="vi-VN"/>
        </w:rPr>
      </w:r>
      <w:r>
        <w:rPr>
          <w:sz w:val="38"/>
          <w:lang w:val="vi-VN"/>
        </w:rPr>
      </w:r>
      <w:r>
        <w:rPr>
          <w:sz w:val="38"/>
          <w:lang w:val="vi-VN"/>
        </w:rPr>
      </w:r>
    </w:p>
    <w:p w14:paraId="49795D08">
      <w:pPr>
        <w:widowControl w:val="false"/>
        <w:spacing w:after="0" w:before="0" w:line="298" w:lineRule="exact"/>
        <w:ind w:right="49"/>
        <w:jc w:val="center"/>
        <w:rPr/>
      </w:pPr>
      <w:r>
        <w:rPr>
          <w:b/>
          <w:sz w:val="28"/>
          <w:szCs w:val="28"/>
        </w:rPr>
        <w:t xml:space="preserve">PHẠM HUỲNH QUỐC ĐẠT - 52300098</w:t>
      </w:r>
      <w:r/>
    </w:p>
    <w:p w14:paraId="3C6E1B1E" w14:textId="77777777">
      <w:pPr>
        <w:widowControl w:val="false"/>
        <w:spacing w:after="0" w:before="0" w:line="298" w:lineRule="exact"/>
        <w:ind w:right="49"/>
        <w:jc w:val="center"/>
        <w:rPr>
          <w:b/>
          <w:sz w:val="28"/>
          <w:szCs w:val="28"/>
        </w:rPr>
      </w:pPr>
      <w:r>
        <w:rPr>
          <w:b/>
          <w:sz w:val="28"/>
          <w:szCs w:val="28"/>
        </w:rPr>
        <w:t xml:space="preserve">NGUYỄN HỮU BÍCH KHOA - 72100008</w:t>
      </w:r>
      <w:r>
        <w:rPr>
          <w:b/>
          <w:sz w:val="28"/>
          <w:szCs w:val="28"/>
        </w:rPr>
      </w:r>
      <w:r>
        <w:rPr>
          <w:b/>
          <w:sz w:val="28"/>
          <w:szCs w:val="28"/>
        </w:rPr>
      </w:r>
    </w:p>
    <w:p w14:paraId="67131FA5" w14:textId="77777777">
      <w:pPr>
        <w:pStyle w:val="1088"/>
        <w:spacing/>
        <w:ind/>
        <w:rPr>
          <w:sz w:val="28"/>
          <w:lang w:val="vi-VN"/>
        </w:rPr>
      </w:pPr>
      <w:r>
        <w:rPr>
          <w:sz w:val="28"/>
          <w:lang w:val="vi-VN"/>
        </w:rPr>
      </w:r>
      <w:r>
        <w:rPr>
          <w:sz w:val="28"/>
          <w:lang w:val="vi-VN"/>
        </w:rPr>
      </w:r>
      <w:r>
        <w:rPr>
          <w:sz w:val="28"/>
          <w:lang w:val="vi-VN"/>
        </w:rPr>
      </w:r>
    </w:p>
    <w:p w14:paraId="63B1DD4C" w14:textId="77777777">
      <w:pPr>
        <w:pStyle w:val="1088"/>
        <w:spacing/>
        <w:ind/>
        <w:rPr>
          <w:sz w:val="28"/>
          <w:lang w:val="vi-VN"/>
        </w:rPr>
      </w:pPr>
      <w:r>
        <w:rPr>
          <w:sz w:val="28"/>
          <w:lang w:val="vi-VN"/>
        </w:rPr>
      </w:r>
      <w:r>
        <w:rPr>
          <w:sz w:val="28"/>
          <w:lang w:val="vi-VN"/>
        </w:rPr>
      </w:r>
      <w:r>
        <w:rPr>
          <w:sz w:val="28"/>
          <w:lang w:val="vi-VN"/>
        </w:rPr>
      </w:r>
    </w:p>
    <w:p w14:paraId="39839D14" w14:textId="77777777">
      <w:pPr>
        <w:pStyle w:val="1088"/>
        <w:spacing/>
        <w:ind/>
        <w:rPr>
          <w:sz w:val="28"/>
          <w:lang w:val="vi-VN"/>
        </w:rPr>
      </w:pPr>
      <w:r>
        <w:rPr>
          <w:sz w:val="28"/>
          <w:lang w:val="vi-VN"/>
        </w:rPr>
      </w:r>
      <w:r>
        <w:rPr>
          <w:sz w:val="28"/>
          <w:lang w:val="vi-VN"/>
        </w:rPr>
      </w:r>
      <w:r>
        <w:rPr>
          <w:sz w:val="28"/>
          <w:lang w:val="vi-VN"/>
        </w:rPr>
      </w:r>
    </w:p>
    <w:p w14:paraId="3E39EF26" w14:textId="77777777">
      <w:pPr>
        <w:pStyle w:val="1088"/>
        <w:spacing/>
        <w:ind/>
        <w:rPr>
          <w:sz w:val="50"/>
          <w:lang w:val="vi-VN"/>
        </w:rPr>
      </w:pPr>
      <w:r>
        <w:rPr>
          <w:sz w:val="50"/>
          <w:lang w:val="vi-VN"/>
        </w:rPr>
      </w:r>
      <w:r>
        <w:rPr>
          <w:sz w:val="50"/>
          <w:lang w:val="vi-VN"/>
        </w:rPr>
      </w:r>
      <w:r>
        <w:rPr>
          <w:sz w:val="50"/>
          <w:lang w:val="vi-VN"/>
        </w:rPr>
      </w:r>
    </w:p>
    <w:p w14:paraId="4F985115" w14:textId="77777777">
      <w:pPr>
        <w:spacing w:line="276" w:lineRule="auto"/>
        <w:ind w:right="461" w:left="446"/>
        <w:jc w:val="center"/>
        <w:rPr>
          <w:b/>
          <w:sz w:val="44"/>
          <w:szCs w:val="44"/>
        </w:rPr>
      </w:pPr>
      <w:r>
        <w:rPr>
          <w:b/>
          <w:sz w:val="44"/>
          <w:szCs w:val="44"/>
        </w:rPr>
        <w:t xml:space="preserve">BÁO CÁO GIỮA KỲ</w:t>
      </w:r>
      <w:r>
        <w:rPr>
          <w:b/>
          <w:sz w:val="44"/>
          <w:szCs w:val="44"/>
        </w:rPr>
      </w:r>
      <w:r>
        <w:rPr>
          <w:b/>
          <w:sz w:val="44"/>
          <w:szCs w:val="44"/>
        </w:rPr>
      </w:r>
    </w:p>
    <w:p w14:paraId="216B6906" w14:textId="77777777">
      <w:pPr>
        <w:tabs>
          <w:tab w:val="left" w:leader="none" w:pos="7830"/>
        </w:tabs>
        <w:spacing w:line="276" w:lineRule="auto"/>
        <w:ind w:right="461" w:left="446"/>
        <w:jc w:val="center"/>
        <w:rPr>
          <w:b/>
          <w:sz w:val="40"/>
          <w:szCs w:val="40"/>
        </w:rPr>
      </w:pPr>
      <w:r>
        <w:rPr>
          <w:b/>
          <w:sz w:val="44"/>
          <w:szCs w:val="44"/>
        </w:rPr>
        <w:t xml:space="preserve">PHÁT TRIỂN ỨNG DỤNG DI ĐỘNG</w:t>
      </w:r>
      <w:r>
        <w:rPr>
          <w:b/>
          <w:sz w:val="40"/>
          <w:szCs w:val="40"/>
        </w:rPr>
      </w:r>
      <w:r>
        <w:rPr>
          <w:b/>
          <w:sz w:val="40"/>
          <w:szCs w:val="40"/>
        </w:rPr>
      </w:r>
    </w:p>
    <w:p w14:paraId="30A8CF37" w14:textId="77777777">
      <w:pPr>
        <w:tabs>
          <w:tab w:val="left" w:leader="none" w:pos="7830"/>
        </w:tabs>
        <w:spacing w:line="276" w:lineRule="auto"/>
        <w:ind w:right="461" w:left="446"/>
        <w:jc w:val="center"/>
        <w:rPr>
          <w:b/>
          <w:sz w:val="40"/>
          <w:szCs w:val="40"/>
        </w:rPr>
      </w:pPr>
      <w:r>
        <w:rPr>
          <w:b/>
          <w:sz w:val="40"/>
          <w:szCs w:val="40"/>
        </w:rPr>
      </w:r>
      <w:r>
        <w:rPr>
          <w:b/>
          <w:sz w:val="40"/>
          <w:szCs w:val="40"/>
        </w:rPr>
      </w:r>
      <w:r>
        <w:rPr>
          <w:b/>
          <w:sz w:val="40"/>
          <w:szCs w:val="40"/>
        </w:rPr>
      </w:r>
    </w:p>
    <w:p w14:paraId="70F8722E">
      <w:pPr>
        <w:pStyle w:val="1088"/>
        <w:tabs>
          <w:tab w:val="left" w:leader="none" w:pos="3919"/>
        </w:tabs>
        <w:spacing w:line="276" w:lineRule="auto"/>
        <w:ind/>
        <w:rPr>
          <w:b/>
          <w:bCs/>
          <w:sz w:val="40"/>
          <w:szCs w:val="40"/>
          <w:lang w:val="en-US"/>
        </w:rPr>
      </w:pPr>
      <w:r>
        <w:rPr>
          <w:b/>
          <w:bCs/>
          <w:sz w:val="40"/>
          <w:szCs w:val="40"/>
          <w:lang w:val="en-US"/>
        </w:rPr>
      </w:r>
      <w:r>
        <w:rPr>
          <w:b/>
          <w:bCs/>
          <w:sz w:val="40"/>
          <w:szCs w:val="40"/>
          <w:lang w:val="en-US"/>
        </w:rPr>
      </w:r>
      <w:r>
        <w:rPr>
          <w:b/>
          <w:bCs/>
          <w:sz w:val="40"/>
          <w:szCs w:val="40"/>
          <w:lang w:val="en-US"/>
        </w:rPr>
      </w:r>
    </w:p>
    <w:p w14:paraId="5722481F" w14:textId="77777777">
      <w:pPr>
        <w:pStyle w:val="1088"/>
        <w:tabs>
          <w:tab w:val="left" w:leader="none" w:pos="3919"/>
        </w:tabs>
        <w:spacing w:line="276" w:lineRule="auto"/>
        <w:ind/>
        <w:rPr>
          <w:b/>
          <w:bCs/>
          <w:sz w:val="40"/>
          <w:szCs w:val="40"/>
          <w:lang w:val="en-US"/>
        </w:rPr>
      </w:pPr>
      <w:r>
        <w:rPr>
          <w:b/>
          <w:bCs/>
          <w:sz w:val="40"/>
          <w:szCs w:val="40"/>
          <w:lang w:val="en-US"/>
        </w:rPr>
      </w:r>
      <w:r>
        <w:rPr>
          <w:b/>
          <w:bCs/>
          <w:sz w:val="40"/>
          <w:szCs w:val="40"/>
          <w:lang w:val="en-US"/>
        </w:rPr>
      </w:r>
      <w:r>
        <w:rPr>
          <w:b/>
          <w:bCs/>
          <w:sz w:val="40"/>
          <w:szCs w:val="40"/>
          <w:lang w:val="en-US"/>
        </w:rPr>
      </w:r>
    </w:p>
    <w:p w14:paraId="5935B09E" w14:textId="77777777">
      <w:pPr>
        <w:tabs>
          <w:tab w:val="center" w:leader="none" w:pos="4730"/>
        </w:tabs>
        <w:spacing/>
        <w:ind w:right="49"/>
        <w:jc w:val="center"/>
        <w:rPr>
          <w:sz w:val="28"/>
          <w:szCs w:val="28"/>
        </w:rPr>
      </w:pPr>
      <w:r>
        <w:rPr>
          <w:sz w:val="28"/>
          <w:szCs w:val="28"/>
          <w:lang w:val="vi-VN"/>
        </w:rPr>
        <w:t xml:space="preserve">Người hướng dẫn</w:t>
      </w:r>
      <w:r>
        <w:rPr>
          <w:sz w:val="28"/>
          <w:szCs w:val="28"/>
        </w:rPr>
      </w:r>
      <w:r>
        <w:rPr>
          <w:sz w:val="28"/>
          <w:szCs w:val="28"/>
        </w:rPr>
      </w:r>
    </w:p>
    <w:p w14:paraId="7BC571B0" w14:textId="77777777">
      <w:pPr>
        <w:pStyle w:val="1088"/>
        <w:tabs>
          <w:tab w:val="left" w:leader="none" w:pos="3919"/>
        </w:tabs>
        <w:spacing w:line="276" w:lineRule="auto"/>
        <w:ind/>
        <w:jc w:val="center"/>
        <w:rPr>
          <w:sz w:val="26"/>
          <w:lang w:val="vi-VN"/>
        </w:rPr>
      </w:pPr>
      <w:r>
        <w:rPr>
          <w:b/>
          <w:sz w:val="28"/>
          <w:szCs w:val="28"/>
          <w:lang w:val="en-US"/>
        </w:rPr>
        <w:t xml:space="preserve">ThS</w:t>
      </w:r>
      <w:r>
        <w:rPr>
          <w:b/>
          <w:sz w:val="28"/>
          <w:szCs w:val="28"/>
          <w:lang w:val="vi-VN"/>
        </w:rPr>
        <w:t xml:space="preserve">. </w:t>
      </w:r>
      <w:r>
        <w:rPr>
          <w:b/>
          <w:sz w:val="28"/>
          <w:szCs w:val="28"/>
          <w:lang w:val="en-US"/>
        </w:rPr>
        <w:t xml:space="preserve">Trần Đại Nhân</w:t>
      </w:r>
      <w:r>
        <w:rPr>
          <w:sz w:val="26"/>
          <w:lang w:val="vi-VN"/>
        </w:rPr>
      </w:r>
      <w:r>
        <w:rPr>
          <w:sz w:val="26"/>
          <w:lang w:val="vi-VN"/>
        </w:rPr>
      </w:r>
    </w:p>
    <w:p w14:paraId="004BDC1D">
      <w:pPr>
        <w:spacing/>
        <w:ind/>
        <w:rPr>
          <w:sz w:val="26"/>
          <w:szCs w:val="26"/>
          <w:lang w:val="vi-VN"/>
        </w:rPr>
      </w:pPr>
      <w:r>
        <w:rPr>
          <w:sz w:val="26"/>
          <w:lang w:val="vi-VN"/>
        </w:rPr>
      </w:r>
      <w:r>
        <w:rPr>
          <w:sz w:val="26"/>
          <w:szCs w:val="26"/>
          <w:lang w:val="vi-VN"/>
        </w:rPr>
      </w:r>
      <w:r>
        <w:rPr>
          <w:sz w:val="26"/>
          <w:szCs w:val="26"/>
          <w:lang w:val="vi-VN"/>
        </w:rPr>
      </w:r>
    </w:p>
    <w:p w14:paraId="683123F7">
      <w:pPr>
        <w:spacing/>
        <w:ind/>
        <w:rPr>
          <w:sz w:val="26"/>
          <w:szCs w:val="26"/>
          <w:lang w:val="vi-VN"/>
        </w:rPr>
      </w:pPr>
      <w:r>
        <w:rPr>
          <w:sz w:val="26"/>
          <w:szCs w:val="26"/>
          <w:lang w:val="vi-VN"/>
        </w:rPr>
      </w:r>
      <w:r>
        <w:rPr>
          <w:sz w:val="26"/>
          <w:szCs w:val="26"/>
          <w:lang w:val="vi-VN"/>
        </w:rPr>
      </w:r>
      <w:r>
        <w:rPr>
          <w:sz w:val="26"/>
          <w:szCs w:val="26"/>
          <w:lang w:val="vi-VN"/>
        </w:rPr>
      </w:r>
    </w:p>
    <w:p w14:paraId="6510211A">
      <w:pPr>
        <w:spacing/>
        <w:ind/>
        <w:rPr>
          <w:sz w:val="26"/>
          <w:szCs w:val="26"/>
          <w:lang w:val="vi-VN"/>
        </w:rPr>
      </w:pPr>
      <w:r>
        <w:rPr>
          <w:sz w:val="26"/>
          <w:szCs w:val="26"/>
          <w:lang w:val="vi-VN"/>
        </w:rPr>
      </w:r>
      <w:r>
        <w:rPr>
          <w:sz w:val="26"/>
          <w:szCs w:val="26"/>
          <w:lang w:val="vi-VN"/>
        </w:rPr>
      </w:r>
      <w:r>
        <w:rPr>
          <w:sz w:val="26"/>
          <w:szCs w:val="26"/>
          <w:lang w:val="vi-VN"/>
        </w:rPr>
      </w:r>
    </w:p>
    <w:p w14:paraId="60A77A67" w14:textId="77777777">
      <w:pPr>
        <w:spacing/>
        <w:ind/>
        <w:rPr>
          <w:sz w:val="26"/>
          <w:szCs w:val="26"/>
          <w:lang w:val="vi-VN"/>
        </w:rPr>
      </w:pPr>
      <w:r>
        <w:rPr>
          <w:sz w:val="26"/>
          <w:lang w:val="vi-VN"/>
        </w:rPr>
      </w:r>
      <w:r>
        <w:rPr>
          <w:sz w:val="26"/>
          <w:szCs w:val="26"/>
          <w:lang w:val="vi-VN"/>
        </w:rPr>
      </w:r>
      <w:r>
        <w:rPr>
          <w:sz w:val="26"/>
          <w:szCs w:val="26"/>
          <w:lang w:val="vi-VN"/>
        </w:rPr>
      </w:r>
    </w:p>
    <w:p w14:paraId="140F98DD" w14:textId="77777777">
      <w:pPr>
        <w:spacing/>
        <w:ind/>
        <w:rPr>
          <w:sz w:val="26"/>
          <w:lang w:val="vi-VN"/>
        </w:rPr>
      </w:pPr>
      <w:r>
        <w:rPr>
          <w:sz w:val="26"/>
          <w:lang w:val="vi-VN"/>
        </w:rPr>
      </w:r>
      <w:r>
        <w:rPr>
          <w:sz w:val="26"/>
          <w:lang w:val="vi-VN"/>
        </w:rPr>
      </w:r>
      <w:r>
        <w:rPr>
          <w:sz w:val="26"/>
          <w:lang w:val="vi-VN"/>
        </w:rPr>
      </w:r>
    </w:p>
    <w:p w14:paraId="356808CA" w14:textId="77777777">
      <w:pPr>
        <w:spacing w:before="10"/>
        <w:ind w:left="20"/>
        <w:jc w:val="center"/>
        <w:rPr>
          <w:b/>
          <w:sz w:val="28"/>
          <w:lang w:val="vi-VN"/>
        </w:rPr>
        <w:sectPr>
          <w:headerReference w:type="default" r:id="rId9"/>
          <w:footnotePr/>
          <w:endnotePr/>
          <w:type w:val="nextPage"/>
          <w:pgSz w:h="16838" w:orient="portrait" w:w="11906"/>
          <w:pgMar w:top="1985" w:right="1134" w:bottom="1701" w:left="1985" w:header="720" w:footer="720" w:gutter="0"/>
          <w:cols w:num="1" w:sep="0" w:space="720" w:equalWidth="1"/>
        </w:sectPr>
      </w:pPr>
      <w:r>
        <w:rPr>
          <w:b/>
          <w:sz w:val="28"/>
          <w:lang w:val="vi-VN"/>
        </w:rPr>
        <w:t xml:space="preserve">THÀNH PHỐ HỒ CHÍ MINH, NĂM </w:t>
      </w:r>
      <w:r>
        <w:rPr>
          <w:b/>
          <w:sz w:val="28"/>
        </w:rPr>
        <w:t xml:space="preserve">2026</w:t>
      </w:r>
      <w:r>
        <w:rPr>
          <w:b/>
          <w:sz w:val="28"/>
          <w:lang w:val="vi-VN"/>
        </w:rPr>
      </w:r>
      <w:r>
        <w:rPr>
          <w:b/>
          <w:sz w:val="28"/>
          <w:lang w:val="vi-VN"/>
        </w:rPr>
      </w:r>
    </w:p>
    <w:p w14:paraId="7325F131" w14:textId="77777777">
      <w:pPr>
        <w:spacing/>
        <w:ind/>
        <w:jc w:val="center"/>
        <w:rPr>
          <w:b/>
          <w:bCs/>
          <w:sz w:val="32"/>
          <w:szCs w:val="32"/>
          <w:lang w:val="vi-VN"/>
        </w:rPr>
      </w:pPr>
      <w:r>
        <w:rPr>
          <w:b/>
          <w:bCs/>
          <w:sz w:val="32"/>
          <w:szCs w:val="32"/>
          <w:lang w:val="vi-VN"/>
        </w:rPr>
        <w:t xml:space="preserve">LỜI CẢM ƠN</w:t>
      </w:r>
      <w:r>
        <w:rPr>
          <w:b/>
          <w:bCs/>
          <w:sz w:val="32"/>
          <w:szCs w:val="32"/>
          <w:lang w:val="vi-VN"/>
        </w:rPr>
      </w:r>
      <w:r>
        <w:rPr>
          <w:b/>
          <w:bCs/>
          <w:sz w:val="32"/>
          <w:szCs w:val="32"/>
          <w:lang w:val="vi-VN"/>
        </w:rPr>
      </w:r>
    </w:p>
    <w:p w14:paraId="11A2CD67" w14:textId="77777777">
      <w:pPr>
        <w:pStyle w:val="1048"/>
        <w:spacing/>
        <w:ind/>
        <w:rPr/>
      </w:pPr>
      <w:r/>
      <w:r/>
    </w:p>
    <w:p>
      <w:pPr>
        <w:spacing w:line="360" w:lineRule="auto"/>
        <w:ind w:right="-80" w:firstLine="720"/>
        <w:jc w:val="both"/>
        <w:rPr>
          <w:sz w:val="26"/>
          <w:szCs w:val="26"/>
          <w:lang w:val="vi-VN"/>
        </w:rPr>
      </w:pPr>
      <w:r>
        <w:rPr>
          <w:sz w:val="26"/>
          <w:szCs w:val="26"/>
          <w:lang w:val="vi-VN"/>
        </w:rPr>
        <w:t xml:space="preserve">Chúng em xin chân thành cảm ơn ThS. Trần Đại Nhân đã tận tình giảng dạy và hướng dẫn chúng em trong suốt quá trình học tập môn Phát triển ứng dụng di động. Những kiến thức và góp ý của thầy là nền tảng quan trọng giúp chúng em hoàn thành đề tài này.</w:t>
      </w:r>
      <w:r>
        <w:rPr>
          <w:sz w:val="26"/>
          <w:szCs w:val="26"/>
          <w:lang w:val="vi-VN"/>
        </w:rPr>
      </w:r>
      <w:r>
        <w:rPr>
          <w:sz w:val="26"/>
          <w:szCs w:val="26"/>
          <w:lang w:val="vi-VN"/>
        </w:rPr>
      </w:r>
    </w:p>
    <w:p>
      <w:pPr>
        <w:spacing w:line="360" w:lineRule="auto"/>
        <w:ind w:right="-80" w:firstLine="720"/>
        <w:jc w:val="both"/>
        <w:rPr>
          <w:sz w:val="26"/>
          <w:szCs w:val="26"/>
          <w:lang w:val="vi-VN"/>
        </w:rPr>
      </w:pPr>
      <w:r>
        <w:rPr>
          <w:sz w:val="26"/>
          <w:szCs w:val="26"/>
          <w:lang w:val="vi-VN"/>
        </w:rPr>
        <w:t xml:space="preserve">Chúng em cũng xin gửi lời cảm ơn đến Khoa </w:t>
      </w:r>
      <w:r>
        <w:rPr>
          <w:sz w:val="26"/>
          <w:szCs w:val="26"/>
          <w:lang w:val="vi-VN"/>
        </w:rPr>
        <w:t xml:space="preserve">Công nghệ Thông tin, Trường Đại học Tôn Đức Thắng đã tạo điều kiện về môi trường học tập và tài liệu tham khảo. Do thời gian và kiến thức còn hạn chế, báo cáo khó tránh khỏi thiếu sót; chúng em rất mong nhận được ý kiến đóng góp của thầy để hoàn thiện hơn.</w:t>
      </w:r>
      <w:r>
        <w:rPr>
          <w:sz w:val="26"/>
          <w:szCs w:val="26"/>
          <w:lang w:val="vi-VN"/>
        </w:rPr>
      </w:r>
      <w:r>
        <w:rPr>
          <w:sz w:val="26"/>
          <w:szCs w:val="26"/>
          <w:lang w:val="vi-VN"/>
        </w:rPr>
      </w:r>
    </w:p>
    <w:p w14:paraId="21E6CC1A" w14:textId="77777777">
      <w:pPr>
        <w:spacing/>
        <w:ind w:left="3600"/>
        <w:jc w:val="center"/>
        <w:rPr>
          <w:b/>
          <w:bCs/>
          <w:sz w:val="32"/>
          <w:szCs w:val="32"/>
          <w:lang w:val="vi-VN"/>
        </w:rPr>
      </w:pPr>
      <w:r>
        <w:rPr>
          <w:b/>
          <w:bCs/>
          <w:sz w:val="32"/>
          <w:szCs w:val="32"/>
          <w:lang w:val="vi-VN"/>
        </w:rPr>
      </w:r>
      <w:r>
        <w:rPr>
          <w:b/>
          <w:bCs/>
          <w:sz w:val="32"/>
          <w:szCs w:val="32"/>
          <w:lang w:val="vi-VN"/>
        </w:rPr>
      </w:r>
      <w:r>
        <w:rPr>
          <w:b/>
          <w:bCs/>
          <w:sz w:val="32"/>
          <w:szCs w:val="32"/>
          <w:lang w:val="vi-VN"/>
        </w:rPr>
      </w:r>
    </w:p>
    <w:p>
      <w:pPr>
        <w:spacing/>
        <w:ind w:left="3600"/>
        <w:jc w:val="center"/>
        <w:rPr>
          <w:i/>
          <w:sz w:val="26"/>
          <w:szCs w:val="26"/>
          <w:lang w:val="vi-VN"/>
        </w:rPr>
      </w:pPr>
      <w:r>
        <w:rPr>
          <w:i/>
          <w:iCs/>
          <w:sz w:val="26"/>
          <w:szCs w:val="26"/>
          <w:lang w:val="vi-VN"/>
        </w:rPr>
        <w:t xml:space="preserve">TP. Hồ Chí Minh, ngày 30 tháng 10 năm 2026</w:t>
      </w:r>
      <w:r>
        <w:rPr>
          <w:i/>
          <w:sz w:val="26"/>
          <w:szCs w:val="26"/>
          <w:lang w:val="vi-VN"/>
        </w:rPr>
      </w:r>
      <w:r>
        <w:rPr>
          <w:i/>
          <w:sz w:val="26"/>
          <w:szCs w:val="26"/>
          <w:lang w:val="vi-VN"/>
        </w:rPr>
      </w:r>
    </w:p>
    <w:p w14:paraId="212BAA48" w14:textId="77777777">
      <w:pPr>
        <w:spacing/>
        <w:ind w:left="3600"/>
        <w:jc w:val="center"/>
        <w:rPr>
          <w:i/>
          <w:sz w:val="26"/>
          <w:szCs w:val="26"/>
          <w:lang w:val="vi-VN"/>
        </w:rPr>
      </w:pPr>
      <w:r>
        <w:rPr>
          <w:i/>
          <w:sz w:val="26"/>
          <w:szCs w:val="26"/>
          <w:lang w:val="vi-VN"/>
        </w:rPr>
        <w:t xml:space="preserve">Tác giả</w:t>
      </w:r>
      <w:r>
        <w:rPr>
          <w:i/>
          <w:sz w:val="26"/>
          <w:szCs w:val="26"/>
          <w:lang w:val="vi-VN"/>
        </w:rPr>
      </w:r>
      <w:r>
        <w:rPr>
          <w:i/>
          <w:sz w:val="26"/>
          <w:szCs w:val="26"/>
          <w:lang w:val="vi-VN"/>
        </w:rPr>
      </w:r>
    </w:p>
    <w:p w14:paraId="23305F67" w14:textId="77777777">
      <w:pPr>
        <w:spacing/>
        <w:ind w:firstLine="360" w:left="3211"/>
        <w:jc w:val="center"/>
        <w:rPr>
          <w:i/>
          <w:sz w:val="26"/>
          <w:szCs w:val="26"/>
          <w:lang w:val="vi-VN"/>
        </w:rPr>
      </w:pPr>
      <w:r>
        <w:rPr>
          <w:i/>
          <w:sz w:val="26"/>
          <w:szCs w:val="26"/>
          <w:lang w:val="vi-VN"/>
        </w:rPr>
        <w:t xml:space="preserve">(Ký tên và ghi rõ họ tên)</w:t>
      </w:r>
      <w:r>
        <w:rPr>
          <w:i/>
          <w:sz w:val="26"/>
          <w:szCs w:val="26"/>
          <w:lang w:val="vi-VN"/>
        </w:rPr>
      </w:r>
      <w:r>
        <w:rPr>
          <w:i/>
          <w:sz w:val="26"/>
          <w:szCs w:val="26"/>
          <w:lang w:val="vi-VN"/>
        </w:rPr>
      </w:r>
    </w:p>
    <w:p w14:paraId="11C8C4B1" w14:textId="77777777">
      <w:pPr>
        <w:pStyle w:val="1048"/>
        <w:spacing/>
        <w:ind/>
        <w:rPr>
          <w:b/>
          <w:bCs/>
          <w:sz w:val="32"/>
          <w:szCs w:val="32"/>
        </w:rPr>
        <w:sectPr>
          <w:headerReference w:type="default" r:id="rId10"/>
          <w:footnotePr/>
          <w:endnotePr/>
          <w:type w:val="nextPage"/>
          <w:pgSz w:h="16838" w:orient="portrait" w:w="11906"/>
          <w:pgMar w:top="1985" w:right="1134" w:bottom="1701" w:left="1985" w:header="720" w:footer="720" w:gutter="0"/>
          <w:pgNumType w:fmt="lowerRoman" w:start="1"/>
          <w:cols w:num="1" w:sep="0" w:space="720" w:equalWidth="1"/>
        </w:sectPr>
      </w:pPr>
      <w:r>
        <w:rPr>
          <w:b/>
          <w:bCs/>
          <w:sz w:val="32"/>
          <w:szCs w:val="32"/>
        </w:rPr>
      </w:r>
      <w:r>
        <w:rPr>
          <w:b/>
          <w:bCs/>
          <w:sz w:val="32"/>
          <w:szCs w:val="32"/>
        </w:rPr>
      </w:r>
      <w:r>
        <w:rPr>
          <w:b/>
          <w:bCs/>
          <w:sz w:val="32"/>
          <w:szCs w:val="32"/>
        </w:rPr>
      </w:r>
    </w:p>
    <w:p w14:paraId="5E2E7EB5" w14:textId="77777777">
      <w:pPr>
        <w:spacing w:before="103" w:line="362" w:lineRule="auto"/>
        <w:ind w:right="10"/>
        <w:jc w:val="center"/>
        <w:rPr>
          <w:b/>
          <w:sz w:val="32"/>
          <w:lang w:val="vi-VN"/>
        </w:rPr>
      </w:pPr>
      <w:r>
        <w:rPr>
          <w:b/>
          <w:sz w:val="32"/>
          <w:lang w:val="vi-VN"/>
        </w:rPr>
        <w:t xml:space="preserve">CÔNG TRÌNH ĐƯỢC HOÀN THÀNH </w:t>
      </w:r>
      <w:r>
        <w:rPr>
          <w:b/>
          <w:sz w:val="32"/>
          <w:lang w:val="vi-VN"/>
        </w:rPr>
      </w:r>
      <w:r>
        <w:rPr>
          <w:b/>
          <w:sz w:val="32"/>
          <w:lang w:val="vi-VN"/>
        </w:rPr>
      </w:r>
    </w:p>
    <w:p w14:paraId="38BFDFBD" w14:textId="77777777">
      <w:pPr>
        <w:spacing w:before="103" w:line="362" w:lineRule="auto"/>
        <w:ind w:right="10"/>
        <w:jc w:val="center"/>
        <w:rPr>
          <w:b/>
          <w:sz w:val="32"/>
          <w:lang w:val="vi-VN"/>
        </w:rPr>
      </w:pPr>
      <w:r>
        <w:rPr>
          <w:b/>
          <w:sz w:val="32"/>
          <w:lang w:val="vi-VN"/>
        </w:rPr>
        <w:t xml:space="preserve">TẠI TRƯỜNG ĐẠI HỌC TÔN ĐỨC THẮNG</w:t>
      </w:r>
      <w:r>
        <w:rPr>
          <w:b/>
          <w:sz w:val="32"/>
          <w:lang w:val="vi-VN"/>
        </w:rPr>
      </w:r>
      <w:r>
        <w:rPr>
          <w:b/>
          <w:sz w:val="32"/>
          <w:lang w:val="vi-VN"/>
        </w:rPr>
      </w:r>
    </w:p>
    <w:p>
      <w:pPr>
        <w:pStyle w:val="1088"/>
        <w:spacing w:before="181" w:line="364" w:lineRule="auto"/>
        <w:ind w:right="280" w:firstLine="676" w:left="147"/>
        <w:jc w:val="both"/>
        <w:rPr>
          <w:sz w:val="26"/>
          <w:szCs w:val="26"/>
          <w:lang w:val="vi-VN"/>
        </w:rPr>
      </w:pPr>
      <w:r>
        <w:rPr>
          <w:sz w:val="26"/>
          <w:szCs w:val="26"/>
          <w:lang w:val="vi-VN"/>
        </w:rPr>
        <w:t xml:space="preserve">Chúng tôi xin cam đoan đây là công trình nghiên cứu của riêng nhóm chúng tôi và được sự hướng dẫn khoa học của ThS. Trần Đại Nhân. Các</w:t>
      </w:r>
      <w:r>
        <w:rPr>
          <w:sz w:val="26"/>
          <w:szCs w:val="26"/>
          <w:lang w:val="vi-VN"/>
        </w:rPr>
        <w:t xml:space="preserve"> nội dung nghiên cứu, kết quả trong đề tài này là trung thực và chưa công bố dưới bất kỳ hình thức nào trước đây. Những số liệu trong các bảng biểu phục vụ cho việc phân tích, nhận xét, đánh giá được chính nhóm tác giả thu thập trong quá trình thực nghiệm.</w:t>
      </w:r>
      <w:r>
        <w:rPr>
          <w:sz w:val="26"/>
          <w:szCs w:val="26"/>
          <w:lang w:val="vi-VN"/>
        </w:rPr>
      </w:r>
      <w:r>
        <w:rPr>
          <w:sz w:val="26"/>
          <w:szCs w:val="26"/>
          <w:lang w:val="vi-VN"/>
        </w:rPr>
      </w:r>
    </w:p>
    <w:p>
      <w:pPr>
        <w:pStyle w:val="1088"/>
        <w:spacing w:before="181" w:line="364" w:lineRule="auto"/>
        <w:ind w:right="280" w:firstLine="676" w:left="147"/>
        <w:jc w:val="both"/>
        <w:rPr>
          <w:b/>
          <w:bCs/>
          <w:sz w:val="26"/>
          <w:szCs w:val="26"/>
          <w:lang w:val="vi-VN"/>
        </w:rPr>
      </w:pPr>
      <w:r>
        <w:rPr>
          <w:sz w:val="26"/>
          <w:szCs w:val="26"/>
          <w:lang w:val="vi-VN"/>
        </w:rPr>
        <w:t xml:space="preserve">Ngoài ra, trong báo cáo còn sử dụng một số nhận xét, đánh giá cũng như tài liệu của các tác giả khác, cơ quan tổ chức khác; tất cả đều có trích dẫn và chú thích nguồn gốc.</w:t>
      </w:r>
      <w:r>
        <w:rPr>
          <w:b/>
          <w:bCs/>
          <w:sz w:val="26"/>
          <w:szCs w:val="26"/>
          <w:lang w:val="vi-VN"/>
        </w:rPr>
      </w:r>
      <w:r>
        <w:rPr>
          <w:b/>
          <w:bCs/>
          <w:sz w:val="26"/>
          <w:szCs w:val="26"/>
          <w:lang w:val="vi-VN"/>
        </w:rPr>
      </w:r>
    </w:p>
    <w:p>
      <w:pPr>
        <w:pStyle w:val="1088"/>
        <w:spacing w:before="181" w:line="364" w:lineRule="auto"/>
        <w:ind w:right="280" w:firstLine="676" w:left="147"/>
        <w:jc w:val="both"/>
        <w:rPr>
          <w:sz w:val="26"/>
          <w:szCs w:val="26"/>
          <w:lang w:val="vi-VN"/>
        </w:rPr>
      </w:pPr>
      <w:r>
        <w:rPr>
          <w:b/>
          <w:bCs/>
          <w:sz w:val="26"/>
          <w:szCs w:val="26"/>
          <w:lang w:val="vi-VN"/>
        </w:rPr>
        <w:t xml:space="preserve">Nếu phát hiện có bất kỳ sự gian lận nào, chúng tôi xin hoàn toàn chịu trách nhiệm về nội dung báo cáo của mình.</w:t>
      </w:r>
      <w:r>
        <w:rPr>
          <w:sz w:val="26"/>
          <w:szCs w:val="26"/>
          <w:lang w:val="vi-VN"/>
        </w:rPr>
        <w:t xml:space="preserve"> Trường Đại học Tôn Đức Thắng không liên quan đến những vi phạm tác quyền, bản quyền do chúng tôi gây ra trong quá trình thực hiện (nếu có).</w:t>
      </w:r>
      <w:r>
        <w:rPr>
          <w:sz w:val="26"/>
          <w:szCs w:val="26"/>
          <w:lang w:val="vi-VN"/>
        </w:rPr>
      </w:r>
      <w:r>
        <w:rPr>
          <w:sz w:val="26"/>
          <w:szCs w:val="26"/>
          <w:lang w:val="vi-VN"/>
        </w:rPr>
      </w:r>
    </w:p>
    <w:p>
      <w:pPr>
        <w:spacing w:before="240"/>
        <w:ind w:left="3828"/>
        <w:jc w:val="both"/>
        <w:rPr>
          <w:i/>
          <w:sz w:val="26"/>
          <w:szCs w:val="26"/>
        </w:rPr>
      </w:pPr>
      <w:r>
        <w:rPr>
          <w:i/>
          <w:iCs/>
          <w:sz w:val="26"/>
          <w:szCs w:val="26"/>
          <w:lang w:val="vi-VN"/>
        </w:rPr>
        <w:t xml:space="preserve">TP. Hồ Chí Minh, ngày 30 tháng 10 năm 2026</w:t>
      </w:r>
      <w:r>
        <w:rPr>
          <w:i/>
          <w:sz w:val="26"/>
          <w:szCs w:val="26"/>
        </w:rPr>
      </w:r>
      <w:r>
        <w:rPr>
          <w:i/>
          <w:sz w:val="26"/>
          <w:szCs w:val="26"/>
        </w:rPr>
      </w:r>
    </w:p>
    <w:p w14:paraId="5C421396" w14:textId="77777777">
      <w:pPr>
        <w:spacing w:before="141"/>
        <w:ind w:right="828" w:left="3932"/>
        <w:jc w:val="center"/>
        <w:rPr>
          <w:i/>
          <w:sz w:val="26"/>
          <w:szCs w:val="26"/>
          <w:lang w:val="vi-VN"/>
        </w:rPr>
      </w:pPr>
      <w:r>
        <w:rPr>
          <w:i/>
          <w:sz w:val="26"/>
          <w:szCs w:val="26"/>
          <w:lang w:val="vi-VN"/>
        </w:rPr>
        <w:t xml:space="preserve">Tác giả</w:t>
      </w:r>
      <w:r>
        <w:rPr>
          <w:i/>
          <w:sz w:val="26"/>
          <w:szCs w:val="26"/>
          <w:lang w:val="vi-VN"/>
        </w:rPr>
      </w:r>
      <w:r>
        <w:rPr>
          <w:i/>
          <w:sz w:val="26"/>
          <w:szCs w:val="26"/>
          <w:lang w:val="vi-VN"/>
        </w:rPr>
      </w:r>
    </w:p>
    <w:p w14:paraId="6DF64059" w14:textId="77777777">
      <w:pPr>
        <w:spacing w:before="147"/>
        <w:ind w:right="828" w:left="3940"/>
        <w:jc w:val="center"/>
        <w:rPr>
          <w:i/>
          <w:sz w:val="26"/>
          <w:szCs w:val="26"/>
          <w:lang w:val="vi-VN"/>
        </w:rPr>
      </w:pPr>
      <w:r>
        <w:rPr>
          <w:i/>
          <w:sz w:val="26"/>
          <w:szCs w:val="26"/>
          <w:lang w:val="vi-VN"/>
        </w:rPr>
        <w:t xml:space="preserve">(Ký tên và ghi rõ họ tên)</w:t>
      </w:r>
      <w:r>
        <w:rPr>
          <w:i/>
          <w:sz w:val="26"/>
          <w:szCs w:val="26"/>
          <w:lang w:val="vi-VN"/>
        </w:rPr>
      </w:r>
      <w:r>
        <w:rPr>
          <w:i/>
          <w:sz w:val="26"/>
          <w:szCs w:val="26"/>
          <w:lang w:val="vi-VN"/>
        </w:rPr>
      </w:r>
    </w:p>
    <w:p w14:paraId="1B0F94E3" w14:textId="77777777">
      <w:pPr>
        <w:tabs>
          <w:tab w:val="center" w:leader="none" w:pos="6379"/>
        </w:tabs>
        <w:spacing w:after="200" w:line="276" w:lineRule="auto"/>
        <w:ind/>
        <w:rPr>
          <w:i/>
          <w:sz w:val="26"/>
          <w:szCs w:val="26"/>
          <w:lang w:val="vi-VN"/>
        </w:rPr>
      </w:pPr>
      <w:r>
        <w:rPr>
          <w:i/>
          <w:sz w:val="26"/>
          <w:szCs w:val="26"/>
          <w:lang w:val="vi-VN"/>
        </w:rPr>
      </w:r>
      <w:r>
        <w:rPr>
          <w:i/>
          <w:sz w:val="26"/>
          <w:szCs w:val="26"/>
          <w:lang w:val="vi-VN"/>
        </w:rPr>
      </w:r>
      <w:r>
        <w:rPr>
          <w:i/>
          <w:sz w:val="26"/>
          <w:szCs w:val="26"/>
          <w:lang w:val="vi-VN"/>
        </w:rPr>
      </w:r>
    </w:p>
    <w:p w14:paraId="3FCF9A5D" w14:textId="77777777">
      <w:pPr>
        <w:tabs>
          <w:tab w:val="center" w:leader="none" w:pos="6379"/>
        </w:tabs>
        <w:spacing w:after="200" w:line="276" w:lineRule="auto"/>
        <w:ind/>
        <w:rPr>
          <w:i/>
          <w:sz w:val="26"/>
          <w:szCs w:val="26"/>
          <w:lang w:val="vi-VN"/>
        </w:rPr>
      </w:pPr>
      <w:r>
        <w:rPr>
          <w:i/>
          <w:sz w:val="26"/>
          <w:szCs w:val="26"/>
          <w:lang w:val="vi-VN"/>
        </w:rPr>
      </w:r>
      <w:r>
        <w:rPr>
          <w:i/>
          <w:sz w:val="26"/>
          <w:szCs w:val="26"/>
          <w:lang w:val="vi-VN"/>
        </w:rPr>
      </w:r>
      <w:r>
        <w:rPr>
          <w:i/>
          <w:sz w:val="26"/>
          <w:szCs w:val="26"/>
          <w:lang w:val="vi-VN"/>
        </w:rPr>
      </w:r>
    </w:p>
    <w:p w14:paraId="1A61A9B8" w14:textId="77777777">
      <w:pPr>
        <w:tabs>
          <w:tab w:val="center" w:leader="none" w:pos="6379"/>
        </w:tabs>
        <w:spacing w:after="200" w:line="276" w:lineRule="auto"/>
        <w:ind/>
        <w:jc w:val="center"/>
        <w:rPr>
          <w:i/>
          <w:sz w:val="26"/>
          <w:szCs w:val="26"/>
          <w:lang w:val="vi-VN"/>
        </w:rPr>
      </w:pPr>
      <w:r>
        <w:rPr>
          <w:i/>
          <w:sz w:val="26"/>
          <w:szCs w:val="26"/>
          <w:lang w:val="vi-VN"/>
        </w:rPr>
      </w:r>
      <w:r>
        <w:rPr>
          <w:i/>
          <w:sz w:val="26"/>
          <w:szCs w:val="26"/>
          <w:lang w:val="vi-VN"/>
        </w:rPr>
      </w:r>
      <w:r>
        <w:rPr>
          <w:i/>
          <w:sz w:val="26"/>
          <w:szCs w:val="26"/>
          <w:lang w:val="vi-VN"/>
        </w:rPr>
      </w:r>
    </w:p>
    <w:p w14:paraId="2FB8B9B5" w14:textId="77777777">
      <w:pPr>
        <w:tabs>
          <w:tab w:val="center" w:leader="none" w:pos="4111"/>
        </w:tabs>
        <w:spacing w:after="200" w:line="276" w:lineRule="auto"/>
        <w:ind/>
        <w:jc w:val="center"/>
        <w:rPr>
          <w:i/>
          <w:sz w:val="26"/>
          <w:szCs w:val="26"/>
        </w:rPr>
      </w:pPr>
      <w:r>
        <w:rPr>
          <w:i/>
          <w:sz w:val="26"/>
          <w:szCs w:val="26"/>
        </w:rPr>
        <w:tab/>
      </w:r>
      <w:r>
        <w:rPr>
          <w:i/>
          <w:sz w:val="26"/>
          <w:szCs w:val="26"/>
        </w:rPr>
      </w:r>
      <w:r>
        <w:rPr>
          <w:i/>
          <w:sz w:val="26"/>
          <w:szCs w:val="26"/>
        </w:rPr>
      </w:r>
    </w:p>
    <w:p w14:paraId="5CB921A1" w14:textId="77777777">
      <w:pPr>
        <w:pStyle w:val="1047"/>
        <w:spacing/>
        <w:ind/>
        <w:rPr>
          <w:lang w:val="vi-VN"/>
        </w:rPr>
        <w:sectPr>
          <w:footnotePr/>
          <w:endnotePr/>
          <w:type w:val="nextPage"/>
          <w:pgSz w:h="16838" w:orient="portrait" w:w="11906"/>
          <w:pgMar w:top="1985" w:right="1134" w:bottom="1701" w:left="1985" w:header="720" w:footer="720" w:gutter="0"/>
          <w:pgNumType w:fmt="lowerRoman"/>
          <w:cols w:num="1" w:sep="0" w:space="720" w:equalWidth="1"/>
        </w:sectPr>
      </w:pPr>
      <w:r>
        <w:rPr>
          <w:lang w:val="vi-VN"/>
        </w:rPr>
      </w:r>
      <w:r>
        <w:rPr>
          <w:lang w:val="vi-VN"/>
        </w:rPr>
      </w:r>
      <w:r>
        <w:rPr>
          <w:lang w:val="vi-VN"/>
        </w:rPr>
      </w:r>
    </w:p>
    <w:p w14:paraId="1072CB23" w14:textId="77777777">
      <w:pPr>
        <w:spacing w:line="360" w:lineRule="auto"/>
        <w:ind/>
        <w:jc w:val="center"/>
        <w:rPr>
          <w:b/>
          <w:bCs/>
          <w:sz w:val="32"/>
          <w:szCs w:val="32"/>
          <w:lang w:val="vi-VN"/>
        </w:rPr>
      </w:pPr>
      <w:r>
        <w:rPr>
          <w:b/>
          <w:bCs/>
          <w:sz w:val="32"/>
          <w:szCs w:val="32"/>
          <w:lang w:val="vi-VN"/>
        </w:rPr>
        <w:t xml:space="preserve">TÓM TẮT</w:t>
      </w:r>
      <w:r>
        <w:rPr>
          <w:b/>
          <w:bCs/>
          <w:sz w:val="32"/>
          <w:szCs w:val="32"/>
          <w:lang w:val="vi-VN"/>
        </w:rPr>
      </w:r>
      <w:r>
        <w:rPr>
          <w:b/>
          <w:bCs/>
          <w:sz w:val="32"/>
          <w:szCs w:val="32"/>
          <w:lang w:val="vi-VN"/>
        </w:rPr>
      </w:r>
    </w:p>
    <w:p w14:paraId="1EE7B17E" w14:textId="77777777">
      <w:pPr>
        <w:pStyle w:val="1048"/>
        <w:spacing/>
        <w:ind/>
        <w:rPr>
          <w:lang w:val="vi-VN"/>
        </w:rPr>
      </w:pPr>
      <w:r>
        <w:rPr>
          <w:lang w:val="vi-VN"/>
        </w:rPr>
      </w:r>
      <w:r>
        <w:rPr>
          <w:lang w:val="vi-VN"/>
        </w:rPr>
      </w:r>
      <w:r>
        <w:rPr>
          <w:lang w:val="vi-VN"/>
        </w:rPr>
      </w:r>
    </w:p>
    <w:p>
      <w:pPr>
        <w:pStyle w:val="1048"/>
        <w:spacing/>
        <w:ind/>
        <w:rPr/>
      </w:pPr>
      <w:r>
        <w:t xml:space="preserve">Báo cáo trình bày quá trình tìm hiểu và hiện thực các kỹ thuật hoạt ảnh và đồ họa hai chiều trên nền tảng Android thông qua ứng dụng MotionCanvas, được phát triển bằng ngôn ngữ Java với hệ thống View </w:t>
      </w:r>
      <w:r>
        <w:t xml:space="preserve">truyền thống. Phần cơ sở lý thuyết trình bày quy trình vẽ của View, các lớp Canvas, Paint, Path, cơ chế Property Animation và Physics-based Animation, cùng các mô hình toán học về lò xo giảm chấn, phương pháp Euler bán ẩn và phản hồi va chạm bằng xung lực.</w:t>
      </w:r>
      <w:r/>
    </w:p>
    <w:p>
      <w:pPr>
        <w:pStyle w:val="1048"/>
        <w:spacing/>
        <w:ind/>
        <w:rPr/>
      </w:pPr>
      <w:r>
        <w:t xml:space="preserve">Trên cơ sở đó, ứng dụng hiện thực năm màn hình minh họa: tấm thẻ phản hồi các cử chỉ </w:t>
      </w:r>
      <w:r>
        <w:t xml:space="preserve">kéo, vuốt, thu phóng; mô phỏng bóng chịu trọng lực, va chạm và con lắc lò xo; ba loại biểu đồ động tự vẽ; hệ thống hạt lửa và nước sử dụng object pool; và ứng dụng vẽ với tám công cụ, bảng chọn màu HSV, chế độ đối xứng, hoàn tác và phát lại. Màn hình Playg</w:t>
      </w:r>
      <w:r>
        <w:t xml:space="preserve">round kết hợp bộ mô phỏng vật lý, hệ thống hạt và biểu đồ thời gian thực để minh họa khả năng tái sử dụng mô-đun. Phần tính toán được tách khỏi giao diện và được kiểm chứng bằng 111 ca kiểm thử đơn vị; toàn bộ yêu cầu tối thiểu của đề tài đều được đáp ứng.</w:t>
      </w:r>
      <w:r/>
    </w:p>
    <w:p w14:paraId="57B63A5E" w14:textId="77777777">
      <w:pPr>
        <w:spacing w:after="200" w:before="0" w:line="276" w:lineRule="auto"/>
        <w:ind/>
        <w:rPr>
          <w:sz w:val="26"/>
          <w:szCs w:val="26"/>
        </w:rPr>
      </w:pPr>
      <w:r>
        <w:rPr>
          <w:sz w:val="26"/>
          <w:szCs w:val="26"/>
        </w:rPr>
      </w:r>
      <w:r>
        <w:rPr>
          <w:sz w:val="26"/>
          <w:szCs w:val="26"/>
        </w:rPr>
      </w:r>
      <w:r>
        <w:rPr>
          <w:sz w:val="26"/>
          <w:szCs w:val="26"/>
        </w:rPr>
      </w:r>
    </w:p>
    <w:p w14:paraId="04EA0C2E" w14:textId="77777777">
      <w:pPr>
        <w:spacing w:after="200" w:before="0" w:line="276" w:lineRule="auto"/>
        <w:ind/>
        <w:rPr>
          <w:sz w:val="26"/>
          <w:szCs w:val="26"/>
        </w:rPr>
      </w:pPr>
      <w:r>
        <w:rPr>
          <w:sz w:val="26"/>
          <w:szCs w:val="26"/>
        </w:rPr>
      </w:r>
      <w:r>
        <w:rPr>
          <w:sz w:val="26"/>
          <w:szCs w:val="26"/>
        </w:rPr>
      </w:r>
      <w:r>
        <w:rPr>
          <w:sz w:val="26"/>
          <w:szCs w:val="26"/>
        </w:rPr>
      </w:r>
    </w:p>
    <w:p w14:paraId="21E206FF" w14:textId="77777777">
      <w:pPr>
        <w:spacing w:after="200" w:before="0" w:line="276" w:lineRule="auto"/>
        <w:ind/>
        <w:rPr>
          <w:sz w:val="26"/>
          <w:szCs w:val="26"/>
        </w:rPr>
      </w:pPr>
      <w:r>
        <w:rPr>
          <w:sz w:val="26"/>
          <w:szCs w:val="26"/>
        </w:rPr>
      </w:r>
      <w:r>
        <w:rPr>
          <w:sz w:val="26"/>
          <w:szCs w:val="26"/>
        </w:rPr>
      </w:r>
      <w:r>
        <w:rPr>
          <w:sz w:val="26"/>
          <w:szCs w:val="26"/>
        </w:rPr>
      </w:r>
    </w:p>
    <w:p w14:paraId="773326A5" w14:textId="77777777">
      <w:pPr>
        <w:spacing w:after="200" w:before="0" w:line="276" w:lineRule="auto"/>
        <w:ind/>
        <w:rPr>
          <w:b/>
          <w:bCs/>
          <w:sz w:val="32"/>
          <w:szCs w:val="32"/>
        </w:rPr>
      </w:pPr>
      <w:r>
        <w:rPr>
          <w:b/>
          <w:bCs/>
          <w:sz w:val="32"/>
          <w:szCs w:val="32"/>
        </w:rPr>
        <w:br w:type="page" w:clear="all"/>
      </w:r>
      <w:r>
        <w:rPr>
          <w:b/>
          <w:bCs/>
          <w:sz w:val="32"/>
          <w:szCs w:val="32"/>
        </w:rPr>
      </w:r>
      <w:r>
        <w:rPr>
          <w:b/>
          <w:bCs/>
          <w:sz w:val="32"/>
          <w:szCs w:val="32"/>
        </w:rPr>
      </w:r>
    </w:p>
    <w:p w14:paraId="45BF236F" w14:textId="77777777">
      <w:pPr>
        <w:spacing w:line="360" w:lineRule="auto"/>
        <w:ind/>
        <w:jc w:val="center"/>
        <w:rPr>
          <w:b/>
          <w:bCs/>
          <w:sz w:val="32"/>
          <w:szCs w:val="32"/>
        </w:rPr>
      </w:pPr>
      <w:r>
        <w:rPr>
          <w:b/>
          <w:bCs/>
          <w:sz w:val="32"/>
          <w:szCs w:val="32"/>
        </w:rPr>
        <w:t xml:space="preserve">ABSTRACT</w:t>
      </w:r>
      <w:r>
        <w:rPr>
          <w:b/>
          <w:bCs/>
          <w:sz w:val="32"/>
          <w:szCs w:val="32"/>
        </w:rPr>
      </w:r>
      <w:r>
        <w:rPr>
          <w:b/>
          <w:bCs/>
          <w:sz w:val="32"/>
          <w:szCs w:val="32"/>
        </w:rPr>
      </w:r>
    </w:p>
    <w:p>
      <w:pPr>
        <w:pStyle w:val="1048"/>
        <w:spacing/>
        <w:ind/>
        <w:rPr/>
      </w:pPr>
      <w:r>
        <w:rPr>
          <w:lang w:val="en-US"/>
        </w:rPr>
        <w:t xml:space="preserve">This report presents the study and implementation of animation and two-dimensional graphics techniques on the Android platform through MotionCanvas, an application developed in Java with the traditional View system. The theor</w:t>
      </w:r>
      <w:r>
        <w:rPr>
          <w:lang w:val="en-US"/>
        </w:rPr>
        <w:t xml:space="preserve">etical part covers the View drawing pipeline, the Canvas, Paint and Path classes, Property Animation and Physics-based Animation, together with the mathematical models of damped springs, semi-implicit Euler integration and impulse-based collision response.</w:t>
      </w:r>
      <w:r/>
    </w:p>
    <w:p>
      <w:pPr>
        <w:pStyle w:val="1048"/>
        <w:spacing/>
        <w:ind/>
        <w:rPr/>
      </w:pPr>
      <w:r>
        <w:rPr>
          <w:lang w:val="en-US"/>
        </w:rPr>
        <w:t xml:space="preserve">Building on this foundation, the application implements five demonstration screens: a card that responds to drag, fling and pinch gestures; a simula</w:t>
      </w:r>
      <w:r>
        <w:rPr>
          <w:lang w:val="en-US"/>
        </w:rPr>
        <w:t xml:space="preserve">tion of balls under gravity with collisions and a spring pendulum; three animated custom charts; a fire and water particle system based on an object pool; and a drawing application with eight tools, an HSV color picker, symmetry, undo and replay. A Playgro</w:t>
      </w:r>
      <w:r>
        <w:rPr>
          <w:lang w:val="en-US"/>
        </w:rPr>
        <w:t xml:space="preserve">und screen combines the physics engine, the particle system and a real-time chart to demonstrate module reuse. The computational logic is separated from the user interface and verified by 111 unit tests; all minimum requirements of the topic are satisfied.</w:t>
      </w:r>
      <w:r/>
    </w:p>
    <w:p w14:paraId="7101FC0C" w14:textId="77777777">
      <w:pPr>
        <w:spacing w:after="200" w:before="0" w:line="276" w:lineRule="auto"/>
        <w:ind/>
        <w:rPr>
          <w:sz w:val="26"/>
          <w:szCs w:val="26"/>
        </w:rPr>
      </w:pPr>
      <w:r>
        <w:rPr>
          <w:sz w:val="26"/>
          <w:szCs w:val="26"/>
        </w:rPr>
      </w:r>
      <w:r>
        <w:rPr>
          <w:sz w:val="26"/>
          <w:szCs w:val="26"/>
        </w:rPr>
      </w:r>
      <w:r>
        <w:rPr>
          <w:sz w:val="26"/>
          <w:szCs w:val="26"/>
        </w:rPr>
      </w:r>
    </w:p>
    <w:p w14:paraId="742F4CCC" w14:textId="77777777">
      <w:pPr>
        <w:spacing w:after="200" w:before="0" w:line="276" w:lineRule="auto"/>
        <w:ind/>
        <w:rPr>
          <w:b/>
          <w:bCs/>
          <w:sz w:val="32"/>
          <w:szCs w:val="32"/>
        </w:rPr>
      </w:pPr>
      <w:r>
        <w:rPr>
          <w:b/>
          <w:bCs/>
          <w:sz w:val="32"/>
          <w:szCs w:val="32"/>
        </w:rPr>
        <w:br w:type="page" w:clear="all"/>
      </w:r>
      <w:r>
        <w:rPr>
          <w:b/>
          <w:bCs/>
          <w:sz w:val="32"/>
          <w:szCs w:val="32"/>
        </w:rPr>
      </w:r>
      <w:r>
        <w:rPr>
          <w:b/>
          <w:bCs/>
          <w:sz w:val="32"/>
          <w:szCs w:val="32"/>
        </w:rPr>
      </w:r>
    </w:p>
    <w:p w14:paraId="55A21270" w14:textId="77777777">
      <w:pPr>
        <w:pStyle w:val="1048"/>
        <w:spacing/>
        <w:ind w:firstLine="0"/>
        <w:jc w:val="center"/>
        <w:rPr>
          <w:b/>
          <w:bCs/>
          <w:sz w:val="32"/>
          <w:szCs w:val="32"/>
        </w:rPr>
      </w:pPr>
      <w:r>
        <w:rPr>
          <w:b/>
          <w:bCs/>
          <w:sz w:val="32"/>
          <w:szCs w:val="32"/>
        </w:rPr>
        <w:t xml:space="preserve">MỤC LỤC</w:t>
      </w:r>
      <w:r>
        <w:rPr>
          <w:b/>
          <w:bCs/>
          <w:sz w:val="32"/>
          <w:szCs w:val="32"/>
        </w:rPr>
      </w:r>
      <w:r>
        <w:rPr>
          <w:b/>
          <w:bCs/>
          <w:sz w:val="32"/>
          <w:szCs w:val="32"/>
        </w:rPr>
      </w:r>
    </w:p>
    <w:p w14:paraId="0BE61AE0">
      <w:pPr>
        <w:pStyle w:val="1057"/>
        <w:tabs>
          <w:tab w:val="right" w:leader="dot" w:pos="9111"/>
        </w:tabs>
        <w:spacing/>
        <w:ind/>
        <w:rPr/>
      </w:pPr>
      <w:r>
        <w:fldChar w:fldCharType="begin"/>
      </w:r>
      <w:r>
        <w:instrText xml:space="preserve"> TOC \o "1-3" \h \z \u </w:instrText>
      </w:r>
      <w:r>
        <w:fldChar w:fldCharType="separate"/>
      </w:r>
      <w:r>
        <w:rPr>
          <w:lang w:val="vi-VN"/>
        </w:rPr>
      </w:r>
      <w:hyperlink w:tooltip="#_Toc1" w:anchor="_Toc1" w:history="1">
        <w:r>
          <w:rPr>
            <w:rStyle w:val="1064"/>
          </w:rPr>
        </w:r>
        <w:r>
          <w:rPr>
            <w:rStyle w:val="1064"/>
          </w:rPr>
          <w:t xml:space="preserve">DANH MỤC HÌNH VẼ</w:t>
        </w:r>
        <w:r>
          <w:rPr>
            <w:rStyle w:val="1064"/>
          </w:rPr>
        </w:r>
        <w:r>
          <w:tab/>
        </w:r>
        <w:r>
          <w:fldChar w:fldCharType="begin"/>
          <w:instrText xml:space="preserve">PAGEREF _Toc1 \h</w:instrText>
          <w:fldChar w:fldCharType="separate"/>
          <w:t xml:space="preserve">8</w:t>
          <w:fldChar w:fldCharType="end"/>
        </w:r>
      </w:hyperlink>
      <w:r/>
    </w:p>
    <w:p w14:paraId="5653CC28">
      <w:pPr>
        <w:pStyle w:val="1057"/>
        <w:tabs>
          <w:tab w:val="right" w:leader="dot" w:pos="9111"/>
        </w:tabs>
        <w:spacing/>
        <w:ind/>
        <w:rPr/>
      </w:pPr>
      <w:hyperlink w:tooltip="#_Toc2" w:anchor="_Toc2" w:history="1">
        <w:r>
          <w:rPr>
            <w:rStyle w:val="1064"/>
          </w:rPr>
        </w:r>
        <w:r>
          <w:rPr>
            <w:rStyle w:val="1064"/>
          </w:rPr>
          <w:t xml:space="preserve">DANH MỤC </w:t>
        </w:r>
        <w:r>
          <w:rPr>
            <w:rStyle w:val="1064"/>
            <w:lang w:val="en-US"/>
          </w:rPr>
          <w:t xml:space="preserve">BẢNG BIỂU</w:t>
        </w:r>
        <w:r>
          <w:rPr>
            <w:rStyle w:val="1064"/>
            <w:lang w:val="en-US"/>
          </w:rPr>
        </w:r>
        <w:r>
          <w:tab/>
        </w:r>
        <w:r>
          <w:fldChar w:fldCharType="begin"/>
          <w:instrText xml:space="preserve">PAGEREF _Toc2 \h</w:instrText>
          <w:fldChar w:fldCharType="separate"/>
          <w:t xml:space="preserve">9</w:t>
          <w:fldChar w:fldCharType="end"/>
        </w:r>
      </w:hyperlink>
      <w:r>
        <w:rPr>
          <w:lang w:val="en-US"/>
        </w:rPr>
      </w:r>
    </w:p>
    <w:p w14:paraId="65B33070">
      <w:pPr>
        <w:pStyle w:val="1057"/>
        <w:tabs>
          <w:tab w:val="right" w:leader="dot" w:pos="9111"/>
        </w:tabs>
        <w:spacing/>
        <w:ind/>
        <w:rPr/>
      </w:pPr>
      <w:hyperlink w:tooltip="#_Toc3" w:anchor="_Toc3" w:history="1">
        <w:r>
          <w:rPr>
            <w:rStyle w:val="1064"/>
          </w:rPr>
        </w:r>
        <w:r>
          <w:rPr>
            <w:rStyle w:val="1064"/>
          </w:rPr>
          <w:t xml:space="preserve">DANH MỤC CÁC CHỮ VIẾT TẮT</w:t>
        </w:r>
        <w:r>
          <w:rPr>
            <w:rStyle w:val="1064"/>
          </w:rPr>
        </w:r>
        <w:r>
          <w:tab/>
        </w:r>
        <w:r>
          <w:fldChar w:fldCharType="begin"/>
          <w:instrText xml:space="preserve">PAGEREF _Toc3 \h</w:instrText>
          <w:fldChar w:fldCharType="separate"/>
          <w:t xml:space="preserve">10</w:t>
          <w:fldChar w:fldCharType="end"/>
        </w:r>
      </w:hyperlink>
      <w:r/>
    </w:p>
    <w:p w14:paraId="782A1D97">
      <w:pPr>
        <w:pStyle w:val="1057"/>
        <w:tabs>
          <w:tab w:val="right" w:leader="dot" w:pos="9111"/>
        </w:tabs>
        <w:spacing/>
        <w:ind/>
        <w:rPr/>
      </w:pPr>
      <w:hyperlink w:tooltip="#_Toc4" w:anchor="_Toc4" w:history="1">
        <w:r>
          <w:rPr>
            <w:rFonts w:ascii="Times New Roman" w:hAnsi="Times New Roman" w:eastAsiaTheme="minorHAnsi" w:cstheme="minorBidi"/>
          </w:rPr>
          <w:t xml:space="preserve">CHƯƠNG 1. </w:t>
        </w:r>
        <w:r>
          <w:t xml:space="preserve"> </w:t>
        </w:r>
        <w:r>
          <w:rPr>
            <w:rStyle w:val="1064"/>
          </w:rPr>
        </w:r>
        <w:r>
          <w:rPr>
            <w:rStyle w:val="1064"/>
          </w:rPr>
          <w:t xml:space="preserve">GIỚI THIỆU</w:t>
        </w:r>
        <w:r>
          <w:rPr>
            <w:rStyle w:val="1064"/>
          </w:rPr>
        </w:r>
        <w:r>
          <w:tab/>
        </w:r>
        <w:r>
          <w:fldChar w:fldCharType="begin"/>
          <w:instrText xml:space="preserve">PAGEREF _Toc4 \h</w:instrText>
          <w:fldChar w:fldCharType="separate"/>
          <w:t xml:space="preserve">1</w:t>
          <w:fldChar w:fldCharType="end"/>
        </w:r>
      </w:hyperlink>
      <w:r/>
    </w:p>
    <w:p w14:paraId="42CCD5BE">
      <w:pPr>
        <w:pStyle w:val="1058"/>
        <w:tabs>
          <w:tab w:val="right" w:leader="dot" w:pos="9111"/>
        </w:tabs>
        <w:spacing/>
        <w:ind/>
        <w:rPr/>
      </w:pPr>
      <w:hyperlink w:tooltip="#_Toc5" w:anchor="_Toc5" w:history="1">
        <w:r>
          <w:rPr>
            <w:rFonts w:ascii="Times New Roman" w:hAnsi="Times New Roman" w:eastAsiaTheme="minorHAnsi" w:cstheme="minorBidi"/>
          </w:rPr>
          <w:t xml:space="preserve">1.1</w:t>
        </w:r>
        <w:r>
          <w:t xml:space="preserve"> </w:t>
        </w:r>
        <w:r>
          <w:rPr>
            <w:rStyle w:val="1064"/>
          </w:rPr>
        </w:r>
        <w:r>
          <w:rPr>
            <w:rStyle w:val="1064"/>
          </w:rPr>
          <w:t xml:space="preserve">Lý do chọn đề tài</w:t>
        </w:r>
        <w:r>
          <w:rPr>
            <w:rStyle w:val="1064"/>
          </w:rPr>
        </w:r>
        <w:r>
          <w:tab/>
        </w:r>
        <w:r>
          <w:fldChar w:fldCharType="begin"/>
          <w:instrText xml:space="preserve">PAGEREF _Toc5 \h</w:instrText>
          <w:fldChar w:fldCharType="separate"/>
          <w:t xml:space="preserve">1</w:t>
          <w:fldChar w:fldCharType="end"/>
        </w:r>
      </w:hyperlink>
      <w:r/>
    </w:p>
    <w:p w14:paraId="5A6F13C1">
      <w:pPr>
        <w:pStyle w:val="1058"/>
        <w:tabs>
          <w:tab w:val="right" w:leader="dot" w:pos="9111"/>
        </w:tabs>
        <w:spacing/>
        <w:ind/>
        <w:rPr/>
      </w:pPr>
      <w:hyperlink w:tooltip="#_Toc6" w:anchor="_Toc6" w:history="1">
        <w:r>
          <w:rPr>
            <w:rFonts w:ascii="Times New Roman" w:hAnsi="Times New Roman" w:eastAsiaTheme="minorHAnsi" w:cstheme="minorBidi"/>
          </w:rPr>
          <w:t xml:space="preserve">1.2</w:t>
        </w:r>
        <w:r>
          <w:t xml:space="preserve"> </w:t>
        </w:r>
        <w:r>
          <w:rPr>
            <w:rStyle w:val="1064"/>
          </w:rPr>
        </w:r>
        <w:r>
          <w:rPr>
            <w:rStyle w:val="1064"/>
          </w:rPr>
          <w:t xml:space="preserve">Mục tiêu đề tài</w:t>
        </w:r>
        <w:r>
          <w:rPr>
            <w:rStyle w:val="1064"/>
          </w:rPr>
        </w:r>
        <w:r>
          <w:tab/>
        </w:r>
        <w:r>
          <w:fldChar w:fldCharType="begin"/>
          <w:instrText xml:space="preserve">PAGEREF _Toc6 \h</w:instrText>
          <w:fldChar w:fldCharType="separate"/>
          <w:t xml:space="preserve">1</w:t>
          <w:fldChar w:fldCharType="end"/>
        </w:r>
      </w:hyperlink>
      <w:r/>
    </w:p>
    <w:p w14:paraId="30289651">
      <w:pPr>
        <w:pStyle w:val="1058"/>
        <w:tabs>
          <w:tab w:val="right" w:leader="dot" w:pos="9111"/>
        </w:tabs>
        <w:spacing/>
        <w:ind/>
        <w:rPr/>
      </w:pPr>
      <w:hyperlink w:tooltip="#_Toc7" w:anchor="_Toc7" w:history="1">
        <w:r>
          <w:rPr>
            <w:rFonts w:ascii="Times New Roman" w:hAnsi="Times New Roman" w:eastAsiaTheme="minorHAnsi" w:cstheme="minorBidi"/>
          </w:rPr>
          <w:t xml:space="preserve">1.3</w:t>
        </w:r>
        <w:r>
          <w:t xml:space="preserve"> </w:t>
        </w:r>
        <w:r>
          <w:rPr>
            <w:rStyle w:val="1064"/>
          </w:rPr>
        </w:r>
        <w:r>
          <w:rPr>
            <w:rStyle w:val="1064"/>
          </w:rPr>
          <w:t xml:space="preserve">Phạm vi và công cụ thực hiện</w:t>
        </w:r>
        <w:r>
          <w:rPr>
            <w:rStyle w:val="1064"/>
          </w:rPr>
        </w:r>
        <w:r>
          <w:tab/>
        </w:r>
        <w:r>
          <w:fldChar w:fldCharType="begin"/>
          <w:instrText xml:space="preserve">PAGEREF _Toc7 \h</w:instrText>
          <w:fldChar w:fldCharType="separate"/>
          <w:t xml:space="preserve">2</w:t>
          <w:fldChar w:fldCharType="end"/>
        </w:r>
      </w:hyperlink>
      <w:r/>
    </w:p>
    <w:p w14:paraId="5B46D762">
      <w:pPr>
        <w:pStyle w:val="1058"/>
        <w:tabs>
          <w:tab w:val="right" w:leader="dot" w:pos="9111"/>
        </w:tabs>
        <w:spacing/>
        <w:ind/>
        <w:rPr/>
      </w:pPr>
      <w:hyperlink w:tooltip="#_Toc8" w:anchor="_Toc8" w:history="1">
        <w:r>
          <w:rPr>
            <w:rFonts w:ascii="Times New Roman" w:hAnsi="Times New Roman" w:eastAsiaTheme="minorHAnsi" w:cstheme="minorBidi"/>
          </w:rPr>
          <w:t xml:space="preserve">1.4</w:t>
        </w:r>
        <w:r>
          <w:t xml:space="preserve"> </w:t>
        </w:r>
        <w:r>
          <w:rPr>
            <w:rStyle w:val="1064"/>
          </w:rPr>
        </w:r>
        <w:r>
          <w:rPr>
            <w:rStyle w:val="1064"/>
          </w:rPr>
          <w:t xml:space="preserve">Phân công công việc</w:t>
        </w:r>
        <w:r>
          <w:rPr>
            <w:rStyle w:val="1064"/>
          </w:rPr>
        </w:r>
        <w:r>
          <w:tab/>
        </w:r>
        <w:r>
          <w:fldChar w:fldCharType="begin"/>
          <w:instrText xml:space="preserve">PAGEREF _Toc8 \h</w:instrText>
          <w:fldChar w:fldCharType="separate"/>
          <w:t xml:space="preserve">2</w:t>
          <w:fldChar w:fldCharType="end"/>
        </w:r>
      </w:hyperlink>
      <w:r/>
    </w:p>
    <w:p w14:paraId="45D0395D">
      <w:pPr>
        <w:pStyle w:val="1058"/>
        <w:tabs>
          <w:tab w:val="right" w:leader="dot" w:pos="9111"/>
        </w:tabs>
        <w:spacing/>
        <w:ind/>
        <w:rPr/>
      </w:pPr>
      <w:hyperlink w:tooltip="#_Toc9" w:anchor="_Toc9" w:history="1">
        <w:r>
          <w:rPr>
            <w:rFonts w:ascii="Times New Roman" w:hAnsi="Times New Roman" w:eastAsiaTheme="minorHAnsi" w:cstheme="minorBidi"/>
          </w:rPr>
          <w:t xml:space="preserve">1.5</w:t>
        </w:r>
        <w:r>
          <w:t xml:space="preserve"> </w:t>
        </w:r>
        <w:r>
          <w:rPr>
            <w:rStyle w:val="1064"/>
          </w:rPr>
        </w:r>
        <w:r>
          <w:rPr>
            <w:rStyle w:val="1064"/>
          </w:rPr>
          <w:t xml:space="preserve">Bố cục báo cáo</w:t>
        </w:r>
        <w:r>
          <w:rPr>
            <w:rStyle w:val="1064"/>
          </w:rPr>
        </w:r>
        <w:r>
          <w:tab/>
        </w:r>
        <w:r>
          <w:fldChar w:fldCharType="begin"/>
          <w:instrText xml:space="preserve">PAGEREF _Toc9 \h</w:instrText>
          <w:fldChar w:fldCharType="separate"/>
          <w:t xml:space="preserve">2</w:t>
          <w:fldChar w:fldCharType="end"/>
        </w:r>
      </w:hyperlink>
      <w:r/>
    </w:p>
    <w:p w14:paraId="0B9A152A">
      <w:pPr>
        <w:pStyle w:val="1057"/>
        <w:tabs>
          <w:tab w:val="right" w:leader="dot" w:pos="9111"/>
        </w:tabs>
        <w:spacing/>
        <w:ind/>
        <w:rPr/>
      </w:pPr>
      <w:hyperlink w:tooltip="#_Toc10" w:anchor="_Toc10" w:history="1">
        <w:r>
          <w:rPr>
            <w:rFonts w:ascii="Times New Roman" w:hAnsi="Times New Roman" w:eastAsiaTheme="minorHAnsi" w:cstheme="minorBidi"/>
          </w:rPr>
          <w:t xml:space="preserve">CHƯƠNG 2. </w:t>
        </w:r>
        <w:r>
          <w:t xml:space="preserve"> </w:t>
        </w:r>
        <w:r>
          <w:rPr>
            <w:rStyle w:val="1064"/>
          </w:rPr>
        </w:r>
        <w:r>
          <w:rPr>
            <w:rStyle w:val="1064"/>
          </w:rPr>
          <w:t xml:space="preserve">CƠ SỞ LÝ THUYẾT</w:t>
        </w:r>
        <w:r>
          <w:rPr>
            <w:rStyle w:val="1064"/>
          </w:rPr>
        </w:r>
        <w:r>
          <w:tab/>
        </w:r>
        <w:r>
          <w:fldChar w:fldCharType="begin"/>
          <w:instrText xml:space="preserve">PAGEREF _Toc10 \h</w:instrText>
          <w:fldChar w:fldCharType="separate"/>
          <w:t xml:space="preserve">4</w:t>
          <w:fldChar w:fldCharType="end"/>
        </w:r>
      </w:hyperlink>
      <w:r/>
    </w:p>
    <w:p w14:paraId="74132474">
      <w:pPr>
        <w:pStyle w:val="1058"/>
        <w:tabs>
          <w:tab w:val="right" w:leader="dot" w:pos="9111"/>
        </w:tabs>
        <w:spacing/>
        <w:ind/>
        <w:rPr/>
      </w:pPr>
      <w:hyperlink w:tooltip="#_Toc11" w:anchor="_Toc11" w:history="1">
        <w:r>
          <w:rPr>
            <w:rFonts w:ascii="Times New Roman" w:hAnsi="Times New Roman" w:eastAsiaTheme="minorHAnsi" w:cstheme="minorBidi"/>
          </w:rPr>
          <w:t xml:space="preserve">2.1</w:t>
        </w:r>
        <w:r>
          <w:t xml:space="preserve"> </w:t>
        </w:r>
        <w:r>
          <w:rPr>
            <w:rStyle w:val="1064"/>
          </w:rPr>
        </w:r>
        <w:r>
          <w:rPr>
            <w:rStyle w:val="1064"/>
          </w:rPr>
          <w:t xml:space="preserve">Quy trình vẽ của View</w:t>
        </w:r>
        <w:r>
          <w:rPr>
            <w:rStyle w:val="1064"/>
          </w:rPr>
        </w:r>
        <w:r>
          <w:tab/>
        </w:r>
        <w:r>
          <w:fldChar w:fldCharType="begin"/>
          <w:instrText xml:space="preserve">PAGEREF _Toc11 \h</w:instrText>
          <w:fldChar w:fldCharType="separate"/>
          <w:t xml:space="preserve">4</w:t>
          <w:fldChar w:fldCharType="end"/>
        </w:r>
      </w:hyperlink>
      <w:r/>
    </w:p>
    <w:p w14:paraId="2BFA50A8">
      <w:pPr>
        <w:pStyle w:val="1059"/>
        <w:tabs>
          <w:tab w:val="right" w:leader="dot" w:pos="9111"/>
        </w:tabs>
        <w:spacing/>
        <w:ind/>
        <w:rPr/>
      </w:pPr>
      <w:hyperlink w:tooltip="#_Toc12" w:anchor="_Toc12" w:history="1">
        <w:r>
          <w:rPr>
            <w:rFonts w:ascii="Times New Roman" w:hAnsi="Times New Roman" w:eastAsiaTheme="minorHAnsi" w:cstheme="minorBidi"/>
          </w:rPr>
          <w:t xml:space="preserve">2.1.1</w:t>
        </w:r>
        <w:r>
          <w:t xml:space="preserve"> </w:t>
        </w:r>
        <w:r>
          <w:rPr>
            <w:rStyle w:val="1064"/>
          </w:rPr>
        </w:r>
        <w:r>
          <w:rPr>
            <w:rStyle w:val="1064"/>
          </w:rPr>
          <w:t xml:space="preserve">Ba giai đoạn đo, bố trí và vẽ</w:t>
        </w:r>
        <w:r>
          <w:rPr>
            <w:rStyle w:val="1064"/>
          </w:rPr>
        </w:r>
        <w:r>
          <w:tab/>
        </w:r>
        <w:r>
          <w:fldChar w:fldCharType="begin"/>
          <w:instrText xml:space="preserve">PAGEREF _Toc12 \h</w:instrText>
          <w:fldChar w:fldCharType="separate"/>
          <w:t xml:space="preserve">4</w:t>
          <w:fldChar w:fldCharType="end"/>
        </w:r>
      </w:hyperlink>
      <w:r/>
    </w:p>
    <w:p w14:paraId="016528BD">
      <w:pPr>
        <w:pStyle w:val="1059"/>
        <w:tabs>
          <w:tab w:val="right" w:leader="dot" w:pos="9111"/>
        </w:tabs>
        <w:spacing/>
        <w:ind/>
        <w:rPr/>
      </w:pPr>
      <w:hyperlink w:tooltip="#_Toc13" w:anchor="_Toc13" w:history="1">
        <w:r>
          <w:rPr>
            <w:rFonts w:ascii="Times New Roman" w:hAnsi="Times New Roman" w:eastAsiaTheme="minorHAnsi" w:cstheme="minorBidi"/>
          </w:rPr>
          <w:t xml:space="preserve">2.1.2</w:t>
        </w:r>
        <w:r>
          <w:t xml:space="preserve"> </w:t>
        </w:r>
        <w:r>
          <w:rPr>
            <w:rStyle w:val="1064"/>
          </w:rPr>
        </w:r>
        <w:r>
          <w:rPr>
            <w:rStyle w:val="1064"/>
          </w:rPr>
          <w:t xml:space="preserve">Yêu cầu vẽ lại và đồng bộ khung hình</w:t>
        </w:r>
        <w:r>
          <w:rPr>
            <w:rStyle w:val="1064"/>
          </w:rPr>
        </w:r>
        <w:r>
          <w:tab/>
        </w:r>
        <w:r>
          <w:fldChar w:fldCharType="begin"/>
          <w:instrText xml:space="preserve">PAGEREF _Toc13 \h</w:instrText>
          <w:fldChar w:fldCharType="separate"/>
          <w:t xml:space="preserve">4</w:t>
          <w:fldChar w:fldCharType="end"/>
        </w:r>
      </w:hyperlink>
      <w:r/>
    </w:p>
    <w:p w14:paraId="16193379">
      <w:pPr>
        <w:pStyle w:val="1058"/>
        <w:tabs>
          <w:tab w:val="right" w:leader="dot" w:pos="9111"/>
        </w:tabs>
        <w:spacing/>
        <w:ind/>
        <w:rPr/>
      </w:pPr>
      <w:hyperlink w:tooltip="#_Toc14" w:anchor="_Toc14" w:history="1">
        <w:r>
          <w:rPr>
            <w:rFonts w:ascii="Times New Roman" w:hAnsi="Times New Roman" w:eastAsiaTheme="minorHAnsi" w:cstheme="minorBidi"/>
          </w:rPr>
          <w:t xml:space="preserve">2.2</w:t>
        </w:r>
        <w:r>
          <w:t xml:space="preserve"> </w:t>
        </w:r>
        <w:r>
          <w:rPr>
            <w:rStyle w:val="1064"/>
          </w:rPr>
        </w:r>
        <w:r>
          <w:rPr>
            <w:rStyle w:val="1064"/>
          </w:rPr>
          <w:t xml:space="preserve">Canvas, Paint và Path</w:t>
        </w:r>
        <w:r>
          <w:rPr>
            <w:rStyle w:val="1064"/>
          </w:rPr>
        </w:r>
        <w:r>
          <w:tab/>
        </w:r>
        <w:r>
          <w:fldChar w:fldCharType="begin"/>
          <w:instrText xml:space="preserve">PAGEREF _Toc14 \h</w:instrText>
          <w:fldChar w:fldCharType="separate"/>
          <w:t xml:space="preserve">5</w:t>
          <w:fldChar w:fldCharType="end"/>
        </w:r>
      </w:hyperlink>
      <w:r/>
    </w:p>
    <w:p w14:paraId="26778C62">
      <w:pPr>
        <w:pStyle w:val="1059"/>
        <w:tabs>
          <w:tab w:val="right" w:leader="dot" w:pos="9111"/>
        </w:tabs>
        <w:spacing/>
        <w:ind/>
        <w:rPr/>
      </w:pPr>
      <w:hyperlink w:tooltip="#_Toc15" w:anchor="_Toc15" w:history="1">
        <w:r>
          <w:rPr>
            <w:rFonts w:ascii="Times New Roman" w:hAnsi="Times New Roman" w:eastAsiaTheme="minorHAnsi" w:cstheme="minorBidi"/>
          </w:rPr>
          <w:t xml:space="preserve">2.2.1</w:t>
        </w:r>
        <w:r>
          <w:t xml:space="preserve"> </w:t>
        </w:r>
        <w:r>
          <w:rPr>
            <w:rStyle w:val="1064"/>
          </w:rPr>
        </w:r>
        <w:r>
          <w:rPr>
            <w:rStyle w:val="1064"/>
          </w:rPr>
          <w:t xml:space="preserve">Canvas và phép biến đổi hệ tọa độ</w:t>
        </w:r>
        <w:r>
          <w:rPr>
            <w:rStyle w:val="1064"/>
          </w:rPr>
        </w:r>
        <w:r>
          <w:tab/>
        </w:r>
        <w:r>
          <w:fldChar w:fldCharType="begin"/>
          <w:instrText xml:space="preserve">PAGEREF _Toc15 \h</w:instrText>
          <w:fldChar w:fldCharType="separate"/>
          <w:t xml:space="preserve">5</w:t>
          <w:fldChar w:fldCharType="end"/>
        </w:r>
      </w:hyperlink>
      <w:r/>
    </w:p>
    <w:p w14:paraId="415195E2">
      <w:pPr>
        <w:pStyle w:val="1059"/>
        <w:tabs>
          <w:tab w:val="right" w:leader="dot" w:pos="9111"/>
        </w:tabs>
        <w:spacing/>
        <w:ind/>
        <w:rPr/>
      </w:pPr>
      <w:hyperlink w:tooltip="#_Toc16" w:anchor="_Toc16" w:history="1">
        <w:r>
          <w:rPr>
            <w:rFonts w:ascii="Times New Roman" w:hAnsi="Times New Roman" w:eastAsiaTheme="minorHAnsi" w:cstheme="minorBidi"/>
          </w:rPr>
          <w:t xml:space="preserve">2.2.2</w:t>
        </w:r>
        <w:r>
          <w:t xml:space="preserve"> </w:t>
        </w:r>
        <w:r>
          <w:rPr>
            <w:rStyle w:val="1064"/>
          </w:rPr>
        </w:r>
        <w:r>
          <w:rPr>
            <w:rStyle w:val="1064"/>
          </w:rPr>
          <w:t xml:space="preserve">Paint: kiểu nét, shader, mask filter và xfermode</w:t>
        </w:r>
        <w:r>
          <w:rPr>
            <w:rStyle w:val="1064"/>
          </w:rPr>
        </w:r>
        <w:r>
          <w:tab/>
        </w:r>
        <w:r>
          <w:fldChar w:fldCharType="begin"/>
          <w:instrText xml:space="preserve">PAGEREF _Toc16 \h</w:instrText>
          <w:fldChar w:fldCharType="separate"/>
          <w:t xml:space="preserve">5</w:t>
          <w:fldChar w:fldCharType="end"/>
        </w:r>
      </w:hyperlink>
      <w:r/>
    </w:p>
    <w:p w14:paraId="2083FE8F">
      <w:pPr>
        <w:pStyle w:val="1059"/>
        <w:tabs>
          <w:tab w:val="right" w:leader="dot" w:pos="9111"/>
        </w:tabs>
        <w:spacing/>
        <w:ind/>
        <w:rPr/>
      </w:pPr>
      <w:hyperlink w:tooltip="#_Toc17" w:anchor="_Toc17" w:history="1">
        <w:r>
          <w:rPr>
            <w:rFonts w:ascii="Times New Roman" w:hAnsi="Times New Roman" w:eastAsiaTheme="minorHAnsi" w:cstheme="minorBidi"/>
          </w:rPr>
          <w:t xml:space="preserve">2.2.3</w:t>
        </w:r>
        <w:r>
          <w:t xml:space="preserve"> </w:t>
        </w:r>
        <w:r>
          <w:rPr>
            <w:rStyle w:val="1064"/>
          </w:rPr>
        </w:r>
        <w:r>
          <w:rPr>
            <w:rStyle w:val="1064"/>
          </w:rPr>
          <w:t xml:space="preserve">Path và đường cong Bézier</w:t>
        </w:r>
        <w:r>
          <w:rPr>
            <w:rStyle w:val="1064"/>
          </w:rPr>
        </w:r>
        <w:r>
          <w:tab/>
        </w:r>
        <w:r>
          <w:fldChar w:fldCharType="begin"/>
          <w:instrText xml:space="preserve">PAGEREF _Toc17 \h</w:instrText>
          <w:fldChar w:fldCharType="separate"/>
          <w:t xml:space="preserve">6</w:t>
          <w:fldChar w:fldCharType="end"/>
        </w:r>
      </w:hyperlink>
      <w:r/>
    </w:p>
    <w:p w14:paraId="69D06110">
      <w:pPr>
        <w:pStyle w:val="1058"/>
        <w:tabs>
          <w:tab w:val="right" w:leader="dot" w:pos="9111"/>
        </w:tabs>
        <w:spacing/>
        <w:ind/>
        <w:rPr/>
      </w:pPr>
      <w:hyperlink w:tooltip="#_Toc18" w:anchor="_Toc18" w:history="1">
        <w:r>
          <w:rPr>
            <w:rFonts w:ascii="Times New Roman" w:hAnsi="Times New Roman" w:eastAsiaTheme="minorHAnsi" w:cstheme="minorBidi"/>
          </w:rPr>
          <w:t xml:space="preserve">2.3</w:t>
        </w:r>
        <w:r>
          <w:t xml:space="preserve"> </w:t>
        </w:r>
        <w:r>
          <w:rPr>
            <w:rStyle w:val="1064"/>
          </w:rPr>
        </w:r>
        <w:r>
          <w:rPr>
            <w:rStyle w:val="1064"/>
          </w:rPr>
          <w:t xml:space="preserve">Property Animation</w:t>
        </w:r>
        <w:r>
          <w:rPr>
            <w:rStyle w:val="1064"/>
          </w:rPr>
        </w:r>
        <w:r>
          <w:tab/>
        </w:r>
        <w:r>
          <w:fldChar w:fldCharType="begin"/>
          <w:instrText xml:space="preserve">PAGEREF _Toc18 \h</w:instrText>
          <w:fldChar w:fldCharType="separate"/>
          <w:t xml:space="preserve">6</w:t>
          <w:fldChar w:fldCharType="end"/>
        </w:r>
      </w:hyperlink>
      <w:r/>
    </w:p>
    <w:p w14:paraId="4AC55207">
      <w:pPr>
        <w:pStyle w:val="1059"/>
        <w:tabs>
          <w:tab w:val="right" w:leader="dot" w:pos="9111"/>
        </w:tabs>
        <w:spacing/>
        <w:ind/>
        <w:rPr/>
      </w:pPr>
      <w:hyperlink w:tooltip="#_Toc19" w:anchor="_Toc19" w:history="1">
        <w:r>
          <w:rPr>
            <w:rFonts w:ascii="Times New Roman" w:hAnsi="Times New Roman" w:eastAsiaTheme="minorHAnsi" w:cstheme="minorBidi"/>
          </w:rPr>
          <w:t xml:space="preserve">2.3.1</w:t>
        </w:r>
        <w:r>
          <w:t xml:space="preserve"> </w:t>
        </w:r>
        <w:r>
          <w:rPr>
            <w:rStyle w:val="1064"/>
          </w:rPr>
        </w:r>
        <w:r>
          <w:rPr>
            <w:rStyle w:val="1064"/>
          </w:rPr>
          <w:t xml:space="preserve">ValueAnimator và interpolator</w:t>
        </w:r>
        <w:r>
          <w:rPr>
            <w:rStyle w:val="1064"/>
          </w:rPr>
        </w:r>
        <w:r>
          <w:tab/>
        </w:r>
        <w:r>
          <w:fldChar w:fldCharType="begin"/>
          <w:instrText xml:space="preserve">PAGEREF _Toc19 \h</w:instrText>
          <w:fldChar w:fldCharType="separate"/>
          <w:t xml:space="preserve">6</w:t>
          <w:fldChar w:fldCharType="end"/>
        </w:r>
      </w:hyperlink>
      <w:r/>
    </w:p>
    <w:p w14:paraId="7E2E78BA">
      <w:pPr>
        <w:pStyle w:val="1059"/>
        <w:tabs>
          <w:tab w:val="right" w:leader="dot" w:pos="9111"/>
        </w:tabs>
        <w:spacing/>
        <w:ind/>
        <w:rPr/>
      </w:pPr>
      <w:hyperlink w:tooltip="#_Toc20" w:anchor="_Toc20" w:history="1">
        <w:r>
          <w:rPr>
            <w:rFonts w:ascii="Times New Roman" w:hAnsi="Times New Roman" w:eastAsiaTheme="minorHAnsi" w:cstheme="minorBidi"/>
          </w:rPr>
          <w:t xml:space="preserve">2.3.2</w:t>
        </w:r>
        <w:r>
          <w:t xml:space="preserve"> </w:t>
        </w:r>
        <w:r>
          <w:rPr>
            <w:rStyle w:val="1064"/>
          </w:rPr>
        </w:r>
        <w:r>
          <w:rPr>
            <w:rStyle w:val="1064"/>
          </w:rPr>
          <w:t xml:space="preserve">TypeEvaluator</w:t>
        </w:r>
        <w:r>
          <w:rPr>
            <w:rStyle w:val="1064"/>
          </w:rPr>
        </w:r>
        <w:r>
          <w:tab/>
        </w:r>
        <w:r>
          <w:fldChar w:fldCharType="begin"/>
          <w:instrText xml:space="preserve">PAGEREF _Toc20 \h</w:instrText>
          <w:fldChar w:fldCharType="separate"/>
          <w:t xml:space="preserve">6</w:t>
          <w:fldChar w:fldCharType="end"/>
        </w:r>
      </w:hyperlink>
      <w:r/>
    </w:p>
    <w:p w14:paraId="32A0390C">
      <w:pPr>
        <w:pStyle w:val="1058"/>
        <w:tabs>
          <w:tab w:val="right" w:leader="dot" w:pos="9111"/>
        </w:tabs>
        <w:spacing/>
        <w:ind/>
        <w:rPr/>
      </w:pPr>
      <w:hyperlink w:tooltip="#_Toc21" w:anchor="_Toc21" w:history="1">
        <w:r>
          <w:rPr>
            <w:rFonts w:ascii="Times New Roman" w:hAnsi="Times New Roman" w:eastAsiaTheme="minorHAnsi" w:cstheme="minorBidi"/>
          </w:rPr>
          <w:t xml:space="preserve">2.4</w:t>
        </w:r>
        <w:r>
          <w:t xml:space="preserve"> </w:t>
        </w:r>
        <w:r>
          <w:rPr>
            <w:rStyle w:val="1064"/>
          </w:rPr>
        </w:r>
        <w:r>
          <w:rPr>
            <w:rStyle w:val="1064"/>
          </w:rPr>
          <w:t xml:space="preserve">Physics-based Animation</w:t>
        </w:r>
        <w:r>
          <w:rPr>
            <w:rStyle w:val="1064"/>
          </w:rPr>
        </w:r>
        <w:r>
          <w:tab/>
        </w:r>
        <w:r>
          <w:fldChar w:fldCharType="begin"/>
          <w:instrText xml:space="preserve">PAGEREF _Toc21 \h</w:instrText>
          <w:fldChar w:fldCharType="separate"/>
          <w:t xml:space="preserve">7</w:t>
          <w:fldChar w:fldCharType="end"/>
        </w:r>
      </w:hyperlink>
      <w:r/>
    </w:p>
    <w:p w14:paraId="6ED28444">
      <w:pPr>
        <w:pStyle w:val="1059"/>
        <w:tabs>
          <w:tab w:val="right" w:leader="dot" w:pos="9111"/>
        </w:tabs>
        <w:spacing/>
        <w:ind/>
        <w:rPr/>
      </w:pPr>
      <w:hyperlink w:tooltip="#_Toc22" w:anchor="_Toc22" w:history="1">
        <w:r>
          <w:rPr>
            <w:rFonts w:ascii="Times New Roman" w:hAnsi="Times New Roman" w:eastAsiaTheme="minorHAnsi" w:cstheme="minorBidi"/>
          </w:rPr>
          <w:t xml:space="preserve">2.4.1</w:t>
        </w:r>
        <w:r>
          <w:t xml:space="preserve"> </w:t>
        </w:r>
        <w:r>
          <w:rPr>
            <w:rStyle w:val="1064"/>
          </w:rPr>
        </w:r>
        <w:r>
          <w:rPr>
            <w:rStyle w:val="1064"/>
          </w:rPr>
          <w:t xml:space="preserve">SpringAnimation</w:t>
        </w:r>
        <w:r>
          <w:rPr>
            <w:rStyle w:val="1064"/>
          </w:rPr>
        </w:r>
        <w:r>
          <w:tab/>
        </w:r>
        <w:r>
          <w:fldChar w:fldCharType="begin"/>
          <w:instrText xml:space="preserve">PAGEREF _Toc22 \h</w:instrText>
          <w:fldChar w:fldCharType="separate"/>
          <w:t xml:space="preserve">7</w:t>
          <w:fldChar w:fldCharType="end"/>
        </w:r>
      </w:hyperlink>
      <w:r/>
    </w:p>
    <w:p w14:paraId="46047B34">
      <w:pPr>
        <w:pStyle w:val="1059"/>
        <w:tabs>
          <w:tab w:val="right" w:leader="dot" w:pos="9111"/>
        </w:tabs>
        <w:spacing/>
        <w:ind/>
        <w:rPr/>
      </w:pPr>
      <w:hyperlink w:tooltip="#_Toc23" w:anchor="_Toc23" w:history="1">
        <w:r>
          <w:rPr>
            <w:rFonts w:ascii="Times New Roman" w:hAnsi="Times New Roman" w:eastAsiaTheme="minorHAnsi" w:cstheme="minorBidi"/>
          </w:rPr>
          <w:t xml:space="preserve">2.4.2</w:t>
        </w:r>
        <w:r>
          <w:t xml:space="preserve"> </w:t>
        </w:r>
        <w:r>
          <w:rPr>
            <w:rStyle w:val="1064"/>
          </w:rPr>
        </w:r>
        <w:r>
          <w:rPr>
            <w:rStyle w:val="1064"/>
          </w:rPr>
          <w:t xml:space="preserve">FlingAnimation</w:t>
        </w:r>
        <w:r>
          <w:rPr>
            <w:rStyle w:val="1064"/>
          </w:rPr>
        </w:r>
        <w:r>
          <w:tab/>
        </w:r>
        <w:r>
          <w:fldChar w:fldCharType="begin"/>
          <w:instrText xml:space="preserve">PAGEREF _Toc23 \h</w:instrText>
          <w:fldChar w:fldCharType="separate"/>
          <w:t xml:space="preserve">8</w:t>
          <w:fldChar w:fldCharType="end"/>
        </w:r>
      </w:hyperlink>
      <w:r/>
    </w:p>
    <w:p w14:paraId="29256503">
      <w:pPr>
        <w:pStyle w:val="1058"/>
        <w:tabs>
          <w:tab w:val="right" w:leader="dot" w:pos="9111"/>
        </w:tabs>
        <w:spacing/>
        <w:ind/>
        <w:rPr/>
      </w:pPr>
      <w:hyperlink w:tooltip="#_Toc24" w:anchor="_Toc24" w:history="1">
        <w:r>
          <w:rPr>
            <w:rFonts w:ascii="Times New Roman" w:hAnsi="Times New Roman" w:eastAsiaTheme="minorHAnsi" w:cstheme="minorBidi"/>
          </w:rPr>
          <w:t xml:space="preserve">2.5</w:t>
        </w:r>
        <w:r>
          <w:t xml:space="preserve"> </w:t>
        </w:r>
        <w:r>
          <w:rPr>
            <w:rStyle w:val="1064"/>
          </w:rPr>
        </w:r>
        <w:r>
          <w:rPr>
            <w:rStyle w:val="1064"/>
          </w:rPr>
          <w:t xml:space="preserve">Vòng lặp mô phỏng và tích phân số</w:t>
        </w:r>
        <w:r>
          <w:rPr>
            <w:rStyle w:val="1064"/>
          </w:rPr>
        </w:r>
        <w:r>
          <w:tab/>
        </w:r>
        <w:r>
          <w:fldChar w:fldCharType="begin"/>
          <w:instrText xml:space="preserve">PAGEREF _Toc24 \h</w:instrText>
          <w:fldChar w:fldCharType="separate"/>
          <w:t xml:space="preserve">8</w:t>
          <w:fldChar w:fldCharType="end"/>
        </w:r>
      </w:hyperlink>
      <w:r/>
    </w:p>
    <w:p w14:paraId="68A2C00F">
      <w:pPr>
        <w:pStyle w:val="1059"/>
        <w:tabs>
          <w:tab w:val="right" w:leader="dot" w:pos="9111"/>
        </w:tabs>
        <w:spacing/>
        <w:ind/>
        <w:rPr/>
      </w:pPr>
      <w:hyperlink w:tooltip="#_Toc25" w:anchor="_Toc25" w:history="1">
        <w:r>
          <w:rPr>
            <w:rFonts w:ascii="Times New Roman" w:hAnsi="Times New Roman" w:eastAsiaTheme="minorHAnsi" w:cstheme="minorBidi"/>
          </w:rPr>
          <w:t xml:space="preserve">2.5.1</w:t>
        </w:r>
        <w:r>
          <w:t xml:space="preserve"> </w:t>
        </w:r>
        <w:r>
          <w:rPr>
            <w:rStyle w:val="1064"/>
          </w:rPr>
        </w:r>
        <w:r>
          <w:rPr>
            <w:rStyle w:val="1064"/>
          </w:rPr>
          <w:t xml:space="preserve">Bước thời gian</w:t>
        </w:r>
        <w:r>
          <w:rPr>
            <w:rStyle w:val="1064"/>
          </w:rPr>
        </w:r>
        <w:r>
          <w:tab/>
        </w:r>
        <w:r>
          <w:fldChar w:fldCharType="begin"/>
          <w:instrText xml:space="preserve">PAGEREF _Toc25 \h</w:instrText>
          <w:fldChar w:fldCharType="separate"/>
          <w:t xml:space="preserve">8</w:t>
          <w:fldChar w:fldCharType="end"/>
        </w:r>
      </w:hyperlink>
      <w:r/>
    </w:p>
    <w:p w14:paraId="5B7B8F35">
      <w:pPr>
        <w:pStyle w:val="1059"/>
        <w:tabs>
          <w:tab w:val="right" w:leader="dot" w:pos="9111"/>
        </w:tabs>
        <w:spacing/>
        <w:ind/>
        <w:rPr/>
      </w:pPr>
      <w:hyperlink w:tooltip="#_Toc26" w:anchor="_Toc26" w:history="1">
        <w:r>
          <w:rPr>
            <w:rFonts w:ascii="Times New Roman" w:hAnsi="Times New Roman" w:eastAsiaTheme="minorHAnsi" w:cstheme="minorBidi"/>
          </w:rPr>
          <w:t xml:space="preserve">2.5.2</w:t>
        </w:r>
        <w:r>
          <w:t xml:space="preserve"> </w:t>
        </w:r>
        <w:r>
          <w:rPr>
            <w:rStyle w:val="1064"/>
          </w:rPr>
        </w:r>
        <w:r>
          <w:rPr>
            <w:rStyle w:val="1064"/>
          </w:rPr>
          <w:t xml:space="preserve">Phương pháp Euler bán ẩn</w:t>
        </w:r>
        <w:r>
          <w:rPr>
            <w:rStyle w:val="1064"/>
          </w:rPr>
        </w:r>
        <w:r>
          <w:tab/>
        </w:r>
        <w:r>
          <w:fldChar w:fldCharType="begin"/>
          <w:instrText xml:space="preserve">PAGEREF _Toc26 \h</w:instrText>
          <w:fldChar w:fldCharType="separate"/>
          <w:t xml:space="preserve">8</w:t>
          <w:fldChar w:fldCharType="end"/>
        </w:r>
      </w:hyperlink>
      <w:r/>
    </w:p>
    <w:p w14:paraId="072E5466">
      <w:pPr>
        <w:pStyle w:val="1059"/>
        <w:tabs>
          <w:tab w:val="right" w:leader="dot" w:pos="9111"/>
        </w:tabs>
        <w:spacing/>
        <w:ind/>
        <w:rPr/>
      </w:pPr>
      <w:hyperlink w:tooltip="#_Toc27" w:anchor="_Toc27" w:history="1">
        <w:r>
          <w:rPr>
            <w:rFonts w:ascii="Times New Roman" w:hAnsi="Times New Roman" w:eastAsiaTheme="minorHAnsi" w:cstheme="minorBidi"/>
          </w:rPr>
          <w:t xml:space="preserve">2.5.3</w:t>
        </w:r>
        <w:r>
          <w:t xml:space="preserve"> </w:t>
        </w:r>
        <w:r>
          <w:rPr>
            <w:rStyle w:val="1064"/>
          </w:rPr>
        </w:r>
        <w:r>
          <w:rPr>
            <w:rStyle w:val="1064"/>
          </w:rPr>
          <w:t xml:space="preserve">Phát hiện và phản hồi va chạm</w:t>
        </w:r>
        <w:r>
          <w:rPr>
            <w:rStyle w:val="1064"/>
          </w:rPr>
        </w:r>
        <w:r>
          <w:tab/>
        </w:r>
        <w:r>
          <w:fldChar w:fldCharType="begin"/>
          <w:instrText xml:space="preserve">PAGEREF _Toc27 \h</w:instrText>
          <w:fldChar w:fldCharType="separate"/>
          <w:t xml:space="preserve">9</w:t>
          <w:fldChar w:fldCharType="end"/>
        </w:r>
      </w:hyperlink>
      <w:r/>
    </w:p>
    <w:p w14:paraId="29673FAC">
      <w:pPr>
        <w:pStyle w:val="1058"/>
        <w:tabs>
          <w:tab w:val="right" w:leader="dot" w:pos="9111"/>
        </w:tabs>
        <w:spacing/>
        <w:ind/>
        <w:rPr/>
      </w:pPr>
      <w:hyperlink w:tooltip="#_Toc28" w:anchor="_Toc28" w:history="1">
        <w:r>
          <w:rPr>
            <w:rFonts w:ascii="Times New Roman" w:hAnsi="Times New Roman" w:eastAsiaTheme="minorHAnsi" w:cstheme="minorBidi"/>
          </w:rPr>
          <w:t xml:space="preserve">2.6</w:t>
        </w:r>
        <w:r>
          <w:t xml:space="preserve"> </w:t>
        </w:r>
        <w:r>
          <w:rPr>
            <w:rStyle w:val="1064"/>
          </w:rPr>
        </w:r>
        <w:r>
          <w:rPr>
            <w:rStyle w:val="1064"/>
          </w:rPr>
          <w:t xml:space="preserve">Xử lý chạm và cử chỉ</w:t>
        </w:r>
        <w:r>
          <w:rPr>
            <w:rStyle w:val="1064"/>
          </w:rPr>
        </w:r>
        <w:r>
          <w:tab/>
        </w:r>
        <w:r>
          <w:fldChar w:fldCharType="begin"/>
          <w:instrText xml:space="preserve">PAGEREF _Toc28 \h</w:instrText>
          <w:fldChar w:fldCharType="separate"/>
          <w:t xml:space="preserve">9</w:t>
          <w:fldChar w:fldCharType="end"/>
        </w:r>
      </w:hyperlink>
      <w:r/>
    </w:p>
    <w:p w14:paraId="310F2E3E">
      <w:pPr>
        <w:pStyle w:val="1059"/>
        <w:tabs>
          <w:tab w:val="right" w:leader="dot" w:pos="9111"/>
        </w:tabs>
        <w:spacing/>
        <w:ind/>
        <w:rPr/>
      </w:pPr>
      <w:hyperlink w:tooltip="#_Toc29" w:anchor="_Toc29" w:history="1">
        <w:r>
          <w:rPr>
            <w:rFonts w:ascii="Times New Roman" w:hAnsi="Times New Roman" w:eastAsiaTheme="minorHAnsi" w:cstheme="minorBidi"/>
          </w:rPr>
          <w:t xml:space="preserve">2.6.1</w:t>
        </w:r>
        <w:r>
          <w:t xml:space="preserve"> </w:t>
        </w:r>
        <w:r>
          <w:rPr>
            <w:rStyle w:val="1064"/>
          </w:rPr>
        </w:r>
        <w:r>
          <w:rPr>
            <w:rStyle w:val="1064"/>
          </w:rPr>
          <w:t xml:space="preserve">MotionEvent và con trỏ</w:t>
        </w:r>
        <w:r>
          <w:rPr>
            <w:rStyle w:val="1064"/>
          </w:rPr>
        </w:r>
        <w:r>
          <w:tab/>
        </w:r>
        <w:r>
          <w:fldChar w:fldCharType="begin"/>
          <w:instrText xml:space="preserve">PAGEREF _Toc29 \h</w:instrText>
          <w:fldChar w:fldCharType="separate"/>
          <w:t xml:space="preserve">9</w:t>
          <w:fldChar w:fldCharType="end"/>
        </w:r>
      </w:hyperlink>
      <w:r/>
    </w:p>
    <w:p w14:paraId="4E7749AC">
      <w:pPr>
        <w:pStyle w:val="1059"/>
        <w:tabs>
          <w:tab w:val="right" w:leader="dot" w:pos="9111"/>
        </w:tabs>
        <w:spacing/>
        <w:ind/>
        <w:rPr/>
      </w:pPr>
      <w:hyperlink w:tooltip="#_Toc30" w:anchor="_Toc30" w:history="1">
        <w:r>
          <w:rPr>
            <w:rFonts w:ascii="Times New Roman" w:hAnsi="Times New Roman" w:eastAsiaTheme="minorHAnsi" w:cstheme="minorBidi"/>
          </w:rPr>
          <w:t xml:space="preserve">2.6.2</w:t>
        </w:r>
        <w:r>
          <w:t xml:space="preserve"> </w:t>
        </w:r>
        <w:r>
          <w:rPr>
            <w:rStyle w:val="1064"/>
          </w:rPr>
        </w:r>
        <w:r>
          <w:rPr>
            <w:rStyle w:val="1064"/>
          </w:rPr>
          <w:t xml:space="preserve">GestureDetector và ScaleGestureDetector</w:t>
        </w:r>
        <w:r>
          <w:rPr>
            <w:rStyle w:val="1064"/>
          </w:rPr>
        </w:r>
        <w:r>
          <w:tab/>
        </w:r>
        <w:r>
          <w:fldChar w:fldCharType="begin"/>
          <w:instrText xml:space="preserve">PAGEREF _Toc30 \h</w:instrText>
          <w:fldChar w:fldCharType="separate"/>
          <w:t xml:space="preserve">10</w:t>
          <w:fldChar w:fldCharType="end"/>
        </w:r>
      </w:hyperlink>
      <w:r/>
    </w:p>
    <w:p w14:paraId="213578BC">
      <w:pPr>
        <w:pStyle w:val="1057"/>
        <w:tabs>
          <w:tab w:val="right" w:leader="dot" w:pos="9111"/>
        </w:tabs>
        <w:spacing/>
        <w:ind/>
        <w:rPr/>
      </w:pPr>
      <w:hyperlink w:tooltip="#_Toc31" w:anchor="_Toc31" w:history="1">
        <w:r>
          <w:rPr>
            <w:rFonts w:ascii="Times New Roman" w:hAnsi="Times New Roman" w:eastAsiaTheme="minorHAnsi" w:cstheme="minorBidi"/>
          </w:rPr>
          <w:t xml:space="preserve">CHƯƠNG 3. </w:t>
        </w:r>
        <w:r>
          <w:t xml:space="preserve"> </w:t>
        </w:r>
        <w:r>
          <w:rPr>
            <w:rStyle w:val="1064"/>
          </w:rPr>
        </w:r>
        <w:r>
          <w:rPr>
            <w:rStyle w:val="1064"/>
          </w:rPr>
          <w:t xml:space="preserve">THIẾT KẾ</w:t>
        </w:r>
        <w:r>
          <w:rPr>
            <w:rStyle w:val="1064"/>
          </w:rPr>
        </w:r>
        <w:r>
          <w:tab/>
        </w:r>
        <w:r>
          <w:fldChar w:fldCharType="begin"/>
          <w:instrText xml:space="preserve">PAGEREF _Toc31 \h</w:instrText>
          <w:fldChar w:fldCharType="separate"/>
          <w:t xml:space="preserve">11</w:t>
          <w:fldChar w:fldCharType="end"/>
        </w:r>
      </w:hyperlink>
      <w:r/>
    </w:p>
    <w:p w14:paraId="42AD7B5B">
      <w:pPr>
        <w:pStyle w:val="1058"/>
        <w:tabs>
          <w:tab w:val="right" w:leader="dot" w:pos="9111"/>
        </w:tabs>
        <w:spacing/>
        <w:ind/>
        <w:rPr/>
      </w:pPr>
      <w:hyperlink w:tooltip="#_Toc32" w:anchor="_Toc32" w:history="1">
        <w:r>
          <w:rPr>
            <w:rFonts w:ascii="Times New Roman" w:hAnsi="Times New Roman" w:eastAsiaTheme="minorHAnsi" w:cstheme="minorBidi"/>
          </w:rPr>
          <w:t xml:space="preserve">3.1</w:t>
        </w:r>
        <w:r>
          <w:t xml:space="preserve"> </w:t>
        </w:r>
        <w:r>
          <w:rPr>
            <w:rStyle w:val="1064"/>
          </w:rPr>
        </w:r>
        <w:r>
          <w:rPr>
            <w:rStyle w:val="1064"/>
          </w:rPr>
          <w:t xml:space="preserve">Kiến trúc tổng quát</w:t>
        </w:r>
        <w:r>
          <w:rPr>
            <w:rStyle w:val="1064"/>
          </w:rPr>
        </w:r>
        <w:r>
          <w:tab/>
        </w:r>
        <w:r>
          <w:fldChar w:fldCharType="begin"/>
          <w:instrText xml:space="preserve">PAGEREF _Toc32 \h</w:instrText>
          <w:fldChar w:fldCharType="separate"/>
          <w:t xml:space="preserve">11</w:t>
          <w:fldChar w:fldCharType="end"/>
        </w:r>
      </w:hyperlink>
      <w:r/>
    </w:p>
    <w:p w14:paraId="10C70EE6">
      <w:pPr>
        <w:pStyle w:val="1058"/>
        <w:tabs>
          <w:tab w:val="right" w:leader="dot" w:pos="9111"/>
        </w:tabs>
        <w:spacing/>
        <w:ind/>
        <w:rPr/>
      </w:pPr>
      <w:hyperlink w:tooltip="#_Toc33" w:anchor="_Toc33" w:history="1">
        <w:r>
          <w:rPr>
            <w:rFonts w:ascii="Times New Roman" w:hAnsi="Times New Roman" w:eastAsiaTheme="minorHAnsi" w:cstheme="minorBidi"/>
          </w:rPr>
          <w:t xml:space="preserve">3.2</w:t>
        </w:r>
        <w:r>
          <w:t xml:space="preserve"> </w:t>
        </w:r>
        <w:r>
          <w:rPr>
            <w:rStyle w:val="1064"/>
          </w:rPr>
        </w:r>
        <w:r>
          <w:rPr>
            <w:rStyle w:val="1064"/>
          </w:rPr>
          <w:t xml:space="preserve">Màn hình chính</w:t>
        </w:r>
        <w:r>
          <w:rPr>
            <w:rStyle w:val="1064"/>
          </w:rPr>
        </w:r>
        <w:r>
          <w:tab/>
        </w:r>
        <w:r>
          <w:fldChar w:fldCharType="begin"/>
          <w:instrText xml:space="preserve">PAGEREF _Toc33 \h</w:instrText>
          <w:fldChar w:fldCharType="separate"/>
          <w:t xml:space="preserve">11</w:t>
          <w:fldChar w:fldCharType="end"/>
        </w:r>
      </w:hyperlink>
      <w:r/>
    </w:p>
    <w:p w14:paraId="6E72D778">
      <w:pPr>
        <w:pStyle w:val="1058"/>
        <w:tabs>
          <w:tab w:val="right" w:leader="dot" w:pos="9111"/>
        </w:tabs>
        <w:spacing/>
        <w:ind/>
        <w:rPr/>
      </w:pPr>
      <w:hyperlink w:tooltip="#_Toc34" w:anchor="_Toc34" w:history="1">
        <w:r>
          <w:rPr>
            <w:rFonts w:ascii="Times New Roman" w:hAnsi="Times New Roman" w:eastAsiaTheme="minorHAnsi" w:cstheme="minorBidi"/>
          </w:rPr>
          <w:t xml:space="preserve">3.3</w:t>
        </w:r>
        <w:r>
          <w:t xml:space="preserve"> </w:t>
        </w:r>
        <w:r>
          <w:rPr>
            <w:rStyle w:val="1064"/>
          </w:rPr>
        </w:r>
        <w:r>
          <w:rPr>
            <w:rStyle w:val="1064"/>
          </w:rPr>
          <w:t xml:space="preserve">Gesture Animation</w:t>
        </w:r>
        <w:r>
          <w:rPr>
            <w:rStyle w:val="1064"/>
          </w:rPr>
        </w:r>
        <w:r>
          <w:tab/>
        </w:r>
        <w:r>
          <w:fldChar w:fldCharType="begin"/>
          <w:instrText xml:space="preserve">PAGEREF _Toc34 \h</w:instrText>
          <w:fldChar w:fldCharType="separate"/>
          <w:t xml:space="preserve">12</w:t>
          <w:fldChar w:fldCharType="end"/>
        </w:r>
      </w:hyperlink>
      <w:r/>
    </w:p>
    <w:p w14:paraId="1A433CC9">
      <w:pPr>
        <w:pStyle w:val="1058"/>
        <w:tabs>
          <w:tab w:val="right" w:leader="dot" w:pos="9111"/>
        </w:tabs>
        <w:spacing/>
        <w:ind/>
        <w:rPr/>
      </w:pPr>
      <w:hyperlink w:tooltip="#_Toc35" w:anchor="_Toc35" w:history="1">
        <w:r>
          <w:rPr>
            <w:rFonts w:ascii="Times New Roman" w:hAnsi="Times New Roman" w:eastAsiaTheme="minorHAnsi" w:cstheme="minorBidi"/>
          </w:rPr>
          <w:t xml:space="preserve">3.4</w:t>
        </w:r>
        <w:r>
          <w:t xml:space="preserve"> </w:t>
        </w:r>
        <w:r>
          <w:rPr>
            <w:rStyle w:val="1064"/>
          </w:rPr>
        </w:r>
        <w:r>
          <w:rPr>
            <w:rStyle w:val="1064"/>
          </w:rPr>
          <w:t xml:space="preserve">Physics</w:t>
        </w:r>
        <w:r>
          <w:rPr>
            <w:rStyle w:val="1064"/>
          </w:rPr>
        </w:r>
        <w:r>
          <w:tab/>
        </w:r>
        <w:r>
          <w:fldChar w:fldCharType="begin"/>
          <w:instrText xml:space="preserve">PAGEREF _Toc35 \h</w:instrText>
          <w:fldChar w:fldCharType="separate"/>
          <w:t xml:space="preserve">14</w:t>
          <w:fldChar w:fldCharType="end"/>
        </w:r>
      </w:hyperlink>
      <w:r/>
    </w:p>
    <w:p w14:paraId="6ED9C435">
      <w:pPr>
        <w:pStyle w:val="1058"/>
        <w:tabs>
          <w:tab w:val="right" w:leader="dot" w:pos="9111"/>
        </w:tabs>
        <w:spacing/>
        <w:ind/>
        <w:rPr/>
      </w:pPr>
      <w:hyperlink w:tooltip="#_Toc36" w:anchor="_Toc36" w:history="1">
        <w:r>
          <w:rPr>
            <w:rFonts w:ascii="Times New Roman" w:hAnsi="Times New Roman" w:eastAsiaTheme="minorHAnsi" w:cstheme="minorBidi"/>
          </w:rPr>
          <w:t xml:space="preserve">3.5</w:t>
        </w:r>
        <w:r>
          <w:t xml:space="preserve"> </w:t>
        </w:r>
        <w:r>
          <w:rPr>
            <w:rStyle w:val="1064"/>
          </w:rPr>
        </w:r>
        <w:r>
          <w:rPr>
            <w:rStyle w:val="1064"/>
          </w:rPr>
          <w:t xml:space="preserve">Dynamic Charts</w:t>
        </w:r>
        <w:r>
          <w:rPr>
            <w:rStyle w:val="1064"/>
          </w:rPr>
        </w:r>
        <w:r>
          <w:tab/>
        </w:r>
        <w:r>
          <w:fldChar w:fldCharType="begin"/>
          <w:instrText xml:space="preserve">PAGEREF _Toc36 \h</w:instrText>
          <w:fldChar w:fldCharType="separate"/>
          <w:t xml:space="preserve">16</w:t>
          <w:fldChar w:fldCharType="end"/>
        </w:r>
      </w:hyperlink>
      <w:r/>
    </w:p>
    <w:p w14:paraId="79DB171A">
      <w:pPr>
        <w:pStyle w:val="1059"/>
        <w:tabs>
          <w:tab w:val="right" w:leader="dot" w:pos="9111"/>
        </w:tabs>
        <w:spacing/>
        <w:ind/>
        <w:rPr/>
      </w:pPr>
      <w:hyperlink w:tooltip="#_Toc37" w:anchor="_Toc37" w:history="1">
        <w:r>
          <w:rPr>
            <w:rFonts w:ascii="Times New Roman" w:hAnsi="Times New Roman" w:eastAsiaTheme="minorHAnsi" w:cstheme="minorBidi"/>
          </w:rPr>
          <w:t xml:space="preserve">3.5.1</w:t>
        </w:r>
        <w:r>
          <w:t xml:space="preserve"> </w:t>
        </w:r>
        <w:r>
          <w:rPr>
            <w:rStyle w:val="1064"/>
          </w:rPr>
        </w:r>
        <w:r>
          <w:rPr>
            <w:rStyle w:val="1064"/>
          </w:rPr>
          <w:t xml:space="preserve">Biểu đồ đường thời gian thực</w:t>
        </w:r>
        <w:r>
          <w:rPr>
            <w:rStyle w:val="1064"/>
          </w:rPr>
        </w:r>
        <w:r>
          <w:tab/>
        </w:r>
        <w:r>
          <w:fldChar w:fldCharType="begin"/>
          <w:instrText xml:space="preserve">PAGEREF _Toc37 \h</w:instrText>
          <w:fldChar w:fldCharType="separate"/>
          <w:t xml:space="preserve">18</w:t>
          <w:fldChar w:fldCharType="end"/>
        </w:r>
      </w:hyperlink>
      <w:r/>
    </w:p>
    <w:p w14:paraId="32A11E4B">
      <w:pPr>
        <w:pStyle w:val="1059"/>
        <w:tabs>
          <w:tab w:val="right" w:leader="dot" w:pos="9111"/>
        </w:tabs>
        <w:spacing/>
        <w:ind/>
        <w:rPr/>
      </w:pPr>
      <w:hyperlink w:tooltip="#_Toc38" w:anchor="_Toc38" w:history="1">
        <w:r>
          <w:rPr>
            <w:rFonts w:ascii="Times New Roman" w:hAnsi="Times New Roman" w:eastAsiaTheme="minorHAnsi" w:cstheme="minorBidi"/>
          </w:rPr>
          <w:t xml:space="preserve">3.5.2</w:t>
        </w:r>
        <w:r>
          <w:t xml:space="preserve"> </w:t>
        </w:r>
        <w:r>
          <w:rPr>
            <w:rStyle w:val="1064"/>
          </w:rPr>
        </w:r>
        <w:r>
          <w:rPr>
            <w:rStyle w:val="1064"/>
          </w:rPr>
          <w:t xml:space="preserve">Biểu đồ cột</w:t>
        </w:r>
        <w:r>
          <w:rPr>
            <w:rStyle w:val="1064"/>
          </w:rPr>
        </w:r>
        <w:r>
          <w:tab/>
        </w:r>
        <w:r>
          <w:fldChar w:fldCharType="begin"/>
          <w:instrText xml:space="preserve">PAGEREF _Toc38 \h</w:instrText>
          <w:fldChar w:fldCharType="separate"/>
          <w:t xml:space="preserve">19</w:t>
          <w:fldChar w:fldCharType="end"/>
        </w:r>
      </w:hyperlink>
      <w:r/>
    </w:p>
    <w:p w14:paraId="7112A474">
      <w:pPr>
        <w:pStyle w:val="1059"/>
        <w:tabs>
          <w:tab w:val="right" w:leader="dot" w:pos="9111"/>
        </w:tabs>
        <w:spacing/>
        <w:ind/>
        <w:rPr/>
      </w:pPr>
      <w:hyperlink w:tooltip="#_Toc39" w:anchor="_Toc39" w:history="1">
        <w:r>
          <w:rPr>
            <w:rFonts w:ascii="Times New Roman" w:hAnsi="Times New Roman" w:eastAsiaTheme="minorHAnsi" w:cstheme="minorBidi"/>
          </w:rPr>
          <w:t xml:space="preserve">3.5.3</w:t>
        </w:r>
        <w:r>
          <w:t xml:space="preserve"> </w:t>
        </w:r>
        <w:r>
          <w:rPr>
            <w:rStyle w:val="1064"/>
          </w:rPr>
        </w:r>
        <w:r>
          <w:rPr>
            <w:rStyle w:val="1064"/>
          </w:rPr>
          <w:t xml:space="preserve">Biểu đồ vành khuyên</w:t>
        </w:r>
        <w:r>
          <w:rPr>
            <w:rStyle w:val="1064"/>
          </w:rPr>
        </w:r>
        <w:r>
          <w:tab/>
        </w:r>
        <w:r>
          <w:fldChar w:fldCharType="begin"/>
          <w:instrText xml:space="preserve">PAGEREF _Toc39 \h</w:instrText>
          <w:fldChar w:fldCharType="separate"/>
          <w:t xml:space="preserve">19</w:t>
          <w:fldChar w:fldCharType="end"/>
        </w:r>
      </w:hyperlink>
      <w:r/>
    </w:p>
    <w:p w14:paraId="09C8B794">
      <w:pPr>
        <w:pStyle w:val="1058"/>
        <w:tabs>
          <w:tab w:val="right" w:leader="dot" w:pos="9111"/>
        </w:tabs>
        <w:spacing/>
        <w:ind/>
        <w:rPr/>
      </w:pPr>
      <w:hyperlink w:tooltip="#_Toc40" w:anchor="_Toc40" w:history="1">
        <w:r>
          <w:rPr>
            <w:rFonts w:ascii="Times New Roman" w:hAnsi="Times New Roman" w:eastAsiaTheme="minorHAnsi" w:cstheme="minorBidi"/>
          </w:rPr>
          <w:t xml:space="preserve">3.6</w:t>
        </w:r>
        <w:r>
          <w:t xml:space="preserve"> </w:t>
        </w:r>
        <w:r>
          <w:rPr>
            <w:rStyle w:val="1064"/>
          </w:rPr>
        </w:r>
        <w:r>
          <w:rPr>
            <w:rStyle w:val="1064"/>
          </w:rPr>
          <w:t xml:space="preserve">Particle</w:t>
        </w:r>
        <w:r>
          <w:rPr>
            <w:rStyle w:val="1064"/>
          </w:rPr>
        </w:r>
        <w:r>
          <w:tab/>
        </w:r>
        <w:r>
          <w:fldChar w:fldCharType="begin"/>
          <w:instrText xml:space="preserve">PAGEREF _Toc40 \h</w:instrText>
          <w:fldChar w:fldCharType="separate"/>
          <w:t xml:space="preserve">19</w:t>
          <w:fldChar w:fldCharType="end"/>
        </w:r>
      </w:hyperlink>
      <w:r/>
    </w:p>
    <w:p w14:paraId="47513E7F">
      <w:pPr>
        <w:pStyle w:val="1058"/>
        <w:tabs>
          <w:tab w:val="right" w:leader="dot" w:pos="9111"/>
        </w:tabs>
        <w:spacing/>
        <w:ind/>
        <w:rPr/>
      </w:pPr>
      <w:hyperlink w:tooltip="#_Toc41" w:anchor="_Toc41" w:history="1">
        <w:r>
          <w:rPr>
            <w:rFonts w:ascii="Times New Roman" w:hAnsi="Times New Roman" w:eastAsiaTheme="minorHAnsi" w:cstheme="minorBidi"/>
          </w:rPr>
          <w:t xml:space="preserve">3.7</w:t>
        </w:r>
        <w:r>
          <w:t xml:space="preserve"> </w:t>
        </w:r>
        <w:r>
          <w:rPr>
            <w:rStyle w:val="1064"/>
          </w:rPr>
        </w:r>
        <w:r>
          <w:rPr>
            <w:rStyle w:val="1064"/>
          </w:rPr>
          <w:t xml:space="preserve">Drawing</w:t>
        </w:r>
        <w:r>
          <w:rPr>
            <w:rStyle w:val="1064"/>
          </w:rPr>
        </w:r>
        <w:r>
          <w:tab/>
        </w:r>
        <w:r>
          <w:fldChar w:fldCharType="begin"/>
          <w:instrText xml:space="preserve">PAGEREF _Toc41 \h</w:instrText>
          <w:fldChar w:fldCharType="separate"/>
          <w:t xml:space="preserve">21</w:t>
          <w:fldChar w:fldCharType="end"/>
        </w:r>
      </w:hyperlink>
      <w:r/>
    </w:p>
    <w:p w14:paraId="65381157">
      <w:pPr>
        <w:pStyle w:val="1059"/>
        <w:tabs>
          <w:tab w:val="right" w:leader="dot" w:pos="9111"/>
        </w:tabs>
        <w:spacing/>
        <w:ind/>
        <w:rPr/>
      </w:pPr>
      <w:hyperlink w:tooltip="#_Toc42" w:anchor="_Toc42" w:history="1">
        <w:r>
          <w:rPr>
            <w:rFonts w:ascii="Times New Roman" w:hAnsi="Times New Roman" w:eastAsiaTheme="minorHAnsi" w:cstheme="minorBidi"/>
          </w:rPr>
          <w:t xml:space="preserve">3.7.1</w:t>
        </w:r>
        <w:r>
          <w:t xml:space="preserve"> </w:t>
        </w:r>
        <w:r>
          <w:rPr>
            <w:rStyle w:val="1064"/>
          </w:rPr>
        </w:r>
        <w:r>
          <w:rPr>
            <w:rStyle w:val="1064"/>
          </w:rPr>
          <w:t xml:space="preserve">Mô hình dữ liệu nét vẽ</w:t>
        </w:r>
        <w:r>
          <w:rPr>
            <w:rStyle w:val="1064"/>
          </w:rPr>
        </w:r>
        <w:r>
          <w:tab/>
        </w:r>
        <w:r>
          <w:fldChar w:fldCharType="begin"/>
          <w:instrText xml:space="preserve">PAGEREF _Toc42 \h</w:instrText>
          <w:fldChar w:fldCharType="separate"/>
          <w:t xml:space="preserve">23</w:t>
          <w:fldChar w:fldCharType="end"/>
        </w:r>
      </w:hyperlink>
      <w:r/>
    </w:p>
    <w:p w14:paraId="19BE5377">
      <w:pPr>
        <w:pStyle w:val="1059"/>
        <w:tabs>
          <w:tab w:val="right" w:leader="dot" w:pos="9111"/>
        </w:tabs>
        <w:spacing/>
        <w:ind/>
        <w:rPr/>
      </w:pPr>
      <w:hyperlink w:tooltip="#_Toc43" w:anchor="_Toc43" w:history="1">
        <w:r>
          <w:rPr>
            <w:rFonts w:ascii="Times New Roman" w:hAnsi="Times New Roman" w:eastAsiaTheme="minorHAnsi" w:cstheme="minorBidi"/>
          </w:rPr>
          <w:t xml:space="preserve">3.7.2</w:t>
        </w:r>
        <w:r>
          <w:t xml:space="preserve"> </w:t>
        </w:r>
        <w:r>
          <w:rPr>
            <w:rStyle w:val="1064"/>
          </w:rPr>
        </w:r>
        <w:r>
          <w:rPr>
            <w:rStyle w:val="1064"/>
          </w:rPr>
          <w:t xml:space="preserve">Bitmap ngoài màn hình</w:t>
        </w:r>
        <w:r>
          <w:rPr>
            <w:rStyle w:val="1064"/>
          </w:rPr>
        </w:r>
        <w:r>
          <w:tab/>
        </w:r>
        <w:r>
          <w:fldChar w:fldCharType="begin"/>
          <w:instrText xml:space="preserve">PAGEREF _Toc43 \h</w:instrText>
          <w:fldChar w:fldCharType="separate"/>
          <w:t xml:space="preserve">23</w:t>
          <w:fldChar w:fldCharType="end"/>
        </w:r>
      </w:hyperlink>
      <w:r/>
    </w:p>
    <w:p w14:paraId="1767BDD7">
      <w:pPr>
        <w:pStyle w:val="1059"/>
        <w:tabs>
          <w:tab w:val="right" w:leader="dot" w:pos="9111"/>
        </w:tabs>
        <w:spacing/>
        <w:ind/>
        <w:rPr/>
      </w:pPr>
      <w:hyperlink w:tooltip="#_Toc44" w:anchor="_Toc44" w:history="1">
        <w:r>
          <w:rPr>
            <w:rFonts w:ascii="Times New Roman" w:hAnsi="Times New Roman" w:eastAsiaTheme="minorHAnsi" w:cstheme="minorBidi"/>
          </w:rPr>
          <w:t xml:space="preserve">3.7.3</w:t>
        </w:r>
        <w:r>
          <w:t xml:space="preserve"> </w:t>
        </w:r>
        <w:r>
          <w:rPr>
            <w:rStyle w:val="1064"/>
          </w:rPr>
        </w:r>
        <w:r>
          <w:rPr>
            <w:rStyle w:val="1064"/>
          </w:rPr>
          <w:t xml:space="preserve">Các công cụ vẽ</w:t>
        </w:r>
        <w:r>
          <w:rPr>
            <w:rStyle w:val="1064"/>
          </w:rPr>
        </w:r>
        <w:r>
          <w:tab/>
        </w:r>
        <w:r>
          <w:fldChar w:fldCharType="begin"/>
          <w:instrText xml:space="preserve">PAGEREF _Toc44 \h</w:instrText>
          <w:fldChar w:fldCharType="separate"/>
          <w:t xml:space="preserve">23</w:t>
          <w:fldChar w:fldCharType="end"/>
        </w:r>
      </w:hyperlink>
      <w:r/>
    </w:p>
    <w:p w14:paraId="6B3748CB">
      <w:pPr>
        <w:pStyle w:val="1059"/>
        <w:tabs>
          <w:tab w:val="right" w:leader="dot" w:pos="9111"/>
        </w:tabs>
        <w:spacing/>
        <w:ind/>
        <w:rPr/>
      </w:pPr>
      <w:hyperlink w:tooltip="#_Toc45" w:anchor="_Toc45" w:history="1">
        <w:r>
          <w:rPr>
            <w:rFonts w:ascii="Times New Roman" w:hAnsi="Times New Roman" w:eastAsiaTheme="minorHAnsi" w:cstheme="minorBidi"/>
          </w:rPr>
          <w:t xml:space="preserve">3.7.4</w:t>
        </w:r>
        <w:r>
          <w:t xml:space="preserve"> </w:t>
        </w:r>
        <w:r>
          <w:rPr>
            <w:rStyle w:val="1064"/>
          </w:rPr>
        </w:r>
        <w:r>
          <w:rPr>
            <w:rStyle w:val="1064"/>
          </w:rPr>
          <w:t xml:space="preserve">Đối xứng, hoàn tác và phát lại</w:t>
        </w:r>
        <w:r>
          <w:rPr>
            <w:rStyle w:val="1064"/>
          </w:rPr>
        </w:r>
        <w:r>
          <w:tab/>
        </w:r>
        <w:r>
          <w:fldChar w:fldCharType="begin"/>
          <w:instrText xml:space="preserve">PAGEREF _Toc45 \h</w:instrText>
          <w:fldChar w:fldCharType="separate"/>
          <w:t xml:space="preserve">24</w:t>
          <w:fldChar w:fldCharType="end"/>
        </w:r>
      </w:hyperlink>
      <w:r/>
    </w:p>
    <w:p w14:paraId="6915C12A">
      <w:pPr>
        <w:pStyle w:val="1059"/>
        <w:tabs>
          <w:tab w:val="right" w:leader="dot" w:pos="9111"/>
        </w:tabs>
        <w:spacing/>
        <w:ind/>
        <w:rPr/>
      </w:pPr>
      <w:hyperlink w:tooltip="#_Toc46" w:anchor="_Toc46" w:history="1">
        <w:r>
          <w:rPr>
            <w:rFonts w:ascii="Times New Roman" w:hAnsi="Times New Roman" w:eastAsiaTheme="minorHAnsi" w:cstheme="minorBidi"/>
          </w:rPr>
          <w:t xml:space="preserve">3.7.5</w:t>
        </w:r>
        <w:r>
          <w:t xml:space="preserve"> </w:t>
        </w:r>
        <w:r>
          <w:rPr>
            <w:rStyle w:val="1064"/>
          </w:rPr>
        </w:r>
        <w:r>
          <w:rPr>
            <w:rStyle w:val="1064"/>
          </w:rPr>
          <w:t xml:space="preserve">Bảng chọn màu và lưu ảnh</w:t>
        </w:r>
        <w:r>
          <w:rPr>
            <w:rStyle w:val="1064"/>
          </w:rPr>
        </w:r>
        <w:r>
          <w:tab/>
        </w:r>
        <w:r>
          <w:fldChar w:fldCharType="begin"/>
          <w:instrText xml:space="preserve">PAGEREF _Toc46 \h</w:instrText>
          <w:fldChar w:fldCharType="separate"/>
          <w:t xml:space="preserve">25</w:t>
          <w:fldChar w:fldCharType="end"/>
        </w:r>
      </w:hyperlink>
      <w:r/>
    </w:p>
    <w:p w14:paraId="3C39A97C">
      <w:pPr>
        <w:pStyle w:val="1058"/>
        <w:tabs>
          <w:tab w:val="right" w:leader="dot" w:pos="9111"/>
        </w:tabs>
        <w:spacing/>
        <w:ind/>
        <w:rPr/>
      </w:pPr>
      <w:hyperlink w:tooltip="#_Toc47" w:anchor="_Toc47" w:history="1">
        <w:r>
          <w:rPr>
            <w:rFonts w:ascii="Times New Roman" w:hAnsi="Times New Roman" w:eastAsiaTheme="minorHAnsi" w:cstheme="minorBidi"/>
          </w:rPr>
          <w:t xml:space="preserve">3.8</w:t>
        </w:r>
        <w:r>
          <w:t xml:space="preserve"> </w:t>
        </w:r>
        <w:r>
          <w:rPr>
            <w:rStyle w:val="1064"/>
          </w:rPr>
        </w:r>
        <w:r>
          <w:rPr>
            <w:rStyle w:val="1064"/>
          </w:rPr>
          <w:t xml:space="preserve">Playground</w:t>
        </w:r>
        <w:r>
          <w:rPr>
            <w:rStyle w:val="1064"/>
          </w:rPr>
        </w:r>
        <w:r>
          <w:tab/>
        </w:r>
        <w:r>
          <w:fldChar w:fldCharType="begin"/>
          <w:instrText xml:space="preserve">PAGEREF _Toc47 \h</w:instrText>
          <w:fldChar w:fldCharType="separate"/>
          <w:t xml:space="preserve">26</w:t>
          <w:fldChar w:fldCharType="end"/>
        </w:r>
      </w:hyperlink>
      <w:r/>
    </w:p>
    <w:p w14:paraId="0E61A7B6">
      <w:pPr>
        <w:pStyle w:val="1057"/>
        <w:tabs>
          <w:tab w:val="right" w:leader="dot" w:pos="9111"/>
        </w:tabs>
        <w:spacing/>
        <w:ind/>
        <w:rPr/>
      </w:pPr>
      <w:hyperlink w:tooltip="#_Toc48" w:anchor="_Toc48" w:history="1">
        <w:r>
          <w:rPr>
            <w:rFonts w:ascii="Times New Roman" w:hAnsi="Times New Roman" w:eastAsiaTheme="minorHAnsi" w:cstheme="minorBidi"/>
          </w:rPr>
          <w:t xml:space="preserve">CHƯƠNG 4. </w:t>
        </w:r>
        <w:r>
          <w:t xml:space="preserve"> </w:t>
        </w:r>
        <w:r>
          <w:rPr>
            <w:rStyle w:val="1064"/>
          </w:rPr>
        </w:r>
        <w:r>
          <w:rPr>
            <w:rStyle w:val="1064"/>
          </w:rPr>
          <w:t xml:space="preserve">ĐÁNH GIÁ</w:t>
        </w:r>
        <w:r>
          <w:rPr>
            <w:rStyle w:val="1064"/>
          </w:rPr>
        </w:r>
        <w:r>
          <w:tab/>
        </w:r>
        <w:r>
          <w:fldChar w:fldCharType="begin"/>
          <w:instrText xml:space="preserve">PAGEREF _Toc48 \h</w:instrText>
          <w:fldChar w:fldCharType="separate"/>
          <w:t xml:space="preserve">28</w:t>
          <w:fldChar w:fldCharType="end"/>
        </w:r>
      </w:hyperlink>
      <w:r/>
    </w:p>
    <w:p w14:paraId="7BDAD693">
      <w:pPr>
        <w:pStyle w:val="1058"/>
        <w:tabs>
          <w:tab w:val="right" w:leader="dot" w:pos="9111"/>
        </w:tabs>
        <w:spacing/>
        <w:ind/>
        <w:rPr/>
      </w:pPr>
      <w:hyperlink w:tooltip="#_Toc49" w:anchor="_Toc49" w:history="1">
        <w:r>
          <w:rPr>
            <w:rFonts w:ascii="Times New Roman" w:hAnsi="Times New Roman" w:eastAsiaTheme="minorHAnsi" w:cstheme="minorBidi"/>
          </w:rPr>
          <w:t xml:space="preserve">4.1</w:t>
        </w:r>
        <w:r>
          <w:t xml:space="preserve"> </w:t>
        </w:r>
        <w:r>
          <w:rPr>
            <w:rStyle w:val="1064"/>
          </w:rPr>
        </w:r>
        <w:r>
          <w:rPr>
            <w:rStyle w:val="1064"/>
          </w:rPr>
          <w:t xml:space="preserve">Môi trường thử nghiệm</w:t>
        </w:r>
        <w:r>
          <w:rPr>
            <w:rStyle w:val="1064"/>
          </w:rPr>
        </w:r>
        <w:r>
          <w:tab/>
        </w:r>
        <w:r>
          <w:fldChar w:fldCharType="begin"/>
          <w:instrText xml:space="preserve">PAGEREF _Toc49 \h</w:instrText>
          <w:fldChar w:fldCharType="separate"/>
          <w:t xml:space="preserve">28</w:t>
          <w:fldChar w:fldCharType="end"/>
        </w:r>
      </w:hyperlink>
      <w:r/>
    </w:p>
    <w:p w14:paraId="35C58C80">
      <w:pPr>
        <w:pStyle w:val="1058"/>
        <w:tabs>
          <w:tab w:val="right" w:leader="dot" w:pos="9111"/>
        </w:tabs>
        <w:spacing/>
        <w:ind/>
        <w:rPr/>
      </w:pPr>
      <w:hyperlink w:tooltip="#_Toc50" w:anchor="_Toc50" w:history="1">
        <w:r>
          <w:rPr>
            <w:rFonts w:ascii="Times New Roman" w:hAnsi="Times New Roman" w:eastAsiaTheme="minorHAnsi" w:cstheme="minorBidi"/>
          </w:rPr>
          <w:t xml:space="preserve">4.2</w:t>
        </w:r>
        <w:r>
          <w:t xml:space="preserve"> </w:t>
        </w:r>
        <w:r>
          <w:rPr>
            <w:rStyle w:val="1064"/>
          </w:rPr>
        </w:r>
        <w:r>
          <w:rPr>
            <w:rStyle w:val="1064"/>
          </w:rPr>
          <w:t xml:space="preserve">Kiểm thử đơn vị</w:t>
        </w:r>
        <w:r>
          <w:rPr>
            <w:rStyle w:val="1064"/>
          </w:rPr>
        </w:r>
        <w:r>
          <w:tab/>
        </w:r>
        <w:r>
          <w:fldChar w:fldCharType="begin"/>
          <w:instrText xml:space="preserve">PAGEREF _Toc50 \h</w:instrText>
          <w:fldChar w:fldCharType="separate"/>
          <w:t xml:space="preserve">28</w:t>
          <w:fldChar w:fldCharType="end"/>
        </w:r>
      </w:hyperlink>
      <w:r/>
    </w:p>
    <w:p w14:paraId="246046D4">
      <w:pPr>
        <w:pStyle w:val="1058"/>
        <w:tabs>
          <w:tab w:val="right" w:leader="dot" w:pos="9111"/>
        </w:tabs>
        <w:spacing/>
        <w:ind/>
        <w:rPr/>
      </w:pPr>
      <w:hyperlink w:tooltip="#_Toc51" w:anchor="_Toc51" w:history="1">
        <w:r>
          <w:rPr>
            <w:rFonts w:ascii="Times New Roman" w:hAnsi="Times New Roman" w:eastAsiaTheme="minorHAnsi" w:cstheme="minorBidi"/>
          </w:rPr>
          <w:t xml:space="preserve">4.3</w:t>
        </w:r>
        <w:r>
          <w:t xml:space="preserve"> </w:t>
        </w:r>
        <w:r>
          <w:rPr>
            <w:rStyle w:val="1064"/>
          </w:rPr>
        </w:r>
        <w:r>
          <w:rPr>
            <w:rStyle w:val="1064"/>
          </w:rPr>
          <w:t xml:space="preserve">Kiểm thử chức năng</w:t>
        </w:r>
        <w:r>
          <w:rPr>
            <w:rStyle w:val="1064"/>
          </w:rPr>
        </w:r>
        <w:r>
          <w:tab/>
        </w:r>
        <w:r>
          <w:fldChar w:fldCharType="begin"/>
          <w:instrText xml:space="preserve">PAGEREF _Toc51 \h</w:instrText>
          <w:fldChar w:fldCharType="separate"/>
          <w:t xml:space="preserve">29</w:t>
          <w:fldChar w:fldCharType="end"/>
        </w:r>
      </w:hyperlink>
      <w:r/>
    </w:p>
    <w:p w14:paraId="15BC5D08">
      <w:pPr>
        <w:pStyle w:val="1058"/>
        <w:tabs>
          <w:tab w:val="right" w:leader="dot" w:pos="9111"/>
        </w:tabs>
        <w:spacing/>
        <w:ind/>
        <w:rPr/>
      </w:pPr>
      <w:hyperlink w:tooltip="#_Toc52" w:anchor="_Toc52" w:history="1">
        <w:r>
          <w:rPr>
            <w:rFonts w:ascii="Times New Roman" w:hAnsi="Times New Roman" w:eastAsiaTheme="minorHAnsi" w:cstheme="minorBidi"/>
          </w:rPr>
          <w:t xml:space="preserve">4.4</w:t>
        </w:r>
        <w:r>
          <w:t xml:space="preserve"> </w:t>
        </w:r>
        <w:r>
          <w:rPr>
            <w:rStyle w:val="1064"/>
          </w:rPr>
        </w:r>
        <w:r>
          <w:rPr>
            <w:rStyle w:val="1064"/>
          </w:rPr>
          <w:t xml:space="preserve">Hiệu năng</w:t>
        </w:r>
        <w:r>
          <w:rPr>
            <w:rStyle w:val="1064"/>
          </w:rPr>
        </w:r>
        <w:r>
          <w:tab/>
        </w:r>
        <w:r>
          <w:fldChar w:fldCharType="begin"/>
          <w:instrText xml:space="preserve">PAGEREF _Toc52 \h</w:instrText>
          <w:fldChar w:fldCharType="separate"/>
          <w:t xml:space="preserve">30</w:t>
          <w:fldChar w:fldCharType="end"/>
        </w:r>
      </w:hyperlink>
      <w:r/>
    </w:p>
    <w:p w14:paraId="3FF4291C">
      <w:pPr>
        <w:pStyle w:val="1058"/>
        <w:tabs>
          <w:tab w:val="right" w:leader="dot" w:pos="9111"/>
        </w:tabs>
        <w:spacing/>
        <w:ind/>
        <w:rPr/>
      </w:pPr>
      <w:hyperlink w:tooltip="#_Toc53" w:anchor="_Toc53" w:history="1">
        <w:r>
          <w:rPr>
            <w:rFonts w:ascii="Times New Roman" w:hAnsi="Times New Roman" w:eastAsiaTheme="minorHAnsi" w:cstheme="minorBidi"/>
          </w:rPr>
          <w:t xml:space="preserve">4.5</w:t>
        </w:r>
        <w:r>
          <w:t xml:space="preserve"> </w:t>
        </w:r>
        <w:r>
          <w:rPr>
            <w:rStyle w:val="1064"/>
          </w:rPr>
        </w:r>
        <w:r>
          <w:rPr>
            <w:rStyle w:val="1064"/>
          </w:rPr>
          <w:t xml:space="preserve">Hạn chế</w:t>
        </w:r>
        <w:r>
          <w:rPr>
            <w:rStyle w:val="1064"/>
          </w:rPr>
        </w:r>
        <w:r>
          <w:tab/>
        </w:r>
        <w:r>
          <w:fldChar w:fldCharType="begin"/>
          <w:instrText xml:space="preserve">PAGEREF _Toc53 \h</w:instrText>
          <w:fldChar w:fldCharType="separate"/>
          <w:t xml:space="preserve">31</w:t>
          <w:fldChar w:fldCharType="end"/>
        </w:r>
      </w:hyperlink>
      <w:r/>
    </w:p>
    <w:p w14:paraId="179A967B">
      <w:pPr>
        <w:pStyle w:val="1057"/>
        <w:tabs>
          <w:tab w:val="right" w:leader="dot" w:pos="9111"/>
        </w:tabs>
        <w:spacing/>
        <w:ind/>
        <w:rPr/>
      </w:pPr>
      <w:hyperlink w:tooltip="#_Toc54" w:anchor="_Toc54" w:history="1">
        <w:r>
          <w:rPr>
            <w:rFonts w:ascii="Times New Roman" w:hAnsi="Times New Roman" w:eastAsiaTheme="minorHAnsi" w:cstheme="minorBidi"/>
          </w:rPr>
          <w:t xml:space="preserve">CHƯƠNG 5. </w:t>
        </w:r>
        <w:r>
          <w:t xml:space="preserve"> </w:t>
        </w:r>
        <w:r>
          <w:rPr>
            <w:rStyle w:val="1064"/>
          </w:rPr>
        </w:r>
        <w:r>
          <w:rPr>
            <w:rStyle w:val="1064"/>
          </w:rPr>
          <w:t xml:space="preserve">KẾT LUẬN</w:t>
        </w:r>
        <w:r>
          <w:rPr>
            <w:rStyle w:val="1064"/>
          </w:rPr>
        </w:r>
        <w:r>
          <w:tab/>
        </w:r>
        <w:r>
          <w:fldChar w:fldCharType="begin"/>
          <w:instrText xml:space="preserve">PAGEREF _Toc54 \h</w:instrText>
          <w:fldChar w:fldCharType="separate"/>
          <w:t xml:space="preserve">32</w:t>
          <w:fldChar w:fldCharType="end"/>
        </w:r>
      </w:hyperlink>
      <w:r/>
    </w:p>
    <w:p w14:paraId="7E4D71AC">
      <w:pPr>
        <w:pStyle w:val="1058"/>
        <w:tabs>
          <w:tab w:val="right" w:leader="dot" w:pos="9111"/>
        </w:tabs>
        <w:spacing/>
        <w:ind/>
        <w:rPr/>
      </w:pPr>
      <w:hyperlink w:tooltip="#_Toc55" w:anchor="_Toc55" w:history="1">
        <w:r>
          <w:rPr>
            <w:rFonts w:ascii="Times New Roman" w:hAnsi="Times New Roman" w:eastAsiaTheme="minorHAnsi" w:cstheme="minorBidi"/>
          </w:rPr>
          <w:t xml:space="preserve">5.1</w:t>
        </w:r>
        <w:r>
          <w:t xml:space="preserve"> </w:t>
        </w:r>
        <w:r>
          <w:rPr>
            <w:rStyle w:val="1064"/>
          </w:rPr>
        </w:r>
        <w:r>
          <w:rPr>
            <w:rStyle w:val="1064"/>
          </w:rPr>
          <w:t xml:space="preserve">Kết luận</w:t>
        </w:r>
        <w:r>
          <w:rPr>
            <w:rStyle w:val="1064"/>
          </w:rPr>
        </w:r>
        <w:r>
          <w:tab/>
        </w:r>
        <w:r>
          <w:fldChar w:fldCharType="begin"/>
          <w:instrText xml:space="preserve">PAGEREF _Toc55 \h</w:instrText>
          <w:fldChar w:fldCharType="separate"/>
          <w:t xml:space="preserve">32</w:t>
          <w:fldChar w:fldCharType="end"/>
        </w:r>
      </w:hyperlink>
      <w:r/>
    </w:p>
    <w:p w14:paraId="5F48186D">
      <w:pPr>
        <w:pStyle w:val="1058"/>
        <w:tabs>
          <w:tab w:val="right" w:leader="dot" w:pos="9111"/>
        </w:tabs>
        <w:spacing/>
        <w:ind/>
        <w:rPr/>
      </w:pPr>
      <w:hyperlink w:tooltip="#_Toc56" w:anchor="_Toc56" w:history="1">
        <w:r>
          <w:rPr>
            <w:rFonts w:ascii="Times New Roman" w:hAnsi="Times New Roman" w:eastAsiaTheme="minorHAnsi" w:cstheme="minorBidi"/>
          </w:rPr>
          <w:t xml:space="preserve">5.2</w:t>
        </w:r>
        <w:r>
          <w:t xml:space="preserve"> </w:t>
        </w:r>
        <w:r>
          <w:rPr>
            <w:rStyle w:val="1064"/>
          </w:rPr>
        </w:r>
        <w:r>
          <w:rPr>
            <w:rStyle w:val="1064"/>
          </w:rPr>
          <w:t xml:space="preserve">Hướng phát triển</w:t>
        </w:r>
        <w:r>
          <w:rPr>
            <w:rStyle w:val="1064"/>
          </w:rPr>
        </w:r>
        <w:r>
          <w:tab/>
        </w:r>
        <w:r>
          <w:fldChar w:fldCharType="begin"/>
          <w:instrText xml:space="preserve">PAGEREF _Toc56 \h</w:instrText>
          <w:fldChar w:fldCharType="separate"/>
          <w:t xml:space="preserve">32</w:t>
          <w:fldChar w:fldCharType="end"/>
        </w:r>
      </w:hyperlink>
      <w:r/>
    </w:p>
    <w:p w14:paraId="54DF7EEB">
      <w:pPr>
        <w:pStyle w:val="1057"/>
        <w:tabs>
          <w:tab w:val="right" w:leader="dot" w:pos="9111"/>
        </w:tabs>
        <w:spacing/>
        <w:ind/>
        <w:rPr/>
      </w:pPr>
      <w:hyperlink w:tooltip="#_Toc57" w:anchor="_Toc57" w:history="1">
        <w:r>
          <w:rPr>
            <w:rStyle w:val="1064"/>
          </w:rPr>
        </w:r>
        <w:r>
          <w:rPr>
            <w:rStyle w:val="1064"/>
          </w:rPr>
          <w:t xml:space="preserve">TÀI LIỆU THAM KHẢO</w:t>
        </w:r>
        <w:r>
          <w:rPr>
            <w:rStyle w:val="1064"/>
          </w:rPr>
        </w:r>
        <w:r>
          <w:tab/>
        </w:r>
        <w:r>
          <w:fldChar w:fldCharType="begin"/>
          <w:instrText xml:space="preserve">PAGEREF _Toc57 \h</w:instrText>
          <w:fldChar w:fldCharType="separate"/>
          <w:t xml:space="preserve">33</w:t>
          <w:fldChar w:fldCharType="end"/>
        </w:r>
      </w:hyperlink>
      <w:r/>
    </w:p>
    <w:p w14:paraId="30155677">
      <w:pPr>
        <w:pStyle w:val="1048"/>
        <w:spacing/>
        <w:ind w:firstLine="0"/>
        <w:rPr>
          <w:lang w:val="vi-VN"/>
        </w:rPr>
      </w:pPr>
      <w:r/>
      <w:r>
        <w:fldChar w:fldCharType="end"/>
      </w:r>
      <w:r>
        <w:br w:type="page" w:clear="all"/>
      </w:r>
      <w:r/>
      <w:r/>
    </w:p>
    <w:p w14:paraId="4708D7A4" w14:textId="77777777">
      <w:pPr>
        <w:pStyle w:val="1028"/>
        <w:numPr>
          <w:ilvl w:val="0"/>
          <w:numId w:val="0"/>
        </w:numPr>
        <w:spacing/>
        <w:ind w:hanging="284" w:left="284"/>
        <w:jc w:val="center"/>
        <w:rPr>
          <w:sz w:val="26"/>
          <w:szCs w:val="26"/>
        </w:rPr>
      </w:pPr>
      <w:r/>
      <w:r>
        <w:t xml:space="preserve">DANH MỤC HÌNH VẼ</w:t>
      </w:r>
      <w:r/>
      <w:r/>
      <w:r>
        <w:rPr>
          <w:sz w:val="26"/>
          <w:szCs w:val="26"/>
        </w:rPr>
      </w:r>
    </w:p>
    <w:p w14:paraId="7CC6FF6D">
      <w:pPr>
        <w:pStyle w:val="1066"/>
        <w:tabs>
          <w:tab w:val="right" w:leader="dot" w:pos="8780"/>
        </w:tabs>
        <w:spacing/>
        <w:ind/>
        <w:rPr/>
      </w:pPr>
      <w:r>
        <w:fldChar w:fldCharType="begin"/>
      </w:r>
      <w:r>
        <w:instrText xml:space="preserve"> TOC \h \z \c "Hình" </w:instrText>
      </w:r>
      <w:r>
        <w:fldChar w:fldCharType="separate"/>
      </w:r>
      <w:r>
        <w:rPr>
          <w:sz w:val="26"/>
          <w:szCs w:val="26"/>
        </w:rPr>
      </w:r>
      <w:hyperlink w:tooltip="#_Toc1" w:anchor="_Toc1" w:history="1">
        <w:r>
          <w:rPr>
            <w:rStyle w:val="1064"/>
          </w:rPr>
        </w:r>
        <w:r>
          <w:rPr>
            <w:rStyle w:val="1064"/>
          </w:rPr>
          <w:t xml:space="preserve">Hình </w:t>
        </w:r>
        <w:r>
          <w:rPr>
            <w:rStyle w:val="1064"/>
          </w:rPr>
          <w:t xml:space="preserve">3</w:t>
        </w:r>
        <w:r>
          <w:rPr>
            <w:rStyle w:val="1064"/>
          </w:rPr>
          <w:t xml:space="preserve">.</w:t>
        </w:r>
        <w:r>
          <w:rPr>
            <w:rStyle w:val="1064"/>
          </w:rPr>
          <w:t xml:space="preserve">1</w:t>
        </w:r>
        <w:r>
          <w:rPr>
            <w:rStyle w:val="1064"/>
          </w:rPr>
          <w:t xml:space="preserve">: Màn hình chính với sáu thẻ hình động</w:t>
        </w:r>
        <w:r>
          <w:rPr>
            <w:rStyle w:val="1064"/>
          </w:rPr>
        </w:r>
        <w:r>
          <w:tab/>
        </w:r>
        <w:r>
          <w:fldChar w:fldCharType="begin"/>
          <w:instrText xml:space="preserve">PAGEREF _Toc1 \h</w:instrText>
          <w:fldChar w:fldCharType="separate"/>
          <w:t xml:space="preserve">12</w:t>
          <w:fldChar w:fldCharType="end"/>
        </w:r>
      </w:hyperlink>
      <w:r/>
    </w:p>
    <w:p w14:paraId="36A09F23">
      <w:pPr>
        <w:pStyle w:val="1066"/>
        <w:tabs>
          <w:tab w:val="right" w:leader="dot" w:pos="8780"/>
        </w:tabs>
        <w:spacing/>
        <w:ind/>
        <w:rPr/>
      </w:pPr>
      <w:hyperlink w:tooltip="#_Toc2" w:anchor="_Toc2" w:history="1">
        <w:r>
          <w:rPr>
            <w:rStyle w:val="1064"/>
          </w:rPr>
        </w:r>
        <w:r>
          <w:rPr>
            <w:rStyle w:val="1064"/>
          </w:rPr>
          <w:t xml:space="preserve">Hình </w:t>
        </w:r>
        <w:r>
          <w:rPr>
            <w:rStyle w:val="1064"/>
          </w:rPr>
          <w:t xml:space="preserve">3</w:t>
        </w:r>
        <w:r>
          <w:rPr>
            <w:rStyle w:val="1064"/>
          </w:rPr>
          <w:t xml:space="preserve">.</w:t>
        </w:r>
        <w:r>
          <w:rPr>
            <w:rStyle w:val="1064"/>
          </w:rPr>
          <w:t xml:space="preserve">2</w:t>
        </w:r>
        <w:r>
          <w:rPr>
            <w:rStyle w:val="1064"/>
          </w:rPr>
          <w:t xml:space="preserve">: Màn hình Gesture Animation</w:t>
        </w:r>
        <w:r>
          <w:rPr>
            <w:rStyle w:val="1064"/>
          </w:rPr>
        </w:r>
        <w:r>
          <w:tab/>
        </w:r>
        <w:r>
          <w:fldChar w:fldCharType="begin"/>
          <w:instrText xml:space="preserve">PAGEREF _Toc2 \h</w:instrText>
          <w:fldChar w:fldCharType="separate"/>
          <w:t xml:space="preserve">14</w:t>
          <w:fldChar w:fldCharType="end"/>
        </w:r>
      </w:hyperlink>
      <w:r/>
    </w:p>
    <w:p w14:paraId="29955EC7">
      <w:pPr>
        <w:pStyle w:val="1066"/>
        <w:tabs>
          <w:tab w:val="right" w:leader="dot" w:pos="8780"/>
        </w:tabs>
        <w:spacing/>
        <w:ind/>
        <w:rPr/>
      </w:pPr>
      <w:hyperlink w:tooltip="#_Toc3" w:anchor="_Toc3" w:history="1">
        <w:r>
          <w:rPr>
            <w:rStyle w:val="1064"/>
          </w:rPr>
        </w:r>
        <w:r>
          <w:rPr>
            <w:rStyle w:val="1064"/>
          </w:rPr>
          <w:t xml:space="preserve">Hình </w:t>
        </w:r>
        <w:r>
          <w:rPr>
            <w:rStyle w:val="1064"/>
          </w:rPr>
          <w:t xml:space="preserve">3</w:t>
        </w:r>
        <w:r>
          <w:rPr>
            <w:rStyle w:val="1064"/>
          </w:rPr>
          <w:t xml:space="preserve">.</w:t>
        </w:r>
        <w:r>
          <w:rPr>
            <w:rStyle w:val="1064"/>
          </w:rPr>
          <w:t xml:space="preserve">3</w:t>
        </w:r>
        <w:r>
          <w:rPr>
            <w:rStyle w:val="1064"/>
          </w:rPr>
          <w:t xml:space="preserve">: Màn hình Physics với các quả bóng và con lắc lò xo</w:t>
        </w:r>
        <w:r>
          <w:rPr>
            <w:rStyle w:val="1064"/>
          </w:rPr>
        </w:r>
        <w:r>
          <w:tab/>
        </w:r>
        <w:r>
          <w:fldChar w:fldCharType="begin"/>
          <w:instrText xml:space="preserve">PAGEREF _Toc3 \h</w:instrText>
          <w:fldChar w:fldCharType="separate"/>
          <w:t xml:space="preserve">16</w:t>
          <w:fldChar w:fldCharType="end"/>
        </w:r>
      </w:hyperlink>
      <w:r/>
    </w:p>
    <w:p w14:paraId="21AD207D">
      <w:pPr>
        <w:pStyle w:val="1066"/>
        <w:tabs>
          <w:tab w:val="right" w:leader="dot" w:pos="8780"/>
        </w:tabs>
        <w:spacing/>
        <w:ind/>
        <w:rPr/>
      </w:pPr>
      <w:hyperlink w:tooltip="#_Toc4" w:anchor="_Toc4" w:history="1">
        <w:r>
          <w:rPr>
            <w:rStyle w:val="1064"/>
          </w:rPr>
        </w:r>
        <w:r>
          <w:rPr>
            <w:rStyle w:val="1064"/>
          </w:rPr>
          <w:t xml:space="preserve">Hình </w:t>
        </w:r>
        <w:r>
          <w:rPr>
            <w:rStyle w:val="1064"/>
          </w:rPr>
          <w:t xml:space="preserve">3</w:t>
        </w:r>
        <w:r>
          <w:rPr>
            <w:rStyle w:val="1064"/>
          </w:rPr>
          <w:t xml:space="preserve">.</w:t>
        </w:r>
        <w:r>
          <w:rPr>
            <w:rStyle w:val="1064"/>
          </w:rPr>
          <w:t xml:space="preserve">4</w:t>
        </w:r>
        <w:r>
          <w:rPr>
            <w:rStyle w:val="1064"/>
          </w:rPr>
          <w:t xml:space="preserve">: Màn hình Dynamic Charts: cột T5 và phần iOS đang được chọn</w:t>
        </w:r>
        <w:r>
          <w:rPr>
            <w:rStyle w:val="1064"/>
          </w:rPr>
        </w:r>
        <w:r>
          <w:tab/>
        </w:r>
        <w:r>
          <w:fldChar w:fldCharType="begin"/>
          <w:instrText xml:space="preserve">PAGEREF _Toc4 \h</w:instrText>
          <w:fldChar w:fldCharType="separate"/>
          <w:t xml:space="preserve">17</w:t>
          <w:fldChar w:fldCharType="end"/>
        </w:r>
      </w:hyperlink>
      <w:r/>
    </w:p>
    <w:p w14:paraId="57B840BF">
      <w:pPr>
        <w:pStyle w:val="1066"/>
        <w:tabs>
          <w:tab w:val="right" w:leader="dot" w:pos="8780"/>
        </w:tabs>
        <w:spacing/>
        <w:ind/>
        <w:rPr/>
      </w:pPr>
      <w:hyperlink w:tooltip="#_Toc5" w:anchor="_Toc5" w:history="1">
        <w:r>
          <w:rPr>
            <w:rStyle w:val="1064"/>
          </w:rPr>
        </w:r>
        <w:r>
          <w:rPr>
            <w:rStyle w:val="1064"/>
          </w:rPr>
          <w:t xml:space="preserve">Hình </w:t>
        </w:r>
        <w:r>
          <w:rPr>
            <w:rStyle w:val="1064"/>
          </w:rPr>
          <w:t xml:space="preserve">3</w:t>
        </w:r>
        <w:r>
          <w:rPr>
            <w:rStyle w:val="1064"/>
          </w:rPr>
          <w:t xml:space="preserve">.</w:t>
        </w:r>
        <w:r>
          <w:rPr>
            <w:rStyle w:val="1064"/>
          </w:rPr>
          <w:t xml:space="preserve">5</w:t>
        </w:r>
        <w:r>
          <w:rPr>
            <w:rStyle w:val="1064"/>
          </w:rPr>
          <w:t xml:space="preserve">: Tính điểm điều khiển Catmull–Rom và dựng đường cong bằng Path.cubicTo()</w:t>
        </w:r>
        <w:r>
          <w:rPr>
            <w:rStyle w:val="1064"/>
          </w:rPr>
        </w:r>
        <w:r>
          <w:tab/>
        </w:r>
        <w:r>
          <w:fldChar w:fldCharType="begin"/>
          <w:instrText xml:space="preserve">PAGEREF _Toc5 \h</w:instrText>
          <w:fldChar w:fldCharType="separate"/>
          <w:t xml:space="preserve">18</w:t>
          <w:fldChar w:fldCharType="end"/>
        </w:r>
      </w:hyperlink>
      <w:r/>
    </w:p>
    <w:p w14:paraId="3173308E">
      <w:pPr>
        <w:pStyle w:val="1066"/>
        <w:tabs>
          <w:tab w:val="right" w:leader="dot" w:pos="8780"/>
        </w:tabs>
        <w:spacing/>
        <w:ind/>
        <w:rPr/>
      </w:pPr>
      <w:hyperlink w:tooltip="#_Toc6" w:anchor="_Toc6" w:history="1">
        <w:r>
          <w:rPr>
            <w:rStyle w:val="1064"/>
          </w:rPr>
        </w:r>
        <w:r>
          <w:rPr>
            <w:rStyle w:val="1064"/>
          </w:rPr>
          <w:t xml:space="preserve">Hình </w:t>
        </w:r>
        <w:r>
          <w:rPr>
            <w:rStyle w:val="1064"/>
          </w:rPr>
          <w:t xml:space="preserve">3</w:t>
        </w:r>
        <w:r>
          <w:rPr>
            <w:rStyle w:val="1064"/>
          </w:rPr>
          <w:t xml:space="preserve">.</w:t>
        </w:r>
        <w:r>
          <w:rPr>
            <w:rStyle w:val="1064"/>
          </w:rPr>
          <w:t xml:space="preserve">6</w:t>
        </w:r>
        <w:r>
          <w:rPr>
            <w:rStyle w:val="1064"/>
          </w:rPr>
          <w:t xml:space="preserve">: Hiệu ứng lửa (trái) và nước (phải) trên màn hình Particle</w:t>
        </w:r>
        <w:r>
          <w:rPr>
            <w:rStyle w:val="1064"/>
          </w:rPr>
        </w:r>
        <w:r>
          <w:tab/>
        </w:r>
        <w:r>
          <w:fldChar w:fldCharType="begin"/>
          <w:instrText xml:space="preserve">PAGEREF _Toc6 \h</w:instrText>
          <w:fldChar w:fldCharType="separate"/>
          <w:t xml:space="preserve">21</w:t>
          <w:fldChar w:fldCharType="end"/>
        </w:r>
      </w:hyperlink>
      <w:r/>
    </w:p>
    <w:p w14:paraId="6518A207">
      <w:pPr>
        <w:pStyle w:val="1066"/>
        <w:tabs>
          <w:tab w:val="right" w:leader="dot" w:pos="8780"/>
        </w:tabs>
        <w:spacing/>
        <w:ind/>
        <w:rPr/>
      </w:pPr>
      <w:hyperlink w:tooltip="#_Toc7" w:anchor="_Toc7" w:history="1">
        <w:r>
          <w:rPr>
            <w:rStyle w:val="1064"/>
          </w:rPr>
        </w:r>
        <w:r>
          <w:rPr>
            <w:rStyle w:val="1064"/>
          </w:rPr>
          <w:t xml:space="preserve">Hình </w:t>
        </w:r>
        <w:r>
          <w:rPr>
            <w:rStyle w:val="1064"/>
          </w:rPr>
          <w:t xml:space="preserve">3</w:t>
        </w:r>
        <w:r>
          <w:rPr>
            <w:rStyle w:val="1064"/>
          </w:rPr>
          <w:t xml:space="preserve">.</w:t>
        </w:r>
        <w:r>
          <w:rPr>
            <w:rStyle w:val="1064"/>
          </w:rPr>
          <w:t xml:space="preserve">7</w:t>
        </w:r>
        <w:r>
          <w:rPr>
            <w:rStyle w:val="1064"/>
          </w:rPr>
          <w:t xml:space="preserve">: Màn hình Drawing với các nét hoa văn đỏ đen ở chế độ đối xứng 6 nhánh</w:t>
        </w:r>
        <w:r>
          <w:rPr>
            <w:rStyle w:val="1064"/>
          </w:rPr>
        </w:r>
        <w:r>
          <w:tab/>
        </w:r>
        <w:r>
          <w:fldChar w:fldCharType="begin"/>
          <w:instrText xml:space="preserve">PAGEREF _Toc7 \h</w:instrText>
          <w:fldChar w:fldCharType="separate"/>
          <w:t xml:space="preserve">22</w:t>
          <w:fldChar w:fldCharType="end"/>
        </w:r>
      </w:hyperlink>
      <w:r/>
    </w:p>
    <w:p w14:paraId="1ED0CF95">
      <w:pPr>
        <w:pStyle w:val="1066"/>
        <w:tabs>
          <w:tab w:val="right" w:leader="dot" w:pos="8780"/>
        </w:tabs>
        <w:spacing/>
        <w:ind/>
        <w:rPr/>
      </w:pPr>
      <w:hyperlink w:tooltip="#_Toc8" w:anchor="_Toc8" w:history="1">
        <w:r>
          <w:rPr>
            <w:rStyle w:val="1064"/>
          </w:rPr>
        </w:r>
        <w:r>
          <w:rPr>
            <w:rStyle w:val="1064"/>
          </w:rPr>
          <w:t xml:space="preserve">Hình </w:t>
        </w:r>
        <w:r>
          <w:rPr>
            <w:rStyle w:val="1064"/>
          </w:rPr>
          <w:t xml:space="preserve">3</w:t>
        </w:r>
        <w:r>
          <w:rPr>
            <w:rStyle w:val="1064"/>
          </w:rPr>
          <w:t xml:space="preserve">.</w:t>
        </w:r>
        <w:r>
          <w:rPr>
            <w:rStyle w:val="1064"/>
          </w:rPr>
          <w:t xml:space="preserve">8</w:t>
        </w:r>
        <w:r>
          <w:rPr>
            <w:rStyle w:val="1064"/>
          </w:rPr>
          <w:t xml:space="preserve">: Phương thức onDraw() của DrawingView</w:t>
        </w:r>
        <w:r>
          <w:rPr>
            <w:rStyle w:val="1064"/>
          </w:rPr>
        </w:r>
        <w:r>
          <w:tab/>
        </w:r>
        <w:r>
          <w:fldChar w:fldCharType="begin"/>
          <w:instrText xml:space="preserve">PAGEREF _Toc8 \h</w:instrText>
          <w:fldChar w:fldCharType="separate"/>
          <w:t xml:space="preserve">23</w:t>
          <w:fldChar w:fldCharType="end"/>
        </w:r>
      </w:hyperlink>
      <w:r/>
    </w:p>
    <w:p w14:paraId="3007CB97">
      <w:pPr>
        <w:pStyle w:val="1066"/>
        <w:tabs>
          <w:tab w:val="right" w:leader="dot" w:pos="8780"/>
        </w:tabs>
        <w:spacing/>
        <w:ind/>
        <w:rPr/>
      </w:pPr>
      <w:hyperlink w:tooltip="#_Toc9" w:anchor="_Toc9" w:history="1">
        <w:r>
          <w:rPr>
            <w:rStyle w:val="1064"/>
          </w:rPr>
        </w:r>
        <w:r>
          <w:rPr>
            <w:rStyle w:val="1064"/>
          </w:rPr>
          <w:t xml:space="preserve">Hình </w:t>
        </w:r>
        <w:r>
          <w:rPr>
            <w:rStyle w:val="1064"/>
          </w:rPr>
          <w:t xml:space="preserve">3</w:t>
        </w:r>
        <w:r>
          <w:rPr>
            <w:rStyle w:val="1064"/>
          </w:rPr>
          <w:t xml:space="preserve">.</w:t>
        </w:r>
        <w:r>
          <w:rPr>
            <w:rStyle w:val="1064"/>
          </w:rPr>
          <w:t xml:space="preserve">9</w:t>
        </w:r>
        <w:r>
          <w:rPr>
            <w:rStyle w:val="1064"/>
          </w:rPr>
          <w:t xml:space="preserve">: Bảng chọn màu HSV tự vẽ</w:t>
        </w:r>
        <w:r>
          <w:rPr>
            <w:rStyle w:val="1064"/>
          </w:rPr>
        </w:r>
        <w:r>
          <w:tab/>
        </w:r>
        <w:r>
          <w:fldChar w:fldCharType="begin"/>
          <w:instrText xml:space="preserve">PAGEREF _Toc9 \h</w:instrText>
          <w:fldChar w:fldCharType="separate"/>
          <w:t xml:space="preserve">26</w:t>
          <w:fldChar w:fldCharType="end"/>
        </w:r>
      </w:hyperlink>
      <w:r/>
    </w:p>
    <w:p w14:paraId="139F7A5D">
      <w:pPr>
        <w:pStyle w:val="1066"/>
        <w:tabs>
          <w:tab w:val="right" w:leader="dot" w:pos="8780"/>
        </w:tabs>
        <w:spacing/>
        <w:ind/>
        <w:rPr/>
      </w:pPr>
      <w:hyperlink w:tooltip="#_Toc10" w:anchor="_Toc10" w:history="1">
        <w:r>
          <w:rPr>
            <w:rStyle w:val="1064"/>
          </w:rPr>
        </w:r>
        <w:r>
          <w:rPr>
            <w:rStyle w:val="1064"/>
          </w:rPr>
          <w:t xml:space="preserve">Hình </w:t>
        </w:r>
        <w:r>
          <w:rPr>
            <w:rStyle w:val="1064"/>
          </w:rPr>
          <w:t xml:space="preserve">3</w:t>
        </w:r>
        <w:r>
          <w:rPr>
            <w:rStyle w:val="1064"/>
          </w:rPr>
          <w:t xml:space="preserve">.</w:t>
        </w:r>
        <w:r>
          <w:rPr>
            <w:rStyle w:val="1064"/>
          </w:rPr>
          <w:t xml:space="preserve">10</w:t>
        </w:r>
        <w:r>
          <w:rPr>
            <w:rStyle w:val="1064"/>
          </w:rPr>
          <w:t xml:space="preserve">: Màn hình Playground: va chạm bung tia lửa và biểu đồ số va chạm mỗi giây</w:t>
        </w:r>
        <w:r>
          <w:rPr>
            <w:rStyle w:val="1064"/>
          </w:rPr>
        </w:r>
        <w:r>
          <w:tab/>
        </w:r>
        <w:r>
          <w:fldChar w:fldCharType="begin"/>
          <w:instrText xml:space="preserve">PAGEREF _Toc10 \h</w:instrText>
          <w:fldChar w:fldCharType="separate"/>
          <w:t xml:space="preserve">27</w:t>
          <w:fldChar w:fldCharType="end"/>
        </w:r>
      </w:hyperlink>
      <w:r/>
    </w:p>
    <w:p w14:paraId="2288B9CA">
      <w:pPr>
        <w:spacing w:after="200" w:line="276" w:lineRule="auto"/>
        <w:ind/>
        <w:rPr>
          <w:sz w:val="26"/>
          <w:szCs w:val="26"/>
        </w:rPr>
      </w:pPr>
      <w:r/>
      <w:r>
        <w:rPr>
          <w:sz w:val="26"/>
          <w:szCs w:val="26"/>
        </w:rPr>
        <w:fldChar w:fldCharType="end"/>
      </w:r>
      <w:r/>
      <w:r/>
    </w:p>
    <w:p w14:paraId="2752B82C" w14:textId="77777777">
      <w:pPr>
        <w:spacing w:after="200" w:line="276" w:lineRule="auto"/>
        <w:ind/>
        <w:rPr>
          <w:b/>
          <w:sz w:val="32"/>
          <w:szCs w:val="32"/>
          <w:lang w:val="vi-VN"/>
        </w:rPr>
      </w:pPr>
      <w:r>
        <w:br w:type="page" w:clear="all"/>
      </w:r>
      <w:r>
        <w:rPr>
          <w:b/>
          <w:sz w:val="32"/>
          <w:szCs w:val="32"/>
          <w:lang w:val="vi-VN"/>
        </w:rPr>
      </w:r>
      <w:r>
        <w:rPr>
          <w:b/>
          <w:sz w:val="32"/>
          <w:szCs w:val="32"/>
          <w:lang w:val="vi-VN"/>
        </w:rPr>
      </w:r>
    </w:p>
    <w:p w14:paraId="2B702496" w14:textId="77777777">
      <w:pPr>
        <w:pStyle w:val="1028"/>
        <w:numPr>
          <w:ilvl w:val="0"/>
          <w:numId w:val="0"/>
        </w:numPr>
        <w:spacing/>
        <w:ind/>
        <w:jc w:val="center"/>
        <w:rPr>
          <w:lang w:val="en-US"/>
        </w:rPr>
      </w:pPr>
      <w:r/>
      <w:r>
        <w:t xml:space="preserve">DANH MỤC </w:t>
      </w:r>
      <w:r>
        <w:rPr>
          <w:lang w:val="en-US"/>
        </w:rPr>
        <w:t xml:space="preserve">BẢNG BIỂU</w:t>
      </w:r>
      <w:r/>
      <w:r/>
      <w:r>
        <w:rPr>
          <w:lang w:val="en-US"/>
        </w:rPr>
      </w:r>
    </w:p>
    <w:p w14:paraId="4CBB0DBB">
      <w:pPr>
        <w:pStyle w:val="1066"/>
        <w:tabs>
          <w:tab w:val="right" w:leader="dot" w:pos="8780"/>
        </w:tabs>
        <w:spacing/>
        <w:ind/>
        <w:rPr/>
      </w:pPr>
      <w:r>
        <w:fldChar w:fldCharType="begin"/>
      </w:r>
      <w:r>
        <w:instrText xml:space="preserve"> TOC \h \z \c "Bảng" </w:instrText>
      </w:r>
      <w:r>
        <w:fldChar w:fldCharType="separate"/>
      </w:r>
      <w:r>
        <w:rPr>
          <w:b/>
          <w:bCs/>
          <w:sz w:val="32"/>
          <w:szCs w:val="32"/>
          <w:lang w:val="vi-VN"/>
        </w:rPr>
      </w:r>
      <w:hyperlink w:tooltip="#_Toc1" w:anchor="_Toc1" w:history="1">
        <w:r>
          <w:rPr>
            <w:rStyle w:val="1064"/>
          </w:rPr>
        </w:r>
        <w:r>
          <w:rPr>
            <w:rStyle w:val="1064"/>
          </w:rPr>
          <w:t xml:space="preserve">Bảng </w:t>
        </w:r>
        <w:r>
          <w:rPr>
            <w:rStyle w:val="1064"/>
          </w:rPr>
          <w:t xml:space="preserve">1</w:t>
        </w:r>
        <w:r>
          <w:rPr>
            <w:rStyle w:val="1064"/>
          </w:rPr>
          <w:t xml:space="preserve">.</w:t>
        </w:r>
        <w:r>
          <w:rPr>
            <w:rStyle w:val="1064"/>
          </w:rPr>
          <w:t xml:space="preserve">1</w:t>
        </w:r>
        <w:r>
          <w:rPr>
            <w:rStyle w:val="1064"/>
          </w:rPr>
          <w:t xml:space="preserve">: Phân công công việc trong nhóm</w:t>
        </w:r>
        <w:r>
          <w:rPr>
            <w:rStyle w:val="1064"/>
          </w:rPr>
        </w:r>
        <w:r>
          <w:tab/>
        </w:r>
        <w:r>
          <w:fldChar w:fldCharType="begin"/>
          <w:instrText xml:space="preserve">PAGEREF _Toc1 \h</w:instrText>
          <w:fldChar w:fldCharType="separate"/>
          <w:t xml:space="preserve">2</w:t>
          <w:fldChar w:fldCharType="end"/>
        </w:r>
      </w:hyperlink>
      <w:r/>
    </w:p>
    <w:p w14:paraId="5ED7148C">
      <w:pPr>
        <w:pStyle w:val="1066"/>
        <w:tabs>
          <w:tab w:val="right" w:leader="dot" w:pos="8780"/>
        </w:tabs>
        <w:spacing/>
        <w:ind/>
        <w:rPr/>
      </w:pPr>
      <w:hyperlink w:tooltip="#_Toc2" w:anchor="_Toc2" w:history="1">
        <w:r>
          <w:rPr>
            <w:rStyle w:val="1064"/>
          </w:rPr>
        </w:r>
        <w:r>
          <w:rPr>
            <w:rStyle w:val="1064"/>
          </w:rPr>
          <w:t xml:space="preserve">Bảng </w:t>
        </w:r>
        <w:r>
          <w:rPr>
            <w:rStyle w:val="1064"/>
          </w:rPr>
          <w:t xml:space="preserve">2</w:t>
        </w:r>
        <w:r>
          <w:rPr>
            <w:rStyle w:val="1064"/>
          </w:rPr>
          <w:t xml:space="preserve">.</w:t>
        </w:r>
        <w:r>
          <w:rPr>
            <w:rStyle w:val="1064"/>
          </w:rPr>
          <w:t xml:space="preserve">1</w:t>
        </w:r>
        <w:r>
          <w:rPr>
            <w:rStyle w:val="1064"/>
          </w:rPr>
          <w:t xml:space="preserve">: Đặc tính của hệ lò xo theo tỉ số tắt dần ζ</w:t>
        </w:r>
        <w:r>
          <w:rPr>
            <w:rStyle w:val="1064"/>
          </w:rPr>
        </w:r>
        <w:r>
          <w:tab/>
        </w:r>
        <w:r>
          <w:fldChar w:fldCharType="begin"/>
          <w:instrText xml:space="preserve">PAGEREF _Toc2 \h</w:instrText>
          <w:fldChar w:fldCharType="separate"/>
          <w:t xml:space="preserve">7</w:t>
          <w:fldChar w:fldCharType="end"/>
        </w:r>
      </w:hyperlink>
      <w:r/>
    </w:p>
    <w:p w14:paraId="6B086AF2">
      <w:pPr>
        <w:pStyle w:val="1066"/>
        <w:tabs>
          <w:tab w:val="right" w:leader="dot" w:pos="8780"/>
        </w:tabs>
        <w:spacing/>
        <w:ind/>
        <w:rPr/>
      </w:pPr>
      <w:hyperlink w:tooltip="#_Toc3" w:anchor="_Toc3" w:history="1">
        <w:r>
          <w:rPr>
            <w:rStyle w:val="1064"/>
          </w:rPr>
        </w:r>
        <w:r>
          <w:rPr>
            <w:rStyle w:val="1064"/>
          </w:rPr>
          <w:t xml:space="preserve">Bảng </w:t>
        </w:r>
        <w:r>
          <w:rPr>
            <w:rStyle w:val="1064"/>
          </w:rPr>
          <w:t xml:space="preserve">3</w:t>
        </w:r>
        <w:r>
          <w:rPr>
            <w:rStyle w:val="1064"/>
          </w:rPr>
          <w:t xml:space="preserve">.</w:t>
        </w:r>
        <w:r>
          <w:rPr>
            <w:rStyle w:val="1064"/>
          </w:rPr>
          <w:t xml:space="preserve">1</w:t>
        </w:r>
        <w:r>
          <w:rPr>
            <w:rStyle w:val="1064"/>
          </w:rPr>
          <w:t xml:space="preserve">: Kỹ thuật hiện thực các công cụ vẽ</w:t>
        </w:r>
        <w:r>
          <w:rPr>
            <w:rStyle w:val="1064"/>
          </w:rPr>
        </w:r>
        <w:r>
          <w:tab/>
        </w:r>
        <w:r>
          <w:fldChar w:fldCharType="begin"/>
          <w:instrText xml:space="preserve">PAGEREF _Toc3 \h</w:instrText>
          <w:fldChar w:fldCharType="separate"/>
          <w:t xml:space="preserve">24</w:t>
          <w:fldChar w:fldCharType="end"/>
        </w:r>
      </w:hyperlink>
      <w:r/>
    </w:p>
    <w:p w14:paraId="31972108">
      <w:pPr>
        <w:pStyle w:val="1066"/>
        <w:tabs>
          <w:tab w:val="right" w:leader="dot" w:pos="8780"/>
        </w:tabs>
        <w:spacing/>
        <w:ind/>
        <w:rPr/>
      </w:pPr>
      <w:hyperlink w:tooltip="#_Toc4" w:anchor="_Toc4" w:history="1">
        <w:r>
          <w:rPr>
            <w:rStyle w:val="1064"/>
          </w:rPr>
        </w:r>
        <w:r>
          <w:rPr>
            <w:rStyle w:val="1064"/>
          </w:rPr>
          <w:t xml:space="preserve">Bảng </w:t>
        </w:r>
        <w:r>
          <w:rPr>
            <w:rStyle w:val="1064"/>
          </w:rPr>
          <w:t xml:space="preserve">4</w:t>
        </w:r>
        <w:r>
          <w:rPr>
            <w:rStyle w:val="1064"/>
          </w:rPr>
          <w:t xml:space="preserve">.</w:t>
        </w:r>
        <w:r>
          <w:rPr>
            <w:rStyle w:val="1064"/>
          </w:rPr>
          <w:t xml:space="preserve">1</w:t>
        </w:r>
        <w:r>
          <w:rPr>
            <w:rStyle w:val="1064"/>
          </w:rPr>
          <w:t xml:space="preserve">: Tổng hợp các ca kiểm thử đơn vị</w:t>
        </w:r>
        <w:r>
          <w:rPr>
            <w:rStyle w:val="1064"/>
          </w:rPr>
        </w:r>
        <w:r>
          <w:tab/>
        </w:r>
        <w:r>
          <w:fldChar w:fldCharType="begin"/>
          <w:instrText xml:space="preserve">PAGEREF _Toc4 \h</w:instrText>
          <w:fldChar w:fldCharType="separate"/>
          <w:t xml:space="preserve">28</w:t>
          <w:fldChar w:fldCharType="end"/>
        </w:r>
      </w:hyperlink>
      <w:r/>
    </w:p>
    <w:p w14:paraId="04CEDBBC">
      <w:pPr>
        <w:pStyle w:val="1066"/>
        <w:tabs>
          <w:tab w:val="right" w:leader="dot" w:pos="8780"/>
        </w:tabs>
        <w:spacing/>
        <w:ind/>
        <w:rPr/>
      </w:pPr>
      <w:hyperlink w:tooltip="#_Toc5" w:anchor="_Toc5" w:history="1">
        <w:r>
          <w:rPr>
            <w:rStyle w:val="1064"/>
          </w:rPr>
        </w:r>
        <w:r>
          <w:rPr>
            <w:rStyle w:val="1064"/>
          </w:rPr>
          <w:t xml:space="preserve">Bảng </w:t>
        </w:r>
        <w:r>
          <w:rPr>
            <w:rStyle w:val="1064"/>
          </w:rPr>
          <w:t xml:space="preserve">4</w:t>
        </w:r>
        <w:r>
          <w:rPr>
            <w:rStyle w:val="1064"/>
          </w:rPr>
          <w:t xml:space="preserve">.</w:t>
        </w:r>
        <w:r>
          <w:rPr>
            <w:rStyle w:val="1064"/>
          </w:rPr>
          <w:t xml:space="preserve">2</w:t>
        </w:r>
        <w:r>
          <w:rPr>
            <w:rStyle w:val="1064"/>
          </w:rPr>
          <w:t xml:space="preserve">: Đối chiếu kết quả với yêu cầu tối thiểu của đề tài</w:t>
        </w:r>
        <w:r>
          <w:rPr>
            <w:rStyle w:val="1064"/>
          </w:rPr>
        </w:r>
        <w:r>
          <w:tab/>
        </w:r>
        <w:r>
          <w:fldChar w:fldCharType="begin"/>
          <w:instrText xml:space="preserve">PAGEREF _Toc5 \h</w:instrText>
          <w:fldChar w:fldCharType="separate"/>
          <w:t xml:space="preserve">30</w:t>
          <w:fldChar w:fldCharType="end"/>
        </w:r>
      </w:hyperlink>
      <w:r/>
    </w:p>
    <w:p w14:paraId="6F794DB4">
      <w:pPr>
        <w:spacing w:after="200" w:line="276" w:lineRule="auto"/>
        <w:ind/>
        <w:rPr>
          <w:b/>
          <w:bCs/>
          <w:sz w:val="32"/>
          <w:szCs w:val="32"/>
          <w:lang w:val="vi-VN"/>
        </w:rPr>
      </w:pPr>
      <w:r/>
      <w:r>
        <w:rPr>
          <w:szCs w:val="26"/>
        </w:rPr>
        <w:fldChar w:fldCharType="end"/>
      </w:r>
      <w:r/>
      <w:r/>
    </w:p>
    <w:p w14:paraId="3ECCCFF2" w14:textId="77777777">
      <w:pPr>
        <w:spacing w:after="200" w:before="0" w:line="276" w:lineRule="auto"/>
        <w:ind/>
        <w:rPr>
          <w:b/>
          <w:sz w:val="32"/>
          <w:szCs w:val="32"/>
          <w:lang w:val="vi-VN"/>
        </w:rPr>
      </w:pPr>
      <w:r>
        <w:br w:type="page" w:clear="all"/>
      </w:r>
      <w:r>
        <w:rPr>
          <w:b/>
          <w:sz w:val="32"/>
          <w:szCs w:val="32"/>
          <w:lang w:val="vi-VN"/>
        </w:rPr>
      </w:r>
      <w:r>
        <w:rPr>
          <w:b/>
          <w:sz w:val="32"/>
          <w:szCs w:val="32"/>
          <w:lang w:val="vi-VN"/>
        </w:rPr>
      </w:r>
    </w:p>
    <w:p w14:paraId="52525AA5" w14:textId="77777777">
      <w:pPr>
        <w:pStyle w:val="1028"/>
        <w:numPr>
          <w:ilvl w:val="0"/>
          <w:numId w:val="0"/>
        </w:numPr>
        <w:spacing/>
        <w:ind/>
        <w:jc w:val="center"/>
        <w:rPr/>
      </w:pPr>
      <w:r/>
      <w:r>
        <w:t xml:space="preserve">DANH MỤC CÁC CHỮ VIẾT TẮT</w:t>
      </w:r>
      <w:r/>
      <w:r/>
      <w:r/>
    </w:p>
    <w:p w14:paraId="3C6C3CB7" w14:textId="77777777">
      <w:pPr>
        <w:spacing w:after="200" w:line="276" w:lineRule="auto"/>
        <w:ind/>
        <w:rPr>
          <w:sz w:val="26"/>
          <w:szCs w:val="26"/>
        </w:rPr>
      </w:pPr>
      <w:r>
        <w:rPr>
          <w:sz w:val="26"/>
          <w:szCs w:val="26"/>
        </w:rPr>
      </w:r>
      <w:r>
        <w:rPr>
          <w:sz w:val="26"/>
          <w:szCs w:val="26"/>
        </w:rPr>
      </w:r>
      <w:r>
        <w:rPr>
          <w:sz w:val="26"/>
          <w:szCs w:val="26"/>
        </w:rPr>
      </w:r>
    </w:p>
    <w:tbl>
      <w:tblPr>
        <w:tblStyle w:val="1067"/>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840"/>
        <w:gridCol w:w="5947"/>
      </w:tblGrid>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API</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Application Programming Interface</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ARGB</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Alpha, Red, Green, Blue</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AVD</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Android Virtual Device</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dp</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Density-independent Pixel</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FPS</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Frames Per Second</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GC</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Garbage Collector</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HSV</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Hue, Saturation, Value</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SDK</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Software Development Kit</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UI</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User Interface</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VSync</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Vertical Synchronization</w:t>
            </w:r>
            <w:r>
              <w:rPr>
                <w:sz w:val="26"/>
                <w:szCs w:val="26"/>
              </w:rPr>
            </w:r>
            <w:r>
              <w:rPr>
                <w:sz w:val="26"/>
                <w:szCs w:val="26"/>
              </w:rPr>
            </w:r>
          </w:p>
        </w:tc>
      </w:tr>
      <w:tr>
        <w:trPr/>
        <w:tc>
          <w:tcPr>
            <w:tcBorders>
              <w:top w:val="single" w:color="000000" w:sz="4" w:space="0"/>
              <w:left w:val="single" w:color="000000" w:sz="4" w:space="0"/>
              <w:bottom w:val="single" w:color="000000" w:sz="4" w:space="0"/>
              <w:right w:val="single" w:color="000000" w:sz="4" w:space="0"/>
            </w:tcBorders>
            <w:tcW w:w="2948" w:type="dxa"/>
          </w:tcPr>
          <w:p w14:paraId="3FC6F355" w14:textId="77777777">
            <w:pPr>
              <w:spacing w:line="360" w:lineRule="auto"/>
              <w:ind/>
              <w:rPr>
                <w:sz w:val="26"/>
                <w:szCs w:val="26"/>
              </w:rPr>
            </w:pPr>
            <w:r>
              <w:rPr>
                <w:sz w:val="26"/>
                <w:szCs w:val="26"/>
              </w:rPr>
              <w:t xml:space="preserve">XML</w:t>
            </w:r>
            <w:r>
              <w:rPr>
                <w:sz w:val="26"/>
                <w:szCs w:val="26"/>
              </w:rPr>
            </w:r>
            <w:r>
              <w:rPr>
                <w:sz w:val="26"/>
                <w:szCs w:val="26"/>
              </w:rPr>
            </w:r>
          </w:p>
        </w:tc>
        <w:tc>
          <w:tcPr>
            <w:tcBorders>
              <w:top w:val="single" w:color="000000" w:sz="4" w:space="0"/>
              <w:left w:val="single" w:color="000000" w:sz="4" w:space="0"/>
              <w:bottom w:val="single" w:color="000000" w:sz="4" w:space="0"/>
              <w:right w:val="single" w:color="000000" w:sz="4" w:space="0"/>
            </w:tcBorders>
            <w:tcW w:w="6173" w:type="dxa"/>
          </w:tcPr>
          <w:p w14:paraId="4E71CFA1" w14:textId="77777777">
            <w:pPr>
              <w:spacing w:line="360" w:lineRule="auto"/>
              <w:ind/>
              <w:rPr>
                <w:sz w:val="26"/>
                <w:szCs w:val="26"/>
              </w:rPr>
            </w:pPr>
            <w:r>
              <w:rPr>
                <w:sz w:val="26"/>
                <w:szCs w:val="26"/>
              </w:rPr>
              <w:t xml:space="preserve">Extensible Markup Language</w:t>
            </w:r>
            <w:r>
              <w:rPr>
                <w:sz w:val="26"/>
                <w:szCs w:val="26"/>
              </w:rPr>
            </w:r>
            <w:r>
              <w:rPr>
                <w:sz w:val="26"/>
                <w:szCs w:val="26"/>
              </w:rPr>
            </w:r>
          </w:p>
        </w:tc>
      </w:tr>
    </w:tbl>
    <w:p w14:paraId="53857800" w14:textId="77777777">
      <w:pPr>
        <w:spacing w:after="200" w:line="276" w:lineRule="auto"/>
        <w:ind/>
        <w:rPr>
          <w:sz w:val="26"/>
          <w:szCs w:val="26"/>
        </w:rPr>
      </w:pPr>
      <w:r>
        <w:rPr>
          <w:sz w:val="26"/>
          <w:szCs w:val="26"/>
        </w:rPr>
      </w:r>
      <w:r>
        <w:rPr>
          <w:sz w:val="26"/>
          <w:szCs w:val="26"/>
        </w:rPr>
      </w:r>
      <w:r>
        <w:rPr>
          <w:sz w:val="26"/>
          <w:szCs w:val="26"/>
        </w:rPr>
      </w:r>
    </w:p>
    <w:p w14:paraId="425987DE" w14:textId="77777777">
      <w:pPr>
        <w:spacing w:after="200" w:line="276" w:lineRule="auto"/>
        <w:ind/>
        <w:rPr>
          <w:sz w:val="26"/>
          <w:szCs w:val="26"/>
        </w:rPr>
        <w:sectPr>
          <w:headerReference w:type="default" r:id="rId11"/>
          <w:footnotePr/>
          <w:endnotePr/>
          <w:type w:val="nextPage"/>
          <w:pgSz w:h="16838" w:orient="portrait" w:w="11906"/>
          <w:pgMar w:top="1985" w:right="1134" w:bottom="1701" w:left="1985" w:header="720" w:footer="720" w:gutter="0"/>
          <w:pgNumType w:fmt="lowerRoman"/>
          <w:cols w:num="1" w:sep="0" w:space="720" w:equalWidth="1"/>
        </w:sectPr>
      </w:pPr>
      <w:r>
        <w:rPr>
          <w:sz w:val="26"/>
          <w:szCs w:val="26"/>
        </w:rPr>
        <w:br w:type="page" w:clear="all"/>
      </w:r>
      <w:r>
        <w:rPr>
          <w:sz w:val="26"/>
          <w:szCs w:val="26"/>
        </w:rPr>
      </w:r>
      <w:r>
        <w:rPr>
          <w:sz w:val="26"/>
          <w:szCs w:val="26"/>
        </w:rPr>
      </w:r>
    </w:p>
    <w:p>
      <w:pPr>
        <w:pStyle w:val="1028"/>
        <w:spacing/>
        <w:ind/>
        <w:rPr/>
      </w:pPr>
      <w:r/>
      <w:r>
        <w:t xml:space="preserve">GIỚI THIỆU</w:t>
      </w:r>
      <w:r/>
      <w:r/>
      <w:r/>
    </w:p>
    <w:p>
      <w:pPr>
        <w:pStyle w:val="1029"/>
        <w:spacing/>
        <w:ind/>
        <w:rPr/>
      </w:pPr>
      <w:r/>
      <w:r>
        <w:t xml:space="preserve">Lý do chọn đề tài</w:t>
      </w:r>
      <w:r/>
      <w:r/>
      <w:r/>
    </w:p>
    <w:p>
      <w:pPr>
        <w:pStyle w:val="1048"/>
        <w:spacing/>
        <w:ind/>
        <w:rPr>
          <w:rFonts w:ascii="Times New Roman" w:hAnsi="Times New Roman" w:cs="Times New Roman"/>
        </w:rPr>
      </w:pPr>
      <w:r>
        <w:t xml:space="preserve">Giao diện của các ứng dụng di động hiện đại không chỉ gồm các thành phần tĩnh như nút bấm hay danh sách. Chuyển động (animation) giúp người dùng nhận</w:t>
      </w:r>
      <w:r>
        <w:t xml:space="preserve"> biết </w:t>
      </w:r>
      <w:r>
        <w:rPr>
          <w:rFonts w:ascii="Times New Roman" w:hAnsi="Times New Roman" w:eastAsia="Times New Roman" w:cs="Times New Roman"/>
        </w:rPr>
        <w:t xml:space="preserve">sự thay đổi trạng thái, tạo cảm giác phản hồi tức thì và làm dữ liệu trở nên trực quan hơn. Bên cạnh đó, nhiều loại nội dung như biểu đồ, trò chơi, bảng vẽ hay hiệu ứng hạt không thể xây dựng từ các widget có sẵn mà đòi hỏi lập trình viên tự vẽ trên </w:t>
      </w:r>
      <w:r>
        <w:rPr>
          <w:rFonts w:ascii="Times New Roman" w:hAnsi="Times New Roman" w:eastAsia="Times New Roman" w:cs="Times New Roman"/>
          <w:sz w:val="26"/>
          <w:szCs w:val="26"/>
        </w:rPr>
        <w:t xml:space="preserve">Canvas</w:t>
      </w:r>
      <w:r>
        <w:rPr>
          <w:rFonts w:ascii="Times New Roman" w:hAnsi="Times New Roman" w:eastAsia="Times New Roman" w:cs="Times New Roman"/>
          <w:sz w:val="26"/>
          <w:szCs w:val="26"/>
        </w:rPr>
        <w:t xml:space="preserve">.</w:t>
      </w:r>
      <w:r>
        <w:rPr>
          <w:rFonts w:ascii="Times New Roman" w:hAnsi="Times New Roman" w:eastAsia="Times New Roman" w:cs="Times New Roman"/>
        </w:rPr>
      </w:r>
      <w:r>
        <w:rPr>
          <w:rFonts w:ascii="Times New Roman" w:hAnsi="Times New Roman" w:cs="Times New Roman"/>
        </w:rPr>
      </w:r>
    </w:p>
    <w:p>
      <w:pPr>
        <w:pStyle w:val="1048"/>
        <w:spacing/>
        <w:ind/>
        <w:rPr/>
      </w:pPr>
      <w:r>
        <w:rPr>
          <w:rFonts w:ascii="Times New Roman" w:hAnsi="Times New Roman" w:eastAsia="Times New Roman" w:cs="Times New Roman"/>
        </w:rPr>
        <w:t xml:space="preserve">Đề tài Animation &amp; Canvas (Topic 02, nhóm 1.1) yêu cầu tìm hiểu và minh họa năm nội dung: hoạt ảnh theo cử chỉ, mô phỏng vật lý, biểu đồ động, hệ thống hạt và ứng dụng vẽ. Nh</w:t>
      </w:r>
      <w:r>
        <w:t xml:space="preserve">óm lựa chọn nhóm 1.1 vì cả năm nội dung đều dựa trên một nền tảng chung g</w:t>
      </w:r>
      <w:r>
        <w:t xml:space="preserve">ồm Custom View, Canvas và hệ thống Animator của Android. Nhờ đó, phần lý thuyết được trình bày một lần và vận dụng xuyên suốt các phần hiện thực, đồng thời các màn hình có thể dùng chung những thành phần như bộ đo thời gian khung hình hay bộ ánh xạ tọa độ.</w:t>
      </w:r>
      <w:r/>
    </w:p>
    <w:p>
      <w:pPr>
        <w:pStyle w:val="1029"/>
        <w:spacing/>
        <w:ind/>
        <w:rPr/>
      </w:pPr>
      <w:r/>
      <w:r>
        <w:t xml:space="preserve">Mục tiêu đề tài</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Mục tiêu của đề tài là xây dựng ứng dụng Android có tên </w:t>
      </w:r>
      <w:r>
        <w:rPr>
          <w:rFonts w:ascii="Times New Roman" w:hAnsi="Times New Roman" w:eastAsia="Times New Roman" w:cs="Times New Roman"/>
          <w:b/>
          <w:bCs/>
          <w:sz w:val="26"/>
          <w:szCs w:val="26"/>
        </w:rPr>
        <w:t xml:space="preserve">MotionCanvas</w:t>
      </w:r>
      <w:r>
        <w:rPr>
          <w:rFonts w:ascii="Times New Roman" w:hAnsi="Times New Roman" w:eastAsia="Times New Roman" w:cs="Times New Roman"/>
          <w:sz w:val="26"/>
          <w:szCs w:val="26"/>
        </w:rPr>
        <w:t xml:space="preserve"> gồm năm màn hình minh họa và một màn hình tổng hợp, cụ thể như sau:</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left" w:leader="none" w:pos="567"/>
        </w:tabs>
        <w:spacing/>
        <w:ind w:hanging="283" w:left="567"/>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Tìm hiểu quy trình vẽ của View, các lớp </w:t>
      </w:r>
      <w:r>
        <w:rPr>
          <w:rFonts w:ascii="Times New Roman" w:hAnsi="Times New Roman" w:eastAsia="Times New Roman" w:cs="Times New Roman"/>
          <w:sz w:val="26"/>
          <w:szCs w:val="26"/>
        </w:rPr>
        <w:t xml:space="preserve">Canvas</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Paint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Path</w:t>
      </w:r>
      <w:r>
        <w:rPr>
          <w:rFonts w:ascii="Times New Roman" w:hAnsi="Times New Roman" w:eastAsia="Times New Roman" w:cs="Times New Roman"/>
          <w:sz w:val="26"/>
          <w:szCs w:val="26"/>
        </w:rPr>
        <w:t xml:space="preserve"> và các cơ chế Property Animation, Physics-based Animation của Android.</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left" w:leader="none" w:pos="567"/>
        </w:tabs>
        <w:spacing/>
        <w:ind w:hanging="283" w:left="567"/>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Hiện thực năm màn hình Gesture Animation, Physics, Dynamic Charts, Particle và Drawing, mỗi màn hình đáp ứng đầy đủ các yêu cầu tối thiểu của đề tài.</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left" w:leader="none" w:pos="567"/>
        </w:tabs>
        <w:spacing/>
        <w:ind w:hanging="283" w:left="567"/>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Xây dựng màn hình Playground kết hợp bộ mô phỏng vật lý, hệ thống hạt và biểu đồ thời gian thực để chứng minh khả năng ghép nối giữa các mô-đun.</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left" w:leader="none" w:pos="567"/>
        </w:tabs>
        <w:spacing/>
        <w:ind w:hanging="283" w:left="567"/>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Tách phần tính toán (vật lý, hạt, ánh xạ tọa độ, tô loang) khỏi lớp giao diện để có thể kiểm thử tự động bằng JUnit.</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left" w:leader="none" w:pos="567"/>
        </w:tabs>
        <w:spacing/>
        <w:ind w:hanging="283" w:left="567"/>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Bảo đảm ứng dụng chạy mượt và không phát sinh lỗi khi thao tác liên tục.</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Phạm vi và công cụ thực hiện</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Ứng dụng được phát triển bằng ngôn ngữ Java kết hợp giao diện XML của hệ thống View </w:t>
      </w:r>
      <w:r>
        <w:rPr>
          <w:rFonts w:ascii="Times New Roman" w:hAnsi="Times New Roman" w:eastAsia="Times New Roman" w:cs="Times New Roman"/>
          <w:sz w:val="26"/>
          <w:szCs w:val="26"/>
        </w:rPr>
        <w:t xml:space="preserve">truyền thống, không sử dụng Jetpack Compose. Phiên bản Android tối thiểu là API 24 (Android 7.0) nhằm bao phủ phần lớn thiết bị đang được sử dụng. Để tập trung vào việc tự hiện thực các kỹ thuật vẽ và chuyển động, nhóm giới hạn thư viện bên ngoài ở ba gói </w:t>
      </w:r>
      <w:r>
        <w:rPr>
          <w:rFonts w:ascii="Times New Roman" w:hAnsi="Times New Roman" w:eastAsia="Times New Roman" w:cs="Times New Roman"/>
          <w:sz w:val="26"/>
          <w:szCs w:val="26"/>
        </w:rPr>
        <w:t xml:space="preserve">appcompat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material</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dynamicanimation</w:t>
      </w:r>
      <w:r>
        <w:rPr>
          <w:rFonts w:ascii="Times New Roman" w:hAnsi="Times New Roman" w:eastAsia="Times New Roman" w:cs="Times New Roman"/>
          <w:sz w:val="26"/>
          <w:szCs w:val="26"/>
        </w:rPr>
        <w:t xml:space="preserve">. Toàn bộ biểu đồ, bảng chọn màu, bộ mô phỏng vật lý và hệ thống hạt đều do nhóm tự xây dựng, không sử dụng thư viện của bên thứ ba.</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Môi trường phát triển gồm Android Studio, công cụ build Gradle và thư viện JUnit 4 cho kiểm thử đơn vị. Mã nguồn được quản lý trên một kho GitHub riêng tư, lưu giữ lịch sử commit của cả hai thành viên.</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Phân công công việc</w:t>
      </w:r>
      <w:r/>
      <w:r/>
      <w:r/>
    </w:p>
    <w:p>
      <w:pPr>
        <w:pStyle w:val="1048"/>
        <w:spacing/>
        <w:ind/>
        <w:rPr/>
      </w:pPr>
      <w:r>
        <w:t xml:space="preserve">Công việc được chia </w:t>
      </w:r>
      <w:r>
        <w:t xml:space="preserve">theo màn hình để mỗi thành viên chịu trách nhiệm trọn vẹn phần của mình, từ lý thuyết, thiết kế, hiện thực đến kiểm thử. Các phần dùng chung như cấu trúc dự án, báo cáo, slide và video được thực hiện chung. Chi tiết phân công được trình bày trong Bảng 1.1.</w:t>
      </w:r>
      <w:r/>
    </w:p>
    <w:p>
      <w:pPr>
        <w:pStyle w:val="1065"/>
        <w:keepNext w:val="true"/>
        <w:spacing w:after="60" w:before="60"/>
        <w:ind/>
        <w:rPr/>
      </w:pPr>
      <w:r/>
      <w:bookmarkStart w:id="1" w:name="_Toc1"/>
      <w:r>
        <w:t xml:space="preserve">Bảng </w:t>
      </w:r>
      <w:r>
        <w:fldChar w:fldCharType="begin"/>
      </w:r>
      <w:r>
        <w:instrText xml:space="preserve"> STYLEREF 1 \s </w:instrText>
      </w:r>
      <w:r>
        <w:fldChar w:fldCharType="separate"/>
      </w:r>
      <w:r>
        <w:t xml:space="preserve">1</w:t>
      </w:r>
      <w:r>
        <w:fldChar w:fldCharType="end"/>
      </w:r>
      <w:r>
        <w:t xml:space="preserve">.</w:t>
      </w:r>
      <w:r>
        <w:fldChar w:fldCharType="begin"/>
      </w:r>
      <w:r>
        <w:instrText xml:space="preserve"> SEQ Bảng \* ARABIC \s 1 </w:instrText>
      </w:r>
      <w:r>
        <w:fldChar w:fldCharType="separate"/>
      </w:r>
      <w:r>
        <w:t xml:space="preserve">1</w:t>
      </w:r>
      <w:r>
        <w:fldChar w:fldCharType="end"/>
      </w:r>
      <w:r>
        <w:t xml:space="preserve">: Phân công công việc trong nhóm</w:t>
      </w:r>
      <w:r/>
      <w:bookmarkEnd w:id="1"/>
      <w:r/>
      <w:r/>
    </w:p>
    <w:tbl>
      <w:tblPr>
        <w:jc w:val="center"/>
        <w:tblW w:w="8780" w:type="dxa"/>
        <w:tblCellMar>
          <w:left w:w="100" w:type="dxa"/>
          <w:right w:w="10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3000"/>
        <w:gridCol w:w="5780"/>
      </w:tblGrid>
      <w:tr>
        <w:trPr>
          <w:cantSplit/>
          <w:tblHeader/>
        </w:trPr>
        <w:tc>
          <w:tcPr>
            <w:shd w:val="clear" w:color="auto" w:fill="d9e2f3"/>
            <w:tcBorders/>
            <w:tcW w:w="3000" w:type="dxa"/>
            <w:vAlign w:val="center"/>
          </w:tcPr>
          <w:p>
            <w:pPr>
              <w:spacing w:after="40" w:before="40" w:line="276" w:lineRule="auto"/>
              <w:ind/>
              <w:jc w:val="center"/>
              <w:rPr>
                <w:sz w:val="26"/>
                <w:szCs w:val="26"/>
              </w:rPr>
            </w:pPr>
            <w:r>
              <w:rPr>
                <w:b/>
                <w:bCs/>
                <w:sz w:val="26"/>
                <w:szCs w:val="26"/>
              </w:rPr>
              <w:t xml:space="preserve">Thành viên</w:t>
            </w:r>
            <w:r>
              <w:rPr>
                <w:sz w:val="26"/>
                <w:szCs w:val="26"/>
              </w:rPr>
            </w:r>
            <w:r>
              <w:rPr>
                <w:sz w:val="26"/>
                <w:szCs w:val="26"/>
              </w:rPr>
            </w:r>
          </w:p>
        </w:tc>
        <w:tc>
          <w:tcPr>
            <w:shd w:val="clear" w:color="auto" w:fill="d9e2f3"/>
            <w:tcBorders/>
            <w:tcW w:w="5780" w:type="dxa"/>
            <w:vAlign w:val="center"/>
          </w:tcPr>
          <w:p>
            <w:pPr>
              <w:spacing w:after="40" w:before="40" w:line="276" w:lineRule="auto"/>
              <w:ind/>
              <w:jc w:val="center"/>
              <w:rPr>
                <w:sz w:val="26"/>
                <w:szCs w:val="26"/>
              </w:rPr>
            </w:pPr>
            <w:r>
              <w:rPr>
                <w:b/>
                <w:bCs/>
                <w:sz w:val="26"/>
                <w:szCs w:val="26"/>
              </w:rPr>
              <w:t xml:space="preserve">Nội dung phụ trách</w:t>
            </w:r>
            <w:r>
              <w:rPr>
                <w:sz w:val="26"/>
                <w:szCs w:val="26"/>
              </w:rPr>
            </w:r>
            <w:r>
              <w:rPr>
                <w:sz w:val="26"/>
                <w:szCs w:val="26"/>
              </w:rPr>
            </w:r>
          </w:p>
        </w:tc>
      </w:tr>
      <w:tr>
        <w:trPr>
          <w:cantSplit/>
        </w:trPr>
        <w:tc>
          <w:tcPr>
            <w:tcBorders/>
            <w:tcW w:w="3000" w:type="dxa"/>
            <w:vAlign w:val="center"/>
          </w:tcPr>
          <w:p>
            <w:pPr>
              <w:spacing w:after="40" w:before="40" w:line="276" w:lineRule="auto"/>
              <w:ind/>
              <w:rPr>
                <w:sz w:val="26"/>
                <w:szCs w:val="26"/>
              </w:rPr>
            </w:pPr>
            <w:r>
              <w:rPr>
                <w:sz w:val="26"/>
                <w:szCs w:val="26"/>
              </w:rPr>
              <w:t xml:space="preserve">Phạm Huỳnh Quốc Đạt (52300098)</w:t>
            </w:r>
            <w:r>
              <w:rPr>
                <w:sz w:val="26"/>
                <w:szCs w:val="26"/>
              </w:rPr>
            </w:r>
            <w:r>
              <w:rPr>
                <w:sz w:val="26"/>
                <w:szCs w:val="26"/>
              </w:rPr>
            </w:r>
          </w:p>
        </w:tc>
        <w:tc>
          <w:tcPr>
            <w:tcBorders/>
            <w:tcW w:w="5780" w:type="dxa"/>
            <w:vAlign w:val="center"/>
          </w:tcPr>
          <w:p>
            <w:pPr>
              <w:spacing w:after="40" w:before="40" w:line="276" w:lineRule="auto"/>
              <w:ind/>
              <w:rPr>
                <w:sz w:val="26"/>
                <w:szCs w:val="26"/>
              </w:rPr>
            </w:pPr>
            <w:r>
              <w:rPr>
                <w:sz w:val="26"/>
                <w:szCs w:val="26"/>
              </w:rPr>
              <w:t xml:space="preserve">Màn hình chính, Dynamic Charts, Drawing, Playground; các lớp dùng chung; lý thuyết về quy trình vẽ của View, Canvas, Paint, Path và Property Animation.</w:t>
            </w:r>
            <w:r>
              <w:rPr>
                <w:sz w:val="26"/>
                <w:szCs w:val="26"/>
              </w:rPr>
            </w:r>
            <w:r>
              <w:rPr>
                <w:sz w:val="26"/>
                <w:szCs w:val="26"/>
              </w:rPr>
            </w:r>
          </w:p>
        </w:tc>
      </w:tr>
      <w:tr>
        <w:trPr>
          <w:cantSplit/>
        </w:trPr>
        <w:tc>
          <w:tcPr>
            <w:tcBorders/>
            <w:tcW w:w="3000" w:type="dxa"/>
            <w:vAlign w:val="center"/>
          </w:tcPr>
          <w:p>
            <w:pPr>
              <w:spacing w:after="40" w:before="40" w:line="276" w:lineRule="auto"/>
              <w:ind/>
              <w:rPr>
                <w:sz w:val="26"/>
                <w:szCs w:val="26"/>
              </w:rPr>
            </w:pPr>
            <w:r>
              <w:rPr>
                <w:sz w:val="26"/>
                <w:szCs w:val="26"/>
                <w:highlight w:val="none"/>
              </w:rPr>
              <w:t xml:space="preserve">Nguyễn Hữu Bích Khoa</w:t>
            </w:r>
            <w:r>
              <w:rPr>
                <w:sz w:val="26"/>
                <w:szCs w:val="26"/>
              </w:rPr>
              <w:t xml:space="preserve"> (72100008)</w:t>
            </w:r>
            <w:r>
              <w:rPr>
                <w:sz w:val="26"/>
                <w:szCs w:val="26"/>
              </w:rPr>
            </w:r>
            <w:r>
              <w:rPr>
                <w:sz w:val="26"/>
                <w:szCs w:val="26"/>
              </w:rPr>
            </w:r>
          </w:p>
        </w:tc>
        <w:tc>
          <w:tcPr>
            <w:tcBorders/>
            <w:tcW w:w="5780" w:type="dxa"/>
            <w:vAlign w:val="center"/>
          </w:tcPr>
          <w:p>
            <w:pPr>
              <w:spacing w:after="40" w:before="40" w:line="276" w:lineRule="auto"/>
              <w:ind/>
              <w:rPr>
                <w:sz w:val="26"/>
                <w:szCs w:val="26"/>
              </w:rPr>
            </w:pPr>
            <w:r>
              <w:rPr>
                <w:sz w:val="26"/>
                <w:szCs w:val="26"/>
              </w:rPr>
              <w:t xml:space="preserve">Gesture Animation, Physics, Particle; lý thuyết về Physics-based Animation, vòng lặp mô phỏng và xử lý cử chỉ.</w:t>
            </w:r>
            <w:r>
              <w:rPr>
                <w:sz w:val="26"/>
                <w:szCs w:val="26"/>
              </w:rPr>
            </w:r>
            <w:r>
              <w:rPr>
                <w:sz w:val="26"/>
                <w:szCs w:val="26"/>
              </w:rPr>
            </w:r>
          </w:p>
        </w:tc>
      </w:tr>
      <w:tr>
        <w:trPr>
          <w:cantSplit/>
        </w:trPr>
        <w:tc>
          <w:tcPr>
            <w:tcBorders/>
            <w:tcW w:w="3000" w:type="dxa"/>
            <w:vAlign w:val="center"/>
          </w:tcPr>
          <w:p>
            <w:pPr>
              <w:spacing w:after="40" w:before="40" w:line="276" w:lineRule="auto"/>
              <w:ind/>
              <w:rPr>
                <w:sz w:val="26"/>
                <w:szCs w:val="26"/>
              </w:rPr>
            </w:pPr>
            <w:r>
              <w:rPr>
                <w:sz w:val="26"/>
                <w:szCs w:val="26"/>
              </w:rPr>
              <w:t xml:space="preserve">Cả nhóm</w:t>
            </w:r>
            <w:r>
              <w:rPr>
                <w:sz w:val="26"/>
                <w:szCs w:val="26"/>
              </w:rPr>
            </w:r>
            <w:r>
              <w:rPr>
                <w:sz w:val="26"/>
                <w:szCs w:val="26"/>
              </w:rPr>
            </w:r>
          </w:p>
        </w:tc>
        <w:tc>
          <w:tcPr>
            <w:tcBorders/>
            <w:tcW w:w="5780" w:type="dxa"/>
            <w:vAlign w:val="center"/>
          </w:tcPr>
          <w:p>
            <w:pPr>
              <w:spacing w:after="40" w:before="40" w:line="276" w:lineRule="auto"/>
              <w:ind/>
              <w:rPr>
                <w:sz w:val="26"/>
                <w:szCs w:val="26"/>
              </w:rPr>
            </w:pPr>
            <w:r>
              <w:rPr>
                <w:sz w:val="26"/>
                <w:szCs w:val="26"/>
              </w:rPr>
              <w:t xml:space="preserve">Thiết kế kiến trúc, kiểm thử chéo, báo cáo, slide, sơ đồ tư duy và video minh họa.</w:t>
            </w:r>
            <w:r>
              <w:rPr>
                <w:sz w:val="26"/>
                <w:szCs w:val="26"/>
              </w:rPr>
            </w:r>
            <w:r>
              <w:rPr>
                <w:sz w:val="26"/>
                <w:szCs w:val="26"/>
              </w:rPr>
            </w:r>
          </w:p>
        </w:tc>
      </w:tr>
    </w:tbl>
    <w:p>
      <w:pPr>
        <w:spacing w:after="0" w:before="0" w:line="120" w:lineRule="exact"/>
        <w:ind/>
        <w:rPr/>
      </w:pPr>
      <w:r/>
      <w:r/>
    </w:p>
    <w:p>
      <w:pPr>
        <w:spacing w:after="0" w:before="0" w:line="120" w:lineRule="exact"/>
        <w:ind/>
        <w:rPr/>
      </w:pPr>
      <w:r/>
      <w:r/>
    </w:p>
    <w:p>
      <w:pPr>
        <w:pStyle w:val="1029"/>
        <w:spacing/>
        <w:ind/>
        <w:rPr/>
      </w:pPr>
      <w:r/>
      <w:r>
        <w:t xml:space="preserve">Bố cục báo cáo</w:t>
      </w:r>
      <w:r/>
      <w:r/>
      <w:r/>
    </w:p>
    <w:p>
      <w:pPr>
        <w:pStyle w:val="1048"/>
        <w:spacing/>
        <w:ind/>
        <w:rPr/>
      </w:pPr>
      <w:r>
        <w:t xml:space="preserve">Ngoài phần mở đầu, báo cáo gồm năm chương. Chương 1 giới thiệu đề tài, mục tiêu và phạm vi thực hiện. Chương 2 trình bày cơ sở lý thuyết về hệ thống vẽ và hoạt ảnh của Android cùng các</w:t>
      </w:r>
      <w:r>
        <w:t xml:space="preserve"> mô hình toán học được sử dụng. Chương 3 mô tả kiến trúc ứng dụng và thiết kế, hiện thực chi tiết từng màn hình. Chương 4 đánh giá kết quả qua kiểm thử đơn vị, kiểm thử chức năng và hiệu năng. Chương 5 tổng kết kết quả đạt được và đề xuất hướng phát triển.</w:t>
      </w:r>
      <w:r/>
    </w:p>
    <w:p>
      <w:pPr>
        <w:pStyle w:val="1028"/>
        <w:pageBreakBefore w:val="true"/>
        <w:spacing/>
        <w:ind/>
        <w:rPr/>
      </w:pPr>
      <w:r/>
      <w:r>
        <w:t xml:space="preserve">CƠ SỞ LÝ THUYẾT</w:t>
      </w:r>
      <w:r/>
      <w:r/>
      <w:r/>
    </w:p>
    <w:p>
      <w:pPr>
        <w:pStyle w:val="1029"/>
        <w:spacing/>
        <w:ind/>
        <w:rPr/>
      </w:pPr>
      <w:r/>
      <w:r>
        <w:t xml:space="preserve">Quy trình vẽ của View</w:t>
      </w:r>
      <w:r/>
      <w:r/>
      <w:r/>
    </w:p>
    <w:p>
      <w:pPr>
        <w:pStyle w:val="1030"/>
        <w:spacing/>
        <w:ind/>
        <w:rPr/>
      </w:pPr>
      <w:r/>
      <w:r>
        <w:t xml:space="preserve">Ba giai đoạn đo, bố trí và vẽ</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Trong hệ thống giao diện truyền thống của Android, mọi thành phần hiển thị đều là lớp con của </w:t>
      </w:r>
      <w:r>
        <w:rPr>
          <w:rFonts w:ascii="Times New Roman" w:hAnsi="Times New Roman" w:eastAsia="Times New Roman" w:cs="Times New Roman"/>
          <w:sz w:val="26"/>
          <w:szCs w:val="26"/>
        </w:rPr>
        <w:t xml:space="preserve">View</w:t>
      </w:r>
      <w:r>
        <w:rPr>
          <w:rFonts w:ascii="Times New Roman" w:hAnsi="Times New Roman" w:eastAsia="Times New Roman" w:cs="Times New Roman"/>
          <w:sz w:val="26"/>
          <w:szCs w:val="26"/>
        </w:rPr>
        <w:t xml:space="preserve">. Mỗi khi giao diện cần cập nhật, hệ thống duyệt cây View qua ba giai đoạn t</w:t>
      </w:r>
      <w:r>
        <w:rPr>
          <w:rFonts w:ascii="Times New Roman" w:hAnsi="Times New Roman" w:eastAsia="Times New Roman" w:cs="Times New Roman"/>
          <w:sz w:val="26"/>
          <w:szCs w:val="26"/>
        </w:rPr>
        <w:t xml:space="preserve">uần tự [1]. Ở giai đoạn đo (measure), mỗi View xác định kích thước mong muốn dựa trên ràng buộc do View cha truyền xuống. Ở giai đoạn bố trí (layout), View cha đặt vị trí cụ thể cho từng View con. Cuối cùng, ở giai đoạn vẽ (draw), hệ thống gọi phương thức </w:t>
      </w:r>
      <w:r>
        <w:rPr>
          <w:rFonts w:ascii="Times New Roman" w:hAnsi="Times New Roman" w:eastAsia="Times New Roman" w:cs="Times New Roman"/>
          <w:sz w:val="26"/>
          <w:szCs w:val="26"/>
        </w:rPr>
        <w:t xml:space="preserve">onDraw(Canvas)</w:t>
      </w:r>
      <w:r>
        <w:rPr>
          <w:rFonts w:ascii="Times New Roman" w:hAnsi="Times New Roman" w:eastAsia="Times New Roman" w:cs="Times New Roman"/>
          <w:sz w:val="26"/>
          <w:szCs w:val="26"/>
        </w:rPr>
        <w:t xml:space="preserve"> của từng View để View tự vẽ nội dung của mình lên đối tượng </w:t>
      </w:r>
      <w:r>
        <w:rPr>
          <w:rFonts w:ascii="Times New Roman" w:hAnsi="Times New Roman" w:eastAsia="Times New Roman" w:cs="Times New Roman"/>
          <w:sz w:val="26"/>
          <w:szCs w:val="26"/>
        </w:rPr>
        <w:t xml:space="preserve">Canvas</w:t>
      </w:r>
      <w:r>
        <w:rPr>
          <w:rFonts w:ascii="Times New Roman" w:hAnsi="Times New Roman" w:eastAsia="Times New Roman" w:cs="Times New Roman"/>
          <w:sz w:val="26"/>
          <w:szCs w:val="26"/>
        </w:rPr>
        <w:t xml:space="preserve"> được cấp sẵn.</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Đối với Custom View, hai phương thức quan trọng nhất là </w:t>
      </w:r>
      <w:r>
        <w:rPr>
          <w:rFonts w:ascii="Times New Roman" w:hAnsi="Times New Roman" w:eastAsia="Times New Roman" w:cs="Times New Roman"/>
          <w:sz w:val="26"/>
          <w:szCs w:val="26"/>
        </w:rPr>
        <w:t xml:space="preserve">onSizeChanged()</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onDraw()</w:t>
      </w:r>
      <w:r>
        <w:rPr>
          <w:rFonts w:ascii="Times New Roman" w:hAnsi="Times New Roman" w:eastAsia="Times New Roman" w:cs="Times New Roman"/>
          <w:sz w:val="26"/>
          <w:szCs w:val="26"/>
        </w:rPr>
        <w:t xml:space="preserve">. Phương thức </w:t>
      </w:r>
      <w:r>
        <w:rPr>
          <w:rFonts w:ascii="Times New Roman" w:hAnsi="Times New Roman" w:eastAsia="Times New Roman" w:cs="Times New Roman"/>
          <w:sz w:val="26"/>
          <w:szCs w:val="26"/>
        </w:rPr>
        <w:t xml:space="preserve">onSizeChanged()</w:t>
      </w:r>
      <w:r>
        <w:rPr>
          <w:rFonts w:ascii="Times New Roman" w:hAnsi="Times New Roman" w:eastAsia="Times New Roman" w:cs="Times New Roman"/>
          <w:sz w:val="26"/>
          <w:szCs w:val="26"/>
        </w:rPr>
        <w:t xml:space="preserve"> được gọi khi kích thước View thay đổi, thường dùng để tính trước các giá trị phụ thuộc kích thước như bán kính biểu đồ, vùng vẽ hay bộ đệm Bitmap. Phương thức </w:t>
      </w:r>
      <w:r>
        <w:rPr>
          <w:rFonts w:ascii="Times New Roman" w:hAnsi="Times New Roman" w:eastAsia="Times New Roman" w:cs="Times New Roman"/>
          <w:sz w:val="26"/>
          <w:szCs w:val="26"/>
        </w:rPr>
        <w:t xml:space="preserve">onDraw()</w:t>
      </w:r>
      <w:r>
        <w:rPr>
          <w:rFonts w:ascii="Times New Roman" w:hAnsi="Times New Roman" w:eastAsia="Times New Roman" w:cs="Times New Roman"/>
          <w:sz w:val="26"/>
          <w:szCs w:val="26"/>
        </w:rPr>
        <w:t xml:space="preserve"> được gọi mỗi khi View cần vẽ lại, vì vậy không nên cấp phát đối tượng mới như </w:t>
      </w:r>
      <w:r>
        <w:rPr>
          <w:rFonts w:ascii="Times New Roman" w:hAnsi="Times New Roman" w:eastAsia="Times New Roman" w:cs="Times New Roman"/>
          <w:sz w:val="26"/>
          <w:szCs w:val="26"/>
        </w:rPr>
        <w:t xml:space="preserve">Paint</w:t>
      </w:r>
      <w:r>
        <w:rPr>
          <w:rFonts w:ascii="Times New Roman" w:hAnsi="Times New Roman" w:eastAsia="Times New Roman" w:cs="Times New Roman"/>
          <w:sz w:val="26"/>
          <w:szCs w:val="26"/>
        </w:rPr>
        <w:t xml:space="preserve"> hay </w:t>
      </w:r>
      <w:r>
        <w:rPr>
          <w:rFonts w:ascii="Times New Roman" w:hAnsi="Times New Roman" w:eastAsia="Times New Roman" w:cs="Times New Roman"/>
          <w:sz w:val="26"/>
          <w:szCs w:val="26"/>
        </w:rPr>
        <w:t xml:space="preserve">Path</w:t>
      </w:r>
      <w:r>
        <w:rPr>
          <w:rFonts w:ascii="Times New Roman" w:hAnsi="Times New Roman" w:eastAsia="Times New Roman" w:cs="Times New Roman"/>
          <w:sz w:val="26"/>
          <w:szCs w:val="26"/>
        </w:rPr>
        <w:t xml:space="preserve"> bên trong phương thức này: việc cấp phát liên tục sẽ buộc bộ thu gom rác (Garbage Collector – GC) hoạt động thường xuyên và gây giật hình.</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Yêu cầu vẽ lại và đồng bộ khung hình</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View không tự vẽ lại theo chu kỳ mà chỉ vẽ khi được yêu cầu. Lời gọi </w:t>
      </w:r>
      <w:r>
        <w:rPr>
          <w:rFonts w:ascii="Times New Roman" w:hAnsi="Times New Roman" w:eastAsia="Times New Roman" w:cs="Times New Roman"/>
          <w:sz w:val="26"/>
          <w:szCs w:val="26"/>
        </w:rPr>
        <w:t xml:space="preserve">invalidate()</w:t>
      </w:r>
      <w:r>
        <w:rPr>
          <w:rFonts w:ascii="Times New Roman" w:hAnsi="Times New Roman" w:eastAsia="Times New Roman" w:cs="Times New Roman"/>
          <w:sz w:val="26"/>
          <w:szCs w:val="26"/>
        </w:rPr>
        <w:t xml:space="preserve"> đánh dấu View cần vẽ lại ở khung hình kế tiếp. Với các hoạt ảnh liên tục như mô phỏng vật lý hay hệ thống hạt, ứng dụng sử dụng </w:t>
      </w:r>
      <w:r>
        <w:rPr>
          <w:rFonts w:ascii="Times New Roman" w:hAnsi="Times New Roman" w:eastAsia="Times New Roman" w:cs="Times New Roman"/>
          <w:sz w:val="26"/>
          <w:szCs w:val="26"/>
        </w:rPr>
        <w:t xml:space="preserve">postInvalidateOnAnimation()</w:t>
      </w:r>
      <w:r>
        <w:rPr>
          <w:rFonts w:ascii="Times New Roman" w:hAnsi="Times New Roman" w:eastAsia="Times New Roman" w:cs="Times New Roman"/>
          <w:sz w:val="26"/>
          <w:szCs w:val="26"/>
        </w:rPr>
        <w:t xml:space="preserve"> để lên lịch vẽ lại đồng bộ với tín hiệu VSync của màn hình. Nhờ đó, mỗi lần gọi </w:t>
      </w:r>
      <w:r>
        <w:rPr>
          <w:rFonts w:ascii="Times New Roman" w:hAnsi="Times New Roman" w:eastAsia="Times New Roman" w:cs="Times New Roman"/>
          <w:sz w:val="26"/>
          <w:szCs w:val="26"/>
        </w:rPr>
        <w:t xml:space="preserve">onDraw()</w:t>
      </w:r>
      <w:r>
        <w:rPr>
          <w:rFonts w:ascii="Times New Roman" w:hAnsi="Times New Roman" w:eastAsia="Times New Roman" w:cs="Times New Roman"/>
          <w:sz w:val="26"/>
          <w:szCs w:val="26"/>
        </w:rPr>
        <w:t xml:space="preserve"> tương ứng</w:t>
      </w:r>
      <w:r>
        <w:rPr>
          <w:rFonts w:ascii="Times New Roman" w:hAnsi="Times New Roman" w:eastAsia="Times New Roman" w:cs="Times New Roman"/>
          <w:sz w:val="26"/>
          <w:szCs w:val="26"/>
        </w:rPr>
        <w:t xml:space="preserve"> đúng một khung hình hiển thị, tránh vẽ thừa hoặc lệch nhịp. Với tần số quét 60 Hz, mỗi khung hình chỉ có khoảng 16,7 ms để hoàn tất toàn bộ việc tính toán và vẽ; nếu vượt quá thời gian này, khung hình bị bỏ qua và người dùng cảm nhận được hiện tượng giật.</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Do khoảng thời gian giữa hai khung hình không cố định, các màn hình mô phỏng trong ứng dụng đo khoảng thời gian thực tế dt giữa hai lần vẽ bằng lớp </w:t>
      </w:r>
      <w:r>
        <w:rPr>
          <w:rFonts w:ascii="Times New Roman" w:hAnsi="Times New Roman" w:eastAsia="Times New Roman" w:cs="Times New Roman"/>
          <w:sz w:val="26"/>
          <w:szCs w:val="26"/>
        </w:rPr>
        <w:t xml:space="preserve">FrameClock</w:t>
      </w:r>
      <w:r>
        <w:rPr>
          <w:rFonts w:ascii="Times New Roman" w:hAnsi="Times New Roman" w:eastAsia="Times New Roman" w:cs="Times New Roman"/>
          <w:sz w:val="26"/>
          <w:szCs w:val="26"/>
        </w:rPr>
        <w:t xml:space="preserve"> thay vì giả định mỗi khung hình dài đúng 16,7 ms. Cách tiếp cận này giúp tốc độ chuyển động không phụ thuộc vào tốc độ khung hình của thiết bị.</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Canvas, Paint và Path</w:t>
      </w:r>
      <w:r/>
      <w:r/>
      <w:r/>
    </w:p>
    <w:p>
      <w:pPr>
        <w:pStyle w:val="1030"/>
        <w:spacing/>
        <w:ind/>
        <w:rPr/>
      </w:pPr>
      <w:r/>
      <w:r>
        <w:t xml:space="preserve">Canvas và phép biến đổi hệ tọa độ</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Canvas</w:t>
      </w:r>
      <w:r>
        <w:rPr>
          <w:rFonts w:ascii="Times New Roman" w:hAnsi="Times New Roman" w:eastAsia="Times New Roman" w:cs="Times New Roman"/>
          <w:sz w:val="26"/>
          <w:szCs w:val="26"/>
        </w:rPr>
        <w:t xml:space="preserve"> cung cấp các lệnh vẽ như </w:t>
      </w:r>
      <w:r>
        <w:rPr>
          <w:rFonts w:ascii="Times New Roman" w:hAnsi="Times New Roman" w:eastAsia="Times New Roman" w:cs="Times New Roman"/>
          <w:sz w:val="26"/>
          <w:szCs w:val="26"/>
        </w:rPr>
        <w:t xml:space="preserve">drawLine()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drawCircle()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drawArc()</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drawPath()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drawText()</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drawBitmap()</w:t>
      </w:r>
      <w:r>
        <w:rPr>
          <w:rFonts w:ascii="Times New Roman" w:hAnsi="Times New Roman" w:eastAsia="Times New Roman" w:cs="Times New Roman"/>
          <w:sz w:val="26"/>
          <w:szCs w:val="26"/>
        </w:rPr>
        <w:t xml:space="preserve"> [8]. Bản thân Canvas không lưu trữ điểm ảnh mà ghi kết quả vẽ lên một bề mặt đích, có thể là bộ đệm hiển thị của cửa sổ hoặc một </w:t>
      </w:r>
      <w:r>
        <w:rPr>
          <w:rFonts w:ascii="Times New Roman" w:hAnsi="Times New Roman" w:eastAsia="Times New Roman" w:cs="Times New Roman"/>
          <w:sz w:val="26"/>
          <w:szCs w:val="26"/>
        </w:rPr>
        <w:t xml:space="preserve">Bitmap</w:t>
      </w:r>
      <w:r>
        <w:rPr>
          <w:rFonts w:ascii="Times New Roman" w:hAnsi="Times New Roman" w:eastAsia="Times New Roman" w:cs="Times New Roman"/>
          <w:sz w:val="26"/>
          <w:szCs w:val="26"/>
        </w:rPr>
        <w:t xml:space="preserve"> do lập trình viên tạo ra. Hệ tọa độ của Canvas có gốc ở góc trên bên trái, trục x hướng sang phải, trục y hướng xuống dưới và đơn vị là điểm ảnh (pixel).</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Canvas duy trì một ma trận biến đổi hiện hành. Các phép </w:t>
      </w:r>
      <w:r>
        <w:rPr>
          <w:rFonts w:ascii="Times New Roman" w:hAnsi="Times New Roman" w:eastAsia="Times New Roman" w:cs="Times New Roman"/>
          <w:sz w:val="26"/>
          <w:szCs w:val="26"/>
        </w:rPr>
        <w:t xml:space="preserve">translate()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rotate()</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scale()</w:t>
      </w:r>
      <w:r>
        <w:rPr>
          <w:rFonts w:ascii="Times New Roman" w:hAnsi="Times New Roman" w:eastAsia="Times New Roman" w:cs="Times New Roman"/>
          <w:sz w:val="26"/>
          <w:szCs w:val="26"/>
        </w:rPr>
        <w:t xml:space="preserve"> thay đổi ma trận này, nhờ đó cùng một lệnh vẽ có thể cho ra hình ở vị trí, góc quay hoặc tỉ lệ khác nhau. Cặp lệnh </w:t>
      </w:r>
      <w:r>
        <w:rPr>
          <w:rFonts w:ascii="Times New Roman" w:hAnsi="Times New Roman" w:eastAsia="Times New Roman" w:cs="Times New Roman"/>
          <w:sz w:val="26"/>
          <w:szCs w:val="26"/>
        </w:rPr>
        <w:t xml:space="preserve">save()</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restore()</w:t>
      </w:r>
      <w:r>
        <w:rPr>
          <w:rFonts w:ascii="Times New Roman" w:hAnsi="Times New Roman" w:eastAsia="Times New Roman" w:cs="Times New Roman"/>
          <w:sz w:val="26"/>
          <w:szCs w:val="26"/>
        </w:rPr>
        <w:t xml:space="preserve"> lưu và khôi phục trạng thái ma trận, cho phép áp dụng phép biến đổi cục bộ cho một nhóm lệnh vẽ. Ngoài ra, </w:t>
      </w:r>
      <w:r>
        <w:rPr>
          <w:rFonts w:ascii="Times New Roman" w:hAnsi="Times New Roman" w:eastAsia="Times New Roman" w:cs="Times New Roman"/>
          <w:sz w:val="26"/>
          <w:szCs w:val="26"/>
        </w:rPr>
        <w:t xml:space="preserve">saveLayer()</w:t>
      </w:r>
      <w:r>
        <w:rPr>
          <w:rFonts w:ascii="Times New Roman" w:hAnsi="Times New Roman" w:eastAsia="Times New Roman" w:cs="Times New Roman"/>
          <w:sz w:val="26"/>
          <w:szCs w:val="26"/>
        </w:rPr>
        <w:t xml:space="preserve"> tạo một lớp vẽ tạm thời ngoài màn hình; các lệnh vẽ sau đó được ghi vào lớp này và chỉ được trộn xuống Canvas gốc khi gọi </w:t>
      </w:r>
      <w:r>
        <w:rPr>
          <w:rFonts w:ascii="Times New Roman" w:hAnsi="Times New Roman" w:eastAsia="Times New Roman" w:cs="Times New Roman"/>
          <w:sz w:val="26"/>
          <w:szCs w:val="26"/>
        </w:rPr>
        <w:t xml:space="preserve">restore()</w:t>
      </w:r>
      <w:r>
        <w:rPr>
          <w:rFonts w:ascii="Times New Roman" w:hAnsi="Times New Roman" w:eastAsia="Times New Roman" w:cs="Times New Roman"/>
          <w:sz w:val="26"/>
          <w:szCs w:val="26"/>
        </w:rPr>
        <w:t xml:space="preserve">. Ứng dụng sử dụng kỹ thuật này để hiện thực công cụ tẩy.</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Paint: kiểu nét, shader, mask filter và xfermode</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Nếu Canvas quyết định vẽ cái gì thì </w:t>
      </w:r>
      <w:r>
        <w:rPr>
          <w:rFonts w:ascii="Times New Roman" w:hAnsi="Times New Roman" w:eastAsia="Times New Roman" w:cs="Times New Roman"/>
          <w:sz w:val="26"/>
          <w:szCs w:val="26"/>
        </w:rPr>
        <w:t xml:space="preserve">Paint</w:t>
      </w:r>
      <w:r>
        <w:rPr>
          <w:rFonts w:ascii="Times New Roman" w:hAnsi="Times New Roman" w:eastAsia="Times New Roman" w:cs="Times New Roman"/>
          <w:sz w:val="26"/>
          <w:szCs w:val="26"/>
        </w:rPr>
        <w:t xml:space="preserve"> quyết định vẽ như thế nào. Một đối tượng Paint chứa màu sắc, độ trong suốt, kiểu tô (</w:t>
      </w:r>
      <w:r>
        <w:rPr>
          <w:rFonts w:ascii="Times New Roman" w:hAnsi="Times New Roman" w:eastAsia="Times New Roman" w:cs="Times New Roman"/>
          <w:sz w:val="26"/>
          <w:szCs w:val="26"/>
        </w:rPr>
        <w:t xml:space="preserve">FILL</w:t>
      </w:r>
      <w:r>
        <w:rPr>
          <w:rFonts w:ascii="Times New Roman" w:hAnsi="Times New Roman" w:eastAsia="Times New Roman" w:cs="Times New Roman"/>
          <w:sz w:val="26"/>
          <w:szCs w:val="26"/>
        </w:rPr>
        <w:t xml:space="preserve"> hoặc </w:t>
      </w:r>
      <w:r>
        <w:rPr>
          <w:rFonts w:ascii="Times New Roman" w:hAnsi="Times New Roman" w:eastAsia="Times New Roman" w:cs="Times New Roman"/>
          <w:sz w:val="26"/>
          <w:szCs w:val="26"/>
        </w:rPr>
        <w:t xml:space="preserve">STROKE</w:t>
      </w:r>
      <w:r>
        <w:rPr>
          <w:rFonts w:ascii="Times New Roman" w:hAnsi="Times New Roman" w:eastAsia="Times New Roman" w:cs="Times New Roman"/>
          <w:sz w:val="26"/>
          <w:szCs w:val="26"/>
        </w:rPr>
        <w:t xml:space="preserve">), độ dày nét, kiểu đầu nét (</w:t>
      </w:r>
      <w:r>
        <w:rPr>
          <w:rFonts w:ascii="Times New Roman" w:hAnsi="Times New Roman" w:eastAsia="Times New Roman" w:cs="Times New Roman"/>
          <w:sz w:val="26"/>
          <w:szCs w:val="26"/>
        </w:rPr>
        <w:t xml:space="preserve">BUTT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ROUND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SQUARE</w:t>
      </w:r>
      <w:r>
        <w:rPr>
          <w:rFonts w:ascii="Times New Roman" w:hAnsi="Times New Roman" w:eastAsia="Times New Roman" w:cs="Times New Roman"/>
          <w:sz w:val="26"/>
          <w:szCs w:val="26"/>
        </w:rPr>
        <w:t xml:space="preserve">) và kiểu nối nét (</w:t>
      </w:r>
      <w:r>
        <w:rPr>
          <w:rFonts w:ascii="Times New Roman" w:hAnsi="Times New Roman" w:eastAsia="Times New Roman" w:cs="Times New Roman"/>
          <w:sz w:val="26"/>
          <w:szCs w:val="26"/>
        </w:rPr>
        <w:t xml:space="preserve">MITER</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ROUND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BEVEL</w:t>
      </w:r>
      <w:r>
        <w:rPr>
          <w:rFonts w:ascii="Times New Roman" w:hAnsi="Times New Roman" w:eastAsia="Times New Roman" w:cs="Times New Roman"/>
          <w:sz w:val="26"/>
          <w:szCs w:val="26"/>
        </w:rPr>
        <w:t xml:space="preserve">). Cờ khử răng cưa (anti-alias) giúp cạnh hình mượt hơn bằng cách pha trộn màu ở các điểm ảnh biên.</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Ngoài các thuộc tính cơ bản, Paint hỗ trợ ba cơ chế mở rộng. Thứ nhất, </w:t>
      </w:r>
      <w:r>
        <w:rPr>
          <w:rFonts w:ascii="Times New Roman" w:hAnsi="Times New Roman" w:eastAsia="Times New Roman" w:cs="Times New Roman"/>
          <w:sz w:val="26"/>
          <w:szCs w:val="26"/>
        </w:rPr>
        <w:t xml:space="preserve">Shader</w:t>
      </w:r>
      <w:r>
        <w:rPr>
          <w:rFonts w:ascii="Times New Roman" w:hAnsi="Times New Roman" w:eastAsia="Times New Roman" w:cs="Times New Roman"/>
          <w:sz w:val="26"/>
          <w:szCs w:val="26"/>
        </w:rPr>
        <w:t xml:space="preserve"> tô màu theo hàm vị trí thay cho màu đơn sắc; ví dụ </w:t>
      </w:r>
      <w:r>
        <w:rPr>
          <w:rFonts w:ascii="Times New Roman" w:hAnsi="Times New Roman" w:eastAsia="Times New Roman" w:cs="Times New Roman"/>
          <w:sz w:val="26"/>
          <w:szCs w:val="26"/>
        </w:rPr>
        <w:t xml:space="preserve">LinearGradient</w:t>
      </w:r>
      <w:r>
        <w:rPr>
          <w:rFonts w:ascii="Times New Roman" w:hAnsi="Times New Roman" w:eastAsia="Times New Roman" w:cs="Times New Roman"/>
          <w:sz w:val="26"/>
          <w:szCs w:val="26"/>
        </w:rPr>
        <w:t xml:space="preserve"> tạo dải màu tuyến tính, còn </w:t>
      </w:r>
      <w:r>
        <w:rPr>
          <w:rFonts w:ascii="Times New Roman" w:hAnsi="Times New Roman" w:eastAsia="Times New Roman" w:cs="Times New Roman"/>
          <w:sz w:val="26"/>
          <w:szCs w:val="26"/>
        </w:rPr>
        <w:t xml:space="preserve">SweepGradient</w:t>
      </w:r>
      <w:r>
        <w:rPr>
          <w:rFonts w:ascii="Times New Roman" w:hAnsi="Times New Roman" w:eastAsia="Times New Roman" w:cs="Times New Roman"/>
          <w:sz w:val="26"/>
          <w:szCs w:val="26"/>
        </w:rPr>
        <w:t xml:space="preserve"> tạo dải màu quét quanh một tâm. Thứ hai, </w:t>
      </w:r>
      <w:r>
        <w:rPr>
          <w:rFonts w:ascii="Times New Roman" w:hAnsi="Times New Roman" w:eastAsia="Times New Roman" w:cs="Times New Roman"/>
          <w:sz w:val="26"/>
          <w:szCs w:val="26"/>
        </w:rPr>
        <w:t xml:space="preserve">MaskFilter</w:t>
      </w:r>
      <w:r>
        <w:rPr>
          <w:rFonts w:ascii="Times New Roman" w:hAnsi="Times New Roman" w:eastAsia="Times New Roman" w:cs="Times New Roman"/>
          <w:sz w:val="26"/>
          <w:szCs w:val="26"/>
        </w:rPr>
        <w:t xml:space="preserve"> biến đổi kênh alpha của hình trước khi tô; </w:t>
      </w:r>
      <w:r>
        <w:rPr>
          <w:rFonts w:ascii="Times New Roman" w:hAnsi="Times New Roman" w:eastAsia="Times New Roman" w:cs="Times New Roman"/>
          <w:sz w:val="26"/>
          <w:szCs w:val="26"/>
        </w:rPr>
        <w:t xml:space="preserve">BlurMaskFilter</w:t>
      </w:r>
      <w:r>
        <w:rPr>
          <w:rFonts w:ascii="Times New Roman" w:hAnsi="Times New Roman" w:eastAsia="Times New Roman" w:cs="Times New Roman"/>
          <w:sz w:val="26"/>
          <w:szCs w:val="26"/>
        </w:rPr>
        <w:t xml:space="preserve"> làm nhòe biên hình để tạo hiệu ứng phát sáng. Thứ ba, </w:t>
      </w:r>
      <w:r>
        <w:rPr>
          <w:rFonts w:ascii="Times New Roman" w:hAnsi="Times New Roman" w:eastAsia="Times New Roman" w:cs="Times New Roman"/>
          <w:sz w:val="26"/>
          <w:szCs w:val="26"/>
        </w:rPr>
        <w:t xml:space="preserve">Xfermode</w:t>
      </w:r>
      <w:r>
        <w:rPr>
          <w:rFonts w:ascii="Times New Roman" w:hAnsi="Times New Roman" w:eastAsia="Times New Roman" w:cs="Times New Roman"/>
          <w:sz w:val="26"/>
          <w:szCs w:val="26"/>
        </w:rPr>
        <w:t xml:space="preserve"> quy định cách trộn điểm ảnh nguồn với điểm ảnh đích theo mô hình Porter–Duff [15]: chế độ </w:t>
      </w:r>
      <w:r>
        <w:rPr>
          <w:rFonts w:ascii="Times New Roman" w:hAnsi="Times New Roman" w:eastAsia="Times New Roman" w:cs="Times New Roman"/>
          <w:sz w:val="26"/>
          <w:szCs w:val="26"/>
        </w:rPr>
        <w:t xml:space="preserve">CLEAR</w:t>
      </w:r>
      <w:r>
        <w:rPr>
          <w:rFonts w:ascii="Times New Roman" w:hAnsi="Times New Roman" w:eastAsia="Times New Roman" w:cs="Times New Roman"/>
          <w:sz w:val="26"/>
          <w:szCs w:val="26"/>
        </w:rPr>
        <w:t xml:space="preserve"> xóa điểm ảnh đích về trong suốt, còn chế độ </w:t>
      </w:r>
      <w:r>
        <w:rPr>
          <w:rFonts w:ascii="Times New Roman" w:hAnsi="Times New Roman" w:eastAsia="Times New Roman" w:cs="Times New Roman"/>
          <w:sz w:val="26"/>
          <w:szCs w:val="26"/>
        </w:rPr>
        <w:t xml:space="preserve">ADD</w:t>
      </w:r>
      <w:r>
        <w:rPr>
          <w:rFonts w:ascii="Times New Roman" w:hAnsi="Times New Roman" w:eastAsia="Times New Roman" w:cs="Times New Roman"/>
          <w:sz w:val="26"/>
          <w:szCs w:val="26"/>
        </w:rPr>
        <w:t xml:space="preserve"> cộng giá trị màu khiến các vùng chồng lên nhau sáng hơn.</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Path và đường cong Bézier</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Path</w:t>
      </w:r>
      <w:r>
        <w:rPr>
          <w:rFonts w:ascii="Times New Roman" w:hAnsi="Times New Roman" w:eastAsia="Times New Roman" w:cs="Times New Roman"/>
          <w:sz w:val="26"/>
          <w:szCs w:val="26"/>
        </w:rPr>
        <w:t xml:space="preserve"> biểu diễn một hình học gồm nhiều đoạn thẳng và đường cong, được xây dựng bằng các lệnh </w:t>
      </w:r>
      <w:r>
        <w:rPr>
          <w:rFonts w:ascii="Times New Roman" w:hAnsi="Times New Roman" w:eastAsia="Times New Roman" w:cs="Times New Roman"/>
          <w:sz w:val="26"/>
          <w:szCs w:val="26"/>
        </w:rPr>
        <w:t xml:space="preserve">moveTo()</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lineTo()</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quadTo()</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cubicTo()</w:t>
      </w:r>
      <w:r>
        <w:rPr>
          <w:rFonts w:ascii="Times New Roman" w:hAnsi="Times New Roman" w:eastAsia="Times New Roman" w:cs="Times New Roman"/>
          <w:sz w:val="26"/>
          <w:szCs w:val="26"/>
        </w:rPr>
        <w:t xml:space="preserve">. Lệnh </w:t>
      </w:r>
      <w:r>
        <w:rPr>
          <w:rFonts w:ascii="Times New Roman" w:hAnsi="Times New Roman" w:eastAsia="Times New Roman" w:cs="Times New Roman"/>
          <w:sz w:val="26"/>
          <w:szCs w:val="26"/>
        </w:rPr>
        <w:t xml:space="preserve">quadTo()</w:t>
      </w:r>
      <w:r>
        <w:rPr>
          <w:rFonts w:ascii="Times New Roman" w:hAnsi="Times New Roman" w:eastAsia="Times New Roman" w:cs="Times New Roman"/>
          <w:sz w:val="26"/>
          <w:szCs w:val="26"/>
        </w:rPr>
        <w:t xml:space="preserve"> tạo đường cong Bézier bậc hai với một điểm điều khiển, còn </w:t>
      </w:r>
      <w:r>
        <w:rPr>
          <w:rFonts w:ascii="Times New Roman" w:hAnsi="Times New Roman" w:eastAsia="Times New Roman" w:cs="Times New Roman"/>
          <w:sz w:val="26"/>
          <w:szCs w:val="26"/>
        </w:rPr>
        <w:t xml:space="preserve">cubicTo()</w:t>
      </w:r>
      <w:r>
        <w:rPr>
          <w:rFonts w:ascii="Times New Roman" w:hAnsi="Times New Roman" w:eastAsia="Times New Roman" w:cs="Times New Roman"/>
          <w:sz w:val="26"/>
          <w:szCs w:val="26"/>
        </w:rPr>
        <w:t xml:space="preserve"> tạo đường cong Bézier bậc ba với hai điểm điều khi</w:t>
      </w:r>
      <w:r>
        <w:rPr>
          <w:rFonts w:ascii="Times New Roman" w:hAnsi="Times New Roman" w:eastAsia="Times New Roman" w:cs="Times New Roman"/>
          <w:sz w:val="26"/>
          <w:szCs w:val="26"/>
        </w:rPr>
        <w:t xml:space="preserve">ển. Đường cong Bézier không đi qua điểm điều khiển mà chỉ bị điểm điều khiển kéo về phía nó. Do đó, muốn vẽ một đường cong đi qua đúng các điểm dữ liệu, cần có quy tắc chọn điểm điều khiển phù hợp, chẳng hạn spline Catmull–Rom [9] được trình bày ở Mục 3.5.</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Property Animation</w:t>
      </w:r>
      <w:r/>
      <w:r/>
      <w:r/>
    </w:p>
    <w:p>
      <w:pPr>
        <w:pStyle w:val="1030"/>
        <w:spacing/>
        <w:ind/>
        <w:rPr/>
      </w:pPr>
      <w:r/>
      <w:r>
        <w:t xml:space="preserve">ValueAnimator và interpolator</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Hệ thống Property Animation của Android cho phép thay đổi một giá trị bất kỳ theo thời gian [2]. Lớp trung tâm là </w:t>
      </w:r>
      <w:r>
        <w:rPr>
          <w:rFonts w:ascii="Times New Roman" w:hAnsi="Times New Roman" w:eastAsia="Times New Roman" w:cs="Times New Roman"/>
          <w:sz w:val="26"/>
          <w:szCs w:val="26"/>
        </w:rPr>
        <w:t xml:space="preserve">ValueAnimator</w:t>
      </w:r>
      <w:r>
        <w:rPr>
          <w:rFonts w:ascii="Times New Roman" w:hAnsi="Times New Roman" w:eastAsia="Times New Roman" w:cs="Times New Roman"/>
          <w:sz w:val="26"/>
          <w:szCs w:val="26"/>
        </w:rPr>
        <w:t xml:space="preserve">: lập trình</w:t>
      </w:r>
      <w:r>
        <w:rPr>
          <w:rFonts w:ascii="Times New Roman" w:hAnsi="Times New Roman" w:eastAsia="Times New Roman" w:cs="Times New Roman"/>
          <w:sz w:val="26"/>
          <w:szCs w:val="26"/>
        </w:rPr>
        <w:t xml:space="preserve"> viên khai báo giá trị đầu, giá trị cuối và thời lượng; ở mỗi khung hình, animator tính tiến độ thời gian chuẩn hóa t ∈ [0, 1], đưa qua một interpolator để được tiến độ đã biến đổi, rồi nội suy ra giá trị hiện tại và thông báo cho các listener đăng ký qua </w:t>
      </w:r>
      <w:r>
        <w:rPr>
          <w:rFonts w:ascii="Times New Roman" w:hAnsi="Times New Roman" w:eastAsia="Times New Roman" w:cs="Times New Roman"/>
          <w:sz w:val="26"/>
          <w:szCs w:val="26"/>
        </w:rPr>
        <w:t xml:space="preserve">addUpdateListener()</w:t>
      </w:r>
      <w:r>
        <w:rPr>
          <w:rFonts w:ascii="Times New Roman" w:hAnsi="Times New Roman" w:eastAsia="Times New Roman" w:cs="Times New Roman"/>
          <w:sz w:val="26"/>
          <w:szCs w:val="26"/>
        </w:rPr>
        <w:t xml:space="preserve">. Trong listener, View cập nhật trạng thái và gọi </w:t>
      </w:r>
      <w:r>
        <w:rPr>
          <w:rFonts w:ascii="Times New Roman" w:hAnsi="Times New Roman" w:eastAsia="Times New Roman" w:cs="Times New Roman"/>
          <w:sz w:val="26"/>
          <w:szCs w:val="26"/>
        </w:rPr>
        <w:t xml:space="preserve">invalidate()</w:t>
      </w:r>
      <w:r>
        <w:rPr>
          <w:rFonts w:ascii="Times New Roman" w:hAnsi="Times New Roman" w:eastAsia="Times New Roman" w:cs="Times New Roman"/>
          <w:sz w:val="26"/>
          <w:szCs w:val="26"/>
        </w:rPr>
        <w:t xml:space="preserve"> để vẽ lại.</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Interpolator quyết định nhịp điệu của chuyển động. </w:t>
      </w:r>
      <w:r>
        <w:rPr>
          <w:rFonts w:ascii="Times New Roman" w:hAnsi="Times New Roman" w:eastAsia="Times New Roman" w:cs="Times New Roman"/>
          <w:sz w:val="26"/>
          <w:szCs w:val="26"/>
        </w:rPr>
        <w:t xml:space="preserve">LinearInterpolator</w:t>
      </w:r>
      <w:r>
        <w:rPr>
          <w:rFonts w:ascii="Times New Roman" w:hAnsi="Times New Roman" w:eastAsia="Times New Roman" w:cs="Times New Roman"/>
          <w:sz w:val="26"/>
          <w:szCs w:val="26"/>
        </w:rPr>
        <w:t xml:space="preserve"> giữ tốc độ không đổi, phù hợp với chuyển động cuộn liên tục; </w:t>
      </w:r>
      <w:r>
        <w:rPr>
          <w:rFonts w:ascii="Times New Roman" w:hAnsi="Times New Roman" w:eastAsia="Times New Roman" w:cs="Times New Roman"/>
          <w:sz w:val="26"/>
          <w:szCs w:val="26"/>
        </w:rPr>
        <w:t xml:space="preserve">DecelerateInterpolator</w:t>
      </w:r>
      <w:r>
        <w:rPr>
          <w:rFonts w:ascii="Times New Roman" w:hAnsi="Times New Roman" w:eastAsia="Times New Roman" w:cs="Times New Roman"/>
          <w:sz w:val="26"/>
          <w:szCs w:val="26"/>
        </w:rPr>
        <w:t xml:space="preserve"> bắt đầu nhanh rồi chậm dần, tạo cảm giác tự nhiên khi một đối tượng dừng lại; </w:t>
      </w:r>
      <w:r>
        <w:rPr>
          <w:rFonts w:ascii="Times New Roman" w:hAnsi="Times New Roman" w:eastAsia="Times New Roman" w:cs="Times New Roman"/>
          <w:sz w:val="26"/>
          <w:szCs w:val="26"/>
        </w:rPr>
        <w:t xml:space="preserve">AccelerateDecelerateInterpolator</w:t>
      </w:r>
      <w:r>
        <w:rPr>
          <w:rFonts w:ascii="Times New Roman" w:hAnsi="Times New Roman" w:eastAsia="Times New Roman" w:cs="Times New Roman"/>
          <w:sz w:val="26"/>
          <w:szCs w:val="26"/>
        </w:rPr>
        <w:t xml:space="preserve">, interpolator mặc định, tăng tốc ở đầu và giảm tốc ở cuối.</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TypeEvaluator</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Interpolator chỉ biến đổi tiến độ thời gian, còn việc tính giá trị trung gian giữa giá trị đầu và giá trị cuối do </w:t>
      </w:r>
      <w:r>
        <w:rPr>
          <w:rFonts w:ascii="Times New Roman" w:hAnsi="Times New Roman" w:eastAsia="Times New Roman" w:cs="Times New Roman"/>
          <w:sz w:val="26"/>
          <w:szCs w:val="26"/>
        </w:rPr>
        <w:t xml:space="preserve">TypeEvaluator</w:t>
      </w:r>
      <w:r>
        <w:rPr>
          <w:rFonts w:ascii="Times New Roman" w:hAnsi="Times New Roman" w:eastAsia="Times New Roman" w:cs="Times New Roman"/>
          <w:sz w:val="26"/>
          <w:szCs w:val="26"/>
        </w:rPr>
        <w:t xml:space="preserve"> đảm nhiệm. Android cung cấp sẵn các evaluator cho số thực, số nguyên, màu ARGB và mảng số thực. Lớp </w:t>
      </w:r>
      <w:r>
        <w:rPr>
          <w:rFonts w:ascii="Times New Roman" w:hAnsi="Times New Roman" w:eastAsia="Times New Roman" w:cs="Times New Roman"/>
          <w:sz w:val="26"/>
          <w:szCs w:val="26"/>
        </w:rPr>
        <w:t xml:space="preserve">FloatArrayEvaluator</w:t>
      </w:r>
      <w:r>
        <w:rPr>
          <w:rFonts w:ascii="Times New Roman" w:hAnsi="Times New Roman" w:eastAsia="Times New Roman" w:cs="Times New Roman"/>
          <w:sz w:val="26"/>
          <w:szCs w:val="26"/>
        </w:rPr>
        <w:t xml:space="preserve"> nội suy đồng thời từng phần tử của hai mảng, rất thích hợp để chuyển một bộ dữ liệu biểu đồ sang bộ dữ liệu mới chỉ bằng một animator duy nhất.</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Physics-based Animation</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Hoạt ảnh có thời lượng cố định có nhược điểm là khó tiếp nối tự nhiên khi bị ngắt giữa chừng, chẳng hạn khi người dùng chạm vào đối tượng đang chuyển động. Thư viện </w:t>
      </w:r>
      <w:r>
        <w:rPr>
          <w:rFonts w:ascii="Times New Roman" w:hAnsi="Times New Roman" w:eastAsia="Times New Roman" w:cs="Times New Roman"/>
          <w:sz w:val="26"/>
          <w:szCs w:val="26"/>
        </w:rPr>
        <w:t xml:space="preserve">androidx.dynamicanimation</w:t>
      </w:r>
      <w:r>
        <w:rPr>
          <w:rFonts w:ascii="Times New Roman" w:hAnsi="Times New Roman" w:eastAsia="Times New Roman" w:cs="Times New Roman"/>
          <w:sz w:val="26"/>
          <w:szCs w:val="26"/>
        </w:rPr>
        <w:t xml:space="preserve"> giải quyết vấn đề này bằng cách mô phỏng lực vật lý: chuyển động không có thời lượng định trước mà tự kết thúc khi hệ đạt trạng thái cân bằng, và vận tốc hiện tại luôn được bảo toàn khi bắt đầu một hoạt ảnh mới [3], [4].</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SpringAnimation</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SpringAnimation</w:t>
      </w:r>
      <w:r>
        <w:rPr>
          <w:rFonts w:ascii="Times New Roman" w:hAnsi="Times New Roman" w:eastAsia="Times New Roman" w:cs="Times New Roman"/>
          <w:sz w:val="26"/>
          <w:szCs w:val="26"/>
        </w:rPr>
        <w:t xml:space="preserve"> mô phỏng một vật gắn với lò xo có giảm chấn. Theo định luật Hooke, lực đàn hồi tỉ lệ với độ lệch so với vị trí cân bằng x₀, còn lực giảm chấn tỉ lệ với vận tốc [14]. Phương trình chuyển động của hệ được cho bởi công thức (2.1).</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center" w:leader="none" w:pos="4393"/>
          <w:tab w:val="right" w:leader="none" w:pos="8787"/>
        </w:tabs>
        <w:spacing w:after="80" w:before="80"/>
        <w:ind w:firstLine="0"/>
        <w:jc w:val="left"/>
        <w:rPr/>
      </w:pPr>
      <w:r>
        <w:tab/>
      </w:r>
      <m:oMath>
        <m:r>
          <w:rPr>
            <w:rFonts w:ascii="Cambria Math" w:hAnsi="Cambria Math"/>
          </w:rPr>
          <m:rPr/>
          <m:t>m·d²x/dt² = −k·(x − x₀) − c·dx/dt</m:t>
        </m:r>
      </m:oMath>
      <w:r>
        <w:tab/>
        <w:t xml:space="preserve">(2.1)</w:t>
      </w:r>
      <w:r/>
    </w:p>
    <w:p>
      <w:pPr>
        <w:pStyle w:val="1048"/>
        <w:spacing/>
        <w:ind/>
        <w:rPr/>
      </w:pPr>
      <w:r>
        <w:t xml:space="preserve">Trong đó m là khối lượng, k là độ cứng (stiffness) và c là hệ số giảm chấn. Thay vì khai báo trực tiếp c, thư viện sử dụng tỉ số tắt dần (damping ratio) ζ theo công thức (2.2).</w:t>
      </w:r>
      <w:r/>
    </w:p>
    <w:p>
      <w:pPr>
        <w:pStyle w:val="1048"/>
        <w:tabs>
          <w:tab w:val="center" w:leader="none" w:pos="4393"/>
          <w:tab w:val="right" w:leader="none" w:pos="8787"/>
        </w:tabs>
        <w:spacing w:after="80" w:before="80"/>
        <w:ind w:firstLine="0"/>
        <w:jc w:val="left"/>
        <w:rPr/>
      </w:pPr>
      <w:r>
        <w:tab/>
      </w:r>
      <m:oMath>
        <m:r>
          <w:rPr>
            <w:rFonts w:ascii="Cambria Math" w:hAnsi="Cambria Math"/>
          </w:rPr>
          <m:rPr/>
          <m:t>ζ = c / (2·√(k·m))</m:t>
        </m:r>
      </m:oMath>
      <w:r>
        <w:tab/>
        <w:t xml:space="preserve">(2.2)</w:t>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Giá trị ζ quyết định đặc tính dao động của hệ như tổng kết trong Bảng 2.1. Thư viện cung cấp sẵn các hằng số như </w:t>
      </w:r>
      <w:r>
        <w:rPr>
          <w:rFonts w:ascii="Times New Roman" w:hAnsi="Times New Roman" w:eastAsia="Times New Roman" w:cs="Times New Roman"/>
          <w:sz w:val="26"/>
          <w:szCs w:val="26"/>
        </w:rPr>
        <w:t xml:space="preserve">STIFFNESS_LOW</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STIFFNESS_MEDIUM</w:t>
      </w:r>
      <w:r>
        <w:rPr>
          <w:rFonts w:ascii="Times New Roman" w:hAnsi="Times New Roman" w:eastAsia="Times New Roman" w:cs="Times New Roman"/>
          <w:sz w:val="26"/>
          <w:szCs w:val="26"/>
        </w:rPr>
        <w:t xml:space="preserve"> cho độ cứng và </w:t>
      </w:r>
      <w:r>
        <w:rPr>
          <w:rFonts w:ascii="Times New Roman" w:hAnsi="Times New Roman" w:eastAsia="Times New Roman" w:cs="Times New Roman"/>
          <w:sz w:val="26"/>
          <w:szCs w:val="26"/>
        </w:rPr>
        <w:t xml:space="preserve">DAMPING_RATIO_MEDIUM_BOUNCY</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DAMPING_RATIO_NO_BOUNCY</w:t>
      </w:r>
      <w:r>
        <w:rPr>
          <w:rFonts w:ascii="Times New Roman" w:hAnsi="Times New Roman" w:eastAsia="Times New Roman" w:cs="Times New Roman"/>
          <w:sz w:val="26"/>
          <w:szCs w:val="26"/>
        </w:rPr>
        <w:t xml:space="preserve"> cho tỉ số tắt dần.</w:t>
      </w:r>
      <w:r>
        <w:rPr>
          <w:rFonts w:ascii="Times New Roman" w:hAnsi="Times New Roman" w:eastAsia="Times New Roman" w:cs="Times New Roman"/>
          <w:sz w:val="26"/>
          <w:szCs w:val="26"/>
        </w:rPr>
      </w:r>
      <w:r>
        <w:rPr>
          <w:rFonts w:ascii="Times New Roman" w:hAnsi="Times New Roman" w:cs="Times New Roman"/>
          <w:sz w:val="26"/>
          <w:szCs w:val="26"/>
        </w:rPr>
      </w:r>
    </w:p>
    <w:p>
      <w:pPr>
        <w:pStyle w:val="1065"/>
        <w:keepNext w:val="true"/>
        <w:spacing w:after="60" w:before="60"/>
        <w:ind/>
        <w:rPr/>
      </w:pPr>
      <w:r/>
      <w:bookmarkStart w:id="2" w:name="_Toc2"/>
      <w:r>
        <w:t xml:space="preserve">Bảng </w:t>
      </w:r>
      <w:r>
        <w:fldChar w:fldCharType="begin"/>
      </w:r>
      <w:r>
        <w:instrText xml:space="preserve"> STYLEREF 1 \s </w:instrText>
      </w:r>
      <w:r>
        <w:fldChar w:fldCharType="separate"/>
      </w:r>
      <w:r>
        <w:t xml:space="preserve">2</w:t>
      </w:r>
      <w:r>
        <w:fldChar w:fldCharType="end"/>
      </w:r>
      <w:r>
        <w:t xml:space="preserve">.</w:t>
      </w:r>
      <w:r>
        <w:fldChar w:fldCharType="begin"/>
      </w:r>
      <w:r>
        <w:instrText xml:space="preserve"> SEQ Bảng \* ARABIC \s 1 </w:instrText>
      </w:r>
      <w:r>
        <w:fldChar w:fldCharType="separate"/>
      </w:r>
      <w:r>
        <w:t xml:space="preserve">1</w:t>
      </w:r>
      <w:r>
        <w:fldChar w:fldCharType="end"/>
      </w:r>
      <w:r>
        <w:t xml:space="preserve">: Đặc tính của hệ lò xo theo tỉ số tắt dần ζ</w:t>
      </w:r>
      <w:r/>
      <w:bookmarkEnd w:id="2"/>
      <w:r/>
      <w:r/>
    </w:p>
    <w:tbl>
      <w:tblPr>
        <w:jc w:val="center"/>
        <w:tblW w:w="8780" w:type="dxa"/>
        <w:tblCellMar>
          <w:left w:w="100" w:type="dxa"/>
          <w:right w:w="10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700"/>
        <w:gridCol w:w="2700"/>
        <w:gridCol w:w="4380"/>
      </w:tblGrid>
      <w:tr>
        <w:trPr>
          <w:cantSplit/>
          <w:tblHeader/>
        </w:trPr>
        <w:tc>
          <w:tcPr>
            <w:shd w:val="clear" w:color="auto" w:fill="d9e2f3"/>
            <w:tcBorders/>
            <w:tcW w:w="1700" w:type="dxa"/>
            <w:vAlign w:val="center"/>
          </w:tcPr>
          <w:p>
            <w:pPr>
              <w:spacing w:after="40" w:before="40" w:line="276" w:lineRule="auto"/>
              <w:ind/>
              <w:jc w:val="center"/>
              <w:rPr>
                <w:sz w:val="26"/>
                <w:szCs w:val="26"/>
              </w:rPr>
            </w:pPr>
            <w:r>
              <w:rPr>
                <w:b/>
                <w:bCs/>
                <w:sz w:val="26"/>
                <w:szCs w:val="26"/>
              </w:rPr>
              <w:t xml:space="preserve">Giá trị ζ</w:t>
            </w:r>
            <w:r>
              <w:rPr>
                <w:sz w:val="26"/>
                <w:szCs w:val="26"/>
              </w:rPr>
            </w:r>
            <w:r>
              <w:rPr>
                <w:sz w:val="26"/>
                <w:szCs w:val="26"/>
              </w:rPr>
            </w:r>
          </w:p>
        </w:tc>
        <w:tc>
          <w:tcPr>
            <w:shd w:val="clear" w:color="auto" w:fill="d9e2f3"/>
            <w:tcBorders/>
            <w:tcW w:w="2700" w:type="dxa"/>
            <w:vAlign w:val="center"/>
          </w:tcPr>
          <w:p>
            <w:pPr>
              <w:spacing w:after="40" w:before="40" w:line="276" w:lineRule="auto"/>
              <w:ind/>
              <w:jc w:val="center"/>
              <w:rPr>
                <w:sz w:val="26"/>
                <w:szCs w:val="26"/>
              </w:rPr>
            </w:pPr>
            <w:r>
              <w:rPr>
                <w:b/>
                <w:bCs/>
                <w:sz w:val="26"/>
                <w:szCs w:val="26"/>
              </w:rPr>
              <w:t xml:space="preserve">Tên gọi</w:t>
            </w:r>
            <w:r>
              <w:rPr>
                <w:sz w:val="26"/>
                <w:szCs w:val="26"/>
              </w:rPr>
            </w:r>
            <w:r>
              <w:rPr>
                <w:sz w:val="26"/>
                <w:szCs w:val="26"/>
              </w:rPr>
            </w:r>
          </w:p>
        </w:tc>
        <w:tc>
          <w:tcPr>
            <w:shd w:val="clear" w:color="auto" w:fill="d9e2f3"/>
            <w:tcBorders/>
            <w:tcW w:w="4380" w:type="dxa"/>
            <w:vAlign w:val="center"/>
          </w:tcPr>
          <w:p>
            <w:pPr>
              <w:spacing w:after="40" w:before="40" w:line="276" w:lineRule="auto"/>
              <w:ind/>
              <w:jc w:val="center"/>
              <w:rPr>
                <w:sz w:val="26"/>
                <w:szCs w:val="26"/>
              </w:rPr>
            </w:pPr>
            <w:r>
              <w:rPr>
                <w:b/>
                <w:bCs/>
                <w:sz w:val="26"/>
                <w:szCs w:val="26"/>
              </w:rPr>
              <w:t xml:space="preserve">Đặc tính chuyển động</w:t>
            </w:r>
            <w:r>
              <w:rPr>
                <w:sz w:val="26"/>
                <w:szCs w:val="26"/>
              </w:rPr>
            </w:r>
            <w:r>
              <w:rPr>
                <w:sz w:val="26"/>
                <w:szCs w:val="26"/>
              </w:rPr>
            </w:r>
          </w:p>
        </w:tc>
      </w:tr>
      <w:tr>
        <w:trPr>
          <w:cantSplit/>
        </w:trPr>
        <w:tc>
          <w:tcPr>
            <w:tcBorders/>
            <w:tcW w:w="1700" w:type="dxa"/>
            <w:vAlign w:val="center"/>
          </w:tcPr>
          <w:p>
            <w:pPr>
              <w:spacing w:after="40" w:before="40" w:line="276" w:lineRule="auto"/>
              <w:ind/>
              <w:rPr>
                <w:sz w:val="26"/>
                <w:szCs w:val="26"/>
              </w:rPr>
            </w:pPr>
            <w:r>
              <w:rPr>
                <w:sz w:val="26"/>
                <w:szCs w:val="26"/>
              </w:rPr>
              <w:t xml:space="preserve">0 &lt; ζ &lt; 1</w:t>
            </w:r>
            <w:r>
              <w:rPr>
                <w:sz w:val="26"/>
                <w:szCs w:val="26"/>
              </w:rPr>
            </w:r>
            <w:r>
              <w:rPr>
                <w:sz w:val="26"/>
                <w:szCs w:val="26"/>
              </w:rPr>
            </w:r>
          </w:p>
        </w:tc>
        <w:tc>
          <w:tcPr>
            <w:tcBorders/>
            <w:tcW w:w="2700" w:type="dxa"/>
            <w:vAlign w:val="center"/>
          </w:tcPr>
          <w:p>
            <w:pPr>
              <w:spacing w:after="40" w:before="40" w:line="276" w:lineRule="auto"/>
              <w:ind/>
              <w:rPr>
                <w:sz w:val="26"/>
                <w:szCs w:val="26"/>
              </w:rPr>
            </w:pPr>
            <w:r>
              <w:rPr>
                <w:sz w:val="26"/>
                <w:szCs w:val="26"/>
              </w:rPr>
              <w:t xml:space="preserve">Dưới tới hạn (underdamped)</w:t>
            </w:r>
            <w:r>
              <w:rPr>
                <w:sz w:val="26"/>
                <w:szCs w:val="26"/>
              </w:rPr>
            </w:r>
            <w:r>
              <w:rPr>
                <w:sz w:val="26"/>
                <w:szCs w:val="26"/>
              </w:rPr>
            </w:r>
          </w:p>
        </w:tc>
        <w:tc>
          <w:tcPr>
            <w:tcBorders/>
            <w:tcW w:w="4380" w:type="dxa"/>
            <w:vAlign w:val="center"/>
          </w:tcPr>
          <w:p>
            <w:pPr>
              <w:spacing w:after="40" w:before="40" w:line="276" w:lineRule="auto"/>
              <w:ind/>
              <w:rPr>
                <w:sz w:val="26"/>
                <w:szCs w:val="26"/>
              </w:rPr>
            </w:pPr>
            <w:r>
              <w:rPr>
                <w:sz w:val="26"/>
                <w:szCs w:val="26"/>
              </w:rPr>
              <w:t xml:space="preserve">Dao động quanh vị trí cân bằng với biên độ giảm dần, tạo hiệu ứng nảy.</w:t>
            </w:r>
            <w:r>
              <w:rPr>
                <w:sz w:val="26"/>
                <w:szCs w:val="26"/>
              </w:rPr>
            </w:r>
            <w:r>
              <w:rPr>
                <w:sz w:val="26"/>
                <w:szCs w:val="26"/>
              </w:rPr>
            </w:r>
          </w:p>
        </w:tc>
      </w:tr>
      <w:tr>
        <w:trPr>
          <w:cantSplit/>
        </w:trPr>
        <w:tc>
          <w:tcPr>
            <w:tcBorders/>
            <w:tcW w:w="1700" w:type="dxa"/>
            <w:vAlign w:val="center"/>
          </w:tcPr>
          <w:p>
            <w:pPr>
              <w:spacing w:after="40" w:before="40" w:line="276" w:lineRule="auto"/>
              <w:ind/>
              <w:rPr>
                <w:sz w:val="26"/>
                <w:szCs w:val="26"/>
              </w:rPr>
            </w:pPr>
            <w:r>
              <w:rPr>
                <w:sz w:val="26"/>
                <w:szCs w:val="26"/>
              </w:rPr>
              <w:t xml:space="preserve">ζ = 1</w:t>
            </w:r>
            <w:r>
              <w:rPr>
                <w:sz w:val="26"/>
                <w:szCs w:val="26"/>
              </w:rPr>
            </w:r>
            <w:r>
              <w:rPr>
                <w:sz w:val="26"/>
                <w:szCs w:val="26"/>
              </w:rPr>
            </w:r>
          </w:p>
        </w:tc>
        <w:tc>
          <w:tcPr>
            <w:tcBorders/>
            <w:tcW w:w="2700" w:type="dxa"/>
            <w:vAlign w:val="center"/>
          </w:tcPr>
          <w:p>
            <w:pPr>
              <w:spacing w:after="40" w:before="40" w:line="276" w:lineRule="auto"/>
              <w:ind/>
              <w:rPr>
                <w:sz w:val="26"/>
                <w:szCs w:val="26"/>
              </w:rPr>
            </w:pPr>
            <w:r>
              <w:rPr>
                <w:sz w:val="26"/>
                <w:szCs w:val="26"/>
              </w:rPr>
              <w:t xml:space="preserve">Tới hạn (critically damped)</w:t>
            </w:r>
            <w:r>
              <w:rPr>
                <w:sz w:val="26"/>
                <w:szCs w:val="26"/>
              </w:rPr>
            </w:r>
            <w:r>
              <w:rPr>
                <w:sz w:val="26"/>
                <w:szCs w:val="26"/>
              </w:rPr>
            </w:r>
          </w:p>
        </w:tc>
        <w:tc>
          <w:tcPr>
            <w:tcBorders/>
            <w:tcW w:w="4380" w:type="dxa"/>
            <w:vAlign w:val="center"/>
          </w:tcPr>
          <w:p>
            <w:pPr>
              <w:spacing w:after="40" w:before="40" w:line="276" w:lineRule="auto"/>
              <w:ind/>
              <w:rPr>
                <w:sz w:val="26"/>
                <w:szCs w:val="26"/>
              </w:rPr>
            </w:pPr>
            <w:r>
              <w:rPr>
                <w:sz w:val="26"/>
                <w:szCs w:val="26"/>
              </w:rPr>
              <w:t xml:space="preserve">Về vị trí cân bằng nhanh nhất mà không vượt quá.</w:t>
            </w:r>
            <w:r>
              <w:rPr>
                <w:sz w:val="26"/>
                <w:szCs w:val="26"/>
              </w:rPr>
            </w:r>
            <w:r>
              <w:rPr>
                <w:sz w:val="26"/>
                <w:szCs w:val="26"/>
              </w:rPr>
            </w:r>
          </w:p>
        </w:tc>
      </w:tr>
      <w:tr>
        <w:trPr>
          <w:cantSplit/>
        </w:trPr>
        <w:tc>
          <w:tcPr>
            <w:tcBorders/>
            <w:tcW w:w="1700" w:type="dxa"/>
            <w:vAlign w:val="center"/>
          </w:tcPr>
          <w:p>
            <w:pPr>
              <w:spacing w:after="40" w:before="40" w:line="276" w:lineRule="auto"/>
              <w:ind/>
              <w:rPr>
                <w:sz w:val="26"/>
                <w:szCs w:val="26"/>
              </w:rPr>
            </w:pPr>
            <w:r>
              <w:rPr>
                <w:sz w:val="26"/>
                <w:szCs w:val="26"/>
              </w:rPr>
              <w:t xml:space="preserve">ζ &gt; 1</w:t>
            </w:r>
            <w:r>
              <w:rPr>
                <w:sz w:val="26"/>
                <w:szCs w:val="26"/>
              </w:rPr>
            </w:r>
            <w:r>
              <w:rPr>
                <w:sz w:val="26"/>
                <w:szCs w:val="26"/>
              </w:rPr>
            </w:r>
          </w:p>
        </w:tc>
        <w:tc>
          <w:tcPr>
            <w:tcBorders/>
            <w:tcW w:w="2700" w:type="dxa"/>
            <w:vAlign w:val="center"/>
          </w:tcPr>
          <w:p>
            <w:pPr>
              <w:spacing w:after="40" w:before="40" w:line="276" w:lineRule="auto"/>
              <w:ind/>
              <w:rPr>
                <w:sz w:val="26"/>
                <w:szCs w:val="26"/>
              </w:rPr>
            </w:pPr>
            <w:r>
              <w:rPr>
                <w:sz w:val="26"/>
                <w:szCs w:val="26"/>
              </w:rPr>
              <w:t xml:space="preserve">Quá tới hạn (overdamped)</w:t>
            </w:r>
            <w:r>
              <w:rPr>
                <w:sz w:val="26"/>
                <w:szCs w:val="26"/>
              </w:rPr>
            </w:r>
            <w:r>
              <w:rPr>
                <w:sz w:val="26"/>
                <w:szCs w:val="26"/>
              </w:rPr>
            </w:r>
          </w:p>
        </w:tc>
        <w:tc>
          <w:tcPr>
            <w:tcBorders/>
            <w:tcW w:w="4380" w:type="dxa"/>
            <w:vAlign w:val="center"/>
          </w:tcPr>
          <w:p>
            <w:pPr>
              <w:spacing w:after="40" w:before="40" w:line="276" w:lineRule="auto"/>
              <w:ind/>
              <w:rPr>
                <w:sz w:val="26"/>
                <w:szCs w:val="26"/>
              </w:rPr>
            </w:pPr>
            <w:r>
              <w:rPr>
                <w:sz w:val="26"/>
                <w:szCs w:val="26"/>
              </w:rPr>
              <w:t xml:space="preserve">Về vị trí cân bằng chậm và không dao động.</w:t>
            </w:r>
            <w:r>
              <w:rPr>
                <w:sz w:val="26"/>
                <w:szCs w:val="26"/>
              </w:rPr>
            </w:r>
            <w:r>
              <w:rPr>
                <w:sz w:val="26"/>
                <w:szCs w:val="26"/>
              </w:rPr>
            </w:r>
          </w:p>
        </w:tc>
      </w:tr>
    </w:tbl>
    <w:p>
      <w:pPr>
        <w:spacing w:after="0" w:before="0" w:line="120" w:lineRule="exact"/>
        <w:ind/>
        <w:rPr/>
      </w:pPr>
      <w:r/>
      <w:r/>
    </w:p>
    <w:p>
      <w:pPr>
        <w:spacing w:after="0" w:before="0" w:line="120" w:lineRule="exact"/>
        <w:ind/>
        <w:rPr/>
      </w:pPr>
      <w:r/>
      <w:r/>
    </w:p>
    <w:p>
      <w:pPr>
        <w:pStyle w:val="1030"/>
        <w:spacing/>
        <w:ind/>
        <w:rPr/>
      </w:pPr>
      <w:r/>
      <w:r>
        <w:t xml:space="preserve">FlingAnimation</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FlingAnimation</w:t>
      </w:r>
      <w:r>
        <w:rPr>
          <w:rFonts w:ascii="Times New Roman" w:hAnsi="Times New Roman" w:eastAsia="Times New Roman" w:cs="Times New Roman"/>
          <w:sz w:val="26"/>
          <w:szCs w:val="26"/>
        </w:rPr>
        <w:t xml:space="preserve"> mô phỏng một vật trượt trên mặt phẳng có ma sát sau khi được người dùng vuốt. Vậ</w:t>
      </w:r>
      <w:r>
        <w:rPr>
          <w:rFonts w:ascii="Times New Roman" w:hAnsi="Times New Roman" w:eastAsia="Times New Roman" w:cs="Times New Roman"/>
          <w:sz w:val="26"/>
          <w:szCs w:val="26"/>
        </w:rPr>
        <w:t xml:space="preserve">n tốc ban đầu v₀ lấy từ tốc độ vuốt của ngón tay, sau đó giảm dần theo hàm mũ như công thức (2.3), với λ tỉ lệ thuận với hệ số ma sát (friction) do lập trình viên thiết lập. Hoạt ảnh kết thúc khi vận tốc đủ nhỏ hoặc khi giá trị chạm giới hạn được đặt bằng </w:t>
      </w:r>
      <w:r>
        <w:rPr>
          <w:rFonts w:ascii="Times New Roman" w:hAnsi="Times New Roman" w:eastAsia="Times New Roman" w:cs="Times New Roman"/>
          <w:sz w:val="26"/>
          <w:szCs w:val="26"/>
        </w:rPr>
        <w:t xml:space="preserve">setMinValue()</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setMaxValue()</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center" w:leader="none" w:pos="4393"/>
          <w:tab w:val="right" w:leader="none" w:pos="8787"/>
        </w:tabs>
        <w:spacing w:after="80" w:before="80"/>
        <w:ind w:firstLine="0"/>
        <w:jc w:val="left"/>
        <w:rPr/>
      </w:pPr>
      <w:r>
        <w:tab/>
      </w:r>
      <m:oMath>
        <m:r>
          <w:rPr>
            <w:rFonts w:ascii="Cambria Math" w:hAnsi="Cambria Math"/>
          </w:rPr>
          <m:rPr/>
          <m:t>v(t) = v₀·</m:t>
        </m:r>
        <m:sSup>
          <m:sSupPr>
            <m:ctrlPr/>
          </m:sSupPr>
          <m:e>
            <m:r>
              <w:rPr>
                <w:rFonts w:ascii="Cambria Math" w:hAnsi="Cambria Math"/>
              </w:rPr>
              <m:rPr/>
              <m:t>e</m:t>
            </m:r>
          </m:e>
          <m:sup>
            <m:r>
              <w:rPr>
                <w:rFonts w:ascii="Cambria Math" w:hAnsi="Cambria Math"/>
              </w:rPr>
              <m:rPr/>
              <m:t>−λ·t</m:t>
            </m:r>
          </m:sup>
        </m:sSup>
      </m:oMath>
      <w:r>
        <w:tab/>
        <w:t xml:space="preserve">(2.3)</w:t>
      </w:r>
      <w:r/>
    </w:p>
    <w:p>
      <w:pPr>
        <w:pStyle w:val="1029"/>
        <w:spacing/>
        <w:ind/>
        <w:rPr/>
      </w:pPr>
      <w:r/>
      <w:r>
        <w:t xml:space="preserve">Vòng lặp mô phỏng và tích phân số</w:t>
      </w:r>
      <w:r/>
      <w:r/>
      <w:r/>
    </w:p>
    <w:p>
      <w:pPr>
        <w:pStyle w:val="1030"/>
        <w:spacing/>
        <w:ind/>
        <w:rPr/>
      </w:pPr>
      <w:r/>
      <w:r>
        <w:t xml:space="preserve">Bước thời gian</w:t>
      </w:r>
      <w:r/>
      <w:r/>
      <w:r/>
    </w:p>
    <w:p>
      <w:pPr>
        <w:pStyle w:val="1048"/>
        <w:spacing/>
        <w:ind/>
        <w:rPr/>
      </w:pPr>
      <w:r>
        <w:t xml:space="preserve">Với các hệ có nhiều đối tượng tương tác như tập hợp quả bóng hoặc hàng nghìn hạt, việc dùng một animator cho mỗi đối tượng </w:t>
      </w:r>
      <w:r>
        <w:t xml:space="preserve">là không khả thi. Thay vào đó, ứng dụng sử dụng vòng lặp mô phỏng: ở mỗi khung hình, chương trình đo khoảng thời gian dt kể từ khung hình trước, cập nhật trạng thái toàn bộ hệ theo dt, vẽ trạng thái mới và yêu cầu khung hình kế tiếp [10]. Khi ứng dụng vừa </w:t>
      </w:r>
      <w:r>
        <w:t xml:space="preserve">tiếp tục sau tạm dừng hoặc thiết bị đang bận, dt có thể rất lớn và làm hệ mất ổn định; vì vậy dt được chặn trên ở 1/30 giây. Ngoài ra, mỗi khung hình được chia thành nhiều bước con (substep) nhỏ hơn để giảm hiện tượng vật chuyển động nhanh xuyên qua tường.</w:t>
      </w:r>
      <w:r/>
    </w:p>
    <w:p>
      <w:pPr>
        <w:pStyle w:val="1030"/>
        <w:spacing/>
        <w:ind/>
        <w:rPr/>
      </w:pPr>
      <w:r/>
      <w:r>
        <w:t xml:space="preserve">Phương pháp Euler bán ẩn</w:t>
      </w:r>
      <w:r/>
      <w:r/>
      <w:r/>
    </w:p>
    <w:p>
      <w:pPr>
        <w:pStyle w:val="1048"/>
        <w:spacing/>
        <w:ind/>
        <w:rPr/>
      </w:pPr>
      <w:r>
        <w:t xml:space="preserve">Để tính vị trí và vận tốc mới từ gia tốc, ứng dụng dùng phương pháp Euler bán ẩn (semi-implicit Euler). Khác với Euler hiện dùng vận tốc cũ để cập nhật vị trí, phương pháp này cập nhật vận tốc trước rồi dùng</w:t>
      </w:r>
      <w:r>
        <w:t xml:space="preserve"> vận tốc mới để cập nhật vị trí theo công thức (2.4) và (2.5), với h là độ dài một bước con. Chi phí tính toán của phương pháp tương đương Euler hiện nhưng ổn định hơn đáng kể đối với hệ dao động như lò xo, do năng lượng không bị tích lũy dần qua mỗi bước.</w:t>
      </w:r>
      <w:r/>
    </w:p>
    <w:p>
      <w:pPr>
        <w:pStyle w:val="1048"/>
        <w:tabs>
          <w:tab w:val="center" w:leader="none" w:pos="4393"/>
          <w:tab w:val="right" w:leader="none" w:pos="8787"/>
        </w:tabs>
        <w:spacing w:after="80" w:before="80"/>
        <w:ind w:firstLine="0"/>
        <w:jc w:val="left"/>
        <w:rPr/>
      </w:pPr>
      <w:r>
        <w:tab/>
      </w:r>
      <m:oMath>
        <m:sSub>
          <m:sSubPr>
            <m:ctrlPr/>
          </m:sSubPr>
          <m:e>
            <m:r>
              <w:rPr>
                <w:rFonts w:ascii="Cambria Math" w:hAnsi="Cambria Math"/>
              </w:rPr>
              <m:rPr/>
              <m:t>v</m:t>
            </m:r>
          </m:e>
          <m:sub>
            <m:r>
              <w:rPr>
                <w:rFonts w:ascii="Cambria Math" w:hAnsi="Cambria Math"/>
              </w:rPr>
              <m:rPr/>
              <m:t>n+1</m:t>
            </m:r>
          </m:sub>
        </m:sSub>
        <m:r>
          <w:rPr>
            <w:rFonts w:ascii="Cambria Math" w:hAnsi="Cambria Math"/>
          </w:rPr>
          <m:rPr/>
          <m:t> = </m:t>
        </m:r>
        <m:sSub>
          <m:sSubPr>
            <m:ctrlPr/>
          </m:sSubPr>
          <m:e>
            <m:r>
              <w:rPr>
                <w:rFonts w:ascii="Cambria Math" w:hAnsi="Cambria Math"/>
              </w:rPr>
              <m:rPr/>
              <m:t>v</m:t>
            </m:r>
          </m:e>
          <m:sub>
            <m:r>
              <w:rPr>
                <w:rFonts w:ascii="Cambria Math" w:hAnsi="Cambria Math"/>
              </w:rPr>
              <m:rPr/>
              <m:t>n</m:t>
            </m:r>
          </m:sub>
        </m:sSub>
        <m:r>
          <w:rPr>
            <w:rFonts w:ascii="Cambria Math" w:hAnsi="Cambria Math"/>
          </w:rPr>
          <m:rPr/>
          <m:t> + </m:t>
        </m:r>
        <m:sSub>
          <m:sSubPr>
            <m:ctrlPr/>
          </m:sSubPr>
          <m:e>
            <m:r>
              <w:rPr>
                <w:rFonts w:ascii="Cambria Math" w:hAnsi="Cambria Math"/>
              </w:rPr>
              <m:rPr/>
              <m:t>a</m:t>
            </m:r>
          </m:e>
          <m:sub>
            <m:r>
              <w:rPr>
                <w:rFonts w:ascii="Cambria Math" w:hAnsi="Cambria Math"/>
              </w:rPr>
              <m:rPr/>
              <m:t>n</m:t>
            </m:r>
          </m:sub>
        </m:sSub>
        <m:r>
          <w:rPr>
            <w:rFonts w:ascii="Cambria Math" w:hAnsi="Cambria Math"/>
          </w:rPr>
          <m:rPr/>
          <m:t>·h</m:t>
        </m:r>
      </m:oMath>
      <w:r>
        <w:tab/>
        <w:t xml:space="preserve">(2.4)</w:t>
      </w:r>
      <w:r/>
    </w:p>
    <w:p>
      <w:pPr>
        <w:pStyle w:val="1048"/>
        <w:tabs>
          <w:tab w:val="center" w:leader="none" w:pos="4393"/>
          <w:tab w:val="right" w:leader="none" w:pos="8787"/>
        </w:tabs>
        <w:spacing w:after="80" w:before="80"/>
        <w:ind w:firstLine="0"/>
        <w:jc w:val="left"/>
        <w:rPr/>
      </w:pPr>
      <w:r>
        <w:tab/>
      </w:r>
      <m:oMath>
        <m:sSub>
          <m:sSubPr>
            <m:ctrlPr/>
          </m:sSubPr>
          <m:e>
            <m:r>
              <w:rPr>
                <w:rFonts w:ascii="Cambria Math" w:hAnsi="Cambria Math"/>
              </w:rPr>
              <m:rPr/>
              <m:t>x</m:t>
            </m:r>
          </m:e>
          <m:sub>
            <m:r>
              <w:rPr>
                <w:rFonts w:ascii="Cambria Math" w:hAnsi="Cambria Math"/>
              </w:rPr>
              <m:rPr/>
              <m:t>n+1</m:t>
            </m:r>
          </m:sub>
        </m:sSub>
        <m:r>
          <w:rPr>
            <w:rFonts w:ascii="Cambria Math" w:hAnsi="Cambria Math"/>
          </w:rPr>
          <m:rPr/>
          <m:t> = </m:t>
        </m:r>
        <m:sSub>
          <m:sSubPr>
            <m:ctrlPr/>
          </m:sSubPr>
          <m:e>
            <m:r>
              <w:rPr>
                <w:rFonts w:ascii="Cambria Math" w:hAnsi="Cambria Math"/>
              </w:rPr>
              <m:rPr/>
              <m:t>x</m:t>
            </m:r>
          </m:e>
          <m:sub>
            <m:r>
              <w:rPr>
                <w:rFonts w:ascii="Cambria Math" w:hAnsi="Cambria Math"/>
              </w:rPr>
              <m:rPr/>
              <m:t>n</m:t>
            </m:r>
          </m:sub>
        </m:sSub>
        <m:r>
          <w:rPr>
            <w:rFonts w:ascii="Cambria Math" w:hAnsi="Cambria Math"/>
          </w:rPr>
          <m:rPr/>
          <m:t> + </m:t>
        </m:r>
        <m:sSub>
          <m:sSubPr>
            <m:ctrlPr/>
          </m:sSubPr>
          <m:e>
            <m:r>
              <w:rPr>
                <w:rFonts w:ascii="Cambria Math" w:hAnsi="Cambria Math"/>
              </w:rPr>
              <m:rPr/>
              <m:t>v</m:t>
            </m:r>
          </m:e>
          <m:sub>
            <m:r>
              <w:rPr>
                <w:rFonts w:ascii="Cambria Math" w:hAnsi="Cambria Math"/>
              </w:rPr>
              <m:rPr/>
              <m:t>n+1</m:t>
            </m:r>
          </m:sub>
        </m:sSub>
        <m:r>
          <w:rPr>
            <w:rFonts w:ascii="Cambria Math" w:hAnsi="Cambria Math"/>
          </w:rPr>
          <m:rPr/>
          <m:t>·h</m:t>
        </m:r>
      </m:oMath>
      <w:r>
        <w:tab/>
        <w:t xml:space="preserve">(2.5)</w:t>
      </w:r>
      <w:r/>
    </w:p>
    <w:p>
      <w:pPr>
        <w:pStyle w:val="1030"/>
        <w:spacing/>
        <w:ind/>
        <w:rPr/>
      </w:pPr>
      <w:r/>
      <w:r>
        <w:t xml:space="preserve">Phát hiện và phản hồi va chạm</w:t>
      </w:r>
      <w:r/>
      <w:r/>
      <w:r/>
    </w:p>
    <w:p>
      <w:pPr>
        <w:pStyle w:val="1048"/>
        <w:spacing/>
        <w:ind/>
        <w:rPr/>
      </w:pPr>
      <w:r>
        <w:t xml:space="preserve">Hai quả bóng tròn A và B được xem là va chạm khi khoảng cách giữa hai tâm nhỏ hơn tổng bán kính. Khi phát hiện va chạm, hệ xử lý theo hai bước. Bước thứ nhất tách hai bóng khỏi trạng thái chồng lấn d</w:t>
      </w:r>
      <w:r>
        <w:t xml:space="preserve">ọc theo pháp tuyến n, là vectơ đơn vị hướng từ tâm A đến tâm B; quãng dịch chuyển của mỗi bóng tỉ lệ nghịch với khối lượng của nó. Bước thứ hai áp dụng xung lực j dọc theo pháp tuyến để thay đổi vận tốc theo công thức (2.6), trong đó e là hệ số đàn hồi và </w:t>
      </w:r>
      <w:r>
        <w:t xml:space="preserve">v</w:t>
      </w:r>
      <w:r>
        <w:rPr>
          <w:vertAlign w:val="subscript"/>
        </w:rPr>
        <w:t xml:space="preserve">rel</w:t>
      </w:r>
      <w:r>
        <w:t xml:space="preserve"> là vận tốc tương đối của B so với A.</w:t>
      </w:r>
      <w:r/>
    </w:p>
    <w:p>
      <w:pPr>
        <w:pStyle w:val="1048"/>
        <w:tabs>
          <w:tab w:val="center" w:leader="none" w:pos="4393"/>
          <w:tab w:val="right" w:leader="none" w:pos="8787"/>
        </w:tabs>
        <w:spacing w:after="80" w:before="80"/>
        <w:ind w:firstLine="0"/>
        <w:jc w:val="left"/>
        <w:rPr/>
      </w:pPr>
      <w:r>
        <w:tab/>
      </w:r>
      <m:oMath>
        <m:r>
          <w:rPr>
            <w:rFonts w:ascii="Cambria Math" w:hAnsi="Cambria Math"/>
          </w:rPr>
          <m:rPr/>
          <m:t>j = −(1 + e)·(</m:t>
        </m:r>
        <m:sSub>
          <m:sSubPr>
            <m:ctrlPr/>
          </m:sSubPr>
          <m:e>
            <m:r>
              <w:rPr>
                <w:rFonts w:ascii="Cambria Math" w:hAnsi="Cambria Math"/>
              </w:rPr>
              <m:rPr/>
              <m:t>v</m:t>
            </m:r>
          </m:e>
          <m:sub>
            <m:r>
              <w:rPr>
                <w:rFonts w:ascii="Cambria Math" w:hAnsi="Cambria Math"/>
              </w:rPr>
              <m:rPr/>
              <m:t>rel</m:t>
            </m:r>
          </m:sub>
        </m:sSub>
        <m:r>
          <w:rPr>
            <w:rFonts w:ascii="Cambria Math" w:hAnsi="Cambria Math"/>
          </w:rPr>
          <m:rPr/>
          <m:t> · n) / (1/</m:t>
        </m:r>
        <m:sSub>
          <m:sSubPr>
            <m:ctrlPr/>
          </m:sSubPr>
          <m:e>
            <m:r>
              <w:rPr>
                <w:rFonts w:ascii="Cambria Math" w:hAnsi="Cambria Math"/>
              </w:rPr>
              <m:rPr/>
              <m:t>m</m:t>
            </m:r>
          </m:e>
          <m:sub>
            <m:r>
              <w:rPr>
                <w:rFonts w:ascii="Cambria Math" w:hAnsi="Cambria Math"/>
              </w:rPr>
              <m:rPr/>
              <m:t>A</m:t>
            </m:r>
          </m:sub>
        </m:sSub>
        <m:r>
          <w:rPr>
            <w:rFonts w:ascii="Cambria Math" w:hAnsi="Cambria Math"/>
          </w:rPr>
          <m:rPr/>
          <m:t> + 1/</m:t>
        </m:r>
        <m:sSub>
          <m:sSubPr>
            <m:ctrlPr/>
          </m:sSubPr>
          <m:e>
            <m:r>
              <w:rPr>
                <w:rFonts w:ascii="Cambria Math" w:hAnsi="Cambria Math"/>
              </w:rPr>
              <m:rPr/>
              <m:t>m</m:t>
            </m:r>
          </m:e>
          <m:sub>
            <m:r>
              <w:rPr>
                <w:rFonts w:ascii="Cambria Math" w:hAnsi="Cambria Math"/>
              </w:rPr>
              <m:rPr/>
              <m:t>B</m:t>
            </m:r>
          </m:sub>
        </m:sSub>
        <m:r>
          <w:rPr>
            <w:rFonts w:ascii="Cambria Math" w:hAnsi="Cambria Math"/>
          </w:rPr>
          <m:rPr/>
          <m:t>)</m:t>
        </m:r>
      </m:oMath>
      <w:r>
        <w:tab/>
        <w:t xml:space="preserve">(2.6)</w:t>
      </w:r>
      <w:r/>
    </w:p>
    <w:p>
      <w:pPr>
        <w:pStyle w:val="1048"/>
        <w:spacing/>
        <w:ind/>
        <w:rPr/>
      </w:pPr>
      <w:r>
        <w:t xml:space="preserve">Sau đó vận tốc của bóng A giảm một lượng j/</w:t>
      </w:r>
      <w:r>
        <w:t xml:space="preserve">m</w:t>
      </w:r>
      <w:r>
        <w:rPr>
          <w:vertAlign w:val="subscript"/>
        </w:rPr>
        <w:t xml:space="preserve">A</w:t>
      </w:r>
      <w:r>
        <w:t xml:space="preserve"> và vận tốc của bóng B tăng một lượng j/</w:t>
      </w:r>
      <w:r>
        <w:t xml:space="preserve">m</w:t>
      </w:r>
      <w:r>
        <w:rPr>
          <w:vertAlign w:val="subscript"/>
        </w:rPr>
        <w:t xml:space="preserve">B</w:t>
      </w:r>
      <w:r>
        <w:t xml:space="preserve"> theo phương n. Cách tính này bảo toàn động lượng của hệ; khi e = 1, động năng cũng được bảo toàn và va chạm là hoàn toàn đàn hồi.</w:t>
      </w:r>
      <w:r/>
    </w:p>
    <w:p>
      <w:pPr>
        <w:pStyle w:val="1029"/>
        <w:spacing/>
        <w:ind/>
        <w:rPr/>
      </w:pPr>
      <w:r/>
      <w:r>
        <w:t xml:space="preserve">Xử lý chạm và cử chỉ</w:t>
      </w:r>
      <w:r/>
      <w:r/>
      <w:r/>
    </w:p>
    <w:p>
      <w:pPr>
        <w:pStyle w:val="1030"/>
        <w:spacing/>
        <w:ind/>
        <w:rPr/>
      </w:pPr>
      <w:r/>
      <w:r>
        <w:t xml:space="preserve">MotionEvent và con trỏ</w:t>
      </w:r>
      <w:r/>
      <w:r/>
      <w:r/>
    </w:p>
    <w:p>
      <w:pPr>
        <w:pStyle w:val="1048"/>
        <w:spacing/>
        <w:ind/>
        <w:rPr/>
      </w:pPr>
      <w:r>
        <w:rPr>
          <w:rFonts w:ascii="Times New Roman" w:hAnsi="Times New Roman" w:eastAsia="Times New Roman" w:cs="Times New Roman"/>
          <w:sz w:val="26"/>
          <w:szCs w:val="26"/>
        </w:rPr>
        <w:t xml:space="preserve">Mọi thao tác chạm được hệ thống chuyển đến View thông qua phương thức </w:t>
      </w:r>
      <w:r>
        <w:rPr>
          <w:rFonts w:ascii="Times New Roman" w:hAnsi="Times New Roman" w:eastAsia="Times New Roman" w:cs="Times New Roman"/>
          <w:sz w:val="26"/>
          <w:szCs w:val="26"/>
        </w:rPr>
        <w:t xml:space="preserve">onTouchEvent(MotionEvent)</w:t>
      </w:r>
      <w:r>
        <w:rPr>
          <w:rFonts w:ascii="Times New Roman" w:hAnsi="Times New Roman" w:eastAsia="Times New Roman" w:cs="Times New Roman"/>
          <w:sz w:val="26"/>
          <w:szCs w:val="26"/>
        </w:rPr>
        <w:t xml:space="preserve">. Mỗi </w:t>
      </w:r>
      <w:r>
        <w:rPr>
          <w:rFonts w:ascii="Times New Roman" w:hAnsi="Times New Roman" w:eastAsia="Times New Roman" w:cs="Times New Roman"/>
          <w:sz w:val="26"/>
          <w:szCs w:val="26"/>
        </w:rPr>
        <w:t xml:space="preserve">MotionEvent</w:t>
      </w:r>
      <w:r>
        <w:rPr>
          <w:rFonts w:ascii="Times New Roman" w:hAnsi="Times New Roman" w:eastAsia="Times New Roman" w:cs="Times New Roman"/>
          <w:sz w:val="26"/>
          <w:szCs w:val="26"/>
        </w:rPr>
        <w:t xml:space="preserve"> mang một hành động (</w:t>
      </w:r>
      <w:r>
        <w:rPr>
          <w:rFonts w:ascii="Times New Roman" w:hAnsi="Times New Roman" w:eastAsia="Times New Roman" w:cs="Times New Roman"/>
          <w:sz w:val="26"/>
          <w:szCs w:val="26"/>
        </w:rPr>
        <w:t xml:space="preserve">ACTION_DOWN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ACTION_MOVE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ACTION_UP</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ACTION_POINTER_DOWN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ACTION_POINTER_UP</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ACTION_CANCEL</w:t>
      </w:r>
      <w:r>
        <w:rPr>
          <w:rFonts w:ascii="Times New Roman" w:hAnsi="Times New Roman" w:eastAsia="Times New Roman" w:cs="Times New Roman"/>
          <w:sz w:val="26"/>
          <w:szCs w:val="26"/>
        </w:rPr>
        <w:t xml:space="preserve">) cùng tọa độ của tất cả ngón tay đang chạm [6]. Khi có nhiều ngón tay, m</w:t>
      </w:r>
      <w:r>
        <w:rPr>
          <w:rFonts w:ascii="Times New Roman" w:hAnsi="Times New Roman" w:eastAsia="Times New Roman" w:cs="Times New Roman"/>
          <w:sz w:val="26"/>
          <w:szCs w:val="26"/>
        </w:rPr>
        <w:t xml:space="preserve">ỗi ngón được gán một mã định danh (pointer ID) không đổi trong suốt quá trình chạm, trong khi chỉ số (index) của ngón đó trong sự kiện có thể thay đổi. Vì vậy, để theo dõi đúng một ngón tay, View cần lưu pointer ID và tra cứu lại chỉ số ở mỗi sự kiện bằng </w:t>
      </w:r>
      <w:r>
        <w:rPr>
          <w:rFonts w:ascii="Times New Roman" w:hAnsi="Times New Roman" w:eastAsia="Times New Roman" w:cs="Times New Roman"/>
          <w:sz w:val="26"/>
          <w:szCs w:val="26"/>
        </w:rPr>
        <w:t xml:space="preserve">findPointerIndex()</w:t>
      </w:r>
      <w:r>
        <w:t xml:space="preserve">.</w:t>
      </w:r>
      <w:r/>
    </w:p>
    <w:p>
      <w:pPr>
        <w:pStyle w:val="1030"/>
        <w:spacing/>
        <w:ind/>
        <w:rPr/>
      </w:pPr>
      <w:r/>
      <w:r>
        <w:t xml:space="preserve">GestureDetector và ScaleGestureDetector</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Việc tự phân tích chuỗi MotionEvent để nhận diện cử chỉ là phức tạp và dễ sai sót. Android cung cấp </w:t>
      </w:r>
      <w:r>
        <w:rPr>
          <w:rFonts w:ascii="Times New Roman" w:hAnsi="Times New Roman" w:eastAsia="Times New Roman" w:cs="Times New Roman"/>
          <w:sz w:val="26"/>
          <w:szCs w:val="26"/>
        </w:rPr>
        <w:t xml:space="preserve">GestureDetector</w:t>
      </w:r>
      <w:r>
        <w:rPr>
          <w:rFonts w:ascii="Times New Roman" w:hAnsi="Times New Roman" w:eastAsia="Times New Roman" w:cs="Times New Roman"/>
          <w:sz w:val="26"/>
          <w:szCs w:val="26"/>
        </w:rPr>
        <w:t xml:space="preserve"> để nhận diện các cử chỉ một ngón như chạm, chạm đúp, nhấn giữ và vuốt nhanh (fling) kèm vận tốc vuốt [5]. Lớp </w:t>
      </w:r>
      <w:r>
        <w:rPr>
          <w:rFonts w:ascii="Times New Roman" w:hAnsi="Times New Roman" w:eastAsia="Times New Roman" w:cs="Times New Roman"/>
          <w:sz w:val="26"/>
          <w:szCs w:val="26"/>
        </w:rPr>
        <w:t xml:space="preserve">ScaleGestureDetector</w:t>
      </w:r>
      <w:r>
        <w:rPr>
          <w:rFonts w:ascii="Times New Roman" w:hAnsi="Times New Roman" w:eastAsia="Times New Roman" w:cs="Times New Roman"/>
          <w:sz w:val="26"/>
          <w:szCs w:val="26"/>
        </w:rPr>
        <w:t xml:space="preserve"> nhận diện cử chỉ chụm hai ngón, cung cấp hệ số tỉ lệ giữa hai sự kiện liên tiếp và tọa độ tiêu điểm (focus) nằm giữa hai ngón tay. View chỉ cần chuyển tiếp MotionEvent cho các detector và xử lý kết quả thông qua các hàm callback.</w:t>
      </w:r>
      <w:r>
        <w:rPr>
          <w:rFonts w:ascii="Times New Roman" w:hAnsi="Times New Roman" w:eastAsia="Times New Roman" w:cs="Times New Roman"/>
          <w:sz w:val="26"/>
          <w:szCs w:val="26"/>
        </w:rPr>
      </w:r>
      <w:r>
        <w:rPr>
          <w:rFonts w:ascii="Times New Roman" w:hAnsi="Times New Roman" w:cs="Times New Roman"/>
          <w:sz w:val="26"/>
          <w:szCs w:val="26"/>
        </w:rPr>
      </w:r>
    </w:p>
    <w:p>
      <w:pPr>
        <w:pStyle w:val="1028"/>
        <w:pageBreakBefore w:val="true"/>
        <w:spacing/>
        <w:ind/>
        <w:rPr/>
      </w:pPr>
      <w:r/>
      <w:r>
        <w:t xml:space="preserve">THIẾT KẾ</w:t>
      </w:r>
      <w:r/>
      <w:r/>
      <w:r/>
    </w:p>
    <w:p>
      <w:pPr>
        <w:pStyle w:val="1029"/>
        <w:spacing/>
        <w:ind/>
        <w:rPr/>
      </w:pPr>
      <w:r/>
      <w:r>
        <w:t xml:space="preserve">Kiến trúc tổng quát</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Ứng dụng MotionCanvas được tổ chức theo tính năng: mỗi màn hình minh họa nằm trong một gói riêng (</w:t>
      </w:r>
      <w:r>
        <w:rPr>
          <w:rFonts w:ascii="Times New Roman" w:hAnsi="Times New Roman" w:eastAsia="Times New Roman" w:cs="Times New Roman"/>
          <w:sz w:val="26"/>
          <w:szCs w:val="26"/>
        </w:rPr>
        <w:t xml:space="preserve">gesture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physics</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chart</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particle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drawing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playground</w:t>
      </w:r>
      <w:r>
        <w:rPr>
          <w:rFonts w:ascii="Times New Roman" w:hAnsi="Times New Roman" w:eastAsia="Times New Roman" w:cs="Times New Roman"/>
          <w:sz w:val="26"/>
          <w:szCs w:val="26"/>
        </w:rPr>
        <w:t xml:space="preserve">), gói </w:t>
      </w:r>
      <w:r>
        <w:rPr>
          <w:rFonts w:ascii="Times New Roman" w:hAnsi="Times New Roman" w:eastAsia="Times New Roman" w:cs="Times New Roman"/>
          <w:sz w:val="26"/>
          <w:szCs w:val="26"/>
        </w:rPr>
        <w:t xml:space="preserve">home</w:t>
      </w:r>
      <w:r>
        <w:rPr>
          <w:rFonts w:ascii="Times New Roman" w:hAnsi="Times New Roman" w:eastAsia="Times New Roman" w:cs="Times New Roman"/>
          <w:sz w:val="26"/>
          <w:szCs w:val="26"/>
        </w:rPr>
        <w:t xml:space="preserve"> chứa màn hình chính và gói </w:t>
      </w:r>
      <w:r>
        <w:rPr>
          <w:rFonts w:ascii="Times New Roman" w:hAnsi="Times New Roman" w:eastAsia="Times New Roman" w:cs="Times New Roman"/>
          <w:sz w:val="26"/>
          <w:szCs w:val="26"/>
        </w:rPr>
        <w:t xml:space="preserve">core</w:t>
      </w:r>
      <w:r>
        <w:rPr>
          <w:rFonts w:ascii="Times New Roman" w:hAnsi="Times New Roman" w:eastAsia="Times New Roman" w:cs="Times New Roman"/>
          <w:sz w:val="26"/>
          <w:szCs w:val="26"/>
        </w:rPr>
        <w:t xml:space="preserve"> chứa các tiện ích dùng chung. Trong mỗi gói, nhóm tuân theo nguyên tắc tách phần tính toán khỏi phần giao diện. Các lớp </w:t>
      </w:r>
      <w:r>
        <w:rPr>
          <w:rFonts w:ascii="Times New Roman" w:hAnsi="Times New Roman" w:eastAsia="Times New Roman" w:cs="Times New Roman"/>
          <w:sz w:val="26"/>
          <w:szCs w:val="26"/>
        </w:rPr>
        <w:t xml:space="preserve">World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Body</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Emitter</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ChartScale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ChartMath</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FloodFill</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UndoStack</w:t>
      </w:r>
      <w:r>
        <w:rPr>
          <w:rFonts w:ascii="Times New Roman" w:hAnsi="Times New Roman" w:eastAsia="Times New Roman" w:cs="Times New Roman"/>
          <w:sz w:val="26"/>
          <w:szCs w:val="26"/>
        </w:rPr>
        <w:t xml:space="preserve"> là các lớp Java thuần, không phụ thuộc vào hệ thống View, nên có thể kiểm thử bằng JUnit trên máy tính mà không cần thiết bị. Các lớp View chỉ đảm nhận việc nhận sự kiện chạm, gọi xuống lớp tính toán và vẽ kết quả.</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Các màn hình mô phỏng dùng chung một mẫu vòng đời: vòng lặp vẽ chỉ chạy khi Activity ở trạng thái </w:t>
      </w:r>
      <w:r>
        <w:rPr>
          <w:rFonts w:ascii="Times New Roman" w:hAnsi="Times New Roman" w:eastAsia="Times New Roman" w:cs="Times New Roman"/>
          <w:sz w:val="26"/>
          <w:szCs w:val="26"/>
        </w:rPr>
        <w:t xml:space="preserve">onResume()</w:t>
      </w:r>
      <w:r>
        <w:rPr>
          <w:rFonts w:ascii="Times New Roman" w:hAnsi="Times New Roman" w:eastAsia="Times New Roman" w:cs="Times New Roman"/>
          <w:sz w:val="26"/>
          <w:szCs w:val="26"/>
        </w:rPr>
        <w:t xml:space="preserve"> và dừng ở </w:t>
      </w:r>
      <w:r>
        <w:rPr>
          <w:rFonts w:ascii="Times New Roman" w:hAnsi="Times New Roman" w:eastAsia="Times New Roman" w:cs="Times New Roman"/>
          <w:sz w:val="26"/>
          <w:szCs w:val="26"/>
        </w:rPr>
        <w:t xml:space="preserve">onPause()</w:t>
      </w:r>
      <w:r>
        <w:rPr>
          <w:rFonts w:ascii="Times New Roman" w:hAnsi="Times New Roman" w:eastAsia="Times New Roman" w:cs="Times New Roman"/>
          <w:sz w:val="26"/>
          <w:szCs w:val="26"/>
        </w:rPr>
        <w:t xml:space="preserve">, nhờ đó ứng dụng không tiêu tốn tài nguyên khi người dùng chuyển sang ứng dụng khác. Lớp </w:t>
      </w:r>
      <w:r>
        <w:rPr>
          <w:rFonts w:ascii="Times New Roman" w:hAnsi="Times New Roman" w:eastAsia="Times New Roman" w:cs="Times New Roman"/>
          <w:sz w:val="26"/>
          <w:szCs w:val="26"/>
        </w:rPr>
        <w:t xml:space="preserve">FrameClock</w:t>
      </w:r>
      <w:r>
        <w:rPr>
          <w:rFonts w:ascii="Times New Roman" w:hAnsi="Times New Roman" w:eastAsia="Times New Roman" w:cs="Times New Roman"/>
          <w:sz w:val="26"/>
          <w:szCs w:val="26"/>
        </w:rPr>
        <w:t xml:space="preserve"> đo dt giữa hai khung hình và được đặt lại mỗi khi vòng lặp tiếp tục, tránh trường hợp khung hình đầu tiên sau khi tạm dừng nhận một giá trị dt quá lớn. Ứng dụng hiển thị tràn viền (edge-to-edge) và dùng lớp </w:t>
      </w:r>
      <w:r>
        <w:rPr>
          <w:rFonts w:ascii="Times New Roman" w:hAnsi="Times New Roman" w:eastAsia="Times New Roman" w:cs="Times New Roman"/>
          <w:sz w:val="26"/>
          <w:szCs w:val="26"/>
        </w:rPr>
        <w:t xml:space="preserve">SystemBars</w:t>
      </w:r>
      <w:r>
        <w:rPr>
          <w:rFonts w:ascii="Times New Roman" w:hAnsi="Times New Roman" w:eastAsia="Times New Roman" w:cs="Times New Roman"/>
          <w:sz w:val="26"/>
          <w:szCs w:val="26"/>
        </w:rPr>
        <w:t xml:space="preserve"> để đệm nội dung theo kích thước thanh trạng thái và thanh điều hướng.</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Màn hình chính</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hình chính trình bày sáu thẻ trong lưới hai cột như Hình 3.1. Thay vì ảnh tĩnh, mỗi thẻ chứa một </w:t>
      </w:r>
      <w:r>
        <w:rPr>
          <w:rFonts w:ascii="Times New Roman" w:hAnsi="Times New Roman" w:eastAsia="Times New Roman" w:cs="Times New Roman"/>
          <w:sz w:val="26"/>
          <w:szCs w:val="26"/>
        </w:rPr>
        <w:t xml:space="preserve">PreviewView</w:t>
      </w:r>
      <w:r>
        <w:rPr>
          <w:rFonts w:ascii="Times New Roman" w:hAnsi="Times New Roman" w:eastAsia="Times New Roman" w:cs="Times New Roman"/>
          <w:sz w:val="26"/>
          <w:szCs w:val="26"/>
        </w:rPr>
        <w:t xml:space="preserve"> chạy hình động thu nhỏ mô tả nội dung của màn hình tương ứng. Các hình động này cài đặt chung giao diện </w:t>
      </w:r>
      <w:r>
        <w:rPr>
          <w:rFonts w:ascii="Times New Roman" w:hAnsi="Times New Roman" w:eastAsia="Times New Roman" w:cs="Times New Roman"/>
          <w:sz w:val="26"/>
          <w:szCs w:val="26"/>
        </w:rPr>
        <w:t xml:space="preserve">Preview</w:t>
      </w:r>
      <w:r>
        <w:rPr>
          <w:rFonts w:ascii="Times New Roman" w:hAnsi="Times New Roman" w:eastAsia="Times New Roman" w:cs="Times New Roman"/>
          <w:sz w:val="26"/>
          <w:szCs w:val="26"/>
        </w:rPr>
        <w:t xml:space="preserve"> gồm hai phương thức </w:t>
      </w:r>
      <w:r>
        <w:rPr>
          <w:rFonts w:ascii="Times New Roman" w:hAnsi="Times New Roman" w:eastAsia="Times New Roman" w:cs="Times New Roman"/>
          <w:sz w:val="26"/>
          <w:szCs w:val="26"/>
        </w:rPr>
        <w:t xml:space="preserve">update(dt, width, height)</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draw(canvas, width, height)</w:t>
      </w:r>
      <w:r>
        <w:rPr>
          <w:rFonts w:ascii="Times New Roman" w:hAnsi="Times New Roman" w:eastAsia="Times New Roman" w:cs="Times New Roman"/>
          <w:sz w:val="26"/>
          <w:szCs w:val="26"/>
        </w:rPr>
        <w:t xml:space="preserve">; mọi kích thước được tính theo tỉ lệ chiều cao thẻ nên hiển thị đồng nhất trên các màn hình khác nhau. Cả sáu hình động đều tạm dừng khi màn hình chính bị che khuất.</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Hình động của thẻ Gesture mô tả một tấm thẻ đung đưa theo dao động tắt dần, được tính trực tiếp từ nghiệm giải tích của phương trình (2.1) trong trường hợp dưới tới hạn, như công thức (3.1), với ω là tần số góc riêng và </w:t>
      </w:r>
      <w:r>
        <w:rPr>
          <w:rFonts w:ascii="Times New Roman" w:hAnsi="Times New Roman" w:eastAsia="Times New Roman" w:cs="Times New Roman"/>
          <w:sz w:val="26"/>
          <w:szCs w:val="26"/>
        </w:rPr>
        <w:t xml:space="preserve">ω</w:t>
      </w:r>
      <w:r>
        <w:rPr>
          <w:rFonts w:ascii="Times New Roman" w:hAnsi="Times New Roman" w:eastAsia="Times New Roman" w:cs="Times New Roman"/>
          <w:sz w:val="26"/>
          <w:szCs w:val="26"/>
          <w:vertAlign w:val="subscript"/>
        </w:rPr>
        <w:t xml:space="preserve">d</w:t>
      </w:r>
      <w:r>
        <w:rPr>
          <w:rFonts w:ascii="Times New Roman" w:hAnsi="Times New Roman" w:eastAsia="Times New Roman" w:cs="Times New Roman"/>
          <w:sz w:val="26"/>
          <w:szCs w:val="26"/>
        </w:rPr>
        <w:t xml:space="preserve"> = ω·√(1 − ζ²) là tần số dao động khi có giảm chấn. Khi người dùng chọn một thẻ, màn hình mới được mở bằng hiệu ứng </w:t>
      </w:r>
      <w:r>
        <w:rPr>
          <w:rFonts w:ascii="Times New Roman" w:hAnsi="Times New Roman" w:eastAsia="Times New Roman" w:cs="Times New Roman"/>
          <w:sz w:val="26"/>
          <w:szCs w:val="26"/>
        </w:rPr>
        <w:t xml:space="preserve">makeScaleUpAnimation()</w:t>
      </w:r>
      <w:r>
        <w:rPr>
          <w:rFonts w:ascii="Times New Roman" w:hAnsi="Times New Roman" w:eastAsia="Times New Roman" w:cs="Times New Roman"/>
          <w:sz w:val="26"/>
          <w:szCs w:val="26"/>
        </w:rPr>
        <w:t xml:space="preserve">, phóng to từ chính vị trí và kích thước của thẻ, giúp người dùng nhận biết mối liên hệ giữa thẻ và màn hình vừa mở.</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center" w:leader="none" w:pos="4393"/>
          <w:tab w:val="right" w:leader="none" w:pos="8787"/>
        </w:tabs>
        <w:spacing w:after="80" w:before="80"/>
        <w:ind w:firstLine="0"/>
        <w:jc w:val="left"/>
        <w:rPr/>
      </w:pPr>
      <w:r>
        <w:tab/>
      </w:r>
      <m:oMath>
        <m:r>
          <w:rPr>
            <w:rFonts w:ascii="Cambria Math" w:hAnsi="Cambria Math"/>
          </w:rPr>
          <m:rPr/>
          <m:t>x(t) = A·</m:t>
        </m:r>
        <m:sSup>
          <m:sSupPr>
            <m:ctrlPr/>
          </m:sSupPr>
          <m:e>
            <m:r>
              <w:rPr>
                <w:rFonts w:ascii="Cambria Math" w:hAnsi="Cambria Math"/>
              </w:rPr>
              <m:rPr/>
              <m:t>e</m:t>
            </m:r>
          </m:e>
          <m:sup>
            <m:r>
              <w:rPr>
                <w:rFonts w:ascii="Cambria Math" w:hAnsi="Cambria Math"/>
              </w:rPr>
              <m:rPr/>
              <m:t>−ζωt</m:t>
            </m:r>
          </m:sup>
        </m:sSup>
        <m:r>
          <w:rPr>
            <w:rFonts w:ascii="Cambria Math" w:hAnsi="Cambria Math"/>
          </w:rPr>
          <m:rPr/>
          <m:t>·cos(</m:t>
        </m:r>
        <m:sSub>
          <m:sSubPr>
            <m:ctrlPr/>
          </m:sSubPr>
          <m:e>
            <m:r>
              <w:rPr>
                <w:rFonts w:ascii="Cambria Math" w:hAnsi="Cambria Math"/>
              </w:rPr>
              <m:rPr/>
              <m:t>ω</m:t>
            </m:r>
          </m:e>
          <m:sub>
            <m:r>
              <w:rPr>
                <w:rFonts w:ascii="Cambria Math" w:hAnsi="Cambria Math"/>
              </w:rPr>
              <m:rPr/>
              <m:t>d</m:t>
            </m:r>
          </m:sub>
        </m:sSub>
        <m:r>
          <w:rPr>
            <w:rFonts w:ascii="Cambria Math" w:hAnsi="Cambria Math"/>
          </w:rPr>
          <m:rPr/>
          <m:t>·t)</m:t>
        </m:r>
      </m:oMath>
      <w:r>
        <w:tab/>
        <w:t xml:space="preserve">(3.1)</w:t>
      </w:r>
      <w:r/>
    </w:p>
    <w:p w14:paraId="75745270">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706125" cy="588176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22823" name=""/>
                        <pic:cNvPicPr>
                          <a:picLocks noChangeAspect="1"/>
                        </pic:cNvPicPr>
                        <pic:nvPr/>
                      </pic:nvPicPr>
                      <pic:blipFill rotWithShape="1">
                        <a:blip r:embed="rId14"/>
                        <a:stretch/>
                      </pic:blipFill>
                      <pic:spPr bwMode="auto">
                        <a:xfrm flipH="0" flipV="0">
                          <a:off x="0" y="0"/>
                          <a:ext cx="2706125" cy="58817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3.08pt;height:463.13pt;mso-wrap-distance-left:0.00pt;mso-wrap-distance-top:0.00pt;mso-wrap-distance-right:0.00pt;mso-wrap-distance-bottom:0.00pt;z-index:1;" stroked="false">
                <v:imagedata r:id="rId14"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1</w:t>
      </w:r>
      <w:r>
        <w:fldChar w:fldCharType="end"/>
      </w:r>
      <w:r>
        <w:t xml:space="preserve">: Màn hình chính với sáu thẻ hình động</w:t>
      </w:r>
      <w:r/>
      <w:r/>
      <w:r/>
    </w:p>
    <w:p>
      <w:pPr>
        <w:spacing w:after="200" w:before="0" w:line="360" w:lineRule="auto"/>
        <w:ind/>
        <w:jc w:val="center"/>
        <w:rPr/>
      </w:pPr>
      <w:r>
        <w:rPr>
          <w:i/>
          <w:sz w:val="24"/>
          <w:szCs w:val="24"/>
        </w:rPr>
        <w:t xml:space="preserve">(Nguồn: ảnh chụp từ ứng dụng MotionCanvas)</w:t>
      </w:r>
      <w:r/>
    </w:p>
    <w:p>
      <w:pPr>
        <w:pStyle w:val="1029"/>
        <w:spacing/>
        <w:ind/>
        <w:rPr/>
      </w:pPr>
      <w:r/>
      <w:r>
        <w:t xml:space="preserve">Gesture Animation</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hình Gesture Animation hiển thị một tấm thẻ có thể kéo, vuốt, thu phóng và đặt lại như Hình 3.2. Lớp </w:t>
      </w:r>
      <w:r>
        <w:rPr>
          <w:rFonts w:ascii="Times New Roman" w:hAnsi="Times New Roman" w:eastAsia="Times New Roman" w:cs="Times New Roman"/>
          <w:sz w:val="26"/>
          <w:szCs w:val="26"/>
        </w:rPr>
        <w:t xml:space="preserve">GestureView</w:t>
      </w:r>
      <w:r>
        <w:rPr>
          <w:rFonts w:ascii="Times New Roman" w:hAnsi="Times New Roman" w:eastAsia="Times New Roman" w:cs="Times New Roman"/>
          <w:sz w:val="26"/>
          <w:szCs w:val="26"/>
        </w:rPr>
        <w:t xml:space="preserve"> vẽ thẻ trong hệ tọa độ riêng: tâm thẻ và hệ số tỉ lệ được áp dụng thông qua </w:t>
      </w:r>
      <w:r>
        <w:rPr>
          <w:rFonts w:ascii="Times New Roman" w:hAnsi="Times New Roman" w:eastAsia="Times New Roman" w:cs="Times New Roman"/>
          <w:sz w:val="26"/>
          <w:szCs w:val="26"/>
        </w:rPr>
        <w:t xml:space="preserve">canvas.translate()</w:t>
      </w:r>
      <w:r>
        <w:rPr>
          <w:rFonts w:ascii="Times New Roman" w:hAnsi="Times New Roman" w:eastAsia="Times New Roman" w:cs="Times New Roman"/>
          <w:sz w:val="26"/>
          <w:szCs w:val="26"/>
        </w:rPr>
        <w:t xml:space="preserve"> và </w:t>
      </w:r>
      <w:r>
        <w:rPr>
          <w:rFonts w:ascii="Times New Roman" w:hAnsi="Times New Roman" w:eastAsia="Times New Roman" w:cs="Times New Roman"/>
          <w:sz w:val="26"/>
          <w:szCs w:val="26"/>
        </w:rPr>
        <w:t xml:space="preserve">canvas.scale()</w:t>
      </w:r>
      <w:r>
        <w:rPr>
          <w:rFonts w:ascii="Times New Roman" w:hAnsi="Times New Roman" w:eastAsia="Times New Roman" w:cs="Times New Roman"/>
          <w:sz w:val="26"/>
          <w:szCs w:val="26"/>
        </w:rPr>
        <w:t xml:space="preserve">, nhờ đó mã vẽ thẻ không phụ thuộc vào vị trí hiện tại của thẻ.</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Thao tác kéo được xử lý trực tiếp trong </w:t>
      </w:r>
      <w:r>
        <w:rPr>
          <w:rFonts w:ascii="Times New Roman" w:hAnsi="Times New Roman" w:eastAsia="Times New Roman" w:cs="Times New Roman"/>
          <w:sz w:val="26"/>
          <w:szCs w:val="26"/>
        </w:rPr>
        <w:t xml:space="preserve">onTouchEvent()</w:t>
      </w:r>
      <w:r>
        <w:rPr>
          <w:rFonts w:ascii="Times New Roman" w:hAnsi="Times New Roman" w:eastAsia="Times New Roman" w:cs="Times New Roman"/>
          <w:sz w:val="26"/>
          <w:szCs w:val="26"/>
        </w:rPr>
        <w:t xml:space="preserve">: View lưu pointer ID của ngón tay đầu tiên</w:t>
      </w:r>
      <w:r>
        <w:rPr>
          <w:rFonts w:ascii="Times New Roman" w:hAnsi="Times New Roman" w:eastAsia="Times New Roman" w:cs="Times New Roman"/>
          <w:sz w:val="26"/>
          <w:szCs w:val="26"/>
        </w:rPr>
        <w:t xml:space="preserve"> và cộng độ dịch chuyển giữa hai sự kiện liên tiếp vào tâm thẻ. Khi ngón tay đang được theo dõi nhấc lên trong lúc ngón khác vẫn chạm, View chuyển sang theo dõi ngón còn lại và cập nhật đồng thời mốc tọa độ để thẻ không bị nhảy. Khi người dùng vuốt nhanh, </w:t>
      </w:r>
      <w:r>
        <w:rPr>
          <w:rFonts w:ascii="Times New Roman" w:hAnsi="Times New Roman" w:eastAsia="Times New Roman" w:cs="Times New Roman"/>
          <w:sz w:val="26"/>
          <w:szCs w:val="26"/>
        </w:rPr>
        <w:t xml:space="preserve">GestureDetector</w:t>
      </w:r>
      <w:r>
        <w:rPr>
          <w:rFonts w:ascii="Times New Roman" w:hAnsi="Times New Roman" w:eastAsia="Times New Roman" w:cs="Times New Roman"/>
          <w:sz w:val="26"/>
          <w:szCs w:val="26"/>
        </w:rPr>
        <w:t xml:space="preserve"> trả về vận tốc vuốt và hai </w:t>
      </w:r>
      <w:r>
        <w:rPr>
          <w:rFonts w:ascii="Times New Roman" w:hAnsi="Times New Roman" w:eastAsia="Times New Roman" w:cs="Times New Roman"/>
          <w:sz w:val="26"/>
          <w:szCs w:val="26"/>
        </w:rPr>
        <w:t xml:space="preserve">FlingAnimation</w:t>
      </w:r>
      <w:r>
        <w:rPr>
          <w:rFonts w:ascii="Times New Roman" w:hAnsi="Times New Roman" w:eastAsia="Times New Roman" w:cs="Times New Roman"/>
          <w:sz w:val="26"/>
          <w:szCs w:val="26"/>
        </w:rPr>
        <w:t xml:space="preserve"> cho trục x và trục y với hệ số ma sát 1,1 làm thẻ trượt chậm dần; giới hạn của mỗi fling được tính sao cho thẻ dừng lại trong phạm vi màn hình. Nếu thẻ được thả khi đang nằm ngoài biên, một </w:t>
      </w:r>
      <w:r>
        <w:rPr>
          <w:rFonts w:ascii="Times New Roman" w:hAnsi="Times New Roman" w:eastAsia="Times New Roman" w:cs="Times New Roman"/>
          <w:sz w:val="26"/>
          <w:szCs w:val="26"/>
        </w:rPr>
        <w:t xml:space="preserve">SpringAnimation</w:t>
      </w:r>
      <w:r>
        <w:rPr>
          <w:rFonts w:ascii="Times New Roman" w:hAnsi="Times New Roman" w:eastAsia="Times New Roman" w:cs="Times New Roman"/>
          <w:sz w:val="26"/>
          <w:szCs w:val="26"/>
        </w:rPr>
        <w:t xml:space="preserve"> kéo thẻ về mép gần nhất.</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Thao tác chụm hai ngón do </w:t>
      </w:r>
      <w:r>
        <w:rPr>
          <w:rFonts w:ascii="Times New Roman" w:hAnsi="Times New Roman" w:eastAsia="Times New Roman" w:cs="Times New Roman"/>
          <w:sz w:val="26"/>
          <w:szCs w:val="26"/>
        </w:rPr>
        <w:t xml:space="preserve">ScaleGestureDetector</w:t>
      </w:r>
      <w:r>
        <w:rPr>
          <w:rFonts w:ascii="Times New Roman" w:hAnsi="Times New Roman" w:eastAsia="Times New Roman" w:cs="Times New Roman"/>
          <w:sz w:val="26"/>
          <w:szCs w:val="26"/>
        </w:rPr>
        <w:t xml:space="preserve"> xử lý. Tỉ lệ mới được giới hạn trong khoảng 0,5× đến 3×, đồng thời tâm thẻ được dịch chuyển sao cho điểm nằm dưới tiêu điểm của hai ngón tay giữ nguyên vị trí, tạo cảm giác thẻ được kẹp giữa hai ngón. Khi người dùng chạm đúp, ba </w:t>
      </w:r>
      <w:r>
        <w:rPr>
          <w:rFonts w:ascii="Times New Roman" w:hAnsi="Times New Roman" w:eastAsia="Times New Roman" w:cs="Times New Roman"/>
          <w:sz w:val="26"/>
          <w:szCs w:val="26"/>
        </w:rPr>
        <w:t xml:space="preserve">SpringAnimation</w:t>
      </w:r>
      <w:r>
        <w:rPr>
          <w:rFonts w:ascii="Times New Roman" w:hAnsi="Times New Roman" w:eastAsia="Times New Roman" w:cs="Times New Roman"/>
          <w:sz w:val="26"/>
          <w:szCs w:val="26"/>
        </w:rPr>
        <w:t xml:space="preserve"> với độ cứng thấp và tỉ số tắt dần 0,65 đưa thẻ về giữa màn hình và về tỉ lệ 1×, tạo hiệu ứng nảy nhẹ đặc trưng của hệ dưới tới hạn.</w:t>
      </w:r>
      <w:r>
        <w:rPr>
          <w:rFonts w:ascii="Times New Roman" w:hAnsi="Times New Roman" w:eastAsia="Times New Roman" w:cs="Times New Roman"/>
          <w:sz w:val="26"/>
          <w:szCs w:val="26"/>
        </w:rPr>
      </w:r>
      <w:r>
        <w:rPr>
          <w:rFonts w:ascii="Times New Roman" w:hAnsi="Times New Roman" w:cs="Times New Roman"/>
          <w:sz w:val="26"/>
          <w:szCs w:val="26"/>
        </w:rPr>
      </w:r>
    </w:p>
    <w:p w14:paraId="1FE38E70">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732203" cy="5938448"/>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77565" name=""/>
                        <pic:cNvPicPr>
                          <a:picLocks noChangeAspect="1"/>
                        </pic:cNvPicPr>
                        <pic:nvPr/>
                      </pic:nvPicPr>
                      <pic:blipFill rotWithShape="1">
                        <a:blip r:embed="rId15"/>
                        <a:stretch/>
                      </pic:blipFill>
                      <pic:spPr bwMode="auto">
                        <a:xfrm flipH="0" flipV="0">
                          <a:off x="0" y="0"/>
                          <a:ext cx="2732203" cy="5938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5.13pt;height:467.59pt;mso-wrap-distance-left:0.00pt;mso-wrap-distance-top:0.00pt;mso-wrap-distance-right:0.00pt;mso-wrap-distance-bottom:0.00pt;z-index:1;" stroked="false">
                <v:imagedata r:id="rId15"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2</w:t>
      </w:r>
      <w:r>
        <w:fldChar w:fldCharType="end"/>
      </w:r>
      <w:r>
        <w:t xml:space="preserve">: Màn hình Gesture Animation</w:t>
      </w:r>
      <w:r/>
      <w:r/>
      <w:r/>
    </w:p>
    <w:p>
      <w:pPr>
        <w:spacing w:after="200" w:before="0" w:line="360" w:lineRule="auto"/>
        <w:ind/>
        <w:jc w:val="center"/>
        <w:rPr/>
      </w:pPr>
      <w:r>
        <w:rPr>
          <w:i/>
          <w:sz w:val="24"/>
          <w:szCs w:val="24"/>
        </w:rPr>
        <w:t xml:space="preserve">(Nguồn: ảnh chụp từ ứng dụng MotionCanvas)</w:t>
      </w:r>
      <w:r/>
    </w:p>
    <w:p>
      <w:pPr>
        <w:pStyle w:val="1029"/>
        <w:spacing/>
        <w:ind/>
        <w:rPr/>
      </w:pPr>
      <w:r/>
      <w:r>
        <w:t xml:space="preserve">Physics</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hình Physics mô phỏng các quả bóng chịu tác dụng của trọng lực, va chạm với tường, va chạm với nhau và một con lắc lò xo như Hình 3.3. Phần mô phỏng nằm trong lớp </w:t>
      </w:r>
      <w:r>
        <w:rPr>
          <w:rFonts w:ascii="Times New Roman" w:hAnsi="Times New Roman" w:eastAsia="Times New Roman" w:cs="Times New Roman"/>
          <w:sz w:val="26"/>
          <w:szCs w:val="26"/>
        </w:rPr>
        <w:t xml:space="preserve">World</w:t>
      </w:r>
      <w:r>
        <w:rPr>
          <w:rFonts w:ascii="Times New Roman" w:hAnsi="Times New Roman" w:eastAsia="Times New Roman" w:cs="Times New Roman"/>
          <w:sz w:val="26"/>
          <w:szCs w:val="26"/>
        </w:rPr>
        <w:t xml:space="preserve">, còn phần hiển thị và tương tác nằm trong lớp </w:t>
      </w:r>
      <w:r>
        <w:rPr>
          <w:rFonts w:ascii="Times New Roman" w:hAnsi="Times New Roman" w:eastAsia="Times New Roman" w:cs="Times New Roman"/>
          <w:sz w:val="26"/>
          <w:szCs w:val="26"/>
        </w:rPr>
        <w:t xml:space="preserve">PhysicsView</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Mỗi quả bóng có bán kính ngẫu nhiên từ 12 dp đến 32 dp và khối lượng tỉ lệ với bình phương bán kính, tương ứng với các đĩa tròn có cùng mật độ. Ở mỗi khung hình, phương thức </w:t>
      </w:r>
      <w:r>
        <w:rPr>
          <w:rFonts w:ascii="Times New Roman" w:hAnsi="Times New Roman" w:eastAsia="Times New Roman" w:cs="Times New Roman"/>
          <w:sz w:val="26"/>
          <w:szCs w:val="26"/>
        </w:rPr>
        <w:t xml:space="preserve">World.step(dt)</w:t>
      </w:r>
      <w:r>
        <w:rPr>
          <w:rFonts w:ascii="Times New Roman" w:hAnsi="Times New Roman" w:eastAsia="Times New Roman" w:cs="Times New Roman"/>
          <w:sz w:val="26"/>
          <w:szCs w:val="26"/>
        </w:rPr>
        <w:t xml:space="preserve"> chặn dt ở 1/30 giây và chia thành bốn bước con. Trong mỗi bước con, chương trình lần lượt tính lực lò xo, cập nhật vận tốc và vị trí theo Euler bán ẩn, giữ bóng trong</w:t>
      </w:r>
      <w:r>
        <w:rPr>
          <w:rFonts w:ascii="Times New Roman" w:hAnsi="Times New Roman" w:eastAsia="Times New Roman" w:cs="Times New Roman"/>
          <w:sz w:val="26"/>
          <w:szCs w:val="26"/>
        </w:rPr>
        <w:t xml:space="preserve"> biên màn hình, xử lý va chạm cho từng cặp bóng theo công thức (2.6), rồi kiểm tra biên thêm một lần vì bước tách bóng có thể đẩy bóng ra ngoài tường. Khi va chạm với tường, chỉ thành phần vận tốc vuông góc với tường bị đảo chiều và nhân với hệ số đàn hồi.</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Con lắc là một quả bóng gắn với điểm neo cố định bằng lò xo có chiều dài nghỉ 120 dp. Lực lò xo gồm thành phần đàn hồi theo định luật Hooke và thành phần giảm chấn tỉ lệ với vận tốc dọc theo trục lò xo; độ cứng và hệ số giảm chấn được chọn tỉ </w:t>
      </w:r>
      <w:r>
        <w:rPr>
          <w:rFonts w:ascii="Times New Roman" w:hAnsi="Times New Roman" w:eastAsia="Times New Roman" w:cs="Times New Roman"/>
          <w:sz w:val="26"/>
          <w:szCs w:val="26"/>
        </w:rPr>
        <w:t xml:space="preserve">lệ với khối lượng để chu kỳ dao động không phụ thuộc kích thước bóng. Người dùng có thể kéo con lắc rồi thả để quan sát dao động tắt dần. Trong lúc được giữ, quả bóng được xem như có khối lượng vô hạn: không chịu trọng lực và không bị các bóng khác đẩy đi.</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Hai thanh trượt cho phép thay đổi độ lớn trọng lực và hệ số đàn hồi ngay trong lúc mô phỏng; người</w:t>
      </w:r>
      <w:r>
        <w:rPr>
          <w:rFonts w:ascii="Times New Roman" w:hAnsi="Times New Roman" w:eastAsia="Times New Roman" w:cs="Times New Roman"/>
          <w:sz w:val="26"/>
          <w:szCs w:val="26"/>
        </w:rPr>
        <w:t xml:space="preserve"> dùng cũng có thể chạm vào nhãn của mỗi thanh trượt để nhập giá trị chính xác. Số bóng được giới hạn ở 50 để bảo đảm tốc độ khung hình, vì số phép kiểm tra va chạm tăng theo bình phương số bóng. Khi đạt giới hạn, ứng dụng hiển thị thông báo cho người dùng.</w:t>
      </w:r>
      <w:r>
        <w:rPr>
          <w:rFonts w:ascii="Times New Roman" w:hAnsi="Times New Roman" w:eastAsia="Times New Roman" w:cs="Times New Roman"/>
          <w:sz w:val="26"/>
          <w:szCs w:val="26"/>
        </w:rPr>
      </w:r>
      <w:r>
        <w:rPr>
          <w:rFonts w:ascii="Times New Roman" w:hAnsi="Times New Roman" w:cs="Times New Roman"/>
          <w:sz w:val="26"/>
          <w:szCs w:val="26"/>
        </w:rPr>
      </w:r>
    </w:p>
    <w:p w14:paraId="1281F4FC">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753258" cy="598421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81695" name=""/>
                        <pic:cNvPicPr>
                          <a:picLocks noChangeAspect="1"/>
                        </pic:cNvPicPr>
                        <pic:nvPr/>
                      </pic:nvPicPr>
                      <pic:blipFill rotWithShape="1">
                        <a:blip r:embed="rId16"/>
                        <a:stretch/>
                      </pic:blipFill>
                      <pic:spPr bwMode="auto">
                        <a:xfrm flipH="0" flipV="0">
                          <a:off x="0" y="0"/>
                          <a:ext cx="2753257" cy="5984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16.79pt;height:471.20pt;mso-wrap-distance-left:0.00pt;mso-wrap-distance-top:0.00pt;mso-wrap-distance-right:0.00pt;mso-wrap-distance-bottom:0.00pt;z-index:1;" stroked="false">
                <v:imagedata r:id="rId16"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3</w:t>
      </w:r>
      <w:r>
        <w:fldChar w:fldCharType="end"/>
      </w:r>
      <w:r>
        <w:t xml:space="preserve">: Màn hình Physics với các quả bóng và con lắc lò xo</w:t>
      </w:r>
      <w:r/>
      <w:r/>
      <w:r/>
    </w:p>
    <w:p>
      <w:pPr>
        <w:spacing w:after="200" w:before="0" w:line="360" w:lineRule="auto"/>
        <w:ind/>
        <w:jc w:val="center"/>
        <w:rPr/>
      </w:pPr>
      <w:r>
        <w:rPr>
          <w:i/>
          <w:sz w:val="24"/>
          <w:szCs w:val="24"/>
        </w:rPr>
        <w:t xml:space="preserve">(Nguồn: ảnh chụp từ ứng dụng MotionCanvas)</w:t>
      </w:r>
      <w:r/>
    </w:p>
    <w:p>
      <w:pPr>
        <w:pStyle w:val="1029"/>
        <w:spacing/>
        <w:ind/>
        <w:rPr/>
      </w:pPr>
      <w:r/>
      <w:r>
        <w:t xml:space="preserve">Dynamic Charts</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hình Dynamic Charts gồm ba biểu đồ tự vẽ: biểu đồ đường thời gian thực, biểu đồ cột và biểu đồ vành khuyên, như Hình 3.4. Cả ba biểu đồ dùng chung lớp </w:t>
      </w:r>
      <w:r>
        <w:rPr>
          <w:rFonts w:ascii="Times New Roman" w:hAnsi="Times New Roman" w:eastAsia="Times New Roman" w:cs="Times New Roman"/>
          <w:sz w:val="26"/>
          <w:szCs w:val="26"/>
        </w:rPr>
        <w:t xml:space="preserve">ChartScale</w:t>
      </w:r>
      <w:r>
        <w:rPr>
          <w:rFonts w:ascii="Times New Roman" w:hAnsi="Times New Roman" w:eastAsia="Times New Roman" w:cs="Times New Roman"/>
          <w:sz w:val="26"/>
          <w:szCs w:val="26"/>
        </w:rPr>
        <w:t xml:space="preserve"> để ánh xạ giá trị dữ liệu sang tọa độ điểm ảnh theo công thức nội suy tuyến tính (3.2), trong đó [</w:t>
      </w:r>
      <w:r>
        <w:rPr>
          <w:rFonts w:ascii="Times New Roman" w:hAnsi="Times New Roman" w:eastAsia="Times New Roman" w:cs="Times New Roman"/>
          <w:sz w:val="26"/>
          <w:szCs w:val="26"/>
        </w:rPr>
        <w:t xml:space="preserve">v</w:t>
      </w:r>
      <w:r>
        <w:rPr>
          <w:rFonts w:ascii="Times New Roman" w:hAnsi="Times New Roman" w:eastAsia="Times New Roman" w:cs="Times New Roman"/>
          <w:sz w:val="26"/>
          <w:szCs w:val="26"/>
          <w:vertAlign w:val="subscript"/>
        </w:rPr>
        <w:t xml:space="preserve">min</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v</w:t>
      </w:r>
      <w:r>
        <w:rPr>
          <w:rFonts w:ascii="Times New Roman" w:hAnsi="Times New Roman" w:eastAsia="Times New Roman" w:cs="Times New Roman"/>
          <w:sz w:val="26"/>
          <w:szCs w:val="26"/>
          <w:vertAlign w:val="subscript"/>
        </w:rPr>
        <w:t xml:space="preserve">max</w:t>
      </w:r>
      <w:r>
        <w:rPr>
          <w:rFonts w:ascii="Times New Roman" w:hAnsi="Times New Roman" w:eastAsia="Times New Roman" w:cs="Times New Roman"/>
          <w:sz w:val="26"/>
          <w:szCs w:val="26"/>
        </w:rPr>
        <w:t xml:space="preserve">] là miền giá trị và [p₀, p₁] là khoảng điểm ảnh tương ứng. Vì trục y của Canvas hướng xuống dưới, biểu đồ truyền p₀ </w:t>
      </w:r>
      <w:r>
        <w:rPr>
          <w:rFonts w:ascii="Times New Roman" w:hAnsi="Times New Roman" w:eastAsia="Times New Roman" w:cs="Times New Roman"/>
          <w:sz w:val="26"/>
          <w:szCs w:val="26"/>
        </w:rPr>
        <w:t xml:space="preserve">là cạnh dưới và p₁ là cạnh trên của vùng vẽ để giá trị lớn nằm ở phía trên. Ba biểu đồ chia đều phần chiều cao còn lại của màn hình theo trọng số layout_weight, nhờ đó luôn hiển thị trọn vẹn trong một màn hình kể cả khi người dùng phóng to cỡ chữ hệ thống.</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center" w:leader="none" w:pos="4393"/>
          <w:tab w:val="right" w:leader="none" w:pos="8787"/>
        </w:tabs>
        <w:spacing w:after="80" w:before="80"/>
        <w:ind w:firstLine="0"/>
        <w:jc w:val="left"/>
        <w:rPr/>
      </w:pPr>
      <w:r>
        <w:tab/>
      </w:r>
      <m:oMath>
        <m:r>
          <w:rPr>
            <w:rFonts w:ascii="Cambria Math" w:hAnsi="Cambria Math"/>
          </w:rPr>
          <m:rPr/>
          <m:t>p = p₀ + (v − </m:t>
        </m:r>
        <m:sSub>
          <m:sSubPr>
            <m:ctrlPr/>
          </m:sSubPr>
          <m:e>
            <m:r>
              <w:rPr>
                <w:rFonts w:ascii="Cambria Math" w:hAnsi="Cambria Math"/>
              </w:rPr>
              <m:rPr/>
              <m:t>v</m:t>
            </m:r>
          </m:e>
          <m:sub>
            <m:r>
              <w:rPr>
                <w:rFonts w:ascii="Cambria Math" w:hAnsi="Cambria Math"/>
              </w:rPr>
              <m:rPr/>
              <m:t>min</m:t>
            </m:r>
          </m:sub>
        </m:sSub>
        <m:r>
          <w:rPr>
            <w:rFonts w:ascii="Cambria Math" w:hAnsi="Cambria Math"/>
          </w:rPr>
          <m:rPr/>
          <m:t>) / (</m:t>
        </m:r>
        <m:sSub>
          <m:sSubPr>
            <m:ctrlPr/>
          </m:sSubPr>
          <m:e>
            <m:r>
              <w:rPr>
                <w:rFonts w:ascii="Cambria Math" w:hAnsi="Cambria Math"/>
              </w:rPr>
              <m:rPr/>
              <m:t>v</m:t>
            </m:r>
          </m:e>
          <m:sub>
            <m:r>
              <w:rPr>
                <w:rFonts w:ascii="Cambria Math" w:hAnsi="Cambria Math"/>
              </w:rPr>
              <m:rPr/>
              <m:t>max</m:t>
            </m:r>
          </m:sub>
        </m:sSub>
        <m:r>
          <w:rPr>
            <w:rFonts w:ascii="Cambria Math" w:hAnsi="Cambria Math"/>
          </w:rPr>
          <m:rPr/>
          <m:t> − </m:t>
        </m:r>
        <m:sSub>
          <m:sSubPr>
            <m:ctrlPr/>
          </m:sSubPr>
          <m:e>
            <m:r>
              <w:rPr>
                <w:rFonts w:ascii="Cambria Math" w:hAnsi="Cambria Math"/>
              </w:rPr>
              <m:rPr/>
              <m:t>v</m:t>
            </m:r>
          </m:e>
          <m:sub>
            <m:r>
              <w:rPr>
                <w:rFonts w:ascii="Cambria Math" w:hAnsi="Cambria Math"/>
              </w:rPr>
              <m:rPr/>
              <m:t>min</m:t>
            </m:r>
          </m:sub>
        </m:sSub>
        <m:r>
          <w:rPr>
            <w:rFonts w:ascii="Cambria Math" w:hAnsi="Cambria Math"/>
          </w:rPr>
          <m:rPr/>
          <m:t>) · (p₁ − p₀)</m:t>
        </m:r>
      </m:oMath>
      <w:r>
        <w:tab/>
        <w:t xml:space="preserve">(3.2)</w:t>
      </w:r>
      <w:r/>
    </w:p>
    <w:p w14:paraId="675A1EAF">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766299" cy="601255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4588" name=""/>
                        <pic:cNvPicPr>
                          <a:picLocks noChangeAspect="1"/>
                        </pic:cNvPicPr>
                        <pic:nvPr/>
                      </pic:nvPicPr>
                      <pic:blipFill rotWithShape="1">
                        <a:blip r:embed="rId17"/>
                        <a:stretch/>
                      </pic:blipFill>
                      <pic:spPr bwMode="auto">
                        <a:xfrm flipH="0" flipV="0">
                          <a:off x="0" y="0"/>
                          <a:ext cx="2766299" cy="60125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7.82pt;height:473.43pt;mso-wrap-distance-left:0.00pt;mso-wrap-distance-top:0.00pt;mso-wrap-distance-right:0.00pt;mso-wrap-distance-bottom:0.00pt;z-index:1;" stroked="false">
                <v:imagedata r:id="rId17"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4</w:t>
      </w:r>
      <w:r>
        <w:fldChar w:fldCharType="end"/>
      </w:r>
      <w:r>
        <w:t xml:space="preserve">: Màn hình Dynamic Charts: cột T5 và phần iOS đang được chọn</w:t>
      </w:r>
      <w:r/>
      <w:r/>
      <w:r/>
    </w:p>
    <w:p>
      <w:pPr>
        <w:spacing w:after="200" w:before="0" w:line="360" w:lineRule="auto"/>
        <w:ind/>
        <w:jc w:val="center"/>
        <w:rPr/>
      </w:pPr>
      <w:r>
        <w:rPr>
          <w:i/>
          <w:sz w:val="24"/>
          <w:szCs w:val="24"/>
        </w:rPr>
        <w:t xml:space="preserve">(Nguồn: ảnh chụp từ ứng dụng MotionCanvas)</w:t>
      </w:r>
      <w:r/>
    </w:p>
    <w:p>
      <w:pPr>
        <w:pStyle w:val="1030"/>
        <w:spacing/>
        <w:ind/>
        <w:rPr/>
      </w:pPr>
      <w:r/>
      <w:r>
        <w:t xml:space="preserve">Biểu đồ đường thời gian thực</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Biểu đồ đường lấy một mẫu dữ liệu mới sau mỗi 400 ms. Dữ liệu mặc định được sinh theo bước ngẫu nhiên (random walk) trong khoảng 0 đến 100; nguồn dữ liệu có thể được thay thế qua phương thức </w:t>
      </w:r>
      <w:r>
        <w:rPr>
          <w:rFonts w:ascii="Times New Roman" w:hAnsi="Times New Roman" w:eastAsia="Times New Roman" w:cs="Times New Roman"/>
          <w:sz w:val="26"/>
          <w:szCs w:val="26"/>
        </w:rPr>
        <w:t xml:space="preserve">setDataSource()</w:t>
      </w:r>
      <w:r>
        <w:rPr>
          <w:rFonts w:ascii="Times New Roman" w:hAnsi="Times New Roman" w:eastAsia="Times New Roman" w:cs="Times New Roman"/>
          <w:sz w:val="26"/>
          <w:szCs w:val="26"/>
        </w:rPr>
        <w:t xml:space="preserve">, điều này được tận dụng ở màn hình Playground. Để biểu đồ cuộn mượt thay vì nhảy từng bước, một </w:t>
      </w:r>
      <w:r>
        <w:rPr>
          <w:rFonts w:ascii="Times New Roman" w:hAnsi="Times New Roman" w:eastAsia="Times New Roman" w:cs="Times New Roman"/>
          <w:sz w:val="26"/>
          <w:szCs w:val="26"/>
        </w:rPr>
        <w:t xml:space="preserve">ValueAnimator</w:t>
      </w:r>
      <w:r>
        <w:rPr>
          <w:rFonts w:ascii="Times New Roman" w:hAnsi="Times New Roman" w:eastAsia="Times New Roman" w:cs="Times New Roman"/>
          <w:sz w:val="26"/>
          <w:szCs w:val="26"/>
        </w:rPr>
        <w:t xml:space="preserve"> với </w:t>
      </w:r>
      <w:r>
        <w:rPr>
          <w:rFonts w:ascii="Times New Roman" w:hAnsi="Times New Roman" w:eastAsia="Times New Roman" w:cs="Times New Roman"/>
          <w:sz w:val="26"/>
          <w:szCs w:val="26"/>
        </w:rPr>
        <w:t xml:space="preserve">LinearInterpolator</w:t>
      </w:r>
      <w:r>
        <w:rPr>
          <w:rFonts w:ascii="Times New Roman" w:hAnsi="Times New Roman" w:eastAsia="Times New Roman" w:cs="Times New Roman"/>
          <w:sz w:val="26"/>
          <w:szCs w:val="26"/>
        </w:rPr>
        <w:t xml:space="preserve"> chạy từ 1 về 0 trong đúng một chu</w:t>
      </w:r>
      <w:r>
        <w:rPr>
          <w:rFonts w:ascii="Times New Roman" w:hAnsi="Times New Roman" w:eastAsia="Times New Roman" w:cs="Times New Roman"/>
          <w:sz w:val="26"/>
          <w:szCs w:val="26"/>
        </w:rPr>
        <w:t xml:space="preserve"> kỳ lấy mẫu, biểu diễn phần khoảng cách mà điểm mới nhất còn phải trượt vào từ mép phải. Trục y tự co giãn theo giá trị nhỏ nhất và lớn nhất của các điểm đang hiển thị, cộng thêm 10% khoảng đệm; nếu toàn bộ dữ liệu không âm, trục không hiển thị giá trị âm.</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Khi bật chế độ đư</w:t>
      </w:r>
      <w:r>
        <w:rPr>
          <w:rFonts w:ascii="Times New Roman" w:hAnsi="Times New Roman" w:eastAsia="Times New Roman" w:cs="Times New Roman"/>
          <w:sz w:val="26"/>
          <w:szCs w:val="26"/>
        </w:rPr>
        <w:t xml:space="preserve">ờng cong, các điểm được nối bằng spline Catmull–Rom, một loại đường cong đi qua đúng mọi điểm dữ liệu [9]. Mỗi đoạn spline giữa hai điểm Pᵢ và Pᵢ₊₁ được chuyển thành một đường Bézier bậc ba với hai điểm điều khiển theo công thức (3.3), sau đó được vẽ bằng </w:t>
      </w:r>
      <w:r>
        <w:rPr>
          <w:rFonts w:ascii="Times New Roman" w:hAnsi="Times New Roman" w:eastAsia="Times New Roman" w:cs="Times New Roman"/>
          <w:sz w:val="26"/>
          <w:szCs w:val="26"/>
        </w:rPr>
        <w:t xml:space="preserve">Path.cubicTo()</w:t>
      </w:r>
      <w:r>
        <w:rPr>
          <w:rFonts w:ascii="Times New Roman" w:hAnsi="Times New Roman" w:eastAsia="Times New Roman" w:cs="Times New Roman"/>
          <w:sz w:val="26"/>
          <w:szCs w:val="26"/>
        </w:rPr>
        <w:t xml:space="preserve"> như trong Hình 3.5. Vùng dưới đường được tô bằng </w:t>
      </w:r>
      <w:r>
        <w:rPr>
          <w:rFonts w:ascii="Times New Roman" w:hAnsi="Times New Roman" w:eastAsia="Times New Roman" w:cs="Times New Roman"/>
          <w:sz w:val="26"/>
          <w:szCs w:val="26"/>
        </w:rPr>
        <w:t xml:space="preserve">LinearGradient</w:t>
      </w:r>
      <w:r>
        <w:rPr>
          <w:rFonts w:ascii="Times New Roman" w:hAnsi="Times New Roman" w:eastAsia="Times New Roman" w:cs="Times New Roman"/>
          <w:sz w:val="26"/>
          <w:szCs w:val="26"/>
        </w:rPr>
        <w:t xml:space="preserve"> nhạt dần xuống dưới, và điểm mới nhất có một vòng sáng lan rộng lặp lại vô hạn nhờ </w:t>
      </w:r>
      <w:r>
        <w:rPr>
          <w:rFonts w:ascii="Times New Roman" w:hAnsi="Times New Roman" w:eastAsia="Times New Roman" w:cs="Times New Roman"/>
          <w:sz w:val="26"/>
          <w:szCs w:val="26"/>
        </w:rPr>
        <w:t xml:space="preserve">ValueAnimator</w:t>
      </w:r>
      <w:r>
        <w:rPr>
          <w:rFonts w:ascii="Times New Roman" w:hAnsi="Times New Roman" w:eastAsia="Times New Roman" w:cs="Times New Roman"/>
          <w:sz w:val="26"/>
          <w:szCs w:val="26"/>
        </w:rPr>
        <w:t xml:space="preserve"> với </w:t>
      </w:r>
      <w:r>
        <w:rPr>
          <w:rFonts w:ascii="Times New Roman" w:hAnsi="Times New Roman" w:eastAsia="Times New Roman" w:cs="Times New Roman"/>
          <w:sz w:val="26"/>
          <w:szCs w:val="26"/>
        </w:rPr>
        <w:t xml:space="preserve">DecelerateInterpolator</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tabs>
          <w:tab w:val="center" w:leader="none" w:pos="4393"/>
          <w:tab w:val="right" w:leader="none" w:pos="8787"/>
        </w:tabs>
        <w:spacing w:after="80" w:before="80"/>
        <w:ind w:firstLine="0"/>
        <w:jc w:val="left"/>
        <w:rPr/>
      </w:pPr>
      <w:r>
        <w:tab/>
      </w:r>
      <m:oMath>
        <m:r>
          <w:rPr>
            <w:rFonts w:ascii="Cambria Math" w:hAnsi="Cambria Math"/>
          </w:rPr>
          <m:rPr/>
          <m:t>c₁ = Pᵢ + (Pᵢ₊₁ − Pᵢ₋₁)/6,   c₂ = Pᵢ₊₁ − (Pᵢ₊₂ − Pᵢ)/6</m:t>
        </m:r>
      </m:oMath>
      <w:r>
        <w:tab/>
        <w:t xml:space="preserve">(3.3)</w:t>
      </w:r>
      <w:r/>
    </w:p>
    <w:p>
      <w:pPr>
        <w:spacing w:after="0" w:before="0" w:line="120" w:lineRule="exact"/>
        <w:ind/>
        <w:rPr/>
      </w:pPr>
      <w:r/>
      <w:r/>
    </w:p>
    <w:tbl>
      <w:tblPr>
        <w:jc w:val="center"/>
        <w:tblW w:w="8787" w:type="dxa"/>
        <w:tblCellMar>
          <w:left w:w="140" w:type="dxa"/>
          <w:top w:w="80" w:type="dxa"/>
          <w:right w:w="140" w:type="dxa"/>
          <w:bottom w:w="8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8787"/>
      </w:tblGrid>
      <w:tr>
        <w:trPr/>
        <w:tc>
          <w:tcPr>
            <w:shd w:val="clear" w:color="auto" w:fill="f5f5f5"/>
            <w:tcBorders/>
            <w:tcW w:w="8787" w:type="dxa"/>
          </w:tcPr>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ChartMath.java</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for (int i = 0; i &lt; n - 1; i++) {</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int prev = Math.max(0, i - 1);</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int next = Math.min(n - 1, i + 2);</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out[4 * i]     = xs[i] + (xs[i + 1] - xs[prev]) / 6f;</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out[4 * i + 1] = ys[i] + (ys[i + 1] - ys[prev]) / 6f;</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out[4 * i + 2] = xs[i + 1] - (xs[next] - xs[i]) / 6f;</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out[4 * i + 3] = ys[i + 1] - (ys[next] - ys[i]) / 6f;</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LineChartView.java</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for (int i = 0; i &lt; n - 1; i++) {</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linePath.cubicTo(c[4 * i], c[4 * i + 1],</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c[4 * i + 2], c[4 * i + 3], xs[i + 1], ys[i + 1]);</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tc>
      </w:tr>
    </w:tbl>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5</w:t>
      </w:r>
      <w:r>
        <w:fldChar w:fldCharType="end"/>
      </w:r>
      <w:r>
        <w:t xml:space="preserve">: Tính điểm điều khiển Catmull–Rom và dựng đường cong bằng Path.cubicTo()</w:t>
      </w:r>
      <w:r/>
      <w:r/>
      <w:r/>
    </w:p>
    <w:p>
      <w:pPr>
        <w:spacing w:after="200" w:before="0" w:line="360" w:lineRule="auto"/>
        <w:ind/>
        <w:jc w:val="center"/>
        <w:rPr/>
      </w:pPr>
      <w:r>
        <w:rPr>
          <w:i/>
          <w:sz w:val="24"/>
          <w:szCs w:val="24"/>
        </w:rPr>
        <w:t xml:space="preserve">(Nguồn: mã nguồn ứng dụng MotionCanvas)</w:t>
      </w:r>
      <w:r/>
    </w:p>
    <w:p>
      <w:pPr>
        <w:pStyle w:val="1030"/>
        <w:spacing/>
        <w:ind/>
        <w:rPr/>
      </w:pPr>
      <w:r/>
      <w:r>
        <w:t xml:space="preserve">Biểu đồ cột</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Khi người dùng nhấn nút đổi dữ liệu, biểu đồ cột không vẽ lại ngay mà co giãn mượt từ chiều cao cũ sang chiều cao mới. Thay vì tạo một animator cho mỗi cột, ứng dụng dùng </w:t>
      </w:r>
      <w:r>
        <w:rPr>
          <w:rFonts w:ascii="Times New Roman" w:hAnsi="Times New Roman" w:eastAsia="Times New Roman" w:cs="Times New Roman"/>
          <w:sz w:val="26"/>
          <w:szCs w:val="26"/>
        </w:rPr>
        <w:t xml:space="preserve">ValueAnimator.ofObject()</w:t>
      </w:r>
      <w:r>
        <w:rPr>
          <w:rFonts w:ascii="Times New Roman" w:hAnsi="Times New Roman" w:eastAsia="Times New Roman" w:cs="Times New Roman"/>
          <w:sz w:val="26"/>
          <w:szCs w:val="26"/>
        </w:rPr>
        <w:t xml:space="preserve"> với </w:t>
      </w:r>
      <w:r>
        <w:rPr>
          <w:rFonts w:ascii="Times New Roman" w:hAnsi="Times New Roman" w:eastAsia="Times New Roman" w:cs="Times New Roman"/>
          <w:sz w:val="26"/>
          <w:szCs w:val="26"/>
        </w:rPr>
        <w:t xml:space="preserve">FloatArrayEvaluator</w:t>
      </w:r>
      <w:r>
        <w:rPr>
          <w:rFonts w:ascii="Times New Roman" w:hAnsi="Times New Roman" w:eastAsia="Times New Roman" w:cs="Times New Roman"/>
          <w:sz w:val="26"/>
          <w:szCs w:val="26"/>
        </w:rPr>
        <w:t xml:space="preserve"> để nội suy đồng thời toàn bộ mảng giá trị. Nếu người dùng đổi dữ liệu khi hoạt ảnh trước chưa</w:t>
      </w:r>
      <w:r>
        <w:rPr>
          <w:rFonts w:ascii="Times New Roman" w:hAnsi="Times New Roman" w:eastAsia="Times New Roman" w:cs="Times New Roman"/>
          <w:sz w:val="26"/>
          <w:szCs w:val="26"/>
        </w:rPr>
        <w:t xml:space="preserve"> kết thúc, giá trị đang hiển thị được dùng làm điểm xuất phát mới nên chuyển động không bị giật. Khi chạm vào biểu đồ, chỉ số cột được xác định bằng cách</w:t>
      </w:r>
      <w:r>
        <w:rPr>
          <w:rFonts w:ascii="Times New Roman" w:hAnsi="Times New Roman" w:eastAsia="Times New Roman" w:cs="Times New Roman"/>
          <w:sz w:val="26"/>
          <w:szCs w:val="26"/>
        </w:rPr>
        <w:t xml:space="preserve"> làm tròn vị trí chạm theo bề rộng mỗi ô; cột được chọn đổi sang màu đậm và hiển thị giá trị phía trên. Vùng vẽ được chừa phía trên một khoảng bằng chiều cao nhãn cộng khoảng cách đệm, để giá trị của cột cao gần mức tối đa không bị cắt ở mép trên của View.</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Biểu đồ vành khuyên</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Biểu đồ vành khuyên được vẽ bằng </w:t>
      </w:r>
      <w:r>
        <w:rPr>
          <w:rFonts w:ascii="Times New Roman" w:hAnsi="Times New Roman" w:eastAsia="Times New Roman" w:cs="Times New Roman"/>
          <w:sz w:val="26"/>
          <w:szCs w:val="26"/>
        </w:rPr>
        <w:t xml:space="preserve">drawArc()</w:t>
      </w:r>
      <w:r>
        <w:rPr>
          <w:rFonts w:ascii="Times New Roman" w:hAnsi="Times New Roman" w:eastAsia="Times New Roman" w:cs="Times New Roman"/>
          <w:sz w:val="26"/>
          <w:szCs w:val="26"/>
        </w:rPr>
        <w:t xml:space="preserve"> với kiểu nét </w:t>
      </w:r>
      <w:r>
        <w:rPr>
          <w:rFonts w:ascii="Times New Roman" w:hAnsi="Times New Roman" w:eastAsia="Times New Roman" w:cs="Times New Roman"/>
          <w:sz w:val="26"/>
          <w:szCs w:val="26"/>
        </w:rPr>
        <w:t xml:space="preserve">STROKE</w:t>
      </w:r>
      <w:r>
        <w:rPr>
          <w:rFonts w:ascii="Times New Roman" w:hAnsi="Times New Roman" w:eastAsia="Times New Roman" w:cs="Times New Roman"/>
          <w:sz w:val="26"/>
          <w:szCs w:val="26"/>
        </w:rPr>
        <w:t xml:space="preserve">, mỗi phần là một cung có góc quét tỉ lệ với giá trị tương ứng. Khi mở màn hình hoặc đổi dữ liệu, một </w:t>
      </w:r>
      <w:r>
        <w:rPr>
          <w:rFonts w:ascii="Times New Roman" w:hAnsi="Times New Roman" w:eastAsia="Times New Roman" w:cs="Times New Roman"/>
          <w:sz w:val="26"/>
          <w:szCs w:val="26"/>
        </w:rPr>
        <w:t xml:space="preserve">ValueAnimator</w:t>
      </w:r>
      <w:r>
        <w:rPr>
          <w:rFonts w:ascii="Times New Roman" w:hAnsi="Times New Roman" w:eastAsia="Times New Roman" w:cs="Times New Roman"/>
          <w:sz w:val="26"/>
          <w:szCs w:val="26"/>
        </w:rPr>
        <w:t xml:space="preserve"> dài 900 ms nhân toàn bộ góc quét với tiến độ từ 0 đến 1, tạo hiệu ứng các phần lần lượt quét từ 0° đến 360°. Khi người dùng chạm vào vòng, góc của điểm chạm so với tâm được tính bằng hàm </w:t>
      </w:r>
      <w:r>
        <w:rPr>
          <w:rFonts w:ascii="Times New Roman" w:hAnsi="Times New Roman" w:eastAsia="Times New Roman" w:cs="Times New Roman"/>
          <w:sz w:val="26"/>
          <w:szCs w:val="26"/>
        </w:rPr>
        <w:t xml:space="preserve">atan2</w:t>
      </w:r>
      <w:r>
        <w:rPr>
          <w:rFonts w:ascii="Times New Roman" w:hAnsi="Times New Roman" w:eastAsia="Times New Roman" w:cs="Times New Roman"/>
          <w:sz w:val="26"/>
          <w:szCs w:val="26"/>
        </w:rPr>
        <w:t xml:space="preserve"> để xác định phần được chọn. Phần đó trượt ra ngoài theo hướng phân giác của nó nhờ một </w:t>
      </w:r>
      <w:r>
        <w:rPr>
          <w:rFonts w:ascii="Times New Roman" w:hAnsi="Times New Roman" w:eastAsia="Times New Roman" w:cs="Times New Roman"/>
          <w:sz w:val="26"/>
          <w:szCs w:val="26"/>
        </w:rPr>
        <w:t xml:space="preserve">SpringAnimation</w:t>
      </w:r>
      <w:r>
        <w:rPr>
          <w:rFonts w:ascii="Times New Roman" w:hAnsi="Times New Roman" w:eastAsia="Times New Roman" w:cs="Times New Roman"/>
          <w:sz w:val="26"/>
          <w:szCs w:val="26"/>
        </w:rPr>
        <w:t xml:space="preserve"> với độ cứng trung bình và tỉ số tắt dần </w:t>
      </w:r>
      <w:r>
        <w:rPr>
          <w:rFonts w:ascii="Times New Roman" w:hAnsi="Times New Roman" w:eastAsia="Times New Roman" w:cs="Times New Roman"/>
          <w:sz w:val="26"/>
          <w:szCs w:val="26"/>
        </w:rPr>
        <w:t xml:space="preserve">DAMPING_RATIO_MEDIUM_BOUNCY</w:t>
      </w:r>
      <w:r>
        <w:rPr>
          <w:rFonts w:ascii="Times New Roman" w:hAnsi="Times New Roman" w:eastAsia="Times New Roman" w:cs="Times New Roman"/>
          <w:sz w:val="26"/>
          <w:szCs w:val="26"/>
        </w:rPr>
        <w:t xml:space="preserve">, trong khi các phần khác trượt về vị trí cũ. Tỉ lệ phần trăm của phần được chọn được hiển thị ở giữa vòng, với cỡ chữ tự động thu nhỏ để không lấn sang các cung màu.</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Particle</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hình Particle minh họa hệ thống hạt [11] với hai hiệu ứng lửa và nước như Hình 3.6. Lớp </w:t>
      </w:r>
      <w:r>
        <w:rPr>
          <w:rFonts w:ascii="Times New Roman" w:hAnsi="Times New Roman" w:eastAsia="Times New Roman" w:cs="Times New Roman"/>
          <w:sz w:val="26"/>
          <w:szCs w:val="26"/>
        </w:rPr>
        <w:t xml:space="preserve">Emitter</w:t>
      </w:r>
      <w:r>
        <w:rPr>
          <w:rFonts w:ascii="Times New Roman" w:hAnsi="Times New Roman" w:eastAsia="Times New Roman" w:cs="Times New Roman"/>
          <w:sz w:val="26"/>
          <w:szCs w:val="26"/>
        </w:rPr>
        <w:t xml:space="preserve"> quản lý toàn bộ vòng đời của hạt, còn </w:t>
      </w:r>
      <w:r>
        <w:rPr>
          <w:rFonts w:ascii="Times New Roman" w:hAnsi="Times New Roman" w:eastAsia="Times New Roman" w:cs="Times New Roman"/>
          <w:sz w:val="26"/>
          <w:szCs w:val="26"/>
        </w:rPr>
        <w:t xml:space="preserve">ParticleView</w:t>
      </w:r>
      <w:r>
        <w:rPr>
          <w:rFonts w:ascii="Times New Roman" w:hAnsi="Times New Roman" w:eastAsia="Times New Roman" w:cs="Times New Roman"/>
          <w:sz w:val="26"/>
          <w:szCs w:val="26"/>
        </w:rPr>
        <w:t xml:space="preserve"> chỉ đọc trạng thái hạt để vẽ.</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Một hệ thống hạt có thể sinh và hủy hàng trăm hạt mỗi giây. Nếu mỗi hạt mới được tạo bằng toán tử </w:t>
      </w:r>
      <w:r>
        <w:rPr>
          <w:rFonts w:ascii="Times New Roman" w:hAnsi="Times New Roman" w:eastAsia="Times New Roman" w:cs="Times New Roman"/>
          <w:sz w:val="26"/>
          <w:szCs w:val="26"/>
        </w:rPr>
        <w:t xml:space="preserve">new</w:t>
      </w:r>
      <w:r>
        <w:rPr>
          <w:rFonts w:ascii="Times New Roman" w:hAnsi="Times New Roman" w:eastAsia="Times New Roman" w:cs="Times New Roman"/>
          <w:sz w:val="26"/>
          <w:szCs w:val="26"/>
        </w:rPr>
        <w:t xml:space="preserve">, bộ nhớ bị cấp phát liên tục và GC phải chạy thường xuyên, gây ra các lần dừng ngắn làm giật hình. Để tránh điều này, </w:t>
      </w:r>
      <w:r>
        <w:rPr>
          <w:rFonts w:ascii="Times New Roman" w:hAnsi="Times New Roman" w:eastAsia="Times New Roman" w:cs="Times New Roman"/>
          <w:sz w:val="26"/>
          <w:szCs w:val="26"/>
        </w:rPr>
        <w:t xml:space="preserve">Emitter</w:t>
      </w:r>
      <w:r>
        <w:rPr>
          <w:rFonts w:ascii="Times New Roman" w:hAnsi="Times New Roman" w:eastAsia="Times New Roman" w:cs="Times New Roman"/>
          <w:sz w:val="26"/>
          <w:szCs w:val="26"/>
        </w:rPr>
        <w:t xml:space="preserve"> sử dụng mẫu thiết kế object pool [12]: một mảng cố định gồm 2000 đối tượng </w:t>
      </w:r>
      <w:r>
        <w:rPr>
          <w:rFonts w:ascii="Times New Roman" w:hAnsi="Times New Roman" w:eastAsia="Times New Roman" w:cs="Times New Roman"/>
          <w:sz w:val="26"/>
          <w:szCs w:val="26"/>
        </w:rPr>
        <w:t xml:space="preserve">Particle</w:t>
      </w:r>
      <w:r>
        <w:rPr>
          <w:rFonts w:ascii="Times New Roman" w:hAnsi="Times New Roman" w:eastAsia="Times New Roman" w:cs="Times New Roman"/>
          <w:sz w:val="26"/>
          <w:szCs w:val="26"/>
        </w:rPr>
        <w:t xml:space="preserve"> được tạo một lần khi khởi tạo. Khi cần sinh hạt, </w:t>
      </w:r>
      <w:r>
        <w:rPr>
          <w:rFonts w:ascii="Times New Roman" w:hAnsi="Times New Roman" w:eastAsia="Times New Roman" w:cs="Times New Roman"/>
          <w:sz w:val="26"/>
          <w:szCs w:val="26"/>
        </w:rPr>
        <w:t xml:space="preserve">Emitter</w:t>
      </w:r>
      <w:r>
        <w:rPr>
          <w:rFonts w:ascii="Times New Roman" w:hAnsi="Times New Roman" w:eastAsia="Times New Roman" w:cs="Times New Roman"/>
          <w:sz w:val="26"/>
          <w:szCs w:val="26"/>
        </w:rPr>
        <w:t xml:space="preserve"> tìm một ô</w:t>
      </w:r>
      <w:r>
        <w:rPr>
          <w:rFonts w:ascii="Times New Roman" w:hAnsi="Times New Roman" w:eastAsia="Times New Roman" w:cs="Times New Roman"/>
          <w:sz w:val="26"/>
          <w:szCs w:val="26"/>
        </w:rPr>
        <w:t xml:space="preserve"> đang rảnh bắt đầu từ vị trí rảnh gần nhất và gán lại thuộc tính cho hạt; khi hạt hết tuổi thọ, ô đó chỉ được đánh dấu là rảnh để tái sử dụng. Nếu pool đã đầy, lượt sinh hạt bị bỏ qua thay vì tích lũy, nhờ vậy chi phí xử lý mỗi khung hình luôn có giới hạn.</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Mỗi hạt trải qu</w:t>
      </w:r>
      <w:r>
        <w:rPr>
          <w:rFonts w:ascii="Times New Roman" w:hAnsi="Times New Roman" w:eastAsia="Times New Roman" w:cs="Times New Roman"/>
          <w:sz w:val="26"/>
          <w:szCs w:val="26"/>
        </w:rPr>
        <w:t xml:space="preserve">a ba giai đoạn: được sinh ra tại nguồn phát với vận tốc ngẫu nhiên, được cập nhật vị trí theo gia tốc ở mỗi khung hình, và chết khi tuổi vượt quá tuổi thọ. Số hạt sinh ra trong mỗi khung hình bằng tốc độ phát nhân với dt, cụ thể 300 hạt/giây với lửa và 250</w:t>
      </w:r>
      <w:r>
        <w:rPr>
          <w:rFonts w:ascii="Times New Roman" w:hAnsi="Times New Roman" w:eastAsia="Times New Roman" w:cs="Times New Roman"/>
          <w:sz w:val="26"/>
          <w:szCs w:val="26"/>
        </w:rPr>
        <w:t xml:space="preserve"> hạt/giây với nước; phần lẻ được cộng dồn sang khung hình sau để không mất hạt do làm tròn. Ở chế độ lửa, hạt chịu một lực nâng hướng lên; màu sắc chuyển dần từ vàng sang cam, đỏ rồi trong suốt theo tuổi; kích thước nhỏ dần; và hạt được vẽ với chế độ trộn </w:t>
      </w:r>
      <w:r>
        <w:rPr>
          <w:rFonts w:ascii="Times New Roman" w:hAnsi="Times New Roman" w:eastAsia="Times New Roman" w:cs="Times New Roman"/>
          <w:sz w:val="26"/>
          <w:szCs w:val="26"/>
        </w:rPr>
        <w:t xml:space="preserve">ADD</w:t>
      </w:r>
      <w:r>
        <w:rPr>
          <w:rFonts w:ascii="Times New Roman" w:hAnsi="Times New Roman" w:eastAsia="Times New Roman" w:cs="Times New Roman"/>
          <w:sz w:val="26"/>
          <w:szCs w:val="26"/>
        </w:rPr>
        <w:t xml:space="preserve"> để vùng tập trung nhiều hạt sáng rực như lõi ngọn lửa. Ở chế độ nước, hạt được phun lên từ vòi rồi rơi xuống theo trọng lực; khi chạm đáy, hạt biến mất và sinh ra ba giọt nhỏ bắn tóe, các giọt này không sinh thêm giọt mới khi chạm đáy lần nữa.</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pPr>
      <w:r>
        <w:rPr>
          <w:rFonts w:ascii="Times New Roman" w:hAnsi="Times New Roman" w:eastAsia="Times New Roman" w:cs="Times New Roman"/>
          <w:sz w:val="26"/>
          <w:szCs w:val="26"/>
        </w:rPr>
        <w:t xml:space="preserve">Người dùng có thể chạm hoặc kéo để di chuyển nguồn phát. Góc trên bên trái màn hình hiển thị số khung hình mỗi giây (FPS), được tính từ số khung hình đã vẽ trong mỗi chu kỳ 500 ms, cùng số hạt đang sống trên tổng dung lượng pool.</w:t>
      </w:r>
      <w:r>
        <w:rPr>
          <w:rFonts w:ascii="Times New Roman" w:hAnsi="Times New Roman" w:eastAsia="Times New Roman" w:cs="Times New Roman"/>
          <w:sz w:val="26"/>
          <w:szCs w:val="26"/>
        </w:rPr>
        <w:t xml:space="preserve">    </w:t>
      </w:r>
      <w:r>
        <w:t xml:space="preserve">  </w:t>
      </w:r>
      <w:r/>
    </w:p>
    <w:p w14:paraId="7E14B45D">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488257" cy="540823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58285" name=""/>
                        <pic:cNvPicPr>
                          <a:picLocks noChangeAspect="1"/>
                        </pic:cNvPicPr>
                        <pic:nvPr/>
                      </pic:nvPicPr>
                      <pic:blipFill rotWithShape="1">
                        <a:blip r:embed="rId18"/>
                        <a:stretch/>
                      </pic:blipFill>
                      <pic:spPr bwMode="auto">
                        <a:xfrm flipH="0" flipV="0">
                          <a:off x="0" y="0"/>
                          <a:ext cx="2488257" cy="5408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95.93pt;height:425.85pt;mso-wrap-distance-left:0.00pt;mso-wrap-distance-top:0.00pt;mso-wrap-distance-right:0.00pt;mso-wrap-distance-bottom:0.00pt;z-index:1;" stroked="false">
                <v:imagedata r:id="rId18" o:title=""/>
                <o:lock v:ext="edit" rotation="t"/>
              </v:shape>
            </w:pict>
          </mc:Fallback>
        </mc:AlternateContent>
        <w:t xml:space="preserve">      </w:t>
      </w:r>
      <w:r>
        <w:rPr>
          <w:highlight w:val="none"/>
        </w:rPr>
        <mc:AlternateContent>
          <mc:Choice Requires="wpg">
            <w:drawing>
              <wp:inline xmlns:wp="http://schemas.openxmlformats.org/drawingml/2006/wordprocessingDrawing" distT="0" distB="0" distL="0" distR="0">
                <wp:extent cx="2488257" cy="540823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7772" name=""/>
                        <pic:cNvPicPr>
                          <a:picLocks noChangeAspect="1"/>
                        </pic:cNvPicPr>
                        <pic:nvPr/>
                      </pic:nvPicPr>
                      <pic:blipFill rotWithShape="1">
                        <a:blip r:embed="rId19"/>
                        <a:stretch/>
                      </pic:blipFill>
                      <pic:spPr bwMode="auto">
                        <a:xfrm flipH="0" flipV="0">
                          <a:off x="0" y="0"/>
                          <a:ext cx="2488257" cy="54082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5.93pt;height:425.85pt;mso-wrap-distance-left:0.00pt;mso-wrap-distance-top:0.00pt;mso-wrap-distance-right:0.00pt;mso-wrap-distance-bottom:0.00pt;z-index:1;" stroked="false">
                <v:imagedata r:id="rId19"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6</w:t>
      </w:r>
      <w:r>
        <w:fldChar w:fldCharType="end"/>
      </w:r>
      <w:r>
        <w:t xml:space="preserve">: Hiệu ứng lửa (trái) và nước (phải) trên màn hình Particle</w:t>
      </w:r>
      <w:r/>
      <w:r/>
      <w:r/>
    </w:p>
    <w:p>
      <w:pPr>
        <w:spacing w:after="200" w:before="0" w:line="360" w:lineRule="auto"/>
        <w:ind/>
        <w:jc w:val="center"/>
        <w:rPr/>
      </w:pPr>
      <w:r>
        <w:rPr>
          <w:i/>
          <w:sz w:val="24"/>
          <w:szCs w:val="24"/>
        </w:rPr>
        <w:t xml:space="preserve">(Nguồn: ảnh chụp từ ứng dụng MotionCanvas)</w:t>
      </w:r>
      <w:r/>
    </w:p>
    <w:p>
      <w:pPr>
        <w:pStyle w:val="1029"/>
        <w:spacing/>
        <w:ind/>
        <w:rPr/>
      </w:pPr>
      <w:r/>
      <w:r>
        <w:t xml:space="preserve">Drawing</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w:t>
      </w:r>
      <w:r>
        <w:rPr>
          <w:rFonts w:ascii="Times New Roman" w:hAnsi="Times New Roman" w:eastAsia="Times New Roman" w:cs="Times New Roman"/>
          <w:sz w:val="26"/>
          <w:szCs w:val="26"/>
        </w:rPr>
        <w:t xml:space="preserve">h Drawing là một ứng dụng vẽ với tám công cụ, bảng chọn màu tự vẽ, thanh điều chỉnh độ dày, chế độ đối xứng, hoàn tác và làm lại, phát lại quá trình vẽ và lưu ảnh vào thư viện ảnh của thiết bị, như Hình 3.7. Loại bút được chọn qua một danh sách thả xuống (</w:t>
      </w:r>
      <w:r>
        <w:rPr>
          <w:rFonts w:ascii="Times New Roman" w:hAnsi="Times New Roman" w:eastAsia="Times New Roman" w:cs="Times New Roman"/>
          <w:sz w:val="26"/>
          <w:szCs w:val="26"/>
        </w:rPr>
        <w:t xml:space="preserve">Spinner</w:t>
      </w:r>
      <w:r>
        <w:rPr>
          <w:rFonts w:ascii="Times New Roman" w:hAnsi="Times New Roman" w:eastAsia="Times New Roman" w:cs="Times New Roman"/>
          <w:sz w:val="26"/>
          <w:szCs w:val="26"/>
        </w:rPr>
        <w:t xml:space="preserve">); bên cạnh là ô xem trước </w:t>
      </w:r>
      <w:r>
        <w:rPr>
          <w:rFonts w:ascii="Times New Roman" w:hAnsi="Times New Roman" w:eastAsia="Times New Roman" w:cs="Times New Roman"/>
          <w:sz w:val="26"/>
          <w:szCs w:val="26"/>
        </w:rPr>
        <w:t xml:space="preserve">BrushPreviewView</w:t>
      </w:r>
      <w:r>
        <w:rPr>
          <w:rFonts w:ascii="Times New Roman" w:hAnsi="Times New Roman" w:eastAsia="Times New Roman" w:cs="Times New Roman"/>
          <w:sz w:val="26"/>
          <w:szCs w:val="26"/>
        </w:rPr>
        <w:t xml:space="preserve"> vẽ một nét lượn sóng mẫu bằng chính lớp </w:t>
      </w:r>
      <w:r>
        <w:rPr>
          <w:rFonts w:ascii="Times New Roman" w:hAnsi="Times New Roman" w:eastAsia="Times New Roman" w:cs="Times New Roman"/>
          <w:sz w:val="26"/>
          <w:szCs w:val="26"/>
        </w:rPr>
        <w:t xml:space="preserve">StrokeRenderer</w:t>
      </w:r>
      <w:r>
        <w:rPr>
          <w:rFonts w:ascii="Times New Roman" w:hAnsi="Times New Roman" w:eastAsia="Times New Roman" w:cs="Times New Roman"/>
          <w:sz w:val="26"/>
          <w:szCs w:val="26"/>
        </w:rPr>
        <w:t xml:space="preserve"> với loại </w:t>
      </w:r>
      <w:r>
        <w:rPr>
          <w:rFonts w:ascii="Times New Roman" w:hAnsi="Times New Roman" w:eastAsia="Times New Roman" w:cs="Times New Roman"/>
          <w:sz w:val="26"/>
          <w:szCs w:val="26"/>
        </w:rPr>
        <w:t xml:space="preserve">bút, màu và độ dày đang chọn, nhờ đó người dùng thấy trước kết quả mà không cần vẽ thử lên khung vẽ. Chạm vào ô xem trước sẽ mở một danh sách các độ dày có sẵn kèm thanh kéo để chỉnh độ dày tùy ý; với nét dày, ô xem trước nén độ dày hiển thị theo hàm tuyến</w:t>
      </w:r>
      <w:r>
        <w:rPr>
          <w:rFonts w:ascii="Times New Roman" w:hAnsi="Times New Roman" w:eastAsia="Times New Roman" w:cs="Times New Roman"/>
          <w:sz w:val="26"/>
          <w:szCs w:val="26"/>
        </w:rPr>
        <w:t xml:space="preserve"> tính từng đoạn để mọi mức độ dày vẫn phân biệt được trong ô có chiều cao giới hạn. Các thao tác hoàn tác, làm lại, xóa hết và lưu được bố trí thành một hàng nút ở đáy màn hình, mỗi nút gồm biểu tượng và nhãn một dòng để không bị xuống dòng khi cỡ chữ lớn.</w:t>
      </w:r>
      <w:r>
        <w:rPr>
          <w:rFonts w:ascii="Times New Roman" w:hAnsi="Times New Roman" w:eastAsia="Times New Roman" w:cs="Times New Roman"/>
          <w:sz w:val="26"/>
          <w:szCs w:val="26"/>
        </w:rPr>
      </w:r>
      <w:r>
        <w:rPr>
          <w:rFonts w:ascii="Times New Roman" w:hAnsi="Times New Roman" w:cs="Times New Roman"/>
          <w:sz w:val="26"/>
          <w:szCs w:val="26"/>
        </w:rPr>
      </w:r>
    </w:p>
    <w:p w14:paraId="0D23BE31">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784389" cy="605187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7965" name=""/>
                        <pic:cNvPicPr>
                          <a:picLocks noChangeAspect="1"/>
                        </pic:cNvPicPr>
                        <pic:nvPr/>
                      </pic:nvPicPr>
                      <pic:blipFill rotWithShape="1">
                        <a:blip r:embed="rId20"/>
                        <a:stretch/>
                      </pic:blipFill>
                      <pic:spPr bwMode="auto">
                        <a:xfrm flipH="0" flipV="0">
                          <a:off x="0" y="0"/>
                          <a:ext cx="2784389" cy="6051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19.24pt;height:476.53pt;mso-wrap-distance-left:0.00pt;mso-wrap-distance-top:0.00pt;mso-wrap-distance-right:0.00pt;mso-wrap-distance-bottom:0.00pt;z-index:1;" stroked="false">
                <v:imagedata r:id="rId20"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7</w:t>
      </w:r>
      <w:r>
        <w:fldChar w:fldCharType="end"/>
      </w:r>
      <w:r>
        <w:t xml:space="preserve">: Màn hình Drawing với các nét hoa văn đỏ đen ở chế độ đối xứng 6 nhánh</w:t>
      </w:r>
      <w:r/>
      <w:r/>
      <w:r/>
    </w:p>
    <w:p>
      <w:pPr>
        <w:spacing w:after="200" w:before="0" w:line="360" w:lineRule="auto"/>
        <w:ind/>
        <w:jc w:val="center"/>
        <w:rPr/>
      </w:pPr>
      <w:r>
        <w:rPr>
          <w:i/>
          <w:sz w:val="24"/>
          <w:szCs w:val="24"/>
        </w:rPr>
        <w:t xml:space="preserve">(Nguồn: ảnh chụp từ ứng dụng MotionCanvas)</w:t>
      </w:r>
      <w:r/>
    </w:p>
    <w:p>
      <w:pPr>
        <w:pStyle w:val="1030"/>
        <w:spacing/>
        <w:ind/>
        <w:rPr/>
      </w:pPr>
      <w:r/>
      <w:r>
        <w:t xml:space="preserve">Mô hình dữ liệu nét vẽ</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Mỗi nét vẽ được lưu dưới dạng đối tượng </w:t>
      </w:r>
      <w:r>
        <w:rPr>
          <w:rFonts w:ascii="Times New Roman" w:hAnsi="Times New Roman" w:eastAsia="Times New Roman" w:cs="Times New Roman"/>
          <w:sz w:val="26"/>
          <w:szCs w:val="26"/>
        </w:rPr>
        <w:t xml:space="preserve">Stroke</w:t>
      </w:r>
      <w:r>
        <w:rPr>
          <w:rFonts w:ascii="Times New Roman" w:hAnsi="Times New Roman" w:eastAsia="Times New Roman" w:cs="Times New Roman"/>
          <w:sz w:val="26"/>
          <w:szCs w:val="26"/>
        </w:rPr>
        <w:t xml:space="preserve"> gồm danh sách điểm (x, y, w), trong đó w là hệ số độ dày tại điểm đó, cùng với loại công cụ, màu, độ dày, chế độ</w:t>
      </w:r>
      <w:r>
        <w:rPr>
          <w:rFonts w:ascii="Times New Roman" w:hAnsi="Times New Roman" w:eastAsia="Times New Roman" w:cs="Times New Roman"/>
          <w:sz w:val="26"/>
          <w:szCs w:val="26"/>
        </w:rPr>
        <w:t xml:space="preserve"> đối xứng, tâm đối xứng và hạt giống ngẫu nhiên (seed) được ghi nhận tại thời điểm bắt đầu nét. Việc lưu dữ liệu gốc thay vì lưu ảnh kết quả cho phép vẽ lại chính xác bất kỳ nét nào vào bất kỳ thời điểm nào; đây là cơ sở cho chức năng hoàn tác và phát lại.</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Bitmap ngoài màn hình</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Nếu vẽ lại toàn bộ lịch sử nét trong mỗi lần gọi </w:t>
      </w:r>
      <w:r>
        <w:rPr>
          <w:rFonts w:ascii="Times New Roman" w:hAnsi="Times New Roman" w:eastAsia="Times New Roman" w:cs="Times New Roman"/>
          <w:sz w:val="26"/>
          <w:szCs w:val="26"/>
        </w:rPr>
        <w:t xml:space="preserve">onDraw()</w:t>
      </w:r>
      <w:r>
        <w:rPr>
          <w:rFonts w:ascii="Times New Roman" w:hAnsi="Times New Roman" w:eastAsia="Times New Roman" w:cs="Times New Roman"/>
          <w:sz w:val="26"/>
          <w:szCs w:val="26"/>
        </w:rPr>
        <w:t xml:space="preserve">, chi phí sẽ tăng dần theo số nét. Vì vậy </w:t>
      </w:r>
      <w:r>
        <w:rPr>
          <w:rFonts w:ascii="Times New Roman" w:hAnsi="Times New Roman" w:eastAsia="Times New Roman" w:cs="Times New Roman"/>
          <w:sz w:val="26"/>
          <w:szCs w:val="26"/>
        </w:rPr>
        <w:t xml:space="preserve">DrawingView</w:t>
      </w:r>
      <w:r>
        <w:rPr>
          <w:rFonts w:ascii="Times New Roman" w:hAnsi="Times New Roman" w:eastAsia="Times New Roman" w:cs="Times New Roman"/>
          <w:sz w:val="26"/>
          <w:szCs w:val="26"/>
        </w:rPr>
        <w:t xml:space="preserve"> duy trì một </w:t>
      </w:r>
      <w:r>
        <w:rPr>
          <w:rFonts w:ascii="Times New Roman" w:hAnsi="Times New Roman" w:eastAsia="Times New Roman" w:cs="Times New Roman"/>
          <w:sz w:val="26"/>
          <w:szCs w:val="26"/>
        </w:rPr>
        <w:t xml:space="preserve">Bitmap</w:t>
      </w:r>
      <w:r>
        <w:rPr>
          <w:rFonts w:ascii="Times New Roman" w:hAnsi="Times New Roman" w:eastAsia="Times New Roman" w:cs="Times New Roman"/>
          <w:sz w:val="26"/>
          <w:szCs w:val="26"/>
        </w:rPr>
        <w:t xml:space="preserve"> ngoài màn hình chứa các nét đã hoàn tất. Khi người dùng nhấc tay, nét hiện tại được vẽ hẳn lên Bitmap này một lần duy nhất; phương thức </w:t>
      </w:r>
      <w:r>
        <w:rPr>
          <w:rFonts w:ascii="Times New Roman" w:hAnsi="Times New Roman" w:eastAsia="Times New Roman" w:cs="Times New Roman"/>
          <w:sz w:val="26"/>
          <w:szCs w:val="26"/>
        </w:rPr>
        <w:t xml:space="preserve">onDraw()</w:t>
      </w:r>
      <w:r>
        <w:rPr>
          <w:rFonts w:ascii="Times New Roman" w:hAnsi="Times New Roman" w:eastAsia="Times New Roman" w:cs="Times New Roman"/>
          <w:sz w:val="26"/>
          <w:szCs w:val="26"/>
        </w:rPr>
        <w:t xml:space="preserve"> chỉ vẽ Bitmap cộng với nét đang vẽ dở, như trong Hình 3.8. Toàn bộ thao tác vẽ được đặt trong một lớp tạo bởi </w:t>
      </w:r>
      <w:r>
        <w:rPr>
          <w:rFonts w:ascii="Times New Roman" w:hAnsi="Times New Roman" w:eastAsia="Times New Roman" w:cs="Times New Roman"/>
          <w:sz w:val="26"/>
          <w:szCs w:val="26"/>
        </w:rPr>
        <w:t xml:space="preserve">saveLayer()</w:t>
      </w:r>
      <w:r>
        <w:rPr>
          <w:rFonts w:ascii="Times New Roman" w:hAnsi="Times New Roman" w:eastAsia="Times New Roman" w:cs="Times New Roman"/>
          <w:sz w:val="26"/>
          <w:szCs w:val="26"/>
        </w:rPr>
        <w:t xml:space="preserve">, nhờ đó công cụ tẩy với chế độ </w:t>
      </w:r>
      <w:r>
        <w:rPr>
          <w:rFonts w:ascii="Times New Roman" w:hAnsi="Times New Roman" w:eastAsia="Times New Roman" w:cs="Times New Roman"/>
          <w:sz w:val="26"/>
          <w:szCs w:val="26"/>
        </w:rPr>
        <w:t xml:space="preserve">PorterDuff.Mode.CLEAR</w:t>
      </w:r>
      <w:r>
        <w:rPr>
          <w:rFonts w:ascii="Times New Roman" w:hAnsi="Times New Roman" w:eastAsia="Times New Roman" w:cs="Times New Roman"/>
          <w:sz w:val="26"/>
          <w:szCs w:val="26"/>
        </w:rPr>
        <w:t xml:space="preserve"> chỉ xóa điểm ảnh của lớp nét vẽ mà không xóa nền trắng phía dưới.</w:t>
      </w:r>
      <w:r>
        <w:rPr>
          <w:rFonts w:ascii="Times New Roman" w:hAnsi="Times New Roman" w:eastAsia="Times New Roman" w:cs="Times New Roman"/>
          <w:sz w:val="26"/>
          <w:szCs w:val="26"/>
        </w:rPr>
      </w:r>
      <w:r>
        <w:rPr>
          <w:rFonts w:ascii="Times New Roman" w:hAnsi="Times New Roman" w:cs="Times New Roman"/>
          <w:sz w:val="26"/>
          <w:szCs w:val="26"/>
        </w:rPr>
      </w:r>
    </w:p>
    <w:p>
      <w:pPr>
        <w:spacing w:after="0" w:before="0" w:line="120" w:lineRule="exact"/>
        <w:ind/>
        <w:rPr/>
      </w:pPr>
      <w:r/>
      <w:r/>
    </w:p>
    <w:tbl>
      <w:tblPr>
        <w:jc w:val="center"/>
        <w:tblW w:w="8787" w:type="dxa"/>
        <w:tblCellMar>
          <w:left w:w="140" w:type="dxa"/>
          <w:top w:w="80" w:type="dxa"/>
          <w:right w:w="140" w:type="dxa"/>
          <w:bottom w:w="80" w:type="dxa"/>
        </w:tblCellMar>
        <w:tblBorders>
          <w:top w:val="single" w:color="bfbfbf" w:sz="4" w:space="0"/>
          <w:left w:val="single" w:color="bfbfbf" w:sz="4" w:space="0"/>
          <w:bottom w:val="single" w:color="bfbfbf" w:sz="4" w:space="0"/>
          <w:right w:val="single" w:color="bfbfbf" w:sz="4" w:space="0"/>
        </w:tblBorders>
        <w:tblLayout w:type="fixed"/>
        <w:tblLook w:val="04A0" w:firstRow="1" w:lastRow="0" w:firstColumn="1" w:lastColumn="0" w:noHBand="0" w:noVBand="1"/>
      </w:tblPr>
      <w:tblGrid>
        <w:gridCol w:w="8787"/>
      </w:tblGrid>
      <w:tr>
        <w:trPr/>
        <w:tc>
          <w:tcPr>
            <w:shd w:val="clear" w:color="auto" w:fill="f5f5f5"/>
            <w:tcBorders/>
            <w:tcW w:w="8787" w:type="dxa"/>
          </w:tcPr>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protected void onDraw(Canvas canvas) {</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canvas.drawColor(Color.WHITE);</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if (committed == null) return;</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 Lớp riêng: tẩy (CLEAR) chỉ đục lớp vẽ, không đục nền</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int layer = canvas.saveLayer(0f, 0f,</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getWidth(), getHeight(), null);</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canvas.drawBitmap(committed, 0f, 0f, null);</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if (current != null)</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renderer.draw(canvas, current, current.pointCount());</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    canvas.restoreToCount(layer);</w:t>
            </w:r>
            <w:r>
              <w:rPr>
                <w:rFonts w:ascii="Times New Roman" w:hAnsi="Times New Roman" w:eastAsia="Times New Roman" w:cs="Times New Roman"/>
                <w:sz w:val="26"/>
                <w:szCs w:val="26"/>
              </w:rPr>
            </w:r>
            <w:r>
              <w:rPr>
                <w:rFonts w:ascii="Times New Roman" w:hAnsi="Times New Roman" w:cs="Times New Roman"/>
                <w:sz w:val="26"/>
                <w:szCs w:val="26"/>
              </w:rPr>
            </w:r>
          </w:p>
          <w:p>
            <w:pPr>
              <w:keepNext w:val="true"/>
              <w:keepLines w:val="true"/>
              <w:spacing w:after="0" w:before="0" w:line="240"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tc>
      </w:tr>
    </w:tbl>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8</w:t>
      </w:r>
      <w:r>
        <w:fldChar w:fldCharType="end"/>
      </w:r>
      <w:r>
        <w:t xml:space="preserve">: Phương thức onDraw() của DrawingView</w:t>
      </w:r>
      <w:r/>
      <w:r/>
      <w:r/>
    </w:p>
    <w:p>
      <w:pPr>
        <w:spacing w:after="200" w:before="0" w:line="360" w:lineRule="auto"/>
        <w:ind/>
        <w:jc w:val="center"/>
        <w:rPr/>
      </w:pPr>
      <w:r>
        <w:rPr>
          <w:i/>
          <w:sz w:val="24"/>
          <w:szCs w:val="24"/>
        </w:rPr>
        <w:t xml:space="preserve">(Nguồn: mã nguồn ứng dụng MotionCanvas)</w:t>
      </w:r>
      <w:r/>
    </w:p>
    <w:p>
      <w:pPr>
        <w:pStyle w:val="1030"/>
        <w:spacing/>
        <w:ind/>
        <w:rPr/>
      </w:pPr>
      <w:r/>
      <w:r>
        <w:t xml:space="preserve">Các công cụ vẽ</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Lớp </w:t>
      </w:r>
      <w:r>
        <w:rPr>
          <w:rFonts w:ascii="Times New Roman" w:hAnsi="Times New Roman" w:eastAsia="Times New Roman" w:cs="Times New Roman"/>
          <w:sz w:val="26"/>
          <w:szCs w:val="26"/>
        </w:rPr>
        <w:t xml:space="preserve">StrokeRenderer</w:t>
      </w:r>
      <w:r>
        <w:rPr>
          <w:rFonts w:ascii="Times New Roman" w:hAnsi="Times New Roman" w:eastAsia="Times New Roman" w:cs="Times New Roman"/>
          <w:sz w:val="26"/>
          <w:szCs w:val="26"/>
        </w:rPr>
        <w:t xml:space="preserve"> đảm nhiệm việc vẽ một nét theo loại công cụ. Bảng 3.1 tóm tắt kỹ thuật được sử dụng cho từng công cụ.</w:t>
      </w:r>
      <w:r>
        <w:rPr>
          <w:rFonts w:ascii="Times New Roman" w:hAnsi="Times New Roman" w:eastAsia="Times New Roman" w:cs="Times New Roman"/>
          <w:sz w:val="26"/>
          <w:szCs w:val="26"/>
        </w:rPr>
      </w:r>
      <w:r>
        <w:rPr>
          <w:rFonts w:ascii="Times New Roman" w:hAnsi="Times New Roman" w:cs="Times New Roman"/>
          <w:sz w:val="26"/>
          <w:szCs w:val="26"/>
        </w:rPr>
      </w:r>
    </w:p>
    <w:p>
      <w:pPr>
        <w:pStyle w:val="1065"/>
        <w:keepNext w:val="true"/>
        <w:spacing w:after="60" w:before="60"/>
        <w:ind/>
        <w:rPr/>
      </w:pPr>
      <w:r/>
      <w:bookmarkStart w:id="3" w:name="_Toc3"/>
      <w:r>
        <w:t xml:space="preserve">Bảng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Bảng \* ARABIC \s 1 </w:instrText>
      </w:r>
      <w:r>
        <w:fldChar w:fldCharType="separate"/>
      </w:r>
      <w:r>
        <w:t xml:space="preserve">1</w:t>
      </w:r>
      <w:r>
        <w:fldChar w:fldCharType="end"/>
      </w:r>
      <w:r>
        <w:t xml:space="preserve">: Kỹ thuật hiện thực các công cụ vẽ</w:t>
      </w:r>
      <w:r/>
      <w:bookmarkEnd w:id="3"/>
      <w:r/>
      <w:r/>
    </w:p>
    <w:tbl>
      <w:tblPr>
        <w:jc w:val="center"/>
        <w:tblW w:w="8780" w:type="dxa"/>
        <w:tblCellMar>
          <w:left w:w="100" w:type="dxa"/>
          <w:right w:w="10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900"/>
        <w:gridCol w:w="6880"/>
      </w:tblGrid>
      <w:tr>
        <w:trPr>
          <w:cantSplit/>
          <w:tblHeader/>
        </w:trPr>
        <w:tc>
          <w:tcPr>
            <w:shd w:val="clear" w:color="auto" w:fill="d9e2f3"/>
            <w:tcBorders/>
            <w:tcW w:w="1900" w:type="dxa"/>
            <w:vAlign w:val="center"/>
          </w:tcPr>
          <w:p>
            <w:pPr>
              <w:spacing w:after="40" w:before="40" w:line="276" w:lineRule="auto"/>
              <w:ind/>
              <w:jc w:val="center"/>
              <w:rPr>
                <w:rFonts w:ascii="Times New Roman" w:hAnsi="Times New Roman" w:cs="Times New Roman"/>
                <w:sz w:val="26"/>
                <w:szCs w:val="26"/>
              </w:rPr>
            </w:pPr>
            <w:r>
              <w:rPr>
                <w:rFonts w:ascii="Times New Roman" w:hAnsi="Times New Roman" w:eastAsia="Times New Roman" w:cs="Times New Roman"/>
                <w:b/>
                <w:bCs/>
                <w:sz w:val="26"/>
                <w:szCs w:val="26"/>
              </w:rPr>
              <w:t xml:space="preserve">Công cụ</w:t>
            </w:r>
            <w:r>
              <w:rPr>
                <w:rFonts w:ascii="Times New Roman" w:hAnsi="Times New Roman" w:eastAsia="Times New Roman" w:cs="Times New Roman"/>
                <w:sz w:val="26"/>
                <w:szCs w:val="26"/>
              </w:rPr>
            </w:r>
            <w:r>
              <w:rPr>
                <w:rFonts w:ascii="Times New Roman" w:hAnsi="Times New Roman" w:cs="Times New Roman"/>
                <w:sz w:val="26"/>
                <w:szCs w:val="26"/>
              </w:rPr>
            </w:r>
          </w:p>
        </w:tc>
        <w:tc>
          <w:tcPr>
            <w:shd w:val="clear" w:color="auto" w:fill="d9e2f3"/>
            <w:tcBorders/>
            <w:tcW w:w="6880" w:type="dxa"/>
            <w:vAlign w:val="center"/>
          </w:tcPr>
          <w:p>
            <w:pPr>
              <w:spacing w:after="40" w:before="40" w:line="276" w:lineRule="auto"/>
              <w:ind/>
              <w:jc w:val="center"/>
              <w:rPr>
                <w:rFonts w:ascii="Times New Roman" w:hAnsi="Times New Roman" w:cs="Times New Roman"/>
                <w:sz w:val="26"/>
                <w:szCs w:val="26"/>
              </w:rPr>
            </w:pPr>
            <w:r>
              <w:rPr>
                <w:rFonts w:ascii="Times New Roman" w:hAnsi="Times New Roman" w:eastAsia="Times New Roman" w:cs="Times New Roman"/>
                <w:b/>
                <w:bCs/>
                <w:sz w:val="26"/>
                <w:szCs w:val="26"/>
              </w:rPr>
              <w:t xml:space="preserve">Kỹ thuật hiện thực</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Bút</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Nối các điểm bằng </w:t>
            </w:r>
            <w:r>
              <w:rPr>
                <w:rFonts w:ascii="Times New Roman" w:hAnsi="Times New Roman" w:eastAsia="Times New Roman" w:cs="Times New Roman"/>
                <w:sz w:val="26"/>
                <w:szCs w:val="26"/>
              </w:rPr>
              <w:t xml:space="preserve">quadTo()</w:t>
            </w:r>
            <w:r>
              <w:rPr>
                <w:rFonts w:ascii="Times New Roman" w:hAnsi="Times New Roman" w:eastAsia="Times New Roman" w:cs="Times New Roman"/>
                <w:sz w:val="26"/>
                <w:szCs w:val="26"/>
              </w:rPr>
              <w:t xml:space="preserve">, lấy điểm gốc làm điểm điều khiển và trung điểm của hai điểm liên tiếp làm điểm đích, cho nét mượt không gãy khúc.</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Marker</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Độ trong suốt alpha 90/255, độ dày gấp đôi và đầu nét vuông; các nét chồng lên nhau đậm dần như bút dạ.</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Phun sơn</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Rải 12 chấm ngẫu nhiên quanh mỗi điểm; bán kính lấy căn bậc hai của số ngẫu nhiên để chấm phân bố đều theo diện tích; bộ sinh số ngẫu nhiên được đặt lại theo seed của nét nên mỗi lần vẽ lại cho cùng kết quả.</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Neon</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Vẽ quầng sáng bằng </w:t>
            </w:r>
            <w:r>
              <w:rPr>
                <w:rFonts w:ascii="Times New Roman" w:hAnsi="Times New Roman" w:eastAsia="Times New Roman" w:cs="Times New Roman"/>
                <w:sz w:val="26"/>
                <w:szCs w:val="26"/>
              </w:rPr>
              <w:t xml:space="preserve">BlurMaskFilter</w:t>
            </w:r>
            <w:r>
              <w:rPr>
                <w:rFonts w:ascii="Times New Roman" w:hAnsi="Times New Roman" w:eastAsia="Times New Roman" w:cs="Times New Roman"/>
                <w:sz w:val="26"/>
                <w:szCs w:val="26"/>
              </w:rPr>
              <w:t xml:space="preserve">, sau đó vẽ lõi trắng mảnh bằng 35% độ dày ở giữa.</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Thư pháp</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Độ dày tại mỗi điểm giảm khi ngón tay di chuyển nhanh và được làm mượt 30% so với điểm trước.</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Cầu vồng</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Sắc độ (hue) bắt đầu từ màu đang chọn và xoay 0,6° cho mỗi điểm ảnh chiều dài nét.</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Đổ màu</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Thuật toán tô loang theo hàng quét (scanline flood fill) trên mảng điểm ảnh của Bitmap.</w:t>
            </w:r>
            <w:r>
              <w:rPr>
                <w:rFonts w:ascii="Times New Roman" w:hAnsi="Times New Roman" w:eastAsia="Times New Roman" w:cs="Times New Roman"/>
                <w:sz w:val="26"/>
                <w:szCs w:val="26"/>
              </w:rPr>
            </w:r>
            <w:r>
              <w:rPr>
                <w:rFonts w:ascii="Times New Roman" w:hAnsi="Times New Roman" w:cs="Times New Roman"/>
                <w:sz w:val="26"/>
                <w:szCs w:val="26"/>
              </w:rPr>
            </w:r>
          </w:p>
        </w:tc>
      </w:tr>
      <w:tr>
        <w:trPr>
          <w:cantSplit/>
        </w:trPr>
        <w:tc>
          <w:tcPr>
            <w:tcBorders/>
            <w:tcW w:w="190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Tẩy</w:t>
            </w:r>
            <w:r>
              <w:rPr>
                <w:rFonts w:ascii="Times New Roman" w:hAnsi="Times New Roman" w:eastAsia="Times New Roman" w:cs="Times New Roman"/>
                <w:sz w:val="26"/>
                <w:szCs w:val="26"/>
              </w:rPr>
            </w:r>
            <w:r>
              <w:rPr>
                <w:rFonts w:ascii="Times New Roman" w:hAnsi="Times New Roman" w:cs="Times New Roman"/>
                <w:sz w:val="26"/>
                <w:szCs w:val="26"/>
              </w:rPr>
            </w:r>
          </w:p>
        </w:tc>
        <w:tc>
          <w:tcPr>
            <w:tcBorders/>
            <w:tcW w:w="6880" w:type="dxa"/>
            <w:vAlign w:val="center"/>
          </w:tcPr>
          <w:p>
            <w:pPr>
              <w:spacing w:after="40" w:before="40" w:line="276" w:lineRule="auto"/>
              <w:ind/>
              <w:rPr>
                <w:rFonts w:ascii="Times New Roman" w:hAnsi="Times New Roman" w:cs="Times New Roman"/>
                <w:sz w:val="26"/>
                <w:szCs w:val="26"/>
              </w:rPr>
            </w:pPr>
            <w:r>
              <w:rPr>
                <w:rFonts w:ascii="Times New Roman" w:hAnsi="Times New Roman" w:eastAsia="Times New Roman" w:cs="Times New Roman"/>
                <w:sz w:val="26"/>
                <w:szCs w:val="26"/>
              </w:rPr>
              <w:t xml:space="preserve">Vẽ với chế độ trộn </w:t>
            </w:r>
            <w:r>
              <w:rPr>
                <w:rFonts w:ascii="Times New Roman" w:hAnsi="Times New Roman" w:eastAsia="Times New Roman" w:cs="Times New Roman"/>
                <w:sz w:val="26"/>
                <w:szCs w:val="26"/>
              </w:rPr>
              <w:t xml:space="preserve">PorterDuff.Mode.CLEAR</w:t>
            </w:r>
            <w:r>
              <w:rPr>
                <w:rFonts w:ascii="Times New Roman" w:hAnsi="Times New Roman" w:eastAsia="Times New Roman" w:cs="Times New Roman"/>
                <w:sz w:val="26"/>
                <w:szCs w:val="26"/>
              </w:rPr>
              <w:t xml:space="preserve"> để đục trong suốt lớp nét vẽ.</w:t>
            </w:r>
            <w:r>
              <w:rPr>
                <w:rFonts w:ascii="Times New Roman" w:hAnsi="Times New Roman" w:eastAsia="Times New Roman" w:cs="Times New Roman"/>
                <w:sz w:val="26"/>
                <w:szCs w:val="26"/>
              </w:rPr>
            </w:r>
            <w:r>
              <w:rPr>
                <w:rFonts w:ascii="Times New Roman" w:hAnsi="Times New Roman" w:cs="Times New Roman"/>
                <w:sz w:val="26"/>
                <w:szCs w:val="26"/>
              </w:rPr>
            </w:r>
          </w:p>
        </w:tc>
      </w:tr>
    </w:tbl>
    <w:p>
      <w:pPr>
        <w:spacing w:after="0" w:before="0" w:line="120" w:lineRule="exact"/>
        <w:ind/>
        <w:rPr/>
      </w:pPr>
      <w:r/>
      <w:r/>
    </w:p>
    <w:p>
      <w:pPr>
        <w:spacing w:after="0" w:before="0" w:line="120" w:lineRule="exact"/>
        <w:ind/>
        <w:rPr/>
      </w:pPr>
      <w:r/>
      <w:r/>
    </w:p>
    <w:p>
      <w:pPr>
        <w:pStyle w:val="1048"/>
        <w:spacing/>
        <w:ind/>
        <w:rPr/>
      </w:pPr>
      <w:r>
        <w:t xml:space="preserve">Công cụ đổ màu sử dụng thuật toán tô loang theo hàng quét [13]. Từ điểm chạm, thuật toán mở rộng sang trái và phải để </w:t>
      </w:r>
      <w:r>
        <w:t xml:space="preserve">tô cả đoạn ngang liền nhau có màu gần với màu gốc, sau đó đẩy điểm đầu của các đoạn có thể tô ở hàng trên và hàng dưới vào một ngăn xếp số nguyên tự cài đặt. So với cách tô loang đệ quy theo từng điểm ảnh, cách này tránh tràn ngăn xếp lời gọi hàm và giảm đ</w:t>
      </w:r>
      <w:r>
        <w:t xml:space="preserve">áng kể số thao tác. Do biên của nét vẽ được khử răng cưa nên tồn tại các điểm ảnh có màu trung gian; thuật toán chấp nhận sai lệch tối đa 64 trên mỗi kênh màu ARGB để tô kín sát biên, đồng thời dùng một mảng đánh dấu để mỗi điểm ảnh chỉ được xử lý một lần.</w:t>
      </w:r>
      <w:r/>
    </w:p>
    <w:p>
      <w:pPr>
        <w:pStyle w:val="1030"/>
        <w:spacing/>
        <w:ind/>
        <w:rPr/>
      </w:pPr>
      <w:r/>
      <w:r>
        <w:t xml:space="preserve">Đối xứng, hoàn tác và phát lại</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Chế độ đối xứng cho phép một nét được nhân thành nhiều bản quanh tâm vùng vẽ, gồm đối xứng gương và đối xứng xoay nhiều nhánh. Dữ liệu nét chỉ được lưu một lần; khi vẽ, </w:t>
      </w:r>
      <w:r>
        <w:rPr>
          <w:rFonts w:ascii="Times New Roman" w:hAnsi="Times New Roman" w:eastAsia="Times New Roman" w:cs="Times New Roman"/>
          <w:sz w:val="26"/>
          <w:szCs w:val="26"/>
        </w:rPr>
        <w:t xml:space="preserve">StrokeRenderer</w:t>
      </w:r>
      <w:r>
        <w:rPr>
          <w:rFonts w:ascii="Times New Roman" w:hAnsi="Times New Roman" w:eastAsia="Times New Roman" w:cs="Times New Roman"/>
          <w:sz w:val="26"/>
          <w:szCs w:val="26"/>
        </w:rPr>
        <w:t xml:space="preserve"> lặp qua từng bản sao, mỗi lần gọi </w:t>
      </w:r>
      <w:r>
        <w:rPr>
          <w:rFonts w:ascii="Times New Roman" w:hAnsi="Times New Roman" w:eastAsia="Times New Roman" w:cs="Times New Roman"/>
          <w:sz w:val="26"/>
          <w:szCs w:val="26"/>
        </w:rPr>
        <w:t xml:space="preserve">canvas.rotate()</w:t>
      </w:r>
      <w:r>
        <w:rPr>
          <w:rFonts w:ascii="Times New Roman" w:hAnsi="Times New Roman" w:eastAsia="Times New Roman" w:cs="Times New Roman"/>
          <w:sz w:val="26"/>
          <w:szCs w:val="26"/>
        </w:rPr>
        <w:t xml:space="preserve"> với góc 360°/n, gọi thêm </w:t>
      </w:r>
      <w:r>
        <w:rPr>
          <w:rFonts w:ascii="Times New Roman" w:hAnsi="Times New Roman" w:eastAsia="Times New Roman" w:cs="Times New Roman"/>
          <w:sz w:val="26"/>
          <w:szCs w:val="26"/>
        </w:rPr>
        <w:t xml:space="preserve">canvas.scale(-1, 1)</w:t>
      </w:r>
      <w:r>
        <w:rPr>
          <w:rFonts w:ascii="Times New Roman" w:hAnsi="Times New Roman" w:eastAsia="Times New Roman" w:cs="Times New Roman"/>
          <w:sz w:val="26"/>
          <w:szCs w:val="26"/>
        </w:rPr>
        <w:t xml:space="preserve"> nếu có lật gương, rồi khôi phục trạng thái bằng </w:t>
      </w:r>
      <w:r>
        <w:rPr>
          <w:rFonts w:ascii="Times New Roman" w:hAnsi="Times New Roman" w:eastAsia="Times New Roman" w:cs="Times New Roman"/>
          <w:sz w:val="26"/>
          <w:szCs w:val="26"/>
        </w:rPr>
        <w:t xml:space="preserve">canvas.restore()</w:t>
      </w:r>
      <w:r>
        <w:rPr>
          <w:rFonts w:ascii="Times New Roman" w:hAnsi="Times New Roman" w:eastAsia="Times New Roman" w:cs="Times New Roman"/>
          <w:sz w:val="26"/>
          <w:szCs w:val="26"/>
        </w:rPr>
        <w:t xml:space="preserve">.</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Lịch sử vẽ được quản lý bởi lớp </w:t>
      </w:r>
      <w:r>
        <w:rPr>
          <w:rFonts w:ascii="Times New Roman" w:hAnsi="Times New Roman" w:eastAsia="Times New Roman" w:cs="Times New Roman"/>
          <w:sz w:val="26"/>
          <w:szCs w:val="26"/>
        </w:rPr>
        <w:t xml:space="preserve">UndoStack</w:t>
      </w:r>
      <w:r>
        <w:rPr>
          <w:rFonts w:ascii="Times New Roman" w:hAnsi="Times New Roman" w:eastAsia="Times New Roman" w:cs="Times New Roman"/>
          <w:sz w:val="26"/>
          <w:szCs w:val="26"/>
        </w:rPr>
        <w:t xml:space="preserve"> gồm hai danh sách: danh sách các nét đã thực hiện và danh sách các nét đã hoàn tác. Thao tác hoàn tác chuyển </w:t>
      </w:r>
      <w:r>
        <w:rPr>
          <w:rFonts w:ascii="Times New Roman" w:hAnsi="Times New Roman" w:eastAsia="Times New Roman" w:cs="Times New Roman"/>
          <w:sz w:val="26"/>
          <w:szCs w:val="26"/>
        </w:rPr>
        <w:t xml:space="preserve">nét cuối cùng sang danh sách thứ hai, xóa Bitmap và vẽ lại toàn bộ các nét còn lại; thao tác làm lại thực hiện ngược lại. Thao tác xóa hết cũng được lưu như một mục lịch sử đặc biệt, nhờ vậy người dùng có thể hoàn tác việc xóa. Chức năng phát lại dùng một </w:t>
      </w:r>
      <w:r>
        <w:rPr>
          <w:rFonts w:ascii="Times New Roman" w:hAnsi="Times New Roman" w:eastAsia="Times New Roman" w:cs="Times New Roman"/>
          <w:sz w:val="26"/>
          <w:szCs w:val="26"/>
        </w:rPr>
        <w:t xml:space="preserve">ValueAnimator</w:t>
      </w:r>
      <w:r>
        <w:rPr>
          <w:rFonts w:ascii="Times New Roman" w:hAnsi="Times New Roman" w:eastAsia="Times New Roman" w:cs="Times New Roman"/>
          <w:sz w:val="26"/>
          <w:szCs w:val="26"/>
        </w:rPr>
        <w:t xml:space="preserve"> chạy từ 0 đến 1, vớ</w:t>
      </w:r>
      <w:r>
        <w:rPr>
          <w:rFonts w:ascii="Times New Roman" w:hAnsi="Times New Roman" w:eastAsia="Times New Roman" w:cs="Times New Roman"/>
          <w:sz w:val="26"/>
          <w:szCs w:val="26"/>
        </w:rPr>
        <w:t xml:space="preserve">i thời lượng tỉ lệ với tổng số điểm và giới hạn trong khoảng 2 đến 8 giây, để vẽ lại từng điểm của từng nét theo đúng thứ tự ban đầu trên một Bitmap riêng. Trong lúc phát lại, các nút điều khiển bị vô hiệu hóa và người dùng có thể chạm vào vùng vẽ để dừng.</w:t>
      </w:r>
      <w:r>
        <w:rPr>
          <w:rFonts w:ascii="Times New Roman" w:hAnsi="Times New Roman" w:eastAsia="Times New Roman" w:cs="Times New Roman"/>
          <w:sz w:val="26"/>
          <w:szCs w:val="26"/>
        </w:rPr>
      </w:r>
      <w:r>
        <w:rPr>
          <w:rFonts w:ascii="Times New Roman" w:hAnsi="Times New Roman" w:cs="Times New Roman"/>
          <w:sz w:val="26"/>
          <w:szCs w:val="26"/>
        </w:rPr>
      </w:r>
    </w:p>
    <w:p>
      <w:pPr>
        <w:pStyle w:val="1030"/>
        <w:spacing/>
        <w:ind/>
        <w:rPr/>
      </w:pPr>
      <w:r/>
      <w:r>
        <w:t xml:space="preserve">Bảng chọn màu và lưu ảnh</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Bảng chọn màu </w:t>
      </w:r>
      <w:r>
        <w:rPr>
          <w:rFonts w:ascii="Times New Roman" w:hAnsi="Times New Roman" w:eastAsia="Times New Roman" w:cs="Times New Roman"/>
          <w:sz w:val="26"/>
          <w:szCs w:val="26"/>
        </w:rPr>
        <w:t xml:space="preserve">ColorPickerView</w:t>
      </w:r>
      <w:r>
        <w:rPr>
          <w:rFonts w:ascii="Times New Roman" w:hAnsi="Times New Roman" w:eastAsia="Times New Roman" w:cs="Times New Roman"/>
          <w:sz w:val="26"/>
          <w:szCs w:val="26"/>
        </w:rPr>
        <w:t xml:space="preserve"> được tự vẽ theo mô hình màu HSV, như Hình 3.9. Vòng ngoài thể hiện sắc độ (Hue) bằng </w:t>
      </w:r>
      <w:r>
        <w:rPr>
          <w:rFonts w:ascii="Times New Roman" w:hAnsi="Times New Roman" w:eastAsia="Times New Roman" w:cs="Times New Roman"/>
          <w:sz w:val="26"/>
          <w:szCs w:val="26"/>
        </w:rPr>
        <w:t xml:space="preserve">SweepGradient</w:t>
      </w:r>
      <w:r>
        <w:rPr>
          <w:rFonts w:ascii="Times New Roman" w:hAnsi="Times New Roman" w:eastAsia="Times New Roman" w:cs="Times New Roman"/>
          <w:sz w:val="26"/>
          <w:szCs w:val="26"/>
        </w:rPr>
        <w:t xml:space="preserve"> qua các màu đỏ, vàng, lục, lam, tím và trở lại đỏ; khi chạm vào vòng, góc của điểm chạm tính bằng </w:t>
      </w:r>
      <w:r>
        <w:rPr>
          <w:rFonts w:ascii="Times New Roman" w:hAnsi="Times New Roman" w:eastAsia="Times New Roman" w:cs="Times New Roman"/>
          <w:sz w:val="26"/>
          <w:szCs w:val="26"/>
        </w:rPr>
        <w:t xml:space="preserve">atan2</w:t>
      </w:r>
      <w:r>
        <w:rPr>
          <w:rFonts w:ascii="Times New Roman" w:hAnsi="Times New Roman" w:eastAsia="Times New Roman" w:cs="Times New Roman"/>
          <w:sz w:val="26"/>
          <w:szCs w:val="26"/>
        </w:rPr>
        <w:t xml:space="preserve"> chính là giá trị hue. Ô vuông bên trong thể hiện độ bão hòa (Saturation) theo chiều ngang và độ sáng (Value) theo chiều dọc, được tạo bằng hai </w:t>
      </w:r>
      <w:r>
        <w:rPr>
          <w:rFonts w:ascii="Times New Roman" w:hAnsi="Times New Roman" w:eastAsia="Times New Roman" w:cs="Times New Roman"/>
          <w:sz w:val="26"/>
          <w:szCs w:val="26"/>
        </w:rPr>
        <w:t xml:space="preserve">LinearGradient</w:t>
      </w:r>
      <w:r>
        <w:rPr>
          <w:rFonts w:ascii="Times New Roman" w:hAnsi="Times New Roman" w:eastAsia="Times New Roman" w:cs="Times New Roman"/>
          <w:sz w:val="26"/>
          <w:szCs w:val="26"/>
        </w:rPr>
        <w:t xml:space="preserve"> chồ</w:t>
      </w:r>
      <w:r>
        <w:rPr>
          <w:rFonts w:ascii="Times New Roman" w:hAnsi="Times New Roman" w:eastAsia="Times New Roman" w:cs="Times New Roman"/>
          <w:sz w:val="26"/>
          <w:szCs w:val="26"/>
        </w:rPr>
        <w:t xml:space="preserve">ng lên nhau: một dải từ tr</w:t>
      </w:r>
      <w:r>
        <w:rPr>
          <w:rFonts w:ascii="Times New Roman" w:hAnsi="Times New Roman" w:eastAsia="Times New Roman" w:cs="Times New Roman"/>
          <w:sz w:val="26"/>
          <w:szCs w:val="26"/>
        </w:rPr>
        <w:t xml:space="preserve">ắng sang màu thuần theo chiều ngang và một dải từ trong suốt sang đen theo chiều dọc. Bên cạnh bảng chọn màu, mười ô màu nhanh dàn đều theo chiều ngang cho phép chọn các màu thông dụng; ô đang được chọn có viền đậm và nút “Màu…” hiển thị chấm màu hiện tại.</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keepNext w:val="true"/>
        <w:spacing w:before="120"/>
        <w:ind w:firstLine="0"/>
        <w:jc w:val="center"/>
        <w:rPr/>
      </w:pPr>
      <w:r>
        <mc:AlternateContent>
          <mc:Choice Requires="wpg">
            <w:drawing>
              <wp:inline xmlns:wp="http://schemas.openxmlformats.org/drawingml/2006/wordprocessingDrawing" distT="0" distB="0" distL="0" distR="0">
                <wp:extent cx="2400000" cy="2880000"/>
                <wp:effectExtent l="0" t="0" r="0" b="0"/>
                <wp:docPr id="10" name="Hinh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picker_crop.jpg"/>
                        <pic:cNvPicPr>
                          <a:picLocks noChangeAspect="1"/>
                        </pic:cNvPicPr>
                        <pic:nvPr/>
                      </pic:nvPicPr>
                      <pic:blipFill rotWithShape="1">
                        <a:blip r:embed="rId21"/>
                        <a:stretch/>
                      </pic:blipFill>
                      <pic:spPr bwMode="auto">
                        <a:xfrm>
                          <a:off x="0" y="0"/>
                          <a:ext cx="2400000" cy="2880000"/>
                        </a:xfrm>
                        <a:prstGeom prst="rect">
                          <a:avLst/>
                        </a:prstGeom>
                        <a:ln w="9525">
                          <a:solidFill>
                            <a:srgbClr val="A6A6A6"/>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88.98pt;height:226.77pt;mso-wrap-distance-left:0.00pt;mso-wrap-distance-top:0.00pt;mso-wrap-distance-right:0.00pt;mso-wrap-distance-bottom:0.00pt;z-index:1;" strokecolor="#A6A6A6" strokeweight="0.75pt">
                <v:imagedata r:id="rId21" o:title=""/>
                <o:lock v:ext="edit" rotation="t"/>
              </v:shape>
            </w:pict>
          </mc:Fallback>
        </mc:AlternateContent>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9</w:t>
      </w:r>
      <w:r>
        <w:fldChar w:fldCharType="end"/>
      </w:r>
      <w:r>
        <w:t xml:space="preserve">: Bảng chọn màu HSV tự vẽ</w:t>
      </w:r>
      <w:r/>
      <w:r/>
      <w:r/>
    </w:p>
    <w:p>
      <w:pPr>
        <w:spacing w:after="200" w:before="0" w:line="360" w:lineRule="auto"/>
        <w:ind/>
        <w:jc w:val="center"/>
        <w:rPr/>
      </w:pPr>
      <w:r>
        <w:rPr>
          <w:i/>
          <w:sz w:val="24"/>
          <w:szCs w:val="24"/>
        </w:rPr>
        <w:t xml:space="preserve">(Nguồn: ảnh chụp từ ứng dụng MotionCanvas)</w:t>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Chức năng lưu ảnh chạy trên luồng phụ để không chặn giao diện. Trên Android 10 trở lên, ảnh được ghi vào thư mục Pictures thông qua </w:t>
      </w:r>
      <w:r>
        <w:rPr>
          <w:rFonts w:ascii="Times New Roman" w:hAnsi="Times New Roman" w:eastAsia="Times New Roman" w:cs="Times New Roman"/>
          <w:sz w:val="26"/>
          <w:szCs w:val="26"/>
        </w:rPr>
        <w:t xml:space="preserve">MediaStore</w:t>
      </w:r>
      <w:r>
        <w:rPr>
          <w:rFonts w:ascii="Times New Roman" w:hAnsi="Times New Roman" w:eastAsia="Times New Roman" w:cs="Times New Roman"/>
          <w:sz w:val="26"/>
          <w:szCs w:val="26"/>
        </w:rPr>
        <w:t xml:space="preserve"> với cờ </w:t>
      </w:r>
      <w:r>
        <w:rPr>
          <w:rFonts w:ascii="Times New Roman" w:hAnsi="Times New Roman" w:eastAsia="Times New Roman" w:cs="Times New Roman"/>
          <w:sz w:val="26"/>
          <w:szCs w:val="26"/>
        </w:rPr>
        <w:t xml:space="preserve">IS_PENDING</w:t>
      </w:r>
      <w:r>
        <w:rPr>
          <w:rFonts w:ascii="Times New Roman" w:hAnsi="Times New Roman" w:eastAsia="Times New Roman" w:cs="Times New Roman"/>
          <w:sz w:val="26"/>
          <w:szCs w:val="26"/>
        </w:rPr>
        <w:t xml:space="preserve"> để thư viện ảnh không hiển thị tệp khi đang ghi dở [7]; trên Android 7 đến 9, ứng dụng xin quyền </w:t>
      </w:r>
      <w:r>
        <w:rPr>
          <w:rFonts w:ascii="Times New Roman" w:hAnsi="Times New Roman" w:eastAsia="Times New Roman" w:cs="Times New Roman"/>
          <w:sz w:val="26"/>
          <w:szCs w:val="26"/>
        </w:rPr>
        <w:t xml:space="preserve">WRITE_EXTERNAL_STORAGE</w:t>
      </w:r>
      <w:r>
        <w:rPr>
          <w:rFonts w:ascii="Times New Roman" w:hAnsi="Times New Roman" w:eastAsia="Times New Roman" w:cs="Times New Roman"/>
          <w:sz w:val="26"/>
          <w:szCs w:val="26"/>
        </w:rPr>
        <w:t xml:space="preserve"> trước khi ghi. Kết quả thành công hoặc thất bại đều được thông báo cho người dùng.</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Playground</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Màn hình Playground kết hợp ba mô-đun độc lập để minh họa khả năng tái sử dụng của kiến trúc, như Hình 3.10: bộ mô phỏng </w:t>
      </w:r>
      <w:r>
        <w:rPr>
          <w:rFonts w:ascii="Times New Roman" w:hAnsi="Times New Roman" w:eastAsia="Times New Roman" w:cs="Times New Roman"/>
          <w:sz w:val="26"/>
          <w:szCs w:val="26"/>
        </w:rPr>
        <w:t xml:space="preserve">World</w:t>
      </w:r>
      <w:r>
        <w:rPr>
          <w:rFonts w:ascii="Times New Roman" w:hAnsi="Times New Roman" w:eastAsia="Times New Roman" w:cs="Times New Roman"/>
          <w:sz w:val="26"/>
          <w:szCs w:val="26"/>
        </w:rPr>
        <w:t xml:space="preserve"> của màn hình Physics, hệ thống hạt </w:t>
      </w:r>
      <w:r>
        <w:rPr>
          <w:rFonts w:ascii="Times New Roman" w:hAnsi="Times New Roman" w:eastAsia="Times New Roman" w:cs="Times New Roman"/>
          <w:sz w:val="26"/>
          <w:szCs w:val="26"/>
        </w:rPr>
        <w:t xml:space="preserve">Emitter</w:t>
      </w:r>
      <w:r>
        <w:rPr>
          <w:rFonts w:ascii="Times New Roman" w:hAnsi="Times New Roman" w:eastAsia="Times New Roman" w:cs="Times New Roman"/>
          <w:sz w:val="26"/>
          <w:szCs w:val="26"/>
        </w:rPr>
        <w:t xml:space="preserve"> của màn hình Particle và biểu đồ </w:t>
      </w:r>
      <w:r>
        <w:rPr>
          <w:rFonts w:ascii="Times New Roman" w:hAnsi="Times New Roman" w:eastAsia="Times New Roman" w:cs="Times New Roman"/>
          <w:sz w:val="26"/>
          <w:szCs w:val="26"/>
        </w:rPr>
        <w:t xml:space="preserve">LineChartView</w:t>
      </w:r>
      <w:r>
        <w:rPr>
          <w:rFonts w:ascii="Times New Roman" w:hAnsi="Times New Roman" w:eastAsia="Times New Roman" w:cs="Times New Roman"/>
          <w:sz w:val="26"/>
          <w:szCs w:val="26"/>
        </w:rPr>
        <w:t xml:space="preserve"> của màn hình Dynamic Charts. Người dùng chạm vào màn hình để thả các quả bóng màu với vận tốc ngang ngẫu nhiên, tối đa 40 quả.</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Lớp </w:t>
      </w:r>
      <w:r>
        <w:rPr>
          <w:rFonts w:ascii="Times New Roman" w:hAnsi="Times New Roman" w:eastAsia="Times New Roman" w:cs="Times New Roman"/>
          <w:sz w:val="26"/>
          <w:szCs w:val="26"/>
        </w:rPr>
        <w:t xml:space="preserve">World</w:t>
      </w:r>
      <w:r>
        <w:rPr>
          <w:rFonts w:ascii="Times New Roman" w:hAnsi="Times New Roman" w:eastAsia="Times New Roman" w:cs="Times New Roman"/>
          <w:sz w:val="26"/>
          <w:szCs w:val="26"/>
        </w:rPr>
        <w:t xml:space="preserve"> cung cấp giao diện </w:t>
      </w:r>
      <w:r>
        <w:rPr>
          <w:rFonts w:ascii="Times New Roman" w:hAnsi="Times New Roman" w:eastAsia="Times New Roman" w:cs="Times New Roman"/>
          <w:sz w:val="26"/>
          <w:szCs w:val="26"/>
        </w:rPr>
        <w:t xml:space="preserve">CollisionListener</w:t>
      </w:r>
      <w:r>
        <w:rPr>
          <w:rFonts w:ascii="Times New Roman" w:hAnsi="Times New Roman" w:eastAsia="Times New Roman" w:cs="Times New Roman"/>
          <w:sz w:val="26"/>
          <w:szCs w:val="26"/>
        </w:rPr>
        <w:t xml:space="preserve"> để thông báo vị trí và tốc độ mỗi khi xảy ra va chạm. </w:t>
      </w:r>
      <w:r>
        <w:rPr>
          <w:rFonts w:ascii="Times New Roman" w:hAnsi="Times New Roman" w:eastAsia="Times New Roman" w:cs="Times New Roman"/>
          <w:sz w:val="26"/>
          <w:szCs w:val="26"/>
        </w:rPr>
        <w:t xml:space="preserve">PlaygroundView</w:t>
      </w:r>
      <w:r>
        <w:rPr>
          <w:rFonts w:ascii="Times New Roman" w:hAnsi="Times New Roman" w:eastAsia="Times New Roman" w:cs="Times New Roman"/>
          <w:sz w:val="26"/>
          <w:szCs w:val="26"/>
        </w:rPr>
        <w:t xml:space="preserve"> đăng ký listener này để gọi </w:t>
      </w:r>
      <w:r>
        <w:rPr>
          <w:rFonts w:ascii="Times New Roman" w:hAnsi="Times New Roman" w:eastAsia="Times New Roman" w:cs="Times New Roman"/>
          <w:sz w:val="26"/>
          <w:szCs w:val="26"/>
        </w:rPr>
        <w:t xml:space="preserve">Emitter.burst()</w:t>
      </w:r>
      <w:r>
        <w:rPr>
          <w:rFonts w:ascii="Times New Roman" w:hAnsi="Times New Roman" w:eastAsia="Times New Roman" w:cs="Times New Roman"/>
          <w:sz w:val="26"/>
          <w:szCs w:val="26"/>
        </w:rPr>
        <w:t xml:space="preserve">, sinh ra một chùm tia lửa tại điểm va chạm, trong khi chế độ phát liên tục của </w:t>
      </w:r>
      <w:r>
        <w:rPr>
          <w:rFonts w:ascii="Times New Roman" w:hAnsi="Times New Roman" w:eastAsia="Times New Roman" w:cs="Times New Roman"/>
          <w:sz w:val="26"/>
          <w:szCs w:val="26"/>
        </w:rPr>
        <w:t xml:space="preserve">Emitter</w:t>
      </w:r>
      <w:r>
        <w:rPr>
          <w:rFonts w:ascii="Times New Roman" w:hAnsi="Times New Roman" w:eastAsia="Times New Roman" w:cs="Times New Roman"/>
          <w:sz w:val="26"/>
          <w:szCs w:val="26"/>
        </w:rPr>
        <w:t xml:space="preserve"> được tắt. Đồng thời, số va chạm được đếm và cung cấp cho </w:t>
      </w:r>
      <w:r>
        <w:rPr>
          <w:rFonts w:ascii="Times New Roman" w:hAnsi="Times New Roman" w:eastAsia="Times New Roman" w:cs="Times New Roman"/>
          <w:sz w:val="26"/>
          <w:szCs w:val="26"/>
        </w:rPr>
        <w:t xml:space="preserve">LineChartView</w:t>
      </w:r>
      <w:r>
        <w:rPr>
          <w:rFonts w:ascii="Times New Roman" w:hAnsi="Times New Roman" w:eastAsia="Times New Roman" w:cs="Times New Roman"/>
          <w:sz w:val="26"/>
          <w:szCs w:val="26"/>
        </w:rPr>
        <w:t xml:space="preserve"> thông qua </w:t>
      </w:r>
      <w:r>
        <w:rPr>
          <w:rFonts w:ascii="Times New Roman" w:hAnsi="Times New Roman" w:eastAsia="Times New Roman" w:cs="Times New Roman"/>
          <w:sz w:val="26"/>
          <w:szCs w:val="26"/>
        </w:rPr>
        <w:t xml:space="preserve">setDataSource()</w:t>
      </w:r>
      <w:r>
        <w:rPr>
          <w:rFonts w:ascii="Times New Roman" w:hAnsi="Times New Roman" w:eastAsia="Times New Roman" w:cs="Times New Roman"/>
          <w:sz w:val="26"/>
          <w:szCs w:val="26"/>
        </w:rPr>
        <w:t xml:space="preserve">, quy đổi thành số va chạm mỗi giây.</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pPr>
      <w:r>
        <w:rPr>
          <w:rFonts w:ascii="Times New Roman" w:hAnsi="Times New Roman" w:eastAsia="Times New Roman" w:cs="Times New Roman"/>
          <w:sz w:val="26"/>
          <w:szCs w:val="26"/>
        </w:rPr>
        <w:t xml:space="preserve">Trong quá trình thử nghiệm, nhóm nhận thấy khi các quả bóng đã nằm yên thành đống, mô phỏng vẫn phát sinh nhiều va chạm rất nhẹ do các bóng liên tục bị tách ra rồi rơi lại, khiến tia lửa xuất hiện liên tục. V</w:t>
      </w:r>
      <w:r>
        <w:rPr>
          <w:rFonts w:ascii="Times New Roman" w:hAnsi="Times New Roman" w:eastAsia="Times New Roman" w:cs="Times New Roman"/>
          <w:sz w:val="26"/>
          <w:szCs w:val="26"/>
        </w:rPr>
        <w:t xml:space="preserve">ấn đề được khắc phục bằng cách chỉ tính những va chạm có tốc độ từ 200 dp/s trở lên; khi các bóng đã ổn định, biểu đồ trở về 0. Các mô-đun được ghép nối mà không cần sửa đổi mã nguồn của chúng, cho thấy hiệu quả của việc tách phần tính toán khỏi giao diệ</w:t>
      </w:r>
      <w:r>
        <w:t xml:space="preserve">n.</w:t>
      </w:r>
      <w:r/>
    </w:p>
    <w:p w14:paraId="70F7B4FF">
      <w:pPr>
        <w:pStyle w:val="1048"/>
        <w:keepNext w:val="true"/>
        <w:spacing w:before="120"/>
        <w:ind w:firstLine="0"/>
        <w:jc w:val="center"/>
        <w:rPr/>
      </w:pPr>
      <w:r>
        <w:rPr>
          <w:highlight w:val="none"/>
        </w:rPr>
        <mc:AlternateContent>
          <mc:Choice Requires="wpg">
            <w:drawing>
              <wp:inline xmlns:wp="http://schemas.openxmlformats.org/drawingml/2006/wordprocessingDrawing" distT="0" distB="0" distL="0" distR="0">
                <wp:extent cx="2641779" cy="574191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99960" name=""/>
                        <pic:cNvPicPr>
                          <a:picLocks noChangeAspect="1"/>
                        </pic:cNvPicPr>
                        <pic:nvPr/>
                      </pic:nvPicPr>
                      <pic:blipFill rotWithShape="1">
                        <a:blip r:embed="rId22"/>
                        <a:stretch/>
                      </pic:blipFill>
                      <pic:spPr bwMode="auto">
                        <a:xfrm flipH="0" flipV="0">
                          <a:off x="0" y="0"/>
                          <a:ext cx="2641778" cy="57419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08.01pt;height:452.12pt;mso-wrap-distance-left:0.00pt;mso-wrap-distance-top:0.00pt;mso-wrap-distance-right:0.00pt;mso-wrap-distance-bottom:0.00pt;z-index:1;" stroked="false">
                <v:imagedata r:id="rId22" o:title=""/>
                <o:lock v:ext="edit" rotation="t"/>
              </v:shape>
            </w:pict>
          </mc:Fallback>
        </mc:AlternateContent>
      </w:r>
      <w:r>
        <w:rPr>
          <w:highlight w:val="none"/>
        </w:rPr>
      </w:r>
      <w:r/>
    </w:p>
    <w:p>
      <w:pPr>
        <w:pStyle w:val="1065"/>
        <w:spacing w:after="60" w:before="60"/>
        <w:ind/>
        <w:rPr/>
      </w:pPr>
      <w:r/>
      <w:r>
        <w:t xml:space="preserve">Hình </w:t>
      </w:r>
      <w:r>
        <w:fldChar w:fldCharType="begin"/>
      </w:r>
      <w:r>
        <w:instrText xml:space="preserve"> STYLEREF 1 \s </w:instrText>
      </w:r>
      <w:r>
        <w:fldChar w:fldCharType="separate"/>
      </w:r>
      <w:r>
        <w:t xml:space="preserve">3</w:t>
      </w:r>
      <w:r>
        <w:fldChar w:fldCharType="end"/>
      </w:r>
      <w:r>
        <w:t xml:space="preserve">.</w:t>
      </w:r>
      <w:r>
        <w:fldChar w:fldCharType="begin"/>
      </w:r>
      <w:r>
        <w:instrText xml:space="preserve"> SEQ Hình \* ARABIC \s 1 </w:instrText>
      </w:r>
      <w:r>
        <w:fldChar w:fldCharType="separate"/>
      </w:r>
      <w:r>
        <w:t xml:space="preserve">10</w:t>
      </w:r>
      <w:r>
        <w:fldChar w:fldCharType="end"/>
      </w:r>
      <w:r>
        <w:t xml:space="preserve">: Màn hình Playground: va chạm bung tia lửa và biểu đồ số va chạm mỗi giây</w:t>
      </w:r>
      <w:r/>
      <w:r/>
      <w:r/>
    </w:p>
    <w:p>
      <w:pPr>
        <w:spacing w:after="200" w:before="0" w:line="360" w:lineRule="auto"/>
        <w:ind/>
        <w:jc w:val="center"/>
        <w:rPr/>
      </w:pPr>
      <w:r>
        <w:rPr>
          <w:i/>
          <w:sz w:val="24"/>
          <w:szCs w:val="24"/>
        </w:rPr>
        <w:t xml:space="preserve">(Nguồn: ảnh chụp từ ứng dụng MotionCanvas)</w:t>
      </w:r>
      <w:r/>
    </w:p>
    <w:p>
      <w:pPr>
        <w:pStyle w:val="1028"/>
        <w:pageBreakBefore w:val="true"/>
        <w:spacing/>
        <w:ind/>
        <w:rPr/>
      </w:pPr>
      <w:r/>
      <w:r>
        <w:t xml:space="preserve">ĐÁNH GIÁ</w:t>
      </w:r>
      <w:r/>
      <w:r/>
      <w:r/>
    </w:p>
    <w:p>
      <w:pPr>
        <w:pStyle w:val="1029"/>
        <w:spacing/>
        <w:ind/>
        <w:rPr/>
      </w:pPr>
      <w:r/>
      <w:r>
        <w:t xml:space="preserve">Môi trường thử nghiệm</w:t>
      </w:r>
      <w:r/>
      <w:r/>
      <w:r/>
    </w:p>
    <w:p>
      <w:pPr>
        <w:pStyle w:val="1048"/>
        <w:spacing/>
        <w:ind/>
        <w:rPr/>
      </w:pPr>
      <w:r>
        <w:t xml:space="preserve">Ứng dụng được kiểm thử trên hai môi trường. Kiểm thử đơn vị chạy trên máy tính bằng JUnit 4 thông qua Gradle. Kiểm thử chức năng được thực hiện chủ yếu trên điện thoại POCO X8 Pro chạy Android </w:t>
      </w:r>
      <w:r>
        <w:t xml:space="preserve">16 (API 36), độ phân giải 1268 × 2756, tần số quét 120 Hz và cỡ chữ hệ thống 125%; đây cũng là thiết bị được dùng để quay video minh họa. Thiết bị ảo Android (AVD) Pixel 7 chỉ được dùng bổ sung trong quá trình phát triển để kiểm tra nhanh sau mỗi thay đổi.</w:t>
      </w:r>
      <w:r/>
    </w:p>
    <w:p>
      <w:pPr>
        <w:pStyle w:val="1029"/>
        <w:spacing/>
        <w:ind/>
        <w:rPr/>
      </w:pPr>
      <w:r/>
      <w:r>
        <w:t xml:space="preserve">Kiểm thử đơn vị</w:t>
      </w:r>
      <w:r/>
      <w:r/>
      <w:r/>
    </w:p>
    <w:p>
      <w:pPr>
        <w:pStyle w:val="1048"/>
        <w:spacing/>
        <w:ind/>
        <w:rPr/>
      </w:pPr>
      <w:r>
        <w:t xml:space="preserve">Nhờ phần tính toán được tách khỏi giao diện, nhóm xây dựng được 111 ca kiểm thử đơn vị cho 15 lớp, tập trung vào các thuật toán có logic không hiển nhiên, như </w:t>
      </w:r>
      <w:r>
        <w:t xml:space="preserve">tổng hợp trong Bảng 4.1. Đối với mô phỏng vật lý, các ca kiểm thử kiểm tra tính chất vật lý thay vì chỉ so sánh giá trị cụ thể; ví dụ, va chạm đàn hồi giữa hai bóng khác khối lượng phải bảo toàn cả động lượng lẫn động năng. Toàn bộ 111 ca kiểm thử đều đạt.</w:t>
      </w:r>
      <w:r/>
    </w:p>
    <w:p>
      <w:pPr>
        <w:pStyle w:val="1065"/>
        <w:keepNext w:val="true"/>
        <w:spacing w:after="60" w:before="60"/>
        <w:ind/>
        <w:rPr/>
      </w:pPr>
      <w:r/>
      <w:bookmarkStart w:id="4" w:name="_Toc4"/>
      <w:r>
        <w:t xml:space="preserve">Bảng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Bảng \* ARABIC \s 1 </w:instrText>
      </w:r>
      <w:r>
        <w:fldChar w:fldCharType="separate"/>
      </w:r>
      <w:r>
        <w:t xml:space="preserve">1</w:t>
      </w:r>
      <w:r>
        <w:fldChar w:fldCharType="end"/>
      </w:r>
      <w:r>
        <w:t xml:space="preserve">: Tổng hợp các ca kiểm thử đơn vị</w:t>
      </w:r>
      <w:r/>
      <w:bookmarkEnd w:id="4"/>
      <w:r/>
      <w:r/>
    </w:p>
    <w:tbl>
      <w:tblPr>
        <w:jc w:val="center"/>
        <w:tblW w:w="8780" w:type="dxa"/>
        <w:tblCellMar>
          <w:left w:w="100" w:type="dxa"/>
          <w:right w:w="10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2700"/>
        <w:gridCol w:w="900"/>
        <w:gridCol w:w="5180"/>
      </w:tblGrid>
      <w:tr>
        <w:trPr>
          <w:cantSplit/>
          <w:tblHeader/>
        </w:trPr>
        <w:tc>
          <w:tcPr>
            <w:shd w:val="clear" w:color="auto" w:fill="d9e2f3"/>
            <w:tcBorders/>
            <w:tcW w:w="2700" w:type="dxa"/>
            <w:vAlign w:val="center"/>
          </w:tcPr>
          <w:p>
            <w:pPr>
              <w:spacing w:after="40" w:before="40" w:line="276" w:lineRule="auto"/>
              <w:ind/>
              <w:jc w:val="center"/>
              <w:rPr>
                <w:sz w:val="26"/>
                <w:szCs w:val="26"/>
              </w:rPr>
            </w:pPr>
            <w:r>
              <w:rPr>
                <w:b/>
                <w:bCs/>
                <w:sz w:val="26"/>
                <w:szCs w:val="26"/>
              </w:rPr>
              <w:t xml:space="preserve">Lớp kiểm thử</w:t>
            </w:r>
            <w:r>
              <w:rPr>
                <w:sz w:val="26"/>
                <w:szCs w:val="26"/>
              </w:rPr>
            </w:r>
            <w:r>
              <w:rPr>
                <w:sz w:val="26"/>
                <w:szCs w:val="26"/>
              </w:rPr>
            </w:r>
          </w:p>
        </w:tc>
        <w:tc>
          <w:tcPr>
            <w:shd w:val="clear" w:color="auto" w:fill="d9e2f3"/>
            <w:tcBorders/>
            <w:tcW w:w="900" w:type="dxa"/>
            <w:vAlign w:val="center"/>
          </w:tcPr>
          <w:p>
            <w:pPr>
              <w:spacing w:after="40" w:before="40" w:line="276" w:lineRule="auto"/>
              <w:ind/>
              <w:jc w:val="center"/>
              <w:rPr>
                <w:sz w:val="26"/>
                <w:szCs w:val="26"/>
              </w:rPr>
            </w:pPr>
            <w:r>
              <w:rPr>
                <w:b/>
                <w:bCs/>
                <w:sz w:val="26"/>
                <w:szCs w:val="26"/>
              </w:rPr>
              <w:t xml:space="preserve">Số ca</w:t>
            </w:r>
            <w:r>
              <w:rPr>
                <w:sz w:val="26"/>
                <w:szCs w:val="26"/>
              </w:rPr>
            </w:r>
            <w:r>
              <w:rPr>
                <w:sz w:val="26"/>
                <w:szCs w:val="26"/>
              </w:rPr>
            </w:r>
          </w:p>
        </w:tc>
        <w:tc>
          <w:tcPr>
            <w:shd w:val="clear" w:color="auto" w:fill="d9e2f3"/>
            <w:tcBorders/>
            <w:tcW w:w="5180" w:type="dxa"/>
            <w:vAlign w:val="center"/>
          </w:tcPr>
          <w:p>
            <w:pPr>
              <w:spacing w:after="40" w:before="40" w:line="276" w:lineRule="auto"/>
              <w:ind/>
              <w:jc w:val="center"/>
              <w:rPr>
                <w:sz w:val="26"/>
                <w:szCs w:val="26"/>
              </w:rPr>
            </w:pPr>
            <w:r>
              <w:rPr>
                <w:b/>
                <w:bCs/>
                <w:sz w:val="26"/>
                <w:szCs w:val="26"/>
              </w:rPr>
              <w:t xml:space="preserve">Nội dung kiểm thử chính</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WorldTest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19</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Rơi tự do, nảy tường, bảo toàn động lượng và năng lượng khi va chạm, lò xo, chặn dt, giới hạn số bóng.</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EmitterTest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19</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Tốc độ phát tích lũy qua các khung hình, tái sử dụng ô trong pool, pool đầy, bắn tóe của nước, chặn dt.</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GestureMathTest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14</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Giới hạn tọa độ tâm thẻ, khoảng hợp lệ khi thẻ lớn hơn màn hình, dữ liệu không hợp lệ.</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ChartMathTest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11</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Góc quét biểu đồ vành khuyên, chọn cột gần nhất, điểm điều khiển Catmull–Rom.</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ReplayTimelineTest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11</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Thời lượng phát lại, xác định nét và điểm theo tiến độ, bỏ qua lịch sử trước lần xóa hết.</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CalligraphyWidthTest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6</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Độ dày nét thư pháp theo tốc độ, giá trị đặc biệt và làm mượt.</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FloodFillTest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5</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Tô đúng vùng kín, không tràn qua biên, sai số màu, tọa độ ngoài ảnh.</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ChartScaleTest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4</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Ánh xạ giá trị sang điểm ảnh, dữ liệu phẳng, vạch chia trục.</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UndoStackTest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4</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Hoàn tác, làm lại, xóa danh sách làm lại khi có nét mới.</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PickerMathTest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4</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Chuyển vị trí chạm thành hue và tỉ lệ trong khoảng.</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StrokeTest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3</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Lưu điểm vượt dung lượng ban đầu, số điểm hiển thị.</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FrameClockTest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3</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Đo dt và đặt lại đồng hồ sau khi tạm dừng.</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DampedOscillationTest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3</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Biên độ ban đầu và đường bao tắt dần.</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BrushPreviewWidthTest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3</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Độ dày trong ô xem trước: đúng kích thước khi mỏng, vừa khít ô khi dày nhất, tăng đơn điệu.</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SymmetryTest</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2</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t xml:space="preserve">Số bản sao của mỗi chế độ và chuyển vòng giữa các chế độ.</w:t>
            </w:r>
            <w:r>
              <w:rPr>
                <w:sz w:val="26"/>
                <w:szCs w:val="26"/>
              </w:rPr>
            </w:r>
            <w:r>
              <w:rPr>
                <w:sz w:val="26"/>
                <w:szCs w:val="26"/>
              </w:rPr>
            </w:r>
          </w:p>
        </w:tc>
      </w:tr>
      <w:tr>
        <w:trPr>
          <w:cantSplit/>
        </w:trPr>
        <w:tc>
          <w:tcPr>
            <w:tcBorders/>
            <w:tcW w:w="2700" w:type="dxa"/>
            <w:vAlign w:val="center"/>
          </w:tcPr>
          <w:p>
            <w:pPr>
              <w:spacing w:after="40" w:before="40" w:line="276" w:lineRule="auto"/>
              <w:ind/>
              <w:rPr>
                <w:sz w:val="26"/>
                <w:szCs w:val="26"/>
              </w:rPr>
            </w:pPr>
            <w:r>
              <w:rPr>
                <w:sz w:val="26"/>
                <w:szCs w:val="26"/>
              </w:rPr>
              <w:t xml:space="preserve">Tổng</w:t>
            </w:r>
            <w:r>
              <w:rPr>
                <w:sz w:val="26"/>
                <w:szCs w:val="26"/>
              </w:rPr>
            </w:r>
            <w:r>
              <w:rPr>
                <w:sz w:val="26"/>
                <w:szCs w:val="26"/>
              </w:rPr>
            </w:r>
          </w:p>
        </w:tc>
        <w:tc>
          <w:tcPr>
            <w:tcBorders/>
            <w:tcW w:w="900" w:type="dxa"/>
            <w:vAlign w:val="center"/>
          </w:tcPr>
          <w:p>
            <w:pPr>
              <w:spacing w:after="40" w:before="40" w:line="276" w:lineRule="auto"/>
              <w:ind/>
              <w:rPr>
                <w:sz w:val="26"/>
                <w:szCs w:val="26"/>
              </w:rPr>
            </w:pPr>
            <w:r>
              <w:rPr>
                <w:sz w:val="26"/>
                <w:szCs w:val="26"/>
              </w:rPr>
              <w:t xml:space="preserve">111</w:t>
            </w:r>
            <w:r>
              <w:rPr>
                <w:sz w:val="26"/>
                <w:szCs w:val="26"/>
              </w:rPr>
            </w:r>
            <w:r>
              <w:rPr>
                <w:sz w:val="26"/>
                <w:szCs w:val="26"/>
              </w:rPr>
            </w:r>
          </w:p>
        </w:tc>
        <w:tc>
          <w:tcPr>
            <w:tcBorders/>
            <w:tcW w:w="5180" w:type="dxa"/>
            <w:vAlign w:val="center"/>
          </w:tcPr>
          <w:p>
            <w:pPr>
              <w:spacing w:after="40" w:before="40" w:line="276" w:lineRule="auto"/>
              <w:ind/>
              <w:rPr>
                <w:sz w:val="26"/>
                <w:szCs w:val="26"/>
              </w:rPr>
            </w:pPr>
            <w:r>
              <w:rPr>
                <w:sz w:val="26"/>
                <w:szCs w:val="26"/>
              </w:rPr>
            </w:r>
            <w:r>
              <w:rPr>
                <w:sz w:val="26"/>
                <w:szCs w:val="26"/>
              </w:rPr>
            </w:r>
            <w:r>
              <w:rPr>
                <w:sz w:val="26"/>
                <w:szCs w:val="26"/>
              </w:rPr>
            </w:r>
          </w:p>
        </w:tc>
      </w:tr>
    </w:tbl>
    <w:p>
      <w:pPr>
        <w:spacing w:after="0" w:before="0" w:line="120" w:lineRule="exact"/>
        <w:ind/>
        <w:rPr/>
      </w:pPr>
      <w:r/>
      <w:r/>
    </w:p>
    <w:p>
      <w:pPr>
        <w:spacing w:after="0" w:before="0" w:line="120" w:lineRule="exact"/>
        <w:ind/>
        <w:rPr/>
      </w:pPr>
      <w:r/>
      <w:r/>
    </w:p>
    <w:p>
      <w:pPr>
        <w:pStyle w:val="1029"/>
        <w:spacing/>
        <w:ind/>
        <w:rPr/>
      </w:pPr>
      <w:r/>
      <w:r>
        <w:t xml:space="preserve">Kiểm thử chức năng</w:t>
      </w:r>
      <w:r/>
      <w:r/>
      <w:r/>
    </w:p>
    <w:p>
      <w:pPr>
        <w:pStyle w:val="1048"/>
        <w:spacing/>
        <w:ind/>
        <w:rPr/>
      </w:pPr>
      <w:r>
        <w:t xml:space="preserve">Mỗi yêu cầu tối thiểu của đề tài được chuyển thành một mục kiểm tra th</w:t>
      </w:r>
      <w:r>
        <w:t xml:space="preserve">ủ công và thực hiện trên điện thoại POCO X8 Pro. Việc kiểm thử trên thiết bị thật với cỡ chữ phóng to đã phát hiện một số lỗi bố cục không xuất hiện trên thiết bị ảo, như nhãn nút bị xuống dòng, ô màu bị nút khác che khuất, ba biểu đồ không vừa trong một m</w:t>
      </w:r>
      <w:r>
        <w:t xml:space="preserve">àn hình và nhãn giá trị của cột cao bị cắt ở mép trên; các lỗi này đã được khắc phục bằng cách bố trí lại giao diện, trong đó các biểu đồ chia đều chiều cao còn lại theo trọng số layout_weight. Bảng 4.2 tổng hợp kết quả đối chiếu. Ngoài các yêu cầu tối thi</w:t>
      </w:r>
      <w:r>
        <w:t xml:space="preserve">ểu, ứng dụng còn có các chức năng mở rộng như đường cong Catmull–Rom và hiệu ứng lò xo trên biểu đồ; các công cụ thư pháp, cầu vồng, đổ màu cùng chế độ đối xứng và phát lại trên màn hình Drawing; màn hình chính với hình động thu nhỏ và màn hình Playground.</w:t>
      </w:r>
      <w:r/>
    </w:p>
    <w:p>
      <w:pPr>
        <w:pStyle w:val="1065"/>
        <w:keepNext w:val="true"/>
        <w:spacing w:after="60" w:before="60"/>
        <w:ind/>
        <w:rPr/>
      </w:pPr>
      <w:r/>
      <w:bookmarkStart w:id="5" w:name="_Toc5"/>
      <w:r>
        <w:t xml:space="preserve">Bảng </w:t>
      </w:r>
      <w:r>
        <w:fldChar w:fldCharType="begin"/>
      </w:r>
      <w:r>
        <w:instrText xml:space="preserve"> STYLEREF 1 \s </w:instrText>
      </w:r>
      <w:r>
        <w:fldChar w:fldCharType="separate"/>
      </w:r>
      <w:r>
        <w:t xml:space="preserve">4</w:t>
      </w:r>
      <w:r>
        <w:fldChar w:fldCharType="end"/>
      </w:r>
      <w:r>
        <w:t xml:space="preserve">.</w:t>
      </w:r>
      <w:r>
        <w:fldChar w:fldCharType="begin"/>
      </w:r>
      <w:r>
        <w:instrText xml:space="preserve"> SEQ Bảng \* ARABIC \s 1 </w:instrText>
      </w:r>
      <w:r>
        <w:fldChar w:fldCharType="separate"/>
      </w:r>
      <w:r>
        <w:t xml:space="preserve">2</w:t>
      </w:r>
      <w:r>
        <w:fldChar w:fldCharType="end"/>
      </w:r>
      <w:r>
        <w:t xml:space="preserve">: Đối chiếu kết quả với yêu cầu tối thiểu của đề tài</w:t>
      </w:r>
      <w:r/>
      <w:bookmarkEnd w:id="5"/>
      <w:r/>
      <w:r/>
    </w:p>
    <w:tbl>
      <w:tblPr>
        <w:jc w:val="center"/>
        <w:tblW w:w="8780" w:type="dxa"/>
        <w:tblCellMar>
          <w:left w:w="100" w:type="dxa"/>
          <w:right w:w="100" w:type="dxa"/>
        </w:tblCellMa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Look w:val="04A0" w:firstRow="1" w:lastRow="0" w:firstColumn="1" w:lastColumn="0" w:noHBand="0" w:noVBand="1"/>
      </w:tblPr>
      <w:tblGrid>
        <w:gridCol w:w="1900"/>
        <w:gridCol w:w="5680"/>
        <w:gridCol w:w="1200"/>
      </w:tblGrid>
      <w:tr>
        <w:trPr>
          <w:cantSplit/>
          <w:tblHeader/>
        </w:trPr>
        <w:tc>
          <w:tcPr>
            <w:shd w:val="clear" w:color="auto" w:fill="d9e2f3"/>
            <w:tcBorders/>
            <w:tcW w:w="1900" w:type="dxa"/>
            <w:vAlign w:val="center"/>
          </w:tcPr>
          <w:p>
            <w:pPr>
              <w:spacing w:after="40" w:before="40" w:line="276" w:lineRule="auto"/>
              <w:ind/>
              <w:jc w:val="center"/>
              <w:rPr>
                <w:sz w:val="26"/>
                <w:szCs w:val="26"/>
              </w:rPr>
            </w:pPr>
            <w:r>
              <w:rPr>
                <w:b/>
                <w:bCs/>
                <w:sz w:val="26"/>
                <w:szCs w:val="26"/>
              </w:rPr>
              <w:t xml:space="preserve">Màn hình</w:t>
            </w:r>
            <w:r>
              <w:rPr>
                <w:sz w:val="26"/>
                <w:szCs w:val="26"/>
              </w:rPr>
            </w:r>
            <w:r>
              <w:rPr>
                <w:sz w:val="26"/>
                <w:szCs w:val="26"/>
              </w:rPr>
            </w:r>
          </w:p>
        </w:tc>
        <w:tc>
          <w:tcPr>
            <w:shd w:val="clear" w:color="auto" w:fill="d9e2f3"/>
            <w:tcBorders/>
            <w:tcW w:w="5680" w:type="dxa"/>
            <w:vAlign w:val="center"/>
          </w:tcPr>
          <w:p>
            <w:pPr>
              <w:spacing w:after="40" w:before="40" w:line="276" w:lineRule="auto"/>
              <w:ind/>
              <w:jc w:val="center"/>
              <w:rPr>
                <w:sz w:val="26"/>
                <w:szCs w:val="26"/>
              </w:rPr>
            </w:pPr>
            <w:r>
              <w:rPr>
                <w:b/>
                <w:bCs/>
                <w:sz w:val="26"/>
                <w:szCs w:val="26"/>
              </w:rPr>
              <w:t xml:space="preserve">Yêu cầu tối thiểu</w:t>
            </w:r>
            <w:r>
              <w:rPr>
                <w:sz w:val="26"/>
                <w:szCs w:val="26"/>
              </w:rPr>
            </w:r>
            <w:r>
              <w:rPr>
                <w:sz w:val="26"/>
                <w:szCs w:val="26"/>
              </w:rPr>
            </w:r>
          </w:p>
        </w:tc>
        <w:tc>
          <w:tcPr>
            <w:shd w:val="clear" w:color="auto" w:fill="d9e2f3"/>
            <w:tcBorders/>
            <w:tcW w:w="1200" w:type="dxa"/>
            <w:vAlign w:val="center"/>
          </w:tcPr>
          <w:p>
            <w:pPr>
              <w:spacing w:after="40" w:before="40" w:line="276" w:lineRule="auto"/>
              <w:ind/>
              <w:jc w:val="center"/>
              <w:rPr>
                <w:sz w:val="26"/>
                <w:szCs w:val="26"/>
              </w:rPr>
            </w:pPr>
            <w:r>
              <w:rPr>
                <w:b/>
                <w:bCs/>
                <w:sz w:val="26"/>
                <w:szCs w:val="26"/>
              </w:rPr>
              <w:t xml:space="preserve">Kết quả</w:t>
            </w:r>
            <w:r>
              <w:rPr>
                <w:sz w:val="26"/>
                <w:szCs w:val="26"/>
              </w:rPr>
            </w:r>
            <w:r>
              <w:rPr>
                <w:sz w:val="26"/>
                <w:szCs w:val="26"/>
              </w:rPr>
            </w:r>
          </w:p>
        </w:tc>
      </w:tr>
      <w:tr>
        <w:trPr>
          <w:cantSplit/>
        </w:trPr>
        <w:tc>
          <w:tcPr>
            <w:tcBorders/>
            <w:tcW w:w="1900" w:type="dxa"/>
            <w:vAlign w:val="center"/>
          </w:tcPr>
          <w:p>
            <w:pPr>
              <w:spacing w:after="40" w:before="40" w:line="276" w:lineRule="auto"/>
              <w:ind/>
              <w:rPr>
                <w:sz w:val="26"/>
                <w:szCs w:val="26"/>
              </w:rPr>
            </w:pPr>
            <w:r>
              <w:rPr>
                <w:sz w:val="26"/>
                <w:szCs w:val="26"/>
              </w:rPr>
              <w:t xml:space="preserve">Gesture</w:t>
            </w:r>
            <w:r>
              <w:rPr>
                <w:sz w:val="26"/>
                <w:szCs w:val="26"/>
              </w:rPr>
            </w:r>
            <w:r>
              <w:rPr>
                <w:sz w:val="26"/>
                <w:szCs w:val="26"/>
              </w:rPr>
            </w:r>
          </w:p>
        </w:tc>
        <w:tc>
          <w:tcPr>
            <w:tcBorders/>
            <w:tcW w:w="5680" w:type="dxa"/>
            <w:vAlign w:val="center"/>
          </w:tcPr>
          <w:p>
            <w:pPr>
              <w:spacing w:after="40" w:before="40" w:line="276" w:lineRule="auto"/>
              <w:ind/>
              <w:rPr>
                <w:sz w:val="26"/>
                <w:szCs w:val="26"/>
              </w:rPr>
            </w:pPr>
            <w:r>
              <w:rPr>
                <w:sz w:val="26"/>
                <w:szCs w:val="26"/>
              </w:rPr>
              <w:t xml:space="preserve">Thẻ đi theo ngón tay khi kéo; vuốt nhanh làm thẻ trượt chậm dần và dừng ở mép; chụm hai ngón thu phóng trong khoảng 0,5×–3×; chạm đúp đưa thẻ về giữa bằng lò xo.</w:t>
            </w:r>
            <w:r>
              <w:rPr>
                <w:sz w:val="26"/>
                <w:szCs w:val="26"/>
              </w:rPr>
            </w:r>
            <w:r>
              <w:rPr>
                <w:sz w:val="26"/>
                <w:szCs w:val="26"/>
              </w:rPr>
            </w:r>
          </w:p>
        </w:tc>
        <w:tc>
          <w:tcPr>
            <w:tcBorders/>
            <w:tcW w:w="1200" w:type="dxa"/>
            <w:vAlign w:val="center"/>
          </w:tcPr>
          <w:p>
            <w:pPr>
              <w:spacing w:after="40" w:before="40" w:line="276" w:lineRule="auto"/>
              <w:ind/>
              <w:rPr>
                <w:sz w:val="26"/>
                <w:szCs w:val="26"/>
              </w:rPr>
            </w:pPr>
            <w:r>
              <w:rPr>
                <w:sz w:val="26"/>
                <w:szCs w:val="26"/>
              </w:rPr>
              <w:t xml:space="preserve">Đạt</w:t>
            </w:r>
            <w:r>
              <w:rPr>
                <w:sz w:val="26"/>
                <w:szCs w:val="26"/>
              </w:rPr>
            </w:r>
            <w:r>
              <w:rPr>
                <w:sz w:val="26"/>
                <w:szCs w:val="26"/>
              </w:rPr>
            </w:r>
          </w:p>
        </w:tc>
      </w:tr>
      <w:tr>
        <w:trPr>
          <w:cantSplit/>
        </w:trPr>
        <w:tc>
          <w:tcPr>
            <w:tcBorders/>
            <w:tcW w:w="1900" w:type="dxa"/>
            <w:vAlign w:val="center"/>
          </w:tcPr>
          <w:p>
            <w:pPr>
              <w:spacing w:after="40" w:before="40" w:line="276" w:lineRule="auto"/>
              <w:ind/>
              <w:rPr>
                <w:sz w:val="26"/>
                <w:szCs w:val="26"/>
              </w:rPr>
            </w:pPr>
            <w:r>
              <w:rPr>
                <w:sz w:val="26"/>
                <w:szCs w:val="26"/>
              </w:rPr>
              <w:t xml:space="preserve">Physics</w:t>
            </w:r>
            <w:r>
              <w:rPr>
                <w:sz w:val="26"/>
                <w:szCs w:val="26"/>
              </w:rPr>
            </w:r>
            <w:r>
              <w:rPr>
                <w:sz w:val="26"/>
                <w:szCs w:val="26"/>
              </w:rPr>
            </w:r>
          </w:p>
        </w:tc>
        <w:tc>
          <w:tcPr>
            <w:tcBorders/>
            <w:tcW w:w="5680" w:type="dxa"/>
            <w:vAlign w:val="center"/>
          </w:tcPr>
          <w:p>
            <w:pPr>
              <w:spacing w:after="40" w:before="40" w:line="276" w:lineRule="auto"/>
              <w:ind/>
              <w:rPr>
                <w:sz w:val="26"/>
                <w:szCs w:val="26"/>
              </w:rPr>
            </w:pPr>
            <w:r>
              <w:rPr>
                <w:sz w:val="26"/>
                <w:szCs w:val="26"/>
              </w:rPr>
              <w:t xml:space="preserve">Chạm tạo bóng; trọng lực và nảy tường; va chạm có xét khối lượng; con lắc lò xo dao động tắt dần; thanh trượt trọng lực và độ nảy; nút xóa; giới hạn 50 bóng.</w:t>
            </w:r>
            <w:r>
              <w:rPr>
                <w:sz w:val="26"/>
                <w:szCs w:val="26"/>
              </w:rPr>
            </w:r>
            <w:r>
              <w:rPr>
                <w:sz w:val="26"/>
                <w:szCs w:val="26"/>
              </w:rPr>
            </w:r>
          </w:p>
        </w:tc>
        <w:tc>
          <w:tcPr>
            <w:tcBorders/>
            <w:tcW w:w="1200" w:type="dxa"/>
            <w:vAlign w:val="center"/>
          </w:tcPr>
          <w:p>
            <w:pPr>
              <w:spacing w:after="40" w:before="40" w:line="276" w:lineRule="auto"/>
              <w:ind/>
              <w:rPr>
                <w:sz w:val="26"/>
                <w:szCs w:val="26"/>
              </w:rPr>
            </w:pPr>
            <w:r>
              <w:rPr>
                <w:sz w:val="26"/>
                <w:szCs w:val="26"/>
              </w:rPr>
              <w:t xml:space="preserve">Đạt</w:t>
            </w:r>
            <w:r>
              <w:rPr>
                <w:sz w:val="26"/>
                <w:szCs w:val="26"/>
              </w:rPr>
            </w:r>
            <w:r>
              <w:rPr>
                <w:sz w:val="26"/>
                <w:szCs w:val="26"/>
              </w:rPr>
            </w:r>
          </w:p>
        </w:tc>
      </w:tr>
      <w:tr>
        <w:trPr>
          <w:cantSplit/>
        </w:trPr>
        <w:tc>
          <w:tcPr>
            <w:tcBorders/>
            <w:tcW w:w="1900" w:type="dxa"/>
            <w:vAlign w:val="center"/>
          </w:tcPr>
          <w:p>
            <w:pPr>
              <w:spacing w:after="40" w:before="40" w:line="276" w:lineRule="auto"/>
              <w:ind/>
              <w:rPr>
                <w:sz w:val="26"/>
                <w:szCs w:val="26"/>
              </w:rPr>
            </w:pPr>
            <w:r>
              <w:rPr>
                <w:sz w:val="26"/>
                <w:szCs w:val="26"/>
              </w:rPr>
              <w:t xml:space="preserve">Dynamic Charts</w:t>
            </w:r>
            <w:r>
              <w:rPr>
                <w:sz w:val="26"/>
                <w:szCs w:val="26"/>
              </w:rPr>
            </w:r>
            <w:r>
              <w:rPr>
                <w:sz w:val="26"/>
                <w:szCs w:val="26"/>
              </w:rPr>
            </w:r>
          </w:p>
        </w:tc>
        <w:tc>
          <w:tcPr>
            <w:tcBorders/>
            <w:tcW w:w="5680" w:type="dxa"/>
            <w:vAlign w:val="center"/>
          </w:tcPr>
          <w:p>
            <w:pPr>
              <w:spacing w:after="40" w:before="40" w:line="276" w:lineRule="auto"/>
              <w:ind/>
              <w:rPr>
                <w:sz w:val="26"/>
                <w:szCs w:val="26"/>
              </w:rPr>
            </w:pPr>
            <w:r>
              <w:rPr>
                <w:sz w:val="26"/>
                <w:szCs w:val="26"/>
              </w:rPr>
              <w:t xml:space="preserve">Biểu đồ đường thời gian thực tự co giãn trục; biểu đồ cột co giãn mượt; biểu đồ vành khuyên quét 0°–360°; trục, nhãn, lưới và hiển thị giá trị khi chạm.</w:t>
            </w:r>
            <w:r>
              <w:rPr>
                <w:sz w:val="26"/>
                <w:szCs w:val="26"/>
              </w:rPr>
            </w:r>
            <w:r>
              <w:rPr>
                <w:sz w:val="26"/>
                <w:szCs w:val="26"/>
              </w:rPr>
            </w:r>
          </w:p>
        </w:tc>
        <w:tc>
          <w:tcPr>
            <w:tcBorders/>
            <w:tcW w:w="1200" w:type="dxa"/>
            <w:vAlign w:val="center"/>
          </w:tcPr>
          <w:p>
            <w:pPr>
              <w:spacing w:after="40" w:before="40" w:line="276" w:lineRule="auto"/>
              <w:ind/>
              <w:rPr>
                <w:sz w:val="26"/>
                <w:szCs w:val="26"/>
              </w:rPr>
            </w:pPr>
            <w:r>
              <w:rPr>
                <w:sz w:val="26"/>
                <w:szCs w:val="26"/>
              </w:rPr>
              <w:t xml:space="preserve">Đạt</w:t>
            </w:r>
            <w:r>
              <w:rPr>
                <w:sz w:val="26"/>
                <w:szCs w:val="26"/>
              </w:rPr>
            </w:r>
            <w:r>
              <w:rPr>
                <w:sz w:val="26"/>
                <w:szCs w:val="26"/>
              </w:rPr>
            </w:r>
          </w:p>
        </w:tc>
      </w:tr>
      <w:tr>
        <w:trPr>
          <w:cantSplit/>
        </w:trPr>
        <w:tc>
          <w:tcPr>
            <w:tcBorders/>
            <w:tcW w:w="1900" w:type="dxa"/>
            <w:vAlign w:val="center"/>
          </w:tcPr>
          <w:p>
            <w:pPr>
              <w:spacing w:after="40" w:before="40" w:line="276" w:lineRule="auto"/>
              <w:ind/>
              <w:rPr>
                <w:sz w:val="26"/>
                <w:szCs w:val="26"/>
              </w:rPr>
            </w:pPr>
            <w:r>
              <w:rPr>
                <w:sz w:val="26"/>
                <w:szCs w:val="26"/>
              </w:rPr>
              <w:t xml:space="preserve">Particle</w:t>
            </w:r>
            <w:r>
              <w:rPr>
                <w:sz w:val="26"/>
                <w:szCs w:val="26"/>
              </w:rPr>
            </w:r>
            <w:r>
              <w:rPr>
                <w:sz w:val="26"/>
                <w:szCs w:val="26"/>
              </w:rPr>
            </w:r>
          </w:p>
        </w:tc>
        <w:tc>
          <w:tcPr>
            <w:tcBorders/>
            <w:tcW w:w="5680" w:type="dxa"/>
            <w:vAlign w:val="center"/>
          </w:tcPr>
          <w:p>
            <w:pPr>
              <w:spacing w:after="40" w:before="40" w:line="276" w:lineRule="auto"/>
              <w:ind/>
              <w:rPr>
                <w:sz w:val="26"/>
                <w:szCs w:val="26"/>
              </w:rPr>
            </w:pPr>
            <w:r>
              <w:rPr>
                <w:sz w:val="26"/>
                <w:szCs w:val="26"/>
              </w:rPr>
              <w:t xml:space="preserve">Chuyển đổi lửa và nước; màu theo tuổi và trộn ADD; nước rơi và bắn tóe; kéo để di chuyển nguồn; hiển thị FPS và số hạt; object pool 2000 hạt.</w:t>
            </w:r>
            <w:r>
              <w:rPr>
                <w:sz w:val="26"/>
                <w:szCs w:val="26"/>
              </w:rPr>
            </w:r>
            <w:r>
              <w:rPr>
                <w:sz w:val="26"/>
                <w:szCs w:val="26"/>
              </w:rPr>
            </w:r>
          </w:p>
        </w:tc>
        <w:tc>
          <w:tcPr>
            <w:tcBorders/>
            <w:tcW w:w="1200" w:type="dxa"/>
            <w:vAlign w:val="center"/>
          </w:tcPr>
          <w:p>
            <w:pPr>
              <w:spacing w:after="40" w:before="40" w:line="276" w:lineRule="auto"/>
              <w:ind/>
              <w:rPr>
                <w:sz w:val="26"/>
                <w:szCs w:val="26"/>
              </w:rPr>
            </w:pPr>
            <w:r>
              <w:rPr>
                <w:sz w:val="26"/>
                <w:szCs w:val="26"/>
              </w:rPr>
              <w:t xml:space="preserve">Đạt</w:t>
            </w:r>
            <w:r>
              <w:rPr>
                <w:sz w:val="26"/>
                <w:szCs w:val="26"/>
              </w:rPr>
            </w:r>
            <w:r>
              <w:rPr>
                <w:sz w:val="26"/>
                <w:szCs w:val="26"/>
              </w:rPr>
            </w:r>
          </w:p>
        </w:tc>
      </w:tr>
      <w:tr>
        <w:trPr>
          <w:cantSplit/>
        </w:trPr>
        <w:tc>
          <w:tcPr>
            <w:tcBorders/>
            <w:tcW w:w="1900" w:type="dxa"/>
            <w:vAlign w:val="center"/>
          </w:tcPr>
          <w:p>
            <w:pPr>
              <w:spacing w:after="40" w:before="40" w:line="276" w:lineRule="auto"/>
              <w:ind/>
              <w:rPr>
                <w:sz w:val="26"/>
                <w:szCs w:val="26"/>
              </w:rPr>
            </w:pPr>
            <w:r>
              <w:rPr>
                <w:sz w:val="26"/>
                <w:szCs w:val="26"/>
              </w:rPr>
              <w:t xml:space="preserve">Drawing</w:t>
            </w:r>
            <w:r>
              <w:rPr>
                <w:sz w:val="26"/>
                <w:szCs w:val="26"/>
              </w:rPr>
            </w:r>
            <w:r>
              <w:rPr>
                <w:sz w:val="26"/>
                <w:szCs w:val="26"/>
              </w:rPr>
            </w:r>
          </w:p>
        </w:tc>
        <w:tc>
          <w:tcPr>
            <w:tcBorders/>
            <w:tcW w:w="5680" w:type="dxa"/>
            <w:vAlign w:val="center"/>
          </w:tcPr>
          <w:p>
            <w:pPr>
              <w:spacing w:after="40" w:before="40" w:line="276" w:lineRule="auto"/>
              <w:ind/>
              <w:rPr>
                <w:sz w:val="26"/>
                <w:szCs w:val="26"/>
              </w:rPr>
            </w:pPr>
            <w:r>
              <w:rPr>
                <w:sz w:val="26"/>
                <w:szCs w:val="26"/>
              </w:rPr>
              <w:t xml:space="preserve">Bút mượt, marker, phun sơn, neon, tẩy; bảng chọn màu HSV tự vẽ và ô màu nhanh; thanh độ dày; hoàn tác, làm lại, xóa hết; lưu ảnh qua MediaStore.</w:t>
            </w:r>
            <w:r>
              <w:rPr>
                <w:sz w:val="26"/>
                <w:szCs w:val="26"/>
              </w:rPr>
            </w:r>
            <w:r>
              <w:rPr>
                <w:sz w:val="26"/>
                <w:szCs w:val="26"/>
              </w:rPr>
            </w:r>
          </w:p>
        </w:tc>
        <w:tc>
          <w:tcPr>
            <w:tcBorders/>
            <w:tcW w:w="1200" w:type="dxa"/>
            <w:vAlign w:val="center"/>
          </w:tcPr>
          <w:p>
            <w:pPr>
              <w:spacing w:after="40" w:before="40" w:line="276" w:lineRule="auto"/>
              <w:ind/>
              <w:rPr>
                <w:sz w:val="26"/>
                <w:szCs w:val="26"/>
              </w:rPr>
            </w:pPr>
            <w:r>
              <w:rPr>
                <w:sz w:val="26"/>
                <w:szCs w:val="26"/>
              </w:rPr>
              <w:t xml:space="preserve">Đạt</w:t>
            </w:r>
            <w:r>
              <w:rPr>
                <w:sz w:val="26"/>
                <w:szCs w:val="26"/>
              </w:rPr>
            </w:r>
            <w:r>
              <w:rPr>
                <w:sz w:val="26"/>
                <w:szCs w:val="26"/>
              </w:rPr>
            </w:r>
          </w:p>
        </w:tc>
      </w:tr>
    </w:tbl>
    <w:p>
      <w:pPr>
        <w:spacing w:after="0" w:before="0" w:line="120" w:lineRule="exact"/>
        <w:ind/>
        <w:rPr/>
      </w:pPr>
      <w:r/>
      <w:r/>
    </w:p>
    <w:p>
      <w:pPr>
        <w:spacing w:after="0" w:before="0" w:line="120" w:lineRule="exact"/>
        <w:ind/>
        <w:rPr/>
      </w:pPr>
      <w:r/>
      <w:r/>
    </w:p>
    <w:p>
      <w:pPr>
        <w:pStyle w:val="1029"/>
        <w:spacing/>
        <w:ind/>
        <w:rPr/>
      </w:pPr>
      <w:r/>
      <w:r>
        <w:t xml:space="preserve">Hiệu năng</w:t>
      </w:r>
      <w:r/>
      <w: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Hiệu năng được đánh giá chủ yếu qua chỉ số FPS hiển thị sẵn trên màn hình Particle, vì đây là màn hình có khối lượng vẽ lớn nhất. Trên điện thoại POCO X8 Pro, màn hình Particle đạt khoảng </w:t>
      </w:r>
      <w:r>
        <w:rPr>
          <w:rFonts w:ascii="Times New Roman" w:hAnsi="Times New Roman" w:eastAsia="Times New Roman" w:cs="Times New Roman"/>
          <w:sz w:val="26"/>
          <w:szCs w:val="26"/>
          <w:highlight w:val="none"/>
        </w:rPr>
        <w:t xml:space="preserve">60 FPS trở lên</w:t>
      </w:r>
      <w:r>
        <w:rPr>
          <w:rFonts w:ascii="Times New Roman" w:hAnsi="Times New Roman" w:eastAsia="Times New Roman" w:cs="Times New Roman"/>
          <w:sz w:val="26"/>
          <w:szCs w:val="26"/>
        </w:rPr>
        <w:t xml:space="preserve">. Trên thiết bị ảo, vốn kết xuất đồ họa bằng phần mềm, con số này chỉ khoảng 41 đến 45 FPS khi có từ</w:t>
      </w:r>
      <w:r>
        <w:rPr>
          <w:rFonts w:ascii="Times New Roman" w:hAnsi="Times New Roman" w:eastAsia="Times New Roman" w:cs="Times New Roman"/>
          <w:sz w:val="26"/>
          <w:szCs w:val="26"/>
        </w:rPr>
        <w:t xml:space="preserve"> 280 đến 540 hạt đang sống, nên kết quả trên thiết bị ảo không được dùng làm thước đo hiệu năng chính. Ở các màn hình còn lại, nhóm không ghi nhận hiện tượng giật hay lỗi khi thao tác liên tục, kể cả khi thả số bóng tối đa ở màn hình Physics và Playground.</w:t>
      </w:r>
      <w:r>
        <w:rPr>
          <w:rFonts w:ascii="Times New Roman" w:hAnsi="Times New Roman" w:eastAsia="Times New Roman" w:cs="Times New Roman"/>
          <w:sz w:val="26"/>
          <w:szCs w:val="26"/>
        </w:rPr>
      </w:r>
      <w:r>
        <w:rPr>
          <w:rFonts w:ascii="Times New Roman" w:hAnsi="Times New Roman" w:cs="Times New Roman"/>
          <w:sz w:val="26"/>
          <w:szCs w:val="26"/>
        </w:rPr>
      </w:r>
    </w:p>
    <w:p>
      <w:pPr>
        <w:pStyle w:val="1048"/>
        <w:spacing/>
        <w:ind/>
        <w:rPr>
          <w:rFonts w:ascii="Times New Roman" w:hAnsi="Times New Roman" w:cs="Times New Roman"/>
          <w:sz w:val="26"/>
          <w:szCs w:val="26"/>
        </w:rPr>
      </w:pPr>
      <w:r>
        <w:rPr>
          <w:rFonts w:ascii="Times New Roman" w:hAnsi="Times New Roman" w:eastAsia="Times New Roman" w:cs="Times New Roman"/>
          <w:sz w:val="26"/>
          <w:szCs w:val="26"/>
        </w:rPr>
        <w:t xml:space="preserve">Các biện pháp tối ưu chính gồm: không cấp phát đối tượng trong </w:t>
      </w:r>
      <w:r>
        <w:rPr>
          <w:rFonts w:ascii="Times New Roman" w:hAnsi="Times New Roman" w:eastAsia="Times New Roman" w:cs="Times New Roman"/>
          <w:sz w:val="26"/>
          <w:szCs w:val="26"/>
        </w:rPr>
        <w:t xml:space="preserve">onDraw()</w:t>
      </w:r>
      <w:r>
        <w:rPr>
          <w:rFonts w:ascii="Times New Roman" w:hAnsi="Times New Roman" w:eastAsia="Times New Roman" w:cs="Times New Roman"/>
          <w:sz w:val="26"/>
          <w:szCs w:val="26"/>
        </w:rPr>
        <w:t xml:space="preserve">; tái sử dụng hạt bằng object pool; lưu các nét đã hoàn tất vào Bitmap thay vì vẽ lại mỗi khung hình; so sánh bình phương khoảng cách để bỏ qua phép khai căn với các cặp bóng không chạm nhau; chỉ tạo lại </w:t>
      </w:r>
      <w:r>
        <w:rPr>
          <w:rFonts w:ascii="Times New Roman" w:hAnsi="Times New Roman" w:eastAsia="Times New Roman" w:cs="Times New Roman"/>
          <w:sz w:val="26"/>
          <w:szCs w:val="26"/>
        </w:rPr>
        <w:t xml:space="preserve">BlurMaskFilter</w:t>
      </w:r>
      <w:r>
        <w:rPr>
          <w:rFonts w:ascii="Times New Roman" w:hAnsi="Times New Roman" w:eastAsia="Times New Roman" w:cs="Times New Roman"/>
          <w:sz w:val="26"/>
          <w:szCs w:val="26"/>
        </w:rPr>
        <w:t xml:space="preserve"> khi độ dày nét thay đổi; và dừng mọi vòng lặp vẽ khi màn hình không hiển thị.</w:t>
      </w:r>
      <w:r>
        <w:rPr>
          <w:rFonts w:ascii="Times New Roman" w:hAnsi="Times New Roman" w:eastAsia="Times New Roman" w:cs="Times New Roman"/>
          <w:sz w:val="26"/>
          <w:szCs w:val="26"/>
        </w:rPr>
      </w:r>
      <w:r>
        <w:rPr>
          <w:rFonts w:ascii="Times New Roman" w:hAnsi="Times New Roman" w:cs="Times New Roman"/>
          <w:sz w:val="26"/>
          <w:szCs w:val="26"/>
        </w:rPr>
      </w:r>
    </w:p>
    <w:p>
      <w:pPr>
        <w:pStyle w:val="1029"/>
        <w:spacing/>
        <w:ind/>
        <w:rPr/>
      </w:pPr>
      <w:r/>
      <w:r>
        <w:t xml:space="preserve">Hạn chế</w:t>
      </w:r>
      <w:r/>
      <w:r/>
      <w:r/>
    </w:p>
    <w:p>
      <w:pPr>
        <w:pStyle w:val="1048"/>
        <w:tabs>
          <w:tab w:val="left" w:leader="none" w:pos="567"/>
        </w:tabs>
        <w:spacing/>
        <w:ind w:hanging="283" w:left="567"/>
        <w:rPr/>
      </w:pPr>
      <w:r>
        <w:t xml:space="preserve">–</w:t>
      </w:r>
      <w:r>
        <w:tab/>
      </w:r>
      <w:r>
        <w:t xml:space="preserve">Mô phỏng vật lý dùng bước thời gian rời rạc nên vật chuyển động cực nhanh vẫn có thể xuyên qua vật khác; việc kiểm tra va chạm duyệt mọi cặp bóng có độ phức tạp O(n²), chỉ phù hợp với số lượng bóng nhỏ.</w:t>
      </w:r>
      <w:r/>
    </w:p>
    <w:p>
      <w:pPr>
        <w:pStyle w:val="1048"/>
        <w:tabs>
          <w:tab w:val="left" w:leader="none" w:pos="567"/>
        </w:tabs>
        <w:spacing/>
        <w:ind w:hanging="283" w:left="567"/>
        <w:rPr/>
      </w:pPr>
      <w:r>
        <w:t xml:space="preserve">–</w:t>
      </w:r>
      <w:r>
        <w:tab/>
      </w:r>
      <w:r>
        <w:t xml:space="preserve">Thuật toán đổ màu có độ phức tạp O(W × H) và chạy trên luồng giao diện, có thể gây trễ ngắn trên màn hình có độ phân giải cao.</w:t>
      </w:r>
      <w:r/>
    </w:p>
    <w:p>
      <w:pPr>
        <w:pStyle w:val="1048"/>
        <w:tabs>
          <w:tab w:val="left" w:leader="none" w:pos="567"/>
        </w:tabs>
        <w:spacing/>
        <w:ind w:hanging="283" w:left="567"/>
        <w:rPr/>
      </w:pPr>
      <w:r>
        <w:t xml:space="preserve">–</w:t>
      </w:r>
      <w:r>
        <w:tab/>
      </w:r>
      <w:r>
        <w:t xml:space="preserve">Thao tác hoàn tác vẽ lại toàn bộ lịch sử nét, nên thời gian xử lý tăng theo số nét và số lần đổ màu.</w:t>
      </w:r>
      <w:r/>
    </w:p>
    <w:p>
      <w:pPr>
        <w:pStyle w:val="1048"/>
        <w:tabs>
          <w:tab w:val="left" w:leader="none" w:pos="567"/>
        </w:tabs>
        <w:spacing/>
        <w:ind w:hanging="283" w:left="567"/>
        <w:rPr/>
      </w:pPr>
      <w:r>
        <w:t xml:space="preserve">–</w:t>
      </w:r>
      <w:r>
        <w:tab/>
      </w:r>
      <w:r>
        <w:t xml:space="preserve">Giao diện chỉ hỗ trợ hướng màn hình dọc và chưa được tối ưu cho máy tính bảng.</w:t>
      </w:r>
      <w:r/>
    </w:p>
    <w:p>
      <w:pPr>
        <w:pStyle w:val="1028"/>
        <w:pageBreakBefore w:val="true"/>
        <w:spacing/>
        <w:ind/>
        <w:rPr/>
      </w:pPr>
      <w:r/>
      <w:r>
        <w:t xml:space="preserve">KẾT LUẬN</w:t>
      </w:r>
      <w:r/>
      <w:r/>
      <w:r/>
    </w:p>
    <w:p>
      <w:pPr>
        <w:pStyle w:val="1029"/>
        <w:spacing/>
        <w:ind/>
        <w:rPr/>
      </w:pPr>
      <w:r/>
      <w:r>
        <w:t xml:space="preserve">Kết luận</w:t>
      </w:r>
      <w:r/>
      <w:r/>
      <w:r/>
    </w:p>
    <w:p>
      <w:pPr>
        <w:pStyle w:val="1048"/>
        <w:spacing/>
        <w:ind/>
        <w:rPr/>
      </w:pPr>
      <w:r>
        <w:t xml:space="preserve">Đề tài đã tìm hiểu và trình bày các nền tảng của hệ thống đồ họa và hoạt ảnh trên Android, bao gồm quy trình vẽ của View, các lớp Canvas, Paint, Path, cơ chế Property Animation và P</w:t>
      </w:r>
      <w:r>
        <w:t xml:space="preserve">hysics-based Animation, cùng các mô hình toán học về lò xo, tích phân số và va chạm. Trên cơ sở đó, nhóm đã xây dựng thành công ứng dụng MotionCanvas với năm màn hình minh họa đáp ứng đầy đủ yêu cầu tối thiểu của đề tài và một màn hình Playground tổng hợp.</w:t>
      </w:r>
      <w:r/>
    </w:p>
    <w:p>
      <w:pPr>
        <w:pStyle w:val="1048"/>
        <w:spacing/>
        <w:ind/>
        <w:rPr/>
      </w:pPr>
      <w:r>
        <w:t xml:space="preserve">Bên cạnh các yêu cầu bắt buộc, ứng dụng bổ sung nhiều chức năn</w:t>
      </w:r>
      <w:r>
        <w:t xml:space="preserve">g mở rộng như đường cong Catmull–Rom và hiệu ứng lò xo trên biểu đồ; các công cụ thư pháp, cầu vồng, đổ màu, chế độ đối xứng và phát lại trên màn hình Drawing; cùng màn hình chính với các hình động thu nhỏ. Việc tách phần tính toán khỏi giao diện giúp nhóm</w:t>
      </w:r>
      <w:r>
        <w:t xml:space="preserve"> xây dựng 111 ca kiểm thử đơn vị và ghép nối các mô-đun ở màn hình Playground mà không cần sửa đổi mã nguồn của chúng. Qua đề tài, nhóm nắm vững cách tự vẽ giao diện, tổ chức vòng lặp mô phỏng, tối ưu hiệu năng vẽ và quản lý vòng đời hoạt ảnh trên Android.</w:t>
      </w:r>
      <w:r/>
    </w:p>
    <w:p>
      <w:pPr>
        <w:pStyle w:val="1029"/>
        <w:spacing/>
        <w:ind/>
        <w:rPr/>
      </w:pPr>
      <w:r/>
      <w:r>
        <w:t xml:space="preserve">Hướng phát triển</w:t>
      </w:r>
      <w:r/>
      <w:r/>
      <w:r/>
    </w:p>
    <w:p>
      <w:pPr>
        <w:pStyle w:val="1048"/>
        <w:tabs>
          <w:tab w:val="left" w:leader="none" w:pos="567"/>
        </w:tabs>
        <w:spacing/>
        <w:ind w:hanging="283" w:left="567"/>
        <w:rPr/>
      </w:pPr>
      <w:r>
        <w:t xml:space="preserve">–</w:t>
      </w:r>
      <w:r>
        <w:tab/>
      </w:r>
      <w:r>
        <w:t xml:space="preserve">Bổ sung chức năng phóng to, kéo vùng vẽ và quản lý nhiều lớp (layer) cho màn hình Drawing; chuyển thuật toán đổ màu sang luồng phụ.</w:t>
      </w:r>
      <w:r/>
    </w:p>
    <w:p>
      <w:pPr>
        <w:pStyle w:val="1048"/>
        <w:tabs>
          <w:tab w:val="left" w:leader="none" w:pos="567"/>
        </w:tabs>
        <w:spacing/>
        <w:ind w:hanging="283" w:left="567"/>
        <w:rPr/>
      </w:pPr>
      <w:r>
        <w:t xml:space="preserve">–</w:t>
      </w:r>
      <w:r>
        <w:tab/>
      </w:r>
      <w:r>
        <w:t xml:space="preserve">Cho phép kéo để xem lại lịch sử và phóng to trên biểu đồ đường; hiển thị dữ liệu thực từ cảm biến của thiết bị.</w:t>
      </w:r>
      <w:r/>
    </w:p>
    <w:p>
      <w:pPr>
        <w:pStyle w:val="1048"/>
        <w:tabs>
          <w:tab w:val="left" w:leader="none" w:pos="567"/>
        </w:tabs>
        <w:spacing/>
        <w:ind w:hanging="283" w:left="567"/>
        <w:rPr/>
      </w:pPr>
      <w:r>
        <w:t xml:space="preserve">–</w:t>
      </w:r>
      <w:r>
        <w:tab/>
      </w:r>
      <w:r>
        <w:t xml:space="preserve">Áp dụng kỹ thuật phân hoạch không gian (spatial hashing) để giảm chi phí kiểm tra va chạm, cho phép mô phỏng số lượng bóng lớn hơn; bổ sung chuỗi bóng nối bằng lò xo để mô phỏng sợi dây.</w:t>
      </w:r>
      <w:r/>
    </w:p>
    <w:p>
      <w:pPr>
        <w:pStyle w:val="1048"/>
        <w:tabs>
          <w:tab w:val="left" w:leader="none" w:pos="567"/>
        </w:tabs>
        <w:spacing/>
        <w:ind w:hanging="283" w:left="567"/>
        <w:rPr/>
      </w:pPr>
      <w:r>
        <w:t xml:space="preserve">–</w:t>
      </w:r>
      <w:r>
        <w:tab/>
      </w:r>
      <w:r>
        <w:t xml:space="preserve">Hỗ trợ xoay màn hình, giao diện tối và máy tính bảng.</w:t>
      </w:r>
      <w:r/>
    </w:p>
    <w:p>
      <w:pPr>
        <w:pStyle w:val="1028"/>
        <w:pageBreakBefore w:val="true"/>
        <w:numPr>
          <w:ilvl w:val="0"/>
          <w:numId w:val="0"/>
        </w:numPr>
        <w:spacing/>
        <w:ind/>
        <w:jc w:val="center"/>
        <w:rPr/>
      </w:pPr>
      <w:r/>
      <w:r>
        <w:t xml:space="preserve">TÀI LIỆU THAM KHẢO</w:t>
      </w:r>
      <w:r/>
      <w:r/>
      <w:r/>
    </w:p>
    <w:p>
      <w:pPr>
        <w:pStyle w:val="1048"/>
        <w:tabs>
          <w:tab w:val="left" w:leader="none" w:pos="567"/>
        </w:tabs>
        <w:spacing w:after="80"/>
        <w:ind w:hanging="567" w:left="567"/>
        <w:jc w:val="left"/>
        <w:rPr/>
      </w:pPr>
      <w:r>
        <w:t xml:space="preserve">[1]</w:t>
      </w:r>
      <w:r>
        <w:tab/>
      </w:r>
      <w:r>
        <w:t xml:space="preserve">Android Developers, “Custom drawing,” [Trực tuyến]. Địa chỉ: https://developer.android.com/develop/ui/views/layout/custom-views/custom-drawing (truy cập ngày 19/10/2026).</w:t>
      </w:r>
      <w:r/>
    </w:p>
    <w:p>
      <w:pPr>
        <w:pStyle w:val="1048"/>
        <w:tabs>
          <w:tab w:val="left" w:leader="none" w:pos="567"/>
        </w:tabs>
        <w:spacing w:after="80"/>
        <w:ind w:hanging="567" w:left="567"/>
        <w:jc w:val="left"/>
        <w:rPr/>
      </w:pPr>
      <w:r>
        <w:t xml:space="preserve">[2]</w:t>
      </w:r>
      <w:r>
        <w:tab/>
      </w:r>
      <w:r>
        <w:t xml:space="preserve">Android Developers, “Property animation overview,” [Trực tuyến]. Địa chỉ: https://developer.android.com/develop/ui/views/animations/prop-animation (truy cập ngày 19/10/2026).</w:t>
      </w:r>
      <w:r/>
    </w:p>
    <w:p>
      <w:pPr>
        <w:pStyle w:val="1048"/>
        <w:tabs>
          <w:tab w:val="left" w:leader="none" w:pos="567"/>
        </w:tabs>
        <w:spacing w:after="80"/>
        <w:ind w:hanging="567" w:left="567"/>
        <w:jc w:val="left"/>
        <w:rPr/>
      </w:pPr>
      <w:r>
        <w:t xml:space="preserve">[3]</w:t>
      </w:r>
      <w:r>
        <w:tab/>
      </w:r>
      <w:r>
        <w:t xml:space="preserve">Android Developers, “Animate movement using spring physics,” [Trực tuyến]. Địa chỉ: https://developer.android.com/develop/ui/views/animations/spring-animation (truy cập ngày 19/10/2026).</w:t>
      </w:r>
      <w:r/>
    </w:p>
    <w:p>
      <w:pPr>
        <w:pStyle w:val="1048"/>
        <w:tabs>
          <w:tab w:val="left" w:leader="none" w:pos="567"/>
        </w:tabs>
        <w:spacing w:after="80"/>
        <w:ind w:hanging="567" w:left="567"/>
        <w:jc w:val="left"/>
        <w:rPr/>
      </w:pPr>
      <w:r>
        <w:t xml:space="preserve">[4]</w:t>
      </w:r>
      <w:r>
        <w:tab/>
      </w:r>
      <w:r>
        <w:t xml:space="preserve">Android Developers, “Move views using a fling animation,” [Trực tuyến]. Địa chỉ: https://developer.android.com/develop/ui/views/animations/fling-animation (truy cập ngày 19/10/2026).</w:t>
      </w:r>
      <w:r/>
    </w:p>
    <w:p>
      <w:pPr>
        <w:pStyle w:val="1048"/>
        <w:tabs>
          <w:tab w:val="left" w:leader="none" w:pos="567"/>
        </w:tabs>
        <w:spacing w:after="80"/>
        <w:ind w:hanging="567" w:left="567"/>
        <w:jc w:val="left"/>
        <w:rPr/>
      </w:pPr>
      <w:r>
        <w:t xml:space="preserve">[5]</w:t>
      </w:r>
      <w:r>
        <w:tab/>
      </w:r>
      <w:r>
        <w:t xml:space="preserve">Android Developers, “Detect common gestures,” [Trực tuyến]. Địa chỉ: https://developer.android.com/develop/ui/views/touch-and-input/gestures/detector (truy cập ngày 19/10/2026).</w:t>
      </w:r>
      <w:r/>
    </w:p>
    <w:p>
      <w:pPr>
        <w:pStyle w:val="1048"/>
        <w:tabs>
          <w:tab w:val="left" w:leader="none" w:pos="567"/>
        </w:tabs>
        <w:spacing w:after="80"/>
        <w:ind w:hanging="567" w:left="567"/>
        <w:jc w:val="left"/>
        <w:rPr/>
      </w:pPr>
      <w:r>
        <w:t xml:space="preserve">[6]</w:t>
      </w:r>
      <w:r>
        <w:tab/>
      </w:r>
      <w:r>
        <w:t xml:space="preserve">Android Developers, “Handle multi-touch gestures,” [Trực tuyến]. Địa chỉ: https://developer.android.com/develop/ui/views/touch-and-input/gestures/multi (truy cập ngày 19/10/2026).</w:t>
      </w:r>
      <w:r/>
    </w:p>
    <w:p>
      <w:pPr>
        <w:pStyle w:val="1048"/>
        <w:tabs>
          <w:tab w:val="left" w:leader="none" w:pos="567"/>
        </w:tabs>
        <w:spacing w:after="80"/>
        <w:ind w:hanging="567" w:left="567"/>
        <w:jc w:val="left"/>
        <w:rPr/>
      </w:pPr>
      <w:r>
        <w:t xml:space="preserve">[7]</w:t>
      </w:r>
      <w:r>
        <w:tab/>
      </w:r>
      <w:r>
        <w:t xml:space="preserve">Android Developers, “Access media files from shared storage,” [Trực tuyến]. Địa chỉ: https://developer.android.com/training/data-storage/shared/media (truy cập ngày 19/10/2026).</w:t>
      </w:r>
      <w:r/>
    </w:p>
    <w:p>
      <w:pPr>
        <w:pStyle w:val="1048"/>
        <w:tabs>
          <w:tab w:val="left" w:leader="none" w:pos="567"/>
        </w:tabs>
        <w:spacing w:after="80"/>
        <w:ind w:hanging="567" w:left="567"/>
        <w:jc w:val="left"/>
        <w:rPr/>
      </w:pPr>
      <w:r>
        <w:t xml:space="preserve">[8]</w:t>
      </w:r>
      <w:r>
        <w:tab/>
      </w:r>
      <w:r>
        <w:t xml:space="preserve">Android Developers, “Canvas – API reference,” [Trực tuyến]. Địa chỉ: https://developer.android.com/reference/android/graphics/Canvas (truy cập ngày 19/10/2026).</w:t>
      </w:r>
      <w:r/>
    </w:p>
    <w:p>
      <w:pPr>
        <w:pStyle w:val="1048"/>
        <w:tabs>
          <w:tab w:val="left" w:leader="none" w:pos="567"/>
        </w:tabs>
        <w:spacing w:after="80"/>
        <w:ind w:hanging="567" w:left="567"/>
        <w:jc w:val="left"/>
        <w:rPr/>
      </w:pPr>
      <w:r>
        <w:t xml:space="preserve">[9]</w:t>
      </w:r>
      <w:r>
        <w:tab/>
      </w:r>
      <w:r>
        <w:t xml:space="preserve">E. Catmull and R. Rom, “A class of local interpolating splines,” in </w:t>
      </w:r>
      <w:r>
        <w:rPr>
          <w:i/>
          <w:iCs/>
        </w:rPr>
        <w:t xml:space="preserve">Computer Aided Geometric Design</w:t>
      </w:r>
      <w:r>
        <w:t xml:space="preserve">, R. E. Barnhill and R. F. Riesenfeld, Eds. New York: Academic Press, 1974, pp. 317–326.</w:t>
      </w:r>
      <w:r/>
    </w:p>
    <w:p>
      <w:pPr>
        <w:pStyle w:val="1048"/>
        <w:tabs>
          <w:tab w:val="left" w:leader="none" w:pos="567"/>
        </w:tabs>
        <w:spacing w:after="80"/>
        <w:ind w:hanging="567" w:left="567"/>
        <w:jc w:val="left"/>
        <w:rPr/>
      </w:pPr>
      <w:r>
        <w:t xml:space="preserve">[10]</w:t>
      </w:r>
      <w:r>
        <w:tab/>
      </w:r>
      <w:r>
        <w:t xml:space="preserve">G. Fiedler, “Fix your timestep!,” </w:t>
      </w:r>
      <w:r>
        <w:rPr>
          <w:i/>
          <w:iCs/>
        </w:rPr>
        <w:t xml:space="preserve">Gaffer On Games</w:t>
      </w:r>
      <w:r>
        <w:t xml:space="preserve">, 2004. [Trực tuyến]. Địa chỉ: https://gafferongames.com/post/fix_your_timestep/ (truy cập ngày 19/10/2026).</w:t>
      </w:r>
      <w:r/>
    </w:p>
    <w:p>
      <w:pPr>
        <w:pStyle w:val="1048"/>
        <w:tabs>
          <w:tab w:val="left" w:leader="none" w:pos="567"/>
        </w:tabs>
        <w:spacing w:after="80"/>
        <w:ind w:hanging="567" w:left="567"/>
        <w:jc w:val="left"/>
        <w:rPr/>
      </w:pPr>
      <w:r>
        <w:t xml:space="preserve">[11]</w:t>
      </w:r>
      <w:r>
        <w:tab/>
      </w:r>
      <w:r>
        <w:t xml:space="preserve">W. T. Reeves, “Particle systems – a technique for modeling a class of fuzzy objects,” </w:t>
      </w:r>
      <w:r>
        <w:rPr>
          <w:i/>
          <w:iCs/>
        </w:rPr>
        <w:t xml:space="preserve">ACM Transactions on Graphics</w:t>
      </w:r>
      <w:r>
        <w:t xml:space="preserve">, vol. 2, no. 2, pp. 83–108, 1983.</w:t>
      </w:r>
      <w:r/>
    </w:p>
    <w:p>
      <w:pPr>
        <w:pStyle w:val="1048"/>
        <w:tabs>
          <w:tab w:val="left" w:leader="none" w:pos="567"/>
        </w:tabs>
        <w:spacing w:after="80"/>
        <w:ind w:hanging="567" w:left="567"/>
        <w:jc w:val="left"/>
        <w:rPr/>
      </w:pPr>
      <w:r>
        <w:t xml:space="preserve">[12]</w:t>
      </w:r>
      <w:r>
        <w:tab/>
      </w:r>
      <w:r>
        <w:t xml:space="preserve">R. Nystrom, </w:t>
      </w:r>
      <w:r>
        <w:rPr>
          <w:i/>
          <w:iCs/>
        </w:rPr>
        <w:t xml:space="preserve">Game Programming Patterns</w:t>
      </w:r>
      <w:r>
        <w:t xml:space="preserve">. Genever Benning, 2014, ch. “Object Pool”.</w:t>
      </w:r>
      <w:r/>
    </w:p>
    <w:p>
      <w:pPr>
        <w:pStyle w:val="1048"/>
        <w:tabs>
          <w:tab w:val="left" w:leader="none" w:pos="567"/>
        </w:tabs>
        <w:spacing w:after="80"/>
        <w:ind w:hanging="567" w:left="567"/>
        <w:jc w:val="left"/>
        <w:rPr/>
      </w:pPr>
      <w:r>
        <w:t xml:space="preserve">[13]</w:t>
      </w:r>
      <w:r>
        <w:tab/>
      </w:r>
      <w:r>
        <w:t xml:space="preserve">P. S. Heckbert, “A seed fill algorithm,” in </w:t>
      </w:r>
      <w:r>
        <w:rPr>
          <w:i/>
          <w:iCs/>
        </w:rPr>
        <w:t xml:space="preserve">Graphics Gems</w:t>
      </w:r>
      <w:r>
        <w:t xml:space="preserve">, A. S. Glassner, Ed. San Diego: Academic Press, 1990, pp. 275–277.</w:t>
      </w:r>
      <w:r/>
    </w:p>
    <w:p>
      <w:pPr>
        <w:pStyle w:val="1048"/>
        <w:tabs>
          <w:tab w:val="left" w:leader="none" w:pos="567"/>
        </w:tabs>
        <w:spacing w:after="80"/>
        <w:ind w:hanging="567" w:left="567"/>
        <w:jc w:val="left"/>
        <w:rPr/>
      </w:pPr>
      <w:r>
        <w:t xml:space="preserve">[14]</w:t>
      </w:r>
      <w:r>
        <w:tab/>
      </w:r>
      <w:r>
        <w:t xml:space="preserve">D. Halliday, R. Resnick, and J. Walker, </w:t>
      </w:r>
      <w:r>
        <w:rPr>
          <w:i/>
          <w:iCs/>
        </w:rPr>
        <w:t xml:space="preserve">Fundamentals of Physics</w:t>
      </w:r>
      <w:r>
        <w:t xml:space="preserve">, 10th ed. Hoboken, NJ: Wiley, 2014.</w:t>
      </w:r>
      <w:r/>
    </w:p>
    <w:p>
      <w:pPr>
        <w:pStyle w:val="1048"/>
        <w:tabs>
          <w:tab w:val="left" w:leader="none" w:pos="567"/>
        </w:tabs>
        <w:spacing w:after="80"/>
        <w:ind w:hanging="567" w:left="567"/>
        <w:jc w:val="left"/>
        <w:rPr/>
      </w:pPr>
      <w:r>
        <w:t xml:space="preserve">[15]</w:t>
      </w:r>
      <w:r>
        <w:tab/>
      </w:r>
      <w:r>
        <w:t xml:space="preserve">T. Porter and T. Duff, “Compositing digital images,” </w:t>
      </w:r>
      <w:r>
        <w:rPr>
          <w:i/>
          <w:iCs/>
        </w:rPr>
        <w:t xml:space="preserve">ACM SIGGRAPH Computer Graphics</w:t>
      </w:r>
      <w:r>
        <w:t xml:space="preserve">, vol. 18, no. 3, pp. 253–259, 1984.</w:t>
      </w:r>
      <w:r/>
    </w:p>
    <w:sectPr>
      <w:footnotePr/>
      <w:endnotePr/>
      <w:type w:val="nextPage"/>
      <w:pgSz w:h="16838" w:orient="portrait" w:w="11906"/>
      <w:pgMar w:top="1985" w:right="1134" w:bottom="1701" w:left="1985"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032375" w14:textId="77777777">
      <w:pPr>
        <w:spacing/>
        <w:ind/>
        <w:rPr/>
      </w:pPr>
      <w:r>
        <w:separator/>
      </w:r>
      <w:r/>
    </w:p>
  </w:endnote>
  <w:endnote w:type="continuationSeparator" w:id="0">
    <w:p w14:paraId="7EF3F492" w14:textId="77777777">
      <w:pPr>
        <w:spacing/>
        <w:ind/>
        <w:rPr/>
      </w:pPr>
      <w:r>
        <w:continuationSeparator/>
      </w:r>
      <w:r/>
    </w:p>
  </w:endnote>
  <w:endnote w:type="continuationNotice" w:id="1">
    <w:p w14:paraId="77BF99E3" w14:textId="77777777">
      <w:pP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Wingdings">
    <w:panose1 w:val="05010000000000000000"/>
  </w:font>
  <w:font w:name="Courier New">
    <w:panose1 w:val="02070309020205020404"/>
  </w:font>
  <w:font w:name="Symbol">
    <w:panose1 w:val="05010000000000000000"/>
  </w:font>
  <w:font w:name="MTSYN">
    <w:panose1 w:val="05040102010807070707"/>
  </w:font>
  <w:font w:name="RMTMI">
    <w:panose1 w:val="05040102010807070707"/>
  </w:font>
  <w:font w:name="Times-Roman">
    <w:panose1 w:val="05040102010807070707"/>
  </w:font>
  <w:font w:name="Times-Italic">
    <w:panose1 w:val="05040102010807070707"/>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9D6A5B3" w14:textId="77777777">
      <w:pPr>
        <w:spacing/>
        <w:ind/>
        <w:rPr/>
      </w:pPr>
      <w:r>
        <w:separator/>
      </w:r>
      <w:r/>
    </w:p>
  </w:footnote>
  <w:footnote w:type="continuationSeparator" w:id="0">
    <w:p w14:paraId="7CF5EB96" w14:textId="77777777">
      <w:pPr>
        <w:spacing/>
        <w:ind/>
        <w:rPr/>
      </w:pPr>
      <w:r>
        <w:continuationSeparator/>
      </w:r>
      <w:r/>
    </w:p>
  </w:footnote>
  <w:footnote w:type="continuationNotice" w:id="1">
    <w:p w14:paraId="3BD8121E" w14:textId="77777777">
      <w:pP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F19327F" w14:textId="77777777">
    <w:pPr>
      <w:pStyle w:val="1052"/>
      <w:spacing/>
      <w:ind/>
      <w:jc w:val="center"/>
      <w:rPr>
        <w:rStyle w:val="1051"/>
      </w:rPr>
    </w:pPr>
    <w:r>
      <w:rPr>
        <w:rStyle w:val="1051"/>
      </w:rPr>
    </w:r>
    <w:r>
      <w:rPr>
        <w:rStyle w:val="1051"/>
      </w:rPr>
    </w:r>
    <w:r>
      <w:rPr>
        <w:rStyle w:val="1051"/>
      </w:rPr>
    </w:r>
  </w:p>
  <w:p w14:paraId="04B31BCA" w14:textId="77777777">
    <w:pPr>
      <w:pStyle w:val="1048"/>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87547156"/>
      <w:docPartObj>
        <w:docPartGallery w:val="Page Numbers (Top of Page)"/>
        <w:docPartUnique w:val="true"/>
      </w:docPartObj>
      <w:rPr/>
    </w:sdtPr>
    <w:sdtContent>
      <w:p w14:paraId="6BD58CD5" w14:textId="77777777">
        <w:pPr>
          <w:pStyle w:val="1052"/>
          <w:spacing/>
          <w:ind/>
          <w:jc w:val="center"/>
          <w:rPr/>
        </w:pPr>
        <w:r>
          <w:fldChar w:fldCharType="begin"/>
        </w:r>
        <w:r>
          <w:instrText xml:space="preserve"> PAGE   \* MERGEFORMAT </w:instrText>
        </w:r>
        <w:r>
          <w:fldChar w:fldCharType="separate"/>
        </w:r>
        <w:r>
          <w:t xml:space="preserve">iii</w:t>
        </w:r>
        <w:r>
          <w:fldChar w:fldCharType="end"/>
        </w:r>
        <w:r/>
      </w:p>
    </w:sdtContent>
  </w:sdt>
  <w:p w14:paraId="7A88B60B" w14:textId="77777777">
    <w:pPr>
      <w:pStyle w:val="1048"/>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26468923"/>
      <w:docPartObj>
        <w:docPartGallery w:val="Page Numbers (Top of Page)"/>
        <w:docPartUnique w:val="true"/>
      </w:docPartObj>
      <w:rPr/>
    </w:sdtPr>
    <w:sdtContent>
      <w:p w14:paraId="0B635765" w14:textId="77777777">
        <w:pPr>
          <w:pStyle w:val="1052"/>
          <w:spacing/>
          <w:ind/>
          <w:jc w:val="center"/>
          <w:rPr>
            <w:rStyle w:val="1051"/>
          </w:rPr>
        </w:pPr>
        <w:r>
          <w:rPr>
            <w:rStyle w:val="1051"/>
          </w:rPr>
          <w:fldChar w:fldCharType="begin"/>
        </w:r>
        <w:r>
          <w:rPr>
            <w:rStyle w:val="1051"/>
          </w:rPr>
          <w:instrText xml:space="preserve"> PAGE   \* MERGEFORMAT </w:instrText>
        </w:r>
        <w:r>
          <w:rPr>
            <w:rStyle w:val="1051"/>
          </w:rPr>
          <w:fldChar w:fldCharType="separate"/>
        </w:r>
        <w:r>
          <w:rPr>
            <w:rStyle w:val="1051"/>
          </w:rPr>
          <w:t xml:space="preserve">1</w:t>
        </w:r>
        <w:r>
          <w:rPr>
            <w:rStyle w:val="1051"/>
          </w:rPr>
          <w:fldChar w:fldCharType="end"/>
        </w:r>
        <w:r>
          <w:rPr>
            <w:rStyle w:val="1051"/>
          </w:rPr>
        </w:r>
        <w:r>
          <w:rPr>
            <w:rStyle w:val="1051"/>
          </w:rPr>
        </w:r>
      </w:p>
    </w:sdtContent>
  </w:sdt>
  <w:p w14:paraId="7D1C83D2" w14:textId="77777777">
    <w:pPr>
      <w:pStyle w:val="1048"/>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A3388"/>
    <w:lvl w:ilvl="0">
      <w:isLgl w:val="false"/>
      <w:lvlJc w:val="left"/>
      <w:lvlText w:val="%1."/>
      <w:numFmt w:val="decimal"/>
      <w:pPr>
        <w:pBdr/>
        <w:spacing/>
        <w:ind w:hanging="360" w:left="720"/>
      </w:pPr>
      <w:rPr>
        <w:rFonts w:hint="default"/>
        <w:b w:val="0"/>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31732CB"/>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
    <w:nsid w:val="0580226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
    <w:nsid w:val="058C6D2D"/>
    <w:lvl w:ilvl="0">
      <w:isLgl w:val="false"/>
      <w:lvlJc w:val="left"/>
      <w:lvlText w:val="%1."/>
      <w:numFmt w:val="decimal"/>
      <w:pPr>
        <w:pBdr/>
        <w:tabs>
          <w:tab w:val="num" w:leader="none" w:pos="720"/>
        </w:tabs>
        <w:spacing/>
        <w:ind w:hanging="360" w:left="720"/>
      </w:pPr>
      <w:rPr>
        <w:rFonts w:hint="default"/>
        <w:b w:val="0"/>
        <w:i/>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4">
    <w:nsid w:val="05B657DB"/>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5">
    <w:nsid w:val="072265F6"/>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6">
    <w:nsid w:val="0C293893"/>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7">
    <w:nsid w:val="0FCE7428"/>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8">
    <w:nsid w:val="120B6B02"/>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9">
    <w:nsid w:val="121724AE"/>
    <w:lvl w:ilvl="0">
      <w:isLgl w:val="false"/>
      <w:lvlJc w:val="left"/>
      <w:lvlText w:val="CHƯƠNG %1. "/>
      <w:numFmt w:val="decimal"/>
      <w:pPr>
        <w:pBdr/>
        <w:spacing/>
        <w:ind w:hanging="284" w:left="284"/>
      </w:pPr>
      <w:pStyle w:val="1028"/>
      <w:rPr>
        <w:rFonts w:hint="default"/>
      </w:rPr>
      <w:start w:val="1"/>
      <w:suff w:val="space"/>
    </w:lvl>
    <w:lvl w:ilvl="1">
      <w:isLgl w:val="false"/>
      <w:lvlJc w:val="left"/>
      <w:lvlText w:val="%1.%2"/>
      <w:numFmt w:val="decimal"/>
      <w:pPr>
        <w:pBdr/>
        <w:spacing/>
        <w:ind w:hanging="284" w:left="284"/>
      </w:pPr>
      <w:pStyle w:val="1029"/>
      <w:rPr>
        <w:rFonts w:hint="default"/>
      </w:rPr>
      <w:start w:val="1"/>
      <w:suff w:val="space"/>
    </w:lvl>
    <w:lvl w:ilvl="2">
      <w:isLgl w:val="false"/>
      <w:lvlJc w:val="left"/>
      <w:lvlText w:val="%1.%2.%3"/>
      <w:numFmt w:val="decimal"/>
      <w:pPr>
        <w:pBdr/>
        <w:spacing/>
        <w:ind w:hanging="284" w:left="284"/>
      </w:pPr>
      <w:pStyle w:val="1030"/>
      <w:rPr>
        <w:rFonts w:hint="default"/>
      </w:rPr>
      <w:start w:val="1"/>
      <w:suff w:val="space"/>
    </w:lvl>
    <w:lvl w:ilvl="3">
      <w:isLgl w:val="false"/>
      <w:lvlJc w:val="left"/>
      <w:lvlText w:val="%1.%2.%3.%4"/>
      <w:numFmt w:val="decimal"/>
      <w:pPr>
        <w:pBdr/>
        <w:spacing/>
        <w:ind w:hanging="284" w:left="284"/>
      </w:pPr>
      <w:pStyle w:val="1031"/>
      <w:rPr>
        <w:rFonts w:hint="default"/>
      </w:rPr>
      <w:start w:val="1"/>
      <w:suff w:val="space"/>
    </w:lvl>
    <w:lvl w:ilvl="4">
      <w:isLgl w:val="false"/>
      <w:lvlJc w:val="left"/>
      <w:lvlText w:val="%1.%2.%3.%4.%5"/>
      <w:numFmt w:val="decimal"/>
      <w:pPr>
        <w:pBdr/>
        <w:spacing/>
        <w:ind w:firstLine="0" w:left="0"/>
      </w:pPr>
      <w:pStyle w:val="1032"/>
      <w:rPr>
        <w:rFonts w:hint="default"/>
      </w:rPr>
      <w:start w:val="1"/>
      <w:suff w:val="tab"/>
    </w:lvl>
    <w:lvl w:ilvl="5">
      <w:isLgl w:val="false"/>
      <w:lvlJc w:val="left"/>
      <w:lvlText w:val="%1.%2.%3.%4.%5.%6"/>
      <w:numFmt w:val="decimal"/>
      <w:pPr>
        <w:pBdr/>
        <w:spacing/>
        <w:ind w:firstLine="0" w:left="0"/>
      </w:pPr>
      <w:pStyle w:val="1033"/>
      <w:rPr>
        <w:rFonts w:hint="default"/>
      </w:rPr>
      <w:start w:val="1"/>
      <w:suff w:val="tab"/>
    </w:lvl>
    <w:lvl w:ilvl="6">
      <w:isLgl w:val="false"/>
      <w:lvlJc w:val="left"/>
      <w:lvlText w:val="%1.%2.%3.%4.%5.%6.%7"/>
      <w:numFmt w:val="decimal"/>
      <w:pPr>
        <w:pBdr/>
        <w:spacing/>
        <w:ind w:firstLine="0" w:left="0"/>
      </w:pPr>
      <w:pStyle w:val="1034"/>
      <w:rPr>
        <w:rFonts w:hint="default"/>
      </w:rPr>
      <w:start w:val="1"/>
      <w:suff w:val="tab"/>
    </w:lvl>
    <w:lvl w:ilvl="7">
      <w:isLgl w:val="false"/>
      <w:lvlJc w:val="left"/>
      <w:lvlText w:val="%1.%2.%3.%4.%5.%6.%7.%8"/>
      <w:numFmt w:val="decimal"/>
      <w:pPr>
        <w:pBdr/>
        <w:spacing/>
        <w:ind w:firstLine="0" w:left="0"/>
      </w:pPr>
      <w:pStyle w:val="1035"/>
      <w:rPr>
        <w:rFonts w:hint="default"/>
      </w:rPr>
      <w:start w:val="1"/>
      <w:suff w:val="tab"/>
    </w:lvl>
    <w:lvl w:ilvl="8">
      <w:isLgl w:val="false"/>
      <w:lvlJc w:val="left"/>
      <w:lvlText w:val="%1.%2.%3.%4.%5.%6.%7.%8.%9"/>
      <w:numFmt w:val="decimal"/>
      <w:pPr>
        <w:pBdr/>
        <w:spacing/>
        <w:ind w:firstLine="0" w:left="0"/>
      </w:pPr>
      <w:pStyle w:val="1036"/>
      <w:rPr>
        <w:rFonts w:hint="default"/>
      </w:rPr>
      <w:start w:val="1"/>
      <w:suff w:val="tab"/>
    </w:lvl>
  </w:abstractNum>
  <w:abstractNum w:abstractNumId="10">
    <w:nsid w:val="145B093D"/>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1">
    <w:nsid w:val="172E79B0"/>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2">
    <w:nsid w:val="18953BF0"/>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3">
    <w:nsid w:val="1A5846B0"/>
    <w:lvl w:ilvl="0">
      <w:isLgl w:val="false"/>
      <w:lvlJc w:val="left"/>
      <w:lvlText w:val="%1."/>
      <w:numFmt w:val="decimal"/>
      <w:pPr>
        <w:pBdr/>
        <w:spacing/>
        <w:ind w:hanging="360" w:left="720"/>
      </w:pPr>
      <w:rPr>
        <w:rFonts w:hint="default"/>
        <w:b w:val="0"/>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4">
    <w:nsid w:val="1A6F37CE"/>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243361EA"/>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6">
    <w:nsid w:val="2DE85F4B"/>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7">
    <w:nsid w:val="33CD6A5D"/>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8">
    <w:nsid w:val="34A56744"/>
    <w:lvl w:ilvl="0">
      <w:isLgl w:val="false"/>
      <w:lvlJc w:val="left"/>
      <w:lvlText w:val="-"/>
      <w:numFmt w:val="bullet"/>
      <w:pPr>
        <w:pBdr/>
        <w:spacing/>
        <w:ind w:hanging="360" w:left="1440"/>
      </w:pPr>
      <w:rPr>
        <w:rFonts w:hint="default" w:ascii="Times New Roman" w:hAnsi="Times New Roman" w:eastAsia="Times New Roman" w:cs="Times New Roman"/>
      </w:rPr>
      <w:start w:val="0"/>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9">
    <w:nsid w:val="35D32886"/>
    <w:lvl w:ilvl="0">
      <w:isLgl w:val="false"/>
      <w:lvlJc w:val="left"/>
      <w:lvlText w:val="CHƯƠNG %1. "/>
      <w:numFmt w:val="decimal"/>
      <w:pPr>
        <w:pBdr/>
        <w:spacing/>
        <w:ind w:firstLine="0" w:left="0"/>
      </w:pPr>
      <w:rPr>
        <w:rFonts w:hint="default"/>
      </w:rPr>
      <w:start w:val="1"/>
      <w:suff w:val="tab"/>
    </w:lvl>
    <w:lvl w:ilvl="1">
      <w:isLgl w:val="false"/>
      <w:lvlJc w:val="left"/>
      <w:lvlText w:val="%1.%2"/>
      <w:numFmt w:val="decimal"/>
      <w:pPr>
        <w:pBdr/>
        <w:spacing/>
        <w:ind w:firstLine="0" w:left="0"/>
      </w:pPr>
      <w:rPr>
        <w:rFonts w:hint="default"/>
      </w:rPr>
      <w:start w:val="1"/>
      <w:suff w:val="tab"/>
    </w:lvl>
    <w:lvl w:ilvl="2">
      <w:isLgl w:val="false"/>
      <w:lvlJc w:val="left"/>
      <w:lvlText w:val="%1.%2.%3"/>
      <w:numFmt w:val="decimal"/>
      <w:pPr>
        <w:pBdr/>
        <w:spacing/>
        <w:ind w:firstLine="0" w:left="0"/>
      </w:pPr>
      <w:rPr>
        <w:rFonts w:hint="default"/>
      </w:rPr>
      <w:start w:val="1"/>
      <w:suff w:val="tab"/>
    </w:lvl>
    <w:lvl w:ilvl="3">
      <w:isLgl w:val="false"/>
      <w:lvlJc w:val="left"/>
      <w:lvlText w:val="%1.%2.%3.%4"/>
      <w:numFmt w:val="decimal"/>
      <w:pPr>
        <w:pBdr/>
        <w:spacing/>
        <w:ind w:firstLine="0" w:left="0"/>
      </w:pPr>
      <w:rPr>
        <w:rFonts w:hint="default"/>
      </w:rPr>
      <w:start w:val="1"/>
      <w:suff w:val="tab"/>
    </w:lvl>
    <w:lvl w:ilvl="4">
      <w:isLgl w:val="false"/>
      <w:lvlJc w:val="left"/>
      <w:lvlText w:val="%1.%2.%3.%4.%5"/>
      <w:numFmt w:val="decimal"/>
      <w:pPr>
        <w:pBdr/>
        <w:spacing/>
        <w:ind w:firstLine="0" w:left="0"/>
      </w:pPr>
      <w:rPr>
        <w:rFonts w:hint="default"/>
      </w:rPr>
      <w:start w:val="1"/>
      <w:suff w:val="tab"/>
    </w:lvl>
    <w:lvl w:ilvl="5">
      <w:isLgl w:val="false"/>
      <w:lvlJc w:val="left"/>
      <w:lvlText w:val="%1.%2.%3.%4.%5.%6"/>
      <w:numFmt w:val="decimal"/>
      <w:pPr>
        <w:pBdr/>
        <w:spacing/>
        <w:ind w:firstLine="0" w:left="0"/>
      </w:pPr>
      <w:rPr>
        <w:rFonts w:hint="default"/>
      </w:rPr>
      <w:start w:val="1"/>
      <w:suff w:val="tab"/>
    </w:lvl>
    <w:lvl w:ilvl="6">
      <w:isLgl w:val="false"/>
      <w:lvlJc w:val="left"/>
      <w:lvlText w:val="%1.%2.%3.%4.%5.%6.%7"/>
      <w:numFmt w:val="decimal"/>
      <w:pPr>
        <w:pBdr/>
        <w:spacing/>
        <w:ind w:firstLine="0" w:left="0"/>
      </w:pPr>
      <w:rPr>
        <w:rFonts w:hint="default"/>
      </w:rPr>
      <w:start w:val="1"/>
      <w:suff w:val="tab"/>
    </w:lvl>
    <w:lvl w:ilvl="7">
      <w:isLgl w:val="false"/>
      <w:lvlJc w:val="left"/>
      <w:lvlText w:val="%1.%2.%3.%4.%5.%6.%7.%8"/>
      <w:numFmt w:val="decimal"/>
      <w:pPr>
        <w:pBdr/>
        <w:spacing/>
        <w:ind w:firstLine="0" w:left="0"/>
      </w:pPr>
      <w:rPr>
        <w:rFonts w:hint="default"/>
      </w:rPr>
      <w:start w:val="1"/>
      <w:suff w:val="tab"/>
    </w:lvl>
    <w:lvl w:ilvl="8">
      <w:isLgl w:val="false"/>
      <w:lvlJc w:val="left"/>
      <w:lvlText w:val="%1.%2.%3.%4.%5.%6.%7.%8.%9"/>
      <w:numFmt w:val="decimal"/>
      <w:pPr>
        <w:pBdr/>
        <w:spacing/>
        <w:ind w:firstLine="0" w:left="0"/>
      </w:pPr>
      <w:rPr>
        <w:rFonts w:hint="default"/>
      </w:rPr>
      <w:start w:val="1"/>
      <w:suff w:val="tab"/>
    </w:lvl>
  </w:abstractNum>
  <w:abstractNum w:abstractNumId="20">
    <w:nsid w:val="39967250"/>
    <w:lvl w:ilvl="0">
      <w:isLgl w:val="false"/>
      <w:lvlJc w:val="left"/>
      <w:lvlText w:val="%1-"/>
      <w:numFmt w:val="upperLetter"/>
      <w:pPr>
        <w:pBdr/>
        <w:spacing/>
        <w:ind w:hanging="360" w:left="720"/>
      </w:pPr>
      <w:rPr>
        <w:rFonts w:hint="default"/>
        <w:sz w:val="26"/>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39CD23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400D018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3">
    <w:nsid w:val="404A2300"/>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4">
    <w:nsid w:val="42B01946"/>
    <w:lvl w:ilvl="0">
      <w:isLgl w:val="false"/>
      <w:lvlJc w:val="left"/>
      <w:lvlText w:val=""/>
      <w:numFmt w:val="bullet"/>
      <w:pPr>
        <w:pBdr/>
        <w:spacing/>
        <w:ind w:hanging="360" w:left="644"/>
      </w:pPr>
      <w:rPr>
        <w:rFonts w:hint="default" w:ascii="Symbol" w:hAnsi="Symbol"/>
      </w:rPr>
      <w:start w:val="1"/>
      <w:suff w:val="tab"/>
    </w:lvl>
    <w:lvl w:ilvl="1">
      <w:isLgl w:val="false"/>
      <w:lvlJc w:val="left"/>
      <w:lvlText w:val="o"/>
      <w:numFmt w:val="bullet"/>
      <w:pPr>
        <w:pBdr/>
        <w:spacing/>
        <w:ind w:hanging="360" w:left="1364"/>
      </w:pPr>
      <w:rPr>
        <w:rFonts w:hint="default" w:ascii="Courier New" w:hAnsi="Courier New" w:cs="Courier New"/>
      </w:rPr>
      <w:start w:val="1"/>
      <w:suff w:val="tab"/>
    </w:lvl>
    <w:lvl w:ilvl="2">
      <w:isLgl w:val="false"/>
      <w:lvlJc w:val="left"/>
      <w:lvlText w:val=""/>
      <w:numFmt w:val="bullet"/>
      <w:pPr>
        <w:pBdr/>
        <w:spacing/>
        <w:ind w:hanging="360" w:left="2084"/>
      </w:pPr>
      <w:rPr>
        <w:rFonts w:hint="default" w:ascii="Wingdings" w:hAnsi="Wingdings"/>
      </w:rPr>
      <w:start w:val="1"/>
      <w:suff w:val="tab"/>
    </w:lvl>
    <w:lvl w:ilvl="3">
      <w:isLgl w:val="false"/>
      <w:lvlJc w:val="left"/>
      <w:lvlText w:val=""/>
      <w:numFmt w:val="bullet"/>
      <w:pPr>
        <w:pBdr/>
        <w:spacing/>
        <w:ind w:hanging="360" w:left="2804"/>
      </w:pPr>
      <w:rPr>
        <w:rFonts w:hint="default" w:ascii="Symbol" w:hAnsi="Symbol"/>
      </w:rPr>
      <w:start w:val="1"/>
      <w:suff w:val="tab"/>
    </w:lvl>
    <w:lvl w:ilvl="4">
      <w:isLgl w:val="false"/>
      <w:lvlJc w:val="left"/>
      <w:lvlText w:val="o"/>
      <w:numFmt w:val="bullet"/>
      <w:pPr>
        <w:pBdr/>
        <w:spacing/>
        <w:ind w:hanging="360" w:left="3524"/>
      </w:pPr>
      <w:rPr>
        <w:rFonts w:hint="default" w:ascii="Courier New" w:hAnsi="Courier New" w:cs="Courier New"/>
      </w:rPr>
      <w:start w:val="1"/>
      <w:suff w:val="tab"/>
    </w:lvl>
    <w:lvl w:ilvl="5">
      <w:isLgl w:val="false"/>
      <w:lvlJc w:val="left"/>
      <w:lvlText w:val=""/>
      <w:numFmt w:val="bullet"/>
      <w:pPr>
        <w:pBdr/>
        <w:spacing/>
        <w:ind w:hanging="360" w:left="4244"/>
      </w:pPr>
      <w:rPr>
        <w:rFonts w:hint="default" w:ascii="Wingdings" w:hAnsi="Wingdings"/>
      </w:rPr>
      <w:start w:val="1"/>
      <w:suff w:val="tab"/>
    </w:lvl>
    <w:lvl w:ilvl="6">
      <w:isLgl w:val="false"/>
      <w:lvlJc w:val="left"/>
      <w:lvlText w:val=""/>
      <w:numFmt w:val="bullet"/>
      <w:pPr>
        <w:pBdr/>
        <w:spacing/>
        <w:ind w:hanging="360" w:left="4964"/>
      </w:pPr>
      <w:rPr>
        <w:rFonts w:hint="default" w:ascii="Symbol" w:hAnsi="Symbol"/>
      </w:rPr>
      <w:start w:val="1"/>
      <w:suff w:val="tab"/>
    </w:lvl>
    <w:lvl w:ilvl="7">
      <w:isLgl w:val="false"/>
      <w:lvlJc w:val="left"/>
      <w:lvlText w:val="o"/>
      <w:numFmt w:val="bullet"/>
      <w:pPr>
        <w:pBdr/>
        <w:spacing/>
        <w:ind w:hanging="360" w:left="5684"/>
      </w:pPr>
      <w:rPr>
        <w:rFonts w:hint="default" w:ascii="Courier New" w:hAnsi="Courier New" w:cs="Courier New"/>
      </w:rPr>
      <w:start w:val="1"/>
      <w:suff w:val="tab"/>
    </w:lvl>
    <w:lvl w:ilvl="8">
      <w:isLgl w:val="false"/>
      <w:lvlJc w:val="left"/>
      <w:lvlText w:val=""/>
      <w:numFmt w:val="bullet"/>
      <w:pPr>
        <w:pBdr/>
        <w:spacing/>
        <w:ind w:hanging="360" w:left="6404"/>
      </w:pPr>
      <w:rPr>
        <w:rFonts w:hint="default" w:ascii="Wingdings" w:hAnsi="Wingdings"/>
      </w:rPr>
      <w:start w:val="1"/>
      <w:suff w:val="tab"/>
    </w:lvl>
  </w:abstractNum>
  <w:abstractNum w:abstractNumId="25">
    <w:nsid w:val="48C60F03"/>
    <w:lvl w:ilvl="0">
      <w:isLgl w:val="false"/>
      <w:lvlJc w:val="left"/>
      <w:lvlText w:val="-"/>
      <w:numFmt w:val="bullet"/>
      <w:pPr>
        <w:pBdr/>
        <w:spacing/>
        <w:ind w:hanging="360" w:left="108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6">
    <w:nsid w:val="4E943C9B"/>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7">
    <w:nsid w:val="51AB66C8"/>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8">
    <w:nsid w:val="54516F7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9">
    <w:nsid w:val="545D3C6E"/>
    <w:lvl w:ilvl="0">
      <w:isLgl w:val="false"/>
      <w:lvlJc w:val="left"/>
      <w:lvlText w:val="-"/>
      <w:numFmt w:val="bullet"/>
      <w:pPr>
        <w:pBdr/>
        <w:spacing/>
        <w:ind w:hanging="360" w:left="1440"/>
      </w:pPr>
      <w:rPr>
        <w:rFonts w:hint="default" w:ascii="Times New Roman" w:hAnsi="Times New Roman" w:eastAsia="Times New Roman" w:cs="Times New Roman"/>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0">
    <w:nsid w:val="550D1A4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1">
    <w:nsid w:val="592F22FF"/>
    <w:lvl w:ilvl="0">
      <w:isLgl w:val="false"/>
      <w:lvlJc w:val="left"/>
      <w:lvlText w:val="%1."/>
      <w:numFmt w:val="decimal"/>
      <w:pPr>
        <w:pBdr/>
        <w:spacing/>
        <w:ind w:hanging="360" w:left="720"/>
      </w:pPr>
      <w:rPr>
        <w:rFonts w:hint="default"/>
        <w:b w:val="0"/>
        <w: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59457DDD"/>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33">
    <w:nsid w:val="62814B7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4">
    <w:nsid w:val="66BA4732"/>
    <w:lvl w:ilvl="0">
      <w:isLgl w:val="false"/>
      <w:lvlJc w:val="left"/>
      <w:lvlText w:val="%1."/>
      <w:numFmt w:val="decimal"/>
      <w:pPr>
        <w:pBdr/>
        <w:spacing/>
        <w:ind w:hanging="360" w:left="720"/>
      </w:pPr>
      <w:rPr>
        <w:rFonts w:hint="default"/>
      </w:rPr>
      <w:start w:val="28"/>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69B647E9"/>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6">
    <w:nsid w:val="6DF230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7">
    <w:nsid w:val="70262649"/>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8">
    <w:nsid w:val="71517BD5"/>
    <w:lvl w:ilvl="0">
      <w:isLgl w:val="false"/>
      <w:lvlJc w:val="left"/>
      <w:lvlText w:val="-"/>
      <w:numFmt w:val="bullet"/>
      <w:pPr>
        <w:pBdr/>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39">
    <w:nsid w:val="71811F32"/>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0">
    <w:nsid w:val="79A33DFE"/>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1">
    <w:nsid w:val="7A182BC3"/>
    <w:lvl w:ilvl="0">
      <w:isLgl w:val="false"/>
      <w:lvlJc w:val="left"/>
      <w:lvlText w:val="%1"/>
      <w:numFmt w:val="decimal"/>
      <w:pPr>
        <w:pBdr/>
        <w:spacing/>
        <w:ind w:hanging="720" w:left="720"/>
      </w:pPr>
      <w:rPr>
        <w:rFonts w:hint="default" w:eastAsia="Times New Roman"/>
      </w:rPr>
      <w:start w:val="1"/>
      <w:suff w:val="tab"/>
    </w:lvl>
    <w:lvl w:ilvl="1">
      <w:isLgl w:val="false"/>
      <w:lvlJc w:val="left"/>
      <w:lvlText w:val="%1.%2"/>
      <w:numFmt w:val="decimal"/>
      <w:pPr>
        <w:pBdr/>
        <w:spacing/>
        <w:ind w:hanging="720" w:left="720"/>
      </w:pPr>
      <w:rPr>
        <w:rFonts w:hint="default" w:eastAsia="Times New Roman"/>
      </w:rPr>
      <w:start w:val="1"/>
      <w:suff w:val="tab"/>
    </w:lvl>
    <w:lvl w:ilvl="2">
      <w:isLgl w:val="false"/>
      <w:lvlJc w:val="left"/>
      <w:lvlText w:val="%1.%2.%3"/>
      <w:numFmt w:val="decimal"/>
      <w:pPr>
        <w:pBdr/>
        <w:spacing/>
        <w:ind w:hanging="720" w:left="720"/>
      </w:pPr>
      <w:rPr>
        <w:rFonts w:hint="default" w:eastAsia="Times New Roman"/>
      </w:rPr>
      <w:start w:val="1"/>
      <w:suff w:val="tab"/>
    </w:lvl>
    <w:lvl w:ilvl="3">
      <w:isLgl w:val="false"/>
      <w:lvlJc w:val="left"/>
      <w:lvlText w:val="%1.%2.%3.%4"/>
      <w:numFmt w:val="decimal"/>
      <w:pPr>
        <w:pBdr/>
        <w:spacing/>
        <w:ind w:hanging="1080" w:left="1080"/>
      </w:pPr>
      <w:rPr>
        <w:rFonts w:hint="default" w:eastAsia="Times New Roman"/>
      </w:rPr>
      <w:start w:val="1"/>
      <w:suff w:val="tab"/>
    </w:lvl>
    <w:lvl w:ilvl="4">
      <w:isLgl w:val="false"/>
      <w:lvlJc w:val="left"/>
      <w:lvlText w:val="%1.%2.%3.%4.%5"/>
      <w:numFmt w:val="decimal"/>
      <w:pPr>
        <w:pBdr/>
        <w:spacing/>
        <w:ind w:hanging="1080" w:left="1080"/>
      </w:pPr>
      <w:rPr>
        <w:rFonts w:hint="default" w:eastAsia="Times New Roman"/>
      </w:rPr>
      <w:start w:val="1"/>
      <w:suff w:val="tab"/>
    </w:lvl>
    <w:lvl w:ilvl="5">
      <w:isLgl w:val="false"/>
      <w:lvlJc w:val="left"/>
      <w:lvlText w:val="%1.%2.%3.%4.%5.%6"/>
      <w:numFmt w:val="decimal"/>
      <w:pPr>
        <w:pBdr/>
        <w:spacing/>
        <w:ind w:hanging="1440" w:left="1440"/>
      </w:pPr>
      <w:rPr>
        <w:rFonts w:hint="default" w:eastAsia="Times New Roman"/>
      </w:rPr>
      <w:start w:val="1"/>
      <w:suff w:val="tab"/>
    </w:lvl>
    <w:lvl w:ilvl="6">
      <w:isLgl w:val="false"/>
      <w:lvlJc w:val="left"/>
      <w:lvlText w:val="%1.%2.%3.%4.%5.%6.%7"/>
      <w:numFmt w:val="decimal"/>
      <w:pPr>
        <w:pBdr/>
        <w:spacing/>
        <w:ind w:hanging="1440" w:left="1440"/>
      </w:pPr>
      <w:rPr>
        <w:rFonts w:hint="default" w:eastAsia="Times New Roman"/>
      </w:rPr>
      <w:start w:val="1"/>
      <w:suff w:val="tab"/>
    </w:lvl>
    <w:lvl w:ilvl="7">
      <w:isLgl w:val="false"/>
      <w:lvlJc w:val="left"/>
      <w:lvlText w:val="%1.%2.%3.%4.%5.%6.%7.%8"/>
      <w:numFmt w:val="decimal"/>
      <w:pPr>
        <w:pBdr/>
        <w:spacing/>
        <w:ind w:hanging="1800" w:left="1800"/>
      </w:pPr>
      <w:rPr>
        <w:rFonts w:hint="default" w:eastAsia="Times New Roman"/>
      </w:rPr>
      <w:start w:val="1"/>
      <w:suff w:val="tab"/>
    </w:lvl>
    <w:lvl w:ilvl="8">
      <w:isLgl w:val="false"/>
      <w:lvlJc w:val="left"/>
      <w:lvlText w:val="%1.%2.%3.%4.%5.%6.%7.%8.%9"/>
      <w:numFmt w:val="decimal"/>
      <w:pPr>
        <w:pBdr/>
        <w:spacing/>
        <w:ind w:hanging="2160" w:left="2160"/>
      </w:pPr>
      <w:rPr>
        <w:rFonts w:hint="default" w:eastAsia="Times New Roman"/>
      </w:rPr>
      <w:start w:val="1"/>
      <w:suff w:val="tab"/>
    </w:lvl>
  </w:abstractNum>
  <w:abstractNum w:abstractNumId="42">
    <w:nsid w:val="7B7762A8"/>
    <w:lvl w:ilvl="0">
      <w:isLgl w:val="false"/>
      <w:lvlJc w:val="left"/>
      <w:lvlText w:val="%1."/>
      <w:numFmt w:val="decimal"/>
      <w:pPr>
        <w:pBdr/>
        <w:spacing/>
        <w:ind w:hanging="360" w:left="720"/>
      </w:pPr>
      <w:rPr>
        <w:rFonts w:hint="default"/>
      </w:rPr>
      <w:start w:val="2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3">
    <w:nsid w:val="7C10338C"/>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4">
    <w:nsid w:val="7C64632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45">
    <w:nsid w:val="7DFA3D46"/>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46">
    <w:nsid w:val="7EE317B7"/>
    <w:lvl w:ilvl="0">
      <w:isLgl w:val="false"/>
      <w:lvlJc w:val="left"/>
      <w:lvlText w:val="%1"/>
      <w:numFmt w:val="decimal"/>
      <w:pPr>
        <w:pBdr/>
        <w:spacing/>
        <w:ind w:hanging="420" w:left="420"/>
      </w:pPr>
      <w:rPr>
        <w:rFonts w:hint="default"/>
      </w:rPr>
      <w:start w:val="1"/>
      <w:suff w:val="tab"/>
    </w:lvl>
    <w:lvl w:ilvl="1">
      <w:isLgl w:val="false"/>
      <w:lvlJc w:val="left"/>
      <w:lvlText w:val="%1.%2"/>
      <w:numFmt w:val="decimal"/>
      <w:pPr>
        <w:pBdr/>
        <w:spacing/>
        <w:ind w:hanging="420" w:left="42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1080" w:left="108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440" w:left="144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800" w:left="1800"/>
      </w:pPr>
      <w:rPr>
        <w:rFonts w:hint="default"/>
      </w:rPr>
      <w:start w:val="1"/>
      <w:suff w:val="tab"/>
    </w:lvl>
    <w:lvl w:ilvl="8">
      <w:isLgl w:val="false"/>
      <w:lvlJc w:val="left"/>
      <w:lvlText w:val="%1.%2.%3.%4.%5.%6.%7.%8.%9"/>
      <w:numFmt w:val="decimal"/>
      <w:pPr>
        <w:pBdr/>
        <w:spacing/>
        <w:ind w:hanging="2160" w:left="2160"/>
      </w:pPr>
      <w:rPr>
        <w:rFonts w:hint="default"/>
      </w:rPr>
      <w:start w:val="1"/>
      <w:suff w:val="tab"/>
    </w:lvl>
  </w:abstractNum>
  <w:num w:numId="1">
    <w:abstractNumId w:val="3"/>
  </w:num>
  <w:num w:numId="2">
    <w:abstractNumId w:val="27"/>
  </w:num>
  <w:num w:numId="3">
    <w:abstractNumId w:val="34"/>
  </w:num>
  <w:num w:numId="4">
    <w:abstractNumId w:val="42"/>
  </w:num>
  <w:num w:numId="5">
    <w:abstractNumId w:val="0"/>
  </w:num>
  <w:num w:numId="6">
    <w:abstractNumId w:val="13"/>
  </w:num>
  <w:num w:numId="7">
    <w:abstractNumId w:val="31"/>
  </w:num>
  <w:num w:numId="8">
    <w:abstractNumId w:val="39"/>
  </w:num>
  <w:num w:numId="9">
    <w:abstractNumId w:val="4"/>
  </w:num>
  <w:num w:numId="10">
    <w:abstractNumId w:val="21"/>
  </w:num>
  <w:num w:numId="11">
    <w:abstractNumId w:val="40"/>
  </w:num>
  <w:num w:numId="12">
    <w:abstractNumId w:val="46"/>
  </w:num>
  <w:num w:numId="13">
    <w:abstractNumId w:val="18"/>
  </w:num>
  <w:num w:numId="14">
    <w:abstractNumId w:val="29"/>
  </w:num>
  <w:num w:numId="15">
    <w:abstractNumId w:val="28"/>
  </w:num>
  <w:num w:numId="16">
    <w:abstractNumId w:val="20"/>
  </w:num>
  <w:num w:numId="17">
    <w:abstractNumId w:val="36"/>
  </w:num>
  <w:num w:numId="18">
    <w:abstractNumId w:val="41"/>
  </w:num>
  <w:num w:numId="19">
    <w:abstractNumId w:val="9"/>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9"/>
  </w:num>
  <w:num w:numId="23">
    <w:abstractNumId w:val="37"/>
  </w:num>
  <w:num w:numId="24">
    <w:abstractNumId w:val="17"/>
  </w:num>
  <w:num w:numId="25">
    <w:abstractNumId w:val="9"/>
  </w:num>
  <w:num w:numId="26">
    <w:abstractNumId w:val="9"/>
  </w:num>
  <w:num w:numId="27">
    <w:abstractNumId w:val="38"/>
  </w:num>
  <w:num w:numId="28">
    <w:abstractNumId w:val="12"/>
  </w:num>
  <w:num w:numId="29">
    <w:abstractNumId w:val="25"/>
  </w:num>
  <w:num w:numId="30">
    <w:abstractNumId w:val="32"/>
  </w:num>
  <w:num w:numId="31">
    <w:abstractNumId w:val="19"/>
  </w:num>
  <w:num w:numId="32">
    <w:abstractNumId w:val="1"/>
  </w:num>
  <w:num w:numId="33">
    <w:abstractNumId w:val="2"/>
  </w:num>
  <w:num w:numId="34">
    <w:abstractNumId w:val="5"/>
  </w:num>
  <w:num w:numId="35">
    <w:abstractNumId w:val="8"/>
  </w:num>
  <w:num w:numId="36">
    <w:abstractNumId w:val="10"/>
  </w:num>
  <w:num w:numId="37">
    <w:abstractNumId w:val="14"/>
  </w:num>
  <w:num w:numId="38">
    <w:abstractNumId w:val="35"/>
  </w:num>
  <w:num w:numId="39">
    <w:abstractNumId w:val="11"/>
  </w:num>
  <w:num w:numId="40">
    <w:abstractNumId w:val="7"/>
  </w:num>
  <w:num w:numId="41">
    <w:abstractNumId w:val="16"/>
  </w:num>
  <w:num w:numId="42">
    <w:abstractNumId w:val="43"/>
  </w:num>
  <w:num w:numId="43">
    <w:abstractNumId w:val="23"/>
  </w:num>
  <w:num w:numId="44">
    <w:abstractNumId w:val="33"/>
  </w:num>
  <w:num w:numId="45">
    <w:abstractNumId w:val="22"/>
  </w:num>
  <w:num w:numId="46">
    <w:abstractNumId w:val="15"/>
  </w:num>
  <w:num w:numId="47">
    <w:abstractNumId w:val="30"/>
  </w:num>
  <w:num w:numId="48">
    <w:abstractNumId w:val="26"/>
  </w:num>
  <w:num w:numId="49">
    <w:abstractNumId w:val="24"/>
  </w:num>
  <w:num w:numId="50">
    <w:abstractNumId w:val="44"/>
  </w:num>
  <w:num w:numId="51">
    <w:abstractNumId w:val="6"/>
  </w:num>
  <w:num w:numId="5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Theme="minorHAnsi" w:cstheme="minorBidi"/>
        <w:sz w:val="24"/>
        <w:szCs w:val="24"/>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84">
    <w:name w:val="Table Grid Light"/>
    <w:basedOn w:val="10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Plain Table 1"/>
    <w:basedOn w:val="10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Plain Table 2"/>
    <w:basedOn w:val="10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Plain Table 3"/>
    <w:basedOn w:val="10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Plain Table 4"/>
    <w:basedOn w:val="10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Plain Table 5"/>
    <w:basedOn w:val="10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w:basedOn w:val="10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1"/>
    <w:basedOn w:val="10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1 Light - Accent 2"/>
    <w:basedOn w:val="10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1 Light - Accent 3"/>
    <w:basedOn w:val="10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1 Light - Accent 4"/>
    <w:basedOn w:val="10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1 Light - Accent 5"/>
    <w:basedOn w:val="10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1 Light - Accent 6"/>
    <w:basedOn w:val="10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w:basedOn w:val="10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1"/>
    <w:basedOn w:val="10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2 - Accent 2"/>
    <w:basedOn w:val="10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2 - Accent 3"/>
    <w:basedOn w:val="10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2 - Accent 4"/>
    <w:basedOn w:val="10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2 - Accent 5"/>
    <w:basedOn w:val="10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2 - Accent 6"/>
    <w:basedOn w:val="10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w:basedOn w:val="10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1"/>
    <w:basedOn w:val="10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3 - Accent 2"/>
    <w:basedOn w:val="10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3 - Accent 3"/>
    <w:basedOn w:val="10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3 - Accent 4"/>
    <w:basedOn w:val="10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3 - Accent 5"/>
    <w:basedOn w:val="10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3 - Accent 6"/>
    <w:basedOn w:val="10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w:basedOn w:val="10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1"/>
    <w:basedOn w:val="10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4 - Accent 2"/>
    <w:basedOn w:val="10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4 - Accent 3"/>
    <w:basedOn w:val="10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4 - Accent 4"/>
    <w:basedOn w:val="10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4 - Accent 5"/>
    <w:basedOn w:val="10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4 - Accent 6"/>
    <w:basedOn w:val="10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Accent 1"/>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5 Dark - Accent 2"/>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5 Dark - Accent 3"/>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5 Dark- Accent 4"/>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5 Dark - Accent 5"/>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5 Dark - Accent 6"/>
    <w:basedOn w:val="10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6 Colorful"/>
    <w:basedOn w:val="10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6">
    <w:name w:val="Grid Table 6 Colorful - Accent 1"/>
    <w:basedOn w:val="10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7">
    <w:name w:val="Grid Table 6 Colorful - Accent 2"/>
    <w:basedOn w:val="10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8">
    <w:name w:val="Grid Table 6 Colorful - Accent 3"/>
    <w:basedOn w:val="10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9">
    <w:name w:val="Grid Table 6 Colorful - Accent 4"/>
    <w:basedOn w:val="10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30">
    <w:name w:val="Grid Table 6 Colorful - Accent 5"/>
    <w:basedOn w:val="10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1">
    <w:name w:val="Grid Table 6 Colorful - Accent 6"/>
    <w:basedOn w:val="10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32">
    <w:name w:val="Grid Table 7 Colorful"/>
    <w:basedOn w:val="10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1"/>
    <w:basedOn w:val="10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7 Colorful - Accent 2"/>
    <w:basedOn w:val="10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7 Colorful - Accent 3"/>
    <w:basedOn w:val="10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7 Colorful - Accent 4"/>
    <w:basedOn w:val="10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7 Colorful - Accent 5"/>
    <w:basedOn w:val="10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7 Colorful - Accent 6"/>
    <w:basedOn w:val="10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1"/>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1 Light - Accent 2"/>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1 Light - Accent 3"/>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1 Light - Accent 4"/>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1 Light - Accent 5"/>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1 Light - Accent 6"/>
    <w:basedOn w:val="10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w:basedOn w:val="10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1"/>
    <w:basedOn w:val="10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2 - Accent 2"/>
    <w:basedOn w:val="10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2 - Accent 3"/>
    <w:basedOn w:val="10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2 - Accent 4"/>
    <w:basedOn w:val="10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2 - Accent 5"/>
    <w:basedOn w:val="10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2 - Accent 6"/>
    <w:basedOn w:val="10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w:basedOn w:val="10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1"/>
    <w:basedOn w:val="10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3 - Accent 2"/>
    <w:basedOn w:val="10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3 - Accent 3"/>
    <w:basedOn w:val="10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3 - Accent 4"/>
    <w:basedOn w:val="10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3 - Accent 5"/>
    <w:basedOn w:val="10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3 - Accent 6"/>
    <w:basedOn w:val="10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w:basedOn w:val="10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1"/>
    <w:basedOn w:val="10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4 - Accent 2"/>
    <w:basedOn w:val="10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4 - Accent 3"/>
    <w:basedOn w:val="10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4 - Accent 4"/>
    <w:basedOn w:val="10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4 - Accent 5"/>
    <w:basedOn w:val="10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6"/>
    <w:basedOn w:val="10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5 Dark"/>
    <w:basedOn w:val="10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1"/>
    <w:basedOn w:val="10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5 Dark - Accent 2"/>
    <w:basedOn w:val="10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0">
    <w:name w:val="List Table 5 Dark - Accent 3"/>
    <w:basedOn w:val="10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1">
    <w:name w:val="List Table 5 Dark - Accent 4"/>
    <w:basedOn w:val="10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2">
    <w:name w:val="List Table 5 Dark - Accent 5"/>
    <w:basedOn w:val="10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6"/>
    <w:basedOn w:val="10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6 Colorful"/>
    <w:basedOn w:val="10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1"/>
    <w:basedOn w:val="10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6 Colorful - Accent 2"/>
    <w:basedOn w:val="10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6 Colorful - Accent 3"/>
    <w:basedOn w:val="10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6 Colorful - Accent 4"/>
    <w:basedOn w:val="10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5"/>
    <w:basedOn w:val="10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6"/>
    <w:basedOn w:val="10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7 Colorful"/>
    <w:basedOn w:val="10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82">
    <w:name w:val="List Table 7 Colorful - Accent 1"/>
    <w:basedOn w:val="10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83">
    <w:name w:val="List Table 7 Colorful - Accent 2"/>
    <w:basedOn w:val="10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84">
    <w:name w:val="List Table 7 Colorful - Accent 3"/>
    <w:basedOn w:val="10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85">
    <w:name w:val="List Table 7 Colorful - Accent 4"/>
    <w:basedOn w:val="10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86">
    <w:name w:val="List Table 7 Colorful - Accent 5"/>
    <w:basedOn w:val="10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87">
    <w:name w:val="List Table 7 Colorful - Accent 6"/>
    <w:basedOn w:val="10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88">
    <w:name w:val="Lined - Accent"/>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1"/>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ned - Accent 2"/>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ned - Accent 3"/>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ned - Accent 4"/>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ned - Accent 5"/>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ned - Accent 6"/>
    <w:basedOn w:val="10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w:basedOn w:val="10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1"/>
    <w:basedOn w:val="10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amp; Lined - Accent 2"/>
    <w:basedOn w:val="10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amp; Lined - Accent 3"/>
    <w:basedOn w:val="10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amp; Lined - Accent 4"/>
    <w:basedOn w:val="10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amp; Lined - Accent 5"/>
    <w:basedOn w:val="10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amp; Lined - Accent 6"/>
    <w:basedOn w:val="10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w:basedOn w:val="10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1"/>
    <w:basedOn w:val="10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Bordered - Accent 2"/>
    <w:basedOn w:val="10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Bordered - Accent 3"/>
    <w:basedOn w:val="10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Bordered - Accent 4"/>
    <w:basedOn w:val="10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 Accent 5"/>
    <w:basedOn w:val="10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 Accent 6"/>
    <w:basedOn w:val="10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9">
    <w:name w:val="Title"/>
    <w:basedOn w:val="1027"/>
    <w:next w:val="1027"/>
    <w:link w:val="1010"/>
    <w:uiPriority w:val="10"/>
    <w:qFormat/>
    <w:pPr>
      <w:pBdr/>
      <w:spacing w:after="80" w:line="240" w:lineRule="auto"/>
      <w:ind/>
      <w:contextualSpacing w:val="true"/>
    </w:pPr>
    <w:rPr>
      <w:rFonts w:ascii="Arial" w:hAnsi="Arial" w:eastAsia="Arial" w:cs="Arial"/>
      <w:spacing w:val="-10"/>
      <w:sz w:val="56"/>
      <w:szCs w:val="56"/>
    </w:rPr>
  </w:style>
  <w:style w:type="character" w:styleId="1010">
    <w:name w:val="Title Char"/>
    <w:basedOn w:val="1037"/>
    <w:link w:val="1009"/>
    <w:uiPriority w:val="10"/>
    <w:pPr>
      <w:pBdr/>
      <w:spacing/>
      <w:ind/>
    </w:pPr>
    <w:rPr>
      <w:rFonts w:ascii="Arial" w:hAnsi="Arial" w:eastAsia="Arial" w:cs="Arial"/>
      <w:spacing w:val="-10"/>
      <w:sz w:val="56"/>
      <w:szCs w:val="56"/>
    </w:rPr>
  </w:style>
  <w:style w:type="paragraph" w:styleId="1011">
    <w:name w:val="Subtitle"/>
    <w:basedOn w:val="1027"/>
    <w:next w:val="1027"/>
    <w:link w:val="1012"/>
    <w:uiPriority w:val="11"/>
    <w:qFormat/>
    <w:pPr>
      <w:numPr>
        <w:ilvl w:val="1"/>
      </w:numPr>
      <w:pBdr/>
      <w:spacing/>
      <w:ind/>
    </w:pPr>
    <w:rPr>
      <w:color w:val="595959" w:themeColor="text1" w:themeTint="A6"/>
      <w:spacing w:val="15"/>
      <w:sz w:val="28"/>
      <w:szCs w:val="28"/>
    </w:rPr>
  </w:style>
  <w:style w:type="character" w:styleId="1012">
    <w:name w:val="Subtitle Char"/>
    <w:basedOn w:val="1037"/>
    <w:link w:val="1011"/>
    <w:uiPriority w:val="11"/>
    <w:pPr>
      <w:pBdr/>
      <w:spacing/>
      <w:ind/>
    </w:pPr>
    <w:rPr>
      <w:color w:val="595959" w:themeColor="text1" w:themeTint="A6"/>
      <w:spacing w:val="15"/>
      <w:sz w:val="28"/>
      <w:szCs w:val="28"/>
    </w:rPr>
  </w:style>
  <w:style w:type="paragraph" w:styleId="1013">
    <w:name w:val="Quote"/>
    <w:basedOn w:val="1027"/>
    <w:next w:val="1027"/>
    <w:link w:val="1014"/>
    <w:uiPriority w:val="29"/>
    <w:qFormat/>
    <w:pPr>
      <w:pBdr/>
      <w:spacing w:before="160"/>
      <w:ind/>
      <w:jc w:val="center"/>
    </w:pPr>
    <w:rPr>
      <w:i/>
      <w:iCs/>
      <w:color w:val="404040" w:themeColor="text1" w:themeTint="BF"/>
    </w:rPr>
  </w:style>
  <w:style w:type="character" w:styleId="1014">
    <w:name w:val="Quote Char"/>
    <w:basedOn w:val="1037"/>
    <w:link w:val="1013"/>
    <w:uiPriority w:val="29"/>
    <w:pPr>
      <w:pBdr/>
      <w:spacing/>
      <w:ind/>
    </w:pPr>
    <w:rPr>
      <w:i/>
      <w:iCs/>
      <w:color w:val="404040" w:themeColor="text1" w:themeTint="BF"/>
    </w:rPr>
  </w:style>
  <w:style w:type="character" w:styleId="1015">
    <w:name w:val="Intense Emphasis"/>
    <w:basedOn w:val="1037"/>
    <w:uiPriority w:val="21"/>
    <w:qFormat/>
    <w:pPr>
      <w:pBdr/>
      <w:spacing/>
      <w:ind/>
    </w:pPr>
    <w:rPr>
      <w:i/>
      <w:iCs/>
      <w:color w:val="0f4761" w:themeColor="accent1" w:themeShade="BF"/>
    </w:rPr>
  </w:style>
  <w:style w:type="paragraph" w:styleId="1016">
    <w:name w:val="Intense Quote"/>
    <w:basedOn w:val="1027"/>
    <w:next w:val="1027"/>
    <w:link w:val="101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7">
    <w:name w:val="Intense Quote Char"/>
    <w:basedOn w:val="1037"/>
    <w:link w:val="1016"/>
    <w:uiPriority w:val="30"/>
    <w:pPr>
      <w:pBdr/>
      <w:spacing/>
      <w:ind/>
    </w:pPr>
    <w:rPr>
      <w:i/>
      <w:iCs/>
      <w:color w:val="0f4761" w:themeColor="accent1" w:themeShade="BF"/>
    </w:rPr>
  </w:style>
  <w:style w:type="character" w:styleId="1018">
    <w:name w:val="Intense Reference"/>
    <w:basedOn w:val="1037"/>
    <w:uiPriority w:val="32"/>
    <w:qFormat/>
    <w:pPr>
      <w:pBdr/>
      <w:spacing/>
      <w:ind/>
    </w:pPr>
    <w:rPr>
      <w:b/>
      <w:bCs/>
      <w:smallCaps/>
      <w:color w:val="0f4761" w:themeColor="accent1" w:themeShade="BF"/>
      <w:spacing w:val="5"/>
    </w:rPr>
  </w:style>
  <w:style w:type="paragraph" w:styleId="1019">
    <w:name w:val="No Spacing"/>
    <w:basedOn w:val="1027"/>
    <w:uiPriority w:val="1"/>
    <w:qFormat/>
    <w:pPr>
      <w:pBdr/>
      <w:spacing w:after="0" w:line="240" w:lineRule="auto"/>
      <w:ind/>
    </w:pPr>
  </w:style>
  <w:style w:type="character" w:styleId="1020">
    <w:name w:val="Subtle Emphasis"/>
    <w:basedOn w:val="1037"/>
    <w:uiPriority w:val="19"/>
    <w:qFormat/>
    <w:pPr>
      <w:pBdr/>
      <w:spacing/>
      <w:ind/>
    </w:pPr>
    <w:rPr>
      <w:i/>
      <w:iCs/>
      <w:color w:val="404040" w:themeColor="text1" w:themeTint="BF"/>
    </w:rPr>
  </w:style>
  <w:style w:type="character" w:styleId="1021">
    <w:name w:val="Subtle Reference"/>
    <w:basedOn w:val="1037"/>
    <w:uiPriority w:val="31"/>
    <w:qFormat/>
    <w:pPr>
      <w:pBdr/>
      <w:spacing/>
      <w:ind/>
    </w:pPr>
    <w:rPr>
      <w:smallCaps/>
      <w:color w:val="5a5a5a" w:themeColor="text1" w:themeTint="A5"/>
    </w:rPr>
  </w:style>
  <w:style w:type="character" w:styleId="1022">
    <w:name w:val="Book Title"/>
    <w:basedOn w:val="1037"/>
    <w:uiPriority w:val="33"/>
    <w:qFormat/>
    <w:pPr>
      <w:pBdr/>
      <w:spacing/>
      <w:ind/>
    </w:pPr>
    <w:rPr>
      <w:b/>
      <w:bCs/>
      <w:i/>
      <w:iCs/>
      <w:spacing w:val="5"/>
    </w:rPr>
  </w:style>
  <w:style w:type="paragraph" w:styleId="1023">
    <w:name w:val="endnote text"/>
    <w:basedOn w:val="1027"/>
    <w:link w:val="1024"/>
    <w:uiPriority w:val="99"/>
    <w:semiHidden/>
    <w:unhideWhenUsed/>
    <w:pPr>
      <w:pBdr/>
      <w:spacing w:after="0" w:line="240" w:lineRule="auto"/>
      <w:ind/>
    </w:pPr>
    <w:rPr>
      <w:sz w:val="20"/>
      <w:szCs w:val="20"/>
    </w:rPr>
  </w:style>
  <w:style w:type="character" w:styleId="1024">
    <w:name w:val="Endnote Text Char"/>
    <w:basedOn w:val="1037"/>
    <w:link w:val="1023"/>
    <w:uiPriority w:val="99"/>
    <w:semiHidden/>
    <w:pPr>
      <w:pBdr/>
      <w:spacing/>
      <w:ind/>
    </w:pPr>
    <w:rPr>
      <w:sz w:val="20"/>
      <w:szCs w:val="20"/>
    </w:rPr>
  </w:style>
  <w:style w:type="character" w:styleId="1025">
    <w:name w:val="endnote reference"/>
    <w:basedOn w:val="1037"/>
    <w:uiPriority w:val="99"/>
    <w:semiHidden/>
    <w:unhideWhenUsed/>
    <w:pPr>
      <w:pBdr/>
      <w:spacing/>
      <w:ind/>
    </w:pPr>
    <w:rPr>
      <w:vertAlign w:val="superscript"/>
    </w:rPr>
  </w:style>
  <w:style w:type="character" w:styleId="1026">
    <w:name w:val="FollowedHyperlink"/>
    <w:basedOn w:val="1037"/>
    <w:uiPriority w:val="99"/>
    <w:semiHidden/>
    <w:unhideWhenUsed/>
    <w:pPr>
      <w:pBdr/>
      <w:spacing/>
      <w:ind/>
    </w:pPr>
    <w:rPr>
      <w:color w:val="954f72" w:themeColor="followedHyperlink"/>
      <w:u w:val="single"/>
    </w:rPr>
  </w:style>
  <w:style w:type="paragraph" w:styleId="1027" w:default="1">
    <w:name w:val="Normal"/>
    <w:uiPriority w:val="4"/>
    <w:qFormat/>
    <w:pPr>
      <w:pBdr/>
      <w:spacing w:after="120" w:before="120" w:line="240" w:lineRule="auto"/>
      <w:ind/>
    </w:pPr>
  </w:style>
  <w:style w:type="paragraph" w:styleId="1028">
    <w:name w:val="Heading 1"/>
    <w:basedOn w:val="1027"/>
    <w:link w:val="1056"/>
    <w:qFormat/>
    <w:pPr>
      <w:numPr>
        <w:numId w:val="22"/>
      </w:numPr>
      <w:pBdr/>
      <w:spacing w:line="360" w:lineRule="auto"/>
      <w:ind/>
      <w:outlineLvl w:val="0"/>
    </w:pPr>
    <w:rPr>
      <w:b/>
      <w:sz w:val="32"/>
      <w:szCs w:val="32"/>
      <w:lang w:val="vi-VN"/>
    </w:rPr>
  </w:style>
  <w:style w:type="paragraph" w:styleId="1029">
    <w:name w:val="Heading 2"/>
    <w:basedOn w:val="1027"/>
    <w:next w:val="1048"/>
    <w:link w:val="1061"/>
    <w:uiPriority w:val="1"/>
    <w:unhideWhenUsed/>
    <w:qFormat/>
    <w:pPr>
      <w:numPr>
        <w:ilvl w:val="1"/>
        <w:numId w:val="22"/>
      </w:numPr>
      <w:pBdr/>
      <w:spacing w:line="360" w:lineRule="auto"/>
      <w:ind/>
      <w:outlineLvl w:val="1"/>
    </w:pPr>
    <w:rPr>
      <w:b/>
      <w:sz w:val="28"/>
      <w:szCs w:val="28"/>
      <w:lang w:val="vi-VN"/>
    </w:rPr>
  </w:style>
  <w:style w:type="paragraph" w:styleId="1030">
    <w:name w:val="Heading 3"/>
    <w:basedOn w:val="1027"/>
    <w:next w:val="1048"/>
    <w:link w:val="1062"/>
    <w:uiPriority w:val="1"/>
    <w:unhideWhenUsed/>
    <w:qFormat/>
    <w:pPr>
      <w:numPr>
        <w:ilvl w:val="2"/>
        <w:numId w:val="22"/>
      </w:numPr>
      <w:pBdr/>
      <w:spacing w:line="360" w:lineRule="auto"/>
      <w:ind/>
      <w:outlineLvl w:val="2"/>
    </w:pPr>
    <w:rPr>
      <w:b/>
      <w:i/>
      <w:sz w:val="28"/>
      <w:szCs w:val="26"/>
    </w:rPr>
  </w:style>
  <w:style w:type="paragraph" w:styleId="1031">
    <w:name w:val="Heading 4"/>
    <w:next w:val="1048"/>
    <w:link w:val="1063"/>
    <w:uiPriority w:val="1"/>
    <w:unhideWhenUsed/>
    <w:qFormat/>
    <w:pPr>
      <w:numPr>
        <w:ilvl w:val="3"/>
        <w:numId w:val="22"/>
      </w:numPr>
      <w:pBdr/>
      <w:spacing w:after="120" w:before="120" w:line="360" w:lineRule="auto"/>
      <w:ind/>
      <w:outlineLvl w:val="3"/>
    </w:pPr>
    <w:rPr>
      <w:sz w:val="28"/>
      <w:szCs w:val="26"/>
    </w:rPr>
  </w:style>
  <w:style w:type="paragraph" w:styleId="1032">
    <w:name w:val="Heading 5"/>
    <w:basedOn w:val="1027"/>
    <w:next w:val="1027"/>
    <w:link w:val="1090"/>
    <w:uiPriority w:val="9"/>
    <w:unhideWhenUsed/>
    <w:pPr>
      <w:keepNext w:val="true"/>
      <w:keepLines w:val="true"/>
      <w:numPr>
        <w:ilvl w:val="4"/>
        <w:numId w:val="22"/>
      </w:numPr>
      <w:pBdr/>
      <w:spacing w:before="40"/>
      <w:ind/>
      <w:outlineLvl w:val="4"/>
    </w:pPr>
    <w:rPr>
      <w:rFonts w:asciiTheme="majorHAnsi" w:hAnsiTheme="majorHAnsi" w:eastAsiaTheme="majorEastAsia" w:cstheme="majorBidi"/>
      <w:color w:val="365f91" w:themeColor="accent1" w:themeShade="BF"/>
    </w:rPr>
  </w:style>
  <w:style w:type="paragraph" w:styleId="1033">
    <w:name w:val="Heading 6"/>
    <w:basedOn w:val="1027"/>
    <w:next w:val="1027"/>
    <w:link w:val="1091"/>
    <w:uiPriority w:val="9"/>
    <w:semiHidden/>
    <w:unhideWhenUsed/>
    <w:pPr>
      <w:keepNext w:val="true"/>
      <w:keepLines w:val="true"/>
      <w:numPr>
        <w:ilvl w:val="5"/>
        <w:numId w:val="22"/>
      </w:numPr>
      <w:pBdr/>
      <w:spacing w:before="40"/>
      <w:ind/>
      <w:outlineLvl w:val="5"/>
    </w:pPr>
    <w:rPr>
      <w:rFonts w:asciiTheme="majorHAnsi" w:hAnsiTheme="majorHAnsi" w:eastAsiaTheme="majorEastAsia" w:cstheme="majorBidi"/>
      <w:color w:val="243f60" w:themeColor="accent1" w:themeShade="7F"/>
    </w:rPr>
  </w:style>
  <w:style w:type="paragraph" w:styleId="1034">
    <w:name w:val="Heading 7"/>
    <w:basedOn w:val="1027"/>
    <w:next w:val="1027"/>
    <w:link w:val="1092"/>
    <w:uiPriority w:val="9"/>
    <w:semiHidden/>
    <w:unhideWhenUsed/>
    <w:qFormat/>
    <w:pPr>
      <w:keepNext w:val="true"/>
      <w:keepLines w:val="true"/>
      <w:numPr>
        <w:ilvl w:val="6"/>
        <w:numId w:val="22"/>
      </w:numPr>
      <w:pBdr/>
      <w:spacing w:before="40"/>
      <w:ind/>
      <w:outlineLvl w:val="6"/>
    </w:pPr>
    <w:rPr>
      <w:rFonts w:asciiTheme="majorHAnsi" w:hAnsiTheme="majorHAnsi" w:eastAsiaTheme="majorEastAsia" w:cstheme="majorBidi"/>
      <w:i/>
      <w:iCs/>
      <w:color w:val="243f60" w:themeColor="accent1" w:themeShade="7F"/>
    </w:rPr>
  </w:style>
  <w:style w:type="paragraph" w:styleId="1035">
    <w:name w:val="Heading 8"/>
    <w:basedOn w:val="1027"/>
    <w:next w:val="1027"/>
    <w:link w:val="1093"/>
    <w:uiPriority w:val="9"/>
    <w:semiHidden/>
    <w:unhideWhenUsed/>
    <w:qFormat/>
    <w:pPr>
      <w:keepNext w:val="true"/>
      <w:keepLines w:val="true"/>
      <w:numPr>
        <w:ilvl w:val="7"/>
        <w:numId w:val="22"/>
      </w:numPr>
      <w:pBdr/>
      <w:spacing w:before="40"/>
      <w:ind/>
      <w:outlineLvl w:val="7"/>
    </w:pPr>
    <w:rPr>
      <w:rFonts w:asciiTheme="majorHAnsi" w:hAnsiTheme="majorHAnsi" w:eastAsiaTheme="majorEastAsia" w:cstheme="majorBidi"/>
      <w:color w:val="272727" w:themeColor="text1" w:themeTint="D8"/>
      <w:sz w:val="21"/>
      <w:szCs w:val="21"/>
    </w:rPr>
  </w:style>
  <w:style w:type="paragraph" w:styleId="1036">
    <w:name w:val="Heading 9"/>
    <w:basedOn w:val="1027"/>
    <w:next w:val="1027"/>
    <w:link w:val="1094"/>
    <w:uiPriority w:val="9"/>
    <w:semiHidden/>
    <w:unhideWhenUsed/>
    <w:qFormat/>
    <w:pPr>
      <w:keepNext w:val="true"/>
      <w:keepLines w:val="true"/>
      <w:numPr>
        <w:ilvl w:val="8"/>
        <w:numId w:val="22"/>
      </w:numPr>
      <w:pBdr/>
      <w:spacing w:before="40"/>
      <w:ind/>
      <w:outlineLvl w:val="8"/>
    </w:pPr>
    <w:rPr>
      <w:rFonts w:asciiTheme="majorHAnsi" w:hAnsiTheme="majorHAnsi" w:eastAsiaTheme="majorEastAsia" w:cstheme="majorBidi"/>
      <w:i/>
      <w:iCs/>
      <w:color w:val="272727" w:themeColor="text1" w:themeTint="D8"/>
      <w:sz w:val="21"/>
      <w:szCs w:val="21"/>
    </w:rPr>
  </w:style>
  <w:style w:type="character" w:styleId="1037" w:default="1">
    <w:name w:val="Default Paragraph Font"/>
    <w:uiPriority w:val="1"/>
    <w:unhideWhenUsed/>
    <w:pPr>
      <w:pBdr/>
      <w:spacing/>
      <w:ind/>
    </w:pPr>
  </w:style>
  <w:style w:type="table" w:styleId="10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9" w:default="1">
    <w:name w:val="No List"/>
    <w:uiPriority w:val="99"/>
    <w:semiHidden/>
    <w:unhideWhenUsed/>
    <w:pPr>
      <w:pBdr/>
      <w:spacing/>
      <w:ind/>
    </w:pPr>
  </w:style>
  <w:style w:type="paragraph" w:styleId="1040">
    <w:name w:val="Balloon Text"/>
    <w:basedOn w:val="1027"/>
    <w:link w:val="1041"/>
    <w:uiPriority w:val="99"/>
    <w:semiHidden/>
    <w:unhideWhenUsed/>
    <w:pPr>
      <w:pBdr/>
      <w:spacing/>
      <w:ind/>
    </w:pPr>
    <w:rPr>
      <w:rFonts w:ascii="Tahoma" w:hAnsi="Tahoma" w:cs="Tahoma"/>
      <w:sz w:val="16"/>
      <w:szCs w:val="16"/>
    </w:rPr>
  </w:style>
  <w:style w:type="character" w:styleId="1041" w:customStyle="1">
    <w:name w:val="Balloon Text Char"/>
    <w:basedOn w:val="1037"/>
    <w:link w:val="1040"/>
    <w:uiPriority w:val="99"/>
    <w:semiHidden/>
    <w:pPr>
      <w:pBdr/>
      <w:spacing/>
      <w:ind/>
    </w:pPr>
    <w:rPr>
      <w:rFonts w:ascii="Tahoma" w:hAnsi="Tahoma" w:eastAsia="Times New Roman" w:cs="Tahoma"/>
      <w:sz w:val="16"/>
      <w:szCs w:val="16"/>
    </w:rPr>
  </w:style>
  <w:style w:type="character" w:styleId="1042">
    <w:name w:val="annotation reference"/>
    <w:basedOn w:val="1037"/>
    <w:unhideWhenUsed/>
    <w:pPr>
      <w:pBdr/>
      <w:spacing/>
      <w:ind/>
    </w:pPr>
    <w:rPr>
      <w:sz w:val="16"/>
      <w:szCs w:val="16"/>
    </w:rPr>
  </w:style>
  <w:style w:type="paragraph" w:styleId="1043">
    <w:name w:val="annotation text"/>
    <w:basedOn w:val="1027"/>
    <w:link w:val="1044"/>
    <w:unhideWhenUsed/>
    <w:pPr>
      <w:pBdr/>
      <w:spacing/>
      <w:ind/>
    </w:pPr>
    <w:rPr>
      <w:sz w:val="20"/>
      <w:szCs w:val="20"/>
    </w:rPr>
  </w:style>
  <w:style w:type="character" w:styleId="1044" w:customStyle="1">
    <w:name w:val="Comment Text Char"/>
    <w:basedOn w:val="1037"/>
    <w:link w:val="1043"/>
    <w:pPr>
      <w:pBdr/>
      <w:spacing/>
      <w:ind/>
    </w:pPr>
    <w:rPr>
      <w:rFonts w:eastAsia="Times New Roman" w:cs="Times New Roman"/>
      <w:sz w:val="20"/>
      <w:szCs w:val="20"/>
    </w:rPr>
  </w:style>
  <w:style w:type="paragraph" w:styleId="1045">
    <w:name w:val="annotation subject"/>
    <w:basedOn w:val="1043"/>
    <w:next w:val="1043"/>
    <w:link w:val="1046"/>
    <w:uiPriority w:val="99"/>
    <w:semiHidden/>
    <w:unhideWhenUsed/>
    <w:pPr>
      <w:pBdr/>
      <w:spacing/>
      <w:ind/>
    </w:pPr>
    <w:rPr>
      <w:b/>
      <w:bCs/>
    </w:rPr>
  </w:style>
  <w:style w:type="character" w:styleId="1046" w:customStyle="1">
    <w:name w:val="Comment Subject Char"/>
    <w:basedOn w:val="1044"/>
    <w:link w:val="1045"/>
    <w:uiPriority w:val="99"/>
    <w:semiHidden/>
    <w:pPr>
      <w:pBdr/>
      <w:spacing/>
      <w:ind/>
    </w:pPr>
    <w:rPr>
      <w:rFonts w:eastAsia="Times New Roman" w:cs="Times New Roman"/>
      <w:b/>
      <w:bCs/>
      <w:sz w:val="20"/>
      <w:szCs w:val="20"/>
    </w:rPr>
  </w:style>
  <w:style w:type="paragraph" w:styleId="1047" w:customStyle="1">
    <w:name w:val="Tiêu đề các trang mở đầu"/>
    <w:basedOn w:val="1027"/>
    <w:link w:val="1049"/>
    <w:pPr>
      <w:pBdr/>
      <w:tabs>
        <w:tab w:val="center" w:leader="none" w:pos="6379"/>
      </w:tabs>
      <w:spacing w:after="200" w:line="276" w:lineRule="auto"/>
      <w:ind/>
      <w:jc w:val="center"/>
    </w:pPr>
    <w:rPr>
      <w:b/>
      <w:sz w:val="32"/>
      <w:szCs w:val="32"/>
    </w:rPr>
  </w:style>
  <w:style w:type="paragraph" w:styleId="1048" w:customStyle="1">
    <w:name w:val="Nội dung văn bản"/>
    <w:basedOn w:val="1027"/>
    <w:link w:val="1051"/>
    <w:qFormat/>
    <w:pPr>
      <w:pBdr/>
      <w:spacing w:after="0" w:before="0" w:line="360" w:lineRule="auto"/>
      <w:ind w:firstLine="720"/>
      <w:jc w:val="both"/>
    </w:pPr>
    <w:rPr>
      <w:sz w:val="26"/>
      <w:szCs w:val="26"/>
    </w:rPr>
  </w:style>
  <w:style w:type="character" w:styleId="1049" w:customStyle="1">
    <w:name w:val="Tiêu đề các trang mở đầu Char"/>
    <w:basedOn w:val="1037"/>
    <w:link w:val="1047"/>
    <w:pPr>
      <w:pBdr/>
      <w:spacing/>
      <w:ind/>
    </w:pPr>
    <w:rPr>
      <w:rFonts w:eastAsia="Times New Roman" w:cs="Times New Roman"/>
      <w:b/>
      <w:sz w:val="32"/>
      <w:szCs w:val="32"/>
    </w:rPr>
  </w:style>
  <w:style w:type="paragraph" w:styleId="1050" w:customStyle="1">
    <w:name w:val="Default"/>
    <w:pPr>
      <w:pBdr/>
      <w:spacing w:after="0" w:line="240" w:lineRule="auto"/>
      <w:ind/>
    </w:pPr>
    <w:rPr>
      <w:rFonts w:eastAsia="Times New Roman" w:cs="Times New Roman"/>
      <w:color w:val="000000"/>
    </w:rPr>
  </w:style>
  <w:style w:type="character" w:styleId="1051" w:customStyle="1">
    <w:name w:val="Nội dung văn bản Char"/>
    <w:basedOn w:val="1037"/>
    <w:link w:val="1048"/>
    <w:qFormat/>
    <w:pPr>
      <w:pBdr/>
      <w:spacing/>
      <w:ind/>
    </w:pPr>
    <w:rPr>
      <w:sz w:val="26"/>
      <w:szCs w:val="26"/>
    </w:rPr>
  </w:style>
  <w:style w:type="paragraph" w:styleId="1052">
    <w:name w:val="Header"/>
    <w:basedOn w:val="1027"/>
    <w:link w:val="1053"/>
    <w:uiPriority w:val="99"/>
    <w:unhideWhenUsed/>
    <w:pPr>
      <w:pBdr/>
      <w:tabs>
        <w:tab w:val="center" w:leader="none" w:pos="4680"/>
        <w:tab w:val="right" w:leader="none" w:pos="9360"/>
      </w:tabs>
      <w:spacing/>
      <w:ind/>
    </w:pPr>
  </w:style>
  <w:style w:type="character" w:styleId="1053" w:customStyle="1">
    <w:name w:val="Header Char"/>
    <w:basedOn w:val="1037"/>
    <w:link w:val="1052"/>
    <w:uiPriority w:val="99"/>
    <w:pPr>
      <w:pBdr/>
      <w:spacing/>
      <w:ind/>
    </w:pPr>
    <w:rPr>
      <w:rFonts w:eastAsia="Times New Roman" w:cs="Times New Roman"/>
      <w:szCs w:val="24"/>
    </w:rPr>
  </w:style>
  <w:style w:type="paragraph" w:styleId="1054">
    <w:name w:val="Footer"/>
    <w:basedOn w:val="1027"/>
    <w:link w:val="1055"/>
    <w:uiPriority w:val="99"/>
    <w:unhideWhenUsed/>
    <w:pPr>
      <w:pBdr/>
      <w:tabs>
        <w:tab w:val="center" w:leader="none" w:pos="4680"/>
        <w:tab w:val="right" w:leader="none" w:pos="9360"/>
      </w:tabs>
      <w:spacing/>
      <w:ind/>
    </w:pPr>
  </w:style>
  <w:style w:type="character" w:styleId="1055" w:customStyle="1">
    <w:name w:val="Footer Char"/>
    <w:basedOn w:val="1037"/>
    <w:link w:val="1054"/>
    <w:uiPriority w:val="99"/>
    <w:pPr>
      <w:pBdr/>
      <w:spacing/>
      <w:ind/>
    </w:pPr>
    <w:rPr>
      <w:rFonts w:eastAsia="Times New Roman" w:cs="Times New Roman"/>
      <w:szCs w:val="24"/>
    </w:rPr>
  </w:style>
  <w:style w:type="character" w:styleId="1056" w:customStyle="1">
    <w:name w:val="Heading 1 Char"/>
    <w:basedOn w:val="1037"/>
    <w:link w:val="1028"/>
    <w:pPr>
      <w:pBdr/>
      <w:spacing/>
      <w:ind/>
    </w:pPr>
    <w:rPr>
      <w:b/>
      <w:sz w:val="32"/>
      <w:szCs w:val="32"/>
      <w:lang w:val="vi-VN"/>
    </w:rPr>
  </w:style>
  <w:style w:type="paragraph" w:styleId="1057">
    <w:name w:val="toc 1"/>
    <w:basedOn w:val="1027"/>
    <w:next w:val="1027"/>
    <w:uiPriority w:val="39"/>
    <w:unhideWhenUsed/>
    <w:pPr>
      <w:pBdr/>
      <w:tabs>
        <w:tab w:val="left" w:leader="none" w:pos="1560"/>
        <w:tab w:val="right" w:leader="dot" w:pos="9111"/>
      </w:tabs>
      <w:spacing w:line="360" w:lineRule="auto"/>
      <w:ind/>
    </w:pPr>
    <w:rPr>
      <w:b/>
      <w:sz w:val="26"/>
    </w:rPr>
  </w:style>
  <w:style w:type="paragraph" w:styleId="1058">
    <w:name w:val="toc 2"/>
    <w:basedOn w:val="1027"/>
    <w:next w:val="1027"/>
    <w:uiPriority w:val="39"/>
    <w:unhideWhenUsed/>
    <w:pPr>
      <w:pBdr/>
      <w:tabs>
        <w:tab w:val="left" w:leader="none" w:pos="567"/>
        <w:tab w:val="right" w:leader="dot" w:pos="9111"/>
      </w:tabs>
      <w:spacing w:line="360" w:lineRule="auto"/>
      <w:ind/>
    </w:pPr>
    <w:rPr>
      <w:sz w:val="26"/>
    </w:rPr>
  </w:style>
  <w:style w:type="paragraph" w:styleId="1059">
    <w:name w:val="toc 3"/>
    <w:basedOn w:val="1027"/>
    <w:next w:val="1027"/>
    <w:uiPriority w:val="39"/>
    <w:unhideWhenUsed/>
    <w:pPr>
      <w:pBdr/>
      <w:tabs>
        <w:tab w:val="left" w:leader="none" w:pos="993"/>
        <w:tab w:val="right" w:leader="dot" w:pos="9111"/>
      </w:tabs>
      <w:spacing w:line="360" w:lineRule="auto"/>
      <w:ind w:left="142"/>
    </w:pPr>
    <w:rPr>
      <w:i/>
      <w:sz w:val="26"/>
    </w:rPr>
  </w:style>
  <w:style w:type="paragraph" w:styleId="1060">
    <w:name w:val="toc 4"/>
    <w:basedOn w:val="1027"/>
    <w:next w:val="1027"/>
    <w:uiPriority w:val="39"/>
    <w:unhideWhenUsed/>
    <w:pPr>
      <w:pBdr/>
      <w:spacing w:line="360" w:lineRule="auto"/>
      <w:ind w:left="2160"/>
    </w:pPr>
    <w:rPr>
      <w:sz w:val="26"/>
    </w:rPr>
  </w:style>
  <w:style w:type="character" w:styleId="1061" w:customStyle="1">
    <w:name w:val="Heading 2 Char"/>
    <w:basedOn w:val="1037"/>
    <w:link w:val="1029"/>
    <w:uiPriority w:val="1"/>
    <w:pPr>
      <w:pBdr/>
      <w:spacing/>
      <w:ind/>
    </w:pPr>
    <w:rPr>
      <w:rFonts w:eastAsia="Times New Roman" w:cs="Times New Roman"/>
      <w:b/>
      <w:sz w:val="28"/>
      <w:szCs w:val="28"/>
      <w:lang w:val="vi-VN"/>
    </w:rPr>
  </w:style>
  <w:style w:type="character" w:styleId="1062" w:customStyle="1">
    <w:name w:val="Heading 3 Char"/>
    <w:basedOn w:val="1037"/>
    <w:link w:val="1030"/>
    <w:uiPriority w:val="1"/>
    <w:pPr>
      <w:pBdr/>
      <w:spacing/>
      <w:ind/>
    </w:pPr>
    <w:rPr>
      <w:b/>
      <w:i/>
      <w:sz w:val="28"/>
      <w:szCs w:val="26"/>
    </w:rPr>
  </w:style>
  <w:style w:type="character" w:styleId="1063" w:customStyle="1">
    <w:name w:val="Heading 4 Char"/>
    <w:basedOn w:val="1037"/>
    <w:link w:val="1031"/>
    <w:uiPriority w:val="1"/>
    <w:pPr>
      <w:pBdr/>
      <w:spacing/>
      <w:ind/>
    </w:pPr>
    <w:rPr>
      <w:sz w:val="28"/>
      <w:szCs w:val="26"/>
    </w:rPr>
  </w:style>
  <w:style w:type="character" w:styleId="1064">
    <w:name w:val="Hyperlink"/>
    <w:basedOn w:val="1037"/>
    <w:uiPriority w:val="99"/>
    <w:unhideWhenUsed/>
    <w:pPr>
      <w:pBdr/>
      <w:spacing/>
      <w:ind/>
    </w:pPr>
    <w:rPr>
      <w:color w:val="0000ff" w:themeColor="hyperlink"/>
      <w:u w:val="single"/>
    </w:rPr>
  </w:style>
  <w:style w:type="paragraph" w:styleId="1065">
    <w:name w:val="Caption"/>
    <w:basedOn w:val="1027"/>
    <w:next w:val="1048"/>
    <w:uiPriority w:val="3"/>
    <w:unhideWhenUsed/>
    <w:qFormat/>
    <w:pPr>
      <w:pBdr/>
      <w:spacing/>
      <w:ind/>
      <w:jc w:val="center"/>
    </w:pPr>
    <w:rPr>
      <w:bCs/>
      <w:sz w:val="26"/>
    </w:rPr>
  </w:style>
  <w:style w:type="paragraph" w:styleId="1066">
    <w:name w:val="table of figures"/>
    <w:basedOn w:val="1027"/>
    <w:next w:val="1027"/>
    <w:uiPriority w:val="99"/>
    <w:unhideWhenUsed/>
    <w:pPr>
      <w:pBdr/>
      <w:spacing w:line="360" w:lineRule="auto"/>
      <w:ind/>
    </w:pPr>
    <w:rPr>
      <w:sz w:val="26"/>
    </w:rPr>
  </w:style>
  <w:style w:type="table" w:styleId="1067">
    <w:name w:val="Table Grid"/>
    <w:basedOn w:val="1038"/>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68" w:customStyle="1">
    <w:name w:val="Bảng biểu - nội dung"/>
    <w:basedOn w:val="1050"/>
    <w:link w:val="1070"/>
    <w:pPr>
      <w:pBdr/>
      <w:spacing w:after="120" w:line="360" w:lineRule="auto"/>
      <w:ind w:firstLine="720"/>
      <w:jc w:val="both"/>
    </w:pPr>
    <w:rPr>
      <w:color w:val="auto"/>
      <w:sz w:val="26"/>
      <w:szCs w:val="26"/>
    </w:rPr>
  </w:style>
  <w:style w:type="paragraph" w:styleId="1069">
    <w:name w:val="Normal (Web)"/>
    <w:basedOn w:val="1027"/>
    <w:uiPriority w:val="99"/>
    <w:semiHidden/>
    <w:unhideWhenUsed/>
    <w:pPr>
      <w:pBdr/>
      <w:spacing w:after="100" w:afterAutospacing="1" w:before="100" w:beforeAutospacing="1"/>
      <w:ind/>
    </w:pPr>
  </w:style>
  <w:style w:type="character" w:styleId="1070" w:customStyle="1">
    <w:name w:val="Bảng biểu - nội dung Char"/>
    <w:basedOn w:val="1051"/>
    <w:link w:val="1068"/>
    <w:pPr>
      <w:pBdr/>
      <w:spacing/>
      <w:ind/>
    </w:pPr>
    <w:rPr>
      <w:rFonts w:eastAsia="Times New Roman" w:cs="Times New Roman"/>
      <w:sz w:val="26"/>
      <w:szCs w:val="26"/>
    </w:rPr>
  </w:style>
  <w:style w:type="character" w:styleId="1071">
    <w:name w:val="Strong"/>
    <w:basedOn w:val="1037"/>
    <w:uiPriority w:val="22"/>
    <w:pPr>
      <w:pBdr/>
      <w:spacing/>
      <w:ind/>
    </w:pPr>
    <w:rPr>
      <w:b/>
      <w:bCs/>
    </w:rPr>
  </w:style>
  <w:style w:type="character" w:styleId="1072">
    <w:name w:val="Emphasis"/>
    <w:basedOn w:val="1037"/>
    <w:uiPriority w:val="20"/>
    <w:pPr>
      <w:pBdr/>
      <w:spacing/>
      <w:ind/>
    </w:pPr>
    <w:rPr>
      <w:i/>
      <w:iCs/>
    </w:rPr>
  </w:style>
  <w:style w:type="character" w:styleId="1073" w:customStyle="1">
    <w:name w:val="fontstyle01"/>
    <w:basedOn w:val="1037"/>
    <w:pPr>
      <w:pBdr/>
      <w:spacing/>
      <w:ind/>
    </w:pPr>
    <w:rPr>
      <w:rFonts w:hint="default" w:ascii="Times-Italic" w:hAnsi="Times-Italic"/>
      <w:b w:val="0"/>
      <w:bCs w:val="0"/>
      <w:i/>
      <w:iCs/>
      <w:color w:val="000000"/>
      <w:sz w:val="18"/>
      <w:szCs w:val="18"/>
    </w:rPr>
  </w:style>
  <w:style w:type="character" w:styleId="1074" w:customStyle="1">
    <w:name w:val="fontstyle11"/>
    <w:basedOn w:val="1037"/>
    <w:pPr>
      <w:pBdr/>
      <w:spacing/>
      <w:ind/>
    </w:pPr>
    <w:rPr>
      <w:rFonts w:hint="default" w:ascii="Times-Roman" w:hAnsi="Times-Roman"/>
      <w:b w:val="0"/>
      <w:bCs w:val="0"/>
      <w:i w:val="0"/>
      <w:iCs w:val="0"/>
      <w:color w:val="000000"/>
      <w:sz w:val="18"/>
      <w:szCs w:val="18"/>
    </w:rPr>
  </w:style>
  <w:style w:type="character" w:styleId="1075" w:customStyle="1">
    <w:name w:val="fontstyle21"/>
    <w:basedOn w:val="1037"/>
    <w:pPr>
      <w:pBdr/>
      <w:spacing/>
      <w:ind/>
    </w:pPr>
    <w:rPr>
      <w:rFonts w:hint="default" w:ascii="RMTMI" w:hAnsi="RMTMI"/>
      <w:b w:val="0"/>
      <w:bCs w:val="0"/>
      <w:i/>
      <w:iCs/>
      <w:color w:val="000000"/>
      <w:sz w:val="18"/>
      <w:szCs w:val="18"/>
    </w:rPr>
  </w:style>
  <w:style w:type="character" w:styleId="1076" w:customStyle="1">
    <w:name w:val="fontstyle41"/>
    <w:basedOn w:val="1037"/>
    <w:pPr>
      <w:pBdr/>
      <w:spacing/>
      <w:ind/>
    </w:pPr>
    <w:rPr>
      <w:rFonts w:hint="default" w:ascii="MTSYN" w:hAnsi="MTSYN"/>
      <w:b w:val="0"/>
      <w:bCs w:val="0"/>
      <w:i w:val="0"/>
      <w:iCs w:val="0"/>
      <w:color w:val="000000"/>
      <w:sz w:val="18"/>
      <w:szCs w:val="18"/>
    </w:rPr>
  </w:style>
  <w:style w:type="character" w:styleId="1077">
    <w:name w:val="Placeholder Text"/>
    <w:basedOn w:val="1037"/>
    <w:uiPriority w:val="99"/>
    <w:semiHidden/>
    <w:pPr>
      <w:pBdr/>
      <w:spacing/>
      <w:ind/>
    </w:pPr>
    <w:rPr>
      <w:color w:val="808080"/>
    </w:rPr>
  </w:style>
  <w:style w:type="character" w:styleId="1078" w:customStyle="1">
    <w:name w:val="Unresolved Mention1"/>
    <w:basedOn w:val="1037"/>
    <w:uiPriority w:val="99"/>
    <w:semiHidden/>
    <w:unhideWhenUsed/>
    <w:pPr>
      <w:pBdr/>
      <w:spacing/>
      <w:ind/>
    </w:pPr>
    <w:rPr>
      <w:color w:val="808080"/>
      <w:shd w:val="clear" w:color="auto" w:fill="e6e6e6"/>
    </w:rPr>
  </w:style>
  <w:style w:type="character" w:styleId="1079" w:customStyle="1">
    <w:name w:val="Unresolved Mention2"/>
    <w:basedOn w:val="1037"/>
    <w:uiPriority w:val="99"/>
    <w:semiHidden/>
    <w:unhideWhenUsed/>
    <w:pPr>
      <w:pBdr/>
      <w:spacing/>
      <w:ind/>
    </w:pPr>
    <w:rPr>
      <w:color w:val="808080"/>
      <w:shd w:val="clear" w:color="auto" w:fill="e6e6e6"/>
    </w:rPr>
  </w:style>
  <w:style w:type="paragraph" w:styleId="1080">
    <w:name w:val="footnote text"/>
    <w:basedOn w:val="1027"/>
    <w:link w:val="1081"/>
    <w:uiPriority w:val="99"/>
    <w:semiHidden/>
    <w:unhideWhenUsed/>
    <w:pPr>
      <w:pBdr/>
      <w:spacing/>
      <w:ind/>
    </w:pPr>
    <w:rPr>
      <w:sz w:val="20"/>
      <w:szCs w:val="20"/>
    </w:rPr>
  </w:style>
  <w:style w:type="character" w:styleId="1081" w:customStyle="1">
    <w:name w:val="Footnote Text Char"/>
    <w:basedOn w:val="1037"/>
    <w:link w:val="1080"/>
    <w:uiPriority w:val="99"/>
    <w:semiHidden/>
    <w:pPr>
      <w:pBdr/>
      <w:spacing/>
      <w:ind/>
    </w:pPr>
    <w:rPr>
      <w:rFonts w:eastAsia="Times New Roman" w:cs="Times New Roman"/>
      <w:sz w:val="20"/>
      <w:szCs w:val="20"/>
    </w:rPr>
  </w:style>
  <w:style w:type="character" w:styleId="1082">
    <w:name w:val="footnote reference"/>
    <w:basedOn w:val="1037"/>
    <w:uiPriority w:val="99"/>
    <w:semiHidden/>
    <w:unhideWhenUsed/>
    <w:pPr>
      <w:pBdr/>
      <w:spacing/>
      <w:ind/>
    </w:pPr>
    <w:rPr>
      <w:vertAlign w:val="superscript"/>
    </w:rPr>
  </w:style>
  <w:style w:type="character" w:styleId="1083" w:customStyle="1">
    <w:name w:val="Unresolved Mention3"/>
    <w:basedOn w:val="1037"/>
    <w:uiPriority w:val="99"/>
    <w:semiHidden/>
    <w:unhideWhenUsed/>
    <w:pPr>
      <w:pBdr/>
      <w:spacing/>
      <w:ind/>
    </w:pPr>
    <w:rPr>
      <w:color w:val="808080"/>
      <w:shd w:val="clear" w:color="auto" w:fill="e6e6e6"/>
    </w:rPr>
  </w:style>
  <w:style w:type="character" w:styleId="1084" w:customStyle="1">
    <w:name w:val="Internet Link"/>
    <w:basedOn w:val="1037"/>
    <w:uiPriority w:val="99"/>
    <w:unhideWhenUsed/>
    <w:pPr>
      <w:pBdr/>
      <w:spacing/>
      <w:ind/>
    </w:pPr>
    <w:rPr>
      <w:color w:val="0000ff" w:themeColor="hyperlink"/>
      <w:u w:val="single"/>
    </w:rPr>
  </w:style>
  <w:style w:type="paragraph" w:styleId="1085" w:customStyle="1">
    <w:name w:val="Table Contents"/>
    <w:basedOn w:val="1027"/>
    <w:pPr>
      <w:pBdr/>
      <w:spacing/>
      <w:ind/>
    </w:pPr>
    <w:rPr>
      <w:color w:val="00000a"/>
    </w:rPr>
  </w:style>
  <w:style w:type="character" w:styleId="1086" w:customStyle="1">
    <w:name w:val="Unresolved Mention4"/>
    <w:basedOn w:val="1037"/>
    <w:uiPriority w:val="99"/>
    <w:semiHidden/>
    <w:unhideWhenUsed/>
    <w:pPr>
      <w:pBdr/>
      <w:spacing/>
      <w:ind/>
    </w:pPr>
    <w:rPr>
      <w:color w:val="808080"/>
      <w:shd w:val="clear" w:color="auto" w:fill="e6e6e6"/>
    </w:rPr>
  </w:style>
  <w:style w:type="paragraph" w:styleId="1087">
    <w:name w:val="List Paragraph"/>
    <w:basedOn w:val="1027"/>
    <w:uiPriority w:val="34"/>
    <w:pPr>
      <w:pBdr/>
      <w:spacing/>
      <w:ind w:left="720"/>
      <w:contextualSpacing w:val="true"/>
    </w:pPr>
  </w:style>
  <w:style w:type="paragraph" w:styleId="1088">
    <w:name w:val="Body Text"/>
    <w:basedOn w:val="1027"/>
    <w:link w:val="1089"/>
    <w:uiPriority w:val="1"/>
    <w:pPr>
      <w:widowControl w:val="false"/>
      <w:pBdr/>
      <w:spacing/>
      <w:ind/>
    </w:pPr>
    <w:rPr>
      <w:lang w:val="vi"/>
    </w:rPr>
  </w:style>
  <w:style w:type="character" w:styleId="1089" w:customStyle="1">
    <w:name w:val="Body Text Char"/>
    <w:basedOn w:val="1037"/>
    <w:link w:val="1088"/>
    <w:uiPriority w:val="1"/>
    <w:pPr>
      <w:pBdr/>
      <w:spacing/>
      <w:ind/>
    </w:pPr>
    <w:rPr>
      <w:rFonts w:eastAsia="Times New Roman" w:cs="Times New Roman"/>
      <w:szCs w:val="24"/>
      <w:lang w:val="vi"/>
    </w:rPr>
  </w:style>
  <w:style w:type="character" w:styleId="1090" w:customStyle="1">
    <w:name w:val="Heading 5 Char"/>
    <w:basedOn w:val="1037"/>
    <w:link w:val="1032"/>
    <w:uiPriority w:val="9"/>
    <w:pPr>
      <w:pBdr/>
      <w:spacing/>
      <w:ind/>
    </w:pPr>
    <w:rPr>
      <w:rFonts w:asciiTheme="majorHAnsi" w:hAnsiTheme="majorHAnsi" w:eastAsiaTheme="majorEastAsia" w:cstheme="majorBidi"/>
      <w:color w:val="365f91" w:themeColor="accent1" w:themeShade="BF"/>
      <w:szCs w:val="24"/>
    </w:rPr>
  </w:style>
  <w:style w:type="character" w:styleId="1091" w:customStyle="1">
    <w:name w:val="Heading 6 Char"/>
    <w:basedOn w:val="1037"/>
    <w:link w:val="1033"/>
    <w:uiPriority w:val="9"/>
    <w:semiHidden/>
    <w:pPr>
      <w:pBdr/>
      <w:spacing/>
      <w:ind/>
    </w:pPr>
    <w:rPr>
      <w:rFonts w:asciiTheme="majorHAnsi" w:hAnsiTheme="majorHAnsi" w:eastAsiaTheme="majorEastAsia" w:cstheme="majorBidi"/>
      <w:color w:val="243f60" w:themeColor="accent1" w:themeShade="7F"/>
      <w:szCs w:val="24"/>
    </w:rPr>
  </w:style>
  <w:style w:type="character" w:styleId="1092" w:customStyle="1">
    <w:name w:val="Heading 7 Char"/>
    <w:basedOn w:val="1037"/>
    <w:link w:val="1034"/>
    <w:uiPriority w:val="9"/>
    <w:semiHidden/>
    <w:pPr>
      <w:pBdr/>
      <w:spacing/>
      <w:ind/>
    </w:pPr>
    <w:rPr>
      <w:rFonts w:asciiTheme="majorHAnsi" w:hAnsiTheme="majorHAnsi" w:eastAsiaTheme="majorEastAsia" w:cstheme="majorBidi"/>
      <w:i/>
      <w:iCs/>
      <w:color w:val="243f60" w:themeColor="accent1" w:themeShade="7F"/>
      <w:szCs w:val="24"/>
    </w:rPr>
  </w:style>
  <w:style w:type="character" w:styleId="1093" w:customStyle="1">
    <w:name w:val="Heading 8 Char"/>
    <w:basedOn w:val="1037"/>
    <w:link w:val="1035"/>
    <w:uiPriority w:val="9"/>
    <w:semiHidden/>
    <w:pPr>
      <w:pBdr/>
      <w:spacing/>
      <w:ind/>
    </w:pPr>
    <w:rPr>
      <w:rFonts w:asciiTheme="majorHAnsi" w:hAnsiTheme="majorHAnsi" w:eastAsiaTheme="majorEastAsia" w:cstheme="majorBidi"/>
      <w:color w:val="272727" w:themeColor="text1" w:themeTint="D8"/>
      <w:sz w:val="21"/>
      <w:szCs w:val="21"/>
    </w:rPr>
  </w:style>
  <w:style w:type="character" w:styleId="1094" w:customStyle="1">
    <w:name w:val="Heading 9 Char"/>
    <w:basedOn w:val="1037"/>
    <w:link w:val="1036"/>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1095">
    <w:name w:val="Bibliography"/>
    <w:basedOn w:val="1027"/>
    <w:next w:val="1027"/>
    <w:uiPriority w:val="37"/>
    <w:unhideWhenUsed/>
    <w:pPr>
      <w:pBdr/>
      <w:spacing w:after="0" w:line="480" w:lineRule="auto"/>
      <w:ind w:hanging="720" w:left="720"/>
    </w:pPr>
  </w:style>
  <w:style w:type="paragraph" w:styleId="1096">
    <w:name w:val="TOC Heading"/>
    <w:basedOn w:val="1028"/>
    <w:next w:val="1027"/>
    <w:uiPriority w:val="39"/>
    <w:unhideWhenUsed/>
    <w:pPr>
      <w:keepNext w:val="true"/>
      <w:keepLines w:val="true"/>
      <w:numPr>
        <w:numId w:val="0"/>
      </w:numPr>
      <w:pBdr/>
      <w:spacing w:after="0" w:before="240" w:line="259" w:lineRule="auto"/>
      <w:ind/>
      <w:outlineLvl w:val="9"/>
    </w:pPr>
    <w:rPr>
      <w:rFonts w:asciiTheme="majorHAnsi" w:hAnsiTheme="majorHAnsi" w:eastAsiaTheme="majorEastAsia" w:cstheme="majorBidi"/>
      <w:b w:val="0"/>
      <w:color w:val="365f91" w:themeColor="accent1" w:themeShade="BF"/>
      <w:lang w:val="en-US"/>
    </w:rPr>
  </w:style>
  <w:style w:type="paragraph" w:styleId="1097">
    <w:name w:val="toc 5"/>
    <w:basedOn w:val="1027"/>
    <w:next w:val="1027"/>
    <w:uiPriority w:val="39"/>
    <w:unhideWhenUsed/>
    <w:pPr>
      <w:pBdr/>
      <w:spacing w:after="100" w:before="0" w:line="259" w:lineRule="auto"/>
      <w:ind w:left="880"/>
    </w:pPr>
    <w:rPr>
      <w:rFonts w:asciiTheme="minorHAnsi" w:hAnsiTheme="minorHAnsi" w:eastAsiaTheme="minorEastAsia"/>
      <w:sz w:val="22"/>
      <w:szCs w:val="22"/>
    </w:rPr>
  </w:style>
  <w:style w:type="paragraph" w:styleId="1098">
    <w:name w:val="toc 6"/>
    <w:basedOn w:val="1027"/>
    <w:next w:val="1027"/>
    <w:uiPriority w:val="39"/>
    <w:unhideWhenUsed/>
    <w:pPr>
      <w:pBdr/>
      <w:spacing w:after="100" w:before="0" w:line="259" w:lineRule="auto"/>
      <w:ind w:left="1100"/>
    </w:pPr>
    <w:rPr>
      <w:rFonts w:asciiTheme="minorHAnsi" w:hAnsiTheme="minorHAnsi" w:eastAsiaTheme="minorEastAsia"/>
      <w:sz w:val="22"/>
      <w:szCs w:val="22"/>
    </w:rPr>
  </w:style>
  <w:style w:type="paragraph" w:styleId="1099">
    <w:name w:val="toc 7"/>
    <w:basedOn w:val="1027"/>
    <w:next w:val="1027"/>
    <w:uiPriority w:val="39"/>
    <w:unhideWhenUsed/>
    <w:pPr>
      <w:pBdr/>
      <w:spacing w:after="100" w:before="0" w:line="259" w:lineRule="auto"/>
      <w:ind w:left="1320"/>
    </w:pPr>
    <w:rPr>
      <w:rFonts w:asciiTheme="minorHAnsi" w:hAnsiTheme="minorHAnsi" w:eastAsiaTheme="minorEastAsia"/>
      <w:sz w:val="22"/>
      <w:szCs w:val="22"/>
    </w:rPr>
  </w:style>
  <w:style w:type="paragraph" w:styleId="1100">
    <w:name w:val="toc 8"/>
    <w:basedOn w:val="1027"/>
    <w:next w:val="1027"/>
    <w:uiPriority w:val="39"/>
    <w:unhideWhenUsed/>
    <w:pPr>
      <w:pBdr/>
      <w:spacing w:after="100" w:before="0" w:line="259" w:lineRule="auto"/>
      <w:ind w:left="1540"/>
    </w:pPr>
    <w:rPr>
      <w:rFonts w:asciiTheme="minorHAnsi" w:hAnsiTheme="minorHAnsi" w:eastAsiaTheme="minorEastAsia"/>
      <w:sz w:val="22"/>
      <w:szCs w:val="22"/>
    </w:rPr>
  </w:style>
  <w:style w:type="paragraph" w:styleId="1101">
    <w:name w:val="toc 9"/>
    <w:basedOn w:val="1027"/>
    <w:next w:val="1027"/>
    <w:uiPriority w:val="39"/>
    <w:unhideWhenUsed/>
    <w:pPr>
      <w:pBdr/>
      <w:spacing w:after="100" w:before="0" w:line="259" w:lineRule="auto"/>
      <w:ind w:left="1760"/>
    </w:pPr>
    <w:rPr>
      <w:rFonts w:asciiTheme="minorHAnsi" w:hAnsiTheme="minorHAnsi" w:eastAsiaTheme="minorEastAsia"/>
      <w:sz w:val="22"/>
      <w:szCs w:val="22"/>
    </w:rPr>
  </w:style>
  <w:style w:type="character" w:styleId="1102">
    <w:name w:val="Unresolved Mention"/>
    <w:basedOn w:val="103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1F493-9DFF-46B7-BCE2-A0DE6BC13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TemplateIT (1).dotx</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Quốc Đạt Phạm Huỳnh</dc:creator>
  <cp:revision>8</cp:revision>
  <dcterms:created xsi:type="dcterms:W3CDTF">2025-04-21T10:19:00Z</dcterms:created>
  <dcterms:modified xsi:type="dcterms:W3CDTF">2026-10-24T06:36:56Z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