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120" w:before="400"/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 xml:space="preserve">FACTORY AUDIT REPORT</w:t>
            </w:r>
          </w:p>
        </w:tc>
      </w:tr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GENERAL INFORMATION</w:t>
            </w:r>
          </w:p>
        </w:tc>
      </w:tr>
      <w:tr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Factory name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80" w:before="8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vMerge w:val="restart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400" w:before="400"/>
              <w:jc w:val="center"/>
            </w:pPr>
            <w:r>
              <w:t xml:space="preserve">No photo uploaded</w:t>
            </w:r>
          </w:p>
        </w:tc>
      </w:tr>
      <w:tr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Supplier name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80" w:before="8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/>
        </w:tc>
      </w:tr>
      <w:tr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Client's name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80" w:before="80"/>
            </w:pPr>
            <w:r>
              <w:rPr>
                <w:sz w:val="18"/>
                <w:szCs w:val="18"/>
              </w:rPr>
              <w:t xml:space="preserve">Test Client</w:t>
            </w:r>
          </w:p>
        </w:tc>
        <w:tc>
          <w:tcPr>
            <w:tcW w:type="pct" w:w="40%"/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/>
        </w:tc>
      </w:tr>
      <w:tr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Audit date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80" w:before="80"/>
            </w:pPr>
            <w:r>
              <w:rPr>
                <w:sz w:val="18"/>
                <w:szCs w:val="18"/>
              </w:rPr>
              <w:t xml:space="preserve">2026-05-08</w:t>
            </w:r>
          </w:p>
        </w:tc>
        <w:tc>
          <w:tcPr>
            <w:tcW w:type="pct" w:w="40%"/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/>
        </w:tc>
      </w:tr>
      <w:tr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Factory location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80" w:before="8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/>
        </w:tc>
      </w:tr>
      <w:tr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Supplier location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80" w:before="8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/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5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II. General overview of audit</w:t>
            </w:r>
          </w:p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4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</w:t>
            </w:r>
          </w:p>
        </w:tc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 /10</w:t>
            </w:r>
          </w:p>
        </w:tc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 /5</w:t>
            </w:r>
          </w:p>
        </w:tc>
        <w:tc>
          <w:tcPr>
            <w:tcW w:type="pct" w:w="2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Weighted score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Supplier/Factory Profile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Factory Organization Charts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Lines - Capacity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Factory Facilities - machinery Conditions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 Assurance &amp; Quality Control System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R&amp;D – Sampling Capacity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 (optional)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right"/>
            </w:pPr>
            <w:r>
              <w:rPr>
                <w:b/>
                <w:bCs/>
              </w:rPr>
              <w:t xml:space="preserve">Total: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gridSpan w:val="4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rPr>
                <w:b/>
                <w:bCs/>
              </w:rPr>
              <w:t xml:space="preserve">General Overview Conclusion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color w:val="CC0000"/>
                <w:sz w:val="28"/>
                <w:szCs w:val="28"/>
              </w:rPr>
              <w:t xml:space="preserve">0.00/ 10</w:t>
            </w:r>
          </w:p>
        </w:tc>
      </w:tr>
    </w:tbl>
    <w:p>
      <w:pPr>
        <w:spacing w:before="100"/>
      </w:pPr>
      <w:r>
        <w:rPr>
          <w:b/>
          <w:bCs/>
          <w:sz w:val="18"/>
          <w:szCs w:val="18"/>
        </w:rPr>
        <w:t xml:space="preserve">PASSED:   </w:t>
      </w:r>
      <w:r>
        <w:rPr>
          <w:sz w:val="18"/>
          <w:szCs w:val="18"/>
        </w:rPr>
        <w:t xml:space="preserve">The general overview conclusion is minimum 8</w:t>
      </w:r>
    </w:p>
    <w:p>
      <w:r>
        <w:rPr>
          <w:b/>
          <w:bCs/>
          <w:sz w:val="18"/>
          <w:szCs w:val="18"/>
        </w:rPr>
        <w:t xml:space="preserve">PENDING:  </w:t>
      </w:r>
      <w:r>
        <w:rPr>
          <w:sz w:val="18"/>
          <w:szCs w:val="18"/>
        </w:rPr>
        <w:t xml:space="preserve">The general overview conclusion is less than 8 and minimum 6</w:t>
      </w:r>
    </w:p>
    <w:p>
      <w:pPr>
        <w:spacing w:after="200"/>
      </w:pPr>
      <w:r>
        <w:rPr>
          <w:b/>
          <w:bCs/>
          <w:sz w:val="18"/>
          <w:szCs w:val="18"/>
        </w:rPr>
        <w:t xml:space="preserve">FAILED:   </w:t>
      </w:r>
      <w:r>
        <w:rPr>
          <w:sz w:val="18"/>
          <w:szCs w:val="18"/>
        </w:rPr>
        <w:t xml:space="preserve">The general overview conclusion is less than 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III. COMMENTS</w:t>
            </w:r>
          </w:p>
        </w:tc>
      </w:tr>
      <w:tr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Main comments of this audit</w:t>
            </w:r>
          </w:p>
        </w:tc>
        <w:tc>
          <w:tcPr>
            <w:tcW w:type="pct" w:w="7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120" w:before="120"/>
              <w:ind w:left="240" w:hanging="240"/>
            </w:pPr>
            <w:r>
              <w:rPr>
                <w:b/>
                <w:bCs/>
              </w:rPr>
              <w:t xml:space="preserve">1. </w:t>
            </w:r>
            <w:r>
              <w:t xml:space="preserve">Sample remark 1</w:t>
            </w:r>
          </w:p>
          <w:p>
            <w:pPr>
              <w:spacing w:after="120" w:before="120"/>
              <w:ind w:left="240" w:hanging="240"/>
            </w:pPr>
            <w:r>
              <w:rPr>
                <w:b/>
                <w:bCs/>
              </w:rPr>
              <w:t xml:space="preserve">2. </w:t>
            </w:r>
            <w:r>
              <w:t xml:space="preserve">Sample remark 2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IV. Client's special requirement of audit</w:t>
            </w:r>
          </w:p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2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Remark</w:t>
            </w:r>
          </w:p>
        </w:tc>
      </w:tr>
      <w:tr>
        <w:tc>
          <w:tcPr>
            <w:gridSpan w:val="4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100" w:before="100"/>
              <w:jc w:val="center"/>
            </w:pPr>
            <w:r>
              <w:t xml:space="preserve">No special requirements listed</w:t>
            </w:r>
          </w:p>
        </w:tc>
      </w:tr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rPr>
                <w:b/>
                <w:bCs/>
              </w:rPr>
              <w:t xml:space="preserve">Special Requirement Conclusion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-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XII. FINAL CONCLUSION</w:t>
            </w:r>
          </w:p>
        </w:tc>
      </w:tr>
      <w:tr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  <w:vAlign w:val="center"/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Overall Conclusion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  <w:vAlign w:val="center"/>
          </w:tcPr>
          <w:p>
            <w:pPr>
              <w:jc w:val="center"/>
            </w:pPr>
            <w:r>
              <w:rPr>
                <w:b/>
                <w:bCs/>
                <w:color w:val="228B22"/>
                <w:sz w:val="40"/>
                <w:szCs w:val="40"/>
              </w:rPr>
              <w:t xml:space="preserve">PASS</w:t>
            </w:r>
          </w:p>
        </w:tc>
      </w:tr>
    </w:tbl>
    <w:p>
      <w:pPr>
        <w:spacing w:after="200" w:before="200"/>
      </w:pPr>
    </w:p>
    <w:p>
      <w:r>
        <w:t xml:space="preserve">All good</w:t>
      </w:r>
    </w:p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REMARKS</w:t>
            </w:r>
          </w:p>
        </w:tc>
      </w:tr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General Overview:</w:t>
            </w:r>
          </w:p>
        </w:tc>
      </w:tr>
      <w:tr>
        <w:tc>
          <w:tcPr>
            <w:tcW w:type="pct" w:w="8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pct" w:w="92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40" w:before="40"/>
            </w:pPr>
            <w:r>
              <w:t xml:space="preserve">Sample remark 1</w:t>
            </w:r>
          </w:p>
        </w:tc>
      </w:tr>
      <w:tr>
        <w:tc>
          <w:tcPr>
            <w:tcW w:type="pct" w:w="8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pct" w:w="92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40" w:before="40"/>
            </w:pPr>
            <w:r>
              <w:t xml:space="preserve">Sample remark 2</w:t>
            </w:r>
          </w:p>
        </w:tc>
      </w:tr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Client's special requirement</w:t>
            </w:r>
          </w:p>
        </w:tc>
      </w:tr>
      <w:tr>
        <w:tc>
          <w:tcPr>
            <w:tcW w:type="pct" w:w="8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pct" w:w="92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-</w:t>
            </w:r>
          </w:p>
        </w:tc>
      </w:tr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Suggestion:</w:t>
            </w:r>
          </w:p>
        </w:tc>
      </w:tr>
      <w:tr>
        <w:tc>
          <w:tcPr>
            <w:tcW w:type="pct" w:w="8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pct" w:w="92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-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CONTENT:</w:t>
            </w:r>
          </w:p>
        </w:tc>
      </w:tr>
    </w:tbl>
    <w:p>
      <w:pPr>
        <w:spacing w:before="800"/>
      </w:pPr>
    </w:p>
    <w:p>
      <w:pPr>
        <w:spacing w:after="200" w:before="200"/>
        <w:jc w:val="center"/>
      </w:pPr>
      <w:r>
        <w:rPr>
          <w:b/>
          <w:bCs/>
          <w:color w:val="333333"/>
          <w:sz w:val="24"/>
          <w:szCs w:val="24"/>
        </w:rPr>
        <w:t xml:space="preserve">Part 1—Supplier/Factory Profile</w:t>
      </w:r>
    </w:p>
    <w:p>
      <w:pPr>
        <w:spacing w:after="200" w:before="200"/>
        <w:jc w:val="center"/>
      </w:pPr>
      <w:r>
        <w:rPr>
          <w:b/>
          <w:bCs/>
          <w:color w:val="333333"/>
          <w:sz w:val="24"/>
          <w:szCs w:val="24"/>
        </w:rPr>
        <w:t xml:space="preserve">Part 2—Factory Organization</w:t>
      </w:r>
    </w:p>
    <w:p>
      <w:pPr>
        <w:spacing w:after="200" w:before="200"/>
        <w:jc w:val="center"/>
      </w:pPr>
      <w:r>
        <w:rPr>
          <w:b/>
          <w:bCs/>
          <w:color w:val="333333"/>
          <w:sz w:val="24"/>
          <w:szCs w:val="24"/>
        </w:rPr>
        <w:t xml:space="preserve">Part 3—Production Lines/Capacity</w:t>
      </w:r>
    </w:p>
    <w:p>
      <w:pPr>
        <w:spacing w:after="200" w:before="200"/>
        <w:jc w:val="center"/>
      </w:pPr>
      <w:r>
        <w:rPr>
          <w:b/>
          <w:bCs/>
          <w:color w:val="333333"/>
          <w:sz w:val="24"/>
          <w:szCs w:val="24"/>
        </w:rPr>
        <w:t xml:space="preserve">Part 4—Factory Facilities/Machinery Conditions</w:t>
      </w:r>
    </w:p>
    <w:p>
      <w:pPr>
        <w:spacing w:after="200" w:before="200"/>
        <w:jc w:val="center"/>
      </w:pPr>
      <w:r>
        <w:rPr>
          <w:b/>
          <w:bCs/>
          <w:color w:val="333333"/>
          <w:sz w:val="24"/>
          <w:szCs w:val="24"/>
        </w:rPr>
        <w:t xml:space="preserve">Part 5—Quality Assurance &amp; Quality Control System</w:t>
      </w:r>
    </w:p>
    <w:p>
      <w:pPr>
        <w:spacing w:after="200" w:before="200"/>
        <w:jc w:val="center"/>
      </w:pPr>
      <w:r>
        <w:rPr>
          <w:b/>
          <w:bCs/>
          <w:color w:val="333333"/>
          <w:sz w:val="24"/>
          <w:szCs w:val="24"/>
        </w:rPr>
        <w:t xml:space="preserve">Part 6—R &amp; D/Sampling Capacity</w:t>
      </w:r>
    </w:p>
    <w:p>
      <w:pPr>
        <w:spacing w:after="200" w:before="200"/>
        <w:jc w:val="center"/>
      </w:pPr>
      <w:r>
        <w:rPr>
          <w:b/>
          <w:bCs/>
          <w:color w:val="333333"/>
          <w:sz w:val="24"/>
          <w:szCs w:val="24"/>
        </w:rPr>
        <w:t xml:space="preserve">Part 7—Environment (optional)</w:t>
      </w:r>
    </w:p>
    <w:p>
      <w:r>
        <w:br w:type="page"/>
      </w:r>
    </w:p>
    <w:p>
      <w:pPr>
        <w:spacing w:after="400" w:before="400"/>
      </w:pPr>
    </w:p>
    <w:p>
      <w:pPr>
        <w:spacing w:after="100" w:before="400"/>
        <w:jc w:val="center"/>
      </w:pPr>
      <w:r>
        <w:rPr>
          <w:b/>
          <w:bCs/>
          <w:sz w:val="28"/>
          <w:szCs w:val="28"/>
        </w:rPr>
        <w:t xml:space="preserve">Part 1</w:t>
      </w:r>
    </w:p>
    <w:p>
      <w:pPr>
        <w:spacing w:after="300" w:before="100"/>
        <w:jc w:val="center"/>
      </w:pPr>
      <w:r>
        <w:rPr>
          <w:b/>
          <w:bCs/>
          <w:sz w:val="24"/>
          <w:szCs w:val="24"/>
        </w:rPr>
        <w:t xml:space="preserve">A: Supplier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General information</w:t>
            </w:r>
          </w:p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Date of foundation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Legal status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Actual location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Location on business license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Location on export license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Location on bank information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Location on business card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Number of staff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Corporate representative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Main products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Main market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Business license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Annual turnover for the past 3 years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2018: N/A  |  2019: N/A  |  2020: N/A  |  Trend: N/A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Communication infrastructures</w:t>
            </w:r>
          </w:p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Telephone sets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Fax machines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Computers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  <w:tr>
        <w:tc>
          <w:tcPr>
            <w:tcW w:type="pct" w:w="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</w:rPr>
              <w:t xml:space="preserve">E-mail Domain</w:t>
            </w:r>
          </w:p>
        </w:tc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Products / markets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type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Major customer name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 location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 Order Qty (pcs)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data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5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Recommendations / credentials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 name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Country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Products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Nil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Related pictures:</w:t>
            </w:r>
          </w:p>
        </w:tc>
      </w:tr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Building and office viewing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photos uploaded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Building Certificate (Proprietary or leasing Document)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400" w:before="400"/>
              <w:jc w:val="center"/>
            </w:pPr>
            <w:r>
              <w:t xml:space="preserve">No photo uploaded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Building Certificate Document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License accreditation: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400" w:before="400"/>
              <w:jc w:val="center"/>
            </w:pPr>
            <w:r>
              <w:t xml:space="preserve">No photo uploaded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Certificate No: </w:t>
            </w:r>
          </w:p>
          <w:p>
            <w:r>
              <w:t xml:space="preserve">Date issued: </w:t>
            </w:r>
          </w:p>
          <w:p>
            <w:r>
              <w:t xml:space="preserve">Expiration: 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Export license: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400" w:before="400"/>
              <w:jc w:val="center"/>
            </w:pPr>
            <w:r>
              <w:t xml:space="preserve">No photo uploaded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Certificate No: </w:t>
            </w:r>
          </w:p>
          <w:p>
            <w:r>
              <w:t xml:space="preserve">Date issued: 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Bank information: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400" w:before="400"/>
              <w:jc w:val="center"/>
            </w:pPr>
            <w:r>
              <w:t xml:space="preserve">No photo uploaded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Certificate No: </w:t>
            </w:r>
          </w:p>
          <w:p>
            <w:r>
              <w:t xml:space="preserve">Date issued: </w:t>
            </w:r>
          </w:p>
          <w:p>
            <w:r>
              <w:t xml:space="preserve">USD Bank account number: 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color w:val="FF0000"/>
                <w:sz w:val="28"/>
                <w:szCs w:val="28"/>
              </w:rPr>
              <w:t xml:space="preserve">Score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Part 2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Factory Organization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Factory organization chart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vMerge w:val="restart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525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Client name (abbr.):</w:t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Test Client</w:t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Conclusion</w:t>
            </w:r>
          </w:p>
        </w:tc>
      </w:tr>
      <w:tr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Inspection number: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-</w:t>
            </w:r>
          </w:p>
        </w:tc>
        <w:tc>
          <w:tcPr>
            <w:vMerge w:val="restart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color w:val="FF0000"/>
                <w:sz w:val="22"/>
                <w:szCs w:val="22"/>
              </w:rPr>
              <w:t xml:space="preserve">PASS</w:t>
            </w:r>
          </w:p>
        </w:tc>
      </w:tr>
      <w:tr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Report Date: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2026-05-08</w:t>
            </w:r>
          </w:p>
        </w:tc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</w:tbl>
    <w:p>
      <w:pPr>
        <w:spacing w:after="400" w:before="400"/>
        <w:jc w:val="center"/>
      </w:pPr>
      <w:r>
        <w:t xml:space="preserve">No organization chart uploaded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color w:val="FF0000"/>
                <w:sz w:val="28"/>
                <w:szCs w:val="28"/>
              </w:rPr>
              <w:t xml:space="preserve">Score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Part 3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Production lines / Capacity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Production workflow chart</w:t>
            </w:r>
          </w:p>
        </w:tc>
      </w:tr>
    </w:tbl>
    <w:p>
      <w:pPr>
        <w:spacing w:after="400" w:before="400"/>
        <w:jc w:val="center"/>
      </w:pPr>
      <w:r>
        <w:t xml:space="preserve">No workflow chart uploaded</w:t>
      </w:r>
    </w:p>
    <w:p>
      <w:r>
        <w:br w:type="page"/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6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Production process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 Name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Machine / Device Name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Machine count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Workers number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 (pcs/hour)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Step Capacity (PCS per day)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production processes listed</w:t>
            </w:r>
          </w:p>
        </w:tc>
      </w:tr>
      <w:tr>
        <w:tc>
          <w:tcPr>
            <w:gridSpan w:val="5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Overall capacity = minimum step capacity (pcs per week):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Daily output check: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Is there a running production in the factory during the Audit?</w:t>
            </w:r>
          </w:p>
        </w:tc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pct" w:w="3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Comment(s): -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center"/>
            </w:pPr>
            <w:r>
              <w:t xml:space="preserve">For - lines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 time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Finished time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time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Finished products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Finished products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pieces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Lead times for client’s production: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According to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Factory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Auditor check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material supply capacity: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weekly capacity: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Sensitive points / bottlenecks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According to auditor check: - 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Comments: - 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color w:val="FF0000"/>
                <w:sz w:val="28"/>
                <w:szCs w:val="28"/>
              </w:rPr>
              <w:t xml:space="preserve">Score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Part 4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Factory Facilities / Machinery Conditions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Machines for production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Machine Name/ Brand/Country of Origin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Picture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Comments (conditions and age)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machinery listed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Warehouse condition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Area of Warehouse (M²)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Materials clearly stocked in different areas?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Lab/Marking clearly indicated in different material?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Warehouse clean and tidy?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Equipment/Tools/Facilities Advanced?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Raw Materials Storage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Finished products storage condition</w:t>
            </w:r>
          </w:p>
        </w:tc>
      </w:tr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0000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Estimated warehouse capacity: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Sample room condition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Sample room clean and tidy?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Sample complete disposed in Sample room?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Public power supply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Public power Connected?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Frequent Power Outage in the area?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Diesel Generator available?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If yes, Electric Power Generator Count: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E9ECEF"/>
          </w:tcPr>
          <w:p>
            <w:pPr>
              <w:spacing w:after="80" w:before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Shipment capabilities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Capacity of shipping meets requirement of buyer?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Over 4 containers can be loaded together?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Protection for loading against bad weather?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Mechanical Loading Capacity disposed? (Fork,etc.)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Loading Place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Loading Place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color w:val="FF0000"/>
                <w:sz w:val="28"/>
                <w:szCs w:val="28"/>
              </w:rPr>
              <w:t xml:space="preserve">Score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120" w:before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5. QUALITY ASSURANCE &amp; QUALITY CONTROL SYSTEM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Quality system management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 factory ISO 9001 certified?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Comments on ISO 9001 status: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there an internal QA manual?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Comments on QA manual: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Other quality management systems?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Comments on other systems: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Are there dedicated QA/QC staff?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Details of QA/QC staff: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List of major certificates: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QA/QC Office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QA/QC Checking Process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Inspection track record by client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How often are records updated?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Date of last inspection: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QC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Total QC Staff Count: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0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On-line QC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there on-line QC conducted?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 on-line QC manual available?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Testing equipment used on-line: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Are on-line QC records available?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On-line QC Record 1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On-line QC Record 2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Final QC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there final QC conducted?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 final QC manual available?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Testing equipment used for final QC: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Are final QC records available?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Last final QC inspection results: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Incoming QC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there incoming QC conducted?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 the incoming QC manual available?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Testing equipment used for incoming QC: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Are incoming QC records available?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Incoming QC Record 1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Incoming QC Record 2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 Equipment Photos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Testing Equipment 1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Testing Equipment 2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color w:val="FF0000"/>
                <w:sz w:val="28"/>
                <w:szCs w:val="28"/>
              </w:rPr>
              <w:t xml:space="preserve">Score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</w:tbl>
    <w:p>
      <w:r>
        <w:br w:type="page"/>
      </w:r>
    </w:p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120" w:before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6. R&amp;D / SAMPLING CAPACITY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 &amp; D facilities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Specific staff count: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Specific facilities: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Sample Production Process Description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Record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6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Approval sample lead time:</w:t>
            </w: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color w:val="FF0000"/>
                <w:sz w:val="28"/>
                <w:szCs w:val="28"/>
              </w:rPr>
              <w:t xml:space="preserve">Score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pct" w:w="7.7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120" w:before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7. ENVIRONMENT MANAGEMENT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ISO14000 series:</w:t>
            </w:r>
          </w:p>
        </w:tc>
        <w:tc>
          <w:tcPr>
            <w:tcW w:type="pct" w:w="2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Comment: </w:t>
            </w:r>
          </w:p>
        </w:tc>
      </w:tr>
      <w:tr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Others:Internal Environment system</w:t>
            </w:r>
          </w:p>
        </w:tc>
        <w:tc>
          <w:tcPr>
            <w:tcW w:type="pct" w:w="2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Comment: </w:t>
            </w:r>
          </w:p>
        </w:tc>
      </w:tr>
      <w:tr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Environment Policy Available</w:t>
            </w:r>
          </w:p>
        </w:tc>
        <w:tc>
          <w:tcPr>
            <w:tcW w:type="pct" w:w="2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</w:p>
        </w:tc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Description: </w:t>
            </w:r>
          </w:p>
        </w:tc>
      </w:tr>
      <w:tr>
        <w:tc>
          <w:tcPr>
            <w:tcW w:type="pct" w:w="4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List of certificates available</w:t>
            </w:r>
          </w:p>
        </w:tc>
        <w:tc>
          <w:tcPr>
            <w:tcW w:type="pct" w:w="60%"/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N/A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vMerge w:val="restart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33500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Client name (abbr.):</w:t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Test Client</w:t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Conclusion</w:t>
            </w:r>
          </w:p>
        </w:tc>
      </w:tr>
      <w:tr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Inspection number: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AV-C20211007-GEMUS</w:t>
            </w:r>
          </w:p>
        </w:tc>
        <w:tc>
          <w:tcPr>
            <w:vMerge w:val="restart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PASS</w:t>
            </w:r>
          </w:p>
        </w:tc>
      </w:tr>
      <w:tr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Report Date: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2026-05-08</w:t>
            </w:r>
          </w:p>
        </w:tc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100" w:before="100"/>
              <w:jc w:val="center"/>
            </w:pPr>
            <w:r>
              <w:rPr>
                <w:b/>
                <w:bCs/>
              </w:rPr>
              <w:t xml:space="preserve">Wastewater test Report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spacing w:after="100" w:before="100"/>
              <w:jc w:val="center"/>
            </w:pPr>
            <w:r>
              <w:rPr>
                <w:b/>
                <w:bCs/>
              </w:rPr>
              <w:t xml:space="preserve">Wastewater test Report</w:t>
            </w:r>
          </w:p>
        </w:tc>
      </w:tr>
      <w:tr>
        <w:tc>
          <w:tcPr>
            <w:tcW w:type="pct" w:w="3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Staff in charge (name and mission)</w:t>
            </w:r>
          </w:p>
        </w:tc>
        <w:tc>
          <w:tcPr>
            <w:tcW w:type="pct" w:w="7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t xml:space="preserve">No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Control track record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Control track record available?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If yes, how often is it updated?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Item checked: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Nil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Last control date: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No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Findings: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2F2F2"/>
          </w:tcPr>
          <w:p>
            <w:r>
              <w:t xml:space="preserve">Standard:</w:t>
            </w:r>
          </w:p>
        </w:tc>
        <w:tc>
          <w:tcPr>
            <w:tcW w:type="pct" w:w="50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vMerge w:val="restart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33500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Client name (abbr.):</w:t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Test Client</w:t>
            </w:r>
          </w:p>
        </w:tc>
        <w:tc>
          <w:tcPr>
            <w:tcW w:type="pct" w:w="2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Conclusion</w:t>
            </w:r>
          </w:p>
        </w:tc>
      </w:tr>
      <w:tr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Inspection number: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AV-C20211007-GEMUS</w:t>
            </w:r>
          </w:p>
        </w:tc>
        <w:tc>
          <w:tcPr>
            <w:vMerge w:val="restart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PASS</w:t>
            </w:r>
          </w:p>
        </w:tc>
      </w:tr>
      <w:tr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sz w:val="18"/>
                <w:szCs w:val="18"/>
              </w:rPr>
              <w:t xml:space="preserve">Report Date:</w:t>
            </w:r>
          </w:p>
        </w:tc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2026-05-08</w:t>
            </w:r>
          </w:p>
        </w:tc>
        <w:tc>
          <w:tcPr>
            <w:vMerge w:val="continue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/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0000"/>
          </w:tcPr>
          <w:p>
            <w:pPr>
              <w:spacing w:after="80" w:before="80"/>
            </w:pPr>
            <w:r>
              <w:rPr>
                <w:b/>
                <w:bCs/>
                <w:color w:val="FFFFFF"/>
              </w:rPr>
              <w:t xml:space="preserve">Preventive/corrective actions (Sewage/Smokes/Noise/Waste/other applicable)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</w:tcPr>
          <w:p>
            <w:r>
              <w:rPr>
                <w:b/>
                <w:bCs/>
                <w:color w:val="FF0000"/>
                <w:sz w:val="28"/>
                <w:szCs w:val="28"/>
              </w:rPr>
              <w:t xml:space="preserve">Score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pct" w:w="8.5%"/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FFFFFF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</w:tbl>
    <w:p>
      <w:pPr>
        <w:spacing w:after="4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1F1F" w:sz="1"/>
              <w:left w:val="single" w:color="1F1F1F" w:sz="1"/>
              <w:bottom w:val="single" w:color="1F1F1F" w:sz="1"/>
              <w:right w:val="single" w:color="1F1F1F" w:sz="1"/>
            </w:tcBorders>
            <w:shd w:fill="1F4E79"/>
          </w:tcPr>
          <w:p>
            <w:pPr>
              <w:spacing w:after="200" w:before="2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END OF THE REPORT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  <w:gridCol w:w="100"/>
    </w:tblGrid>
    <w:tr>
      <w:tc>
        <w:tcPr>
          <w:tcW w:type="pct" w:w="30%"/>
          <w:vMerge w:val="restart"/>
          <w:tcBorders>
            <w:top w:val="single" w:color="1F1F1F" w:sz="1"/>
            <w:left w:val="single" w:color="1F1F1F" w:sz="1"/>
            <w:bottom w:val="single" w:color="1F1F1F" w:sz="1"/>
            <w:right w:val="single" w:color="1F1F1F" w:sz="1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133350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single" w:color="1F1F1F" w:sz="1"/>
            <w:left w:val="single" w:color="1F1F1F" w:sz="1"/>
            <w:bottom w:val="single" w:color="1F1F1F" w:sz="1"/>
            <w:right w:val="single" w:color="1F1F1F" w:sz="1"/>
          </w:tcBorders>
          <w:shd w:fill="F2F2F2"/>
        </w:tcPr>
        <w:p>
          <w:pPr>
            <w:jc w:val="left"/>
          </w:pPr>
          <w:r>
            <w:rPr>
              <w:b/>
              <w:bCs/>
              <w:sz w:val="18"/>
              <w:szCs w:val="18"/>
            </w:rPr>
            <w:t xml:space="preserve">Client Name:</w:t>
          </w:r>
        </w:p>
      </w:tc>
      <w:tc>
        <w:tcPr>
          <w:tcBorders>
            <w:top w:val="single" w:color="1F1F1F" w:sz="1"/>
            <w:left w:val="single" w:color="1F1F1F" w:sz="1"/>
            <w:bottom w:val="single" w:color="1F1F1F" w:sz="1"/>
            <w:right w:val="single" w:color="1F1F1F" w:sz="1"/>
          </w:tcBorders>
        </w:tcPr>
        <w:p>
          <w:r>
            <w:rPr>
              <w:b/>
              <w:bCs/>
              <w:sz w:val="18"/>
              <w:szCs w:val="18"/>
            </w:rPr>
            <w:t xml:space="preserve">Test Client</w:t>
          </w:r>
        </w:p>
      </w:tc>
      <w:tc>
        <w:tcPr>
          <w:tcBorders>
            <w:top w:val="single" w:color="1F1F1F" w:sz="1"/>
            <w:left w:val="single" w:color="1F1F1F" w:sz="1"/>
            <w:bottom w:val="single" w:color="1F1F1F" w:sz="1"/>
            <w:right w:val="single" w:color="1F1F1F" w:sz="1"/>
          </w:tcBorders>
          <w:shd w:fill="F2F2F2"/>
        </w:tcPr>
        <w:p>
          <w:pPr>
            <w:jc w:val="center"/>
          </w:pPr>
          <w:r>
            <w:rPr>
              <w:b/>
              <w:bCs/>
              <w:sz w:val="18"/>
              <w:szCs w:val="18"/>
            </w:rPr>
            <w:t xml:space="preserve">Conclusion</w:t>
          </w:r>
        </w:p>
      </w:tc>
    </w:tr>
    <w:tr>
      <w:tc>
        <w:tcPr>
          <w:vMerge w:val="continue"/>
        </w:tcPr>
        <w:p/>
      </w:tc>
      <w:tc>
        <w:tcPr>
          <w:tcBorders>
            <w:top w:val="single" w:color="1F1F1F" w:sz="1"/>
            <w:left w:val="single" w:color="1F1F1F" w:sz="1"/>
            <w:bottom w:val="single" w:color="1F1F1F" w:sz="1"/>
            <w:right w:val="single" w:color="1F1F1F" w:sz="1"/>
          </w:tcBorders>
          <w:shd w:fill="F2F2F2"/>
        </w:tcPr>
        <w:p>
          <w:pPr>
            <w:jc w:val="left"/>
          </w:pPr>
          <w:r>
            <w:rPr>
              <w:b/>
              <w:bCs/>
              <w:sz w:val="18"/>
              <w:szCs w:val="18"/>
            </w:rPr>
            <w:t xml:space="preserve">Audit Date:</w:t>
          </w:r>
        </w:p>
      </w:tc>
      <w:tc>
        <w:tcPr>
          <w:tcBorders>
            <w:top w:val="single" w:color="1F1F1F" w:sz="1"/>
            <w:left w:val="single" w:color="1F1F1F" w:sz="1"/>
            <w:bottom w:val="single" w:color="1F1F1F" w:sz="1"/>
            <w:right w:val="single" w:color="1F1F1F" w:sz="1"/>
          </w:tcBorders>
        </w:tcPr>
        <w:p>
          <w:r>
            <w:rPr>
              <w:b/>
              <w:bCs/>
              <w:sz w:val="18"/>
              <w:szCs w:val="18"/>
            </w:rPr>
            <w:t xml:space="preserve">2026-05-08</w:t>
          </w:r>
        </w:p>
      </w:tc>
      <w:tc>
        <w:tcPr>
          <w:vMerge w:val="restart"/>
          <w:tcBorders>
            <w:top w:val="single" w:color="1F1F1F" w:sz="1"/>
            <w:left w:val="single" w:color="1F1F1F" w:sz="1"/>
            <w:bottom w:val="single" w:color="1F1F1F" w:sz="1"/>
            <w:right w:val="single" w:color="1F1F1F" w:sz="1"/>
          </w:tcBorders>
          <w:vAlign w:val="center"/>
        </w:tcPr>
        <w:p>
          <w:pPr>
            <w:jc w:val="center"/>
          </w:pPr>
          <w:r>
            <w:rPr>
              <w:b/>
              <w:bCs/>
              <w:color w:val="008000"/>
              <w:sz w:val="40"/>
              <w:szCs w:val="40"/>
            </w:rPr>
            <w:t xml:space="preserve">PASS</w:t>
          </w:r>
        </w:p>
      </w:tc>
    </w:tr>
    <w:tr>
      <w:tc>
        <w:tcPr>
          <w:vMerge w:val="continue"/>
        </w:tcPr>
        <w:p/>
      </w:tc>
      <w:tc>
        <w:tcPr>
          <w:tcBorders>
            <w:top w:val="single" w:color="1F1F1F" w:sz="1"/>
            <w:left w:val="single" w:color="1F1F1F" w:sz="1"/>
            <w:bottom w:val="single" w:color="1F1F1F" w:sz="1"/>
            <w:right w:val="single" w:color="1F1F1F" w:sz="1"/>
          </w:tcBorders>
          <w:shd w:fill="F2F2F2"/>
        </w:tcPr>
        <w:p>
          <w:pPr>
            <w:jc w:val="left"/>
          </w:pPr>
          <w:r>
            <w:rPr>
              <w:b/>
              <w:bCs/>
              <w:sz w:val="18"/>
              <w:szCs w:val="18"/>
            </w:rPr>
            <w:t xml:space="preserve">Auditor:</w:t>
          </w:r>
        </w:p>
      </w:tc>
      <w:tc>
        <w:tcPr>
          <w:tcBorders>
            <w:top w:val="single" w:color="1F1F1F" w:sz="1"/>
            <w:left w:val="single" w:color="1F1F1F" w:sz="1"/>
            <w:bottom w:val="single" w:color="1F1F1F" w:sz="1"/>
            <w:right w:val="single" w:color="1F1F1F" w:sz="1"/>
          </w:tcBorders>
        </w:tcPr>
        <w:p>
          <w:r>
            <w:rPr>
              <w:b/>
              <w:bCs/>
              <w:sz w:val="18"/>
              <w:szCs w:val="18"/>
            </w:rPr>
            <w:t xml:space="preserve">Tester</w:t>
          </w:r>
        </w:p>
      </w:tc>
      <w:tc>
        <w:tcPr>
          <w:vMerge w:val="continue"/>
        </w:tcPr>
        <w:p/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79fa26b35c2a2c1078f6677237025623dbf8b1b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9fa26b35c2a2c1078f6677237025623dbf8b1b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2026-05-08T11:27:47.490Z</dcterms:created>
  <dcterms:modified xsi:type="dcterms:W3CDTF">2026-05-08T11:27:47.492Z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