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2269E" w14:textId="77777777" w:rsidR="00B91113" w:rsidRDefault="00B91113" w:rsidP="00B91113"/>
    <w:p w14:paraId="2DE6E2F9" w14:textId="358E9AA6" w:rsidR="00B91113" w:rsidRDefault="00B91113" w:rsidP="00B91113">
      <w:r w:rsidRPr="00834896">
        <w:rPr>
          <w:highlight w:val="yellow"/>
        </w:rPr>
        <w:t>Integrability</w:t>
      </w:r>
    </w:p>
    <w:p w14:paraId="3ACFA088" w14:textId="579B3CCC" w:rsidR="00B91113" w:rsidRDefault="00B91113" w:rsidP="00B91113"/>
    <w:p w14:paraId="79784DD3" w14:textId="29CD9F10" w:rsidR="00E15CB8" w:rsidRDefault="00E15CB8" w:rsidP="00B91113">
      <w:pPr>
        <w:rPr>
          <w:lang w:val="es-ES"/>
        </w:rPr>
      </w:pPr>
      <w:r>
        <w:rPr>
          <w:lang w:val="es-ES"/>
        </w:rPr>
        <w:t>Características:</w:t>
      </w:r>
    </w:p>
    <w:p w14:paraId="37D03964" w14:textId="77777777" w:rsidR="00E15CB8" w:rsidRPr="00E15CB8" w:rsidRDefault="00E15CB8" w:rsidP="00B91113">
      <w:pPr>
        <w:rPr>
          <w:lang w:val="es-ES"/>
        </w:rPr>
      </w:pPr>
    </w:p>
    <w:p w14:paraId="1D6337CC" w14:textId="77777777" w:rsidR="00E15CB8" w:rsidRPr="00E15CB8" w:rsidRDefault="00B91113" w:rsidP="00BB07F4">
      <w:pPr>
        <w:pStyle w:val="ListParagraph"/>
        <w:numPr>
          <w:ilvl w:val="0"/>
          <w:numId w:val="1"/>
        </w:numPr>
        <w:rPr>
          <w:rFonts w:ascii="Times New Roman" w:eastAsia="Times New Roman" w:hAnsi="Times New Roman" w:cs="Times New Roman"/>
        </w:rPr>
      </w:pPr>
      <w:r w:rsidRPr="00E15CB8">
        <w:rPr>
          <w:rFonts w:ascii="Times New Roman" w:eastAsia="Times New Roman" w:hAnsi="Times New Roman" w:cs="Times New Roman"/>
          <w:lang w:val="es-ES"/>
        </w:rPr>
        <w:t>Integralidad</w:t>
      </w:r>
      <w:r w:rsidRPr="00E15CB8">
        <w:rPr>
          <w:rFonts w:ascii="Times New Roman" w:eastAsia="Times New Roman" w:hAnsi="Times New Roman" w:cs="Times New Roman"/>
          <w:lang w:val="es-ES"/>
        </w:rPr>
        <w:t xml:space="preserve"> significa la capacidad de hacer que los componentes desarrollados por separado de un sistema funcionen juntos correctamente. </w:t>
      </w:r>
    </w:p>
    <w:p w14:paraId="45690053" w14:textId="77777777" w:rsidR="00E15CB8" w:rsidRPr="00E15CB8" w:rsidRDefault="00B91113" w:rsidP="00BB07F4">
      <w:pPr>
        <w:pStyle w:val="ListParagraph"/>
        <w:numPr>
          <w:ilvl w:val="0"/>
          <w:numId w:val="1"/>
        </w:numPr>
        <w:rPr>
          <w:rFonts w:ascii="Times New Roman" w:eastAsia="Times New Roman" w:hAnsi="Times New Roman" w:cs="Times New Roman"/>
        </w:rPr>
      </w:pPr>
      <w:r w:rsidRPr="00B91113">
        <w:rPr>
          <w:rFonts w:ascii="Times New Roman" w:eastAsia="Times New Roman" w:hAnsi="Times New Roman" w:cs="Times New Roman"/>
          <w:lang w:val="es-ES"/>
        </w:rPr>
        <w:t xml:space="preserve">La </w:t>
      </w:r>
      <w:r w:rsidRPr="00E15CB8">
        <w:rPr>
          <w:rFonts w:ascii="Times New Roman" w:eastAsia="Times New Roman" w:hAnsi="Times New Roman" w:cs="Times New Roman"/>
          <w:lang w:val="es-ES"/>
        </w:rPr>
        <w:t>integralidad</w:t>
      </w:r>
      <w:r w:rsidRPr="00B91113">
        <w:rPr>
          <w:rFonts w:ascii="Times New Roman" w:eastAsia="Times New Roman" w:hAnsi="Times New Roman" w:cs="Times New Roman"/>
          <w:lang w:val="es-ES"/>
        </w:rPr>
        <w:t xml:space="preserve"> está relacionada con la interoperabilidad y nuevamente, la interconectividad. </w:t>
      </w:r>
    </w:p>
    <w:p w14:paraId="2019D1D5" w14:textId="026059FD" w:rsidR="00B91113" w:rsidRPr="00B91113" w:rsidRDefault="00B91113" w:rsidP="00BB07F4">
      <w:pPr>
        <w:pStyle w:val="ListParagraph"/>
        <w:numPr>
          <w:ilvl w:val="0"/>
          <w:numId w:val="1"/>
        </w:numPr>
        <w:rPr>
          <w:rFonts w:ascii="Times New Roman" w:eastAsia="Times New Roman" w:hAnsi="Times New Roman" w:cs="Times New Roman"/>
        </w:rPr>
      </w:pPr>
      <w:r w:rsidRPr="00B91113">
        <w:rPr>
          <w:rFonts w:ascii="Times New Roman" w:eastAsia="Times New Roman" w:hAnsi="Times New Roman" w:cs="Times New Roman"/>
          <w:lang w:val="es-ES"/>
        </w:rPr>
        <w:t xml:space="preserve">La </w:t>
      </w:r>
      <w:r w:rsidRPr="00E15CB8">
        <w:rPr>
          <w:rFonts w:ascii="Times New Roman" w:eastAsia="Times New Roman" w:hAnsi="Times New Roman" w:cs="Times New Roman"/>
          <w:lang w:val="es-ES"/>
        </w:rPr>
        <w:t>integralidad</w:t>
      </w:r>
      <w:r w:rsidRPr="00B91113">
        <w:rPr>
          <w:rFonts w:ascii="Times New Roman" w:eastAsia="Times New Roman" w:hAnsi="Times New Roman" w:cs="Times New Roman"/>
          <w:lang w:val="es-ES"/>
        </w:rPr>
        <w:t xml:space="preserve"> tiene un impacto decisivo en el desarrollo y evolución de un sistema, por lo que debe tenerse en cuenta, así como las demás características de una familia de sistemas, como los requisitos de dominio, los elementos arquitectónicos de grano grueso y las prácticas utilizadas para el desarrollo y desarrollo. mantener una familia de sistemas y obtener productos de ella.</w:t>
      </w:r>
    </w:p>
    <w:p w14:paraId="501B045C" w14:textId="21AD230D" w:rsidR="00B91113" w:rsidRDefault="00B91113" w:rsidP="00B91113"/>
    <w:p w14:paraId="1E9AA588" w14:textId="77777777" w:rsidR="00546E42" w:rsidRDefault="00546E42" w:rsidP="00546E42">
      <w:p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La integrabilidad depende de: </w:t>
      </w:r>
    </w:p>
    <w:p w14:paraId="7C53DDF1" w14:textId="77777777"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complejidad de las componentes </w:t>
      </w:r>
    </w:p>
    <w:p w14:paraId="36D05870" w14:textId="77777777"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mecanismos y protocolos de comunicación </w:t>
      </w:r>
    </w:p>
    <w:p w14:paraId="4FA074C4" w14:textId="77777777"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claridad en la asignación de responsabilidades </w:t>
      </w:r>
    </w:p>
    <w:p w14:paraId="2354E89C" w14:textId="5C98090F" w:rsidR="00546E42" w:rsidRPr="00546E42" w:rsidRDefault="00546E42" w:rsidP="00546E42">
      <w:pPr>
        <w:pStyle w:val="ListParagraph"/>
        <w:numPr>
          <w:ilvl w:val="0"/>
          <w:numId w:val="1"/>
        </w:numPr>
        <w:rPr>
          <w:rFonts w:ascii="Times New Roman" w:eastAsia="Times New Roman" w:hAnsi="Times New Roman" w:cs="Times New Roman"/>
          <w:lang w:val="es-ES"/>
        </w:rPr>
      </w:pPr>
      <w:r w:rsidRPr="00546E42">
        <w:rPr>
          <w:rFonts w:ascii="Times New Roman" w:eastAsia="Times New Roman" w:hAnsi="Times New Roman" w:cs="Times New Roman"/>
          <w:lang w:val="es-ES"/>
        </w:rPr>
        <w:t xml:space="preserve">calidad y completitud de la especificación de las interfaces </w:t>
      </w:r>
    </w:p>
    <w:p w14:paraId="0A266033" w14:textId="77777777" w:rsidR="00546E42" w:rsidRDefault="00546E42" w:rsidP="00B91113"/>
    <w:p w14:paraId="1B7C89CC" w14:textId="77777777" w:rsidR="00B91113" w:rsidRDefault="00B91113" w:rsidP="00E15CB8">
      <w:pPr>
        <w:ind w:left="360"/>
      </w:pPr>
    </w:p>
    <w:p w14:paraId="6ECC1EEE" w14:textId="46154E2D" w:rsidR="00E15CB8" w:rsidRDefault="00E15CB8" w:rsidP="00E15CB8">
      <w:pPr>
        <w:rPr>
          <w:lang w:val="es-ES"/>
        </w:rPr>
      </w:pPr>
      <w:r w:rsidRPr="00834896">
        <w:rPr>
          <w:highlight w:val="yellow"/>
        </w:rPr>
        <w:t>Testability</w:t>
      </w:r>
      <w:r w:rsidR="00546E42" w:rsidRPr="00834896">
        <w:rPr>
          <w:highlight w:val="yellow"/>
          <w:lang w:val="es-ES"/>
        </w:rPr>
        <w:t>:</w:t>
      </w:r>
    </w:p>
    <w:p w14:paraId="3A64DFE0" w14:textId="4AED71CF" w:rsidR="00546E42" w:rsidRDefault="00546E42" w:rsidP="00E15CB8">
      <w:pPr>
        <w:rPr>
          <w:lang w:val="es-ES"/>
        </w:rPr>
      </w:pPr>
    </w:p>
    <w:p w14:paraId="2131FD71" w14:textId="77777777" w:rsidR="00546E42" w:rsidRPr="00546E42" w:rsidRDefault="00546E42" w:rsidP="00546E42">
      <w:pPr>
        <w:pStyle w:val="ListParagraph"/>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Facilidad con la cual el software puede mostrar sus defectos (típicamente a través de pruebas de ejecución). </w:t>
      </w:r>
    </w:p>
    <w:p w14:paraId="504E4979" w14:textId="77777777" w:rsidR="00546E42" w:rsidRPr="00546E42" w:rsidRDefault="00546E42" w:rsidP="00546E42">
      <w:pPr>
        <w:pStyle w:val="ListParagraph"/>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Probabilidad de que, suponiendo que el software tiene al menos un defecto, fallará en la siguiente prueba. </w:t>
      </w:r>
    </w:p>
    <w:p w14:paraId="4BD632F7" w14:textId="77777777" w:rsidR="00546E42" w:rsidRPr="00546E42" w:rsidRDefault="00546E42" w:rsidP="00546E42">
      <w:pPr>
        <w:pStyle w:val="ListParagraph"/>
        <w:numPr>
          <w:ilvl w:val="0"/>
          <w:numId w:val="3"/>
        </w:numPr>
        <w:rPr>
          <w:rFonts w:ascii="Times New Roman" w:eastAsia="Times New Roman" w:hAnsi="Times New Roman" w:cs="Times New Roman"/>
        </w:rPr>
      </w:pPr>
      <w:r w:rsidRPr="00546E42">
        <w:rPr>
          <w:rFonts w:ascii="Times New Roman" w:eastAsia="Times New Roman" w:hAnsi="Times New Roman" w:cs="Times New Roman"/>
          <w:lang w:val="es-ES"/>
        </w:rPr>
        <w:t xml:space="preserve">Condiciones necesarias: </w:t>
      </w:r>
    </w:p>
    <w:p w14:paraId="37078536" w14:textId="77777777" w:rsidR="00546E42" w:rsidRPr="00546E42" w:rsidRDefault="00546E42" w:rsidP="00546E42">
      <w:pPr>
        <w:pStyle w:val="ListParagraph"/>
        <w:numPr>
          <w:ilvl w:val="1"/>
          <w:numId w:val="3"/>
        </w:numPr>
        <w:rPr>
          <w:rFonts w:ascii="Times New Roman" w:eastAsia="Times New Roman" w:hAnsi="Times New Roman" w:cs="Times New Roman"/>
        </w:rPr>
      </w:pPr>
      <w:proofErr w:type="spellStart"/>
      <w:r w:rsidRPr="00546E42">
        <w:rPr>
          <w:rFonts w:ascii="Times New Roman" w:eastAsia="Times New Roman" w:hAnsi="Times New Roman" w:cs="Times New Roman"/>
          <w:lang w:val="es-ES"/>
        </w:rPr>
        <w:t>controlabilidad</w:t>
      </w:r>
      <w:proofErr w:type="spellEnd"/>
      <w:r w:rsidRPr="00546E42">
        <w:rPr>
          <w:rFonts w:ascii="Times New Roman" w:eastAsia="Times New Roman" w:hAnsi="Times New Roman" w:cs="Times New Roman"/>
          <w:lang w:val="es-ES"/>
        </w:rPr>
        <w:t xml:space="preserve"> - poder controlar el estado interno de las componentes </w:t>
      </w:r>
    </w:p>
    <w:p w14:paraId="41DD9D3A" w14:textId="5D08D606" w:rsidR="00546E42" w:rsidRPr="00546E42" w:rsidRDefault="00546E42" w:rsidP="00546E42">
      <w:pPr>
        <w:pStyle w:val="ListParagraph"/>
        <w:numPr>
          <w:ilvl w:val="1"/>
          <w:numId w:val="3"/>
        </w:numPr>
        <w:rPr>
          <w:rFonts w:ascii="Times New Roman" w:eastAsia="Times New Roman" w:hAnsi="Times New Roman" w:cs="Times New Roman"/>
        </w:rPr>
      </w:pPr>
      <w:proofErr w:type="spellStart"/>
      <w:r w:rsidRPr="00546E42">
        <w:rPr>
          <w:rFonts w:ascii="Times New Roman" w:eastAsia="Times New Roman" w:hAnsi="Times New Roman" w:cs="Times New Roman"/>
          <w:lang w:val="es-ES"/>
        </w:rPr>
        <w:t>observabilidad</w:t>
      </w:r>
      <w:proofErr w:type="spellEnd"/>
      <w:r w:rsidRPr="00546E42">
        <w:rPr>
          <w:rFonts w:ascii="Times New Roman" w:eastAsia="Times New Roman" w:hAnsi="Times New Roman" w:cs="Times New Roman"/>
          <w:lang w:val="es-ES"/>
        </w:rPr>
        <w:t xml:space="preserve"> - poder observar las salidas (outputs</w:t>
      </w:r>
      <w:r w:rsidRPr="00546E42">
        <w:rPr>
          <w:rFonts w:ascii="Arial" w:eastAsia="Times New Roman" w:hAnsi="Arial" w:cs="Arial"/>
          <w:sz w:val="30"/>
          <w:szCs w:val="30"/>
        </w:rPr>
        <w:t xml:space="preserve">) </w:t>
      </w:r>
    </w:p>
    <w:p w14:paraId="1233FF73" w14:textId="77777777" w:rsidR="00546E42" w:rsidRPr="00546E42" w:rsidRDefault="00546E42" w:rsidP="00E15CB8"/>
    <w:p w14:paraId="30974F40" w14:textId="77777777" w:rsidR="00E15CB8" w:rsidRDefault="00E15CB8" w:rsidP="00E15CB8"/>
    <w:p w14:paraId="27CB9516" w14:textId="646E4983" w:rsidR="00E15CB8" w:rsidRDefault="00E15CB8" w:rsidP="00E15CB8">
      <w:pPr>
        <w:rPr>
          <w:lang w:val="es-ES"/>
        </w:rPr>
      </w:pPr>
      <w:r w:rsidRPr="00834896">
        <w:rPr>
          <w:highlight w:val="yellow"/>
        </w:rPr>
        <w:t>Reusability</w:t>
      </w:r>
      <w:r w:rsidRPr="00834896">
        <w:rPr>
          <w:highlight w:val="yellow"/>
          <w:lang w:val="es-ES"/>
        </w:rPr>
        <w:t>:</w:t>
      </w:r>
      <w:r>
        <w:rPr>
          <w:lang w:val="es-ES"/>
        </w:rPr>
        <w:t xml:space="preserve"> </w:t>
      </w:r>
    </w:p>
    <w:p w14:paraId="2CF6C2F7" w14:textId="77777777" w:rsidR="00E15CB8" w:rsidRDefault="00E15CB8" w:rsidP="00E15CB8">
      <w:pPr>
        <w:rPr>
          <w:rFonts w:ascii="Arial" w:eastAsia="Times New Roman" w:hAnsi="Arial" w:cs="Arial"/>
          <w:sz w:val="14"/>
          <w:szCs w:val="14"/>
          <w:lang w:val="es-ES"/>
        </w:rPr>
      </w:pPr>
    </w:p>
    <w:p w14:paraId="203D4393" w14:textId="77777777" w:rsidR="00E15CB8" w:rsidRDefault="00E15CB8" w:rsidP="00E15CB8">
      <w:pPr>
        <w:pStyle w:val="ListParagraph"/>
        <w:numPr>
          <w:ilvl w:val="0"/>
          <w:numId w:val="2"/>
        </w:numPr>
      </w:pPr>
      <w:r w:rsidRPr="00E15CB8">
        <w:t xml:space="preserve">Es la capacidad que tiene un sistema para que su estructura o alguna de sus componentes puedan ser usadas en futuras aplicaciones. </w:t>
      </w:r>
    </w:p>
    <w:p w14:paraId="221F779F" w14:textId="77777777" w:rsidR="00E15CB8" w:rsidRPr="00E15CB8" w:rsidRDefault="00E15CB8" w:rsidP="00E15CB8">
      <w:pPr>
        <w:pStyle w:val="ListParagraph"/>
        <w:numPr>
          <w:ilvl w:val="0"/>
          <w:numId w:val="2"/>
        </w:numPr>
      </w:pPr>
      <w:r w:rsidRPr="00E15CB8">
        <w:t>La reusabilidad se relaciona con la arquitectura en que las componentes son las principales unidades de reutilización</w:t>
      </w:r>
      <w:r>
        <w:rPr>
          <w:lang w:val="es-ES"/>
        </w:rPr>
        <w:t>.</w:t>
      </w:r>
    </w:p>
    <w:p w14:paraId="4B7AFBC0" w14:textId="77777777" w:rsidR="00E15CB8" w:rsidRPr="00E15CB8" w:rsidRDefault="00E15CB8" w:rsidP="00E15CB8">
      <w:pPr>
        <w:pStyle w:val="ListParagraph"/>
        <w:numPr>
          <w:ilvl w:val="0"/>
          <w:numId w:val="2"/>
        </w:numPr>
      </w:pPr>
      <w:r w:rsidRPr="00E15CB8">
        <w:t>la reusabilidad dependerá del acoplamiento de la componente, reusar una componente implica reusar la clausura transitiva de todas las componentes dependientes en la estructura de uso</w:t>
      </w:r>
      <w:r>
        <w:rPr>
          <w:lang w:val="es-ES"/>
        </w:rPr>
        <w:t>.</w:t>
      </w:r>
    </w:p>
    <w:p w14:paraId="77C3A93E" w14:textId="724B3D49" w:rsidR="00E15CB8" w:rsidRPr="00E15CB8" w:rsidRDefault="00E15CB8" w:rsidP="00E15CB8">
      <w:pPr>
        <w:pStyle w:val="ListParagraph"/>
        <w:numPr>
          <w:ilvl w:val="0"/>
          <w:numId w:val="2"/>
        </w:numPr>
      </w:pPr>
      <w:r w:rsidRPr="00E15CB8">
        <w:t xml:space="preserve">La reusabilidad es una forma particular de modificabilidad </w:t>
      </w:r>
    </w:p>
    <w:p w14:paraId="76070F56" w14:textId="4818D3AF" w:rsidR="00E15CB8" w:rsidRDefault="00E15CB8" w:rsidP="00E15CB8"/>
    <w:p w14:paraId="7B7DBFBB" w14:textId="640BE3BD" w:rsidR="00E15CB8" w:rsidRDefault="00E15CB8" w:rsidP="00E15CB8">
      <w:pPr>
        <w:rPr>
          <w:lang w:val="es-ES"/>
        </w:rPr>
      </w:pPr>
      <w:r>
        <w:rPr>
          <w:lang w:val="es-ES"/>
        </w:rPr>
        <w:lastRenderedPageBreak/>
        <w:t>Ejemplo:</w:t>
      </w:r>
    </w:p>
    <w:p w14:paraId="3956DF17" w14:textId="3E537590" w:rsidR="00E15CB8" w:rsidRDefault="00E15CB8" w:rsidP="00E15CB8">
      <w:pPr>
        <w:rPr>
          <w:lang w:val="es-ES"/>
        </w:rPr>
      </w:pPr>
      <w:r w:rsidRPr="00E15CB8">
        <w:rPr>
          <w:lang w:val="es-ES"/>
        </w:rPr>
        <w:t>Un sistema S está compuesto de 100 componentes (S1 a S100). Se construye otro sistema T, y se descubre que las n primeras componentes son idénticas y pueden reutilizarse</w:t>
      </w:r>
      <w:r w:rsidR="00834896">
        <w:rPr>
          <w:lang w:val="es-ES"/>
        </w:rPr>
        <w:t>.</w:t>
      </w:r>
    </w:p>
    <w:p w14:paraId="22D1E770" w14:textId="69A86A28" w:rsidR="00834896" w:rsidRDefault="00834896" w:rsidP="00E15CB8">
      <w:pPr>
        <w:rPr>
          <w:lang w:val="es-ES"/>
        </w:rPr>
      </w:pPr>
    </w:p>
    <w:p w14:paraId="7CFD82C1" w14:textId="77777777" w:rsidR="00834896" w:rsidRPr="00E15CB8" w:rsidRDefault="00834896" w:rsidP="00E15CB8">
      <w:pPr>
        <w:rPr>
          <w:lang w:val="es-ES"/>
        </w:rPr>
      </w:pPr>
    </w:p>
    <w:p w14:paraId="55F9F93A" w14:textId="77777777" w:rsidR="00E15CB8" w:rsidRPr="00E15CB8" w:rsidRDefault="00E15CB8" w:rsidP="00E15CB8">
      <w:pPr>
        <w:rPr>
          <w:lang w:val="es-ES"/>
        </w:rPr>
      </w:pPr>
    </w:p>
    <w:p w14:paraId="0D11F2F6" w14:textId="737FA688" w:rsidR="00E971C0" w:rsidRPr="00E15CB8" w:rsidRDefault="00E971C0" w:rsidP="00E15CB8">
      <w:pPr>
        <w:rPr>
          <w:lang w:val="es-ES"/>
        </w:rPr>
      </w:pPr>
    </w:p>
    <w:sectPr w:rsidR="00E971C0" w:rsidRPr="00E15C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21A8A"/>
    <w:multiLevelType w:val="hybridMultilevel"/>
    <w:tmpl w:val="B920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E3444"/>
    <w:multiLevelType w:val="hybridMultilevel"/>
    <w:tmpl w:val="A52C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41B50"/>
    <w:multiLevelType w:val="hybridMultilevel"/>
    <w:tmpl w:val="25D82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13"/>
    <w:rsid w:val="00546E42"/>
    <w:rsid w:val="00834896"/>
    <w:rsid w:val="00B91113"/>
    <w:rsid w:val="00E15CB8"/>
    <w:rsid w:val="00E971C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67414E4C"/>
  <w15:chartTrackingRefBased/>
  <w15:docId w15:val="{B8C09CDA-4F71-F049-A978-4A619F8F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B91113"/>
  </w:style>
  <w:style w:type="paragraph" w:styleId="ListParagraph">
    <w:name w:val="List Paragraph"/>
    <w:basedOn w:val="Normal"/>
    <w:uiPriority w:val="34"/>
    <w:qFormat/>
    <w:rsid w:val="00E15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42582">
      <w:bodyDiv w:val="1"/>
      <w:marLeft w:val="0"/>
      <w:marRight w:val="0"/>
      <w:marTop w:val="0"/>
      <w:marBottom w:val="0"/>
      <w:divBdr>
        <w:top w:val="none" w:sz="0" w:space="0" w:color="auto"/>
        <w:left w:val="none" w:sz="0" w:space="0" w:color="auto"/>
        <w:bottom w:val="none" w:sz="0" w:space="0" w:color="auto"/>
        <w:right w:val="none" w:sz="0" w:space="0" w:color="auto"/>
      </w:divBdr>
    </w:div>
    <w:div w:id="470485930">
      <w:bodyDiv w:val="1"/>
      <w:marLeft w:val="0"/>
      <w:marRight w:val="0"/>
      <w:marTop w:val="0"/>
      <w:marBottom w:val="0"/>
      <w:divBdr>
        <w:top w:val="none" w:sz="0" w:space="0" w:color="auto"/>
        <w:left w:val="none" w:sz="0" w:space="0" w:color="auto"/>
        <w:bottom w:val="none" w:sz="0" w:space="0" w:color="auto"/>
        <w:right w:val="none" w:sz="0" w:space="0" w:color="auto"/>
      </w:divBdr>
    </w:div>
    <w:div w:id="799373125">
      <w:bodyDiv w:val="1"/>
      <w:marLeft w:val="0"/>
      <w:marRight w:val="0"/>
      <w:marTop w:val="0"/>
      <w:marBottom w:val="0"/>
      <w:divBdr>
        <w:top w:val="none" w:sz="0" w:space="0" w:color="auto"/>
        <w:left w:val="none" w:sz="0" w:space="0" w:color="auto"/>
        <w:bottom w:val="none" w:sz="0" w:space="0" w:color="auto"/>
        <w:right w:val="none" w:sz="0" w:space="0" w:color="auto"/>
      </w:divBdr>
    </w:div>
    <w:div w:id="984705578">
      <w:bodyDiv w:val="1"/>
      <w:marLeft w:val="0"/>
      <w:marRight w:val="0"/>
      <w:marTop w:val="0"/>
      <w:marBottom w:val="0"/>
      <w:divBdr>
        <w:top w:val="none" w:sz="0" w:space="0" w:color="auto"/>
        <w:left w:val="none" w:sz="0" w:space="0" w:color="auto"/>
        <w:bottom w:val="none" w:sz="0" w:space="0" w:color="auto"/>
        <w:right w:val="none" w:sz="0" w:space="0" w:color="auto"/>
      </w:divBdr>
    </w:div>
    <w:div w:id="1100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MARIN CAMPOS</dc:creator>
  <cp:keywords/>
  <dc:description/>
  <cp:lastModifiedBy>LUIS CARLOS MARIN CAMPOS</cp:lastModifiedBy>
  <cp:revision>1</cp:revision>
  <dcterms:created xsi:type="dcterms:W3CDTF">2020-09-18T12:27:00Z</dcterms:created>
  <dcterms:modified xsi:type="dcterms:W3CDTF">2020-09-19T00:08:00Z</dcterms:modified>
</cp:coreProperties>
</file>