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D69C" w14:textId="47F518CC" w:rsidR="002C60B8" w:rsidRDefault="002057DB">
      <w:pPr>
        <w:spacing w:after="0"/>
        <w:ind w:left="-199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10260" w:type="dxa"/>
        <w:tblInd w:w="-76" w:type="dxa"/>
        <w:tblCellMar>
          <w:top w:w="23" w:type="dxa"/>
          <w:left w:w="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412"/>
        <w:gridCol w:w="4518"/>
        <w:gridCol w:w="1666"/>
        <w:gridCol w:w="1664"/>
      </w:tblGrid>
      <w:tr w:rsidR="002C60B8" w14:paraId="4C3649CC" w14:textId="77777777">
        <w:trPr>
          <w:trHeight w:val="485"/>
        </w:trPr>
        <w:tc>
          <w:tcPr>
            <w:tcW w:w="10260" w:type="dxa"/>
            <w:gridSpan w:val="4"/>
            <w:tcBorders>
              <w:top w:val="single" w:sz="8" w:space="0" w:color="000000"/>
              <w:left w:val="single" w:sz="8" w:space="0" w:color="000000"/>
              <w:bottom w:val="single" w:sz="9" w:space="0" w:color="063763"/>
              <w:right w:val="single" w:sz="6" w:space="0" w:color="000000"/>
            </w:tcBorders>
            <w:shd w:val="clear" w:color="auto" w:fill="063763"/>
          </w:tcPr>
          <w:p w14:paraId="4095C1BD" w14:textId="1327EED8" w:rsidR="002C60B8" w:rsidRPr="003A17DB" w:rsidRDefault="002057DB">
            <w:pPr>
              <w:tabs>
                <w:tab w:val="center" w:pos="4642"/>
                <w:tab w:val="center" w:pos="6930"/>
              </w:tabs>
              <w:spacing w:after="0"/>
              <w:rPr>
                <w:b/>
                <w:bCs/>
              </w:rPr>
            </w:pPr>
            <w:r>
              <w:t xml:space="preserve"> </w:t>
            </w:r>
            <w:r w:rsidR="003A17DB">
              <w:t xml:space="preserve">                                                         </w:t>
            </w:r>
            <w:r w:rsidR="003A17DB" w:rsidRPr="003A17DB">
              <w:rPr>
                <w:b/>
                <w:bCs/>
                <w:color w:val="auto"/>
              </w:rPr>
              <w:t>SDSS GALAXY CLASSIFICATION USING MACHINE LEARNI</w:t>
            </w:r>
            <w:r>
              <w:rPr>
                <w:b/>
                <w:bCs/>
                <w:color w:val="auto"/>
              </w:rPr>
              <w:t>G</w:t>
            </w:r>
          </w:p>
        </w:tc>
      </w:tr>
      <w:tr w:rsidR="002C60B8" w14:paraId="60310C21" w14:textId="77777777">
        <w:trPr>
          <w:trHeight w:val="256"/>
        </w:trPr>
        <w:tc>
          <w:tcPr>
            <w:tcW w:w="2412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063763"/>
          </w:tcPr>
          <w:p w14:paraId="59BA04A7" w14:textId="77777777" w:rsidR="002C60B8" w:rsidRDefault="002057DB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Metrics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63763"/>
          </w:tcPr>
          <w:p w14:paraId="505169F0" w14:textId="77777777" w:rsidR="002C60B8" w:rsidRDefault="002057DB">
            <w:pPr>
              <w:spacing w:after="0"/>
              <w:ind w:left="8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Sub-Evaluation Metrics &amp; Scoring Criteria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  <w:shd w:val="clear" w:color="auto" w:fill="063763"/>
          </w:tcPr>
          <w:p w14:paraId="5E59EBE9" w14:textId="77777777" w:rsidR="002C60B8" w:rsidRDefault="002057DB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Weightage </w:t>
            </w:r>
            <w:r>
              <w:t xml:space="preserve"> </w:t>
            </w:r>
          </w:p>
        </w:tc>
        <w:tc>
          <w:tcPr>
            <w:tcW w:w="1664" w:type="dxa"/>
            <w:vMerge w:val="restart"/>
            <w:tcBorders>
              <w:top w:val="single" w:sz="9" w:space="0" w:color="063763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063763"/>
          </w:tcPr>
          <w:p w14:paraId="3ABC2DAD" w14:textId="77777777" w:rsidR="002C60B8" w:rsidRDefault="002057DB">
            <w:pPr>
              <w:spacing w:after="0"/>
              <w:ind w:left="8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Total Score </w:t>
            </w:r>
            <w:r>
              <w:t xml:space="preserve"> </w:t>
            </w:r>
          </w:p>
        </w:tc>
      </w:tr>
      <w:tr w:rsidR="002C60B8" w14:paraId="6779545C" w14:textId="77777777">
        <w:trPr>
          <w:trHeight w:val="145"/>
        </w:trPr>
        <w:tc>
          <w:tcPr>
            <w:tcW w:w="2412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063763"/>
          </w:tcPr>
          <w:p w14:paraId="54AB365D" w14:textId="77777777" w:rsidR="002C60B8" w:rsidRDefault="002C60B8"/>
        </w:tc>
        <w:tc>
          <w:tcPr>
            <w:tcW w:w="45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3763"/>
          </w:tcPr>
          <w:p w14:paraId="47516899" w14:textId="77777777" w:rsidR="002C60B8" w:rsidRDefault="002C60B8"/>
        </w:tc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063763"/>
          </w:tcPr>
          <w:p w14:paraId="1926951E" w14:textId="77777777" w:rsidR="002C60B8" w:rsidRDefault="002C60B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8336A13" w14:textId="77777777" w:rsidR="002C60B8" w:rsidRDefault="002C60B8"/>
        </w:tc>
      </w:tr>
      <w:tr w:rsidR="002C60B8" w14:paraId="00F7DBE0" w14:textId="77777777">
        <w:trPr>
          <w:trHeight w:val="415"/>
        </w:trPr>
        <w:tc>
          <w:tcPr>
            <w:tcW w:w="2412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3832" w14:textId="77777777" w:rsidR="002C60B8" w:rsidRDefault="002057DB">
            <w:pPr>
              <w:spacing w:after="1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67C6A9C8" w14:textId="77777777" w:rsidR="002C60B8" w:rsidRDefault="002057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4B6C52C5" w14:textId="77777777" w:rsidR="002C60B8" w:rsidRDefault="002057DB">
            <w:pPr>
              <w:spacing w:after="0"/>
              <w:ind w:left="170"/>
            </w:pPr>
            <w:r>
              <w:rPr>
                <w:rFonts w:ascii="Arial" w:eastAsia="Arial" w:hAnsi="Arial" w:cs="Arial"/>
                <w:sz w:val="19"/>
              </w:rPr>
              <w:t xml:space="preserve">Assignments &amp; Quizzes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5B025BD" w14:textId="77777777" w:rsidR="002C60B8" w:rsidRDefault="002057DB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Quizzes (Total – 4 Nos.)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A472CB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4 </w:t>
            </w:r>
            <w:r>
              <w:t xml:space="preserve"> </w:t>
            </w:r>
          </w:p>
        </w:tc>
        <w:tc>
          <w:tcPr>
            <w:tcW w:w="166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92E3" w14:textId="77777777" w:rsidR="002C60B8" w:rsidRDefault="002057DB">
            <w:pPr>
              <w:spacing w:after="188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4213F0B2" w14:textId="77777777" w:rsidR="002C60B8" w:rsidRDefault="002057D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1205BB87" w14:textId="77777777" w:rsidR="002C60B8" w:rsidRDefault="002057DB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10 </w:t>
            </w:r>
            <w:r>
              <w:t xml:space="preserve"> </w:t>
            </w:r>
          </w:p>
        </w:tc>
      </w:tr>
      <w:tr w:rsidR="002C60B8" w14:paraId="4E361E55" w14:textId="77777777">
        <w:trPr>
          <w:trHeight w:val="41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BACBD5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C2A91B4" w14:textId="77777777" w:rsidR="002C60B8" w:rsidRDefault="002057DB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Assignment-1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8249E34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D5F572" w14:textId="77777777" w:rsidR="002C60B8" w:rsidRDefault="002C60B8"/>
        </w:tc>
      </w:tr>
      <w:tr w:rsidR="002C60B8" w14:paraId="29D592D8" w14:textId="77777777">
        <w:trPr>
          <w:trHeight w:val="41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368FE7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13B4F6A" w14:textId="77777777" w:rsidR="002C60B8" w:rsidRDefault="002057DB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Assignment-2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B62355A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A59F1A" w14:textId="77777777" w:rsidR="002C60B8" w:rsidRDefault="002C60B8"/>
        </w:tc>
      </w:tr>
      <w:tr w:rsidR="002C60B8" w14:paraId="7C522D0E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F3F9D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3E82707" w14:textId="77777777" w:rsidR="002C60B8" w:rsidRDefault="002057DB">
            <w:pPr>
              <w:spacing w:after="0"/>
              <w:ind w:left="85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Assignment-3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2E0BD7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90359" w14:textId="77777777" w:rsidR="002C60B8" w:rsidRDefault="002C60B8"/>
        </w:tc>
      </w:tr>
      <w:tr w:rsidR="002C60B8" w14:paraId="779C7589" w14:textId="77777777">
        <w:trPr>
          <w:trHeight w:val="416"/>
        </w:trPr>
        <w:tc>
          <w:tcPr>
            <w:tcW w:w="2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771B9" w14:textId="77777777" w:rsidR="002C60B8" w:rsidRDefault="002057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07F2C391" w14:textId="77777777" w:rsidR="002C60B8" w:rsidRDefault="002057DB">
            <w:pPr>
              <w:spacing w:after="0"/>
              <w:ind w:left="516" w:hanging="377"/>
            </w:pPr>
            <w:r>
              <w:rPr>
                <w:rFonts w:ascii="Arial" w:eastAsia="Arial" w:hAnsi="Arial" w:cs="Arial"/>
                <w:sz w:val="19"/>
              </w:rPr>
              <w:t xml:space="preserve">Project Initialization and Planning Phase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74540CF" w14:textId="77777777" w:rsidR="002C60B8" w:rsidRDefault="002057DB">
            <w:pPr>
              <w:spacing w:after="0"/>
              <w:ind w:left="6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Define Problem Statements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6D40258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3 </w:t>
            </w:r>
            <w:r>
              <w:t xml:space="preserve"> </w:t>
            </w:r>
          </w:p>
        </w:tc>
        <w:tc>
          <w:tcPr>
            <w:tcW w:w="16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A5D7" w14:textId="77777777" w:rsidR="002C60B8" w:rsidRDefault="002057DB">
            <w:pPr>
              <w:spacing w:after="1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2C68E19A" w14:textId="77777777" w:rsidR="002C60B8" w:rsidRDefault="002057D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4EA3A923" w14:textId="77777777" w:rsidR="002C60B8" w:rsidRDefault="002057DB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10 </w:t>
            </w:r>
            <w:r>
              <w:t xml:space="preserve"> </w:t>
            </w:r>
          </w:p>
        </w:tc>
      </w:tr>
      <w:tr w:rsidR="002C60B8" w14:paraId="2A82D2AE" w14:textId="7777777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55F018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3E8B524" w14:textId="77777777" w:rsidR="002C60B8" w:rsidRDefault="002057DB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Project Proposal (Proposed Solution)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179F98D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3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675709" w14:textId="77777777" w:rsidR="002C60B8" w:rsidRDefault="002C60B8"/>
        </w:tc>
      </w:tr>
      <w:tr w:rsidR="002C60B8" w14:paraId="17C41A01" w14:textId="77777777">
        <w:trPr>
          <w:trHeight w:val="4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931F4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25E4830" w14:textId="77777777" w:rsidR="002C60B8" w:rsidRDefault="002057DB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Initial Project Planning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6043EAA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4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4E8CE" w14:textId="77777777" w:rsidR="002C60B8" w:rsidRDefault="002C60B8"/>
        </w:tc>
      </w:tr>
      <w:tr w:rsidR="002C60B8" w14:paraId="200B1959" w14:textId="77777777">
        <w:trPr>
          <w:trHeight w:val="567"/>
        </w:trPr>
        <w:tc>
          <w:tcPr>
            <w:tcW w:w="2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52E2" w14:textId="77777777" w:rsidR="002C60B8" w:rsidRDefault="002057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2E467C9F" w14:textId="77777777" w:rsidR="002C60B8" w:rsidRDefault="002057DB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Data Collection and </w:t>
            </w:r>
            <w:r>
              <w:t xml:space="preserve"> </w:t>
            </w:r>
          </w:p>
          <w:p w14:paraId="6127B567" w14:textId="77777777" w:rsidR="002C60B8" w:rsidRDefault="002057DB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Preprocessing Phase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B6721DC" w14:textId="77777777" w:rsidR="002C60B8" w:rsidRDefault="002057DB">
            <w:pPr>
              <w:spacing w:after="0"/>
              <w:ind w:right="7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Data Collection Plan &amp; Raw Data Sources </w:t>
            </w:r>
            <w:r>
              <w:t xml:space="preserve"> </w:t>
            </w:r>
          </w:p>
          <w:p w14:paraId="4E8ACEE9" w14:textId="77777777" w:rsidR="002C60B8" w:rsidRDefault="002057DB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Identification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E30A041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16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0AEC2" w14:textId="77777777" w:rsidR="002C60B8" w:rsidRDefault="002057DB">
            <w:pPr>
              <w:spacing w:after="34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65BD3DD0" w14:textId="77777777" w:rsidR="002C60B8" w:rsidRDefault="002057D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27F93FA3" w14:textId="77777777" w:rsidR="002C60B8" w:rsidRDefault="002057DB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10 </w:t>
            </w:r>
            <w:r>
              <w:t xml:space="preserve"> </w:t>
            </w:r>
          </w:p>
        </w:tc>
      </w:tr>
      <w:tr w:rsidR="002C60B8" w14:paraId="4D03E3D4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D82998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3C0AA3F" w14:textId="77777777" w:rsidR="002C60B8" w:rsidRDefault="002057DB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Data Quality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5020A9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01AAD8" w14:textId="77777777" w:rsidR="002C60B8" w:rsidRDefault="002C60B8"/>
        </w:tc>
      </w:tr>
      <w:tr w:rsidR="002C60B8" w14:paraId="6EB84C35" w14:textId="77777777">
        <w:trPr>
          <w:trHeight w:val="41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212C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F2D50B4" w14:textId="77777777" w:rsidR="002C60B8" w:rsidRDefault="002057DB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Data Exploration and Preprocessing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87DDA51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6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0F7F" w14:textId="77777777" w:rsidR="002C60B8" w:rsidRDefault="002C60B8"/>
        </w:tc>
      </w:tr>
      <w:tr w:rsidR="002C60B8" w14:paraId="4134DF76" w14:textId="77777777">
        <w:trPr>
          <w:trHeight w:val="416"/>
        </w:trPr>
        <w:tc>
          <w:tcPr>
            <w:tcW w:w="2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7BA0" w14:textId="77777777" w:rsidR="002C60B8" w:rsidRDefault="002057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3DA37208" w14:textId="77777777" w:rsidR="002C60B8" w:rsidRDefault="002057DB">
            <w:pPr>
              <w:spacing w:after="0"/>
              <w:ind w:left="922" w:hanging="617"/>
            </w:pPr>
            <w:r>
              <w:rPr>
                <w:rFonts w:ascii="Arial" w:eastAsia="Arial" w:hAnsi="Arial" w:cs="Arial"/>
                <w:sz w:val="19"/>
              </w:rPr>
              <w:t xml:space="preserve">Model Development Phase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25A6CA1" w14:textId="77777777" w:rsidR="002C60B8" w:rsidRDefault="002057DB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Feature Selection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2064085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5 </w:t>
            </w:r>
            <w:r>
              <w:t xml:space="preserve"> </w:t>
            </w:r>
          </w:p>
        </w:tc>
        <w:tc>
          <w:tcPr>
            <w:tcW w:w="16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F499" w14:textId="77777777" w:rsidR="002C60B8" w:rsidRDefault="002057DB">
            <w:pPr>
              <w:spacing w:after="68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64E579F5" w14:textId="77777777" w:rsidR="002C60B8" w:rsidRDefault="002057D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528486D1" w14:textId="77777777" w:rsidR="002C60B8" w:rsidRDefault="002057DB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15 </w:t>
            </w:r>
            <w:r>
              <w:t xml:space="preserve"> </w:t>
            </w:r>
          </w:p>
        </w:tc>
      </w:tr>
      <w:tr w:rsidR="002C60B8" w14:paraId="50C95C59" w14:textId="7777777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6D7C0C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73CAB75" w14:textId="77777777" w:rsidR="002C60B8" w:rsidRDefault="002057DB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Model Selection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D8A6BD8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6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57E3C3" w14:textId="77777777" w:rsidR="002C60B8" w:rsidRDefault="002C60B8"/>
        </w:tc>
      </w:tr>
      <w:tr w:rsidR="002C60B8" w14:paraId="1EBABCCB" w14:textId="77777777">
        <w:trPr>
          <w:trHeight w:val="56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9820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120DCA5" w14:textId="77777777" w:rsidR="002C60B8" w:rsidRDefault="002057DB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9"/>
              </w:rPr>
              <w:t xml:space="preserve">Initial Model Training Code, Model Validation and </w:t>
            </w:r>
            <w:r>
              <w:t xml:space="preserve"> </w:t>
            </w:r>
          </w:p>
          <w:p w14:paraId="34BD5153" w14:textId="77777777" w:rsidR="002C60B8" w:rsidRDefault="002057DB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Evaluation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DE5BD82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4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14B1" w14:textId="77777777" w:rsidR="002C60B8" w:rsidRDefault="002C60B8"/>
        </w:tc>
      </w:tr>
      <w:tr w:rsidR="002C60B8" w14:paraId="0F3C9897" w14:textId="77777777">
        <w:trPr>
          <w:trHeight w:val="418"/>
        </w:trPr>
        <w:tc>
          <w:tcPr>
            <w:tcW w:w="2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98033" w14:textId="77777777" w:rsidR="002C60B8" w:rsidRDefault="002057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24E8172B" w14:textId="77777777" w:rsidR="002C60B8" w:rsidRDefault="002057DB">
            <w:pPr>
              <w:spacing w:after="0"/>
              <w:ind w:left="607" w:hanging="468"/>
            </w:pPr>
            <w:r>
              <w:rPr>
                <w:rFonts w:ascii="Arial" w:eastAsia="Arial" w:hAnsi="Arial" w:cs="Arial"/>
                <w:sz w:val="19"/>
              </w:rPr>
              <w:t xml:space="preserve">Model Optimization and Tuning Phase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6CDA329" w14:textId="77777777" w:rsidR="002C60B8" w:rsidRDefault="002057DB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Hyperparameter Tuning Documentation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9F9543B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6 </w:t>
            </w:r>
            <w:r>
              <w:t xml:space="preserve"> </w:t>
            </w:r>
          </w:p>
        </w:tc>
        <w:tc>
          <w:tcPr>
            <w:tcW w:w="16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12A7B" w14:textId="77777777" w:rsidR="002C60B8" w:rsidRDefault="002057DB">
            <w:pPr>
              <w:spacing w:after="1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7C67A2B9" w14:textId="77777777" w:rsidR="002C60B8" w:rsidRDefault="002057D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  <w:p w14:paraId="2EDA7EBB" w14:textId="77777777" w:rsidR="002C60B8" w:rsidRDefault="002057DB">
            <w:pPr>
              <w:spacing w:after="0"/>
              <w:ind w:left="6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10 </w:t>
            </w:r>
            <w:r>
              <w:t xml:space="preserve"> </w:t>
            </w:r>
          </w:p>
        </w:tc>
      </w:tr>
      <w:tr w:rsidR="002C60B8" w14:paraId="2E84D5C7" w14:textId="77777777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B6855D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F271694" w14:textId="77777777" w:rsidR="002C60B8" w:rsidRDefault="002057D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Performance Metrics Comparison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99A04C8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B63E68" w14:textId="77777777" w:rsidR="002C60B8" w:rsidRDefault="002C60B8"/>
        </w:tc>
      </w:tr>
      <w:tr w:rsidR="002C60B8" w14:paraId="322109F8" w14:textId="77777777">
        <w:trPr>
          <w:trHeight w:val="41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9FD66" w14:textId="77777777" w:rsidR="002C60B8" w:rsidRDefault="002C60B8"/>
        </w:tc>
        <w:tc>
          <w:tcPr>
            <w:tcW w:w="451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F4AFE2E" w14:textId="77777777" w:rsidR="002C60B8" w:rsidRDefault="002057DB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Final Model Selection Justification Report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B061989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42B0" w14:textId="77777777" w:rsidR="002C60B8" w:rsidRDefault="002C60B8"/>
        </w:tc>
      </w:tr>
      <w:tr w:rsidR="002C60B8" w14:paraId="117B3272" w14:textId="77777777">
        <w:trPr>
          <w:trHeight w:val="416"/>
        </w:trPr>
        <w:tc>
          <w:tcPr>
            <w:tcW w:w="24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83321" w14:textId="77777777" w:rsidR="002C60B8" w:rsidRDefault="002057DB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19"/>
              </w:rPr>
              <w:lastRenderedPageBreak/>
              <w:t xml:space="preserve">Project Executable Files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5021" w14:textId="77777777" w:rsidR="002C60B8" w:rsidRDefault="002057DB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Project Executable Files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4E559" w14:textId="77777777" w:rsidR="002C60B8" w:rsidRDefault="002057DB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6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F3543" w14:textId="77777777" w:rsidR="002C60B8" w:rsidRDefault="002057DB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6 </w:t>
            </w:r>
            <w:r>
              <w:t xml:space="preserve"> </w:t>
            </w:r>
          </w:p>
        </w:tc>
      </w:tr>
      <w:tr w:rsidR="002C60B8" w14:paraId="7DA36B07" w14:textId="77777777">
        <w:trPr>
          <w:trHeight w:val="41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AF07E" w14:textId="77777777" w:rsidR="002C60B8" w:rsidRDefault="002057DB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Project Documentation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8EAA3" w14:textId="77777777" w:rsidR="002C60B8" w:rsidRDefault="002057DB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Project Documentation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5963" w14:textId="77777777" w:rsidR="002C60B8" w:rsidRDefault="002057DB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81391" w14:textId="77777777" w:rsidR="002C60B8" w:rsidRDefault="002057DB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</w:tr>
      <w:tr w:rsidR="002C60B8" w14:paraId="04929B59" w14:textId="77777777">
        <w:trPr>
          <w:trHeight w:val="410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DE515" w14:textId="77777777" w:rsidR="002C60B8" w:rsidRDefault="002057DB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Project Demonstration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9FBB8" w14:textId="77777777" w:rsidR="002C60B8" w:rsidRDefault="002057DB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Project Demonstration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A9850" w14:textId="77777777" w:rsidR="002C60B8" w:rsidRDefault="002057DB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20B91" w14:textId="77777777" w:rsidR="002C60B8" w:rsidRDefault="002057DB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  <w:r>
              <w:t xml:space="preserve"> </w:t>
            </w:r>
          </w:p>
        </w:tc>
      </w:tr>
      <w:tr w:rsidR="002C60B8" w14:paraId="0F895A40" w14:textId="77777777">
        <w:trPr>
          <w:trHeight w:val="408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E6314" w14:textId="77777777" w:rsidR="002C60B8" w:rsidRDefault="002057DB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Attendance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9D27" w14:textId="77777777" w:rsidR="002C60B8" w:rsidRDefault="002057DB">
            <w:pPr>
              <w:spacing w:after="0"/>
              <w:ind w:left="117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Attendance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8C56D" w14:textId="77777777" w:rsidR="002C60B8" w:rsidRDefault="002057DB">
            <w:pPr>
              <w:spacing w:after="0"/>
              <w:ind w:left="10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5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A9B6C" w14:textId="77777777" w:rsidR="002C60B8" w:rsidRDefault="002057DB">
            <w:pPr>
              <w:spacing w:after="0"/>
              <w:ind w:left="11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5 </w:t>
            </w:r>
            <w:r>
              <w:t xml:space="preserve"> </w:t>
            </w:r>
          </w:p>
        </w:tc>
      </w:tr>
      <w:tr w:rsidR="002C60B8" w14:paraId="7FB01DE1" w14:textId="77777777">
        <w:trPr>
          <w:trHeight w:val="423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7FED3" w14:textId="77777777" w:rsidR="002C60B8" w:rsidRDefault="002057DB">
            <w:pPr>
              <w:spacing w:after="0"/>
              <w:ind w:left="10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Grand Assessment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7B9A0" w14:textId="77777777" w:rsidR="002C60B8" w:rsidRDefault="002057DB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Grand Assessment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8E1DA" w14:textId="77777777" w:rsidR="002C60B8" w:rsidRDefault="002057DB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30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D40EA" w14:textId="77777777" w:rsidR="002C60B8" w:rsidRDefault="002057DB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30 </w:t>
            </w:r>
            <w:r>
              <w:t xml:space="preserve"> </w:t>
            </w:r>
          </w:p>
        </w:tc>
      </w:tr>
      <w:tr w:rsidR="002C60B8" w14:paraId="419A154A" w14:textId="77777777">
        <w:trPr>
          <w:trHeight w:val="254"/>
        </w:trPr>
        <w:tc>
          <w:tcPr>
            <w:tcW w:w="24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1B4587"/>
          </w:tcPr>
          <w:p w14:paraId="22774EE1" w14:textId="77777777" w:rsidR="002C60B8" w:rsidRDefault="002057DB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451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1B4587"/>
          </w:tcPr>
          <w:p w14:paraId="5619D73E" w14:textId="77777777" w:rsidR="002C60B8" w:rsidRDefault="002057DB">
            <w:pPr>
              <w:spacing w:after="0"/>
              <w:ind w:left="1558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Overall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66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B4587"/>
          </w:tcPr>
          <w:p w14:paraId="386346A2" w14:textId="77777777" w:rsidR="002C60B8" w:rsidRDefault="002057DB">
            <w:pPr>
              <w:spacing w:after="0"/>
            </w:pPr>
            <w:r>
              <w:t xml:space="preserve"> 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1B4587"/>
          </w:tcPr>
          <w:p w14:paraId="539977E9" w14:textId="77777777" w:rsidR="002C60B8" w:rsidRDefault="002057DB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100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2C60B8" w14:paraId="1F157873" w14:textId="77777777">
        <w:trPr>
          <w:trHeight w:val="21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F2F8416" w14:textId="77777777" w:rsidR="002C60B8" w:rsidRDefault="002C60B8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EB0F6A" w14:textId="77777777" w:rsidR="002C60B8" w:rsidRDefault="002C60B8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0BB4408" w14:textId="77777777" w:rsidR="002C60B8" w:rsidRDefault="002C60B8"/>
        </w:tc>
        <w:tc>
          <w:tcPr>
            <w:tcW w:w="16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B4587"/>
          </w:tcPr>
          <w:p w14:paraId="7B2D9762" w14:textId="77777777" w:rsidR="002C60B8" w:rsidRDefault="002C60B8"/>
        </w:tc>
      </w:tr>
    </w:tbl>
    <w:p w14:paraId="15BA9258" w14:textId="77777777" w:rsidR="002C60B8" w:rsidRDefault="002057DB">
      <w:pPr>
        <w:spacing w:after="0"/>
        <w:ind w:left="-199"/>
        <w:jc w:val="both"/>
      </w:pPr>
      <w:r>
        <w:t xml:space="preserve">  </w:t>
      </w:r>
    </w:p>
    <w:sectPr w:rsidR="002C60B8">
      <w:pgSz w:w="12960" w:h="11520" w:orient="landscape"/>
      <w:pgMar w:top="1051" w:right="1440" w:bottom="11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B8"/>
    <w:rsid w:val="00105926"/>
    <w:rsid w:val="002057DB"/>
    <w:rsid w:val="002C60B8"/>
    <w:rsid w:val="003349BA"/>
    <w:rsid w:val="003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9669"/>
  <w15:docId w15:val="{6A2E032F-2285-48A0-B94D-388BF275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Metrics</dc:title>
  <dc:subject/>
  <dc:creator>sahas</dc:creator>
  <cp:keywords/>
  <cp:lastModifiedBy>abhi thedlaa</cp:lastModifiedBy>
  <cp:revision>4</cp:revision>
  <dcterms:created xsi:type="dcterms:W3CDTF">2024-07-16T13:56:00Z</dcterms:created>
  <dcterms:modified xsi:type="dcterms:W3CDTF">2024-07-16T13:58:00Z</dcterms:modified>
</cp:coreProperties>
</file>