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A3052" w14:textId="77777777" w:rsidR="006423C9"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sz w:val="28"/>
        </w:rPr>
        <w:t>Model Optimization and Tuning Phase Template</w:t>
      </w:r>
    </w:p>
    <w:p w14:paraId="764C840A" w14:textId="77777777" w:rsidR="006423C9" w:rsidRDefault="006423C9">
      <w:pPr>
        <w:spacing w:line="276" w:lineRule="auto"/>
        <w:rPr>
          <w:rFonts w:ascii="Times New Roman" w:eastAsia="Times New Roman" w:hAnsi="Times New Roman" w:cs="Times New Roman"/>
        </w:rPr>
      </w:pPr>
    </w:p>
    <w:tbl>
      <w:tblPr>
        <w:tblW w:w="0" w:type="auto"/>
        <w:tblInd w:w="100" w:type="dxa"/>
        <w:tblCellMar>
          <w:left w:w="10" w:type="dxa"/>
          <w:right w:w="10" w:type="dxa"/>
        </w:tblCellMar>
        <w:tblLook w:val="0000" w:firstRow="0" w:lastRow="0" w:firstColumn="0" w:lastColumn="0" w:noHBand="0" w:noVBand="0"/>
      </w:tblPr>
      <w:tblGrid>
        <w:gridCol w:w="4442"/>
        <w:gridCol w:w="4464"/>
      </w:tblGrid>
      <w:tr w:rsidR="006423C9" w14:paraId="04B97B64"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72740F" w14:textId="77777777" w:rsidR="006423C9" w:rsidRDefault="00000000">
            <w:pPr>
              <w:spacing w:after="0" w:line="276" w:lineRule="auto"/>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1DB4A2C" w14:textId="77777777" w:rsidR="006423C9" w:rsidRDefault="00000000">
            <w:pPr>
              <w:spacing w:after="0" w:line="276" w:lineRule="auto"/>
            </w:pPr>
            <w:r>
              <w:rPr>
                <w:rFonts w:ascii="Times New Roman" w:eastAsia="Times New Roman" w:hAnsi="Times New Roman" w:cs="Times New Roman"/>
                <w:sz w:val="24"/>
              </w:rPr>
              <w:t>15 July 2024</w:t>
            </w:r>
          </w:p>
        </w:tc>
      </w:tr>
      <w:tr w:rsidR="006423C9" w14:paraId="6DDD8BAC"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BF531D" w14:textId="77777777" w:rsidR="006423C9" w:rsidRDefault="00000000">
            <w:pPr>
              <w:spacing w:after="0" w:line="276" w:lineRule="auto"/>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8E46AAE" w14:textId="1A1EED4C" w:rsidR="006423C9" w:rsidRDefault="00000000">
            <w:pPr>
              <w:spacing w:after="0" w:line="276" w:lineRule="auto"/>
            </w:pPr>
            <w:r>
              <w:rPr>
                <w:rFonts w:ascii="Times New Roman" w:eastAsia="Times New Roman" w:hAnsi="Times New Roman" w:cs="Times New Roman"/>
                <w:sz w:val="24"/>
              </w:rPr>
              <w:t>739</w:t>
            </w:r>
            <w:r w:rsidR="00DE055E">
              <w:rPr>
                <w:rFonts w:ascii="Times New Roman" w:eastAsia="Times New Roman" w:hAnsi="Times New Roman" w:cs="Times New Roman"/>
                <w:sz w:val="24"/>
              </w:rPr>
              <w:t>858</w:t>
            </w:r>
          </w:p>
        </w:tc>
      </w:tr>
      <w:tr w:rsidR="006423C9" w14:paraId="78228612"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7442611" w14:textId="77777777" w:rsidR="006423C9" w:rsidRDefault="00000000">
            <w:pPr>
              <w:spacing w:after="0" w:line="276" w:lineRule="auto"/>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C753943" w14:textId="77777777" w:rsidR="006423C9" w:rsidRDefault="00000000">
            <w:pPr>
              <w:spacing w:after="0" w:line="276" w:lineRule="auto"/>
            </w:pPr>
            <w:r>
              <w:rPr>
                <w:rFonts w:ascii="Times New Roman" w:eastAsia="Times New Roman" w:hAnsi="Times New Roman" w:cs="Times New Roman"/>
                <w:b/>
                <w:color w:val="000000"/>
                <w:sz w:val="24"/>
                <w:u w:val="single"/>
              </w:rPr>
              <w:t xml:space="preserve">SDSS galaxy classification using Machine Learning </w:t>
            </w:r>
          </w:p>
        </w:tc>
      </w:tr>
      <w:tr w:rsidR="006423C9" w14:paraId="566F25AA"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F7E4C5C" w14:textId="77777777" w:rsidR="006423C9" w:rsidRDefault="00000000">
            <w:pPr>
              <w:spacing w:after="0" w:line="276" w:lineRule="auto"/>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444DF3" w14:textId="77777777" w:rsidR="006423C9" w:rsidRDefault="00000000">
            <w:pPr>
              <w:spacing w:after="0" w:line="276" w:lineRule="auto"/>
            </w:pPr>
            <w:r>
              <w:rPr>
                <w:rFonts w:ascii="Times New Roman" w:eastAsia="Times New Roman" w:hAnsi="Times New Roman" w:cs="Times New Roman"/>
                <w:sz w:val="24"/>
              </w:rPr>
              <w:t>10 Marks</w:t>
            </w:r>
          </w:p>
        </w:tc>
      </w:tr>
    </w:tbl>
    <w:p w14:paraId="0104C20E" w14:textId="77777777" w:rsidR="006423C9" w:rsidRDefault="006423C9">
      <w:pPr>
        <w:spacing w:line="276" w:lineRule="auto"/>
        <w:rPr>
          <w:rFonts w:ascii="Times New Roman" w:eastAsia="Times New Roman" w:hAnsi="Times New Roman" w:cs="Times New Roman"/>
        </w:rPr>
      </w:pPr>
    </w:p>
    <w:p w14:paraId="2E9537A7" w14:textId="77777777" w:rsidR="006423C9" w:rsidRDefault="00000000">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2D84CDB9" w14:textId="77777777" w:rsidR="006423C9" w:rsidRDefault="00000000">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AD4FF32" w14:textId="77777777" w:rsidR="006423C9" w:rsidRDefault="00000000">
      <w:pPr>
        <w:spacing w:before="280" w:after="80" w:line="384" w:lineRule="auto"/>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sz w:val="24"/>
          <w:shd w:val="clear" w:color="auto" w:fill="FFFFFF"/>
        </w:rPr>
        <w:t>Hyperparameter Tuning Documentation (6 Marks):</w:t>
      </w:r>
    </w:p>
    <w:tbl>
      <w:tblPr>
        <w:tblW w:w="0" w:type="auto"/>
        <w:tblInd w:w="100" w:type="dxa"/>
        <w:tblCellMar>
          <w:left w:w="10" w:type="dxa"/>
          <w:right w:w="10" w:type="dxa"/>
        </w:tblCellMar>
        <w:tblLook w:val="0000" w:firstRow="0" w:lastRow="0" w:firstColumn="0" w:lastColumn="0" w:noHBand="0" w:noVBand="0"/>
      </w:tblPr>
      <w:tblGrid>
        <w:gridCol w:w="1723"/>
        <w:gridCol w:w="4456"/>
        <w:gridCol w:w="2737"/>
      </w:tblGrid>
      <w:tr w:rsidR="006423C9" w14:paraId="6DFEE5A8" w14:textId="77777777">
        <w:tblPrEx>
          <w:tblCellMar>
            <w:top w:w="0" w:type="dxa"/>
            <w:bottom w:w="0" w:type="dxa"/>
          </w:tblCellMar>
        </w:tblPrEx>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384F0036" w14:textId="77777777" w:rsidR="006423C9" w:rsidRDefault="00000000">
            <w:pPr>
              <w:spacing w:line="411" w:lineRule="auto"/>
              <w:jc w:val="center"/>
            </w:pPr>
            <w:r>
              <w:rPr>
                <w:rFonts w:ascii="Times New Roman" w:eastAsia="Times New Roman" w:hAnsi="Times New Roman" w:cs="Times New Roman"/>
                <w:b/>
                <w:sz w:val="24"/>
              </w:rPr>
              <w:t>Model</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49C7EE16" w14:textId="77777777" w:rsidR="006423C9" w:rsidRDefault="00000000">
            <w:pPr>
              <w:spacing w:line="411" w:lineRule="auto"/>
              <w:jc w:val="center"/>
            </w:pPr>
            <w:r>
              <w:rPr>
                <w:rFonts w:ascii="Times New Roman" w:eastAsia="Times New Roman" w:hAnsi="Times New Roman" w:cs="Times New Roman"/>
                <w:b/>
                <w:sz w:val="24"/>
              </w:rPr>
              <w:t>Tuned Hyperparameters</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16058D00" w14:textId="77777777" w:rsidR="006423C9" w:rsidRDefault="00000000">
            <w:pPr>
              <w:spacing w:line="411" w:lineRule="auto"/>
              <w:jc w:val="center"/>
            </w:pPr>
            <w:r>
              <w:rPr>
                <w:rFonts w:ascii="Times New Roman" w:eastAsia="Times New Roman" w:hAnsi="Times New Roman" w:cs="Times New Roman"/>
                <w:b/>
                <w:sz w:val="24"/>
              </w:rPr>
              <w:t>Optimal Values</w:t>
            </w:r>
          </w:p>
        </w:tc>
      </w:tr>
      <w:tr w:rsidR="006423C9" w14:paraId="4DF24F9C" w14:textId="77777777">
        <w:tblPrEx>
          <w:tblCellMar>
            <w:top w:w="0" w:type="dxa"/>
            <w:bottom w:w="0" w:type="dxa"/>
          </w:tblCellMar>
        </w:tblPrEx>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6BD41C2" w14:textId="77777777" w:rsidR="006423C9" w:rsidRDefault="00000000">
            <w:pPr>
              <w:spacing w:line="411" w:lineRule="auto"/>
            </w:pPr>
            <w:r>
              <w:rPr>
                <w:rFonts w:ascii="Times New Roman" w:eastAsia="Times New Roman" w:hAnsi="Times New Roman" w:cs="Times New Roman"/>
                <w:sz w:val="24"/>
              </w:rPr>
              <w:t>Decision Tree</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0590A6B1" w14:textId="77777777" w:rsidR="006423C9" w:rsidRDefault="00000000">
            <w:pPr>
              <w:spacing w:line="411" w:lineRule="auto"/>
            </w:pPr>
            <w:r>
              <w:rPr>
                <w:rFonts w:ascii="Times New Roman" w:eastAsia="Times New Roman" w:hAnsi="Times New Roman" w:cs="Times New Roman"/>
                <w:sz w:val="24"/>
              </w:rPr>
              <w:t>-</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19578768" w14:textId="77777777" w:rsidR="006423C9" w:rsidRDefault="00000000">
            <w:pPr>
              <w:spacing w:line="411" w:lineRule="auto"/>
            </w:pPr>
            <w:r>
              <w:rPr>
                <w:rFonts w:ascii="Times New Roman" w:eastAsia="Times New Roman" w:hAnsi="Times New Roman" w:cs="Times New Roman"/>
                <w:sz w:val="24"/>
              </w:rPr>
              <w:t>-</w:t>
            </w:r>
          </w:p>
        </w:tc>
      </w:tr>
      <w:tr w:rsidR="006423C9" w14:paraId="015D7DB5" w14:textId="77777777">
        <w:tblPrEx>
          <w:tblCellMar>
            <w:top w:w="0" w:type="dxa"/>
            <w:bottom w:w="0" w:type="dxa"/>
          </w:tblCellMar>
        </w:tblPrEx>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3E501AA" w14:textId="77777777" w:rsidR="006423C9" w:rsidRDefault="00000000">
            <w:pPr>
              <w:spacing w:line="411" w:lineRule="auto"/>
            </w:pPr>
            <w:r>
              <w:rPr>
                <w:rFonts w:ascii="Times New Roman" w:eastAsia="Times New Roman" w:hAnsi="Times New Roman" w:cs="Times New Roman"/>
                <w:sz w:val="24"/>
              </w:rPr>
              <w:t>Random Forest</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37DC979" w14:textId="77777777" w:rsidR="006423C9" w:rsidRDefault="00000000">
            <w:pPr>
              <w:spacing w:line="411" w:lineRule="auto"/>
            </w:pPr>
            <w:r>
              <w:rPr>
                <w:rFonts w:ascii="Times New Roman" w:eastAsia="Times New Roman" w:hAnsi="Times New Roman" w:cs="Times New Roman"/>
                <w:sz w:val="24"/>
              </w:rPr>
              <w:t>-</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BA70451" w14:textId="77777777" w:rsidR="006423C9" w:rsidRDefault="00000000">
            <w:pPr>
              <w:spacing w:line="411" w:lineRule="auto"/>
            </w:pPr>
            <w:r>
              <w:rPr>
                <w:rFonts w:ascii="Times New Roman" w:eastAsia="Times New Roman" w:hAnsi="Times New Roman" w:cs="Times New Roman"/>
                <w:sz w:val="24"/>
              </w:rPr>
              <w:t>-</w:t>
            </w:r>
          </w:p>
        </w:tc>
      </w:tr>
      <w:tr w:rsidR="006423C9" w14:paraId="5202C6C1" w14:textId="77777777">
        <w:tblPrEx>
          <w:tblCellMar>
            <w:top w:w="0" w:type="dxa"/>
            <w:bottom w:w="0" w:type="dxa"/>
          </w:tblCellMar>
        </w:tblPrEx>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7AAC39FB" w14:textId="77777777" w:rsidR="006423C9" w:rsidRDefault="00000000">
            <w:pPr>
              <w:spacing w:line="411" w:lineRule="auto"/>
            </w:pPr>
            <w:r>
              <w:rPr>
                <w:rFonts w:ascii="Times New Roman" w:eastAsia="Times New Roman" w:hAnsi="Times New Roman" w:cs="Times New Roman"/>
                <w:sz w:val="24"/>
              </w:rPr>
              <w:t>Logistic Regression</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3C3938FD" w14:textId="77777777" w:rsidR="006423C9" w:rsidRDefault="00000000">
            <w:pPr>
              <w:spacing w:line="411" w:lineRule="auto"/>
            </w:pPr>
            <w:r>
              <w:rPr>
                <w:rFonts w:ascii="Times New Roman" w:eastAsia="Times New Roman" w:hAnsi="Times New Roman" w:cs="Times New Roman"/>
                <w:sz w:val="24"/>
              </w:rPr>
              <w:t>-</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7A4C0904" w14:textId="77777777" w:rsidR="006423C9" w:rsidRDefault="00000000">
            <w:pPr>
              <w:spacing w:line="411" w:lineRule="auto"/>
            </w:pPr>
            <w:r>
              <w:rPr>
                <w:rFonts w:ascii="Times New Roman" w:eastAsia="Times New Roman" w:hAnsi="Times New Roman" w:cs="Times New Roman"/>
                <w:sz w:val="24"/>
              </w:rPr>
              <w:t>-</w:t>
            </w:r>
          </w:p>
        </w:tc>
      </w:tr>
    </w:tbl>
    <w:p w14:paraId="4F8FADF5" w14:textId="77777777" w:rsidR="006423C9" w:rsidRDefault="00000000">
      <w:pPr>
        <w:spacing w:before="280" w:after="80" w:line="384" w:lineRule="auto"/>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sz w:val="24"/>
          <w:shd w:val="clear" w:color="auto" w:fill="FFFFFF"/>
        </w:rPr>
        <w:t>Performance Metrics Comparison Report (2 Marks):</w:t>
      </w:r>
    </w:p>
    <w:tbl>
      <w:tblPr>
        <w:tblW w:w="0" w:type="auto"/>
        <w:tblInd w:w="100" w:type="dxa"/>
        <w:tblCellMar>
          <w:left w:w="10" w:type="dxa"/>
          <w:right w:w="10" w:type="dxa"/>
        </w:tblCellMar>
        <w:tblLook w:val="0000" w:firstRow="0" w:lastRow="0" w:firstColumn="0" w:lastColumn="0" w:noHBand="0" w:noVBand="0"/>
      </w:tblPr>
      <w:tblGrid>
        <w:gridCol w:w="2073"/>
        <w:gridCol w:w="3234"/>
        <w:gridCol w:w="3609"/>
      </w:tblGrid>
      <w:tr w:rsidR="006423C9" w14:paraId="2C4A1762" w14:textId="77777777">
        <w:tblPrEx>
          <w:tblCellMar>
            <w:top w:w="0" w:type="dxa"/>
            <w:bottom w:w="0" w:type="dxa"/>
          </w:tblCellMar>
        </w:tblPrEx>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561173A8" w14:textId="77777777" w:rsidR="006423C9" w:rsidRDefault="00000000">
            <w:pPr>
              <w:spacing w:line="411" w:lineRule="auto"/>
              <w:jc w:val="center"/>
            </w:pPr>
            <w:r>
              <w:rPr>
                <w:rFonts w:ascii="Times New Roman" w:eastAsia="Times New Roman" w:hAnsi="Times New Roman" w:cs="Times New Roman"/>
                <w:b/>
                <w:sz w:val="24"/>
              </w:rPr>
              <w:t>Model</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768EE432" w14:textId="77777777" w:rsidR="006423C9" w:rsidRDefault="00000000">
            <w:pPr>
              <w:spacing w:line="411" w:lineRule="auto"/>
              <w:jc w:val="center"/>
            </w:pPr>
            <w:r>
              <w:rPr>
                <w:rFonts w:ascii="Times New Roman" w:eastAsia="Times New Roman" w:hAnsi="Times New Roman" w:cs="Times New Roman"/>
                <w:b/>
                <w:sz w:val="24"/>
              </w:rPr>
              <w:t>Baseline Metric</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62D54F25" w14:textId="77777777" w:rsidR="006423C9" w:rsidRDefault="00000000">
            <w:pPr>
              <w:spacing w:line="411" w:lineRule="auto"/>
              <w:jc w:val="center"/>
            </w:pPr>
            <w:r>
              <w:rPr>
                <w:rFonts w:ascii="Times New Roman" w:eastAsia="Times New Roman" w:hAnsi="Times New Roman" w:cs="Times New Roman"/>
                <w:b/>
                <w:sz w:val="24"/>
              </w:rPr>
              <w:t>Optimized Metric</w:t>
            </w:r>
          </w:p>
        </w:tc>
      </w:tr>
      <w:tr w:rsidR="006423C9" w14:paraId="360D010D" w14:textId="77777777">
        <w:tblPrEx>
          <w:tblCellMar>
            <w:top w:w="0" w:type="dxa"/>
            <w:bottom w:w="0" w:type="dxa"/>
          </w:tblCellMar>
        </w:tblPrEx>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316FD562" w14:textId="77777777" w:rsidR="006423C9" w:rsidRDefault="00000000">
            <w:pPr>
              <w:spacing w:line="411" w:lineRule="auto"/>
            </w:pPr>
            <w:r>
              <w:rPr>
                <w:rFonts w:ascii="Times New Roman" w:eastAsia="Times New Roman" w:hAnsi="Times New Roman" w:cs="Times New Roman"/>
                <w:sz w:val="24"/>
              </w:rPr>
              <w:t>Random Forest</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2A59CEB8" w14:textId="77777777" w:rsidR="006423C9" w:rsidRDefault="00000000">
            <w:pPr>
              <w:spacing w:line="411" w:lineRule="auto"/>
            </w:pPr>
            <w:r>
              <w:rPr>
                <w:rFonts w:ascii="Times New Roman" w:eastAsia="Times New Roman" w:hAnsi="Times New Roman" w:cs="Times New Roman"/>
                <w:sz w:val="24"/>
              </w:rPr>
              <w:t>Baseline value</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25C3293" w14:textId="77777777" w:rsidR="006423C9" w:rsidRDefault="00000000">
            <w:pPr>
              <w:spacing w:line="411" w:lineRule="auto"/>
            </w:pPr>
            <w:r>
              <w:rPr>
                <w:rFonts w:ascii="Times New Roman" w:eastAsia="Times New Roman" w:hAnsi="Times New Roman" w:cs="Times New Roman"/>
                <w:sz w:val="24"/>
              </w:rPr>
              <w:t>Optimized value</w:t>
            </w:r>
          </w:p>
        </w:tc>
      </w:tr>
      <w:tr w:rsidR="006423C9" w14:paraId="51CE0421" w14:textId="77777777">
        <w:tblPrEx>
          <w:tblCellMar>
            <w:top w:w="0" w:type="dxa"/>
            <w:bottom w:w="0" w:type="dxa"/>
          </w:tblCellMar>
        </w:tblPrEx>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2BEE2CC9" w14:textId="77777777" w:rsidR="006423C9" w:rsidRDefault="00000000">
            <w:pPr>
              <w:spacing w:line="411" w:lineRule="auto"/>
            </w:pPr>
            <w:r>
              <w:rPr>
                <w:rFonts w:ascii="Times New Roman" w:eastAsia="Times New Roman" w:hAnsi="Times New Roman" w:cs="Times New Roman"/>
                <w:sz w:val="24"/>
              </w:rPr>
              <w:t>Decision  Tree</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B38E56C" w14:textId="77777777" w:rsidR="006423C9" w:rsidRDefault="00000000">
            <w:pPr>
              <w:spacing w:line="411" w:lineRule="auto"/>
            </w:pPr>
            <w:r>
              <w:rPr>
                <w:rFonts w:ascii="Times New Roman" w:eastAsia="Times New Roman" w:hAnsi="Times New Roman" w:cs="Times New Roman"/>
                <w:sz w:val="24"/>
              </w:rPr>
              <w:t>-</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00C6483D" w14:textId="77777777" w:rsidR="006423C9" w:rsidRDefault="00000000">
            <w:pPr>
              <w:spacing w:line="411" w:lineRule="auto"/>
            </w:pPr>
            <w:r>
              <w:rPr>
                <w:rFonts w:ascii="Times New Roman" w:eastAsia="Times New Roman" w:hAnsi="Times New Roman" w:cs="Times New Roman"/>
                <w:sz w:val="24"/>
              </w:rPr>
              <w:t>-</w:t>
            </w:r>
          </w:p>
        </w:tc>
      </w:tr>
      <w:tr w:rsidR="006423C9" w14:paraId="4F045B2F" w14:textId="77777777">
        <w:tblPrEx>
          <w:tblCellMar>
            <w:top w:w="0" w:type="dxa"/>
            <w:bottom w:w="0" w:type="dxa"/>
          </w:tblCellMar>
        </w:tblPrEx>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7815A20" w14:textId="77777777" w:rsidR="006423C9" w:rsidRDefault="00000000">
            <w:pPr>
              <w:spacing w:line="411" w:lineRule="auto"/>
              <w:rPr>
                <w:rFonts w:ascii="Times New Roman" w:eastAsia="Times New Roman" w:hAnsi="Times New Roman" w:cs="Times New Roman"/>
                <w:sz w:val="24"/>
              </w:rPr>
            </w:pPr>
            <w:r>
              <w:rPr>
                <w:rFonts w:ascii="Times New Roman" w:eastAsia="Times New Roman" w:hAnsi="Times New Roman" w:cs="Times New Roman"/>
                <w:sz w:val="24"/>
              </w:rPr>
              <w:t>Logistic Regression</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86B77C2" w14:textId="77777777" w:rsidR="006423C9" w:rsidRDefault="00000000">
            <w:pPr>
              <w:spacing w:line="411"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7DDE2A29" w14:textId="77777777" w:rsidR="006423C9" w:rsidRDefault="00000000">
            <w:pPr>
              <w:spacing w:line="411" w:lineRule="auto"/>
              <w:rPr>
                <w:rFonts w:ascii="Times New Roman" w:eastAsia="Times New Roman" w:hAnsi="Times New Roman" w:cs="Times New Roman"/>
                <w:sz w:val="24"/>
              </w:rPr>
            </w:pPr>
            <w:r>
              <w:rPr>
                <w:rFonts w:ascii="Times New Roman" w:eastAsia="Times New Roman" w:hAnsi="Times New Roman" w:cs="Times New Roman"/>
                <w:sz w:val="24"/>
              </w:rPr>
              <w:t>-</w:t>
            </w:r>
          </w:p>
        </w:tc>
      </w:tr>
    </w:tbl>
    <w:p w14:paraId="752AF050" w14:textId="77777777" w:rsidR="006423C9" w:rsidRDefault="006423C9">
      <w:pPr>
        <w:spacing w:before="280" w:after="80" w:line="384" w:lineRule="auto"/>
        <w:rPr>
          <w:rFonts w:ascii="Calibri" w:eastAsia="Calibri" w:hAnsi="Calibri" w:cs="Calibri"/>
          <w:shd w:val="clear" w:color="auto" w:fill="FFFFFF"/>
        </w:rPr>
      </w:pPr>
    </w:p>
    <w:p w14:paraId="0B522FE4" w14:textId="77777777" w:rsidR="006423C9" w:rsidRDefault="00000000">
      <w:pPr>
        <w:spacing w:before="280" w:after="80" w:line="384" w:lineRule="auto"/>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sz w:val="24"/>
          <w:shd w:val="clear" w:color="auto" w:fill="FFFFFF"/>
        </w:rPr>
        <w:t>Final Model Selection Justification (2 Marks):</w:t>
      </w:r>
    </w:p>
    <w:tbl>
      <w:tblPr>
        <w:tblW w:w="0" w:type="auto"/>
        <w:tblInd w:w="100" w:type="dxa"/>
        <w:tblCellMar>
          <w:left w:w="10" w:type="dxa"/>
          <w:right w:w="10" w:type="dxa"/>
        </w:tblCellMar>
        <w:tblLook w:val="0000" w:firstRow="0" w:lastRow="0" w:firstColumn="0" w:lastColumn="0" w:noHBand="0" w:noVBand="0"/>
      </w:tblPr>
      <w:tblGrid>
        <w:gridCol w:w="2164"/>
        <w:gridCol w:w="6752"/>
      </w:tblGrid>
      <w:tr w:rsidR="006423C9" w14:paraId="112D08F6" w14:textId="77777777">
        <w:tblPrEx>
          <w:tblCellMar>
            <w:top w:w="0" w:type="dxa"/>
            <w:bottom w:w="0" w:type="dxa"/>
          </w:tblCellMar>
        </w:tblPrEx>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6B03F6FF" w14:textId="77777777" w:rsidR="006423C9" w:rsidRDefault="00000000">
            <w:pPr>
              <w:spacing w:line="411" w:lineRule="auto"/>
              <w:jc w:val="center"/>
            </w:pPr>
            <w:r>
              <w:rPr>
                <w:rFonts w:ascii="Times New Roman" w:eastAsia="Times New Roman" w:hAnsi="Times New Roman" w:cs="Times New Roman"/>
                <w:b/>
                <w:sz w:val="24"/>
              </w:rPr>
              <w:lastRenderedPageBreak/>
              <w:t>Final Model</w:t>
            </w:r>
          </w:p>
        </w:tc>
        <w:tc>
          <w:tcPr>
            <w:tcW w:w="71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1227852F" w14:textId="77777777" w:rsidR="006423C9" w:rsidRDefault="00000000">
            <w:pPr>
              <w:spacing w:line="411" w:lineRule="auto"/>
              <w:jc w:val="center"/>
            </w:pPr>
            <w:r>
              <w:rPr>
                <w:rFonts w:ascii="Times New Roman" w:eastAsia="Times New Roman" w:hAnsi="Times New Roman" w:cs="Times New Roman"/>
                <w:b/>
                <w:sz w:val="24"/>
              </w:rPr>
              <w:t>Reasoning</w:t>
            </w:r>
          </w:p>
        </w:tc>
      </w:tr>
      <w:tr w:rsidR="006423C9" w14:paraId="2B301F83" w14:textId="77777777">
        <w:tblPrEx>
          <w:tblCellMar>
            <w:top w:w="0" w:type="dxa"/>
            <w:bottom w:w="0" w:type="dxa"/>
          </w:tblCellMar>
        </w:tblPrEx>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07BD7147" w14:textId="77777777" w:rsidR="006423C9" w:rsidRDefault="00000000">
            <w:pPr>
              <w:spacing w:line="411" w:lineRule="auto"/>
            </w:pPr>
            <w:r>
              <w:rPr>
                <w:rFonts w:ascii="Times New Roman" w:eastAsia="Times New Roman" w:hAnsi="Times New Roman" w:cs="Times New Roman"/>
                <w:sz w:val="24"/>
              </w:rPr>
              <w:t>Random Forest</w:t>
            </w:r>
          </w:p>
        </w:tc>
        <w:tc>
          <w:tcPr>
            <w:tcW w:w="71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09AF7535" w14:textId="77777777" w:rsidR="006423C9" w:rsidRDefault="00000000">
            <w:pPr>
              <w:spacing w:line="411" w:lineRule="auto"/>
            </w:pPr>
            <w:r>
              <w:rPr>
                <w:rFonts w:ascii="Times New Roman" w:eastAsia="Times New Roman" w:hAnsi="Times New Roman" w:cs="Times New Roman"/>
                <w:sz w:val="24"/>
              </w:rPr>
              <w:t>The Random Forest model was selected for its superior performance, exhibiting high accuracy during accuracy. Its ability to handle complex relationships, minimize overfitting, and optimize predictive accuracy aligns with project objectives, justifying its selection as the final model</w:t>
            </w:r>
          </w:p>
        </w:tc>
      </w:tr>
    </w:tbl>
    <w:p w14:paraId="7035B356" w14:textId="77777777" w:rsidR="006423C9" w:rsidRDefault="006423C9">
      <w:pPr>
        <w:spacing w:line="276" w:lineRule="auto"/>
        <w:rPr>
          <w:rFonts w:ascii="Times New Roman" w:eastAsia="Times New Roman" w:hAnsi="Times New Roman" w:cs="Times New Roman"/>
          <w:sz w:val="24"/>
        </w:rPr>
      </w:pPr>
    </w:p>
    <w:sectPr w:rsidR="0064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C9"/>
    <w:rsid w:val="006423C9"/>
    <w:rsid w:val="00C323D5"/>
    <w:rsid w:val="00DE0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457B"/>
  <w15:docId w15:val="{FF9FF75D-F26D-4EEA-83A7-AD12CEC8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THEDLAA</dc:creator>
  <cp:lastModifiedBy>abhi thedlaa</cp:lastModifiedBy>
  <cp:revision>2</cp:revision>
  <dcterms:created xsi:type="dcterms:W3CDTF">2024-07-16T13:36:00Z</dcterms:created>
  <dcterms:modified xsi:type="dcterms:W3CDTF">2024-07-16T13:36:00Z</dcterms:modified>
</cp:coreProperties>
</file>