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Zivel Franchise Website Rebuild</w:t>
      </w:r>
    </w:p>
    <w:p>
      <w:pPr>
        <w:pStyle w:val="Heading2"/>
        <w:spacing w:after="300"/>
      </w:pPr>
      <w:r>
        <w:t xml:space="preserve">Site Outline &amp; Lead-Gen Strategy</w:t>
      </w:r>
    </w:p>
    <w:p>
      <w:pPr>
        <w:spacing w:after="300"/>
      </w:pPr>
      <w:r>
        <w:rPr>
          <w:b/>
          <w:bCs/>
        </w:rPr>
        <w:t xml:space="preserve">Purpose: </w:t>
      </w:r>
      <w:r>
        <w:t xml:space="preserve">Replace www.zivelfranchise.com (currently on Squarespace) with a robust franchise sales section built into the new Replit-based zivel.com, at zivel.com/franchise. Primary goal: maximize qualified franchise lead generation, supported by SEO/GEO structure.</w:t>
      </w:r>
    </w:p>
    <w:p>
      <w:pPr>
        <w:pStyle w:val="Heading1"/>
        <w:spacing w:after="200" w:before="400"/>
      </w:pPr>
      <w:r>
        <w:t xml:space="preserve">Part 1 — What the Current Site Has (Full Audit — All 3 Pages)</w:t>
      </w:r>
    </w:p>
    <w:p>
      <w:pPr>
        <w:spacing w:after="200"/>
      </w:pPr>
      <w:r>
        <w:t xml:space="preserve">The current site is three pages total:</w:t>
      </w:r>
    </w:p>
    <w:p>
      <w:pPr>
        <w:pStyle w:val="Heading3"/>
        <w:spacing w:after="100" w:before="250"/>
      </w:pPr>
      <w:r>
        <w:t xml:space="preserve">Page 1 — Home (/)</w:t>
      </w:r>
    </w:p>
    <w:p>
      <w:pPr>
        <w:pStyle w:val="ListParagraph"/>
        <w:numPr>
          <w:ilvl w:val="0"/>
          <w:numId w:val="1"/>
        </w:numPr>
        <w:spacing w:after="120"/>
      </w:pPr>
      <w:r>
        <w:t xml:space="preserve">Hero: "Become a Zivel owner TODAY! 19 Locations and Counting!"</w:t>
      </w:r>
    </w:p>
    <w:p>
      <w:pPr>
        <w:pStyle w:val="ListParagraph"/>
        <w:numPr>
          <w:ilvl w:val="0"/>
          <w:numId w:val="1"/>
        </w:numPr>
        <w:spacing w:after="120"/>
      </w:pPr>
      <w:r>
        <w:t xml:space="preserve">Three value tiles: All-in-One, Low Cost, Easy Operations</w:t>
      </w:r>
    </w:p>
    <w:p>
      <w:pPr>
        <w:pStyle w:val="ListParagraph"/>
        <w:numPr>
          <w:ilvl w:val="0"/>
          <w:numId w:val="1"/>
        </w:numPr>
        <w:spacing w:after="120"/>
      </w:pPr>
      <w:r>
        <w:t xml:space="preserve">"Growing Family" counter: 19 locations open, 2 under development</w:t>
      </w:r>
    </w:p>
    <w:p>
      <w:pPr>
        <w:pStyle w:val="ListParagraph"/>
        <w:numPr>
          <w:ilvl w:val="0"/>
          <w:numId w:val="1"/>
        </w:numPr>
        <w:spacing w:after="120"/>
      </w:pPr>
      <w:r>
        <w:t xml:space="preserve">Services grid: Float Therapy, Cryotherapy, Infrared Sauna, Oxygen Bar, Compression, CryoSlimming, CryoToning, CryoFacial</w:t>
      </w:r>
    </w:p>
    <w:p>
      <w:pPr>
        <w:pStyle w:val="ListParagraph"/>
        <w:numPr>
          <w:ilvl w:val="0"/>
          <w:numId w:val="1"/>
        </w:numPr>
        <w:spacing w:after="120"/>
      </w:pPr>
      <w:r>
        <w:t xml:space="preserve">Founder quote from Dr. Matt</w:t>
      </w:r>
    </w:p>
    <w:p>
      <w:pPr>
        <w:pStyle w:val="ListParagraph"/>
        <w:numPr>
          <w:ilvl w:val="0"/>
          <w:numId w:val="1"/>
        </w:numPr>
        <w:spacing w:after="120"/>
      </w:pPr>
      <w:r>
        <w:t xml:space="preserve">Single "Learn More" CTA</w:t>
      </w:r>
    </w:p>
    <w:p>
      <w:pPr>
        <w:pStyle w:val="Heading3"/>
        <w:spacing w:after="100" w:before="250"/>
      </w:pPr>
      <w:r>
        <w:t xml:space="preserve">Page 2 — Our Franchise (/our-franchise)</w:t>
      </w:r>
    </w:p>
    <w:p>
      <w:pPr>
        <w:spacing w:after="200"/>
      </w:pPr>
      <w:r>
        <w:t xml:space="preserve">Four pillars, each with bullets:</w:t>
      </w:r>
    </w:p>
    <w:p>
      <w:pPr>
        <w:pStyle w:val="ListParagraph"/>
        <w:numPr>
          <w:ilvl w:val="0"/>
          <w:numId w:val="1"/>
        </w:numPr>
        <w:spacing w:after="120"/>
      </w:pPr>
      <w:r>
        <w:rPr>
          <w:b/>
          <w:bCs/>
        </w:rPr>
        <w:t xml:space="preserve">Customer Focused — </w:t>
      </w:r>
      <w:r>
        <w:t xml:space="preserve">transparent pricing, low-stress sales process, social/website info flow</w:t>
      </w:r>
    </w:p>
    <w:p>
      <w:pPr>
        <w:pStyle w:val="ListParagraph"/>
        <w:numPr>
          <w:ilvl w:val="0"/>
          <w:numId w:val="1"/>
        </w:numPr>
        <w:spacing w:after="120"/>
      </w:pPr>
      <w:r>
        <w:rPr>
          <w:b/>
          <w:bCs/>
        </w:rPr>
        <w:t xml:space="preserve">Efficient Operations — </w:t>
      </w:r>
      <w:r>
        <w:t xml:space="preserve">1 employee for operations + 1 for management/marketing/sales, no special licensing required (with a footnote that specialty licenses may be code/location dependent), all-in-one scheduling/billing, branded Zivel app</w:t>
      </w:r>
    </w:p>
    <w:p>
      <w:pPr>
        <w:pStyle w:val="ListParagraph"/>
        <w:numPr>
          <w:ilvl w:val="0"/>
          <w:numId w:val="1"/>
        </w:numPr>
        <w:spacing w:after="120"/>
      </w:pPr>
      <w:r>
        <w:rPr>
          <w:b/>
          <w:bCs/>
        </w:rPr>
        <w:t xml:space="preserve">Attractive Economics — </w:t>
      </w:r>
      <w:r>
        <w:t xml:space="preserve">capital and operating costs compare favorably to other health-related franchises, designed for multi-unit scale, machine-based model, multiple income streams</w:t>
      </w:r>
    </w:p>
    <w:p>
      <w:pPr>
        <w:pStyle w:val="ListParagraph"/>
        <w:numPr>
          <w:ilvl w:val="0"/>
          <w:numId w:val="1"/>
        </w:numPr>
        <w:spacing w:after="120"/>
      </w:pPr>
      <w:r>
        <w:rPr>
          <w:b/>
          <w:bCs/>
        </w:rPr>
        <w:t xml:space="preserve">Straightforward to Build — </w:t>
      </w:r>
      <w:r>
        <w:t xml:space="preserve">small footprint, cost containment at every build-out stage, easy real estate/lease approvals</w:t>
      </w:r>
    </w:p>
    <w:p>
      <w:pPr>
        <w:pStyle w:val="ListParagraph"/>
        <w:numPr>
          <w:ilvl w:val="0"/>
          <w:numId w:val="1"/>
        </w:numPr>
        <w:spacing w:after="120"/>
      </w:pPr>
      <w:r>
        <w:t xml:space="preserve">Single CTA: "Schedule Call" → Calendly (calendly.com/matto-zivel)</w:t>
      </w:r>
    </w:p>
    <w:p>
      <w:pPr>
        <w:pStyle w:val="Heading3"/>
        <w:spacing w:after="100" w:before="250"/>
      </w:pPr>
      <w:r>
        <w:t xml:space="preserve">Page 3 — Your Dream (/your-dream)</w:t>
      </w:r>
    </w:p>
    <w:p>
      <w:pPr>
        <w:pStyle w:val="ListParagraph"/>
        <w:numPr>
          <w:ilvl w:val="0"/>
          <w:numId w:val="1"/>
        </w:numPr>
        <w:spacing w:after="120"/>
      </w:pPr>
      <w:r>
        <w:t xml:space="preserve">Five "What are you looking for?" value props (One-stop Shop, Won't Break the Bank, We Do What Others Won't, Manage from Afar, Supplemental Income)</w:t>
      </w:r>
    </w:p>
    <w:p>
      <w:pPr>
        <w:pStyle w:val="ListParagraph"/>
        <w:numPr>
          <w:ilvl w:val="0"/>
          <w:numId w:val="1"/>
        </w:numPr>
        <w:spacing w:after="120"/>
      </w:pPr>
      <w:r>
        <w:rPr>
          <w:b/>
          <w:bCs/>
        </w:rPr>
        <w:t xml:space="preserve">A real Financial Information block — </w:t>
      </w:r>
      <w:r>
        <w:t xml:space="preserve">this is good content already, it's just buried on page 3 instead of leading:</w:t>
      </w:r>
    </w:p>
    <w:p>
      <w:pPr>
        <w:pStyle w:val="ListParagraph"/>
        <w:numPr>
          <w:ilvl w:val="1"/>
          <w:numId w:val="1"/>
        </w:numPr>
        <w:spacing w:after="120"/>
      </w:pPr>
      <w:r>
        <w:t xml:space="preserve">Initial Investment Range: $327,400–$429,000</w:t>
      </w:r>
    </w:p>
    <w:p>
      <w:pPr>
        <w:pStyle w:val="ListParagraph"/>
        <w:numPr>
          <w:ilvl w:val="1"/>
          <w:numId w:val="1"/>
        </w:numPr>
        <w:spacing w:after="120"/>
      </w:pPr>
      <w:r>
        <w:t xml:space="preserve">Financial Minimums: $100,000 liquidity / $350,000 net worth (individually or within a group)</w:t>
      </w:r>
    </w:p>
    <w:p>
      <w:pPr>
        <w:pStyle w:val="ListParagraph"/>
        <w:numPr>
          <w:ilvl w:val="1"/>
          <w:numId w:val="1"/>
        </w:numPr>
        <w:spacing w:after="120"/>
      </w:pPr>
      <w:r>
        <w:t xml:space="preserve">Ongoing Royalty Fee: 6%</w:t>
      </w:r>
    </w:p>
    <w:p>
      <w:pPr>
        <w:pStyle w:val="ListParagraph"/>
        <w:numPr>
          <w:ilvl w:val="1"/>
          <w:numId w:val="1"/>
        </w:numPr>
        <w:spacing w:after="120"/>
      </w:pPr>
      <w:r>
        <w:t xml:space="preserve">Franchise Fee: $39,500</w:t>
      </w:r>
    </w:p>
    <w:p>
      <w:pPr>
        <w:pStyle w:val="ListParagraph"/>
        <w:numPr>
          <w:ilvl w:val="0"/>
          <w:numId w:val="1"/>
        </w:numPr>
        <w:spacing w:after="120"/>
      </w:pPr>
      <w:r>
        <w:rPr>
          <w:b/>
          <w:bCs/>
        </w:rPr>
        <w:t xml:space="preserve">A real 8-step “Path to Your Franchise” process — </w:t>
      </w:r>
      <w:r>
        <w:t xml:space="preserve">(Intro Call → Application → Budgeting &amp; Funding → Extended Introduction &amp; Education → Territory Selection → Discovery Day &amp; Site Visit → Final Agreement → Onboarding) — this is genuinely strong content, it's just not visible anywhere near the top of the funnel</w:t>
      </w:r>
    </w:p>
    <w:p>
      <w:pPr>
        <w:pStyle w:val="ListParagraph"/>
        <w:numPr>
          <w:ilvl w:val="0"/>
          <w:numId w:val="1"/>
        </w:numPr>
        <w:spacing w:after="120"/>
      </w:pPr>
      <w:r>
        <w:t xml:space="preserve">"Coming to Your City" graphic</w:t>
      </w:r>
    </w:p>
    <w:p>
      <w:pPr>
        <w:pStyle w:val="ListParagraph"/>
        <w:numPr>
          <w:ilvl w:val="0"/>
          <w:numId w:val="1"/>
        </w:numPr>
        <w:spacing w:after="120"/>
      </w:pPr>
      <w:r>
        <w:t xml:space="preserve">Same single Calendly CTA</w:t>
      </w:r>
    </w:p>
    <w:p>
      <w:pPr>
        <w:spacing w:after="200"/>
      </w:pPr>
      <w:r>
        <w:rPr>
          <w:b/>
          <w:bCs/>
        </w:rPr>
        <w:t xml:space="preserve">What this tells us: </w:t>
      </w:r>
      <w:r>
        <w:t xml:space="preserve">the bones of a real franchise sales site already exist — investment figures, minimums, fee structure, and a defined sales process are all written. The problem is architecture and sequencing, not a lack of content. Right now a visitor has to click through all three pages to piece together “what does this cost and what's the process,” and even then there's only one CTA path (book a call) with zero lower-commitment options for someone not ready to talk yet.</w:t>
      </w:r>
    </w:p>
    <w:p>
      <w:pPr>
        <w:spacing w:after="200"/>
      </w:pPr>
      <w:r>
        <w:t xml:space="preserve">Additional confirmed data found in a third-party syndicated Zivel franchise listing (americasbestfranchises.com), which appears to be sourced from Zivel's own franchise materials and can reasonably be treated as approved messaging to reuse:</w:t>
      </w:r>
    </w:p>
    <w:p>
      <w:pPr>
        <w:pStyle w:val="ListParagraph"/>
        <w:numPr>
          <w:ilvl w:val="0"/>
          <w:numId w:val="1"/>
        </w:numPr>
        <w:spacing w:after="120"/>
      </w:pPr>
      <w:r>
        <w:t xml:space="preserve">Founded 2020, franchising since 2023 (per this listing — since superseded, see Entrepreneur.com data below)</w:t>
      </w:r>
    </w:p>
    <w:p>
      <w:pPr>
        <w:pStyle w:val="ListParagraph"/>
        <w:numPr>
          <w:ilvl w:val="0"/>
          <w:numId w:val="1"/>
        </w:numPr>
        <w:spacing w:after="120"/>
      </w:pPr>
      <w:r>
        <w:t xml:space="preserve">Semi-absentee ownership model explicitly named (franchisee can hire a manager, provide strategic oversight)</w:t>
      </w:r>
    </w:p>
    <w:p>
      <w:pPr>
        <w:pStyle w:val="ListParagraph"/>
        <w:numPr>
          <w:ilvl w:val="0"/>
          <w:numId w:val="1"/>
        </w:numPr>
        <w:spacing w:after="120"/>
      </w:pPr>
      <w:r>
        <w:t xml:space="preserve">4 employees to run a full studio — reconciled: 1-2 staff on-site at any given time is the accurate operating figure; the higher headcount reflects shift/schedule coverage across a full week, not simultaneous staffing. Use "1-2 employees at a time" consistently across the new site.</w:t>
      </w:r>
    </w:p>
    <w:p>
      <w:pPr>
        <w:pStyle w:val="ListParagraph"/>
        <w:numPr>
          <w:ilvl w:val="0"/>
          <w:numId w:val="1"/>
        </w:numPr>
        <w:spacing w:after="120"/>
      </w:pPr>
      <w:r>
        <w:t xml:space="preserve">0% mandatory ad fund contribution (confirmed accurate)</w:t>
      </w:r>
    </w:p>
    <w:p>
      <w:pPr>
        <w:pStyle w:val="ListParagraph"/>
        <w:numPr>
          <w:ilvl w:val="0"/>
          <w:numId w:val="1"/>
        </w:numPr>
        <w:spacing w:after="120"/>
      </w:pPr>
      <w:r>
        <w:t xml:space="preserve">Master franchise / regional development opportunities available</w:t>
      </w:r>
    </w:p>
    <w:p>
      <w:pPr>
        <w:pStyle w:val="ListParagraph"/>
        <w:numPr>
          <w:ilvl w:val="0"/>
          <w:numId w:val="1"/>
        </w:numPr>
        <w:spacing w:after="120"/>
      </w:pPr>
      <w:r>
        <w:t xml:space="preserve">Eight named services (adds "compression" and clarifies "aesthetic recovery" framing)</w:t>
      </w:r>
    </w:p>
    <w:p>
      <w:pPr>
        <w:spacing w:after="200"/>
      </w:pPr>
      <w:r>
        <w:t xml:space="preserve">Further confirmed data pulled directly from Zivel's official Entrepreneur Franchise 500 profile page (entrepreneur.com/franchises/directory/zivel/335226249) — this is the single most authoritative and detailed third-party source found, and is worth mining for site copy:</w:t>
      </w:r>
    </w:p>
    <w:p>
      <w:pPr>
        <w:pStyle w:val="ListParagraph"/>
        <w:numPr>
          <w:ilvl w:val="0"/>
          <w:numId w:val="1"/>
        </w:numPr>
        <w:spacing w:after="120"/>
      </w:pPr>
      <w:r>
        <w:rPr>
          <w:b/>
          <w:bCs/>
        </w:rPr>
        <w:t xml:space="preserve">Growth Rate: +466.7% — </w:t>
      </w:r>
      <w:r>
        <w:t xml:space="preserve">labeled explicitly as "Growth Rate" on Entrepreneur's own profile — this is the figure to quote if you want a growth stat, rather than the older, unverified "400% growth / 50 locations by 2024" claim found elsewhere</w:t>
      </w:r>
    </w:p>
    <w:p>
      <w:pPr>
        <w:pStyle w:val="ListParagraph"/>
        <w:numPr>
          <w:ilvl w:val="0"/>
          <w:numId w:val="1"/>
        </w:numPr>
        <w:spacing w:after="120"/>
      </w:pPr>
      <w:r>
        <w:rPr>
          <w:b/>
          <w:bCs/>
        </w:rPr>
        <w:t xml:space="preserve">Ranked #45 in Entrepreneur's 2026 Top New &amp; Emerging Franchises — </w:t>
      </w:r>
      <w:r>
        <w:t xml:space="preserve">a real, citable ranking/award and should be added to the "Growth &amp; Proof" section; it's exactly the kind of third-party validation competitor sites lean on that Zivel currently has but isn't using anywhere on the site</w:t>
      </w:r>
    </w:p>
    <w:p>
      <w:pPr>
        <w:pStyle w:val="ListParagraph"/>
        <w:numPr>
          <w:ilvl w:val="0"/>
          <w:numId w:val="1"/>
        </w:numPr>
        <w:spacing w:after="120"/>
      </w:pPr>
      <w:r>
        <w:t xml:space="preserve">Founded 2018, franchising since 2021 (confirmed)</w:t>
      </w:r>
    </w:p>
    <w:p>
      <w:pPr>
        <w:pStyle w:val="ListParagraph"/>
        <w:numPr>
          <w:ilvl w:val="0"/>
          <w:numId w:val="1"/>
        </w:numPr>
        <w:spacing w:after="120"/>
      </w:pPr>
      <w:r>
        <w:t xml:space="preserve">19 open locations (confirmed current accurate count — Entrepreneur's listed figure of 17 just lags their data refresh cycle)</w:t>
      </w:r>
    </w:p>
    <w:p>
      <w:pPr>
        <w:pStyle w:val="ListParagraph"/>
        <w:numPr>
          <w:ilvl w:val="0"/>
          <w:numId w:val="1"/>
        </w:numPr>
        <w:spacing w:after="120"/>
      </w:pPr>
      <w:r>
        <w:t xml:space="preserve">Technology Fee: $1.5K</w:t>
      </w:r>
    </w:p>
    <w:p>
      <w:pPr>
        <w:pStyle w:val="ListParagraph"/>
        <w:numPr>
          <w:ilvl w:val="0"/>
          <w:numId w:val="1"/>
        </w:numPr>
        <w:spacing w:after="120"/>
      </w:pPr>
      <w:r>
        <w:t xml:space="preserve">Term of Agreement: 10 years, renewable</w:t>
      </w:r>
    </w:p>
    <w:p>
      <w:pPr>
        <w:pStyle w:val="ListParagraph"/>
        <w:numPr>
          <w:ilvl w:val="0"/>
          <w:numId w:val="1"/>
        </w:numPr>
        <w:spacing w:after="120"/>
      </w:pPr>
      <w:r>
        <w:t xml:space="preserve">Financing: Third party</w:t>
      </w:r>
    </w:p>
    <w:p>
      <w:pPr>
        <w:pStyle w:val="ListParagraph"/>
        <w:numPr>
          <w:ilvl w:val="0"/>
          <w:numId w:val="1"/>
        </w:numPr>
        <w:spacing w:after="120"/>
      </w:pPr>
      <w:r>
        <w:rPr>
          <w:b/>
          <w:bCs/>
        </w:rPr>
        <w:t xml:space="preserve">Veterans Incentive: $9,500 off the franchise fee — </w:t>
      </w:r>
      <w:r>
        <w:t xml:space="preserve">this is a real, ready-to-use piece of messaging that isn't on the current site at all and is a strong differentiator/goodwill signal worth adding</w:t>
      </w:r>
    </w:p>
    <w:p>
      <w:pPr>
        <w:pStyle w:val="ListParagraph"/>
        <w:numPr>
          <w:ilvl w:val="0"/>
          <w:numId w:val="1"/>
        </w:numPr>
        <w:spacing w:after="120"/>
      </w:pPr>
      <w:r>
        <w:t xml:space="preserve">Absentee ownership: allowed</w:t>
      </w:r>
    </w:p>
    <w:p>
      <w:pPr>
        <w:pStyle w:val="ListParagraph"/>
        <w:numPr>
          <w:ilvl w:val="0"/>
          <w:numId w:val="1"/>
        </w:numPr>
        <w:spacing w:after="120"/>
      </w:pPr>
      <w:r>
        <w:t xml:space="preserve">Cannot be run from home/mobile, cannot be run part-time (worth knowing so the site doesn't imply otherwise)</w:t>
      </w:r>
    </w:p>
    <w:p>
      <w:pPr>
        <w:pStyle w:val="ListParagraph"/>
        <w:numPr>
          <w:ilvl w:val="0"/>
          <w:numId w:val="1"/>
        </w:numPr>
        <w:spacing w:after="120"/>
      </w:pPr>
      <w:r>
        <w:t xml:space="preserve">Marketing support already includes (per this listing): Co-op Advertising, Ad Templates, Social Media, SEO, Website Development, Email Marketing, Loyalty Program/App — this confirms N2ition's tech/marketing angle is already part of your franchisor story, just not told anywhere on your own site</w:t>
      </w:r>
    </w:p>
    <w:p>
      <w:pPr>
        <w:spacing w:after="200"/>
      </w:pPr>
      <w:r>
        <w:rPr>
          <w:b/>
          <w:bCs/>
        </w:rPr>
        <w:t xml:space="preserve">Gaps that remain even accounting for all 3 pages:</w:t>
      </w:r>
    </w:p>
    <w:p>
      <w:pPr>
        <w:pStyle w:val="ListParagraph"/>
        <w:numPr>
          <w:ilvl w:val="0"/>
          <w:numId w:val="1"/>
        </w:numPr>
        <w:spacing w:after="120"/>
      </w:pPr>
      <w:r>
        <w:rPr>
          <w:b/>
          <w:bCs/>
        </w:rPr>
        <w:t xml:space="preserve">No lead capture form at all — the single biggest gap. </w:t>
      </w:r>
      <w:r>
        <w:t xml:space="preserve">Every CTA on all three pages points straight to the same Calendly link. That means every visitor, no matter how early in their research, is funneled directly onto your personal calendar with zero information collected beforehand and zero pre-qualification. There is currently no way to know how many people click "Schedule Call" versus how many actually book, versus how many browse the site and leave without any trace at all — because nothing captures their info before that step. This needs to become a real form-first flow: visitor fills out a qualification form → their info is captured as a lead → the visitor is offered a scheduling link only after submitting. Calendly access should be a reward for completing the form, not the only door in the building.</w:t>
      </w:r>
    </w:p>
    <w:p>
      <w:pPr>
        <w:pStyle w:val="ListParagraph"/>
        <w:numPr>
          <w:ilvl w:val="0"/>
          <w:numId w:val="1"/>
        </w:numPr>
        <w:spacing w:after="120"/>
      </w:pPr>
      <w:r>
        <w:t xml:space="preserve">No franchisee testimonials or success stories anywhere</w:t>
      </w:r>
    </w:p>
    <w:p>
      <w:pPr>
        <w:pStyle w:val="ListParagraph"/>
        <w:numPr>
          <w:ilvl w:val="0"/>
          <w:numId w:val="1"/>
        </w:numPr>
        <w:spacing w:after="120"/>
      </w:pPr>
      <w:r>
        <w:t xml:space="preserve">No FAQ section</w:t>
      </w:r>
    </w:p>
    <w:p>
      <w:pPr>
        <w:pStyle w:val="ListParagraph"/>
        <w:numPr>
          <w:ilvl w:val="0"/>
          <w:numId w:val="1"/>
        </w:numPr>
        <w:spacing w:after="120"/>
      </w:pPr>
      <w:r>
        <w:t xml:space="preserve">No press/awards/rankings section</w:t>
      </w:r>
    </w:p>
    <w:p>
      <w:pPr>
        <w:pStyle w:val="ListParagraph"/>
        <w:numPr>
          <w:ilvl w:val="0"/>
          <w:numId w:val="1"/>
        </w:numPr>
        <w:spacing w:after="120"/>
      </w:pPr>
      <w:r>
        <w:t xml:space="preserve">No territory availability map (the "Coming to Your City" graphic is decorative, not interactive)</w:t>
      </w:r>
    </w:p>
    <w:p>
      <w:pPr>
        <w:pStyle w:val="ListParagraph"/>
        <w:numPr>
          <w:ilvl w:val="0"/>
          <w:numId w:val="1"/>
        </w:numPr>
        <w:spacing w:after="120"/>
      </w:pPr>
      <w:r>
        <w:t xml:space="preserve">No mention of financing/SBA options</w:t>
      </w:r>
    </w:p>
    <w:p>
      <w:pPr>
        <w:pStyle w:val="ListParagraph"/>
        <w:numPr>
          <w:ilvl w:val="0"/>
          <w:numId w:val="1"/>
        </w:numPr>
        <w:spacing w:after="120"/>
      </w:pPr>
      <w:r>
        <w:t xml:space="preserve">No ideal-candidate profile section</w:t>
      </w:r>
    </w:p>
    <w:p>
      <w:pPr>
        <w:pStyle w:val="ListParagraph"/>
        <w:numPr>
          <w:ilvl w:val="0"/>
          <w:numId w:val="1"/>
        </w:numPr>
        <w:spacing w:after="120"/>
      </w:pPr>
      <w:r>
        <w:t xml:space="preserve">No master franchise / regional development page, despite that being an active option</w:t>
      </w:r>
    </w:p>
    <w:p>
      <w:pPr>
        <w:pStyle w:val="ListParagraph"/>
        <w:numPr>
          <w:ilvl w:val="0"/>
          <w:numId w:val="1"/>
        </w:numPr>
        <w:spacing w:after="120"/>
      </w:pPr>
      <w:r>
        <w:t xml:space="preserve">No comparison/differentiation section explicitly naming how Zivel differs from single-service competitors (StretchLab, cryo-only shops, etc.) — the "Attractive Economics" section gestures at this but doesn't name competitors or make the comparison concrete</w:t>
      </w:r>
    </w:p>
    <w:p>
      <w:pPr>
        <w:pStyle w:val="ListParagraph"/>
        <w:numPr>
          <w:ilvl w:val="0"/>
          <w:numId w:val="1"/>
        </w:numPr>
        <w:spacing w:after="120"/>
      </w:pPr>
      <w:r>
        <w:t xml:space="preserve">Financial info and the sales process — your two strongest trust-building assets — are on the third page, not the first</w:t>
      </w:r>
    </w:p>
    <w:p>
      <w:pPr>
        <w:pStyle w:val="ListParagraph"/>
        <w:numPr>
          <w:ilvl w:val="0"/>
          <w:numId w:val="1"/>
        </w:numPr>
        <w:spacing w:after="120"/>
      </w:pPr>
      <w:r>
        <w:t xml:space="preserve">No required FTC franchise disclaimer / registered-states language visible anywhere</w:t>
      </w:r>
    </w:p>
    <w:p>
      <w:pPr>
        <w:pStyle w:val="ListParagraph"/>
        <w:numPr>
          <w:ilvl w:val="0"/>
          <w:numId w:val="1"/>
        </w:numPr>
        <w:spacing w:after="120"/>
      </w:pPr>
      <w:r>
        <w:t xml:space="preserve">No video content</w:t>
      </w:r>
    </w:p>
    <w:p>
      <w:pPr>
        <w:pStyle w:val="Heading1"/>
        <w:spacing w:after="200" w:before="400"/>
      </w:pPr>
      <w:r>
        <w:t xml:space="preserve">Part 2 — What Comparable Wellness Franchise Sites Do Well</w:t>
      </w:r>
    </w:p>
    <w:p>
      <w:pPr>
        <w:spacing w:after="200"/>
      </w:pPr>
      <w:r>
        <w:t xml:space="preserve">Reviewed: StretchLab (Xponential Fitness) and Restore Hyper Wellness + Cryotherapy — both direct or adjacent competitors in the recovery/wellness boutique space.</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4900"/>
      </w:tblGrid>
      <w:tr>
        <w:trPr>
          <w:tblHeader/>
        </w:trPr>
        <w:tc>
          <w:tcPr>
            <w:tcW w:type="dxa" w:w="2600"/>
            <w:shd w:fill="1F1F1F" w:val="clear"/>
          </w:tcPr>
          <w:p>
            <w:r>
              <w:rPr>
                <w:b/>
                <w:bCs/>
                <w:color w:val="FFFFFF"/>
                <w:sz w:val="20"/>
                <w:szCs w:val="20"/>
              </w:rPr>
              <w:t xml:space="preserve">Element</w:t>
            </w:r>
          </w:p>
        </w:tc>
        <w:tc>
          <w:tcPr>
            <w:tcW w:type="dxa" w:w="4400"/>
            <w:shd w:fill="1F1F1F" w:val="clear"/>
          </w:tcPr>
          <w:p>
            <w:r>
              <w:rPr>
                <w:b/>
                <w:bCs/>
                <w:color w:val="FFFFFF"/>
                <w:sz w:val="20"/>
                <w:szCs w:val="20"/>
              </w:rPr>
              <w:t xml:space="preserve">What they do</w:t>
            </w:r>
          </w:p>
        </w:tc>
        <w:tc>
          <w:tcPr>
            <w:tcW w:type="dxa" w:w="4900"/>
            <w:shd w:fill="1F1F1F" w:val="clear"/>
          </w:tcPr>
          <w:p>
            <w:r>
              <w:rPr>
                <w:b/>
                <w:bCs/>
                <w:color w:val="FFFFFF"/>
                <w:sz w:val="20"/>
                <w:szCs w:val="20"/>
              </w:rPr>
              <w:t xml:space="preserve">Why it converts</w:t>
            </w:r>
          </w:p>
        </w:tc>
      </w:tr>
      <w:tr>
        <w:tc>
          <w:tcPr>
            <w:tcW w:type="dxa" w:w="2600"/>
          </w:tcPr>
          <w:p>
            <w:r>
              <w:rPr>
                <w:b w:val="false"/>
                <w:bCs w:val="false"/>
                <w:sz w:val="20"/>
                <w:szCs w:val="20"/>
              </w:rPr>
              <w:t xml:space="preserve">Multiple differentiated CTAs</w:t>
            </w:r>
          </w:p>
        </w:tc>
        <w:tc>
          <w:tcPr>
            <w:tcW w:type="dxa" w:w="4400"/>
          </w:tcPr>
          <w:p>
            <w:r>
              <w:rPr>
                <w:b w:val="false"/>
                <w:bCs w:val="false"/>
                <w:sz w:val="20"/>
                <w:szCs w:val="20"/>
              </w:rPr>
              <w:t xml:space="preserve">"Request Info," "Download Franchise Guide," "Talk to a Franchise Advisor"</w:t>
            </w:r>
          </w:p>
        </w:tc>
        <w:tc>
          <w:tcPr>
            <w:tcW w:type="dxa" w:w="4900"/>
          </w:tcPr>
          <w:p>
            <w:r>
              <w:rPr>
                <w:b w:val="false"/>
                <w:bCs w:val="false"/>
                <w:sz w:val="20"/>
                <w:szCs w:val="20"/>
              </w:rPr>
              <w:t xml:space="preserve">Meets leads at different readiness levels instead of one generic button</w:t>
            </w:r>
          </w:p>
        </w:tc>
      </w:tr>
      <w:tr>
        <w:tc>
          <w:tcPr>
            <w:tcW w:type="dxa" w:w="2600"/>
          </w:tcPr>
          <w:p>
            <w:r>
              <w:rPr>
                <w:b w:val="false"/>
                <w:bCs w:val="false"/>
                <w:sz w:val="20"/>
                <w:szCs w:val="20"/>
              </w:rPr>
              <w:t xml:space="preserve">Investment transparency, stated early</w:t>
            </w:r>
          </w:p>
        </w:tc>
        <w:tc>
          <w:tcPr>
            <w:tcW w:type="dxa" w:w="4400"/>
          </w:tcPr>
          <w:p>
            <w:r>
              <w:rPr>
                <w:b w:val="false"/>
                <w:bCs w:val="false"/>
                <w:sz w:val="20"/>
                <w:szCs w:val="20"/>
              </w:rPr>
              <w:t xml:space="preserve">Total investment range and franchise fee shown near the top, framed as a competitive advantage</w:t>
            </w:r>
          </w:p>
        </w:tc>
        <w:tc>
          <w:tcPr>
            <w:tcW w:type="dxa" w:w="4900"/>
          </w:tcPr>
          <w:p>
            <w:r>
              <w:rPr>
                <w:b w:val="false"/>
                <w:bCs w:val="false"/>
                <w:sz w:val="20"/>
                <w:szCs w:val="20"/>
              </w:rPr>
              <w:t xml:space="preserve">Zivel already does this — it just needs to move up in the page order</w:t>
            </w:r>
          </w:p>
        </w:tc>
      </w:tr>
      <w:tr>
        <w:tc>
          <w:tcPr>
            <w:tcW w:type="dxa" w:w="2600"/>
          </w:tcPr>
          <w:p>
            <w:r>
              <w:rPr>
                <w:b w:val="false"/>
                <w:bCs w:val="false"/>
                <w:sz w:val="20"/>
                <w:szCs w:val="20"/>
              </w:rPr>
              <w:t xml:space="preserve">Named support pillars</w:t>
            </w:r>
          </w:p>
        </w:tc>
        <w:tc>
          <w:tcPr>
            <w:tcW w:type="dxa" w:w="4400"/>
          </w:tcPr>
          <w:p>
            <w:r>
              <w:rPr>
                <w:b w:val="false"/>
                <w:bCs w:val="false"/>
                <w:sz w:val="20"/>
                <w:szCs w:val="20"/>
              </w:rPr>
              <w:t xml:space="preserve">Real Estate, Site Selection, Construction &amp; Design, Training, Marketing, Finance/SBA lending</w:t>
            </w:r>
          </w:p>
        </w:tc>
        <w:tc>
          <w:tcPr>
            <w:tcW w:type="dxa" w:w="4900"/>
          </w:tcPr>
          <w:p>
            <w:r>
              <w:rPr>
                <w:b w:val="false"/>
                <w:bCs w:val="false"/>
                <w:sz w:val="20"/>
                <w:szCs w:val="20"/>
              </w:rPr>
              <w:t xml:space="preserve">Buyers are evaluating "how much hand-holding do I get," not just the product</w:t>
            </w:r>
          </w:p>
        </w:tc>
      </w:tr>
      <w:tr>
        <w:tc>
          <w:tcPr>
            <w:tcW w:type="dxa" w:w="2600"/>
          </w:tcPr>
          <w:p>
            <w:r>
              <w:rPr>
                <w:b w:val="false"/>
                <w:bCs w:val="false"/>
                <w:sz w:val="20"/>
                <w:szCs w:val="20"/>
              </w:rPr>
              <w:t xml:space="preserve">First-mover / territory framing</w:t>
            </w:r>
          </w:p>
        </w:tc>
        <w:tc>
          <w:tcPr>
            <w:tcW w:type="dxa" w:w="4400"/>
          </w:tcPr>
          <w:p>
            <w:r>
              <w:rPr>
                <w:b w:val="false"/>
                <w:bCs w:val="false"/>
                <w:sz w:val="20"/>
                <w:szCs w:val="20"/>
              </w:rPr>
              <w:t xml:space="preserve">"Pick your territory before the market matures"</w:t>
            </w:r>
          </w:p>
        </w:tc>
        <w:tc>
          <w:tcPr>
            <w:tcW w:type="dxa" w:w="4900"/>
          </w:tcPr>
          <w:p>
            <w:r>
              <w:rPr>
                <w:b w:val="false"/>
                <w:bCs w:val="false"/>
                <w:sz w:val="20"/>
                <w:szCs w:val="20"/>
              </w:rPr>
              <w:t xml:space="preserve">Creates urgency without gimmicks</w:t>
            </w:r>
          </w:p>
        </w:tc>
      </w:tr>
      <w:tr>
        <w:tc>
          <w:tcPr>
            <w:tcW w:type="dxa" w:w="2600"/>
          </w:tcPr>
          <w:p>
            <w:r>
              <w:rPr>
                <w:b w:val="false"/>
                <w:bCs w:val="false"/>
                <w:sz w:val="20"/>
                <w:szCs w:val="20"/>
              </w:rPr>
              <w:t xml:space="preserve">Ideal candidate profile</w:t>
            </w:r>
          </w:p>
        </w:tc>
        <w:tc>
          <w:tcPr>
            <w:tcW w:type="dxa" w:w="4400"/>
          </w:tcPr>
          <w:p>
            <w:r>
              <w:rPr>
                <w:b w:val="false"/>
                <w:bCs w:val="false"/>
                <w:sz w:val="20"/>
                <w:szCs w:val="20"/>
              </w:rPr>
              <w:t xml:space="preserve">Explicit bullet list of traits/background sought in an owner</w:t>
            </w:r>
          </w:p>
        </w:tc>
        <w:tc>
          <w:tcPr>
            <w:tcW w:type="dxa" w:w="4900"/>
          </w:tcPr>
          <w:p>
            <w:r>
              <w:rPr>
                <w:b w:val="false"/>
                <w:bCs w:val="false"/>
                <w:sz w:val="20"/>
                <w:szCs w:val="20"/>
              </w:rPr>
              <w:t xml:space="preserve">Self-qualifies leads, reduces unqualified inquiries</w:t>
            </w:r>
          </w:p>
        </w:tc>
      </w:tr>
      <w:tr>
        <w:tc>
          <w:tcPr>
            <w:tcW w:type="dxa" w:w="2600"/>
          </w:tcPr>
          <w:p>
            <w:r>
              <w:rPr>
                <w:b w:val="false"/>
                <w:bCs w:val="false"/>
                <w:sz w:val="20"/>
                <w:szCs w:val="20"/>
              </w:rPr>
              <w:t xml:space="preserve">Financing mention</w:t>
            </w:r>
          </w:p>
        </w:tc>
        <w:tc>
          <w:tcPr>
            <w:tcW w:type="dxa" w:w="4400"/>
          </w:tcPr>
          <w:p>
            <w:r>
              <w:rPr>
                <w:b w:val="false"/>
                <w:bCs w:val="false"/>
                <w:sz w:val="20"/>
                <w:szCs w:val="20"/>
              </w:rPr>
              <w:t xml:space="preserve">SBA loan processing / preferred lender relationships named</w:t>
            </w:r>
          </w:p>
        </w:tc>
        <w:tc>
          <w:tcPr>
            <w:tcW w:type="dxa" w:w="4900"/>
          </w:tcPr>
          <w:p>
            <w:r>
              <w:rPr>
                <w:b w:val="false"/>
                <w:bCs w:val="false"/>
                <w:sz w:val="20"/>
                <w:szCs w:val="20"/>
              </w:rPr>
              <w:t xml:space="preserve">Removes the #1 objection (can I afford this)</w:t>
            </w:r>
          </w:p>
        </w:tc>
      </w:tr>
      <w:tr>
        <w:tc>
          <w:tcPr>
            <w:tcW w:type="dxa" w:w="2600"/>
          </w:tcPr>
          <w:p>
            <w:r>
              <w:rPr>
                <w:b w:val="false"/>
                <w:bCs w:val="false"/>
                <w:sz w:val="20"/>
                <w:szCs w:val="20"/>
              </w:rPr>
              <w:t xml:space="preserve">Brand credibility markers</w:t>
            </w:r>
          </w:p>
        </w:tc>
        <w:tc>
          <w:tcPr>
            <w:tcW w:type="dxa" w:w="4400"/>
          </w:tcPr>
          <w:p>
            <w:r>
              <w:rPr>
                <w:b w:val="false"/>
                <w:bCs w:val="false"/>
                <w:sz w:val="20"/>
                <w:szCs w:val="20"/>
              </w:rPr>
              <w:t xml:space="preserve">Rankings (Entrepreneur Franchise 500, Inc. 5000), press mentions, unit count and growth trajectory</w:t>
            </w:r>
          </w:p>
        </w:tc>
        <w:tc>
          <w:tcPr>
            <w:tcW w:type="dxa" w:w="4900"/>
          </w:tcPr>
          <w:p>
            <w:r>
              <w:rPr>
                <w:b w:val="false"/>
                <w:bCs w:val="false"/>
                <w:sz w:val="20"/>
                <w:szCs w:val="20"/>
              </w:rPr>
              <w:t xml:space="preserve">Third-party validation reduces perceived risk</w:t>
            </w:r>
          </w:p>
        </w:tc>
      </w:tr>
      <w:tr>
        <w:tc>
          <w:tcPr>
            <w:tcW w:type="dxa" w:w="2600"/>
          </w:tcPr>
          <w:p>
            <w:r>
              <w:rPr>
                <w:b w:val="false"/>
                <w:bCs w:val="false"/>
                <w:sz w:val="20"/>
                <w:szCs w:val="20"/>
              </w:rPr>
              <w:t xml:space="preserve">Owner/franchisee stories</w:t>
            </w:r>
          </w:p>
        </w:tc>
        <w:tc>
          <w:tcPr>
            <w:tcW w:type="dxa" w:w="4400"/>
          </w:tcPr>
          <w:p>
            <w:r>
              <w:rPr>
                <w:b w:val="false"/>
                <w:bCs w:val="false"/>
                <w:sz w:val="20"/>
                <w:szCs w:val="20"/>
              </w:rPr>
              <w:t xml:space="preserve">Named franchisees, background, why they bought in, video testimonials</w:t>
            </w:r>
          </w:p>
        </w:tc>
        <w:tc>
          <w:tcPr>
            <w:tcW w:type="dxa" w:w="4900"/>
          </w:tcPr>
          <w:p>
            <w:r>
              <w:rPr>
                <w:b w:val="false"/>
                <w:bCs w:val="false"/>
                <w:sz w:val="20"/>
                <w:szCs w:val="20"/>
              </w:rPr>
              <w:t xml:space="preserve">Prospects buy from people like themselves — single strongest trust signal</w:t>
            </w:r>
          </w:p>
        </w:tc>
      </w:tr>
      <w:tr>
        <w:tc>
          <w:tcPr>
            <w:tcW w:type="dxa" w:w="2600"/>
          </w:tcPr>
          <w:p>
            <w:r>
              <w:rPr>
                <w:b w:val="false"/>
                <w:bCs w:val="false"/>
                <w:sz w:val="20"/>
                <w:szCs w:val="20"/>
              </w:rPr>
              <w:t xml:space="preserve">Required legal disclaimer</w:t>
            </w:r>
          </w:p>
        </w:tc>
        <w:tc>
          <w:tcPr>
            <w:tcW w:type="dxa" w:w="4400"/>
          </w:tcPr>
          <w:p>
            <w:r>
              <w:rPr>
                <w:b w:val="false"/>
                <w:bCs w:val="false"/>
                <w:sz w:val="20"/>
                <w:szCs w:val="20"/>
              </w:rPr>
              <w:t xml:space="preserve">FTC Franchise Rule disclaimer + list of franchise-registration states</w:t>
            </w:r>
          </w:p>
        </w:tc>
        <w:tc>
          <w:tcPr>
            <w:tcW w:type="dxa" w:w="4900"/>
          </w:tcPr>
          <w:p>
            <w:r>
              <w:rPr>
                <w:b w:val="false"/>
                <w:bCs w:val="false"/>
                <w:sz w:val="20"/>
                <w:szCs w:val="20"/>
              </w:rPr>
              <w:t xml:space="preserve">Legally required, also signals legitimacy</w:t>
            </w:r>
          </w:p>
        </w:tc>
      </w:tr>
      <w:tr>
        <w:tc>
          <w:tcPr>
            <w:tcW w:type="dxa" w:w="2600"/>
          </w:tcPr>
          <w:p>
            <w:r>
              <w:rPr>
                <w:b w:val="false"/>
                <w:bCs w:val="false"/>
                <w:sz w:val="20"/>
                <w:szCs w:val="20"/>
              </w:rPr>
              <w:t xml:space="preserve">Master/international franchise page</w:t>
            </w:r>
          </w:p>
        </w:tc>
        <w:tc>
          <w:tcPr>
            <w:tcW w:type="dxa" w:w="4400"/>
          </w:tcPr>
          <w:p>
            <w:r>
              <w:rPr>
                <w:b w:val="false"/>
                <w:bCs w:val="false"/>
                <w:sz w:val="20"/>
                <w:szCs w:val="20"/>
              </w:rPr>
              <w:t xml:space="preserve">Separate page for larger multi-unit or international opportunities</w:t>
            </w:r>
          </w:p>
        </w:tc>
        <w:tc>
          <w:tcPr>
            <w:tcW w:type="dxa" w:w="4900"/>
          </w:tcPr>
          <w:p>
            <w:r>
              <w:rPr>
                <w:b w:val="false"/>
                <w:bCs w:val="false"/>
                <w:sz w:val="20"/>
                <w:szCs w:val="20"/>
              </w:rPr>
              <w:t xml:space="preserve">Captures a different, bigger buyer segment — Zivel already offers this per the third-party listing but has no page for it</w:t>
            </w:r>
          </w:p>
        </w:tc>
      </w:tr>
      <w:tr>
        <w:tc>
          <w:tcPr>
            <w:tcW w:type="dxa" w:w="2600"/>
          </w:tcPr>
          <w:p>
            <w:r>
              <w:rPr>
                <w:b w:val="false"/>
                <w:bCs w:val="false"/>
                <w:sz w:val="20"/>
                <w:szCs w:val="20"/>
              </w:rPr>
              <w:t xml:space="preserve">Clear multi-step contact form</w:t>
            </w:r>
          </w:p>
        </w:tc>
        <w:tc>
          <w:tcPr>
            <w:tcW w:type="dxa" w:w="4400"/>
          </w:tcPr>
          <w:p>
            <w:r>
              <w:rPr>
                <w:b w:val="false"/>
                <w:bCs w:val="false"/>
                <w:sz w:val="20"/>
                <w:szCs w:val="20"/>
              </w:rPr>
              <w:t xml:space="preserve">Name, location of interest, investment capability range, timeline, background</w:t>
            </w:r>
          </w:p>
        </w:tc>
        <w:tc>
          <w:tcPr>
            <w:tcW w:type="dxa" w:w="4900"/>
          </w:tcPr>
          <w:p>
            <w:r>
              <w:rPr>
                <w:b w:val="false"/>
                <w:bCs w:val="false"/>
                <w:sz w:val="20"/>
                <w:szCs w:val="20"/>
              </w:rPr>
              <w:t xml:space="preserve">Pre-qualifies and routes leads by seriousness/fit, rather than sending every click straight to a live calendar</w:t>
            </w:r>
          </w:p>
        </w:tc>
      </w:tr>
    </w:tbl>
    <w:p>
      <w:pPr>
        <w:spacing w:after="200"/>
      </w:pPr>
    </w:p>
    <w:p>
      <w:pPr>
        <w:pStyle w:val="Heading1"/>
        <w:spacing w:after="200" w:before="400"/>
      </w:pPr>
      <w:r>
        <w:t xml:space="preserve">Part 3 — Recommended Full Site Outline (zivel.com/franchise)</w:t>
      </w:r>
    </w:p>
    <w:p>
      <w:pPr>
        <w:spacing w:after="200"/>
      </w:pPr>
      <w:r>
        <w:t xml:space="preserve">This restructures your existing three pages' content into a fuller funnel — nothing below is invented; the goal is to relocate and expand what you've already written, and flag the handful of places where new content (testimonials, FAQ, disclaimer) genuinely needs to be created.</w:t>
      </w:r>
    </w:p>
    <w:p>
      <w:pPr>
        <w:pStyle w:val="Heading2"/>
        <w:spacing w:after="150" w:before="300"/>
      </w:pPr>
      <w:r>
        <w:t xml:space="preserve">1. Hero Section</w:t>
      </w:r>
    </w:p>
    <w:p>
      <w:pPr>
        <w:pStyle w:val="ListParagraph"/>
        <w:numPr>
          <w:ilvl w:val="0"/>
          <w:numId w:val="1"/>
        </w:numPr>
        <w:spacing w:after="120"/>
      </w:pPr>
      <w:r>
        <w:t xml:space="preserve">Keep your existing hook ("Become a Zivel Owner") with a stronger subheadline naming the category ("the first non-medical, all-in-one Performance &amp; Recovery franchise")</w:t>
      </w:r>
    </w:p>
    <w:p>
      <w:pPr>
        <w:pStyle w:val="ListParagraph"/>
        <w:numPr>
          <w:ilvl w:val="0"/>
          <w:numId w:val="1"/>
        </w:numPr>
        <w:spacing w:after="120"/>
      </w:pPr>
      <w:r>
        <w:t xml:space="preserve">Live territory map/location counter (see Section 7a) instead of a static hardcoded number</w:t>
      </w:r>
    </w:p>
    <w:p>
      <w:pPr>
        <w:pStyle w:val="ListParagraph"/>
        <w:numPr>
          <w:ilvl w:val="0"/>
          <w:numId w:val="1"/>
        </w:numPr>
        <w:spacing w:after="120"/>
      </w:pPr>
      <w:r>
        <w:t xml:space="preserve">Primary CTA: "Request Franchise Info" — opens the Step 1 lead capture form (Section 13). Every button on the site funnels here first.</w:t>
      </w:r>
    </w:p>
    <w:p>
      <w:pPr>
        <w:pStyle w:val="ListParagraph"/>
        <w:numPr>
          <w:ilvl w:val="0"/>
          <w:numId w:val="1"/>
        </w:numPr>
        <w:spacing w:after="120"/>
      </w:pPr>
      <w:r>
        <w:t xml:space="preserve">Secondary CTA: "Download Franchise Brochure" (PDF gate, captures email from visitors not ready for the full form yet)</w:t>
      </w:r>
    </w:p>
    <w:p>
      <w:pPr>
        <w:pStyle w:val="ListParagraph"/>
        <w:numPr>
          <w:ilvl w:val="0"/>
          <w:numId w:val="1"/>
        </w:numPr>
        <w:spacing w:after="120"/>
      </w:pPr>
      <w:r>
        <w:t xml:space="preserve">No direct Calendly link anywhere in the hero or elsewhere on the page — scheduling is only offered after Step 2 of the form (see Section 13), so every visitor who wants to talk to you has already left their information first.</w:t>
      </w:r>
    </w:p>
    <w:p>
      <w:pPr>
        <w:pStyle w:val="Heading2"/>
        <w:spacing w:after="150" w:before="300"/>
      </w:pPr>
      <w:r>
        <w:t xml:space="preserve">2. Why Zivel (expand your existing tiles)</w:t>
      </w:r>
    </w:p>
    <w:p>
      <w:pPr>
        <w:spacing w:after="200"/>
      </w:pPr>
      <w:r>
        <w:t xml:space="preserve">Combine the Home page's 3 tiles with the "Our Franchise" page's 4 pillars into one cohesive section:</w:t>
      </w:r>
    </w:p>
    <w:p>
      <w:pPr>
        <w:pStyle w:val="ListParagraph"/>
        <w:numPr>
          <w:ilvl w:val="0"/>
          <w:numId w:val="1"/>
        </w:numPr>
        <w:spacing w:after="120"/>
      </w:pPr>
      <w:r>
        <w:t xml:space="preserve">All-in-One Model / Customer Focused</w:t>
      </w:r>
    </w:p>
    <w:p>
      <w:pPr>
        <w:pStyle w:val="ListParagraph"/>
        <w:numPr>
          <w:ilvl w:val="0"/>
          <w:numId w:val="1"/>
        </w:numPr>
        <w:spacing w:after="120"/>
      </w:pPr>
      <w:r>
        <w:rPr>
          <w:b/>
          <w:bCs/>
        </w:rPr>
        <w:t xml:space="preserve">Low Cost of Entry — </w:t>
      </w:r>
      <w:r>
        <w:t xml:space="preserve">lead with your actual numbers here (see Section 3), don't wait until page 3</w:t>
      </w:r>
    </w:p>
    <w:p>
      <w:pPr>
        <w:pStyle w:val="ListParagraph"/>
        <w:numPr>
          <w:ilvl w:val="0"/>
          <w:numId w:val="1"/>
        </w:numPr>
        <w:spacing w:after="120"/>
      </w:pPr>
      <w:r>
        <w:t xml:space="preserve">Efficient Operations (1-2 employees at a time)</w:t>
      </w:r>
    </w:p>
    <w:p>
      <w:pPr>
        <w:pStyle w:val="ListParagraph"/>
        <w:numPr>
          <w:ilvl w:val="0"/>
          <w:numId w:val="1"/>
        </w:numPr>
        <w:spacing w:after="120"/>
      </w:pPr>
      <w:r>
        <w:t xml:space="preserve">Attractive Economics / multiple income streams</w:t>
      </w:r>
    </w:p>
    <w:p>
      <w:pPr>
        <w:pStyle w:val="ListParagraph"/>
        <w:numPr>
          <w:ilvl w:val="0"/>
          <w:numId w:val="1"/>
        </w:numPr>
        <w:spacing w:after="120"/>
      </w:pPr>
      <w:r>
        <w:t xml:space="preserve">Straightforward to Build</w:t>
      </w:r>
    </w:p>
    <w:p>
      <w:pPr>
        <w:pStyle w:val="Heading2"/>
        <w:spacing w:after="150" w:before="300"/>
      </w:pPr>
      <w:r>
        <w:t xml:space="preserve">3. The Numbers / Investment Snapshot</w:t>
      </w:r>
    </w:p>
    <w:p>
      <w:pPr>
        <w:spacing w:after="200"/>
      </w:pPr>
      <w:r>
        <w:t xml:space="preserve">Move your existing "Your Dream" financial block here, near the top of the funnel instead of the bottom:</w:t>
      </w:r>
    </w:p>
    <w:p>
      <w:pPr>
        <w:pStyle w:val="ListParagraph"/>
        <w:numPr>
          <w:ilvl w:val="0"/>
          <w:numId w:val="1"/>
        </w:numPr>
        <w:spacing w:after="120"/>
      </w:pPr>
      <w:r>
        <w:t xml:space="preserve">Initial Investment: $327,400–$429,000</w:t>
      </w:r>
    </w:p>
    <w:p>
      <w:pPr>
        <w:pStyle w:val="ListParagraph"/>
        <w:numPr>
          <w:ilvl w:val="0"/>
          <w:numId w:val="1"/>
        </w:numPr>
        <w:spacing w:after="120"/>
      </w:pPr>
      <w:r>
        <w:t xml:space="preserve">Liquidity Required: $100,000 / Net Worth: $350,000 (individually or within a group)</w:t>
      </w:r>
    </w:p>
    <w:p>
      <w:pPr>
        <w:pStyle w:val="ListParagraph"/>
        <w:numPr>
          <w:ilvl w:val="0"/>
          <w:numId w:val="1"/>
        </w:numPr>
        <w:spacing w:after="120"/>
      </w:pPr>
      <w:r>
        <w:t xml:space="preserve">Royalty Fee: 6%</w:t>
      </w:r>
    </w:p>
    <w:p>
      <w:pPr>
        <w:pStyle w:val="ListParagraph"/>
        <w:numPr>
          <w:ilvl w:val="0"/>
          <w:numId w:val="1"/>
        </w:numPr>
        <w:spacing w:after="120"/>
      </w:pPr>
      <w:r>
        <w:t xml:space="preserve">Franchise Fee: $39,500</w:t>
      </w:r>
    </w:p>
    <w:p>
      <w:pPr>
        <w:pStyle w:val="ListParagraph"/>
        <w:numPr>
          <w:ilvl w:val="0"/>
          <w:numId w:val="1"/>
        </w:numPr>
        <w:spacing w:after="120"/>
      </w:pPr>
      <w:r>
        <w:t xml:space="preserve">Ad Fund: 0% (confirmed)</w:t>
      </w:r>
    </w:p>
    <w:p>
      <w:pPr>
        <w:spacing w:after="200"/>
      </w:pPr>
      <w:r>
        <w:t xml:space="preserve">This is your single strongest trust-building asset. Competitor sites all lead with this exact kind of block near the top of the page.</w:t>
      </w:r>
    </w:p>
    <w:p>
      <w:pPr>
        <w:pStyle w:val="Heading2"/>
        <w:spacing w:after="150" w:before="300"/>
      </w:pPr>
      <w:r>
        <w:t xml:space="preserve">4. Support &amp; Training Pillars</w:t>
      </w:r>
    </w:p>
    <w:p>
      <w:pPr>
        <w:spacing w:after="200"/>
      </w:pPr>
      <w:r>
        <w:t xml:space="preserve">Expand "Efficient Operations" into a fuller support breakdown, matching what your actual franchisor support includes:</w:t>
      </w:r>
    </w:p>
    <w:p>
      <w:pPr>
        <w:pStyle w:val="ListParagraph"/>
        <w:numPr>
          <w:ilvl w:val="0"/>
          <w:numId w:val="1"/>
        </w:numPr>
        <w:spacing w:after="120"/>
      </w:pPr>
      <w:r>
        <w:t xml:space="preserve">Real Estate &amp; Site Selection</w:t>
      </w:r>
    </w:p>
    <w:p>
      <w:pPr>
        <w:pStyle w:val="ListParagraph"/>
        <w:numPr>
          <w:ilvl w:val="0"/>
          <w:numId w:val="1"/>
        </w:numPr>
        <w:spacing w:after="120"/>
      </w:pPr>
      <w:r>
        <w:t xml:space="preserve">Build-Out &amp; Construction (cost containment already mentioned — expand into a named pillar)</w:t>
      </w:r>
    </w:p>
    <w:p>
      <w:pPr>
        <w:pStyle w:val="ListParagraph"/>
        <w:numPr>
          <w:ilvl w:val="0"/>
          <w:numId w:val="1"/>
        </w:numPr>
        <w:spacing w:after="120"/>
      </w:pPr>
      <w:r>
        <w:t xml:space="preserve">Training (initial + ongoing)</w:t>
      </w:r>
    </w:p>
    <w:p>
      <w:pPr>
        <w:pStyle w:val="ListParagraph"/>
        <w:numPr>
          <w:ilvl w:val="0"/>
          <w:numId w:val="1"/>
        </w:numPr>
        <w:spacing w:after="120"/>
      </w:pPr>
      <w:r>
        <w:t xml:space="preserve">Marketing &amp; Lead Gen Support (genuine differentiator given N2ition's built-in analytics/CRM — most competitors don't build their own tech stack)</w:t>
      </w:r>
    </w:p>
    <w:p>
      <w:pPr>
        <w:pStyle w:val="ListParagraph"/>
        <w:numPr>
          <w:ilvl w:val="0"/>
          <w:numId w:val="1"/>
        </w:numPr>
        <w:spacing w:after="120"/>
      </w:pPr>
      <w:r>
        <w:t xml:space="preserve">Technology (the branded Zivel app + all-in-one scheduling/billing, already mentioned)</w:t>
      </w:r>
    </w:p>
    <w:p>
      <w:pPr>
        <w:pStyle w:val="ListParagraph"/>
        <w:numPr>
          <w:ilvl w:val="0"/>
          <w:numId w:val="1"/>
        </w:numPr>
        <w:spacing w:after="120"/>
      </w:pPr>
      <w:r>
        <w:t xml:space="preserve">Ongoing Franchisor Support</w:t>
      </w:r>
    </w:p>
    <w:p>
      <w:pPr>
        <w:pStyle w:val="Heading2"/>
        <w:spacing w:after="150" w:before="300"/>
      </w:pPr>
      <w:r>
        <w:t xml:space="preserve">5. Ideal Franchisee Profile (new content needed)</w:t>
      </w:r>
    </w:p>
    <w:p>
      <w:pPr>
        <w:spacing w:after="200"/>
      </w:pPr>
      <w:r>
        <w:t xml:space="preserve">A short bullet list of who you're looking for — background, mindset, semi-absentee vs. owner-operator fit, whether industry experience is required.</w:t>
      </w:r>
    </w:p>
    <w:p>
      <w:pPr>
        <w:pStyle w:val="Heading2"/>
        <w:spacing w:after="150" w:before="300"/>
      </w:pPr>
      <w:r>
        <w:t xml:space="preserve">6. Services Overview (keep, reframe for the buyer)</w:t>
      </w:r>
    </w:p>
    <w:p>
      <w:pPr>
        <w:spacing w:after="200"/>
      </w:pPr>
      <w:r>
        <w:t xml:space="preserve">Your 8-service list is good — for the franchise page, briefly reframe each around revenue/utilization angle rather than pure consumer benefit (e.g., what drives repeat visits and membership retention), while keeping the consumer-facing version on the main zivel.com site.</w:t>
      </w:r>
    </w:p>
    <w:p>
      <w:pPr>
        <w:pStyle w:val="Heading2"/>
        <w:spacing w:after="150" w:before="300"/>
      </w:pPr>
      <w:r>
        <w:t xml:space="preserve">7. Growth &amp; Proof</w:t>
      </w:r>
    </w:p>
    <w:p>
      <w:pPr>
        <w:pStyle w:val="ListParagraph"/>
        <w:numPr>
          <w:ilvl w:val="0"/>
          <w:numId w:val="1"/>
        </w:numPr>
        <w:spacing w:after="120"/>
      </w:pPr>
      <w:r>
        <w:t xml:space="preserve">Location count + map (visual, not just a number)</w:t>
      </w:r>
    </w:p>
    <w:p>
      <w:pPr>
        <w:pStyle w:val="ListParagraph"/>
        <w:numPr>
          <w:ilvl w:val="0"/>
          <w:numId w:val="1"/>
        </w:numPr>
        <w:spacing w:after="120"/>
      </w:pPr>
      <w:r>
        <w:rPr>
          <w:b/>
          <w:bCs/>
        </w:rPr>
        <w:t xml:space="preserve">Growth Rate: +466.7%, </w:t>
      </w:r>
      <w:r>
        <w:t xml:space="preserve">as listed on Zivel's own Entrepreneur Franchise 500 profile — use this instead of the older, unverified "400% / 50 locations by 2024" claim</w:t>
      </w:r>
    </w:p>
    <w:p>
      <w:pPr>
        <w:pStyle w:val="ListParagraph"/>
        <w:numPr>
          <w:ilvl w:val="0"/>
          <w:numId w:val="1"/>
        </w:numPr>
        <w:spacing w:after="120"/>
      </w:pPr>
      <w:r>
        <w:rPr>
          <w:b/>
          <w:bCs/>
        </w:rPr>
        <w:t xml:space="preserve">Ranked #45 in Entrepreneur's 2026 Top New &amp; Emerging Franchises — </w:t>
      </w:r>
      <w:r>
        <w:t xml:space="preserve">a real, citable ranking that should be featured prominently; it's exactly the kind of third-party credibility marker competitor sites use, and Zivel already has it</w:t>
      </w:r>
    </w:p>
    <w:p>
      <w:pPr>
        <w:pStyle w:val="ListParagraph"/>
        <w:numPr>
          <w:ilvl w:val="0"/>
          <w:numId w:val="1"/>
        </w:numPr>
        <w:spacing w:after="120"/>
      </w:pPr>
      <w:r>
        <w:t xml:space="preserve">Founded 2018, franchising since 2021 (confirmed)</w:t>
      </w:r>
    </w:p>
    <w:p>
      <w:pPr>
        <w:pStyle w:val="ListParagraph"/>
        <w:numPr>
          <w:ilvl w:val="0"/>
          <w:numId w:val="1"/>
        </w:numPr>
        <w:spacing w:after="120"/>
      </w:pPr>
      <w:r>
        <w:rPr>
          <w:b/>
          <w:bCs/>
        </w:rPr>
        <w:t xml:space="preserve">Veterans Incentive: $9,500 off the franchise fee — </w:t>
      </w:r>
      <w:r>
        <w:t xml:space="preserve">a strong, ready-to-use piece of messaging currently missing from the site entirely</w:t>
      </w:r>
    </w:p>
    <w:p>
      <w:pPr>
        <w:pStyle w:val="ListParagraph"/>
        <w:numPr>
          <w:ilvl w:val="0"/>
          <w:numId w:val="1"/>
        </w:numPr>
        <w:spacing w:after="120"/>
      </w:pPr>
      <w:r>
        <w:t xml:space="preserve">Additional press/rankings — worth also pursuing Entrepreneur's main Franchise 500 list and Franchise Business Review, if not already done</w:t>
      </w:r>
    </w:p>
    <w:p>
      <w:pPr>
        <w:pStyle w:val="Heading2"/>
        <w:spacing w:after="150" w:before="300"/>
      </w:pPr>
      <w:r>
        <w:t xml:space="preserve">7a. Live Territory Map (new build)</w:t>
      </w:r>
    </w:p>
    <w:p>
      <w:pPr>
        <w:spacing w:after="200"/>
      </w:pPr>
      <w:r>
        <w:t xml:space="preserve">You asked me to look at Ultimate Longevity Center's site for how they handle territory urgency — here's what I found: they lean heavily on scarcity language and celebrity/category-timing hype ("get in before the best territories are gone," "$8 trillion market," "poised at the center of a boom") despite having sold territory commitments well ahead of actually opening locations on the ground. It creates real buzz, but it's the exact pattern you already said you want to avoid — selling faster than you can develop tends to catch up with a brand's reputation among franchisees and, eventually, in FTC-registration/FDD disclosures.</w:t>
      </w:r>
    </w:p>
    <w:p>
      <w:pPr>
        <w:spacing w:after="200"/>
      </w:pPr>
      <w:r>
        <w:t xml:space="preserve">What's worth borrowing, without the over-promising:</w:t>
      </w:r>
    </w:p>
    <w:p>
      <w:pPr>
        <w:pStyle w:val="ListParagraph"/>
        <w:numPr>
          <w:ilvl w:val="0"/>
          <w:numId w:val="1"/>
        </w:numPr>
        <w:spacing w:after="120"/>
      </w:pPr>
      <w:r>
        <w:rPr>
          <w:b/>
          <w:bCs/>
        </w:rPr>
        <w:t xml:space="preserve">A genuinely live, interactive map — </w:t>
      </w:r>
      <w:r>
        <w:t xml:space="preserve">showing your actual 19 open locations, any in development, and which broader regions/states are still open for inquiry — built directly from your own website's existing location data, since it's already present and updated with each new opening. No separate integration needed; the map pulls from data the site already maintains about itself.</w:t>
      </w:r>
    </w:p>
    <w:p>
      <w:pPr>
        <w:pStyle w:val="ListParagraph"/>
        <w:numPr>
          <w:ilvl w:val="0"/>
          <w:numId w:val="1"/>
        </w:numPr>
        <w:spacing w:after="120"/>
      </w:pPr>
      <w:r>
        <w:t xml:space="preserve">Simple, honest status categories per region: "Open," "In Development," "Territory Available" — no invented tiers like "hot" or "high demand" unless they're backed by something real</w:t>
      </w:r>
    </w:p>
    <w:p>
      <w:pPr>
        <w:pStyle w:val="ListParagraph"/>
        <w:numPr>
          <w:ilvl w:val="0"/>
          <w:numId w:val="1"/>
        </w:numPr>
        <w:spacing w:after="120"/>
      </w:pPr>
      <w:r>
        <w:t xml:space="preserve">If you want a mild urgency cue, the honest version is something like showing how many people have inquired about a specific region recently (a real number, pulled from your own form submissions) rather than a vague "trending" label — this keeps the map credible rather than promotional</w:t>
      </w:r>
    </w:p>
    <w:p>
      <w:pPr>
        <w:pStyle w:val="ListParagraph"/>
        <w:numPr>
          <w:ilvl w:val="0"/>
          <w:numId w:val="1"/>
        </w:numPr>
        <w:spacing w:after="120"/>
      </w:pPr>
      <w:r>
        <w:t xml:space="preserve">Since you're building the qualification form with real lead data flowing into your pipeline, this map can eventually become a genuine reflection of demand instead of a marketing device — that's the version of "urgency" worth having</w:t>
      </w:r>
    </w:p>
    <w:p>
      <w:pPr>
        <w:pStyle w:val="Heading2"/>
        <w:spacing w:after="150" w:before="300"/>
      </w:pPr>
      <w:r>
        <w:t xml:space="preserve">8. Franchisee Success Stories (new content needed)</w:t>
      </w:r>
    </w:p>
    <w:p>
      <w:pPr>
        <w:pStyle w:val="ListParagraph"/>
        <w:numPr>
          <w:ilvl w:val="0"/>
          <w:numId w:val="1"/>
        </w:numPr>
        <w:spacing w:after="120"/>
      </w:pPr>
      <w:r>
        <w:t xml:space="preserve">2-4 real franchisees featured with photo, name, location, and a short quote</w:t>
      </w:r>
    </w:p>
    <w:p>
      <w:pPr>
        <w:pStyle w:val="ListParagraph"/>
        <w:numPr>
          <w:ilvl w:val="0"/>
          <w:numId w:val="1"/>
        </w:numPr>
        <w:spacing w:after="120"/>
      </w:pPr>
      <w:r>
        <w:t xml:space="preserve">Video testimonial if even one owner will go on camera — outperforms text significantly</w:t>
      </w:r>
    </w:p>
    <w:p>
      <w:pPr>
        <w:pStyle w:val="ListParagraph"/>
        <w:numPr>
          <w:ilvl w:val="0"/>
          <w:numId w:val="1"/>
        </w:numPr>
        <w:spacing w:after="120"/>
      </w:pPr>
      <w:r>
        <w:t xml:space="preserve">You'll determine which current franchisees would participate later — flagged as a to-do, not blocking the initial build.</w:t>
      </w:r>
    </w:p>
    <w:p>
      <w:pPr>
        <w:pStyle w:val="Heading2"/>
        <w:spacing w:after="150" w:before="300"/>
      </w:pPr>
      <w:r>
        <w:t xml:space="preserve">9. Path to Your Franchise</w:t>
      </w:r>
    </w:p>
    <w:p>
      <w:pPr>
        <w:spacing w:after="200"/>
      </w:pPr>
      <w:r>
        <w:t xml:space="preserve">Your existing 8-step process from the "Your Dream" page is strong as-is — move it up much earlier in the funnel (it currently only appears after the value props on page 3):</w:t>
      </w:r>
    </w:p>
    <w:p>
      <w:pPr>
        <w:spacing w:after="200"/>
        <w:jc w:val="center"/>
      </w:pPr>
      <w:r>
        <w:t xml:space="preserve">Introduction Call → Complete Application → Budgeting &amp; Funding → Extended Introduction &amp; Education → Territory Selection → Discovery Day &amp; Site Visit → Final Agreement → Onboarding</w:t>
      </w:r>
    </w:p>
    <w:p>
      <w:pPr>
        <w:pStyle w:val="Heading2"/>
        <w:spacing w:after="150" w:before="300"/>
      </w:pPr>
      <w:r>
        <w:t xml:space="preserve">10. FAQ Section (new content needed)</w:t>
      </w:r>
    </w:p>
    <w:p>
      <w:pPr>
        <w:spacing w:after="200"/>
      </w:pPr>
      <w:r>
        <w:t xml:space="preserve">Pull from real questions you get on discovery calls — likely candidates: financing/SBA availability, semi-absentee logistics, territory exclusivity, multi-unit and master franchise options, international availability (relevant given your Latin America exploration).</w:t>
      </w:r>
    </w:p>
    <w:p>
      <w:pPr>
        <w:pStyle w:val="Heading2"/>
        <w:spacing w:after="150" w:before="300"/>
      </w:pPr>
      <w:r>
        <w:t xml:space="preserve">11. Financing</w:t>
      </w:r>
    </w:p>
    <w:p>
      <w:pPr>
        <w:spacing w:after="200"/>
      </w:pPr>
      <w:r>
        <w:t xml:space="preserve">Zivel doesn't provide lending directly but works with private lenders, SBA loans, HELOC, and ROBS (Rollover for Business Startups) as financing paths. State this plainly on the site — "Zivel doesn't lend directly, but we work with private lenders, SBA, HELOC, and ROBS financing options to help you find the right path" is a real, honest piece of trust-building copy that removes the #1 objection (can I afford this) without overpromising anything Zivel doesn't actually provide.</w:t>
      </w:r>
    </w:p>
    <w:p>
      <w:pPr>
        <w:pStyle w:val="Heading2"/>
        <w:spacing w:after="150" w:before="300"/>
      </w:pPr>
      <w:r>
        <w:t xml:space="preserve">12. Master Franchise / Regional Development (brief mention, not a dedicated page)</w:t>
      </w:r>
    </w:p>
    <w:p>
      <w:pPr>
        <w:spacing w:after="200"/>
      </w:pPr>
      <w:r>
        <w:t xml:space="preserve">No standalone page needed for now — a short mention within the main investment or support section is enough, e.g., "Master franchise and regional development opportunities are also available for qualified multi-unit investors — contact us to learn more." This keeps the door open for bigger buyers without diverting focus or build time away from the core single-unit funnel.</w:t>
      </w:r>
    </w:p>
    <w:p>
      <w:pPr>
        <w:pStyle w:val="Heading2"/>
        <w:spacing w:after="150" w:before="300"/>
      </w:pPr>
      <w:r>
        <w:t xml:space="preserve">13. Contact / Lead Capture — Two-Step Form (the most important change on the whole site)</w:t>
      </w:r>
    </w:p>
    <w:p>
      <w:pPr>
        <w:spacing w:after="200"/>
      </w:pPr>
      <w:r>
        <w:t xml:space="preserve">Right now every CTA across all three pages points straight to Calendly, which means zero leads are actually captured — anyone who doesn't book a call just disappears with no record and no way to follow up. Replace this entirely with a two-step form flow:</w:t>
      </w:r>
    </w:p>
    <w:p>
      <w:pPr>
        <w:pStyle w:val="Heading3"/>
        <w:spacing w:after="100" w:before="250"/>
      </w:pPr>
      <w:r>
        <w:t xml:space="preserve">Step 1 — Initial lead capture (everyone who's interested fills this out first):</w:t>
      </w:r>
    </w:p>
    <w:p>
      <w:pPr>
        <w:pStyle w:val="ListParagraph"/>
        <w:numPr>
          <w:ilvl w:val="0"/>
          <w:numId w:val="1"/>
        </w:numPr>
        <w:spacing w:after="120"/>
      </w:pPr>
      <w:r>
        <w:t xml:space="preserve">Name, email, phone</w:t>
      </w:r>
    </w:p>
    <w:p>
      <w:pPr>
        <w:pStyle w:val="ListParagraph"/>
        <w:numPr>
          <w:ilvl w:val="0"/>
          <w:numId w:val="1"/>
        </w:numPr>
        <w:spacing w:after="120"/>
      </w:pPr>
      <w:r>
        <w:t xml:space="preserve">City/state/territory of interest</w:t>
      </w:r>
    </w:p>
    <w:p>
      <w:pPr>
        <w:pStyle w:val="ListParagraph"/>
        <w:numPr>
          <w:ilvl w:val="0"/>
          <w:numId w:val="1"/>
        </w:numPr>
        <w:spacing w:after="120"/>
      </w:pPr>
      <w:r>
        <w:t xml:space="preserve">Investment capability range (dropdown, not open text)</w:t>
      </w:r>
    </w:p>
    <w:p>
      <w:pPr>
        <w:pStyle w:val="ListParagraph"/>
        <w:numPr>
          <w:ilvl w:val="0"/>
          <w:numId w:val="1"/>
        </w:numPr>
        <w:spacing w:after="120"/>
      </w:pPr>
      <w:r>
        <w:t xml:space="preserve">Timeline to open (0-6mo / 6-12mo / 12mo+)</w:t>
      </w:r>
    </w:p>
    <w:p>
      <w:pPr>
        <w:pStyle w:val="ListParagraph"/>
        <w:numPr>
          <w:ilvl w:val="0"/>
          <w:numId w:val="1"/>
        </w:numPr>
        <w:spacing w:after="120"/>
      </w:pPr>
      <w:r>
        <w:t xml:space="preserve">Background (prior business or franchise ownership experience?)</w:t>
      </w:r>
    </w:p>
    <w:p>
      <w:pPr>
        <w:pStyle w:val="ListParagraph"/>
        <w:numPr>
          <w:ilvl w:val="0"/>
          <w:numId w:val="1"/>
        </w:numPr>
        <w:spacing w:after="120"/>
      </w:pPr>
      <w:r>
        <w:t xml:space="preserve">Optional: how did you hear about Zivel?</w:t>
      </w:r>
    </w:p>
    <w:p>
      <w:pPr>
        <w:spacing w:after="200"/>
      </w:pPr>
      <w:r>
        <w:t xml:space="preserve">The moment this is submitted:</w:t>
      </w:r>
    </w:p>
    <w:p>
      <w:pPr>
        <w:pStyle w:val="ListParagraph"/>
        <w:numPr>
          <w:ilvl w:val="0"/>
          <w:numId w:val="1"/>
        </w:numPr>
        <w:spacing w:after="120"/>
      </w:pPr>
      <w:r>
        <w:rPr>
          <w:b/>
          <w:bCs/>
        </w:rPr>
        <w:t xml:space="preserve">A notification email is sent every time, regardless of whether the lead looks qualified — </w:t>
      </w:r>
      <w:r>
        <w:t xml:space="preserve">via Resend (already set up), forwarded to matto@zivel.com, with the subject line "Franchise Lead - Website"</w:t>
      </w:r>
    </w:p>
    <w:p>
      <w:pPr>
        <w:pStyle w:val="ListParagraph"/>
        <w:numPr>
          <w:ilvl w:val="0"/>
          <w:numId w:val="1"/>
        </w:numPr>
        <w:spacing w:after="120"/>
      </w:pPr>
      <w:r>
        <w:t xml:space="preserve">The submission is stored as a lead record (ideally feeding into N2ition so it's tracked in your actual pipeline, not just sitting in an inbox)</w:t>
      </w:r>
    </w:p>
    <w:p>
      <w:pPr>
        <w:pStyle w:val="Heading3"/>
        <w:spacing w:after="100" w:before="250"/>
      </w:pPr>
      <w:r>
        <w:t xml:space="preserve">Step 2 — "Answer a few more questions to schedule your 1-on-1 Zoom call with our CEO":</w:t>
      </w:r>
    </w:p>
    <w:p>
      <w:pPr>
        <w:pStyle w:val="ListParagraph"/>
        <w:numPr>
          <w:ilvl w:val="0"/>
          <w:numId w:val="1"/>
        </w:numPr>
        <w:spacing w:after="120"/>
      </w:pPr>
      <w:r>
        <w:t xml:space="preserve">Shown immediately after Step 1 submits, as the natural next step rather than a separate page</w:t>
      </w:r>
    </w:p>
    <w:p>
      <w:pPr>
        <w:pStyle w:val="ListParagraph"/>
        <w:numPr>
          <w:ilvl w:val="0"/>
          <w:numId w:val="1"/>
        </w:numPr>
        <w:spacing w:after="120"/>
      </w:pPr>
      <w:r>
        <w:t xml:space="preserve">Gathers a bit more detail (e.g., more specifics on financing readiness, ideal timeline, or anything else useful ahead of a discovery call) — since you're running this solo, build a reasonable first version of these fields now and adjust them as you see what's actually useful once real leads start coming through, rather than trying to perfect them upfront</w:t>
      </w:r>
    </w:p>
    <w:p>
      <w:pPr>
        <w:pStyle w:val="ListParagraph"/>
        <w:numPr>
          <w:ilvl w:val="0"/>
          <w:numId w:val="1"/>
        </w:numPr>
        <w:spacing w:after="120"/>
      </w:pPr>
      <w:r>
        <w:t xml:space="preserve">Once completed, the visitor gets access to self-schedule the Zoom call directly (Calendly or equivalent)</w:t>
      </w:r>
    </w:p>
    <w:p>
      <w:pPr>
        <w:pStyle w:val="ListParagraph"/>
        <w:numPr>
          <w:ilvl w:val="0"/>
          <w:numId w:val="1"/>
        </w:numPr>
        <w:spacing w:after="120"/>
      </w:pPr>
      <w:r>
        <w:t xml:space="preserve">If someone submits Step 1 but doesn't complete Step 2, you've still captured them as a lead and gotten the notification email — nothing is lost, and you can follow up manually with anyone who stalls out before scheduling</w:t>
      </w:r>
    </w:p>
    <w:p>
      <w:pPr>
        <w:spacing w:after="200"/>
      </w:pPr>
      <w:r>
        <w:t xml:space="preserve">Brochure download stays as a separate, even lower-commitment option (just email) for someone not ready for the full form yet.</w:t>
      </w:r>
    </w:p>
    <w:p>
      <w:pPr>
        <w:spacing w:after="200"/>
      </w:pPr>
      <w:r>
        <w:t xml:space="preserve">This solves your actual problem: right now you have no visibility into how many people even reach the calendar step versus how many browse and leave. With this flow, every serious visitor becomes a trackable lead the moment they submit Step 1 — you get notified immediately either way, and Step 2 naturally filters for the more serious inquiries without gating anyone out of being captured in the first place.</w:t>
      </w:r>
    </w:p>
    <w:p>
      <w:pPr>
        <w:pStyle w:val="Heading2"/>
        <w:spacing w:after="150" w:before="300"/>
      </w:pPr>
      <w:r>
        <w:t xml:space="preserve">14. Legal Footer / Disclaimer (content gap — needs your franchise attorney)</w:t>
      </w:r>
    </w:p>
    <w:p>
      <w:pPr>
        <w:spacing w:after="200"/>
      </w:pPr>
      <w:r>
        <w:t xml:space="preserve">None of your three current pages include the required FTC Franchise Rule disclaimer or a list of franchise-registration states. Every competitor site reviewed includes this. Standard language pattern:</w:t>
      </w:r>
    </w:p>
    <w:p>
      <w:pPr>
        <w:pStyle w:val="ListParagraph"/>
        <w:numPr>
          <w:ilvl w:val="0"/>
          <w:numId w:val="1"/>
        </w:numPr>
        <w:spacing w:after="120"/>
      </w:pPr>
      <w:r>
        <w:t xml:space="preserve">"This information is not intended as an offer to sell, or the solicitation of an offer to buy, a franchise. It is for information purposes only."</w:t>
      </w:r>
    </w:p>
    <w:p>
      <w:pPr>
        <w:pStyle w:val="ListParagraph"/>
        <w:numPr>
          <w:ilvl w:val="0"/>
          <w:numId w:val="1"/>
        </w:numPr>
        <w:spacing w:after="120"/>
      </w:pPr>
      <w:r>
        <w:t xml:space="preserve">List of states requiring pre-sale registration before solicitation</w:t>
      </w:r>
    </w:p>
    <w:p>
      <w:pPr>
        <w:pStyle w:val="ListParagraph"/>
        <w:numPr>
          <w:ilvl w:val="0"/>
          <w:numId w:val="1"/>
        </w:numPr>
        <w:spacing w:after="120"/>
      </w:pPr>
      <w:r>
        <w:t xml:space="preserve">Flag for your franchise attorney to confirm exact required wording for Zivel's current FDD/registration status.</w:t>
      </w:r>
    </w:p>
    <w:p>
      <w:pPr>
        <w:pStyle w:val="Heading1"/>
        <w:spacing w:after="200" w:before="400"/>
      </w:pPr>
      <w:r>
        <w:t xml:space="preserve">Part 4 — SEO / GEO Structure Recommendations (content-level, non-technical)</w:t>
      </w:r>
    </w:p>
    <w:p>
      <w:pPr>
        <w:pStyle w:val="ListParagraph"/>
        <w:numPr>
          <w:ilvl w:val="0"/>
          <w:numId w:val="1"/>
        </w:numPr>
        <w:spacing w:after="120"/>
      </w:pPr>
      <w:r>
        <w:t xml:space="preserve">Build as its own content cluster under zivel.com/franchise with dedicated subpages (e.g., /franchise/investment, /franchise/support, /franchise/locations-available, /franchise/faq, /franchise/master-franchise) rather than three loosely-connected pages. Individually indexable, clearly-titled pages are rewarded over content spread thin across a handful of generalist pages.</w:t>
      </w:r>
    </w:p>
    <w:p>
      <w:pPr>
        <w:pStyle w:val="ListParagraph"/>
        <w:numPr>
          <w:ilvl w:val="0"/>
          <w:numId w:val="1"/>
        </w:numPr>
        <w:spacing w:after="120"/>
      </w:pPr>
      <w:r>
        <w:t xml:space="preserve">Each subpage should directly answer one likely search/prompt query — e.g., "How much does a Zivel franchise cost?" should have that answer in plain text on /franchise/investment, not require a Calendly call to find out.</w:t>
      </w:r>
    </w:p>
    <w:p>
      <w:pPr>
        <w:pStyle w:val="ListParagraph"/>
        <w:numPr>
          <w:ilvl w:val="0"/>
          <w:numId w:val="1"/>
        </w:numPr>
        <w:spacing w:after="120"/>
      </w:pPr>
      <w:r>
        <w:t xml:space="preserve">Use consistent entity language throughout ("Zivel," "Zivel franchise," "non-medical performance and recovery franchise") so search engines and LLM answer engines resolve you as one canonical brand instead of confusing zivel.com and the old zivelfranchise.com domain.</w:t>
      </w:r>
    </w:p>
    <w:p>
      <w:pPr>
        <w:pStyle w:val="ListParagraph"/>
        <w:numPr>
          <w:ilvl w:val="0"/>
          <w:numId w:val="1"/>
        </w:numPr>
        <w:spacing w:after="120"/>
      </w:pPr>
      <w:r>
        <w:t xml:space="preserve">FAQ content should be written in direct question-and-answer format — this is the format most directly pulled into AI answer engines and Google's featured snippets.</w:t>
      </w:r>
    </w:p>
    <w:p>
      <w:pPr>
        <w:pStyle w:val="ListParagraph"/>
        <w:numPr>
          <w:ilvl w:val="0"/>
          <w:numId w:val="1"/>
        </w:numPr>
        <w:spacing w:after="120"/>
      </w:pPr>
      <w:r>
        <w:t xml:space="preserve">Location pages can cross-link into the franchise funnel ("Interested in bringing Zivel to your city?").</w:t>
      </w:r>
    </w:p>
    <w:p>
      <w:pPr>
        <w:pStyle w:val="Heading1"/>
        <w:spacing w:after="200" w:before="400"/>
      </w:pPr>
      <w:r>
        <w:t xml:space="preserve">Open Questions / Items Still to Finalize</w:t>
      </w:r>
    </w:p>
    <w:p>
      <w:pPr>
        <w:pStyle w:val="ListParagraph"/>
        <w:numPr>
          <w:ilvl w:val="0"/>
          <w:numId w:val="2"/>
        </w:numPr>
        <w:spacing w:after="120"/>
      </w:pPr>
      <w:r>
        <w:t xml:space="preserve">Testimonials/success stories — you'll determine which franchisees to feature later; flagged as a to-do, not blocking the initial build.</w:t>
      </w:r>
    </w:p>
    <w:p>
      <w:pPr>
        <w:pStyle w:val="ListParagraph"/>
        <w:numPr>
          <w:ilvl w:val="0"/>
          <w:numId w:val="2"/>
        </w:numPr>
        <w:spacing w:after="120"/>
      </w:pPr>
      <w:r>
        <w:t xml:space="preserve">Exact fields for Step 2 of the lead form (beyond "schedule your Zoom call with the CEO") — build a first version now and adjust as real leads come in, since you're running this solo.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2026-07-07T18:05:51.095Z</dcterms:created>
  <dcterms:modified xsi:type="dcterms:W3CDTF">2026-07-07T18:05:51.096Z</dcterms:modified>
</cp:coreProperties>
</file>

<file path=docProps/custom.xml><?xml version="1.0" encoding="utf-8"?>
<Properties xmlns="http://schemas.openxmlformats.org/officeDocument/2006/custom-properties" xmlns:vt="http://schemas.openxmlformats.org/officeDocument/2006/docPropsVTypes"/>
</file>