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F674" w14:textId="12A23F20" w:rsidR="007F4867" w:rsidRPr="007F4867" w:rsidRDefault="007F4867" w:rsidP="007F486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>
        <w:br/>
      </w:r>
      <w:proofErr w:type="spellStart"/>
      <w:r w:rsidRPr="007F486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>Majour</w:t>
      </w:r>
      <w:proofErr w:type="spellEnd"/>
      <w:r w:rsidRPr="007F486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 xml:space="preserve"> – Patient Intelligence Platform</w:t>
      </w:r>
    </w:p>
    <w:p w14:paraId="05E2B123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AI-Powered Outcome Data for Value-Based Healthcare</w:t>
      </w:r>
    </w:p>
    <w:p w14:paraId="64B23BE4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Seed Round: $2.5M</w:t>
      </w:r>
    </w:p>
    <w:p w14:paraId="24B0922A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E453F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4E42429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1: The $720M Problem</w:t>
      </w:r>
    </w:p>
    <w:p w14:paraId="5F4BF6A2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Everyone needs patient outcome data. Nobody can get it.</w:t>
      </w:r>
    </w:p>
    <w:p w14:paraId="00419878" w14:textId="77777777" w:rsidR="007F4867" w:rsidRPr="007F4867" w:rsidRDefault="007F4867" w:rsidP="007F4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&lt;10% response rates kill data reliability</w:t>
      </w:r>
    </w:p>
    <w:p w14:paraId="6F82F17B" w14:textId="77777777" w:rsidR="007F4867" w:rsidRPr="007F4867" w:rsidRDefault="007F4867" w:rsidP="007F4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Weeks of manual outcome scoring</w:t>
      </w:r>
    </w:p>
    <w:p w14:paraId="0D76FD3D" w14:textId="77777777" w:rsidR="007F4867" w:rsidRPr="007F4867" w:rsidRDefault="007F4867" w:rsidP="007F4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</w:t>
      </w:r>
      <w:proofErr w:type="spellEnd"/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validation</w:t>
      </w:r>
    </w:p>
    <w:p w14:paraId="28DDD11F" w14:textId="77777777" w:rsidR="007F4867" w:rsidRPr="007F4867" w:rsidRDefault="007F4867" w:rsidP="007F4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Western platforms don't work in GCC</w:t>
      </w:r>
    </w:p>
    <w:p w14:paraId="60AC626F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Value-based care fails without patient data</w:t>
      </w:r>
    </w:p>
    <w:p w14:paraId="504923CD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77097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0EF4365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SLIDE 2: </w:t>
      </w:r>
      <w:proofErr w:type="spellStart"/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Majour</w:t>
      </w:r>
      <w:proofErr w:type="spellEnd"/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= AI That Solves It</w:t>
      </w:r>
    </w:p>
    <w:p w14:paraId="15F93DF4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60-80% Engagement + Automated Intelligence</w:t>
      </w:r>
    </w:p>
    <w:p w14:paraId="15CA7F54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PROMs/PREMs via tokenized rewards (60-80% response vs &lt;10%)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scores outcomes in seconds (vs weeks manually)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maps to clinical standards (ICHOM, EQ-5D, etc.)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Wearables validate: "Pain down + activity up = verified"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Patients earn &amp; monetize their outcome data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50+ languages, GCC-ready</w:t>
      </w:r>
    </w:p>
    <w:p w14:paraId="14836A26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time: Reliable outcome data at scale</w:t>
      </w:r>
    </w:p>
    <w:p w14:paraId="108BE2DD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B3246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18AEE75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3: How It Works</w:t>
      </w:r>
    </w:p>
    <w:p w14:paraId="29EAE4DC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Engage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Patient completes PROMs, earns tokens</w:t>
      </w:r>
    </w:p>
    <w:p w14:paraId="335A840B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AI </w:t>
      </w:r>
      <w:proofErr w:type="spellStart"/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Analyzes</w:t>
      </w:r>
      <w:proofErr w:type="spellEnd"/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Auto-scores outcomes, maps to standards (seconds not weeks)</w:t>
      </w:r>
    </w:p>
    <w:p w14:paraId="328875B6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 Validate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Wearables confirm </w:t>
      </w:r>
      <w:proofErr w:type="spellStart"/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 reports</w:t>
      </w:r>
    </w:p>
    <w:p w14:paraId="3818872F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Monetize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Patients share anonymized data, earn revenue (60% to patient, 40% to us)</w:t>
      </w:r>
    </w:p>
    <w:p w14:paraId="2006D52B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Integrate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Validated outcomes trigger value-based payments</w:t>
      </w:r>
    </w:p>
    <w:p w14:paraId="412C83D9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loop: Better data → Better care → Better rewards → More engagement</w:t>
      </w:r>
    </w:p>
    <w:p w14:paraId="63CB02A2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8834C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E30E2C8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4: The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697"/>
      </w:tblGrid>
      <w:tr w:rsidR="007F4867" w:rsidRPr="007F4867" w14:paraId="68109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8FC02" w14:textId="77777777" w:rsidR="007F4867" w:rsidRPr="007F4867" w:rsidRDefault="007F4867" w:rsidP="007F4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20689B0A" w14:textId="77777777" w:rsidR="007F4867" w:rsidRPr="007F4867" w:rsidRDefault="007F4867" w:rsidP="007F48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7F48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Majour</w:t>
            </w:r>
            <w:proofErr w:type="spellEnd"/>
          </w:p>
        </w:tc>
      </w:tr>
      <w:tr w:rsidR="007F4867" w:rsidRPr="007F4867" w14:paraId="46FE4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EC0D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&lt;10% engagement</w:t>
            </w:r>
          </w:p>
        </w:tc>
        <w:tc>
          <w:tcPr>
            <w:tcW w:w="0" w:type="auto"/>
            <w:vAlign w:val="center"/>
            <w:hideMark/>
          </w:tcPr>
          <w:p w14:paraId="31A2A0C4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60-80% sustained</w:t>
            </w:r>
          </w:p>
        </w:tc>
      </w:tr>
      <w:tr w:rsidR="007F4867" w:rsidRPr="007F4867" w14:paraId="41E77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B09F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scoring (weeks)</w:t>
            </w:r>
          </w:p>
        </w:tc>
        <w:tc>
          <w:tcPr>
            <w:tcW w:w="0" w:type="auto"/>
            <w:vAlign w:val="center"/>
            <w:hideMark/>
          </w:tcPr>
          <w:p w14:paraId="410397E8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scoring (seconds)</w:t>
            </w:r>
          </w:p>
        </w:tc>
      </w:tr>
      <w:tr w:rsidR="007F4867" w:rsidRPr="007F4867" w14:paraId="2130F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8D18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validation</w:t>
            </w:r>
          </w:p>
        </w:tc>
        <w:tc>
          <w:tcPr>
            <w:tcW w:w="0" w:type="auto"/>
            <w:vAlign w:val="center"/>
            <w:hideMark/>
          </w:tcPr>
          <w:p w14:paraId="11A5D033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Wearable + AI validated</w:t>
            </w:r>
          </w:p>
        </w:tc>
      </w:tr>
      <w:tr w:rsidR="007F4867" w:rsidRPr="007F4867" w14:paraId="7B374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17AF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Survey fatigue</w:t>
            </w:r>
          </w:p>
        </w:tc>
        <w:tc>
          <w:tcPr>
            <w:tcW w:w="0" w:type="auto"/>
            <w:vAlign w:val="center"/>
            <w:hideMark/>
          </w:tcPr>
          <w:p w14:paraId="0413808D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Token rewards</w:t>
            </w:r>
          </w:p>
        </w:tc>
      </w:tr>
      <w:tr w:rsidR="007F4867" w:rsidRPr="007F4867" w14:paraId="7F360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7984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Western-only</w:t>
            </w:r>
          </w:p>
        </w:tc>
        <w:tc>
          <w:tcPr>
            <w:tcW w:w="0" w:type="auto"/>
            <w:vAlign w:val="center"/>
            <w:hideMark/>
          </w:tcPr>
          <w:p w14:paraId="1E996EA2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50+ languages, GCC-ready</w:t>
            </w:r>
          </w:p>
        </w:tc>
      </w:tr>
      <w:tr w:rsidR="007F4867" w:rsidRPr="007F4867" w14:paraId="4D840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1BDD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monetization</w:t>
            </w:r>
          </w:p>
        </w:tc>
        <w:tc>
          <w:tcPr>
            <w:tcW w:w="0" w:type="auto"/>
            <w:vAlign w:val="center"/>
            <w:hideMark/>
          </w:tcPr>
          <w:p w14:paraId="5284D8F5" w14:textId="77777777" w:rsidR="007F4867" w:rsidRPr="007F4867" w:rsidRDefault="007F4867" w:rsidP="007F48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F486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Patients earn from data</w:t>
            </w:r>
          </w:p>
        </w:tc>
      </w:tr>
    </w:tbl>
    <w:p w14:paraId="5D6DF6FA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platform with all six</w:t>
      </w:r>
    </w:p>
    <w:p w14:paraId="5EA8AF7B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5E447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60F9A6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5: Market Opportunity</w:t>
      </w:r>
    </w:p>
    <w:p w14:paraId="0B56015E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$720M GCC PROMs/</w:t>
      </w:r>
      <w:proofErr w:type="spellStart"/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Behavioral</w:t>
      </w:r>
      <w:proofErr w:type="spellEnd"/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Health Market</w:t>
      </w:r>
    </w:p>
    <w:p w14:paraId="7D7F1F21" w14:textId="77777777" w:rsidR="007F4867" w:rsidRPr="007F4867" w:rsidRDefault="007F4867" w:rsidP="007F4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insurer needs outcome data for value-based care</w:t>
      </w:r>
    </w:p>
    <w:p w14:paraId="10DA26BC" w14:textId="77777777" w:rsidR="007F4867" w:rsidRPr="007F4867" w:rsidRDefault="007F4867" w:rsidP="007F4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pharma needs real-world evidence</w:t>
      </w:r>
    </w:p>
    <w:p w14:paraId="1C0CA36F" w14:textId="77777777" w:rsidR="007F4867" w:rsidRPr="007F4867" w:rsidRDefault="007F4867" w:rsidP="007F4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provider needs quality metrics</w:t>
      </w:r>
    </w:p>
    <w:p w14:paraId="2BE6A873" w14:textId="77777777" w:rsidR="007F4867" w:rsidRPr="007F4867" w:rsidRDefault="007F4867" w:rsidP="007F4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Vision 2030 mandates driving adoption</w:t>
      </w:r>
    </w:p>
    <w:p w14:paraId="4AD9166C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5-Year Target: $60-90M ARR</w:t>
      </w:r>
    </w:p>
    <w:p w14:paraId="053E147D" w14:textId="77777777" w:rsidR="007F4867" w:rsidRPr="007F4867" w:rsidRDefault="007F4867" w:rsidP="007F4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 1-2: Saudi dominance</w:t>
      </w:r>
    </w:p>
    <w:p w14:paraId="39A4BE6D" w14:textId="77777777" w:rsidR="007F4867" w:rsidRPr="007F4867" w:rsidRDefault="007F4867" w:rsidP="007F4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 3-4: GCC expansion</w:t>
      </w:r>
    </w:p>
    <w:p w14:paraId="002A2C3A" w14:textId="77777777" w:rsidR="007F4867" w:rsidRPr="007F4867" w:rsidRDefault="007F4867" w:rsidP="007F4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 5: Regional leader</w:t>
      </w:r>
    </w:p>
    <w:p w14:paraId="6CEF4B44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7622B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3275143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6: Business Model</w:t>
      </w:r>
    </w:p>
    <w:p w14:paraId="06654C3D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Revenue Streams</w:t>
      </w:r>
    </w:p>
    <w:p w14:paraId="772A6BEA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SaaS Licensing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Annual platform fees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Per-Survey Fees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Transaction-based pricing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AI Intelligence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Outcome analytics &amp; insights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Marketplace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Token redemption commissions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Monetization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Patients share anonymized data:</w:t>
      </w:r>
    </w:p>
    <w:p w14:paraId="317AF335" w14:textId="77777777" w:rsidR="007F4867" w:rsidRPr="007F4867" w:rsidRDefault="007F4867" w:rsidP="007F4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Pharma, research institutions, life sciences pay for access</w:t>
      </w:r>
    </w:p>
    <w:p w14:paraId="54D11431" w14:textId="77777777" w:rsidR="007F4867" w:rsidRPr="007F4867" w:rsidRDefault="007F4867" w:rsidP="007F4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60% to patients, 40% to </w:t>
      </w:r>
      <w:proofErr w:type="spellStart"/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Majour</w:t>
      </w:r>
      <w:proofErr w:type="spellEnd"/>
    </w:p>
    <w:p w14:paraId="740070C4" w14:textId="77777777" w:rsidR="007F4867" w:rsidRPr="007F4867" w:rsidRDefault="007F4867" w:rsidP="007F4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consent required, blockchain-verified</w:t>
      </w:r>
    </w:p>
    <w:p w14:paraId="4FF30EA8" w14:textId="77777777" w:rsidR="007F4867" w:rsidRPr="007F4867" w:rsidRDefault="007F4867" w:rsidP="007F4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Patients finally profit from their health data</w:t>
      </w:r>
    </w:p>
    <w:p w14:paraId="3A861BD2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Economics: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$250K </w:t>
      </w:r>
      <w:proofErr w:type="spellStart"/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</w:t>
      </w:r>
      <w:proofErr w:type="spellEnd"/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customer, 5-year LTV $2M+</w:t>
      </w:r>
    </w:p>
    <w:p w14:paraId="45E62A7E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1F706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F9107F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7: Go-To-Market</w:t>
      </w:r>
    </w:p>
    <w:p w14:paraId="52FAA11E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Saudi → GCC → MENA</w:t>
      </w:r>
    </w:p>
    <w:p w14:paraId="7403D296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1: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health systems + 3 insurers (Saudi)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50K patients, $2-4M ARR</w:t>
      </w:r>
    </w:p>
    <w:p w14:paraId="51B2CAC3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2: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National scale + UAE/Kuwait entry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250K patients, $12-18M ARR</w:t>
      </w:r>
    </w:p>
    <w:p w14:paraId="531987DC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3-5: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GCC coverage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1M patients, $60-90M ARR</w:t>
      </w:r>
    </w:p>
    <w:p w14:paraId="157DE7C7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7B45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A318381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8: Competition</w:t>
      </w:r>
    </w:p>
    <w:p w14:paraId="788EA6E7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We're creating the category</w:t>
      </w:r>
    </w:p>
    <w:p w14:paraId="13A5F138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Traditional PROMs: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&lt;10% engagement, manual scoring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Wearables: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PROMs, no clinical integration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Survey tools: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engagement, no AI, not healthcare-specific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platforms: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patient engagement, no data capture</w:t>
      </w:r>
    </w:p>
    <w:p w14:paraId="6023AA36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Majour</w:t>
      </w:r>
      <w:proofErr w:type="spellEnd"/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complete solution</w:t>
      </w:r>
    </w:p>
    <w:p w14:paraId="5345D4A6" w14:textId="77777777" w:rsidR="007F4867" w:rsidRPr="007F4867" w:rsidRDefault="007F4867" w:rsidP="007F4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Token-driven engagement</w:t>
      </w:r>
    </w:p>
    <w:p w14:paraId="38FBC7E3" w14:textId="77777777" w:rsidR="007F4867" w:rsidRPr="007F4867" w:rsidRDefault="007F4867" w:rsidP="007F4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automated scoring/mapping</w:t>
      </w:r>
    </w:p>
    <w:p w14:paraId="2E30124D" w14:textId="77777777" w:rsidR="007F4867" w:rsidRPr="007F4867" w:rsidRDefault="007F4867" w:rsidP="007F4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Wearable validation</w:t>
      </w:r>
    </w:p>
    <w:p w14:paraId="053AEEB7" w14:textId="77777777" w:rsidR="007F4867" w:rsidRPr="007F4867" w:rsidRDefault="007F4867" w:rsidP="007F4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data monetization</w:t>
      </w:r>
    </w:p>
    <w:p w14:paraId="40E494AF" w14:textId="77777777" w:rsidR="007F4867" w:rsidRPr="007F4867" w:rsidRDefault="007F4867" w:rsidP="007F4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GCC-ready from day one</w:t>
      </w:r>
    </w:p>
    <w:p w14:paraId="1C28CBE0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3DA1A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222318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9: Why We Win</w:t>
      </w:r>
    </w:p>
    <w:p w14:paraId="0CA93DF1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Four Unfair Advantages</w:t>
      </w:r>
    </w:p>
    <w:p w14:paraId="53BA0172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AI Scoring Engine (Patent-Pending)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Automated outcome analysis, clinical mapping, eliminates weeks of work</w:t>
      </w:r>
    </w:p>
    <w:p w14:paraId="21D6436A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GCC-Native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Built for Saudi/GCC (culture, language, regulation)</w:t>
      </w:r>
    </w:p>
    <w:p w14:paraId="33E4FA8C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Data Monetization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Only platform where patients profit from their health data</w:t>
      </w:r>
    </w:p>
    <w:p w14:paraId="726C99CF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Perfect Timing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Vision 2030 + value-based care mandates + DRG rollout = NOW</w:t>
      </w:r>
    </w:p>
    <w:p w14:paraId="4B5588F1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6E704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737139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10: Roadmap</w:t>
      </w:r>
    </w:p>
    <w:p w14:paraId="45E9B85E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 3: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 MVP complete, pilot ready</w:t>
      </w:r>
    </w:p>
    <w:p w14:paraId="3252C8D0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 6: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 2 pilot customers, 5K patients</w:t>
      </w:r>
    </w:p>
    <w:p w14:paraId="2CEEA529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 12: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paying customers, 50K patients, $500K ARR</w:t>
      </w:r>
    </w:p>
    <w:p w14:paraId="5A42E850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Month 18 (Series A):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customers, 150K patients, $6M ARR</w:t>
      </w:r>
    </w:p>
    <w:p w14:paraId="53D73DC5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D66F5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69A050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11: Use of Funds - $2.5M</w:t>
      </w:r>
    </w:p>
    <w:p w14:paraId="0637C634" w14:textId="740976E6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30% Product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AI algorithms,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Development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30% Sales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Enterprise team, implementation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20% Marketing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Awareness, conferences, content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10% Legal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</w:t>
      </w:r>
      <w:r w:rsidR="00F603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IP, compliance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10% Operations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Team, infrastructure</w:t>
      </w:r>
    </w:p>
    <w:p w14:paraId="24BB61A7" w14:textId="4AFE9CFA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18-month runway to Series A at $</w:t>
      </w:r>
      <w:r w:rsidR="00F603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30-40</w:t>
      </w: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 valuation</w:t>
      </w:r>
    </w:p>
    <w:p w14:paraId="439E1650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7A601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2CAE251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12: The Vision</w:t>
      </w:r>
    </w:p>
    <w:p w14:paraId="5C58FC70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the AI that understands patient outcomes at scale</w:t>
      </w:r>
    </w:p>
    <w:p w14:paraId="5CD94BAC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Near Term: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GCC standard, 1M patients, AI processing 10M outcomes/year</w:t>
      </w:r>
    </w:p>
    <w:p w14:paraId="1738F069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Term: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 platform, patient-owned data economy, foundation of evidence-based medicine</w:t>
      </w:r>
    </w:p>
    <w:p w14:paraId="7E6BA756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Impact: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Patients profit from their data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Providers earn quality bonuses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Insurers pay for results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6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Healthcare that </w:t>
      </w:r>
      <w:proofErr w:type="gramStart"/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works</w:t>
      </w:r>
      <w:proofErr w:type="gramEnd"/>
    </w:p>
    <w:p w14:paraId="02FF7B1E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C5BD4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22DE87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13: The Team</w:t>
      </w:r>
    </w:p>
    <w:p w14:paraId="3ABFB677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[Your team details:</w:t>
      </w:r>
    </w:p>
    <w:p w14:paraId="67C7C068" w14:textId="77777777" w:rsidR="007F4867" w:rsidRPr="007F4867" w:rsidRDefault="007F4867" w:rsidP="007F4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Founder/CEO background</w:t>
      </w:r>
    </w:p>
    <w:p w14:paraId="752D3310" w14:textId="77777777" w:rsidR="007F4867" w:rsidRPr="007F4867" w:rsidRDefault="007F4867" w:rsidP="007F4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lead (AI/ML)</w:t>
      </w:r>
    </w:p>
    <w:p w14:paraId="620CF27C" w14:textId="77777777" w:rsidR="007F4867" w:rsidRPr="007F4867" w:rsidRDefault="007F4867" w:rsidP="007F4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Healthcare/clinical expertise</w:t>
      </w:r>
    </w:p>
    <w:p w14:paraId="25BF5AB0" w14:textId="77777777" w:rsidR="007F4867" w:rsidRPr="007F4867" w:rsidRDefault="007F4867" w:rsidP="007F4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GCC market knowledge</w:t>
      </w:r>
    </w:p>
    <w:p w14:paraId="3906CB09" w14:textId="77777777" w:rsidR="007F4867" w:rsidRPr="007F4867" w:rsidRDefault="007F4867" w:rsidP="007F4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Advisory board]</w:t>
      </w:r>
    </w:p>
    <w:p w14:paraId="54A7DB7B" w14:textId="77777777" w:rsidR="007F4867" w:rsidRPr="007F4867" w:rsidRDefault="0000623D" w:rsidP="007F48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2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FA517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9BD4E6" w14:textId="77777777" w:rsidR="007F4867" w:rsidRPr="007F4867" w:rsidRDefault="007F4867" w:rsidP="007F4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SLIDE 14: The Ask</w:t>
      </w:r>
    </w:p>
    <w:p w14:paraId="634365E0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$2.5M Seed to Dominate GCC Patient Outcomes</w:t>
      </w:r>
    </w:p>
    <w:p w14:paraId="2BA838EA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Get:</w:t>
      </w:r>
    </w:p>
    <w:p w14:paraId="6F9C2A1E" w14:textId="77777777" w:rsidR="007F4867" w:rsidRPr="007F4867" w:rsidRDefault="007F4867" w:rsidP="007F4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First-mover in $720M market</w:t>
      </w:r>
    </w:p>
    <w:p w14:paraId="5508BB2E" w14:textId="77777777" w:rsidR="007F4867" w:rsidRPr="007F4867" w:rsidRDefault="007F4867" w:rsidP="007F4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Patent-pending AI technology</w:t>
      </w:r>
    </w:p>
    <w:p w14:paraId="4B01BE55" w14:textId="77777777" w:rsidR="007F4867" w:rsidRPr="007F4867" w:rsidRDefault="007F4867" w:rsidP="007F4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60-80% engagement (8X industry standard)</w:t>
      </w:r>
    </w:p>
    <w:p w14:paraId="1CEFAEEE" w14:textId="77777777" w:rsidR="007F4867" w:rsidRPr="007F4867" w:rsidRDefault="007F4867" w:rsidP="007F4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data monetization model</w:t>
      </w:r>
    </w:p>
    <w:p w14:paraId="32169117" w14:textId="77777777" w:rsidR="007F4867" w:rsidRPr="007F4867" w:rsidRDefault="007F4867" w:rsidP="007F4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GCC-ready platform</w:t>
      </w:r>
    </w:p>
    <w:p w14:paraId="26C8F4C7" w14:textId="77777777" w:rsidR="007F4867" w:rsidRPr="007F4867" w:rsidRDefault="007F4867" w:rsidP="007F4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path to $20M Series A</w:t>
      </w:r>
    </w:p>
    <w:p w14:paraId="06632C78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We'll Achieve:</w:t>
      </w:r>
    </w:p>
    <w:p w14:paraId="25ADB796" w14:textId="77777777" w:rsidR="007F4867" w:rsidRPr="007F4867" w:rsidRDefault="007F4867" w:rsidP="007F4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Saudi market leadership</w:t>
      </w:r>
    </w:p>
    <w:p w14:paraId="1468AD9E" w14:textId="77777777" w:rsidR="007F4867" w:rsidRPr="007F4867" w:rsidRDefault="007F4867" w:rsidP="007F4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150K patients by Month 18</w:t>
      </w:r>
    </w:p>
    <w:p w14:paraId="0ED93BC0" w14:textId="77777777" w:rsidR="007F4867" w:rsidRPr="007F4867" w:rsidRDefault="007F4867" w:rsidP="007F4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$6M ARR at Series A</w:t>
      </w:r>
    </w:p>
    <w:p w14:paraId="3ED5F4D0" w14:textId="77777777" w:rsidR="007F4867" w:rsidRPr="007F4867" w:rsidRDefault="007F4867" w:rsidP="007F4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Foundation for regional dominance</w:t>
      </w:r>
    </w:p>
    <w:p w14:paraId="311DB504" w14:textId="77777777" w:rsidR="007F4867" w:rsidRPr="007F4867" w:rsidRDefault="007F4867" w:rsidP="007F4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opportunity:</w:t>
      </w:r>
      <w:r w:rsidRPr="007F48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Healthcare needs outcome data. We're the only platform that delivers it in the world's fastest-growing healthcare market - where patients finally profit from their data.</w:t>
      </w:r>
    </w:p>
    <w:p w14:paraId="3AAAF852" w14:textId="5BB6320B" w:rsidR="007F4867" w:rsidRDefault="007F4867"/>
    <w:sectPr w:rsidR="007F4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B67"/>
    <w:multiLevelType w:val="multilevel"/>
    <w:tmpl w:val="478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F68"/>
    <w:multiLevelType w:val="multilevel"/>
    <w:tmpl w:val="51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F06F3"/>
    <w:multiLevelType w:val="multilevel"/>
    <w:tmpl w:val="8F0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62AC3"/>
    <w:multiLevelType w:val="multilevel"/>
    <w:tmpl w:val="63F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E1E2C"/>
    <w:multiLevelType w:val="multilevel"/>
    <w:tmpl w:val="512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97656"/>
    <w:multiLevelType w:val="multilevel"/>
    <w:tmpl w:val="48D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416E0"/>
    <w:multiLevelType w:val="multilevel"/>
    <w:tmpl w:val="88C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B2F75"/>
    <w:multiLevelType w:val="multilevel"/>
    <w:tmpl w:val="B7F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010280">
    <w:abstractNumId w:val="2"/>
  </w:num>
  <w:num w:numId="2" w16cid:durableId="43528730">
    <w:abstractNumId w:val="3"/>
  </w:num>
  <w:num w:numId="3" w16cid:durableId="848106084">
    <w:abstractNumId w:val="6"/>
  </w:num>
  <w:num w:numId="4" w16cid:durableId="1034574493">
    <w:abstractNumId w:val="4"/>
  </w:num>
  <w:num w:numId="5" w16cid:durableId="2094155079">
    <w:abstractNumId w:val="1"/>
  </w:num>
  <w:num w:numId="6" w16cid:durableId="1414204072">
    <w:abstractNumId w:val="7"/>
  </w:num>
  <w:num w:numId="7" w16cid:durableId="40593874">
    <w:abstractNumId w:val="0"/>
  </w:num>
  <w:num w:numId="8" w16cid:durableId="1941912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67"/>
    <w:rsid w:val="0000623D"/>
    <w:rsid w:val="007F4867"/>
    <w:rsid w:val="0095683E"/>
    <w:rsid w:val="00E75781"/>
    <w:rsid w:val="00F6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B29C"/>
  <w15:chartTrackingRefBased/>
  <w15:docId w15:val="{0F0DC847-53BA-A84C-9F66-2C74C6F2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6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F4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4867"/>
    <w:rPr>
      <w:b/>
      <w:bCs/>
    </w:rPr>
  </w:style>
  <w:style w:type="paragraph" w:customStyle="1" w:styleId="whitespace-normal">
    <w:name w:val="whitespace-normal"/>
    <w:basedOn w:val="Normal"/>
    <w:rsid w:val="007F4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Abdulla</dc:creator>
  <cp:keywords/>
  <dc:description/>
  <cp:lastModifiedBy>Ahmed Abdulla</cp:lastModifiedBy>
  <cp:revision>2</cp:revision>
  <dcterms:created xsi:type="dcterms:W3CDTF">2025-12-11T23:21:00Z</dcterms:created>
  <dcterms:modified xsi:type="dcterms:W3CDTF">2025-12-11T23:21:00Z</dcterms:modified>
</cp:coreProperties>
</file>