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B23834D" w14:textId="76B1E710" w:rsidR="00745C53" w:rsidRPr="00F02BD8" w:rsidRDefault="004B718C" w:rsidP="00130925">
      <w:pPr>
        <w:rPr>
          <w:color w:val="FF0000"/>
          <w:sz w:val="28"/>
          <w:szCs w:val="28"/>
        </w:rPr>
      </w:pPr>
      <w:bookmarkStart w:id="0" w:name="OLE_LINK1"/>
      <w:bookmarkStart w:id="1" w:name="OLE_LINK2"/>
      <w:r w:rsidRPr="00F02BD8">
        <w:rPr>
          <w:color w:val="FF0000"/>
          <w:sz w:val="28"/>
          <w:szCs w:val="28"/>
        </w:rPr>
        <w:t xml:space="preserve">STRICTLY </w:t>
      </w:r>
      <w:r w:rsidR="00130925" w:rsidRPr="00F02BD8">
        <w:rPr>
          <w:color w:val="FF0000"/>
          <w:sz w:val="28"/>
          <w:szCs w:val="28"/>
        </w:rPr>
        <w:t>BUSINESS CONFIDENTIAL</w:t>
      </w:r>
    </w:p>
    <w:p w14:paraId="3C70D785" w14:textId="21FA49AD" w:rsidR="000B4502" w:rsidRPr="00F74934" w:rsidRDefault="00FD013D" w:rsidP="00B9759F">
      <w:r w:rsidRPr="00F02BD8">
        <w:rPr>
          <w:noProof/>
          <w:color w:val="FF0000"/>
          <w:sz w:val="28"/>
          <w:szCs w:val="28"/>
          <w:lang w:bidi="en-GB"/>
        </w:rPr>
        <w:drawing>
          <wp:anchor distT="0" distB="0" distL="114300" distR="114300" simplePos="0" relativeHeight="251659264" behindDoc="1" locked="0" layoutInCell="1" allowOverlap="1" wp14:anchorId="23ACE27E" wp14:editId="7FC90B59">
            <wp:simplePos x="0" y="0"/>
            <wp:positionH relativeFrom="column">
              <wp:posOffset>371336</wp:posOffset>
            </wp:positionH>
            <wp:positionV relativeFrom="page">
              <wp:posOffset>4114800</wp:posOffset>
            </wp:positionV>
            <wp:extent cx="5672666" cy="4254500"/>
            <wp:effectExtent l="0" t="0" r="4445" b="0"/>
            <wp:wrapNone/>
            <wp:docPr id="1" name="Picture 1" descr="White edges and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ite edges and shape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2666" cy="4254500"/>
                    </a:xfrm>
                    <a:prstGeom prst="rect">
                      <a:avLst/>
                    </a:prstGeom>
                  </pic:spPr>
                </pic:pic>
              </a:graphicData>
            </a:graphic>
            <wp14:sizeRelH relativeFrom="margin">
              <wp14:pctWidth>0</wp14:pctWidth>
            </wp14:sizeRelH>
            <wp14:sizeRelV relativeFrom="margin">
              <wp14:pctHeight>0</wp14:pctHeight>
            </wp14:sizeRelV>
          </wp:anchor>
        </w:drawing>
      </w:r>
      <w:r w:rsidR="00130925">
        <w:rPr>
          <w:noProof/>
        </w:rPr>
        <mc:AlternateContent>
          <mc:Choice Requires="wps">
            <w:drawing>
              <wp:inline distT="0" distB="0" distL="0" distR="0" wp14:anchorId="15FAED3C" wp14:editId="566BC447">
                <wp:extent cx="4650111" cy="4031933"/>
                <wp:effectExtent l="0" t="0" r="0" b="0"/>
                <wp:docPr id="1165646015" name="Text Box 6"/>
                <wp:cNvGraphicFramePr/>
                <a:graphic xmlns:a="http://schemas.openxmlformats.org/drawingml/2006/main">
                  <a:graphicData uri="http://schemas.microsoft.com/office/word/2010/wordprocessingShape">
                    <wps:wsp>
                      <wps:cNvSpPr txBox="1"/>
                      <wps:spPr>
                        <a:xfrm>
                          <a:off x="0" y="0"/>
                          <a:ext cx="4650111" cy="4031933"/>
                        </a:xfrm>
                        <a:prstGeom prst="teardrop">
                          <a:avLst/>
                        </a:prstGeom>
                        <a:solidFill>
                          <a:schemeClr val="accent4"/>
                        </a:solidFill>
                        <a:ln w="6350">
                          <a:noFill/>
                        </a:ln>
                      </wps:spPr>
                      <wps:txbx>
                        <w:txbxContent>
                          <w:p w14:paraId="44D43815" w14:textId="77777777" w:rsidR="00F02BD8" w:rsidRDefault="00F02BD8" w:rsidP="0015024D">
                            <w:pPr>
                              <w:pStyle w:val="Subtitle"/>
                              <w:spacing w:after="0"/>
                              <w:ind w:left="0"/>
                              <w:jc w:val="right"/>
                              <w:rPr>
                                <w:rFonts w:ascii="Helvetica Neue Light" w:eastAsiaTheme="majorEastAsia" w:hAnsi="Helvetica Neue Light" w:cstheme="majorBidi"/>
                                <w:spacing w:val="-10"/>
                                <w:kern w:val="28"/>
                                <w:sz w:val="44"/>
                                <w:szCs w:val="44"/>
                                <w:lang w:bidi="en-GB"/>
                              </w:rPr>
                            </w:pPr>
                          </w:p>
                          <w:p w14:paraId="2C07C46C" w14:textId="7A231A06" w:rsidR="003D0A6D" w:rsidRDefault="0015024D" w:rsidP="003D0A6D">
                            <w:pPr>
                              <w:pStyle w:val="Subtitle"/>
                              <w:spacing w:after="0"/>
                              <w:ind w:left="0"/>
                              <w:jc w:val="right"/>
                              <w:rPr>
                                <w:rFonts w:ascii="Helvetica Neue Light" w:eastAsiaTheme="majorEastAsia" w:hAnsi="Helvetica Neue Light" w:cstheme="majorBidi"/>
                                <w:spacing w:val="-10"/>
                                <w:kern w:val="28"/>
                                <w:sz w:val="44"/>
                                <w:szCs w:val="44"/>
                                <w:lang w:bidi="en-GB"/>
                              </w:rPr>
                            </w:pPr>
                            <w:r>
                              <w:rPr>
                                <w:rFonts w:ascii="Helvetica Neue Light" w:eastAsiaTheme="majorEastAsia" w:hAnsi="Helvetica Neue Light" w:cstheme="majorBidi"/>
                                <w:spacing w:val="-10"/>
                                <w:kern w:val="28"/>
                                <w:sz w:val="44"/>
                                <w:szCs w:val="44"/>
                                <w:lang w:bidi="en-GB"/>
                              </w:rPr>
                              <w:t xml:space="preserve"> </w:t>
                            </w:r>
                            <w:r w:rsidR="002B2AC9">
                              <w:rPr>
                                <w:rFonts w:ascii="Helvetica Neue Light" w:eastAsiaTheme="majorEastAsia" w:hAnsi="Helvetica Neue Light" w:cstheme="majorBidi"/>
                                <w:spacing w:val="-10"/>
                                <w:kern w:val="28"/>
                                <w:sz w:val="44"/>
                                <w:szCs w:val="44"/>
                                <w:lang w:bidi="en-GB"/>
                              </w:rPr>
                              <w:t xml:space="preserve">Partnership Proposal for Saudi Arabian </w:t>
                            </w:r>
                            <w:r w:rsidR="003D0A6D" w:rsidRPr="003D0A6D">
                              <w:rPr>
                                <w:rFonts w:ascii="Helvetica Neue Light" w:eastAsiaTheme="majorEastAsia" w:hAnsi="Helvetica Neue Light" w:cstheme="majorBidi"/>
                                <w:spacing w:val="-10"/>
                                <w:kern w:val="28"/>
                                <w:sz w:val="44"/>
                                <w:szCs w:val="44"/>
                                <w:lang w:bidi="en-GB"/>
                              </w:rPr>
                              <w:t>Scientific Journal Development and Indexing Excellence</w:t>
                            </w:r>
                          </w:p>
                          <w:p w14:paraId="45FC5330" w14:textId="04437C64" w:rsidR="00130925" w:rsidRPr="00923ABF" w:rsidRDefault="003D0A6D" w:rsidP="0015024D">
                            <w:pPr>
                              <w:pStyle w:val="Subtitle"/>
                              <w:spacing w:after="0"/>
                              <w:ind w:left="0"/>
                              <w:jc w:val="right"/>
                              <w:rPr>
                                <w:rFonts w:ascii="Helvetica Neue Light" w:eastAsiaTheme="majorEastAsia" w:hAnsi="Helvetica Neue Light" w:cstheme="majorBidi"/>
                                <w:spacing w:val="-10"/>
                                <w:kern w:val="28"/>
                                <w:sz w:val="44"/>
                                <w:szCs w:val="44"/>
                                <w:lang w:bidi="en-GB"/>
                              </w:rPr>
                            </w:pPr>
                            <w:r>
                              <w:rPr>
                                <w:rFonts w:ascii="Helvetica Neue Light" w:eastAsiaTheme="majorEastAsia" w:hAnsi="Helvetica Neue Light" w:cstheme="majorBidi"/>
                                <w:spacing w:val="-10"/>
                                <w:kern w:val="28"/>
                                <w:sz w:val="44"/>
                                <w:szCs w:val="44"/>
                                <w:lang w:bidi="en-GB"/>
                              </w:rPr>
                              <w:t>July</w:t>
                            </w:r>
                            <w:r w:rsidR="00130925" w:rsidRPr="00923ABF">
                              <w:rPr>
                                <w:rFonts w:ascii="Helvetica Neue Light" w:eastAsiaTheme="majorEastAsia" w:hAnsi="Helvetica Neue Light" w:cstheme="majorBidi"/>
                                <w:spacing w:val="-10"/>
                                <w:kern w:val="28"/>
                                <w:sz w:val="44"/>
                                <w:szCs w:val="44"/>
                                <w:lang w:bidi="en-GB"/>
                              </w:rPr>
                              <w:t xml:space="preserve"> 202</w:t>
                            </w:r>
                            <w:r w:rsidR="00B30616">
                              <w:rPr>
                                <w:rFonts w:ascii="Helvetica Neue Light" w:eastAsiaTheme="majorEastAsia" w:hAnsi="Helvetica Neue Light" w:cstheme="majorBidi"/>
                                <w:spacing w:val="-10"/>
                                <w:kern w:val="28"/>
                                <w:sz w:val="44"/>
                                <w:szCs w:val="44"/>
                                <w:lang w:bidi="en-G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FAED3C" id="Text Box 6" o:spid="_x0000_s1026" style="width:366.15pt;height:317.5pt;visibility:visible;mso-wrap-style:square;mso-left-percent:-10001;mso-top-percent:-10001;mso-position-horizontal:absolute;mso-position-horizontal-relative:char;mso-position-vertical:absolute;mso-position-vertical-relative:line;mso-left-percent:-10001;mso-top-percent:-10001;v-text-anchor:top" coordsize="4650111,4031933"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" adj="-11796480,,5400" path="m,2015967c,902579,1040963,,2325056,l4650111,r,2015967c4650111,3129355,3609148,4031934,2325055,4031934,1040962,4031934,-1,3129355,-1,2015967r1,xe" fillcolor="#029676 [3207]" stroked="f" strokeweight=".5pt">
                <v:stroke joinstyle="miter"/>
                <v:formulas/>
                <v:path arrowok="t" o:connecttype="custom" o:connectlocs="0,2015967;2325056,0;4650111,0;4650111,2015967;2325055,4031934;-1,2015967;0,2015967" o:connectangles="0,0,0,0,0,0,0" textboxrect="0,0,4650111,4031933"/>
                <v:textbox>
                  <w:txbxContent>
                    <w:p w14:paraId="44D43815" w14:textId="77777777" w:rsidR="00F02BD8" w:rsidRDefault="00F02BD8" w:rsidP="0015024D">
                      <w:pPr>
                        <w:pStyle w:val="Subtitle"/>
                        <w:spacing w:after="0"/>
                        <w:ind w:left="0"/>
                        <w:jc w:val="right"/>
                        <w:rPr>
                          <w:rFonts w:ascii="Helvetica Neue Light" w:eastAsiaTheme="majorEastAsia" w:hAnsi="Helvetica Neue Light" w:cstheme="majorBidi"/>
                          <w:spacing w:val="-10"/>
                          <w:kern w:val="28"/>
                          <w:sz w:val="44"/>
                          <w:szCs w:val="44"/>
                          <w:lang w:bidi="en-GB"/>
                        </w:rPr>
                      </w:pPr>
                    </w:p>
                    <w:p w14:paraId="2C07C46C" w14:textId="7A231A06" w:rsidR="003D0A6D" w:rsidRDefault="0015024D" w:rsidP="003D0A6D">
                      <w:pPr>
                        <w:pStyle w:val="Subtitle"/>
                        <w:spacing w:after="0"/>
                        <w:ind w:left="0"/>
                        <w:jc w:val="right"/>
                        <w:rPr>
                          <w:rFonts w:ascii="Helvetica Neue Light" w:eastAsiaTheme="majorEastAsia" w:hAnsi="Helvetica Neue Light" w:cstheme="majorBidi"/>
                          <w:spacing w:val="-10"/>
                          <w:kern w:val="28"/>
                          <w:sz w:val="44"/>
                          <w:szCs w:val="44"/>
                          <w:lang w:bidi="en-GB"/>
                        </w:rPr>
                      </w:pPr>
                      <w:r>
                        <w:rPr>
                          <w:rFonts w:ascii="Helvetica Neue Light" w:eastAsiaTheme="majorEastAsia" w:hAnsi="Helvetica Neue Light" w:cstheme="majorBidi"/>
                          <w:spacing w:val="-10"/>
                          <w:kern w:val="28"/>
                          <w:sz w:val="44"/>
                          <w:szCs w:val="44"/>
                          <w:lang w:bidi="en-GB"/>
                        </w:rPr>
                        <w:t xml:space="preserve"> </w:t>
                      </w:r>
                      <w:r w:rsidR="002B2AC9">
                        <w:rPr>
                          <w:rFonts w:ascii="Helvetica Neue Light" w:eastAsiaTheme="majorEastAsia" w:hAnsi="Helvetica Neue Light" w:cstheme="majorBidi"/>
                          <w:spacing w:val="-10"/>
                          <w:kern w:val="28"/>
                          <w:sz w:val="44"/>
                          <w:szCs w:val="44"/>
                          <w:lang w:bidi="en-GB"/>
                        </w:rPr>
                        <w:t xml:space="preserve">Partnership Proposal for Saudi Arabian </w:t>
                      </w:r>
                      <w:r w:rsidR="003D0A6D" w:rsidRPr="003D0A6D">
                        <w:rPr>
                          <w:rFonts w:ascii="Helvetica Neue Light" w:eastAsiaTheme="majorEastAsia" w:hAnsi="Helvetica Neue Light" w:cstheme="majorBidi"/>
                          <w:spacing w:val="-10"/>
                          <w:kern w:val="28"/>
                          <w:sz w:val="44"/>
                          <w:szCs w:val="44"/>
                          <w:lang w:bidi="en-GB"/>
                        </w:rPr>
                        <w:t>Scientific Journal Development and Indexing Excellence</w:t>
                      </w:r>
                    </w:p>
                    <w:p w14:paraId="45FC5330" w14:textId="04437C64" w:rsidR="00130925" w:rsidRPr="00923ABF" w:rsidRDefault="003D0A6D" w:rsidP="0015024D">
                      <w:pPr>
                        <w:pStyle w:val="Subtitle"/>
                        <w:spacing w:after="0"/>
                        <w:ind w:left="0"/>
                        <w:jc w:val="right"/>
                        <w:rPr>
                          <w:rFonts w:ascii="Helvetica Neue Light" w:eastAsiaTheme="majorEastAsia" w:hAnsi="Helvetica Neue Light" w:cstheme="majorBidi"/>
                          <w:spacing w:val="-10"/>
                          <w:kern w:val="28"/>
                          <w:sz w:val="44"/>
                          <w:szCs w:val="44"/>
                          <w:lang w:bidi="en-GB"/>
                        </w:rPr>
                      </w:pPr>
                      <w:r>
                        <w:rPr>
                          <w:rFonts w:ascii="Helvetica Neue Light" w:eastAsiaTheme="majorEastAsia" w:hAnsi="Helvetica Neue Light" w:cstheme="majorBidi"/>
                          <w:spacing w:val="-10"/>
                          <w:kern w:val="28"/>
                          <w:sz w:val="44"/>
                          <w:szCs w:val="44"/>
                          <w:lang w:bidi="en-GB"/>
                        </w:rPr>
                        <w:t>July</w:t>
                      </w:r>
                      <w:r w:rsidR="00130925" w:rsidRPr="00923ABF">
                        <w:rPr>
                          <w:rFonts w:ascii="Helvetica Neue Light" w:eastAsiaTheme="majorEastAsia" w:hAnsi="Helvetica Neue Light" w:cstheme="majorBidi"/>
                          <w:spacing w:val="-10"/>
                          <w:kern w:val="28"/>
                          <w:sz w:val="44"/>
                          <w:szCs w:val="44"/>
                          <w:lang w:bidi="en-GB"/>
                        </w:rPr>
                        <w:t xml:space="preserve"> 202</w:t>
                      </w:r>
                      <w:r w:rsidR="00B30616">
                        <w:rPr>
                          <w:rFonts w:ascii="Helvetica Neue Light" w:eastAsiaTheme="majorEastAsia" w:hAnsi="Helvetica Neue Light" w:cstheme="majorBidi"/>
                          <w:spacing w:val="-10"/>
                          <w:kern w:val="28"/>
                          <w:sz w:val="44"/>
                          <w:szCs w:val="44"/>
                          <w:lang w:bidi="en-GB"/>
                        </w:rPr>
                        <w:t>5</w:t>
                      </w:r>
                    </w:p>
                  </w:txbxContent>
                </v:textbox>
                <w10:anchorlock/>
              </v:shape>
            </w:pict>
          </mc:Fallback>
        </mc:AlternateContent>
      </w:r>
    </w:p>
    <w:p w14:paraId="3A42A4EB" w14:textId="1AA8E663" w:rsidR="006D01E8" w:rsidRDefault="006D01E8" w:rsidP="00B9759F"/>
    <w:p w14:paraId="75CF6599" w14:textId="77777777" w:rsidR="006D01E8" w:rsidRDefault="006D01E8" w:rsidP="00B9759F"/>
    <w:p w14:paraId="41499F2C" w14:textId="77777777" w:rsidR="006D01E8" w:rsidRDefault="006D01E8" w:rsidP="00B9759F"/>
    <w:p w14:paraId="0FF74E10" w14:textId="4497E420" w:rsidR="006D01E8" w:rsidRDefault="006D01E8" w:rsidP="00B9759F"/>
    <w:p w14:paraId="7F25C35E" w14:textId="77777777" w:rsidR="006D01E8" w:rsidRDefault="006D01E8" w:rsidP="00B9759F"/>
    <w:p w14:paraId="2B3FCDF7" w14:textId="77777777" w:rsidR="006D01E8" w:rsidRDefault="006D01E8" w:rsidP="00B9759F"/>
    <w:p w14:paraId="626E3404" w14:textId="77777777" w:rsidR="006D01E8" w:rsidRDefault="006D01E8" w:rsidP="00B9759F"/>
    <w:p w14:paraId="60C67518" w14:textId="77777777" w:rsidR="006D01E8" w:rsidRDefault="006D01E8" w:rsidP="00B9759F"/>
    <w:p w14:paraId="3036F8B6" w14:textId="77777777" w:rsidR="006D01E8" w:rsidRDefault="006D01E8" w:rsidP="00B9759F"/>
    <w:p w14:paraId="64C7ED60" w14:textId="77777777" w:rsidR="006D01E8" w:rsidRDefault="006D01E8" w:rsidP="00B9759F"/>
    <w:p w14:paraId="1BD1CD47" w14:textId="77777777" w:rsidR="006D01E8" w:rsidRDefault="006D01E8" w:rsidP="00B9759F"/>
    <w:p w14:paraId="3140E34E" w14:textId="2B79B494" w:rsidR="006D01E8" w:rsidRDefault="003D0A6D" w:rsidP="00B9759F">
      <w:r>
        <w:rPr>
          <w:noProof/>
          <w:color w:val="000000"/>
          <w:u w:color="000000"/>
        </w:rPr>
        <w:drawing>
          <wp:anchor distT="0" distB="0" distL="114300" distR="114300" simplePos="0" relativeHeight="251663360" behindDoc="0" locked="0" layoutInCell="1" allowOverlap="1" wp14:anchorId="4891AF29" wp14:editId="10D360A2">
            <wp:simplePos x="0" y="0"/>
            <wp:positionH relativeFrom="column">
              <wp:posOffset>3469640</wp:posOffset>
            </wp:positionH>
            <wp:positionV relativeFrom="paragraph">
              <wp:posOffset>236644</wp:posOffset>
            </wp:positionV>
            <wp:extent cx="2157730" cy="876935"/>
            <wp:effectExtent l="0" t="0" r="1270" b="0"/>
            <wp:wrapSquare wrapText="bothSides"/>
            <wp:docPr id="260352709" name="officeArt object" descr="Inspiring STEM logo.png"/>
            <wp:cNvGraphicFramePr/>
            <a:graphic xmlns:a="http://schemas.openxmlformats.org/drawingml/2006/main">
              <a:graphicData uri="http://schemas.openxmlformats.org/drawingml/2006/picture">
                <pic:pic xmlns:pic="http://schemas.openxmlformats.org/drawingml/2006/picture">
                  <pic:nvPicPr>
                    <pic:cNvPr id="1073741825" name="Inspiring STEM logo.png" descr="Inspiring STEM logo.png"/>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157730" cy="876935"/>
                    </a:xfrm>
                    <a:prstGeom prst="rect">
                      <a:avLst/>
                    </a:prstGeom>
                    <a:ln w="12700" cap="flat">
                      <a:noFill/>
                      <a:miter lim="400000"/>
                    </a:ln>
                    <a:effectLst/>
                  </pic:spPr>
                </pic:pic>
              </a:graphicData>
            </a:graphic>
            <wp14:sizeRelH relativeFrom="page">
              <wp14:pctWidth>0</wp14:pctWidth>
            </wp14:sizeRelH>
            <wp14:sizeRelV relativeFrom="page">
              <wp14:pctHeight>0</wp14:pctHeight>
            </wp14:sizeRelV>
          </wp:anchor>
        </w:drawing>
      </w:r>
      <w:r w:rsidRPr="0060417E">
        <w:rPr>
          <w:rFonts w:ascii="Helvetica Light" w:hAnsi="Helvetica Light"/>
          <w:noProof/>
          <w:color w:val="FF0000"/>
        </w:rPr>
        <w:drawing>
          <wp:anchor distT="0" distB="0" distL="114300" distR="114300" simplePos="0" relativeHeight="251665408" behindDoc="0" locked="0" layoutInCell="1" allowOverlap="1" wp14:anchorId="2ACDC99C" wp14:editId="7251C99E">
            <wp:simplePos x="0" y="0"/>
            <wp:positionH relativeFrom="column">
              <wp:posOffset>-48048</wp:posOffset>
            </wp:positionH>
            <wp:positionV relativeFrom="paragraph">
              <wp:posOffset>150495</wp:posOffset>
            </wp:positionV>
            <wp:extent cx="2400300" cy="959485"/>
            <wp:effectExtent l="0" t="0" r="0" b="5715"/>
            <wp:wrapSquare wrapText="bothSides"/>
            <wp:docPr id="2050" name="Picture 2" descr="Waraqa">
              <a:extLst xmlns:a="http://schemas.openxmlformats.org/drawingml/2006/main">
                <a:ext uri="{FF2B5EF4-FFF2-40B4-BE49-F238E27FC236}">
                  <a16:creationId xmlns:a16="http://schemas.microsoft.com/office/drawing/2014/main" id="{FB728419-8D90-985B-2D39-B2B6FEB977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Waraqa">
                      <a:extLst>
                        <a:ext uri="{FF2B5EF4-FFF2-40B4-BE49-F238E27FC236}">
                          <a16:creationId xmlns:a16="http://schemas.microsoft.com/office/drawing/2014/main" id="{FB728419-8D90-985B-2D39-B2B6FEB977E7}"/>
                        </a:ext>
                      </a:extLst>
                    </pic:cNvPr>
                    <pic:cNvPicPr>
                      <a:picLocks noChangeAspect="1" noChangeArrowheads="1"/>
                    </pic:cNvPicPr>
                  </pic:nvPicPr>
                  <pic:blipFill>
                    <a:blip r:embed="rId10">
                      <a:alphaModFix/>
                      <a:extLst>
                        <a:ext uri="{28A0092B-C50C-407E-A947-70E740481C1C}">
                          <a14:useLocalDpi xmlns:a14="http://schemas.microsoft.com/office/drawing/2010/main" val="0"/>
                        </a:ext>
                      </a:extLst>
                    </a:blip>
                    <a:stretch>
                      <a:fillRect/>
                    </a:stretch>
                  </pic:blipFill>
                  <pic:spPr bwMode="auto">
                    <a:xfrm>
                      <a:off x="0" y="0"/>
                      <a:ext cx="2400300" cy="959485"/>
                    </a:xfrm>
                    <a:prstGeom prst="rect">
                      <a:avLst/>
                    </a:prstGeom>
                    <a:noFill/>
                  </pic:spPr>
                </pic:pic>
              </a:graphicData>
            </a:graphic>
            <wp14:sizeRelH relativeFrom="page">
              <wp14:pctWidth>0</wp14:pctWidth>
            </wp14:sizeRelH>
            <wp14:sizeRelV relativeFrom="page">
              <wp14:pctHeight>0</wp14:pctHeight>
            </wp14:sizeRelV>
          </wp:anchor>
        </w:drawing>
      </w:r>
    </w:p>
    <w:p w14:paraId="7732AA18" w14:textId="1ABEF996" w:rsidR="006D01E8" w:rsidRDefault="006D01E8" w:rsidP="003D0A6D">
      <w:pPr>
        <w:ind w:left="360"/>
      </w:pPr>
    </w:p>
    <w:p w14:paraId="00A150EF" w14:textId="77777777" w:rsidR="0073725D" w:rsidRDefault="0073725D" w:rsidP="00FA229B">
      <w:pPr>
        <w:ind w:left="720"/>
      </w:pPr>
    </w:p>
    <w:p w14:paraId="6438EC70" w14:textId="7829FC26" w:rsidR="0073725D" w:rsidRDefault="0073725D" w:rsidP="007B728D"/>
    <w:p w14:paraId="57BD81CC" w14:textId="77777777" w:rsidR="00CB19AA" w:rsidRDefault="00CB19AA" w:rsidP="00FD013D">
      <w:pPr>
        <w:jc w:val="left"/>
      </w:pPr>
    </w:p>
    <w:p w14:paraId="794A6824" w14:textId="708135EB" w:rsidR="00CB19AA" w:rsidRDefault="0083081D" w:rsidP="00FD013D">
      <w:pPr>
        <w:jc w:val="left"/>
      </w:pPr>
      <w:r>
        <w:rPr>
          <w:noProof/>
        </w:rPr>
        <mc:AlternateContent>
          <mc:Choice Requires="wps">
            <w:drawing>
              <wp:anchor distT="0" distB="0" distL="114300" distR="114300" simplePos="0" relativeHeight="251670528" behindDoc="0" locked="0" layoutInCell="1" allowOverlap="1" wp14:anchorId="27FE5DD3" wp14:editId="71275F76">
                <wp:simplePos x="0" y="0"/>
                <wp:positionH relativeFrom="column">
                  <wp:posOffset>23241</wp:posOffset>
                </wp:positionH>
                <wp:positionV relativeFrom="paragraph">
                  <wp:posOffset>77724</wp:posOffset>
                </wp:positionV>
                <wp:extent cx="6217920" cy="1865376"/>
                <wp:effectExtent l="0" t="0" r="17780" b="14605"/>
                <wp:wrapNone/>
                <wp:docPr id="316738448" name="Text Box 4"/>
                <wp:cNvGraphicFramePr/>
                <a:graphic xmlns:a="http://schemas.openxmlformats.org/drawingml/2006/main">
                  <a:graphicData uri="http://schemas.microsoft.com/office/word/2010/wordprocessingShape">
                    <wps:wsp>
                      <wps:cNvSpPr txBox="1"/>
                      <wps:spPr>
                        <a:xfrm>
                          <a:off x="0" y="0"/>
                          <a:ext cx="6217920" cy="1865376"/>
                        </a:xfrm>
                        <a:prstGeom prst="rect">
                          <a:avLst/>
                        </a:prstGeom>
                        <a:solidFill>
                          <a:schemeClr val="lt1"/>
                        </a:solidFill>
                        <a:ln w="6350">
                          <a:solidFill>
                            <a:prstClr val="black"/>
                          </a:solidFill>
                        </a:ln>
                      </wps:spPr>
                      <wps:txbx>
                        <w:txbxContent>
                          <w:p w14:paraId="685C186C" w14:textId="77777777" w:rsidR="0083081D" w:rsidRDefault="0083081D" w:rsidP="0083081D"/>
                          <w:p w14:paraId="22E48B4B" w14:textId="58CDC06E" w:rsidR="0083081D" w:rsidRPr="0083081D" w:rsidRDefault="0083081D" w:rsidP="0083081D">
                            <w:pPr>
                              <w:rPr>
                                <w:b/>
                                <w:bCs/>
                              </w:rPr>
                            </w:pPr>
                            <w:r w:rsidRPr="0083081D">
                              <w:t>A Strategic Partnership Proposal for the Saudi Arabian Ministry of Education</w:t>
                            </w:r>
                            <w:r w:rsidRPr="0083081D">
                              <w:rPr>
                                <w:b/>
                                <w:bCs/>
                              </w:rPr>
                              <w:t xml:space="preserve"> </w:t>
                            </w:r>
                            <w:r w:rsidRPr="0083081D">
                              <w:t xml:space="preserve">submitted by </w:t>
                            </w:r>
                            <w:proofErr w:type="spellStart"/>
                            <w:r w:rsidRPr="0083081D">
                              <w:t>Waraqa</w:t>
                            </w:r>
                            <w:proofErr w:type="spellEnd"/>
                            <w:r w:rsidRPr="0083081D">
                              <w:t xml:space="preserve"> Publishing House</w:t>
                            </w:r>
                            <w:r w:rsidRPr="0083081D">
                              <w:rPr>
                                <w:b/>
                                <w:bCs/>
                              </w:rPr>
                              <w:t xml:space="preserve"> (</w:t>
                            </w:r>
                            <w:r w:rsidRPr="0083081D">
                              <w:t xml:space="preserve">Dr. </w:t>
                            </w:r>
                            <w:proofErr w:type="spellStart"/>
                            <w:r w:rsidRPr="0083081D">
                              <w:t>Theeb</w:t>
                            </w:r>
                            <w:proofErr w:type="spellEnd"/>
                            <w:r w:rsidRPr="0083081D">
                              <w:t xml:space="preserve"> </w:t>
                            </w:r>
                            <w:proofErr w:type="spellStart"/>
                            <w:r w:rsidRPr="0083081D">
                              <w:t>Ayedh</w:t>
                            </w:r>
                            <w:proofErr w:type="spellEnd"/>
                            <w:r w:rsidRPr="0083081D">
                              <w:t xml:space="preserve"> </w:t>
                            </w:r>
                            <w:proofErr w:type="spellStart"/>
                            <w:r w:rsidRPr="0083081D">
                              <w:t>Alkahtani</w:t>
                            </w:r>
                            <w:proofErr w:type="spellEnd"/>
                            <w:r w:rsidRPr="0083081D">
                              <w:t>, Founder and Chairman)</w:t>
                            </w:r>
                            <w:r w:rsidRPr="0083081D">
                              <w:rPr>
                                <w:b/>
                                <w:bCs/>
                              </w:rPr>
                              <w:t xml:space="preserve"> a</w:t>
                            </w:r>
                            <w:r w:rsidRPr="0083081D">
                              <w:t>nd Inspiring STEM Consulting</w:t>
                            </w:r>
                            <w:r w:rsidRPr="0083081D">
                              <w:rPr>
                                <w:b/>
                                <w:bCs/>
                              </w:rPr>
                              <w:t xml:space="preserve"> </w:t>
                            </w:r>
                            <w:r w:rsidRPr="0083081D">
                              <w:t>(Martin Delahunty, Founder and Director)</w:t>
                            </w:r>
                          </w:p>
                          <w:p w14:paraId="34C08D65" w14:textId="77777777" w:rsidR="0083081D" w:rsidRPr="0083081D" w:rsidRDefault="0083081D" w:rsidP="0083081D">
                            <w:r w:rsidRPr="0083081D">
                              <w:t>Date:</w:t>
                            </w:r>
                            <w:r w:rsidRPr="0083081D">
                              <w:rPr>
                                <w:b/>
                                <w:bCs/>
                              </w:rPr>
                              <w:t xml:space="preserve"> </w:t>
                            </w:r>
                            <w:r w:rsidRPr="0083081D">
                              <w:t>July 2025</w:t>
                            </w:r>
                          </w:p>
                          <w:p w14:paraId="18159616" w14:textId="77777777" w:rsidR="0083081D" w:rsidRDefault="0083081D"/>
                        </w:txbxContent>
                      </wps:txbx>
                      <wps:bodyPr rot="0" spcFirstLastPara="0" vertOverflow="overflow" horzOverflow="overflow" vert="horz" wrap="square" lIns="251999" tIns="251999" rIns="251999" bIns="251999" numCol="1" spcCol="0" rtlCol="0" fromWordArt="0" anchor="t" anchorCtr="0" forceAA="0" compatLnSpc="1">
                        <a:prstTxWarp prst="textNoShape">
                          <a:avLst/>
                        </a:prstTxWarp>
                        <a:noAutofit/>
                      </wps:bodyPr>
                    </wps:wsp>
                  </a:graphicData>
                </a:graphic>
              </wp:anchor>
            </w:drawing>
          </mc:Choice>
          <mc:Fallback>
            <w:pict>
              <v:shapetype w14:anchorId="27FE5DD3" id="_x0000_t202" coordsize="21600,21600" o:spt="202" path="m,l,21600r21600,l21600,xe">
                <v:stroke joinstyle="miter"/>
                <v:path gradientshapeok="t" o:connecttype="rect"/>
              </v:shapetype>
              <v:shape id="Text Box 4" o:spid="_x0000_s1027" type="#_x0000_t202" style="position:absolute;margin-left:1.85pt;margin-top:6.1pt;width:489.6pt;height:146.9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" fillcolor="white [3201]" strokeweight=".5pt">
                <v:textbox inset="6.99997mm,6.99997mm,6.99997mm,6.99997mm">
                  <w:txbxContent>
                    <w:p w14:paraId="685C186C" w14:textId="77777777" w:rsidR="0083081D" w:rsidRDefault="0083081D" w:rsidP="0083081D"/>
                    <w:p w14:paraId="22E48B4B" w14:textId="58CDC06E" w:rsidR="0083081D" w:rsidRPr="0083081D" w:rsidRDefault="0083081D" w:rsidP="0083081D">
                      <w:pPr>
                        <w:rPr>
                          <w:b/>
                          <w:bCs/>
                        </w:rPr>
                      </w:pPr>
                      <w:r w:rsidRPr="0083081D">
                        <w:t>A Strategic Partnership Proposal for the Saudi Arabian Ministry of Education</w:t>
                      </w:r>
                      <w:r w:rsidRPr="0083081D">
                        <w:rPr>
                          <w:b/>
                          <w:bCs/>
                        </w:rPr>
                        <w:t xml:space="preserve"> </w:t>
                      </w:r>
                      <w:r w:rsidRPr="0083081D">
                        <w:t xml:space="preserve">submitted by </w:t>
                      </w:r>
                      <w:proofErr w:type="spellStart"/>
                      <w:r w:rsidRPr="0083081D">
                        <w:t>Waraqa</w:t>
                      </w:r>
                      <w:proofErr w:type="spellEnd"/>
                      <w:r w:rsidRPr="0083081D">
                        <w:t xml:space="preserve"> Publishing House</w:t>
                      </w:r>
                      <w:r w:rsidRPr="0083081D">
                        <w:rPr>
                          <w:b/>
                          <w:bCs/>
                        </w:rPr>
                        <w:t xml:space="preserve"> (</w:t>
                      </w:r>
                      <w:r w:rsidRPr="0083081D">
                        <w:t xml:space="preserve">Dr. </w:t>
                      </w:r>
                      <w:proofErr w:type="spellStart"/>
                      <w:r w:rsidRPr="0083081D">
                        <w:t>Theeb</w:t>
                      </w:r>
                      <w:proofErr w:type="spellEnd"/>
                      <w:r w:rsidRPr="0083081D">
                        <w:t xml:space="preserve"> </w:t>
                      </w:r>
                      <w:proofErr w:type="spellStart"/>
                      <w:r w:rsidRPr="0083081D">
                        <w:t>Ayedh</w:t>
                      </w:r>
                      <w:proofErr w:type="spellEnd"/>
                      <w:r w:rsidRPr="0083081D">
                        <w:t xml:space="preserve"> </w:t>
                      </w:r>
                      <w:proofErr w:type="spellStart"/>
                      <w:r w:rsidRPr="0083081D">
                        <w:t>Alkahtani</w:t>
                      </w:r>
                      <w:proofErr w:type="spellEnd"/>
                      <w:r w:rsidRPr="0083081D">
                        <w:t>, Founder and Chairman)</w:t>
                      </w:r>
                      <w:r w:rsidRPr="0083081D">
                        <w:rPr>
                          <w:b/>
                          <w:bCs/>
                        </w:rPr>
                        <w:t xml:space="preserve"> a</w:t>
                      </w:r>
                      <w:r w:rsidRPr="0083081D">
                        <w:t>nd Inspiring STEM Consulting</w:t>
                      </w:r>
                      <w:r w:rsidRPr="0083081D">
                        <w:rPr>
                          <w:b/>
                          <w:bCs/>
                        </w:rPr>
                        <w:t xml:space="preserve"> </w:t>
                      </w:r>
                      <w:r w:rsidRPr="0083081D">
                        <w:t>(Martin Delahunty, Founder and Director)</w:t>
                      </w:r>
                    </w:p>
                    <w:p w14:paraId="34C08D65" w14:textId="77777777" w:rsidR="0083081D" w:rsidRPr="0083081D" w:rsidRDefault="0083081D" w:rsidP="0083081D">
                      <w:r w:rsidRPr="0083081D">
                        <w:t>Date:</w:t>
                      </w:r>
                      <w:r w:rsidRPr="0083081D">
                        <w:rPr>
                          <w:b/>
                          <w:bCs/>
                        </w:rPr>
                        <w:t xml:space="preserve"> </w:t>
                      </w:r>
                      <w:r w:rsidRPr="0083081D">
                        <w:t>July 2025</w:t>
                      </w:r>
                    </w:p>
                    <w:p w14:paraId="18159616" w14:textId="77777777" w:rsidR="0083081D" w:rsidRDefault="0083081D"/>
                  </w:txbxContent>
                </v:textbox>
              </v:shape>
            </w:pict>
          </mc:Fallback>
        </mc:AlternateContent>
      </w:r>
    </w:p>
    <w:p w14:paraId="6D59DBF0" w14:textId="77777777" w:rsidR="00CB19AA" w:rsidRDefault="00CB19AA" w:rsidP="00FD013D">
      <w:pPr>
        <w:jc w:val="left"/>
      </w:pPr>
    </w:p>
    <w:p w14:paraId="573322DA" w14:textId="77777777" w:rsidR="00CB19AA" w:rsidRDefault="00CB19AA" w:rsidP="00FD013D">
      <w:pPr>
        <w:jc w:val="left"/>
      </w:pPr>
    </w:p>
    <w:p w14:paraId="558060CE" w14:textId="77777777" w:rsidR="00CB19AA" w:rsidRDefault="00CB19AA" w:rsidP="00FD013D">
      <w:pPr>
        <w:jc w:val="left"/>
      </w:pPr>
    </w:p>
    <w:p w14:paraId="02E0F58C" w14:textId="77777777" w:rsidR="00CB19AA" w:rsidRDefault="00CB19AA" w:rsidP="00FD013D">
      <w:pPr>
        <w:jc w:val="left"/>
      </w:pPr>
    </w:p>
    <w:p w14:paraId="165842B1" w14:textId="77777777" w:rsidR="00CB19AA" w:rsidRDefault="00CB19AA" w:rsidP="00FD013D">
      <w:pPr>
        <w:jc w:val="left"/>
      </w:pPr>
    </w:p>
    <w:p w14:paraId="3BE31AA1" w14:textId="77777777" w:rsidR="00CB19AA" w:rsidRDefault="00CB19AA" w:rsidP="00FD013D">
      <w:pPr>
        <w:jc w:val="left"/>
      </w:pPr>
    </w:p>
    <w:p w14:paraId="0B423763" w14:textId="77777777" w:rsidR="00CB19AA" w:rsidRDefault="00CB19AA" w:rsidP="00FD013D">
      <w:pPr>
        <w:jc w:val="left"/>
      </w:pPr>
    </w:p>
    <w:p w14:paraId="558720E8" w14:textId="77777777" w:rsidR="00CB19AA" w:rsidRDefault="00CB19AA" w:rsidP="00FD013D">
      <w:pPr>
        <w:jc w:val="left"/>
      </w:pPr>
    </w:p>
    <w:p w14:paraId="5A6F700E" w14:textId="77777777" w:rsidR="00CB19AA" w:rsidRDefault="00CB19AA" w:rsidP="00FD013D">
      <w:pPr>
        <w:jc w:val="left"/>
      </w:pPr>
    </w:p>
    <w:p w14:paraId="02D26092" w14:textId="77777777" w:rsidR="00CB19AA" w:rsidRDefault="00CB19AA" w:rsidP="00FD013D">
      <w:pPr>
        <w:jc w:val="left"/>
      </w:pPr>
    </w:p>
    <w:p w14:paraId="3F70FA9D" w14:textId="77777777" w:rsidR="00CB19AA" w:rsidRDefault="00CB19AA" w:rsidP="00FD013D">
      <w:pPr>
        <w:jc w:val="left"/>
      </w:pPr>
    </w:p>
    <w:p w14:paraId="1BF14CCA" w14:textId="77777777" w:rsidR="00CB19AA" w:rsidRDefault="00CB19AA" w:rsidP="00FD013D">
      <w:pPr>
        <w:jc w:val="left"/>
      </w:pPr>
    </w:p>
    <w:p w14:paraId="289CDA62" w14:textId="77777777" w:rsidR="00CB19AA" w:rsidRDefault="00CB19AA" w:rsidP="00FD013D">
      <w:pPr>
        <w:jc w:val="left"/>
      </w:pPr>
    </w:p>
    <w:p w14:paraId="5D631431" w14:textId="77777777" w:rsidR="00CB19AA" w:rsidRDefault="00CB19AA" w:rsidP="00FD013D">
      <w:pPr>
        <w:jc w:val="left"/>
      </w:pPr>
    </w:p>
    <w:p w14:paraId="56EDD3A0" w14:textId="77777777" w:rsidR="00CB19AA" w:rsidRDefault="00CB19AA" w:rsidP="00FD013D">
      <w:pPr>
        <w:jc w:val="left"/>
      </w:pPr>
    </w:p>
    <w:p w14:paraId="3462C501" w14:textId="77777777" w:rsidR="00CB19AA" w:rsidRDefault="00CB19AA" w:rsidP="00FD013D">
      <w:pPr>
        <w:jc w:val="left"/>
      </w:pPr>
    </w:p>
    <w:p w14:paraId="616CF05C" w14:textId="77777777" w:rsidR="00CB19AA" w:rsidRDefault="00CB19AA" w:rsidP="00FD013D">
      <w:pPr>
        <w:jc w:val="left"/>
      </w:pPr>
    </w:p>
    <w:p w14:paraId="64EAB4C9" w14:textId="77777777" w:rsidR="00CB19AA" w:rsidRDefault="00CB19AA" w:rsidP="00FD013D">
      <w:pPr>
        <w:jc w:val="left"/>
      </w:pPr>
    </w:p>
    <w:p w14:paraId="2AC22A37" w14:textId="77777777" w:rsidR="00CB19AA" w:rsidRDefault="00CB19AA" w:rsidP="00FD013D">
      <w:pPr>
        <w:jc w:val="left"/>
      </w:pPr>
    </w:p>
    <w:p w14:paraId="52087DBD" w14:textId="77777777" w:rsidR="00CB19AA" w:rsidRDefault="00CB19AA" w:rsidP="00FD013D">
      <w:pPr>
        <w:jc w:val="left"/>
      </w:pPr>
    </w:p>
    <w:p w14:paraId="08C07C72" w14:textId="77777777" w:rsidR="00CB19AA" w:rsidRDefault="00CB19AA" w:rsidP="00FD013D">
      <w:pPr>
        <w:jc w:val="left"/>
      </w:pPr>
    </w:p>
    <w:p w14:paraId="4DE54695" w14:textId="77777777" w:rsidR="0083081D" w:rsidRDefault="0083081D" w:rsidP="00FD013D">
      <w:pPr>
        <w:jc w:val="left"/>
      </w:pPr>
    </w:p>
    <w:p w14:paraId="5556C1EA" w14:textId="77777777" w:rsidR="0083081D" w:rsidRDefault="0083081D" w:rsidP="00FD013D">
      <w:pPr>
        <w:jc w:val="left"/>
      </w:pPr>
    </w:p>
    <w:p w14:paraId="262DD305" w14:textId="77777777" w:rsidR="0083081D" w:rsidRDefault="0083081D" w:rsidP="00FD013D">
      <w:pPr>
        <w:jc w:val="left"/>
      </w:pPr>
    </w:p>
    <w:p w14:paraId="2F4F018D" w14:textId="77777777" w:rsidR="0083081D" w:rsidRDefault="0083081D" w:rsidP="00FD013D">
      <w:pPr>
        <w:jc w:val="left"/>
      </w:pPr>
    </w:p>
    <w:p w14:paraId="622120AF" w14:textId="77777777" w:rsidR="00CB19AA" w:rsidRDefault="00CB19AA" w:rsidP="00FD013D">
      <w:pPr>
        <w:jc w:val="left"/>
      </w:pPr>
    </w:p>
    <w:p w14:paraId="28FE95EF" w14:textId="77777777" w:rsidR="00CB19AA" w:rsidRPr="00FD013D" w:rsidRDefault="00CB19AA" w:rsidP="00FD013D">
      <w:pPr>
        <w:jc w:val="left"/>
        <w:rPr>
          <w:b/>
          <w:bCs/>
        </w:rPr>
      </w:pPr>
    </w:p>
    <w:sdt>
      <w:sdtPr>
        <w:rPr>
          <w:rFonts w:asciiTheme="minorHAnsi" w:eastAsiaTheme="minorHAnsi" w:hAnsiTheme="minorHAnsi" w:cstheme="minorBidi"/>
          <w:b/>
          <w:bCs w:val="0"/>
          <w:color w:val="auto"/>
          <w:sz w:val="22"/>
          <w:szCs w:val="22"/>
          <w:lang w:val="en-GB"/>
        </w:rPr>
        <w:id w:val="-1976830245"/>
        <w:docPartObj>
          <w:docPartGallery w:val="Table of Contents"/>
          <w:docPartUnique/>
        </w:docPartObj>
      </w:sdtPr>
      <w:sdtEndPr>
        <w:rPr>
          <w:rFonts w:ascii="Helvetica Neue" w:hAnsi="Helvetica Neue"/>
          <w:b w:val="0"/>
          <w:noProof/>
        </w:rPr>
      </w:sdtEndPr>
      <w:sdtContent>
        <w:p w14:paraId="106674F8" w14:textId="38ADD553" w:rsidR="00B9759F" w:rsidRPr="007B728D" w:rsidRDefault="00B9759F">
          <w:pPr>
            <w:pStyle w:val="TOCHeading"/>
            <w:rPr>
              <w:rFonts w:asciiTheme="minorHAnsi" w:eastAsiaTheme="minorHAnsi" w:hAnsiTheme="minorHAnsi" w:cstheme="minorBidi"/>
              <w:b/>
              <w:bCs w:val="0"/>
              <w:color w:val="auto"/>
              <w:sz w:val="22"/>
              <w:szCs w:val="22"/>
              <w:lang w:val="en-GB"/>
            </w:rPr>
          </w:pPr>
          <w:r w:rsidRPr="00D525FF">
            <w:rPr>
              <w:color w:val="000000" w:themeColor="text1"/>
            </w:rPr>
            <w:t>Table of Contents</w:t>
          </w:r>
        </w:p>
        <w:p w14:paraId="2A2B464D" w14:textId="35983134" w:rsidR="00E675D6" w:rsidRDefault="007B728D">
          <w:pPr>
            <w:pStyle w:val="TOC1"/>
            <w:tabs>
              <w:tab w:val="left" w:pos="440"/>
              <w:tab w:val="right" w:leader="dot" w:pos="9737"/>
            </w:tabs>
            <w:rPr>
              <w:rFonts w:asciiTheme="minorHAnsi" w:eastAsiaTheme="minorEastAsia" w:hAnsiTheme="minorHAnsi" w:cstheme="minorBidi"/>
              <w:b w:val="0"/>
              <w:bCs w:val="0"/>
              <w:noProof/>
              <w:kern w:val="2"/>
              <w:sz w:val="24"/>
              <w:szCs w:val="24"/>
              <w:lang w:eastAsia="en-GB"/>
              <w14:ligatures w14:val="standardContextual"/>
            </w:rPr>
          </w:pPr>
          <w:r>
            <w:fldChar w:fldCharType="begin"/>
          </w:r>
          <w:r>
            <w:instrText xml:space="preserve"> TOC \o "1-2" \h \z \u </w:instrText>
          </w:r>
          <w:r>
            <w:fldChar w:fldCharType="separate"/>
          </w:r>
          <w:hyperlink w:anchor="_Toc204014208" w:history="1">
            <w:r w:rsidR="00E675D6" w:rsidRPr="006D02EB">
              <w:rPr>
                <w:rStyle w:val="Hyperlink"/>
                <w:noProof/>
              </w:rPr>
              <w:t>1.</w:t>
            </w:r>
            <w:r w:rsidR="00E675D6">
              <w:rPr>
                <w:rFonts w:asciiTheme="minorHAnsi" w:eastAsiaTheme="minorEastAsia" w:hAnsiTheme="minorHAnsi" w:cstheme="minorBidi"/>
                <w:b w:val="0"/>
                <w:bCs w:val="0"/>
                <w:noProof/>
                <w:kern w:val="2"/>
                <w:sz w:val="24"/>
                <w:szCs w:val="24"/>
                <w:lang w:eastAsia="en-GB"/>
                <w14:ligatures w14:val="standardContextual"/>
              </w:rPr>
              <w:tab/>
            </w:r>
            <w:r w:rsidR="00E675D6" w:rsidRPr="006D02EB">
              <w:rPr>
                <w:rStyle w:val="Hyperlink"/>
                <w:noProof/>
              </w:rPr>
              <w:t>Introduction and Response to Ministry Request</w:t>
            </w:r>
            <w:r w:rsidR="00E675D6">
              <w:rPr>
                <w:noProof/>
                <w:webHidden/>
              </w:rPr>
              <w:tab/>
            </w:r>
            <w:r w:rsidR="00E675D6">
              <w:rPr>
                <w:noProof/>
                <w:webHidden/>
              </w:rPr>
              <w:fldChar w:fldCharType="begin"/>
            </w:r>
            <w:r w:rsidR="00E675D6">
              <w:rPr>
                <w:noProof/>
                <w:webHidden/>
              </w:rPr>
              <w:instrText xml:space="preserve"> PAGEREF _Toc204014208 \h </w:instrText>
            </w:r>
            <w:r w:rsidR="00E675D6">
              <w:rPr>
                <w:noProof/>
                <w:webHidden/>
              </w:rPr>
            </w:r>
            <w:r w:rsidR="00E675D6">
              <w:rPr>
                <w:noProof/>
                <w:webHidden/>
              </w:rPr>
              <w:fldChar w:fldCharType="separate"/>
            </w:r>
            <w:r w:rsidR="001674C1">
              <w:rPr>
                <w:noProof/>
                <w:webHidden/>
              </w:rPr>
              <w:t>5</w:t>
            </w:r>
            <w:r w:rsidR="00E675D6">
              <w:rPr>
                <w:noProof/>
                <w:webHidden/>
              </w:rPr>
              <w:fldChar w:fldCharType="end"/>
            </w:r>
          </w:hyperlink>
        </w:p>
        <w:p w14:paraId="5934C2C0" w14:textId="7E231D17"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09" w:history="1">
            <w:r w:rsidRPr="006D02EB">
              <w:rPr>
                <w:rStyle w:val="Hyperlink"/>
                <w:noProof/>
              </w:rPr>
              <w:t>1.1 Context and Ministry of Education Requirements</w:t>
            </w:r>
            <w:r>
              <w:rPr>
                <w:noProof/>
                <w:webHidden/>
              </w:rPr>
              <w:tab/>
            </w:r>
            <w:r>
              <w:rPr>
                <w:noProof/>
                <w:webHidden/>
              </w:rPr>
              <w:fldChar w:fldCharType="begin"/>
            </w:r>
            <w:r>
              <w:rPr>
                <w:noProof/>
                <w:webHidden/>
              </w:rPr>
              <w:instrText xml:space="preserve"> PAGEREF _Toc204014209 \h </w:instrText>
            </w:r>
            <w:r>
              <w:rPr>
                <w:noProof/>
                <w:webHidden/>
              </w:rPr>
            </w:r>
            <w:r>
              <w:rPr>
                <w:noProof/>
                <w:webHidden/>
              </w:rPr>
              <w:fldChar w:fldCharType="separate"/>
            </w:r>
            <w:r w:rsidR="001674C1">
              <w:rPr>
                <w:noProof/>
                <w:webHidden/>
              </w:rPr>
              <w:t>5</w:t>
            </w:r>
            <w:r>
              <w:rPr>
                <w:noProof/>
                <w:webHidden/>
              </w:rPr>
              <w:fldChar w:fldCharType="end"/>
            </w:r>
          </w:hyperlink>
        </w:p>
        <w:p w14:paraId="5820243A" w14:textId="78254429"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10" w:history="1">
            <w:r w:rsidRPr="006D02EB">
              <w:rPr>
                <w:rStyle w:val="Hyperlink"/>
                <w:noProof/>
              </w:rPr>
              <w:t>1.2 Strategic Alignment with Vision 2030</w:t>
            </w:r>
            <w:r>
              <w:rPr>
                <w:noProof/>
                <w:webHidden/>
              </w:rPr>
              <w:tab/>
            </w:r>
            <w:r>
              <w:rPr>
                <w:noProof/>
                <w:webHidden/>
              </w:rPr>
              <w:fldChar w:fldCharType="begin"/>
            </w:r>
            <w:r>
              <w:rPr>
                <w:noProof/>
                <w:webHidden/>
              </w:rPr>
              <w:instrText xml:space="preserve"> PAGEREF _Toc204014210 \h </w:instrText>
            </w:r>
            <w:r>
              <w:rPr>
                <w:noProof/>
                <w:webHidden/>
              </w:rPr>
            </w:r>
            <w:r>
              <w:rPr>
                <w:noProof/>
                <w:webHidden/>
              </w:rPr>
              <w:fldChar w:fldCharType="separate"/>
            </w:r>
            <w:r w:rsidR="001674C1">
              <w:rPr>
                <w:noProof/>
                <w:webHidden/>
              </w:rPr>
              <w:t>5</w:t>
            </w:r>
            <w:r>
              <w:rPr>
                <w:noProof/>
                <w:webHidden/>
              </w:rPr>
              <w:fldChar w:fldCharType="end"/>
            </w:r>
          </w:hyperlink>
        </w:p>
        <w:p w14:paraId="641AB529" w14:textId="5CFC45A0"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11" w:history="1">
            <w:r w:rsidRPr="006D02EB">
              <w:rPr>
                <w:rStyle w:val="Hyperlink"/>
                <w:noProof/>
              </w:rPr>
              <w:t>1.3 Ministry's Two-Part Strategic Requirements</w:t>
            </w:r>
            <w:r>
              <w:rPr>
                <w:noProof/>
                <w:webHidden/>
              </w:rPr>
              <w:tab/>
            </w:r>
            <w:r>
              <w:rPr>
                <w:noProof/>
                <w:webHidden/>
              </w:rPr>
              <w:fldChar w:fldCharType="begin"/>
            </w:r>
            <w:r>
              <w:rPr>
                <w:noProof/>
                <w:webHidden/>
              </w:rPr>
              <w:instrText xml:space="preserve"> PAGEREF _Toc204014211 \h </w:instrText>
            </w:r>
            <w:r>
              <w:rPr>
                <w:noProof/>
                <w:webHidden/>
              </w:rPr>
            </w:r>
            <w:r>
              <w:rPr>
                <w:noProof/>
                <w:webHidden/>
              </w:rPr>
              <w:fldChar w:fldCharType="separate"/>
            </w:r>
            <w:r w:rsidR="001674C1">
              <w:rPr>
                <w:noProof/>
                <w:webHidden/>
              </w:rPr>
              <w:t>5</w:t>
            </w:r>
            <w:r>
              <w:rPr>
                <w:noProof/>
                <w:webHidden/>
              </w:rPr>
              <w:fldChar w:fldCharType="end"/>
            </w:r>
          </w:hyperlink>
        </w:p>
        <w:p w14:paraId="6FA4DBE7" w14:textId="2A38514B"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12" w:history="1">
            <w:r w:rsidRPr="006D02EB">
              <w:rPr>
                <w:rStyle w:val="Hyperlink"/>
                <w:noProof/>
              </w:rPr>
              <w:t>1.4 Unique Value Proposition of Our Partnership</w:t>
            </w:r>
            <w:r>
              <w:rPr>
                <w:noProof/>
                <w:webHidden/>
              </w:rPr>
              <w:tab/>
            </w:r>
            <w:r>
              <w:rPr>
                <w:noProof/>
                <w:webHidden/>
              </w:rPr>
              <w:fldChar w:fldCharType="begin"/>
            </w:r>
            <w:r>
              <w:rPr>
                <w:noProof/>
                <w:webHidden/>
              </w:rPr>
              <w:instrText xml:space="preserve"> PAGEREF _Toc204014212 \h </w:instrText>
            </w:r>
            <w:r>
              <w:rPr>
                <w:noProof/>
                <w:webHidden/>
              </w:rPr>
            </w:r>
            <w:r>
              <w:rPr>
                <w:noProof/>
                <w:webHidden/>
              </w:rPr>
              <w:fldChar w:fldCharType="separate"/>
            </w:r>
            <w:r w:rsidR="001674C1">
              <w:rPr>
                <w:noProof/>
                <w:webHidden/>
              </w:rPr>
              <w:t>6</w:t>
            </w:r>
            <w:r>
              <w:rPr>
                <w:noProof/>
                <w:webHidden/>
              </w:rPr>
              <w:fldChar w:fldCharType="end"/>
            </w:r>
          </w:hyperlink>
        </w:p>
        <w:p w14:paraId="22953058" w14:textId="2C9B900F"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13" w:history="1">
            <w:r w:rsidRPr="006D02EB">
              <w:rPr>
                <w:rStyle w:val="Hyperlink"/>
                <w:noProof/>
              </w:rPr>
              <w:t>1.5 Revolutionary Approach: Integrated Solutions</w:t>
            </w:r>
            <w:r>
              <w:rPr>
                <w:noProof/>
                <w:webHidden/>
              </w:rPr>
              <w:tab/>
            </w:r>
            <w:r>
              <w:rPr>
                <w:noProof/>
                <w:webHidden/>
              </w:rPr>
              <w:fldChar w:fldCharType="begin"/>
            </w:r>
            <w:r>
              <w:rPr>
                <w:noProof/>
                <w:webHidden/>
              </w:rPr>
              <w:instrText xml:space="preserve"> PAGEREF _Toc204014213 \h </w:instrText>
            </w:r>
            <w:r>
              <w:rPr>
                <w:noProof/>
                <w:webHidden/>
              </w:rPr>
            </w:r>
            <w:r>
              <w:rPr>
                <w:noProof/>
                <w:webHidden/>
              </w:rPr>
              <w:fldChar w:fldCharType="separate"/>
            </w:r>
            <w:r w:rsidR="001674C1">
              <w:rPr>
                <w:noProof/>
                <w:webHidden/>
              </w:rPr>
              <w:t>7</w:t>
            </w:r>
            <w:r>
              <w:rPr>
                <w:noProof/>
                <w:webHidden/>
              </w:rPr>
              <w:fldChar w:fldCharType="end"/>
            </w:r>
          </w:hyperlink>
        </w:p>
        <w:p w14:paraId="506C6A5F" w14:textId="78546060"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14" w:history="1">
            <w:r w:rsidRPr="006D02EB">
              <w:rPr>
                <w:rStyle w:val="Hyperlink"/>
                <w:noProof/>
              </w:rPr>
              <w:t>1.6 Ambitious Yet Achievable Goals</w:t>
            </w:r>
            <w:r>
              <w:rPr>
                <w:noProof/>
                <w:webHidden/>
              </w:rPr>
              <w:tab/>
            </w:r>
            <w:r>
              <w:rPr>
                <w:noProof/>
                <w:webHidden/>
              </w:rPr>
              <w:fldChar w:fldCharType="begin"/>
            </w:r>
            <w:r>
              <w:rPr>
                <w:noProof/>
                <w:webHidden/>
              </w:rPr>
              <w:instrText xml:space="preserve"> PAGEREF _Toc204014214 \h </w:instrText>
            </w:r>
            <w:r>
              <w:rPr>
                <w:noProof/>
                <w:webHidden/>
              </w:rPr>
            </w:r>
            <w:r>
              <w:rPr>
                <w:noProof/>
                <w:webHidden/>
              </w:rPr>
              <w:fldChar w:fldCharType="separate"/>
            </w:r>
            <w:r w:rsidR="001674C1">
              <w:rPr>
                <w:noProof/>
                <w:webHidden/>
              </w:rPr>
              <w:t>7</w:t>
            </w:r>
            <w:r>
              <w:rPr>
                <w:noProof/>
                <w:webHidden/>
              </w:rPr>
              <w:fldChar w:fldCharType="end"/>
            </w:r>
          </w:hyperlink>
        </w:p>
        <w:p w14:paraId="6A39A683" w14:textId="6B01FA5B"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15" w:history="1">
            <w:r w:rsidRPr="006D02EB">
              <w:rPr>
                <w:rStyle w:val="Hyperlink"/>
                <w:noProof/>
              </w:rPr>
              <w:t>1.7 Investment and Strategic Value</w:t>
            </w:r>
            <w:r>
              <w:rPr>
                <w:noProof/>
                <w:webHidden/>
              </w:rPr>
              <w:tab/>
            </w:r>
            <w:r>
              <w:rPr>
                <w:noProof/>
                <w:webHidden/>
              </w:rPr>
              <w:fldChar w:fldCharType="begin"/>
            </w:r>
            <w:r>
              <w:rPr>
                <w:noProof/>
                <w:webHidden/>
              </w:rPr>
              <w:instrText xml:space="preserve"> PAGEREF _Toc204014215 \h </w:instrText>
            </w:r>
            <w:r>
              <w:rPr>
                <w:noProof/>
                <w:webHidden/>
              </w:rPr>
            </w:r>
            <w:r>
              <w:rPr>
                <w:noProof/>
                <w:webHidden/>
              </w:rPr>
              <w:fldChar w:fldCharType="separate"/>
            </w:r>
            <w:r w:rsidR="001674C1">
              <w:rPr>
                <w:noProof/>
                <w:webHidden/>
              </w:rPr>
              <w:t>7</w:t>
            </w:r>
            <w:r>
              <w:rPr>
                <w:noProof/>
                <w:webHidden/>
              </w:rPr>
              <w:fldChar w:fldCharType="end"/>
            </w:r>
          </w:hyperlink>
        </w:p>
        <w:p w14:paraId="40B5CDED" w14:textId="66691047"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16" w:history="1">
            <w:r w:rsidRPr="006D02EB">
              <w:rPr>
                <w:rStyle w:val="Hyperlink"/>
                <w:noProof/>
              </w:rPr>
              <w:t>1.8 Commitment to Research Integrity</w:t>
            </w:r>
            <w:r>
              <w:rPr>
                <w:noProof/>
                <w:webHidden/>
              </w:rPr>
              <w:tab/>
            </w:r>
            <w:r>
              <w:rPr>
                <w:noProof/>
                <w:webHidden/>
              </w:rPr>
              <w:fldChar w:fldCharType="begin"/>
            </w:r>
            <w:r>
              <w:rPr>
                <w:noProof/>
                <w:webHidden/>
              </w:rPr>
              <w:instrText xml:space="preserve"> PAGEREF _Toc204014216 \h </w:instrText>
            </w:r>
            <w:r>
              <w:rPr>
                <w:noProof/>
                <w:webHidden/>
              </w:rPr>
            </w:r>
            <w:r>
              <w:rPr>
                <w:noProof/>
                <w:webHidden/>
              </w:rPr>
              <w:fldChar w:fldCharType="separate"/>
            </w:r>
            <w:r w:rsidR="001674C1">
              <w:rPr>
                <w:noProof/>
                <w:webHidden/>
              </w:rPr>
              <w:t>7</w:t>
            </w:r>
            <w:r>
              <w:rPr>
                <w:noProof/>
                <w:webHidden/>
              </w:rPr>
              <w:fldChar w:fldCharType="end"/>
            </w:r>
          </w:hyperlink>
        </w:p>
        <w:p w14:paraId="19A9CAE0" w14:textId="5E402FB2"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17" w:history="1">
            <w:r w:rsidRPr="006D02EB">
              <w:rPr>
                <w:rStyle w:val="Hyperlink"/>
                <w:noProof/>
              </w:rPr>
              <w:t>1.9 Proposal Structure and Implementation</w:t>
            </w:r>
            <w:r>
              <w:rPr>
                <w:noProof/>
                <w:webHidden/>
              </w:rPr>
              <w:tab/>
            </w:r>
            <w:r>
              <w:rPr>
                <w:noProof/>
                <w:webHidden/>
              </w:rPr>
              <w:fldChar w:fldCharType="begin"/>
            </w:r>
            <w:r>
              <w:rPr>
                <w:noProof/>
                <w:webHidden/>
              </w:rPr>
              <w:instrText xml:space="preserve"> PAGEREF _Toc204014217 \h </w:instrText>
            </w:r>
            <w:r>
              <w:rPr>
                <w:noProof/>
                <w:webHidden/>
              </w:rPr>
            </w:r>
            <w:r>
              <w:rPr>
                <w:noProof/>
                <w:webHidden/>
              </w:rPr>
              <w:fldChar w:fldCharType="separate"/>
            </w:r>
            <w:r w:rsidR="001674C1">
              <w:rPr>
                <w:noProof/>
                <w:webHidden/>
              </w:rPr>
              <w:t>7</w:t>
            </w:r>
            <w:r>
              <w:rPr>
                <w:noProof/>
                <w:webHidden/>
              </w:rPr>
              <w:fldChar w:fldCharType="end"/>
            </w:r>
          </w:hyperlink>
        </w:p>
        <w:p w14:paraId="21D8BBAF" w14:textId="4C40C6F9" w:rsidR="00E675D6" w:rsidRDefault="00E675D6">
          <w:pPr>
            <w:pStyle w:val="TOC1"/>
            <w:tabs>
              <w:tab w:val="left" w:pos="440"/>
              <w:tab w:val="right" w:leader="dot" w:pos="9737"/>
            </w:tabs>
            <w:rPr>
              <w:rFonts w:asciiTheme="minorHAnsi" w:eastAsiaTheme="minorEastAsia" w:hAnsiTheme="minorHAnsi" w:cstheme="minorBidi"/>
              <w:b w:val="0"/>
              <w:bCs w:val="0"/>
              <w:noProof/>
              <w:kern w:val="2"/>
              <w:sz w:val="24"/>
              <w:szCs w:val="24"/>
              <w:lang w:eastAsia="en-GB"/>
              <w14:ligatures w14:val="standardContextual"/>
            </w:rPr>
          </w:pPr>
          <w:hyperlink w:anchor="_Toc204014218" w:history="1">
            <w:r w:rsidRPr="006D02EB">
              <w:rPr>
                <w:rStyle w:val="Hyperlink"/>
                <w:noProof/>
              </w:rPr>
              <w:t>2.</w:t>
            </w:r>
            <w:r>
              <w:rPr>
                <w:rFonts w:asciiTheme="minorHAnsi" w:eastAsiaTheme="minorEastAsia" w:hAnsiTheme="minorHAnsi" w:cstheme="minorBidi"/>
                <w:b w:val="0"/>
                <w:bCs w:val="0"/>
                <w:noProof/>
                <w:kern w:val="2"/>
                <w:sz w:val="24"/>
                <w:szCs w:val="24"/>
                <w:lang w:eastAsia="en-GB"/>
                <w14:ligatures w14:val="standardContextual"/>
              </w:rPr>
              <w:tab/>
            </w:r>
            <w:r w:rsidRPr="006D02EB">
              <w:rPr>
                <w:rStyle w:val="Hyperlink"/>
                <w:noProof/>
              </w:rPr>
              <w:t>Leadership Team and Expertise</w:t>
            </w:r>
            <w:r>
              <w:rPr>
                <w:noProof/>
                <w:webHidden/>
              </w:rPr>
              <w:tab/>
            </w:r>
            <w:r>
              <w:rPr>
                <w:noProof/>
                <w:webHidden/>
              </w:rPr>
              <w:fldChar w:fldCharType="begin"/>
            </w:r>
            <w:r>
              <w:rPr>
                <w:noProof/>
                <w:webHidden/>
              </w:rPr>
              <w:instrText xml:space="preserve"> PAGEREF _Toc204014218 \h </w:instrText>
            </w:r>
            <w:r>
              <w:rPr>
                <w:noProof/>
                <w:webHidden/>
              </w:rPr>
            </w:r>
            <w:r>
              <w:rPr>
                <w:noProof/>
                <w:webHidden/>
              </w:rPr>
              <w:fldChar w:fldCharType="separate"/>
            </w:r>
            <w:r w:rsidR="001674C1">
              <w:rPr>
                <w:noProof/>
                <w:webHidden/>
              </w:rPr>
              <w:t>8</w:t>
            </w:r>
            <w:r>
              <w:rPr>
                <w:noProof/>
                <w:webHidden/>
              </w:rPr>
              <w:fldChar w:fldCharType="end"/>
            </w:r>
          </w:hyperlink>
        </w:p>
        <w:p w14:paraId="12A4E6EB" w14:textId="590FD35C"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19" w:history="1">
            <w:r w:rsidRPr="006D02EB">
              <w:rPr>
                <w:rStyle w:val="Hyperlink"/>
                <w:noProof/>
              </w:rPr>
              <w:t>2.1 Dr. Theeb Ayedh Alkahtani, MD MBE</w:t>
            </w:r>
            <w:r>
              <w:rPr>
                <w:noProof/>
                <w:webHidden/>
              </w:rPr>
              <w:tab/>
            </w:r>
            <w:r>
              <w:rPr>
                <w:noProof/>
                <w:webHidden/>
              </w:rPr>
              <w:fldChar w:fldCharType="begin"/>
            </w:r>
            <w:r>
              <w:rPr>
                <w:noProof/>
                <w:webHidden/>
              </w:rPr>
              <w:instrText xml:space="preserve"> PAGEREF _Toc204014219 \h </w:instrText>
            </w:r>
            <w:r>
              <w:rPr>
                <w:noProof/>
                <w:webHidden/>
              </w:rPr>
            </w:r>
            <w:r>
              <w:rPr>
                <w:noProof/>
                <w:webHidden/>
              </w:rPr>
              <w:fldChar w:fldCharType="separate"/>
            </w:r>
            <w:r w:rsidR="001674C1">
              <w:rPr>
                <w:noProof/>
                <w:webHidden/>
              </w:rPr>
              <w:t>8</w:t>
            </w:r>
            <w:r>
              <w:rPr>
                <w:noProof/>
                <w:webHidden/>
              </w:rPr>
              <w:fldChar w:fldCharType="end"/>
            </w:r>
          </w:hyperlink>
        </w:p>
        <w:p w14:paraId="5B3B7DA4" w14:textId="71633B6C"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20" w:history="1">
            <w:r w:rsidRPr="006D02EB">
              <w:rPr>
                <w:rStyle w:val="Hyperlink"/>
                <w:noProof/>
              </w:rPr>
              <w:t>2.2 Martin Delahunty MBA</w:t>
            </w:r>
            <w:r>
              <w:rPr>
                <w:noProof/>
                <w:webHidden/>
              </w:rPr>
              <w:tab/>
            </w:r>
            <w:r>
              <w:rPr>
                <w:noProof/>
                <w:webHidden/>
              </w:rPr>
              <w:fldChar w:fldCharType="begin"/>
            </w:r>
            <w:r>
              <w:rPr>
                <w:noProof/>
                <w:webHidden/>
              </w:rPr>
              <w:instrText xml:space="preserve"> PAGEREF _Toc204014220 \h </w:instrText>
            </w:r>
            <w:r>
              <w:rPr>
                <w:noProof/>
                <w:webHidden/>
              </w:rPr>
            </w:r>
            <w:r>
              <w:rPr>
                <w:noProof/>
                <w:webHidden/>
              </w:rPr>
              <w:fldChar w:fldCharType="separate"/>
            </w:r>
            <w:r w:rsidR="001674C1">
              <w:rPr>
                <w:noProof/>
                <w:webHidden/>
              </w:rPr>
              <w:t>9</w:t>
            </w:r>
            <w:r>
              <w:rPr>
                <w:noProof/>
                <w:webHidden/>
              </w:rPr>
              <w:fldChar w:fldCharType="end"/>
            </w:r>
          </w:hyperlink>
        </w:p>
        <w:p w14:paraId="144FE63B" w14:textId="173E4B0B" w:rsidR="00E675D6" w:rsidRDefault="00E675D6">
          <w:pPr>
            <w:pStyle w:val="TOC1"/>
            <w:tabs>
              <w:tab w:val="left" w:pos="440"/>
              <w:tab w:val="right" w:leader="dot" w:pos="9737"/>
            </w:tabs>
            <w:rPr>
              <w:rFonts w:asciiTheme="minorHAnsi" w:eastAsiaTheme="minorEastAsia" w:hAnsiTheme="minorHAnsi" w:cstheme="minorBidi"/>
              <w:b w:val="0"/>
              <w:bCs w:val="0"/>
              <w:noProof/>
              <w:kern w:val="2"/>
              <w:sz w:val="24"/>
              <w:szCs w:val="24"/>
              <w:lang w:eastAsia="en-GB"/>
              <w14:ligatures w14:val="standardContextual"/>
            </w:rPr>
          </w:pPr>
          <w:hyperlink w:anchor="_Toc204014221" w:history="1">
            <w:r w:rsidRPr="006D02EB">
              <w:rPr>
                <w:rStyle w:val="Hyperlink"/>
                <w:noProof/>
              </w:rPr>
              <w:t>3.</w:t>
            </w:r>
            <w:r>
              <w:rPr>
                <w:rFonts w:asciiTheme="minorHAnsi" w:eastAsiaTheme="minorEastAsia" w:hAnsiTheme="minorHAnsi" w:cstheme="minorBidi"/>
                <w:b w:val="0"/>
                <w:bCs w:val="0"/>
                <w:noProof/>
                <w:kern w:val="2"/>
                <w:sz w:val="24"/>
                <w:szCs w:val="24"/>
                <w:lang w:eastAsia="en-GB"/>
                <w14:ligatures w14:val="standardContextual"/>
              </w:rPr>
              <w:tab/>
            </w:r>
            <w:r w:rsidRPr="006D02EB">
              <w:rPr>
                <w:rStyle w:val="Hyperlink"/>
                <w:noProof/>
              </w:rPr>
              <w:t>Strategic Approach</w:t>
            </w:r>
            <w:r>
              <w:rPr>
                <w:noProof/>
                <w:webHidden/>
              </w:rPr>
              <w:tab/>
            </w:r>
            <w:r>
              <w:rPr>
                <w:noProof/>
                <w:webHidden/>
              </w:rPr>
              <w:fldChar w:fldCharType="begin"/>
            </w:r>
            <w:r>
              <w:rPr>
                <w:noProof/>
                <w:webHidden/>
              </w:rPr>
              <w:instrText xml:space="preserve"> PAGEREF _Toc204014221 \h </w:instrText>
            </w:r>
            <w:r>
              <w:rPr>
                <w:noProof/>
                <w:webHidden/>
              </w:rPr>
            </w:r>
            <w:r>
              <w:rPr>
                <w:noProof/>
                <w:webHidden/>
              </w:rPr>
              <w:fldChar w:fldCharType="separate"/>
            </w:r>
            <w:r w:rsidR="001674C1">
              <w:rPr>
                <w:noProof/>
                <w:webHidden/>
              </w:rPr>
              <w:t>10</w:t>
            </w:r>
            <w:r>
              <w:rPr>
                <w:noProof/>
                <w:webHidden/>
              </w:rPr>
              <w:fldChar w:fldCharType="end"/>
            </w:r>
          </w:hyperlink>
        </w:p>
        <w:p w14:paraId="58401D41" w14:textId="42B38D0D"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22" w:history="1">
            <w:r w:rsidRPr="006D02EB">
              <w:rPr>
                <w:rStyle w:val="Hyperlink"/>
                <w:noProof/>
              </w:rPr>
              <w:t>3.1 Challenge</w:t>
            </w:r>
            <w:r>
              <w:rPr>
                <w:noProof/>
                <w:webHidden/>
              </w:rPr>
              <w:tab/>
            </w:r>
            <w:r>
              <w:rPr>
                <w:noProof/>
                <w:webHidden/>
              </w:rPr>
              <w:fldChar w:fldCharType="begin"/>
            </w:r>
            <w:r>
              <w:rPr>
                <w:noProof/>
                <w:webHidden/>
              </w:rPr>
              <w:instrText xml:space="preserve"> PAGEREF _Toc204014222 \h </w:instrText>
            </w:r>
            <w:r>
              <w:rPr>
                <w:noProof/>
                <w:webHidden/>
              </w:rPr>
            </w:r>
            <w:r>
              <w:rPr>
                <w:noProof/>
                <w:webHidden/>
              </w:rPr>
              <w:fldChar w:fldCharType="separate"/>
            </w:r>
            <w:r w:rsidR="001674C1">
              <w:rPr>
                <w:noProof/>
                <w:webHidden/>
              </w:rPr>
              <w:t>10</w:t>
            </w:r>
            <w:r>
              <w:rPr>
                <w:noProof/>
                <w:webHidden/>
              </w:rPr>
              <w:fldChar w:fldCharType="end"/>
            </w:r>
          </w:hyperlink>
        </w:p>
        <w:p w14:paraId="2EAF2CD1" w14:textId="43D74BBC"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23" w:history="1">
            <w:r w:rsidRPr="006D02EB">
              <w:rPr>
                <w:rStyle w:val="Hyperlink"/>
                <w:noProof/>
              </w:rPr>
              <w:t>3.2 Vision &amp; Goals</w:t>
            </w:r>
            <w:r>
              <w:rPr>
                <w:noProof/>
                <w:webHidden/>
              </w:rPr>
              <w:tab/>
            </w:r>
            <w:r>
              <w:rPr>
                <w:noProof/>
                <w:webHidden/>
              </w:rPr>
              <w:fldChar w:fldCharType="begin"/>
            </w:r>
            <w:r>
              <w:rPr>
                <w:noProof/>
                <w:webHidden/>
              </w:rPr>
              <w:instrText xml:space="preserve"> PAGEREF _Toc204014223 \h </w:instrText>
            </w:r>
            <w:r>
              <w:rPr>
                <w:noProof/>
                <w:webHidden/>
              </w:rPr>
            </w:r>
            <w:r>
              <w:rPr>
                <w:noProof/>
                <w:webHidden/>
              </w:rPr>
              <w:fldChar w:fldCharType="separate"/>
            </w:r>
            <w:r w:rsidR="001674C1">
              <w:rPr>
                <w:noProof/>
                <w:webHidden/>
              </w:rPr>
              <w:t>10</w:t>
            </w:r>
            <w:r>
              <w:rPr>
                <w:noProof/>
                <w:webHidden/>
              </w:rPr>
              <w:fldChar w:fldCharType="end"/>
            </w:r>
          </w:hyperlink>
        </w:p>
        <w:p w14:paraId="11571E7A" w14:textId="393AF8ED"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24" w:history="1">
            <w:r w:rsidRPr="006D02EB">
              <w:rPr>
                <w:rStyle w:val="Hyperlink"/>
                <w:noProof/>
              </w:rPr>
              <w:t>3.3 Our Transformative Solution</w:t>
            </w:r>
            <w:r>
              <w:rPr>
                <w:noProof/>
                <w:webHidden/>
              </w:rPr>
              <w:tab/>
            </w:r>
            <w:r>
              <w:rPr>
                <w:noProof/>
                <w:webHidden/>
              </w:rPr>
              <w:fldChar w:fldCharType="begin"/>
            </w:r>
            <w:r>
              <w:rPr>
                <w:noProof/>
                <w:webHidden/>
              </w:rPr>
              <w:instrText xml:space="preserve"> PAGEREF _Toc204014224 \h </w:instrText>
            </w:r>
            <w:r>
              <w:rPr>
                <w:noProof/>
                <w:webHidden/>
              </w:rPr>
            </w:r>
            <w:r>
              <w:rPr>
                <w:noProof/>
                <w:webHidden/>
              </w:rPr>
              <w:fldChar w:fldCharType="separate"/>
            </w:r>
            <w:r w:rsidR="001674C1">
              <w:rPr>
                <w:noProof/>
                <w:webHidden/>
              </w:rPr>
              <w:t>10</w:t>
            </w:r>
            <w:r>
              <w:rPr>
                <w:noProof/>
                <w:webHidden/>
              </w:rPr>
              <w:fldChar w:fldCharType="end"/>
            </w:r>
          </w:hyperlink>
        </w:p>
        <w:p w14:paraId="5638EBE9" w14:textId="274EE862"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25" w:history="1">
            <w:r w:rsidRPr="006D02EB">
              <w:rPr>
                <w:rStyle w:val="Hyperlink"/>
                <w:noProof/>
              </w:rPr>
              <w:t>3.4 Proven Citation Growth Methodology</w:t>
            </w:r>
            <w:r>
              <w:rPr>
                <w:noProof/>
                <w:webHidden/>
              </w:rPr>
              <w:tab/>
            </w:r>
            <w:r>
              <w:rPr>
                <w:noProof/>
                <w:webHidden/>
              </w:rPr>
              <w:fldChar w:fldCharType="begin"/>
            </w:r>
            <w:r>
              <w:rPr>
                <w:noProof/>
                <w:webHidden/>
              </w:rPr>
              <w:instrText xml:space="preserve"> PAGEREF _Toc204014225 \h </w:instrText>
            </w:r>
            <w:r>
              <w:rPr>
                <w:noProof/>
                <w:webHidden/>
              </w:rPr>
            </w:r>
            <w:r>
              <w:rPr>
                <w:noProof/>
                <w:webHidden/>
              </w:rPr>
              <w:fldChar w:fldCharType="separate"/>
            </w:r>
            <w:r w:rsidR="001674C1">
              <w:rPr>
                <w:noProof/>
                <w:webHidden/>
              </w:rPr>
              <w:t>11</w:t>
            </w:r>
            <w:r>
              <w:rPr>
                <w:noProof/>
                <w:webHidden/>
              </w:rPr>
              <w:fldChar w:fldCharType="end"/>
            </w:r>
          </w:hyperlink>
        </w:p>
        <w:p w14:paraId="60BF2F52" w14:textId="3CE5196F"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26" w:history="1">
            <w:r w:rsidRPr="006D02EB">
              <w:rPr>
                <w:rStyle w:val="Hyperlink"/>
                <w:noProof/>
              </w:rPr>
              <w:t>3.5 Rigorous Journal Selection Process</w:t>
            </w:r>
            <w:r>
              <w:rPr>
                <w:noProof/>
                <w:webHidden/>
              </w:rPr>
              <w:tab/>
            </w:r>
            <w:r>
              <w:rPr>
                <w:noProof/>
                <w:webHidden/>
              </w:rPr>
              <w:fldChar w:fldCharType="begin"/>
            </w:r>
            <w:r>
              <w:rPr>
                <w:noProof/>
                <w:webHidden/>
              </w:rPr>
              <w:instrText xml:space="preserve"> PAGEREF _Toc204014226 \h </w:instrText>
            </w:r>
            <w:r>
              <w:rPr>
                <w:noProof/>
                <w:webHidden/>
              </w:rPr>
            </w:r>
            <w:r>
              <w:rPr>
                <w:noProof/>
                <w:webHidden/>
              </w:rPr>
              <w:fldChar w:fldCharType="separate"/>
            </w:r>
            <w:r w:rsidR="001674C1">
              <w:rPr>
                <w:noProof/>
                <w:webHidden/>
              </w:rPr>
              <w:t>11</w:t>
            </w:r>
            <w:r>
              <w:rPr>
                <w:noProof/>
                <w:webHidden/>
              </w:rPr>
              <w:fldChar w:fldCharType="end"/>
            </w:r>
          </w:hyperlink>
        </w:p>
        <w:p w14:paraId="2187494A" w14:textId="713BB645"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27" w:history="1">
            <w:r w:rsidRPr="006D02EB">
              <w:rPr>
                <w:rStyle w:val="Hyperlink"/>
                <w:noProof/>
              </w:rPr>
              <w:t>3.6 Ambitious Yet Achievable Targets</w:t>
            </w:r>
            <w:r>
              <w:rPr>
                <w:noProof/>
                <w:webHidden/>
              </w:rPr>
              <w:tab/>
            </w:r>
            <w:r>
              <w:rPr>
                <w:noProof/>
                <w:webHidden/>
              </w:rPr>
              <w:fldChar w:fldCharType="begin"/>
            </w:r>
            <w:r>
              <w:rPr>
                <w:noProof/>
                <w:webHidden/>
              </w:rPr>
              <w:instrText xml:space="preserve"> PAGEREF _Toc204014227 \h </w:instrText>
            </w:r>
            <w:r>
              <w:rPr>
                <w:noProof/>
                <w:webHidden/>
              </w:rPr>
            </w:r>
            <w:r>
              <w:rPr>
                <w:noProof/>
                <w:webHidden/>
              </w:rPr>
              <w:fldChar w:fldCharType="separate"/>
            </w:r>
            <w:r w:rsidR="001674C1">
              <w:rPr>
                <w:noProof/>
                <w:webHidden/>
              </w:rPr>
              <w:t>12</w:t>
            </w:r>
            <w:r>
              <w:rPr>
                <w:noProof/>
                <w:webHidden/>
              </w:rPr>
              <w:fldChar w:fldCharType="end"/>
            </w:r>
          </w:hyperlink>
        </w:p>
        <w:p w14:paraId="5E134FF5" w14:textId="2EC78051"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28" w:history="1">
            <w:r w:rsidRPr="006D02EB">
              <w:rPr>
                <w:rStyle w:val="Hyperlink"/>
                <w:noProof/>
              </w:rPr>
              <w:t>3.7 Launch of National Preprint Repository</w:t>
            </w:r>
            <w:r>
              <w:rPr>
                <w:noProof/>
                <w:webHidden/>
              </w:rPr>
              <w:tab/>
            </w:r>
            <w:r>
              <w:rPr>
                <w:noProof/>
                <w:webHidden/>
              </w:rPr>
              <w:fldChar w:fldCharType="begin"/>
            </w:r>
            <w:r>
              <w:rPr>
                <w:noProof/>
                <w:webHidden/>
              </w:rPr>
              <w:instrText xml:space="preserve"> PAGEREF _Toc204014228 \h </w:instrText>
            </w:r>
            <w:r>
              <w:rPr>
                <w:noProof/>
                <w:webHidden/>
              </w:rPr>
            </w:r>
            <w:r>
              <w:rPr>
                <w:noProof/>
                <w:webHidden/>
              </w:rPr>
              <w:fldChar w:fldCharType="separate"/>
            </w:r>
            <w:r w:rsidR="001674C1">
              <w:rPr>
                <w:noProof/>
                <w:webHidden/>
              </w:rPr>
              <w:t>12</w:t>
            </w:r>
            <w:r>
              <w:rPr>
                <w:noProof/>
                <w:webHidden/>
              </w:rPr>
              <w:fldChar w:fldCharType="end"/>
            </w:r>
          </w:hyperlink>
        </w:p>
        <w:p w14:paraId="25EF4D10" w14:textId="2C10548F" w:rsidR="00E675D6" w:rsidRDefault="00E675D6">
          <w:pPr>
            <w:pStyle w:val="TOC1"/>
            <w:tabs>
              <w:tab w:val="left" w:pos="440"/>
              <w:tab w:val="right" w:leader="dot" w:pos="9737"/>
            </w:tabs>
            <w:rPr>
              <w:rFonts w:asciiTheme="minorHAnsi" w:eastAsiaTheme="minorEastAsia" w:hAnsiTheme="minorHAnsi" w:cstheme="minorBidi"/>
              <w:b w:val="0"/>
              <w:bCs w:val="0"/>
              <w:noProof/>
              <w:kern w:val="2"/>
              <w:sz w:val="24"/>
              <w:szCs w:val="24"/>
              <w:lang w:eastAsia="en-GB"/>
              <w14:ligatures w14:val="standardContextual"/>
            </w:rPr>
          </w:pPr>
          <w:hyperlink w:anchor="_Toc204014229" w:history="1">
            <w:r w:rsidRPr="006D02EB">
              <w:rPr>
                <w:rStyle w:val="Hyperlink"/>
                <w:noProof/>
              </w:rPr>
              <w:t>4.</w:t>
            </w:r>
            <w:r>
              <w:rPr>
                <w:rFonts w:asciiTheme="minorHAnsi" w:eastAsiaTheme="minorEastAsia" w:hAnsiTheme="minorHAnsi" w:cstheme="minorBidi"/>
                <w:b w:val="0"/>
                <w:bCs w:val="0"/>
                <w:noProof/>
                <w:kern w:val="2"/>
                <w:sz w:val="24"/>
                <w:szCs w:val="24"/>
                <w:lang w:eastAsia="en-GB"/>
                <w14:ligatures w14:val="standardContextual"/>
              </w:rPr>
              <w:tab/>
            </w:r>
            <w:r w:rsidRPr="006D02EB">
              <w:rPr>
                <w:rStyle w:val="Hyperlink"/>
                <w:noProof/>
              </w:rPr>
              <w:t>Components &amp; Key Deliverables</w:t>
            </w:r>
            <w:r>
              <w:rPr>
                <w:noProof/>
                <w:webHidden/>
              </w:rPr>
              <w:tab/>
            </w:r>
            <w:r>
              <w:rPr>
                <w:noProof/>
                <w:webHidden/>
              </w:rPr>
              <w:fldChar w:fldCharType="begin"/>
            </w:r>
            <w:r>
              <w:rPr>
                <w:noProof/>
                <w:webHidden/>
              </w:rPr>
              <w:instrText xml:space="preserve"> PAGEREF _Toc204014229 \h </w:instrText>
            </w:r>
            <w:r>
              <w:rPr>
                <w:noProof/>
                <w:webHidden/>
              </w:rPr>
            </w:r>
            <w:r>
              <w:rPr>
                <w:noProof/>
                <w:webHidden/>
              </w:rPr>
              <w:fldChar w:fldCharType="separate"/>
            </w:r>
            <w:r w:rsidR="001674C1">
              <w:rPr>
                <w:noProof/>
                <w:webHidden/>
              </w:rPr>
              <w:t>14</w:t>
            </w:r>
            <w:r>
              <w:rPr>
                <w:noProof/>
                <w:webHidden/>
              </w:rPr>
              <w:fldChar w:fldCharType="end"/>
            </w:r>
          </w:hyperlink>
        </w:p>
        <w:p w14:paraId="686C173B" w14:textId="5DC88F88" w:rsidR="00E675D6" w:rsidRDefault="00E675D6">
          <w:pPr>
            <w:pStyle w:val="TOC1"/>
            <w:tabs>
              <w:tab w:val="left" w:pos="440"/>
              <w:tab w:val="right" w:leader="dot" w:pos="9737"/>
            </w:tabs>
            <w:rPr>
              <w:rFonts w:asciiTheme="minorHAnsi" w:eastAsiaTheme="minorEastAsia" w:hAnsiTheme="minorHAnsi" w:cstheme="minorBidi"/>
              <w:b w:val="0"/>
              <w:bCs w:val="0"/>
              <w:noProof/>
              <w:kern w:val="2"/>
              <w:sz w:val="24"/>
              <w:szCs w:val="24"/>
              <w:lang w:eastAsia="en-GB"/>
              <w14:ligatures w14:val="standardContextual"/>
            </w:rPr>
          </w:pPr>
          <w:hyperlink w:anchor="_Toc204014230" w:history="1">
            <w:r w:rsidRPr="006D02EB">
              <w:rPr>
                <w:rStyle w:val="Hyperlink"/>
                <w:noProof/>
              </w:rPr>
              <w:t>5.</w:t>
            </w:r>
            <w:r>
              <w:rPr>
                <w:rFonts w:asciiTheme="minorHAnsi" w:eastAsiaTheme="minorEastAsia" w:hAnsiTheme="minorHAnsi" w:cstheme="minorBidi"/>
                <w:b w:val="0"/>
                <w:bCs w:val="0"/>
                <w:noProof/>
                <w:kern w:val="2"/>
                <w:sz w:val="24"/>
                <w:szCs w:val="24"/>
                <w:lang w:eastAsia="en-GB"/>
                <w14:ligatures w14:val="standardContextual"/>
              </w:rPr>
              <w:tab/>
            </w:r>
            <w:r w:rsidRPr="006D02EB">
              <w:rPr>
                <w:rStyle w:val="Hyperlink"/>
                <w:noProof/>
              </w:rPr>
              <w:t>Journal Selection Process</w:t>
            </w:r>
            <w:r>
              <w:rPr>
                <w:noProof/>
                <w:webHidden/>
              </w:rPr>
              <w:tab/>
            </w:r>
            <w:r>
              <w:rPr>
                <w:noProof/>
                <w:webHidden/>
              </w:rPr>
              <w:fldChar w:fldCharType="begin"/>
            </w:r>
            <w:r>
              <w:rPr>
                <w:noProof/>
                <w:webHidden/>
              </w:rPr>
              <w:instrText xml:space="preserve"> PAGEREF _Toc204014230 \h </w:instrText>
            </w:r>
            <w:r>
              <w:rPr>
                <w:noProof/>
                <w:webHidden/>
              </w:rPr>
            </w:r>
            <w:r>
              <w:rPr>
                <w:noProof/>
                <w:webHidden/>
              </w:rPr>
              <w:fldChar w:fldCharType="separate"/>
            </w:r>
            <w:r w:rsidR="001674C1">
              <w:rPr>
                <w:noProof/>
                <w:webHidden/>
              </w:rPr>
              <w:t>18</w:t>
            </w:r>
            <w:r>
              <w:rPr>
                <w:noProof/>
                <w:webHidden/>
              </w:rPr>
              <w:fldChar w:fldCharType="end"/>
            </w:r>
          </w:hyperlink>
        </w:p>
        <w:p w14:paraId="15C42A06" w14:textId="4AD34E9A"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31" w:history="1">
            <w:r w:rsidRPr="006D02EB">
              <w:rPr>
                <w:rStyle w:val="Hyperlink"/>
                <w:noProof/>
              </w:rPr>
              <w:t>5.1 Four-Phase Selection</w:t>
            </w:r>
            <w:r>
              <w:rPr>
                <w:noProof/>
                <w:webHidden/>
              </w:rPr>
              <w:tab/>
            </w:r>
            <w:r>
              <w:rPr>
                <w:noProof/>
                <w:webHidden/>
              </w:rPr>
              <w:fldChar w:fldCharType="begin"/>
            </w:r>
            <w:r>
              <w:rPr>
                <w:noProof/>
                <w:webHidden/>
              </w:rPr>
              <w:instrText xml:space="preserve"> PAGEREF _Toc204014231 \h </w:instrText>
            </w:r>
            <w:r>
              <w:rPr>
                <w:noProof/>
                <w:webHidden/>
              </w:rPr>
            </w:r>
            <w:r>
              <w:rPr>
                <w:noProof/>
                <w:webHidden/>
              </w:rPr>
              <w:fldChar w:fldCharType="separate"/>
            </w:r>
            <w:r w:rsidR="001674C1">
              <w:rPr>
                <w:noProof/>
                <w:webHidden/>
              </w:rPr>
              <w:t>18</w:t>
            </w:r>
            <w:r>
              <w:rPr>
                <w:noProof/>
                <w:webHidden/>
              </w:rPr>
              <w:fldChar w:fldCharType="end"/>
            </w:r>
          </w:hyperlink>
        </w:p>
        <w:p w14:paraId="218CD7C3" w14:textId="3D465A51"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32" w:history="1">
            <w:r w:rsidRPr="006D02EB">
              <w:rPr>
                <w:rStyle w:val="Hyperlink"/>
                <w:noProof/>
              </w:rPr>
              <w:t>5.2 Selection Scoring Matrix</w:t>
            </w:r>
            <w:r>
              <w:rPr>
                <w:noProof/>
                <w:webHidden/>
              </w:rPr>
              <w:tab/>
            </w:r>
            <w:r>
              <w:rPr>
                <w:noProof/>
                <w:webHidden/>
              </w:rPr>
              <w:fldChar w:fldCharType="begin"/>
            </w:r>
            <w:r>
              <w:rPr>
                <w:noProof/>
                <w:webHidden/>
              </w:rPr>
              <w:instrText xml:space="preserve"> PAGEREF _Toc204014232 \h </w:instrText>
            </w:r>
            <w:r>
              <w:rPr>
                <w:noProof/>
                <w:webHidden/>
              </w:rPr>
            </w:r>
            <w:r>
              <w:rPr>
                <w:noProof/>
                <w:webHidden/>
              </w:rPr>
              <w:fldChar w:fldCharType="separate"/>
            </w:r>
            <w:r w:rsidR="001674C1">
              <w:rPr>
                <w:noProof/>
                <w:webHidden/>
              </w:rPr>
              <w:t>19</w:t>
            </w:r>
            <w:r>
              <w:rPr>
                <w:noProof/>
                <w:webHidden/>
              </w:rPr>
              <w:fldChar w:fldCharType="end"/>
            </w:r>
          </w:hyperlink>
        </w:p>
        <w:p w14:paraId="333E146E" w14:textId="58487954"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33" w:history="1">
            <w:r w:rsidRPr="006D02EB">
              <w:rPr>
                <w:rStyle w:val="Hyperlink"/>
                <w:noProof/>
              </w:rPr>
              <w:t>5.3 Selection Thresholds and Targets</w:t>
            </w:r>
            <w:r>
              <w:rPr>
                <w:noProof/>
                <w:webHidden/>
              </w:rPr>
              <w:tab/>
            </w:r>
            <w:r>
              <w:rPr>
                <w:noProof/>
                <w:webHidden/>
              </w:rPr>
              <w:fldChar w:fldCharType="begin"/>
            </w:r>
            <w:r>
              <w:rPr>
                <w:noProof/>
                <w:webHidden/>
              </w:rPr>
              <w:instrText xml:space="preserve"> PAGEREF _Toc204014233 \h </w:instrText>
            </w:r>
            <w:r>
              <w:rPr>
                <w:noProof/>
                <w:webHidden/>
              </w:rPr>
            </w:r>
            <w:r>
              <w:rPr>
                <w:noProof/>
                <w:webHidden/>
              </w:rPr>
              <w:fldChar w:fldCharType="separate"/>
            </w:r>
            <w:r w:rsidR="001674C1">
              <w:rPr>
                <w:noProof/>
                <w:webHidden/>
              </w:rPr>
              <w:t>19</w:t>
            </w:r>
            <w:r>
              <w:rPr>
                <w:noProof/>
                <w:webHidden/>
              </w:rPr>
              <w:fldChar w:fldCharType="end"/>
            </w:r>
          </w:hyperlink>
        </w:p>
        <w:p w14:paraId="6FA28977" w14:textId="5259AF8F" w:rsidR="00E675D6" w:rsidRDefault="00E675D6">
          <w:pPr>
            <w:pStyle w:val="TOC1"/>
            <w:tabs>
              <w:tab w:val="left" w:pos="440"/>
              <w:tab w:val="right" w:leader="dot" w:pos="9737"/>
            </w:tabs>
            <w:rPr>
              <w:rFonts w:asciiTheme="minorHAnsi" w:eastAsiaTheme="minorEastAsia" w:hAnsiTheme="minorHAnsi" w:cstheme="minorBidi"/>
              <w:b w:val="0"/>
              <w:bCs w:val="0"/>
              <w:noProof/>
              <w:kern w:val="2"/>
              <w:sz w:val="24"/>
              <w:szCs w:val="24"/>
              <w:lang w:eastAsia="en-GB"/>
              <w14:ligatures w14:val="standardContextual"/>
            </w:rPr>
          </w:pPr>
          <w:hyperlink w:anchor="_Toc204014234" w:history="1">
            <w:r w:rsidRPr="006D02EB">
              <w:rPr>
                <w:rStyle w:val="Hyperlink"/>
                <w:noProof/>
              </w:rPr>
              <w:t>6.</w:t>
            </w:r>
            <w:r>
              <w:rPr>
                <w:rFonts w:asciiTheme="minorHAnsi" w:eastAsiaTheme="minorEastAsia" w:hAnsiTheme="minorHAnsi" w:cstheme="minorBidi"/>
                <w:b w:val="0"/>
                <w:bCs w:val="0"/>
                <w:noProof/>
                <w:kern w:val="2"/>
                <w:sz w:val="24"/>
                <w:szCs w:val="24"/>
                <w:lang w:eastAsia="en-GB"/>
                <w14:ligatures w14:val="standardContextual"/>
              </w:rPr>
              <w:tab/>
            </w:r>
            <w:r w:rsidRPr="006D02EB">
              <w:rPr>
                <w:rStyle w:val="Hyperlink"/>
                <w:noProof/>
              </w:rPr>
              <w:t>Project Targets &amp; Metrics</w:t>
            </w:r>
            <w:r>
              <w:rPr>
                <w:noProof/>
                <w:webHidden/>
              </w:rPr>
              <w:tab/>
            </w:r>
            <w:r>
              <w:rPr>
                <w:noProof/>
                <w:webHidden/>
              </w:rPr>
              <w:fldChar w:fldCharType="begin"/>
            </w:r>
            <w:r>
              <w:rPr>
                <w:noProof/>
                <w:webHidden/>
              </w:rPr>
              <w:instrText xml:space="preserve"> PAGEREF _Toc204014234 \h </w:instrText>
            </w:r>
            <w:r>
              <w:rPr>
                <w:noProof/>
                <w:webHidden/>
              </w:rPr>
            </w:r>
            <w:r>
              <w:rPr>
                <w:noProof/>
                <w:webHidden/>
              </w:rPr>
              <w:fldChar w:fldCharType="separate"/>
            </w:r>
            <w:r w:rsidR="001674C1">
              <w:rPr>
                <w:noProof/>
                <w:webHidden/>
              </w:rPr>
              <w:t>20</w:t>
            </w:r>
            <w:r>
              <w:rPr>
                <w:noProof/>
                <w:webHidden/>
              </w:rPr>
              <w:fldChar w:fldCharType="end"/>
            </w:r>
          </w:hyperlink>
        </w:p>
        <w:p w14:paraId="49807B56" w14:textId="7DA67EF7"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35" w:history="1">
            <w:r w:rsidRPr="006D02EB">
              <w:rPr>
                <w:rStyle w:val="Hyperlink"/>
                <w:noProof/>
              </w:rPr>
              <w:t>6.1 Year-by-Year Progression</w:t>
            </w:r>
            <w:r>
              <w:rPr>
                <w:noProof/>
                <w:webHidden/>
              </w:rPr>
              <w:tab/>
            </w:r>
            <w:r>
              <w:rPr>
                <w:noProof/>
                <w:webHidden/>
              </w:rPr>
              <w:fldChar w:fldCharType="begin"/>
            </w:r>
            <w:r>
              <w:rPr>
                <w:noProof/>
                <w:webHidden/>
              </w:rPr>
              <w:instrText xml:space="preserve"> PAGEREF _Toc204014235 \h </w:instrText>
            </w:r>
            <w:r>
              <w:rPr>
                <w:noProof/>
                <w:webHidden/>
              </w:rPr>
            </w:r>
            <w:r>
              <w:rPr>
                <w:noProof/>
                <w:webHidden/>
              </w:rPr>
              <w:fldChar w:fldCharType="separate"/>
            </w:r>
            <w:r w:rsidR="001674C1">
              <w:rPr>
                <w:noProof/>
                <w:webHidden/>
              </w:rPr>
              <w:t>20</w:t>
            </w:r>
            <w:r>
              <w:rPr>
                <w:noProof/>
                <w:webHidden/>
              </w:rPr>
              <w:fldChar w:fldCharType="end"/>
            </w:r>
          </w:hyperlink>
        </w:p>
        <w:p w14:paraId="61087BAA" w14:textId="7B4DC16F"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36" w:history="1">
            <w:r w:rsidRPr="006D02EB">
              <w:rPr>
                <w:rStyle w:val="Hyperlink"/>
                <w:noProof/>
              </w:rPr>
              <w:t>6.2 Progressive Achievement Metrics</w:t>
            </w:r>
            <w:r>
              <w:rPr>
                <w:noProof/>
                <w:webHidden/>
              </w:rPr>
              <w:tab/>
            </w:r>
            <w:r>
              <w:rPr>
                <w:noProof/>
                <w:webHidden/>
              </w:rPr>
              <w:fldChar w:fldCharType="begin"/>
            </w:r>
            <w:r>
              <w:rPr>
                <w:noProof/>
                <w:webHidden/>
              </w:rPr>
              <w:instrText xml:space="preserve"> PAGEREF _Toc204014236 \h </w:instrText>
            </w:r>
            <w:r>
              <w:rPr>
                <w:noProof/>
                <w:webHidden/>
              </w:rPr>
            </w:r>
            <w:r>
              <w:rPr>
                <w:noProof/>
                <w:webHidden/>
              </w:rPr>
              <w:fldChar w:fldCharType="separate"/>
            </w:r>
            <w:r w:rsidR="001674C1">
              <w:rPr>
                <w:noProof/>
                <w:webHidden/>
              </w:rPr>
              <w:t>21</w:t>
            </w:r>
            <w:r>
              <w:rPr>
                <w:noProof/>
                <w:webHidden/>
              </w:rPr>
              <w:fldChar w:fldCharType="end"/>
            </w:r>
          </w:hyperlink>
        </w:p>
        <w:p w14:paraId="1D7D1867" w14:textId="0F80868E"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37" w:history="1">
            <w:r w:rsidRPr="006D02EB">
              <w:rPr>
                <w:rStyle w:val="Hyperlink"/>
                <w:noProof/>
              </w:rPr>
              <w:t>6.3 Cumulative Impact Trajectory</w:t>
            </w:r>
            <w:r>
              <w:rPr>
                <w:noProof/>
                <w:webHidden/>
              </w:rPr>
              <w:tab/>
            </w:r>
            <w:r>
              <w:rPr>
                <w:noProof/>
                <w:webHidden/>
              </w:rPr>
              <w:fldChar w:fldCharType="begin"/>
            </w:r>
            <w:r>
              <w:rPr>
                <w:noProof/>
                <w:webHidden/>
              </w:rPr>
              <w:instrText xml:space="preserve"> PAGEREF _Toc204014237 \h </w:instrText>
            </w:r>
            <w:r>
              <w:rPr>
                <w:noProof/>
                <w:webHidden/>
              </w:rPr>
            </w:r>
            <w:r>
              <w:rPr>
                <w:noProof/>
                <w:webHidden/>
              </w:rPr>
              <w:fldChar w:fldCharType="separate"/>
            </w:r>
            <w:r w:rsidR="001674C1">
              <w:rPr>
                <w:noProof/>
                <w:webHidden/>
              </w:rPr>
              <w:t>21</w:t>
            </w:r>
            <w:r>
              <w:rPr>
                <w:noProof/>
                <w:webHidden/>
              </w:rPr>
              <w:fldChar w:fldCharType="end"/>
            </w:r>
          </w:hyperlink>
        </w:p>
        <w:p w14:paraId="631DF39E" w14:textId="0AF39751" w:rsidR="00E675D6" w:rsidRDefault="00E675D6">
          <w:pPr>
            <w:pStyle w:val="TOC1"/>
            <w:tabs>
              <w:tab w:val="left" w:pos="440"/>
              <w:tab w:val="right" w:leader="dot" w:pos="9737"/>
            </w:tabs>
            <w:rPr>
              <w:rFonts w:asciiTheme="minorHAnsi" w:eastAsiaTheme="minorEastAsia" w:hAnsiTheme="minorHAnsi" w:cstheme="minorBidi"/>
              <w:b w:val="0"/>
              <w:bCs w:val="0"/>
              <w:noProof/>
              <w:kern w:val="2"/>
              <w:sz w:val="24"/>
              <w:szCs w:val="24"/>
              <w:lang w:eastAsia="en-GB"/>
              <w14:ligatures w14:val="standardContextual"/>
            </w:rPr>
          </w:pPr>
          <w:hyperlink w:anchor="_Toc204014238" w:history="1">
            <w:r w:rsidRPr="006D02EB">
              <w:rPr>
                <w:rStyle w:val="Hyperlink"/>
                <w:noProof/>
              </w:rPr>
              <w:t>7.</w:t>
            </w:r>
            <w:r>
              <w:rPr>
                <w:rFonts w:asciiTheme="minorHAnsi" w:eastAsiaTheme="minorEastAsia" w:hAnsiTheme="minorHAnsi" w:cstheme="minorBidi"/>
                <w:b w:val="0"/>
                <w:bCs w:val="0"/>
                <w:noProof/>
                <w:kern w:val="2"/>
                <w:sz w:val="24"/>
                <w:szCs w:val="24"/>
                <w:lang w:eastAsia="en-GB"/>
                <w14:ligatures w14:val="standardContextual"/>
              </w:rPr>
              <w:tab/>
            </w:r>
            <w:r w:rsidRPr="006D02EB">
              <w:rPr>
                <w:rStyle w:val="Hyperlink"/>
                <w:noProof/>
              </w:rPr>
              <w:t>Financial Investment (SAR)</w:t>
            </w:r>
            <w:r>
              <w:rPr>
                <w:noProof/>
                <w:webHidden/>
              </w:rPr>
              <w:tab/>
            </w:r>
            <w:r>
              <w:rPr>
                <w:noProof/>
                <w:webHidden/>
              </w:rPr>
              <w:fldChar w:fldCharType="begin"/>
            </w:r>
            <w:r>
              <w:rPr>
                <w:noProof/>
                <w:webHidden/>
              </w:rPr>
              <w:instrText xml:space="preserve"> PAGEREF _Toc204014238 \h </w:instrText>
            </w:r>
            <w:r>
              <w:rPr>
                <w:noProof/>
                <w:webHidden/>
              </w:rPr>
            </w:r>
            <w:r>
              <w:rPr>
                <w:noProof/>
                <w:webHidden/>
              </w:rPr>
              <w:fldChar w:fldCharType="separate"/>
            </w:r>
            <w:r w:rsidR="001674C1">
              <w:rPr>
                <w:noProof/>
                <w:webHidden/>
              </w:rPr>
              <w:t>22</w:t>
            </w:r>
            <w:r>
              <w:rPr>
                <w:noProof/>
                <w:webHidden/>
              </w:rPr>
              <w:fldChar w:fldCharType="end"/>
            </w:r>
          </w:hyperlink>
        </w:p>
        <w:p w14:paraId="0F17EA30" w14:textId="39EF9106" w:rsidR="00E675D6" w:rsidRDefault="00E675D6">
          <w:pPr>
            <w:pStyle w:val="TOC1"/>
            <w:tabs>
              <w:tab w:val="left" w:pos="440"/>
              <w:tab w:val="right" w:leader="dot" w:pos="9737"/>
            </w:tabs>
            <w:rPr>
              <w:rFonts w:asciiTheme="minorHAnsi" w:eastAsiaTheme="minorEastAsia" w:hAnsiTheme="minorHAnsi" w:cstheme="minorBidi"/>
              <w:b w:val="0"/>
              <w:bCs w:val="0"/>
              <w:noProof/>
              <w:kern w:val="2"/>
              <w:sz w:val="24"/>
              <w:szCs w:val="24"/>
              <w:lang w:eastAsia="en-GB"/>
              <w14:ligatures w14:val="standardContextual"/>
            </w:rPr>
          </w:pPr>
          <w:hyperlink w:anchor="_Toc204014239" w:history="1">
            <w:r w:rsidRPr="006D02EB">
              <w:rPr>
                <w:rStyle w:val="Hyperlink"/>
                <w:noProof/>
              </w:rPr>
              <w:t>8.</w:t>
            </w:r>
            <w:r>
              <w:rPr>
                <w:rFonts w:asciiTheme="minorHAnsi" w:eastAsiaTheme="minorEastAsia" w:hAnsiTheme="minorHAnsi" w:cstheme="minorBidi"/>
                <w:b w:val="0"/>
                <w:bCs w:val="0"/>
                <w:noProof/>
                <w:kern w:val="2"/>
                <w:sz w:val="24"/>
                <w:szCs w:val="24"/>
                <w:lang w:eastAsia="en-GB"/>
                <w14:ligatures w14:val="standardContextual"/>
              </w:rPr>
              <w:tab/>
            </w:r>
            <w:r w:rsidRPr="006D02EB">
              <w:rPr>
                <w:rStyle w:val="Hyperlink"/>
                <w:noProof/>
              </w:rPr>
              <w:t>Success Metrics and Expected Outcomes</w:t>
            </w:r>
            <w:r>
              <w:rPr>
                <w:noProof/>
                <w:webHidden/>
              </w:rPr>
              <w:tab/>
            </w:r>
            <w:r>
              <w:rPr>
                <w:noProof/>
                <w:webHidden/>
              </w:rPr>
              <w:fldChar w:fldCharType="begin"/>
            </w:r>
            <w:r>
              <w:rPr>
                <w:noProof/>
                <w:webHidden/>
              </w:rPr>
              <w:instrText xml:space="preserve"> PAGEREF _Toc204014239 \h </w:instrText>
            </w:r>
            <w:r>
              <w:rPr>
                <w:noProof/>
                <w:webHidden/>
              </w:rPr>
            </w:r>
            <w:r>
              <w:rPr>
                <w:noProof/>
                <w:webHidden/>
              </w:rPr>
              <w:fldChar w:fldCharType="separate"/>
            </w:r>
            <w:r w:rsidR="001674C1">
              <w:rPr>
                <w:noProof/>
                <w:webHidden/>
              </w:rPr>
              <w:t>23</w:t>
            </w:r>
            <w:r>
              <w:rPr>
                <w:noProof/>
                <w:webHidden/>
              </w:rPr>
              <w:fldChar w:fldCharType="end"/>
            </w:r>
          </w:hyperlink>
        </w:p>
        <w:p w14:paraId="237FFB98" w14:textId="0378AD14"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40" w:history="1">
            <w:r w:rsidRPr="006D02EB">
              <w:rPr>
                <w:rStyle w:val="Hyperlink"/>
                <w:noProof/>
              </w:rPr>
              <w:t>8.1 Achievement Targets Summary</w:t>
            </w:r>
            <w:r>
              <w:rPr>
                <w:noProof/>
                <w:webHidden/>
              </w:rPr>
              <w:tab/>
            </w:r>
            <w:r>
              <w:rPr>
                <w:noProof/>
                <w:webHidden/>
              </w:rPr>
              <w:fldChar w:fldCharType="begin"/>
            </w:r>
            <w:r>
              <w:rPr>
                <w:noProof/>
                <w:webHidden/>
              </w:rPr>
              <w:instrText xml:space="preserve"> PAGEREF _Toc204014240 \h </w:instrText>
            </w:r>
            <w:r>
              <w:rPr>
                <w:noProof/>
                <w:webHidden/>
              </w:rPr>
            </w:r>
            <w:r>
              <w:rPr>
                <w:noProof/>
                <w:webHidden/>
              </w:rPr>
              <w:fldChar w:fldCharType="separate"/>
            </w:r>
            <w:r w:rsidR="001674C1">
              <w:rPr>
                <w:noProof/>
                <w:webHidden/>
              </w:rPr>
              <w:t>23</w:t>
            </w:r>
            <w:r>
              <w:rPr>
                <w:noProof/>
                <w:webHidden/>
              </w:rPr>
              <w:fldChar w:fldCharType="end"/>
            </w:r>
          </w:hyperlink>
        </w:p>
        <w:p w14:paraId="7FE3CCFB" w14:textId="298B00A5"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41" w:history="1">
            <w:r w:rsidRPr="006D02EB">
              <w:rPr>
                <w:rStyle w:val="Hyperlink"/>
                <w:noProof/>
              </w:rPr>
              <w:t>8.2 Key Performance Indicators with Measurable Targets</w:t>
            </w:r>
            <w:r>
              <w:rPr>
                <w:noProof/>
                <w:webHidden/>
              </w:rPr>
              <w:tab/>
            </w:r>
            <w:r>
              <w:rPr>
                <w:noProof/>
                <w:webHidden/>
              </w:rPr>
              <w:fldChar w:fldCharType="begin"/>
            </w:r>
            <w:r>
              <w:rPr>
                <w:noProof/>
                <w:webHidden/>
              </w:rPr>
              <w:instrText xml:space="preserve"> PAGEREF _Toc204014241 \h </w:instrText>
            </w:r>
            <w:r>
              <w:rPr>
                <w:noProof/>
                <w:webHidden/>
              </w:rPr>
            </w:r>
            <w:r>
              <w:rPr>
                <w:noProof/>
                <w:webHidden/>
              </w:rPr>
              <w:fldChar w:fldCharType="separate"/>
            </w:r>
            <w:r w:rsidR="001674C1">
              <w:rPr>
                <w:noProof/>
                <w:webHidden/>
              </w:rPr>
              <w:t>23</w:t>
            </w:r>
            <w:r>
              <w:rPr>
                <w:noProof/>
                <w:webHidden/>
              </w:rPr>
              <w:fldChar w:fldCharType="end"/>
            </w:r>
          </w:hyperlink>
        </w:p>
        <w:p w14:paraId="613BC66C" w14:textId="45B85481" w:rsidR="00E675D6" w:rsidRDefault="00E675D6">
          <w:pPr>
            <w:pStyle w:val="TOC1"/>
            <w:tabs>
              <w:tab w:val="left" w:pos="440"/>
              <w:tab w:val="right" w:leader="dot" w:pos="9737"/>
            </w:tabs>
            <w:rPr>
              <w:rFonts w:asciiTheme="minorHAnsi" w:eastAsiaTheme="minorEastAsia" w:hAnsiTheme="minorHAnsi" w:cstheme="minorBidi"/>
              <w:b w:val="0"/>
              <w:bCs w:val="0"/>
              <w:noProof/>
              <w:kern w:val="2"/>
              <w:sz w:val="24"/>
              <w:szCs w:val="24"/>
              <w:lang w:eastAsia="en-GB"/>
              <w14:ligatures w14:val="standardContextual"/>
            </w:rPr>
          </w:pPr>
          <w:hyperlink w:anchor="_Toc204014242" w:history="1">
            <w:r w:rsidRPr="006D02EB">
              <w:rPr>
                <w:rStyle w:val="Hyperlink"/>
                <w:noProof/>
              </w:rPr>
              <w:t>9.</w:t>
            </w:r>
            <w:r>
              <w:rPr>
                <w:rFonts w:asciiTheme="minorHAnsi" w:eastAsiaTheme="minorEastAsia" w:hAnsiTheme="minorHAnsi" w:cstheme="minorBidi"/>
                <w:b w:val="0"/>
                <w:bCs w:val="0"/>
                <w:noProof/>
                <w:kern w:val="2"/>
                <w:sz w:val="24"/>
                <w:szCs w:val="24"/>
                <w:lang w:eastAsia="en-GB"/>
                <w14:ligatures w14:val="standardContextual"/>
              </w:rPr>
              <w:tab/>
            </w:r>
            <w:r w:rsidRPr="006D02EB">
              <w:rPr>
                <w:rStyle w:val="Hyperlink"/>
                <w:noProof/>
              </w:rPr>
              <w:t>Implementation Timeline</w:t>
            </w:r>
            <w:r>
              <w:rPr>
                <w:noProof/>
                <w:webHidden/>
              </w:rPr>
              <w:tab/>
            </w:r>
            <w:r>
              <w:rPr>
                <w:noProof/>
                <w:webHidden/>
              </w:rPr>
              <w:fldChar w:fldCharType="begin"/>
            </w:r>
            <w:r>
              <w:rPr>
                <w:noProof/>
                <w:webHidden/>
              </w:rPr>
              <w:instrText xml:space="preserve"> PAGEREF _Toc204014242 \h </w:instrText>
            </w:r>
            <w:r>
              <w:rPr>
                <w:noProof/>
                <w:webHidden/>
              </w:rPr>
            </w:r>
            <w:r>
              <w:rPr>
                <w:noProof/>
                <w:webHidden/>
              </w:rPr>
              <w:fldChar w:fldCharType="separate"/>
            </w:r>
            <w:r w:rsidR="001674C1">
              <w:rPr>
                <w:noProof/>
                <w:webHidden/>
              </w:rPr>
              <w:t>24</w:t>
            </w:r>
            <w:r>
              <w:rPr>
                <w:noProof/>
                <w:webHidden/>
              </w:rPr>
              <w:fldChar w:fldCharType="end"/>
            </w:r>
          </w:hyperlink>
        </w:p>
        <w:p w14:paraId="4D380635" w14:textId="3D9B275B"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43" w:history="1">
            <w:r w:rsidRPr="006D02EB">
              <w:rPr>
                <w:rStyle w:val="Hyperlink"/>
                <w:noProof/>
              </w:rPr>
              <w:t>9.1 Overview</w:t>
            </w:r>
            <w:r>
              <w:rPr>
                <w:noProof/>
                <w:webHidden/>
              </w:rPr>
              <w:tab/>
            </w:r>
            <w:r>
              <w:rPr>
                <w:noProof/>
                <w:webHidden/>
              </w:rPr>
              <w:fldChar w:fldCharType="begin"/>
            </w:r>
            <w:r>
              <w:rPr>
                <w:noProof/>
                <w:webHidden/>
              </w:rPr>
              <w:instrText xml:space="preserve"> PAGEREF _Toc204014243 \h </w:instrText>
            </w:r>
            <w:r>
              <w:rPr>
                <w:noProof/>
                <w:webHidden/>
              </w:rPr>
            </w:r>
            <w:r>
              <w:rPr>
                <w:noProof/>
                <w:webHidden/>
              </w:rPr>
              <w:fldChar w:fldCharType="separate"/>
            </w:r>
            <w:r w:rsidR="001674C1">
              <w:rPr>
                <w:noProof/>
                <w:webHidden/>
              </w:rPr>
              <w:t>24</w:t>
            </w:r>
            <w:r>
              <w:rPr>
                <w:noProof/>
                <w:webHidden/>
              </w:rPr>
              <w:fldChar w:fldCharType="end"/>
            </w:r>
          </w:hyperlink>
        </w:p>
        <w:p w14:paraId="79530B72" w14:textId="63888E9B"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44" w:history="1">
            <w:r w:rsidRPr="006D02EB">
              <w:rPr>
                <w:rStyle w:val="Hyperlink"/>
                <w:noProof/>
              </w:rPr>
              <w:t>9.2 Critical Milestones and Dependencies</w:t>
            </w:r>
            <w:r>
              <w:rPr>
                <w:noProof/>
                <w:webHidden/>
              </w:rPr>
              <w:tab/>
            </w:r>
            <w:r>
              <w:rPr>
                <w:noProof/>
                <w:webHidden/>
              </w:rPr>
              <w:fldChar w:fldCharType="begin"/>
            </w:r>
            <w:r>
              <w:rPr>
                <w:noProof/>
                <w:webHidden/>
              </w:rPr>
              <w:instrText xml:space="preserve"> PAGEREF _Toc204014244 \h </w:instrText>
            </w:r>
            <w:r>
              <w:rPr>
                <w:noProof/>
                <w:webHidden/>
              </w:rPr>
            </w:r>
            <w:r>
              <w:rPr>
                <w:noProof/>
                <w:webHidden/>
              </w:rPr>
              <w:fldChar w:fldCharType="separate"/>
            </w:r>
            <w:r w:rsidR="001674C1">
              <w:rPr>
                <w:noProof/>
                <w:webHidden/>
              </w:rPr>
              <w:t>26</w:t>
            </w:r>
            <w:r>
              <w:rPr>
                <w:noProof/>
                <w:webHidden/>
              </w:rPr>
              <w:fldChar w:fldCharType="end"/>
            </w:r>
          </w:hyperlink>
        </w:p>
        <w:p w14:paraId="01EB1FB6" w14:textId="406349BA"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45" w:history="1">
            <w:r w:rsidRPr="006D02EB">
              <w:rPr>
                <w:rStyle w:val="Hyperlink"/>
                <w:noProof/>
              </w:rPr>
              <w:t>9.3 Resource Allocation Timeline</w:t>
            </w:r>
            <w:r>
              <w:rPr>
                <w:noProof/>
                <w:webHidden/>
              </w:rPr>
              <w:tab/>
            </w:r>
            <w:r>
              <w:rPr>
                <w:noProof/>
                <w:webHidden/>
              </w:rPr>
              <w:fldChar w:fldCharType="begin"/>
            </w:r>
            <w:r>
              <w:rPr>
                <w:noProof/>
                <w:webHidden/>
              </w:rPr>
              <w:instrText xml:space="preserve"> PAGEREF _Toc204014245 \h </w:instrText>
            </w:r>
            <w:r>
              <w:rPr>
                <w:noProof/>
                <w:webHidden/>
              </w:rPr>
            </w:r>
            <w:r>
              <w:rPr>
                <w:noProof/>
                <w:webHidden/>
              </w:rPr>
              <w:fldChar w:fldCharType="separate"/>
            </w:r>
            <w:r w:rsidR="001674C1">
              <w:rPr>
                <w:noProof/>
                <w:webHidden/>
              </w:rPr>
              <w:t>27</w:t>
            </w:r>
            <w:r>
              <w:rPr>
                <w:noProof/>
                <w:webHidden/>
              </w:rPr>
              <w:fldChar w:fldCharType="end"/>
            </w:r>
          </w:hyperlink>
        </w:p>
        <w:p w14:paraId="342C3002" w14:textId="5847FC05" w:rsidR="00E675D6" w:rsidRDefault="00E675D6">
          <w:pPr>
            <w:pStyle w:val="TOC1"/>
            <w:tabs>
              <w:tab w:val="left" w:pos="660"/>
              <w:tab w:val="right" w:leader="dot" w:pos="9737"/>
            </w:tabs>
            <w:rPr>
              <w:rFonts w:asciiTheme="minorHAnsi" w:eastAsiaTheme="minorEastAsia" w:hAnsiTheme="minorHAnsi" w:cstheme="minorBidi"/>
              <w:b w:val="0"/>
              <w:bCs w:val="0"/>
              <w:noProof/>
              <w:kern w:val="2"/>
              <w:sz w:val="24"/>
              <w:szCs w:val="24"/>
              <w:lang w:eastAsia="en-GB"/>
              <w14:ligatures w14:val="standardContextual"/>
            </w:rPr>
          </w:pPr>
          <w:hyperlink w:anchor="_Toc204014246" w:history="1">
            <w:r w:rsidRPr="006D02EB">
              <w:rPr>
                <w:rStyle w:val="Hyperlink"/>
                <w:noProof/>
              </w:rPr>
              <w:t>10.</w:t>
            </w:r>
            <w:r>
              <w:rPr>
                <w:rFonts w:asciiTheme="minorHAnsi" w:eastAsiaTheme="minorEastAsia" w:hAnsiTheme="minorHAnsi" w:cstheme="minorBidi"/>
                <w:b w:val="0"/>
                <w:bCs w:val="0"/>
                <w:noProof/>
                <w:kern w:val="2"/>
                <w:sz w:val="24"/>
                <w:szCs w:val="24"/>
                <w:lang w:eastAsia="en-GB"/>
                <w14:ligatures w14:val="standardContextual"/>
              </w:rPr>
              <w:tab/>
            </w:r>
            <w:r w:rsidRPr="006D02EB">
              <w:rPr>
                <w:rStyle w:val="Hyperlink"/>
                <w:noProof/>
              </w:rPr>
              <w:t>Partnership Structure and Governance</w:t>
            </w:r>
            <w:r>
              <w:rPr>
                <w:noProof/>
                <w:webHidden/>
              </w:rPr>
              <w:tab/>
            </w:r>
            <w:r>
              <w:rPr>
                <w:noProof/>
                <w:webHidden/>
              </w:rPr>
              <w:fldChar w:fldCharType="begin"/>
            </w:r>
            <w:r>
              <w:rPr>
                <w:noProof/>
                <w:webHidden/>
              </w:rPr>
              <w:instrText xml:space="preserve"> PAGEREF _Toc204014246 \h </w:instrText>
            </w:r>
            <w:r>
              <w:rPr>
                <w:noProof/>
                <w:webHidden/>
              </w:rPr>
            </w:r>
            <w:r>
              <w:rPr>
                <w:noProof/>
                <w:webHidden/>
              </w:rPr>
              <w:fldChar w:fldCharType="separate"/>
            </w:r>
            <w:r w:rsidR="001674C1">
              <w:rPr>
                <w:noProof/>
                <w:webHidden/>
              </w:rPr>
              <w:t>27</w:t>
            </w:r>
            <w:r>
              <w:rPr>
                <w:noProof/>
                <w:webHidden/>
              </w:rPr>
              <w:fldChar w:fldCharType="end"/>
            </w:r>
          </w:hyperlink>
        </w:p>
        <w:p w14:paraId="1E3A7A9F" w14:textId="6EA520F5"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47" w:history="1">
            <w:r w:rsidRPr="006D02EB">
              <w:rPr>
                <w:rStyle w:val="Hyperlink"/>
                <w:noProof/>
              </w:rPr>
              <w:t>10.1 Consortium Leadership</w:t>
            </w:r>
            <w:r>
              <w:rPr>
                <w:noProof/>
                <w:webHidden/>
              </w:rPr>
              <w:tab/>
            </w:r>
            <w:r>
              <w:rPr>
                <w:noProof/>
                <w:webHidden/>
              </w:rPr>
              <w:fldChar w:fldCharType="begin"/>
            </w:r>
            <w:r>
              <w:rPr>
                <w:noProof/>
                <w:webHidden/>
              </w:rPr>
              <w:instrText xml:space="preserve"> PAGEREF _Toc204014247 \h </w:instrText>
            </w:r>
            <w:r>
              <w:rPr>
                <w:noProof/>
                <w:webHidden/>
              </w:rPr>
            </w:r>
            <w:r>
              <w:rPr>
                <w:noProof/>
                <w:webHidden/>
              </w:rPr>
              <w:fldChar w:fldCharType="separate"/>
            </w:r>
            <w:r w:rsidR="001674C1">
              <w:rPr>
                <w:noProof/>
                <w:webHidden/>
              </w:rPr>
              <w:t>27</w:t>
            </w:r>
            <w:r>
              <w:rPr>
                <w:noProof/>
                <w:webHidden/>
              </w:rPr>
              <w:fldChar w:fldCharType="end"/>
            </w:r>
          </w:hyperlink>
        </w:p>
        <w:p w14:paraId="447EF197" w14:textId="0418EF13"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48" w:history="1">
            <w:r w:rsidRPr="006D02EB">
              <w:rPr>
                <w:rStyle w:val="Hyperlink"/>
                <w:noProof/>
              </w:rPr>
              <w:t>10.2 Ministry Integration</w:t>
            </w:r>
            <w:r>
              <w:rPr>
                <w:noProof/>
                <w:webHidden/>
              </w:rPr>
              <w:tab/>
            </w:r>
            <w:r>
              <w:rPr>
                <w:noProof/>
                <w:webHidden/>
              </w:rPr>
              <w:fldChar w:fldCharType="begin"/>
            </w:r>
            <w:r>
              <w:rPr>
                <w:noProof/>
                <w:webHidden/>
              </w:rPr>
              <w:instrText xml:space="preserve"> PAGEREF _Toc204014248 \h </w:instrText>
            </w:r>
            <w:r>
              <w:rPr>
                <w:noProof/>
                <w:webHidden/>
              </w:rPr>
            </w:r>
            <w:r>
              <w:rPr>
                <w:noProof/>
                <w:webHidden/>
              </w:rPr>
              <w:fldChar w:fldCharType="separate"/>
            </w:r>
            <w:r w:rsidR="001674C1">
              <w:rPr>
                <w:noProof/>
                <w:webHidden/>
              </w:rPr>
              <w:t>27</w:t>
            </w:r>
            <w:r>
              <w:rPr>
                <w:noProof/>
                <w:webHidden/>
              </w:rPr>
              <w:fldChar w:fldCharType="end"/>
            </w:r>
          </w:hyperlink>
        </w:p>
        <w:p w14:paraId="550700CD" w14:textId="319266C3"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49" w:history="1">
            <w:r w:rsidRPr="006D02EB">
              <w:rPr>
                <w:rStyle w:val="Hyperlink"/>
                <w:noProof/>
              </w:rPr>
              <w:t>10.3 Academic Partnerships</w:t>
            </w:r>
            <w:r>
              <w:rPr>
                <w:noProof/>
                <w:webHidden/>
              </w:rPr>
              <w:tab/>
            </w:r>
            <w:r>
              <w:rPr>
                <w:noProof/>
                <w:webHidden/>
              </w:rPr>
              <w:fldChar w:fldCharType="begin"/>
            </w:r>
            <w:r>
              <w:rPr>
                <w:noProof/>
                <w:webHidden/>
              </w:rPr>
              <w:instrText xml:space="preserve"> PAGEREF _Toc204014249 \h </w:instrText>
            </w:r>
            <w:r>
              <w:rPr>
                <w:noProof/>
                <w:webHidden/>
              </w:rPr>
            </w:r>
            <w:r>
              <w:rPr>
                <w:noProof/>
                <w:webHidden/>
              </w:rPr>
              <w:fldChar w:fldCharType="separate"/>
            </w:r>
            <w:r w:rsidR="001674C1">
              <w:rPr>
                <w:noProof/>
                <w:webHidden/>
              </w:rPr>
              <w:t>27</w:t>
            </w:r>
            <w:r>
              <w:rPr>
                <w:noProof/>
                <w:webHidden/>
              </w:rPr>
              <w:fldChar w:fldCharType="end"/>
            </w:r>
          </w:hyperlink>
        </w:p>
        <w:p w14:paraId="08B6953D" w14:textId="51F9F4CA" w:rsidR="00E675D6" w:rsidRDefault="00E675D6">
          <w:pPr>
            <w:pStyle w:val="TOC1"/>
            <w:tabs>
              <w:tab w:val="left" w:pos="660"/>
              <w:tab w:val="right" w:leader="dot" w:pos="9737"/>
            </w:tabs>
            <w:rPr>
              <w:rFonts w:asciiTheme="minorHAnsi" w:eastAsiaTheme="minorEastAsia" w:hAnsiTheme="minorHAnsi" w:cstheme="minorBidi"/>
              <w:b w:val="0"/>
              <w:bCs w:val="0"/>
              <w:noProof/>
              <w:kern w:val="2"/>
              <w:sz w:val="24"/>
              <w:szCs w:val="24"/>
              <w:lang w:eastAsia="en-GB"/>
              <w14:ligatures w14:val="standardContextual"/>
            </w:rPr>
          </w:pPr>
          <w:hyperlink w:anchor="_Toc204014250" w:history="1">
            <w:r w:rsidRPr="006D02EB">
              <w:rPr>
                <w:rStyle w:val="Hyperlink"/>
                <w:noProof/>
              </w:rPr>
              <w:t>11.</w:t>
            </w:r>
            <w:r>
              <w:rPr>
                <w:rFonts w:asciiTheme="minorHAnsi" w:eastAsiaTheme="minorEastAsia" w:hAnsiTheme="minorHAnsi" w:cstheme="minorBidi"/>
                <w:b w:val="0"/>
                <w:bCs w:val="0"/>
                <w:noProof/>
                <w:kern w:val="2"/>
                <w:sz w:val="24"/>
                <w:szCs w:val="24"/>
                <w:lang w:eastAsia="en-GB"/>
                <w14:ligatures w14:val="standardContextual"/>
              </w:rPr>
              <w:tab/>
            </w:r>
            <w:r w:rsidRPr="006D02EB">
              <w:rPr>
                <w:rStyle w:val="Hyperlink"/>
                <w:noProof/>
              </w:rPr>
              <w:t>Strategic Implementation and Vision Realization</w:t>
            </w:r>
            <w:r>
              <w:rPr>
                <w:noProof/>
                <w:webHidden/>
              </w:rPr>
              <w:tab/>
            </w:r>
            <w:r>
              <w:rPr>
                <w:noProof/>
                <w:webHidden/>
              </w:rPr>
              <w:fldChar w:fldCharType="begin"/>
            </w:r>
            <w:r>
              <w:rPr>
                <w:noProof/>
                <w:webHidden/>
              </w:rPr>
              <w:instrText xml:space="preserve"> PAGEREF _Toc204014250 \h </w:instrText>
            </w:r>
            <w:r>
              <w:rPr>
                <w:noProof/>
                <w:webHidden/>
              </w:rPr>
            </w:r>
            <w:r>
              <w:rPr>
                <w:noProof/>
                <w:webHidden/>
              </w:rPr>
              <w:fldChar w:fldCharType="separate"/>
            </w:r>
            <w:r w:rsidR="001674C1">
              <w:rPr>
                <w:noProof/>
                <w:webHidden/>
              </w:rPr>
              <w:t>28</w:t>
            </w:r>
            <w:r>
              <w:rPr>
                <w:noProof/>
                <w:webHidden/>
              </w:rPr>
              <w:fldChar w:fldCharType="end"/>
            </w:r>
          </w:hyperlink>
        </w:p>
        <w:p w14:paraId="5F87F3B0" w14:textId="53E6460F"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51" w:history="1">
            <w:r w:rsidRPr="006D02EB">
              <w:rPr>
                <w:rStyle w:val="Hyperlink"/>
                <w:noProof/>
              </w:rPr>
              <w:t>11.1 Implementation Plan</w:t>
            </w:r>
            <w:r>
              <w:rPr>
                <w:noProof/>
                <w:webHidden/>
              </w:rPr>
              <w:tab/>
            </w:r>
            <w:r>
              <w:rPr>
                <w:noProof/>
                <w:webHidden/>
              </w:rPr>
              <w:fldChar w:fldCharType="begin"/>
            </w:r>
            <w:r>
              <w:rPr>
                <w:noProof/>
                <w:webHidden/>
              </w:rPr>
              <w:instrText xml:space="preserve"> PAGEREF _Toc204014251 \h </w:instrText>
            </w:r>
            <w:r>
              <w:rPr>
                <w:noProof/>
                <w:webHidden/>
              </w:rPr>
            </w:r>
            <w:r>
              <w:rPr>
                <w:noProof/>
                <w:webHidden/>
              </w:rPr>
              <w:fldChar w:fldCharType="separate"/>
            </w:r>
            <w:r w:rsidR="001674C1">
              <w:rPr>
                <w:noProof/>
                <w:webHidden/>
              </w:rPr>
              <w:t>28</w:t>
            </w:r>
            <w:r>
              <w:rPr>
                <w:noProof/>
                <w:webHidden/>
              </w:rPr>
              <w:fldChar w:fldCharType="end"/>
            </w:r>
          </w:hyperlink>
        </w:p>
        <w:p w14:paraId="7D9C9F6B" w14:textId="4857B878"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52" w:history="1">
            <w:r w:rsidRPr="006D02EB">
              <w:rPr>
                <w:rStyle w:val="Hyperlink"/>
                <w:noProof/>
              </w:rPr>
              <w:t>11.2 Vision 2030 Alignment and National Impact</w:t>
            </w:r>
            <w:r>
              <w:rPr>
                <w:noProof/>
                <w:webHidden/>
              </w:rPr>
              <w:tab/>
            </w:r>
            <w:r>
              <w:rPr>
                <w:noProof/>
                <w:webHidden/>
              </w:rPr>
              <w:fldChar w:fldCharType="begin"/>
            </w:r>
            <w:r>
              <w:rPr>
                <w:noProof/>
                <w:webHidden/>
              </w:rPr>
              <w:instrText xml:space="preserve"> PAGEREF _Toc204014252 \h </w:instrText>
            </w:r>
            <w:r>
              <w:rPr>
                <w:noProof/>
                <w:webHidden/>
              </w:rPr>
            </w:r>
            <w:r>
              <w:rPr>
                <w:noProof/>
                <w:webHidden/>
              </w:rPr>
              <w:fldChar w:fldCharType="separate"/>
            </w:r>
            <w:r w:rsidR="001674C1">
              <w:rPr>
                <w:noProof/>
                <w:webHidden/>
              </w:rPr>
              <w:t>28</w:t>
            </w:r>
            <w:r>
              <w:rPr>
                <w:noProof/>
                <w:webHidden/>
              </w:rPr>
              <w:fldChar w:fldCharType="end"/>
            </w:r>
          </w:hyperlink>
        </w:p>
        <w:p w14:paraId="7C9CCF11" w14:textId="610DC857"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53" w:history="1">
            <w:r w:rsidRPr="006D02EB">
              <w:rPr>
                <w:rStyle w:val="Hyperlink"/>
                <w:noProof/>
              </w:rPr>
              <w:t>11.3 Long-Term Transformation</w:t>
            </w:r>
            <w:r>
              <w:rPr>
                <w:noProof/>
                <w:webHidden/>
              </w:rPr>
              <w:tab/>
            </w:r>
            <w:r>
              <w:rPr>
                <w:noProof/>
                <w:webHidden/>
              </w:rPr>
              <w:fldChar w:fldCharType="begin"/>
            </w:r>
            <w:r>
              <w:rPr>
                <w:noProof/>
                <w:webHidden/>
              </w:rPr>
              <w:instrText xml:space="preserve"> PAGEREF _Toc204014253 \h </w:instrText>
            </w:r>
            <w:r>
              <w:rPr>
                <w:noProof/>
                <w:webHidden/>
              </w:rPr>
            </w:r>
            <w:r>
              <w:rPr>
                <w:noProof/>
                <w:webHidden/>
              </w:rPr>
              <w:fldChar w:fldCharType="separate"/>
            </w:r>
            <w:r w:rsidR="001674C1">
              <w:rPr>
                <w:noProof/>
                <w:webHidden/>
              </w:rPr>
              <w:t>28</w:t>
            </w:r>
            <w:r>
              <w:rPr>
                <w:noProof/>
                <w:webHidden/>
              </w:rPr>
              <w:fldChar w:fldCharType="end"/>
            </w:r>
          </w:hyperlink>
        </w:p>
        <w:p w14:paraId="26C0C17A" w14:textId="64639E11"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54" w:history="1">
            <w:r w:rsidRPr="006D02EB">
              <w:rPr>
                <w:rStyle w:val="Hyperlink"/>
                <w:noProof/>
              </w:rPr>
              <w:t>11.4 Commitment to Excellence</w:t>
            </w:r>
            <w:r>
              <w:rPr>
                <w:noProof/>
                <w:webHidden/>
              </w:rPr>
              <w:tab/>
            </w:r>
            <w:r>
              <w:rPr>
                <w:noProof/>
                <w:webHidden/>
              </w:rPr>
              <w:fldChar w:fldCharType="begin"/>
            </w:r>
            <w:r>
              <w:rPr>
                <w:noProof/>
                <w:webHidden/>
              </w:rPr>
              <w:instrText xml:space="preserve"> PAGEREF _Toc204014254 \h </w:instrText>
            </w:r>
            <w:r>
              <w:rPr>
                <w:noProof/>
                <w:webHidden/>
              </w:rPr>
            </w:r>
            <w:r>
              <w:rPr>
                <w:noProof/>
                <w:webHidden/>
              </w:rPr>
              <w:fldChar w:fldCharType="separate"/>
            </w:r>
            <w:r w:rsidR="001674C1">
              <w:rPr>
                <w:noProof/>
                <w:webHidden/>
              </w:rPr>
              <w:t>28</w:t>
            </w:r>
            <w:r>
              <w:rPr>
                <w:noProof/>
                <w:webHidden/>
              </w:rPr>
              <w:fldChar w:fldCharType="end"/>
            </w:r>
          </w:hyperlink>
        </w:p>
        <w:p w14:paraId="4BCB3A5D" w14:textId="7A897165" w:rsidR="00E675D6" w:rsidRDefault="00E675D6">
          <w:pPr>
            <w:pStyle w:val="TOC1"/>
            <w:tabs>
              <w:tab w:val="left" w:pos="660"/>
              <w:tab w:val="right" w:leader="dot" w:pos="9737"/>
            </w:tabs>
            <w:rPr>
              <w:rFonts w:asciiTheme="minorHAnsi" w:eastAsiaTheme="minorEastAsia" w:hAnsiTheme="minorHAnsi" w:cstheme="minorBidi"/>
              <w:b w:val="0"/>
              <w:bCs w:val="0"/>
              <w:noProof/>
              <w:kern w:val="2"/>
              <w:sz w:val="24"/>
              <w:szCs w:val="24"/>
              <w:lang w:eastAsia="en-GB"/>
              <w14:ligatures w14:val="standardContextual"/>
            </w:rPr>
          </w:pPr>
          <w:hyperlink w:anchor="_Toc204014255" w:history="1">
            <w:r w:rsidRPr="006D02EB">
              <w:rPr>
                <w:rStyle w:val="Hyperlink"/>
                <w:noProof/>
              </w:rPr>
              <w:t>12.</w:t>
            </w:r>
            <w:r>
              <w:rPr>
                <w:rFonts w:asciiTheme="minorHAnsi" w:eastAsiaTheme="minorEastAsia" w:hAnsiTheme="minorHAnsi" w:cstheme="minorBidi"/>
                <w:b w:val="0"/>
                <w:bCs w:val="0"/>
                <w:noProof/>
                <w:kern w:val="2"/>
                <w:sz w:val="24"/>
                <w:szCs w:val="24"/>
                <w:lang w:eastAsia="en-GB"/>
                <w14:ligatures w14:val="standardContextual"/>
              </w:rPr>
              <w:tab/>
            </w:r>
            <w:r w:rsidRPr="006D02EB">
              <w:rPr>
                <w:rStyle w:val="Hyperlink"/>
                <w:noProof/>
              </w:rPr>
              <w:t>Conclusion and Recommendation</w:t>
            </w:r>
            <w:r>
              <w:rPr>
                <w:noProof/>
                <w:webHidden/>
              </w:rPr>
              <w:tab/>
            </w:r>
            <w:r>
              <w:rPr>
                <w:noProof/>
                <w:webHidden/>
              </w:rPr>
              <w:fldChar w:fldCharType="begin"/>
            </w:r>
            <w:r>
              <w:rPr>
                <w:noProof/>
                <w:webHidden/>
              </w:rPr>
              <w:instrText xml:space="preserve"> PAGEREF _Toc204014255 \h </w:instrText>
            </w:r>
            <w:r>
              <w:rPr>
                <w:noProof/>
                <w:webHidden/>
              </w:rPr>
            </w:r>
            <w:r>
              <w:rPr>
                <w:noProof/>
                <w:webHidden/>
              </w:rPr>
              <w:fldChar w:fldCharType="separate"/>
            </w:r>
            <w:r w:rsidR="001674C1">
              <w:rPr>
                <w:noProof/>
                <w:webHidden/>
              </w:rPr>
              <w:t>29</w:t>
            </w:r>
            <w:r>
              <w:rPr>
                <w:noProof/>
                <w:webHidden/>
              </w:rPr>
              <w:fldChar w:fldCharType="end"/>
            </w:r>
          </w:hyperlink>
        </w:p>
        <w:p w14:paraId="4E8AE1D8" w14:textId="1E73F9D2"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56" w:history="1">
            <w:r w:rsidRPr="006D02EB">
              <w:rPr>
                <w:rStyle w:val="Hyperlink"/>
                <w:noProof/>
              </w:rPr>
              <w:t>12.1 Strategic Value of Our Consulting Partnership</w:t>
            </w:r>
            <w:r>
              <w:rPr>
                <w:noProof/>
                <w:webHidden/>
              </w:rPr>
              <w:tab/>
            </w:r>
            <w:r>
              <w:rPr>
                <w:noProof/>
                <w:webHidden/>
              </w:rPr>
              <w:fldChar w:fldCharType="begin"/>
            </w:r>
            <w:r>
              <w:rPr>
                <w:noProof/>
                <w:webHidden/>
              </w:rPr>
              <w:instrText xml:space="preserve"> PAGEREF _Toc204014256 \h </w:instrText>
            </w:r>
            <w:r>
              <w:rPr>
                <w:noProof/>
                <w:webHidden/>
              </w:rPr>
            </w:r>
            <w:r>
              <w:rPr>
                <w:noProof/>
                <w:webHidden/>
              </w:rPr>
              <w:fldChar w:fldCharType="separate"/>
            </w:r>
            <w:r w:rsidR="001674C1">
              <w:rPr>
                <w:noProof/>
                <w:webHidden/>
              </w:rPr>
              <w:t>29</w:t>
            </w:r>
            <w:r>
              <w:rPr>
                <w:noProof/>
                <w:webHidden/>
              </w:rPr>
              <w:fldChar w:fldCharType="end"/>
            </w:r>
          </w:hyperlink>
        </w:p>
        <w:p w14:paraId="4106F010" w14:textId="59BD16E1"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57" w:history="1">
            <w:r w:rsidRPr="006D02EB">
              <w:rPr>
                <w:rStyle w:val="Hyperlink"/>
                <w:noProof/>
              </w:rPr>
              <w:t>12.2 Key Consulting Recommendations</w:t>
            </w:r>
            <w:r>
              <w:rPr>
                <w:noProof/>
                <w:webHidden/>
              </w:rPr>
              <w:tab/>
            </w:r>
            <w:r>
              <w:rPr>
                <w:noProof/>
                <w:webHidden/>
              </w:rPr>
              <w:fldChar w:fldCharType="begin"/>
            </w:r>
            <w:r>
              <w:rPr>
                <w:noProof/>
                <w:webHidden/>
              </w:rPr>
              <w:instrText xml:space="preserve"> PAGEREF _Toc204014257 \h </w:instrText>
            </w:r>
            <w:r>
              <w:rPr>
                <w:noProof/>
                <w:webHidden/>
              </w:rPr>
            </w:r>
            <w:r>
              <w:rPr>
                <w:noProof/>
                <w:webHidden/>
              </w:rPr>
              <w:fldChar w:fldCharType="separate"/>
            </w:r>
            <w:r w:rsidR="001674C1">
              <w:rPr>
                <w:noProof/>
                <w:webHidden/>
              </w:rPr>
              <w:t>29</w:t>
            </w:r>
            <w:r>
              <w:rPr>
                <w:noProof/>
                <w:webHidden/>
              </w:rPr>
              <w:fldChar w:fldCharType="end"/>
            </w:r>
          </w:hyperlink>
        </w:p>
        <w:p w14:paraId="4234726D" w14:textId="5F8F782F"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58" w:history="1">
            <w:r w:rsidRPr="006D02EB">
              <w:rPr>
                <w:rStyle w:val="Hyperlink"/>
                <w:noProof/>
              </w:rPr>
              <w:t>12.3 Expected Consulting Outcomes</w:t>
            </w:r>
            <w:r>
              <w:rPr>
                <w:noProof/>
                <w:webHidden/>
              </w:rPr>
              <w:tab/>
            </w:r>
            <w:r>
              <w:rPr>
                <w:noProof/>
                <w:webHidden/>
              </w:rPr>
              <w:fldChar w:fldCharType="begin"/>
            </w:r>
            <w:r>
              <w:rPr>
                <w:noProof/>
                <w:webHidden/>
              </w:rPr>
              <w:instrText xml:space="preserve"> PAGEREF _Toc204014258 \h </w:instrText>
            </w:r>
            <w:r>
              <w:rPr>
                <w:noProof/>
                <w:webHidden/>
              </w:rPr>
            </w:r>
            <w:r>
              <w:rPr>
                <w:noProof/>
                <w:webHidden/>
              </w:rPr>
              <w:fldChar w:fldCharType="separate"/>
            </w:r>
            <w:r w:rsidR="001674C1">
              <w:rPr>
                <w:noProof/>
                <w:webHidden/>
              </w:rPr>
              <w:t>29</w:t>
            </w:r>
            <w:r>
              <w:rPr>
                <w:noProof/>
                <w:webHidden/>
              </w:rPr>
              <w:fldChar w:fldCharType="end"/>
            </w:r>
          </w:hyperlink>
        </w:p>
        <w:p w14:paraId="7116868D" w14:textId="618A42A7" w:rsidR="00E675D6" w:rsidRDefault="00E675D6">
          <w:pPr>
            <w:pStyle w:val="TOC2"/>
            <w:tabs>
              <w:tab w:val="right" w:leader="dot" w:pos="9737"/>
            </w:tabs>
            <w:rPr>
              <w:rFonts w:asciiTheme="minorHAnsi" w:eastAsiaTheme="minorEastAsia" w:hAnsiTheme="minorHAnsi" w:cstheme="minorBidi"/>
              <w:i w:val="0"/>
              <w:iCs w:val="0"/>
              <w:noProof/>
              <w:kern w:val="2"/>
              <w:sz w:val="24"/>
              <w:szCs w:val="24"/>
              <w:lang w:eastAsia="en-GB"/>
              <w14:ligatures w14:val="standardContextual"/>
            </w:rPr>
          </w:pPr>
          <w:hyperlink w:anchor="_Toc204014259" w:history="1">
            <w:r w:rsidRPr="006D02EB">
              <w:rPr>
                <w:rStyle w:val="Hyperlink"/>
                <w:noProof/>
              </w:rPr>
              <w:t>12.5 Next Steps</w:t>
            </w:r>
            <w:r>
              <w:rPr>
                <w:noProof/>
                <w:webHidden/>
              </w:rPr>
              <w:tab/>
            </w:r>
            <w:r>
              <w:rPr>
                <w:noProof/>
                <w:webHidden/>
              </w:rPr>
              <w:fldChar w:fldCharType="begin"/>
            </w:r>
            <w:r>
              <w:rPr>
                <w:noProof/>
                <w:webHidden/>
              </w:rPr>
              <w:instrText xml:space="preserve"> PAGEREF _Toc204014259 \h </w:instrText>
            </w:r>
            <w:r>
              <w:rPr>
                <w:noProof/>
                <w:webHidden/>
              </w:rPr>
            </w:r>
            <w:r>
              <w:rPr>
                <w:noProof/>
                <w:webHidden/>
              </w:rPr>
              <w:fldChar w:fldCharType="separate"/>
            </w:r>
            <w:r w:rsidR="001674C1">
              <w:rPr>
                <w:noProof/>
                <w:webHidden/>
              </w:rPr>
              <w:t>30</w:t>
            </w:r>
            <w:r>
              <w:rPr>
                <w:noProof/>
                <w:webHidden/>
              </w:rPr>
              <w:fldChar w:fldCharType="end"/>
            </w:r>
          </w:hyperlink>
        </w:p>
        <w:p w14:paraId="15EDB0A8" w14:textId="0834CFF4" w:rsidR="003E4AB3" w:rsidRDefault="007B728D" w:rsidP="003E4AB3">
          <w:pPr>
            <w:rPr>
              <w:noProof/>
            </w:rPr>
          </w:pPr>
          <w:r>
            <w:rPr>
              <w:rFonts w:cstheme="minorHAnsi"/>
              <w:sz w:val="20"/>
              <w:szCs w:val="20"/>
            </w:rPr>
            <w:fldChar w:fldCharType="end"/>
          </w:r>
        </w:p>
      </w:sdtContent>
    </w:sdt>
    <w:p w14:paraId="003EBE0A" w14:textId="77777777" w:rsidR="003E4AB3" w:rsidRDefault="003E4AB3" w:rsidP="003E4AB3">
      <w:pPr>
        <w:rPr>
          <w:noProof/>
        </w:rPr>
      </w:pPr>
    </w:p>
    <w:p w14:paraId="4E3E10E6" w14:textId="77777777" w:rsidR="003E4AB3" w:rsidRDefault="003E4AB3" w:rsidP="003E4AB3">
      <w:pPr>
        <w:rPr>
          <w:noProof/>
        </w:rPr>
      </w:pPr>
    </w:p>
    <w:p w14:paraId="4A52CB11" w14:textId="77777777" w:rsidR="003E4AB3" w:rsidRDefault="003E4AB3" w:rsidP="003E4AB3">
      <w:pPr>
        <w:rPr>
          <w:noProof/>
        </w:rPr>
      </w:pPr>
    </w:p>
    <w:p w14:paraId="275F4B00" w14:textId="77777777" w:rsidR="003E4AB3" w:rsidRDefault="003E4AB3" w:rsidP="003E4AB3">
      <w:pPr>
        <w:rPr>
          <w:noProof/>
        </w:rPr>
      </w:pPr>
    </w:p>
    <w:p w14:paraId="0C760D5D" w14:textId="77777777" w:rsidR="003E4AB3" w:rsidRDefault="003E4AB3" w:rsidP="003E4AB3">
      <w:pPr>
        <w:rPr>
          <w:noProof/>
        </w:rPr>
      </w:pPr>
    </w:p>
    <w:p w14:paraId="2231D4C8" w14:textId="77777777" w:rsidR="000D564B" w:rsidRDefault="000D564B" w:rsidP="003E4AB3">
      <w:pPr>
        <w:rPr>
          <w:noProof/>
        </w:rPr>
      </w:pPr>
    </w:p>
    <w:p w14:paraId="21782F17" w14:textId="77777777" w:rsidR="000D564B" w:rsidRDefault="000D564B" w:rsidP="003E4AB3">
      <w:pPr>
        <w:rPr>
          <w:noProof/>
        </w:rPr>
      </w:pPr>
    </w:p>
    <w:p w14:paraId="6A753F95" w14:textId="77777777" w:rsidR="000D564B" w:rsidRDefault="000D564B" w:rsidP="003E4AB3">
      <w:pPr>
        <w:rPr>
          <w:noProof/>
        </w:rPr>
      </w:pPr>
    </w:p>
    <w:p w14:paraId="571EC16B" w14:textId="77777777" w:rsidR="000D564B" w:rsidRDefault="000D564B" w:rsidP="003E4AB3">
      <w:pPr>
        <w:rPr>
          <w:noProof/>
        </w:rPr>
      </w:pPr>
    </w:p>
    <w:p w14:paraId="4EF9AD70" w14:textId="3B842B45" w:rsidR="008473D9" w:rsidRDefault="008473D9" w:rsidP="008473D9"/>
    <w:p w14:paraId="3CA4E665" w14:textId="0AA07344" w:rsidR="008473D9" w:rsidRDefault="008473D9" w:rsidP="008473D9"/>
    <w:p w14:paraId="0C6D01C6" w14:textId="77777777" w:rsidR="00E23848" w:rsidRDefault="00E23848" w:rsidP="008473D9"/>
    <w:p w14:paraId="1D278B22" w14:textId="2EF6C7C0" w:rsidR="008473D9" w:rsidRDefault="008473D9" w:rsidP="00CA239E">
      <w:pPr>
        <w:pStyle w:val="Heading1"/>
      </w:pPr>
      <w:bookmarkStart w:id="2" w:name="_Toc204014208"/>
      <w:r>
        <w:lastRenderedPageBreak/>
        <w:t>Introduction and Response to Ministry Request</w:t>
      </w:r>
      <w:bookmarkEnd w:id="2"/>
    </w:p>
    <w:p w14:paraId="1111540C" w14:textId="415701E6" w:rsidR="008473D9" w:rsidRPr="00CA239E" w:rsidRDefault="00601931" w:rsidP="00CA239E">
      <w:pPr>
        <w:pStyle w:val="Heading2"/>
      </w:pPr>
      <w:bookmarkStart w:id="3" w:name="_Toc204014209"/>
      <w:r>
        <w:t xml:space="preserve">1.1 </w:t>
      </w:r>
      <w:r w:rsidR="008473D9" w:rsidRPr="00CA239E">
        <w:t>Context and Ministry of Education Requirements</w:t>
      </w:r>
      <w:bookmarkEnd w:id="3"/>
    </w:p>
    <w:p w14:paraId="60D208C7" w14:textId="77777777" w:rsidR="008473D9" w:rsidRDefault="008473D9" w:rsidP="008473D9">
      <w:r>
        <w:t xml:space="preserve">Following productive discussions between Dr. </w:t>
      </w:r>
      <w:proofErr w:type="spellStart"/>
      <w:r>
        <w:t>Theeb</w:t>
      </w:r>
      <w:proofErr w:type="spellEnd"/>
      <w:r>
        <w:t xml:space="preserve"> </w:t>
      </w:r>
      <w:proofErr w:type="spellStart"/>
      <w:r>
        <w:t>Ayedh</w:t>
      </w:r>
      <w:proofErr w:type="spellEnd"/>
      <w:r>
        <w:t xml:space="preserve"> </w:t>
      </w:r>
      <w:proofErr w:type="spellStart"/>
      <w:r>
        <w:t>Alkahtani</w:t>
      </w:r>
      <w:proofErr w:type="spellEnd"/>
      <w:r>
        <w:t xml:space="preserve">, Founder and Chairman of </w:t>
      </w:r>
      <w:proofErr w:type="spellStart"/>
      <w:r>
        <w:t>Waraqa</w:t>
      </w:r>
      <w:proofErr w:type="spellEnd"/>
      <w:r>
        <w:t xml:space="preserve"> Publishing House, and senior representatives from the Saudi Arabian Ministry of Education, this proposal directly addresses the Ministry's identified strategic requirements for transforming the Kingdom's scientific publishing landscape.</w:t>
      </w:r>
    </w:p>
    <w:p w14:paraId="74A7B1E0" w14:textId="77777777" w:rsidR="008473D9" w:rsidRDefault="008473D9" w:rsidP="008473D9">
      <w:r>
        <w:t>The Ministry of Education has completed a comprehensive national assessment of Saudi Arabia's scientific publishing ecosystem and identified a critical two-tier opportunity requiring immediate strategic intervention:</w:t>
      </w:r>
    </w:p>
    <w:p w14:paraId="605FDAAE" w14:textId="6CF052CD" w:rsidR="008473D9" w:rsidRPr="0033224E" w:rsidRDefault="008473D9" w:rsidP="00B75FF4">
      <w:pPr>
        <w:pStyle w:val="Heading3"/>
        <w:ind w:left="357"/>
      </w:pPr>
      <w:r w:rsidRPr="0033224E">
        <w:rPr>
          <w:rStyle w:val="Strong"/>
          <w:b w:val="0"/>
          <w:bCs w:val="0"/>
        </w:rPr>
        <w:t>Tier 1: Priority Journal Development</w:t>
      </w:r>
    </w:p>
    <w:p w14:paraId="47BEB7F9" w14:textId="77777777" w:rsidR="008473D9" w:rsidRDefault="008473D9" w:rsidP="00B75FF4">
      <w:pPr>
        <w:pStyle w:val="ListParagraph"/>
        <w:numPr>
          <w:ilvl w:val="0"/>
          <w:numId w:val="350"/>
        </w:numPr>
        <w:spacing w:before="120" w:after="120"/>
        <w:ind w:left="1071" w:hanging="357"/>
        <w:contextualSpacing w:val="0"/>
      </w:pPr>
      <w:r w:rsidRPr="0033224E">
        <w:rPr>
          <w:rStyle w:val="Strong"/>
          <w:b w:val="0"/>
          <w:bCs w:val="0"/>
        </w:rPr>
        <w:t>15 high-potential journals</w:t>
      </w:r>
      <w:r>
        <w:t xml:space="preserve"> with established author communities, institutional support, and strong potential for international indexing in ISI (Web of Science) and PubMed databases</w:t>
      </w:r>
    </w:p>
    <w:p w14:paraId="568EF0A2" w14:textId="34DE1B01" w:rsidR="008473D9" w:rsidRDefault="008473D9" w:rsidP="00B75FF4">
      <w:pPr>
        <w:pStyle w:val="ListParagraph"/>
        <w:numPr>
          <w:ilvl w:val="0"/>
          <w:numId w:val="350"/>
        </w:numPr>
        <w:spacing w:before="120" w:after="120"/>
        <w:ind w:left="1071" w:hanging="357"/>
        <w:contextualSpacing w:val="0"/>
      </w:pPr>
      <w:r>
        <w:t>These journals require intensive, specialized development to achieve Quartile 1 status in international rankings</w:t>
      </w:r>
    </w:p>
    <w:p w14:paraId="44B253D6" w14:textId="77777777" w:rsidR="008473D9" w:rsidRPr="0033224E" w:rsidRDefault="008473D9" w:rsidP="00B75FF4">
      <w:pPr>
        <w:pStyle w:val="Heading3"/>
        <w:ind w:left="357"/>
      </w:pPr>
      <w:r w:rsidRPr="0033224E">
        <w:rPr>
          <w:rStyle w:val="Strong"/>
          <w:b w:val="0"/>
          <w:bCs w:val="0"/>
        </w:rPr>
        <w:t>Tier 2: Broader Arabic-Language Publishing Infrastructure</w:t>
      </w:r>
    </w:p>
    <w:p w14:paraId="336286E0" w14:textId="77777777" w:rsidR="008473D9" w:rsidRDefault="008473D9" w:rsidP="00B75FF4">
      <w:pPr>
        <w:pStyle w:val="ListParagraph"/>
        <w:numPr>
          <w:ilvl w:val="0"/>
          <w:numId w:val="351"/>
        </w:numPr>
        <w:spacing w:before="120" w:after="120"/>
        <w:ind w:left="1071" w:hanging="357"/>
        <w:contextualSpacing w:val="0"/>
      </w:pPr>
      <w:r w:rsidRPr="0033224E">
        <w:rPr>
          <w:rStyle w:val="Strong"/>
          <w:b w:val="0"/>
          <w:bCs w:val="0"/>
        </w:rPr>
        <w:t>Hundreds of Arabic-language scientific journals</w:t>
      </w:r>
      <w:r>
        <w:t xml:space="preserve"> currently lacking basic publishing infrastructure and international standards</w:t>
      </w:r>
    </w:p>
    <w:p w14:paraId="2C04F442" w14:textId="1D35C8BC" w:rsidR="008473D9" w:rsidRDefault="008473D9" w:rsidP="00B75FF4">
      <w:pPr>
        <w:pStyle w:val="ListParagraph"/>
        <w:numPr>
          <w:ilvl w:val="0"/>
          <w:numId w:val="351"/>
        </w:numPr>
        <w:spacing w:before="120" w:after="120"/>
        <w:ind w:left="1071" w:hanging="357"/>
        <w:contextualSpacing w:val="0"/>
      </w:pPr>
      <w:r>
        <w:t>These publications require systematic development toward proper indexing and international recognition</w:t>
      </w:r>
    </w:p>
    <w:p w14:paraId="551B3F93" w14:textId="62B497B8" w:rsidR="008473D9" w:rsidRDefault="00601931" w:rsidP="009B0D76">
      <w:pPr>
        <w:pStyle w:val="Heading2"/>
      </w:pPr>
      <w:bookmarkStart w:id="4" w:name="_Toc204014210"/>
      <w:r>
        <w:t xml:space="preserve">1.2 </w:t>
      </w:r>
      <w:r w:rsidR="008473D9">
        <w:t>Strategic Alignment with Vision 2030</w:t>
      </w:r>
      <w:bookmarkEnd w:id="4"/>
    </w:p>
    <w:p w14:paraId="1162BBB4" w14:textId="77777777" w:rsidR="008473D9" w:rsidRDefault="008473D9" w:rsidP="00F22D6B">
      <w:r>
        <w:t>This initiative directly supports Saudi Arabia's Vision 2030 transformation objectives by:</w:t>
      </w:r>
    </w:p>
    <w:p w14:paraId="13C79EF1" w14:textId="77777777" w:rsidR="008473D9" w:rsidRDefault="008473D9" w:rsidP="0033224E">
      <w:pPr>
        <w:numPr>
          <w:ilvl w:val="0"/>
          <w:numId w:val="260"/>
        </w:numPr>
        <w:spacing w:before="120" w:after="120" w:line="240" w:lineRule="auto"/>
        <w:ind w:left="714" w:hanging="357"/>
        <w:jc w:val="left"/>
      </w:pPr>
      <w:r w:rsidRPr="0033224E">
        <w:rPr>
          <w:rStyle w:val="Strong"/>
          <w:b w:val="0"/>
          <w:bCs w:val="0"/>
        </w:rPr>
        <w:t>Establishing Knowledge Economy Leadership</w:t>
      </w:r>
      <w:r w:rsidRPr="0033224E">
        <w:rPr>
          <w:b/>
          <w:bCs/>
        </w:rPr>
        <w:t>:</w:t>
      </w:r>
      <w:r>
        <w:t xml:space="preserve"> Positioning the Kingdom as the Middle East's premier scientific publishing hub</w:t>
      </w:r>
    </w:p>
    <w:p w14:paraId="6C294004" w14:textId="77777777" w:rsidR="008473D9" w:rsidRDefault="008473D9" w:rsidP="0033224E">
      <w:pPr>
        <w:numPr>
          <w:ilvl w:val="0"/>
          <w:numId w:val="260"/>
        </w:numPr>
        <w:spacing w:before="120" w:after="120" w:line="240" w:lineRule="auto"/>
        <w:ind w:left="714" w:hanging="357"/>
        <w:jc w:val="left"/>
      </w:pPr>
      <w:r w:rsidRPr="0033224E">
        <w:rPr>
          <w:rStyle w:val="Strong"/>
          <w:b w:val="0"/>
          <w:bCs w:val="0"/>
        </w:rPr>
        <w:t>Enhancing International Research Reputation</w:t>
      </w:r>
      <w:r w:rsidRPr="0033224E">
        <w:rPr>
          <w:b/>
          <w:bCs/>
        </w:rPr>
        <w:t>:</w:t>
      </w:r>
      <w:r>
        <w:t xml:space="preserve"> Elevating Saudi journals to global recognition through Quartile 1 achievements</w:t>
      </w:r>
    </w:p>
    <w:p w14:paraId="0589C9B3" w14:textId="77777777" w:rsidR="008473D9" w:rsidRDefault="008473D9" w:rsidP="0033224E">
      <w:pPr>
        <w:numPr>
          <w:ilvl w:val="0"/>
          <w:numId w:val="260"/>
        </w:numPr>
        <w:spacing w:before="120" w:after="120" w:line="240" w:lineRule="auto"/>
        <w:ind w:left="714" w:hanging="357"/>
        <w:jc w:val="left"/>
      </w:pPr>
      <w:r w:rsidRPr="0033224E">
        <w:rPr>
          <w:rStyle w:val="Strong"/>
          <w:b w:val="0"/>
          <w:bCs w:val="0"/>
        </w:rPr>
        <w:t>Building Sustainable Research Infrastructure</w:t>
      </w:r>
      <w:r w:rsidRPr="0033224E">
        <w:rPr>
          <w:b/>
          <w:bCs/>
        </w:rPr>
        <w:t>:</w:t>
      </w:r>
      <w:r>
        <w:t xml:space="preserve"> Creating self-sustaining publishing ecosystems requiring minimal long-term external support</w:t>
      </w:r>
    </w:p>
    <w:p w14:paraId="120B8F41" w14:textId="77777777" w:rsidR="008473D9" w:rsidRDefault="008473D9" w:rsidP="0033224E">
      <w:pPr>
        <w:numPr>
          <w:ilvl w:val="0"/>
          <w:numId w:val="260"/>
        </w:numPr>
        <w:spacing w:before="120" w:after="120" w:line="240" w:lineRule="auto"/>
        <w:ind w:left="714" w:hanging="357"/>
        <w:jc w:val="left"/>
      </w:pPr>
      <w:r w:rsidRPr="0033224E">
        <w:rPr>
          <w:rStyle w:val="Strong"/>
          <w:b w:val="0"/>
          <w:bCs w:val="0"/>
        </w:rPr>
        <w:t>Supporting Economic Diversification</w:t>
      </w:r>
      <w:r w:rsidRPr="0033224E">
        <w:rPr>
          <w:b/>
          <w:bCs/>
        </w:rPr>
        <w:t>:</w:t>
      </w:r>
      <w:r>
        <w:t xml:space="preserve"> Developing knowledge-based industries and attracting international research collaborations</w:t>
      </w:r>
    </w:p>
    <w:p w14:paraId="60835F11" w14:textId="55D5D127" w:rsidR="008473D9" w:rsidRDefault="00601931" w:rsidP="009B0D76">
      <w:pPr>
        <w:pStyle w:val="Heading2"/>
      </w:pPr>
      <w:bookmarkStart w:id="5" w:name="_Toc204014211"/>
      <w:r>
        <w:t xml:space="preserve">1.3 </w:t>
      </w:r>
      <w:r w:rsidR="008473D9">
        <w:t>Ministry's Two-Part Strategic Requirements</w:t>
      </w:r>
      <w:bookmarkEnd w:id="5"/>
    </w:p>
    <w:p w14:paraId="2AE300B2" w14:textId="77777777" w:rsidR="008473D9" w:rsidRDefault="008473D9" w:rsidP="008473D9">
      <w:r>
        <w:t>Based on the Ministry's assessment and strategic planning discussions, this proposal addresses two distinct but complementary program components:</w:t>
      </w:r>
    </w:p>
    <w:p w14:paraId="619E6742" w14:textId="5A810748" w:rsidR="008473D9" w:rsidRDefault="008473D9" w:rsidP="000C4120">
      <w:pPr>
        <w:pStyle w:val="Heading3"/>
      </w:pPr>
      <w:r>
        <w:t>Strategic Advisory Engagement</w:t>
      </w:r>
    </w:p>
    <w:p w14:paraId="14EC2A78" w14:textId="77777777" w:rsidR="008473D9" w:rsidRDefault="008473D9" w:rsidP="00F22D6B">
      <w:r>
        <w:t>The Ministry has requested comprehensive consulting services to guide the entire Saudi journal development process, including:</w:t>
      </w:r>
    </w:p>
    <w:p w14:paraId="4325E8C1" w14:textId="77777777" w:rsidR="008473D9" w:rsidRDefault="008473D9" w:rsidP="0033224E">
      <w:pPr>
        <w:numPr>
          <w:ilvl w:val="0"/>
          <w:numId w:val="261"/>
        </w:numPr>
        <w:spacing w:before="120" w:after="120" w:line="240" w:lineRule="auto"/>
        <w:ind w:left="714" w:hanging="357"/>
        <w:jc w:val="left"/>
      </w:pPr>
      <w:r w:rsidRPr="0033224E">
        <w:rPr>
          <w:rStyle w:val="Strong"/>
          <w:b w:val="0"/>
          <w:bCs w:val="0"/>
        </w:rPr>
        <w:lastRenderedPageBreak/>
        <w:t>Governance &amp; Editorial Structures</w:t>
      </w:r>
      <w:r w:rsidRPr="0033224E">
        <w:rPr>
          <w:b/>
          <w:bCs/>
        </w:rPr>
        <w:t>:</w:t>
      </w:r>
      <w:r>
        <w:t xml:space="preserve"> Establishing world-class editorial frameworks and management systems</w:t>
      </w:r>
    </w:p>
    <w:p w14:paraId="205EFF91" w14:textId="77777777" w:rsidR="008473D9" w:rsidRPr="0033224E" w:rsidRDefault="008473D9" w:rsidP="0033224E">
      <w:pPr>
        <w:numPr>
          <w:ilvl w:val="0"/>
          <w:numId w:val="261"/>
        </w:numPr>
        <w:spacing w:before="120" w:after="120" w:line="240" w:lineRule="auto"/>
        <w:ind w:left="714" w:hanging="357"/>
        <w:jc w:val="left"/>
      </w:pPr>
      <w:r w:rsidRPr="0033224E">
        <w:rPr>
          <w:rStyle w:val="Strong"/>
          <w:b w:val="0"/>
          <w:bCs w:val="0"/>
        </w:rPr>
        <w:t>Quality and Transparency Improvements</w:t>
      </w:r>
      <w:r w:rsidRPr="0033224E">
        <w:rPr>
          <w:b/>
          <w:bCs/>
        </w:rPr>
        <w:t>:</w:t>
      </w:r>
      <w:r w:rsidRPr="0033224E">
        <w:t xml:space="preserve"> Implementing international best practices and ethical standards</w:t>
      </w:r>
    </w:p>
    <w:p w14:paraId="777F3424" w14:textId="77777777" w:rsidR="008473D9" w:rsidRPr="0033224E" w:rsidRDefault="008473D9" w:rsidP="0033224E">
      <w:pPr>
        <w:numPr>
          <w:ilvl w:val="0"/>
          <w:numId w:val="261"/>
        </w:numPr>
        <w:spacing w:before="120" w:after="120" w:line="240" w:lineRule="auto"/>
        <w:ind w:left="714" w:hanging="357"/>
        <w:jc w:val="left"/>
      </w:pPr>
      <w:r w:rsidRPr="0033224E">
        <w:rPr>
          <w:rStyle w:val="Strong"/>
          <w:b w:val="0"/>
          <w:bCs w:val="0"/>
        </w:rPr>
        <w:t>Global Indexing Requirements</w:t>
      </w:r>
      <w:r w:rsidRPr="0033224E">
        <w:t>: Navigating complex Web of Science, PubMed, and Scopus criteria</w:t>
      </w:r>
    </w:p>
    <w:p w14:paraId="66003A71" w14:textId="77777777" w:rsidR="008473D9" w:rsidRPr="0033224E" w:rsidRDefault="008473D9" w:rsidP="0033224E">
      <w:pPr>
        <w:numPr>
          <w:ilvl w:val="0"/>
          <w:numId w:val="261"/>
        </w:numPr>
        <w:spacing w:before="120" w:after="120" w:line="240" w:lineRule="auto"/>
        <w:ind w:left="714" w:hanging="357"/>
        <w:jc w:val="left"/>
      </w:pPr>
      <w:r w:rsidRPr="0033224E">
        <w:rPr>
          <w:rStyle w:val="Strong"/>
          <w:b w:val="0"/>
          <w:bCs w:val="0"/>
        </w:rPr>
        <w:t>Policy Alignment</w:t>
      </w:r>
      <w:r w:rsidRPr="0033224E">
        <w:rPr>
          <w:b/>
          <w:bCs/>
        </w:rPr>
        <w:t>:</w:t>
      </w:r>
      <w:r w:rsidRPr="0033224E">
        <w:t xml:space="preserve"> Ensuring full compliance with COPE, ICMJE, and other international publishing standards</w:t>
      </w:r>
    </w:p>
    <w:p w14:paraId="31CEFA83" w14:textId="6962B7D3" w:rsidR="008473D9" w:rsidRDefault="008473D9" w:rsidP="008473D9">
      <w:pPr>
        <w:pStyle w:val="Heading3"/>
      </w:pPr>
      <w:r>
        <w:t>Indexing &amp; Journal Transformation Program</w:t>
      </w:r>
    </w:p>
    <w:p w14:paraId="6C6D37EC" w14:textId="77777777" w:rsidR="008473D9" w:rsidRDefault="008473D9" w:rsidP="00F22D6B">
      <w:r>
        <w:t>The Ministry seeks a specialized program to transform the 15 selected high-potential journals through:</w:t>
      </w:r>
    </w:p>
    <w:p w14:paraId="35074BC0" w14:textId="77777777" w:rsidR="008473D9" w:rsidRPr="00EA4E03" w:rsidRDefault="008473D9" w:rsidP="00EA4E03">
      <w:pPr>
        <w:pStyle w:val="ListParagraph"/>
        <w:numPr>
          <w:ilvl w:val="0"/>
          <w:numId w:val="390"/>
        </w:numPr>
        <w:spacing w:before="120" w:after="120"/>
        <w:ind w:left="714" w:hanging="357"/>
        <w:contextualSpacing w:val="0"/>
      </w:pPr>
      <w:r w:rsidRPr="00EA4E03">
        <w:rPr>
          <w:rStyle w:val="Strong"/>
          <w:b w:val="0"/>
          <w:bCs w:val="0"/>
        </w:rPr>
        <w:t>Citation Analysis &amp; Benchmarking</w:t>
      </w:r>
      <w:r w:rsidRPr="00EA4E03">
        <w:rPr>
          <w:b/>
          <w:bCs/>
        </w:rPr>
        <w:t xml:space="preserve">: </w:t>
      </w:r>
      <w:r w:rsidRPr="00EA4E03">
        <w:t>Comprehensive assessment and competitive positioning analysis</w:t>
      </w:r>
    </w:p>
    <w:p w14:paraId="73F1D7B1" w14:textId="77777777" w:rsidR="008473D9" w:rsidRPr="00EA4E03" w:rsidRDefault="008473D9" w:rsidP="00EA4E03">
      <w:pPr>
        <w:pStyle w:val="ListParagraph"/>
        <w:numPr>
          <w:ilvl w:val="0"/>
          <w:numId w:val="390"/>
        </w:numPr>
        <w:spacing w:before="120" w:after="120"/>
        <w:ind w:left="714" w:hanging="357"/>
        <w:contextualSpacing w:val="0"/>
      </w:pPr>
      <w:r w:rsidRPr="00EA4E03">
        <w:rPr>
          <w:rStyle w:val="Strong"/>
          <w:b w:val="0"/>
          <w:bCs w:val="0"/>
        </w:rPr>
        <w:t>Editorial Workflow Enhancement</w:t>
      </w:r>
      <w:r w:rsidRPr="00EA4E03">
        <w:rPr>
          <w:b/>
          <w:bCs/>
        </w:rPr>
        <w:t xml:space="preserve">: </w:t>
      </w:r>
      <w:r w:rsidRPr="00EA4E03">
        <w:t>Modern manuscript management and peer review optimization</w:t>
      </w:r>
    </w:p>
    <w:p w14:paraId="1FECA46D" w14:textId="77777777" w:rsidR="008473D9" w:rsidRPr="00EA4E03" w:rsidRDefault="008473D9" w:rsidP="00EA4E03">
      <w:pPr>
        <w:pStyle w:val="ListParagraph"/>
        <w:numPr>
          <w:ilvl w:val="0"/>
          <w:numId w:val="390"/>
        </w:numPr>
        <w:spacing w:before="120" w:after="120"/>
        <w:ind w:left="714" w:hanging="357"/>
        <w:contextualSpacing w:val="0"/>
      </w:pPr>
      <w:r w:rsidRPr="00EA4E03">
        <w:rPr>
          <w:rStyle w:val="Strong"/>
          <w:b w:val="0"/>
          <w:bCs w:val="0"/>
        </w:rPr>
        <w:t>Metadata Structuring &amp; Visibility Optimization</w:t>
      </w:r>
      <w:r w:rsidRPr="00EA4E03">
        <w:rPr>
          <w:b/>
          <w:bCs/>
        </w:rPr>
        <w:t xml:space="preserve">: </w:t>
      </w:r>
      <w:r w:rsidRPr="00EA4E03">
        <w:t>International discovery and indexing preparation</w:t>
      </w:r>
    </w:p>
    <w:p w14:paraId="546CBE7E" w14:textId="77777777" w:rsidR="008473D9" w:rsidRPr="00EA4E03" w:rsidRDefault="008473D9" w:rsidP="00EA4E03">
      <w:pPr>
        <w:pStyle w:val="ListParagraph"/>
        <w:numPr>
          <w:ilvl w:val="0"/>
          <w:numId w:val="390"/>
        </w:numPr>
        <w:spacing w:before="120" w:after="120"/>
        <w:ind w:left="714" w:hanging="357"/>
        <w:contextualSpacing w:val="0"/>
        <w:rPr>
          <w:b/>
          <w:bCs/>
        </w:rPr>
      </w:pPr>
      <w:r w:rsidRPr="00EA4E03">
        <w:rPr>
          <w:rStyle w:val="Strong"/>
          <w:b w:val="0"/>
          <w:bCs w:val="0"/>
        </w:rPr>
        <w:t>Training for Editors and Reviewers</w:t>
      </w:r>
      <w:r w:rsidRPr="00EA4E03">
        <w:rPr>
          <w:b/>
          <w:bCs/>
        </w:rPr>
        <w:t xml:space="preserve">: </w:t>
      </w:r>
      <w:r w:rsidRPr="00EA4E03">
        <w:t>Capacity building for sustainable excellence</w:t>
      </w:r>
    </w:p>
    <w:p w14:paraId="6AD4B9E4" w14:textId="77777777" w:rsidR="008473D9" w:rsidRPr="00EA4E03" w:rsidRDefault="008473D9" w:rsidP="00EA4E03">
      <w:pPr>
        <w:pStyle w:val="ListParagraph"/>
        <w:numPr>
          <w:ilvl w:val="0"/>
          <w:numId w:val="390"/>
        </w:numPr>
        <w:spacing w:before="120" w:after="120"/>
        <w:ind w:left="714" w:hanging="357"/>
        <w:contextualSpacing w:val="0"/>
      </w:pPr>
      <w:r w:rsidRPr="00EA4E03">
        <w:rPr>
          <w:rStyle w:val="Strong"/>
          <w:b w:val="0"/>
          <w:bCs w:val="0"/>
        </w:rPr>
        <w:t>Full Roadmap Implementation</w:t>
      </w:r>
      <w:r w:rsidRPr="00EA4E03">
        <w:rPr>
          <w:b/>
          <w:bCs/>
        </w:rPr>
        <w:t xml:space="preserve">: </w:t>
      </w:r>
      <w:r w:rsidRPr="00EA4E03">
        <w:t>Systematic progression toward Web of Science and PubMed indexing</w:t>
      </w:r>
    </w:p>
    <w:p w14:paraId="7DEC6306" w14:textId="1EE0C077" w:rsidR="008473D9" w:rsidRDefault="00601931" w:rsidP="009B0D76">
      <w:pPr>
        <w:pStyle w:val="Heading2"/>
      </w:pPr>
      <w:bookmarkStart w:id="6" w:name="_Toc204014212"/>
      <w:r>
        <w:t xml:space="preserve">1.4 </w:t>
      </w:r>
      <w:r w:rsidR="008473D9">
        <w:t>Unique Value Proposition of Our Partnership</w:t>
      </w:r>
      <w:bookmarkEnd w:id="6"/>
    </w:p>
    <w:p w14:paraId="709FDF7A" w14:textId="77777777" w:rsidR="008473D9" w:rsidRDefault="008473D9" w:rsidP="00F22D6B">
      <w:r>
        <w:t>Our consortium brings together the optimal combination of local expertise and international excellence required for successful implementation:</w:t>
      </w:r>
    </w:p>
    <w:p w14:paraId="404D46BA" w14:textId="77777777" w:rsidR="008473D9" w:rsidRDefault="008473D9" w:rsidP="0015494C">
      <w:pPr>
        <w:pStyle w:val="Heading3"/>
      </w:pPr>
      <w:proofErr w:type="spellStart"/>
      <w:r w:rsidRPr="0015494C">
        <w:rPr>
          <w:rStyle w:val="Strong"/>
          <w:b w:val="0"/>
          <w:bCs w:val="0"/>
        </w:rPr>
        <w:t>Waraqa</w:t>
      </w:r>
      <w:proofErr w:type="spellEnd"/>
      <w:r w:rsidRPr="0015494C">
        <w:rPr>
          <w:rStyle w:val="Strong"/>
          <w:b w:val="0"/>
          <w:bCs w:val="0"/>
        </w:rPr>
        <w:t xml:space="preserve"> Publishing House</w:t>
      </w:r>
      <w:r>
        <w:t xml:space="preserve"> provides:</w:t>
      </w:r>
    </w:p>
    <w:p w14:paraId="6F9F2DB3" w14:textId="77777777" w:rsidR="008473D9" w:rsidRDefault="008473D9" w:rsidP="00EA4E03">
      <w:pPr>
        <w:numPr>
          <w:ilvl w:val="0"/>
          <w:numId w:val="263"/>
        </w:numPr>
        <w:spacing w:before="120" w:after="120" w:line="240" w:lineRule="auto"/>
        <w:ind w:left="714" w:hanging="357"/>
        <w:jc w:val="left"/>
      </w:pPr>
      <w:r>
        <w:t>Deep understanding of the Saudi research ecosystem and regional academic contexts</w:t>
      </w:r>
    </w:p>
    <w:p w14:paraId="48A92DF4" w14:textId="77777777" w:rsidR="008473D9" w:rsidRDefault="008473D9" w:rsidP="00EA4E03">
      <w:pPr>
        <w:numPr>
          <w:ilvl w:val="0"/>
          <w:numId w:val="263"/>
        </w:numPr>
        <w:spacing w:before="120" w:after="120" w:line="240" w:lineRule="auto"/>
        <w:ind w:left="714" w:hanging="357"/>
        <w:jc w:val="left"/>
      </w:pPr>
      <w:r>
        <w:t>Established relationships with Saudi institutions, researchers, and funding bodies</w:t>
      </w:r>
    </w:p>
    <w:p w14:paraId="1D54C222" w14:textId="77777777" w:rsidR="008473D9" w:rsidRDefault="008473D9" w:rsidP="00EA4E03">
      <w:pPr>
        <w:numPr>
          <w:ilvl w:val="0"/>
          <w:numId w:val="263"/>
        </w:numPr>
        <w:spacing w:before="120" w:after="120" w:line="240" w:lineRule="auto"/>
        <w:ind w:left="714" w:hanging="357"/>
        <w:jc w:val="left"/>
      </w:pPr>
      <w:r>
        <w:t>Cultural expertise ensuring respectful integration of Arabic-language publishing traditions</w:t>
      </w:r>
    </w:p>
    <w:p w14:paraId="4F479B08" w14:textId="4C4701D9" w:rsidR="0015494C" w:rsidRDefault="008473D9" w:rsidP="0015494C">
      <w:pPr>
        <w:numPr>
          <w:ilvl w:val="0"/>
          <w:numId w:val="263"/>
        </w:numPr>
        <w:spacing w:before="120" w:after="120" w:line="240" w:lineRule="auto"/>
        <w:ind w:left="714" w:hanging="357"/>
        <w:jc w:val="left"/>
      </w:pPr>
      <w:r>
        <w:t>Local regulatory knowledge and government partnership experience</w:t>
      </w:r>
    </w:p>
    <w:p w14:paraId="7085656A" w14:textId="77777777" w:rsidR="008473D9" w:rsidRDefault="008473D9" w:rsidP="0015494C">
      <w:pPr>
        <w:pStyle w:val="Heading3"/>
      </w:pPr>
      <w:r w:rsidRPr="0015494C">
        <w:rPr>
          <w:rStyle w:val="Strong"/>
          <w:b w:val="0"/>
          <w:bCs w:val="0"/>
        </w:rPr>
        <w:t>Inspiring STEM Consulting</w:t>
      </w:r>
      <w:r>
        <w:t xml:space="preserve"> delivers:</w:t>
      </w:r>
    </w:p>
    <w:p w14:paraId="4890815A" w14:textId="77777777" w:rsidR="008473D9" w:rsidRDefault="008473D9" w:rsidP="00EA4E03">
      <w:pPr>
        <w:numPr>
          <w:ilvl w:val="0"/>
          <w:numId w:val="264"/>
        </w:numPr>
        <w:spacing w:before="120" w:after="120" w:line="240" w:lineRule="auto"/>
        <w:ind w:left="714" w:hanging="357"/>
        <w:jc w:val="left"/>
      </w:pPr>
      <w:r>
        <w:t>Over 35 years of international publishing transformation experience</w:t>
      </w:r>
    </w:p>
    <w:p w14:paraId="6ABF3E79" w14:textId="77777777" w:rsidR="008473D9" w:rsidRDefault="008473D9" w:rsidP="00EA4E03">
      <w:pPr>
        <w:numPr>
          <w:ilvl w:val="0"/>
          <w:numId w:val="264"/>
        </w:numPr>
        <w:spacing w:before="120" w:after="120" w:line="240" w:lineRule="auto"/>
        <w:ind w:left="714" w:hanging="357"/>
        <w:jc w:val="left"/>
      </w:pPr>
      <w:r>
        <w:t>Proven track record with leading publishers including Elsevier, Springer Nature, and Thomson Science</w:t>
      </w:r>
    </w:p>
    <w:p w14:paraId="45CC8D8F" w14:textId="77777777" w:rsidR="008473D9" w:rsidRDefault="008473D9" w:rsidP="00EA4E03">
      <w:pPr>
        <w:numPr>
          <w:ilvl w:val="0"/>
          <w:numId w:val="264"/>
        </w:numPr>
        <w:spacing w:before="120" w:after="120" w:line="240" w:lineRule="auto"/>
        <w:ind w:left="714" w:hanging="357"/>
        <w:jc w:val="left"/>
      </w:pPr>
      <w:r>
        <w:t>Specialized expertise in journal citation growth strategies (25% JIF improvements within 24 months)</w:t>
      </w:r>
    </w:p>
    <w:p w14:paraId="535F8C7A" w14:textId="77777777" w:rsidR="008473D9" w:rsidRDefault="008473D9" w:rsidP="00EA4E03">
      <w:pPr>
        <w:numPr>
          <w:ilvl w:val="0"/>
          <w:numId w:val="264"/>
        </w:numPr>
        <w:spacing w:before="120" w:after="120" w:line="240" w:lineRule="auto"/>
        <w:ind w:left="714" w:hanging="357"/>
        <w:jc w:val="left"/>
      </w:pPr>
      <w:r>
        <w:t>Leadership experience in developing Nature Partner Journals and other high-impact publications</w:t>
      </w:r>
    </w:p>
    <w:p w14:paraId="139D02E2" w14:textId="5C94DB73" w:rsidR="008473D9" w:rsidRDefault="00601931" w:rsidP="009B0D76">
      <w:pPr>
        <w:pStyle w:val="Heading2"/>
      </w:pPr>
      <w:bookmarkStart w:id="7" w:name="_Toc204014213"/>
      <w:r>
        <w:lastRenderedPageBreak/>
        <w:t xml:space="preserve">1.5 </w:t>
      </w:r>
      <w:r w:rsidR="008473D9">
        <w:t>Revolutionary Approach: Integrated Solutions</w:t>
      </w:r>
      <w:bookmarkEnd w:id="7"/>
    </w:p>
    <w:p w14:paraId="0984546C" w14:textId="77777777" w:rsidR="008473D9" w:rsidRDefault="008473D9" w:rsidP="00F22D6B">
      <w:r>
        <w:t>This proposal presents the most comprehensive journal development initiative ever undertaken in the Middle East, featuring five integrated strategic components:</w:t>
      </w:r>
    </w:p>
    <w:p w14:paraId="34A76F2E" w14:textId="77777777" w:rsidR="008473D9" w:rsidRPr="00EA4E03" w:rsidRDefault="008473D9" w:rsidP="00EA4E03">
      <w:pPr>
        <w:numPr>
          <w:ilvl w:val="0"/>
          <w:numId w:val="265"/>
        </w:numPr>
        <w:spacing w:before="120" w:after="120" w:line="240" w:lineRule="auto"/>
        <w:ind w:left="714" w:hanging="357"/>
        <w:jc w:val="left"/>
      </w:pPr>
      <w:r w:rsidRPr="00EA4E03">
        <w:rPr>
          <w:rStyle w:val="Strong"/>
          <w:b w:val="0"/>
          <w:bCs w:val="0"/>
        </w:rPr>
        <w:t>Strategic Advisory Engagement</w:t>
      </w:r>
      <w:r>
        <w:t xml:space="preserve"> (Years 1-5): Continuous expert guidance and international </w:t>
      </w:r>
      <w:r w:rsidRPr="00EA4E03">
        <w:t>standards implementation</w:t>
      </w:r>
    </w:p>
    <w:p w14:paraId="1660F72E" w14:textId="77777777" w:rsidR="008473D9" w:rsidRDefault="008473D9" w:rsidP="00EA4E03">
      <w:pPr>
        <w:numPr>
          <w:ilvl w:val="0"/>
          <w:numId w:val="265"/>
        </w:numPr>
        <w:spacing w:before="120" w:after="120" w:line="240" w:lineRule="auto"/>
        <w:ind w:left="714" w:hanging="357"/>
        <w:jc w:val="left"/>
      </w:pPr>
      <w:r w:rsidRPr="00EA4E03">
        <w:rPr>
          <w:rStyle w:val="Strong"/>
          <w:b w:val="0"/>
          <w:bCs w:val="0"/>
        </w:rPr>
        <w:t>Advanced Citation Growth Strategy</w:t>
      </w:r>
      <w:r>
        <w:t xml:space="preserve"> (Years 1-5): Sophisticated methodologies targeting Quartile 1 achievement for 80% of selected journals</w:t>
      </w:r>
    </w:p>
    <w:p w14:paraId="20F74D6B" w14:textId="77777777" w:rsidR="008473D9" w:rsidRDefault="008473D9" w:rsidP="00EA4E03">
      <w:pPr>
        <w:numPr>
          <w:ilvl w:val="0"/>
          <w:numId w:val="265"/>
        </w:numPr>
        <w:spacing w:before="120" w:after="120" w:line="240" w:lineRule="auto"/>
        <w:ind w:left="714" w:hanging="357"/>
        <w:jc w:val="left"/>
      </w:pPr>
      <w:r w:rsidRPr="00EA4E03">
        <w:rPr>
          <w:rStyle w:val="Strong"/>
          <w:b w:val="0"/>
          <w:bCs w:val="0"/>
        </w:rPr>
        <w:t>Saudi Arabian Preprint Repository</w:t>
      </w:r>
      <w:r>
        <w:t xml:space="preserve"> (Years 1-5): Innovative content pipeline using </w:t>
      </w:r>
      <w:proofErr w:type="spellStart"/>
      <w:r>
        <w:t>ScienceOpen's</w:t>
      </w:r>
      <w:proofErr w:type="spellEnd"/>
      <w:r>
        <w:t xml:space="preserve"> proven platform</w:t>
      </w:r>
    </w:p>
    <w:p w14:paraId="4A61D411" w14:textId="77777777" w:rsidR="008473D9" w:rsidRDefault="008473D9" w:rsidP="00EA4E03">
      <w:pPr>
        <w:numPr>
          <w:ilvl w:val="0"/>
          <w:numId w:val="265"/>
        </w:numPr>
        <w:spacing w:before="120" w:after="120" w:line="240" w:lineRule="auto"/>
        <w:ind w:left="714" w:hanging="357"/>
        <w:jc w:val="left"/>
      </w:pPr>
      <w:r w:rsidRPr="00EA4E03">
        <w:rPr>
          <w:rStyle w:val="Strong"/>
          <w:b w:val="0"/>
          <w:bCs w:val="0"/>
        </w:rPr>
        <w:t>15 Selected Journals Transformation Program</w:t>
      </w:r>
      <w:r w:rsidRPr="00EA4E03">
        <w:rPr>
          <w:b/>
          <w:bCs/>
        </w:rPr>
        <w:t xml:space="preserve"> (</w:t>
      </w:r>
      <w:r>
        <w:t>Years 1-3): Intensive development using Clarivate evaluation criteria</w:t>
      </w:r>
    </w:p>
    <w:p w14:paraId="261173FB" w14:textId="77777777" w:rsidR="008473D9" w:rsidRDefault="008473D9" w:rsidP="00EA4E03">
      <w:pPr>
        <w:numPr>
          <w:ilvl w:val="0"/>
          <w:numId w:val="265"/>
        </w:numPr>
        <w:spacing w:before="120" w:after="120" w:line="240" w:lineRule="auto"/>
        <w:ind w:left="714" w:hanging="357"/>
        <w:jc w:val="left"/>
      </w:pPr>
      <w:r w:rsidRPr="00EA4E03">
        <w:rPr>
          <w:rStyle w:val="Strong"/>
          <w:b w:val="0"/>
          <w:bCs w:val="0"/>
        </w:rPr>
        <w:t>Broader Arabic-Language Journals Development Program</w:t>
      </w:r>
      <w:r>
        <w:t xml:space="preserve"> (Years 2-5): Scalable framework for regional publishing excellence</w:t>
      </w:r>
    </w:p>
    <w:p w14:paraId="069B3BEE" w14:textId="6A20D1B5" w:rsidR="008473D9" w:rsidRDefault="00601931" w:rsidP="009B0D76">
      <w:pPr>
        <w:pStyle w:val="Heading2"/>
      </w:pPr>
      <w:bookmarkStart w:id="8" w:name="_Toc204014214"/>
      <w:r>
        <w:t xml:space="preserve">1.6 </w:t>
      </w:r>
      <w:r w:rsidR="008473D9">
        <w:t>Ambitious Yet Achievable Goals</w:t>
      </w:r>
      <w:bookmarkEnd w:id="8"/>
    </w:p>
    <w:p w14:paraId="0C56C17A" w14:textId="77777777" w:rsidR="008473D9" w:rsidRDefault="008473D9" w:rsidP="00601931">
      <w:r w:rsidRPr="00EA4E03">
        <w:rPr>
          <w:rStyle w:val="Strong"/>
          <w:b w:val="0"/>
          <w:bCs w:val="0"/>
        </w:rPr>
        <w:t>Primary Objective</w:t>
      </w:r>
      <w:r w:rsidRPr="00EA4E03">
        <w:rPr>
          <w:b/>
          <w:bCs/>
        </w:rPr>
        <w:t>:</w:t>
      </w:r>
      <w:r>
        <w:t xml:space="preserve"> Elevate 80% of the 15 selected Saudi journals to </w:t>
      </w:r>
      <w:r w:rsidRPr="00B75FF4">
        <w:rPr>
          <w:rStyle w:val="Strong"/>
          <w:b w:val="0"/>
          <w:bCs w:val="0"/>
        </w:rPr>
        <w:t>Quartile 1 status</w:t>
      </w:r>
      <w:r>
        <w:t xml:space="preserve"> in both Journal Impact Factor (Clarivate) and </w:t>
      </w:r>
      <w:proofErr w:type="spellStart"/>
      <w:r>
        <w:t>CiteScore</w:t>
      </w:r>
      <w:proofErr w:type="spellEnd"/>
      <w:r>
        <w:t xml:space="preserve"> (Scopus) within 5 years.</w:t>
      </w:r>
    </w:p>
    <w:p w14:paraId="774918A5" w14:textId="77777777" w:rsidR="008473D9" w:rsidRPr="00EA4E03" w:rsidRDefault="008473D9" w:rsidP="00F22D6B">
      <w:pPr>
        <w:rPr>
          <w:b/>
          <w:bCs/>
        </w:rPr>
      </w:pPr>
      <w:r w:rsidRPr="00EA4E03">
        <w:rPr>
          <w:rStyle w:val="Strong"/>
          <w:b w:val="0"/>
          <w:bCs w:val="0"/>
        </w:rPr>
        <w:t>Secondary Objectives</w:t>
      </w:r>
      <w:r w:rsidRPr="00EA4E03">
        <w:rPr>
          <w:b/>
          <w:bCs/>
        </w:rPr>
        <w:t>:</w:t>
      </w:r>
    </w:p>
    <w:p w14:paraId="4A435C0A" w14:textId="77777777" w:rsidR="008473D9" w:rsidRDefault="008473D9" w:rsidP="00C13B90">
      <w:pPr>
        <w:pStyle w:val="ListParagraph"/>
        <w:numPr>
          <w:ilvl w:val="0"/>
          <w:numId w:val="374"/>
        </w:numPr>
        <w:spacing w:after="0"/>
        <w:ind w:left="714" w:hanging="357"/>
        <w:contextualSpacing w:val="0"/>
      </w:pPr>
      <w:r>
        <w:t>Establish sustainable publishing infrastructure for hundreds of Arabic-language journals</w:t>
      </w:r>
    </w:p>
    <w:p w14:paraId="152ECD44" w14:textId="77777777" w:rsidR="008473D9" w:rsidRDefault="008473D9" w:rsidP="00C13B90">
      <w:pPr>
        <w:pStyle w:val="ListParagraph"/>
        <w:numPr>
          <w:ilvl w:val="0"/>
          <w:numId w:val="374"/>
        </w:numPr>
        <w:spacing w:after="0"/>
        <w:ind w:left="714" w:hanging="357"/>
        <w:contextualSpacing w:val="0"/>
      </w:pPr>
      <w:r>
        <w:t>Position Saudi Arabia as the Middle East's leading scientific publishing hub</w:t>
      </w:r>
    </w:p>
    <w:p w14:paraId="3F85772E" w14:textId="77777777" w:rsidR="008473D9" w:rsidRDefault="008473D9" w:rsidP="00C13B90">
      <w:pPr>
        <w:pStyle w:val="ListParagraph"/>
        <w:numPr>
          <w:ilvl w:val="0"/>
          <w:numId w:val="374"/>
        </w:numPr>
        <w:spacing w:after="0"/>
        <w:ind w:left="714" w:hanging="357"/>
        <w:contextualSpacing w:val="0"/>
      </w:pPr>
      <w:r>
        <w:t>Create self-sustaining citation growth patterns requiring minimal long-term intervention</w:t>
      </w:r>
    </w:p>
    <w:p w14:paraId="7E39F281" w14:textId="77777777" w:rsidR="008473D9" w:rsidRDefault="008473D9" w:rsidP="00C13B90">
      <w:pPr>
        <w:pStyle w:val="ListParagraph"/>
        <w:numPr>
          <w:ilvl w:val="0"/>
          <w:numId w:val="374"/>
        </w:numPr>
        <w:spacing w:after="0"/>
        <w:ind w:left="714" w:hanging="357"/>
        <w:contextualSpacing w:val="0"/>
      </w:pPr>
      <w:r>
        <w:t>Build comprehensive local capacity for independent journal management</w:t>
      </w:r>
    </w:p>
    <w:p w14:paraId="1019340E" w14:textId="4AD7C99A" w:rsidR="008473D9" w:rsidRDefault="00601931" w:rsidP="009B0D76">
      <w:pPr>
        <w:pStyle w:val="Heading2"/>
      </w:pPr>
      <w:bookmarkStart w:id="9" w:name="_Toc204014215"/>
      <w:r>
        <w:t xml:space="preserve">1.7 </w:t>
      </w:r>
      <w:r w:rsidR="008473D9">
        <w:t>Investment and Strategic Value</w:t>
      </w:r>
      <w:bookmarkEnd w:id="9"/>
    </w:p>
    <w:p w14:paraId="31EEB3DC" w14:textId="3CE4FEE1" w:rsidR="008473D9" w:rsidRDefault="008473D9" w:rsidP="00601931">
      <w:r w:rsidRPr="00EA4E03">
        <w:rPr>
          <w:rStyle w:val="Strong"/>
          <w:b w:val="0"/>
          <w:bCs w:val="0"/>
        </w:rPr>
        <w:t>Total Investment</w:t>
      </w:r>
      <w:r w:rsidRPr="00EA4E03">
        <w:rPr>
          <w:b/>
          <w:bCs/>
        </w:rPr>
        <w:t>:</w:t>
      </w:r>
      <w:r>
        <w:t xml:space="preserve"> $6.78 million over five years represents value for achieving international Quartile 1 recognition while building comprehensive regional publishing infrastructure.</w:t>
      </w:r>
    </w:p>
    <w:p w14:paraId="2D76D04C" w14:textId="6AF3A1EE" w:rsidR="008473D9" w:rsidRDefault="00601931" w:rsidP="009B0D76">
      <w:pPr>
        <w:pStyle w:val="Heading2"/>
      </w:pPr>
      <w:bookmarkStart w:id="10" w:name="_Toc204014216"/>
      <w:r>
        <w:t xml:space="preserve">1.8 </w:t>
      </w:r>
      <w:r w:rsidR="008473D9">
        <w:t>Commitment to Research Integrity</w:t>
      </w:r>
      <w:bookmarkEnd w:id="10"/>
    </w:p>
    <w:p w14:paraId="4221B120" w14:textId="77777777" w:rsidR="008473D9" w:rsidRDefault="008473D9" w:rsidP="00F22D6B">
      <w:r>
        <w:t xml:space="preserve">In response to recent challenges in Saudi research reputation, our approach prioritizes </w:t>
      </w:r>
      <w:r w:rsidRPr="00EA4E03">
        <w:rPr>
          <w:rStyle w:val="Strong"/>
          <w:b w:val="0"/>
          <w:bCs w:val="0"/>
        </w:rPr>
        <w:t>research integrity</w:t>
      </w:r>
      <w:r>
        <w:t xml:space="preserve"> above all metrics, implementing:</w:t>
      </w:r>
    </w:p>
    <w:p w14:paraId="2194F756" w14:textId="77777777" w:rsidR="008473D9" w:rsidRDefault="008473D9" w:rsidP="00C13B90">
      <w:pPr>
        <w:pStyle w:val="ListParagraph"/>
        <w:numPr>
          <w:ilvl w:val="0"/>
          <w:numId w:val="375"/>
        </w:numPr>
        <w:spacing w:after="0"/>
        <w:ind w:left="714" w:hanging="357"/>
        <w:contextualSpacing w:val="0"/>
      </w:pPr>
      <w:r>
        <w:t>Zero-tolerance policies for publication misconduct</w:t>
      </w:r>
    </w:p>
    <w:p w14:paraId="6AE1687E" w14:textId="77777777" w:rsidR="008473D9" w:rsidRDefault="008473D9" w:rsidP="00C13B90">
      <w:pPr>
        <w:pStyle w:val="ListParagraph"/>
        <w:numPr>
          <w:ilvl w:val="0"/>
          <w:numId w:val="375"/>
        </w:numPr>
        <w:spacing w:after="0"/>
        <w:ind w:left="714" w:hanging="357"/>
        <w:contextualSpacing w:val="0"/>
      </w:pPr>
      <w:r>
        <w:t>Comprehensive COPE and ICMJE compliance across all participating journals</w:t>
      </w:r>
    </w:p>
    <w:p w14:paraId="6472AA33" w14:textId="77777777" w:rsidR="008473D9" w:rsidRDefault="008473D9" w:rsidP="00C13B90">
      <w:pPr>
        <w:pStyle w:val="ListParagraph"/>
        <w:numPr>
          <w:ilvl w:val="0"/>
          <w:numId w:val="375"/>
        </w:numPr>
        <w:spacing w:after="0"/>
        <w:ind w:left="714" w:hanging="357"/>
        <w:contextualSpacing w:val="0"/>
      </w:pPr>
      <w:r>
        <w:t>Ethical citation practices with strict self-citation monitoring</w:t>
      </w:r>
    </w:p>
    <w:p w14:paraId="1DF84D1B" w14:textId="77777777" w:rsidR="008473D9" w:rsidRDefault="008473D9" w:rsidP="00C13B90">
      <w:pPr>
        <w:pStyle w:val="ListParagraph"/>
        <w:numPr>
          <w:ilvl w:val="0"/>
          <w:numId w:val="375"/>
        </w:numPr>
        <w:spacing w:after="0"/>
        <w:ind w:left="714" w:hanging="357"/>
        <w:contextualSpacing w:val="0"/>
      </w:pPr>
      <w:r>
        <w:t>Transparent quality assurance with continuous improvement protocols</w:t>
      </w:r>
    </w:p>
    <w:p w14:paraId="59B2D1D5" w14:textId="4876E2A1" w:rsidR="008473D9" w:rsidRDefault="00601931" w:rsidP="009B0D76">
      <w:pPr>
        <w:pStyle w:val="Heading2"/>
      </w:pPr>
      <w:bookmarkStart w:id="11" w:name="_Toc204014217"/>
      <w:r>
        <w:t xml:space="preserve">1.9 </w:t>
      </w:r>
      <w:r w:rsidR="008473D9">
        <w:t>Proposal Structure and Implementation</w:t>
      </w:r>
      <w:bookmarkEnd w:id="11"/>
    </w:p>
    <w:p w14:paraId="3C28CE18" w14:textId="77777777" w:rsidR="008473D9" w:rsidRDefault="008473D9" w:rsidP="00F22D6B">
      <w:r>
        <w:t>This proposal outlines:</w:t>
      </w:r>
    </w:p>
    <w:p w14:paraId="04772FE9" w14:textId="77777777" w:rsidR="008473D9" w:rsidRDefault="008473D9" w:rsidP="00F22D6B">
      <w:pPr>
        <w:pStyle w:val="ListParagraph"/>
        <w:numPr>
          <w:ilvl w:val="0"/>
          <w:numId w:val="376"/>
        </w:numPr>
      </w:pPr>
      <w:r w:rsidRPr="00DC199C">
        <w:rPr>
          <w:rStyle w:val="Strong"/>
          <w:b w:val="0"/>
          <w:bCs w:val="0"/>
        </w:rPr>
        <w:t>Detailed implementation</w:t>
      </w:r>
      <w:r>
        <w:rPr>
          <w:rStyle w:val="Strong"/>
        </w:rPr>
        <w:t xml:space="preserve"> </w:t>
      </w:r>
      <w:r w:rsidRPr="00B75FF4">
        <w:rPr>
          <w:rStyle w:val="Strong"/>
          <w:b w:val="0"/>
          <w:bCs w:val="0"/>
        </w:rPr>
        <w:t>methodology</w:t>
      </w:r>
      <w:r>
        <w:t xml:space="preserve"> for both Ministry requirements</w:t>
      </w:r>
    </w:p>
    <w:p w14:paraId="6B75B22B" w14:textId="77777777" w:rsidR="008473D9" w:rsidRDefault="008473D9" w:rsidP="00F22D6B">
      <w:pPr>
        <w:pStyle w:val="ListParagraph"/>
        <w:numPr>
          <w:ilvl w:val="0"/>
          <w:numId w:val="376"/>
        </w:numPr>
      </w:pPr>
      <w:r w:rsidRPr="00B75FF4">
        <w:rPr>
          <w:rStyle w:val="Strong"/>
          <w:b w:val="0"/>
          <w:bCs w:val="0"/>
        </w:rPr>
        <w:t>Comprehensive financial framework</w:t>
      </w:r>
      <w:r>
        <w:t xml:space="preserve"> with clear value propositions</w:t>
      </w:r>
    </w:p>
    <w:p w14:paraId="1D410220" w14:textId="77777777" w:rsidR="008473D9" w:rsidRDefault="008473D9" w:rsidP="00F22D6B">
      <w:pPr>
        <w:pStyle w:val="ListParagraph"/>
        <w:numPr>
          <w:ilvl w:val="0"/>
          <w:numId w:val="376"/>
        </w:numPr>
      </w:pPr>
      <w:r w:rsidRPr="00B75FF4">
        <w:rPr>
          <w:rStyle w:val="Strong"/>
          <w:b w:val="0"/>
          <w:bCs w:val="0"/>
        </w:rPr>
        <w:t>Rigorous success metrics</w:t>
      </w:r>
      <w:r>
        <w:t xml:space="preserve"> and performance monitoring systems</w:t>
      </w:r>
    </w:p>
    <w:p w14:paraId="61FB4BAE" w14:textId="77777777" w:rsidR="008473D9" w:rsidRDefault="008473D9" w:rsidP="00F22D6B">
      <w:pPr>
        <w:pStyle w:val="ListParagraph"/>
        <w:numPr>
          <w:ilvl w:val="0"/>
          <w:numId w:val="376"/>
        </w:numPr>
      </w:pPr>
      <w:r w:rsidRPr="00C13B90">
        <w:rPr>
          <w:rStyle w:val="Strong"/>
          <w:b w:val="0"/>
          <w:bCs w:val="0"/>
        </w:rPr>
        <w:t>Risk management strategies</w:t>
      </w:r>
      <w:r>
        <w:t xml:space="preserve"> ensuring sustainable outcomes</w:t>
      </w:r>
    </w:p>
    <w:p w14:paraId="3AC24421" w14:textId="66C898AC" w:rsidR="00F970FB" w:rsidRDefault="008473D9" w:rsidP="00F970FB">
      <w:pPr>
        <w:pStyle w:val="ListParagraph"/>
        <w:numPr>
          <w:ilvl w:val="0"/>
          <w:numId w:val="376"/>
        </w:numPr>
      </w:pPr>
      <w:r w:rsidRPr="00C13B90">
        <w:rPr>
          <w:rStyle w:val="Strong"/>
          <w:b w:val="0"/>
          <w:bCs w:val="0"/>
        </w:rPr>
        <w:t>Long-term sustainability planning</w:t>
      </w:r>
      <w:r>
        <w:t xml:space="preserve"> for eventual independence</w:t>
      </w:r>
    </w:p>
    <w:p w14:paraId="09471A94" w14:textId="77777777" w:rsidR="004A5082" w:rsidRPr="004A5082" w:rsidRDefault="008473D9" w:rsidP="004A5082">
      <w:pPr>
        <w:pStyle w:val="Heading1"/>
      </w:pPr>
      <w:bookmarkStart w:id="12" w:name="_Toc204014218"/>
      <w:r w:rsidRPr="004A5082">
        <w:lastRenderedPageBreak/>
        <w:t>Leadership Team and Expertise</w:t>
      </w:r>
      <w:bookmarkEnd w:id="12"/>
    </w:p>
    <w:p w14:paraId="3E7811F0" w14:textId="51BAD704" w:rsidR="008473D9" w:rsidRDefault="00CA239E" w:rsidP="00CA239E">
      <w:pPr>
        <w:pStyle w:val="Heading2"/>
        <w:ind w:left="432" w:hanging="432"/>
      </w:pPr>
      <w:bookmarkStart w:id="13" w:name="_Toc204014219"/>
      <w:r>
        <w:t xml:space="preserve">2.1 </w:t>
      </w:r>
      <w:r w:rsidR="008473D9">
        <w:t xml:space="preserve">Dr. </w:t>
      </w:r>
      <w:proofErr w:type="spellStart"/>
      <w:r w:rsidR="008473D9">
        <w:t>Theeb</w:t>
      </w:r>
      <w:proofErr w:type="spellEnd"/>
      <w:r w:rsidR="008473D9">
        <w:t xml:space="preserve"> </w:t>
      </w:r>
      <w:proofErr w:type="spellStart"/>
      <w:r w:rsidR="008473D9">
        <w:t>Ayedh</w:t>
      </w:r>
      <w:proofErr w:type="spellEnd"/>
      <w:r w:rsidR="008473D9">
        <w:t xml:space="preserve"> </w:t>
      </w:r>
      <w:proofErr w:type="spellStart"/>
      <w:r w:rsidR="008473D9">
        <w:t>Alkahtani</w:t>
      </w:r>
      <w:proofErr w:type="spellEnd"/>
      <w:r w:rsidR="008473D9">
        <w:t>, MD MBE</w:t>
      </w:r>
      <w:bookmarkEnd w:id="13"/>
    </w:p>
    <w:p w14:paraId="1F54F6FC" w14:textId="77777777" w:rsidR="008473D9" w:rsidRDefault="008473D9" w:rsidP="00C10BDD">
      <w:r>
        <w:rPr>
          <w:rStyle w:val="Strong"/>
        </w:rPr>
        <w:t xml:space="preserve">Founder and Chairman, </w:t>
      </w:r>
      <w:proofErr w:type="spellStart"/>
      <w:r>
        <w:rPr>
          <w:rStyle w:val="Strong"/>
        </w:rPr>
        <w:t>Waraqa</w:t>
      </w:r>
      <w:proofErr w:type="spellEnd"/>
      <w:r>
        <w:rPr>
          <w:rStyle w:val="Strong"/>
        </w:rPr>
        <w:t xml:space="preserve"> Publishing House | CEO, NAMA CRO</w:t>
      </w:r>
    </w:p>
    <w:p w14:paraId="1993F060" w14:textId="29D40B95" w:rsidR="008473D9" w:rsidRDefault="00613883" w:rsidP="00613883">
      <w:r>
        <w:rPr>
          <w:noProof/>
        </w:rPr>
        <w:drawing>
          <wp:anchor distT="0" distB="0" distL="114300" distR="114300" simplePos="0" relativeHeight="251667456" behindDoc="0" locked="0" layoutInCell="1" allowOverlap="1" wp14:anchorId="46CD25A0" wp14:editId="2E5B4E0B">
            <wp:simplePos x="0" y="0"/>
            <wp:positionH relativeFrom="column">
              <wp:posOffset>1270</wp:posOffset>
            </wp:positionH>
            <wp:positionV relativeFrom="paragraph">
              <wp:posOffset>40005</wp:posOffset>
            </wp:positionV>
            <wp:extent cx="2309495" cy="1956435"/>
            <wp:effectExtent l="0" t="0" r="1905" b="0"/>
            <wp:wrapSquare wrapText="bothSides"/>
            <wp:docPr id="1769357837" name="Picture 1" descr="Profile photo of Theeb Alkaht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Profile photo of Theeb Alkahtani"/>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270" r="8926" b="32371"/>
                    <a:stretch>
                      <a:fillRect/>
                    </a:stretch>
                  </pic:blipFill>
                  <pic:spPr bwMode="auto">
                    <a:xfrm>
                      <a:off x="0" y="0"/>
                      <a:ext cx="2309495" cy="19564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473D9">
        <w:t xml:space="preserve">Dr. Alkahtani is a visionary leader combining clinical expertise with strategic business acumen to transform scientific publishing and research infrastructure in Saudi Arabia. As Founder and Chairman of </w:t>
      </w:r>
      <w:proofErr w:type="spellStart"/>
      <w:r w:rsidR="008473D9">
        <w:t>Waraqa</w:t>
      </w:r>
      <w:proofErr w:type="spellEnd"/>
      <w:r w:rsidR="008473D9">
        <w:t xml:space="preserve"> Publishing, he leads the development of Saudi Arabia's premier scientific publishing initiatives, while simultaneously serving as CEO of NAMA CRO, where he has orchestrated the company's rapid evolution from a specialized medical writing and bioequivalence company (established 2023) to a regional leader in Real-World Evidence clinical trials and comprehensive CRO services (2024).</w:t>
      </w:r>
    </w:p>
    <w:p w14:paraId="7090F383" w14:textId="77777777" w:rsidR="00613883" w:rsidRDefault="00613883" w:rsidP="00CA239E"/>
    <w:p w14:paraId="5B7949A5" w14:textId="58488130" w:rsidR="008473D9" w:rsidRDefault="008473D9" w:rsidP="00CA239E">
      <w:r>
        <w:t>Educational Background and Qualifications</w:t>
      </w:r>
    </w:p>
    <w:p w14:paraId="570B36AD" w14:textId="77777777" w:rsidR="008473D9" w:rsidRDefault="008473D9" w:rsidP="008473D9">
      <w:pPr>
        <w:numPr>
          <w:ilvl w:val="0"/>
          <w:numId w:val="269"/>
        </w:numPr>
        <w:spacing w:before="100" w:beforeAutospacing="1" w:after="100" w:afterAutospacing="1" w:line="240" w:lineRule="auto"/>
        <w:jc w:val="left"/>
      </w:pPr>
      <w:r w:rsidRPr="00B347A5">
        <w:rPr>
          <w:rStyle w:val="Strong"/>
          <w:b w:val="0"/>
          <w:bCs w:val="0"/>
        </w:rPr>
        <w:t>Doctor of Medicine (MD)</w:t>
      </w:r>
      <w:r w:rsidRPr="00B347A5">
        <w:rPr>
          <w:b/>
          <w:bCs/>
        </w:rPr>
        <w:t>:</w:t>
      </w:r>
      <w:r>
        <w:t xml:space="preserve"> Clinical practice foundation providing deep understanding of research methodology and scientific rigor</w:t>
      </w:r>
    </w:p>
    <w:p w14:paraId="643D6EBA" w14:textId="77777777" w:rsidR="008473D9" w:rsidRDefault="008473D9" w:rsidP="008473D9">
      <w:pPr>
        <w:numPr>
          <w:ilvl w:val="0"/>
          <w:numId w:val="269"/>
        </w:numPr>
        <w:spacing w:before="100" w:beforeAutospacing="1" w:after="100" w:afterAutospacing="1" w:line="240" w:lineRule="auto"/>
        <w:jc w:val="left"/>
      </w:pPr>
      <w:r w:rsidRPr="00B347A5">
        <w:rPr>
          <w:rStyle w:val="Strong"/>
          <w:b w:val="0"/>
          <w:bCs w:val="0"/>
        </w:rPr>
        <w:t>Master of Business Excellence (MBE)</w:t>
      </w:r>
      <w:r w:rsidRPr="00B347A5">
        <w:rPr>
          <w:b/>
          <w:bCs/>
        </w:rPr>
        <w:t>:</w:t>
      </w:r>
      <w:r>
        <w:t xml:space="preserve"> Strategic business leadership expertise for scaling complex scientific enterprises</w:t>
      </w:r>
    </w:p>
    <w:p w14:paraId="23CDB448" w14:textId="5DF1A162" w:rsidR="008473D9" w:rsidRDefault="008473D9" w:rsidP="00CA239E">
      <w:r>
        <w:t>Professional Achievements</w:t>
      </w:r>
    </w:p>
    <w:p w14:paraId="2589F86A" w14:textId="77777777" w:rsidR="008473D9" w:rsidRDefault="008473D9" w:rsidP="008473D9">
      <w:pPr>
        <w:numPr>
          <w:ilvl w:val="0"/>
          <w:numId w:val="270"/>
        </w:numPr>
        <w:spacing w:before="100" w:beforeAutospacing="1" w:after="100" w:afterAutospacing="1" w:line="240" w:lineRule="auto"/>
        <w:jc w:val="left"/>
      </w:pPr>
      <w:r w:rsidRPr="00B347A5">
        <w:rPr>
          <w:rStyle w:val="Strong"/>
          <w:b w:val="0"/>
          <w:bCs w:val="0"/>
        </w:rPr>
        <w:t>Healthcare Innovation Leadership</w:t>
      </w:r>
      <w:r w:rsidRPr="00B347A5">
        <w:rPr>
          <w:b/>
          <w:bCs/>
        </w:rPr>
        <w:t>:</w:t>
      </w:r>
      <w:r>
        <w:t xml:space="preserve"> Built Saudi Arabia's first Accountable Care Organization (ACO) and integrated health intelligence stack, demonstrating unprecedented capability in complex healthcare system integration</w:t>
      </w:r>
    </w:p>
    <w:p w14:paraId="390BAE36" w14:textId="77777777" w:rsidR="008473D9" w:rsidRDefault="008473D9" w:rsidP="008473D9">
      <w:pPr>
        <w:numPr>
          <w:ilvl w:val="0"/>
          <w:numId w:val="270"/>
        </w:numPr>
        <w:spacing w:before="100" w:beforeAutospacing="1" w:after="100" w:afterAutospacing="1" w:line="240" w:lineRule="auto"/>
        <w:jc w:val="left"/>
      </w:pPr>
      <w:r w:rsidRPr="00B347A5">
        <w:rPr>
          <w:rStyle w:val="Strong"/>
          <w:b w:val="0"/>
          <w:bCs w:val="0"/>
        </w:rPr>
        <w:t>Regulatory Excellence</w:t>
      </w:r>
      <w:r w:rsidRPr="00B347A5">
        <w:rPr>
          <w:b/>
          <w:bCs/>
        </w:rPr>
        <w:t>:</w:t>
      </w:r>
      <w:r>
        <w:t xml:space="preserve"> Successfully navigated complex multi-agency regulatory environments across healthcare, research, and publishing sectors, including partnerships with SFDA, CHI, and SDAIA</w:t>
      </w:r>
    </w:p>
    <w:p w14:paraId="10270DD5" w14:textId="77777777" w:rsidR="008473D9" w:rsidRDefault="008473D9" w:rsidP="008473D9">
      <w:pPr>
        <w:numPr>
          <w:ilvl w:val="0"/>
          <w:numId w:val="270"/>
        </w:numPr>
        <w:spacing w:before="100" w:beforeAutospacing="1" w:after="100" w:afterAutospacing="1" w:line="240" w:lineRule="auto"/>
        <w:jc w:val="left"/>
      </w:pPr>
      <w:r w:rsidRPr="00B347A5">
        <w:rPr>
          <w:rStyle w:val="Strong"/>
          <w:b w:val="0"/>
          <w:bCs w:val="0"/>
        </w:rPr>
        <w:t>Sustainable Business Model Development</w:t>
      </w:r>
      <w:r w:rsidRPr="00B347A5">
        <w:rPr>
          <w:b/>
          <w:bCs/>
        </w:rPr>
        <w:t>:</w:t>
      </w:r>
      <w:r>
        <w:t xml:space="preserve"> Created innovative business models that align profit with public benefit, ensuring long-term sustainability of scientific publishing initiatives</w:t>
      </w:r>
    </w:p>
    <w:p w14:paraId="454A7168" w14:textId="77777777" w:rsidR="008473D9" w:rsidRDefault="008473D9" w:rsidP="008473D9">
      <w:pPr>
        <w:numPr>
          <w:ilvl w:val="0"/>
          <w:numId w:val="270"/>
        </w:numPr>
        <w:spacing w:before="100" w:beforeAutospacing="1" w:after="100" w:afterAutospacing="1" w:line="240" w:lineRule="auto"/>
        <w:jc w:val="left"/>
      </w:pPr>
      <w:r w:rsidRPr="00B347A5">
        <w:rPr>
          <w:rStyle w:val="Strong"/>
          <w:b w:val="0"/>
          <w:bCs w:val="0"/>
        </w:rPr>
        <w:t>Cross-Sector Partnership Orchestration</w:t>
      </w:r>
      <w:r>
        <w:t>: Established strategic partnerships across healthcare, technology, insurance, and academic sectors, building robust networks for collaborative research</w:t>
      </w:r>
    </w:p>
    <w:p w14:paraId="53ED7221" w14:textId="272427CE" w:rsidR="008473D9" w:rsidRDefault="008473D9" w:rsidP="00C10BDD">
      <w:r>
        <w:t>Real-World Evidence Expertise</w:t>
      </w:r>
    </w:p>
    <w:p w14:paraId="5740438A" w14:textId="77777777" w:rsidR="008473D9" w:rsidRDefault="008473D9" w:rsidP="008473D9">
      <w:pPr>
        <w:numPr>
          <w:ilvl w:val="0"/>
          <w:numId w:val="271"/>
        </w:numPr>
        <w:spacing w:before="100" w:beforeAutospacing="1" w:after="100" w:afterAutospacing="1" w:line="240" w:lineRule="auto"/>
        <w:jc w:val="left"/>
      </w:pPr>
      <w:r w:rsidRPr="00C13B90">
        <w:t>8-Layer Saudi Health Intelligence Stack:</w:t>
      </w:r>
      <w:r>
        <w:t xml:space="preserve"> Development of comprehensive data harmonization platform integrating 25+ million patient records</w:t>
      </w:r>
    </w:p>
    <w:p w14:paraId="576BE005" w14:textId="77777777" w:rsidR="008473D9" w:rsidRDefault="008473D9" w:rsidP="008473D9">
      <w:pPr>
        <w:numPr>
          <w:ilvl w:val="0"/>
          <w:numId w:val="271"/>
        </w:numPr>
        <w:spacing w:before="100" w:beforeAutospacing="1" w:after="100" w:afterAutospacing="1" w:line="240" w:lineRule="auto"/>
        <w:jc w:val="left"/>
      </w:pPr>
      <w:r w:rsidRPr="00C13B90">
        <w:rPr>
          <w:rStyle w:val="Strong"/>
          <w:b w:val="0"/>
          <w:bCs w:val="0"/>
        </w:rPr>
        <w:t>National Data Integration</w:t>
      </w:r>
      <w:r w:rsidRPr="00C13B90">
        <w:rPr>
          <w:b/>
          <w:bCs/>
        </w:rPr>
        <w:t>:</w:t>
      </w:r>
      <w:r>
        <w:t xml:space="preserve"> Leadership in harmonizing real-world data across healthcare silos, creating unified evidence platforms for all stakeholders</w:t>
      </w:r>
    </w:p>
    <w:p w14:paraId="607E0651" w14:textId="77777777" w:rsidR="008473D9" w:rsidRDefault="008473D9" w:rsidP="008473D9">
      <w:pPr>
        <w:numPr>
          <w:ilvl w:val="0"/>
          <w:numId w:val="271"/>
        </w:numPr>
        <w:spacing w:before="100" w:beforeAutospacing="1" w:after="100" w:afterAutospacing="1" w:line="240" w:lineRule="auto"/>
        <w:jc w:val="left"/>
      </w:pPr>
      <w:r w:rsidRPr="00C13B90">
        <w:rPr>
          <w:rStyle w:val="Strong"/>
          <w:b w:val="0"/>
          <w:bCs w:val="0"/>
        </w:rPr>
        <w:t>Evidence-Based Policy Making</w:t>
      </w:r>
      <w:r w:rsidRPr="00C13B90">
        <w:rPr>
          <w:b/>
          <w:bCs/>
        </w:rPr>
        <w:t>:</w:t>
      </w:r>
      <w:r>
        <w:t xml:space="preserve"> Collaboration with regulatory bodies using real-world evidence for policy development and regulatory decision making</w:t>
      </w:r>
    </w:p>
    <w:p w14:paraId="5DC53DD8" w14:textId="3A7AD6A9" w:rsidR="008473D9" w:rsidRPr="004A5082" w:rsidRDefault="00C45125" w:rsidP="00C45125">
      <w:pPr>
        <w:pStyle w:val="Heading2"/>
      </w:pPr>
      <w:bookmarkStart w:id="14" w:name="_Toc204014220"/>
      <w:r>
        <w:lastRenderedPageBreak/>
        <w:t xml:space="preserve">2.2 </w:t>
      </w:r>
      <w:r w:rsidR="008473D9" w:rsidRPr="004A5082">
        <w:t>Martin Delahunty</w:t>
      </w:r>
      <w:r w:rsidR="00613883">
        <w:t xml:space="preserve"> MBA</w:t>
      </w:r>
      <w:bookmarkEnd w:id="14"/>
    </w:p>
    <w:p w14:paraId="72E2814D" w14:textId="77777777" w:rsidR="008473D9" w:rsidRDefault="008473D9" w:rsidP="00C10BDD">
      <w:r>
        <w:rPr>
          <w:rStyle w:val="Strong"/>
        </w:rPr>
        <w:t>Founder and Director, Inspiring STEM Consulting</w:t>
      </w:r>
    </w:p>
    <w:p w14:paraId="2A93627D" w14:textId="38FF176D" w:rsidR="008473D9" w:rsidRDefault="00613883" w:rsidP="00613883">
      <w:r>
        <w:rPr>
          <w:noProof/>
        </w:rPr>
        <w:drawing>
          <wp:anchor distT="0" distB="0" distL="114300" distR="114300" simplePos="0" relativeHeight="251669504" behindDoc="0" locked="0" layoutInCell="1" allowOverlap="1" wp14:anchorId="7FF99911" wp14:editId="6AFBF669">
            <wp:simplePos x="0" y="0"/>
            <wp:positionH relativeFrom="column">
              <wp:posOffset>1905</wp:posOffset>
            </wp:positionH>
            <wp:positionV relativeFrom="paragraph">
              <wp:posOffset>38735</wp:posOffset>
            </wp:positionV>
            <wp:extent cx="2273935" cy="2276475"/>
            <wp:effectExtent l="0" t="0" r="0" b="0"/>
            <wp:wrapSquare wrapText="bothSides"/>
            <wp:docPr id="1203440106" name="Picture 2"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profile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3935" cy="2276475"/>
                    </a:xfrm>
                    <a:prstGeom prst="rect">
                      <a:avLst/>
                    </a:prstGeom>
                    <a:noFill/>
                    <a:ln>
                      <a:noFill/>
                    </a:ln>
                  </pic:spPr>
                </pic:pic>
              </a:graphicData>
            </a:graphic>
            <wp14:sizeRelH relativeFrom="page">
              <wp14:pctWidth>0</wp14:pctWidth>
            </wp14:sizeRelH>
            <wp14:sizeRelV relativeFrom="page">
              <wp14:pctHeight>0</wp14:pctHeight>
            </wp14:sizeRelV>
          </wp:anchor>
        </w:drawing>
      </w:r>
      <w:r w:rsidR="008473D9">
        <w:t>Martin Delahunty brings over 35 years of distinguished experience in scientific and medical publishing to the Saudi journal development initiative. As Founder and Director of Inspiring STEM Consulting, he provides specialized expertise in publishing strategy, business development, and training services for publishers, professional associations, pharmaceutical companies, and technology services worldwide.</w:t>
      </w:r>
      <w:r>
        <w:t xml:space="preserve"> Martin has e</w:t>
      </w:r>
      <w:r w:rsidR="008473D9">
        <w:t xml:space="preserve">xtensive leadership experience with the world's most prestigious scientific publishers, </w:t>
      </w:r>
      <w:proofErr w:type="gramStart"/>
      <w:r w:rsidR="008473D9">
        <w:t>including:</w:t>
      </w:r>
      <w:proofErr w:type="gramEnd"/>
      <w:r w:rsidR="008473D9">
        <w:t xml:space="preserve"> </w:t>
      </w:r>
      <w:r w:rsidR="008473D9">
        <w:rPr>
          <w:rStyle w:val="Strong"/>
        </w:rPr>
        <w:t>Elsevier</w:t>
      </w:r>
      <w:r w:rsidR="008473D9">
        <w:t xml:space="preserve">: </w:t>
      </w:r>
      <w:r>
        <w:t>s</w:t>
      </w:r>
      <w:r w:rsidR="008473D9">
        <w:t>trategic development and international expansion initiatives</w:t>
      </w:r>
      <w:r>
        <w:t xml:space="preserve">, </w:t>
      </w:r>
      <w:r w:rsidR="008473D9">
        <w:rPr>
          <w:rStyle w:val="Strong"/>
        </w:rPr>
        <w:t>Harcourt</w:t>
      </w:r>
      <w:r w:rsidR="008473D9">
        <w:t xml:space="preserve">: </w:t>
      </w:r>
      <w:r>
        <w:t>p</w:t>
      </w:r>
      <w:r w:rsidR="008473D9">
        <w:t>ublishing innovation and market development</w:t>
      </w:r>
      <w:r>
        <w:t xml:space="preserve"> and </w:t>
      </w:r>
      <w:r w:rsidR="008473D9">
        <w:rPr>
          <w:rStyle w:val="Strong"/>
        </w:rPr>
        <w:t>Thomson Science</w:t>
      </w:r>
      <w:r w:rsidR="008473D9">
        <w:t xml:space="preserve">: </w:t>
      </w:r>
      <w:r>
        <w:t>g</w:t>
      </w:r>
      <w:r w:rsidR="008473D9">
        <w:t>lobal publishing strategy and technology integration</w:t>
      </w:r>
      <w:r>
        <w:t>.</w:t>
      </w:r>
    </w:p>
    <w:p w14:paraId="3D1616A2" w14:textId="77777777" w:rsidR="00613883" w:rsidRPr="00D35785" w:rsidRDefault="00613883" w:rsidP="00613883">
      <w:pPr>
        <w:spacing w:before="100" w:beforeAutospacing="1" w:after="100" w:afterAutospacing="1" w:line="240" w:lineRule="auto"/>
        <w:jc w:val="left"/>
        <w:rPr>
          <w:rStyle w:val="Strong"/>
          <w:b w:val="0"/>
          <w:bCs w:val="0"/>
        </w:rPr>
      </w:pPr>
      <w:r w:rsidRPr="00D35785">
        <w:rPr>
          <w:rStyle w:val="Strong"/>
          <w:b w:val="0"/>
          <w:bCs w:val="0"/>
        </w:rPr>
        <w:t>Development of Saudi Arabian journals</w:t>
      </w:r>
    </w:p>
    <w:p w14:paraId="73361253" w14:textId="7A499136" w:rsidR="008473D9" w:rsidRPr="00D35785" w:rsidRDefault="00613883" w:rsidP="00613883">
      <w:pPr>
        <w:spacing w:before="100" w:beforeAutospacing="1" w:after="100" w:afterAutospacing="1" w:line="240" w:lineRule="auto"/>
        <w:jc w:val="left"/>
        <w:rPr>
          <w:b/>
          <w:bCs/>
        </w:rPr>
      </w:pPr>
      <w:r w:rsidRPr="00D35785">
        <w:rPr>
          <w:rStyle w:val="Strong"/>
          <w:b w:val="0"/>
          <w:bCs w:val="0"/>
        </w:rPr>
        <w:t xml:space="preserve">During the period 2014-17, Martin was Global Director for the Nature Partner Journals </w:t>
      </w:r>
      <w:r w:rsidR="00D35785" w:rsidRPr="00D35785">
        <w:rPr>
          <w:rStyle w:val="Strong"/>
          <w:b w:val="0"/>
          <w:bCs w:val="0"/>
        </w:rPr>
        <w:t xml:space="preserve">successfully </w:t>
      </w:r>
      <w:r w:rsidRPr="00D35785">
        <w:rPr>
          <w:rStyle w:val="Strong"/>
          <w:b w:val="0"/>
          <w:bCs w:val="0"/>
        </w:rPr>
        <w:t xml:space="preserve">launching </w:t>
      </w:r>
      <w:r w:rsidR="00D35785">
        <w:rPr>
          <w:rStyle w:val="Strong"/>
          <w:b w:val="0"/>
          <w:bCs w:val="0"/>
        </w:rPr>
        <w:t xml:space="preserve">two </w:t>
      </w:r>
      <w:r w:rsidRPr="00D35785">
        <w:rPr>
          <w:rStyle w:val="Strong"/>
          <w:b w:val="0"/>
          <w:bCs w:val="0"/>
        </w:rPr>
        <w:t>Nature</w:t>
      </w:r>
      <w:r w:rsidR="00D35785" w:rsidRPr="00D35785">
        <w:rPr>
          <w:rStyle w:val="Strong"/>
          <w:b w:val="0"/>
          <w:bCs w:val="0"/>
        </w:rPr>
        <w:t>-</w:t>
      </w:r>
      <w:r w:rsidRPr="00D35785">
        <w:rPr>
          <w:rStyle w:val="Strong"/>
          <w:b w:val="0"/>
          <w:bCs w:val="0"/>
        </w:rPr>
        <w:t xml:space="preserve">branded journals </w:t>
      </w:r>
      <w:r w:rsidR="00D35785">
        <w:rPr>
          <w:rStyle w:val="Strong"/>
          <w:b w:val="0"/>
          <w:bCs w:val="0"/>
        </w:rPr>
        <w:t xml:space="preserve">in partnership </w:t>
      </w:r>
      <w:r w:rsidRPr="00D35785">
        <w:rPr>
          <w:rStyle w:val="Strong"/>
          <w:b w:val="0"/>
          <w:bCs w:val="0"/>
        </w:rPr>
        <w:t xml:space="preserve">with </w:t>
      </w:r>
      <w:r w:rsidR="00D35785" w:rsidRPr="00D35785">
        <w:t>King Abdulaziz University</w:t>
      </w:r>
      <w:r w:rsidR="00D35785" w:rsidRPr="00D35785">
        <w:rPr>
          <w:b/>
          <w:bCs/>
        </w:rPr>
        <w:t xml:space="preserve"> </w:t>
      </w:r>
      <w:r w:rsidR="00D35785" w:rsidRPr="00D35785">
        <w:t xml:space="preserve">and </w:t>
      </w:r>
      <w:r w:rsidR="00D35785">
        <w:t xml:space="preserve">one with </w:t>
      </w:r>
      <w:r w:rsidR="00D35785" w:rsidRPr="00D35785">
        <w:t>King Fahd University of Petroleum &amp; Minerals</w:t>
      </w:r>
      <w:r w:rsidR="00D35785">
        <w:t>.</w:t>
      </w:r>
      <w:r w:rsidR="00FD013D">
        <w:t xml:space="preserve"> All journals are now ranked in the top quartiles of their respective Journal Citation Categories.</w:t>
      </w:r>
    </w:p>
    <w:p w14:paraId="7C69EDD7" w14:textId="1071AA67" w:rsidR="008473D9" w:rsidRDefault="008473D9" w:rsidP="00C10BDD">
      <w:r>
        <w:t>Specialized Expertise</w:t>
      </w:r>
    </w:p>
    <w:p w14:paraId="06D63C55" w14:textId="77777777" w:rsidR="008473D9" w:rsidRDefault="008473D9" w:rsidP="008473D9">
      <w:pPr>
        <w:numPr>
          <w:ilvl w:val="0"/>
          <w:numId w:val="273"/>
        </w:numPr>
        <w:spacing w:before="100" w:beforeAutospacing="1" w:after="100" w:afterAutospacing="1" w:line="240" w:lineRule="auto"/>
        <w:jc w:val="left"/>
      </w:pPr>
      <w:r w:rsidRPr="00C13B90">
        <w:rPr>
          <w:rStyle w:val="Strong"/>
          <w:b w:val="0"/>
          <w:bCs w:val="0"/>
        </w:rPr>
        <w:t>Open Science Publishing Principles</w:t>
      </w:r>
      <w:r w:rsidRPr="00C13B90">
        <w:rPr>
          <w:b/>
          <w:bCs/>
        </w:rPr>
        <w:t>:</w:t>
      </w:r>
      <w:r>
        <w:t xml:space="preserve"> Leading advocate and implementer of open access models and transparent research dissemination</w:t>
      </w:r>
    </w:p>
    <w:p w14:paraId="63D539A8" w14:textId="77777777" w:rsidR="008473D9" w:rsidRDefault="008473D9" w:rsidP="008473D9">
      <w:pPr>
        <w:numPr>
          <w:ilvl w:val="0"/>
          <w:numId w:val="273"/>
        </w:numPr>
        <w:spacing w:before="100" w:beforeAutospacing="1" w:after="100" w:afterAutospacing="1" w:line="240" w:lineRule="auto"/>
        <w:jc w:val="left"/>
      </w:pPr>
      <w:r w:rsidRPr="00C13B90">
        <w:rPr>
          <w:rStyle w:val="Strong"/>
          <w:b w:val="0"/>
          <w:bCs w:val="0"/>
        </w:rPr>
        <w:t>Technological Innovation</w:t>
      </w:r>
      <w:r>
        <w:t>: Pioneer in publishing workflow innovations, including the responsible implementation of artificial intelligence tools in editorial processes</w:t>
      </w:r>
    </w:p>
    <w:p w14:paraId="0611C564" w14:textId="77777777" w:rsidR="008473D9" w:rsidRDefault="008473D9" w:rsidP="008473D9">
      <w:pPr>
        <w:numPr>
          <w:ilvl w:val="0"/>
          <w:numId w:val="273"/>
        </w:numPr>
        <w:spacing w:before="100" w:beforeAutospacing="1" w:after="100" w:afterAutospacing="1" w:line="240" w:lineRule="auto"/>
        <w:jc w:val="left"/>
      </w:pPr>
      <w:r w:rsidRPr="00C13B90">
        <w:rPr>
          <w:rStyle w:val="Strong"/>
          <w:b w:val="0"/>
          <w:bCs w:val="0"/>
        </w:rPr>
        <w:t>Citation Growth Strategies</w:t>
      </w:r>
      <w:r w:rsidRPr="00C13B90">
        <w:rPr>
          <w:b/>
          <w:bCs/>
        </w:rPr>
        <w:t>:</w:t>
      </w:r>
      <w:r>
        <w:t xml:space="preserve"> Proven track record in developing and implementing strategies that significantly improve journal impact factors and citation metrics</w:t>
      </w:r>
    </w:p>
    <w:p w14:paraId="72CE3B42" w14:textId="77777777" w:rsidR="008473D9" w:rsidRDefault="008473D9" w:rsidP="008473D9">
      <w:pPr>
        <w:numPr>
          <w:ilvl w:val="0"/>
          <w:numId w:val="273"/>
        </w:numPr>
        <w:spacing w:before="100" w:beforeAutospacing="1" w:after="100" w:afterAutospacing="1" w:line="240" w:lineRule="auto"/>
        <w:jc w:val="left"/>
      </w:pPr>
      <w:r w:rsidRPr="00C13B90">
        <w:rPr>
          <w:rStyle w:val="Strong"/>
          <w:b w:val="0"/>
          <w:bCs w:val="0"/>
        </w:rPr>
        <w:t>International Standards Implementation</w:t>
      </w:r>
      <w:r w:rsidRPr="00C13B90">
        <w:rPr>
          <w:b/>
          <w:bCs/>
        </w:rPr>
        <w:t xml:space="preserve">: </w:t>
      </w:r>
      <w:r w:rsidRPr="00C13B90">
        <w:t xml:space="preserve">Deep </w:t>
      </w:r>
      <w:r>
        <w:t>expertise in COPE, ICMJE, and other international publishing standards</w:t>
      </w:r>
    </w:p>
    <w:p w14:paraId="6CC43A13" w14:textId="03D1DA0B" w:rsidR="008473D9" w:rsidRDefault="008473D9" w:rsidP="00C10BDD">
      <w:r>
        <w:t>Professional Organization Leadership</w:t>
      </w:r>
    </w:p>
    <w:p w14:paraId="3EF4E8B5" w14:textId="77777777" w:rsidR="008473D9" w:rsidRDefault="008473D9" w:rsidP="008473D9">
      <w:pPr>
        <w:numPr>
          <w:ilvl w:val="0"/>
          <w:numId w:val="274"/>
        </w:numPr>
        <w:spacing w:before="100" w:beforeAutospacing="1" w:after="100" w:afterAutospacing="1" w:line="240" w:lineRule="auto"/>
        <w:jc w:val="left"/>
      </w:pPr>
      <w:r w:rsidRPr="00C13B90">
        <w:rPr>
          <w:rStyle w:val="Strong"/>
          <w:b w:val="0"/>
          <w:bCs w:val="0"/>
        </w:rPr>
        <w:t>Former Secretary</w:t>
      </w:r>
      <w:r w:rsidRPr="00C13B90">
        <w:rPr>
          <w:b/>
          <w:bCs/>
        </w:rPr>
        <w:t>:</w:t>
      </w:r>
      <w:r>
        <w:t xml:space="preserve"> International Society for Medical Publication Professionals (ISMPP), demonstrating commitment to global publishing excellence</w:t>
      </w:r>
    </w:p>
    <w:p w14:paraId="549040B1" w14:textId="77777777" w:rsidR="008473D9" w:rsidRDefault="008473D9" w:rsidP="008473D9">
      <w:pPr>
        <w:numPr>
          <w:ilvl w:val="0"/>
          <w:numId w:val="274"/>
        </w:numPr>
        <w:spacing w:before="100" w:beforeAutospacing="1" w:after="100" w:afterAutospacing="1" w:line="240" w:lineRule="auto"/>
        <w:jc w:val="left"/>
      </w:pPr>
      <w:r w:rsidRPr="00C13B90">
        <w:rPr>
          <w:rStyle w:val="Strong"/>
          <w:b w:val="0"/>
          <w:bCs w:val="0"/>
        </w:rPr>
        <w:t>Current President</w:t>
      </w:r>
      <w:r>
        <w:t>: European Medical Writers Association (EMWA), providing leadership in professional development and standards</w:t>
      </w:r>
    </w:p>
    <w:p w14:paraId="3D0EB771" w14:textId="77777777" w:rsidR="008473D9" w:rsidRDefault="008473D9" w:rsidP="008473D9">
      <w:pPr>
        <w:numPr>
          <w:ilvl w:val="0"/>
          <w:numId w:val="274"/>
        </w:numPr>
        <w:spacing w:before="100" w:beforeAutospacing="1" w:after="100" w:afterAutospacing="1" w:line="240" w:lineRule="auto"/>
        <w:jc w:val="left"/>
      </w:pPr>
      <w:r w:rsidRPr="00C13B90">
        <w:rPr>
          <w:rStyle w:val="Strong"/>
          <w:b w:val="0"/>
          <w:bCs w:val="0"/>
        </w:rPr>
        <w:t>Advisory Roles</w:t>
      </w:r>
      <w:r>
        <w:t>: Multiple advisory positions with international publishing organizations and standards bodies</w:t>
      </w:r>
    </w:p>
    <w:p w14:paraId="12D96307" w14:textId="77777777" w:rsidR="00FD013D" w:rsidRDefault="00FD013D" w:rsidP="00FD013D">
      <w:pPr>
        <w:spacing w:before="100" w:beforeAutospacing="1" w:after="100" w:afterAutospacing="1" w:line="240" w:lineRule="auto"/>
        <w:jc w:val="left"/>
      </w:pPr>
    </w:p>
    <w:p w14:paraId="31C8FCD5" w14:textId="77777777" w:rsidR="00417CA5" w:rsidRDefault="00417CA5" w:rsidP="00FD013D">
      <w:pPr>
        <w:spacing w:before="100" w:beforeAutospacing="1" w:after="100" w:afterAutospacing="1" w:line="240" w:lineRule="auto"/>
        <w:jc w:val="left"/>
      </w:pPr>
    </w:p>
    <w:p w14:paraId="1804D2BE" w14:textId="083A53F3" w:rsidR="004A5082" w:rsidRDefault="009E1DE4" w:rsidP="004A5082">
      <w:pPr>
        <w:pStyle w:val="Heading1"/>
      </w:pPr>
      <w:bookmarkStart w:id="15" w:name="_Toc204014221"/>
      <w:r>
        <w:lastRenderedPageBreak/>
        <w:t>Strategic Approach</w:t>
      </w:r>
      <w:bookmarkEnd w:id="15"/>
    </w:p>
    <w:p w14:paraId="6E2DA54C" w14:textId="531E4BE7" w:rsidR="00417CA5" w:rsidRDefault="00417CA5" w:rsidP="00417CA5">
      <w:pPr>
        <w:pStyle w:val="Heading2"/>
      </w:pPr>
      <w:bookmarkStart w:id="16" w:name="_Toc204014222"/>
      <w:r>
        <w:t>3.</w:t>
      </w:r>
      <w:r>
        <w:t>1</w:t>
      </w:r>
      <w:r>
        <w:t xml:space="preserve"> Challenge</w:t>
      </w:r>
      <w:bookmarkEnd w:id="16"/>
    </w:p>
    <w:p w14:paraId="682B57A8" w14:textId="77777777" w:rsidR="00417CA5" w:rsidRDefault="00417CA5" w:rsidP="00417CA5">
      <w:r>
        <w:t>Saudi Arabia's scientific research output has grown dramatically, yet its journals remain largely invisible in international rankings. Recent research integrity concerns have limited international collaboration, and fragmented publication standards have created both challenges and unprecedented opportunities for transformation. With Vision 2030's emphasis on knowledge economy development and the Ministry's commitment to journal excellence, the timing is optimal for establishing Saudi Arabia as the Middle East's premier scientific publishing hub.</w:t>
      </w:r>
    </w:p>
    <w:p w14:paraId="3DEC2DFA" w14:textId="48E2DFC8" w:rsidR="008473D9" w:rsidRPr="004A5082" w:rsidRDefault="00C45125" w:rsidP="009B0D76">
      <w:pPr>
        <w:pStyle w:val="Heading2"/>
      </w:pPr>
      <w:bookmarkStart w:id="17" w:name="_Toc204014223"/>
      <w:r>
        <w:t>3.</w:t>
      </w:r>
      <w:r w:rsidR="00417CA5">
        <w:t>2</w:t>
      </w:r>
      <w:r>
        <w:t xml:space="preserve"> </w:t>
      </w:r>
      <w:r w:rsidR="008473D9" w:rsidRPr="004A5082">
        <w:t>Vision</w:t>
      </w:r>
      <w:r w:rsidR="0042536E">
        <w:t xml:space="preserve"> &amp; Goals</w:t>
      </w:r>
      <w:bookmarkEnd w:id="17"/>
    </w:p>
    <w:p w14:paraId="28ACB068" w14:textId="62BE77B2" w:rsidR="008473D9" w:rsidRPr="00C13B90" w:rsidRDefault="008473D9" w:rsidP="004A5082">
      <w:pPr>
        <w:rPr>
          <w:b/>
          <w:bCs/>
        </w:rPr>
      </w:pPr>
      <w:r>
        <w:t xml:space="preserve">The Kingdom of Saudi Arabia stands at a transformative moment in its scientific publishing evolution. Building on the Ministry of Education's strategic assessment </w:t>
      </w:r>
      <w:r w:rsidR="008500B1">
        <w:t xml:space="preserve">to </w:t>
      </w:r>
      <w:r>
        <w:t>identify 15 high-potential journals for international indexing, we propose the most comprehensive journal development initiative ever undertaken in the Middle East. Our consortium combines proven international expertise with deep local knowledge to deliver an ambitious yet achievable goal</w:t>
      </w:r>
      <w:r w:rsidR="00417CA5">
        <w:t>, that of</w:t>
      </w:r>
      <w:r>
        <w:t xml:space="preserve"> </w:t>
      </w:r>
      <w:r w:rsidRPr="00C13B90">
        <w:rPr>
          <w:rStyle w:val="Strong"/>
          <w:b w:val="0"/>
          <w:bCs w:val="0"/>
        </w:rPr>
        <w:t xml:space="preserve">elevating 80% of selected Saudi journals to Quartile 1 status in both Journal Impact Factor (Clarivate) and </w:t>
      </w:r>
      <w:proofErr w:type="spellStart"/>
      <w:r w:rsidRPr="00C13B90">
        <w:rPr>
          <w:rStyle w:val="Strong"/>
          <w:b w:val="0"/>
          <w:bCs w:val="0"/>
        </w:rPr>
        <w:t>CiteScore</w:t>
      </w:r>
      <w:proofErr w:type="spellEnd"/>
      <w:r w:rsidRPr="00C13B90">
        <w:rPr>
          <w:rStyle w:val="Strong"/>
          <w:b w:val="0"/>
          <w:bCs w:val="0"/>
        </w:rPr>
        <w:t xml:space="preserve"> (Scopus) within </w:t>
      </w:r>
      <w:r w:rsidR="006A5F8F">
        <w:rPr>
          <w:rStyle w:val="Strong"/>
          <w:b w:val="0"/>
          <w:bCs w:val="0"/>
        </w:rPr>
        <w:t xml:space="preserve">5 </w:t>
      </w:r>
      <w:r w:rsidRPr="00C13B90">
        <w:rPr>
          <w:rStyle w:val="Strong"/>
          <w:b w:val="0"/>
          <w:bCs w:val="0"/>
        </w:rPr>
        <w:t>years</w:t>
      </w:r>
      <w:r w:rsidRPr="00C13B90">
        <w:rPr>
          <w:b/>
          <w:bCs/>
        </w:rPr>
        <w:t>.</w:t>
      </w:r>
    </w:p>
    <w:p w14:paraId="7137C626" w14:textId="47CAEC4E" w:rsidR="008473D9" w:rsidRDefault="00C45125" w:rsidP="00C45125">
      <w:pPr>
        <w:pStyle w:val="Heading2"/>
      </w:pPr>
      <w:bookmarkStart w:id="18" w:name="_Toc204014224"/>
      <w:r>
        <w:t xml:space="preserve">3.3 </w:t>
      </w:r>
      <w:r w:rsidR="008473D9">
        <w:t>Our Transformative Solution</w:t>
      </w:r>
      <w:bookmarkEnd w:id="18"/>
    </w:p>
    <w:p w14:paraId="2FBE743E" w14:textId="62939B96" w:rsidR="008473D9" w:rsidRDefault="008473D9" w:rsidP="00F970FB">
      <w:r>
        <w:t xml:space="preserve">We </w:t>
      </w:r>
      <w:r w:rsidR="006A5F8F">
        <w:t xml:space="preserve">will </w:t>
      </w:r>
      <w:r>
        <w:t xml:space="preserve">deliver </w:t>
      </w:r>
      <w:r w:rsidR="00331A78">
        <w:t xml:space="preserve">the following </w:t>
      </w:r>
      <w:r>
        <w:t>five integrated components</w:t>
      </w:r>
      <w:r w:rsidR="00331A78">
        <w:t xml:space="preserve"> as part of a comprehensive strategy</w:t>
      </w:r>
      <w:r>
        <w:t>:</w:t>
      </w:r>
    </w:p>
    <w:tbl>
      <w:tblPr>
        <w:tblStyle w:val="GridTable4"/>
        <w:tblW w:w="0" w:type="auto"/>
        <w:tblLook w:val="04A0" w:firstRow="1" w:lastRow="0" w:firstColumn="1" w:lastColumn="0" w:noHBand="0" w:noVBand="1"/>
      </w:tblPr>
      <w:tblGrid>
        <w:gridCol w:w="3681"/>
        <w:gridCol w:w="6056"/>
      </w:tblGrid>
      <w:tr w:rsidR="008500B1" w:rsidRPr="00E11B82" w14:paraId="41A576A8" w14:textId="77777777" w:rsidTr="00850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61AF7448" w14:textId="3EA6BDEB" w:rsidR="008500B1" w:rsidRPr="00E11B82" w:rsidRDefault="008500B1" w:rsidP="0021120D">
            <w:pPr>
              <w:rPr>
                <w:sz w:val="20"/>
                <w:szCs w:val="20"/>
              </w:rPr>
            </w:pPr>
            <w:r w:rsidRPr="00E11B82">
              <w:rPr>
                <w:b w:val="0"/>
                <w:bCs w:val="0"/>
                <w:sz w:val="20"/>
                <w:szCs w:val="20"/>
              </w:rPr>
              <w:t>Component</w:t>
            </w:r>
          </w:p>
        </w:tc>
        <w:tc>
          <w:tcPr>
            <w:tcW w:w="6056" w:type="dxa"/>
            <w:hideMark/>
          </w:tcPr>
          <w:p w14:paraId="230CEB24" w14:textId="25E43FB5" w:rsidR="008500B1" w:rsidRPr="00E11B82" w:rsidRDefault="008500B1" w:rsidP="0021120D">
            <w:pPr>
              <w:cnfStyle w:val="100000000000" w:firstRow="1" w:lastRow="0" w:firstColumn="0" w:lastColumn="0" w:oddVBand="0" w:evenVBand="0" w:oddHBand="0" w:evenHBand="0" w:firstRowFirstColumn="0" w:firstRowLastColumn="0" w:lastRowFirstColumn="0" w:lastRowLastColumn="0"/>
              <w:rPr>
                <w:sz w:val="20"/>
                <w:szCs w:val="20"/>
              </w:rPr>
            </w:pPr>
            <w:r w:rsidRPr="00E11B82">
              <w:rPr>
                <w:b w:val="0"/>
                <w:bCs w:val="0"/>
                <w:sz w:val="20"/>
                <w:szCs w:val="20"/>
              </w:rPr>
              <w:t>Deliverable</w:t>
            </w:r>
          </w:p>
        </w:tc>
      </w:tr>
      <w:tr w:rsidR="008500B1" w:rsidRPr="00E11B82" w14:paraId="3AF21CDE" w14:textId="77777777" w:rsidTr="00850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4312E588" w14:textId="199F1FC2" w:rsidR="008500B1" w:rsidRPr="00E11B82" w:rsidRDefault="008500B1" w:rsidP="0021120D">
            <w:pPr>
              <w:pStyle w:val="ListParagraph"/>
              <w:numPr>
                <w:ilvl w:val="0"/>
                <w:numId w:val="398"/>
              </w:numPr>
              <w:ind w:left="357" w:hanging="357"/>
              <w:contextualSpacing w:val="0"/>
              <w:jc w:val="left"/>
              <w:rPr>
                <w:b w:val="0"/>
                <w:bCs w:val="0"/>
                <w:sz w:val="20"/>
                <w:szCs w:val="20"/>
              </w:rPr>
            </w:pPr>
            <w:r w:rsidRPr="00E11B82">
              <w:rPr>
                <w:rStyle w:val="Strong"/>
                <w:b/>
                <w:bCs/>
                <w:sz w:val="20"/>
                <w:szCs w:val="20"/>
              </w:rPr>
              <w:t>Strategic Advisory Engagement</w:t>
            </w:r>
            <w:r w:rsidRPr="00E11B82">
              <w:rPr>
                <w:sz w:val="20"/>
                <w:szCs w:val="20"/>
              </w:rPr>
              <w:t xml:space="preserve"> </w:t>
            </w:r>
            <w:r w:rsidRPr="00E11B82">
              <w:rPr>
                <w:b w:val="0"/>
                <w:bCs w:val="0"/>
                <w:sz w:val="20"/>
                <w:szCs w:val="20"/>
              </w:rPr>
              <w:t>(Years 1-5)</w:t>
            </w:r>
          </w:p>
          <w:p w14:paraId="03C5D5D0" w14:textId="73B5233A" w:rsidR="008500B1" w:rsidRPr="00E11B82" w:rsidRDefault="008500B1" w:rsidP="0021120D">
            <w:pPr>
              <w:jc w:val="left"/>
              <w:rPr>
                <w:b w:val="0"/>
                <w:bCs w:val="0"/>
                <w:sz w:val="20"/>
                <w:szCs w:val="20"/>
              </w:rPr>
            </w:pPr>
          </w:p>
        </w:tc>
        <w:tc>
          <w:tcPr>
            <w:tcW w:w="6056" w:type="dxa"/>
            <w:hideMark/>
          </w:tcPr>
          <w:p w14:paraId="05EEF322" w14:textId="68E6E30F" w:rsidR="008500B1" w:rsidRPr="00E11B82" w:rsidRDefault="008500B1" w:rsidP="0021120D">
            <w:pPr>
              <w:pStyle w:val="ListParagraph"/>
              <w:numPr>
                <w:ilvl w:val="0"/>
                <w:numId w:val="388"/>
              </w:numPr>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Continuous expert guidance on governance, editorial structures, and international standards alignment</w:t>
            </w:r>
          </w:p>
        </w:tc>
      </w:tr>
      <w:tr w:rsidR="008500B1" w:rsidRPr="00E11B82" w14:paraId="00E60792" w14:textId="77777777" w:rsidTr="008500B1">
        <w:tc>
          <w:tcPr>
            <w:cnfStyle w:val="001000000000" w:firstRow="0" w:lastRow="0" w:firstColumn="1" w:lastColumn="0" w:oddVBand="0" w:evenVBand="0" w:oddHBand="0" w:evenHBand="0" w:firstRowFirstColumn="0" w:firstRowLastColumn="0" w:lastRowFirstColumn="0" w:lastRowLastColumn="0"/>
            <w:tcW w:w="3681" w:type="dxa"/>
            <w:hideMark/>
          </w:tcPr>
          <w:p w14:paraId="29B7C010" w14:textId="66F258DA" w:rsidR="008500B1" w:rsidRPr="00E11B82" w:rsidRDefault="008500B1" w:rsidP="0021120D">
            <w:pPr>
              <w:pStyle w:val="ListParagraph"/>
              <w:numPr>
                <w:ilvl w:val="0"/>
                <w:numId w:val="398"/>
              </w:numPr>
              <w:ind w:left="357" w:hanging="357"/>
              <w:contextualSpacing w:val="0"/>
              <w:jc w:val="left"/>
              <w:rPr>
                <w:b w:val="0"/>
                <w:bCs w:val="0"/>
                <w:sz w:val="20"/>
                <w:szCs w:val="20"/>
              </w:rPr>
            </w:pPr>
            <w:r w:rsidRPr="00E11B82">
              <w:rPr>
                <w:rStyle w:val="Strong"/>
                <w:b/>
                <w:bCs/>
                <w:sz w:val="20"/>
                <w:szCs w:val="20"/>
              </w:rPr>
              <w:t>Advanced Citation Growth Strategy</w:t>
            </w:r>
            <w:r w:rsidRPr="00E11B82">
              <w:rPr>
                <w:b w:val="0"/>
                <w:bCs w:val="0"/>
                <w:sz w:val="20"/>
                <w:szCs w:val="20"/>
              </w:rPr>
              <w:t xml:space="preserve"> (Years 1-5)</w:t>
            </w:r>
          </w:p>
          <w:p w14:paraId="754A4F5B" w14:textId="425ED531" w:rsidR="008500B1" w:rsidRPr="00E11B82" w:rsidRDefault="008500B1" w:rsidP="0021120D">
            <w:pPr>
              <w:jc w:val="left"/>
              <w:rPr>
                <w:b w:val="0"/>
                <w:bCs w:val="0"/>
                <w:sz w:val="20"/>
                <w:szCs w:val="20"/>
              </w:rPr>
            </w:pPr>
          </w:p>
        </w:tc>
        <w:tc>
          <w:tcPr>
            <w:tcW w:w="6056" w:type="dxa"/>
            <w:hideMark/>
          </w:tcPr>
          <w:p w14:paraId="12707FDD" w14:textId="57FCB04D" w:rsidR="008500B1" w:rsidRPr="00E11B82" w:rsidRDefault="008500B1" w:rsidP="0021120D">
            <w:pPr>
              <w:pStyle w:val="ListParagraph"/>
              <w:numPr>
                <w:ilvl w:val="0"/>
                <w:numId w:val="400"/>
              </w:numPr>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 xml:space="preserve">Sophisticated methodologies proven to achieve 25% Journal Impact Factor increases within </w:t>
            </w:r>
            <w:r w:rsidRPr="00E11B82">
              <w:rPr>
                <w:sz w:val="20"/>
                <w:szCs w:val="20"/>
              </w:rPr>
              <w:t>2</w:t>
            </w:r>
            <w:r w:rsidRPr="00E11B82">
              <w:rPr>
                <w:sz w:val="20"/>
                <w:szCs w:val="20"/>
              </w:rPr>
              <w:t xml:space="preserve"> years</w:t>
            </w:r>
          </w:p>
        </w:tc>
      </w:tr>
      <w:tr w:rsidR="008500B1" w:rsidRPr="00E11B82" w14:paraId="09B01425" w14:textId="77777777" w:rsidTr="00850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65FB502D" w14:textId="42E99723" w:rsidR="008500B1" w:rsidRPr="00E11B82" w:rsidRDefault="008500B1" w:rsidP="0021120D">
            <w:pPr>
              <w:pStyle w:val="ListParagraph"/>
              <w:numPr>
                <w:ilvl w:val="0"/>
                <w:numId w:val="398"/>
              </w:numPr>
              <w:ind w:left="357" w:hanging="357"/>
              <w:contextualSpacing w:val="0"/>
              <w:jc w:val="left"/>
              <w:rPr>
                <w:b w:val="0"/>
                <w:bCs w:val="0"/>
                <w:sz w:val="20"/>
                <w:szCs w:val="20"/>
              </w:rPr>
            </w:pPr>
            <w:r w:rsidRPr="00E11B82">
              <w:rPr>
                <w:rStyle w:val="Strong"/>
                <w:b/>
                <w:bCs/>
                <w:sz w:val="20"/>
                <w:szCs w:val="20"/>
              </w:rPr>
              <w:t>Saudi Arabian Preprint Repository</w:t>
            </w:r>
            <w:r w:rsidRPr="00E11B82">
              <w:rPr>
                <w:sz w:val="20"/>
                <w:szCs w:val="20"/>
              </w:rPr>
              <w:t xml:space="preserve"> </w:t>
            </w:r>
            <w:r w:rsidRPr="00E11B82">
              <w:rPr>
                <w:b w:val="0"/>
                <w:bCs w:val="0"/>
                <w:sz w:val="20"/>
                <w:szCs w:val="20"/>
              </w:rPr>
              <w:t>(Years 1-5)</w:t>
            </w:r>
          </w:p>
          <w:p w14:paraId="13BD2E0E" w14:textId="5B8FEC6E" w:rsidR="008500B1" w:rsidRPr="00E11B82" w:rsidRDefault="008500B1" w:rsidP="0021120D">
            <w:pPr>
              <w:jc w:val="left"/>
              <w:rPr>
                <w:b w:val="0"/>
                <w:bCs w:val="0"/>
                <w:sz w:val="20"/>
                <w:szCs w:val="20"/>
              </w:rPr>
            </w:pPr>
          </w:p>
        </w:tc>
        <w:tc>
          <w:tcPr>
            <w:tcW w:w="6056" w:type="dxa"/>
            <w:hideMark/>
          </w:tcPr>
          <w:p w14:paraId="534B4558" w14:textId="30E26FD2" w:rsidR="008500B1" w:rsidRPr="00E11B82" w:rsidRDefault="008500B1" w:rsidP="0021120D">
            <w:pPr>
              <w:pStyle w:val="ListParagraph"/>
              <w:numPr>
                <w:ilvl w:val="0"/>
                <w:numId w:val="401"/>
              </w:numPr>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Dedicated platform for open peer review and high-quality content pipeline development</w:t>
            </w:r>
          </w:p>
        </w:tc>
      </w:tr>
      <w:tr w:rsidR="008500B1" w:rsidRPr="00E11B82" w14:paraId="4B2208B7" w14:textId="77777777" w:rsidTr="008500B1">
        <w:tc>
          <w:tcPr>
            <w:cnfStyle w:val="001000000000" w:firstRow="0" w:lastRow="0" w:firstColumn="1" w:lastColumn="0" w:oddVBand="0" w:evenVBand="0" w:oddHBand="0" w:evenHBand="0" w:firstRowFirstColumn="0" w:firstRowLastColumn="0" w:lastRowFirstColumn="0" w:lastRowLastColumn="0"/>
            <w:tcW w:w="3681" w:type="dxa"/>
            <w:hideMark/>
          </w:tcPr>
          <w:p w14:paraId="0C976E2F" w14:textId="266053BE" w:rsidR="008500B1" w:rsidRPr="00E11B82" w:rsidRDefault="008500B1" w:rsidP="0021120D">
            <w:pPr>
              <w:pStyle w:val="ListParagraph"/>
              <w:numPr>
                <w:ilvl w:val="0"/>
                <w:numId w:val="398"/>
              </w:numPr>
              <w:ind w:left="357" w:hanging="357"/>
              <w:contextualSpacing w:val="0"/>
              <w:jc w:val="left"/>
              <w:rPr>
                <w:b w:val="0"/>
                <w:bCs w:val="0"/>
                <w:sz w:val="20"/>
                <w:szCs w:val="20"/>
              </w:rPr>
            </w:pPr>
            <w:r w:rsidRPr="00E11B82">
              <w:rPr>
                <w:rStyle w:val="Strong"/>
                <w:b/>
                <w:bCs/>
                <w:sz w:val="20"/>
                <w:szCs w:val="20"/>
              </w:rPr>
              <w:t>15 Selected Journals Transformation Program</w:t>
            </w:r>
            <w:r w:rsidRPr="00E11B82">
              <w:rPr>
                <w:sz w:val="20"/>
                <w:szCs w:val="20"/>
              </w:rPr>
              <w:t xml:space="preserve"> </w:t>
            </w:r>
            <w:r w:rsidRPr="00E11B82">
              <w:rPr>
                <w:b w:val="0"/>
                <w:bCs w:val="0"/>
                <w:sz w:val="20"/>
                <w:szCs w:val="20"/>
              </w:rPr>
              <w:t>(Years 1-3)</w:t>
            </w:r>
          </w:p>
          <w:p w14:paraId="43017462" w14:textId="0ADB5E0F" w:rsidR="008500B1" w:rsidRPr="00E11B82" w:rsidRDefault="008500B1" w:rsidP="0021120D">
            <w:pPr>
              <w:jc w:val="left"/>
              <w:rPr>
                <w:b w:val="0"/>
                <w:bCs w:val="0"/>
                <w:sz w:val="20"/>
                <w:szCs w:val="20"/>
              </w:rPr>
            </w:pPr>
          </w:p>
        </w:tc>
        <w:tc>
          <w:tcPr>
            <w:tcW w:w="6056" w:type="dxa"/>
            <w:hideMark/>
          </w:tcPr>
          <w:p w14:paraId="453987F8" w14:textId="102A4938" w:rsidR="008500B1" w:rsidRPr="00E11B82" w:rsidRDefault="008500B1" w:rsidP="0021120D">
            <w:pPr>
              <w:pStyle w:val="ListParagraph"/>
              <w:numPr>
                <w:ilvl w:val="0"/>
                <w:numId w:val="402"/>
              </w:numPr>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Intensive development using Clarivate Web of Science evaluation criteria</w:t>
            </w:r>
          </w:p>
        </w:tc>
      </w:tr>
      <w:tr w:rsidR="008500B1" w:rsidRPr="00E11B82" w14:paraId="14164B16" w14:textId="77777777" w:rsidTr="00850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7B13BFC" w14:textId="453EB63E" w:rsidR="008500B1" w:rsidRPr="00E11B82" w:rsidRDefault="008500B1" w:rsidP="0021120D">
            <w:pPr>
              <w:pStyle w:val="ListParagraph"/>
              <w:numPr>
                <w:ilvl w:val="0"/>
                <w:numId w:val="398"/>
              </w:numPr>
              <w:ind w:left="357" w:hanging="357"/>
              <w:contextualSpacing w:val="0"/>
              <w:jc w:val="left"/>
              <w:rPr>
                <w:sz w:val="20"/>
                <w:szCs w:val="20"/>
              </w:rPr>
            </w:pPr>
            <w:r w:rsidRPr="00E11B82">
              <w:rPr>
                <w:rStyle w:val="Strong"/>
                <w:b/>
                <w:bCs/>
                <w:sz w:val="20"/>
                <w:szCs w:val="20"/>
              </w:rPr>
              <w:t>Broader Arabic-Language Journals Development Program</w:t>
            </w:r>
            <w:r w:rsidRPr="00E11B82">
              <w:rPr>
                <w:sz w:val="20"/>
                <w:szCs w:val="20"/>
              </w:rPr>
              <w:t xml:space="preserve"> </w:t>
            </w:r>
            <w:r w:rsidRPr="00E11B82">
              <w:rPr>
                <w:b w:val="0"/>
                <w:bCs w:val="0"/>
                <w:sz w:val="20"/>
                <w:szCs w:val="20"/>
              </w:rPr>
              <w:t>(Years 2-5)</w:t>
            </w:r>
          </w:p>
        </w:tc>
        <w:tc>
          <w:tcPr>
            <w:tcW w:w="6056" w:type="dxa"/>
          </w:tcPr>
          <w:p w14:paraId="2556F589" w14:textId="64201530" w:rsidR="008500B1" w:rsidRPr="00E11B82" w:rsidRDefault="008500B1" w:rsidP="0021120D">
            <w:pPr>
              <w:pStyle w:val="ListParagraph"/>
              <w:numPr>
                <w:ilvl w:val="0"/>
                <w:numId w:val="402"/>
              </w:numPr>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Scalable framework for hundreds of regional journals</w:t>
            </w:r>
          </w:p>
        </w:tc>
      </w:tr>
    </w:tbl>
    <w:p w14:paraId="7C92AEA4" w14:textId="77777777" w:rsidR="008500B1" w:rsidRDefault="008500B1" w:rsidP="00F970FB"/>
    <w:p w14:paraId="56AFCA98" w14:textId="77777777" w:rsidR="007127A6" w:rsidRDefault="007127A6" w:rsidP="00F970FB"/>
    <w:p w14:paraId="4EE30A0F" w14:textId="77777777" w:rsidR="007127A6" w:rsidRDefault="007127A6" w:rsidP="00F970FB"/>
    <w:p w14:paraId="3E700247" w14:textId="77777777" w:rsidR="007127A6" w:rsidRDefault="007127A6" w:rsidP="00F970FB"/>
    <w:p w14:paraId="68F9BAC6" w14:textId="39C7B30C" w:rsidR="00331A78" w:rsidRPr="00D72EB5" w:rsidRDefault="00331A78" w:rsidP="00331A78">
      <w:pPr>
        <w:pStyle w:val="Heading2"/>
      </w:pPr>
      <w:bookmarkStart w:id="19" w:name="_Toc204014225"/>
      <w:r>
        <w:lastRenderedPageBreak/>
        <w:t>3.</w:t>
      </w:r>
      <w:r>
        <w:t>4</w:t>
      </w:r>
      <w:r>
        <w:t xml:space="preserve"> </w:t>
      </w:r>
      <w:r w:rsidR="00F0446B">
        <w:t>Proven</w:t>
      </w:r>
      <w:r w:rsidRPr="00D72EB5">
        <w:t xml:space="preserve"> Citation Growth Methodology</w:t>
      </w:r>
      <w:bookmarkEnd w:id="19"/>
    </w:p>
    <w:p w14:paraId="4F7F2854" w14:textId="77777777" w:rsidR="00331A78" w:rsidRDefault="00331A78" w:rsidP="00331A78">
      <w:r>
        <w:t>Our evidence-based approach targets specific drivers that directly impact rankings:</w:t>
      </w:r>
    </w:p>
    <w:p w14:paraId="5C3AF5A8" w14:textId="77777777" w:rsidR="00331A78" w:rsidRDefault="00331A78" w:rsidP="00331A78">
      <w:pPr>
        <w:pStyle w:val="ListParagraph"/>
        <w:numPr>
          <w:ilvl w:val="0"/>
          <w:numId w:val="399"/>
        </w:numPr>
        <w:spacing w:before="120" w:after="120"/>
        <w:ind w:left="714" w:hanging="357"/>
        <w:contextualSpacing w:val="0"/>
      </w:pPr>
      <w:r>
        <w:rPr>
          <w:rStyle w:val="Strong"/>
        </w:rPr>
        <w:t>High-Impact Author Acquisition</w:t>
      </w:r>
      <w:r>
        <w:t>: Systematic recruitment of globally recognized researchers through personalized outreach and incentive programs, leveraging proven strategies that have delivered 25% JIF improvements within 24 months.</w:t>
      </w:r>
    </w:p>
    <w:p w14:paraId="5CEF1162" w14:textId="77777777" w:rsidR="00331A78" w:rsidRDefault="00331A78" w:rsidP="00331A78">
      <w:pPr>
        <w:pStyle w:val="ListParagraph"/>
        <w:numPr>
          <w:ilvl w:val="0"/>
          <w:numId w:val="399"/>
        </w:numPr>
        <w:spacing w:before="120" w:after="120"/>
        <w:ind w:left="714" w:hanging="357"/>
        <w:contextualSpacing w:val="0"/>
      </w:pPr>
      <w:r>
        <w:rPr>
          <w:rStyle w:val="Strong"/>
        </w:rPr>
        <w:t>Strategic Content Optimization</w:t>
      </w:r>
      <w:r>
        <w:t>: Implementation of review article strategies (generating 40-60% more citations), special issue development (30-40% citation increase), and zero-citation article elimination through predictive analytics.</w:t>
      </w:r>
    </w:p>
    <w:p w14:paraId="5A7AD742" w14:textId="77777777" w:rsidR="00331A78" w:rsidRDefault="00331A78" w:rsidP="00331A78">
      <w:pPr>
        <w:pStyle w:val="ListParagraph"/>
        <w:numPr>
          <w:ilvl w:val="0"/>
          <w:numId w:val="399"/>
        </w:numPr>
        <w:spacing w:before="120" w:after="120"/>
        <w:ind w:left="714" w:hanging="357"/>
        <w:contextualSpacing w:val="0"/>
      </w:pPr>
      <w:r>
        <w:rPr>
          <w:rStyle w:val="Strong"/>
        </w:rPr>
        <w:t>International Network Building</w:t>
      </w:r>
      <w:r>
        <w:t>: Establishment of robust citation networks through editorial board enhancement, international collaborations, and strategic partnerships with leading global institutions.</w:t>
      </w:r>
    </w:p>
    <w:p w14:paraId="742AE25A" w14:textId="3783DD9A" w:rsidR="00FF6138" w:rsidRDefault="00FF6138" w:rsidP="00FF6138">
      <w:pPr>
        <w:pStyle w:val="Heading2"/>
      </w:pPr>
      <w:bookmarkStart w:id="20" w:name="_Toc204014226"/>
      <w:r>
        <w:t>3.</w:t>
      </w:r>
      <w:r>
        <w:t>5</w:t>
      </w:r>
      <w:r>
        <w:t xml:space="preserve"> Rigorous Journal Selection Process</w:t>
      </w:r>
      <w:bookmarkEnd w:id="20"/>
    </w:p>
    <w:p w14:paraId="2C3A982C" w14:textId="5A22414E" w:rsidR="00FF6138" w:rsidRDefault="00FF6138" w:rsidP="00FF6138">
      <w:r>
        <w:t xml:space="preserve">Our selection methodology </w:t>
      </w:r>
      <w:r w:rsidR="00E36A71">
        <w:t xml:space="preserve">for identifying the 15 high-potential journals </w:t>
      </w:r>
      <w:r>
        <w:t xml:space="preserve">directly aligns with </w:t>
      </w:r>
      <w:r w:rsidRPr="00FF6138">
        <w:rPr>
          <w:rStyle w:val="Strong"/>
          <w:b w:val="0"/>
          <w:bCs w:val="0"/>
        </w:rPr>
        <w:t>Clarivate Web of Science's 28 evaluation criteria</w:t>
      </w:r>
      <w:r>
        <w:t>, ensuring chosen journals have maximum advancement potential:</w:t>
      </w:r>
    </w:p>
    <w:tbl>
      <w:tblPr>
        <w:tblStyle w:val="GridTable4"/>
        <w:tblW w:w="0" w:type="auto"/>
        <w:tblLook w:val="04A0" w:firstRow="1" w:lastRow="0" w:firstColumn="1" w:lastColumn="0" w:noHBand="0" w:noVBand="1"/>
      </w:tblPr>
      <w:tblGrid>
        <w:gridCol w:w="4673"/>
        <w:gridCol w:w="5064"/>
      </w:tblGrid>
      <w:tr w:rsidR="00AC039C" w:rsidRPr="00E11B82" w14:paraId="2E52AF6E" w14:textId="77777777" w:rsidTr="00407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35378418" w14:textId="77777777" w:rsidR="00E36A71" w:rsidRPr="00E11B82" w:rsidRDefault="00E36A71" w:rsidP="00EC2EDE">
            <w:pPr>
              <w:rPr>
                <w:sz w:val="20"/>
                <w:szCs w:val="20"/>
              </w:rPr>
            </w:pPr>
            <w:r w:rsidRPr="00E11B82">
              <w:rPr>
                <w:rStyle w:val="Strong"/>
                <w:sz w:val="20"/>
                <w:szCs w:val="20"/>
              </w:rPr>
              <w:t>Focus Area</w:t>
            </w:r>
          </w:p>
        </w:tc>
        <w:tc>
          <w:tcPr>
            <w:tcW w:w="5064" w:type="dxa"/>
            <w:hideMark/>
          </w:tcPr>
          <w:p w14:paraId="2DD36F7A" w14:textId="77777777" w:rsidR="00E36A71" w:rsidRPr="00E11B82" w:rsidRDefault="00E36A71" w:rsidP="00EC2EDE">
            <w:pPr>
              <w:cnfStyle w:val="100000000000" w:firstRow="1" w:lastRow="0" w:firstColumn="0" w:lastColumn="0" w:oddVBand="0" w:evenVBand="0" w:oddHBand="0" w:evenHBand="0" w:firstRowFirstColumn="0" w:firstRowLastColumn="0" w:lastRowFirstColumn="0" w:lastRowLastColumn="0"/>
              <w:rPr>
                <w:sz w:val="20"/>
                <w:szCs w:val="20"/>
              </w:rPr>
            </w:pPr>
            <w:r w:rsidRPr="00E11B82">
              <w:rPr>
                <w:rStyle w:val="Strong"/>
                <w:sz w:val="20"/>
                <w:szCs w:val="20"/>
              </w:rPr>
              <w:t>Evaluation Criteria</w:t>
            </w:r>
          </w:p>
        </w:tc>
      </w:tr>
      <w:tr w:rsidR="00AC039C" w:rsidRPr="00E11B82" w14:paraId="57818062" w14:textId="77777777" w:rsidTr="0040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3520E521" w14:textId="77777777" w:rsidR="00E36A71" w:rsidRPr="00E11B82" w:rsidRDefault="00E36A71" w:rsidP="00EC2EDE">
            <w:pPr>
              <w:jc w:val="left"/>
              <w:rPr>
                <w:b w:val="0"/>
                <w:bCs w:val="0"/>
                <w:sz w:val="20"/>
                <w:szCs w:val="20"/>
              </w:rPr>
            </w:pPr>
            <w:r w:rsidRPr="00E11B82">
              <w:rPr>
                <w:sz w:val="20"/>
                <w:szCs w:val="20"/>
              </w:rPr>
              <w:t>Phase 1:</w:t>
            </w:r>
            <w:r w:rsidRPr="00E11B82">
              <w:rPr>
                <w:b w:val="0"/>
                <w:bCs w:val="0"/>
                <w:sz w:val="20"/>
                <w:szCs w:val="20"/>
              </w:rPr>
              <w:t xml:space="preserve"> Comprehensive landscape assessment with initial triage alignment</w:t>
            </w:r>
          </w:p>
        </w:tc>
        <w:tc>
          <w:tcPr>
            <w:tcW w:w="5064" w:type="dxa"/>
            <w:hideMark/>
          </w:tcPr>
          <w:p w14:paraId="4A02F87B" w14:textId="77777777" w:rsidR="00E36A71" w:rsidRPr="00E11B82" w:rsidRDefault="00E36A71" w:rsidP="00EC2EDE">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Valid ISSN registration</w:t>
            </w:r>
          </w:p>
          <w:p w14:paraId="6F036A30" w14:textId="77777777" w:rsidR="00E36A71" w:rsidRPr="00E11B82" w:rsidRDefault="00E36A71" w:rsidP="00EC2EDE">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Established publisher verification</w:t>
            </w:r>
          </w:p>
          <w:p w14:paraId="710D95AA" w14:textId="77777777" w:rsidR="00E36A71" w:rsidRPr="00E11B82" w:rsidRDefault="00E36A71" w:rsidP="00EC2EDE">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Accessible journal website</w:t>
            </w:r>
          </w:p>
          <w:p w14:paraId="3133A00E" w14:textId="77777777" w:rsidR="00E36A71" w:rsidRPr="00E11B82" w:rsidRDefault="00E36A71" w:rsidP="00EC2EDE">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Evidence of peer review policies</w:t>
            </w:r>
          </w:p>
          <w:p w14:paraId="24901852" w14:textId="77777777" w:rsidR="00E36A71" w:rsidRPr="00E11B82" w:rsidRDefault="00E36A71" w:rsidP="00EC2EDE">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Minimum 24-month publication history</w:t>
            </w:r>
          </w:p>
        </w:tc>
      </w:tr>
      <w:tr w:rsidR="00AC039C" w:rsidRPr="00E11B82" w14:paraId="480A1378" w14:textId="77777777" w:rsidTr="00407CF8">
        <w:tc>
          <w:tcPr>
            <w:cnfStyle w:val="001000000000" w:firstRow="0" w:lastRow="0" w:firstColumn="1" w:lastColumn="0" w:oddVBand="0" w:evenVBand="0" w:oddHBand="0" w:evenHBand="0" w:firstRowFirstColumn="0" w:firstRowLastColumn="0" w:lastRowFirstColumn="0" w:lastRowLastColumn="0"/>
            <w:tcW w:w="4673" w:type="dxa"/>
            <w:hideMark/>
          </w:tcPr>
          <w:p w14:paraId="1E2724CB" w14:textId="77777777" w:rsidR="00E36A71" w:rsidRPr="00E11B82" w:rsidRDefault="00E36A71" w:rsidP="00EC2EDE">
            <w:pPr>
              <w:jc w:val="left"/>
              <w:rPr>
                <w:b w:val="0"/>
                <w:bCs w:val="0"/>
                <w:sz w:val="20"/>
                <w:szCs w:val="20"/>
              </w:rPr>
            </w:pPr>
            <w:r w:rsidRPr="00E11B82">
              <w:rPr>
                <w:sz w:val="20"/>
                <w:szCs w:val="20"/>
              </w:rPr>
              <w:t>Phase 2:</w:t>
            </w:r>
            <w:r w:rsidRPr="00E11B82">
              <w:rPr>
                <w:b w:val="0"/>
                <w:bCs w:val="0"/>
                <w:sz w:val="20"/>
                <w:szCs w:val="20"/>
              </w:rPr>
              <w:t xml:space="preserve"> Editorial standards evaluation matching Web of Science requirements</w:t>
            </w:r>
          </w:p>
        </w:tc>
        <w:tc>
          <w:tcPr>
            <w:tcW w:w="5064" w:type="dxa"/>
            <w:hideMark/>
          </w:tcPr>
          <w:p w14:paraId="01B17BFC" w14:textId="77777777" w:rsidR="00E36A71" w:rsidRPr="00E11B82" w:rsidRDefault="00E36A71" w:rsidP="00E36A71">
            <w:pPr>
              <w:pStyle w:val="ListParagraph"/>
              <w:numPr>
                <w:ilvl w:val="0"/>
                <w:numId w:val="400"/>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Scholarly content quality</w:t>
            </w:r>
          </w:p>
          <w:p w14:paraId="5DC79C05" w14:textId="77777777" w:rsidR="00E36A71" w:rsidRPr="00E11B82" w:rsidRDefault="00E36A71" w:rsidP="00E36A71">
            <w:pPr>
              <w:pStyle w:val="ListParagraph"/>
              <w:numPr>
                <w:ilvl w:val="0"/>
                <w:numId w:val="400"/>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English-language capabilities</w:t>
            </w:r>
          </w:p>
          <w:p w14:paraId="62977E6C" w14:textId="77777777" w:rsidR="00E36A71" w:rsidRPr="00E11B82" w:rsidRDefault="00E36A71" w:rsidP="00E36A71">
            <w:pPr>
              <w:pStyle w:val="ListParagraph"/>
              <w:numPr>
                <w:ilvl w:val="0"/>
                <w:numId w:val="400"/>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Bibliographic excellence</w:t>
            </w:r>
          </w:p>
          <w:p w14:paraId="1DFBB6F8" w14:textId="77777777" w:rsidR="00E36A71" w:rsidRPr="00E11B82" w:rsidRDefault="00E36A71" w:rsidP="00E36A71">
            <w:pPr>
              <w:pStyle w:val="ListParagraph"/>
              <w:numPr>
                <w:ilvl w:val="0"/>
                <w:numId w:val="400"/>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Editorial clarity and transparency</w:t>
            </w:r>
          </w:p>
          <w:p w14:paraId="655F6BED" w14:textId="77777777" w:rsidR="00E36A71" w:rsidRPr="00E11B82" w:rsidRDefault="00E36A71" w:rsidP="00E36A71">
            <w:pPr>
              <w:pStyle w:val="ListParagraph"/>
              <w:numPr>
                <w:ilvl w:val="0"/>
                <w:numId w:val="400"/>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Publication timeliness</w:t>
            </w:r>
          </w:p>
          <w:p w14:paraId="5EBB3684" w14:textId="52BADA8E" w:rsidR="00E36A71" w:rsidRPr="00E11B82" w:rsidRDefault="00E36A71" w:rsidP="00E36A71">
            <w:pPr>
              <w:pStyle w:val="ListParagraph"/>
              <w:numPr>
                <w:ilvl w:val="0"/>
                <w:numId w:val="400"/>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Ethics integration</w:t>
            </w:r>
          </w:p>
        </w:tc>
      </w:tr>
      <w:tr w:rsidR="00AC039C" w:rsidRPr="00E11B82" w14:paraId="4EB5B47C" w14:textId="77777777" w:rsidTr="0040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4599BCA8" w14:textId="77777777" w:rsidR="00E36A71" w:rsidRPr="00E11B82" w:rsidRDefault="00E36A71" w:rsidP="00EC2EDE">
            <w:pPr>
              <w:jc w:val="left"/>
              <w:rPr>
                <w:b w:val="0"/>
                <w:bCs w:val="0"/>
                <w:sz w:val="20"/>
                <w:szCs w:val="20"/>
              </w:rPr>
            </w:pPr>
            <w:r w:rsidRPr="00E11B82">
              <w:rPr>
                <w:sz w:val="20"/>
                <w:szCs w:val="20"/>
              </w:rPr>
              <w:t>Phase 3:</w:t>
            </w:r>
            <w:r w:rsidRPr="00E11B82">
              <w:rPr>
                <w:b w:val="0"/>
                <w:bCs w:val="0"/>
                <w:sz w:val="20"/>
                <w:szCs w:val="20"/>
              </w:rPr>
              <w:t xml:space="preserve"> Advanced quality assessment using 24 quality criteria</w:t>
            </w:r>
          </w:p>
        </w:tc>
        <w:tc>
          <w:tcPr>
            <w:tcW w:w="5064" w:type="dxa"/>
            <w:hideMark/>
          </w:tcPr>
          <w:p w14:paraId="772C5C9D" w14:textId="77777777" w:rsidR="00E36A71" w:rsidRPr="00E11B82" w:rsidRDefault="00E36A71" w:rsidP="00E36A71">
            <w:pPr>
              <w:pStyle w:val="ListParagraph"/>
              <w:numPr>
                <w:ilvl w:val="0"/>
                <w:numId w:val="401"/>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Editorial board excellence (40% international)</w:t>
            </w:r>
          </w:p>
          <w:p w14:paraId="74410CDA" w14:textId="77777777" w:rsidR="00E36A71" w:rsidRPr="00E11B82" w:rsidRDefault="00E36A71" w:rsidP="00E36A71">
            <w:pPr>
              <w:pStyle w:val="ListParagraph"/>
              <w:numPr>
                <w:ilvl w:val="0"/>
                <w:numId w:val="401"/>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Peer review robustness</w:t>
            </w:r>
          </w:p>
          <w:p w14:paraId="31E9BB78" w14:textId="77777777" w:rsidR="00E36A71" w:rsidRPr="00E11B82" w:rsidRDefault="00E36A71" w:rsidP="00E36A71">
            <w:pPr>
              <w:pStyle w:val="ListParagraph"/>
              <w:numPr>
                <w:ilvl w:val="0"/>
                <w:numId w:val="401"/>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Content relevance and scope alignment</w:t>
            </w:r>
          </w:p>
          <w:p w14:paraId="1491290E" w14:textId="77777777" w:rsidR="00E36A71" w:rsidRPr="00E11B82" w:rsidRDefault="00E36A71" w:rsidP="00E36A71">
            <w:pPr>
              <w:pStyle w:val="ListParagraph"/>
              <w:numPr>
                <w:ilvl w:val="0"/>
                <w:numId w:val="401"/>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Community standards adherence</w:t>
            </w:r>
          </w:p>
          <w:p w14:paraId="1CB1F811" w14:textId="77777777" w:rsidR="00E36A71" w:rsidRPr="00E11B82" w:rsidRDefault="00E36A71" w:rsidP="00E36A71">
            <w:pPr>
              <w:pStyle w:val="ListParagraph"/>
              <w:numPr>
                <w:ilvl w:val="0"/>
                <w:numId w:val="401"/>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Author geographic diversity (30% international)</w:t>
            </w:r>
          </w:p>
          <w:p w14:paraId="35E75F9C" w14:textId="4EE75B9A" w:rsidR="00E36A71" w:rsidRPr="00E11B82" w:rsidRDefault="00E36A71" w:rsidP="00E36A71">
            <w:pPr>
              <w:pStyle w:val="ListParagraph"/>
              <w:numPr>
                <w:ilvl w:val="0"/>
                <w:numId w:val="401"/>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Citation quality assessment</w:t>
            </w:r>
          </w:p>
        </w:tc>
      </w:tr>
      <w:tr w:rsidR="00AC039C" w:rsidRPr="00E11B82" w14:paraId="31AF1059" w14:textId="77777777" w:rsidTr="00407CF8">
        <w:tc>
          <w:tcPr>
            <w:cnfStyle w:val="001000000000" w:firstRow="0" w:lastRow="0" w:firstColumn="1" w:lastColumn="0" w:oddVBand="0" w:evenVBand="0" w:oddHBand="0" w:evenHBand="0" w:firstRowFirstColumn="0" w:firstRowLastColumn="0" w:lastRowFirstColumn="0" w:lastRowLastColumn="0"/>
            <w:tcW w:w="4673" w:type="dxa"/>
            <w:hideMark/>
          </w:tcPr>
          <w:p w14:paraId="2BD9DF8D" w14:textId="77777777" w:rsidR="00E36A71" w:rsidRPr="00E11B82" w:rsidRDefault="00E36A71" w:rsidP="00EC2EDE">
            <w:pPr>
              <w:jc w:val="left"/>
              <w:rPr>
                <w:b w:val="0"/>
                <w:bCs w:val="0"/>
                <w:sz w:val="20"/>
                <w:szCs w:val="20"/>
              </w:rPr>
            </w:pPr>
            <w:r w:rsidRPr="00E11B82">
              <w:rPr>
                <w:sz w:val="20"/>
                <w:szCs w:val="20"/>
              </w:rPr>
              <w:t>Phase 4:</w:t>
            </w:r>
            <w:r w:rsidRPr="00E11B82">
              <w:rPr>
                <w:b w:val="0"/>
                <w:bCs w:val="0"/>
                <w:sz w:val="20"/>
                <w:szCs w:val="20"/>
              </w:rPr>
              <w:t xml:space="preserve"> Impact potential analysis using 4 impact criteria</w:t>
            </w:r>
          </w:p>
        </w:tc>
        <w:tc>
          <w:tcPr>
            <w:tcW w:w="5064" w:type="dxa"/>
            <w:hideMark/>
          </w:tcPr>
          <w:p w14:paraId="2405CA4C" w14:textId="77777777" w:rsidR="00AC039C" w:rsidRPr="00E11B82" w:rsidRDefault="00E36A71" w:rsidP="00AC039C">
            <w:pPr>
              <w:pStyle w:val="ListParagraph"/>
              <w:numPr>
                <w:ilvl w:val="0"/>
                <w:numId w:val="402"/>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Current citation performance</w:t>
            </w:r>
          </w:p>
          <w:p w14:paraId="01BAD9E9" w14:textId="77777777" w:rsidR="00AC039C" w:rsidRPr="00E11B82" w:rsidRDefault="00E36A71" w:rsidP="00AC039C">
            <w:pPr>
              <w:pStyle w:val="ListParagraph"/>
              <w:numPr>
                <w:ilvl w:val="0"/>
                <w:numId w:val="402"/>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Citation growth trajectory</w:t>
            </w:r>
          </w:p>
          <w:p w14:paraId="3D52D32A" w14:textId="77777777" w:rsidR="00AC039C" w:rsidRPr="00E11B82" w:rsidRDefault="00E36A71" w:rsidP="00AC039C">
            <w:pPr>
              <w:pStyle w:val="ListParagraph"/>
              <w:numPr>
                <w:ilvl w:val="0"/>
                <w:numId w:val="402"/>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Author network strength</w:t>
            </w:r>
          </w:p>
          <w:p w14:paraId="6061EA47" w14:textId="0D70D973" w:rsidR="00E36A71" w:rsidRPr="00E11B82" w:rsidRDefault="00E36A71" w:rsidP="00AC039C">
            <w:pPr>
              <w:pStyle w:val="ListParagraph"/>
              <w:numPr>
                <w:ilvl w:val="0"/>
                <w:numId w:val="402"/>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Subject category competitiveness</w:t>
            </w:r>
          </w:p>
        </w:tc>
      </w:tr>
    </w:tbl>
    <w:p w14:paraId="693DA9DF" w14:textId="77777777" w:rsidR="00331A78" w:rsidRDefault="00331A78" w:rsidP="00C45125">
      <w:pPr>
        <w:pStyle w:val="Heading2"/>
      </w:pPr>
    </w:p>
    <w:p w14:paraId="12B0706F" w14:textId="77777777" w:rsidR="00E36A71" w:rsidRDefault="00E36A71" w:rsidP="00E36A71"/>
    <w:p w14:paraId="3E2BAEC8" w14:textId="50A1296F" w:rsidR="00E36A71" w:rsidRDefault="00F738E2" w:rsidP="008F2C9A">
      <w:pPr>
        <w:pStyle w:val="Heading2"/>
      </w:pPr>
      <w:bookmarkStart w:id="21" w:name="_Toc204014227"/>
      <w:r>
        <w:lastRenderedPageBreak/>
        <w:t>3.</w:t>
      </w:r>
      <w:r>
        <w:t>6</w:t>
      </w:r>
      <w:r>
        <w:t xml:space="preserve"> Ambitious Yet Achievable Targets</w:t>
      </w:r>
      <w:bookmarkEnd w:id="21"/>
    </w:p>
    <w:tbl>
      <w:tblPr>
        <w:tblStyle w:val="GridTable4"/>
        <w:tblW w:w="0" w:type="auto"/>
        <w:tblLook w:val="04A0" w:firstRow="1" w:lastRow="0" w:firstColumn="1" w:lastColumn="0" w:noHBand="0" w:noVBand="1"/>
      </w:tblPr>
      <w:tblGrid>
        <w:gridCol w:w="627"/>
        <w:gridCol w:w="1736"/>
        <w:gridCol w:w="1985"/>
        <w:gridCol w:w="5103"/>
      </w:tblGrid>
      <w:tr w:rsidR="00F738E2" w:rsidRPr="00E11B82" w14:paraId="2FA0BDEF" w14:textId="77777777" w:rsidTr="00F73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D09B4" w14:textId="77777777" w:rsidR="00F738E2" w:rsidRPr="00E11B82" w:rsidRDefault="00F738E2" w:rsidP="00EC2EDE">
            <w:pPr>
              <w:jc w:val="center"/>
              <w:rPr>
                <w:sz w:val="20"/>
                <w:szCs w:val="20"/>
              </w:rPr>
            </w:pPr>
            <w:r w:rsidRPr="00E11B82">
              <w:rPr>
                <w:rStyle w:val="Strong"/>
                <w:sz w:val="20"/>
                <w:szCs w:val="20"/>
              </w:rPr>
              <w:t>Year</w:t>
            </w:r>
          </w:p>
        </w:tc>
        <w:tc>
          <w:tcPr>
            <w:tcW w:w="1736" w:type="dxa"/>
            <w:hideMark/>
          </w:tcPr>
          <w:p w14:paraId="54F9F6E3" w14:textId="77777777" w:rsidR="00F738E2" w:rsidRPr="00E11B82" w:rsidRDefault="00F738E2" w:rsidP="00EC2EDE">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11B82">
              <w:rPr>
                <w:rStyle w:val="Strong"/>
                <w:sz w:val="20"/>
                <w:szCs w:val="20"/>
              </w:rPr>
              <w:t>Primary Focus</w:t>
            </w:r>
          </w:p>
        </w:tc>
        <w:tc>
          <w:tcPr>
            <w:tcW w:w="1985" w:type="dxa"/>
            <w:hideMark/>
          </w:tcPr>
          <w:p w14:paraId="14813AA9" w14:textId="77777777" w:rsidR="00F738E2" w:rsidRPr="00E11B82" w:rsidRDefault="00F738E2" w:rsidP="00EC2EDE">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11B82">
              <w:rPr>
                <w:rStyle w:val="Strong"/>
                <w:sz w:val="20"/>
                <w:szCs w:val="20"/>
              </w:rPr>
              <w:t>Key Metrics</w:t>
            </w:r>
          </w:p>
        </w:tc>
        <w:tc>
          <w:tcPr>
            <w:tcW w:w="5103" w:type="dxa"/>
            <w:hideMark/>
          </w:tcPr>
          <w:p w14:paraId="3CB41C51" w14:textId="77777777" w:rsidR="00F738E2" w:rsidRPr="00E11B82" w:rsidRDefault="00F738E2" w:rsidP="00EC2EDE">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11B82">
              <w:rPr>
                <w:rStyle w:val="Strong"/>
                <w:sz w:val="20"/>
                <w:szCs w:val="20"/>
              </w:rPr>
              <w:t>Target Achievements</w:t>
            </w:r>
          </w:p>
        </w:tc>
      </w:tr>
      <w:tr w:rsidR="00F738E2" w:rsidRPr="00E11B82" w14:paraId="36AB252D" w14:textId="77777777" w:rsidTr="00F73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35948" w14:textId="77777777" w:rsidR="00F738E2" w:rsidRPr="00E11B82" w:rsidRDefault="00F738E2" w:rsidP="00EC2EDE">
            <w:pPr>
              <w:jc w:val="left"/>
              <w:rPr>
                <w:sz w:val="20"/>
                <w:szCs w:val="20"/>
              </w:rPr>
            </w:pPr>
            <w:r w:rsidRPr="00E11B82">
              <w:rPr>
                <w:rStyle w:val="Strong"/>
                <w:sz w:val="20"/>
                <w:szCs w:val="20"/>
              </w:rPr>
              <w:t>1</w:t>
            </w:r>
          </w:p>
        </w:tc>
        <w:tc>
          <w:tcPr>
            <w:tcW w:w="1736" w:type="dxa"/>
            <w:hideMark/>
          </w:tcPr>
          <w:p w14:paraId="49A508BB" w14:textId="77777777" w:rsidR="00F738E2" w:rsidRPr="00E11B82" w:rsidRDefault="00F738E2" w:rsidP="00EC2EDE">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Foundation establishment</w:t>
            </w:r>
          </w:p>
        </w:tc>
        <w:tc>
          <w:tcPr>
            <w:tcW w:w="1985" w:type="dxa"/>
            <w:hideMark/>
          </w:tcPr>
          <w:p w14:paraId="5B4CC526" w14:textId="77777777" w:rsidR="00F738E2" w:rsidRPr="00E11B82" w:rsidRDefault="00F738E2" w:rsidP="00EC2EDE">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International editorial boards</w:t>
            </w:r>
          </w:p>
        </w:tc>
        <w:tc>
          <w:tcPr>
            <w:tcW w:w="5103" w:type="dxa"/>
            <w:hideMark/>
          </w:tcPr>
          <w:p w14:paraId="2B342D21" w14:textId="77777777" w:rsidR="00F738E2" w:rsidRPr="00E11B82" w:rsidRDefault="00F738E2" w:rsidP="00EC2EDE">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50% improvement in international editorial board representation</w:t>
            </w:r>
          </w:p>
        </w:tc>
      </w:tr>
      <w:tr w:rsidR="00F738E2" w:rsidRPr="00E11B82" w14:paraId="42813F7F" w14:textId="77777777" w:rsidTr="00F738E2">
        <w:tc>
          <w:tcPr>
            <w:cnfStyle w:val="001000000000" w:firstRow="0" w:lastRow="0" w:firstColumn="1" w:lastColumn="0" w:oddVBand="0" w:evenVBand="0" w:oddHBand="0" w:evenHBand="0" w:firstRowFirstColumn="0" w:firstRowLastColumn="0" w:lastRowFirstColumn="0" w:lastRowLastColumn="0"/>
            <w:tcW w:w="0" w:type="auto"/>
            <w:hideMark/>
          </w:tcPr>
          <w:p w14:paraId="5EBE0656" w14:textId="77777777" w:rsidR="00F738E2" w:rsidRPr="00E11B82" w:rsidRDefault="00F738E2" w:rsidP="00EC2EDE">
            <w:pPr>
              <w:jc w:val="left"/>
              <w:rPr>
                <w:sz w:val="20"/>
                <w:szCs w:val="20"/>
              </w:rPr>
            </w:pPr>
            <w:r w:rsidRPr="00E11B82">
              <w:rPr>
                <w:rStyle w:val="Strong"/>
                <w:sz w:val="20"/>
                <w:szCs w:val="20"/>
              </w:rPr>
              <w:t>2</w:t>
            </w:r>
          </w:p>
        </w:tc>
        <w:tc>
          <w:tcPr>
            <w:tcW w:w="1736" w:type="dxa"/>
            <w:hideMark/>
          </w:tcPr>
          <w:p w14:paraId="3B060D06" w14:textId="77777777" w:rsidR="00F738E2" w:rsidRPr="00E11B82" w:rsidRDefault="00F738E2" w:rsidP="00EC2EDE">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Citation growth acceleration</w:t>
            </w:r>
          </w:p>
        </w:tc>
        <w:tc>
          <w:tcPr>
            <w:tcW w:w="1985" w:type="dxa"/>
            <w:hideMark/>
          </w:tcPr>
          <w:p w14:paraId="722E7BB7" w14:textId="77777777" w:rsidR="00F738E2" w:rsidRPr="00E11B82" w:rsidRDefault="00F738E2" w:rsidP="00EC2EDE">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Strategic content development</w:t>
            </w:r>
          </w:p>
        </w:tc>
        <w:tc>
          <w:tcPr>
            <w:tcW w:w="5103" w:type="dxa"/>
            <w:hideMark/>
          </w:tcPr>
          <w:p w14:paraId="7C4D01D4" w14:textId="77777777" w:rsidR="00F738E2" w:rsidRPr="00E11B82" w:rsidRDefault="00F738E2" w:rsidP="00EC2EDE">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40-60% citation growth with strategic special issues</w:t>
            </w:r>
          </w:p>
        </w:tc>
      </w:tr>
      <w:tr w:rsidR="00F738E2" w:rsidRPr="00E11B82" w14:paraId="62E9B02D" w14:textId="77777777" w:rsidTr="00F73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DCE6A" w14:textId="77777777" w:rsidR="00F738E2" w:rsidRPr="00E11B82" w:rsidRDefault="00F738E2" w:rsidP="00EC2EDE">
            <w:pPr>
              <w:jc w:val="left"/>
              <w:rPr>
                <w:sz w:val="20"/>
                <w:szCs w:val="20"/>
              </w:rPr>
            </w:pPr>
            <w:r w:rsidRPr="00E11B82">
              <w:rPr>
                <w:rStyle w:val="Strong"/>
                <w:sz w:val="20"/>
                <w:szCs w:val="20"/>
              </w:rPr>
              <w:t>3</w:t>
            </w:r>
          </w:p>
        </w:tc>
        <w:tc>
          <w:tcPr>
            <w:tcW w:w="1736" w:type="dxa"/>
            <w:hideMark/>
          </w:tcPr>
          <w:p w14:paraId="5694AC32" w14:textId="77777777" w:rsidR="00F738E2" w:rsidRPr="00E11B82" w:rsidRDefault="00F738E2" w:rsidP="00EC2EDE">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Journal Impact Factor improvement</w:t>
            </w:r>
          </w:p>
        </w:tc>
        <w:tc>
          <w:tcPr>
            <w:tcW w:w="1985" w:type="dxa"/>
            <w:hideMark/>
          </w:tcPr>
          <w:p w14:paraId="209EE564" w14:textId="77777777" w:rsidR="00F738E2" w:rsidRPr="00E11B82" w:rsidRDefault="00F738E2" w:rsidP="00EC2EDE">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Substantial ranking advancement</w:t>
            </w:r>
          </w:p>
        </w:tc>
        <w:tc>
          <w:tcPr>
            <w:tcW w:w="5103" w:type="dxa"/>
            <w:hideMark/>
          </w:tcPr>
          <w:p w14:paraId="0AD2DE09" w14:textId="77777777" w:rsidR="00F738E2" w:rsidRPr="00E11B82" w:rsidRDefault="00F738E2" w:rsidP="00EC2EDE">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75-100% Journal Impact Factor improvement with 50% achieving Q2+ status</w:t>
            </w:r>
          </w:p>
        </w:tc>
      </w:tr>
      <w:tr w:rsidR="00F738E2" w:rsidRPr="00E11B82" w14:paraId="311A2998" w14:textId="77777777" w:rsidTr="00F738E2">
        <w:tc>
          <w:tcPr>
            <w:cnfStyle w:val="001000000000" w:firstRow="0" w:lastRow="0" w:firstColumn="1" w:lastColumn="0" w:oddVBand="0" w:evenVBand="0" w:oddHBand="0" w:evenHBand="0" w:firstRowFirstColumn="0" w:firstRowLastColumn="0" w:lastRowFirstColumn="0" w:lastRowLastColumn="0"/>
            <w:tcW w:w="0" w:type="auto"/>
            <w:hideMark/>
          </w:tcPr>
          <w:p w14:paraId="3A1896A6" w14:textId="77777777" w:rsidR="00F738E2" w:rsidRPr="00E11B82" w:rsidRDefault="00F738E2" w:rsidP="00EC2EDE">
            <w:pPr>
              <w:jc w:val="left"/>
              <w:rPr>
                <w:sz w:val="20"/>
                <w:szCs w:val="20"/>
              </w:rPr>
            </w:pPr>
            <w:r w:rsidRPr="00E11B82">
              <w:rPr>
                <w:rStyle w:val="Strong"/>
                <w:sz w:val="20"/>
                <w:szCs w:val="20"/>
              </w:rPr>
              <w:t>4</w:t>
            </w:r>
          </w:p>
        </w:tc>
        <w:tc>
          <w:tcPr>
            <w:tcW w:w="1736" w:type="dxa"/>
            <w:hideMark/>
          </w:tcPr>
          <w:p w14:paraId="5C583226" w14:textId="77777777" w:rsidR="00F738E2" w:rsidRPr="00E11B82" w:rsidRDefault="00F738E2" w:rsidP="00EC2EDE">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Quartile 1 breakthrough</w:t>
            </w:r>
          </w:p>
        </w:tc>
        <w:tc>
          <w:tcPr>
            <w:tcW w:w="1985" w:type="dxa"/>
            <w:hideMark/>
          </w:tcPr>
          <w:p w14:paraId="3E88BF76" w14:textId="77777777" w:rsidR="00F738E2" w:rsidRPr="00E11B82" w:rsidRDefault="00F738E2" w:rsidP="00EC2EDE">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Premium ranking achievement</w:t>
            </w:r>
          </w:p>
        </w:tc>
        <w:tc>
          <w:tcPr>
            <w:tcW w:w="5103" w:type="dxa"/>
            <w:hideMark/>
          </w:tcPr>
          <w:p w14:paraId="1F25DBAD" w14:textId="77777777" w:rsidR="00F738E2" w:rsidRPr="00E11B82" w:rsidRDefault="00F738E2" w:rsidP="00EC2EDE">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60% achieving Quartile 1 status in at least one ranking system</w:t>
            </w:r>
          </w:p>
        </w:tc>
      </w:tr>
      <w:tr w:rsidR="00F738E2" w:rsidRPr="00E11B82" w14:paraId="66D6D59A" w14:textId="77777777" w:rsidTr="00F73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A7BDE" w14:textId="77777777" w:rsidR="00F738E2" w:rsidRPr="00E11B82" w:rsidRDefault="00F738E2" w:rsidP="00EC2EDE">
            <w:pPr>
              <w:jc w:val="left"/>
              <w:rPr>
                <w:sz w:val="20"/>
                <w:szCs w:val="20"/>
              </w:rPr>
            </w:pPr>
            <w:r w:rsidRPr="00E11B82">
              <w:rPr>
                <w:rStyle w:val="Strong"/>
                <w:sz w:val="20"/>
                <w:szCs w:val="20"/>
              </w:rPr>
              <w:t>5</w:t>
            </w:r>
          </w:p>
        </w:tc>
        <w:tc>
          <w:tcPr>
            <w:tcW w:w="1736" w:type="dxa"/>
            <w:hideMark/>
          </w:tcPr>
          <w:p w14:paraId="342ED0B6" w14:textId="77777777" w:rsidR="00F738E2" w:rsidRPr="00E11B82" w:rsidRDefault="00F738E2" w:rsidP="00EC2EDE">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Quartile 1 dominance</w:t>
            </w:r>
          </w:p>
        </w:tc>
        <w:tc>
          <w:tcPr>
            <w:tcW w:w="1985" w:type="dxa"/>
            <w:hideMark/>
          </w:tcPr>
          <w:p w14:paraId="0309A086" w14:textId="77777777" w:rsidR="00F738E2" w:rsidRPr="00E11B82" w:rsidRDefault="00F738E2" w:rsidP="00EC2EDE">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Complete transformation</w:t>
            </w:r>
          </w:p>
        </w:tc>
        <w:tc>
          <w:tcPr>
            <w:tcW w:w="5103" w:type="dxa"/>
            <w:hideMark/>
          </w:tcPr>
          <w:p w14:paraId="235FF652" w14:textId="77777777" w:rsidR="00F738E2" w:rsidRPr="00E11B82" w:rsidRDefault="00F738E2" w:rsidP="00EC2EDE">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 xml:space="preserve">80% achieving Quartile 1 status in both JIF and </w:t>
            </w:r>
            <w:proofErr w:type="spellStart"/>
            <w:r w:rsidRPr="00E11B82">
              <w:rPr>
                <w:sz w:val="20"/>
                <w:szCs w:val="20"/>
              </w:rPr>
              <w:t>CiteScore</w:t>
            </w:r>
            <w:proofErr w:type="spellEnd"/>
            <w:r w:rsidRPr="00E11B82">
              <w:rPr>
                <w:sz w:val="20"/>
                <w:szCs w:val="20"/>
              </w:rPr>
              <w:t xml:space="preserve"> databases</w:t>
            </w:r>
          </w:p>
        </w:tc>
      </w:tr>
    </w:tbl>
    <w:p w14:paraId="33826581" w14:textId="77777777" w:rsidR="00E36A71" w:rsidRDefault="00E36A71" w:rsidP="00E36A71"/>
    <w:p w14:paraId="5DF136F2" w14:textId="678786C1" w:rsidR="00E90E1C" w:rsidRDefault="00E90E1C" w:rsidP="00E90E1C">
      <w:pPr>
        <w:pStyle w:val="Heading2"/>
      </w:pPr>
      <w:bookmarkStart w:id="22" w:name="_Toc204014228"/>
      <w:r>
        <w:t>3.7 Launch of National Preprint Repository</w:t>
      </w:r>
      <w:bookmarkEnd w:id="22"/>
    </w:p>
    <w:p w14:paraId="5D3FCC92" w14:textId="03655A81" w:rsidR="007A04E0" w:rsidRDefault="00E90E1C" w:rsidP="00E36A71">
      <w:r>
        <w:fldChar w:fldCharType="begin"/>
      </w:r>
      <w:r>
        <w:instrText xml:space="preserve"> INCLUDEPICTURE "https://asapbio.org/wp-content/uploads/2021/08/Intro_Manuscript-lifecycle_V2.png" \* MERGEFORMATINET </w:instrText>
      </w:r>
      <w:r>
        <w:fldChar w:fldCharType="separate"/>
      </w:r>
      <w:r>
        <w:rPr>
          <w:noProof/>
        </w:rPr>
        <w:drawing>
          <wp:inline distT="0" distB="0" distL="0" distR="0" wp14:anchorId="624DC504" wp14:editId="343C595A">
            <wp:extent cx="6189345" cy="3457575"/>
            <wp:effectExtent l="0" t="0" r="0" b="0"/>
            <wp:docPr id="1593517782" name="Picture 1" descr="A diagram of 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17782" name="Picture 1" descr="A diagram of a diagram of a project&#10;&#10;AI-generated content may be incorrect."/>
                    <pic:cNvPicPr>
                      <a:picLocks noChangeAspect="1" noChangeArrowheads="1"/>
                    </pic:cNvPicPr>
                  </pic:nvPicPr>
                  <pic:blipFill>
                    <a:blip r:embed="rId13" cstate="print">
                      <a:alphaModFix/>
                      <a:extLst>
                        <a:ext uri="{28A0092B-C50C-407E-A947-70E740481C1C}">
                          <a14:useLocalDpi xmlns:a14="http://schemas.microsoft.com/office/drawing/2010/main" val="0"/>
                        </a:ext>
                      </a:extLst>
                    </a:blip>
                    <a:srcRect/>
                    <a:stretch>
                      <a:fillRect/>
                    </a:stretch>
                  </pic:blipFill>
                  <pic:spPr bwMode="auto">
                    <a:xfrm>
                      <a:off x="0" y="0"/>
                      <a:ext cx="6189345" cy="3457575"/>
                    </a:xfrm>
                    <a:prstGeom prst="rect">
                      <a:avLst/>
                    </a:prstGeom>
                    <a:noFill/>
                    <a:ln>
                      <a:noFill/>
                    </a:ln>
                  </pic:spPr>
                </pic:pic>
              </a:graphicData>
            </a:graphic>
          </wp:inline>
        </w:drawing>
      </w:r>
      <w:r>
        <w:fldChar w:fldCharType="end"/>
      </w:r>
    </w:p>
    <w:p w14:paraId="6F4031DD" w14:textId="77777777" w:rsidR="001034C3" w:rsidRPr="001034C3" w:rsidRDefault="001034C3" w:rsidP="001034C3">
      <w:r w:rsidRPr="001034C3">
        <w:t>Research reputation plays a fundamental role at individual, institutional, and national levels in establishing credibility and fostering international collaboration. The Kingdom of Saudi Arabia stands at a pivotal moment to transform its research publishing landscape and establish itself as a global leader in research integrity and scientific excellence.</w:t>
      </w:r>
    </w:p>
    <w:p w14:paraId="0CC5E439" w14:textId="77777777" w:rsidR="001034C3" w:rsidRPr="001034C3" w:rsidRDefault="001034C3" w:rsidP="001034C3">
      <w:r w:rsidRPr="001034C3">
        <w:t>Our proposed journal development initiative directly addresses the Ministry's vision for rebuilding and enhancing Saudi Arabia's research reputation through a revolutionary content pipeline approach that strategically channels the highest-quality research to the 15 selected priority journals.</w:t>
      </w:r>
    </w:p>
    <w:p w14:paraId="1ED118A1" w14:textId="77777777" w:rsidR="001034C3" w:rsidRPr="001034C3" w:rsidRDefault="001034C3" w:rsidP="001034C3">
      <w:pPr>
        <w:pStyle w:val="Heading3"/>
      </w:pPr>
      <w:r w:rsidRPr="001034C3">
        <w:lastRenderedPageBreak/>
        <w:t>Strategic Content Pipeline: Preprint Repository as Quality Filter</w:t>
      </w:r>
    </w:p>
    <w:p w14:paraId="56AA9B9F" w14:textId="64E6866F" w:rsidR="001034C3" w:rsidRPr="001034C3" w:rsidRDefault="001034C3" w:rsidP="001034C3">
      <w:r w:rsidRPr="001034C3">
        <w:t xml:space="preserve">The </w:t>
      </w:r>
      <w:r w:rsidRPr="001034C3">
        <w:t>centrepiece</w:t>
      </w:r>
      <w:r w:rsidRPr="001034C3">
        <w:t xml:space="preserve"> of our research integrity framework is the</w:t>
      </w:r>
      <w:r>
        <w:t xml:space="preserve"> launch of a</w:t>
      </w:r>
      <w:r w:rsidRPr="001034C3">
        <w:t xml:space="preserve"> Saudi Arabian Preprint Repository, </w:t>
      </w:r>
      <w:r>
        <w:t xml:space="preserve">powered by </w:t>
      </w:r>
      <w:proofErr w:type="spellStart"/>
      <w:r>
        <w:t>ScienceOpen</w:t>
      </w:r>
      <w:proofErr w:type="spellEnd"/>
      <w:r>
        <w:t xml:space="preserve"> and </w:t>
      </w:r>
      <w:r w:rsidRPr="001034C3">
        <w:t>which serves as an intelligent filter and content channel for the 15 high-potential journals:</w:t>
      </w:r>
    </w:p>
    <w:p w14:paraId="6A21195F" w14:textId="77777777" w:rsidR="001034C3" w:rsidRPr="001034C3" w:rsidRDefault="001034C3" w:rsidP="001034C3">
      <w:pPr>
        <w:numPr>
          <w:ilvl w:val="0"/>
          <w:numId w:val="403"/>
        </w:numPr>
      </w:pPr>
      <w:r w:rsidRPr="001034C3">
        <w:rPr>
          <w:b/>
          <w:bCs/>
        </w:rPr>
        <w:t>AI-Driven Pre-Screening:</w:t>
      </w:r>
      <w:r w:rsidRPr="001034C3">
        <w:t xml:space="preserve"> Every manuscript undergoes automated quality assessment and plagiarism detection before entering the repository, ensuring only legitimate research proceeds</w:t>
      </w:r>
    </w:p>
    <w:p w14:paraId="12D73FF6" w14:textId="77777777" w:rsidR="001034C3" w:rsidRPr="001034C3" w:rsidRDefault="001034C3" w:rsidP="001034C3">
      <w:pPr>
        <w:numPr>
          <w:ilvl w:val="0"/>
          <w:numId w:val="403"/>
        </w:numPr>
      </w:pPr>
      <w:r w:rsidRPr="001034C3">
        <w:rPr>
          <w:b/>
          <w:bCs/>
        </w:rPr>
        <w:t>Open Peer Review Validation:</w:t>
      </w:r>
      <w:r w:rsidRPr="001034C3">
        <w:t xml:space="preserve"> Community-driven review process provides transparent quality evaluation, allowing journal editors to identify the most promising research</w:t>
      </w:r>
    </w:p>
    <w:p w14:paraId="66BD69CD" w14:textId="77777777" w:rsidR="001034C3" w:rsidRPr="001034C3" w:rsidRDefault="001034C3" w:rsidP="001034C3">
      <w:pPr>
        <w:numPr>
          <w:ilvl w:val="0"/>
          <w:numId w:val="403"/>
        </w:numPr>
      </w:pPr>
      <w:r w:rsidRPr="001034C3">
        <w:rPr>
          <w:b/>
          <w:bCs/>
        </w:rPr>
        <w:t>Content Quality Curation:</w:t>
      </w:r>
      <w:r w:rsidRPr="001034C3">
        <w:t xml:space="preserve"> Journal editors gain access to a curated pool of pre-reviewed, community-validated manuscripts with demonstrated research integrity</w:t>
      </w:r>
    </w:p>
    <w:p w14:paraId="0B90C879" w14:textId="6EA805D1" w:rsidR="001034C3" w:rsidRPr="001034C3" w:rsidRDefault="001034C3" w:rsidP="001034C3">
      <w:pPr>
        <w:numPr>
          <w:ilvl w:val="0"/>
          <w:numId w:val="403"/>
        </w:numPr>
      </w:pPr>
      <w:r w:rsidRPr="001034C3">
        <w:rPr>
          <w:b/>
          <w:bCs/>
        </w:rPr>
        <w:t>Citation Potential Identification:</w:t>
      </w:r>
      <w:r w:rsidRPr="001034C3">
        <w:t xml:space="preserve"> Preprints that generate significant community engagement and positive reviews are directly </w:t>
      </w:r>
      <w:r w:rsidRPr="001034C3">
        <w:t>channelled</w:t>
      </w:r>
      <w:r w:rsidRPr="001034C3">
        <w:t xml:space="preserve"> to appropriate priority journals</w:t>
      </w:r>
    </w:p>
    <w:p w14:paraId="4C678C1E" w14:textId="77777777" w:rsidR="001034C3" w:rsidRPr="001034C3" w:rsidRDefault="001034C3" w:rsidP="001034C3">
      <w:pPr>
        <w:pStyle w:val="Heading3"/>
      </w:pPr>
      <w:r w:rsidRPr="001034C3">
        <w:t>Competitive Advantage for the 15 Selected Journals</w:t>
      </w:r>
    </w:p>
    <w:p w14:paraId="3B7743A6" w14:textId="77777777" w:rsidR="001034C3" w:rsidRPr="001034C3" w:rsidRDefault="001034C3" w:rsidP="001034C3">
      <w:r w:rsidRPr="001034C3">
        <w:t>This innovative content pipeline provides unprecedented advantages for achieving Quartile 1 status:</w:t>
      </w:r>
    </w:p>
    <w:p w14:paraId="696B0E98" w14:textId="77777777" w:rsidR="001034C3" w:rsidRPr="001034C3" w:rsidRDefault="001034C3" w:rsidP="001034C3">
      <w:pPr>
        <w:numPr>
          <w:ilvl w:val="0"/>
          <w:numId w:val="404"/>
        </w:numPr>
      </w:pPr>
      <w:r w:rsidRPr="001034C3">
        <w:rPr>
          <w:b/>
          <w:bCs/>
        </w:rPr>
        <w:t>Higher Quality Submissions:</w:t>
      </w:r>
      <w:r w:rsidRPr="001034C3">
        <w:t xml:space="preserve"> Journal editors receive manuscripts that have already undergone rigorous pre-screening and community validation</w:t>
      </w:r>
    </w:p>
    <w:p w14:paraId="4B1BCE83" w14:textId="77777777" w:rsidR="001034C3" w:rsidRPr="001034C3" w:rsidRDefault="001034C3" w:rsidP="001034C3">
      <w:pPr>
        <w:numPr>
          <w:ilvl w:val="0"/>
          <w:numId w:val="404"/>
        </w:numPr>
      </w:pPr>
      <w:r w:rsidRPr="001034C3">
        <w:rPr>
          <w:b/>
          <w:bCs/>
        </w:rPr>
        <w:t>Reduced Editorial Burden:</w:t>
      </w:r>
      <w:r w:rsidRPr="001034C3">
        <w:t xml:space="preserve"> Pre-reviewed content requires less initial assessment, allowing editors to focus on the highest-potential research</w:t>
      </w:r>
    </w:p>
    <w:p w14:paraId="04CE43A5" w14:textId="77777777" w:rsidR="001034C3" w:rsidRPr="001034C3" w:rsidRDefault="001034C3" w:rsidP="001034C3">
      <w:pPr>
        <w:numPr>
          <w:ilvl w:val="0"/>
          <w:numId w:val="404"/>
        </w:numPr>
      </w:pPr>
      <w:r w:rsidRPr="001034C3">
        <w:rPr>
          <w:b/>
          <w:bCs/>
        </w:rPr>
        <w:t>Enhanced Citation Prospects:</w:t>
      </w:r>
      <w:r w:rsidRPr="001034C3">
        <w:t xml:space="preserve"> Manuscripts with strong community engagement in the preprint phase demonstrate higher citation potential</w:t>
      </w:r>
    </w:p>
    <w:p w14:paraId="7805D26D" w14:textId="77777777" w:rsidR="001034C3" w:rsidRPr="001034C3" w:rsidRDefault="001034C3" w:rsidP="001034C3">
      <w:pPr>
        <w:numPr>
          <w:ilvl w:val="0"/>
          <w:numId w:val="404"/>
        </w:numPr>
      </w:pPr>
      <w:r w:rsidRPr="001034C3">
        <w:rPr>
          <w:b/>
          <w:bCs/>
        </w:rPr>
        <w:t>International Visibility:</w:t>
      </w:r>
      <w:r w:rsidRPr="001034C3">
        <w:t xml:space="preserve"> Global discovery through </w:t>
      </w:r>
      <w:proofErr w:type="spellStart"/>
      <w:r w:rsidRPr="001034C3">
        <w:t>ScienceOpen's</w:t>
      </w:r>
      <w:proofErr w:type="spellEnd"/>
      <w:r w:rsidRPr="001034C3">
        <w:t xml:space="preserve"> 100 million article network increases author attraction and research quality</w:t>
      </w:r>
    </w:p>
    <w:p w14:paraId="26710101" w14:textId="77777777" w:rsidR="007A04E0" w:rsidRDefault="007A04E0" w:rsidP="00E36A71"/>
    <w:p w14:paraId="33032217" w14:textId="77777777" w:rsidR="007A04E0" w:rsidRDefault="007A04E0" w:rsidP="00E36A71"/>
    <w:p w14:paraId="12990EB9" w14:textId="77777777" w:rsidR="007A04E0" w:rsidRDefault="007A04E0" w:rsidP="00E36A71"/>
    <w:p w14:paraId="07CA1DEF" w14:textId="77777777" w:rsidR="007A04E0" w:rsidRDefault="007A04E0" w:rsidP="00E36A71"/>
    <w:p w14:paraId="2952BEA9" w14:textId="77777777" w:rsidR="007A04E0" w:rsidRDefault="007A04E0" w:rsidP="00E36A71"/>
    <w:p w14:paraId="6B4CE892" w14:textId="77777777" w:rsidR="007A04E0" w:rsidRDefault="007A04E0" w:rsidP="00E36A71"/>
    <w:p w14:paraId="42FA3F76" w14:textId="77777777" w:rsidR="007A04E0" w:rsidRDefault="007A04E0" w:rsidP="00E36A71"/>
    <w:p w14:paraId="674AA20C" w14:textId="77777777" w:rsidR="00E36A71" w:rsidRPr="00E36A71" w:rsidRDefault="00E36A71" w:rsidP="00E36A71"/>
    <w:p w14:paraId="083E5A5F" w14:textId="445B7C8E" w:rsidR="008473D9" w:rsidRPr="00C45125" w:rsidRDefault="007A04E0" w:rsidP="007A04E0">
      <w:pPr>
        <w:pStyle w:val="Heading1"/>
      </w:pPr>
      <w:bookmarkStart w:id="23" w:name="_Toc204014229"/>
      <w:r>
        <w:lastRenderedPageBreak/>
        <w:t>Components</w:t>
      </w:r>
      <w:r w:rsidR="00E23848">
        <w:t xml:space="preserve"> &amp; Key Deliverables</w:t>
      </w:r>
      <w:bookmarkEnd w:id="23"/>
    </w:p>
    <w:p w14:paraId="15A51A9A" w14:textId="08089753" w:rsidR="00D72EB5" w:rsidRPr="00155E4C" w:rsidRDefault="00D72EB5" w:rsidP="00155E4C">
      <w:pPr>
        <w:pStyle w:val="Heading3"/>
      </w:pPr>
      <w:r w:rsidRPr="00155E4C">
        <w:t>Overview</w:t>
      </w:r>
    </w:p>
    <w:tbl>
      <w:tblPr>
        <w:tblStyle w:val="GridTable4"/>
        <w:tblW w:w="0" w:type="auto"/>
        <w:tblLook w:val="04A0" w:firstRow="1" w:lastRow="0" w:firstColumn="1" w:lastColumn="0" w:noHBand="0" w:noVBand="1"/>
      </w:tblPr>
      <w:tblGrid>
        <w:gridCol w:w="2202"/>
        <w:gridCol w:w="2648"/>
        <w:gridCol w:w="2511"/>
        <w:gridCol w:w="2376"/>
      </w:tblGrid>
      <w:tr w:rsidR="006A5F8F" w:rsidRPr="00E11B82" w14:paraId="535576F9" w14:textId="77777777" w:rsidTr="0019279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B1DAA27" w14:textId="77777777" w:rsidR="006A5F8F" w:rsidRPr="00E11B82" w:rsidRDefault="006A5F8F">
            <w:pPr>
              <w:jc w:val="center"/>
              <w:rPr>
                <w:sz w:val="20"/>
                <w:szCs w:val="20"/>
              </w:rPr>
            </w:pPr>
            <w:r w:rsidRPr="00E11B82">
              <w:rPr>
                <w:rStyle w:val="Strong"/>
                <w:sz w:val="20"/>
                <w:szCs w:val="20"/>
              </w:rPr>
              <w:t>Component</w:t>
            </w:r>
          </w:p>
        </w:tc>
        <w:tc>
          <w:tcPr>
            <w:tcW w:w="0" w:type="auto"/>
            <w:hideMark/>
          </w:tcPr>
          <w:p w14:paraId="016E9B9B" w14:textId="77777777" w:rsidR="006A5F8F" w:rsidRPr="00E11B82" w:rsidRDefault="006A5F8F">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11B82">
              <w:rPr>
                <w:rStyle w:val="Strong"/>
                <w:sz w:val="20"/>
                <w:szCs w:val="20"/>
              </w:rPr>
              <w:t>Primary Focus</w:t>
            </w:r>
          </w:p>
        </w:tc>
        <w:tc>
          <w:tcPr>
            <w:tcW w:w="0" w:type="auto"/>
            <w:hideMark/>
          </w:tcPr>
          <w:p w14:paraId="0B5433A6" w14:textId="77777777" w:rsidR="006A5F8F" w:rsidRPr="00E11B82" w:rsidRDefault="006A5F8F">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11B82">
              <w:rPr>
                <w:rStyle w:val="Strong"/>
                <w:sz w:val="20"/>
                <w:szCs w:val="20"/>
              </w:rPr>
              <w:t>Key Deliverables</w:t>
            </w:r>
          </w:p>
        </w:tc>
        <w:tc>
          <w:tcPr>
            <w:tcW w:w="0" w:type="auto"/>
            <w:hideMark/>
          </w:tcPr>
          <w:p w14:paraId="384E0C79" w14:textId="77777777" w:rsidR="006A5F8F" w:rsidRPr="00E11B82" w:rsidRDefault="006A5F8F">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11B82">
              <w:rPr>
                <w:rStyle w:val="Strong"/>
                <w:sz w:val="20"/>
                <w:szCs w:val="20"/>
              </w:rPr>
              <w:t>Target Outcomes</w:t>
            </w:r>
          </w:p>
        </w:tc>
      </w:tr>
      <w:tr w:rsidR="006A5F8F" w:rsidRPr="00E11B82" w14:paraId="3036CF24" w14:textId="77777777" w:rsidTr="00192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218EF" w14:textId="77777777" w:rsidR="006A5F8F" w:rsidRPr="00E11B82" w:rsidRDefault="006A5F8F" w:rsidP="00F76CF7">
            <w:pPr>
              <w:jc w:val="left"/>
              <w:rPr>
                <w:b w:val="0"/>
                <w:bCs w:val="0"/>
                <w:sz w:val="20"/>
                <w:szCs w:val="20"/>
              </w:rPr>
            </w:pPr>
            <w:r w:rsidRPr="00E11B82">
              <w:rPr>
                <w:rStyle w:val="Strong"/>
                <w:sz w:val="20"/>
                <w:szCs w:val="20"/>
              </w:rPr>
              <w:t>1. Strategic Advisory Engagement</w:t>
            </w:r>
          </w:p>
        </w:tc>
        <w:tc>
          <w:tcPr>
            <w:tcW w:w="0" w:type="auto"/>
            <w:hideMark/>
          </w:tcPr>
          <w:p w14:paraId="0C110047" w14:textId="77777777" w:rsidR="006A5F8F" w:rsidRPr="00E11B82" w:rsidRDefault="006A5F8F" w:rsidP="00F76CF7">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Continuous expert guidance and international standards implementation</w:t>
            </w:r>
          </w:p>
        </w:tc>
        <w:tc>
          <w:tcPr>
            <w:tcW w:w="0" w:type="auto"/>
            <w:hideMark/>
          </w:tcPr>
          <w:p w14:paraId="353E37C4" w14:textId="77777777" w:rsidR="006A5F8F" w:rsidRPr="00E11B82" w:rsidRDefault="006A5F8F" w:rsidP="00342EF3">
            <w:pPr>
              <w:pStyle w:val="ListParagraph"/>
              <w:numPr>
                <w:ilvl w:val="0"/>
                <w:numId w:val="356"/>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Governance &amp; editorial structure development</w:t>
            </w:r>
          </w:p>
          <w:p w14:paraId="57B57094" w14:textId="77777777" w:rsidR="006A5F8F" w:rsidRPr="00E11B82" w:rsidRDefault="006A5F8F" w:rsidP="00342EF3">
            <w:pPr>
              <w:pStyle w:val="ListParagraph"/>
              <w:numPr>
                <w:ilvl w:val="0"/>
                <w:numId w:val="356"/>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COPE and ICMJE compliance training</w:t>
            </w:r>
          </w:p>
          <w:p w14:paraId="63811A54" w14:textId="77777777" w:rsidR="006A5F8F" w:rsidRPr="00E11B82" w:rsidRDefault="006A5F8F" w:rsidP="00342EF3">
            <w:pPr>
              <w:pStyle w:val="ListParagraph"/>
              <w:numPr>
                <w:ilvl w:val="0"/>
                <w:numId w:val="356"/>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Global indexing strategy roadmap</w:t>
            </w:r>
          </w:p>
          <w:p w14:paraId="0344521B" w14:textId="1E7AAE65" w:rsidR="006A5F8F" w:rsidRPr="00E11B82" w:rsidRDefault="006A5F8F" w:rsidP="00342EF3">
            <w:pPr>
              <w:pStyle w:val="ListParagraph"/>
              <w:numPr>
                <w:ilvl w:val="0"/>
                <w:numId w:val="356"/>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International partnership development</w:t>
            </w:r>
          </w:p>
        </w:tc>
        <w:tc>
          <w:tcPr>
            <w:tcW w:w="0" w:type="auto"/>
            <w:hideMark/>
          </w:tcPr>
          <w:p w14:paraId="4C57E7D4" w14:textId="77777777" w:rsidR="006A5F8F" w:rsidRPr="00E11B82" w:rsidRDefault="006A5F8F" w:rsidP="00342EF3">
            <w:pPr>
              <w:pStyle w:val="ListParagraph"/>
              <w:numPr>
                <w:ilvl w:val="0"/>
                <w:numId w:val="356"/>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World-class editorial frameworks</w:t>
            </w:r>
          </w:p>
          <w:p w14:paraId="1E3C0709" w14:textId="77777777" w:rsidR="006A5F8F" w:rsidRPr="00E11B82" w:rsidRDefault="006A5F8F" w:rsidP="00342EF3">
            <w:pPr>
              <w:pStyle w:val="ListParagraph"/>
              <w:numPr>
                <w:ilvl w:val="0"/>
                <w:numId w:val="356"/>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Full compliance with international standard</w:t>
            </w:r>
            <w:r w:rsidRPr="00E11B82">
              <w:rPr>
                <w:sz w:val="20"/>
                <w:szCs w:val="20"/>
              </w:rPr>
              <w:t>s</w:t>
            </w:r>
          </w:p>
          <w:p w14:paraId="5312157E" w14:textId="77777777" w:rsidR="006A5F8F" w:rsidRPr="00E11B82" w:rsidRDefault="006A5F8F" w:rsidP="00342EF3">
            <w:pPr>
              <w:pStyle w:val="ListParagraph"/>
              <w:numPr>
                <w:ilvl w:val="0"/>
                <w:numId w:val="356"/>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Successful Web of Science and PubMed applications</w:t>
            </w:r>
          </w:p>
          <w:p w14:paraId="6F0E7829" w14:textId="407B3E4E" w:rsidR="006A5F8F" w:rsidRPr="00E11B82" w:rsidRDefault="006A5F8F" w:rsidP="00342EF3">
            <w:pPr>
              <w:pStyle w:val="ListParagraph"/>
              <w:numPr>
                <w:ilvl w:val="0"/>
                <w:numId w:val="356"/>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Robust global research networks</w:t>
            </w:r>
          </w:p>
        </w:tc>
      </w:tr>
      <w:tr w:rsidR="006A5F8F" w:rsidRPr="00E11B82" w14:paraId="04323BA0" w14:textId="77777777" w:rsidTr="00192797">
        <w:tc>
          <w:tcPr>
            <w:cnfStyle w:val="001000000000" w:firstRow="0" w:lastRow="0" w:firstColumn="1" w:lastColumn="0" w:oddVBand="0" w:evenVBand="0" w:oddHBand="0" w:evenHBand="0" w:firstRowFirstColumn="0" w:firstRowLastColumn="0" w:lastRowFirstColumn="0" w:lastRowLastColumn="0"/>
            <w:tcW w:w="0" w:type="auto"/>
            <w:hideMark/>
          </w:tcPr>
          <w:p w14:paraId="41B5640E" w14:textId="77777777" w:rsidR="006A5F8F" w:rsidRPr="00E11B82" w:rsidRDefault="006A5F8F" w:rsidP="00342EF3">
            <w:pPr>
              <w:jc w:val="left"/>
              <w:rPr>
                <w:sz w:val="20"/>
                <w:szCs w:val="20"/>
              </w:rPr>
            </w:pPr>
            <w:r w:rsidRPr="00E11B82">
              <w:rPr>
                <w:rStyle w:val="Strong"/>
                <w:sz w:val="20"/>
                <w:szCs w:val="20"/>
              </w:rPr>
              <w:t>2. Advanced Citation Growth Strategy</w:t>
            </w:r>
          </w:p>
        </w:tc>
        <w:tc>
          <w:tcPr>
            <w:tcW w:w="0" w:type="auto"/>
            <w:hideMark/>
          </w:tcPr>
          <w:p w14:paraId="46D7F79D" w14:textId="77777777" w:rsidR="006A5F8F" w:rsidRPr="00E11B82" w:rsidRDefault="006A5F8F" w:rsidP="00342EF3">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Sophisticated methodologies targeting Quartile 1 achievement for 80% of selected journals</w:t>
            </w:r>
          </w:p>
        </w:tc>
        <w:tc>
          <w:tcPr>
            <w:tcW w:w="0" w:type="auto"/>
            <w:hideMark/>
          </w:tcPr>
          <w:p w14:paraId="6BD32667" w14:textId="77777777" w:rsidR="006A5F8F" w:rsidRPr="00E11B82" w:rsidRDefault="006A5F8F" w:rsidP="00192797">
            <w:pPr>
              <w:pStyle w:val="ListParagraph"/>
              <w:numPr>
                <w:ilvl w:val="0"/>
                <w:numId w:val="379"/>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High-impact author acquisition program</w:t>
            </w:r>
          </w:p>
          <w:p w14:paraId="11920ACC" w14:textId="77777777" w:rsidR="006A5F8F" w:rsidRPr="00E11B82" w:rsidRDefault="006A5F8F" w:rsidP="00192797">
            <w:pPr>
              <w:pStyle w:val="ListParagraph"/>
              <w:numPr>
                <w:ilvl w:val="0"/>
                <w:numId w:val="379"/>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Special issue development (30-40% citation increase)</w:t>
            </w:r>
          </w:p>
          <w:p w14:paraId="5FD8306B" w14:textId="77777777" w:rsidR="006A5F8F" w:rsidRPr="00E11B82" w:rsidRDefault="006A5F8F" w:rsidP="00192797">
            <w:pPr>
              <w:pStyle w:val="ListParagraph"/>
              <w:numPr>
                <w:ilvl w:val="0"/>
                <w:numId w:val="379"/>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Review article strategy (40-60% more citations)</w:t>
            </w:r>
          </w:p>
          <w:p w14:paraId="41847763" w14:textId="77777777" w:rsidR="006A5F8F" w:rsidRPr="00E11B82" w:rsidRDefault="006A5F8F" w:rsidP="00192797">
            <w:pPr>
              <w:pStyle w:val="ListParagraph"/>
              <w:numPr>
                <w:ilvl w:val="0"/>
                <w:numId w:val="379"/>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Digital visibility optimization</w:t>
            </w:r>
          </w:p>
          <w:p w14:paraId="664317AD" w14:textId="11E4DCB8" w:rsidR="006A5F8F" w:rsidRPr="00E11B82" w:rsidRDefault="006A5F8F" w:rsidP="00192797">
            <w:pPr>
              <w:pStyle w:val="ListParagraph"/>
              <w:numPr>
                <w:ilvl w:val="0"/>
                <w:numId w:val="379"/>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Citation growth analytics</w:t>
            </w:r>
          </w:p>
        </w:tc>
        <w:tc>
          <w:tcPr>
            <w:tcW w:w="0" w:type="auto"/>
            <w:hideMark/>
          </w:tcPr>
          <w:p w14:paraId="0B314FB2" w14:textId="77777777" w:rsidR="006A5F8F" w:rsidRPr="00E11B82" w:rsidRDefault="006A5F8F" w:rsidP="00192797">
            <w:pPr>
              <w:pStyle w:val="ListParagraph"/>
              <w:numPr>
                <w:ilvl w:val="0"/>
                <w:numId w:val="379"/>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25% JIF improvement within 24 months</w:t>
            </w:r>
          </w:p>
          <w:p w14:paraId="49C69018" w14:textId="77777777" w:rsidR="006A5F8F" w:rsidRPr="00E11B82" w:rsidRDefault="006A5F8F" w:rsidP="00192797">
            <w:pPr>
              <w:pStyle w:val="ListParagraph"/>
              <w:numPr>
                <w:ilvl w:val="0"/>
                <w:numId w:val="379"/>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75-100% citation growth by Year 3</w:t>
            </w:r>
          </w:p>
          <w:p w14:paraId="717A1423" w14:textId="77777777" w:rsidR="006A5F8F" w:rsidRPr="00E11B82" w:rsidRDefault="006A5F8F" w:rsidP="00192797">
            <w:pPr>
              <w:pStyle w:val="ListParagraph"/>
              <w:numPr>
                <w:ilvl w:val="0"/>
                <w:numId w:val="379"/>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80% of journals achieving Q1 status by Year 5</w:t>
            </w:r>
          </w:p>
          <w:p w14:paraId="36F0394A" w14:textId="7A10CC49" w:rsidR="006A5F8F" w:rsidRPr="00E11B82" w:rsidRDefault="006A5F8F" w:rsidP="00192797">
            <w:pPr>
              <w:pStyle w:val="ListParagraph"/>
              <w:numPr>
                <w:ilvl w:val="0"/>
                <w:numId w:val="379"/>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Self-sustaining citation networks</w:t>
            </w:r>
          </w:p>
        </w:tc>
      </w:tr>
      <w:tr w:rsidR="006A5F8F" w:rsidRPr="00E11B82" w14:paraId="1B63E15F" w14:textId="77777777" w:rsidTr="00192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613E9" w14:textId="77777777" w:rsidR="006A5F8F" w:rsidRPr="00E11B82" w:rsidRDefault="006A5F8F" w:rsidP="005F6F8D">
            <w:pPr>
              <w:jc w:val="left"/>
              <w:rPr>
                <w:sz w:val="20"/>
                <w:szCs w:val="20"/>
              </w:rPr>
            </w:pPr>
            <w:r w:rsidRPr="00E11B82">
              <w:rPr>
                <w:rStyle w:val="Strong"/>
                <w:sz w:val="20"/>
                <w:szCs w:val="20"/>
              </w:rPr>
              <w:t>3. Saudi Arabian Preprint Repository</w:t>
            </w:r>
          </w:p>
        </w:tc>
        <w:tc>
          <w:tcPr>
            <w:tcW w:w="0" w:type="auto"/>
            <w:hideMark/>
          </w:tcPr>
          <w:p w14:paraId="3DDCB879" w14:textId="77777777" w:rsidR="006A5F8F" w:rsidRPr="00E11B82" w:rsidRDefault="006A5F8F" w:rsidP="005F6F8D">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 xml:space="preserve">Innovative content pipeline using </w:t>
            </w:r>
            <w:proofErr w:type="spellStart"/>
            <w:r w:rsidRPr="00E11B82">
              <w:rPr>
                <w:sz w:val="20"/>
                <w:szCs w:val="20"/>
              </w:rPr>
              <w:t>ScienceOpen's</w:t>
            </w:r>
            <w:proofErr w:type="spellEnd"/>
            <w:r w:rsidRPr="00E11B82">
              <w:rPr>
                <w:sz w:val="20"/>
                <w:szCs w:val="20"/>
              </w:rPr>
              <w:t xml:space="preserve"> proven platform</w:t>
            </w:r>
          </w:p>
        </w:tc>
        <w:tc>
          <w:tcPr>
            <w:tcW w:w="0" w:type="auto"/>
            <w:hideMark/>
          </w:tcPr>
          <w:p w14:paraId="5AD5B810" w14:textId="77777777" w:rsidR="006A5F8F" w:rsidRPr="00E11B82" w:rsidRDefault="006A5F8F" w:rsidP="00192797">
            <w:pPr>
              <w:pStyle w:val="ListParagraph"/>
              <w:numPr>
                <w:ilvl w:val="0"/>
                <w:numId w:val="380"/>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AI-driven quality assessment platform</w:t>
            </w:r>
          </w:p>
          <w:p w14:paraId="260388F6" w14:textId="77777777" w:rsidR="006A5F8F" w:rsidRPr="00E11B82" w:rsidRDefault="006A5F8F" w:rsidP="00192797">
            <w:pPr>
              <w:pStyle w:val="ListParagraph"/>
              <w:numPr>
                <w:ilvl w:val="0"/>
                <w:numId w:val="380"/>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Open peer review in Arabic and English</w:t>
            </w:r>
          </w:p>
          <w:p w14:paraId="141B052C" w14:textId="77777777" w:rsidR="006A5F8F" w:rsidRPr="00E11B82" w:rsidRDefault="006A5F8F" w:rsidP="00192797">
            <w:pPr>
              <w:pStyle w:val="ListParagraph"/>
              <w:numPr>
                <w:ilvl w:val="0"/>
                <w:numId w:val="380"/>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Global discovery integratio</w:t>
            </w:r>
            <w:r w:rsidRPr="00E11B82">
              <w:rPr>
                <w:sz w:val="20"/>
                <w:szCs w:val="20"/>
              </w:rPr>
              <w:t>n</w:t>
            </w:r>
          </w:p>
          <w:p w14:paraId="57EE793B" w14:textId="77777777" w:rsidR="006A5F8F" w:rsidRPr="00E11B82" w:rsidRDefault="006A5F8F" w:rsidP="00192797">
            <w:pPr>
              <w:pStyle w:val="ListParagraph"/>
              <w:numPr>
                <w:ilvl w:val="0"/>
                <w:numId w:val="380"/>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Pre-screened manuscript pipeline</w:t>
            </w:r>
          </w:p>
          <w:p w14:paraId="579DC316" w14:textId="4DDDFAE1" w:rsidR="006A5F8F" w:rsidRPr="00E11B82" w:rsidRDefault="006A5F8F" w:rsidP="00192797">
            <w:pPr>
              <w:pStyle w:val="ListParagraph"/>
              <w:numPr>
                <w:ilvl w:val="0"/>
                <w:numId w:val="380"/>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Community validation system</w:t>
            </w:r>
          </w:p>
        </w:tc>
        <w:tc>
          <w:tcPr>
            <w:tcW w:w="0" w:type="auto"/>
            <w:hideMark/>
          </w:tcPr>
          <w:p w14:paraId="3194E413" w14:textId="77777777" w:rsidR="006A5F8F" w:rsidRPr="00E11B82" w:rsidRDefault="006A5F8F" w:rsidP="00192797">
            <w:pPr>
              <w:pStyle w:val="ListParagraph"/>
              <w:numPr>
                <w:ilvl w:val="0"/>
                <w:numId w:val="380"/>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12,532 preprint articles over 5 years</w:t>
            </w:r>
          </w:p>
          <w:p w14:paraId="60580469" w14:textId="77777777" w:rsidR="006A5F8F" w:rsidRPr="00E11B82" w:rsidRDefault="006A5F8F" w:rsidP="00192797">
            <w:pPr>
              <w:pStyle w:val="ListParagraph"/>
              <w:numPr>
                <w:ilvl w:val="0"/>
                <w:numId w:val="380"/>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Enhanced international visibility</w:t>
            </w:r>
          </w:p>
          <w:p w14:paraId="5C7AD49C" w14:textId="77777777" w:rsidR="006A5F8F" w:rsidRPr="00E11B82" w:rsidRDefault="006A5F8F" w:rsidP="00192797">
            <w:pPr>
              <w:pStyle w:val="ListParagraph"/>
              <w:numPr>
                <w:ilvl w:val="0"/>
                <w:numId w:val="380"/>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Quality content pipeline for journals</w:t>
            </w:r>
          </w:p>
          <w:p w14:paraId="115E028D" w14:textId="77777777" w:rsidR="006A5F8F" w:rsidRPr="00E11B82" w:rsidRDefault="006A5F8F" w:rsidP="00192797">
            <w:pPr>
              <w:pStyle w:val="ListParagraph"/>
              <w:numPr>
                <w:ilvl w:val="0"/>
                <w:numId w:val="380"/>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Regional research ecosystem development</w:t>
            </w:r>
          </w:p>
          <w:p w14:paraId="5A52079F" w14:textId="639CCC7F" w:rsidR="006A5F8F" w:rsidRPr="00E11B82" w:rsidRDefault="006A5F8F" w:rsidP="00192797">
            <w:pPr>
              <w:pStyle w:val="ListParagraph"/>
              <w:numPr>
                <w:ilvl w:val="0"/>
                <w:numId w:val="380"/>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Open science leadership model</w:t>
            </w:r>
          </w:p>
        </w:tc>
      </w:tr>
      <w:tr w:rsidR="006A5F8F" w:rsidRPr="00E11B82" w14:paraId="0BCF4524" w14:textId="77777777" w:rsidTr="00192797">
        <w:tc>
          <w:tcPr>
            <w:cnfStyle w:val="001000000000" w:firstRow="0" w:lastRow="0" w:firstColumn="1" w:lastColumn="0" w:oddVBand="0" w:evenVBand="0" w:oddHBand="0" w:evenHBand="0" w:firstRowFirstColumn="0" w:firstRowLastColumn="0" w:lastRowFirstColumn="0" w:lastRowLastColumn="0"/>
            <w:tcW w:w="0" w:type="auto"/>
            <w:hideMark/>
          </w:tcPr>
          <w:p w14:paraId="61C9B0F5" w14:textId="52321EC4" w:rsidR="006A5F8F" w:rsidRPr="00E11B82" w:rsidRDefault="006A5F8F" w:rsidP="00103CD9">
            <w:pPr>
              <w:jc w:val="left"/>
              <w:rPr>
                <w:sz w:val="20"/>
                <w:szCs w:val="20"/>
              </w:rPr>
            </w:pPr>
            <w:r w:rsidRPr="00E11B82">
              <w:rPr>
                <w:rStyle w:val="Strong"/>
                <w:sz w:val="20"/>
                <w:szCs w:val="20"/>
              </w:rPr>
              <w:lastRenderedPageBreak/>
              <w:t xml:space="preserve">4. </w:t>
            </w:r>
            <w:r w:rsidRPr="00E11B82">
              <w:rPr>
                <w:rStyle w:val="Strong"/>
                <w:sz w:val="20"/>
                <w:szCs w:val="20"/>
              </w:rPr>
              <w:t xml:space="preserve">Total of </w:t>
            </w:r>
            <w:r w:rsidRPr="00E11B82">
              <w:rPr>
                <w:rStyle w:val="Strong"/>
                <w:sz w:val="20"/>
                <w:szCs w:val="20"/>
              </w:rPr>
              <w:t>15 Selected Journals Transformation Program</w:t>
            </w:r>
          </w:p>
        </w:tc>
        <w:tc>
          <w:tcPr>
            <w:tcW w:w="0" w:type="auto"/>
            <w:hideMark/>
          </w:tcPr>
          <w:p w14:paraId="583B14B9" w14:textId="77777777" w:rsidR="006A5F8F" w:rsidRPr="00E11B82" w:rsidRDefault="006A5F8F" w:rsidP="00103CD9">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Intensive development using Clarivate evaluation criteria</w:t>
            </w:r>
          </w:p>
        </w:tc>
        <w:tc>
          <w:tcPr>
            <w:tcW w:w="0" w:type="auto"/>
            <w:hideMark/>
          </w:tcPr>
          <w:p w14:paraId="3992B2C0" w14:textId="77777777" w:rsidR="006A5F8F" w:rsidRPr="00E11B82" w:rsidRDefault="006A5F8F" w:rsidP="00103CD9">
            <w:pPr>
              <w:pStyle w:val="ListParagraph"/>
              <w:numPr>
                <w:ilvl w:val="0"/>
                <w:numId w:val="381"/>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Rigorous journal selection (Web of Science alignment)</w:t>
            </w:r>
          </w:p>
          <w:p w14:paraId="63483690" w14:textId="77777777" w:rsidR="006A5F8F" w:rsidRPr="00E11B82" w:rsidRDefault="006A5F8F" w:rsidP="00103CD9">
            <w:pPr>
              <w:pStyle w:val="ListParagraph"/>
              <w:numPr>
                <w:ilvl w:val="0"/>
                <w:numId w:val="381"/>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Editorial workflow enhancement</w:t>
            </w:r>
          </w:p>
          <w:p w14:paraId="38B7F492" w14:textId="77777777" w:rsidR="006A5F8F" w:rsidRPr="00E11B82" w:rsidRDefault="006A5F8F" w:rsidP="00103CD9">
            <w:pPr>
              <w:pStyle w:val="ListParagraph"/>
              <w:numPr>
                <w:ilvl w:val="0"/>
                <w:numId w:val="381"/>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Metadata structuring &amp; visibility optimization</w:t>
            </w:r>
          </w:p>
          <w:p w14:paraId="73A3AF83" w14:textId="77777777" w:rsidR="006A5F8F" w:rsidRPr="00E11B82" w:rsidRDefault="006A5F8F" w:rsidP="00103CD9">
            <w:pPr>
              <w:pStyle w:val="ListParagraph"/>
              <w:numPr>
                <w:ilvl w:val="0"/>
                <w:numId w:val="381"/>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Comprehensive training programs</w:t>
            </w:r>
          </w:p>
          <w:p w14:paraId="6D96DF49" w14:textId="32DD6CCC" w:rsidR="006A5F8F" w:rsidRPr="00E11B82" w:rsidRDefault="006A5F8F" w:rsidP="00103CD9">
            <w:pPr>
              <w:pStyle w:val="ListParagraph"/>
              <w:numPr>
                <w:ilvl w:val="0"/>
                <w:numId w:val="381"/>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Quality assurance implementation</w:t>
            </w:r>
          </w:p>
        </w:tc>
        <w:tc>
          <w:tcPr>
            <w:tcW w:w="0" w:type="auto"/>
            <w:hideMark/>
          </w:tcPr>
          <w:p w14:paraId="365C6812" w14:textId="77777777" w:rsidR="006A5F8F" w:rsidRPr="00E11B82" w:rsidRDefault="006A5F8F" w:rsidP="00103CD9">
            <w:pPr>
              <w:pStyle w:val="ListParagraph"/>
              <w:numPr>
                <w:ilvl w:val="0"/>
                <w:numId w:val="381"/>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15 journals meeting Web of Science standards</w:t>
            </w:r>
          </w:p>
          <w:p w14:paraId="6D68BA35" w14:textId="77777777" w:rsidR="006A5F8F" w:rsidRPr="00E11B82" w:rsidRDefault="006A5F8F" w:rsidP="00103CD9">
            <w:pPr>
              <w:pStyle w:val="ListParagraph"/>
              <w:numPr>
                <w:ilvl w:val="0"/>
                <w:numId w:val="381"/>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Modern manuscript management systems</w:t>
            </w:r>
          </w:p>
          <w:p w14:paraId="4FB032F4" w14:textId="77777777" w:rsidR="006A5F8F" w:rsidRPr="00E11B82" w:rsidRDefault="006A5F8F" w:rsidP="00103CD9">
            <w:pPr>
              <w:pStyle w:val="ListParagraph"/>
              <w:numPr>
                <w:ilvl w:val="0"/>
                <w:numId w:val="381"/>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International editorial board enhancement</w:t>
            </w:r>
          </w:p>
          <w:p w14:paraId="56BD0D6D" w14:textId="77777777" w:rsidR="006A5F8F" w:rsidRPr="00E11B82" w:rsidRDefault="006A5F8F" w:rsidP="00103CD9">
            <w:pPr>
              <w:pStyle w:val="ListParagraph"/>
              <w:numPr>
                <w:ilvl w:val="0"/>
                <w:numId w:val="381"/>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Accelerated publication workflows</w:t>
            </w:r>
          </w:p>
          <w:p w14:paraId="5000EACE" w14:textId="34FFDC8E" w:rsidR="006A5F8F" w:rsidRPr="00E11B82" w:rsidRDefault="006A5F8F" w:rsidP="00103CD9">
            <w:pPr>
              <w:pStyle w:val="ListParagraph"/>
              <w:numPr>
                <w:ilvl w:val="0"/>
                <w:numId w:val="381"/>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Foundation for Q1 achievement</w:t>
            </w:r>
          </w:p>
        </w:tc>
      </w:tr>
      <w:tr w:rsidR="006A5F8F" w:rsidRPr="00E11B82" w14:paraId="18D22170" w14:textId="77777777" w:rsidTr="00192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C3E16" w14:textId="77777777" w:rsidR="006A5F8F" w:rsidRPr="00E11B82" w:rsidRDefault="006A5F8F" w:rsidP="00103CD9">
            <w:pPr>
              <w:jc w:val="left"/>
              <w:rPr>
                <w:sz w:val="20"/>
                <w:szCs w:val="20"/>
              </w:rPr>
            </w:pPr>
            <w:r w:rsidRPr="00E11B82">
              <w:rPr>
                <w:rStyle w:val="Strong"/>
                <w:sz w:val="20"/>
                <w:szCs w:val="20"/>
              </w:rPr>
              <w:t>5. Broader Arabic-Language Journals Development Program</w:t>
            </w:r>
          </w:p>
        </w:tc>
        <w:tc>
          <w:tcPr>
            <w:tcW w:w="0" w:type="auto"/>
            <w:hideMark/>
          </w:tcPr>
          <w:p w14:paraId="1A6E5969" w14:textId="77777777" w:rsidR="006A5F8F" w:rsidRPr="00E11B82" w:rsidRDefault="006A5F8F" w:rsidP="00103CD9">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Scalable framework for regional publishing excellence</w:t>
            </w:r>
          </w:p>
        </w:tc>
        <w:tc>
          <w:tcPr>
            <w:tcW w:w="0" w:type="auto"/>
            <w:hideMark/>
          </w:tcPr>
          <w:p w14:paraId="5D44716E" w14:textId="77777777" w:rsidR="006A5F8F" w:rsidRPr="00E11B82" w:rsidRDefault="006A5F8F" w:rsidP="00103CD9">
            <w:pPr>
              <w:pStyle w:val="ListParagraph"/>
              <w:numPr>
                <w:ilvl w:val="0"/>
                <w:numId w:val="382"/>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Bilingual publishing platform development</w:t>
            </w:r>
          </w:p>
          <w:p w14:paraId="3A6CDA00" w14:textId="77777777" w:rsidR="006A5F8F" w:rsidRPr="00E11B82" w:rsidRDefault="006A5F8F" w:rsidP="00103CD9">
            <w:pPr>
              <w:pStyle w:val="ListParagraph"/>
              <w:numPr>
                <w:ilvl w:val="0"/>
                <w:numId w:val="382"/>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Technical standards framework</w:t>
            </w:r>
          </w:p>
          <w:p w14:paraId="670C217E" w14:textId="77777777" w:rsidR="006A5F8F" w:rsidRPr="00E11B82" w:rsidRDefault="006A5F8F" w:rsidP="00103CD9">
            <w:pPr>
              <w:pStyle w:val="ListParagraph"/>
              <w:numPr>
                <w:ilvl w:val="0"/>
                <w:numId w:val="382"/>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Centralized support services</w:t>
            </w:r>
          </w:p>
          <w:p w14:paraId="3BF158FD" w14:textId="77777777" w:rsidR="006A5F8F" w:rsidRPr="00E11B82" w:rsidRDefault="006A5F8F" w:rsidP="00103CD9">
            <w:pPr>
              <w:pStyle w:val="ListParagraph"/>
              <w:numPr>
                <w:ilvl w:val="0"/>
                <w:numId w:val="382"/>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Regional capacity building</w:t>
            </w:r>
          </w:p>
          <w:p w14:paraId="1668D2EF" w14:textId="4EEED86B" w:rsidR="006A5F8F" w:rsidRPr="00E11B82" w:rsidRDefault="006A5F8F" w:rsidP="00103CD9">
            <w:pPr>
              <w:pStyle w:val="ListParagraph"/>
              <w:numPr>
                <w:ilvl w:val="0"/>
                <w:numId w:val="382"/>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Cultural localization protocols</w:t>
            </w:r>
          </w:p>
        </w:tc>
        <w:tc>
          <w:tcPr>
            <w:tcW w:w="0" w:type="auto"/>
            <w:hideMark/>
          </w:tcPr>
          <w:p w14:paraId="748E5A2B" w14:textId="77777777" w:rsidR="006A5F8F" w:rsidRPr="00E11B82" w:rsidRDefault="006A5F8F" w:rsidP="00103CD9">
            <w:pPr>
              <w:pStyle w:val="ListParagraph"/>
              <w:numPr>
                <w:ilvl w:val="0"/>
                <w:numId w:val="382"/>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Infrastructure for hundreds of journals</w:t>
            </w:r>
          </w:p>
          <w:p w14:paraId="126324EA" w14:textId="77777777" w:rsidR="006A5F8F" w:rsidRPr="00E11B82" w:rsidRDefault="006A5F8F" w:rsidP="00103CD9">
            <w:pPr>
              <w:pStyle w:val="ListParagraph"/>
              <w:numPr>
                <w:ilvl w:val="0"/>
                <w:numId w:val="382"/>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Consistent quality standards</w:t>
            </w:r>
          </w:p>
          <w:p w14:paraId="093D9185" w14:textId="77777777" w:rsidR="006A5F8F" w:rsidRPr="00E11B82" w:rsidRDefault="006A5F8F" w:rsidP="00103CD9">
            <w:pPr>
              <w:pStyle w:val="ListParagraph"/>
              <w:numPr>
                <w:ilvl w:val="0"/>
                <w:numId w:val="382"/>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Regional publishing ecosystem</w:t>
            </w:r>
          </w:p>
          <w:p w14:paraId="2AD2655F" w14:textId="4528F9B3" w:rsidR="006A5F8F" w:rsidRPr="00E11B82" w:rsidRDefault="006A5F8F" w:rsidP="00103CD9">
            <w:pPr>
              <w:pStyle w:val="ListParagraph"/>
              <w:numPr>
                <w:ilvl w:val="0"/>
                <w:numId w:val="382"/>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Cultural preservation with international standard</w:t>
            </w:r>
            <w:r w:rsidRPr="00E11B82">
              <w:rPr>
                <w:sz w:val="20"/>
                <w:szCs w:val="20"/>
              </w:rPr>
              <w:t>s</w:t>
            </w:r>
          </w:p>
          <w:p w14:paraId="4E70E0BB" w14:textId="6487B49E" w:rsidR="006A5F8F" w:rsidRPr="00E11B82" w:rsidRDefault="006A5F8F" w:rsidP="00103CD9">
            <w:pPr>
              <w:pStyle w:val="ListParagraph"/>
              <w:numPr>
                <w:ilvl w:val="0"/>
                <w:numId w:val="382"/>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Middle East publishing hub establishment</w:t>
            </w:r>
          </w:p>
        </w:tc>
      </w:tr>
    </w:tbl>
    <w:p w14:paraId="50597CFC" w14:textId="49643080" w:rsidR="008473D9" w:rsidRPr="00D72EB5" w:rsidRDefault="008473D9" w:rsidP="00D72EB5">
      <w:pPr>
        <w:pStyle w:val="Heading3"/>
      </w:pPr>
      <w:r w:rsidRPr="00D72EB5">
        <w:t>Strategic Integration Benefits</w:t>
      </w:r>
    </w:p>
    <w:tbl>
      <w:tblPr>
        <w:tblStyle w:val="GridTable4"/>
        <w:tblW w:w="0" w:type="auto"/>
        <w:tblLook w:val="04A0" w:firstRow="1" w:lastRow="0" w:firstColumn="1" w:lastColumn="0" w:noHBand="0" w:noVBand="1"/>
      </w:tblPr>
      <w:tblGrid>
        <w:gridCol w:w="4673"/>
        <w:gridCol w:w="5064"/>
      </w:tblGrid>
      <w:tr w:rsidR="008473D9" w:rsidRPr="00E11B82" w14:paraId="4C6763C3" w14:textId="77777777" w:rsidTr="00D726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141CAB56" w14:textId="77777777" w:rsidR="008473D9" w:rsidRPr="00E11B82" w:rsidRDefault="008473D9" w:rsidP="009D1D3D">
            <w:pPr>
              <w:jc w:val="left"/>
              <w:rPr>
                <w:sz w:val="20"/>
                <w:szCs w:val="20"/>
              </w:rPr>
            </w:pPr>
            <w:r w:rsidRPr="00E11B82">
              <w:rPr>
                <w:rStyle w:val="Strong"/>
                <w:sz w:val="20"/>
                <w:szCs w:val="20"/>
              </w:rPr>
              <w:t>Cross-Component Synergies</w:t>
            </w:r>
          </w:p>
        </w:tc>
        <w:tc>
          <w:tcPr>
            <w:tcW w:w="5064" w:type="dxa"/>
            <w:hideMark/>
          </w:tcPr>
          <w:p w14:paraId="2AE5C947" w14:textId="77777777" w:rsidR="008473D9" w:rsidRPr="00E11B82" w:rsidRDefault="008473D9" w:rsidP="009D1D3D">
            <w:pPr>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E11B82">
              <w:rPr>
                <w:rStyle w:val="Strong"/>
                <w:sz w:val="20"/>
                <w:szCs w:val="20"/>
              </w:rPr>
              <w:t>Description</w:t>
            </w:r>
          </w:p>
        </w:tc>
      </w:tr>
      <w:tr w:rsidR="008473D9" w:rsidRPr="00E11B82" w14:paraId="26F6453A" w14:textId="77777777" w:rsidTr="00D72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356B07CE" w14:textId="77777777" w:rsidR="008473D9" w:rsidRPr="00E11B82" w:rsidRDefault="008473D9" w:rsidP="009D1D3D">
            <w:pPr>
              <w:jc w:val="left"/>
              <w:rPr>
                <w:b w:val="0"/>
                <w:bCs w:val="0"/>
                <w:sz w:val="20"/>
                <w:szCs w:val="20"/>
              </w:rPr>
            </w:pPr>
            <w:r w:rsidRPr="00E11B82">
              <w:rPr>
                <w:rStyle w:val="Strong"/>
                <w:sz w:val="20"/>
                <w:szCs w:val="20"/>
              </w:rPr>
              <w:t>Content Pipeline Integration</w:t>
            </w:r>
          </w:p>
        </w:tc>
        <w:tc>
          <w:tcPr>
            <w:tcW w:w="5064" w:type="dxa"/>
            <w:hideMark/>
          </w:tcPr>
          <w:p w14:paraId="66174D1D" w14:textId="77777777" w:rsidR="008473D9" w:rsidRPr="00E11B82" w:rsidRDefault="008473D9" w:rsidP="009D1D3D">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Preprint repository feeds high-quality, pre-reviewed manuscripts to the 15 selected journals</w:t>
            </w:r>
          </w:p>
        </w:tc>
      </w:tr>
      <w:tr w:rsidR="008473D9" w:rsidRPr="00E11B82" w14:paraId="1CD72A6F" w14:textId="77777777" w:rsidTr="00D7267A">
        <w:tc>
          <w:tcPr>
            <w:cnfStyle w:val="001000000000" w:firstRow="0" w:lastRow="0" w:firstColumn="1" w:lastColumn="0" w:oddVBand="0" w:evenVBand="0" w:oddHBand="0" w:evenHBand="0" w:firstRowFirstColumn="0" w:firstRowLastColumn="0" w:lastRowFirstColumn="0" w:lastRowLastColumn="0"/>
            <w:tcW w:w="4673" w:type="dxa"/>
            <w:hideMark/>
          </w:tcPr>
          <w:p w14:paraId="50CA86EE" w14:textId="77777777" w:rsidR="008473D9" w:rsidRPr="00E11B82" w:rsidRDefault="008473D9" w:rsidP="009D1D3D">
            <w:pPr>
              <w:jc w:val="left"/>
              <w:rPr>
                <w:sz w:val="20"/>
                <w:szCs w:val="20"/>
              </w:rPr>
            </w:pPr>
            <w:r w:rsidRPr="00E11B82">
              <w:rPr>
                <w:rStyle w:val="Strong"/>
                <w:sz w:val="20"/>
                <w:szCs w:val="20"/>
              </w:rPr>
              <w:t>Citation Network Amplification</w:t>
            </w:r>
          </w:p>
        </w:tc>
        <w:tc>
          <w:tcPr>
            <w:tcW w:w="5064" w:type="dxa"/>
            <w:hideMark/>
          </w:tcPr>
          <w:p w14:paraId="04A72F88" w14:textId="77777777" w:rsidR="008473D9" w:rsidRPr="00E11B82" w:rsidRDefault="008473D9" w:rsidP="009D1D3D">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Advisory engagement and citation growth strategy work together to build robust international networks</w:t>
            </w:r>
          </w:p>
        </w:tc>
      </w:tr>
      <w:tr w:rsidR="008473D9" w:rsidRPr="00E11B82" w14:paraId="64F239E8" w14:textId="77777777" w:rsidTr="00D72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05839661" w14:textId="77777777" w:rsidR="008473D9" w:rsidRPr="00E11B82" w:rsidRDefault="008473D9" w:rsidP="009D1D3D">
            <w:pPr>
              <w:jc w:val="left"/>
              <w:rPr>
                <w:sz w:val="20"/>
                <w:szCs w:val="20"/>
              </w:rPr>
            </w:pPr>
            <w:r w:rsidRPr="00E11B82">
              <w:rPr>
                <w:rStyle w:val="Strong"/>
                <w:sz w:val="20"/>
                <w:szCs w:val="20"/>
              </w:rPr>
              <w:t>Quality Assurance Consistency</w:t>
            </w:r>
          </w:p>
        </w:tc>
        <w:tc>
          <w:tcPr>
            <w:tcW w:w="5064" w:type="dxa"/>
            <w:hideMark/>
          </w:tcPr>
          <w:p w14:paraId="242CC79B" w14:textId="77777777" w:rsidR="008473D9" w:rsidRPr="00E11B82" w:rsidRDefault="008473D9" w:rsidP="009D1D3D">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Standards developed for priority journals cascade to broader Arabic-language program</w:t>
            </w:r>
          </w:p>
        </w:tc>
      </w:tr>
      <w:tr w:rsidR="008473D9" w:rsidRPr="00E11B82" w14:paraId="76691290" w14:textId="77777777" w:rsidTr="00D7267A">
        <w:tc>
          <w:tcPr>
            <w:cnfStyle w:val="001000000000" w:firstRow="0" w:lastRow="0" w:firstColumn="1" w:lastColumn="0" w:oddVBand="0" w:evenVBand="0" w:oddHBand="0" w:evenHBand="0" w:firstRowFirstColumn="0" w:firstRowLastColumn="0" w:lastRowFirstColumn="0" w:lastRowLastColumn="0"/>
            <w:tcW w:w="4673" w:type="dxa"/>
            <w:hideMark/>
          </w:tcPr>
          <w:p w14:paraId="3BA466C1" w14:textId="77777777" w:rsidR="008473D9" w:rsidRPr="00E11B82" w:rsidRDefault="008473D9" w:rsidP="009D1D3D">
            <w:pPr>
              <w:jc w:val="left"/>
              <w:rPr>
                <w:sz w:val="20"/>
                <w:szCs w:val="20"/>
              </w:rPr>
            </w:pPr>
            <w:r w:rsidRPr="00E11B82">
              <w:rPr>
                <w:rStyle w:val="Strong"/>
                <w:sz w:val="20"/>
                <w:szCs w:val="20"/>
              </w:rPr>
              <w:t>Training and Capacity Building</w:t>
            </w:r>
          </w:p>
        </w:tc>
        <w:tc>
          <w:tcPr>
            <w:tcW w:w="5064" w:type="dxa"/>
            <w:hideMark/>
          </w:tcPr>
          <w:p w14:paraId="2D06BC0D" w14:textId="77777777" w:rsidR="008473D9" w:rsidRPr="00E11B82" w:rsidRDefault="008473D9" w:rsidP="009D1D3D">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Expertise developed in intensive program extends to regional journal development</w:t>
            </w:r>
          </w:p>
        </w:tc>
      </w:tr>
      <w:tr w:rsidR="008473D9" w:rsidRPr="00E11B82" w14:paraId="38422631" w14:textId="77777777" w:rsidTr="00D72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37FA2855" w14:textId="77777777" w:rsidR="008473D9" w:rsidRPr="00E11B82" w:rsidRDefault="008473D9" w:rsidP="009D1D3D">
            <w:pPr>
              <w:jc w:val="left"/>
              <w:rPr>
                <w:sz w:val="20"/>
                <w:szCs w:val="20"/>
              </w:rPr>
            </w:pPr>
            <w:r w:rsidRPr="00E11B82">
              <w:rPr>
                <w:rStyle w:val="Strong"/>
                <w:sz w:val="20"/>
                <w:szCs w:val="20"/>
              </w:rPr>
              <w:t>Technology Platform Sharing</w:t>
            </w:r>
          </w:p>
        </w:tc>
        <w:tc>
          <w:tcPr>
            <w:tcW w:w="5064" w:type="dxa"/>
            <w:hideMark/>
          </w:tcPr>
          <w:p w14:paraId="12EA0EB0" w14:textId="77777777" w:rsidR="008473D9" w:rsidRPr="00E11B82" w:rsidRDefault="008473D9" w:rsidP="009D1D3D">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Infrastructure investments benefit both priority journals and broader regional development</w:t>
            </w:r>
          </w:p>
        </w:tc>
      </w:tr>
    </w:tbl>
    <w:p w14:paraId="5CBFFEBD" w14:textId="1E2C4EF7" w:rsidR="008473D9" w:rsidRPr="00D72EB5" w:rsidRDefault="008473D9" w:rsidP="00D72EB5">
      <w:pPr>
        <w:pStyle w:val="Heading3"/>
      </w:pPr>
      <w:r w:rsidRPr="00D72EB5">
        <w:lastRenderedPageBreak/>
        <w:t>Phase-Based Implementation Timeline</w:t>
      </w:r>
    </w:p>
    <w:tbl>
      <w:tblPr>
        <w:tblStyle w:val="GridTable4"/>
        <w:tblW w:w="0" w:type="auto"/>
        <w:tblLook w:val="04A0" w:firstRow="1" w:lastRow="0" w:firstColumn="1" w:lastColumn="0" w:noHBand="0" w:noVBand="1"/>
      </w:tblPr>
      <w:tblGrid>
        <w:gridCol w:w="1405"/>
        <w:gridCol w:w="727"/>
        <w:gridCol w:w="2654"/>
        <w:gridCol w:w="4780"/>
      </w:tblGrid>
      <w:tr w:rsidR="00D9223D" w:rsidRPr="00E11B82" w14:paraId="3B84ECF5" w14:textId="77777777" w:rsidTr="00D922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C9C89CD" w14:textId="77777777" w:rsidR="008473D9" w:rsidRPr="00E11B82" w:rsidRDefault="008473D9">
            <w:pPr>
              <w:jc w:val="center"/>
              <w:rPr>
                <w:sz w:val="20"/>
                <w:szCs w:val="20"/>
              </w:rPr>
            </w:pPr>
            <w:r w:rsidRPr="00E11B82">
              <w:rPr>
                <w:rStyle w:val="Strong"/>
                <w:sz w:val="20"/>
                <w:szCs w:val="20"/>
              </w:rPr>
              <w:t>Phase</w:t>
            </w:r>
          </w:p>
        </w:tc>
        <w:tc>
          <w:tcPr>
            <w:tcW w:w="0" w:type="auto"/>
            <w:hideMark/>
          </w:tcPr>
          <w:p w14:paraId="2C5F61F4" w14:textId="77777777" w:rsidR="008473D9" w:rsidRPr="00E11B82" w:rsidRDefault="008473D9" w:rsidP="009D1D3D">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11B82">
              <w:rPr>
                <w:rStyle w:val="Strong"/>
                <w:sz w:val="20"/>
                <w:szCs w:val="20"/>
              </w:rPr>
              <w:t>Years</w:t>
            </w:r>
          </w:p>
        </w:tc>
        <w:tc>
          <w:tcPr>
            <w:tcW w:w="2654" w:type="dxa"/>
            <w:hideMark/>
          </w:tcPr>
          <w:p w14:paraId="623D975E" w14:textId="6D0C15AE" w:rsidR="008473D9" w:rsidRPr="00E11B82" w:rsidRDefault="00D9223D" w:rsidP="00D9223D">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11B82">
              <w:rPr>
                <w:rStyle w:val="Strong"/>
                <w:sz w:val="20"/>
                <w:szCs w:val="20"/>
              </w:rPr>
              <w:t xml:space="preserve">Active </w:t>
            </w:r>
            <w:r w:rsidR="008473D9" w:rsidRPr="00E11B82">
              <w:rPr>
                <w:rStyle w:val="Strong"/>
                <w:sz w:val="20"/>
                <w:szCs w:val="20"/>
              </w:rPr>
              <w:t>Components</w:t>
            </w:r>
          </w:p>
        </w:tc>
        <w:tc>
          <w:tcPr>
            <w:tcW w:w="4780" w:type="dxa"/>
            <w:hideMark/>
          </w:tcPr>
          <w:p w14:paraId="6FE4E728" w14:textId="77777777" w:rsidR="008473D9" w:rsidRPr="00E11B82" w:rsidRDefault="008473D9" w:rsidP="00016C42">
            <w:pPr>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E11B82">
              <w:rPr>
                <w:rStyle w:val="Strong"/>
                <w:sz w:val="20"/>
                <w:szCs w:val="20"/>
              </w:rPr>
              <w:t>Key Milestones</w:t>
            </w:r>
          </w:p>
        </w:tc>
      </w:tr>
      <w:tr w:rsidR="00D9223D" w:rsidRPr="00E11B82" w14:paraId="5603A507" w14:textId="77777777" w:rsidTr="00D9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33D68" w14:textId="77777777" w:rsidR="008473D9" w:rsidRPr="00E11B82" w:rsidRDefault="008473D9" w:rsidP="009D1D3D">
            <w:pPr>
              <w:jc w:val="left"/>
              <w:rPr>
                <w:b w:val="0"/>
                <w:bCs w:val="0"/>
                <w:sz w:val="20"/>
                <w:szCs w:val="20"/>
              </w:rPr>
            </w:pPr>
            <w:r w:rsidRPr="00E11B82">
              <w:rPr>
                <w:rStyle w:val="Strong"/>
                <w:sz w:val="20"/>
                <w:szCs w:val="20"/>
              </w:rPr>
              <w:t>Foundation</w:t>
            </w:r>
          </w:p>
        </w:tc>
        <w:tc>
          <w:tcPr>
            <w:tcW w:w="0" w:type="auto"/>
            <w:hideMark/>
          </w:tcPr>
          <w:p w14:paraId="46D7A6C8" w14:textId="4F0B68FC" w:rsidR="008473D9" w:rsidRPr="00E11B82" w:rsidRDefault="008473D9" w:rsidP="009D1D3D">
            <w:pPr>
              <w:jc w:val="center"/>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1</w:t>
            </w:r>
          </w:p>
        </w:tc>
        <w:tc>
          <w:tcPr>
            <w:tcW w:w="2654" w:type="dxa"/>
            <w:hideMark/>
          </w:tcPr>
          <w:p w14:paraId="5A2624FD" w14:textId="39CB61B9" w:rsidR="008473D9" w:rsidRPr="00E11B82" w:rsidRDefault="008473D9" w:rsidP="00D9223D">
            <w:pPr>
              <w:jc w:val="center"/>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1, 2, 3, 4</w:t>
            </w:r>
          </w:p>
        </w:tc>
        <w:tc>
          <w:tcPr>
            <w:tcW w:w="4780" w:type="dxa"/>
            <w:hideMark/>
          </w:tcPr>
          <w:p w14:paraId="4E25F515" w14:textId="77777777" w:rsidR="009D1D3D" w:rsidRPr="00E11B82" w:rsidRDefault="008473D9" w:rsidP="009D1D3D">
            <w:pPr>
              <w:pStyle w:val="ListParagraph"/>
              <w:numPr>
                <w:ilvl w:val="0"/>
                <w:numId w:val="383"/>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Baseline assessment complete</w:t>
            </w:r>
          </w:p>
          <w:p w14:paraId="5487F467" w14:textId="77777777" w:rsidR="009D1D3D" w:rsidRPr="00E11B82" w:rsidRDefault="008473D9" w:rsidP="009D1D3D">
            <w:pPr>
              <w:pStyle w:val="ListParagraph"/>
              <w:numPr>
                <w:ilvl w:val="0"/>
                <w:numId w:val="383"/>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Preprint repository launched</w:t>
            </w:r>
          </w:p>
          <w:p w14:paraId="155A5F2E" w14:textId="77777777" w:rsidR="009D1D3D" w:rsidRPr="00E11B82" w:rsidRDefault="008473D9" w:rsidP="009D1D3D">
            <w:pPr>
              <w:pStyle w:val="ListParagraph"/>
              <w:numPr>
                <w:ilvl w:val="0"/>
                <w:numId w:val="383"/>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Editorial boards enhanced</w:t>
            </w:r>
          </w:p>
          <w:p w14:paraId="0465F20E" w14:textId="6771D738" w:rsidR="008473D9" w:rsidRPr="00E11B82" w:rsidRDefault="008473D9" w:rsidP="009D1D3D">
            <w:pPr>
              <w:pStyle w:val="ListParagraph"/>
              <w:numPr>
                <w:ilvl w:val="0"/>
                <w:numId w:val="383"/>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Training programs initiated</w:t>
            </w:r>
          </w:p>
        </w:tc>
      </w:tr>
      <w:tr w:rsidR="009D1D3D" w:rsidRPr="00E11B82" w14:paraId="31449036" w14:textId="77777777" w:rsidTr="00D9223D">
        <w:tc>
          <w:tcPr>
            <w:cnfStyle w:val="001000000000" w:firstRow="0" w:lastRow="0" w:firstColumn="1" w:lastColumn="0" w:oddVBand="0" w:evenVBand="0" w:oddHBand="0" w:evenHBand="0" w:firstRowFirstColumn="0" w:firstRowLastColumn="0" w:lastRowFirstColumn="0" w:lastRowLastColumn="0"/>
            <w:tcW w:w="0" w:type="auto"/>
            <w:hideMark/>
          </w:tcPr>
          <w:p w14:paraId="64DEE23F" w14:textId="77777777" w:rsidR="008473D9" w:rsidRPr="00E11B82" w:rsidRDefault="008473D9" w:rsidP="009D1D3D">
            <w:pPr>
              <w:jc w:val="left"/>
              <w:rPr>
                <w:sz w:val="20"/>
                <w:szCs w:val="20"/>
              </w:rPr>
            </w:pPr>
            <w:r w:rsidRPr="00E11B82">
              <w:rPr>
                <w:rStyle w:val="Strong"/>
                <w:sz w:val="20"/>
                <w:szCs w:val="20"/>
              </w:rPr>
              <w:t>Acceleration</w:t>
            </w:r>
          </w:p>
        </w:tc>
        <w:tc>
          <w:tcPr>
            <w:tcW w:w="0" w:type="auto"/>
            <w:hideMark/>
          </w:tcPr>
          <w:p w14:paraId="559A6985" w14:textId="6CD5701F" w:rsidR="008473D9" w:rsidRPr="00E11B82" w:rsidRDefault="008473D9" w:rsidP="009D1D3D">
            <w:pPr>
              <w:jc w:val="center"/>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2</w:t>
            </w:r>
          </w:p>
        </w:tc>
        <w:tc>
          <w:tcPr>
            <w:tcW w:w="2654" w:type="dxa"/>
            <w:hideMark/>
          </w:tcPr>
          <w:p w14:paraId="1FCEFCF8" w14:textId="5F909FDE" w:rsidR="008473D9" w:rsidRPr="00E11B82" w:rsidRDefault="008473D9" w:rsidP="00D9223D">
            <w:pPr>
              <w:jc w:val="center"/>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All 5</w:t>
            </w:r>
          </w:p>
        </w:tc>
        <w:tc>
          <w:tcPr>
            <w:tcW w:w="4780" w:type="dxa"/>
            <w:hideMark/>
          </w:tcPr>
          <w:p w14:paraId="46ED1459" w14:textId="77777777" w:rsidR="009D1D3D" w:rsidRPr="00E11B82" w:rsidRDefault="008473D9" w:rsidP="009D1D3D">
            <w:pPr>
              <w:pStyle w:val="ListParagraph"/>
              <w:numPr>
                <w:ilvl w:val="0"/>
                <w:numId w:val="384"/>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Citation growth demonstrable</w:t>
            </w:r>
          </w:p>
          <w:p w14:paraId="3E77A709" w14:textId="77777777" w:rsidR="009D1D3D" w:rsidRPr="00E11B82" w:rsidRDefault="008473D9" w:rsidP="009D1D3D">
            <w:pPr>
              <w:pStyle w:val="ListParagraph"/>
              <w:numPr>
                <w:ilvl w:val="0"/>
                <w:numId w:val="384"/>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Arabic platform development</w:t>
            </w:r>
          </w:p>
          <w:p w14:paraId="7BAC8121" w14:textId="77777777" w:rsidR="009D1D3D" w:rsidRPr="00E11B82" w:rsidRDefault="008473D9" w:rsidP="009D1D3D">
            <w:pPr>
              <w:pStyle w:val="ListParagraph"/>
              <w:numPr>
                <w:ilvl w:val="0"/>
                <w:numId w:val="384"/>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Special issues launched</w:t>
            </w:r>
          </w:p>
          <w:p w14:paraId="62CB6DEA" w14:textId="2621D9C7" w:rsidR="008473D9" w:rsidRPr="00E11B82" w:rsidRDefault="008473D9" w:rsidP="009D1D3D">
            <w:pPr>
              <w:pStyle w:val="ListParagraph"/>
              <w:numPr>
                <w:ilvl w:val="0"/>
                <w:numId w:val="384"/>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International partnerships established</w:t>
            </w:r>
          </w:p>
        </w:tc>
      </w:tr>
      <w:tr w:rsidR="00D9223D" w:rsidRPr="00E11B82" w14:paraId="2B048077" w14:textId="77777777" w:rsidTr="00D9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D382B" w14:textId="77777777" w:rsidR="008473D9" w:rsidRPr="00E11B82" w:rsidRDefault="008473D9" w:rsidP="009D1D3D">
            <w:pPr>
              <w:jc w:val="left"/>
              <w:rPr>
                <w:sz w:val="20"/>
                <w:szCs w:val="20"/>
              </w:rPr>
            </w:pPr>
            <w:r w:rsidRPr="00E11B82">
              <w:rPr>
                <w:rStyle w:val="Strong"/>
                <w:sz w:val="20"/>
                <w:szCs w:val="20"/>
              </w:rPr>
              <w:t>Optimization</w:t>
            </w:r>
          </w:p>
        </w:tc>
        <w:tc>
          <w:tcPr>
            <w:tcW w:w="0" w:type="auto"/>
            <w:hideMark/>
          </w:tcPr>
          <w:p w14:paraId="49408736" w14:textId="703CF78B" w:rsidR="008473D9" w:rsidRPr="00E11B82" w:rsidRDefault="008473D9" w:rsidP="009D1D3D">
            <w:pPr>
              <w:jc w:val="center"/>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3</w:t>
            </w:r>
          </w:p>
        </w:tc>
        <w:tc>
          <w:tcPr>
            <w:tcW w:w="2654" w:type="dxa"/>
            <w:hideMark/>
          </w:tcPr>
          <w:p w14:paraId="4B90084B" w14:textId="518346BA" w:rsidR="008473D9" w:rsidRPr="00E11B82" w:rsidRDefault="008473D9" w:rsidP="00D9223D">
            <w:pPr>
              <w:jc w:val="center"/>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All 5</w:t>
            </w:r>
          </w:p>
        </w:tc>
        <w:tc>
          <w:tcPr>
            <w:tcW w:w="4780" w:type="dxa"/>
            <w:hideMark/>
          </w:tcPr>
          <w:p w14:paraId="148EEA32" w14:textId="77777777" w:rsidR="009D1D3D" w:rsidRPr="00E11B82" w:rsidRDefault="008473D9" w:rsidP="009D1D3D">
            <w:pPr>
              <w:pStyle w:val="ListParagraph"/>
              <w:numPr>
                <w:ilvl w:val="0"/>
                <w:numId w:val="385"/>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Q2+ status achieved (50% of journals)</w:t>
            </w:r>
          </w:p>
          <w:p w14:paraId="5364DB66" w14:textId="77777777" w:rsidR="009D1D3D" w:rsidRPr="00E11B82" w:rsidRDefault="008473D9" w:rsidP="009D1D3D">
            <w:pPr>
              <w:pStyle w:val="ListParagraph"/>
              <w:numPr>
                <w:ilvl w:val="0"/>
                <w:numId w:val="385"/>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Regional framework operational</w:t>
            </w:r>
          </w:p>
          <w:p w14:paraId="547FD47F" w14:textId="77777777" w:rsidR="009D1D3D" w:rsidRPr="00E11B82" w:rsidRDefault="008473D9" w:rsidP="009D1D3D">
            <w:pPr>
              <w:pStyle w:val="ListParagraph"/>
              <w:numPr>
                <w:ilvl w:val="0"/>
                <w:numId w:val="385"/>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Sustainability planning initiated</w:t>
            </w:r>
          </w:p>
          <w:p w14:paraId="6F9B11BD" w14:textId="1528ACF4" w:rsidR="008473D9" w:rsidRPr="00E11B82" w:rsidRDefault="008473D9" w:rsidP="009D1D3D">
            <w:pPr>
              <w:pStyle w:val="ListParagraph"/>
              <w:numPr>
                <w:ilvl w:val="0"/>
                <w:numId w:val="385"/>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Quality standards internalized</w:t>
            </w:r>
          </w:p>
        </w:tc>
      </w:tr>
      <w:tr w:rsidR="009D1D3D" w:rsidRPr="00E11B82" w14:paraId="4D758F39" w14:textId="77777777" w:rsidTr="00D9223D">
        <w:tc>
          <w:tcPr>
            <w:cnfStyle w:val="001000000000" w:firstRow="0" w:lastRow="0" w:firstColumn="1" w:lastColumn="0" w:oddVBand="0" w:evenVBand="0" w:oddHBand="0" w:evenHBand="0" w:firstRowFirstColumn="0" w:firstRowLastColumn="0" w:lastRowFirstColumn="0" w:lastRowLastColumn="0"/>
            <w:tcW w:w="0" w:type="auto"/>
            <w:hideMark/>
          </w:tcPr>
          <w:p w14:paraId="66C111FF" w14:textId="77777777" w:rsidR="008473D9" w:rsidRPr="00E11B82" w:rsidRDefault="008473D9" w:rsidP="009D1D3D">
            <w:pPr>
              <w:jc w:val="left"/>
              <w:rPr>
                <w:sz w:val="20"/>
                <w:szCs w:val="20"/>
              </w:rPr>
            </w:pPr>
            <w:r w:rsidRPr="00E11B82">
              <w:rPr>
                <w:rStyle w:val="Strong"/>
                <w:sz w:val="20"/>
                <w:szCs w:val="20"/>
              </w:rPr>
              <w:t>Achievement</w:t>
            </w:r>
          </w:p>
        </w:tc>
        <w:tc>
          <w:tcPr>
            <w:tcW w:w="0" w:type="auto"/>
            <w:hideMark/>
          </w:tcPr>
          <w:p w14:paraId="17DC4964" w14:textId="5A1529D6" w:rsidR="008473D9" w:rsidRPr="00E11B82" w:rsidRDefault="008473D9" w:rsidP="009D1D3D">
            <w:pPr>
              <w:jc w:val="center"/>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4</w:t>
            </w:r>
          </w:p>
        </w:tc>
        <w:tc>
          <w:tcPr>
            <w:tcW w:w="2654" w:type="dxa"/>
            <w:hideMark/>
          </w:tcPr>
          <w:p w14:paraId="78F84E6D" w14:textId="3D8ED7B8" w:rsidR="008473D9" w:rsidRPr="00E11B82" w:rsidRDefault="008473D9" w:rsidP="00D9223D">
            <w:pPr>
              <w:jc w:val="center"/>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1, 2, 3, 5</w:t>
            </w:r>
          </w:p>
        </w:tc>
        <w:tc>
          <w:tcPr>
            <w:tcW w:w="4780" w:type="dxa"/>
            <w:hideMark/>
          </w:tcPr>
          <w:p w14:paraId="79CDC17D" w14:textId="77777777" w:rsidR="00016C42" w:rsidRPr="00E11B82" w:rsidRDefault="008473D9" w:rsidP="00016C42">
            <w:pPr>
              <w:pStyle w:val="ListParagraph"/>
              <w:numPr>
                <w:ilvl w:val="0"/>
                <w:numId w:val="386"/>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Q1 status achieved (60% of journals)</w:t>
            </w:r>
          </w:p>
          <w:p w14:paraId="7A09D570" w14:textId="77777777" w:rsidR="00016C42" w:rsidRPr="00E11B82" w:rsidRDefault="008473D9" w:rsidP="00016C42">
            <w:pPr>
              <w:pStyle w:val="ListParagraph"/>
              <w:numPr>
                <w:ilvl w:val="0"/>
                <w:numId w:val="386"/>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Regional leadership established</w:t>
            </w:r>
          </w:p>
          <w:p w14:paraId="746E8700" w14:textId="77777777" w:rsidR="00016C42" w:rsidRPr="00E11B82" w:rsidRDefault="008473D9" w:rsidP="00016C42">
            <w:pPr>
              <w:pStyle w:val="ListParagraph"/>
              <w:numPr>
                <w:ilvl w:val="0"/>
                <w:numId w:val="386"/>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Independent operations transition</w:t>
            </w:r>
          </w:p>
          <w:p w14:paraId="68E5A847" w14:textId="38000938" w:rsidR="008473D9" w:rsidRPr="00E11B82" w:rsidRDefault="008473D9" w:rsidP="00016C42">
            <w:pPr>
              <w:pStyle w:val="ListParagraph"/>
              <w:numPr>
                <w:ilvl w:val="0"/>
                <w:numId w:val="386"/>
              </w:num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International recognition secured</w:t>
            </w:r>
          </w:p>
        </w:tc>
      </w:tr>
      <w:tr w:rsidR="00D9223D" w:rsidRPr="00E11B82" w14:paraId="0A891802" w14:textId="77777777" w:rsidTr="00D9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458F9" w14:textId="77777777" w:rsidR="008473D9" w:rsidRPr="00E11B82" w:rsidRDefault="008473D9" w:rsidP="009D1D3D">
            <w:pPr>
              <w:jc w:val="left"/>
              <w:rPr>
                <w:sz w:val="20"/>
                <w:szCs w:val="20"/>
              </w:rPr>
            </w:pPr>
            <w:r w:rsidRPr="00E11B82">
              <w:rPr>
                <w:rStyle w:val="Strong"/>
                <w:sz w:val="20"/>
                <w:szCs w:val="20"/>
              </w:rPr>
              <w:t>Sustainability</w:t>
            </w:r>
          </w:p>
        </w:tc>
        <w:tc>
          <w:tcPr>
            <w:tcW w:w="0" w:type="auto"/>
            <w:hideMark/>
          </w:tcPr>
          <w:p w14:paraId="6BD60512" w14:textId="63A5735C" w:rsidR="008473D9" w:rsidRPr="00E11B82" w:rsidRDefault="008473D9" w:rsidP="009D1D3D">
            <w:pPr>
              <w:jc w:val="center"/>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5</w:t>
            </w:r>
          </w:p>
        </w:tc>
        <w:tc>
          <w:tcPr>
            <w:tcW w:w="2654" w:type="dxa"/>
            <w:hideMark/>
          </w:tcPr>
          <w:p w14:paraId="0C8D81B9" w14:textId="4EEB987C" w:rsidR="008473D9" w:rsidRPr="00E11B82" w:rsidRDefault="008473D9" w:rsidP="00D9223D">
            <w:pPr>
              <w:jc w:val="center"/>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1, 2, 3, 5</w:t>
            </w:r>
          </w:p>
        </w:tc>
        <w:tc>
          <w:tcPr>
            <w:tcW w:w="4780" w:type="dxa"/>
            <w:hideMark/>
          </w:tcPr>
          <w:p w14:paraId="45FAAFEA" w14:textId="77777777" w:rsidR="00016C42" w:rsidRPr="00E11B82" w:rsidRDefault="008473D9" w:rsidP="00016C42">
            <w:pPr>
              <w:pStyle w:val="ListParagraph"/>
              <w:numPr>
                <w:ilvl w:val="0"/>
                <w:numId w:val="387"/>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Q1 dominance (80% of journals)</w:t>
            </w:r>
          </w:p>
          <w:p w14:paraId="79D8B1A9" w14:textId="77777777" w:rsidR="00016C42" w:rsidRPr="00E11B82" w:rsidRDefault="008473D9" w:rsidP="00016C42">
            <w:pPr>
              <w:pStyle w:val="ListParagraph"/>
              <w:numPr>
                <w:ilvl w:val="0"/>
                <w:numId w:val="387"/>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Self-sustaining systems</w:t>
            </w:r>
          </w:p>
          <w:p w14:paraId="3E95CCC5" w14:textId="77777777" w:rsidR="00016C42" w:rsidRPr="00E11B82" w:rsidRDefault="008473D9" w:rsidP="00016C42">
            <w:pPr>
              <w:pStyle w:val="ListParagraph"/>
              <w:numPr>
                <w:ilvl w:val="0"/>
                <w:numId w:val="387"/>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Regional hub status</w:t>
            </w:r>
          </w:p>
          <w:p w14:paraId="2BB64530" w14:textId="49C5A69E" w:rsidR="008473D9" w:rsidRPr="00E11B82" w:rsidRDefault="008473D9" w:rsidP="00016C42">
            <w:pPr>
              <w:pStyle w:val="ListParagraph"/>
              <w:numPr>
                <w:ilvl w:val="0"/>
                <w:numId w:val="387"/>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Global recognition achieved</w:t>
            </w:r>
          </w:p>
        </w:tc>
      </w:tr>
    </w:tbl>
    <w:p w14:paraId="486AC8D6" w14:textId="7C5A0513" w:rsidR="008473D9" w:rsidRDefault="008473D9" w:rsidP="008473D9">
      <w:pPr>
        <w:pStyle w:val="Heading3"/>
      </w:pPr>
      <w:r>
        <w:t>Investment Distribution by Component</w:t>
      </w:r>
    </w:p>
    <w:tbl>
      <w:tblPr>
        <w:tblStyle w:val="GridTable4"/>
        <w:tblW w:w="0" w:type="auto"/>
        <w:tblLook w:val="04A0" w:firstRow="1" w:lastRow="0" w:firstColumn="1" w:lastColumn="0" w:noHBand="0" w:noVBand="1"/>
      </w:tblPr>
      <w:tblGrid>
        <w:gridCol w:w="3191"/>
        <w:gridCol w:w="2544"/>
        <w:gridCol w:w="4002"/>
      </w:tblGrid>
      <w:tr w:rsidR="00F76CF7" w:rsidRPr="00E11B82" w14:paraId="6F8C6111" w14:textId="77777777" w:rsidTr="00342E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797DA" w14:textId="77777777" w:rsidR="008473D9" w:rsidRPr="00E11B82" w:rsidRDefault="008473D9" w:rsidP="00F76CF7">
            <w:pPr>
              <w:jc w:val="left"/>
              <w:rPr>
                <w:sz w:val="20"/>
                <w:szCs w:val="20"/>
              </w:rPr>
            </w:pPr>
            <w:r w:rsidRPr="00E11B82">
              <w:rPr>
                <w:rStyle w:val="Strong"/>
                <w:sz w:val="20"/>
                <w:szCs w:val="20"/>
              </w:rPr>
              <w:t>Component</w:t>
            </w:r>
          </w:p>
        </w:tc>
        <w:tc>
          <w:tcPr>
            <w:tcW w:w="0" w:type="auto"/>
            <w:hideMark/>
          </w:tcPr>
          <w:p w14:paraId="0F79656F" w14:textId="77777777" w:rsidR="008473D9" w:rsidRPr="00E11B82" w:rsidRDefault="008473D9" w:rsidP="00D9223D">
            <w:pPr>
              <w:jc w:val="center"/>
              <w:cnfStyle w:val="100000000000" w:firstRow="1" w:lastRow="0" w:firstColumn="0" w:lastColumn="0" w:oddVBand="0" w:evenVBand="0" w:oddHBand="0" w:evenHBand="0" w:firstRowFirstColumn="0" w:firstRowLastColumn="0" w:lastRowFirstColumn="0" w:lastRowLastColumn="0"/>
              <w:rPr>
                <w:sz w:val="20"/>
                <w:szCs w:val="20"/>
              </w:rPr>
            </w:pPr>
            <w:r w:rsidRPr="00E11B82">
              <w:rPr>
                <w:rStyle w:val="Strong"/>
                <w:sz w:val="20"/>
                <w:szCs w:val="20"/>
              </w:rPr>
              <w:t>Percentage of Total Investment</w:t>
            </w:r>
          </w:p>
        </w:tc>
        <w:tc>
          <w:tcPr>
            <w:tcW w:w="0" w:type="auto"/>
            <w:hideMark/>
          </w:tcPr>
          <w:p w14:paraId="3F3501A1" w14:textId="77777777" w:rsidR="008473D9" w:rsidRPr="00E11B82" w:rsidRDefault="008473D9" w:rsidP="00F76CF7">
            <w:pPr>
              <w:jc w:val="left"/>
              <w:cnfStyle w:val="100000000000" w:firstRow="1" w:lastRow="0" w:firstColumn="0" w:lastColumn="0" w:oddVBand="0" w:evenVBand="0" w:oddHBand="0" w:evenHBand="0" w:firstRowFirstColumn="0" w:firstRowLastColumn="0" w:lastRowFirstColumn="0" w:lastRowLastColumn="0"/>
              <w:rPr>
                <w:sz w:val="20"/>
                <w:szCs w:val="20"/>
              </w:rPr>
            </w:pPr>
            <w:r w:rsidRPr="00E11B82">
              <w:rPr>
                <w:rStyle w:val="Strong"/>
                <w:sz w:val="20"/>
                <w:szCs w:val="20"/>
              </w:rPr>
              <w:t>ROI Indicators</w:t>
            </w:r>
          </w:p>
        </w:tc>
      </w:tr>
      <w:tr w:rsidR="00F76CF7" w:rsidRPr="00E11B82" w14:paraId="7B3AA41D"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4B25F" w14:textId="77777777" w:rsidR="008473D9" w:rsidRPr="00E11B82" w:rsidRDefault="008473D9" w:rsidP="00F76CF7">
            <w:pPr>
              <w:jc w:val="left"/>
              <w:rPr>
                <w:b w:val="0"/>
                <w:bCs w:val="0"/>
                <w:sz w:val="20"/>
                <w:szCs w:val="20"/>
              </w:rPr>
            </w:pPr>
            <w:r w:rsidRPr="00E11B82">
              <w:rPr>
                <w:b w:val="0"/>
                <w:bCs w:val="0"/>
                <w:sz w:val="20"/>
                <w:szCs w:val="20"/>
              </w:rPr>
              <w:t>Strategic Advisory Engagement</w:t>
            </w:r>
          </w:p>
        </w:tc>
        <w:tc>
          <w:tcPr>
            <w:tcW w:w="0" w:type="auto"/>
            <w:hideMark/>
          </w:tcPr>
          <w:p w14:paraId="52EBE79D" w14:textId="77777777" w:rsidR="008473D9" w:rsidRPr="00E11B82" w:rsidRDefault="008473D9" w:rsidP="00D9223D">
            <w:pPr>
              <w:jc w:val="center"/>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20.9%</w:t>
            </w:r>
          </w:p>
        </w:tc>
        <w:tc>
          <w:tcPr>
            <w:tcW w:w="0" w:type="auto"/>
            <w:hideMark/>
          </w:tcPr>
          <w:p w14:paraId="3F214AAD" w14:textId="77777777" w:rsidR="008473D9" w:rsidRPr="00E11B82" w:rsidRDefault="008473D9" w:rsidP="00F76CF7">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International standards compliance, global networks</w:t>
            </w:r>
          </w:p>
        </w:tc>
      </w:tr>
      <w:tr w:rsidR="008473D9" w:rsidRPr="00E11B82" w14:paraId="1D09EEC5" w14:textId="77777777" w:rsidTr="00342EF3">
        <w:tc>
          <w:tcPr>
            <w:cnfStyle w:val="001000000000" w:firstRow="0" w:lastRow="0" w:firstColumn="1" w:lastColumn="0" w:oddVBand="0" w:evenVBand="0" w:oddHBand="0" w:evenHBand="0" w:firstRowFirstColumn="0" w:firstRowLastColumn="0" w:lastRowFirstColumn="0" w:lastRowLastColumn="0"/>
            <w:tcW w:w="0" w:type="auto"/>
            <w:hideMark/>
          </w:tcPr>
          <w:p w14:paraId="13B6E180" w14:textId="77777777" w:rsidR="008473D9" w:rsidRPr="00E11B82" w:rsidRDefault="008473D9" w:rsidP="00F76CF7">
            <w:pPr>
              <w:jc w:val="left"/>
              <w:rPr>
                <w:b w:val="0"/>
                <w:bCs w:val="0"/>
                <w:sz w:val="20"/>
                <w:szCs w:val="20"/>
              </w:rPr>
            </w:pPr>
            <w:r w:rsidRPr="00E11B82">
              <w:rPr>
                <w:b w:val="0"/>
                <w:bCs w:val="0"/>
                <w:sz w:val="20"/>
                <w:szCs w:val="20"/>
              </w:rPr>
              <w:t>Advanced Citation Growth Strategy</w:t>
            </w:r>
          </w:p>
        </w:tc>
        <w:tc>
          <w:tcPr>
            <w:tcW w:w="0" w:type="auto"/>
            <w:hideMark/>
          </w:tcPr>
          <w:p w14:paraId="69F5B3CE" w14:textId="77777777" w:rsidR="008473D9" w:rsidRPr="00E11B82" w:rsidRDefault="008473D9" w:rsidP="00D9223D">
            <w:pPr>
              <w:jc w:val="center"/>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13.7%</w:t>
            </w:r>
          </w:p>
        </w:tc>
        <w:tc>
          <w:tcPr>
            <w:tcW w:w="0" w:type="auto"/>
            <w:hideMark/>
          </w:tcPr>
          <w:p w14:paraId="11FFCA8B" w14:textId="77777777" w:rsidR="008473D9" w:rsidRPr="00E11B82" w:rsidRDefault="008473D9" w:rsidP="00F76CF7">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Quartile 1 achievement, citation growth metrics</w:t>
            </w:r>
          </w:p>
        </w:tc>
      </w:tr>
      <w:tr w:rsidR="00F76CF7" w:rsidRPr="00E11B82" w14:paraId="0E65599A"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9BEDB" w14:textId="77777777" w:rsidR="008473D9" w:rsidRPr="00E11B82" w:rsidRDefault="008473D9" w:rsidP="00F76CF7">
            <w:pPr>
              <w:jc w:val="left"/>
              <w:rPr>
                <w:b w:val="0"/>
                <w:bCs w:val="0"/>
                <w:sz w:val="20"/>
                <w:szCs w:val="20"/>
              </w:rPr>
            </w:pPr>
            <w:r w:rsidRPr="00E11B82">
              <w:rPr>
                <w:b w:val="0"/>
                <w:bCs w:val="0"/>
                <w:sz w:val="20"/>
                <w:szCs w:val="20"/>
              </w:rPr>
              <w:t>Saudi Arabian Preprint Repository</w:t>
            </w:r>
          </w:p>
        </w:tc>
        <w:tc>
          <w:tcPr>
            <w:tcW w:w="0" w:type="auto"/>
            <w:hideMark/>
          </w:tcPr>
          <w:p w14:paraId="73BB8F61" w14:textId="77777777" w:rsidR="008473D9" w:rsidRPr="00E11B82" w:rsidRDefault="008473D9" w:rsidP="00D9223D">
            <w:pPr>
              <w:jc w:val="center"/>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8.1%</w:t>
            </w:r>
          </w:p>
        </w:tc>
        <w:tc>
          <w:tcPr>
            <w:tcW w:w="0" w:type="auto"/>
            <w:hideMark/>
          </w:tcPr>
          <w:p w14:paraId="7D786270" w14:textId="77777777" w:rsidR="008473D9" w:rsidRPr="00E11B82" w:rsidRDefault="008473D9" w:rsidP="00F76CF7">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Content quality pipeline, regional visibility</w:t>
            </w:r>
          </w:p>
        </w:tc>
      </w:tr>
      <w:tr w:rsidR="008473D9" w:rsidRPr="00E11B82" w14:paraId="27C7C54A" w14:textId="77777777" w:rsidTr="00342EF3">
        <w:tc>
          <w:tcPr>
            <w:cnfStyle w:val="001000000000" w:firstRow="0" w:lastRow="0" w:firstColumn="1" w:lastColumn="0" w:oddVBand="0" w:evenVBand="0" w:oddHBand="0" w:evenHBand="0" w:firstRowFirstColumn="0" w:firstRowLastColumn="0" w:lastRowFirstColumn="0" w:lastRowLastColumn="0"/>
            <w:tcW w:w="0" w:type="auto"/>
            <w:hideMark/>
          </w:tcPr>
          <w:p w14:paraId="612B269C" w14:textId="77777777" w:rsidR="008473D9" w:rsidRPr="00E11B82" w:rsidRDefault="008473D9" w:rsidP="00F76CF7">
            <w:pPr>
              <w:jc w:val="left"/>
              <w:rPr>
                <w:b w:val="0"/>
                <w:bCs w:val="0"/>
                <w:sz w:val="20"/>
                <w:szCs w:val="20"/>
              </w:rPr>
            </w:pPr>
            <w:r w:rsidRPr="00E11B82">
              <w:rPr>
                <w:b w:val="0"/>
                <w:bCs w:val="0"/>
                <w:sz w:val="20"/>
                <w:szCs w:val="20"/>
              </w:rPr>
              <w:t>15 Selected Journals Transformation</w:t>
            </w:r>
          </w:p>
        </w:tc>
        <w:tc>
          <w:tcPr>
            <w:tcW w:w="0" w:type="auto"/>
            <w:hideMark/>
          </w:tcPr>
          <w:p w14:paraId="4F751B51" w14:textId="77777777" w:rsidR="008473D9" w:rsidRPr="00E11B82" w:rsidRDefault="008473D9" w:rsidP="00D9223D">
            <w:pPr>
              <w:jc w:val="center"/>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17.0%</w:t>
            </w:r>
          </w:p>
        </w:tc>
        <w:tc>
          <w:tcPr>
            <w:tcW w:w="0" w:type="auto"/>
            <w:hideMark/>
          </w:tcPr>
          <w:p w14:paraId="5AA5DACD" w14:textId="77777777" w:rsidR="008473D9" w:rsidRPr="00E11B82" w:rsidRDefault="008473D9" w:rsidP="00F76CF7">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Web of Science readiness, editorial excellence</w:t>
            </w:r>
          </w:p>
        </w:tc>
      </w:tr>
      <w:tr w:rsidR="00F76CF7" w:rsidRPr="00E11B82" w14:paraId="0292B3D0"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8610E" w14:textId="77777777" w:rsidR="008473D9" w:rsidRPr="00E11B82" w:rsidRDefault="008473D9" w:rsidP="00F76CF7">
            <w:pPr>
              <w:jc w:val="left"/>
              <w:rPr>
                <w:b w:val="0"/>
                <w:bCs w:val="0"/>
                <w:sz w:val="20"/>
                <w:szCs w:val="20"/>
              </w:rPr>
            </w:pPr>
            <w:r w:rsidRPr="00E11B82">
              <w:rPr>
                <w:b w:val="0"/>
                <w:bCs w:val="0"/>
                <w:sz w:val="20"/>
                <w:szCs w:val="20"/>
              </w:rPr>
              <w:t>Broader Arabic-Language Development</w:t>
            </w:r>
          </w:p>
        </w:tc>
        <w:tc>
          <w:tcPr>
            <w:tcW w:w="0" w:type="auto"/>
            <w:hideMark/>
          </w:tcPr>
          <w:p w14:paraId="2EE02044" w14:textId="77777777" w:rsidR="008473D9" w:rsidRPr="00E11B82" w:rsidRDefault="008473D9" w:rsidP="00D9223D">
            <w:pPr>
              <w:jc w:val="center"/>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6.4%</w:t>
            </w:r>
          </w:p>
        </w:tc>
        <w:tc>
          <w:tcPr>
            <w:tcW w:w="0" w:type="auto"/>
            <w:hideMark/>
          </w:tcPr>
          <w:p w14:paraId="6742A3CC" w14:textId="77777777" w:rsidR="008473D9" w:rsidRPr="00E11B82" w:rsidRDefault="008473D9" w:rsidP="00F76CF7">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Regional infrastructure, cultural preservation</w:t>
            </w:r>
          </w:p>
        </w:tc>
      </w:tr>
      <w:tr w:rsidR="008473D9" w:rsidRPr="00E11B82" w14:paraId="304ADE68" w14:textId="77777777" w:rsidTr="00342EF3">
        <w:tc>
          <w:tcPr>
            <w:cnfStyle w:val="001000000000" w:firstRow="0" w:lastRow="0" w:firstColumn="1" w:lastColumn="0" w:oddVBand="0" w:evenVBand="0" w:oddHBand="0" w:evenHBand="0" w:firstRowFirstColumn="0" w:firstRowLastColumn="0" w:lastRowFirstColumn="0" w:lastRowLastColumn="0"/>
            <w:tcW w:w="0" w:type="auto"/>
            <w:hideMark/>
          </w:tcPr>
          <w:p w14:paraId="5108D8DA" w14:textId="77777777" w:rsidR="008473D9" w:rsidRPr="00E11B82" w:rsidRDefault="008473D9" w:rsidP="00F76CF7">
            <w:pPr>
              <w:jc w:val="left"/>
              <w:rPr>
                <w:sz w:val="20"/>
                <w:szCs w:val="20"/>
              </w:rPr>
            </w:pPr>
            <w:r w:rsidRPr="00E11B82">
              <w:rPr>
                <w:rStyle w:val="Strong"/>
                <w:sz w:val="20"/>
                <w:szCs w:val="20"/>
              </w:rPr>
              <w:t>Discovery STM Services</w:t>
            </w:r>
          </w:p>
        </w:tc>
        <w:tc>
          <w:tcPr>
            <w:tcW w:w="0" w:type="auto"/>
            <w:hideMark/>
          </w:tcPr>
          <w:p w14:paraId="5B73F611" w14:textId="77777777" w:rsidR="008473D9" w:rsidRPr="00E11B82" w:rsidRDefault="008473D9" w:rsidP="00D9223D">
            <w:pPr>
              <w:jc w:val="center"/>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33.9%</w:t>
            </w:r>
          </w:p>
        </w:tc>
        <w:tc>
          <w:tcPr>
            <w:tcW w:w="0" w:type="auto"/>
            <w:hideMark/>
          </w:tcPr>
          <w:p w14:paraId="0AB3D6FA" w14:textId="77777777" w:rsidR="008473D9" w:rsidRPr="00E11B82" w:rsidRDefault="008473D9" w:rsidP="00F76CF7">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Production quality, technical excellence</w:t>
            </w:r>
          </w:p>
        </w:tc>
      </w:tr>
      <w:tr w:rsidR="00F76CF7" w:rsidRPr="00E11B82" w14:paraId="15837C0A"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30E5A" w14:textId="77777777" w:rsidR="008473D9" w:rsidRPr="00E11B82" w:rsidRDefault="008473D9" w:rsidP="00F76CF7">
            <w:pPr>
              <w:jc w:val="left"/>
              <w:rPr>
                <w:b w:val="0"/>
                <w:bCs w:val="0"/>
                <w:sz w:val="20"/>
                <w:szCs w:val="20"/>
              </w:rPr>
            </w:pPr>
            <w:r w:rsidRPr="00E11B82">
              <w:rPr>
                <w:rStyle w:val="Strong"/>
                <w:sz w:val="20"/>
                <w:szCs w:val="20"/>
              </w:rPr>
              <w:t>TOTAL</w:t>
            </w:r>
          </w:p>
        </w:tc>
        <w:tc>
          <w:tcPr>
            <w:tcW w:w="0" w:type="auto"/>
            <w:hideMark/>
          </w:tcPr>
          <w:p w14:paraId="7E8A72FA" w14:textId="77777777" w:rsidR="008473D9" w:rsidRPr="00E11B82" w:rsidRDefault="008473D9" w:rsidP="00D9223D">
            <w:pPr>
              <w:jc w:val="center"/>
              <w:cnfStyle w:val="000000100000" w:firstRow="0" w:lastRow="0" w:firstColumn="0" w:lastColumn="0" w:oddVBand="0" w:evenVBand="0" w:oddHBand="1" w:evenHBand="0" w:firstRowFirstColumn="0" w:firstRowLastColumn="0" w:lastRowFirstColumn="0" w:lastRowLastColumn="0"/>
              <w:rPr>
                <w:sz w:val="20"/>
                <w:szCs w:val="20"/>
              </w:rPr>
            </w:pPr>
            <w:r w:rsidRPr="00E11B82">
              <w:rPr>
                <w:rStyle w:val="Strong"/>
                <w:b w:val="0"/>
                <w:bCs w:val="0"/>
                <w:sz w:val="20"/>
                <w:szCs w:val="20"/>
              </w:rPr>
              <w:t>100%</w:t>
            </w:r>
          </w:p>
        </w:tc>
        <w:tc>
          <w:tcPr>
            <w:tcW w:w="0" w:type="auto"/>
            <w:hideMark/>
          </w:tcPr>
          <w:p w14:paraId="2069CA52" w14:textId="77777777" w:rsidR="008473D9" w:rsidRPr="00E11B82" w:rsidRDefault="008473D9" w:rsidP="00F76CF7">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rStyle w:val="Strong"/>
                <w:b w:val="0"/>
                <w:bCs w:val="0"/>
                <w:sz w:val="20"/>
                <w:szCs w:val="20"/>
              </w:rPr>
              <w:t>Complete transformation ecosystem</w:t>
            </w:r>
          </w:p>
        </w:tc>
      </w:tr>
    </w:tbl>
    <w:p w14:paraId="703A53B6" w14:textId="2EF6D3B6" w:rsidR="008473D9" w:rsidRDefault="008473D9" w:rsidP="008473D9">
      <w:pPr>
        <w:pStyle w:val="Heading3"/>
      </w:pPr>
      <w:r>
        <w:lastRenderedPageBreak/>
        <w:t>Success Metrics by Component</w:t>
      </w:r>
    </w:p>
    <w:tbl>
      <w:tblPr>
        <w:tblStyle w:val="GridTable4"/>
        <w:tblW w:w="0" w:type="auto"/>
        <w:tblLook w:val="04A0" w:firstRow="1" w:lastRow="0" w:firstColumn="1" w:lastColumn="0" w:noHBand="0" w:noVBand="1"/>
      </w:tblPr>
      <w:tblGrid>
        <w:gridCol w:w="1820"/>
        <w:gridCol w:w="2466"/>
        <w:gridCol w:w="2805"/>
        <w:gridCol w:w="2646"/>
      </w:tblGrid>
      <w:tr w:rsidR="009B0D76" w:rsidRPr="00E11B82" w14:paraId="53CF2166" w14:textId="77777777" w:rsidTr="00342E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A6348" w14:textId="77777777" w:rsidR="008473D9" w:rsidRPr="00E11B82" w:rsidRDefault="008473D9">
            <w:pPr>
              <w:jc w:val="center"/>
              <w:rPr>
                <w:sz w:val="20"/>
                <w:szCs w:val="20"/>
              </w:rPr>
            </w:pPr>
            <w:r w:rsidRPr="00E11B82">
              <w:rPr>
                <w:rStyle w:val="Strong"/>
                <w:sz w:val="20"/>
                <w:szCs w:val="20"/>
              </w:rPr>
              <w:t>Component</w:t>
            </w:r>
          </w:p>
        </w:tc>
        <w:tc>
          <w:tcPr>
            <w:tcW w:w="0" w:type="auto"/>
            <w:hideMark/>
          </w:tcPr>
          <w:p w14:paraId="0BAF85DE" w14:textId="77777777" w:rsidR="008473D9" w:rsidRPr="00E11B82"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11B82">
              <w:rPr>
                <w:rStyle w:val="Strong"/>
                <w:sz w:val="20"/>
                <w:szCs w:val="20"/>
              </w:rPr>
              <w:t>Year 1 Targets</w:t>
            </w:r>
          </w:p>
        </w:tc>
        <w:tc>
          <w:tcPr>
            <w:tcW w:w="0" w:type="auto"/>
            <w:hideMark/>
          </w:tcPr>
          <w:p w14:paraId="67AF5EC7" w14:textId="77777777" w:rsidR="008473D9" w:rsidRPr="00E11B82"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11B82">
              <w:rPr>
                <w:rStyle w:val="Strong"/>
                <w:sz w:val="20"/>
                <w:szCs w:val="20"/>
              </w:rPr>
              <w:t>Year 3 Targets</w:t>
            </w:r>
          </w:p>
        </w:tc>
        <w:tc>
          <w:tcPr>
            <w:tcW w:w="0" w:type="auto"/>
            <w:hideMark/>
          </w:tcPr>
          <w:p w14:paraId="4DD3DCEC" w14:textId="77777777" w:rsidR="008473D9" w:rsidRPr="00E11B82"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11B82">
              <w:rPr>
                <w:rStyle w:val="Strong"/>
                <w:sz w:val="20"/>
                <w:szCs w:val="20"/>
              </w:rPr>
              <w:t>Year 5 Targets</w:t>
            </w:r>
          </w:p>
        </w:tc>
      </w:tr>
      <w:tr w:rsidR="009B0D76" w:rsidRPr="00E11B82" w14:paraId="5F9723AD"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133D3" w14:textId="77777777" w:rsidR="008473D9" w:rsidRPr="00E11B82" w:rsidRDefault="008473D9" w:rsidP="002A1662">
            <w:pPr>
              <w:jc w:val="left"/>
              <w:rPr>
                <w:b w:val="0"/>
                <w:bCs w:val="0"/>
                <w:sz w:val="20"/>
                <w:szCs w:val="20"/>
              </w:rPr>
            </w:pPr>
            <w:r w:rsidRPr="00E11B82">
              <w:rPr>
                <w:rStyle w:val="Strong"/>
                <w:sz w:val="20"/>
                <w:szCs w:val="20"/>
              </w:rPr>
              <w:t>Strategic Advisory</w:t>
            </w:r>
          </w:p>
        </w:tc>
        <w:tc>
          <w:tcPr>
            <w:tcW w:w="0" w:type="auto"/>
            <w:hideMark/>
          </w:tcPr>
          <w:p w14:paraId="7C6E0376" w14:textId="77777777" w:rsidR="008473D9" w:rsidRPr="00E11B82" w:rsidRDefault="008473D9" w:rsidP="002A1662">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100% COPE/ICMJE compliance</w:t>
            </w:r>
          </w:p>
        </w:tc>
        <w:tc>
          <w:tcPr>
            <w:tcW w:w="0" w:type="auto"/>
            <w:hideMark/>
          </w:tcPr>
          <w:p w14:paraId="2387AF98" w14:textId="77777777" w:rsidR="008473D9" w:rsidRPr="00E11B82" w:rsidRDefault="008473D9" w:rsidP="002A1662">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Web of Science applications submitted</w:t>
            </w:r>
          </w:p>
        </w:tc>
        <w:tc>
          <w:tcPr>
            <w:tcW w:w="0" w:type="auto"/>
            <w:hideMark/>
          </w:tcPr>
          <w:p w14:paraId="27681916" w14:textId="77777777" w:rsidR="008473D9" w:rsidRPr="00E11B82" w:rsidRDefault="008473D9" w:rsidP="002A1662">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Independent operation capability</w:t>
            </w:r>
          </w:p>
        </w:tc>
      </w:tr>
      <w:tr w:rsidR="008473D9" w:rsidRPr="00E11B82" w14:paraId="19EBF5FB" w14:textId="77777777" w:rsidTr="00342EF3">
        <w:tc>
          <w:tcPr>
            <w:cnfStyle w:val="001000000000" w:firstRow="0" w:lastRow="0" w:firstColumn="1" w:lastColumn="0" w:oddVBand="0" w:evenVBand="0" w:oddHBand="0" w:evenHBand="0" w:firstRowFirstColumn="0" w:firstRowLastColumn="0" w:lastRowFirstColumn="0" w:lastRowLastColumn="0"/>
            <w:tcW w:w="0" w:type="auto"/>
            <w:hideMark/>
          </w:tcPr>
          <w:p w14:paraId="44409703" w14:textId="77777777" w:rsidR="008473D9" w:rsidRPr="00E11B82" w:rsidRDefault="008473D9" w:rsidP="002A1662">
            <w:pPr>
              <w:jc w:val="left"/>
              <w:rPr>
                <w:sz w:val="20"/>
                <w:szCs w:val="20"/>
              </w:rPr>
            </w:pPr>
            <w:r w:rsidRPr="00E11B82">
              <w:rPr>
                <w:rStyle w:val="Strong"/>
                <w:sz w:val="20"/>
                <w:szCs w:val="20"/>
              </w:rPr>
              <w:t>Citation Growth</w:t>
            </w:r>
          </w:p>
        </w:tc>
        <w:tc>
          <w:tcPr>
            <w:tcW w:w="0" w:type="auto"/>
            <w:hideMark/>
          </w:tcPr>
          <w:p w14:paraId="7CEE2EE5" w14:textId="77777777" w:rsidR="008473D9" w:rsidRPr="00E11B82" w:rsidRDefault="008473D9" w:rsidP="002A1662">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25% JIF improvement baseline</w:t>
            </w:r>
          </w:p>
        </w:tc>
        <w:tc>
          <w:tcPr>
            <w:tcW w:w="0" w:type="auto"/>
            <w:hideMark/>
          </w:tcPr>
          <w:p w14:paraId="5889FB1B" w14:textId="77777777" w:rsidR="008473D9" w:rsidRPr="00E11B82" w:rsidRDefault="008473D9" w:rsidP="002A1662">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75-100% citation increase</w:t>
            </w:r>
          </w:p>
        </w:tc>
        <w:tc>
          <w:tcPr>
            <w:tcW w:w="0" w:type="auto"/>
            <w:hideMark/>
          </w:tcPr>
          <w:p w14:paraId="407314A6" w14:textId="77777777" w:rsidR="008473D9" w:rsidRPr="00E11B82" w:rsidRDefault="008473D9" w:rsidP="002A1662">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80% Q1 achievement</w:t>
            </w:r>
          </w:p>
        </w:tc>
      </w:tr>
      <w:tr w:rsidR="009B0D76" w:rsidRPr="00E11B82" w14:paraId="7A14EC74"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85137" w14:textId="77777777" w:rsidR="008473D9" w:rsidRPr="00E11B82" w:rsidRDefault="008473D9" w:rsidP="002A1662">
            <w:pPr>
              <w:jc w:val="left"/>
              <w:rPr>
                <w:sz w:val="20"/>
                <w:szCs w:val="20"/>
              </w:rPr>
            </w:pPr>
            <w:r w:rsidRPr="00E11B82">
              <w:rPr>
                <w:rStyle w:val="Strong"/>
                <w:sz w:val="20"/>
                <w:szCs w:val="20"/>
              </w:rPr>
              <w:t>Preprint Repository</w:t>
            </w:r>
          </w:p>
        </w:tc>
        <w:tc>
          <w:tcPr>
            <w:tcW w:w="0" w:type="auto"/>
            <w:hideMark/>
          </w:tcPr>
          <w:p w14:paraId="4D6052D8" w14:textId="77777777" w:rsidR="008473D9" w:rsidRPr="00E11B82" w:rsidRDefault="008473D9" w:rsidP="002A1662">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539 articles, platform launch</w:t>
            </w:r>
          </w:p>
        </w:tc>
        <w:tc>
          <w:tcPr>
            <w:tcW w:w="0" w:type="auto"/>
            <w:hideMark/>
          </w:tcPr>
          <w:p w14:paraId="0356F43A" w14:textId="77777777" w:rsidR="008473D9" w:rsidRPr="00E11B82" w:rsidRDefault="008473D9" w:rsidP="002A1662">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2,500 articles, community engagement</w:t>
            </w:r>
          </w:p>
        </w:tc>
        <w:tc>
          <w:tcPr>
            <w:tcW w:w="0" w:type="auto"/>
            <w:hideMark/>
          </w:tcPr>
          <w:p w14:paraId="39E3FAAF" w14:textId="77777777" w:rsidR="008473D9" w:rsidRPr="00E11B82" w:rsidRDefault="008473D9" w:rsidP="002A1662">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5,059 articles, regional leadership</w:t>
            </w:r>
          </w:p>
        </w:tc>
      </w:tr>
      <w:tr w:rsidR="008473D9" w:rsidRPr="00E11B82" w14:paraId="28C6C158" w14:textId="77777777" w:rsidTr="00342EF3">
        <w:tc>
          <w:tcPr>
            <w:cnfStyle w:val="001000000000" w:firstRow="0" w:lastRow="0" w:firstColumn="1" w:lastColumn="0" w:oddVBand="0" w:evenVBand="0" w:oddHBand="0" w:evenHBand="0" w:firstRowFirstColumn="0" w:firstRowLastColumn="0" w:lastRowFirstColumn="0" w:lastRowLastColumn="0"/>
            <w:tcW w:w="0" w:type="auto"/>
            <w:hideMark/>
          </w:tcPr>
          <w:p w14:paraId="0FC01907" w14:textId="77777777" w:rsidR="008473D9" w:rsidRPr="00E11B82" w:rsidRDefault="008473D9" w:rsidP="002A1662">
            <w:pPr>
              <w:jc w:val="left"/>
              <w:rPr>
                <w:sz w:val="20"/>
                <w:szCs w:val="20"/>
              </w:rPr>
            </w:pPr>
            <w:r w:rsidRPr="00E11B82">
              <w:rPr>
                <w:rStyle w:val="Strong"/>
                <w:sz w:val="20"/>
                <w:szCs w:val="20"/>
              </w:rPr>
              <w:t>15 Journals Program</w:t>
            </w:r>
          </w:p>
        </w:tc>
        <w:tc>
          <w:tcPr>
            <w:tcW w:w="0" w:type="auto"/>
            <w:hideMark/>
          </w:tcPr>
          <w:p w14:paraId="578CD0D2" w14:textId="77777777" w:rsidR="008473D9" w:rsidRPr="00E11B82" w:rsidRDefault="008473D9" w:rsidP="002A1662">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Editorial enhancement complete</w:t>
            </w:r>
          </w:p>
        </w:tc>
        <w:tc>
          <w:tcPr>
            <w:tcW w:w="0" w:type="auto"/>
            <w:hideMark/>
          </w:tcPr>
          <w:p w14:paraId="5033F9BB" w14:textId="77777777" w:rsidR="008473D9" w:rsidRPr="00E11B82" w:rsidRDefault="008473D9" w:rsidP="002A1662">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50% achieving Q2+ status</w:t>
            </w:r>
          </w:p>
        </w:tc>
        <w:tc>
          <w:tcPr>
            <w:tcW w:w="0" w:type="auto"/>
            <w:hideMark/>
          </w:tcPr>
          <w:p w14:paraId="750054EB" w14:textId="77777777" w:rsidR="008473D9" w:rsidRPr="00E11B82" w:rsidRDefault="008473D9" w:rsidP="002A1662">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Foundation for sustained excellence</w:t>
            </w:r>
          </w:p>
        </w:tc>
      </w:tr>
      <w:tr w:rsidR="009B0D76" w:rsidRPr="00E11B82" w14:paraId="26C3AFE4"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41E1D" w14:textId="77777777" w:rsidR="008473D9" w:rsidRPr="00E11B82" w:rsidRDefault="008473D9" w:rsidP="002A1662">
            <w:pPr>
              <w:jc w:val="left"/>
              <w:rPr>
                <w:sz w:val="20"/>
                <w:szCs w:val="20"/>
              </w:rPr>
            </w:pPr>
            <w:r w:rsidRPr="00E11B82">
              <w:rPr>
                <w:rStyle w:val="Strong"/>
                <w:sz w:val="20"/>
                <w:szCs w:val="20"/>
              </w:rPr>
              <w:t>Arabic Development</w:t>
            </w:r>
          </w:p>
        </w:tc>
        <w:tc>
          <w:tcPr>
            <w:tcW w:w="0" w:type="auto"/>
            <w:hideMark/>
          </w:tcPr>
          <w:p w14:paraId="0F3433E0" w14:textId="77777777" w:rsidR="008473D9" w:rsidRPr="00E11B82" w:rsidRDefault="008473D9" w:rsidP="002A1662">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Framework design</w:t>
            </w:r>
          </w:p>
        </w:tc>
        <w:tc>
          <w:tcPr>
            <w:tcW w:w="0" w:type="auto"/>
            <w:hideMark/>
          </w:tcPr>
          <w:p w14:paraId="60B6DD15" w14:textId="77777777" w:rsidR="008473D9" w:rsidRPr="00E11B82" w:rsidRDefault="008473D9" w:rsidP="002A1662">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Regional platform operational</w:t>
            </w:r>
          </w:p>
        </w:tc>
        <w:tc>
          <w:tcPr>
            <w:tcW w:w="0" w:type="auto"/>
            <w:hideMark/>
          </w:tcPr>
          <w:p w14:paraId="624C5E1F" w14:textId="77777777" w:rsidR="008473D9" w:rsidRPr="00E11B82" w:rsidRDefault="008473D9" w:rsidP="002A1662">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Hundreds of journals supported</w:t>
            </w:r>
          </w:p>
        </w:tc>
      </w:tr>
    </w:tbl>
    <w:p w14:paraId="57BA7FC9" w14:textId="77777777" w:rsidR="00FF6138" w:rsidRDefault="00FF6138" w:rsidP="00155E4C">
      <w:pPr>
        <w:pStyle w:val="Heading2"/>
      </w:pPr>
    </w:p>
    <w:p w14:paraId="75212322" w14:textId="77777777" w:rsidR="00E63194" w:rsidRDefault="00E63194" w:rsidP="00E63194"/>
    <w:p w14:paraId="29BBDC5F" w14:textId="77777777" w:rsidR="00E63194" w:rsidRDefault="00E63194" w:rsidP="00E63194"/>
    <w:p w14:paraId="1032CA20" w14:textId="77777777" w:rsidR="00E63194" w:rsidRDefault="00E63194" w:rsidP="00E63194"/>
    <w:p w14:paraId="766DD26F" w14:textId="77777777" w:rsidR="00E63194" w:rsidRDefault="00E63194" w:rsidP="00E63194"/>
    <w:p w14:paraId="16DC03BF" w14:textId="77777777" w:rsidR="00E63194" w:rsidRDefault="00E63194" w:rsidP="00E63194"/>
    <w:p w14:paraId="3BDBB7BB" w14:textId="77777777" w:rsidR="00E63194" w:rsidRDefault="00E63194" w:rsidP="00E63194"/>
    <w:p w14:paraId="4711C2BE" w14:textId="77777777" w:rsidR="00E63194" w:rsidRDefault="00E63194" w:rsidP="00E63194"/>
    <w:p w14:paraId="41E15375" w14:textId="77777777" w:rsidR="00E63194" w:rsidRDefault="00E63194" w:rsidP="00E63194"/>
    <w:p w14:paraId="7A22B827" w14:textId="77777777" w:rsidR="00E63194" w:rsidRPr="00E63194" w:rsidRDefault="00E63194" w:rsidP="00E63194"/>
    <w:p w14:paraId="30F7E87C" w14:textId="77777777" w:rsidR="00FF6138" w:rsidRDefault="00FF6138" w:rsidP="00155E4C">
      <w:pPr>
        <w:pStyle w:val="Heading2"/>
      </w:pPr>
    </w:p>
    <w:p w14:paraId="05A9484D" w14:textId="77777777" w:rsidR="00E11B82" w:rsidRDefault="00E11B82" w:rsidP="00E11B82"/>
    <w:p w14:paraId="31DD6980" w14:textId="77777777" w:rsidR="00E11B82" w:rsidRDefault="00E11B82" w:rsidP="00E11B82"/>
    <w:p w14:paraId="7F5F388C" w14:textId="77777777" w:rsidR="007E6D97" w:rsidRDefault="007E6D97" w:rsidP="00E11B82"/>
    <w:p w14:paraId="28E7CFB2" w14:textId="77777777" w:rsidR="00E11B82" w:rsidRDefault="00E11B82" w:rsidP="00E11B82"/>
    <w:p w14:paraId="07D5AB51" w14:textId="77777777" w:rsidR="00E11B82" w:rsidRDefault="00E11B82" w:rsidP="00E11B82"/>
    <w:p w14:paraId="4B7353BE" w14:textId="77777777" w:rsidR="003E204E" w:rsidRDefault="003E204E" w:rsidP="00E11B82"/>
    <w:p w14:paraId="1E856A62" w14:textId="77777777" w:rsidR="00E11B82" w:rsidRPr="00E11B82" w:rsidRDefault="00E11B82" w:rsidP="00E11B82"/>
    <w:p w14:paraId="25415E07" w14:textId="35F7941C" w:rsidR="008473D9" w:rsidRDefault="008473D9" w:rsidP="007A04E0">
      <w:pPr>
        <w:pStyle w:val="Heading1"/>
      </w:pPr>
      <w:bookmarkStart w:id="24" w:name="_Toc204014230"/>
      <w:r>
        <w:lastRenderedPageBreak/>
        <w:t>Journal Selection Process</w:t>
      </w:r>
      <w:bookmarkEnd w:id="24"/>
    </w:p>
    <w:p w14:paraId="07FFAC2B" w14:textId="04A32CFD" w:rsidR="005F6F8D" w:rsidRPr="005F6F8D" w:rsidRDefault="008473D9" w:rsidP="005F6F8D">
      <w:r>
        <w:t xml:space="preserve">Our selection methodology directly aligns with </w:t>
      </w:r>
      <w:r w:rsidRPr="007E6D97">
        <w:rPr>
          <w:rStyle w:val="Strong"/>
          <w:b w:val="0"/>
          <w:bCs w:val="0"/>
        </w:rPr>
        <w:t>Clarivate Web of Science's 28 evaluation criteria</w:t>
      </w:r>
      <w:r>
        <w:t>, ensuring chosen journals have maximum advancement potential:</w:t>
      </w:r>
    </w:p>
    <w:p w14:paraId="22B1AC89" w14:textId="0B37D662" w:rsidR="008473D9" w:rsidRPr="00155E4C" w:rsidRDefault="007E6D97" w:rsidP="007E6D97">
      <w:pPr>
        <w:pStyle w:val="Heading2"/>
        <w:rPr>
          <w:b/>
          <w:bCs/>
        </w:rPr>
      </w:pPr>
      <w:bookmarkStart w:id="25" w:name="_Toc204014231"/>
      <w:r>
        <w:rPr>
          <w:rStyle w:val="Strong"/>
          <w:b w:val="0"/>
          <w:bCs w:val="0"/>
        </w:rPr>
        <w:t xml:space="preserve">5.1 </w:t>
      </w:r>
      <w:r w:rsidR="008473D9" w:rsidRPr="00155E4C">
        <w:rPr>
          <w:rStyle w:val="Strong"/>
          <w:b w:val="0"/>
          <w:bCs w:val="0"/>
        </w:rPr>
        <w:t>Four-Phase Selection</w:t>
      </w:r>
      <w:bookmarkEnd w:id="25"/>
    </w:p>
    <w:tbl>
      <w:tblPr>
        <w:tblStyle w:val="GridTable4"/>
        <w:tblW w:w="0" w:type="auto"/>
        <w:tblLook w:val="04A0" w:firstRow="1" w:lastRow="0" w:firstColumn="1" w:lastColumn="0" w:noHBand="0" w:noVBand="1"/>
      </w:tblPr>
      <w:tblGrid>
        <w:gridCol w:w="1636"/>
        <w:gridCol w:w="2822"/>
        <w:gridCol w:w="2460"/>
        <w:gridCol w:w="1391"/>
        <w:gridCol w:w="1428"/>
      </w:tblGrid>
      <w:tr w:rsidR="004B3B0B" w:rsidRPr="00E11B82" w14:paraId="722651E9" w14:textId="77777777" w:rsidTr="004B3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81197" w14:textId="77777777" w:rsidR="005F6F8D" w:rsidRPr="00E11B82" w:rsidRDefault="005F6F8D" w:rsidP="00155E4C">
            <w:pPr>
              <w:rPr>
                <w:sz w:val="20"/>
                <w:szCs w:val="20"/>
              </w:rPr>
            </w:pPr>
            <w:r w:rsidRPr="00E11B82">
              <w:rPr>
                <w:rStyle w:val="Strong"/>
                <w:sz w:val="20"/>
                <w:szCs w:val="20"/>
              </w:rPr>
              <w:t>Focus Area</w:t>
            </w:r>
          </w:p>
        </w:tc>
        <w:tc>
          <w:tcPr>
            <w:tcW w:w="2822" w:type="dxa"/>
            <w:hideMark/>
          </w:tcPr>
          <w:p w14:paraId="5007932A" w14:textId="77777777" w:rsidR="005F6F8D" w:rsidRPr="00E11B82" w:rsidRDefault="005F6F8D" w:rsidP="00155E4C">
            <w:pPr>
              <w:cnfStyle w:val="100000000000" w:firstRow="1" w:lastRow="0" w:firstColumn="0" w:lastColumn="0" w:oddVBand="0" w:evenVBand="0" w:oddHBand="0" w:evenHBand="0" w:firstRowFirstColumn="0" w:firstRowLastColumn="0" w:lastRowFirstColumn="0" w:lastRowLastColumn="0"/>
              <w:rPr>
                <w:sz w:val="20"/>
                <w:szCs w:val="20"/>
              </w:rPr>
            </w:pPr>
            <w:r w:rsidRPr="00E11B82">
              <w:rPr>
                <w:rStyle w:val="Strong"/>
                <w:sz w:val="20"/>
                <w:szCs w:val="20"/>
              </w:rPr>
              <w:t>Evaluation Criteria</w:t>
            </w:r>
          </w:p>
        </w:tc>
        <w:tc>
          <w:tcPr>
            <w:tcW w:w="2460" w:type="dxa"/>
            <w:hideMark/>
          </w:tcPr>
          <w:p w14:paraId="4DA58CC5" w14:textId="77777777" w:rsidR="005F6F8D" w:rsidRPr="00E11B82" w:rsidRDefault="005F6F8D" w:rsidP="00155E4C">
            <w:pPr>
              <w:cnfStyle w:val="100000000000" w:firstRow="1" w:lastRow="0" w:firstColumn="0" w:lastColumn="0" w:oddVBand="0" w:evenVBand="0" w:oddHBand="0" w:evenHBand="0" w:firstRowFirstColumn="0" w:firstRowLastColumn="0" w:lastRowFirstColumn="0" w:lastRowLastColumn="0"/>
              <w:rPr>
                <w:sz w:val="20"/>
                <w:szCs w:val="20"/>
              </w:rPr>
            </w:pPr>
            <w:r w:rsidRPr="00E11B82">
              <w:rPr>
                <w:rStyle w:val="Strong"/>
                <w:sz w:val="20"/>
                <w:szCs w:val="20"/>
              </w:rPr>
              <w:t>Key Activities</w:t>
            </w:r>
          </w:p>
        </w:tc>
        <w:tc>
          <w:tcPr>
            <w:tcW w:w="1226" w:type="dxa"/>
            <w:hideMark/>
          </w:tcPr>
          <w:p w14:paraId="63164B97" w14:textId="77777777" w:rsidR="005F6F8D" w:rsidRPr="00E11B82" w:rsidRDefault="005F6F8D" w:rsidP="00155E4C">
            <w:pPr>
              <w:cnfStyle w:val="100000000000" w:firstRow="1" w:lastRow="0" w:firstColumn="0" w:lastColumn="0" w:oddVBand="0" w:evenVBand="0" w:oddHBand="0" w:evenHBand="0" w:firstRowFirstColumn="0" w:firstRowLastColumn="0" w:lastRowFirstColumn="0" w:lastRowLastColumn="0"/>
              <w:rPr>
                <w:sz w:val="20"/>
                <w:szCs w:val="20"/>
              </w:rPr>
            </w:pPr>
            <w:r w:rsidRPr="00E11B82">
              <w:rPr>
                <w:rStyle w:val="Strong"/>
                <w:sz w:val="20"/>
                <w:szCs w:val="20"/>
              </w:rPr>
              <w:t>Selection Threshold</w:t>
            </w:r>
          </w:p>
        </w:tc>
        <w:tc>
          <w:tcPr>
            <w:tcW w:w="1428" w:type="dxa"/>
            <w:hideMark/>
          </w:tcPr>
          <w:p w14:paraId="695EBA84" w14:textId="77777777" w:rsidR="005F6F8D" w:rsidRPr="00E11B82" w:rsidRDefault="005F6F8D" w:rsidP="00155E4C">
            <w:pPr>
              <w:cnfStyle w:val="100000000000" w:firstRow="1" w:lastRow="0" w:firstColumn="0" w:lastColumn="0" w:oddVBand="0" w:evenVBand="0" w:oddHBand="0" w:evenHBand="0" w:firstRowFirstColumn="0" w:firstRowLastColumn="0" w:lastRowFirstColumn="0" w:lastRowLastColumn="0"/>
              <w:rPr>
                <w:sz w:val="20"/>
                <w:szCs w:val="20"/>
              </w:rPr>
            </w:pPr>
            <w:r w:rsidRPr="00E11B82">
              <w:rPr>
                <w:rStyle w:val="Strong"/>
                <w:sz w:val="20"/>
                <w:szCs w:val="20"/>
              </w:rPr>
              <w:t>Expected Outcome</w:t>
            </w:r>
          </w:p>
        </w:tc>
      </w:tr>
      <w:tr w:rsidR="004B3B0B" w:rsidRPr="00E11B82" w14:paraId="482B9D25" w14:textId="77777777" w:rsidTr="004B3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75E4E" w14:textId="2624F7FF" w:rsidR="005F6F8D" w:rsidRPr="00E11B82" w:rsidRDefault="005F6F8D" w:rsidP="005F6F8D">
            <w:pPr>
              <w:jc w:val="left"/>
              <w:rPr>
                <w:b w:val="0"/>
                <w:bCs w:val="0"/>
                <w:sz w:val="20"/>
                <w:szCs w:val="20"/>
              </w:rPr>
            </w:pPr>
            <w:r w:rsidRPr="00E11B82">
              <w:rPr>
                <w:b w:val="0"/>
                <w:bCs w:val="0"/>
                <w:sz w:val="20"/>
                <w:szCs w:val="20"/>
              </w:rPr>
              <w:t xml:space="preserve">Phase 1: </w:t>
            </w:r>
            <w:r w:rsidRPr="00E11B82">
              <w:rPr>
                <w:b w:val="0"/>
                <w:bCs w:val="0"/>
                <w:sz w:val="20"/>
                <w:szCs w:val="20"/>
              </w:rPr>
              <w:t>Comprehensive landscape assessment with initial triage alignment</w:t>
            </w:r>
          </w:p>
        </w:tc>
        <w:tc>
          <w:tcPr>
            <w:tcW w:w="2822" w:type="dxa"/>
            <w:hideMark/>
          </w:tcPr>
          <w:p w14:paraId="68BA454C" w14:textId="77777777" w:rsidR="005F6F8D" w:rsidRPr="00E11B82" w:rsidRDefault="005F6F8D" w:rsidP="005F6F8D">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Valid ISSN registration</w:t>
            </w:r>
          </w:p>
          <w:p w14:paraId="303A19DA" w14:textId="77777777" w:rsidR="005F6F8D" w:rsidRPr="00E11B82" w:rsidRDefault="005F6F8D" w:rsidP="005F6F8D">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Established publisher verification</w:t>
            </w:r>
          </w:p>
          <w:p w14:paraId="0F8CEAD6" w14:textId="77777777" w:rsidR="005F6F8D" w:rsidRPr="00E11B82" w:rsidRDefault="005F6F8D" w:rsidP="005F6F8D">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Accessible journal website</w:t>
            </w:r>
          </w:p>
          <w:p w14:paraId="1A1927AF" w14:textId="77777777" w:rsidR="005F6F8D" w:rsidRPr="00E11B82" w:rsidRDefault="005F6F8D" w:rsidP="005F6F8D">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Evidence of peer review policies</w:t>
            </w:r>
          </w:p>
          <w:p w14:paraId="4B89C814" w14:textId="237D5456" w:rsidR="005F6F8D" w:rsidRPr="00E11B82" w:rsidRDefault="005F6F8D" w:rsidP="005F6F8D">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Minimum 24-month publication history</w:t>
            </w:r>
          </w:p>
        </w:tc>
        <w:tc>
          <w:tcPr>
            <w:tcW w:w="2460" w:type="dxa"/>
            <w:hideMark/>
          </w:tcPr>
          <w:p w14:paraId="473D320D" w14:textId="77777777" w:rsidR="005F6F8D" w:rsidRPr="00E11B82" w:rsidRDefault="005F6F8D" w:rsidP="005F6F8D">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Complete Saudi journal inventory</w:t>
            </w:r>
          </w:p>
          <w:p w14:paraId="1CADECA2" w14:textId="77777777" w:rsidR="005F6F8D" w:rsidRPr="00E11B82" w:rsidRDefault="005F6F8D" w:rsidP="005F6F8D">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Ministry database integration</w:t>
            </w:r>
          </w:p>
          <w:p w14:paraId="57E92F06" w14:textId="77777777" w:rsidR="005F6F8D" w:rsidRPr="00E11B82" w:rsidRDefault="005F6F8D" w:rsidP="005F6F8D">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Subject category mapping</w:t>
            </w:r>
          </w:p>
          <w:p w14:paraId="7FCD76C3" w14:textId="684C731E" w:rsidR="005F6F8D" w:rsidRPr="00E11B82" w:rsidRDefault="005F6F8D" w:rsidP="005F6F8D">
            <w:pPr>
              <w:pStyle w:val="ListParagraph"/>
              <w:numPr>
                <w:ilvl w:val="0"/>
                <w:numId w:val="388"/>
              </w:numPr>
              <w:jc w:val="left"/>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E11B82">
              <w:rPr>
                <w:sz w:val="20"/>
                <w:szCs w:val="20"/>
              </w:rPr>
              <w:t>Current status</w:t>
            </w:r>
            <w:proofErr w:type="gramEnd"/>
            <w:r w:rsidRPr="00E11B82">
              <w:rPr>
                <w:sz w:val="20"/>
                <w:szCs w:val="20"/>
              </w:rPr>
              <w:t xml:space="preserve"> documentation</w:t>
            </w:r>
          </w:p>
        </w:tc>
        <w:tc>
          <w:tcPr>
            <w:tcW w:w="1226" w:type="dxa"/>
            <w:hideMark/>
          </w:tcPr>
          <w:p w14:paraId="08520C55" w14:textId="77777777" w:rsidR="005F6F8D" w:rsidRPr="00E11B82" w:rsidRDefault="005F6F8D" w:rsidP="005F6F8D">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Basic eligibility requirements met</w:t>
            </w:r>
          </w:p>
        </w:tc>
        <w:tc>
          <w:tcPr>
            <w:tcW w:w="1428" w:type="dxa"/>
            <w:hideMark/>
          </w:tcPr>
          <w:p w14:paraId="4EAFC529" w14:textId="77777777" w:rsidR="005F6F8D" w:rsidRPr="00E11B82" w:rsidRDefault="005F6F8D" w:rsidP="005F6F8D">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Qualified journal pool identified</w:t>
            </w:r>
          </w:p>
        </w:tc>
      </w:tr>
      <w:tr w:rsidR="004B3B0B" w:rsidRPr="00E11B82" w14:paraId="2CD3E511" w14:textId="77777777" w:rsidTr="004B3B0B">
        <w:tc>
          <w:tcPr>
            <w:cnfStyle w:val="001000000000" w:firstRow="0" w:lastRow="0" w:firstColumn="1" w:lastColumn="0" w:oddVBand="0" w:evenVBand="0" w:oddHBand="0" w:evenHBand="0" w:firstRowFirstColumn="0" w:firstRowLastColumn="0" w:lastRowFirstColumn="0" w:lastRowLastColumn="0"/>
            <w:tcW w:w="0" w:type="auto"/>
            <w:hideMark/>
          </w:tcPr>
          <w:p w14:paraId="2DA63DEA" w14:textId="797C836B" w:rsidR="005F6F8D" w:rsidRPr="00E11B82" w:rsidRDefault="005F6F8D" w:rsidP="005F6F8D">
            <w:pPr>
              <w:jc w:val="left"/>
              <w:rPr>
                <w:b w:val="0"/>
                <w:bCs w:val="0"/>
                <w:sz w:val="20"/>
                <w:szCs w:val="20"/>
              </w:rPr>
            </w:pPr>
            <w:r w:rsidRPr="00E11B82">
              <w:rPr>
                <w:b w:val="0"/>
                <w:bCs w:val="0"/>
                <w:sz w:val="20"/>
                <w:szCs w:val="20"/>
              </w:rPr>
              <w:t xml:space="preserve">Phase 2: </w:t>
            </w:r>
            <w:r w:rsidRPr="00E11B82">
              <w:rPr>
                <w:b w:val="0"/>
                <w:bCs w:val="0"/>
                <w:sz w:val="20"/>
                <w:szCs w:val="20"/>
              </w:rPr>
              <w:t>Editorial standards evaluation matching Web of Science requirements</w:t>
            </w:r>
          </w:p>
        </w:tc>
        <w:tc>
          <w:tcPr>
            <w:tcW w:w="2822" w:type="dxa"/>
            <w:hideMark/>
          </w:tcPr>
          <w:p w14:paraId="1F24C437" w14:textId="77777777" w:rsidR="00C96B57" w:rsidRDefault="005F6F8D" w:rsidP="00C96B57">
            <w:pPr>
              <w:pStyle w:val="ListParagraph"/>
              <w:numPr>
                <w:ilvl w:val="0"/>
                <w:numId w:val="406"/>
              </w:numPr>
              <w:jc w:val="left"/>
              <w:cnfStyle w:val="000000000000" w:firstRow="0" w:lastRow="0" w:firstColumn="0" w:lastColumn="0" w:oddVBand="0" w:evenVBand="0" w:oddHBand="0" w:evenHBand="0" w:firstRowFirstColumn="0" w:firstRowLastColumn="0" w:lastRowFirstColumn="0" w:lastRowLastColumn="0"/>
              <w:rPr>
                <w:sz w:val="20"/>
                <w:szCs w:val="20"/>
              </w:rPr>
            </w:pPr>
            <w:r w:rsidRPr="00C96B57">
              <w:rPr>
                <w:sz w:val="20"/>
                <w:szCs w:val="20"/>
              </w:rPr>
              <w:t>Scholarly content quality</w:t>
            </w:r>
          </w:p>
          <w:p w14:paraId="712540C6" w14:textId="77777777" w:rsidR="00C96B57" w:rsidRDefault="005F6F8D" w:rsidP="00C96B57">
            <w:pPr>
              <w:pStyle w:val="ListParagraph"/>
              <w:numPr>
                <w:ilvl w:val="0"/>
                <w:numId w:val="406"/>
              </w:numPr>
              <w:jc w:val="left"/>
              <w:cnfStyle w:val="000000000000" w:firstRow="0" w:lastRow="0" w:firstColumn="0" w:lastColumn="0" w:oddVBand="0" w:evenVBand="0" w:oddHBand="0" w:evenHBand="0" w:firstRowFirstColumn="0" w:firstRowLastColumn="0" w:lastRowFirstColumn="0" w:lastRowLastColumn="0"/>
              <w:rPr>
                <w:sz w:val="20"/>
                <w:szCs w:val="20"/>
              </w:rPr>
            </w:pPr>
            <w:r w:rsidRPr="00C96B57">
              <w:rPr>
                <w:sz w:val="20"/>
                <w:szCs w:val="20"/>
              </w:rPr>
              <w:t>English-language capabilities</w:t>
            </w:r>
          </w:p>
          <w:p w14:paraId="55B303AB" w14:textId="77777777" w:rsidR="00C96B57" w:rsidRDefault="005F6F8D" w:rsidP="00C96B57">
            <w:pPr>
              <w:pStyle w:val="ListParagraph"/>
              <w:numPr>
                <w:ilvl w:val="0"/>
                <w:numId w:val="406"/>
              </w:numPr>
              <w:jc w:val="left"/>
              <w:cnfStyle w:val="000000000000" w:firstRow="0" w:lastRow="0" w:firstColumn="0" w:lastColumn="0" w:oddVBand="0" w:evenVBand="0" w:oddHBand="0" w:evenHBand="0" w:firstRowFirstColumn="0" w:firstRowLastColumn="0" w:lastRowFirstColumn="0" w:lastRowLastColumn="0"/>
              <w:rPr>
                <w:sz w:val="20"/>
                <w:szCs w:val="20"/>
              </w:rPr>
            </w:pPr>
            <w:r w:rsidRPr="00C96B57">
              <w:rPr>
                <w:sz w:val="20"/>
                <w:szCs w:val="20"/>
              </w:rPr>
              <w:t>Bibliographic excellence</w:t>
            </w:r>
          </w:p>
          <w:p w14:paraId="17D61DA4" w14:textId="77777777" w:rsidR="00C96B57" w:rsidRDefault="005F6F8D" w:rsidP="00C96B57">
            <w:pPr>
              <w:pStyle w:val="ListParagraph"/>
              <w:numPr>
                <w:ilvl w:val="0"/>
                <w:numId w:val="406"/>
              </w:numPr>
              <w:jc w:val="left"/>
              <w:cnfStyle w:val="000000000000" w:firstRow="0" w:lastRow="0" w:firstColumn="0" w:lastColumn="0" w:oddVBand="0" w:evenVBand="0" w:oddHBand="0" w:evenHBand="0" w:firstRowFirstColumn="0" w:firstRowLastColumn="0" w:lastRowFirstColumn="0" w:lastRowLastColumn="0"/>
              <w:rPr>
                <w:sz w:val="20"/>
                <w:szCs w:val="20"/>
              </w:rPr>
            </w:pPr>
            <w:r w:rsidRPr="00C96B57">
              <w:rPr>
                <w:sz w:val="20"/>
                <w:szCs w:val="20"/>
              </w:rPr>
              <w:t>Editorial clarity and transparency</w:t>
            </w:r>
          </w:p>
          <w:p w14:paraId="0F06443C" w14:textId="77777777" w:rsidR="00C96B57" w:rsidRDefault="005F6F8D" w:rsidP="00C96B57">
            <w:pPr>
              <w:pStyle w:val="ListParagraph"/>
              <w:numPr>
                <w:ilvl w:val="0"/>
                <w:numId w:val="406"/>
              </w:numPr>
              <w:jc w:val="left"/>
              <w:cnfStyle w:val="000000000000" w:firstRow="0" w:lastRow="0" w:firstColumn="0" w:lastColumn="0" w:oddVBand="0" w:evenVBand="0" w:oddHBand="0" w:evenHBand="0" w:firstRowFirstColumn="0" w:firstRowLastColumn="0" w:lastRowFirstColumn="0" w:lastRowLastColumn="0"/>
              <w:rPr>
                <w:sz w:val="20"/>
                <w:szCs w:val="20"/>
              </w:rPr>
            </w:pPr>
            <w:r w:rsidRPr="00C96B57">
              <w:rPr>
                <w:sz w:val="20"/>
                <w:szCs w:val="20"/>
              </w:rPr>
              <w:t>Publication timeliness</w:t>
            </w:r>
          </w:p>
          <w:p w14:paraId="5DA1FE91" w14:textId="4D108D37" w:rsidR="005F6F8D" w:rsidRPr="00C96B57" w:rsidRDefault="005F6F8D" w:rsidP="00C96B57">
            <w:pPr>
              <w:pStyle w:val="ListParagraph"/>
              <w:numPr>
                <w:ilvl w:val="0"/>
                <w:numId w:val="406"/>
              </w:numPr>
              <w:jc w:val="left"/>
              <w:cnfStyle w:val="000000000000" w:firstRow="0" w:lastRow="0" w:firstColumn="0" w:lastColumn="0" w:oddVBand="0" w:evenVBand="0" w:oddHBand="0" w:evenHBand="0" w:firstRowFirstColumn="0" w:firstRowLastColumn="0" w:lastRowFirstColumn="0" w:lastRowLastColumn="0"/>
              <w:rPr>
                <w:sz w:val="20"/>
                <w:szCs w:val="20"/>
              </w:rPr>
            </w:pPr>
            <w:r w:rsidRPr="00C96B57">
              <w:rPr>
                <w:sz w:val="20"/>
                <w:szCs w:val="20"/>
              </w:rPr>
              <w:t>Ethics integration</w:t>
            </w:r>
          </w:p>
        </w:tc>
        <w:tc>
          <w:tcPr>
            <w:tcW w:w="2460" w:type="dxa"/>
            <w:hideMark/>
          </w:tcPr>
          <w:p w14:paraId="04F8A1EA" w14:textId="77777777" w:rsidR="00C96B57" w:rsidRDefault="005F6F8D" w:rsidP="00C96B57">
            <w:pPr>
              <w:pStyle w:val="ListParagraph"/>
              <w:numPr>
                <w:ilvl w:val="0"/>
                <w:numId w:val="406"/>
              </w:numPr>
              <w:jc w:val="left"/>
              <w:cnfStyle w:val="000000000000" w:firstRow="0" w:lastRow="0" w:firstColumn="0" w:lastColumn="0" w:oddVBand="0" w:evenVBand="0" w:oddHBand="0" w:evenHBand="0" w:firstRowFirstColumn="0" w:firstRowLastColumn="0" w:lastRowFirstColumn="0" w:lastRowLastColumn="0"/>
              <w:rPr>
                <w:sz w:val="20"/>
                <w:szCs w:val="20"/>
              </w:rPr>
            </w:pPr>
            <w:r w:rsidRPr="00C96B57">
              <w:rPr>
                <w:sz w:val="20"/>
                <w:szCs w:val="20"/>
              </w:rPr>
              <w:t>Content quality verification</w:t>
            </w:r>
          </w:p>
          <w:p w14:paraId="2A25BC45" w14:textId="77777777" w:rsidR="00C96B57" w:rsidRDefault="005F6F8D" w:rsidP="00C96B57">
            <w:pPr>
              <w:pStyle w:val="ListParagraph"/>
              <w:numPr>
                <w:ilvl w:val="0"/>
                <w:numId w:val="406"/>
              </w:numPr>
              <w:jc w:val="left"/>
              <w:cnfStyle w:val="000000000000" w:firstRow="0" w:lastRow="0" w:firstColumn="0" w:lastColumn="0" w:oddVBand="0" w:evenVBand="0" w:oddHBand="0" w:evenHBand="0" w:firstRowFirstColumn="0" w:firstRowLastColumn="0" w:lastRowFirstColumn="0" w:lastRowLastColumn="0"/>
              <w:rPr>
                <w:sz w:val="20"/>
                <w:szCs w:val="20"/>
              </w:rPr>
            </w:pPr>
            <w:r w:rsidRPr="00C96B57">
              <w:rPr>
                <w:sz w:val="20"/>
                <w:szCs w:val="20"/>
              </w:rPr>
              <w:t>Language standards assessment</w:t>
            </w:r>
          </w:p>
          <w:p w14:paraId="222FF50E" w14:textId="77777777" w:rsidR="00C96B57" w:rsidRDefault="005F6F8D" w:rsidP="00C96B57">
            <w:pPr>
              <w:pStyle w:val="ListParagraph"/>
              <w:numPr>
                <w:ilvl w:val="0"/>
                <w:numId w:val="406"/>
              </w:numPr>
              <w:jc w:val="left"/>
              <w:cnfStyle w:val="000000000000" w:firstRow="0" w:lastRow="0" w:firstColumn="0" w:lastColumn="0" w:oddVBand="0" w:evenVBand="0" w:oddHBand="0" w:evenHBand="0" w:firstRowFirstColumn="0" w:firstRowLastColumn="0" w:lastRowFirstColumn="0" w:lastRowLastColumn="0"/>
              <w:rPr>
                <w:sz w:val="20"/>
                <w:szCs w:val="20"/>
              </w:rPr>
            </w:pPr>
            <w:r w:rsidRPr="00C96B57">
              <w:rPr>
                <w:sz w:val="20"/>
                <w:szCs w:val="20"/>
              </w:rPr>
              <w:t>Reference formatting evaluation</w:t>
            </w:r>
          </w:p>
          <w:p w14:paraId="4B3E08FF" w14:textId="77777777" w:rsidR="00C96B57" w:rsidRDefault="005F6F8D" w:rsidP="00C96B57">
            <w:pPr>
              <w:pStyle w:val="ListParagraph"/>
              <w:numPr>
                <w:ilvl w:val="0"/>
                <w:numId w:val="406"/>
              </w:numPr>
              <w:jc w:val="left"/>
              <w:cnfStyle w:val="000000000000" w:firstRow="0" w:lastRow="0" w:firstColumn="0" w:lastColumn="0" w:oddVBand="0" w:evenVBand="0" w:oddHBand="0" w:evenHBand="0" w:firstRowFirstColumn="0" w:firstRowLastColumn="0" w:lastRowFirstColumn="0" w:lastRowLastColumn="0"/>
              <w:rPr>
                <w:sz w:val="20"/>
                <w:szCs w:val="20"/>
              </w:rPr>
            </w:pPr>
            <w:r w:rsidRPr="00C96B57">
              <w:rPr>
                <w:sz w:val="20"/>
                <w:szCs w:val="20"/>
              </w:rPr>
              <w:t>Editorial process review</w:t>
            </w:r>
          </w:p>
          <w:p w14:paraId="2AAFE23C" w14:textId="2A6A4DF9" w:rsidR="005F6F8D" w:rsidRPr="00C96B57" w:rsidRDefault="005F6F8D" w:rsidP="00C96B57">
            <w:pPr>
              <w:pStyle w:val="ListParagraph"/>
              <w:numPr>
                <w:ilvl w:val="0"/>
                <w:numId w:val="406"/>
              </w:numPr>
              <w:jc w:val="left"/>
              <w:cnfStyle w:val="000000000000" w:firstRow="0" w:lastRow="0" w:firstColumn="0" w:lastColumn="0" w:oddVBand="0" w:evenVBand="0" w:oddHBand="0" w:evenHBand="0" w:firstRowFirstColumn="0" w:firstRowLastColumn="0" w:lastRowFirstColumn="0" w:lastRowLastColumn="0"/>
              <w:rPr>
                <w:sz w:val="20"/>
                <w:szCs w:val="20"/>
              </w:rPr>
            </w:pPr>
            <w:r w:rsidRPr="00C96B57">
              <w:rPr>
                <w:sz w:val="20"/>
                <w:szCs w:val="20"/>
              </w:rPr>
              <w:t>Website functionality check</w:t>
            </w:r>
          </w:p>
        </w:tc>
        <w:tc>
          <w:tcPr>
            <w:tcW w:w="1226" w:type="dxa"/>
            <w:hideMark/>
          </w:tcPr>
          <w:p w14:paraId="3886DE4E" w14:textId="77777777" w:rsidR="005F6F8D" w:rsidRPr="00E11B82" w:rsidRDefault="005F6F8D" w:rsidP="005F6F8D">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Web of Science editorial triage standards</w:t>
            </w:r>
          </w:p>
        </w:tc>
        <w:tc>
          <w:tcPr>
            <w:tcW w:w="1428" w:type="dxa"/>
            <w:hideMark/>
          </w:tcPr>
          <w:p w14:paraId="290B2D41" w14:textId="77777777" w:rsidR="005F6F8D" w:rsidRPr="00E11B82" w:rsidRDefault="005F6F8D" w:rsidP="005F6F8D">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Journals meeting international baseline standards</w:t>
            </w:r>
          </w:p>
        </w:tc>
      </w:tr>
      <w:tr w:rsidR="004B3B0B" w:rsidRPr="00E11B82" w14:paraId="197E7081" w14:textId="77777777" w:rsidTr="004B3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F1C93" w14:textId="2AAB86A3" w:rsidR="005F6F8D" w:rsidRPr="00E11B82" w:rsidRDefault="005F6F8D" w:rsidP="005F6F8D">
            <w:pPr>
              <w:jc w:val="left"/>
              <w:rPr>
                <w:b w:val="0"/>
                <w:bCs w:val="0"/>
                <w:sz w:val="20"/>
                <w:szCs w:val="20"/>
              </w:rPr>
            </w:pPr>
            <w:r w:rsidRPr="00E11B82">
              <w:rPr>
                <w:b w:val="0"/>
                <w:bCs w:val="0"/>
                <w:sz w:val="20"/>
                <w:szCs w:val="20"/>
              </w:rPr>
              <w:t xml:space="preserve">Phase 3: </w:t>
            </w:r>
            <w:r w:rsidRPr="00E11B82">
              <w:rPr>
                <w:b w:val="0"/>
                <w:bCs w:val="0"/>
                <w:sz w:val="20"/>
                <w:szCs w:val="20"/>
              </w:rPr>
              <w:t>Advanced quality assessment using 24 quality criteria</w:t>
            </w:r>
          </w:p>
        </w:tc>
        <w:tc>
          <w:tcPr>
            <w:tcW w:w="2822" w:type="dxa"/>
            <w:hideMark/>
          </w:tcPr>
          <w:p w14:paraId="194032C1" w14:textId="77777777" w:rsidR="00C96B57" w:rsidRDefault="005F6F8D" w:rsidP="00C96B57">
            <w:pPr>
              <w:pStyle w:val="ListParagraph"/>
              <w:numPr>
                <w:ilvl w:val="0"/>
                <w:numId w:val="407"/>
              </w:numPr>
              <w:jc w:val="left"/>
              <w:cnfStyle w:val="000000100000" w:firstRow="0" w:lastRow="0" w:firstColumn="0" w:lastColumn="0" w:oddVBand="0" w:evenVBand="0" w:oddHBand="1" w:evenHBand="0" w:firstRowFirstColumn="0" w:firstRowLastColumn="0" w:lastRowFirstColumn="0" w:lastRowLastColumn="0"/>
              <w:rPr>
                <w:sz w:val="20"/>
                <w:szCs w:val="20"/>
              </w:rPr>
            </w:pPr>
            <w:r w:rsidRPr="00C96B57">
              <w:rPr>
                <w:sz w:val="20"/>
                <w:szCs w:val="20"/>
              </w:rPr>
              <w:t>Editorial board excellence (40% international)</w:t>
            </w:r>
          </w:p>
          <w:p w14:paraId="344B2906" w14:textId="77777777" w:rsidR="00C96B57" w:rsidRDefault="005F6F8D" w:rsidP="00C96B57">
            <w:pPr>
              <w:pStyle w:val="ListParagraph"/>
              <w:numPr>
                <w:ilvl w:val="0"/>
                <w:numId w:val="407"/>
              </w:numPr>
              <w:jc w:val="left"/>
              <w:cnfStyle w:val="000000100000" w:firstRow="0" w:lastRow="0" w:firstColumn="0" w:lastColumn="0" w:oddVBand="0" w:evenVBand="0" w:oddHBand="1" w:evenHBand="0" w:firstRowFirstColumn="0" w:firstRowLastColumn="0" w:lastRowFirstColumn="0" w:lastRowLastColumn="0"/>
              <w:rPr>
                <w:sz w:val="20"/>
                <w:szCs w:val="20"/>
              </w:rPr>
            </w:pPr>
            <w:r w:rsidRPr="00C96B57">
              <w:rPr>
                <w:sz w:val="20"/>
                <w:szCs w:val="20"/>
              </w:rPr>
              <w:t>Peer review robustness</w:t>
            </w:r>
          </w:p>
          <w:p w14:paraId="6E9528D3" w14:textId="77777777" w:rsidR="00C96B57" w:rsidRDefault="005F6F8D" w:rsidP="00C96B57">
            <w:pPr>
              <w:pStyle w:val="ListParagraph"/>
              <w:numPr>
                <w:ilvl w:val="0"/>
                <w:numId w:val="407"/>
              </w:numPr>
              <w:jc w:val="left"/>
              <w:cnfStyle w:val="000000100000" w:firstRow="0" w:lastRow="0" w:firstColumn="0" w:lastColumn="0" w:oddVBand="0" w:evenVBand="0" w:oddHBand="1" w:evenHBand="0" w:firstRowFirstColumn="0" w:firstRowLastColumn="0" w:lastRowFirstColumn="0" w:lastRowLastColumn="0"/>
              <w:rPr>
                <w:sz w:val="20"/>
                <w:szCs w:val="20"/>
              </w:rPr>
            </w:pPr>
            <w:r w:rsidRPr="00C96B57">
              <w:rPr>
                <w:sz w:val="20"/>
                <w:szCs w:val="20"/>
              </w:rPr>
              <w:t>Content relevance and scope alignment</w:t>
            </w:r>
          </w:p>
          <w:p w14:paraId="6C32436D" w14:textId="77777777" w:rsidR="00C96B57" w:rsidRDefault="005F6F8D" w:rsidP="00C96B57">
            <w:pPr>
              <w:pStyle w:val="ListParagraph"/>
              <w:numPr>
                <w:ilvl w:val="0"/>
                <w:numId w:val="407"/>
              </w:numPr>
              <w:jc w:val="left"/>
              <w:cnfStyle w:val="000000100000" w:firstRow="0" w:lastRow="0" w:firstColumn="0" w:lastColumn="0" w:oddVBand="0" w:evenVBand="0" w:oddHBand="1" w:evenHBand="0" w:firstRowFirstColumn="0" w:firstRowLastColumn="0" w:lastRowFirstColumn="0" w:lastRowLastColumn="0"/>
              <w:rPr>
                <w:sz w:val="20"/>
                <w:szCs w:val="20"/>
              </w:rPr>
            </w:pPr>
            <w:r w:rsidRPr="00C96B57">
              <w:rPr>
                <w:sz w:val="20"/>
                <w:szCs w:val="20"/>
              </w:rPr>
              <w:t>Community standards adherence</w:t>
            </w:r>
          </w:p>
          <w:p w14:paraId="11F86738" w14:textId="77777777" w:rsidR="00C96B57" w:rsidRDefault="005F6F8D" w:rsidP="00C96B57">
            <w:pPr>
              <w:pStyle w:val="ListParagraph"/>
              <w:numPr>
                <w:ilvl w:val="0"/>
                <w:numId w:val="407"/>
              </w:numPr>
              <w:jc w:val="left"/>
              <w:cnfStyle w:val="000000100000" w:firstRow="0" w:lastRow="0" w:firstColumn="0" w:lastColumn="0" w:oddVBand="0" w:evenVBand="0" w:oddHBand="1" w:evenHBand="0" w:firstRowFirstColumn="0" w:firstRowLastColumn="0" w:lastRowFirstColumn="0" w:lastRowLastColumn="0"/>
              <w:rPr>
                <w:sz w:val="20"/>
                <w:szCs w:val="20"/>
              </w:rPr>
            </w:pPr>
            <w:r w:rsidRPr="00C96B57">
              <w:rPr>
                <w:sz w:val="20"/>
                <w:szCs w:val="20"/>
              </w:rPr>
              <w:t>Author geographic diversity (30% international)</w:t>
            </w:r>
          </w:p>
          <w:p w14:paraId="7477EF0B" w14:textId="36DE8746" w:rsidR="005F6F8D" w:rsidRPr="00C96B57" w:rsidRDefault="005F6F8D" w:rsidP="00C96B57">
            <w:pPr>
              <w:pStyle w:val="ListParagraph"/>
              <w:numPr>
                <w:ilvl w:val="0"/>
                <w:numId w:val="407"/>
              </w:numPr>
              <w:jc w:val="left"/>
              <w:cnfStyle w:val="000000100000" w:firstRow="0" w:lastRow="0" w:firstColumn="0" w:lastColumn="0" w:oddVBand="0" w:evenVBand="0" w:oddHBand="1" w:evenHBand="0" w:firstRowFirstColumn="0" w:firstRowLastColumn="0" w:lastRowFirstColumn="0" w:lastRowLastColumn="0"/>
              <w:rPr>
                <w:sz w:val="20"/>
                <w:szCs w:val="20"/>
              </w:rPr>
            </w:pPr>
            <w:r w:rsidRPr="00C96B57">
              <w:rPr>
                <w:sz w:val="20"/>
                <w:szCs w:val="20"/>
              </w:rPr>
              <w:t>Citation quality assessment</w:t>
            </w:r>
          </w:p>
        </w:tc>
        <w:tc>
          <w:tcPr>
            <w:tcW w:w="2460" w:type="dxa"/>
            <w:hideMark/>
          </w:tcPr>
          <w:p w14:paraId="6382EC7F" w14:textId="77777777" w:rsidR="00C96B57" w:rsidRDefault="005F6F8D" w:rsidP="00C96B57">
            <w:pPr>
              <w:pStyle w:val="ListParagraph"/>
              <w:numPr>
                <w:ilvl w:val="0"/>
                <w:numId w:val="407"/>
              </w:numPr>
              <w:jc w:val="left"/>
              <w:cnfStyle w:val="000000100000" w:firstRow="0" w:lastRow="0" w:firstColumn="0" w:lastColumn="0" w:oddVBand="0" w:evenVBand="0" w:oddHBand="1" w:evenHBand="0" w:firstRowFirstColumn="0" w:firstRowLastColumn="0" w:lastRowFirstColumn="0" w:lastRowLastColumn="0"/>
              <w:rPr>
                <w:sz w:val="20"/>
                <w:szCs w:val="20"/>
              </w:rPr>
            </w:pPr>
            <w:r w:rsidRPr="00C96B57">
              <w:rPr>
                <w:sz w:val="20"/>
                <w:szCs w:val="20"/>
              </w:rPr>
              <w:t>Board composition analysis</w:t>
            </w:r>
          </w:p>
          <w:p w14:paraId="6E79EA31" w14:textId="77777777" w:rsidR="00C96B57" w:rsidRDefault="005F6F8D" w:rsidP="00C96B57">
            <w:pPr>
              <w:pStyle w:val="ListParagraph"/>
              <w:numPr>
                <w:ilvl w:val="0"/>
                <w:numId w:val="407"/>
              </w:numPr>
              <w:jc w:val="left"/>
              <w:cnfStyle w:val="000000100000" w:firstRow="0" w:lastRow="0" w:firstColumn="0" w:lastColumn="0" w:oddVBand="0" w:evenVBand="0" w:oddHBand="1" w:evenHBand="0" w:firstRowFirstColumn="0" w:firstRowLastColumn="0" w:lastRowFirstColumn="0" w:lastRowLastColumn="0"/>
              <w:rPr>
                <w:sz w:val="20"/>
                <w:szCs w:val="20"/>
              </w:rPr>
            </w:pPr>
            <w:r w:rsidRPr="00C96B57">
              <w:rPr>
                <w:sz w:val="20"/>
                <w:szCs w:val="20"/>
              </w:rPr>
              <w:t>Review process evaluation</w:t>
            </w:r>
          </w:p>
          <w:p w14:paraId="5C45053F" w14:textId="77777777" w:rsidR="00C96B57" w:rsidRDefault="005F6F8D" w:rsidP="00C96B57">
            <w:pPr>
              <w:pStyle w:val="ListParagraph"/>
              <w:numPr>
                <w:ilvl w:val="0"/>
                <w:numId w:val="407"/>
              </w:numPr>
              <w:jc w:val="left"/>
              <w:cnfStyle w:val="000000100000" w:firstRow="0" w:lastRow="0" w:firstColumn="0" w:lastColumn="0" w:oddVBand="0" w:evenVBand="0" w:oddHBand="1" w:evenHBand="0" w:firstRowFirstColumn="0" w:firstRowLastColumn="0" w:lastRowFirstColumn="0" w:lastRowLastColumn="0"/>
              <w:rPr>
                <w:sz w:val="20"/>
                <w:szCs w:val="20"/>
              </w:rPr>
            </w:pPr>
            <w:r w:rsidRPr="00C96B57">
              <w:rPr>
                <w:sz w:val="20"/>
                <w:szCs w:val="20"/>
              </w:rPr>
              <w:t>Content distribution assessment</w:t>
            </w:r>
          </w:p>
          <w:p w14:paraId="67358AE6" w14:textId="77777777" w:rsidR="00C96B57" w:rsidRDefault="005F6F8D" w:rsidP="00C96B57">
            <w:pPr>
              <w:pStyle w:val="ListParagraph"/>
              <w:numPr>
                <w:ilvl w:val="0"/>
                <w:numId w:val="407"/>
              </w:numPr>
              <w:jc w:val="left"/>
              <w:cnfStyle w:val="000000100000" w:firstRow="0" w:lastRow="0" w:firstColumn="0" w:lastColumn="0" w:oddVBand="0" w:evenVBand="0" w:oddHBand="1" w:evenHBand="0" w:firstRowFirstColumn="0" w:firstRowLastColumn="0" w:lastRowFirstColumn="0" w:lastRowLastColumn="0"/>
              <w:rPr>
                <w:sz w:val="20"/>
                <w:szCs w:val="20"/>
              </w:rPr>
            </w:pPr>
            <w:r w:rsidRPr="00C96B57">
              <w:rPr>
                <w:sz w:val="20"/>
                <w:szCs w:val="20"/>
              </w:rPr>
              <w:t>COPE/ICMJE compliance verification</w:t>
            </w:r>
          </w:p>
          <w:p w14:paraId="381A6950" w14:textId="261DFB11" w:rsidR="005F6F8D" w:rsidRPr="00C96B57" w:rsidRDefault="005F6F8D" w:rsidP="00C96B57">
            <w:pPr>
              <w:pStyle w:val="ListParagraph"/>
              <w:numPr>
                <w:ilvl w:val="0"/>
                <w:numId w:val="407"/>
              </w:numPr>
              <w:jc w:val="left"/>
              <w:cnfStyle w:val="000000100000" w:firstRow="0" w:lastRow="0" w:firstColumn="0" w:lastColumn="0" w:oddVBand="0" w:evenVBand="0" w:oddHBand="1" w:evenHBand="0" w:firstRowFirstColumn="0" w:firstRowLastColumn="0" w:lastRowFirstColumn="0" w:lastRowLastColumn="0"/>
              <w:rPr>
                <w:sz w:val="20"/>
                <w:szCs w:val="20"/>
              </w:rPr>
            </w:pPr>
            <w:r w:rsidRPr="00C96B57">
              <w:rPr>
                <w:sz w:val="20"/>
                <w:szCs w:val="20"/>
              </w:rPr>
              <w:t>Quality control mechanism review</w:t>
            </w:r>
          </w:p>
        </w:tc>
        <w:tc>
          <w:tcPr>
            <w:tcW w:w="1226" w:type="dxa"/>
            <w:hideMark/>
          </w:tcPr>
          <w:p w14:paraId="684706B0" w14:textId="77777777" w:rsidR="005F6F8D" w:rsidRPr="00E11B82" w:rsidRDefault="005F6F8D" w:rsidP="005F6F8D">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70/100 points (70% weight in scoring matrix)</w:t>
            </w:r>
          </w:p>
        </w:tc>
        <w:tc>
          <w:tcPr>
            <w:tcW w:w="1428" w:type="dxa"/>
            <w:hideMark/>
          </w:tcPr>
          <w:p w14:paraId="07D88BF8" w14:textId="77777777" w:rsidR="005F6F8D" w:rsidRPr="00E11B82" w:rsidRDefault="005F6F8D" w:rsidP="005F6F8D">
            <w:pPr>
              <w:jc w:val="left"/>
              <w:cnfStyle w:val="000000100000" w:firstRow="0" w:lastRow="0" w:firstColumn="0" w:lastColumn="0" w:oddVBand="0" w:evenVBand="0" w:oddHBand="1" w:evenHBand="0" w:firstRowFirstColumn="0" w:firstRowLastColumn="0" w:lastRowFirstColumn="0" w:lastRowLastColumn="0"/>
              <w:rPr>
                <w:sz w:val="20"/>
                <w:szCs w:val="20"/>
              </w:rPr>
            </w:pPr>
            <w:r w:rsidRPr="00E11B82">
              <w:rPr>
                <w:sz w:val="20"/>
                <w:szCs w:val="20"/>
              </w:rPr>
              <w:t>High-quality journals with strong editorial foundations</w:t>
            </w:r>
          </w:p>
        </w:tc>
      </w:tr>
      <w:tr w:rsidR="004B3B0B" w:rsidRPr="00E11B82" w14:paraId="19288101" w14:textId="77777777" w:rsidTr="004B3B0B">
        <w:tc>
          <w:tcPr>
            <w:cnfStyle w:val="001000000000" w:firstRow="0" w:lastRow="0" w:firstColumn="1" w:lastColumn="0" w:oddVBand="0" w:evenVBand="0" w:oddHBand="0" w:evenHBand="0" w:firstRowFirstColumn="0" w:firstRowLastColumn="0" w:lastRowFirstColumn="0" w:lastRowLastColumn="0"/>
            <w:tcW w:w="0" w:type="auto"/>
            <w:hideMark/>
          </w:tcPr>
          <w:p w14:paraId="247B0C6D" w14:textId="5E8BA4D2" w:rsidR="005F6F8D" w:rsidRPr="00E11B82" w:rsidRDefault="005F6F8D" w:rsidP="005F6F8D">
            <w:pPr>
              <w:jc w:val="left"/>
              <w:rPr>
                <w:b w:val="0"/>
                <w:bCs w:val="0"/>
                <w:sz w:val="20"/>
                <w:szCs w:val="20"/>
              </w:rPr>
            </w:pPr>
            <w:r w:rsidRPr="00E11B82">
              <w:rPr>
                <w:b w:val="0"/>
                <w:bCs w:val="0"/>
                <w:sz w:val="20"/>
                <w:szCs w:val="20"/>
              </w:rPr>
              <w:t xml:space="preserve">Phase 4: </w:t>
            </w:r>
            <w:r w:rsidRPr="00E11B82">
              <w:rPr>
                <w:b w:val="0"/>
                <w:bCs w:val="0"/>
                <w:sz w:val="20"/>
                <w:szCs w:val="20"/>
              </w:rPr>
              <w:t>Impact potential analysis using 4 impact criteria</w:t>
            </w:r>
          </w:p>
        </w:tc>
        <w:tc>
          <w:tcPr>
            <w:tcW w:w="2822" w:type="dxa"/>
            <w:hideMark/>
          </w:tcPr>
          <w:p w14:paraId="206D68E2" w14:textId="77777777" w:rsidR="004B3B0B" w:rsidRDefault="005F6F8D" w:rsidP="004B3B0B">
            <w:pPr>
              <w:pStyle w:val="ListParagraph"/>
              <w:numPr>
                <w:ilvl w:val="0"/>
                <w:numId w:val="408"/>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3B0B">
              <w:rPr>
                <w:sz w:val="20"/>
                <w:szCs w:val="20"/>
              </w:rPr>
              <w:t>Current citation performance</w:t>
            </w:r>
          </w:p>
          <w:p w14:paraId="4718C0B4" w14:textId="77777777" w:rsidR="004B3B0B" w:rsidRDefault="005F6F8D" w:rsidP="004B3B0B">
            <w:pPr>
              <w:pStyle w:val="ListParagraph"/>
              <w:numPr>
                <w:ilvl w:val="0"/>
                <w:numId w:val="408"/>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3B0B">
              <w:rPr>
                <w:sz w:val="20"/>
                <w:szCs w:val="20"/>
              </w:rPr>
              <w:t>Citation growth trajectory</w:t>
            </w:r>
          </w:p>
          <w:p w14:paraId="3625C9EF" w14:textId="77777777" w:rsidR="004B3B0B" w:rsidRDefault="005F6F8D" w:rsidP="004B3B0B">
            <w:pPr>
              <w:pStyle w:val="ListParagraph"/>
              <w:numPr>
                <w:ilvl w:val="0"/>
                <w:numId w:val="408"/>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3B0B">
              <w:rPr>
                <w:sz w:val="20"/>
                <w:szCs w:val="20"/>
              </w:rPr>
              <w:t>Author network strength</w:t>
            </w:r>
          </w:p>
          <w:p w14:paraId="1F987064" w14:textId="53F34187" w:rsidR="005F6F8D" w:rsidRPr="004B3B0B" w:rsidRDefault="005F6F8D" w:rsidP="004B3B0B">
            <w:pPr>
              <w:pStyle w:val="ListParagraph"/>
              <w:numPr>
                <w:ilvl w:val="0"/>
                <w:numId w:val="408"/>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3B0B">
              <w:rPr>
                <w:sz w:val="20"/>
                <w:szCs w:val="20"/>
              </w:rPr>
              <w:t>Subject category competitiveness</w:t>
            </w:r>
          </w:p>
        </w:tc>
        <w:tc>
          <w:tcPr>
            <w:tcW w:w="2460" w:type="dxa"/>
            <w:hideMark/>
          </w:tcPr>
          <w:p w14:paraId="2670DE49" w14:textId="77777777" w:rsidR="004B3B0B" w:rsidRDefault="005F6F8D" w:rsidP="004B3B0B">
            <w:pPr>
              <w:pStyle w:val="ListParagraph"/>
              <w:numPr>
                <w:ilvl w:val="0"/>
                <w:numId w:val="408"/>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3B0B">
              <w:rPr>
                <w:sz w:val="20"/>
                <w:szCs w:val="20"/>
              </w:rPr>
              <w:t>Comparative citation analysis</w:t>
            </w:r>
          </w:p>
          <w:p w14:paraId="03F01057" w14:textId="77777777" w:rsidR="004B3B0B" w:rsidRDefault="005F6F8D" w:rsidP="004B3B0B">
            <w:pPr>
              <w:pStyle w:val="ListParagraph"/>
              <w:numPr>
                <w:ilvl w:val="0"/>
                <w:numId w:val="408"/>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3B0B">
              <w:rPr>
                <w:sz w:val="20"/>
                <w:szCs w:val="20"/>
              </w:rPr>
              <w:t>Historical growth assessment</w:t>
            </w:r>
          </w:p>
          <w:p w14:paraId="275D8EDE" w14:textId="77777777" w:rsidR="004B3B0B" w:rsidRDefault="005F6F8D" w:rsidP="004B3B0B">
            <w:pPr>
              <w:pStyle w:val="ListParagraph"/>
              <w:numPr>
                <w:ilvl w:val="0"/>
                <w:numId w:val="408"/>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3B0B">
              <w:rPr>
                <w:sz w:val="20"/>
                <w:szCs w:val="20"/>
              </w:rPr>
              <w:t>Author h-index evaluation</w:t>
            </w:r>
          </w:p>
          <w:p w14:paraId="5D088F45" w14:textId="77777777" w:rsidR="004B3B0B" w:rsidRDefault="005F6F8D" w:rsidP="004B3B0B">
            <w:pPr>
              <w:pStyle w:val="ListParagraph"/>
              <w:numPr>
                <w:ilvl w:val="0"/>
                <w:numId w:val="408"/>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3B0B">
              <w:rPr>
                <w:sz w:val="20"/>
                <w:szCs w:val="20"/>
              </w:rPr>
              <w:t>Competitive landscape mapping</w:t>
            </w:r>
          </w:p>
          <w:p w14:paraId="361C680C" w14:textId="3F4BE121" w:rsidR="005F6F8D" w:rsidRPr="004B3B0B" w:rsidRDefault="005F6F8D" w:rsidP="004B3B0B">
            <w:pPr>
              <w:pStyle w:val="ListParagraph"/>
              <w:numPr>
                <w:ilvl w:val="0"/>
                <w:numId w:val="408"/>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3B0B">
              <w:rPr>
                <w:sz w:val="20"/>
                <w:szCs w:val="20"/>
              </w:rPr>
              <w:t>Collaboration potential review</w:t>
            </w:r>
          </w:p>
        </w:tc>
        <w:tc>
          <w:tcPr>
            <w:tcW w:w="1226" w:type="dxa"/>
            <w:hideMark/>
          </w:tcPr>
          <w:p w14:paraId="7AD06547" w14:textId="77777777" w:rsidR="005F6F8D" w:rsidRPr="00E11B82" w:rsidRDefault="005F6F8D" w:rsidP="005F6F8D">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30/100 points (30% weight in scoring matrix)</w:t>
            </w:r>
          </w:p>
        </w:tc>
        <w:tc>
          <w:tcPr>
            <w:tcW w:w="1428" w:type="dxa"/>
            <w:hideMark/>
          </w:tcPr>
          <w:p w14:paraId="27CA5B97" w14:textId="77777777" w:rsidR="005F6F8D" w:rsidRPr="00E11B82" w:rsidRDefault="005F6F8D" w:rsidP="005F6F8D">
            <w:pPr>
              <w:jc w:val="left"/>
              <w:cnfStyle w:val="000000000000" w:firstRow="0" w:lastRow="0" w:firstColumn="0" w:lastColumn="0" w:oddVBand="0" w:evenVBand="0" w:oddHBand="0" w:evenHBand="0" w:firstRowFirstColumn="0" w:firstRowLastColumn="0" w:lastRowFirstColumn="0" w:lastRowLastColumn="0"/>
              <w:rPr>
                <w:sz w:val="20"/>
                <w:szCs w:val="20"/>
              </w:rPr>
            </w:pPr>
            <w:r w:rsidRPr="00E11B82">
              <w:rPr>
                <w:sz w:val="20"/>
                <w:szCs w:val="20"/>
              </w:rPr>
              <w:t>Journals with highest Q1 advancement potential</w:t>
            </w:r>
          </w:p>
        </w:tc>
      </w:tr>
    </w:tbl>
    <w:p w14:paraId="41E9D257" w14:textId="4123E75A" w:rsidR="008473D9" w:rsidRDefault="008473D9" w:rsidP="007E6D97">
      <w:pPr>
        <w:pStyle w:val="Heading2"/>
      </w:pPr>
      <w:r>
        <w:lastRenderedPageBreak/>
        <w:t xml:space="preserve"> </w:t>
      </w:r>
      <w:bookmarkStart w:id="26" w:name="_Toc204014232"/>
      <w:r w:rsidR="007E6D97">
        <w:t xml:space="preserve">5.2 </w:t>
      </w:r>
      <w:r>
        <w:t>Selection Scoring Matrix</w:t>
      </w:r>
      <w:bookmarkEnd w:id="26"/>
    </w:p>
    <w:tbl>
      <w:tblPr>
        <w:tblStyle w:val="GridTable4"/>
        <w:tblW w:w="0" w:type="auto"/>
        <w:tblLook w:val="04A0" w:firstRow="1" w:lastRow="0" w:firstColumn="1" w:lastColumn="0" w:noHBand="0" w:noVBand="1"/>
      </w:tblPr>
      <w:tblGrid>
        <w:gridCol w:w="2606"/>
        <w:gridCol w:w="1717"/>
        <w:gridCol w:w="842"/>
        <w:gridCol w:w="1988"/>
        <w:gridCol w:w="1424"/>
      </w:tblGrid>
      <w:tr w:rsidR="009B0D76" w:rsidRPr="004661F0" w14:paraId="44A70BED" w14:textId="77777777" w:rsidTr="00342E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71851" w14:textId="77777777" w:rsidR="008473D9" w:rsidRPr="004661F0" w:rsidRDefault="008473D9">
            <w:pPr>
              <w:jc w:val="center"/>
              <w:rPr>
                <w:sz w:val="20"/>
                <w:szCs w:val="20"/>
              </w:rPr>
            </w:pPr>
            <w:r w:rsidRPr="004661F0">
              <w:rPr>
                <w:rStyle w:val="Strong"/>
                <w:sz w:val="20"/>
                <w:szCs w:val="20"/>
              </w:rPr>
              <w:t>Evaluation Component</w:t>
            </w:r>
          </w:p>
        </w:tc>
        <w:tc>
          <w:tcPr>
            <w:tcW w:w="0" w:type="auto"/>
            <w:hideMark/>
          </w:tcPr>
          <w:p w14:paraId="56ACA48E"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Maximum Points</w:t>
            </w:r>
          </w:p>
        </w:tc>
        <w:tc>
          <w:tcPr>
            <w:tcW w:w="0" w:type="auto"/>
            <w:hideMark/>
          </w:tcPr>
          <w:p w14:paraId="3831C037"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Weight</w:t>
            </w:r>
          </w:p>
        </w:tc>
        <w:tc>
          <w:tcPr>
            <w:tcW w:w="0" w:type="auto"/>
            <w:hideMark/>
          </w:tcPr>
          <w:p w14:paraId="67A7D5A5"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Minimum Threshold</w:t>
            </w:r>
          </w:p>
        </w:tc>
        <w:tc>
          <w:tcPr>
            <w:tcW w:w="0" w:type="auto"/>
            <w:hideMark/>
          </w:tcPr>
          <w:p w14:paraId="2CBC08B6"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Target Range</w:t>
            </w:r>
          </w:p>
        </w:tc>
      </w:tr>
      <w:tr w:rsidR="009B0D76" w:rsidRPr="004661F0" w14:paraId="702EA75B"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16CD2" w14:textId="77777777" w:rsidR="008473D9" w:rsidRPr="004661F0" w:rsidRDefault="008473D9">
            <w:pPr>
              <w:jc w:val="left"/>
              <w:rPr>
                <w:b w:val="0"/>
                <w:bCs w:val="0"/>
                <w:sz w:val="20"/>
                <w:szCs w:val="20"/>
              </w:rPr>
            </w:pPr>
            <w:r w:rsidRPr="004661F0">
              <w:rPr>
                <w:rStyle w:val="Strong"/>
                <w:sz w:val="20"/>
                <w:szCs w:val="20"/>
              </w:rPr>
              <w:t>Quality Criteria (Phase 3)</w:t>
            </w:r>
          </w:p>
        </w:tc>
        <w:tc>
          <w:tcPr>
            <w:tcW w:w="0" w:type="auto"/>
            <w:hideMark/>
          </w:tcPr>
          <w:p w14:paraId="1B389972"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70 points</w:t>
            </w:r>
          </w:p>
        </w:tc>
        <w:tc>
          <w:tcPr>
            <w:tcW w:w="0" w:type="auto"/>
            <w:hideMark/>
          </w:tcPr>
          <w:p w14:paraId="65636621"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70%</w:t>
            </w:r>
          </w:p>
        </w:tc>
        <w:tc>
          <w:tcPr>
            <w:tcW w:w="0" w:type="auto"/>
            <w:hideMark/>
          </w:tcPr>
          <w:p w14:paraId="3151F746"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50 points</w:t>
            </w:r>
          </w:p>
        </w:tc>
        <w:tc>
          <w:tcPr>
            <w:tcW w:w="0" w:type="auto"/>
            <w:hideMark/>
          </w:tcPr>
          <w:p w14:paraId="308818DD"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55-65 points</w:t>
            </w:r>
          </w:p>
        </w:tc>
      </w:tr>
      <w:tr w:rsidR="008473D9" w:rsidRPr="004661F0" w14:paraId="564140AB" w14:textId="77777777" w:rsidTr="00342EF3">
        <w:tc>
          <w:tcPr>
            <w:cnfStyle w:val="001000000000" w:firstRow="0" w:lastRow="0" w:firstColumn="1" w:lastColumn="0" w:oddVBand="0" w:evenVBand="0" w:oddHBand="0" w:evenHBand="0" w:firstRowFirstColumn="0" w:firstRowLastColumn="0" w:lastRowFirstColumn="0" w:lastRowLastColumn="0"/>
            <w:tcW w:w="0" w:type="auto"/>
            <w:hideMark/>
          </w:tcPr>
          <w:p w14:paraId="48D73C6E" w14:textId="77777777" w:rsidR="008473D9" w:rsidRPr="004661F0" w:rsidRDefault="008473D9">
            <w:pPr>
              <w:rPr>
                <w:sz w:val="20"/>
                <w:szCs w:val="20"/>
              </w:rPr>
            </w:pPr>
            <w:r w:rsidRPr="004661F0">
              <w:rPr>
                <w:rStyle w:val="Strong"/>
                <w:sz w:val="20"/>
                <w:szCs w:val="20"/>
              </w:rPr>
              <w:t>Impact Potential (Phase 4)</w:t>
            </w:r>
          </w:p>
        </w:tc>
        <w:tc>
          <w:tcPr>
            <w:tcW w:w="0" w:type="auto"/>
            <w:hideMark/>
          </w:tcPr>
          <w:p w14:paraId="043610DF"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30 points</w:t>
            </w:r>
          </w:p>
        </w:tc>
        <w:tc>
          <w:tcPr>
            <w:tcW w:w="0" w:type="auto"/>
            <w:hideMark/>
          </w:tcPr>
          <w:p w14:paraId="2931E460"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30%</w:t>
            </w:r>
          </w:p>
        </w:tc>
        <w:tc>
          <w:tcPr>
            <w:tcW w:w="0" w:type="auto"/>
            <w:hideMark/>
          </w:tcPr>
          <w:p w14:paraId="7A12F48A"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20 points</w:t>
            </w:r>
          </w:p>
        </w:tc>
        <w:tc>
          <w:tcPr>
            <w:tcW w:w="0" w:type="auto"/>
            <w:hideMark/>
          </w:tcPr>
          <w:p w14:paraId="443C3EC7"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23-28 points</w:t>
            </w:r>
          </w:p>
        </w:tc>
      </w:tr>
      <w:tr w:rsidR="009B0D76" w:rsidRPr="004661F0" w14:paraId="7A502B87"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ABAF0" w14:textId="77777777" w:rsidR="008473D9" w:rsidRPr="004661F0" w:rsidRDefault="008473D9">
            <w:pPr>
              <w:rPr>
                <w:sz w:val="20"/>
                <w:szCs w:val="20"/>
              </w:rPr>
            </w:pPr>
            <w:r w:rsidRPr="004661F0">
              <w:rPr>
                <w:rStyle w:val="Strong"/>
                <w:sz w:val="20"/>
                <w:szCs w:val="20"/>
              </w:rPr>
              <w:t>TOTAL MAXIMUM SCORE</w:t>
            </w:r>
          </w:p>
        </w:tc>
        <w:tc>
          <w:tcPr>
            <w:tcW w:w="0" w:type="auto"/>
            <w:hideMark/>
          </w:tcPr>
          <w:p w14:paraId="53C2425B"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b/>
                <w:bCs/>
                <w:sz w:val="20"/>
                <w:szCs w:val="20"/>
              </w:rPr>
            </w:pPr>
            <w:r w:rsidRPr="004661F0">
              <w:rPr>
                <w:rStyle w:val="Strong"/>
                <w:b w:val="0"/>
                <w:bCs w:val="0"/>
                <w:sz w:val="20"/>
                <w:szCs w:val="20"/>
              </w:rPr>
              <w:t>100 points</w:t>
            </w:r>
          </w:p>
        </w:tc>
        <w:tc>
          <w:tcPr>
            <w:tcW w:w="0" w:type="auto"/>
            <w:hideMark/>
          </w:tcPr>
          <w:p w14:paraId="5E788D99"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b/>
                <w:bCs/>
                <w:sz w:val="20"/>
                <w:szCs w:val="20"/>
              </w:rPr>
            </w:pPr>
            <w:r w:rsidRPr="004661F0">
              <w:rPr>
                <w:rStyle w:val="Strong"/>
                <w:b w:val="0"/>
                <w:bCs w:val="0"/>
                <w:sz w:val="20"/>
                <w:szCs w:val="20"/>
              </w:rPr>
              <w:t>100%</w:t>
            </w:r>
          </w:p>
        </w:tc>
        <w:tc>
          <w:tcPr>
            <w:tcW w:w="0" w:type="auto"/>
            <w:hideMark/>
          </w:tcPr>
          <w:p w14:paraId="51DD200A"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b/>
                <w:bCs/>
                <w:sz w:val="20"/>
                <w:szCs w:val="20"/>
              </w:rPr>
            </w:pPr>
            <w:r w:rsidRPr="004661F0">
              <w:rPr>
                <w:rStyle w:val="Strong"/>
                <w:b w:val="0"/>
                <w:bCs w:val="0"/>
                <w:sz w:val="20"/>
                <w:szCs w:val="20"/>
              </w:rPr>
              <w:t>75 points</w:t>
            </w:r>
          </w:p>
        </w:tc>
        <w:tc>
          <w:tcPr>
            <w:tcW w:w="0" w:type="auto"/>
            <w:hideMark/>
          </w:tcPr>
          <w:p w14:paraId="2B230A55"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b/>
                <w:bCs/>
                <w:sz w:val="20"/>
                <w:szCs w:val="20"/>
              </w:rPr>
            </w:pPr>
            <w:r w:rsidRPr="004661F0">
              <w:rPr>
                <w:rStyle w:val="Strong"/>
                <w:b w:val="0"/>
                <w:bCs w:val="0"/>
                <w:sz w:val="20"/>
                <w:szCs w:val="20"/>
              </w:rPr>
              <w:t>80-95 points</w:t>
            </w:r>
          </w:p>
        </w:tc>
      </w:tr>
    </w:tbl>
    <w:p w14:paraId="70A2D346" w14:textId="4118584F" w:rsidR="008473D9" w:rsidRDefault="007E6D97" w:rsidP="007E6D97">
      <w:pPr>
        <w:pStyle w:val="Heading2"/>
      </w:pPr>
      <w:bookmarkStart w:id="27" w:name="_Toc204014233"/>
      <w:r>
        <w:t xml:space="preserve">5.3 </w:t>
      </w:r>
      <w:r w:rsidR="008473D9">
        <w:t>Selection Thresholds and Targets</w:t>
      </w:r>
      <w:bookmarkEnd w:id="27"/>
    </w:p>
    <w:tbl>
      <w:tblPr>
        <w:tblStyle w:val="GridTable4"/>
        <w:tblW w:w="0" w:type="auto"/>
        <w:tblLook w:val="04A0" w:firstRow="1" w:lastRow="0" w:firstColumn="1" w:lastColumn="0" w:noHBand="0" w:noVBand="1"/>
      </w:tblPr>
      <w:tblGrid>
        <w:gridCol w:w="1657"/>
        <w:gridCol w:w="1739"/>
        <w:gridCol w:w="2091"/>
        <w:gridCol w:w="2954"/>
      </w:tblGrid>
      <w:tr w:rsidR="009B0D76" w:rsidRPr="004661F0" w14:paraId="485E52B2" w14:textId="77777777" w:rsidTr="003E2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02096" w14:textId="77777777" w:rsidR="008473D9" w:rsidRPr="004661F0" w:rsidRDefault="008473D9">
            <w:pPr>
              <w:jc w:val="center"/>
              <w:rPr>
                <w:sz w:val="20"/>
                <w:szCs w:val="20"/>
              </w:rPr>
            </w:pPr>
            <w:r w:rsidRPr="004661F0">
              <w:rPr>
                <w:rStyle w:val="Strong"/>
                <w:sz w:val="20"/>
                <w:szCs w:val="20"/>
              </w:rPr>
              <w:t>Score Range</w:t>
            </w:r>
          </w:p>
        </w:tc>
        <w:tc>
          <w:tcPr>
            <w:tcW w:w="0" w:type="auto"/>
            <w:hideMark/>
          </w:tcPr>
          <w:p w14:paraId="013EF396"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Classification</w:t>
            </w:r>
          </w:p>
        </w:tc>
        <w:tc>
          <w:tcPr>
            <w:tcW w:w="0" w:type="auto"/>
            <w:hideMark/>
          </w:tcPr>
          <w:p w14:paraId="671373D8"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Selection Decision</w:t>
            </w:r>
          </w:p>
        </w:tc>
        <w:tc>
          <w:tcPr>
            <w:tcW w:w="2954" w:type="dxa"/>
            <w:hideMark/>
          </w:tcPr>
          <w:p w14:paraId="705001B4"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Expected Q1 Potential</w:t>
            </w:r>
          </w:p>
        </w:tc>
      </w:tr>
      <w:tr w:rsidR="009B0D76" w:rsidRPr="004661F0" w14:paraId="6977DFD3" w14:textId="77777777" w:rsidTr="003E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75DB0" w14:textId="77777777" w:rsidR="008473D9" w:rsidRPr="004661F0" w:rsidRDefault="008473D9">
            <w:pPr>
              <w:jc w:val="left"/>
              <w:rPr>
                <w:b w:val="0"/>
                <w:bCs w:val="0"/>
                <w:sz w:val="20"/>
                <w:szCs w:val="20"/>
              </w:rPr>
            </w:pPr>
            <w:r w:rsidRPr="004661F0">
              <w:rPr>
                <w:rStyle w:val="Strong"/>
                <w:sz w:val="20"/>
                <w:szCs w:val="20"/>
              </w:rPr>
              <w:t>90-100 points</w:t>
            </w:r>
          </w:p>
        </w:tc>
        <w:tc>
          <w:tcPr>
            <w:tcW w:w="0" w:type="auto"/>
            <w:hideMark/>
          </w:tcPr>
          <w:p w14:paraId="7AF21FC5"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Excellence Tier</w:t>
            </w:r>
          </w:p>
        </w:tc>
        <w:tc>
          <w:tcPr>
            <w:tcW w:w="0" w:type="auto"/>
            <w:hideMark/>
          </w:tcPr>
          <w:p w14:paraId="35B9CBEB"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Automatic selection</w:t>
            </w:r>
          </w:p>
        </w:tc>
        <w:tc>
          <w:tcPr>
            <w:tcW w:w="2954" w:type="dxa"/>
            <w:hideMark/>
          </w:tcPr>
          <w:p w14:paraId="33D0B9E2"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Very high (&gt;80% probability)</w:t>
            </w:r>
          </w:p>
        </w:tc>
      </w:tr>
      <w:tr w:rsidR="008473D9" w:rsidRPr="004661F0" w14:paraId="52498F7D" w14:textId="77777777" w:rsidTr="003E204E">
        <w:tc>
          <w:tcPr>
            <w:cnfStyle w:val="001000000000" w:firstRow="0" w:lastRow="0" w:firstColumn="1" w:lastColumn="0" w:oddVBand="0" w:evenVBand="0" w:oddHBand="0" w:evenHBand="0" w:firstRowFirstColumn="0" w:firstRowLastColumn="0" w:lastRowFirstColumn="0" w:lastRowLastColumn="0"/>
            <w:tcW w:w="0" w:type="auto"/>
            <w:hideMark/>
          </w:tcPr>
          <w:p w14:paraId="36D2A1DB" w14:textId="77777777" w:rsidR="008473D9" w:rsidRPr="004661F0" w:rsidRDefault="008473D9">
            <w:pPr>
              <w:rPr>
                <w:sz w:val="20"/>
                <w:szCs w:val="20"/>
              </w:rPr>
            </w:pPr>
            <w:r w:rsidRPr="004661F0">
              <w:rPr>
                <w:rStyle w:val="Strong"/>
                <w:sz w:val="20"/>
                <w:szCs w:val="20"/>
              </w:rPr>
              <w:t>80-89 points</w:t>
            </w:r>
          </w:p>
        </w:tc>
        <w:tc>
          <w:tcPr>
            <w:tcW w:w="0" w:type="auto"/>
            <w:hideMark/>
          </w:tcPr>
          <w:p w14:paraId="4998203B"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Target Range</w:t>
            </w:r>
          </w:p>
        </w:tc>
        <w:tc>
          <w:tcPr>
            <w:tcW w:w="0" w:type="auto"/>
            <w:hideMark/>
          </w:tcPr>
          <w:p w14:paraId="6C1950D2"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Priority selection</w:t>
            </w:r>
          </w:p>
        </w:tc>
        <w:tc>
          <w:tcPr>
            <w:tcW w:w="2954" w:type="dxa"/>
            <w:hideMark/>
          </w:tcPr>
          <w:p w14:paraId="223E7CE1"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High (60-80% probability)</w:t>
            </w:r>
          </w:p>
        </w:tc>
      </w:tr>
      <w:tr w:rsidR="009B0D76" w:rsidRPr="004661F0" w14:paraId="0D00CE81" w14:textId="77777777" w:rsidTr="003E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2A0C0" w14:textId="77777777" w:rsidR="008473D9" w:rsidRPr="004661F0" w:rsidRDefault="008473D9">
            <w:pPr>
              <w:rPr>
                <w:sz w:val="20"/>
                <w:szCs w:val="20"/>
              </w:rPr>
            </w:pPr>
            <w:r w:rsidRPr="004661F0">
              <w:rPr>
                <w:rStyle w:val="Strong"/>
                <w:sz w:val="20"/>
                <w:szCs w:val="20"/>
              </w:rPr>
              <w:t>75-79 points</w:t>
            </w:r>
          </w:p>
        </w:tc>
        <w:tc>
          <w:tcPr>
            <w:tcW w:w="0" w:type="auto"/>
            <w:hideMark/>
          </w:tcPr>
          <w:p w14:paraId="44ADC6A2"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Threshold Range</w:t>
            </w:r>
          </w:p>
        </w:tc>
        <w:tc>
          <w:tcPr>
            <w:tcW w:w="0" w:type="auto"/>
            <w:hideMark/>
          </w:tcPr>
          <w:p w14:paraId="59AA0972"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Conditional selection</w:t>
            </w:r>
          </w:p>
        </w:tc>
        <w:tc>
          <w:tcPr>
            <w:tcW w:w="2954" w:type="dxa"/>
            <w:hideMark/>
          </w:tcPr>
          <w:p w14:paraId="6B393706"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Moderate (40-60% probability)</w:t>
            </w:r>
          </w:p>
        </w:tc>
      </w:tr>
      <w:tr w:rsidR="008473D9" w:rsidRPr="004661F0" w14:paraId="61438FAD" w14:textId="77777777" w:rsidTr="003E204E">
        <w:tc>
          <w:tcPr>
            <w:cnfStyle w:val="001000000000" w:firstRow="0" w:lastRow="0" w:firstColumn="1" w:lastColumn="0" w:oddVBand="0" w:evenVBand="0" w:oddHBand="0" w:evenHBand="0" w:firstRowFirstColumn="0" w:firstRowLastColumn="0" w:lastRowFirstColumn="0" w:lastRowLastColumn="0"/>
            <w:tcW w:w="0" w:type="auto"/>
            <w:hideMark/>
          </w:tcPr>
          <w:p w14:paraId="72FEDEF0" w14:textId="77777777" w:rsidR="008473D9" w:rsidRPr="004661F0" w:rsidRDefault="008473D9">
            <w:pPr>
              <w:rPr>
                <w:sz w:val="20"/>
                <w:szCs w:val="20"/>
              </w:rPr>
            </w:pPr>
            <w:r w:rsidRPr="004661F0">
              <w:rPr>
                <w:rStyle w:val="Strong"/>
                <w:sz w:val="20"/>
                <w:szCs w:val="20"/>
              </w:rPr>
              <w:t>Below 75 points</w:t>
            </w:r>
          </w:p>
        </w:tc>
        <w:tc>
          <w:tcPr>
            <w:tcW w:w="0" w:type="auto"/>
            <w:hideMark/>
          </w:tcPr>
          <w:p w14:paraId="36BB803E"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Below Threshold</w:t>
            </w:r>
          </w:p>
        </w:tc>
        <w:tc>
          <w:tcPr>
            <w:tcW w:w="0" w:type="auto"/>
            <w:hideMark/>
          </w:tcPr>
          <w:p w14:paraId="5233A94F"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Not selected</w:t>
            </w:r>
          </w:p>
        </w:tc>
        <w:tc>
          <w:tcPr>
            <w:tcW w:w="2954" w:type="dxa"/>
            <w:hideMark/>
          </w:tcPr>
          <w:p w14:paraId="22F30CEC"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Low (&lt;40% probability)</w:t>
            </w:r>
          </w:p>
        </w:tc>
      </w:tr>
    </w:tbl>
    <w:p w14:paraId="642F8093" w14:textId="77777777" w:rsidR="00EB188D" w:rsidRDefault="00EB188D" w:rsidP="00155E4C">
      <w:pPr>
        <w:pStyle w:val="Heading2"/>
      </w:pPr>
    </w:p>
    <w:p w14:paraId="63C1A1D8" w14:textId="77777777" w:rsidR="00EB188D" w:rsidRDefault="00EB188D" w:rsidP="00155E4C">
      <w:pPr>
        <w:pStyle w:val="Heading2"/>
      </w:pPr>
    </w:p>
    <w:p w14:paraId="5BCF5F5C" w14:textId="77777777" w:rsidR="00EB188D" w:rsidRDefault="00EB188D" w:rsidP="00155E4C">
      <w:pPr>
        <w:pStyle w:val="Heading2"/>
      </w:pPr>
    </w:p>
    <w:p w14:paraId="78636494" w14:textId="77777777" w:rsidR="00EB188D" w:rsidRDefault="00EB188D" w:rsidP="00155E4C">
      <w:pPr>
        <w:pStyle w:val="Heading2"/>
      </w:pPr>
    </w:p>
    <w:p w14:paraId="3D1F1756" w14:textId="77777777" w:rsidR="00EB188D" w:rsidRDefault="00EB188D" w:rsidP="00EB188D"/>
    <w:p w14:paraId="5DDC0652" w14:textId="77777777" w:rsidR="00EB188D" w:rsidRDefault="00EB188D" w:rsidP="00EB188D"/>
    <w:p w14:paraId="4B4857EB" w14:textId="77777777" w:rsidR="00EB188D" w:rsidRDefault="00EB188D" w:rsidP="00EB188D"/>
    <w:p w14:paraId="0AF0271A" w14:textId="77777777" w:rsidR="00EB188D" w:rsidRDefault="00EB188D" w:rsidP="00EB188D"/>
    <w:p w14:paraId="0DB72E5F" w14:textId="77777777" w:rsidR="000B7566" w:rsidRDefault="000B7566" w:rsidP="00EB188D"/>
    <w:p w14:paraId="4724CDBF" w14:textId="77777777" w:rsidR="000B7566" w:rsidRDefault="000B7566" w:rsidP="00EB188D"/>
    <w:p w14:paraId="1B184FB8" w14:textId="77777777" w:rsidR="000B7566" w:rsidRDefault="000B7566" w:rsidP="00EB188D"/>
    <w:p w14:paraId="1F2B1212" w14:textId="77777777" w:rsidR="000B7566" w:rsidRDefault="000B7566" w:rsidP="00EB188D"/>
    <w:p w14:paraId="702BC9D9" w14:textId="77777777" w:rsidR="000B7566" w:rsidRDefault="000B7566" w:rsidP="00EB188D"/>
    <w:p w14:paraId="197468EF" w14:textId="77777777" w:rsidR="000B7566" w:rsidRDefault="000B7566" w:rsidP="00EB188D"/>
    <w:p w14:paraId="65F565D0" w14:textId="77777777" w:rsidR="00EB188D" w:rsidRDefault="00EB188D" w:rsidP="00EB188D"/>
    <w:p w14:paraId="77EBC6CC" w14:textId="377E0921" w:rsidR="008473D9" w:rsidRDefault="00ED2437" w:rsidP="00ED2437">
      <w:pPr>
        <w:pStyle w:val="Heading1"/>
      </w:pPr>
      <w:bookmarkStart w:id="28" w:name="_Toc204014234"/>
      <w:r>
        <w:lastRenderedPageBreak/>
        <w:t>Project</w:t>
      </w:r>
      <w:r w:rsidR="008473D9">
        <w:t xml:space="preserve"> Targets</w:t>
      </w:r>
      <w:r w:rsidR="00D23AAD">
        <w:t xml:space="preserve"> &amp; Metrics</w:t>
      </w:r>
      <w:bookmarkEnd w:id="28"/>
    </w:p>
    <w:p w14:paraId="2B366FFB" w14:textId="7D37600B" w:rsidR="008473D9" w:rsidRPr="00155E4C" w:rsidRDefault="00D7267A" w:rsidP="00D7267A">
      <w:pPr>
        <w:pStyle w:val="Heading2"/>
        <w:rPr>
          <w:b/>
          <w:bCs/>
        </w:rPr>
      </w:pPr>
      <w:bookmarkStart w:id="29" w:name="_Toc204014235"/>
      <w:r>
        <w:rPr>
          <w:rStyle w:val="Strong"/>
          <w:b w:val="0"/>
          <w:bCs w:val="0"/>
        </w:rPr>
        <w:t xml:space="preserve">6.1 </w:t>
      </w:r>
      <w:r w:rsidR="008473D9" w:rsidRPr="00155E4C">
        <w:rPr>
          <w:rStyle w:val="Strong"/>
          <w:b w:val="0"/>
          <w:bCs w:val="0"/>
        </w:rPr>
        <w:t>Year-by-Year Progressio</w:t>
      </w:r>
      <w:r w:rsidR="00155E4C">
        <w:rPr>
          <w:rStyle w:val="Strong"/>
          <w:b w:val="0"/>
          <w:bCs w:val="0"/>
        </w:rPr>
        <w:t>n</w:t>
      </w:r>
      <w:bookmarkEnd w:id="29"/>
    </w:p>
    <w:tbl>
      <w:tblPr>
        <w:tblStyle w:val="GridTable4"/>
        <w:tblW w:w="0" w:type="auto"/>
        <w:tblLook w:val="04A0" w:firstRow="1" w:lastRow="0" w:firstColumn="1" w:lastColumn="0" w:noHBand="0" w:noVBand="1"/>
      </w:tblPr>
      <w:tblGrid>
        <w:gridCol w:w="627"/>
        <w:gridCol w:w="1736"/>
        <w:gridCol w:w="1985"/>
        <w:gridCol w:w="2268"/>
        <w:gridCol w:w="3079"/>
      </w:tblGrid>
      <w:tr w:rsidR="005F430C" w:rsidRPr="004661F0" w14:paraId="0EB1314C" w14:textId="77777777" w:rsidTr="00EB18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2AB00" w14:textId="77777777" w:rsidR="008473D9" w:rsidRPr="004661F0" w:rsidRDefault="008473D9">
            <w:pPr>
              <w:jc w:val="center"/>
              <w:rPr>
                <w:sz w:val="20"/>
                <w:szCs w:val="20"/>
              </w:rPr>
            </w:pPr>
            <w:r w:rsidRPr="004661F0">
              <w:rPr>
                <w:rStyle w:val="Strong"/>
                <w:sz w:val="20"/>
                <w:szCs w:val="20"/>
              </w:rPr>
              <w:t>Year</w:t>
            </w:r>
          </w:p>
        </w:tc>
        <w:tc>
          <w:tcPr>
            <w:tcW w:w="1736" w:type="dxa"/>
            <w:hideMark/>
          </w:tcPr>
          <w:p w14:paraId="64170F64"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Primary Focus</w:t>
            </w:r>
          </w:p>
        </w:tc>
        <w:tc>
          <w:tcPr>
            <w:tcW w:w="1985" w:type="dxa"/>
            <w:hideMark/>
          </w:tcPr>
          <w:p w14:paraId="63B65AD9"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Key Metrics</w:t>
            </w:r>
          </w:p>
        </w:tc>
        <w:tc>
          <w:tcPr>
            <w:tcW w:w="2268" w:type="dxa"/>
            <w:hideMark/>
          </w:tcPr>
          <w:p w14:paraId="65C829C5"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Target Achievements</w:t>
            </w:r>
          </w:p>
        </w:tc>
        <w:tc>
          <w:tcPr>
            <w:tcW w:w="3079" w:type="dxa"/>
            <w:hideMark/>
          </w:tcPr>
          <w:p w14:paraId="4AF75CD5"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Success Indicators</w:t>
            </w:r>
          </w:p>
        </w:tc>
      </w:tr>
      <w:tr w:rsidR="005F430C" w:rsidRPr="004661F0" w14:paraId="2E9180C3" w14:textId="77777777" w:rsidTr="00EB1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CE2E3" w14:textId="60901783" w:rsidR="008473D9" w:rsidRPr="004661F0" w:rsidRDefault="008473D9" w:rsidP="00EB188D">
            <w:pPr>
              <w:jc w:val="left"/>
              <w:rPr>
                <w:sz w:val="20"/>
                <w:szCs w:val="20"/>
              </w:rPr>
            </w:pPr>
            <w:r w:rsidRPr="004661F0">
              <w:rPr>
                <w:rStyle w:val="Strong"/>
                <w:sz w:val="20"/>
                <w:szCs w:val="20"/>
              </w:rPr>
              <w:t>1</w:t>
            </w:r>
          </w:p>
        </w:tc>
        <w:tc>
          <w:tcPr>
            <w:tcW w:w="1736" w:type="dxa"/>
            <w:hideMark/>
          </w:tcPr>
          <w:p w14:paraId="6F58F3BB" w14:textId="77777777" w:rsidR="008473D9" w:rsidRPr="004661F0" w:rsidRDefault="008473D9" w:rsidP="00EB188D">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Foundation establishment</w:t>
            </w:r>
          </w:p>
        </w:tc>
        <w:tc>
          <w:tcPr>
            <w:tcW w:w="1985" w:type="dxa"/>
            <w:hideMark/>
          </w:tcPr>
          <w:p w14:paraId="428B41E6" w14:textId="77777777" w:rsidR="008473D9" w:rsidRPr="004661F0" w:rsidRDefault="008473D9" w:rsidP="00EB188D">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International editorial boards</w:t>
            </w:r>
          </w:p>
        </w:tc>
        <w:tc>
          <w:tcPr>
            <w:tcW w:w="2268" w:type="dxa"/>
            <w:hideMark/>
          </w:tcPr>
          <w:p w14:paraId="736BDCDC" w14:textId="77777777" w:rsidR="008473D9" w:rsidRPr="004661F0" w:rsidRDefault="008473D9" w:rsidP="00EB188D">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50% improvement in international editorial board representation</w:t>
            </w:r>
          </w:p>
        </w:tc>
        <w:tc>
          <w:tcPr>
            <w:tcW w:w="3079" w:type="dxa"/>
            <w:hideMark/>
          </w:tcPr>
          <w:p w14:paraId="7A039E8B" w14:textId="77777777" w:rsidR="00EB188D" w:rsidRPr="004661F0" w:rsidRDefault="008473D9" w:rsidP="00EB188D">
            <w:pPr>
              <w:pStyle w:val="ListParagraph"/>
              <w:numPr>
                <w:ilvl w:val="0"/>
                <w:numId w:val="391"/>
              </w:num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Enhanced global expertise</w:t>
            </w:r>
          </w:p>
          <w:p w14:paraId="22D6C9B2" w14:textId="77777777" w:rsidR="00EB188D" w:rsidRPr="004661F0" w:rsidRDefault="008473D9" w:rsidP="00EB188D">
            <w:pPr>
              <w:pStyle w:val="ListParagraph"/>
              <w:numPr>
                <w:ilvl w:val="0"/>
                <w:numId w:val="391"/>
              </w:num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Improved peer review quality</w:t>
            </w:r>
          </w:p>
          <w:p w14:paraId="35A752E7" w14:textId="77777777" w:rsidR="00EB188D" w:rsidRPr="004661F0" w:rsidRDefault="008473D9" w:rsidP="00EB188D">
            <w:pPr>
              <w:pStyle w:val="ListParagraph"/>
              <w:numPr>
                <w:ilvl w:val="0"/>
                <w:numId w:val="391"/>
              </w:num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Expanded research networks</w:t>
            </w:r>
          </w:p>
          <w:p w14:paraId="0C04C8A1" w14:textId="79F135BB" w:rsidR="008473D9" w:rsidRPr="004661F0" w:rsidRDefault="008473D9" w:rsidP="00EB188D">
            <w:pPr>
              <w:pStyle w:val="ListParagraph"/>
              <w:numPr>
                <w:ilvl w:val="0"/>
                <w:numId w:val="391"/>
              </w:num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Baseline infrastructure established</w:t>
            </w:r>
          </w:p>
        </w:tc>
      </w:tr>
      <w:tr w:rsidR="00EB188D" w:rsidRPr="004661F0" w14:paraId="6D46BD32" w14:textId="77777777" w:rsidTr="00EB188D">
        <w:tc>
          <w:tcPr>
            <w:cnfStyle w:val="001000000000" w:firstRow="0" w:lastRow="0" w:firstColumn="1" w:lastColumn="0" w:oddVBand="0" w:evenVBand="0" w:oddHBand="0" w:evenHBand="0" w:firstRowFirstColumn="0" w:firstRowLastColumn="0" w:lastRowFirstColumn="0" w:lastRowLastColumn="0"/>
            <w:tcW w:w="0" w:type="auto"/>
            <w:hideMark/>
          </w:tcPr>
          <w:p w14:paraId="1F057C21" w14:textId="3D6FC564" w:rsidR="008473D9" w:rsidRPr="004661F0" w:rsidRDefault="008473D9" w:rsidP="00EB188D">
            <w:pPr>
              <w:jc w:val="left"/>
              <w:rPr>
                <w:sz w:val="20"/>
                <w:szCs w:val="20"/>
              </w:rPr>
            </w:pPr>
            <w:r w:rsidRPr="004661F0">
              <w:rPr>
                <w:rStyle w:val="Strong"/>
                <w:sz w:val="20"/>
                <w:szCs w:val="20"/>
              </w:rPr>
              <w:t>2</w:t>
            </w:r>
          </w:p>
        </w:tc>
        <w:tc>
          <w:tcPr>
            <w:tcW w:w="1736" w:type="dxa"/>
            <w:hideMark/>
          </w:tcPr>
          <w:p w14:paraId="3077B5D0" w14:textId="77777777" w:rsidR="008473D9" w:rsidRPr="004661F0" w:rsidRDefault="008473D9" w:rsidP="00EB188D">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Citation growth acceleration</w:t>
            </w:r>
          </w:p>
        </w:tc>
        <w:tc>
          <w:tcPr>
            <w:tcW w:w="1985" w:type="dxa"/>
            <w:hideMark/>
          </w:tcPr>
          <w:p w14:paraId="7B86AC66" w14:textId="77777777" w:rsidR="008473D9" w:rsidRPr="004661F0" w:rsidRDefault="008473D9" w:rsidP="00EB188D">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Strategic content development</w:t>
            </w:r>
          </w:p>
        </w:tc>
        <w:tc>
          <w:tcPr>
            <w:tcW w:w="2268" w:type="dxa"/>
            <w:hideMark/>
          </w:tcPr>
          <w:p w14:paraId="7890BBF6" w14:textId="77777777" w:rsidR="008473D9" w:rsidRPr="004661F0" w:rsidRDefault="008473D9" w:rsidP="00EB188D">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40-60% citation growth with strategic special issues</w:t>
            </w:r>
          </w:p>
        </w:tc>
        <w:tc>
          <w:tcPr>
            <w:tcW w:w="3079" w:type="dxa"/>
            <w:hideMark/>
          </w:tcPr>
          <w:p w14:paraId="4DAFE32B" w14:textId="77777777" w:rsidR="00EB188D" w:rsidRPr="004661F0" w:rsidRDefault="008473D9" w:rsidP="00EB188D">
            <w:pPr>
              <w:pStyle w:val="ListParagraph"/>
              <w:numPr>
                <w:ilvl w:val="0"/>
                <w:numId w:val="392"/>
              </w:num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Measurable citation increases</w:t>
            </w:r>
          </w:p>
          <w:p w14:paraId="398BE89F" w14:textId="77777777" w:rsidR="00EB188D" w:rsidRPr="004661F0" w:rsidRDefault="008473D9" w:rsidP="00EB188D">
            <w:pPr>
              <w:pStyle w:val="ListParagraph"/>
              <w:numPr>
                <w:ilvl w:val="0"/>
                <w:numId w:val="392"/>
              </w:num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High-impact special issues launched</w:t>
            </w:r>
          </w:p>
          <w:p w14:paraId="4FB9321A" w14:textId="77777777" w:rsidR="00EB188D" w:rsidRPr="004661F0" w:rsidRDefault="008473D9" w:rsidP="00EB188D">
            <w:pPr>
              <w:pStyle w:val="ListParagraph"/>
              <w:numPr>
                <w:ilvl w:val="0"/>
                <w:numId w:val="392"/>
              </w:num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Review article strategy implemented</w:t>
            </w:r>
          </w:p>
          <w:p w14:paraId="6387D6C2" w14:textId="7B358841" w:rsidR="008473D9" w:rsidRPr="004661F0" w:rsidRDefault="008473D9" w:rsidP="00EB188D">
            <w:pPr>
              <w:pStyle w:val="ListParagraph"/>
              <w:numPr>
                <w:ilvl w:val="0"/>
                <w:numId w:val="392"/>
              </w:num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International author engagement</w:t>
            </w:r>
          </w:p>
        </w:tc>
      </w:tr>
      <w:tr w:rsidR="005F430C" w:rsidRPr="004661F0" w14:paraId="7610195F" w14:textId="77777777" w:rsidTr="00EB1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51682" w14:textId="75F80AE4" w:rsidR="008473D9" w:rsidRPr="004661F0" w:rsidRDefault="008473D9" w:rsidP="00EB188D">
            <w:pPr>
              <w:jc w:val="left"/>
              <w:rPr>
                <w:sz w:val="20"/>
                <w:szCs w:val="20"/>
              </w:rPr>
            </w:pPr>
            <w:r w:rsidRPr="004661F0">
              <w:rPr>
                <w:rStyle w:val="Strong"/>
                <w:sz w:val="20"/>
                <w:szCs w:val="20"/>
              </w:rPr>
              <w:t>3</w:t>
            </w:r>
          </w:p>
        </w:tc>
        <w:tc>
          <w:tcPr>
            <w:tcW w:w="1736" w:type="dxa"/>
            <w:hideMark/>
          </w:tcPr>
          <w:p w14:paraId="02CD4FEC" w14:textId="77777777" w:rsidR="008473D9" w:rsidRPr="004661F0" w:rsidRDefault="008473D9" w:rsidP="00EB188D">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Journal Impact Factor improvement</w:t>
            </w:r>
          </w:p>
        </w:tc>
        <w:tc>
          <w:tcPr>
            <w:tcW w:w="1985" w:type="dxa"/>
            <w:hideMark/>
          </w:tcPr>
          <w:p w14:paraId="197FCA48" w14:textId="77777777" w:rsidR="008473D9" w:rsidRPr="004661F0" w:rsidRDefault="008473D9" w:rsidP="00EB188D">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Substantial ranking advancement</w:t>
            </w:r>
          </w:p>
        </w:tc>
        <w:tc>
          <w:tcPr>
            <w:tcW w:w="2268" w:type="dxa"/>
            <w:hideMark/>
          </w:tcPr>
          <w:p w14:paraId="567FF2D1" w14:textId="77777777" w:rsidR="008473D9" w:rsidRPr="004661F0" w:rsidRDefault="008473D9" w:rsidP="00EB188D">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75-100% Journal Impact Factor improvement with 50% achieving Q2+ status</w:t>
            </w:r>
          </w:p>
        </w:tc>
        <w:tc>
          <w:tcPr>
            <w:tcW w:w="3079" w:type="dxa"/>
            <w:hideMark/>
          </w:tcPr>
          <w:p w14:paraId="4F70275D" w14:textId="77777777" w:rsidR="00EB188D" w:rsidRPr="004661F0" w:rsidRDefault="008473D9" w:rsidP="00EB188D">
            <w:pPr>
              <w:pStyle w:val="ListParagraph"/>
              <w:numPr>
                <w:ilvl w:val="0"/>
                <w:numId w:val="393"/>
              </w:num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Dramatic citation growth demonstrate</w:t>
            </w:r>
            <w:r w:rsidR="00EB188D" w:rsidRPr="004661F0">
              <w:rPr>
                <w:sz w:val="20"/>
                <w:szCs w:val="20"/>
              </w:rPr>
              <w:t>d</w:t>
            </w:r>
          </w:p>
          <w:p w14:paraId="0619E5FE" w14:textId="17C9655A" w:rsidR="00EB188D" w:rsidRPr="004661F0" w:rsidRDefault="00EB188D" w:rsidP="00EB188D">
            <w:pPr>
              <w:pStyle w:val="ListParagraph"/>
              <w:numPr>
                <w:ilvl w:val="0"/>
                <w:numId w:val="393"/>
              </w:num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 xml:space="preserve">50% </w:t>
            </w:r>
            <w:r w:rsidR="008473D9" w:rsidRPr="004661F0">
              <w:rPr>
                <w:sz w:val="20"/>
                <w:szCs w:val="20"/>
              </w:rPr>
              <w:t>journals reach upper quartiles</w:t>
            </w:r>
          </w:p>
          <w:p w14:paraId="266C3CDA" w14:textId="77777777" w:rsidR="00EB188D" w:rsidRPr="004661F0" w:rsidRDefault="008473D9" w:rsidP="00EB188D">
            <w:pPr>
              <w:pStyle w:val="ListParagraph"/>
              <w:numPr>
                <w:ilvl w:val="0"/>
                <w:numId w:val="393"/>
              </w:num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International recognition established</w:t>
            </w:r>
          </w:p>
          <w:p w14:paraId="0593116C" w14:textId="702DC1AF" w:rsidR="008473D9" w:rsidRPr="004661F0" w:rsidRDefault="008473D9" w:rsidP="00EB188D">
            <w:pPr>
              <w:pStyle w:val="ListParagraph"/>
              <w:numPr>
                <w:ilvl w:val="0"/>
                <w:numId w:val="393"/>
              </w:num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Quality standards internalized</w:t>
            </w:r>
          </w:p>
        </w:tc>
      </w:tr>
      <w:tr w:rsidR="00EB188D" w:rsidRPr="004661F0" w14:paraId="7DCC1C4F" w14:textId="77777777" w:rsidTr="00EB188D">
        <w:tc>
          <w:tcPr>
            <w:cnfStyle w:val="001000000000" w:firstRow="0" w:lastRow="0" w:firstColumn="1" w:lastColumn="0" w:oddVBand="0" w:evenVBand="0" w:oddHBand="0" w:evenHBand="0" w:firstRowFirstColumn="0" w:firstRowLastColumn="0" w:lastRowFirstColumn="0" w:lastRowLastColumn="0"/>
            <w:tcW w:w="0" w:type="auto"/>
            <w:hideMark/>
          </w:tcPr>
          <w:p w14:paraId="62AA5A1B" w14:textId="22318D01" w:rsidR="008473D9" w:rsidRPr="004661F0" w:rsidRDefault="008473D9" w:rsidP="00EB188D">
            <w:pPr>
              <w:jc w:val="left"/>
              <w:rPr>
                <w:sz w:val="20"/>
                <w:szCs w:val="20"/>
              </w:rPr>
            </w:pPr>
            <w:r w:rsidRPr="004661F0">
              <w:rPr>
                <w:rStyle w:val="Strong"/>
                <w:sz w:val="20"/>
                <w:szCs w:val="20"/>
              </w:rPr>
              <w:t>4</w:t>
            </w:r>
          </w:p>
        </w:tc>
        <w:tc>
          <w:tcPr>
            <w:tcW w:w="1736" w:type="dxa"/>
            <w:hideMark/>
          </w:tcPr>
          <w:p w14:paraId="3C4F9CBE" w14:textId="77777777" w:rsidR="008473D9" w:rsidRPr="004661F0" w:rsidRDefault="008473D9" w:rsidP="00EB188D">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Quartile 1 breakthrough</w:t>
            </w:r>
          </w:p>
        </w:tc>
        <w:tc>
          <w:tcPr>
            <w:tcW w:w="1985" w:type="dxa"/>
            <w:hideMark/>
          </w:tcPr>
          <w:p w14:paraId="553D042E" w14:textId="77777777" w:rsidR="008473D9" w:rsidRPr="004661F0" w:rsidRDefault="008473D9" w:rsidP="00EB188D">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Premium ranking achievement</w:t>
            </w:r>
          </w:p>
        </w:tc>
        <w:tc>
          <w:tcPr>
            <w:tcW w:w="2268" w:type="dxa"/>
            <w:hideMark/>
          </w:tcPr>
          <w:p w14:paraId="20D64CC7" w14:textId="77777777" w:rsidR="008473D9" w:rsidRPr="004661F0" w:rsidRDefault="008473D9" w:rsidP="00EB188D">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60% achieving Quartile 1 status in at least one ranking system</w:t>
            </w:r>
          </w:p>
        </w:tc>
        <w:tc>
          <w:tcPr>
            <w:tcW w:w="3079" w:type="dxa"/>
            <w:hideMark/>
          </w:tcPr>
          <w:p w14:paraId="362F65CD" w14:textId="77777777" w:rsidR="00EB188D" w:rsidRPr="004661F0" w:rsidRDefault="008473D9" w:rsidP="00EB188D">
            <w:pPr>
              <w:pStyle w:val="ListParagraph"/>
              <w:numPr>
                <w:ilvl w:val="0"/>
                <w:numId w:val="394"/>
              </w:num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Majority reach top quartile</w:t>
            </w:r>
          </w:p>
          <w:p w14:paraId="4DD52082" w14:textId="77777777" w:rsidR="00EB188D" w:rsidRPr="004661F0" w:rsidRDefault="008473D9" w:rsidP="00EB188D">
            <w:pPr>
              <w:pStyle w:val="ListParagraph"/>
              <w:numPr>
                <w:ilvl w:val="0"/>
                <w:numId w:val="394"/>
              </w:num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Sustained growth patterns</w:t>
            </w:r>
          </w:p>
          <w:p w14:paraId="72EDE6CD" w14:textId="77777777" w:rsidR="00EB188D" w:rsidRPr="004661F0" w:rsidRDefault="008473D9" w:rsidP="00EB188D">
            <w:pPr>
              <w:pStyle w:val="ListParagraph"/>
              <w:numPr>
                <w:ilvl w:val="0"/>
                <w:numId w:val="394"/>
              </w:num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Regional leadership established</w:t>
            </w:r>
          </w:p>
          <w:p w14:paraId="584C2FA1" w14:textId="7CEEDEFF" w:rsidR="008473D9" w:rsidRPr="004661F0" w:rsidRDefault="008473D9" w:rsidP="00EB188D">
            <w:pPr>
              <w:pStyle w:val="ListParagraph"/>
              <w:numPr>
                <w:ilvl w:val="0"/>
                <w:numId w:val="394"/>
              </w:num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Operational independence developed</w:t>
            </w:r>
          </w:p>
        </w:tc>
      </w:tr>
      <w:tr w:rsidR="004661F0" w:rsidRPr="004661F0" w14:paraId="446EB457" w14:textId="77777777" w:rsidTr="00EB1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70753" w14:textId="15848997" w:rsidR="008473D9" w:rsidRPr="004661F0" w:rsidRDefault="008473D9" w:rsidP="00EB188D">
            <w:pPr>
              <w:jc w:val="left"/>
              <w:rPr>
                <w:sz w:val="20"/>
                <w:szCs w:val="20"/>
              </w:rPr>
            </w:pPr>
            <w:r w:rsidRPr="004661F0">
              <w:rPr>
                <w:rStyle w:val="Strong"/>
                <w:sz w:val="20"/>
                <w:szCs w:val="20"/>
              </w:rPr>
              <w:t>5</w:t>
            </w:r>
          </w:p>
        </w:tc>
        <w:tc>
          <w:tcPr>
            <w:tcW w:w="1736" w:type="dxa"/>
            <w:hideMark/>
          </w:tcPr>
          <w:p w14:paraId="7D90C1F5" w14:textId="77777777" w:rsidR="008473D9" w:rsidRPr="004661F0" w:rsidRDefault="008473D9" w:rsidP="00EB188D">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Quartile 1 dominance</w:t>
            </w:r>
          </w:p>
        </w:tc>
        <w:tc>
          <w:tcPr>
            <w:tcW w:w="1985" w:type="dxa"/>
            <w:hideMark/>
          </w:tcPr>
          <w:p w14:paraId="356DC6CC" w14:textId="77777777" w:rsidR="008473D9" w:rsidRPr="004661F0" w:rsidRDefault="008473D9" w:rsidP="00EB188D">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Complete transformation</w:t>
            </w:r>
          </w:p>
        </w:tc>
        <w:tc>
          <w:tcPr>
            <w:tcW w:w="2268" w:type="dxa"/>
            <w:hideMark/>
          </w:tcPr>
          <w:p w14:paraId="4F703E13" w14:textId="77777777" w:rsidR="008473D9" w:rsidRPr="004661F0" w:rsidRDefault="008473D9" w:rsidP="00EB188D">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 xml:space="preserve">80% achieving Quartile 1 status in both JIF and </w:t>
            </w:r>
            <w:proofErr w:type="spellStart"/>
            <w:r w:rsidRPr="004661F0">
              <w:rPr>
                <w:sz w:val="20"/>
                <w:szCs w:val="20"/>
              </w:rPr>
              <w:t>CiteScore</w:t>
            </w:r>
            <w:proofErr w:type="spellEnd"/>
            <w:r w:rsidRPr="004661F0">
              <w:rPr>
                <w:sz w:val="20"/>
                <w:szCs w:val="20"/>
              </w:rPr>
              <w:t xml:space="preserve"> databases</w:t>
            </w:r>
          </w:p>
        </w:tc>
        <w:tc>
          <w:tcPr>
            <w:tcW w:w="3079" w:type="dxa"/>
            <w:hideMark/>
          </w:tcPr>
          <w:p w14:paraId="7D2AEB13" w14:textId="77777777" w:rsidR="00EB188D" w:rsidRPr="004661F0" w:rsidRDefault="008473D9" w:rsidP="00EB188D">
            <w:pPr>
              <w:pStyle w:val="ListParagraph"/>
              <w:numPr>
                <w:ilvl w:val="0"/>
                <w:numId w:val="395"/>
              </w:num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Q1 dominance across ranking systems</w:t>
            </w:r>
          </w:p>
          <w:p w14:paraId="72EA5BFB" w14:textId="77777777" w:rsidR="00EB188D" w:rsidRPr="004661F0" w:rsidRDefault="008473D9" w:rsidP="00EB188D">
            <w:pPr>
              <w:pStyle w:val="ListParagraph"/>
              <w:numPr>
                <w:ilvl w:val="0"/>
                <w:numId w:val="395"/>
              </w:num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Self-sustaining excellence</w:t>
            </w:r>
          </w:p>
          <w:p w14:paraId="7070A508" w14:textId="77777777" w:rsidR="00EB188D" w:rsidRPr="004661F0" w:rsidRDefault="008473D9" w:rsidP="00EB188D">
            <w:pPr>
              <w:pStyle w:val="ListParagraph"/>
              <w:numPr>
                <w:ilvl w:val="0"/>
                <w:numId w:val="395"/>
              </w:num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Global recognition achieved</w:t>
            </w:r>
          </w:p>
          <w:p w14:paraId="200A4110" w14:textId="1B24DE4B" w:rsidR="008473D9" w:rsidRPr="004661F0" w:rsidRDefault="008473D9" w:rsidP="00EB188D">
            <w:pPr>
              <w:pStyle w:val="ListParagraph"/>
              <w:numPr>
                <w:ilvl w:val="0"/>
                <w:numId w:val="395"/>
              </w:num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Regional hub status established</w:t>
            </w:r>
          </w:p>
        </w:tc>
      </w:tr>
    </w:tbl>
    <w:p w14:paraId="20A4866B" w14:textId="77777777" w:rsidR="00D7267A" w:rsidRDefault="00D7267A" w:rsidP="00155E4C">
      <w:pPr>
        <w:pStyle w:val="Heading3"/>
      </w:pPr>
    </w:p>
    <w:p w14:paraId="4B0C2450" w14:textId="77777777" w:rsidR="00D7267A" w:rsidRDefault="00D7267A" w:rsidP="00155E4C">
      <w:pPr>
        <w:pStyle w:val="Heading3"/>
      </w:pPr>
    </w:p>
    <w:p w14:paraId="3AD22B4C" w14:textId="77777777" w:rsidR="00D7267A" w:rsidRDefault="00D7267A" w:rsidP="00D7267A"/>
    <w:p w14:paraId="78CE642E" w14:textId="77777777" w:rsidR="00D7267A" w:rsidRDefault="00D7267A" w:rsidP="00D7267A"/>
    <w:p w14:paraId="3A956104" w14:textId="77777777" w:rsidR="00D7267A" w:rsidRDefault="00D7267A" w:rsidP="00D7267A"/>
    <w:p w14:paraId="660949EA" w14:textId="54BFC234" w:rsidR="008473D9" w:rsidRDefault="00D7267A" w:rsidP="00D7267A">
      <w:pPr>
        <w:pStyle w:val="Heading2"/>
      </w:pPr>
      <w:bookmarkStart w:id="30" w:name="_Toc204014236"/>
      <w:r>
        <w:t xml:space="preserve">6.2 </w:t>
      </w:r>
      <w:r w:rsidR="008473D9">
        <w:t>Progressive Achievement Metrics</w:t>
      </w:r>
      <w:bookmarkEnd w:id="30"/>
    </w:p>
    <w:tbl>
      <w:tblPr>
        <w:tblStyle w:val="GridTable4"/>
        <w:tblW w:w="0" w:type="auto"/>
        <w:tblLook w:val="04A0" w:firstRow="1" w:lastRow="0" w:firstColumn="1" w:lastColumn="0" w:noHBand="0" w:noVBand="1"/>
      </w:tblPr>
      <w:tblGrid>
        <w:gridCol w:w="1519"/>
        <w:gridCol w:w="1733"/>
        <w:gridCol w:w="1712"/>
        <w:gridCol w:w="1553"/>
        <w:gridCol w:w="1677"/>
        <w:gridCol w:w="1543"/>
      </w:tblGrid>
      <w:tr w:rsidR="00342EF3" w:rsidRPr="004661F0" w14:paraId="3DC48238" w14:textId="77777777" w:rsidTr="00342E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58DD2" w14:textId="77777777" w:rsidR="008473D9" w:rsidRPr="004661F0" w:rsidRDefault="008473D9">
            <w:pPr>
              <w:jc w:val="center"/>
              <w:rPr>
                <w:sz w:val="20"/>
                <w:szCs w:val="20"/>
              </w:rPr>
            </w:pPr>
            <w:r w:rsidRPr="004661F0">
              <w:rPr>
                <w:rStyle w:val="Strong"/>
                <w:sz w:val="20"/>
                <w:szCs w:val="20"/>
              </w:rPr>
              <w:t>Achievement Level</w:t>
            </w:r>
          </w:p>
        </w:tc>
        <w:tc>
          <w:tcPr>
            <w:tcW w:w="0" w:type="auto"/>
            <w:hideMark/>
          </w:tcPr>
          <w:p w14:paraId="0BFE75C7"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Year 1</w:t>
            </w:r>
          </w:p>
        </w:tc>
        <w:tc>
          <w:tcPr>
            <w:tcW w:w="0" w:type="auto"/>
            <w:hideMark/>
          </w:tcPr>
          <w:p w14:paraId="3BF90785"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Year 2</w:t>
            </w:r>
          </w:p>
        </w:tc>
        <w:tc>
          <w:tcPr>
            <w:tcW w:w="0" w:type="auto"/>
            <w:hideMark/>
          </w:tcPr>
          <w:p w14:paraId="5BA243F2"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Year 3</w:t>
            </w:r>
          </w:p>
        </w:tc>
        <w:tc>
          <w:tcPr>
            <w:tcW w:w="0" w:type="auto"/>
            <w:hideMark/>
          </w:tcPr>
          <w:p w14:paraId="7B157174"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Year 4</w:t>
            </w:r>
          </w:p>
        </w:tc>
        <w:tc>
          <w:tcPr>
            <w:tcW w:w="0" w:type="auto"/>
            <w:hideMark/>
          </w:tcPr>
          <w:p w14:paraId="00AE677B"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Year 5</w:t>
            </w:r>
          </w:p>
        </w:tc>
      </w:tr>
      <w:tr w:rsidR="00342EF3" w:rsidRPr="004661F0" w14:paraId="2E4CC6AF"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48273" w14:textId="77777777" w:rsidR="008473D9" w:rsidRPr="004661F0" w:rsidRDefault="008473D9">
            <w:pPr>
              <w:jc w:val="left"/>
              <w:rPr>
                <w:b w:val="0"/>
                <w:bCs w:val="0"/>
                <w:sz w:val="20"/>
                <w:szCs w:val="20"/>
              </w:rPr>
            </w:pPr>
            <w:r w:rsidRPr="004661F0">
              <w:rPr>
                <w:rStyle w:val="Strong"/>
                <w:sz w:val="20"/>
                <w:szCs w:val="20"/>
              </w:rPr>
              <w:t>Editorial Excellence</w:t>
            </w:r>
          </w:p>
        </w:tc>
        <w:tc>
          <w:tcPr>
            <w:tcW w:w="0" w:type="auto"/>
            <w:hideMark/>
          </w:tcPr>
          <w:p w14:paraId="2BCD4E7E"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50% international boards</w:t>
            </w:r>
          </w:p>
        </w:tc>
        <w:tc>
          <w:tcPr>
            <w:tcW w:w="0" w:type="auto"/>
            <w:hideMark/>
          </w:tcPr>
          <w:p w14:paraId="7E491402"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Enhanced global representation</w:t>
            </w:r>
          </w:p>
        </w:tc>
        <w:tc>
          <w:tcPr>
            <w:tcW w:w="0" w:type="auto"/>
            <w:hideMark/>
          </w:tcPr>
          <w:p w14:paraId="54918191"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World-class composition</w:t>
            </w:r>
          </w:p>
        </w:tc>
        <w:tc>
          <w:tcPr>
            <w:tcW w:w="0" w:type="auto"/>
            <w:hideMark/>
          </w:tcPr>
          <w:p w14:paraId="6D2486A4"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Leading international experts</w:t>
            </w:r>
          </w:p>
        </w:tc>
        <w:tc>
          <w:tcPr>
            <w:tcW w:w="0" w:type="auto"/>
            <w:hideMark/>
          </w:tcPr>
          <w:p w14:paraId="2D4E4228"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Regional editorial leadership</w:t>
            </w:r>
          </w:p>
        </w:tc>
      </w:tr>
      <w:tr w:rsidR="004661F0" w:rsidRPr="004661F0" w14:paraId="041B6033" w14:textId="77777777" w:rsidTr="00342EF3">
        <w:tc>
          <w:tcPr>
            <w:cnfStyle w:val="001000000000" w:firstRow="0" w:lastRow="0" w:firstColumn="1" w:lastColumn="0" w:oddVBand="0" w:evenVBand="0" w:oddHBand="0" w:evenHBand="0" w:firstRowFirstColumn="0" w:firstRowLastColumn="0" w:lastRowFirstColumn="0" w:lastRowLastColumn="0"/>
            <w:tcW w:w="0" w:type="auto"/>
            <w:hideMark/>
          </w:tcPr>
          <w:p w14:paraId="526EEC5C" w14:textId="77777777" w:rsidR="008473D9" w:rsidRPr="004661F0" w:rsidRDefault="008473D9">
            <w:pPr>
              <w:rPr>
                <w:sz w:val="20"/>
                <w:szCs w:val="20"/>
              </w:rPr>
            </w:pPr>
            <w:r w:rsidRPr="004661F0">
              <w:rPr>
                <w:rStyle w:val="Strong"/>
                <w:sz w:val="20"/>
                <w:szCs w:val="20"/>
              </w:rPr>
              <w:t>Citation Performance</w:t>
            </w:r>
          </w:p>
        </w:tc>
        <w:tc>
          <w:tcPr>
            <w:tcW w:w="0" w:type="auto"/>
            <w:hideMark/>
          </w:tcPr>
          <w:p w14:paraId="046E5586"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Baseline establishment</w:t>
            </w:r>
          </w:p>
        </w:tc>
        <w:tc>
          <w:tcPr>
            <w:tcW w:w="0" w:type="auto"/>
            <w:hideMark/>
          </w:tcPr>
          <w:p w14:paraId="17D3AFD4"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40-60% growth acceleration</w:t>
            </w:r>
          </w:p>
        </w:tc>
        <w:tc>
          <w:tcPr>
            <w:tcW w:w="0" w:type="auto"/>
            <w:hideMark/>
          </w:tcPr>
          <w:p w14:paraId="2F0D09B2"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75-100% JIF improvement</w:t>
            </w:r>
          </w:p>
        </w:tc>
        <w:tc>
          <w:tcPr>
            <w:tcW w:w="0" w:type="auto"/>
            <w:hideMark/>
          </w:tcPr>
          <w:p w14:paraId="2239B58D"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Sustained growth patterns</w:t>
            </w:r>
          </w:p>
        </w:tc>
        <w:tc>
          <w:tcPr>
            <w:tcW w:w="0" w:type="auto"/>
            <w:hideMark/>
          </w:tcPr>
          <w:p w14:paraId="1AF6AB6E"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Consistent Q1 performance</w:t>
            </w:r>
          </w:p>
        </w:tc>
      </w:tr>
      <w:tr w:rsidR="00342EF3" w:rsidRPr="004661F0" w14:paraId="42E5435E"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631B6" w14:textId="77777777" w:rsidR="008473D9" w:rsidRPr="004661F0" w:rsidRDefault="008473D9">
            <w:pPr>
              <w:rPr>
                <w:sz w:val="20"/>
                <w:szCs w:val="20"/>
              </w:rPr>
            </w:pPr>
            <w:r w:rsidRPr="004661F0">
              <w:rPr>
                <w:rStyle w:val="Strong"/>
                <w:sz w:val="20"/>
                <w:szCs w:val="20"/>
              </w:rPr>
              <w:t>Ranking Achievement</w:t>
            </w:r>
          </w:p>
        </w:tc>
        <w:tc>
          <w:tcPr>
            <w:tcW w:w="0" w:type="auto"/>
            <w:hideMark/>
          </w:tcPr>
          <w:p w14:paraId="04EDDAE7"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Foundation building</w:t>
            </w:r>
          </w:p>
        </w:tc>
        <w:tc>
          <w:tcPr>
            <w:tcW w:w="0" w:type="auto"/>
            <w:hideMark/>
          </w:tcPr>
          <w:p w14:paraId="33F383D8"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Upward movement initiated</w:t>
            </w:r>
          </w:p>
        </w:tc>
        <w:tc>
          <w:tcPr>
            <w:tcW w:w="0" w:type="auto"/>
            <w:hideMark/>
          </w:tcPr>
          <w:p w14:paraId="2015CA97"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50% achieve Q2+ status</w:t>
            </w:r>
          </w:p>
        </w:tc>
        <w:tc>
          <w:tcPr>
            <w:tcW w:w="0" w:type="auto"/>
            <w:hideMark/>
          </w:tcPr>
          <w:p w14:paraId="7F09C384"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60% achieve Q1 status</w:t>
            </w:r>
          </w:p>
        </w:tc>
        <w:tc>
          <w:tcPr>
            <w:tcW w:w="0" w:type="auto"/>
            <w:hideMark/>
          </w:tcPr>
          <w:p w14:paraId="349E95CA"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80% achieve Q1 status</w:t>
            </w:r>
          </w:p>
        </w:tc>
      </w:tr>
      <w:tr w:rsidR="004661F0" w:rsidRPr="004661F0" w14:paraId="2A433F39" w14:textId="77777777" w:rsidTr="00342EF3">
        <w:tc>
          <w:tcPr>
            <w:cnfStyle w:val="001000000000" w:firstRow="0" w:lastRow="0" w:firstColumn="1" w:lastColumn="0" w:oddVBand="0" w:evenVBand="0" w:oddHBand="0" w:evenHBand="0" w:firstRowFirstColumn="0" w:firstRowLastColumn="0" w:lastRowFirstColumn="0" w:lastRowLastColumn="0"/>
            <w:tcW w:w="0" w:type="auto"/>
            <w:hideMark/>
          </w:tcPr>
          <w:p w14:paraId="705656F2" w14:textId="77777777" w:rsidR="008473D9" w:rsidRPr="004661F0" w:rsidRDefault="008473D9">
            <w:pPr>
              <w:rPr>
                <w:sz w:val="20"/>
                <w:szCs w:val="20"/>
              </w:rPr>
            </w:pPr>
            <w:r w:rsidRPr="004661F0">
              <w:rPr>
                <w:rStyle w:val="Strong"/>
                <w:sz w:val="20"/>
                <w:szCs w:val="20"/>
              </w:rPr>
              <w:t>International Recognition</w:t>
            </w:r>
          </w:p>
        </w:tc>
        <w:tc>
          <w:tcPr>
            <w:tcW w:w="0" w:type="auto"/>
            <w:hideMark/>
          </w:tcPr>
          <w:p w14:paraId="3B526E09"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Infrastructure development</w:t>
            </w:r>
          </w:p>
        </w:tc>
        <w:tc>
          <w:tcPr>
            <w:tcW w:w="0" w:type="auto"/>
            <w:hideMark/>
          </w:tcPr>
          <w:p w14:paraId="64542D4D"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Quality improvements visible</w:t>
            </w:r>
          </w:p>
        </w:tc>
        <w:tc>
          <w:tcPr>
            <w:tcW w:w="0" w:type="auto"/>
            <w:hideMark/>
          </w:tcPr>
          <w:p w14:paraId="0C5AE19B"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Regional recognition</w:t>
            </w:r>
          </w:p>
        </w:tc>
        <w:tc>
          <w:tcPr>
            <w:tcW w:w="0" w:type="auto"/>
            <w:hideMark/>
          </w:tcPr>
          <w:p w14:paraId="158DA9BD"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International awards consideration</w:t>
            </w:r>
          </w:p>
        </w:tc>
        <w:tc>
          <w:tcPr>
            <w:tcW w:w="0" w:type="auto"/>
            <w:hideMark/>
          </w:tcPr>
          <w:p w14:paraId="76B57480" w14:textId="77777777" w:rsidR="008473D9" w:rsidRPr="004661F0" w:rsidRDefault="008473D9">
            <w:pPr>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Global publishing hub status</w:t>
            </w:r>
          </w:p>
        </w:tc>
      </w:tr>
      <w:tr w:rsidR="00342EF3" w:rsidRPr="004661F0" w14:paraId="76B75C69"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D36C2" w14:textId="77777777" w:rsidR="008473D9" w:rsidRPr="004661F0" w:rsidRDefault="008473D9">
            <w:pPr>
              <w:rPr>
                <w:sz w:val="20"/>
                <w:szCs w:val="20"/>
              </w:rPr>
            </w:pPr>
            <w:r w:rsidRPr="004661F0">
              <w:rPr>
                <w:rStyle w:val="Strong"/>
                <w:sz w:val="20"/>
                <w:szCs w:val="20"/>
              </w:rPr>
              <w:t>Operational Capability</w:t>
            </w:r>
          </w:p>
        </w:tc>
        <w:tc>
          <w:tcPr>
            <w:tcW w:w="0" w:type="auto"/>
            <w:hideMark/>
          </w:tcPr>
          <w:p w14:paraId="718AB47F"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System implementation</w:t>
            </w:r>
          </w:p>
        </w:tc>
        <w:tc>
          <w:tcPr>
            <w:tcW w:w="0" w:type="auto"/>
            <w:hideMark/>
          </w:tcPr>
          <w:p w14:paraId="713B6E49"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Process optimization</w:t>
            </w:r>
          </w:p>
        </w:tc>
        <w:tc>
          <w:tcPr>
            <w:tcW w:w="0" w:type="auto"/>
            <w:hideMark/>
          </w:tcPr>
          <w:p w14:paraId="1002D3FE"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Quality standards mastery</w:t>
            </w:r>
          </w:p>
        </w:tc>
        <w:tc>
          <w:tcPr>
            <w:tcW w:w="0" w:type="auto"/>
            <w:hideMark/>
          </w:tcPr>
          <w:p w14:paraId="578B7949"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Independent operation readiness</w:t>
            </w:r>
          </w:p>
        </w:tc>
        <w:tc>
          <w:tcPr>
            <w:tcW w:w="0" w:type="auto"/>
            <w:hideMark/>
          </w:tcPr>
          <w:p w14:paraId="1CB8C056" w14:textId="77777777" w:rsidR="008473D9" w:rsidRPr="004661F0" w:rsidRDefault="008473D9">
            <w:pPr>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Complete self-sufficiency</w:t>
            </w:r>
          </w:p>
        </w:tc>
      </w:tr>
    </w:tbl>
    <w:p w14:paraId="736118AF" w14:textId="5A1D597F" w:rsidR="008473D9" w:rsidRDefault="00D7267A" w:rsidP="00D7267A">
      <w:pPr>
        <w:pStyle w:val="Heading2"/>
      </w:pPr>
      <w:bookmarkStart w:id="31" w:name="_Toc204014237"/>
      <w:r>
        <w:t xml:space="preserve">6.3 </w:t>
      </w:r>
      <w:r w:rsidR="008473D9">
        <w:t>Cumulative Impact Trajectory</w:t>
      </w:r>
      <w:bookmarkEnd w:id="31"/>
    </w:p>
    <w:tbl>
      <w:tblPr>
        <w:tblStyle w:val="GridTable4"/>
        <w:tblW w:w="0" w:type="auto"/>
        <w:tblLook w:val="04A0" w:firstRow="1" w:lastRow="0" w:firstColumn="1" w:lastColumn="0" w:noHBand="0" w:noVBand="1"/>
      </w:tblPr>
      <w:tblGrid>
        <w:gridCol w:w="2444"/>
        <w:gridCol w:w="1450"/>
        <w:gridCol w:w="1360"/>
        <w:gridCol w:w="1360"/>
        <w:gridCol w:w="1459"/>
        <w:gridCol w:w="1664"/>
      </w:tblGrid>
      <w:tr w:rsidR="00342EF3" w:rsidRPr="004661F0" w14:paraId="44633142" w14:textId="77777777" w:rsidTr="00342E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CEB08" w14:textId="77777777" w:rsidR="008473D9" w:rsidRPr="004661F0" w:rsidRDefault="008473D9">
            <w:pPr>
              <w:jc w:val="center"/>
              <w:rPr>
                <w:sz w:val="20"/>
                <w:szCs w:val="20"/>
              </w:rPr>
            </w:pPr>
            <w:r w:rsidRPr="004661F0">
              <w:rPr>
                <w:rStyle w:val="Strong"/>
                <w:sz w:val="20"/>
                <w:szCs w:val="20"/>
              </w:rPr>
              <w:t>Metric</w:t>
            </w:r>
          </w:p>
        </w:tc>
        <w:tc>
          <w:tcPr>
            <w:tcW w:w="0" w:type="auto"/>
            <w:hideMark/>
          </w:tcPr>
          <w:p w14:paraId="77D17CAD"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Baseline</w:t>
            </w:r>
          </w:p>
        </w:tc>
        <w:tc>
          <w:tcPr>
            <w:tcW w:w="0" w:type="auto"/>
            <w:hideMark/>
          </w:tcPr>
          <w:p w14:paraId="3AA8F2E8"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Year 2 Target</w:t>
            </w:r>
          </w:p>
        </w:tc>
        <w:tc>
          <w:tcPr>
            <w:tcW w:w="0" w:type="auto"/>
            <w:hideMark/>
          </w:tcPr>
          <w:p w14:paraId="7E7B8412"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Year 3 Target</w:t>
            </w:r>
          </w:p>
        </w:tc>
        <w:tc>
          <w:tcPr>
            <w:tcW w:w="0" w:type="auto"/>
            <w:hideMark/>
          </w:tcPr>
          <w:p w14:paraId="6386A5EA"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Year 4 Target</w:t>
            </w:r>
          </w:p>
        </w:tc>
        <w:tc>
          <w:tcPr>
            <w:tcW w:w="0" w:type="auto"/>
            <w:hideMark/>
          </w:tcPr>
          <w:p w14:paraId="3F97FA1E" w14:textId="77777777" w:rsidR="008473D9" w:rsidRPr="004661F0"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661F0">
              <w:rPr>
                <w:rStyle w:val="Strong"/>
                <w:sz w:val="20"/>
                <w:szCs w:val="20"/>
              </w:rPr>
              <w:t>Year 5 Target</w:t>
            </w:r>
          </w:p>
        </w:tc>
      </w:tr>
      <w:tr w:rsidR="00342EF3" w:rsidRPr="004661F0" w14:paraId="3616C638"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57B15" w14:textId="77777777" w:rsidR="008473D9" w:rsidRPr="004661F0" w:rsidRDefault="008473D9" w:rsidP="00AA032B">
            <w:pPr>
              <w:jc w:val="left"/>
              <w:rPr>
                <w:b w:val="0"/>
                <w:bCs w:val="0"/>
                <w:sz w:val="20"/>
                <w:szCs w:val="20"/>
              </w:rPr>
            </w:pPr>
            <w:r w:rsidRPr="004661F0">
              <w:rPr>
                <w:rStyle w:val="Strong"/>
                <w:sz w:val="20"/>
                <w:szCs w:val="20"/>
              </w:rPr>
              <w:t>Journals in Q1 Status</w:t>
            </w:r>
          </w:p>
        </w:tc>
        <w:tc>
          <w:tcPr>
            <w:tcW w:w="0" w:type="auto"/>
            <w:hideMark/>
          </w:tcPr>
          <w:p w14:paraId="4C2FA0C1"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0</w:t>
            </w:r>
          </w:p>
        </w:tc>
        <w:tc>
          <w:tcPr>
            <w:tcW w:w="0" w:type="auto"/>
            <w:hideMark/>
          </w:tcPr>
          <w:p w14:paraId="5A36FAEE"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0-2 journals</w:t>
            </w:r>
          </w:p>
        </w:tc>
        <w:tc>
          <w:tcPr>
            <w:tcW w:w="0" w:type="auto"/>
            <w:hideMark/>
          </w:tcPr>
          <w:p w14:paraId="0A456F1B"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2-4 journals</w:t>
            </w:r>
          </w:p>
        </w:tc>
        <w:tc>
          <w:tcPr>
            <w:tcW w:w="0" w:type="auto"/>
            <w:hideMark/>
          </w:tcPr>
          <w:p w14:paraId="24C40ED7"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9 journals (60%)</w:t>
            </w:r>
          </w:p>
        </w:tc>
        <w:tc>
          <w:tcPr>
            <w:tcW w:w="0" w:type="auto"/>
            <w:hideMark/>
          </w:tcPr>
          <w:p w14:paraId="107A1225"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12 journals (80%)</w:t>
            </w:r>
          </w:p>
        </w:tc>
      </w:tr>
      <w:tr w:rsidR="008473D9" w:rsidRPr="004661F0" w14:paraId="5C1ADC73" w14:textId="77777777" w:rsidTr="00342EF3">
        <w:tc>
          <w:tcPr>
            <w:cnfStyle w:val="001000000000" w:firstRow="0" w:lastRow="0" w:firstColumn="1" w:lastColumn="0" w:oddVBand="0" w:evenVBand="0" w:oddHBand="0" w:evenHBand="0" w:firstRowFirstColumn="0" w:firstRowLastColumn="0" w:lastRowFirstColumn="0" w:lastRowLastColumn="0"/>
            <w:tcW w:w="0" w:type="auto"/>
            <w:hideMark/>
          </w:tcPr>
          <w:p w14:paraId="22BF35B3" w14:textId="77777777" w:rsidR="008473D9" w:rsidRPr="004661F0" w:rsidRDefault="008473D9" w:rsidP="00AA032B">
            <w:pPr>
              <w:jc w:val="left"/>
              <w:rPr>
                <w:sz w:val="20"/>
                <w:szCs w:val="20"/>
              </w:rPr>
            </w:pPr>
            <w:r w:rsidRPr="004661F0">
              <w:rPr>
                <w:rStyle w:val="Strong"/>
                <w:sz w:val="20"/>
                <w:szCs w:val="20"/>
              </w:rPr>
              <w:t>Average JIF Improvement</w:t>
            </w:r>
          </w:p>
        </w:tc>
        <w:tc>
          <w:tcPr>
            <w:tcW w:w="0" w:type="auto"/>
            <w:hideMark/>
          </w:tcPr>
          <w:p w14:paraId="1C7BE853" w14:textId="77777777" w:rsidR="008473D9" w:rsidRPr="004661F0" w:rsidRDefault="008473D9" w:rsidP="00AA032B">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0%</w:t>
            </w:r>
          </w:p>
        </w:tc>
        <w:tc>
          <w:tcPr>
            <w:tcW w:w="0" w:type="auto"/>
            <w:hideMark/>
          </w:tcPr>
          <w:p w14:paraId="588C78E4" w14:textId="77777777" w:rsidR="008473D9" w:rsidRPr="004661F0" w:rsidRDefault="008473D9" w:rsidP="00AA032B">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40-60%</w:t>
            </w:r>
          </w:p>
        </w:tc>
        <w:tc>
          <w:tcPr>
            <w:tcW w:w="0" w:type="auto"/>
            <w:hideMark/>
          </w:tcPr>
          <w:p w14:paraId="20069A46" w14:textId="77777777" w:rsidR="008473D9" w:rsidRPr="004661F0" w:rsidRDefault="008473D9" w:rsidP="00AA032B">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75-100%</w:t>
            </w:r>
          </w:p>
        </w:tc>
        <w:tc>
          <w:tcPr>
            <w:tcW w:w="0" w:type="auto"/>
            <w:hideMark/>
          </w:tcPr>
          <w:p w14:paraId="385921EF" w14:textId="77777777" w:rsidR="008473D9" w:rsidRPr="004661F0" w:rsidRDefault="008473D9" w:rsidP="00AA032B">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125-150%</w:t>
            </w:r>
          </w:p>
        </w:tc>
        <w:tc>
          <w:tcPr>
            <w:tcW w:w="0" w:type="auto"/>
            <w:hideMark/>
          </w:tcPr>
          <w:p w14:paraId="4E7791A2" w14:textId="77777777" w:rsidR="008473D9" w:rsidRPr="004661F0" w:rsidRDefault="008473D9" w:rsidP="00AA032B">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150-200%</w:t>
            </w:r>
          </w:p>
        </w:tc>
      </w:tr>
      <w:tr w:rsidR="00342EF3" w:rsidRPr="004661F0" w14:paraId="222CBDC7"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81780" w14:textId="77777777" w:rsidR="008473D9" w:rsidRPr="004661F0" w:rsidRDefault="008473D9" w:rsidP="00AA032B">
            <w:pPr>
              <w:jc w:val="left"/>
              <w:rPr>
                <w:sz w:val="20"/>
                <w:szCs w:val="20"/>
              </w:rPr>
            </w:pPr>
            <w:r w:rsidRPr="004661F0">
              <w:rPr>
                <w:rStyle w:val="Strong"/>
                <w:sz w:val="20"/>
                <w:szCs w:val="20"/>
              </w:rPr>
              <w:t>International Editorial Board %</w:t>
            </w:r>
          </w:p>
        </w:tc>
        <w:tc>
          <w:tcPr>
            <w:tcW w:w="0" w:type="auto"/>
            <w:hideMark/>
          </w:tcPr>
          <w:p w14:paraId="38FA364F"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Current baseline</w:t>
            </w:r>
          </w:p>
        </w:tc>
        <w:tc>
          <w:tcPr>
            <w:tcW w:w="0" w:type="auto"/>
            <w:hideMark/>
          </w:tcPr>
          <w:p w14:paraId="72024000"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50% minimum</w:t>
            </w:r>
          </w:p>
        </w:tc>
        <w:tc>
          <w:tcPr>
            <w:tcW w:w="0" w:type="auto"/>
            <w:hideMark/>
          </w:tcPr>
          <w:p w14:paraId="5B5E2EE4"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60% minimum</w:t>
            </w:r>
          </w:p>
        </w:tc>
        <w:tc>
          <w:tcPr>
            <w:tcW w:w="0" w:type="auto"/>
            <w:hideMark/>
          </w:tcPr>
          <w:p w14:paraId="4739DA70"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70% minimum</w:t>
            </w:r>
          </w:p>
        </w:tc>
        <w:tc>
          <w:tcPr>
            <w:tcW w:w="0" w:type="auto"/>
            <w:hideMark/>
          </w:tcPr>
          <w:p w14:paraId="117DCCF6"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75% minimum</w:t>
            </w:r>
          </w:p>
        </w:tc>
      </w:tr>
      <w:tr w:rsidR="008473D9" w:rsidRPr="004661F0" w14:paraId="38C7ABBF" w14:textId="77777777" w:rsidTr="00342EF3">
        <w:tc>
          <w:tcPr>
            <w:cnfStyle w:val="001000000000" w:firstRow="0" w:lastRow="0" w:firstColumn="1" w:lastColumn="0" w:oddVBand="0" w:evenVBand="0" w:oddHBand="0" w:evenHBand="0" w:firstRowFirstColumn="0" w:firstRowLastColumn="0" w:lastRowFirstColumn="0" w:lastRowLastColumn="0"/>
            <w:tcW w:w="0" w:type="auto"/>
            <w:hideMark/>
          </w:tcPr>
          <w:p w14:paraId="29794EEA" w14:textId="77777777" w:rsidR="008473D9" w:rsidRPr="004661F0" w:rsidRDefault="008473D9" w:rsidP="00AA032B">
            <w:pPr>
              <w:jc w:val="left"/>
              <w:rPr>
                <w:sz w:val="20"/>
                <w:szCs w:val="20"/>
              </w:rPr>
            </w:pPr>
            <w:r w:rsidRPr="004661F0">
              <w:rPr>
                <w:rStyle w:val="Strong"/>
                <w:sz w:val="20"/>
                <w:szCs w:val="20"/>
              </w:rPr>
              <w:t>International Author %</w:t>
            </w:r>
          </w:p>
        </w:tc>
        <w:tc>
          <w:tcPr>
            <w:tcW w:w="0" w:type="auto"/>
            <w:hideMark/>
          </w:tcPr>
          <w:p w14:paraId="2DD535C2" w14:textId="77777777" w:rsidR="008473D9" w:rsidRPr="004661F0" w:rsidRDefault="008473D9" w:rsidP="00AA032B">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Current baseline</w:t>
            </w:r>
          </w:p>
        </w:tc>
        <w:tc>
          <w:tcPr>
            <w:tcW w:w="0" w:type="auto"/>
            <w:hideMark/>
          </w:tcPr>
          <w:p w14:paraId="677C29A4" w14:textId="77777777" w:rsidR="008473D9" w:rsidRPr="004661F0" w:rsidRDefault="008473D9" w:rsidP="00AA032B">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30% minimum</w:t>
            </w:r>
          </w:p>
        </w:tc>
        <w:tc>
          <w:tcPr>
            <w:tcW w:w="0" w:type="auto"/>
            <w:hideMark/>
          </w:tcPr>
          <w:p w14:paraId="21567470" w14:textId="77777777" w:rsidR="008473D9" w:rsidRPr="004661F0" w:rsidRDefault="008473D9" w:rsidP="00AA032B">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40% minimum</w:t>
            </w:r>
          </w:p>
        </w:tc>
        <w:tc>
          <w:tcPr>
            <w:tcW w:w="0" w:type="auto"/>
            <w:hideMark/>
          </w:tcPr>
          <w:p w14:paraId="0CBDA9D5" w14:textId="77777777" w:rsidR="008473D9" w:rsidRPr="004661F0" w:rsidRDefault="008473D9" w:rsidP="00AA032B">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50% minimum</w:t>
            </w:r>
          </w:p>
        </w:tc>
        <w:tc>
          <w:tcPr>
            <w:tcW w:w="0" w:type="auto"/>
            <w:hideMark/>
          </w:tcPr>
          <w:p w14:paraId="63290C3F" w14:textId="77777777" w:rsidR="008473D9" w:rsidRPr="004661F0" w:rsidRDefault="008473D9" w:rsidP="00AA032B">
            <w:pPr>
              <w:jc w:val="left"/>
              <w:cnfStyle w:val="000000000000" w:firstRow="0" w:lastRow="0" w:firstColumn="0" w:lastColumn="0" w:oddVBand="0" w:evenVBand="0" w:oddHBand="0" w:evenHBand="0" w:firstRowFirstColumn="0" w:firstRowLastColumn="0" w:lastRowFirstColumn="0" w:lastRowLastColumn="0"/>
              <w:rPr>
                <w:sz w:val="20"/>
                <w:szCs w:val="20"/>
              </w:rPr>
            </w:pPr>
            <w:r w:rsidRPr="004661F0">
              <w:rPr>
                <w:sz w:val="20"/>
                <w:szCs w:val="20"/>
              </w:rPr>
              <w:t>60% minimum</w:t>
            </w:r>
          </w:p>
        </w:tc>
      </w:tr>
      <w:tr w:rsidR="00342EF3" w:rsidRPr="004661F0" w14:paraId="6ADE8282" w14:textId="77777777" w:rsidTr="00342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49693" w14:textId="77777777" w:rsidR="008473D9" w:rsidRPr="004661F0" w:rsidRDefault="008473D9" w:rsidP="00AA032B">
            <w:pPr>
              <w:jc w:val="left"/>
              <w:rPr>
                <w:sz w:val="20"/>
                <w:szCs w:val="20"/>
              </w:rPr>
            </w:pPr>
            <w:r w:rsidRPr="004661F0">
              <w:rPr>
                <w:rStyle w:val="Strong"/>
                <w:sz w:val="20"/>
                <w:szCs w:val="20"/>
              </w:rPr>
              <w:t>Special Issues per Journal</w:t>
            </w:r>
          </w:p>
        </w:tc>
        <w:tc>
          <w:tcPr>
            <w:tcW w:w="0" w:type="auto"/>
            <w:hideMark/>
          </w:tcPr>
          <w:p w14:paraId="33E17D97"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0-1</w:t>
            </w:r>
          </w:p>
        </w:tc>
        <w:tc>
          <w:tcPr>
            <w:tcW w:w="0" w:type="auto"/>
            <w:hideMark/>
          </w:tcPr>
          <w:p w14:paraId="6C9BCAD1"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2-3</w:t>
            </w:r>
          </w:p>
        </w:tc>
        <w:tc>
          <w:tcPr>
            <w:tcW w:w="0" w:type="auto"/>
            <w:hideMark/>
          </w:tcPr>
          <w:p w14:paraId="2FC0A046"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3-4</w:t>
            </w:r>
          </w:p>
        </w:tc>
        <w:tc>
          <w:tcPr>
            <w:tcW w:w="0" w:type="auto"/>
            <w:hideMark/>
          </w:tcPr>
          <w:p w14:paraId="0BD169EF"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4+</w:t>
            </w:r>
          </w:p>
        </w:tc>
        <w:tc>
          <w:tcPr>
            <w:tcW w:w="0" w:type="auto"/>
            <w:hideMark/>
          </w:tcPr>
          <w:p w14:paraId="7BD9BAC1" w14:textId="77777777" w:rsidR="008473D9" w:rsidRPr="004661F0" w:rsidRDefault="008473D9" w:rsidP="00AA032B">
            <w:pPr>
              <w:jc w:val="left"/>
              <w:cnfStyle w:val="000000100000" w:firstRow="0" w:lastRow="0" w:firstColumn="0" w:lastColumn="0" w:oddVBand="0" w:evenVBand="0" w:oddHBand="1" w:evenHBand="0" w:firstRowFirstColumn="0" w:firstRowLastColumn="0" w:lastRowFirstColumn="0" w:lastRowLastColumn="0"/>
              <w:rPr>
                <w:sz w:val="20"/>
                <w:szCs w:val="20"/>
              </w:rPr>
            </w:pPr>
            <w:r w:rsidRPr="004661F0">
              <w:rPr>
                <w:sz w:val="20"/>
                <w:szCs w:val="20"/>
              </w:rPr>
              <w:t>4+ (self-sustaining)</w:t>
            </w:r>
          </w:p>
        </w:tc>
      </w:tr>
    </w:tbl>
    <w:p w14:paraId="4593877D" w14:textId="77777777" w:rsidR="00AA032B" w:rsidRDefault="00AA032B" w:rsidP="00AA032B"/>
    <w:p w14:paraId="6C9A6CFC" w14:textId="77777777" w:rsidR="00AA032B" w:rsidRDefault="00AA032B" w:rsidP="00AA032B"/>
    <w:p w14:paraId="5F4B08B9" w14:textId="77777777" w:rsidR="00AA032B" w:rsidRDefault="00AA032B" w:rsidP="00AA032B"/>
    <w:p w14:paraId="2D5E0DCF" w14:textId="77777777" w:rsidR="00AA032B" w:rsidRDefault="00AA032B" w:rsidP="00AA032B"/>
    <w:p w14:paraId="7D668A91" w14:textId="69661406" w:rsidR="008473D9" w:rsidRDefault="008473D9" w:rsidP="008473D9">
      <w:pPr>
        <w:spacing w:after="0"/>
      </w:pPr>
    </w:p>
    <w:p w14:paraId="33F7B9A9" w14:textId="77777777" w:rsidR="00E007A6" w:rsidRDefault="00E007A6" w:rsidP="008473D9">
      <w:pPr>
        <w:spacing w:after="0"/>
      </w:pPr>
    </w:p>
    <w:p w14:paraId="42B33236" w14:textId="3A97D36D" w:rsidR="008473D9" w:rsidRDefault="008473D9" w:rsidP="00D72EB5">
      <w:pPr>
        <w:pStyle w:val="Heading1"/>
      </w:pPr>
      <w:bookmarkStart w:id="32" w:name="_Toc204014238"/>
      <w:r>
        <w:lastRenderedPageBreak/>
        <w:t>Financial Investment</w:t>
      </w:r>
      <w:r w:rsidR="0014152A">
        <w:t xml:space="preserve"> (SAR)</w:t>
      </w:r>
      <w:bookmarkEnd w:id="32"/>
    </w:p>
    <w:p w14:paraId="19BFEF94" w14:textId="63CB45D2" w:rsidR="000B7566" w:rsidRDefault="00627B38" w:rsidP="005F430C">
      <w:r>
        <w:rPr>
          <w:noProof/>
        </w:rPr>
        <w:object w:dxaOrig="12920" w:dyaOrig="13460" w14:anchorId="4B350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81.9pt;height:502.1pt;mso-width-percent:0;mso-height-percent:0;mso-width-percent:0;mso-height-percent:0" o:ole="">
            <v:imagedata r:id="rId14" o:title=""/>
          </v:shape>
          <o:OLEObject Type="Embed" ProgID="Excel.Sheet.12" ShapeID="_x0000_i1025" DrawAspect="Content" ObjectID="_1814627319" r:id="rId15"/>
        </w:object>
      </w:r>
    </w:p>
    <w:p w14:paraId="49769C4D" w14:textId="77777777" w:rsidR="004873E7" w:rsidRDefault="004873E7" w:rsidP="008473D9"/>
    <w:p w14:paraId="55FE418D" w14:textId="77777777" w:rsidR="00C819DD" w:rsidRDefault="00C819DD" w:rsidP="008473D9"/>
    <w:p w14:paraId="49AE7AEC" w14:textId="77777777" w:rsidR="00C819DD" w:rsidRDefault="00C819DD" w:rsidP="008473D9"/>
    <w:p w14:paraId="5256CFCB" w14:textId="77777777" w:rsidR="00C819DD" w:rsidRDefault="00C819DD" w:rsidP="008473D9"/>
    <w:p w14:paraId="1262D7B2" w14:textId="77777777" w:rsidR="00C819DD" w:rsidRDefault="00C819DD" w:rsidP="008473D9"/>
    <w:p w14:paraId="063B1337" w14:textId="2C41B841" w:rsidR="008473D9" w:rsidRDefault="008473D9" w:rsidP="009B0D76">
      <w:pPr>
        <w:pStyle w:val="Heading1"/>
      </w:pPr>
      <w:bookmarkStart w:id="33" w:name="_Toc204014239"/>
      <w:r>
        <w:lastRenderedPageBreak/>
        <w:t>Success Metrics and Expected Outcomes</w:t>
      </w:r>
      <w:bookmarkEnd w:id="33"/>
    </w:p>
    <w:p w14:paraId="3E5E55DB" w14:textId="1759FDAE" w:rsidR="008473D9" w:rsidRDefault="00D7267A" w:rsidP="00D7267A">
      <w:pPr>
        <w:pStyle w:val="Heading2"/>
      </w:pPr>
      <w:bookmarkStart w:id="34" w:name="_Toc204014240"/>
      <w:r>
        <w:t xml:space="preserve">8.1 </w:t>
      </w:r>
      <w:r w:rsidR="008473D9">
        <w:t>Achievement Targets Summary</w:t>
      </w:r>
      <w:bookmarkEnd w:id="34"/>
    </w:p>
    <w:tbl>
      <w:tblPr>
        <w:tblStyle w:val="GridTable4"/>
        <w:tblW w:w="0" w:type="auto"/>
        <w:tblLook w:val="04A0" w:firstRow="1" w:lastRow="0" w:firstColumn="1" w:lastColumn="0" w:noHBand="0" w:noVBand="1"/>
      </w:tblPr>
      <w:tblGrid>
        <w:gridCol w:w="1470"/>
        <w:gridCol w:w="1775"/>
        <w:gridCol w:w="1595"/>
        <w:gridCol w:w="1573"/>
        <w:gridCol w:w="1657"/>
        <w:gridCol w:w="1667"/>
      </w:tblGrid>
      <w:tr w:rsidR="00D72EB5" w:rsidRPr="007E6D97" w14:paraId="453733BB" w14:textId="77777777" w:rsidTr="00D72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077CB" w14:textId="77777777" w:rsidR="008473D9" w:rsidRPr="007E6D97" w:rsidRDefault="008473D9">
            <w:pPr>
              <w:jc w:val="center"/>
              <w:rPr>
                <w:sz w:val="20"/>
                <w:szCs w:val="20"/>
              </w:rPr>
            </w:pPr>
            <w:r w:rsidRPr="007E6D97">
              <w:rPr>
                <w:rStyle w:val="Strong"/>
                <w:sz w:val="20"/>
                <w:szCs w:val="20"/>
              </w:rPr>
              <w:t>Key Metric</w:t>
            </w:r>
          </w:p>
        </w:tc>
        <w:tc>
          <w:tcPr>
            <w:tcW w:w="0" w:type="auto"/>
            <w:hideMark/>
          </w:tcPr>
          <w:p w14:paraId="46D07A4B" w14:textId="77777777" w:rsidR="008473D9" w:rsidRPr="007E6D97"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Year 1</w:t>
            </w:r>
          </w:p>
        </w:tc>
        <w:tc>
          <w:tcPr>
            <w:tcW w:w="0" w:type="auto"/>
            <w:hideMark/>
          </w:tcPr>
          <w:p w14:paraId="46F05707" w14:textId="77777777" w:rsidR="008473D9" w:rsidRPr="007E6D97"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Year 2</w:t>
            </w:r>
          </w:p>
        </w:tc>
        <w:tc>
          <w:tcPr>
            <w:tcW w:w="0" w:type="auto"/>
            <w:hideMark/>
          </w:tcPr>
          <w:p w14:paraId="0D4781D6" w14:textId="77777777" w:rsidR="008473D9" w:rsidRPr="007E6D97"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Year 3</w:t>
            </w:r>
          </w:p>
        </w:tc>
        <w:tc>
          <w:tcPr>
            <w:tcW w:w="0" w:type="auto"/>
            <w:hideMark/>
          </w:tcPr>
          <w:p w14:paraId="0B4C9D80" w14:textId="77777777" w:rsidR="008473D9" w:rsidRPr="007E6D97"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Year 4</w:t>
            </w:r>
          </w:p>
        </w:tc>
        <w:tc>
          <w:tcPr>
            <w:tcW w:w="0" w:type="auto"/>
            <w:hideMark/>
          </w:tcPr>
          <w:p w14:paraId="1542F82B" w14:textId="77777777" w:rsidR="008473D9" w:rsidRPr="007E6D97"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Year 5</w:t>
            </w:r>
          </w:p>
        </w:tc>
      </w:tr>
      <w:tr w:rsidR="00D72EB5" w:rsidRPr="007E6D97" w14:paraId="7A2B7811" w14:textId="77777777" w:rsidTr="00D7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869EB" w14:textId="77777777" w:rsidR="008473D9" w:rsidRPr="007E6D97" w:rsidRDefault="008473D9" w:rsidP="00D203E4">
            <w:pPr>
              <w:jc w:val="left"/>
              <w:rPr>
                <w:b w:val="0"/>
                <w:bCs w:val="0"/>
                <w:sz w:val="20"/>
                <w:szCs w:val="20"/>
              </w:rPr>
            </w:pPr>
            <w:r w:rsidRPr="007E6D97">
              <w:rPr>
                <w:rStyle w:val="Strong"/>
                <w:sz w:val="20"/>
                <w:szCs w:val="20"/>
              </w:rPr>
              <w:t>Primary Focus</w:t>
            </w:r>
          </w:p>
        </w:tc>
        <w:tc>
          <w:tcPr>
            <w:tcW w:w="0" w:type="auto"/>
            <w:hideMark/>
          </w:tcPr>
          <w:p w14:paraId="3094462C"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Foundation &amp; Assessment</w:t>
            </w:r>
          </w:p>
        </w:tc>
        <w:tc>
          <w:tcPr>
            <w:tcW w:w="0" w:type="auto"/>
            <w:hideMark/>
          </w:tcPr>
          <w:p w14:paraId="4354CBBE"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Growth Acceleration</w:t>
            </w:r>
          </w:p>
        </w:tc>
        <w:tc>
          <w:tcPr>
            <w:tcW w:w="0" w:type="auto"/>
            <w:hideMark/>
          </w:tcPr>
          <w:p w14:paraId="271915FC"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Substantial Improvement</w:t>
            </w:r>
          </w:p>
        </w:tc>
        <w:tc>
          <w:tcPr>
            <w:tcW w:w="0" w:type="auto"/>
            <w:hideMark/>
          </w:tcPr>
          <w:p w14:paraId="086D35D9"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Q1 Breakthrough</w:t>
            </w:r>
          </w:p>
        </w:tc>
        <w:tc>
          <w:tcPr>
            <w:tcW w:w="0" w:type="auto"/>
            <w:hideMark/>
          </w:tcPr>
          <w:p w14:paraId="60B77C61"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Q1 Dominance</w:t>
            </w:r>
          </w:p>
        </w:tc>
      </w:tr>
      <w:tr w:rsidR="007E6D97" w:rsidRPr="007E6D97" w14:paraId="3AC15C30" w14:textId="77777777" w:rsidTr="00D72EB5">
        <w:tc>
          <w:tcPr>
            <w:cnfStyle w:val="001000000000" w:firstRow="0" w:lastRow="0" w:firstColumn="1" w:lastColumn="0" w:oddVBand="0" w:evenVBand="0" w:oddHBand="0" w:evenHBand="0" w:firstRowFirstColumn="0" w:firstRowLastColumn="0" w:lastRowFirstColumn="0" w:lastRowLastColumn="0"/>
            <w:tcW w:w="0" w:type="auto"/>
            <w:hideMark/>
          </w:tcPr>
          <w:p w14:paraId="70AA146A" w14:textId="77777777" w:rsidR="008473D9" w:rsidRPr="007E6D97" w:rsidRDefault="008473D9" w:rsidP="00D203E4">
            <w:pPr>
              <w:jc w:val="left"/>
              <w:rPr>
                <w:sz w:val="20"/>
                <w:szCs w:val="20"/>
              </w:rPr>
            </w:pPr>
            <w:r w:rsidRPr="007E6D97">
              <w:rPr>
                <w:rStyle w:val="Strong"/>
                <w:sz w:val="20"/>
                <w:szCs w:val="20"/>
              </w:rPr>
              <w:t>Journal Impact Factor</w:t>
            </w:r>
          </w:p>
        </w:tc>
        <w:tc>
          <w:tcPr>
            <w:tcW w:w="0" w:type="auto"/>
            <w:hideMark/>
          </w:tcPr>
          <w:p w14:paraId="47DE2A75"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Baseline establishment</w:t>
            </w:r>
          </w:p>
        </w:tc>
        <w:tc>
          <w:tcPr>
            <w:tcW w:w="0" w:type="auto"/>
            <w:hideMark/>
          </w:tcPr>
          <w:p w14:paraId="310F9F66"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25-40% improvement</w:t>
            </w:r>
          </w:p>
        </w:tc>
        <w:tc>
          <w:tcPr>
            <w:tcW w:w="0" w:type="auto"/>
            <w:hideMark/>
          </w:tcPr>
          <w:p w14:paraId="3F62DE2D"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75-100% improvement</w:t>
            </w:r>
          </w:p>
        </w:tc>
        <w:tc>
          <w:tcPr>
            <w:tcW w:w="0" w:type="auto"/>
            <w:hideMark/>
          </w:tcPr>
          <w:p w14:paraId="4EF2412F"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Sustained growth</w:t>
            </w:r>
          </w:p>
        </w:tc>
        <w:tc>
          <w:tcPr>
            <w:tcW w:w="0" w:type="auto"/>
            <w:hideMark/>
          </w:tcPr>
          <w:p w14:paraId="3EBB83F0"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Q1 achievement (80% of journals)</w:t>
            </w:r>
          </w:p>
        </w:tc>
      </w:tr>
      <w:tr w:rsidR="00D72EB5" w:rsidRPr="007E6D97" w14:paraId="29BB2522" w14:textId="77777777" w:rsidTr="00D7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A7AA6" w14:textId="77777777" w:rsidR="008473D9" w:rsidRPr="007E6D97" w:rsidRDefault="008473D9" w:rsidP="00D203E4">
            <w:pPr>
              <w:jc w:val="left"/>
              <w:rPr>
                <w:sz w:val="20"/>
                <w:szCs w:val="20"/>
              </w:rPr>
            </w:pPr>
            <w:r w:rsidRPr="007E6D97">
              <w:rPr>
                <w:rStyle w:val="Strong"/>
                <w:sz w:val="20"/>
                <w:szCs w:val="20"/>
              </w:rPr>
              <w:t>Quartile Rankings</w:t>
            </w:r>
          </w:p>
        </w:tc>
        <w:tc>
          <w:tcPr>
            <w:tcW w:w="0" w:type="auto"/>
            <w:hideMark/>
          </w:tcPr>
          <w:p w14:paraId="72400AA4"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7E6D97">
              <w:rPr>
                <w:sz w:val="20"/>
                <w:szCs w:val="20"/>
              </w:rPr>
              <w:t>Current status</w:t>
            </w:r>
            <w:proofErr w:type="gramEnd"/>
            <w:r w:rsidRPr="007E6D97">
              <w:rPr>
                <w:sz w:val="20"/>
                <w:szCs w:val="20"/>
              </w:rPr>
              <w:t xml:space="preserve"> mapping</w:t>
            </w:r>
          </w:p>
        </w:tc>
        <w:tc>
          <w:tcPr>
            <w:tcW w:w="0" w:type="auto"/>
            <w:hideMark/>
          </w:tcPr>
          <w:p w14:paraId="1DE53BB4"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Upward movement (30%)</w:t>
            </w:r>
          </w:p>
        </w:tc>
        <w:tc>
          <w:tcPr>
            <w:tcW w:w="0" w:type="auto"/>
            <w:hideMark/>
          </w:tcPr>
          <w:p w14:paraId="7E30211C"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Q2+ status (50%)</w:t>
            </w:r>
          </w:p>
        </w:tc>
        <w:tc>
          <w:tcPr>
            <w:tcW w:w="0" w:type="auto"/>
            <w:hideMark/>
          </w:tcPr>
          <w:p w14:paraId="17731C45"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Q1 status (60%)</w:t>
            </w:r>
          </w:p>
        </w:tc>
        <w:tc>
          <w:tcPr>
            <w:tcW w:w="0" w:type="auto"/>
            <w:hideMark/>
          </w:tcPr>
          <w:p w14:paraId="36104887"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Q1 status (80%)</w:t>
            </w:r>
          </w:p>
        </w:tc>
      </w:tr>
      <w:tr w:rsidR="007E6D97" w:rsidRPr="007E6D97" w14:paraId="3EACC952" w14:textId="77777777" w:rsidTr="00D72EB5">
        <w:tc>
          <w:tcPr>
            <w:cnfStyle w:val="001000000000" w:firstRow="0" w:lastRow="0" w:firstColumn="1" w:lastColumn="0" w:oddVBand="0" w:evenVBand="0" w:oddHBand="0" w:evenHBand="0" w:firstRowFirstColumn="0" w:firstRowLastColumn="0" w:lastRowFirstColumn="0" w:lastRowLastColumn="0"/>
            <w:tcW w:w="0" w:type="auto"/>
            <w:hideMark/>
          </w:tcPr>
          <w:p w14:paraId="0B8C44C6" w14:textId="77777777" w:rsidR="008473D9" w:rsidRPr="007E6D97" w:rsidRDefault="008473D9" w:rsidP="00D203E4">
            <w:pPr>
              <w:jc w:val="left"/>
              <w:rPr>
                <w:sz w:val="20"/>
                <w:szCs w:val="20"/>
              </w:rPr>
            </w:pPr>
            <w:r w:rsidRPr="007E6D97">
              <w:rPr>
                <w:rStyle w:val="Strong"/>
                <w:sz w:val="20"/>
                <w:szCs w:val="20"/>
              </w:rPr>
              <w:t>Editorial Excellence</w:t>
            </w:r>
          </w:p>
        </w:tc>
        <w:tc>
          <w:tcPr>
            <w:tcW w:w="0" w:type="auto"/>
            <w:hideMark/>
          </w:tcPr>
          <w:p w14:paraId="1F3714FB"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50% international representation</w:t>
            </w:r>
          </w:p>
        </w:tc>
        <w:tc>
          <w:tcPr>
            <w:tcW w:w="0" w:type="auto"/>
            <w:hideMark/>
          </w:tcPr>
          <w:p w14:paraId="1F2CABBD"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Enhanced global boards</w:t>
            </w:r>
          </w:p>
        </w:tc>
        <w:tc>
          <w:tcPr>
            <w:tcW w:w="0" w:type="auto"/>
            <w:hideMark/>
          </w:tcPr>
          <w:p w14:paraId="0FC5413D"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World-class composition</w:t>
            </w:r>
          </w:p>
        </w:tc>
        <w:tc>
          <w:tcPr>
            <w:tcW w:w="0" w:type="auto"/>
            <w:hideMark/>
          </w:tcPr>
          <w:p w14:paraId="1D6470E4"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Leading experts</w:t>
            </w:r>
          </w:p>
        </w:tc>
        <w:tc>
          <w:tcPr>
            <w:tcW w:w="0" w:type="auto"/>
            <w:hideMark/>
          </w:tcPr>
          <w:p w14:paraId="314BA95B"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Regional leadership</w:t>
            </w:r>
          </w:p>
        </w:tc>
      </w:tr>
      <w:tr w:rsidR="00D72EB5" w:rsidRPr="007E6D97" w14:paraId="74BF207E" w14:textId="77777777" w:rsidTr="00D7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430A6" w14:textId="77777777" w:rsidR="008473D9" w:rsidRPr="007E6D97" w:rsidRDefault="008473D9" w:rsidP="00D203E4">
            <w:pPr>
              <w:jc w:val="left"/>
              <w:rPr>
                <w:sz w:val="20"/>
                <w:szCs w:val="20"/>
              </w:rPr>
            </w:pPr>
            <w:r w:rsidRPr="007E6D97">
              <w:rPr>
                <w:rStyle w:val="Strong"/>
                <w:sz w:val="20"/>
                <w:szCs w:val="20"/>
              </w:rPr>
              <w:t>Content Strategy</w:t>
            </w:r>
          </w:p>
        </w:tc>
        <w:tc>
          <w:tcPr>
            <w:tcW w:w="0" w:type="auto"/>
            <w:hideMark/>
          </w:tcPr>
          <w:p w14:paraId="6CBB0C52"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30% review article increase</w:t>
            </w:r>
          </w:p>
        </w:tc>
        <w:tc>
          <w:tcPr>
            <w:tcW w:w="0" w:type="auto"/>
            <w:hideMark/>
          </w:tcPr>
          <w:p w14:paraId="5ED49295"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20-25% review content</w:t>
            </w:r>
          </w:p>
        </w:tc>
        <w:tc>
          <w:tcPr>
            <w:tcW w:w="0" w:type="auto"/>
            <w:hideMark/>
          </w:tcPr>
          <w:p w14:paraId="1C085471"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High-quality reviews</w:t>
            </w:r>
          </w:p>
        </w:tc>
        <w:tc>
          <w:tcPr>
            <w:tcW w:w="0" w:type="auto"/>
            <w:hideMark/>
          </w:tcPr>
          <w:p w14:paraId="069C45A0"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Premium content</w:t>
            </w:r>
          </w:p>
        </w:tc>
        <w:tc>
          <w:tcPr>
            <w:tcW w:w="0" w:type="auto"/>
            <w:hideMark/>
          </w:tcPr>
          <w:p w14:paraId="3427C50C" w14:textId="77777777" w:rsidR="008473D9" w:rsidRPr="007E6D97" w:rsidRDefault="008473D9" w:rsidP="00D203E4">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Industry-leading articles</w:t>
            </w:r>
          </w:p>
        </w:tc>
      </w:tr>
      <w:tr w:rsidR="007E6D97" w:rsidRPr="007E6D97" w14:paraId="134772B0" w14:textId="77777777" w:rsidTr="00D72EB5">
        <w:tc>
          <w:tcPr>
            <w:cnfStyle w:val="001000000000" w:firstRow="0" w:lastRow="0" w:firstColumn="1" w:lastColumn="0" w:oddVBand="0" w:evenVBand="0" w:oddHBand="0" w:evenHBand="0" w:firstRowFirstColumn="0" w:firstRowLastColumn="0" w:lastRowFirstColumn="0" w:lastRowLastColumn="0"/>
            <w:tcW w:w="0" w:type="auto"/>
            <w:hideMark/>
          </w:tcPr>
          <w:p w14:paraId="634E7862" w14:textId="77777777" w:rsidR="008473D9" w:rsidRPr="007E6D97" w:rsidRDefault="008473D9" w:rsidP="00D203E4">
            <w:pPr>
              <w:jc w:val="left"/>
              <w:rPr>
                <w:sz w:val="20"/>
                <w:szCs w:val="20"/>
              </w:rPr>
            </w:pPr>
            <w:r w:rsidRPr="007E6D97">
              <w:rPr>
                <w:rStyle w:val="Strong"/>
                <w:sz w:val="20"/>
                <w:szCs w:val="20"/>
              </w:rPr>
              <w:t>International Networks</w:t>
            </w:r>
          </w:p>
        </w:tc>
        <w:tc>
          <w:tcPr>
            <w:tcW w:w="0" w:type="auto"/>
            <w:hideMark/>
          </w:tcPr>
          <w:p w14:paraId="546D361F"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25% author increase</w:t>
            </w:r>
          </w:p>
        </w:tc>
        <w:tc>
          <w:tcPr>
            <w:tcW w:w="0" w:type="auto"/>
            <w:hideMark/>
          </w:tcPr>
          <w:p w14:paraId="7CC21A06"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40% co-authorship growth</w:t>
            </w:r>
          </w:p>
        </w:tc>
        <w:tc>
          <w:tcPr>
            <w:tcW w:w="0" w:type="auto"/>
            <w:hideMark/>
          </w:tcPr>
          <w:p w14:paraId="3D6D656C"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Robust global networks</w:t>
            </w:r>
          </w:p>
        </w:tc>
        <w:tc>
          <w:tcPr>
            <w:tcW w:w="0" w:type="auto"/>
            <w:hideMark/>
          </w:tcPr>
          <w:p w14:paraId="28D8A2D9"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Established collaborations</w:t>
            </w:r>
          </w:p>
        </w:tc>
        <w:tc>
          <w:tcPr>
            <w:tcW w:w="0" w:type="auto"/>
            <w:hideMark/>
          </w:tcPr>
          <w:p w14:paraId="19EC24AB" w14:textId="77777777" w:rsidR="008473D9" w:rsidRPr="007E6D97" w:rsidRDefault="008473D9" w:rsidP="00D203E4">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Self-sustaining networks</w:t>
            </w:r>
          </w:p>
        </w:tc>
      </w:tr>
    </w:tbl>
    <w:p w14:paraId="01295422" w14:textId="77777777" w:rsidR="00D7267A" w:rsidRDefault="00D7267A" w:rsidP="00D7267A"/>
    <w:p w14:paraId="3707971D" w14:textId="087A3403" w:rsidR="008473D9" w:rsidRDefault="0051460B" w:rsidP="00D7267A">
      <w:pPr>
        <w:pStyle w:val="Heading2"/>
      </w:pPr>
      <w:bookmarkStart w:id="35" w:name="_Toc204014241"/>
      <w:r>
        <w:t>8.2</w:t>
      </w:r>
      <w:r w:rsidR="008473D9">
        <w:t xml:space="preserve"> Key Performance Indicators with Measurable Targets</w:t>
      </w:r>
      <w:bookmarkEnd w:id="35"/>
    </w:p>
    <w:tbl>
      <w:tblPr>
        <w:tblStyle w:val="GridTable4"/>
        <w:tblW w:w="0" w:type="auto"/>
        <w:tblLook w:val="04A0" w:firstRow="1" w:lastRow="0" w:firstColumn="1" w:lastColumn="0" w:noHBand="0" w:noVBand="1"/>
      </w:tblPr>
      <w:tblGrid>
        <w:gridCol w:w="1496"/>
        <w:gridCol w:w="1639"/>
        <w:gridCol w:w="1694"/>
        <w:gridCol w:w="1689"/>
        <w:gridCol w:w="1625"/>
        <w:gridCol w:w="1594"/>
      </w:tblGrid>
      <w:tr w:rsidR="005F430C" w:rsidRPr="007E6D97" w14:paraId="718E2E00" w14:textId="77777777" w:rsidTr="00D726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93D10D2" w14:textId="77777777" w:rsidR="008473D9" w:rsidRPr="007E6D97" w:rsidRDefault="008473D9">
            <w:pPr>
              <w:jc w:val="center"/>
              <w:rPr>
                <w:sz w:val="20"/>
                <w:szCs w:val="20"/>
              </w:rPr>
            </w:pPr>
            <w:r w:rsidRPr="007E6D97">
              <w:rPr>
                <w:rStyle w:val="Strong"/>
                <w:sz w:val="20"/>
                <w:szCs w:val="20"/>
              </w:rPr>
              <w:t>Metric</w:t>
            </w:r>
          </w:p>
        </w:tc>
        <w:tc>
          <w:tcPr>
            <w:tcW w:w="0" w:type="auto"/>
            <w:hideMark/>
          </w:tcPr>
          <w:p w14:paraId="76BB2798" w14:textId="77777777" w:rsidR="008473D9" w:rsidRPr="007E6D97"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Year 1 Target</w:t>
            </w:r>
          </w:p>
        </w:tc>
        <w:tc>
          <w:tcPr>
            <w:tcW w:w="0" w:type="auto"/>
            <w:hideMark/>
          </w:tcPr>
          <w:p w14:paraId="04EAF439" w14:textId="77777777" w:rsidR="008473D9" w:rsidRPr="007E6D97"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Year 2 Target</w:t>
            </w:r>
          </w:p>
        </w:tc>
        <w:tc>
          <w:tcPr>
            <w:tcW w:w="0" w:type="auto"/>
            <w:hideMark/>
          </w:tcPr>
          <w:p w14:paraId="44A7E7E1" w14:textId="77777777" w:rsidR="008473D9" w:rsidRPr="007E6D97"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Year 3 Target</w:t>
            </w:r>
          </w:p>
        </w:tc>
        <w:tc>
          <w:tcPr>
            <w:tcW w:w="0" w:type="auto"/>
            <w:hideMark/>
          </w:tcPr>
          <w:p w14:paraId="78776CEA" w14:textId="77777777" w:rsidR="008473D9" w:rsidRPr="007E6D97"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Year 4 Target</w:t>
            </w:r>
          </w:p>
        </w:tc>
        <w:tc>
          <w:tcPr>
            <w:tcW w:w="0" w:type="auto"/>
            <w:hideMark/>
          </w:tcPr>
          <w:p w14:paraId="189A4678" w14:textId="77777777" w:rsidR="008473D9" w:rsidRPr="007E6D97" w:rsidRDefault="008473D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Year 5 Target</w:t>
            </w:r>
          </w:p>
        </w:tc>
      </w:tr>
      <w:tr w:rsidR="005F430C" w:rsidRPr="007E6D97" w14:paraId="3B089DE0" w14:textId="77777777" w:rsidTr="00D72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7AFFB" w14:textId="77777777" w:rsidR="008473D9" w:rsidRPr="007E6D97" w:rsidRDefault="008473D9" w:rsidP="008220B9">
            <w:pPr>
              <w:jc w:val="left"/>
              <w:rPr>
                <w:b w:val="0"/>
                <w:bCs w:val="0"/>
                <w:sz w:val="20"/>
                <w:szCs w:val="20"/>
              </w:rPr>
            </w:pPr>
            <w:r w:rsidRPr="007E6D97">
              <w:rPr>
                <w:rStyle w:val="Strong"/>
                <w:sz w:val="20"/>
                <w:szCs w:val="20"/>
              </w:rPr>
              <w:t>Journal Impact Factor</w:t>
            </w:r>
          </w:p>
        </w:tc>
        <w:tc>
          <w:tcPr>
            <w:tcW w:w="0" w:type="auto"/>
            <w:hideMark/>
          </w:tcPr>
          <w:p w14:paraId="4E77254C"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Baseline establishment</w:t>
            </w:r>
          </w:p>
        </w:tc>
        <w:tc>
          <w:tcPr>
            <w:tcW w:w="0" w:type="auto"/>
            <w:hideMark/>
          </w:tcPr>
          <w:p w14:paraId="4BDEAADA"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25-40% improvement</w:t>
            </w:r>
          </w:p>
        </w:tc>
        <w:tc>
          <w:tcPr>
            <w:tcW w:w="0" w:type="auto"/>
            <w:hideMark/>
          </w:tcPr>
          <w:p w14:paraId="384D49A8"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75-100% improvement</w:t>
            </w:r>
          </w:p>
        </w:tc>
        <w:tc>
          <w:tcPr>
            <w:tcW w:w="0" w:type="auto"/>
            <w:hideMark/>
          </w:tcPr>
          <w:p w14:paraId="080F916B"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Sustained growth</w:t>
            </w:r>
          </w:p>
        </w:tc>
        <w:tc>
          <w:tcPr>
            <w:tcW w:w="0" w:type="auto"/>
            <w:hideMark/>
          </w:tcPr>
          <w:p w14:paraId="584A721D"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Q1 achievement (80% of journals)</w:t>
            </w:r>
          </w:p>
        </w:tc>
      </w:tr>
      <w:tr w:rsidR="007E6D97" w:rsidRPr="007E6D97" w14:paraId="472023BE" w14:textId="77777777" w:rsidTr="00D7267A">
        <w:tc>
          <w:tcPr>
            <w:cnfStyle w:val="001000000000" w:firstRow="0" w:lastRow="0" w:firstColumn="1" w:lastColumn="0" w:oddVBand="0" w:evenVBand="0" w:oddHBand="0" w:evenHBand="0" w:firstRowFirstColumn="0" w:firstRowLastColumn="0" w:lastRowFirstColumn="0" w:lastRowLastColumn="0"/>
            <w:tcW w:w="0" w:type="auto"/>
            <w:hideMark/>
          </w:tcPr>
          <w:p w14:paraId="549D5DF6" w14:textId="77777777" w:rsidR="008473D9" w:rsidRPr="007E6D97" w:rsidRDefault="008473D9" w:rsidP="008220B9">
            <w:pPr>
              <w:jc w:val="left"/>
              <w:rPr>
                <w:sz w:val="20"/>
                <w:szCs w:val="20"/>
              </w:rPr>
            </w:pPr>
            <w:proofErr w:type="spellStart"/>
            <w:r w:rsidRPr="007E6D97">
              <w:rPr>
                <w:rStyle w:val="Strong"/>
                <w:sz w:val="20"/>
                <w:szCs w:val="20"/>
              </w:rPr>
              <w:t>CiteScore</w:t>
            </w:r>
            <w:proofErr w:type="spellEnd"/>
            <w:r w:rsidRPr="007E6D97">
              <w:rPr>
                <w:rStyle w:val="Strong"/>
                <w:sz w:val="20"/>
                <w:szCs w:val="20"/>
              </w:rPr>
              <w:t xml:space="preserve"> Metrics</w:t>
            </w:r>
          </w:p>
        </w:tc>
        <w:tc>
          <w:tcPr>
            <w:tcW w:w="0" w:type="auto"/>
            <w:hideMark/>
          </w:tcPr>
          <w:p w14:paraId="342A7A10"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Baseline establishment</w:t>
            </w:r>
          </w:p>
        </w:tc>
        <w:tc>
          <w:tcPr>
            <w:tcW w:w="0" w:type="auto"/>
            <w:hideMark/>
          </w:tcPr>
          <w:p w14:paraId="5C998D87"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30-50% improvement</w:t>
            </w:r>
          </w:p>
        </w:tc>
        <w:tc>
          <w:tcPr>
            <w:tcW w:w="0" w:type="auto"/>
            <w:hideMark/>
          </w:tcPr>
          <w:p w14:paraId="09D76C75"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70-90% improvement</w:t>
            </w:r>
          </w:p>
        </w:tc>
        <w:tc>
          <w:tcPr>
            <w:tcW w:w="0" w:type="auto"/>
            <w:hideMark/>
          </w:tcPr>
          <w:p w14:paraId="28687403"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Consistent growth</w:t>
            </w:r>
          </w:p>
        </w:tc>
        <w:tc>
          <w:tcPr>
            <w:tcW w:w="0" w:type="auto"/>
            <w:hideMark/>
          </w:tcPr>
          <w:p w14:paraId="4A3750B6"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Q1 achievement (80% of journals)</w:t>
            </w:r>
          </w:p>
        </w:tc>
      </w:tr>
      <w:tr w:rsidR="005F430C" w:rsidRPr="007E6D97" w14:paraId="0AE59D0B" w14:textId="77777777" w:rsidTr="00D72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810C2" w14:textId="77777777" w:rsidR="008473D9" w:rsidRPr="007E6D97" w:rsidRDefault="008473D9" w:rsidP="008220B9">
            <w:pPr>
              <w:jc w:val="left"/>
              <w:rPr>
                <w:sz w:val="20"/>
                <w:szCs w:val="20"/>
              </w:rPr>
            </w:pPr>
            <w:r w:rsidRPr="007E6D97">
              <w:rPr>
                <w:rStyle w:val="Strong"/>
                <w:sz w:val="20"/>
                <w:szCs w:val="20"/>
              </w:rPr>
              <w:t>Quartile Rankings</w:t>
            </w:r>
          </w:p>
        </w:tc>
        <w:tc>
          <w:tcPr>
            <w:tcW w:w="0" w:type="auto"/>
            <w:hideMark/>
          </w:tcPr>
          <w:p w14:paraId="4B77A90F"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7E6D97">
              <w:rPr>
                <w:sz w:val="20"/>
                <w:szCs w:val="20"/>
              </w:rPr>
              <w:t>Current status</w:t>
            </w:r>
            <w:proofErr w:type="gramEnd"/>
            <w:r w:rsidRPr="007E6D97">
              <w:rPr>
                <w:sz w:val="20"/>
                <w:szCs w:val="20"/>
              </w:rPr>
              <w:t xml:space="preserve"> mapping</w:t>
            </w:r>
          </w:p>
        </w:tc>
        <w:tc>
          <w:tcPr>
            <w:tcW w:w="0" w:type="auto"/>
            <w:hideMark/>
          </w:tcPr>
          <w:p w14:paraId="489D8256"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Upward movement (30% of journals)</w:t>
            </w:r>
          </w:p>
        </w:tc>
        <w:tc>
          <w:tcPr>
            <w:tcW w:w="0" w:type="auto"/>
            <w:hideMark/>
          </w:tcPr>
          <w:p w14:paraId="5D9DE792"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Q2+ status (50% of journals)</w:t>
            </w:r>
          </w:p>
        </w:tc>
        <w:tc>
          <w:tcPr>
            <w:tcW w:w="0" w:type="auto"/>
            <w:hideMark/>
          </w:tcPr>
          <w:p w14:paraId="0DC9AD13"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Q1 status (60% of journals)</w:t>
            </w:r>
          </w:p>
        </w:tc>
        <w:tc>
          <w:tcPr>
            <w:tcW w:w="0" w:type="auto"/>
            <w:hideMark/>
          </w:tcPr>
          <w:p w14:paraId="0D016E00"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Q1 status (80% of journals)</w:t>
            </w:r>
          </w:p>
        </w:tc>
      </w:tr>
      <w:tr w:rsidR="007E6D97" w:rsidRPr="007E6D97" w14:paraId="38E9992E" w14:textId="77777777" w:rsidTr="00D7267A">
        <w:tc>
          <w:tcPr>
            <w:cnfStyle w:val="001000000000" w:firstRow="0" w:lastRow="0" w:firstColumn="1" w:lastColumn="0" w:oddVBand="0" w:evenVBand="0" w:oddHBand="0" w:evenHBand="0" w:firstRowFirstColumn="0" w:firstRowLastColumn="0" w:lastRowFirstColumn="0" w:lastRowLastColumn="0"/>
            <w:tcW w:w="0" w:type="auto"/>
            <w:hideMark/>
          </w:tcPr>
          <w:p w14:paraId="25C65476" w14:textId="77777777" w:rsidR="008473D9" w:rsidRPr="007E6D97" w:rsidRDefault="008473D9" w:rsidP="008220B9">
            <w:pPr>
              <w:jc w:val="left"/>
              <w:rPr>
                <w:sz w:val="20"/>
                <w:szCs w:val="20"/>
              </w:rPr>
            </w:pPr>
            <w:r w:rsidRPr="007E6D97">
              <w:rPr>
                <w:rStyle w:val="Strong"/>
                <w:sz w:val="20"/>
                <w:szCs w:val="20"/>
              </w:rPr>
              <w:t>International Editorial Board</w:t>
            </w:r>
          </w:p>
        </w:tc>
        <w:tc>
          <w:tcPr>
            <w:tcW w:w="0" w:type="auto"/>
            <w:hideMark/>
          </w:tcPr>
          <w:p w14:paraId="44A305D0"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50% improvement</w:t>
            </w:r>
          </w:p>
        </w:tc>
        <w:tc>
          <w:tcPr>
            <w:tcW w:w="0" w:type="auto"/>
            <w:hideMark/>
          </w:tcPr>
          <w:p w14:paraId="3D22D953"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Sustained enhancement</w:t>
            </w:r>
          </w:p>
        </w:tc>
        <w:tc>
          <w:tcPr>
            <w:tcW w:w="0" w:type="auto"/>
            <w:hideMark/>
          </w:tcPr>
          <w:p w14:paraId="7CF81A0B"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Global representation</w:t>
            </w:r>
          </w:p>
        </w:tc>
        <w:tc>
          <w:tcPr>
            <w:tcW w:w="0" w:type="auto"/>
            <w:hideMark/>
          </w:tcPr>
          <w:p w14:paraId="550C107B"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World-class composition</w:t>
            </w:r>
          </w:p>
        </w:tc>
        <w:tc>
          <w:tcPr>
            <w:tcW w:w="0" w:type="auto"/>
            <w:hideMark/>
          </w:tcPr>
          <w:p w14:paraId="4AE11B85"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Leading international experts</w:t>
            </w:r>
          </w:p>
        </w:tc>
      </w:tr>
      <w:tr w:rsidR="005F430C" w:rsidRPr="007E6D97" w14:paraId="0169087C" w14:textId="77777777" w:rsidTr="00D72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647B5" w14:textId="77777777" w:rsidR="008473D9" w:rsidRPr="007E6D97" w:rsidRDefault="008473D9" w:rsidP="008220B9">
            <w:pPr>
              <w:jc w:val="left"/>
              <w:rPr>
                <w:sz w:val="20"/>
                <w:szCs w:val="20"/>
              </w:rPr>
            </w:pPr>
            <w:r w:rsidRPr="007E6D97">
              <w:rPr>
                <w:rStyle w:val="Strong"/>
                <w:sz w:val="20"/>
                <w:szCs w:val="20"/>
              </w:rPr>
              <w:lastRenderedPageBreak/>
              <w:t>Review Article Content</w:t>
            </w:r>
          </w:p>
        </w:tc>
        <w:tc>
          <w:tcPr>
            <w:tcW w:w="0" w:type="auto"/>
            <w:hideMark/>
          </w:tcPr>
          <w:p w14:paraId="2A19EE54"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30% increase in submissions</w:t>
            </w:r>
          </w:p>
        </w:tc>
        <w:tc>
          <w:tcPr>
            <w:tcW w:w="0" w:type="auto"/>
            <w:hideMark/>
          </w:tcPr>
          <w:p w14:paraId="3FD8E4DB"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20-25% of total content</w:t>
            </w:r>
          </w:p>
        </w:tc>
        <w:tc>
          <w:tcPr>
            <w:tcW w:w="0" w:type="auto"/>
            <w:hideMark/>
          </w:tcPr>
          <w:p w14:paraId="7ED08550"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Sustained high-quality reviews</w:t>
            </w:r>
          </w:p>
        </w:tc>
        <w:tc>
          <w:tcPr>
            <w:tcW w:w="0" w:type="auto"/>
            <w:hideMark/>
          </w:tcPr>
          <w:p w14:paraId="20975383"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Premium review content</w:t>
            </w:r>
          </w:p>
        </w:tc>
        <w:tc>
          <w:tcPr>
            <w:tcW w:w="0" w:type="auto"/>
            <w:hideMark/>
          </w:tcPr>
          <w:p w14:paraId="686B8F65"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Industry-leading review articles</w:t>
            </w:r>
          </w:p>
        </w:tc>
      </w:tr>
      <w:tr w:rsidR="007E6D97" w:rsidRPr="007E6D97" w14:paraId="6D41DC4D" w14:textId="77777777" w:rsidTr="00D7267A">
        <w:tc>
          <w:tcPr>
            <w:cnfStyle w:val="001000000000" w:firstRow="0" w:lastRow="0" w:firstColumn="1" w:lastColumn="0" w:oddVBand="0" w:evenVBand="0" w:oddHBand="0" w:evenHBand="0" w:firstRowFirstColumn="0" w:firstRowLastColumn="0" w:lastRowFirstColumn="0" w:lastRowLastColumn="0"/>
            <w:tcW w:w="0" w:type="auto"/>
            <w:hideMark/>
          </w:tcPr>
          <w:p w14:paraId="35773B03" w14:textId="77777777" w:rsidR="008473D9" w:rsidRPr="007E6D97" w:rsidRDefault="008473D9" w:rsidP="008220B9">
            <w:pPr>
              <w:jc w:val="left"/>
              <w:rPr>
                <w:sz w:val="20"/>
                <w:szCs w:val="20"/>
              </w:rPr>
            </w:pPr>
            <w:r w:rsidRPr="007E6D97">
              <w:rPr>
                <w:rStyle w:val="Strong"/>
                <w:sz w:val="20"/>
                <w:szCs w:val="20"/>
              </w:rPr>
              <w:t>International Authors</w:t>
            </w:r>
          </w:p>
        </w:tc>
        <w:tc>
          <w:tcPr>
            <w:tcW w:w="0" w:type="auto"/>
            <w:hideMark/>
          </w:tcPr>
          <w:p w14:paraId="3A1FC43F"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25% increase</w:t>
            </w:r>
          </w:p>
        </w:tc>
        <w:tc>
          <w:tcPr>
            <w:tcW w:w="0" w:type="auto"/>
            <w:hideMark/>
          </w:tcPr>
          <w:p w14:paraId="6FB8883D"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40% co-authorship increase</w:t>
            </w:r>
          </w:p>
        </w:tc>
        <w:tc>
          <w:tcPr>
            <w:tcW w:w="0" w:type="auto"/>
            <w:hideMark/>
          </w:tcPr>
          <w:p w14:paraId="154F86D2"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Robust global networks</w:t>
            </w:r>
          </w:p>
        </w:tc>
        <w:tc>
          <w:tcPr>
            <w:tcW w:w="0" w:type="auto"/>
            <w:hideMark/>
          </w:tcPr>
          <w:p w14:paraId="26F3E71B"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Established collaborations</w:t>
            </w:r>
          </w:p>
        </w:tc>
        <w:tc>
          <w:tcPr>
            <w:tcW w:w="0" w:type="auto"/>
            <w:hideMark/>
          </w:tcPr>
          <w:p w14:paraId="75F5AEDA"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Self-sustaining networks</w:t>
            </w:r>
          </w:p>
        </w:tc>
      </w:tr>
    </w:tbl>
    <w:p w14:paraId="12AD6099" w14:textId="4C441744" w:rsidR="008473D9" w:rsidRDefault="008473D9" w:rsidP="008473D9"/>
    <w:p w14:paraId="205F9358" w14:textId="5129FD2E" w:rsidR="008473D9" w:rsidRDefault="008473D9" w:rsidP="009B0D76">
      <w:pPr>
        <w:pStyle w:val="Heading1"/>
      </w:pPr>
      <w:bookmarkStart w:id="36" w:name="_Toc204014242"/>
      <w:r>
        <w:t>Implementation Timeline</w:t>
      </w:r>
      <w:bookmarkEnd w:id="36"/>
    </w:p>
    <w:p w14:paraId="668852EA" w14:textId="0DA23BB8" w:rsidR="00D23AAD" w:rsidRPr="00D23AAD" w:rsidRDefault="0051460B" w:rsidP="00D23AAD">
      <w:pPr>
        <w:pStyle w:val="Heading2"/>
      </w:pPr>
      <w:bookmarkStart w:id="37" w:name="_Toc204014243"/>
      <w:r>
        <w:t xml:space="preserve">9.1 </w:t>
      </w:r>
      <w:r w:rsidR="00D23AAD">
        <w:t>Overview</w:t>
      </w:r>
      <w:bookmarkEnd w:id="37"/>
    </w:p>
    <w:tbl>
      <w:tblPr>
        <w:tblStyle w:val="GridTable4"/>
        <w:tblW w:w="0" w:type="auto"/>
        <w:tblLook w:val="04A0" w:firstRow="1" w:lastRow="0" w:firstColumn="1" w:lastColumn="0" w:noHBand="0" w:noVBand="1"/>
      </w:tblPr>
      <w:tblGrid>
        <w:gridCol w:w="1568"/>
        <w:gridCol w:w="1813"/>
        <w:gridCol w:w="1999"/>
        <w:gridCol w:w="2021"/>
        <w:gridCol w:w="2336"/>
      </w:tblGrid>
      <w:tr w:rsidR="004B79AF" w:rsidRPr="007E6D97" w14:paraId="740A35DF" w14:textId="77777777" w:rsidTr="00D726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55" w:type="dxa"/>
            <w:hideMark/>
          </w:tcPr>
          <w:p w14:paraId="0DA44E92" w14:textId="77777777" w:rsidR="000F3800" w:rsidRPr="007E6D97" w:rsidRDefault="000F3800">
            <w:pPr>
              <w:jc w:val="center"/>
              <w:rPr>
                <w:sz w:val="20"/>
                <w:szCs w:val="20"/>
              </w:rPr>
            </w:pPr>
            <w:r w:rsidRPr="007E6D97">
              <w:rPr>
                <w:rStyle w:val="Strong"/>
                <w:sz w:val="20"/>
                <w:szCs w:val="20"/>
              </w:rPr>
              <w:t>Year/Phase</w:t>
            </w:r>
          </w:p>
        </w:tc>
        <w:tc>
          <w:tcPr>
            <w:tcW w:w="1813" w:type="dxa"/>
            <w:hideMark/>
          </w:tcPr>
          <w:p w14:paraId="4CF7EA5E" w14:textId="77777777" w:rsidR="000F3800" w:rsidRPr="007E6D97" w:rsidRDefault="000F3800">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Focus Area</w:t>
            </w:r>
          </w:p>
        </w:tc>
        <w:tc>
          <w:tcPr>
            <w:tcW w:w="0" w:type="auto"/>
            <w:hideMark/>
          </w:tcPr>
          <w:p w14:paraId="5DE6FAFA" w14:textId="77777777" w:rsidR="000F3800" w:rsidRPr="007E6D97" w:rsidRDefault="000F3800">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Key Activities</w:t>
            </w:r>
          </w:p>
        </w:tc>
        <w:tc>
          <w:tcPr>
            <w:tcW w:w="0" w:type="auto"/>
            <w:hideMark/>
          </w:tcPr>
          <w:p w14:paraId="01373911" w14:textId="77777777" w:rsidR="000F3800" w:rsidRPr="007E6D97" w:rsidRDefault="000F3800">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Deliverables</w:t>
            </w:r>
          </w:p>
        </w:tc>
        <w:tc>
          <w:tcPr>
            <w:tcW w:w="0" w:type="auto"/>
            <w:hideMark/>
          </w:tcPr>
          <w:p w14:paraId="3E94F866" w14:textId="77777777" w:rsidR="000F3800" w:rsidRPr="007E6D97" w:rsidRDefault="000F3800">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Success Metrics</w:t>
            </w:r>
          </w:p>
        </w:tc>
      </w:tr>
      <w:tr w:rsidR="004B79AF" w:rsidRPr="007E6D97" w14:paraId="10C0430E" w14:textId="77777777" w:rsidTr="00D72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46C1A8FE" w14:textId="77777777" w:rsidR="000F3800" w:rsidRPr="007E6D97" w:rsidRDefault="000F3800" w:rsidP="007E6D97">
            <w:pPr>
              <w:jc w:val="left"/>
              <w:rPr>
                <w:b w:val="0"/>
                <w:bCs w:val="0"/>
                <w:sz w:val="20"/>
                <w:szCs w:val="20"/>
              </w:rPr>
            </w:pPr>
            <w:r w:rsidRPr="007E6D97">
              <w:rPr>
                <w:rStyle w:val="Strong"/>
                <w:sz w:val="20"/>
                <w:szCs w:val="20"/>
              </w:rPr>
              <w:t>Year 1: Foundation and Assessment</w:t>
            </w:r>
          </w:p>
        </w:tc>
        <w:tc>
          <w:tcPr>
            <w:tcW w:w="1813" w:type="dxa"/>
            <w:hideMark/>
          </w:tcPr>
          <w:p w14:paraId="6A3E95C2" w14:textId="77777777" w:rsidR="000F3800" w:rsidRPr="007E6D97" w:rsidRDefault="000F3800" w:rsidP="007E6D97">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Program Launch</w:t>
            </w:r>
          </w:p>
        </w:tc>
        <w:tc>
          <w:tcPr>
            <w:tcW w:w="0" w:type="auto"/>
            <w:hideMark/>
          </w:tcPr>
          <w:p w14:paraId="332D4135" w14:textId="77777777" w:rsidR="000F3800" w:rsidRPr="007E6D97" w:rsidRDefault="000F3800" w:rsidP="007E6D97">
            <w:pPr>
              <w:pStyle w:val="ListParagraph"/>
              <w:numPr>
                <w:ilvl w:val="0"/>
                <w:numId w:val="405"/>
              </w:num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Strategic partnership agreements finalization</w:t>
            </w:r>
          </w:p>
          <w:p w14:paraId="13D8BB12" w14:textId="77777777" w:rsidR="000F3800" w:rsidRPr="007E6D97" w:rsidRDefault="000F3800" w:rsidP="007E6D97">
            <w:pPr>
              <w:pStyle w:val="ListParagraph"/>
              <w:numPr>
                <w:ilvl w:val="0"/>
                <w:numId w:val="405"/>
              </w:num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Initial assessment of 15 selected journals</w:t>
            </w:r>
          </w:p>
          <w:p w14:paraId="2C464FA7" w14:textId="77777777" w:rsidR="000F3800" w:rsidRPr="007E6D97" w:rsidRDefault="000F3800" w:rsidP="007E6D97">
            <w:pPr>
              <w:pStyle w:val="ListParagraph"/>
              <w:numPr>
                <w:ilvl w:val="0"/>
                <w:numId w:val="405"/>
              </w:num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Editorial board recruitment and training initiation</w:t>
            </w:r>
          </w:p>
          <w:p w14:paraId="7E0417F4" w14:textId="2D5B8D3E" w:rsidR="000F3800" w:rsidRPr="007E6D97" w:rsidRDefault="000F3800" w:rsidP="007E6D97">
            <w:pPr>
              <w:pStyle w:val="ListParagraph"/>
              <w:numPr>
                <w:ilvl w:val="0"/>
                <w:numId w:val="405"/>
              </w:num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Technical infrastructure development</w:t>
            </w:r>
          </w:p>
        </w:tc>
        <w:tc>
          <w:tcPr>
            <w:tcW w:w="0" w:type="auto"/>
            <w:hideMark/>
          </w:tcPr>
          <w:p w14:paraId="40F4E3EC" w14:textId="77777777" w:rsidR="000F3800" w:rsidRPr="007E6D97" w:rsidRDefault="000F3800" w:rsidP="007E6D97">
            <w:pPr>
              <w:pStyle w:val="ListParagraph"/>
              <w:numPr>
                <w:ilvl w:val="0"/>
                <w:numId w:val="405"/>
              </w:num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Signed partnership agreements</w:t>
            </w:r>
          </w:p>
          <w:p w14:paraId="34324A64" w14:textId="77777777" w:rsidR="000F3800" w:rsidRPr="007E6D97" w:rsidRDefault="000F3800" w:rsidP="007E6D97">
            <w:pPr>
              <w:pStyle w:val="ListParagraph"/>
              <w:numPr>
                <w:ilvl w:val="0"/>
                <w:numId w:val="405"/>
              </w:num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Comprehensive journal assessment reports</w:t>
            </w:r>
          </w:p>
          <w:p w14:paraId="21928A92" w14:textId="77777777" w:rsidR="000F3800" w:rsidRPr="007E6D97" w:rsidRDefault="000F3800" w:rsidP="007E6D97">
            <w:pPr>
              <w:pStyle w:val="ListParagraph"/>
              <w:numPr>
                <w:ilvl w:val="0"/>
                <w:numId w:val="405"/>
              </w:num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Enhanced editorial boards (50% international)</w:t>
            </w:r>
          </w:p>
          <w:p w14:paraId="7E17DBBB" w14:textId="3912CEC1" w:rsidR="000F3800" w:rsidRPr="007E6D97" w:rsidRDefault="000F3800" w:rsidP="007E6D97">
            <w:pPr>
              <w:pStyle w:val="ListParagraph"/>
              <w:numPr>
                <w:ilvl w:val="0"/>
                <w:numId w:val="405"/>
              </w:num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Technical platform specifications</w:t>
            </w:r>
          </w:p>
        </w:tc>
        <w:tc>
          <w:tcPr>
            <w:tcW w:w="0" w:type="auto"/>
            <w:hideMark/>
          </w:tcPr>
          <w:p w14:paraId="4A08A174" w14:textId="77777777" w:rsidR="00F80F6D" w:rsidRDefault="000F3800" w:rsidP="00F80F6D">
            <w:pPr>
              <w:pStyle w:val="ListParagraph"/>
              <w:numPr>
                <w:ilvl w:val="0"/>
                <w:numId w:val="405"/>
              </w:numPr>
              <w:jc w:val="left"/>
              <w:cnfStyle w:val="000000100000" w:firstRow="0" w:lastRow="0" w:firstColumn="0" w:lastColumn="0" w:oddVBand="0" w:evenVBand="0" w:oddHBand="1" w:evenHBand="0" w:firstRowFirstColumn="0" w:firstRowLastColumn="0" w:lastRowFirstColumn="0" w:lastRowLastColumn="0"/>
              <w:rPr>
                <w:sz w:val="20"/>
                <w:szCs w:val="20"/>
              </w:rPr>
            </w:pPr>
            <w:r w:rsidRPr="00F80F6D">
              <w:rPr>
                <w:sz w:val="20"/>
                <w:szCs w:val="20"/>
              </w:rPr>
              <w:t>15 journals assessed</w:t>
            </w:r>
          </w:p>
          <w:p w14:paraId="10112F99" w14:textId="77777777" w:rsidR="00F80F6D" w:rsidRDefault="000F3800" w:rsidP="00F80F6D">
            <w:pPr>
              <w:pStyle w:val="ListParagraph"/>
              <w:numPr>
                <w:ilvl w:val="0"/>
                <w:numId w:val="405"/>
              </w:numPr>
              <w:jc w:val="left"/>
              <w:cnfStyle w:val="000000100000" w:firstRow="0" w:lastRow="0" w:firstColumn="0" w:lastColumn="0" w:oddVBand="0" w:evenVBand="0" w:oddHBand="1" w:evenHBand="0" w:firstRowFirstColumn="0" w:firstRowLastColumn="0" w:lastRowFirstColumn="0" w:lastRowLastColumn="0"/>
              <w:rPr>
                <w:sz w:val="20"/>
                <w:szCs w:val="20"/>
              </w:rPr>
            </w:pPr>
            <w:r w:rsidRPr="00F80F6D">
              <w:rPr>
                <w:sz w:val="20"/>
                <w:szCs w:val="20"/>
              </w:rPr>
              <w:t>Editorial board international representation &gt;50%</w:t>
            </w:r>
          </w:p>
          <w:p w14:paraId="74558AF1" w14:textId="1D2ADA9B" w:rsidR="000F3800" w:rsidRPr="00F80F6D" w:rsidRDefault="000F3800" w:rsidP="00F80F6D">
            <w:pPr>
              <w:pStyle w:val="ListParagraph"/>
              <w:numPr>
                <w:ilvl w:val="0"/>
                <w:numId w:val="405"/>
              </w:numPr>
              <w:jc w:val="left"/>
              <w:cnfStyle w:val="000000100000" w:firstRow="0" w:lastRow="0" w:firstColumn="0" w:lastColumn="0" w:oddVBand="0" w:evenVBand="0" w:oddHBand="1" w:evenHBand="0" w:firstRowFirstColumn="0" w:firstRowLastColumn="0" w:lastRowFirstColumn="0" w:lastRowLastColumn="0"/>
              <w:rPr>
                <w:sz w:val="20"/>
                <w:szCs w:val="20"/>
              </w:rPr>
            </w:pPr>
            <w:r w:rsidRPr="00F80F6D">
              <w:rPr>
                <w:sz w:val="20"/>
                <w:szCs w:val="20"/>
              </w:rPr>
              <w:t>Infrastructure roadmap approved</w:t>
            </w:r>
          </w:p>
        </w:tc>
      </w:tr>
      <w:tr w:rsidR="004B79AF" w:rsidRPr="007E6D97" w14:paraId="38A87002" w14:textId="77777777" w:rsidTr="00D7267A">
        <w:tc>
          <w:tcPr>
            <w:cnfStyle w:val="001000000000" w:firstRow="0" w:lastRow="0" w:firstColumn="1" w:lastColumn="0" w:oddVBand="0" w:evenVBand="0" w:oddHBand="0" w:evenHBand="0" w:firstRowFirstColumn="0" w:firstRowLastColumn="0" w:lastRowFirstColumn="0" w:lastRowLastColumn="0"/>
            <w:tcW w:w="1555" w:type="dxa"/>
            <w:hideMark/>
          </w:tcPr>
          <w:p w14:paraId="3AD91B2C" w14:textId="77777777" w:rsidR="000F3800" w:rsidRPr="007E6D97" w:rsidRDefault="000F3800" w:rsidP="007E6D97">
            <w:pPr>
              <w:jc w:val="left"/>
              <w:rPr>
                <w:sz w:val="20"/>
                <w:szCs w:val="20"/>
              </w:rPr>
            </w:pPr>
          </w:p>
        </w:tc>
        <w:tc>
          <w:tcPr>
            <w:tcW w:w="1813" w:type="dxa"/>
            <w:hideMark/>
          </w:tcPr>
          <w:p w14:paraId="7334752E" w14:textId="77777777" w:rsidR="000F3800" w:rsidRPr="007E6D97" w:rsidRDefault="000F3800" w:rsidP="007E6D97">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Systems Implementation</w:t>
            </w:r>
          </w:p>
        </w:tc>
        <w:tc>
          <w:tcPr>
            <w:tcW w:w="0" w:type="auto"/>
            <w:hideMark/>
          </w:tcPr>
          <w:p w14:paraId="102A24AF" w14:textId="77777777" w:rsidR="001A2D57" w:rsidRDefault="000F3800" w:rsidP="001A2D57">
            <w:pPr>
              <w:pStyle w:val="ListParagraph"/>
              <w:numPr>
                <w:ilvl w:val="0"/>
                <w:numId w:val="414"/>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Manuscript management system deployment</w:t>
            </w:r>
          </w:p>
          <w:p w14:paraId="6E07868C" w14:textId="77777777" w:rsidR="001A2D57" w:rsidRDefault="000F3800" w:rsidP="001A2D57">
            <w:pPr>
              <w:pStyle w:val="ListParagraph"/>
              <w:numPr>
                <w:ilvl w:val="0"/>
                <w:numId w:val="414"/>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Initial editorial workflow optimization</w:t>
            </w:r>
          </w:p>
          <w:p w14:paraId="11F44D91" w14:textId="77777777" w:rsidR="001A2D57" w:rsidRDefault="000F3800" w:rsidP="001A2D57">
            <w:pPr>
              <w:pStyle w:val="ListParagraph"/>
              <w:numPr>
                <w:ilvl w:val="0"/>
                <w:numId w:val="414"/>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COPE and ICMJE compliance training</w:t>
            </w:r>
          </w:p>
          <w:p w14:paraId="3E8056B4" w14:textId="2C17390C" w:rsidR="000F3800" w:rsidRPr="001A2D57" w:rsidRDefault="000F3800" w:rsidP="001A2D57">
            <w:pPr>
              <w:pStyle w:val="ListParagraph"/>
              <w:numPr>
                <w:ilvl w:val="0"/>
                <w:numId w:val="414"/>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First-phase indexing applications</w:t>
            </w:r>
          </w:p>
        </w:tc>
        <w:tc>
          <w:tcPr>
            <w:tcW w:w="0" w:type="auto"/>
            <w:hideMark/>
          </w:tcPr>
          <w:p w14:paraId="46F581E7" w14:textId="77777777" w:rsidR="001A2D57" w:rsidRDefault="000F3800" w:rsidP="001A2D57">
            <w:pPr>
              <w:pStyle w:val="ListParagraph"/>
              <w:numPr>
                <w:ilvl w:val="0"/>
                <w:numId w:val="414"/>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Operational manuscript systems</w:t>
            </w:r>
          </w:p>
          <w:p w14:paraId="1FF70BEB" w14:textId="77777777" w:rsidR="001A2D57" w:rsidRDefault="000F3800" w:rsidP="001A2D57">
            <w:pPr>
              <w:pStyle w:val="ListParagraph"/>
              <w:numPr>
                <w:ilvl w:val="0"/>
                <w:numId w:val="414"/>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Optimized editorial workflows</w:t>
            </w:r>
          </w:p>
          <w:p w14:paraId="170EF978" w14:textId="77777777" w:rsidR="001A2D57" w:rsidRDefault="000F3800" w:rsidP="001A2D57">
            <w:pPr>
              <w:pStyle w:val="ListParagraph"/>
              <w:numPr>
                <w:ilvl w:val="0"/>
                <w:numId w:val="414"/>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Ethics compliance certification</w:t>
            </w:r>
          </w:p>
          <w:p w14:paraId="5C8B0DEE" w14:textId="4F2344B0" w:rsidR="000F3800" w:rsidRPr="001A2D57" w:rsidRDefault="000F3800" w:rsidP="001A2D57">
            <w:pPr>
              <w:pStyle w:val="ListParagraph"/>
              <w:numPr>
                <w:ilvl w:val="0"/>
                <w:numId w:val="414"/>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Web of Science application submissions</w:t>
            </w:r>
          </w:p>
        </w:tc>
        <w:tc>
          <w:tcPr>
            <w:tcW w:w="0" w:type="auto"/>
            <w:hideMark/>
          </w:tcPr>
          <w:p w14:paraId="3EC34B82" w14:textId="77777777" w:rsidR="001A2D57" w:rsidRDefault="000F3800" w:rsidP="001A2D57">
            <w:pPr>
              <w:pStyle w:val="ListParagraph"/>
              <w:numPr>
                <w:ilvl w:val="0"/>
                <w:numId w:val="414"/>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100% COPE/ICMJE compliance</w:t>
            </w:r>
          </w:p>
          <w:p w14:paraId="51189C42" w14:textId="77777777" w:rsidR="001A2D57" w:rsidRDefault="000F3800" w:rsidP="001A2D57">
            <w:pPr>
              <w:pStyle w:val="ListParagraph"/>
              <w:numPr>
                <w:ilvl w:val="0"/>
                <w:numId w:val="414"/>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Reduced processing times by 30%</w:t>
            </w:r>
          </w:p>
          <w:p w14:paraId="5DA25BCB" w14:textId="1C5702F1" w:rsidR="000F3800" w:rsidRPr="001A2D57" w:rsidRDefault="000F3800" w:rsidP="001A2D57">
            <w:pPr>
              <w:pStyle w:val="ListParagraph"/>
              <w:numPr>
                <w:ilvl w:val="0"/>
                <w:numId w:val="414"/>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Indexing applications submitted</w:t>
            </w:r>
          </w:p>
        </w:tc>
      </w:tr>
      <w:tr w:rsidR="004B79AF" w:rsidRPr="007E6D97" w14:paraId="1342A192" w14:textId="77777777" w:rsidTr="00D72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0DDE0D5" w14:textId="77777777" w:rsidR="000F3800" w:rsidRPr="007E6D97" w:rsidRDefault="000F3800" w:rsidP="007E6D97">
            <w:pPr>
              <w:jc w:val="left"/>
              <w:rPr>
                <w:sz w:val="20"/>
                <w:szCs w:val="20"/>
              </w:rPr>
            </w:pPr>
            <w:r w:rsidRPr="007E6D97">
              <w:rPr>
                <w:rStyle w:val="Strong"/>
                <w:sz w:val="20"/>
                <w:szCs w:val="20"/>
              </w:rPr>
              <w:lastRenderedPageBreak/>
              <w:t>Year 2: Transformation and Scaling</w:t>
            </w:r>
          </w:p>
        </w:tc>
        <w:tc>
          <w:tcPr>
            <w:tcW w:w="1813" w:type="dxa"/>
            <w:hideMark/>
          </w:tcPr>
          <w:p w14:paraId="6A48BCBD" w14:textId="77777777" w:rsidR="000F3800" w:rsidRPr="007E6D97" w:rsidRDefault="000F3800" w:rsidP="007E6D97">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Process Optimization</w:t>
            </w:r>
          </w:p>
        </w:tc>
        <w:tc>
          <w:tcPr>
            <w:tcW w:w="0" w:type="auto"/>
            <w:hideMark/>
          </w:tcPr>
          <w:p w14:paraId="4E1FCB2D" w14:textId="77777777" w:rsidR="001A2D57" w:rsidRDefault="000F3800" w:rsidP="001A2D57">
            <w:pPr>
              <w:pStyle w:val="ListParagraph"/>
              <w:numPr>
                <w:ilvl w:val="0"/>
                <w:numId w:val="415"/>
              </w:numPr>
              <w:jc w:val="left"/>
              <w:cnfStyle w:val="000000100000" w:firstRow="0" w:lastRow="0" w:firstColumn="0" w:lastColumn="0" w:oddVBand="0" w:evenVBand="0" w:oddHBand="1" w:evenHBand="0" w:firstRowFirstColumn="0" w:firstRowLastColumn="0" w:lastRowFirstColumn="0" w:lastRowLastColumn="0"/>
              <w:rPr>
                <w:sz w:val="20"/>
                <w:szCs w:val="20"/>
              </w:rPr>
            </w:pPr>
            <w:r w:rsidRPr="001A2D57">
              <w:rPr>
                <w:sz w:val="20"/>
                <w:szCs w:val="20"/>
              </w:rPr>
              <w:t>Editorial workflow refinement</w:t>
            </w:r>
          </w:p>
          <w:p w14:paraId="4D7B41E3" w14:textId="77777777" w:rsidR="001A2D57" w:rsidRDefault="000F3800" w:rsidP="001A2D57">
            <w:pPr>
              <w:pStyle w:val="ListParagraph"/>
              <w:numPr>
                <w:ilvl w:val="0"/>
                <w:numId w:val="415"/>
              </w:numPr>
              <w:jc w:val="left"/>
              <w:cnfStyle w:val="000000100000" w:firstRow="0" w:lastRow="0" w:firstColumn="0" w:lastColumn="0" w:oddVBand="0" w:evenVBand="0" w:oddHBand="1" w:evenHBand="0" w:firstRowFirstColumn="0" w:firstRowLastColumn="0" w:lastRowFirstColumn="0" w:lastRowLastColumn="0"/>
              <w:rPr>
                <w:sz w:val="20"/>
                <w:szCs w:val="20"/>
              </w:rPr>
            </w:pPr>
            <w:r w:rsidRPr="001A2D57">
              <w:rPr>
                <w:sz w:val="20"/>
                <w:szCs w:val="20"/>
              </w:rPr>
              <w:t>Peer review quality enhancement</w:t>
            </w:r>
          </w:p>
          <w:p w14:paraId="7602A6A7" w14:textId="77777777" w:rsidR="001A2D57" w:rsidRDefault="000F3800" w:rsidP="001A2D57">
            <w:pPr>
              <w:pStyle w:val="ListParagraph"/>
              <w:numPr>
                <w:ilvl w:val="0"/>
                <w:numId w:val="415"/>
              </w:numPr>
              <w:jc w:val="left"/>
              <w:cnfStyle w:val="000000100000" w:firstRow="0" w:lastRow="0" w:firstColumn="0" w:lastColumn="0" w:oddVBand="0" w:evenVBand="0" w:oddHBand="1" w:evenHBand="0" w:firstRowFirstColumn="0" w:firstRowLastColumn="0" w:lastRowFirstColumn="0" w:lastRowLastColumn="0"/>
              <w:rPr>
                <w:sz w:val="20"/>
                <w:szCs w:val="20"/>
              </w:rPr>
            </w:pPr>
            <w:r w:rsidRPr="001A2D57">
              <w:rPr>
                <w:sz w:val="20"/>
                <w:szCs w:val="20"/>
              </w:rPr>
              <w:t>Citation analysis and benchmarking</w:t>
            </w:r>
          </w:p>
          <w:p w14:paraId="037DA037" w14:textId="69A18F48" w:rsidR="000F3800" w:rsidRPr="001A2D57" w:rsidRDefault="000F3800" w:rsidP="001A2D57">
            <w:pPr>
              <w:pStyle w:val="ListParagraph"/>
              <w:numPr>
                <w:ilvl w:val="0"/>
                <w:numId w:val="415"/>
              </w:numPr>
              <w:jc w:val="left"/>
              <w:cnfStyle w:val="000000100000" w:firstRow="0" w:lastRow="0" w:firstColumn="0" w:lastColumn="0" w:oddVBand="0" w:evenVBand="0" w:oddHBand="1" w:evenHBand="0" w:firstRowFirstColumn="0" w:firstRowLastColumn="0" w:lastRowFirstColumn="0" w:lastRowLastColumn="0"/>
              <w:rPr>
                <w:sz w:val="20"/>
                <w:szCs w:val="20"/>
              </w:rPr>
            </w:pPr>
            <w:r w:rsidRPr="001A2D57">
              <w:rPr>
                <w:sz w:val="20"/>
                <w:szCs w:val="20"/>
              </w:rPr>
              <w:t>Arabic-language platform development</w:t>
            </w:r>
          </w:p>
        </w:tc>
        <w:tc>
          <w:tcPr>
            <w:tcW w:w="0" w:type="auto"/>
            <w:hideMark/>
          </w:tcPr>
          <w:p w14:paraId="75126CF1" w14:textId="77777777" w:rsidR="001A2D57" w:rsidRDefault="000F3800" w:rsidP="001A2D57">
            <w:pPr>
              <w:pStyle w:val="ListParagraph"/>
              <w:numPr>
                <w:ilvl w:val="0"/>
                <w:numId w:val="415"/>
              </w:numPr>
              <w:jc w:val="left"/>
              <w:cnfStyle w:val="000000100000" w:firstRow="0" w:lastRow="0" w:firstColumn="0" w:lastColumn="0" w:oddVBand="0" w:evenVBand="0" w:oddHBand="1" w:evenHBand="0" w:firstRowFirstColumn="0" w:firstRowLastColumn="0" w:lastRowFirstColumn="0" w:lastRowLastColumn="0"/>
              <w:rPr>
                <w:sz w:val="20"/>
                <w:szCs w:val="20"/>
              </w:rPr>
            </w:pPr>
            <w:r w:rsidRPr="001A2D57">
              <w:rPr>
                <w:sz w:val="20"/>
                <w:szCs w:val="20"/>
              </w:rPr>
              <w:t>Refined editorial processes</w:t>
            </w:r>
          </w:p>
          <w:p w14:paraId="03371001" w14:textId="77777777" w:rsidR="001A2D57" w:rsidRDefault="000F3800" w:rsidP="001A2D57">
            <w:pPr>
              <w:pStyle w:val="ListParagraph"/>
              <w:numPr>
                <w:ilvl w:val="0"/>
                <w:numId w:val="415"/>
              </w:numPr>
              <w:jc w:val="left"/>
              <w:cnfStyle w:val="000000100000" w:firstRow="0" w:lastRow="0" w:firstColumn="0" w:lastColumn="0" w:oddVBand="0" w:evenVBand="0" w:oddHBand="1" w:evenHBand="0" w:firstRowFirstColumn="0" w:firstRowLastColumn="0" w:lastRowFirstColumn="0" w:lastRowLastColumn="0"/>
              <w:rPr>
                <w:sz w:val="20"/>
                <w:szCs w:val="20"/>
              </w:rPr>
            </w:pPr>
            <w:r w:rsidRPr="001A2D57">
              <w:rPr>
                <w:sz w:val="20"/>
                <w:szCs w:val="20"/>
              </w:rPr>
              <w:t>Enhanced peer review systems</w:t>
            </w:r>
          </w:p>
          <w:p w14:paraId="1B01ABC6" w14:textId="77777777" w:rsidR="001A2D57" w:rsidRDefault="000F3800" w:rsidP="001A2D57">
            <w:pPr>
              <w:pStyle w:val="ListParagraph"/>
              <w:numPr>
                <w:ilvl w:val="0"/>
                <w:numId w:val="415"/>
              </w:numPr>
              <w:jc w:val="left"/>
              <w:cnfStyle w:val="000000100000" w:firstRow="0" w:lastRow="0" w:firstColumn="0" w:lastColumn="0" w:oddVBand="0" w:evenVBand="0" w:oddHBand="1" w:evenHBand="0" w:firstRowFirstColumn="0" w:firstRowLastColumn="0" w:lastRowFirstColumn="0" w:lastRowLastColumn="0"/>
              <w:rPr>
                <w:sz w:val="20"/>
                <w:szCs w:val="20"/>
              </w:rPr>
            </w:pPr>
            <w:r w:rsidRPr="001A2D57">
              <w:rPr>
                <w:sz w:val="20"/>
                <w:szCs w:val="20"/>
              </w:rPr>
              <w:t>Citation baseline reports</w:t>
            </w:r>
          </w:p>
          <w:p w14:paraId="057813A2" w14:textId="7EDDB8A6" w:rsidR="000F3800" w:rsidRPr="001A2D57" w:rsidRDefault="000F3800" w:rsidP="001A2D57">
            <w:pPr>
              <w:pStyle w:val="ListParagraph"/>
              <w:numPr>
                <w:ilvl w:val="0"/>
                <w:numId w:val="415"/>
              </w:numPr>
              <w:jc w:val="left"/>
              <w:cnfStyle w:val="000000100000" w:firstRow="0" w:lastRow="0" w:firstColumn="0" w:lastColumn="0" w:oddVBand="0" w:evenVBand="0" w:oddHBand="1" w:evenHBand="0" w:firstRowFirstColumn="0" w:firstRowLastColumn="0" w:lastRowFirstColumn="0" w:lastRowLastColumn="0"/>
              <w:rPr>
                <w:sz w:val="20"/>
                <w:szCs w:val="20"/>
              </w:rPr>
            </w:pPr>
            <w:r w:rsidRPr="001A2D57">
              <w:rPr>
                <w:sz w:val="20"/>
                <w:szCs w:val="20"/>
              </w:rPr>
              <w:t>Bilingual platform prototype</w:t>
            </w:r>
          </w:p>
        </w:tc>
        <w:tc>
          <w:tcPr>
            <w:tcW w:w="0" w:type="auto"/>
            <w:hideMark/>
          </w:tcPr>
          <w:p w14:paraId="768FA295" w14:textId="77777777" w:rsidR="001A2D57" w:rsidRDefault="000F3800" w:rsidP="001A2D57">
            <w:pPr>
              <w:pStyle w:val="ListParagraph"/>
              <w:numPr>
                <w:ilvl w:val="0"/>
                <w:numId w:val="415"/>
              </w:numPr>
              <w:jc w:val="left"/>
              <w:cnfStyle w:val="000000100000" w:firstRow="0" w:lastRow="0" w:firstColumn="0" w:lastColumn="0" w:oddVBand="0" w:evenVBand="0" w:oddHBand="1" w:evenHBand="0" w:firstRowFirstColumn="0" w:firstRowLastColumn="0" w:lastRowFirstColumn="0" w:lastRowLastColumn="0"/>
              <w:rPr>
                <w:sz w:val="20"/>
                <w:szCs w:val="20"/>
              </w:rPr>
            </w:pPr>
            <w:r w:rsidRPr="001A2D57">
              <w:rPr>
                <w:sz w:val="20"/>
                <w:szCs w:val="20"/>
              </w:rPr>
              <w:t>25% JIF improvement baseline</w:t>
            </w:r>
          </w:p>
          <w:p w14:paraId="4639CC96" w14:textId="77777777" w:rsidR="001A2D57" w:rsidRDefault="000F3800" w:rsidP="001A2D57">
            <w:pPr>
              <w:pStyle w:val="ListParagraph"/>
              <w:numPr>
                <w:ilvl w:val="0"/>
                <w:numId w:val="415"/>
              </w:numPr>
              <w:jc w:val="left"/>
              <w:cnfStyle w:val="000000100000" w:firstRow="0" w:lastRow="0" w:firstColumn="0" w:lastColumn="0" w:oddVBand="0" w:evenVBand="0" w:oddHBand="1" w:evenHBand="0" w:firstRowFirstColumn="0" w:firstRowLastColumn="0" w:lastRowFirstColumn="0" w:lastRowLastColumn="0"/>
              <w:rPr>
                <w:sz w:val="20"/>
                <w:szCs w:val="20"/>
              </w:rPr>
            </w:pPr>
            <w:r w:rsidRPr="001A2D57">
              <w:rPr>
                <w:sz w:val="20"/>
                <w:szCs w:val="20"/>
              </w:rPr>
              <w:t>Peer review quality scores &gt;4.0/5</w:t>
            </w:r>
          </w:p>
          <w:p w14:paraId="6A95E36C" w14:textId="78CC071D" w:rsidR="000F3800" w:rsidRPr="001A2D57" w:rsidRDefault="000F3800" w:rsidP="001A2D57">
            <w:pPr>
              <w:pStyle w:val="ListParagraph"/>
              <w:numPr>
                <w:ilvl w:val="0"/>
                <w:numId w:val="415"/>
              </w:numPr>
              <w:jc w:val="left"/>
              <w:cnfStyle w:val="000000100000" w:firstRow="0" w:lastRow="0" w:firstColumn="0" w:lastColumn="0" w:oddVBand="0" w:evenVBand="0" w:oddHBand="1" w:evenHBand="0" w:firstRowFirstColumn="0" w:firstRowLastColumn="0" w:lastRowFirstColumn="0" w:lastRowLastColumn="0"/>
              <w:rPr>
                <w:sz w:val="20"/>
                <w:szCs w:val="20"/>
              </w:rPr>
            </w:pPr>
            <w:r w:rsidRPr="001A2D57">
              <w:rPr>
                <w:sz w:val="20"/>
                <w:szCs w:val="20"/>
              </w:rPr>
              <w:t>Arabic platform beta launch</w:t>
            </w:r>
          </w:p>
        </w:tc>
      </w:tr>
      <w:tr w:rsidR="004B79AF" w:rsidRPr="007E6D97" w14:paraId="18C99399" w14:textId="77777777" w:rsidTr="00D7267A">
        <w:tc>
          <w:tcPr>
            <w:cnfStyle w:val="001000000000" w:firstRow="0" w:lastRow="0" w:firstColumn="1" w:lastColumn="0" w:oddVBand="0" w:evenVBand="0" w:oddHBand="0" w:evenHBand="0" w:firstRowFirstColumn="0" w:firstRowLastColumn="0" w:lastRowFirstColumn="0" w:lastRowLastColumn="0"/>
            <w:tcW w:w="1555" w:type="dxa"/>
            <w:hideMark/>
          </w:tcPr>
          <w:p w14:paraId="7E3D10C3" w14:textId="77777777" w:rsidR="000F3800" w:rsidRPr="007E6D97" w:rsidRDefault="000F3800" w:rsidP="007E6D97">
            <w:pPr>
              <w:jc w:val="left"/>
              <w:rPr>
                <w:sz w:val="20"/>
                <w:szCs w:val="20"/>
              </w:rPr>
            </w:pPr>
          </w:p>
        </w:tc>
        <w:tc>
          <w:tcPr>
            <w:tcW w:w="1813" w:type="dxa"/>
            <w:hideMark/>
          </w:tcPr>
          <w:p w14:paraId="60719E9B" w14:textId="77777777" w:rsidR="000F3800" w:rsidRPr="007E6D97" w:rsidRDefault="000F3800" w:rsidP="007E6D97">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Expansion Phase</w:t>
            </w:r>
          </w:p>
        </w:tc>
        <w:tc>
          <w:tcPr>
            <w:tcW w:w="0" w:type="auto"/>
            <w:hideMark/>
          </w:tcPr>
          <w:p w14:paraId="5326A37E" w14:textId="77777777" w:rsidR="001A2D57" w:rsidRDefault="000F3800" w:rsidP="001A2D57">
            <w:pPr>
              <w:pStyle w:val="ListParagraph"/>
              <w:numPr>
                <w:ilvl w:val="0"/>
                <w:numId w:val="416"/>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Additional journal onboarding</w:t>
            </w:r>
          </w:p>
          <w:p w14:paraId="0846E8F6" w14:textId="77777777" w:rsidR="001A2D57" w:rsidRDefault="000F3800" w:rsidP="001A2D57">
            <w:pPr>
              <w:pStyle w:val="ListParagraph"/>
              <w:numPr>
                <w:ilvl w:val="0"/>
                <w:numId w:val="416"/>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International partnership developmen</w:t>
            </w:r>
            <w:r w:rsidR="001A2D57">
              <w:rPr>
                <w:sz w:val="20"/>
                <w:szCs w:val="20"/>
              </w:rPr>
              <w:t>t</w:t>
            </w:r>
          </w:p>
          <w:p w14:paraId="4B91EFF3" w14:textId="77777777" w:rsidR="001A2D57" w:rsidRDefault="000F3800" w:rsidP="001A2D57">
            <w:pPr>
              <w:pStyle w:val="ListParagraph"/>
              <w:numPr>
                <w:ilvl w:val="0"/>
                <w:numId w:val="416"/>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First indexing achievements</w:t>
            </w:r>
          </w:p>
          <w:p w14:paraId="01DE9128" w14:textId="5FBC0829" w:rsidR="000F3800" w:rsidRPr="001A2D57" w:rsidRDefault="000F3800" w:rsidP="001A2D57">
            <w:pPr>
              <w:pStyle w:val="ListParagraph"/>
              <w:numPr>
                <w:ilvl w:val="0"/>
                <w:numId w:val="416"/>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Training program scaling</w:t>
            </w:r>
          </w:p>
        </w:tc>
        <w:tc>
          <w:tcPr>
            <w:tcW w:w="0" w:type="auto"/>
            <w:hideMark/>
          </w:tcPr>
          <w:p w14:paraId="1A97B204" w14:textId="77777777" w:rsidR="001A2D57" w:rsidRDefault="000F3800" w:rsidP="001A2D57">
            <w:pPr>
              <w:pStyle w:val="ListParagraph"/>
              <w:numPr>
                <w:ilvl w:val="0"/>
                <w:numId w:val="416"/>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Expanded journal portfolio</w:t>
            </w:r>
          </w:p>
          <w:p w14:paraId="680304B2" w14:textId="77777777" w:rsidR="001A2D57" w:rsidRDefault="000F3800" w:rsidP="001A2D57">
            <w:pPr>
              <w:pStyle w:val="ListParagraph"/>
              <w:numPr>
                <w:ilvl w:val="0"/>
                <w:numId w:val="416"/>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International collaboration agreements</w:t>
            </w:r>
          </w:p>
          <w:p w14:paraId="3698361E" w14:textId="77777777" w:rsidR="001A2D57" w:rsidRDefault="000F3800" w:rsidP="001A2D57">
            <w:pPr>
              <w:pStyle w:val="ListParagraph"/>
              <w:numPr>
                <w:ilvl w:val="0"/>
                <w:numId w:val="416"/>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Initial indexing successes</w:t>
            </w:r>
          </w:p>
          <w:p w14:paraId="52734DC6" w14:textId="7D2604EF" w:rsidR="000F3800" w:rsidRPr="001A2D57" w:rsidRDefault="000F3800" w:rsidP="001A2D57">
            <w:pPr>
              <w:pStyle w:val="ListParagraph"/>
              <w:numPr>
                <w:ilvl w:val="0"/>
                <w:numId w:val="416"/>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Scaled training infrastructure</w:t>
            </w:r>
          </w:p>
        </w:tc>
        <w:tc>
          <w:tcPr>
            <w:tcW w:w="0" w:type="auto"/>
            <w:hideMark/>
          </w:tcPr>
          <w:p w14:paraId="4CBD7BD6" w14:textId="77777777" w:rsidR="001A2D57" w:rsidRDefault="000F3800" w:rsidP="001A2D57">
            <w:pPr>
              <w:pStyle w:val="ListParagraph"/>
              <w:numPr>
                <w:ilvl w:val="0"/>
                <w:numId w:val="416"/>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40% increase in international authors</w:t>
            </w:r>
          </w:p>
          <w:p w14:paraId="17236255" w14:textId="77777777" w:rsidR="001A2D57" w:rsidRDefault="000F3800" w:rsidP="001A2D57">
            <w:pPr>
              <w:pStyle w:val="ListParagraph"/>
              <w:numPr>
                <w:ilvl w:val="0"/>
                <w:numId w:val="416"/>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First ESCI indexing achieved</w:t>
            </w:r>
          </w:p>
          <w:p w14:paraId="2C7B7F26" w14:textId="64E09790" w:rsidR="000F3800" w:rsidRPr="001A2D57" w:rsidRDefault="000F3800" w:rsidP="001A2D57">
            <w:pPr>
              <w:pStyle w:val="ListParagraph"/>
              <w:numPr>
                <w:ilvl w:val="0"/>
                <w:numId w:val="416"/>
              </w:numPr>
              <w:jc w:val="left"/>
              <w:cnfStyle w:val="000000000000" w:firstRow="0" w:lastRow="0" w:firstColumn="0" w:lastColumn="0" w:oddVBand="0" w:evenVBand="0" w:oddHBand="0" w:evenHBand="0" w:firstRowFirstColumn="0" w:firstRowLastColumn="0" w:lastRowFirstColumn="0" w:lastRowLastColumn="0"/>
              <w:rPr>
                <w:sz w:val="20"/>
                <w:szCs w:val="20"/>
              </w:rPr>
            </w:pPr>
            <w:r w:rsidRPr="001A2D57">
              <w:rPr>
                <w:sz w:val="20"/>
                <w:szCs w:val="20"/>
              </w:rPr>
              <w:t>200+ trained editors/reviewers</w:t>
            </w:r>
          </w:p>
        </w:tc>
      </w:tr>
      <w:tr w:rsidR="004B79AF" w:rsidRPr="007E6D97" w14:paraId="05C592B4" w14:textId="77777777" w:rsidTr="00D72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0830104E" w14:textId="77777777" w:rsidR="000F3800" w:rsidRPr="007E6D97" w:rsidRDefault="000F3800" w:rsidP="007E6D97">
            <w:pPr>
              <w:jc w:val="left"/>
              <w:rPr>
                <w:sz w:val="20"/>
                <w:szCs w:val="20"/>
              </w:rPr>
            </w:pPr>
            <w:r w:rsidRPr="007E6D97">
              <w:rPr>
                <w:rStyle w:val="Strong"/>
                <w:sz w:val="20"/>
                <w:szCs w:val="20"/>
              </w:rPr>
              <w:t>Year 3: Consolidation and Growth</w:t>
            </w:r>
          </w:p>
        </w:tc>
        <w:tc>
          <w:tcPr>
            <w:tcW w:w="1813" w:type="dxa"/>
            <w:hideMark/>
          </w:tcPr>
          <w:p w14:paraId="69F0739F" w14:textId="77777777" w:rsidR="000F3800" w:rsidRPr="007E6D97" w:rsidRDefault="000F3800" w:rsidP="007E6D97">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Impact Measurement</w:t>
            </w:r>
          </w:p>
        </w:tc>
        <w:tc>
          <w:tcPr>
            <w:tcW w:w="0" w:type="auto"/>
            <w:hideMark/>
          </w:tcPr>
          <w:p w14:paraId="038EFBF3" w14:textId="77777777" w:rsidR="008609F6" w:rsidRDefault="000F3800" w:rsidP="008609F6">
            <w:pPr>
              <w:pStyle w:val="ListParagraph"/>
              <w:numPr>
                <w:ilvl w:val="0"/>
                <w:numId w:val="417"/>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Citation impact assessment</w:t>
            </w:r>
          </w:p>
          <w:p w14:paraId="4BA7EAB1" w14:textId="77777777" w:rsidR="008609F6" w:rsidRDefault="000F3800" w:rsidP="008609F6">
            <w:pPr>
              <w:pStyle w:val="ListParagraph"/>
              <w:numPr>
                <w:ilvl w:val="0"/>
                <w:numId w:val="417"/>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Indexing status review</w:t>
            </w:r>
          </w:p>
          <w:p w14:paraId="021A3DC1" w14:textId="77777777" w:rsidR="008609F6" w:rsidRDefault="000F3800" w:rsidP="008609F6">
            <w:pPr>
              <w:pStyle w:val="ListParagraph"/>
              <w:numPr>
                <w:ilvl w:val="0"/>
                <w:numId w:val="417"/>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Quality metrics evaluation</w:t>
            </w:r>
          </w:p>
          <w:p w14:paraId="48909232" w14:textId="52FAFF20" w:rsidR="000F3800" w:rsidRPr="008609F6" w:rsidRDefault="000F3800" w:rsidP="008609F6">
            <w:pPr>
              <w:pStyle w:val="ListParagraph"/>
              <w:numPr>
                <w:ilvl w:val="0"/>
                <w:numId w:val="417"/>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Success story documentation</w:t>
            </w:r>
          </w:p>
        </w:tc>
        <w:tc>
          <w:tcPr>
            <w:tcW w:w="0" w:type="auto"/>
            <w:hideMark/>
          </w:tcPr>
          <w:p w14:paraId="5DABA380" w14:textId="77777777" w:rsidR="008609F6" w:rsidRDefault="000F3800" w:rsidP="008609F6">
            <w:pPr>
              <w:pStyle w:val="ListParagraph"/>
              <w:numPr>
                <w:ilvl w:val="0"/>
                <w:numId w:val="417"/>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Citation growth reports</w:t>
            </w:r>
          </w:p>
          <w:p w14:paraId="3AD1EA43" w14:textId="77777777" w:rsidR="008609F6" w:rsidRDefault="000F3800" w:rsidP="008609F6">
            <w:pPr>
              <w:pStyle w:val="ListParagraph"/>
              <w:numPr>
                <w:ilvl w:val="0"/>
                <w:numId w:val="417"/>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Indexing progress analysis</w:t>
            </w:r>
          </w:p>
          <w:p w14:paraId="288AB61B" w14:textId="77777777" w:rsidR="008609F6" w:rsidRDefault="000F3800" w:rsidP="008609F6">
            <w:pPr>
              <w:pStyle w:val="ListParagraph"/>
              <w:numPr>
                <w:ilvl w:val="0"/>
                <w:numId w:val="417"/>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Quality assessment dashboard</w:t>
            </w:r>
          </w:p>
          <w:p w14:paraId="6D457688" w14:textId="73EB64E6" w:rsidR="000F3800" w:rsidRPr="008609F6" w:rsidRDefault="000F3800" w:rsidP="008609F6">
            <w:pPr>
              <w:pStyle w:val="ListParagraph"/>
              <w:numPr>
                <w:ilvl w:val="0"/>
                <w:numId w:val="417"/>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Success case studies</w:t>
            </w:r>
          </w:p>
        </w:tc>
        <w:tc>
          <w:tcPr>
            <w:tcW w:w="0" w:type="auto"/>
            <w:hideMark/>
          </w:tcPr>
          <w:p w14:paraId="14BB309E" w14:textId="77777777" w:rsidR="008609F6" w:rsidRDefault="000F3800" w:rsidP="008609F6">
            <w:pPr>
              <w:pStyle w:val="ListParagraph"/>
              <w:numPr>
                <w:ilvl w:val="0"/>
                <w:numId w:val="417"/>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75-100% citation increase</w:t>
            </w:r>
          </w:p>
          <w:p w14:paraId="3959822A" w14:textId="77777777" w:rsidR="008609F6" w:rsidRDefault="000F3800" w:rsidP="008609F6">
            <w:pPr>
              <w:pStyle w:val="ListParagraph"/>
              <w:numPr>
                <w:ilvl w:val="0"/>
                <w:numId w:val="417"/>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50% of journals achieve Q2+ status</w:t>
            </w:r>
          </w:p>
          <w:p w14:paraId="1CE12E9A" w14:textId="552CF901" w:rsidR="000F3800" w:rsidRPr="008609F6" w:rsidRDefault="000F3800" w:rsidP="008609F6">
            <w:pPr>
              <w:pStyle w:val="ListParagraph"/>
              <w:numPr>
                <w:ilvl w:val="0"/>
                <w:numId w:val="417"/>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Quality metrics &gt;90% targets</w:t>
            </w:r>
          </w:p>
        </w:tc>
      </w:tr>
      <w:tr w:rsidR="004B79AF" w:rsidRPr="007E6D97" w14:paraId="0C3BA16E" w14:textId="77777777" w:rsidTr="00D7267A">
        <w:tc>
          <w:tcPr>
            <w:cnfStyle w:val="001000000000" w:firstRow="0" w:lastRow="0" w:firstColumn="1" w:lastColumn="0" w:oddVBand="0" w:evenVBand="0" w:oddHBand="0" w:evenHBand="0" w:firstRowFirstColumn="0" w:firstRowLastColumn="0" w:lastRowFirstColumn="0" w:lastRowLastColumn="0"/>
            <w:tcW w:w="1555" w:type="dxa"/>
            <w:hideMark/>
          </w:tcPr>
          <w:p w14:paraId="0799C52E" w14:textId="77777777" w:rsidR="000F3800" w:rsidRPr="007E6D97" w:rsidRDefault="000F3800" w:rsidP="007E6D97">
            <w:pPr>
              <w:jc w:val="left"/>
              <w:rPr>
                <w:sz w:val="20"/>
                <w:szCs w:val="20"/>
              </w:rPr>
            </w:pPr>
          </w:p>
        </w:tc>
        <w:tc>
          <w:tcPr>
            <w:tcW w:w="1813" w:type="dxa"/>
            <w:hideMark/>
          </w:tcPr>
          <w:p w14:paraId="55B2084B" w14:textId="77777777" w:rsidR="000F3800" w:rsidRPr="007E6D97" w:rsidRDefault="000F3800" w:rsidP="007E6D97">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Sustainability Planning</w:t>
            </w:r>
          </w:p>
        </w:tc>
        <w:tc>
          <w:tcPr>
            <w:tcW w:w="0" w:type="auto"/>
            <w:hideMark/>
          </w:tcPr>
          <w:p w14:paraId="19DC9D4D" w14:textId="5E0350F9" w:rsidR="008609F6" w:rsidRDefault="000F3800" w:rsidP="008609F6">
            <w:pPr>
              <w:pStyle w:val="ListParagraph"/>
              <w:numPr>
                <w:ilvl w:val="0"/>
                <w:numId w:val="418"/>
              </w:numPr>
              <w:jc w:val="left"/>
              <w:cnfStyle w:val="000000000000" w:firstRow="0" w:lastRow="0" w:firstColumn="0" w:lastColumn="0" w:oddVBand="0" w:evenVBand="0" w:oddHBand="0" w:evenHBand="0" w:firstRowFirstColumn="0" w:firstRowLastColumn="0" w:lastRowFirstColumn="0" w:lastRowLastColumn="0"/>
              <w:rPr>
                <w:sz w:val="20"/>
                <w:szCs w:val="20"/>
              </w:rPr>
            </w:pPr>
            <w:r w:rsidRPr="008609F6">
              <w:rPr>
                <w:sz w:val="20"/>
                <w:szCs w:val="20"/>
              </w:rPr>
              <w:t xml:space="preserve">Long-term financial </w:t>
            </w:r>
            <w:r w:rsidR="008609F6">
              <w:rPr>
                <w:sz w:val="20"/>
                <w:szCs w:val="20"/>
              </w:rPr>
              <w:t>modelling</w:t>
            </w:r>
          </w:p>
          <w:p w14:paraId="29436F6E" w14:textId="77777777" w:rsidR="008609F6" w:rsidRDefault="000F3800" w:rsidP="008609F6">
            <w:pPr>
              <w:pStyle w:val="ListParagraph"/>
              <w:numPr>
                <w:ilvl w:val="0"/>
                <w:numId w:val="418"/>
              </w:numPr>
              <w:jc w:val="left"/>
              <w:cnfStyle w:val="000000000000" w:firstRow="0" w:lastRow="0" w:firstColumn="0" w:lastColumn="0" w:oddVBand="0" w:evenVBand="0" w:oddHBand="0" w:evenHBand="0" w:firstRowFirstColumn="0" w:firstRowLastColumn="0" w:lastRowFirstColumn="0" w:lastRowLastColumn="0"/>
              <w:rPr>
                <w:sz w:val="20"/>
                <w:szCs w:val="20"/>
              </w:rPr>
            </w:pPr>
            <w:r w:rsidRPr="008609F6">
              <w:rPr>
                <w:sz w:val="20"/>
                <w:szCs w:val="20"/>
              </w:rPr>
              <w:t>Local capacity handover planning</w:t>
            </w:r>
          </w:p>
          <w:p w14:paraId="137D71EB" w14:textId="77777777" w:rsidR="008609F6" w:rsidRDefault="000F3800" w:rsidP="008609F6">
            <w:pPr>
              <w:pStyle w:val="ListParagraph"/>
              <w:numPr>
                <w:ilvl w:val="0"/>
                <w:numId w:val="418"/>
              </w:numPr>
              <w:jc w:val="left"/>
              <w:cnfStyle w:val="000000000000" w:firstRow="0" w:lastRow="0" w:firstColumn="0" w:lastColumn="0" w:oddVBand="0" w:evenVBand="0" w:oddHBand="0" w:evenHBand="0" w:firstRowFirstColumn="0" w:firstRowLastColumn="0" w:lastRowFirstColumn="0" w:lastRowLastColumn="0"/>
              <w:rPr>
                <w:sz w:val="20"/>
                <w:szCs w:val="20"/>
              </w:rPr>
            </w:pPr>
            <w:r w:rsidRPr="008609F6">
              <w:rPr>
                <w:sz w:val="20"/>
                <w:szCs w:val="20"/>
              </w:rPr>
              <w:t>Continuous improvement protocols</w:t>
            </w:r>
          </w:p>
          <w:p w14:paraId="29F514AB" w14:textId="7026970B" w:rsidR="000F3800" w:rsidRPr="008609F6" w:rsidRDefault="000F3800" w:rsidP="008609F6">
            <w:pPr>
              <w:pStyle w:val="ListParagraph"/>
              <w:numPr>
                <w:ilvl w:val="0"/>
                <w:numId w:val="418"/>
              </w:numPr>
              <w:jc w:val="left"/>
              <w:cnfStyle w:val="000000000000" w:firstRow="0" w:lastRow="0" w:firstColumn="0" w:lastColumn="0" w:oddVBand="0" w:evenVBand="0" w:oddHBand="0" w:evenHBand="0" w:firstRowFirstColumn="0" w:firstRowLastColumn="0" w:lastRowFirstColumn="0" w:lastRowLastColumn="0"/>
              <w:rPr>
                <w:sz w:val="20"/>
                <w:szCs w:val="20"/>
              </w:rPr>
            </w:pPr>
            <w:r w:rsidRPr="008609F6">
              <w:rPr>
                <w:sz w:val="20"/>
                <w:szCs w:val="20"/>
              </w:rPr>
              <w:t>International recognition enhancement</w:t>
            </w:r>
          </w:p>
        </w:tc>
        <w:tc>
          <w:tcPr>
            <w:tcW w:w="0" w:type="auto"/>
            <w:hideMark/>
          </w:tcPr>
          <w:p w14:paraId="4187EE0C" w14:textId="77777777" w:rsidR="008609F6" w:rsidRDefault="000F3800" w:rsidP="008609F6">
            <w:pPr>
              <w:pStyle w:val="ListParagraph"/>
              <w:numPr>
                <w:ilvl w:val="0"/>
                <w:numId w:val="418"/>
              </w:numPr>
              <w:jc w:val="left"/>
              <w:cnfStyle w:val="000000000000" w:firstRow="0" w:lastRow="0" w:firstColumn="0" w:lastColumn="0" w:oddVBand="0" w:evenVBand="0" w:oddHBand="0" w:evenHBand="0" w:firstRowFirstColumn="0" w:firstRowLastColumn="0" w:lastRowFirstColumn="0" w:lastRowLastColumn="0"/>
              <w:rPr>
                <w:sz w:val="20"/>
                <w:szCs w:val="20"/>
              </w:rPr>
            </w:pPr>
            <w:r w:rsidRPr="008609F6">
              <w:rPr>
                <w:sz w:val="20"/>
                <w:szCs w:val="20"/>
              </w:rPr>
              <w:t>Financial sustainability models</w:t>
            </w:r>
          </w:p>
          <w:p w14:paraId="6E78381D" w14:textId="77777777" w:rsidR="008609F6" w:rsidRDefault="000F3800" w:rsidP="008609F6">
            <w:pPr>
              <w:pStyle w:val="ListParagraph"/>
              <w:numPr>
                <w:ilvl w:val="0"/>
                <w:numId w:val="418"/>
              </w:numPr>
              <w:jc w:val="left"/>
              <w:cnfStyle w:val="000000000000" w:firstRow="0" w:lastRow="0" w:firstColumn="0" w:lastColumn="0" w:oddVBand="0" w:evenVBand="0" w:oddHBand="0" w:evenHBand="0" w:firstRowFirstColumn="0" w:firstRowLastColumn="0" w:lastRowFirstColumn="0" w:lastRowLastColumn="0"/>
              <w:rPr>
                <w:sz w:val="20"/>
                <w:szCs w:val="20"/>
              </w:rPr>
            </w:pPr>
            <w:r w:rsidRPr="008609F6">
              <w:rPr>
                <w:sz w:val="20"/>
                <w:szCs w:val="20"/>
              </w:rPr>
              <w:t>Capacity transfer roadmaps</w:t>
            </w:r>
          </w:p>
          <w:p w14:paraId="163441C3" w14:textId="77777777" w:rsidR="008609F6" w:rsidRDefault="000F3800" w:rsidP="008609F6">
            <w:pPr>
              <w:pStyle w:val="ListParagraph"/>
              <w:numPr>
                <w:ilvl w:val="0"/>
                <w:numId w:val="418"/>
              </w:numPr>
              <w:jc w:val="left"/>
              <w:cnfStyle w:val="000000000000" w:firstRow="0" w:lastRow="0" w:firstColumn="0" w:lastColumn="0" w:oddVBand="0" w:evenVBand="0" w:oddHBand="0" w:evenHBand="0" w:firstRowFirstColumn="0" w:firstRowLastColumn="0" w:lastRowFirstColumn="0" w:lastRowLastColumn="0"/>
              <w:rPr>
                <w:sz w:val="20"/>
                <w:szCs w:val="20"/>
              </w:rPr>
            </w:pPr>
            <w:r w:rsidRPr="008609F6">
              <w:rPr>
                <w:sz w:val="20"/>
                <w:szCs w:val="20"/>
              </w:rPr>
              <w:t>Quality improvement frameworks</w:t>
            </w:r>
          </w:p>
          <w:p w14:paraId="3A269B6B" w14:textId="7E62250C" w:rsidR="000F3800" w:rsidRPr="008609F6" w:rsidRDefault="000F3800" w:rsidP="008609F6">
            <w:pPr>
              <w:pStyle w:val="ListParagraph"/>
              <w:numPr>
                <w:ilvl w:val="0"/>
                <w:numId w:val="418"/>
              </w:numPr>
              <w:jc w:val="left"/>
              <w:cnfStyle w:val="000000000000" w:firstRow="0" w:lastRow="0" w:firstColumn="0" w:lastColumn="0" w:oddVBand="0" w:evenVBand="0" w:oddHBand="0" w:evenHBand="0" w:firstRowFirstColumn="0" w:firstRowLastColumn="0" w:lastRowFirstColumn="0" w:lastRowLastColumn="0"/>
              <w:rPr>
                <w:sz w:val="20"/>
                <w:szCs w:val="20"/>
              </w:rPr>
            </w:pPr>
            <w:r w:rsidRPr="008609F6">
              <w:rPr>
                <w:sz w:val="20"/>
                <w:szCs w:val="20"/>
              </w:rPr>
              <w:t>International recognition strategy</w:t>
            </w:r>
          </w:p>
        </w:tc>
        <w:tc>
          <w:tcPr>
            <w:tcW w:w="0" w:type="auto"/>
            <w:hideMark/>
          </w:tcPr>
          <w:p w14:paraId="677F32CE" w14:textId="77777777" w:rsidR="008609F6" w:rsidRDefault="000F3800" w:rsidP="008609F6">
            <w:pPr>
              <w:pStyle w:val="ListParagraph"/>
              <w:numPr>
                <w:ilvl w:val="0"/>
                <w:numId w:val="418"/>
              </w:numPr>
              <w:jc w:val="left"/>
              <w:cnfStyle w:val="000000000000" w:firstRow="0" w:lastRow="0" w:firstColumn="0" w:lastColumn="0" w:oddVBand="0" w:evenVBand="0" w:oddHBand="0" w:evenHBand="0" w:firstRowFirstColumn="0" w:firstRowLastColumn="0" w:lastRowFirstColumn="0" w:lastRowLastColumn="0"/>
              <w:rPr>
                <w:sz w:val="20"/>
                <w:szCs w:val="20"/>
              </w:rPr>
            </w:pPr>
            <w:r w:rsidRPr="008609F6">
              <w:rPr>
                <w:sz w:val="20"/>
                <w:szCs w:val="20"/>
              </w:rPr>
              <w:t>Financial independence pathway</w:t>
            </w:r>
          </w:p>
          <w:p w14:paraId="4BD9CA73" w14:textId="77777777" w:rsidR="008609F6" w:rsidRDefault="000F3800" w:rsidP="008609F6">
            <w:pPr>
              <w:pStyle w:val="ListParagraph"/>
              <w:numPr>
                <w:ilvl w:val="0"/>
                <w:numId w:val="418"/>
              </w:numPr>
              <w:jc w:val="left"/>
              <w:cnfStyle w:val="000000000000" w:firstRow="0" w:lastRow="0" w:firstColumn="0" w:lastColumn="0" w:oddVBand="0" w:evenVBand="0" w:oddHBand="0" w:evenHBand="0" w:firstRowFirstColumn="0" w:firstRowLastColumn="0" w:lastRowFirstColumn="0" w:lastRowLastColumn="0"/>
              <w:rPr>
                <w:sz w:val="20"/>
                <w:szCs w:val="20"/>
              </w:rPr>
            </w:pPr>
            <w:r w:rsidRPr="008609F6">
              <w:rPr>
                <w:sz w:val="20"/>
                <w:szCs w:val="20"/>
              </w:rPr>
              <w:t>Local expertise development</w:t>
            </w:r>
          </w:p>
          <w:p w14:paraId="762533A8" w14:textId="1BF61D96" w:rsidR="000F3800" w:rsidRPr="008609F6" w:rsidRDefault="000F3800" w:rsidP="008609F6">
            <w:pPr>
              <w:pStyle w:val="ListParagraph"/>
              <w:numPr>
                <w:ilvl w:val="0"/>
                <w:numId w:val="418"/>
              </w:numPr>
              <w:jc w:val="left"/>
              <w:cnfStyle w:val="000000000000" w:firstRow="0" w:lastRow="0" w:firstColumn="0" w:lastColumn="0" w:oddVBand="0" w:evenVBand="0" w:oddHBand="0" w:evenHBand="0" w:firstRowFirstColumn="0" w:firstRowLastColumn="0" w:lastRowFirstColumn="0" w:lastRowLastColumn="0"/>
              <w:rPr>
                <w:sz w:val="20"/>
                <w:szCs w:val="20"/>
              </w:rPr>
            </w:pPr>
            <w:r w:rsidRPr="008609F6">
              <w:rPr>
                <w:sz w:val="20"/>
                <w:szCs w:val="20"/>
              </w:rPr>
              <w:t>International awards/recognition</w:t>
            </w:r>
          </w:p>
        </w:tc>
      </w:tr>
      <w:tr w:rsidR="004B79AF" w:rsidRPr="007E6D97" w14:paraId="6915EEA0" w14:textId="77777777" w:rsidTr="00D72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66ACB3ED" w14:textId="77777777" w:rsidR="000F3800" w:rsidRPr="007E6D97" w:rsidRDefault="000F3800" w:rsidP="007E6D97">
            <w:pPr>
              <w:jc w:val="left"/>
              <w:rPr>
                <w:sz w:val="20"/>
                <w:szCs w:val="20"/>
              </w:rPr>
            </w:pPr>
            <w:r w:rsidRPr="007E6D97">
              <w:rPr>
                <w:rStyle w:val="Strong"/>
                <w:sz w:val="20"/>
                <w:szCs w:val="20"/>
              </w:rPr>
              <w:lastRenderedPageBreak/>
              <w:t>Year 4: Achievement and Independence</w:t>
            </w:r>
          </w:p>
        </w:tc>
        <w:tc>
          <w:tcPr>
            <w:tcW w:w="1813" w:type="dxa"/>
            <w:hideMark/>
          </w:tcPr>
          <w:p w14:paraId="59C7FDE0" w14:textId="77777777" w:rsidR="000F3800" w:rsidRPr="007E6D97" w:rsidRDefault="000F3800" w:rsidP="007E6D97">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Advanced Optimization</w:t>
            </w:r>
          </w:p>
        </w:tc>
        <w:tc>
          <w:tcPr>
            <w:tcW w:w="0" w:type="auto"/>
            <w:hideMark/>
          </w:tcPr>
          <w:p w14:paraId="1E2F3A0C" w14:textId="5231F6B7" w:rsidR="008609F6" w:rsidRPr="00E675D6" w:rsidRDefault="000F3800" w:rsidP="00E675D6">
            <w:pPr>
              <w:pStyle w:val="ListParagraph"/>
              <w:numPr>
                <w:ilvl w:val="0"/>
                <w:numId w:val="419"/>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Independent operation transition</w:t>
            </w:r>
          </w:p>
          <w:p w14:paraId="0AA0E72F" w14:textId="77777777" w:rsidR="004B79AF" w:rsidRDefault="000F3800" w:rsidP="008609F6">
            <w:pPr>
              <w:pStyle w:val="ListParagraph"/>
              <w:numPr>
                <w:ilvl w:val="0"/>
                <w:numId w:val="419"/>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Regional leadership establishment</w:t>
            </w:r>
          </w:p>
          <w:p w14:paraId="68636E10" w14:textId="133C47F3" w:rsidR="000F3800" w:rsidRPr="008609F6" w:rsidRDefault="000F3800" w:rsidP="008609F6">
            <w:pPr>
              <w:pStyle w:val="ListParagraph"/>
              <w:numPr>
                <w:ilvl w:val="0"/>
                <w:numId w:val="419"/>
              </w:numPr>
              <w:jc w:val="left"/>
              <w:cnfStyle w:val="000000100000" w:firstRow="0" w:lastRow="0" w:firstColumn="0" w:lastColumn="0" w:oddVBand="0" w:evenVBand="0" w:oddHBand="1" w:evenHBand="0" w:firstRowFirstColumn="0" w:firstRowLastColumn="0" w:lastRowFirstColumn="0" w:lastRowLastColumn="0"/>
              <w:rPr>
                <w:sz w:val="20"/>
                <w:szCs w:val="20"/>
              </w:rPr>
            </w:pPr>
            <w:r w:rsidRPr="008609F6">
              <w:rPr>
                <w:sz w:val="20"/>
                <w:szCs w:val="20"/>
              </w:rPr>
              <w:t>Citation network consolidation</w:t>
            </w:r>
          </w:p>
        </w:tc>
        <w:tc>
          <w:tcPr>
            <w:tcW w:w="0" w:type="auto"/>
            <w:hideMark/>
          </w:tcPr>
          <w:p w14:paraId="708D5963" w14:textId="77777777" w:rsidR="004B79AF" w:rsidRDefault="000F3800" w:rsidP="004B79AF">
            <w:pPr>
              <w:pStyle w:val="ListParagraph"/>
              <w:numPr>
                <w:ilvl w:val="0"/>
                <w:numId w:val="419"/>
              </w:numPr>
              <w:jc w:val="left"/>
              <w:cnfStyle w:val="000000100000" w:firstRow="0" w:lastRow="0" w:firstColumn="0" w:lastColumn="0" w:oddVBand="0" w:evenVBand="0" w:oddHBand="1" w:evenHBand="0" w:firstRowFirstColumn="0" w:firstRowLastColumn="0" w:lastRowFirstColumn="0" w:lastRowLastColumn="0"/>
              <w:rPr>
                <w:sz w:val="20"/>
                <w:szCs w:val="20"/>
              </w:rPr>
            </w:pPr>
            <w:r w:rsidRPr="004B79AF">
              <w:rPr>
                <w:sz w:val="20"/>
                <w:szCs w:val="20"/>
              </w:rPr>
              <w:t>Independent operational capability</w:t>
            </w:r>
          </w:p>
          <w:p w14:paraId="4318FDFE" w14:textId="77777777" w:rsidR="004B79AF" w:rsidRDefault="000F3800" w:rsidP="004B79AF">
            <w:pPr>
              <w:pStyle w:val="ListParagraph"/>
              <w:numPr>
                <w:ilvl w:val="0"/>
                <w:numId w:val="419"/>
              </w:numPr>
              <w:jc w:val="left"/>
              <w:cnfStyle w:val="000000100000" w:firstRow="0" w:lastRow="0" w:firstColumn="0" w:lastColumn="0" w:oddVBand="0" w:evenVBand="0" w:oddHBand="1" w:evenHBand="0" w:firstRowFirstColumn="0" w:firstRowLastColumn="0" w:lastRowFirstColumn="0" w:lastRowLastColumn="0"/>
              <w:rPr>
                <w:sz w:val="20"/>
                <w:szCs w:val="20"/>
              </w:rPr>
            </w:pPr>
            <w:r w:rsidRPr="004B79AF">
              <w:rPr>
                <w:sz w:val="20"/>
                <w:szCs w:val="20"/>
              </w:rPr>
              <w:t>Advanced citation strategies</w:t>
            </w:r>
          </w:p>
          <w:p w14:paraId="6BEE0481" w14:textId="77777777" w:rsidR="004B79AF" w:rsidRDefault="000F3800" w:rsidP="004B79AF">
            <w:pPr>
              <w:pStyle w:val="ListParagraph"/>
              <w:numPr>
                <w:ilvl w:val="0"/>
                <w:numId w:val="419"/>
              </w:numPr>
              <w:jc w:val="left"/>
              <w:cnfStyle w:val="000000100000" w:firstRow="0" w:lastRow="0" w:firstColumn="0" w:lastColumn="0" w:oddVBand="0" w:evenVBand="0" w:oddHBand="1" w:evenHBand="0" w:firstRowFirstColumn="0" w:firstRowLastColumn="0" w:lastRowFirstColumn="0" w:lastRowLastColumn="0"/>
              <w:rPr>
                <w:sz w:val="20"/>
                <w:szCs w:val="20"/>
              </w:rPr>
            </w:pPr>
            <w:r w:rsidRPr="004B79AF">
              <w:rPr>
                <w:sz w:val="20"/>
                <w:szCs w:val="20"/>
              </w:rPr>
              <w:t>Regional hub establishment</w:t>
            </w:r>
          </w:p>
          <w:p w14:paraId="49824709" w14:textId="5C6D65FA" w:rsidR="000F3800" w:rsidRPr="004B79AF" w:rsidRDefault="000F3800" w:rsidP="004B79AF">
            <w:pPr>
              <w:pStyle w:val="ListParagraph"/>
              <w:numPr>
                <w:ilvl w:val="0"/>
                <w:numId w:val="419"/>
              </w:numPr>
              <w:jc w:val="left"/>
              <w:cnfStyle w:val="000000100000" w:firstRow="0" w:lastRow="0" w:firstColumn="0" w:lastColumn="0" w:oddVBand="0" w:evenVBand="0" w:oddHBand="1" w:evenHBand="0" w:firstRowFirstColumn="0" w:firstRowLastColumn="0" w:lastRowFirstColumn="0" w:lastRowLastColumn="0"/>
              <w:rPr>
                <w:sz w:val="20"/>
                <w:szCs w:val="20"/>
              </w:rPr>
            </w:pPr>
            <w:r w:rsidRPr="004B79AF">
              <w:rPr>
                <w:sz w:val="20"/>
                <w:szCs w:val="20"/>
              </w:rPr>
              <w:t>Robust citation networks</w:t>
            </w:r>
          </w:p>
        </w:tc>
        <w:tc>
          <w:tcPr>
            <w:tcW w:w="0" w:type="auto"/>
            <w:hideMark/>
          </w:tcPr>
          <w:p w14:paraId="1AC024D6" w14:textId="77777777" w:rsidR="004B79AF" w:rsidRDefault="000F3800" w:rsidP="004B79AF">
            <w:pPr>
              <w:pStyle w:val="ListParagraph"/>
              <w:numPr>
                <w:ilvl w:val="0"/>
                <w:numId w:val="419"/>
              </w:numPr>
              <w:jc w:val="left"/>
              <w:cnfStyle w:val="000000100000" w:firstRow="0" w:lastRow="0" w:firstColumn="0" w:lastColumn="0" w:oddVBand="0" w:evenVBand="0" w:oddHBand="1" w:evenHBand="0" w:firstRowFirstColumn="0" w:firstRowLastColumn="0" w:lastRowFirstColumn="0" w:lastRowLastColumn="0"/>
              <w:rPr>
                <w:sz w:val="20"/>
                <w:szCs w:val="20"/>
              </w:rPr>
            </w:pPr>
            <w:r w:rsidRPr="004B79AF">
              <w:rPr>
                <w:sz w:val="20"/>
                <w:szCs w:val="20"/>
              </w:rPr>
              <w:t>60% of journals achieve Q1 status</w:t>
            </w:r>
          </w:p>
          <w:p w14:paraId="208E0F35" w14:textId="77777777" w:rsidR="004B79AF" w:rsidRDefault="000F3800" w:rsidP="004B79AF">
            <w:pPr>
              <w:pStyle w:val="ListParagraph"/>
              <w:numPr>
                <w:ilvl w:val="0"/>
                <w:numId w:val="419"/>
              </w:numPr>
              <w:jc w:val="left"/>
              <w:cnfStyle w:val="000000100000" w:firstRow="0" w:lastRow="0" w:firstColumn="0" w:lastColumn="0" w:oddVBand="0" w:evenVBand="0" w:oddHBand="1" w:evenHBand="0" w:firstRowFirstColumn="0" w:firstRowLastColumn="0" w:lastRowFirstColumn="0" w:lastRowLastColumn="0"/>
              <w:rPr>
                <w:sz w:val="20"/>
                <w:szCs w:val="20"/>
              </w:rPr>
            </w:pPr>
            <w:r w:rsidRPr="004B79AF">
              <w:rPr>
                <w:sz w:val="20"/>
                <w:szCs w:val="20"/>
              </w:rPr>
              <w:t>Independent operation capability</w:t>
            </w:r>
          </w:p>
          <w:p w14:paraId="25EBFB57" w14:textId="750D76A8" w:rsidR="000F3800" w:rsidRPr="004B79AF" w:rsidRDefault="000F3800" w:rsidP="004B79AF">
            <w:pPr>
              <w:pStyle w:val="ListParagraph"/>
              <w:numPr>
                <w:ilvl w:val="0"/>
                <w:numId w:val="419"/>
              </w:numPr>
              <w:jc w:val="left"/>
              <w:cnfStyle w:val="000000100000" w:firstRow="0" w:lastRow="0" w:firstColumn="0" w:lastColumn="0" w:oddVBand="0" w:evenVBand="0" w:oddHBand="1" w:evenHBand="0" w:firstRowFirstColumn="0" w:firstRowLastColumn="0" w:lastRowFirstColumn="0" w:lastRowLastColumn="0"/>
              <w:rPr>
                <w:sz w:val="20"/>
                <w:szCs w:val="20"/>
              </w:rPr>
            </w:pPr>
            <w:r w:rsidRPr="004B79AF">
              <w:rPr>
                <w:sz w:val="20"/>
                <w:szCs w:val="20"/>
              </w:rPr>
              <w:t>Regional leadership recognition</w:t>
            </w:r>
          </w:p>
        </w:tc>
      </w:tr>
      <w:tr w:rsidR="004B79AF" w:rsidRPr="007E6D97" w14:paraId="1C2BFD84" w14:textId="77777777" w:rsidTr="00D7267A">
        <w:tc>
          <w:tcPr>
            <w:cnfStyle w:val="001000000000" w:firstRow="0" w:lastRow="0" w:firstColumn="1" w:lastColumn="0" w:oddVBand="0" w:evenVBand="0" w:oddHBand="0" w:evenHBand="0" w:firstRowFirstColumn="0" w:firstRowLastColumn="0" w:lastRowFirstColumn="0" w:lastRowLastColumn="0"/>
            <w:tcW w:w="1555" w:type="dxa"/>
            <w:hideMark/>
          </w:tcPr>
          <w:p w14:paraId="09706EE8" w14:textId="77777777" w:rsidR="000F3800" w:rsidRPr="007E6D97" w:rsidRDefault="000F3800" w:rsidP="007E6D97">
            <w:pPr>
              <w:jc w:val="left"/>
              <w:rPr>
                <w:sz w:val="20"/>
                <w:szCs w:val="20"/>
              </w:rPr>
            </w:pPr>
            <w:r w:rsidRPr="007E6D97">
              <w:rPr>
                <w:rStyle w:val="Strong"/>
                <w:sz w:val="20"/>
                <w:szCs w:val="20"/>
              </w:rPr>
              <w:t>Year 5: Excellence and Sustainability</w:t>
            </w:r>
          </w:p>
        </w:tc>
        <w:tc>
          <w:tcPr>
            <w:tcW w:w="1813" w:type="dxa"/>
            <w:hideMark/>
          </w:tcPr>
          <w:p w14:paraId="057CE6E9" w14:textId="77777777" w:rsidR="000F3800" w:rsidRPr="007E6D97" w:rsidRDefault="000F3800" w:rsidP="007E6D97">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Global Recognition</w:t>
            </w:r>
          </w:p>
        </w:tc>
        <w:tc>
          <w:tcPr>
            <w:tcW w:w="0" w:type="auto"/>
            <w:hideMark/>
          </w:tcPr>
          <w:p w14:paraId="681B2FFB" w14:textId="77777777" w:rsidR="004B79AF" w:rsidRDefault="000F3800" w:rsidP="004B79AF">
            <w:pPr>
              <w:pStyle w:val="ListParagraph"/>
              <w:numPr>
                <w:ilvl w:val="0"/>
                <w:numId w:val="420"/>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79AF">
              <w:rPr>
                <w:sz w:val="20"/>
                <w:szCs w:val="20"/>
              </w:rPr>
              <w:t>Global recognition achievement</w:t>
            </w:r>
          </w:p>
          <w:p w14:paraId="46EABB2D" w14:textId="77777777" w:rsidR="004B79AF" w:rsidRDefault="000F3800" w:rsidP="004B79AF">
            <w:pPr>
              <w:pStyle w:val="ListParagraph"/>
              <w:numPr>
                <w:ilvl w:val="0"/>
                <w:numId w:val="420"/>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79AF">
              <w:rPr>
                <w:sz w:val="20"/>
                <w:szCs w:val="20"/>
              </w:rPr>
              <w:t>Self-sustaining systems implementation</w:t>
            </w:r>
          </w:p>
          <w:p w14:paraId="098A17C3" w14:textId="49757A9C" w:rsidR="004B79AF" w:rsidRDefault="000F3800" w:rsidP="004B79AF">
            <w:pPr>
              <w:pStyle w:val="ListParagraph"/>
              <w:numPr>
                <w:ilvl w:val="0"/>
                <w:numId w:val="420"/>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79AF">
              <w:rPr>
                <w:sz w:val="20"/>
                <w:szCs w:val="20"/>
              </w:rPr>
              <w:t xml:space="preserve">Knowledge transfer </w:t>
            </w:r>
            <w:r w:rsidR="004B79AF">
              <w:rPr>
                <w:sz w:val="20"/>
                <w:szCs w:val="20"/>
              </w:rPr>
              <w:t>completion</w:t>
            </w:r>
          </w:p>
          <w:p w14:paraId="23B31964" w14:textId="4920C749" w:rsidR="000F3800" w:rsidRPr="004B79AF" w:rsidRDefault="000F3800" w:rsidP="004B79AF">
            <w:pPr>
              <w:pStyle w:val="ListParagraph"/>
              <w:numPr>
                <w:ilvl w:val="0"/>
                <w:numId w:val="420"/>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79AF">
              <w:rPr>
                <w:sz w:val="20"/>
                <w:szCs w:val="20"/>
              </w:rPr>
              <w:t>Future strategy development</w:t>
            </w:r>
          </w:p>
        </w:tc>
        <w:tc>
          <w:tcPr>
            <w:tcW w:w="0" w:type="auto"/>
            <w:hideMark/>
          </w:tcPr>
          <w:p w14:paraId="718A1E69" w14:textId="77777777" w:rsidR="004B79AF" w:rsidRDefault="000F3800" w:rsidP="004B79AF">
            <w:pPr>
              <w:pStyle w:val="ListParagraph"/>
              <w:numPr>
                <w:ilvl w:val="0"/>
                <w:numId w:val="420"/>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79AF">
              <w:rPr>
                <w:sz w:val="20"/>
                <w:szCs w:val="20"/>
              </w:rPr>
              <w:t>Global recognition achievement</w:t>
            </w:r>
          </w:p>
          <w:p w14:paraId="4F60A22A" w14:textId="77777777" w:rsidR="004B79AF" w:rsidRDefault="000F3800" w:rsidP="004B79AF">
            <w:pPr>
              <w:pStyle w:val="ListParagraph"/>
              <w:numPr>
                <w:ilvl w:val="0"/>
                <w:numId w:val="420"/>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79AF">
              <w:rPr>
                <w:sz w:val="20"/>
                <w:szCs w:val="20"/>
              </w:rPr>
              <w:t>Self-sustaining operational systems</w:t>
            </w:r>
          </w:p>
          <w:p w14:paraId="31A705C4" w14:textId="77777777" w:rsidR="004B79AF" w:rsidRDefault="000F3800" w:rsidP="004B79AF">
            <w:pPr>
              <w:pStyle w:val="ListParagraph"/>
              <w:numPr>
                <w:ilvl w:val="0"/>
                <w:numId w:val="420"/>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79AF">
              <w:rPr>
                <w:sz w:val="20"/>
                <w:szCs w:val="20"/>
              </w:rPr>
              <w:t>Complete knowledge transfer</w:t>
            </w:r>
          </w:p>
          <w:p w14:paraId="28E1D344" w14:textId="39B00B1C" w:rsidR="000F3800" w:rsidRPr="004B79AF" w:rsidRDefault="000F3800" w:rsidP="004B79AF">
            <w:pPr>
              <w:pStyle w:val="ListParagraph"/>
              <w:numPr>
                <w:ilvl w:val="0"/>
                <w:numId w:val="420"/>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79AF">
              <w:rPr>
                <w:sz w:val="20"/>
                <w:szCs w:val="20"/>
              </w:rPr>
              <w:t>5-year strategic plan</w:t>
            </w:r>
          </w:p>
        </w:tc>
        <w:tc>
          <w:tcPr>
            <w:tcW w:w="0" w:type="auto"/>
            <w:hideMark/>
          </w:tcPr>
          <w:p w14:paraId="0525AEFF" w14:textId="11B7121B" w:rsidR="004B79AF" w:rsidRDefault="000F3800" w:rsidP="004B79AF">
            <w:pPr>
              <w:pStyle w:val="ListParagraph"/>
              <w:numPr>
                <w:ilvl w:val="0"/>
                <w:numId w:val="420"/>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79AF">
              <w:rPr>
                <w:sz w:val="20"/>
                <w:szCs w:val="20"/>
              </w:rPr>
              <w:t>80% of journals achieve Q1 statu</w:t>
            </w:r>
            <w:r w:rsidR="004B79AF">
              <w:rPr>
                <w:sz w:val="20"/>
                <w:szCs w:val="20"/>
              </w:rPr>
              <w:t>s</w:t>
            </w:r>
          </w:p>
          <w:p w14:paraId="76879277" w14:textId="77777777" w:rsidR="004B79AF" w:rsidRDefault="000F3800" w:rsidP="004B79AF">
            <w:pPr>
              <w:pStyle w:val="ListParagraph"/>
              <w:numPr>
                <w:ilvl w:val="0"/>
                <w:numId w:val="420"/>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79AF">
              <w:rPr>
                <w:sz w:val="20"/>
                <w:szCs w:val="20"/>
              </w:rPr>
              <w:t>Self-sustaining operations</w:t>
            </w:r>
          </w:p>
          <w:p w14:paraId="7A72AB8B" w14:textId="2FEB722A" w:rsidR="000F3800" w:rsidRPr="004B79AF" w:rsidRDefault="000F3800" w:rsidP="004B79AF">
            <w:pPr>
              <w:pStyle w:val="ListParagraph"/>
              <w:numPr>
                <w:ilvl w:val="0"/>
                <w:numId w:val="420"/>
              </w:numPr>
              <w:jc w:val="left"/>
              <w:cnfStyle w:val="000000000000" w:firstRow="0" w:lastRow="0" w:firstColumn="0" w:lastColumn="0" w:oddVBand="0" w:evenVBand="0" w:oddHBand="0" w:evenHBand="0" w:firstRowFirstColumn="0" w:firstRowLastColumn="0" w:lastRowFirstColumn="0" w:lastRowLastColumn="0"/>
              <w:rPr>
                <w:sz w:val="20"/>
                <w:szCs w:val="20"/>
              </w:rPr>
            </w:pPr>
            <w:r w:rsidRPr="004B79AF">
              <w:rPr>
                <w:sz w:val="20"/>
                <w:szCs w:val="20"/>
              </w:rPr>
              <w:t>Global publishing hub status</w:t>
            </w:r>
          </w:p>
        </w:tc>
      </w:tr>
    </w:tbl>
    <w:p w14:paraId="5EA97AC2" w14:textId="63C3146C" w:rsidR="008473D9" w:rsidRDefault="0051460B" w:rsidP="0051460B">
      <w:pPr>
        <w:pStyle w:val="Heading2"/>
      </w:pPr>
      <w:bookmarkStart w:id="38" w:name="_Toc204014244"/>
      <w:r>
        <w:t xml:space="preserve">9.2 </w:t>
      </w:r>
      <w:r w:rsidR="008473D9">
        <w:t>Critical Milestones and Dependencies</w:t>
      </w:r>
      <w:bookmarkEnd w:id="38"/>
    </w:p>
    <w:tbl>
      <w:tblPr>
        <w:tblStyle w:val="GridTable4"/>
        <w:tblW w:w="0" w:type="auto"/>
        <w:tblLook w:val="04A0" w:firstRow="1" w:lastRow="0" w:firstColumn="1" w:lastColumn="0" w:noHBand="0" w:noVBand="1"/>
      </w:tblPr>
      <w:tblGrid>
        <w:gridCol w:w="2547"/>
        <w:gridCol w:w="1277"/>
        <w:gridCol w:w="2606"/>
        <w:gridCol w:w="3307"/>
      </w:tblGrid>
      <w:tr w:rsidR="009B0D76" w:rsidRPr="007E6D97" w14:paraId="5DBC98F5" w14:textId="77777777" w:rsidTr="00E675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6D73B18" w14:textId="77777777" w:rsidR="008473D9" w:rsidRPr="007E6D97" w:rsidRDefault="008473D9" w:rsidP="008220B9">
            <w:pPr>
              <w:jc w:val="left"/>
              <w:rPr>
                <w:sz w:val="20"/>
                <w:szCs w:val="20"/>
              </w:rPr>
            </w:pPr>
            <w:r w:rsidRPr="007E6D97">
              <w:rPr>
                <w:rStyle w:val="Strong"/>
                <w:sz w:val="20"/>
                <w:szCs w:val="20"/>
              </w:rPr>
              <w:t>Milestone</w:t>
            </w:r>
          </w:p>
        </w:tc>
        <w:tc>
          <w:tcPr>
            <w:tcW w:w="1277" w:type="dxa"/>
            <w:hideMark/>
          </w:tcPr>
          <w:p w14:paraId="2A02E0A9" w14:textId="3447593A" w:rsidR="008473D9" w:rsidRPr="007E6D97" w:rsidRDefault="008473D9" w:rsidP="008220B9">
            <w:pPr>
              <w:jc w:val="left"/>
              <w:cnfStyle w:val="100000000000" w:firstRow="1" w:lastRow="0" w:firstColumn="0" w:lastColumn="0" w:oddVBand="0" w:evenVBand="0" w:oddHBand="0" w:evenHBand="0" w:firstRowFirstColumn="0" w:firstRowLastColumn="0" w:lastRowFirstColumn="0" w:lastRowLastColumn="0"/>
              <w:rPr>
                <w:sz w:val="20"/>
                <w:szCs w:val="20"/>
              </w:rPr>
            </w:pPr>
            <w:r w:rsidRPr="007E6D97">
              <w:rPr>
                <w:rStyle w:val="Strong"/>
                <w:sz w:val="20"/>
                <w:szCs w:val="20"/>
              </w:rPr>
              <w:t>Target</w:t>
            </w:r>
          </w:p>
        </w:tc>
        <w:tc>
          <w:tcPr>
            <w:tcW w:w="2606" w:type="dxa"/>
            <w:hideMark/>
          </w:tcPr>
          <w:p w14:paraId="4B717E2C" w14:textId="77777777" w:rsidR="008473D9" w:rsidRPr="007E6D97" w:rsidRDefault="008473D9" w:rsidP="008220B9">
            <w:pPr>
              <w:jc w:val="left"/>
              <w:cnfStyle w:val="100000000000" w:firstRow="1" w:lastRow="0" w:firstColumn="0" w:lastColumn="0" w:oddVBand="0" w:evenVBand="0" w:oddHBand="0" w:evenHBand="0" w:firstRowFirstColumn="0" w:firstRowLastColumn="0" w:lastRowFirstColumn="0" w:lastRowLastColumn="0"/>
              <w:rPr>
                <w:sz w:val="20"/>
                <w:szCs w:val="20"/>
              </w:rPr>
            </w:pPr>
            <w:r w:rsidRPr="007E6D97">
              <w:rPr>
                <w:rStyle w:val="Strong"/>
                <w:sz w:val="20"/>
                <w:szCs w:val="20"/>
              </w:rPr>
              <w:t>Dependencies</w:t>
            </w:r>
          </w:p>
        </w:tc>
        <w:tc>
          <w:tcPr>
            <w:tcW w:w="0" w:type="auto"/>
            <w:hideMark/>
          </w:tcPr>
          <w:p w14:paraId="5C024276" w14:textId="77777777" w:rsidR="008473D9" w:rsidRPr="007E6D97" w:rsidRDefault="008473D9" w:rsidP="008220B9">
            <w:pPr>
              <w:jc w:val="left"/>
              <w:cnfStyle w:val="100000000000" w:firstRow="1" w:lastRow="0" w:firstColumn="0" w:lastColumn="0" w:oddVBand="0" w:evenVBand="0" w:oddHBand="0" w:evenHBand="0" w:firstRowFirstColumn="0" w:firstRowLastColumn="0" w:lastRowFirstColumn="0" w:lastRowLastColumn="0"/>
              <w:rPr>
                <w:sz w:val="20"/>
                <w:szCs w:val="20"/>
              </w:rPr>
            </w:pPr>
            <w:r w:rsidRPr="007E6D97">
              <w:rPr>
                <w:rStyle w:val="Strong"/>
                <w:sz w:val="20"/>
                <w:szCs w:val="20"/>
              </w:rPr>
              <w:t>Risk Mitigation</w:t>
            </w:r>
          </w:p>
        </w:tc>
      </w:tr>
      <w:tr w:rsidR="009B0D76" w:rsidRPr="007E6D97" w14:paraId="5F8781C8" w14:textId="77777777" w:rsidTr="00E67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744E505" w14:textId="77777777" w:rsidR="008473D9" w:rsidRPr="007E6D97" w:rsidRDefault="008473D9" w:rsidP="008220B9">
            <w:pPr>
              <w:jc w:val="left"/>
              <w:rPr>
                <w:b w:val="0"/>
                <w:bCs w:val="0"/>
                <w:sz w:val="20"/>
                <w:szCs w:val="20"/>
              </w:rPr>
            </w:pPr>
            <w:r w:rsidRPr="007E6D97">
              <w:rPr>
                <w:b w:val="0"/>
                <w:bCs w:val="0"/>
                <w:sz w:val="20"/>
                <w:szCs w:val="20"/>
              </w:rPr>
              <w:t>Partnership Agreements Signed</w:t>
            </w:r>
          </w:p>
        </w:tc>
        <w:tc>
          <w:tcPr>
            <w:tcW w:w="1277" w:type="dxa"/>
            <w:hideMark/>
          </w:tcPr>
          <w:p w14:paraId="1912A784"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Q1 Year 1</w:t>
            </w:r>
          </w:p>
        </w:tc>
        <w:tc>
          <w:tcPr>
            <w:tcW w:w="2606" w:type="dxa"/>
            <w:hideMark/>
          </w:tcPr>
          <w:p w14:paraId="7BB13D5B"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Ministry approval, legal frameworks</w:t>
            </w:r>
          </w:p>
        </w:tc>
        <w:tc>
          <w:tcPr>
            <w:tcW w:w="0" w:type="auto"/>
            <w:hideMark/>
          </w:tcPr>
          <w:p w14:paraId="598BB40F"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Early stakeholder engagement, legal preparation</w:t>
            </w:r>
          </w:p>
        </w:tc>
      </w:tr>
      <w:tr w:rsidR="00E675D6" w:rsidRPr="007E6D97" w14:paraId="265762CB" w14:textId="77777777" w:rsidTr="00E675D6">
        <w:tc>
          <w:tcPr>
            <w:cnfStyle w:val="001000000000" w:firstRow="0" w:lastRow="0" w:firstColumn="1" w:lastColumn="0" w:oddVBand="0" w:evenVBand="0" w:oddHBand="0" w:evenHBand="0" w:firstRowFirstColumn="0" w:firstRowLastColumn="0" w:lastRowFirstColumn="0" w:lastRowLastColumn="0"/>
            <w:tcW w:w="2547" w:type="dxa"/>
            <w:hideMark/>
          </w:tcPr>
          <w:p w14:paraId="6C8AC9CB" w14:textId="77777777" w:rsidR="008473D9" w:rsidRPr="007E6D97" w:rsidRDefault="008473D9" w:rsidP="008220B9">
            <w:pPr>
              <w:jc w:val="left"/>
              <w:rPr>
                <w:b w:val="0"/>
                <w:bCs w:val="0"/>
                <w:sz w:val="20"/>
                <w:szCs w:val="20"/>
              </w:rPr>
            </w:pPr>
            <w:r w:rsidRPr="007E6D97">
              <w:rPr>
                <w:b w:val="0"/>
                <w:bCs w:val="0"/>
                <w:sz w:val="20"/>
                <w:szCs w:val="20"/>
              </w:rPr>
              <w:t>Editorial Boards Enhanced</w:t>
            </w:r>
          </w:p>
        </w:tc>
        <w:tc>
          <w:tcPr>
            <w:tcW w:w="1277" w:type="dxa"/>
            <w:hideMark/>
          </w:tcPr>
          <w:p w14:paraId="236C5F6B"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Q2 Year 1</w:t>
            </w:r>
          </w:p>
        </w:tc>
        <w:tc>
          <w:tcPr>
            <w:tcW w:w="2606" w:type="dxa"/>
            <w:hideMark/>
          </w:tcPr>
          <w:p w14:paraId="0F954A4A"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International expert recruitment</w:t>
            </w:r>
          </w:p>
        </w:tc>
        <w:tc>
          <w:tcPr>
            <w:tcW w:w="0" w:type="auto"/>
            <w:hideMark/>
          </w:tcPr>
          <w:p w14:paraId="6D4FB81F"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Global network activation, competitive packages</w:t>
            </w:r>
          </w:p>
        </w:tc>
      </w:tr>
      <w:tr w:rsidR="009B0D76" w:rsidRPr="007E6D97" w14:paraId="74858908" w14:textId="77777777" w:rsidTr="00E67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175BE05" w14:textId="77777777" w:rsidR="008473D9" w:rsidRPr="007E6D97" w:rsidRDefault="008473D9" w:rsidP="008220B9">
            <w:pPr>
              <w:jc w:val="left"/>
              <w:rPr>
                <w:b w:val="0"/>
                <w:bCs w:val="0"/>
                <w:sz w:val="20"/>
                <w:szCs w:val="20"/>
              </w:rPr>
            </w:pPr>
            <w:r w:rsidRPr="007E6D97">
              <w:rPr>
                <w:b w:val="0"/>
                <w:bCs w:val="0"/>
                <w:sz w:val="20"/>
                <w:szCs w:val="20"/>
              </w:rPr>
              <w:t>Systems Operational</w:t>
            </w:r>
          </w:p>
        </w:tc>
        <w:tc>
          <w:tcPr>
            <w:tcW w:w="1277" w:type="dxa"/>
            <w:hideMark/>
          </w:tcPr>
          <w:p w14:paraId="1D07891B"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Q4 Year 1</w:t>
            </w:r>
          </w:p>
        </w:tc>
        <w:tc>
          <w:tcPr>
            <w:tcW w:w="2606" w:type="dxa"/>
            <w:hideMark/>
          </w:tcPr>
          <w:p w14:paraId="452388A2"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Technical development, training completion</w:t>
            </w:r>
          </w:p>
        </w:tc>
        <w:tc>
          <w:tcPr>
            <w:tcW w:w="0" w:type="auto"/>
            <w:hideMark/>
          </w:tcPr>
          <w:p w14:paraId="7F3D7A30"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Phased deployment, comprehensive testing</w:t>
            </w:r>
          </w:p>
        </w:tc>
      </w:tr>
      <w:tr w:rsidR="00E675D6" w:rsidRPr="007E6D97" w14:paraId="4DCB3CBE" w14:textId="77777777" w:rsidTr="00E675D6">
        <w:tc>
          <w:tcPr>
            <w:cnfStyle w:val="001000000000" w:firstRow="0" w:lastRow="0" w:firstColumn="1" w:lastColumn="0" w:oddVBand="0" w:evenVBand="0" w:oddHBand="0" w:evenHBand="0" w:firstRowFirstColumn="0" w:firstRowLastColumn="0" w:lastRowFirstColumn="0" w:lastRowLastColumn="0"/>
            <w:tcW w:w="2547" w:type="dxa"/>
            <w:hideMark/>
          </w:tcPr>
          <w:p w14:paraId="41E6F303" w14:textId="77777777" w:rsidR="008473D9" w:rsidRPr="007E6D97" w:rsidRDefault="008473D9" w:rsidP="008220B9">
            <w:pPr>
              <w:jc w:val="left"/>
              <w:rPr>
                <w:b w:val="0"/>
                <w:bCs w:val="0"/>
                <w:sz w:val="20"/>
                <w:szCs w:val="20"/>
              </w:rPr>
            </w:pPr>
            <w:r w:rsidRPr="007E6D97">
              <w:rPr>
                <w:b w:val="0"/>
                <w:bCs w:val="0"/>
                <w:sz w:val="20"/>
                <w:szCs w:val="20"/>
              </w:rPr>
              <w:t>Citation Growth Demonstrated</w:t>
            </w:r>
          </w:p>
        </w:tc>
        <w:tc>
          <w:tcPr>
            <w:tcW w:w="1277" w:type="dxa"/>
            <w:hideMark/>
          </w:tcPr>
          <w:p w14:paraId="5405A4B6"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Q2 Year 2</w:t>
            </w:r>
          </w:p>
        </w:tc>
        <w:tc>
          <w:tcPr>
            <w:tcW w:w="2606" w:type="dxa"/>
            <w:hideMark/>
          </w:tcPr>
          <w:p w14:paraId="778CC629"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Content strategy implementation</w:t>
            </w:r>
          </w:p>
        </w:tc>
        <w:tc>
          <w:tcPr>
            <w:tcW w:w="0" w:type="auto"/>
            <w:hideMark/>
          </w:tcPr>
          <w:p w14:paraId="6E9B103F"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Multiple citation drivers, performance monitoring</w:t>
            </w:r>
          </w:p>
        </w:tc>
      </w:tr>
      <w:tr w:rsidR="009B0D76" w:rsidRPr="007E6D97" w14:paraId="5A6BD598" w14:textId="77777777" w:rsidTr="00E67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8E6289B" w14:textId="77777777" w:rsidR="008473D9" w:rsidRPr="007E6D97" w:rsidRDefault="008473D9" w:rsidP="008220B9">
            <w:pPr>
              <w:jc w:val="left"/>
              <w:rPr>
                <w:b w:val="0"/>
                <w:bCs w:val="0"/>
                <w:sz w:val="20"/>
                <w:szCs w:val="20"/>
              </w:rPr>
            </w:pPr>
            <w:r w:rsidRPr="007E6D97">
              <w:rPr>
                <w:b w:val="0"/>
                <w:bCs w:val="0"/>
                <w:sz w:val="20"/>
                <w:szCs w:val="20"/>
              </w:rPr>
              <w:t>First Indexing Success</w:t>
            </w:r>
          </w:p>
        </w:tc>
        <w:tc>
          <w:tcPr>
            <w:tcW w:w="1277" w:type="dxa"/>
            <w:hideMark/>
          </w:tcPr>
          <w:p w14:paraId="00B08526"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Q4 Year 2</w:t>
            </w:r>
          </w:p>
        </w:tc>
        <w:tc>
          <w:tcPr>
            <w:tcW w:w="2606" w:type="dxa"/>
            <w:hideMark/>
          </w:tcPr>
          <w:p w14:paraId="0EF0B72F"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Quality standards achievement</w:t>
            </w:r>
          </w:p>
        </w:tc>
        <w:tc>
          <w:tcPr>
            <w:tcW w:w="0" w:type="auto"/>
            <w:hideMark/>
          </w:tcPr>
          <w:p w14:paraId="43B03847"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Rigorous preparation, expert guidance</w:t>
            </w:r>
          </w:p>
        </w:tc>
      </w:tr>
      <w:tr w:rsidR="00E675D6" w:rsidRPr="007E6D97" w14:paraId="6793681A" w14:textId="77777777" w:rsidTr="00E675D6">
        <w:tc>
          <w:tcPr>
            <w:cnfStyle w:val="001000000000" w:firstRow="0" w:lastRow="0" w:firstColumn="1" w:lastColumn="0" w:oddVBand="0" w:evenVBand="0" w:oddHBand="0" w:evenHBand="0" w:firstRowFirstColumn="0" w:firstRowLastColumn="0" w:lastRowFirstColumn="0" w:lastRowLastColumn="0"/>
            <w:tcW w:w="2547" w:type="dxa"/>
            <w:hideMark/>
          </w:tcPr>
          <w:p w14:paraId="75EE099F" w14:textId="77777777" w:rsidR="008473D9" w:rsidRPr="007E6D97" w:rsidRDefault="008473D9" w:rsidP="008220B9">
            <w:pPr>
              <w:jc w:val="left"/>
              <w:rPr>
                <w:b w:val="0"/>
                <w:bCs w:val="0"/>
                <w:sz w:val="20"/>
                <w:szCs w:val="20"/>
              </w:rPr>
            </w:pPr>
            <w:r w:rsidRPr="007E6D97">
              <w:rPr>
                <w:b w:val="0"/>
                <w:bCs w:val="0"/>
                <w:sz w:val="20"/>
                <w:szCs w:val="20"/>
              </w:rPr>
              <w:t>Regional Platform Launch</w:t>
            </w:r>
          </w:p>
        </w:tc>
        <w:tc>
          <w:tcPr>
            <w:tcW w:w="1277" w:type="dxa"/>
            <w:hideMark/>
          </w:tcPr>
          <w:p w14:paraId="47F41E0F"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Q1 Year 3</w:t>
            </w:r>
          </w:p>
        </w:tc>
        <w:tc>
          <w:tcPr>
            <w:tcW w:w="2606" w:type="dxa"/>
            <w:hideMark/>
          </w:tcPr>
          <w:p w14:paraId="7B3204AE"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Arabic localization, content development</w:t>
            </w:r>
          </w:p>
        </w:tc>
        <w:tc>
          <w:tcPr>
            <w:tcW w:w="0" w:type="auto"/>
            <w:hideMark/>
          </w:tcPr>
          <w:p w14:paraId="48EA823E"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Cultural adaptation, community engagement</w:t>
            </w:r>
          </w:p>
        </w:tc>
      </w:tr>
      <w:tr w:rsidR="009B0D76" w:rsidRPr="007E6D97" w14:paraId="7E3A96F0" w14:textId="77777777" w:rsidTr="00E67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D0D96A6" w14:textId="77777777" w:rsidR="008473D9" w:rsidRPr="007E6D97" w:rsidRDefault="008473D9" w:rsidP="008220B9">
            <w:pPr>
              <w:jc w:val="left"/>
              <w:rPr>
                <w:b w:val="0"/>
                <w:bCs w:val="0"/>
                <w:sz w:val="20"/>
                <w:szCs w:val="20"/>
              </w:rPr>
            </w:pPr>
            <w:r w:rsidRPr="007E6D97">
              <w:rPr>
                <w:b w:val="0"/>
                <w:bCs w:val="0"/>
                <w:sz w:val="20"/>
                <w:szCs w:val="20"/>
              </w:rPr>
              <w:t>Financial Sustainability</w:t>
            </w:r>
          </w:p>
        </w:tc>
        <w:tc>
          <w:tcPr>
            <w:tcW w:w="1277" w:type="dxa"/>
            <w:hideMark/>
          </w:tcPr>
          <w:p w14:paraId="2D5912AE"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Q4 Year 3</w:t>
            </w:r>
          </w:p>
        </w:tc>
        <w:tc>
          <w:tcPr>
            <w:tcW w:w="2606" w:type="dxa"/>
            <w:hideMark/>
          </w:tcPr>
          <w:p w14:paraId="4D2E75C7"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Revenue model implementation</w:t>
            </w:r>
          </w:p>
        </w:tc>
        <w:tc>
          <w:tcPr>
            <w:tcW w:w="0" w:type="auto"/>
            <w:hideMark/>
          </w:tcPr>
          <w:p w14:paraId="0A692199"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Diversified funding, cost optimization</w:t>
            </w:r>
          </w:p>
        </w:tc>
      </w:tr>
      <w:tr w:rsidR="00E675D6" w:rsidRPr="007E6D97" w14:paraId="283EC8FC" w14:textId="77777777" w:rsidTr="00E675D6">
        <w:tc>
          <w:tcPr>
            <w:cnfStyle w:val="001000000000" w:firstRow="0" w:lastRow="0" w:firstColumn="1" w:lastColumn="0" w:oddVBand="0" w:evenVBand="0" w:oddHBand="0" w:evenHBand="0" w:firstRowFirstColumn="0" w:firstRowLastColumn="0" w:lastRowFirstColumn="0" w:lastRowLastColumn="0"/>
            <w:tcW w:w="2547" w:type="dxa"/>
            <w:hideMark/>
          </w:tcPr>
          <w:p w14:paraId="28BD6369" w14:textId="77777777" w:rsidR="008473D9" w:rsidRPr="007E6D97" w:rsidRDefault="008473D9" w:rsidP="008220B9">
            <w:pPr>
              <w:jc w:val="left"/>
              <w:rPr>
                <w:b w:val="0"/>
                <w:bCs w:val="0"/>
                <w:sz w:val="20"/>
                <w:szCs w:val="20"/>
              </w:rPr>
            </w:pPr>
            <w:r w:rsidRPr="007E6D97">
              <w:rPr>
                <w:b w:val="0"/>
                <w:bCs w:val="0"/>
                <w:sz w:val="20"/>
                <w:szCs w:val="20"/>
              </w:rPr>
              <w:t>Q1 Achievement (60%)</w:t>
            </w:r>
          </w:p>
        </w:tc>
        <w:tc>
          <w:tcPr>
            <w:tcW w:w="1277" w:type="dxa"/>
            <w:hideMark/>
          </w:tcPr>
          <w:p w14:paraId="049B6E1E"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Q4 Year 4</w:t>
            </w:r>
          </w:p>
        </w:tc>
        <w:tc>
          <w:tcPr>
            <w:tcW w:w="2606" w:type="dxa"/>
            <w:hideMark/>
          </w:tcPr>
          <w:p w14:paraId="59DC2680"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Sustained citation growth</w:t>
            </w:r>
          </w:p>
        </w:tc>
        <w:tc>
          <w:tcPr>
            <w:tcW w:w="0" w:type="auto"/>
            <w:hideMark/>
          </w:tcPr>
          <w:p w14:paraId="6DBDDFC7" w14:textId="77777777" w:rsidR="008473D9" w:rsidRPr="007E6D97" w:rsidRDefault="008473D9" w:rsidP="008220B9">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Continuous optimization, quality maintenance</w:t>
            </w:r>
          </w:p>
        </w:tc>
      </w:tr>
      <w:tr w:rsidR="009B0D76" w:rsidRPr="007E6D97" w14:paraId="64ED3A34" w14:textId="77777777" w:rsidTr="00E67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BB13069" w14:textId="77777777" w:rsidR="008473D9" w:rsidRPr="007E6D97" w:rsidRDefault="008473D9" w:rsidP="008220B9">
            <w:pPr>
              <w:jc w:val="left"/>
              <w:rPr>
                <w:b w:val="0"/>
                <w:bCs w:val="0"/>
                <w:sz w:val="20"/>
                <w:szCs w:val="20"/>
              </w:rPr>
            </w:pPr>
            <w:r w:rsidRPr="007E6D97">
              <w:rPr>
                <w:b w:val="0"/>
                <w:bCs w:val="0"/>
                <w:sz w:val="20"/>
                <w:szCs w:val="20"/>
              </w:rPr>
              <w:t>Complete Independence</w:t>
            </w:r>
          </w:p>
        </w:tc>
        <w:tc>
          <w:tcPr>
            <w:tcW w:w="1277" w:type="dxa"/>
            <w:hideMark/>
          </w:tcPr>
          <w:p w14:paraId="279ADCDA"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Q4 Year 5</w:t>
            </w:r>
          </w:p>
        </w:tc>
        <w:tc>
          <w:tcPr>
            <w:tcW w:w="2606" w:type="dxa"/>
            <w:hideMark/>
          </w:tcPr>
          <w:p w14:paraId="7B174D37"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Knowledge transfer, capability building</w:t>
            </w:r>
          </w:p>
        </w:tc>
        <w:tc>
          <w:tcPr>
            <w:tcW w:w="0" w:type="auto"/>
            <w:hideMark/>
          </w:tcPr>
          <w:p w14:paraId="47FA35C2" w14:textId="77777777" w:rsidR="008473D9" w:rsidRPr="007E6D97" w:rsidRDefault="008473D9" w:rsidP="008220B9">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Systematic handover, ongoing support</w:t>
            </w:r>
          </w:p>
        </w:tc>
      </w:tr>
    </w:tbl>
    <w:p w14:paraId="7BDEB7DA" w14:textId="0EC72C39" w:rsidR="008473D9" w:rsidRDefault="0051460B" w:rsidP="0051460B">
      <w:pPr>
        <w:pStyle w:val="Heading2"/>
      </w:pPr>
      <w:bookmarkStart w:id="39" w:name="_Toc204014245"/>
      <w:r>
        <w:lastRenderedPageBreak/>
        <w:t xml:space="preserve">9.3 </w:t>
      </w:r>
      <w:r w:rsidR="008473D9">
        <w:t>Resource Allocation Timeline</w:t>
      </w:r>
      <w:bookmarkEnd w:id="39"/>
    </w:p>
    <w:tbl>
      <w:tblPr>
        <w:tblStyle w:val="GridTable4"/>
        <w:tblW w:w="0" w:type="auto"/>
        <w:tblLook w:val="04A0" w:firstRow="1" w:lastRow="0" w:firstColumn="1" w:lastColumn="0" w:noHBand="0" w:noVBand="1"/>
      </w:tblPr>
      <w:tblGrid>
        <w:gridCol w:w="760"/>
        <w:gridCol w:w="2793"/>
        <w:gridCol w:w="1956"/>
        <w:gridCol w:w="4228"/>
      </w:tblGrid>
      <w:tr w:rsidR="009B0D76" w:rsidRPr="007E6D97" w14:paraId="0820AFEE" w14:textId="77777777" w:rsidTr="00D72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013AB" w14:textId="77777777" w:rsidR="008473D9" w:rsidRPr="007E6D97" w:rsidRDefault="008473D9" w:rsidP="007E6D97">
            <w:pPr>
              <w:jc w:val="left"/>
              <w:rPr>
                <w:sz w:val="20"/>
                <w:szCs w:val="20"/>
              </w:rPr>
            </w:pPr>
            <w:r w:rsidRPr="007E6D97">
              <w:rPr>
                <w:rStyle w:val="Strong"/>
                <w:sz w:val="20"/>
                <w:szCs w:val="20"/>
              </w:rPr>
              <w:t>Year</w:t>
            </w:r>
          </w:p>
        </w:tc>
        <w:tc>
          <w:tcPr>
            <w:tcW w:w="0" w:type="auto"/>
            <w:hideMark/>
          </w:tcPr>
          <w:p w14:paraId="773F4921" w14:textId="77777777" w:rsidR="008473D9" w:rsidRPr="007E6D97" w:rsidRDefault="008473D9" w:rsidP="007E6D97">
            <w:pPr>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Primary Investment Focus</w:t>
            </w:r>
          </w:p>
        </w:tc>
        <w:tc>
          <w:tcPr>
            <w:tcW w:w="0" w:type="auto"/>
            <w:hideMark/>
          </w:tcPr>
          <w:p w14:paraId="51E5782A" w14:textId="77777777" w:rsidR="008473D9" w:rsidRPr="007E6D97" w:rsidRDefault="008473D9" w:rsidP="007E6D97">
            <w:pPr>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Resource Allocation</w:t>
            </w:r>
          </w:p>
        </w:tc>
        <w:tc>
          <w:tcPr>
            <w:tcW w:w="0" w:type="auto"/>
            <w:hideMark/>
          </w:tcPr>
          <w:p w14:paraId="6B3FC2CA" w14:textId="77777777" w:rsidR="008473D9" w:rsidRPr="007E6D97" w:rsidRDefault="008473D9" w:rsidP="007E6D97">
            <w:pPr>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7E6D97">
              <w:rPr>
                <w:rStyle w:val="Strong"/>
                <w:sz w:val="20"/>
                <w:szCs w:val="20"/>
              </w:rPr>
              <w:t>Expected ROI</w:t>
            </w:r>
          </w:p>
        </w:tc>
      </w:tr>
      <w:tr w:rsidR="009B0D76" w:rsidRPr="007E6D97" w14:paraId="22D6DB6E" w14:textId="77777777" w:rsidTr="00D7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9EA31" w14:textId="77777777" w:rsidR="008473D9" w:rsidRPr="007E6D97" w:rsidRDefault="008473D9" w:rsidP="007E6D97">
            <w:pPr>
              <w:jc w:val="left"/>
              <w:rPr>
                <w:b w:val="0"/>
                <w:bCs w:val="0"/>
                <w:sz w:val="20"/>
                <w:szCs w:val="20"/>
              </w:rPr>
            </w:pPr>
            <w:r w:rsidRPr="007E6D97">
              <w:rPr>
                <w:rStyle w:val="Strong"/>
                <w:sz w:val="20"/>
                <w:szCs w:val="20"/>
              </w:rPr>
              <w:t>Year 1</w:t>
            </w:r>
          </w:p>
        </w:tc>
        <w:tc>
          <w:tcPr>
            <w:tcW w:w="0" w:type="auto"/>
            <w:hideMark/>
          </w:tcPr>
          <w:p w14:paraId="3C6A4480" w14:textId="77777777" w:rsidR="008473D9" w:rsidRPr="007E6D97" w:rsidRDefault="008473D9" w:rsidP="007E6D97">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Foundation and Infrastructure</w:t>
            </w:r>
          </w:p>
        </w:tc>
        <w:tc>
          <w:tcPr>
            <w:tcW w:w="0" w:type="auto"/>
            <w:hideMark/>
          </w:tcPr>
          <w:p w14:paraId="53D2AF27" w14:textId="77777777" w:rsidR="008473D9" w:rsidRPr="007E6D97" w:rsidRDefault="008473D9" w:rsidP="007E6D97">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21.3% of total budget</w:t>
            </w:r>
          </w:p>
        </w:tc>
        <w:tc>
          <w:tcPr>
            <w:tcW w:w="0" w:type="auto"/>
            <w:hideMark/>
          </w:tcPr>
          <w:p w14:paraId="54963E0A" w14:textId="77777777" w:rsidR="008473D9" w:rsidRPr="007E6D97" w:rsidRDefault="008473D9" w:rsidP="007E6D97">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Infrastructure establishment, baseline improvement</w:t>
            </w:r>
          </w:p>
        </w:tc>
      </w:tr>
      <w:tr w:rsidR="008473D9" w:rsidRPr="007E6D97" w14:paraId="42119714" w14:textId="77777777" w:rsidTr="00D72EB5">
        <w:tc>
          <w:tcPr>
            <w:cnfStyle w:val="001000000000" w:firstRow="0" w:lastRow="0" w:firstColumn="1" w:lastColumn="0" w:oddVBand="0" w:evenVBand="0" w:oddHBand="0" w:evenHBand="0" w:firstRowFirstColumn="0" w:firstRowLastColumn="0" w:lastRowFirstColumn="0" w:lastRowLastColumn="0"/>
            <w:tcW w:w="0" w:type="auto"/>
            <w:hideMark/>
          </w:tcPr>
          <w:p w14:paraId="27ACBD9D" w14:textId="77777777" w:rsidR="008473D9" w:rsidRPr="007E6D97" w:rsidRDefault="008473D9" w:rsidP="007E6D97">
            <w:pPr>
              <w:jc w:val="left"/>
              <w:rPr>
                <w:sz w:val="20"/>
                <w:szCs w:val="20"/>
              </w:rPr>
            </w:pPr>
            <w:r w:rsidRPr="007E6D97">
              <w:rPr>
                <w:rStyle w:val="Strong"/>
                <w:sz w:val="20"/>
                <w:szCs w:val="20"/>
              </w:rPr>
              <w:t>Year 2</w:t>
            </w:r>
          </w:p>
        </w:tc>
        <w:tc>
          <w:tcPr>
            <w:tcW w:w="0" w:type="auto"/>
            <w:hideMark/>
          </w:tcPr>
          <w:p w14:paraId="28F301C9" w14:textId="77777777" w:rsidR="008473D9" w:rsidRPr="007E6D97" w:rsidRDefault="008473D9" w:rsidP="007E6D97">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Transformation and Scaling</w:t>
            </w:r>
          </w:p>
        </w:tc>
        <w:tc>
          <w:tcPr>
            <w:tcW w:w="0" w:type="auto"/>
            <w:hideMark/>
          </w:tcPr>
          <w:p w14:paraId="0D983604" w14:textId="77777777" w:rsidR="008473D9" w:rsidRPr="007E6D97" w:rsidRDefault="008473D9" w:rsidP="007E6D97">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22.1% of total budget</w:t>
            </w:r>
          </w:p>
        </w:tc>
        <w:tc>
          <w:tcPr>
            <w:tcW w:w="0" w:type="auto"/>
            <w:hideMark/>
          </w:tcPr>
          <w:p w14:paraId="235D018F" w14:textId="77777777" w:rsidR="008473D9" w:rsidRPr="007E6D97" w:rsidRDefault="008473D9" w:rsidP="007E6D97">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Measurable citation growth, international recognition</w:t>
            </w:r>
          </w:p>
        </w:tc>
      </w:tr>
      <w:tr w:rsidR="009B0D76" w:rsidRPr="007E6D97" w14:paraId="06E80823" w14:textId="77777777" w:rsidTr="00D7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DA2B9" w14:textId="77777777" w:rsidR="008473D9" w:rsidRPr="007E6D97" w:rsidRDefault="008473D9" w:rsidP="007E6D97">
            <w:pPr>
              <w:jc w:val="left"/>
              <w:rPr>
                <w:sz w:val="20"/>
                <w:szCs w:val="20"/>
              </w:rPr>
            </w:pPr>
            <w:r w:rsidRPr="007E6D97">
              <w:rPr>
                <w:rStyle w:val="Strong"/>
                <w:sz w:val="20"/>
                <w:szCs w:val="20"/>
              </w:rPr>
              <w:t>Year 3</w:t>
            </w:r>
          </w:p>
        </w:tc>
        <w:tc>
          <w:tcPr>
            <w:tcW w:w="0" w:type="auto"/>
            <w:hideMark/>
          </w:tcPr>
          <w:p w14:paraId="4CB85F7C" w14:textId="77777777" w:rsidR="008473D9" w:rsidRPr="007E6D97" w:rsidRDefault="008473D9" w:rsidP="007E6D97">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Optimization and Growth</w:t>
            </w:r>
          </w:p>
        </w:tc>
        <w:tc>
          <w:tcPr>
            <w:tcW w:w="0" w:type="auto"/>
            <w:hideMark/>
          </w:tcPr>
          <w:p w14:paraId="5833EE70" w14:textId="77777777" w:rsidR="008473D9" w:rsidRPr="007E6D97" w:rsidRDefault="008473D9" w:rsidP="007E6D97">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21.0% of total budget</w:t>
            </w:r>
          </w:p>
        </w:tc>
        <w:tc>
          <w:tcPr>
            <w:tcW w:w="0" w:type="auto"/>
            <w:hideMark/>
          </w:tcPr>
          <w:p w14:paraId="5B4F2916" w14:textId="77777777" w:rsidR="008473D9" w:rsidRPr="007E6D97" w:rsidRDefault="008473D9" w:rsidP="007E6D97">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Q2+ status achievement, regional leadership</w:t>
            </w:r>
          </w:p>
        </w:tc>
      </w:tr>
      <w:tr w:rsidR="008473D9" w:rsidRPr="007E6D97" w14:paraId="6D86FF90" w14:textId="77777777" w:rsidTr="00D72EB5">
        <w:tc>
          <w:tcPr>
            <w:cnfStyle w:val="001000000000" w:firstRow="0" w:lastRow="0" w:firstColumn="1" w:lastColumn="0" w:oddVBand="0" w:evenVBand="0" w:oddHBand="0" w:evenHBand="0" w:firstRowFirstColumn="0" w:firstRowLastColumn="0" w:lastRowFirstColumn="0" w:lastRowLastColumn="0"/>
            <w:tcW w:w="0" w:type="auto"/>
            <w:hideMark/>
          </w:tcPr>
          <w:p w14:paraId="0E8CE3B6" w14:textId="77777777" w:rsidR="008473D9" w:rsidRPr="007E6D97" w:rsidRDefault="008473D9" w:rsidP="007E6D97">
            <w:pPr>
              <w:jc w:val="left"/>
              <w:rPr>
                <w:sz w:val="20"/>
                <w:szCs w:val="20"/>
              </w:rPr>
            </w:pPr>
            <w:r w:rsidRPr="007E6D97">
              <w:rPr>
                <w:rStyle w:val="Strong"/>
                <w:sz w:val="20"/>
                <w:szCs w:val="20"/>
              </w:rPr>
              <w:t>Year 4</w:t>
            </w:r>
          </w:p>
        </w:tc>
        <w:tc>
          <w:tcPr>
            <w:tcW w:w="0" w:type="auto"/>
            <w:hideMark/>
          </w:tcPr>
          <w:p w14:paraId="4E086B0C" w14:textId="77777777" w:rsidR="008473D9" w:rsidRPr="007E6D97" w:rsidRDefault="008473D9" w:rsidP="007E6D97">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Achievement and Independence</w:t>
            </w:r>
          </w:p>
        </w:tc>
        <w:tc>
          <w:tcPr>
            <w:tcW w:w="0" w:type="auto"/>
            <w:hideMark/>
          </w:tcPr>
          <w:p w14:paraId="33FF9276" w14:textId="77777777" w:rsidR="008473D9" w:rsidRPr="007E6D97" w:rsidRDefault="008473D9" w:rsidP="007E6D97">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17.4% of total budget</w:t>
            </w:r>
          </w:p>
        </w:tc>
        <w:tc>
          <w:tcPr>
            <w:tcW w:w="0" w:type="auto"/>
            <w:hideMark/>
          </w:tcPr>
          <w:p w14:paraId="6EA2904E" w14:textId="77777777" w:rsidR="008473D9" w:rsidRPr="007E6D97" w:rsidRDefault="008473D9" w:rsidP="007E6D97">
            <w:pPr>
              <w:jc w:val="left"/>
              <w:cnfStyle w:val="000000000000" w:firstRow="0" w:lastRow="0" w:firstColumn="0" w:lastColumn="0" w:oddVBand="0" w:evenVBand="0" w:oddHBand="0" w:evenHBand="0" w:firstRowFirstColumn="0" w:firstRowLastColumn="0" w:lastRowFirstColumn="0" w:lastRowLastColumn="0"/>
              <w:rPr>
                <w:sz w:val="20"/>
                <w:szCs w:val="20"/>
              </w:rPr>
            </w:pPr>
            <w:r w:rsidRPr="007E6D97">
              <w:rPr>
                <w:sz w:val="20"/>
                <w:szCs w:val="20"/>
              </w:rPr>
              <w:t>Q1 status majority, operational independence</w:t>
            </w:r>
          </w:p>
        </w:tc>
      </w:tr>
      <w:tr w:rsidR="009B0D76" w:rsidRPr="007E6D97" w14:paraId="13ED00F2" w14:textId="77777777" w:rsidTr="00D7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7217C" w14:textId="77777777" w:rsidR="008473D9" w:rsidRPr="007E6D97" w:rsidRDefault="008473D9" w:rsidP="007E6D97">
            <w:pPr>
              <w:jc w:val="left"/>
              <w:rPr>
                <w:sz w:val="20"/>
                <w:szCs w:val="20"/>
              </w:rPr>
            </w:pPr>
            <w:r w:rsidRPr="007E6D97">
              <w:rPr>
                <w:rStyle w:val="Strong"/>
                <w:sz w:val="20"/>
                <w:szCs w:val="20"/>
              </w:rPr>
              <w:t>Year 5</w:t>
            </w:r>
          </w:p>
        </w:tc>
        <w:tc>
          <w:tcPr>
            <w:tcW w:w="0" w:type="auto"/>
            <w:hideMark/>
          </w:tcPr>
          <w:p w14:paraId="7F9C7AB8" w14:textId="77777777" w:rsidR="008473D9" w:rsidRPr="007E6D97" w:rsidRDefault="008473D9" w:rsidP="007E6D97">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Excellence and Sustainability</w:t>
            </w:r>
          </w:p>
        </w:tc>
        <w:tc>
          <w:tcPr>
            <w:tcW w:w="0" w:type="auto"/>
            <w:hideMark/>
          </w:tcPr>
          <w:p w14:paraId="311CDB9B" w14:textId="77777777" w:rsidR="008473D9" w:rsidRPr="007E6D97" w:rsidRDefault="008473D9" w:rsidP="007E6D97">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18.2% of total budget</w:t>
            </w:r>
          </w:p>
        </w:tc>
        <w:tc>
          <w:tcPr>
            <w:tcW w:w="0" w:type="auto"/>
            <w:hideMark/>
          </w:tcPr>
          <w:p w14:paraId="3B219F67" w14:textId="77777777" w:rsidR="008473D9" w:rsidRPr="007E6D97" w:rsidRDefault="008473D9" w:rsidP="007E6D97">
            <w:pPr>
              <w:jc w:val="left"/>
              <w:cnfStyle w:val="000000100000" w:firstRow="0" w:lastRow="0" w:firstColumn="0" w:lastColumn="0" w:oddVBand="0" w:evenVBand="0" w:oddHBand="1" w:evenHBand="0" w:firstRowFirstColumn="0" w:firstRowLastColumn="0" w:lastRowFirstColumn="0" w:lastRowLastColumn="0"/>
              <w:rPr>
                <w:sz w:val="20"/>
                <w:szCs w:val="20"/>
              </w:rPr>
            </w:pPr>
            <w:r w:rsidRPr="007E6D97">
              <w:rPr>
                <w:sz w:val="20"/>
                <w:szCs w:val="20"/>
              </w:rPr>
              <w:t>Q1 dominance, self-sustaining systems</w:t>
            </w:r>
          </w:p>
        </w:tc>
      </w:tr>
    </w:tbl>
    <w:p w14:paraId="33635E6D" w14:textId="6B735B5F" w:rsidR="008473D9" w:rsidRDefault="008473D9" w:rsidP="008473D9">
      <w:pPr>
        <w:spacing w:after="0"/>
      </w:pPr>
    </w:p>
    <w:p w14:paraId="062A5BE2" w14:textId="09859FD4" w:rsidR="008473D9" w:rsidRDefault="008473D9" w:rsidP="009B0D76">
      <w:pPr>
        <w:pStyle w:val="Heading1"/>
      </w:pPr>
      <w:bookmarkStart w:id="40" w:name="_Toc204014246"/>
      <w:r>
        <w:t>Partnership Structure and Governance</w:t>
      </w:r>
      <w:bookmarkEnd w:id="40"/>
    </w:p>
    <w:p w14:paraId="2213B03D" w14:textId="77777777" w:rsidR="008473D9" w:rsidRDefault="008473D9" w:rsidP="0051460B">
      <w:pPr>
        <w:pStyle w:val="Heading2"/>
      </w:pPr>
      <w:bookmarkStart w:id="41" w:name="_Toc204014247"/>
      <w:r>
        <w:t>10.1 Consortium Leadership</w:t>
      </w:r>
      <w:bookmarkEnd w:id="41"/>
    </w:p>
    <w:p w14:paraId="685CE468" w14:textId="77777777" w:rsidR="008473D9" w:rsidRDefault="008473D9" w:rsidP="00E675D6">
      <w:pPr>
        <w:numPr>
          <w:ilvl w:val="0"/>
          <w:numId w:val="297"/>
        </w:numPr>
        <w:spacing w:before="120" w:after="120" w:line="240" w:lineRule="auto"/>
        <w:ind w:left="714" w:hanging="357"/>
        <w:jc w:val="left"/>
      </w:pPr>
      <w:proofErr w:type="spellStart"/>
      <w:r w:rsidRPr="00061D1F">
        <w:rPr>
          <w:rStyle w:val="Strong"/>
          <w:b w:val="0"/>
          <w:bCs w:val="0"/>
        </w:rPr>
        <w:t>Waraqa</w:t>
      </w:r>
      <w:proofErr w:type="spellEnd"/>
      <w:r w:rsidRPr="00061D1F">
        <w:rPr>
          <w:rStyle w:val="Strong"/>
          <w:b w:val="0"/>
          <w:bCs w:val="0"/>
        </w:rPr>
        <w:t xml:space="preserve"> Publishing</w:t>
      </w:r>
      <w:r w:rsidRPr="00061D1F">
        <w:rPr>
          <w:b/>
          <w:bCs/>
        </w:rPr>
        <w:t>:</w:t>
      </w:r>
      <w:r>
        <w:t xml:space="preserve"> Program leadership, local coordination, and Arabic-language expertise</w:t>
      </w:r>
    </w:p>
    <w:p w14:paraId="4EB3583A" w14:textId="77777777" w:rsidR="008473D9" w:rsidRDefault="008473D9" w:rsidP="00E675D6">
      <w:pPr>
        <w:numPr>
          <w:ilvl w:val="0"/>
          <w:numId w:val="297"/>
        </w:numPr>
        <w:spacing w:before="120" w:after="120" w:line="240" w:lineRule="auto"/>
        <w:ind w:left="714" w:hanging="357"/>
        <w:jc w:val="left"/>
      </w:pPr>
      <w:r w:rsidRPr="00061D1F">
        <w:rPr>
          <w:rStyle w:val="Strong"/>
          <w:b w:val="0"/>
          <w:bCs w:val="0"/>
        </w:rPr>
        <w:t>Inspiring STEM Consulting</w:t>
      </w:r>
      <w:r w:rsidRPr="00061D1F">
        <w:rPr>
          <w:b/>
          <w:bCs/>
        </w:rPr>
        <w:t>:</w:t>
      </w:r>
      <w:r>
        <w:t xml:space="preserve"> International standards, strategic advisory, and indexing expertise</w:t>
      </w:r>
    </w:p>
    <w:p w14:paraId="514C78DE" w14:textId="77777777" w:rsidR="008473D9" w:rsidRDefault="008473D9" w:rsidP="0051460B">
      <w:pPr>
        <w:pStyle w:val="Heading2"/>
      </w:pPr>
      <w:bookmarkStart w:id="42" w:name="_Toc204014248"/>
      <w:r>
        <w:t>10.2 Ministry Integration</w:t>
      </w:r>
      <w:bookmarkEnd w:id="42"/>
    </w:p>
    <w:p w14:paraId="7DC5C7A5" w14:textId="77777777" w:rsidR="008473D9" w:rsidRDefault="008473D9" w:rsidP="00E675D6">
      <w:pPr>
        <w:numPr>
          <w:ilvl w:val="0"/>
          <w:numId w:val="298"/>
        </w:numPr>
        <w:spacing w:before="120" w:after="120" w:line="240" w:lineRule="auto"/>
        <w:ind w:left="714" w:hanging="357"/>
        <w:jc w:val="left"/>
      </w:pPr>
      <w:r w:rsidRPr="00061D1F">
        <w:rPr>
          <w:rStyle w:val="Strong"/>
          <w:b w:val="0"/>
          <w:bCs w:val="0"/>
        </w:rPr>
        <w:t>Steering Committee</w:t>
      </w:r>
      <w:r w:rsidRPr="00061D1F">
        <w:rPr>
          <w:b/>
          <w:bCs/>
        </w:rPr>
        <w:t>:</w:t>
      </w:r>
      <w:r>
        <w:t xml:space="preserve"> Joint governance with Ministry representatives</w:t>
      </w:r>
    </w:p>
    <w:p w14:paraId="2788ED78" w14:textId="77777777" w:rsidR="008473D9" w:rsidRDefault="008473D9" w:rsidP="00E675D6">
      <w:pPr>
        <w:numPr>
          <w:ilvl w:val="0"/>
          <w:numId w:val="298"/>
        </w:numPr>
        <w:spacing w:before="120" w:after="120" w:line="240" w:lineRule="auto"/>
        <w:ind w:left="714" w:hanging="357"/>
        <w:jc w:val="left"/>
      </w:pPr>
      <w:r w:rsidRPr="00061D1F">
        <w:rPr>
          <w:rStyle w:val="Strong"/>
          <w:b w:val="0"/>
          <w:bCs w:val="0"/>
        </w:rPr>
        <w:t>Progress Reviews</w:t>
      </w:r>
      <w:r w:rsidRPr="00061D1F">
        <w:rPr>
          <w:b/>
          <w:bCs/>
        </w:rPr>
        <w:t>:</w:t>
      </w:r>
      <w:r>
        <w:t xml:space="preserve"> Quarterly assessments and strategic adjustments</w:t>
      </w:r>
    </w:p>
    <w:p w14:paraId="4B0AD70E" w14:textId="77777777" w:rsidR="008473D9" w:rsidRDefault="008473D9" w:rsidP="00E675D6">
      <w:pPr>
        <w:numPr>
          <w:ilvl w:val="0"/>
          <w:numId w:val="298"/>
        </w:numPr>
        <w:spacing w:before="120" w:after="120" w:line="240" w:lineRule="auto"/>
        <w:ind w:left="714" w:hanging="357"/>
        <w:jc w:val="left"/>
      </w:pPr>
      <w:r w:rsidRPr="00061D1F">
        <w:rPr>
          <w:rStyle w:val="Strong"/>
          <w:b w:val="0"/>
          <w:bCs w:val="0"/>
        </w:rPr>
        <w:t>Quality Assurance</w:t>
      </w:r>
      <w:r w:rsidRPr="00061D1F">
        <w:rPr>
          <w:b/>
          <w:bCs/>
        </w:rPr>
        <w:t>:</w:t>
      </w:r>
      <w:r>
        <w:t xml:space="preserve"> Independent evaluation and continuous improvement</w:t>
      </w:r>
    </w:p>
    <w:p w14:paraId="79E91258" w14:textId="77777777" w:rsidR="008473D9" w:rsidRDefault="008473D9" w:rsidP="00E675D6">
      <w:pPr>
        <w:numPr>
          <w:ilvl w:val="0"/>
          <w:numId w:val="298"/>
        </w:numPr>
        <w:spacing w:before="120" w:after="120" w:line="240" w:lineRule="auto"/>
        <w:ind w:left="714" w:hanging="357"/>
        <w:jc w:val="left"/>
      </w:pPr>
      <w:r w:rsidRPr="00061D1F">
        <w:rPr>
          <w:rStyle w:val="Strong"/>
          <w:b w:val="0"/>
          <w:bCs w:val="0"/>
        </w:rPr>
        <w:t>Knowledge Transfer</w:t>
      </w:r>
      <w:r w:rsidRPr="00061D1F">
        <w:rPr>
          <w:b/>
          <w:bCs/>
        </w:rPr>
        <w:t>:</w:t>
      </w:r>
      <w:r>
        <w:t xml:space="preserve"> Comprehensive documentation and training protocols</w:t>
      </w:r>
    </w:p>
    <w:p w14:paraId="7D71A723" w14:textId="77777777" w:rsidR="008473D9" w:rsidRDefault="008473D9" w:rsidP="0051460B">
      <w:pPr>
        <w:pStyle w:val="Heading2"/>
      </w:pPr>
      <w:bookmarkStart w:id="43" w:name="_Toc204014249"/>
      <w:r>
        <w:t>10.3 Academic Partnerships</w:t>
      </w:r>
      <w:bookmarkEnd w:id="43"/>
    </w:p>
    <w:p w14:paraId="0C25DC95" w14:textId="77777777" w:rsidR="008473D9" w:rsidRDefault="008473D9" w:rsidP="00E675D6">
      <w:pPr>
        <w:numPr>
          <w:ilvl w:val="0"/>
          <w:numId w:val="299"/>
        </w:numPr>
        <w:spacing w:before="120" w:after="120" w:line="240" w:lineRule="auto"/>
        <w:ind w:left="714" w:hanging="357"/>
        <w:jc w:val="left"/>
      </w:pPr>
      <w:r w:rsidRPr="00061D1F">
        <w:rPr>
          <w:rStyle w:val="Strong"/>
          <w:b w:val="0"/>
          <w:bCs w:val="0"/>
        </w:rPr>
        <w:t>Editorial Boards</w:t>
      </w:r>
      <w:r w:rsidRPr="00061D1F">
        <w:rPr>
          <w:b/>
          <w:bCs/>
        </w:rPr>
        <w:t>:</w:t>
      </w:r>
      <w:r>
        <w:t xml:space="preserve"> International recruitment and training</w:t>
      </w:r>
    </w:p>
    <w:p w14:paraId="238C0524" w14:textId="77777777" w:rsidR="008473D9" w:rsidRDefault="008473D9" w:rsidP="00E675D6">
      <w:pPr>
        <w:numPr>
          <w:ilvl w:val="0"/>
          <w:numId w:val="299"/>
        </w:numPr>
        <w:spacing w:before="120" w:after="120" w:line="240" w:lineRule="auto"/>
        <w:ind w:left="714" w:hanging="357"/>
        <w:jc w:val="left"/>
      </w:pPr>
      <w:r w:rsidRPr="00061D1F">
        <w:rPr>
          <w:rStyle w:val="Strong"/>
          <w:b w:val="0"/>
          <w:bCs w:val="0"/>
        </w:rPr>
        <w:t>Research Institutions</w:t>
      </w:r>
      <w:r w:rsidRPr="00061D1F">
        <w:rPr>
          <w:b/>
          <w:bCs/>
        </w:rPr>
        <w:t>:</w:t>
      </w:r>
      <w:r>
        <w:t xml:space="preserve"> Formal collaboration agreements</w:t>
      </w:r>
    </w:p>
    <w:p w14:paraId="4DADF4B8" w14:textId="77777777" w:rsidR="008473D9" w:rsidRDefault="008473D9" w:rsidP="00E675D6">
      <w:pPr>
        <w:numPr>
          <w:ilvl w:val="0"/>
          <w:numId w:val="299"/>
        </w:numPr>
        <w:spacing w:before="120" w:after="120" w:line="240" w:lineRule="auto"/>
        <w:ind w:left="714" w:hanging="357"/>
        <w:jc w:val="left"/>
      </w:pPr>
      <w:r w:rsidRPr="00061D1F">
        <w:rPr>
          <w:rStyle w:val="Strong"/>
          <w:b w:val="0"/>
          <w:bCs w:val="0"/>
        </w:rPr>
        <w:t>Professional Societies</w:t>
      </w:r>
      <w:r w:rsidRPr="00061D1F">
        <w:rPr>
          <w:b/>
          <w:bCs/>
        </w:rPr>
        <w:t>:</w:t>
      </w:r>
      <w:r>
        <w:t xml:space="preserve"> Strategic partnerships and endorsements</w:t>
      </w:r>
    </w:p>
    <w:p w14:paraId="6EBC6513" w14:textId="106F1DE7" w:rsidR="008473D9" w:rsidRDefault="008473D9" w:rsidP="00E675D6">
      <w:pPr>
        <w:numPr>
          <w:ilvl w:val="0"/>
          <w:numId w:val="299"/>
        </w:numPr>
        <w:spacing w:before="120" w:after="120" w:line="240" w:lineRule="auto"/>
        <w:ind w:left="714" w:hanging="357"/>
        <w:jc w:val="left"/>
      </w:pPr>
      <w:r w:rsidRPr="00061D1F">
        <w:rPr>
          <w:rStyle w:val="Strong"/>
          <w:b w:val="0"/>
          <w:bCs w:val="0"/>
        </w:rPr>
        <w:t>Funding Bodies</w:t>
      </w:r>
      <w:r w:rsidRPr="00061D1F">
        <w:rPr>
          <w:b/>
          <w:bCs/>
        </w:rPr>
        <w:t>:</w:t>
      </w:r>
      <w:r>
        <w:t xml:space="preserve"> Alignment with research funding priorities</w:t>
      </w:r>
    </w:p>
    <w:p w14:paraId="2DFF6E86" w14:textId="77777777" w:rsidR="00E675D6" w:rsidRDefault="00E675D6" w:rsidP="00E675D6">
      <w:pPr>
        <w:spacing w:before="120" w:after="120" w:line="240" w:lineRule="auto"/>
        <w:jc w:val="left"/>
      </w:pPr>
    </w:p>
    <w:p w14:paraId="4C7E6996" w14:textId="2D8EA2A4" w:rsidR="008473D9" w:rsidRDefault="008473D9" w:rsidP="009B0D76">
      <w:pPr>
        <w:pStyle w:val="Heading1"/>
      </w:pPr>
      <w:bookmarkStart w:id="44" w:name="_Toc204014250"/>
      <w:r>
        <w:lastRenderedPageBreak/>
        <w:t>Strategic Implementation and Vision Realization</w:t>
      </w:r>
      <w:bookmarkEnd w:id="44"/>
    </w:p>
    <w:p w14:paraId="28A577AF" w14:textId="490A9604" w:rsidR="008473D9" w:rsidRDefault="008473D9" w:rsidP="0051460B">
      <w:pPr>
        <w:pStyle w:val="Heading2"/>
      </w:pPr>
      <w:bookmarkStart w:id="45" w:name="_Toc204014251"/>
      <w:r>
        <w:t xml:space="preserve">11.1 Implementation </w:t>
      </w:r>
      <w:r w:rsidR="00E675D6">
        <w:t>Plan</w:t>
      </w:r>
      <w:bookmarkEnd w:id="45"/>
    </w:p>
    <w:p w14:paraId="6EED4665" w14:textId="77777777" w:rsidR="008473D9" w:rsidRDefault="008473D9" w:rsidP="00426283">
      <w:r>
        <w:t>The Saudi Arabian Ministry of Education's vision for scientific publishing excellence represents a transformative opportunity to establish the Kingdom as a global leader in research dissemination. Our partnership's proven methodologies, combined with specialized service providers and Saudi Arabia's commitment to Vision 2030, create the optimal conditions for achieving Quartile 1 journal rankings while maintaining the highest ethical standards.</w:t>
      </w:r>
    </w:p>
    <w:p w14:paraId="1FB27805" w14:textId="77777777" w:rsidR="008473D9" w:rsidRPr="00061D1F" w:rsidRDefault="008473D9" w:rsidP="00426283">
      <w:pPr>
        <w:rPr>
          <w:b/>
          <w:bCs/>
        </w:rPr>
      </w:pPr>
      <w:r w:rsidRPr="00061D1F">
        <w:rPr>
          <w:rStyle w:val="Strong"/>
          <w:b w:val="0"/>
          <w:bCs w:val="0"/>
        </w:rPr>
        <w:t>Immediate Action Plan</w:t>
      </w:r>
      <w:r w:rsidRPr="00061D1F">
        <w:rPr>
          <w:b/>
          <w:bCs/>
        </w:rPr>
        <w:t>:</w:t>
      </w:r>
    </w:p>
    <w:p w14:paraId="1CB31DE0" w14:textId="77777777" w:rsidR="008473D9" w:rsidRDefault="008473D9" w:rsidP="00061D1F">
      <w:pPr>
        <w:pStyle w:val="ListParagraph"/>
        <w:numPr>
          <w:ilvl w:val="0"/>
          <w:numId w:val="412"/>
        </w:numPr>
        <w:spacing w:before="120" w:after="120"/>
        <w:ind w:left="714" w:hanging="357"/>
        <w:contextualSpacing w:val="0"/>
      </w:pPr>
      <w:r w:rsidRPr="00061D1F">
        <w:rPr>
          <w:rStyle w:val="Strong"/>
          <w:b w:val="0"/>
          <w:bCs w:val="0"/>
        </w:rPr>
        <w:t>Journal Selection Finalization</w:t>
      </w:r>
      <w:r w:rsidRPr="00061D1F">
        <w:rPr>
          <w:b/>
          <w:bCs/>
        </w:rPr>
        <w:t>:</w:t>
      </w:r>
      <w:r>
        <w:t xml:space="preserve"> Complete evaluation using Web of Science alignment criteria</w:t>
      </w:r>
    </w:p>
    <w:p w14:paraId="1E8DEDD9" w14:textId="77777777" w:rsidR="008473D9" w:rsidRDefault="008473D9" w:rsidP="00061D1F">
      <w:pPr>
        <w:pStyle w:val="ListParagraph"/>
        <w:numPr>
          <w:ilvl w:val="0"/>
          <w:numId w:val="412"/>
        </w:numPr>
        <w:spacing w:before="120" w:after="120"/>
        <w:ind w:left="714" w:hanging="357"/>
        <w:contextualSpacing w:val="0"/>
      </w:pPr>
      <w:r w:rsidRPr="00061D1F">
        <w:rPr>
          <w:rStyle w:val="Strong"/>
          <w:b w:val="0"/>
          <w:bCs w:val="0"/>
        </w:rPr>
        <w:t>Governance Structure Establishment</w:t>
      </w:r>
      <w:r w:rsidRPr="00061D1F">
        <w:rPr>
          <w:b/>
          <w:bCs/>
        </w:rPr>
        <w:t>:</w:t>
      </w:r>
      <w:r>
        <w:t xml:space="preserve"> Joint steering committee with Ministry representatives</w:t>
      </w:r>
    </w:p>
    <w:p w14:paraId="45EA5EA5" w14:textId="77777777" w:rsidR="008473D9" w:rsidRDefault="008473D9" w:rsidP="00061D1F">
      <w:pPr>
        <w:pStyle w:val="ListParagraph"/>
        <w:numPr>
          <w:ilvl w:val="0"/>
          <w:numId w:val="412"/>
        </w:numPr>
        <w:spacing w:before="120" w:after="120"/>
        <w:ind w:left="714" w:hanging="357"/>
        <w:contextualSpacing w:val="0"/>
      </w:pPr>
      <w:r w:rsidRPr="00061D1F">
        <w:rPr>
          <w:rStyle w:val="Strong"/>
          <w:b w:val="0"/>
          <w:bCs w:val="0"/>
        </w:rPr>
        <w:t>Implementation Commencement</w:t>
      </w:r>
      <w:r w:rsidRPr="00061D1F">
        <w:rPr>
          <w:b/>
          <w:bCs/>
        </w:rPr>
        <w:t>:</w:t>
      </w:r>
      <w:r>
        <w:t xml:space="preserve"> Immediate launch of baseline assessments and strategic planning</w:t>
      </w:r>
    </w:p>
    <w:p w14:paraId="4B3DBE5A" w14:textId="77777777" w:rsidR="008473D9" w:rsidRDefault="008473D9" w:rsidP="00061D1F">
      <w:pPr>
        <w:pStyle w:val="ListParagraph"/>
        <w:numPr>
          <w:ilvl w:val="0"/>
          <w:numId w:val="412"/>
        </w:numPr>
        <w:spacing w:before="120" w:after="120"/>
        <w:ind w:left="714" w:hanging="357"/>
        <w:contextualSpacing w:val="0"/>
      </w:pPr>
      <w:r w:rsidRPr="00061D1F">
        <w:rPr>
          <w:rStyle w:val="Strong"/>
          <w:b w:val="0"/>
          <w:bCs w:val="0"/>
        </w:rPr>
        <w:t>International Partnership Activation</w:t>
      </w:r>
      <w:r w:rsidRPr="00061D1F">
        <w:rPr>
          <w:b/>
          <w:bCs/>
        </w:rPr>
        <w:t>:</w:t>
      </w:r>
      <w:r>
        <w:t xml:space="preserve"> Engagement of global editorial board members and research networks</w:t>
      </w:r>
    </w:p>
    <w:p w14:paraId="1ABC5771" w14:textId="77777777" w:rsidR="008473D9" w:rsidRDefault="008473D9" w:rsidP="0051460B">
      <w:pPr>
        <w:pStyle w:val="Heading2"/>
      </w:pPr>
      <w:bookmarkStart w:id="46" w:name="_Toc204014252"/>
      <w:r>
        <w:t>11.2 Vision 2030 Alignment and National Impact</w:t>
      </w:r>
      <w:bookmarkEnd w:id="46"/>
    </w:p>
    <w:p w14:paraId="46734E3C" w14:textId="77777777" w:rsidR="008473D9" w:rsidRDefault="008473D9" w:rsidP="00426283">
      <w:r>
        <w:t>This initiative directly contributes to Saudi Arabia's transformation into a knowledge-based economy by:</w:t>
      </w:r>
    </w:p>
    <w:p w14:paraId="508D38E0" w14:textId="77777777" w:rsidR="008473D9" w:rsidRDefault="008473D9" w:rsidP="00061D1F">
      <w:pPr>
        <w:numPr>
          <w:ilvl w:val="0"/>
          <w:numId w:val="301"/>
        </w:numPr>
        <w:spacing w:before="120" w:after="120" w:line="240" w:lineRule="auto"/>
        <w:ind w:left="714" w:hanging="357"/>
        <w:jc w:val="left"/>
      </w:pPr>
      <w:r w:rsidRPr="00061D1F">
        <w:rPr>
          <w:rStyle w:val="Strong"/>
          <w:b w:val="0"/>
          <w:bCs w:val="0"/>
        </w:rPr>
        <w:t>Establishing Research Excellence</w:t>
      </w:r>
      <w:r w:rsidRPr="00061D1F">
        <w:rPr>
          <w:b/>
          <w:bCs/>
        </w:rPr>
        <w:t>:</w:t>
      </w:r>
      <w:r>
        <w:t xml:space="preserve"> Creating internationally recognized platforms for Saudi scientific output</w:t>
      </w:r>
    </w:p>
    <w:p w14:paraId="54CBC47D" w14:textId="77777777" w:rsidR="008473D9" w:rsidRDefault="008473D9" w:rsidP="00061D1F">
      <w:pPr>
        <w:numPr>
          <w:ilvl w:val="0"/>
          <w:numId w:val="301"/>
        </w:numPr>
        <w:spacing w:before="120" w:after="120" w:line="240" w:lineRule="auto"/>
        <w:ind w:left="714" w:hanging="357"/>
        <w:jc w:val="left"/>
      </w:pPr>
      <w:r w:rsidRPr="00061D1F">
        <w:rPr>
          <w:rStyle w:val="Strong"/>
          <w:b w:val="0"/>
          <w:bCs w:val="0"/>
        </w:rPr>
        <w:t>Attracting Global Talent</w:t>
      </w:r>
      <w:r w:rsidRPr="00061D1F">
        <w:rPr>
          <w:b/>
          <w:bCs/>
        </w:rPr>
        <w:t>:</w:t>
      </w:r>
      <w:r>
        <w:t xml:space="preserve"> Enhanced journal reputation drawing international researchers and collaborations</w:t>
      </w:r>
    </w:p>
    <w:p w14:paraId="283DC475" w14:textId="77777777" w:rsidR="008473D9" w:rsidRDefault="008473D9" w:rsidP="00061D1F">
      <w:pPr>
        <w:numPr>
          <w:ilvl w:val="0"/>
          <w:numId w:val="301"/>
        </w:numPr>
        <w:spacing w:before="120" w:after="120" w:line="240" w:lineRule="auto"/>
        <w:ind w:left="714" w:hanging="357"/>
        <w:jc w:val="left"/>
      </w:pPr>
      <w:r w:rsidRPr="00061D1F">
        <w:rPr>
          <w:rStyle w:val="Strong"/>
          <w:b w:val="0"/>
          <w:bCs w:val="0"/>
        </w:rPr>
        <w:t>Building Regional Leadership</w:t>
      </w:r>
      <w:r w:rsidRPr="00061D1F">
        <w:rPr>
          <w:b/>
          <w:bCs/>
        </w:rPr>
        <w:t>:</w:t>
      </w:r>
      <w:r>
        <w:t xml:space="preserve"> Positioning Saudi Arabia as the Middle East's premier scientific publishing hub</w:t>
      </w:r>
    </w:p>
    <w:p w14:paraId="64A67632" w14:textId="77777777" w:rsidR="008473D9" w:rsidRDefault="008473D9" w:rsidP="00061D1F">
      <w:pPr>
        <w:numPr>
          <w:ilvl w:val="0"/>
          <w:numId w:val="301"/>
        </w:numPr>
        <w:spacing w:before="120" w:after="120" w:line="240" w:lineRule="auto"/>
        <w:ind w:left="714" w:hanging="357"/>
        <w:jc w:val="left"/>
      </w:pPr>
      <w:r w:rsidRPr="00061D1F">
        <w:rPr>
          <w:rStyle w:val="Strong"/>
          <w:b w:val="0"/>
          <w:bCs w:val="0"/>
        </w:rPr>
        <w:t>Fostering Innovation Ecosystem</w:t>
      </w:r>
      <w:r w:rsidRPr="00061D1F">
        <w:rPr>
          <w:b/>
          <w:bCs/>
        </w:rPr>
        <w:t>:</w:t>
      </w:r>
      <w:r>
        <w:t xml:space="preserve"> Comprehensive infrastructure supporting research commercialization and knowledge transfer</w:t>
      </w:r>
    </w:p>
    <w:p w14:paraId="6111571F" w14:textId="77777777" w:rsidR="008473D9" w:rsidRDefault="008473D9" w:rsidP="0051460B">
      <w:pPr>
        <w:pStyle w:val="Heading2"/>
      </w:pPr>
      <w:bookmarkStart w:id="47" w:name="_Toc204014253"/>
      <w:r>
        <w:t>11.3 Long-Term Transformation</w:t>
      </w:r>
      <w:bookmarkEnd w:id="47"/>
    </w:p>
    <w:p w14:paraId="71481CDF" w14:textId="2D629755" w:rsidR="008473D9" w:rsidRDefault="008473D9" w:rsidP="008220B9">
      <w:r>
        <w:t>By 2030, Saudi Arabia will host 12+ internationally recognized Quartile 1 journals from the 15 selected core journals, while simultaneously developing a comprehensive infrastructure supporting hundreds of Arabic-language journals throughout the region, serving as the Middle East's premier scientific publishing hub while contributing meaningfully to global knowledge advancement.</w:t>
      </w:r>
    </w:p>
    <w:p w14:paraId="76888454" w14:textId="77777777" w:rsidR="008473D9" w:rsidRDefault="008473D9" w:rsidP="0051460B">
      <w:pPr>
        <w:pStyle w:val="Heading2"/>
      </w:pPr>
      <w:bookmarkStart w:id="48" w:name="_Toc204014254"/>
      <w:r>
        <w:t>11.4 Commitment to Excellence</w:t>
      </w:r>
      <w:bookmarkEnd w:id="48"/>
    </w:p>
    <w:p w14:paraId="6E498B51" w14:textId="77777777" w:rsidR="008473D9" w:rsidRDefault="008473D9" w:rsidP="00426283">
      <w:r>
        <w:t>Our partnership commitment extends beyond achieving numerical targets to establishing Saudi Arabia as a model for:</w:t>
      </w:r>
    </w:p>
    <w:p w14:paraId="1672858F" w14:textId="77777777" w:rsidR="008473D9" w:rsidRDefault="008473D9" w:rsidP="00061D1F">
      <w:pPr>
        <w:numPr>
          <w:ilvl w:val="0"/>
          <w:numId w:val="302"/>
        </w:numPr>
        <w:spacing w:before="120" w:after="120" w:line="240" w:lineRule="auto"/>
        <w:ind w:left="714" w:hanging="357"/>
        <w:jc w:val="left"/>
      </w:pPr>
      <w:r w:rsidRPr="001A2D57">
        <w:rPr>
          <w:rStyle w:val="Strong"/>
          <w:b w:val="0"/>
          <w:bCs w:val="0"/>
        </w:rPr>
        <w:t>Research Integrity Leadership</w:t>
      </w:r>
      <w:r>
        <w:t>: Comprehensive ethical frameworks serving as regional standards</w:t>
      </w:r>
    </w:p>
    <w:p w14:paraId="427A7E6A" w14:textId="77777777" w:rsidR="008473D9" w:rsidRDefault="008473D9" w:rsidP="00061D1F">
      <w:pPr>
        <w:numPr>
          <w:ilvl w:val="0"/>
          <w:numId w:val="302"/>
        </w:numPr>
        <w:spacing w:before="120" w:after="120" w:line="240" w:lineRule="auto"/>
        <w:ind w:left="714" w:hanging="357"/>
        <w:jc w:val="left"/>
      </w:pPr>
      <w:r w:rsidRPr="001A2D57">
        <w:rPr>
          <w:rStyle w:val="Strong"/>
          <w:b w:val="0"/>
          <w:bCs w:val="0"/>
        </w:rPr>
        <w:t>Open Science Innovation</w:t>
      </w:r>
      <w:r w:rsidRPr="001A2D57">
        <w:rPr>
          <w:b/>
          <w:bCs/>
        </w:rPr>
        <w:t>:</w:t>
      </w:r>
      <w:r>
        <w:t xml:space="preserve"> Balancing traditional publishing excellence with modern open access principles</w:t>
      </w:r>
    </w:p>
    <w:p w14:paraId="70507C93" w14:textId="77777777" w:rsidR="008473D9" w:rsidRDefault="008473D9" w:rsidP="00061D1F">
      <w:pPr>
        <w:numPr>
          <w:ilvl w:val="0"/>
          <w:numId w:val="302"/>
        </w:numPr>
        <w:spacing w:before="120" w:after="120" w:line="240" w:lineRule="auto"/>
        <w:ind w:left="714" w:hanging="357"/>
        <w:jc w:val="left"/>
      </w:pPr>
      <w:r w:rsidRPr="001A2D57">
        <w:rPr>
          <w:rStyle w:val="Strong"/>
          <w:b w:val="0"/>
          <w:bCs w:val="0"/>
        </w:rPr>
        <w:lastRenderedPageBreak/>
        <w:t>Cultural Preservation</w:t>
      </w:r>
      <w:r w:rsidRPr="001A2D57">
        <w:rPr>
          <w:b/>
          <w:bCs/>
        </w:rPr>
        <w:t>:</w:t>
      </w:r>
      <w:r>
        <w:t xml:space="preserve"> Respecting Arabic language and local academic traditions while achieving international recognition</w:t>
      </w:r>
    </w:p>
    <w:p w14:paraId="477FC03F" w14:textId="0BC35BB1" w:rsidR="008473D9" w:rsidRDefault="008473D9" w:rsidP="00061D1F">
      <w:pPr>
        <w:numPr>
          <w:ilvl w:val="0"/>
          <w:numId w:val="302"/>
        </w:numPr>
        <w:spacing w:before="120" w:after="120" w:line="240" w:lineRule="auto"/>
        <w:ind w:left="714" w:hanging="357"/>
        <w:jc w:val="left"/>
      </w:pPr>
      <w:r w:rsidRPr="001A2D57">
        <w:rPr>
          <w:rStyle w:val="Strong"/>
          <w:b w:val="0"/>
          <w:bCs w:val="0"/>
        </w:rPr>
        <w:t>Sustainable Development</w:t>
      </w:r>
      <w:r w:rsidRPr="001A2D57">
        <w:rPr>
          <w:b/>
          <w:bCs/>
        </w:rPr>
        <w:t>:</w:t>
      </w:r>
      <w:r>
        <w:t xml:space="preserve"> Creating self-sustaining systems requiring minimal long-term external support</w:t>
      </w:r>
    </w:p>
    <w:p w14:paraId="0AFF0F9A" w14:textId="0A299BE9" w:rsidR="008473D9" w:rsidRDefault="008473D9" w:rsidP="009B0D76">
      <w:pPr>
        <w:pStyle w:val="Heading1"/>
      </w:pPr>
      <w:bookmarkStart w:id="49" w:name="_Toc204014255"/>
      <w:r>
        <w:t>Conclusion and Recommendation</w:t>
      </w:r>
      <w:bookmarkEnd w:id="49"/>
    </w:p>
    <w:p w14:paraId="76062AD5" w14:textId="77777777" w:rsidR="008473D9" w:rsidRDefault="008473D9" w:rsidP="0051460B">
      <w:pPr>
        <w:pStyle w:val="Heading2"/>
      </w:pPr>
      <w:bookmarkStart w:id="50" w:name="_Toc204014256"/>
      <w:r>
        <w:t>12.1 Strategic Value of Our Consulting Partnership</w:t>
      </w:r>
      <w:bookmarkEnd w:id="50"/>
    </w:p>
    <w:p w14:paraId="65A62DCE" w14:textId="77777777" w:rsidR="008473D9" w:rsidRDefault="008473D9" w:rsidP="00426283">
      <w:r>
        <w:t xml:space="preserve">Based on the comprehensive analysis presented in this proposal, we respectfully recommend that the Saudi Arabian Ministry of Education engage our consortium to deliver the transformative journal development services outlined above. Our partnership between </w:t>
      </w:r>
      <w:proofErr w:type="spellStart"/>
      <w:r>
        <w:t>Waraqa</w:t>
      </w:r>
      <w:proofErr w:type="spellEnd"/>
      <w:r>
        <w:t xml:space="preserve"> Publishing House and Inspiring STEM Consulting offers the Ministry an unparalleled combination of local expertise and international publishing excellence specifically designed to achieve the ambitious goal of elevating 80% of selected Saudi journals to Quartile 1 status within five years.</w:t>
      </w:r>
    </w:p>
    <w:p w14:paraId="33381E6A" w14:textId="77777777" w:rsidR="008473D9" w:rsidRDefault="008473D9" w:rsidP="0051460B">
      <w:pPr>
        <w:pStyle w:val="Heading2"/>
      </w:pPr>
      <w:bookmarkStart w:id="51" w:name="_Toc204014257"/>
      <w:r>
        <w:t>12.2 Key Consulting Recommendations</w:t>
      </w:r>
      <w:bookmarkEnd w:id="51"/>
    </w:p>
    <w:p w14:paraId="0AF3958A" w14:textId="77777777" w:rsidR="008473D9" w:rsidRDefault="008473D9" w:rsidP="001A2D57">
      <w:pPr>
        <w:pStyle w:val="ListParagraph"/>
        <w:numPr>
          <w:ilvl w:val="0"/>
          <w:numId w:val="413"/>
        </w:numPr>
        <w:spacing w:before="120" w:after="120"/>
        <w:ind w:left="357" w:hanging="357"/>
        <w:contextualSpacing w:val="0"/>
      </w:pPr>
      <w:r>
        <w:rPr>
          <w:rStyle w:val="Strong"/>
        </w:rPr>
        <w:t>Immediate Strategic Advisory Engagement</w:t>
      </w:r>
      <w:r>
        <w:t>: We recommend commencing with our five-year strategic advisory services to establish the foundational governance structures, international standards compliance, and citation growth methodologies that will ensure sustainable success. Our proven track record of achieving 25% Journal Impact Factor improvements within 24 months provides the Ministry with confidence in our evidence-based approach.</w:t>
      </w:r>
    </w:p>
    <w:p w14:paraId="3DBC781E" w14:textId="77777777" w:rsidR="008473D9" w:rsidRDefault="008473D9" w:rsidP="001A2D57">
      <w:pPr>
        <w:pStyle w:val="ListParagraph"/>
        <w:numPr>
          <w:ilvl w:val="0"/>
          <w:numId w:val="413"/>
        </w:numPr>
        <w:spacing w:before="120" w:after="120"/>
        <w:ind w:left="357" w:hanging="357"/>
        <w:contextualSpacing w:val="0"/>
      </w:pPr>
      <w:r>
        <w:rPr>
          <w:rStyle w:val="Strong"/>
        </w:rPr>
        <w:t>Systematic Implementation Approach</w:t>
      </w:r>
      <w:r>
        <w:t>: Our phased implementation methodology, beginning with rigorous journal selection using Clarivate Web of Science criteria and progressing through comprehensive citation enhancement strategies, offers the Ministry a systematic pathway to international recognition while maintaining the highest research integrity standards.</w:t>
      </w:r>
    </w:p>
    <w:p w14:paraId="0258FE74" w14:textId="77777777" w:rsidR="008473D9" w:rsidRDefault="008473D9" w:rsidP="001A2D57">
      <w:pPr>
        <w:pStyle w:val="ListParagraph"/>
        <w:numPr>
          <w:ilvl w:val="0"/>
          <w:numId w:val="413"/>
        </w:numPr>
        <w:spacing w:before="120" w:after="120"/>
        <w:ind w:left="357" w:hanging="357"/>
        <w:contextualSpacing w:val="0"/>
      </w:pPr>
      <w:r>
        <w:rPr>
          <w:rStyle w:val="Strong"/>
        </w:rPr>
        <w:t>Comprehensive Ecosystem Development</w:t>
      </w:r>
      <w:r>
        <w:t>: Beyond individual journal transformation, our integrated approach including the Saudi Arabian Preprint Repository and broader Arabic-language journals development program positions the Kingdom to become the Middle East's premier scientific publishing hub, directly supporting Vision 2030 objectives.</w:t>
      </w:r>
    </w:p>
    <w:p w14:paraId="2B265CAB" w14:textId="77777777" w:rsidR="008473D9" w:rsidRDefault="008473D9" w:rsidP="0051460B">
      <w:pPr>
        <w:pStyle w:val="Heading2"/>
      </w:pPr>
      <w:bookmarkStart w:id="52" w:name="_Toc204014258"/>
      <w:r>
        <w:t>12.3 Expected Consulting Outcomes</w:t>
      </w:r>
      <w:bookmarkEnd w:id="52"/>
    </w:p>
    <w:p w14:paraId="79BDCC42" w14:textId="77777777" w:rsidR="008473D9" w:rsidRDefault="008473D9" w:rsidP="00426283">
      <w:r>
        <w:t>Through our recommended consulting engagement, the Ministry can expect:</w:t>
      </w:r>
    </w:p>
    <w:p w14:paraId="01520368" w14:textId="77777777" w:rsidR="008473D9" w:rsidRDefault="008473D9" w:rsidP="00061D1F">
      <w:pPr>
        <w:pStyle w:val="ListParagraph"/>
        <w:numPr>
          <w:ilvl w:val="0"/>
          <w:numId w:val="410"/>
        </w:numPr>
        <w:spacing w:before="120" w:after="120"/>
        <w:ind w:left="714" w:hanging="357"/>
        <w:contextualSpacing w:val="0"/>
      </w:pPr>
      <w:r w:rsidRPr="001A2D57">
        <w:rPr>
          <w:rStyle w:val="Strong"/>
          <w:b w:val="0"/>
          <w:bCs w:val="0"/>
        </w:rPr>
        <w:t>Immediate Impact</w:t>
      </w:r>
      <w:r w:rsidRPr="001A2D57">
        <w:rPr>
          <w:b/>
          <w:bCs/>
        </w:rPr>
        <w:t>:</w:t>
      </w:r>
      <w:r>
        <w:t xml:space="preserve"> Foundation establishment and international editorial board enhancement within Year 1</w:t>
      </w:r>
    </w:p>
    <w:p w14:paraId="425950D2" w14:textId="77777777" w:rsidR="008473D9" w:rsidRDefault="008473D9" w:rsidP="00061D1F">
      <w:pPr>
        <w:pStyle w:val="ListParagraph"/>
        <w:numPr>
          <w:ilvl w:val="0"/>
          <w:numId w:val="410"/>
        </w:numPr>
        <w:spacing w:before="120" w:after="120"/>
        <w:ind w:left="714" w:hanging="357"/>
        <w:contextualSpacing w:val="0"/>
      </w:pPr>
      <w:r w:rsidRPr="001A2D57">
        <w:rPr>
          <w:rStyle w:val="Strong"/>
          <w:b w:val="0"/>
          <w:bCs w:val="0"/>
        </w:rPr>
        <w:t>Measurable Progress</w:t>
      </w:r>
      <w:r w:rsidRPr="001A2D57">
        <w:rPr>
          <w:b/>
          <w:bCs/>
        </w:rPr>
        <w:t>:</w:t>
      </w:r>
      <w:r>
        <w:t xml:space="preserve"> 40-60% citation growth acceleration and demonstrable ranking improvements by Year 2</w:t>
      </w:r>
    </w:p>
    <w:p w14:paraId="777E704A" w14:textId="77777777" w:rsidR="008473D9" w:rsidRDefault="008473D9" w:rsidP="00061D1F">
      <w:pPr>
        <w:pStyle w:val="ListParagraph"/>
        <w:numPr>
          <w:ilvl w:val="0"/>
          <w:numId w:val="410"/>
        </w:numPr>
        <w:spacing w:before="120" w:after="120"/>
        <w:ind w:left="714" w:hanging="357"/>
        <w:contextualSpacing w:val="0"/>
      </w:pPr>
      <w:r w:rsidRPr="001A2D57">
        <w:rPr>
          <w:rStyle w:val="Strong"/>
          <w:b w:val="0"/>
          <w:bCs w:val="0"/>
        </w:rPr>
        <w:t>Substantial Achievement</w:t>
      </w:r>
      <w:r w:rsidRPr="001A2D57">
        <w:rPr>
          <w:b/>
          <w:bCs/>
        </w:rPr>
        <w:t>:</w:t>
      </w:r>
      <w:r>
        <w:t xml:space="preserve"> 50% of journals reaching Q2+ status with 75-100% JIF improvements by Year 3</w:t>
      </w:r>
    </w:p>
    <w:p w14:paraId="48A6B0AE" w14:textId="77777777" w:rsidR="008473D9" w:rsidRDefault="008473D9" w:rsidP="00061D1F">
      <w:pPr>
        <w:pStyle w:val="ListParagraph"/>
        <w:numPr>
          <w:ilvl w:val="0"/>
          <w:numId w:val="410"/>
        </w:numPr>
        <w:spacing w:before="120" w:after="120"/>
        <w:ind w:left="714" w:hanging="357"/>
        <w:contextualSpacing w:val="0"/>
      </w:pPr>
      <w:r w:rsidRPr="001A2D57">
        <w:rPr>
          <w:rStyle w:val="Strong"/>
          <w:b w:val="0"/>
          <w:bCs w:val="0"/>
        </w:rPr>
        <w:t>Strategic Success</w:t>
      </w:r>
      <w:r w:rsidRPr="001A2D57">
        <w:rPr>
          <w:b/>
          <w:bCs/>
        </w:rPr>
        <w:t>:</w:t>
      </w:r>
      <w:r>
        <w:t xml:space="preserve"> 60% achieving Quartile 1 status in at least one ranking system by Year 4</w:t>
      </w:r>
    </w:p>
    <w:p w14:paraId="3DD4EF55" w14:textId="77777777" w:rsidR="008473D9" w:rsidRDefault="008473D9" w:rsidP="00061D1F">
      <w:pPr>
        <w:pStyle w:val="ListParagraph"/>
        <w:numPr>
          <w:ilvl w:val="0"/>
          <w:numId w:val="410"/>
        </w:numPr>
        <w:spacing w:before="120" w:after="120"/>
        <w:ind w:left="714" w:hanging="357"/>
        <w:contextualSpacing w:val="0"/>
      </w:pPr>
      <w:r w:rsidRPr="001A2D57">
        <w:rPr>
          <w:rStyle w:val="Strong"/>
          <w:b w:val="0"/>
          <w:bCs w:val="0"/>
        </w:rPr>
        <w:t>Complete Transformation</w:t>
      </w:r>
      <w:r w:rsidRPr="001A2D57">
        <w:rPr>
          <w:b/>
          <w:bCs/>
        </w:rPr>
        <w:t>:</w:t>
      </w:r>
      <w:r>
        <w:t xml:space="preserve"> 80% Quartile 1 achievement across both JIF and </w:t>
      </w:r>
      <w:proofErr w:type="spellStart"/>
      <w:r>
        <w:t>CiteScore</w:t>
      </w:r>
      <w:proofErr w:type="spellEnd"/>
      <w:r>
        <w:t xml:space="preserve"> databases by Year 5</w:t>
      </w:r>
    </w:p>
    <w:p w14:paraId="4A7B2654" w14:textId="77777777" w:rsidR="008473D9" w:rsidRDefault="008473D9" w:rsidP="0051460B">
      <w:pPr>
        <w:pStyle w:val="Heading2"/>
      </w:pPr>
      <w:bookmarkStart w:id="53" w:name="_Toc204014259"/>
      <w:r>
        <w:lastRenderedPageBreak/>
        <w:t>12.5 Next Steps</w:t>
      </w:r>
      <w:bookmarkEnd w:id="53"/>
    </w:p>
    <w:p w14:paraId="2CBF5434" w14:textId="58985B1B" w:rsidR="008473D9" w:rsidRDefault="008473D9" w:rsidP="008473D9">
      <w:r>
        <w:t>We recommend that the Ministry proceed with formal engagement of our consulting services to begin the immediate assessment and strategic planning phases that will ensure successful implementation of this transformative initiative. Our team stands ready to commence this partnership and deliver the comprehensive journal development services that will establish Saudi Arabia's position as a world-class scientific publishing leader.</w:t>
      </w:r>
      <w:bookmarkEnd w:id="0"/>
      <w:bookmarkEnd w:id="1"/>
    </w:p>
    <w:sectPr w:rsidR="008473D9" w:rsidSect="0056510E">
      <w:headerReference w:type="even" r:id="rId16"/>
      <w:headerReference w:type="default" r:id="rId17"/>
      <w:footerReference w:type="even" r:id="rId18"/>
      <w:footerReference w:type="default" r:id="rId19"/>
      <w:headerReference w:type="first" r:id="rId20"/>
      <w:footerReference w:type="first" r:id="rId21"/>
      <w:pgSz w:w="11901" w:h="16817" w:code="9"/>
      <w:pgMar w:top="1440" w:right="1077" w:bottom="1440" w:left="107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D158E" w14:textId="77777777" w:rsidR="00627B38" w:rsidRDefault="00627B38" w:rsidP="009C2909">
      <w:pPr>
        <w:spacing w:after="0" w:line="240" w:lineRule="auto"/>
      </w:pPr>
      <w:r>
        <w:separator/>
      </w:r>
    </w:p>
  </w:endnote>
  <w:endnote w:type="continuationSeparator" w:id="0">
    <w:p w14:paraId="7EAEAEA9" w14:textId="77777777" w:rsidR="00627B38" w:rsidRDefault="00627B38" w:rsidP="009C2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crosoft Sans Serif">
    <w:panose1 w:val="020B0604020202020204"/>
    <w:charset w:val="00"/>
    <w:family w:val="swiss"/>
    <w:pitch w:val="variable"/>
    <w:sig w:usb0="E1002AFF" w:usb1="C0000002" w:usb2="00000008" w:usb3="00000000" w:csb0="000101FF" w:csb1="00000000"/>
  </w:font>
  <w:font w:name="Helvetica Neue">
    <w:panose1 w:val="02000503000000020004"/>
    <w:charset w:val="00"/>
    <w:family w:val="auto"/>
    <w:pitch w:val="variable"/>
    <w:sig w:usb0="E50002FF" w:usb1="500079DB" w:usb2="0000001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Franklin Gothic Heavy">
    <w:panose1 w:val="020B09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Helvetica Light">
    <w:altName w:val="HELVETICA LIGHT"/>
    <w:panose1 w:val="020B0403020202020204"/>
    <w:charset w:val="00"/>
    <w:family w:val="swiss"/>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0467483"/>
      <w:docPartObj>
        <w:docPartGallery w:val="Page Numbers (Bottom of Page)"/>
        <w:docPartUnique/>
      </w:docPartObj>
    </w:sdtPr>
    <w:sdtContent>
      <w:p w14:paraId="4778C70F" w14:textId="7153A22B" w:rsidR="0056510E" w:rsidRDefault="005651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D251BF" w14:textId="77777777" w:rsidR="009C2909" w:rsidRDefault="009C2909" w:rsidP="005651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503646"/>
      <w:docPartObj>
        <w:docPartGallery w:val="Page Numbers (Bottom of Page)"/>
        <w:docPartUnique/>
      </w:docPartObj>
    </w:sdtPr>
    <w:sdtContent>
      <w:p w14:paraId="4AD13DDF" w14:textId="0163A5F6" w:rsidR="0056510E" w:rsidRDefault="005651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316BBBC" w14:textId="7FA819A2" w:rsidR="009C2909" w:rsidRPr="000B4194" w:rsidRDefault="000B4194" w:rsidP="0056510E">
    <w:pPr>
      <w:pStyle w:val="Footer"/>
      <w:ind w:right="360"/>
      <w:rPr>
        <w:sz w:val="20"/>
        <w:szCs w:val="20"/>
      </w:rPr>
    </w:pPr>
    <w:r w:rsidRPr="000B4194">
      <w:rPr>
        <w:sz w:val="20"/>
        <w:szCs w:val="20"/>
      </w:rPr>
      <w:t xml:space="preserve">© </w:t>
    </w:r>
    <w:r w:rsidR="00B30616">
      <w:rPr>
        <w:sz w:val="20"/>
        <w:szCs w:val="20"/>
      </w:rPr>
      <w:t xml:space="preserve">2025 </w:t>
    </w:r>
    <w:proofErr w:type="spellStart"/>
    <w:r w:rsidR="000D23A8">
      <w:rPr>
        <w:sz w:val="20"/>
        <w:szCs w:val="20"/>
      </w:rPr>
      <w:t>Waraqa</w:t>
    </w:r>
    <w:proofErr w:type="spellEnd"/>
    <w:r w:rsidR="000D23A8">
      <w:rPr>
        <w:sz w:val="20"/>
        <w:szCs w:val="20"/>
      </w:rPr>
      <w:t xml:space="preserve"> Publishing and </w:t>
    </w:r>
    <w:r w:rsidRPr="000B4194">
      <w:rPr>
        <w:sz w:val="20"/>
        <w:szCs w:val="20"/>
      </w:rPr>
      <w:t>Inspiring STEM Consulting Limited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811F" w14:textId="77777777" w:rsidR="00016C42" w:rsidRDefault="00016C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C56A8" w14:textId="77777777" w:rsidR="00627B38" w:rsidRDefault="00627B38" w:rsidP="009C2909">
      <w:pPr>
        <w:spacing w:after="0" w:line="240" w:lineRule="auto"/>
      </w:pPr>
      <w:r>
        <w:separator/>
      </w:r>
    </w:p>
  </w:footnote>
  <w:footnote w:type="continuationSeparator" w:id="0">
    <w:p w14:paraId="1C9CB3B8" w14:textId="77777777" w:rsidR="00627B38" w:rsidRDefault="00627B38" w:rsidP="009C2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21638" w14:textId="77777777" w:rsidR="009C2909" w:rsidRDefault="009C29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4FBB" w14:textId="472DC038" w:rsidR="009C2909" w:rsidRDefault="00D37D8E">
    <w:pPr>
      <w:pStyle w:val="Header"/>
      <w:rPr>
        <w:sz w:val="20"/>
        <w:szCs w:val="20"/>
      </w:rPr>
    </w:pPr>
    <w:r w:rsidRPr="0060417E">
      <w:rPr>
        <w:rFonts w:ascii="Helvetica Light" w:hAnsi="Helvetica Light"/>
        <w:noProof/>
        <w:color w:val="FF0000"/>
      </w:rPr>
      <w:drawing>
        <wp:anchor distT="0" distB="0" distL="114300" distR="114300" simplePos="0" relativeHeight="251662336" behindDoc="1" locked="0" layoutInCell="1" allowOverlap="1" wp14:anchorId="551DD40A" wp14:editId="1A8AE07C">
          <wp:simplePos x="0" y="0"/>
          <wp:positionH relativeFrom="column">
            <wp:posOffset>3912489</wp:posOffset>
          </wp:positionH>
          <wp:positionV relativeFrom="paragraph">
            <wp:posOffset>-140208</wp:posOffset>
          </wp:positionV>
          <wp:extent cx="731520" cy="391029"/>
          <wp:effectExtent l="0" t="0" r="5080" b="3175"/>
          <wp:wrapNone/>
          <wp:docPr id="1376007966" name="Picture 2" descr="Waraqa">
            <a:extLst xmlns:a="http://schemas.openxmlformats.org/drawingml/2006/main">
              <a:ext uri="{FF2B5EF4-FFF2-40B4-BE49-F238E27FC236}">
                <a16:creationId xmlns:a16="http://schemas.microsoft.com/office/drawing/2014/main" id="{FB728419-8D90-985B-2D39-B2B6FEB977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Waraqa">
                    <a:extLst>
                      <a:ext uri="{FF2B5EF4-FFF2-40B4-BE49-F238E27FC236}">
                        <a16:creationId xmlns:a16="http://schemas.microsoft.com/office/drawing/2014/main" id="{FB728419-8D90-985B-2D39-B2B6FEB977E7}"/>
                      </a:ext>
                    </a:extLst>
                  </pic:cNvPr>
                  <pic:cNvPicPr>
                    <a:picLocks noChangeAspect="1" noChangeArrowheads="1"/>
                  </pic:cNvPicPr>
                </pic:nvPicPr>
                <pic:blipFill>
                  <a:blip r:embed="rId1">
                    <a:alphaModFix/>
                    <a:extLst>
                      <a:ext uri="{28A0092B-C50C-407E-A947-70E740481C1C}">
                        <a14:useLocalDpi xmlns:a14="http://schemas.microsoft.com/office/drawing/2010/main" val="0"/>
                      </a:ext>
                    </a:extLst>
                  </a:blip>
                  <a:stretch>
                    <a:fillRect/>
                  </a:stretch>
                </pic:blipFill>
                <pic:spPr bwMode="auto">
                  <a:xfrm>
                    <a:off x="0" y="0"/>
                    <a:ext cx="737203" cy="394067"/>
                  </a:xfrm>
                  <a:prstGeom prst="rect">
                    <a:avLst/>
                  </a:prstGeom>
                  <a:noFill/>
                </pic:spPr>
              </pic:pic>
            </a:graphicData>
          </a:graphic>
          <wp14:sizeRelH relativeFrom="page">
            <wp14:pctWidth>0</wp14:pctWidth>
          </wp14:sizeRelH>
          <wp14:sizeRelV relativeFrom="page">
            <wp14:pctHeight>0</wp14:pctHeight>
          </wp14:sizeRelV>
        </wp:anchor>
      </w:drawing>
    </w:r>
    <w:r w:rsidR="00F13689" w:rsidRPr="00021DB2">
      <w:rPr>
        <w:noProof/>
        <w:color w:val="000000"/>
        <w:sz w:val="20"/>
        <w:szCs w:val="20"/>
        <w:u w:color="000000"/>
      </w:rPr>
      <w:drawing>
        <wp:anchor distT="0" distB="0" distL="114300" distR="114300" simplePos="0" relativeHeight="251660288" behindDoc="0" locked="0" layoutInCell="1" allowOverlap="1" wp14:anchorId="21BC655E" wp14:editId="7FEFBA1F">
          <wp:simplePos x="0" y="0"/>
          <wp:positionH relativeFrom="column">
            <wp:posOffset>4937760</wp:posOffset>
          </wp:positionH>
          <wp:positionV relativeFrom="paragraph">
            <wp:posOffset>-148590</wp:posOffset>
          </wp:positionV>
          <wp:extent cx="1189355" cy="401955"/>
          <wp:effectExtent l="0" t="0" r="4445" b="4445"/>
          <wp:wrapSquare wrapText="bothSides"/>
          <wp:docPr id="9" name="officeArt object" descr="Inspiring STEM logo.png"/>
          <wp:cNvGraphicFramePr/>
          <a:graphic xmlns:a="http://schemas.openxmlformats.org/drawingml/2006/main">
            <a:graphicData uri="http://schemas.openxmlformats.org/drawingml/2006/picture">
              <pic:pic xmlns:pic="http://schemas.openxmlformats.org/drawingml/2006/picture">
                <pic:nvPicPr>
                  <pic:cNvPr id="1073741825" name="Inspiring STEM logo.png" descr="Inspiring STEM logo.png"/>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89355" cy="401955"/>
                  </a:xfrm>
                  <a:prstGeom prst="rect">
                    <a:avLst/>
                  </a:prstGeom>
                  <a:ln w="12700" cap="flat">
                    <a:noFill/>
                    <a:miter lim="400000"/>
                  </a:ln>
                  <a:effectLst/>
                </pic:spPr>
              </pic:pic>
            </a:graphicData>
          </a:graphic>
          <wp14:sizeRelH relativeFrom="page">
            <wp14:pctWidth>0</wp14:pctWidth>
          </wp14:sizeRelH>
          <wp14:sizeRelV relativeFrom="page">
            <wp14:pctHeight>0</wp14:pctHeight>
          </wp14:sizeRelV>
        </wp:anchor>
      </w:drawing>
    </w:r>
    <w:r w:rsidR="004B718C" w:rsidRPr="00021DB2">
      <w:rPr>
        <w:sz w:val="20"/>
        <w:szCs w:val="20"/>
      </w:rPr>
      <w:t xml:space="preserve">STRICTLY </w:t>
    </w:r>
    <w:r w:rsidR="00B61679" w:rsidRPr="00021DB2">
      <w:rPr>
        <w:sz w:val="20"/>
        <w:szCs w:val="20"/>
      </w:rPr>
      <w:t>BUSINESS CONFIDENTIAL</w:t>
    </w:r>
  </w:p>
  <w:p w14:paraId="2B1E1306" w14:textId="77777777" w:rsidR="00F970FB" w:rsidRDefault="00F970FB">
    <w:pPr>
      <w:pStyle w:val="Header"/>
      <w:rPr>
        <w:sz w:val="20"/>
        <w:szCs w:val="20"/>
      </w:rPr>
    </w:pPr>
  </w:p>
  <w:p w14:paraId="6BA3CA0C" w14:textId="77777777" w:rsidR="00F970FB" w:rsidRDefault="00F970FB">
    <w:pPr>
      <w:pStyle w:val="Header"/>
      <w:rPr>
        <w:sz w:val="20"/>
        <w:szCs w:val="20"/>
      </w:rPr>
    </w:pPr>
  </w:p>
  <w:p w14:paraId="2AC77B4A" w14:textId="77777777" w:rsidR="00F970FB" w:rsidRPr="00021DB2" w:rsidRDefault="00F970FB">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46980" w14:textId="77777777" w:rsidR="009C2909" w:rsidRDefault="009C2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3A5"/>
    <w:multiLevelType w:val="hybridMultilevel"/>
    <w:tmpl w:val="B8DEB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E6103"/>
    <w:multiLevelType w:val="multilevel"/>
    <w:tmpl w:val="F926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57CBA"/>
    <w:multiLevelType w:val="hybridMultilevel"/>
    <w:tmpl w:val="97344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547BC3"/>
    <w:multiLevelType w:val="multilevel"/>
    <w:tmpl w:val="052CAE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2B80672"/>
    <w:multiLevelType w:val="multilevel"/>
    <w:tmpl w:val="EC88E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E5274"/>
    <w:multiLevelType w:val="multilevel"/>
    <w:tmpl w:val="D94A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11F12"/>
    <w:multiLevelType w:val="multilevel"/>
    <w:tmpl w:val="5D20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B244D"/>
    <w:multiLevelType w:val="multilevel"/>
    <w:tmpl w:val="CF7C75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35B70B7"/>
    <w:multiLevelType w:val="multilevel"/>
    <w:tmpl w:val="C7FC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40EBA"/>
    <w:multiLevelType w:val="multilevel"/>
    <w:tmpl w:val="3584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35113"/>
    <w:multiLevelType w:val="multilevel"/>
    <w:tmpl w:val="0356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8620F"/>
    <w:multiLevelType w:val="multilevel"/>
    <w:tmpl w:val="63A0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C7092"/>
    <w:multiLevelType w:val="hybridMultilevel"/>
    <w:tmpl w:val="B922D566"/>
    <w:lvl w:ilvl="0" w:tplc="3022FF90">
      <w:start w:val="1"/>
      <w:numFmt w:val="bullet"/>
      <w:lvlText w:val="•"/>
      <w:lvlJc w:val="left"/>
      <w:pPr>
        <w:tabs>
          <w:tab w:val="num" w:pos="720"/>
        </w:tabs>
        <w:ind w:left="720" w:hanging="360"/>
      </w:pPr>
      <w:rPr>
        <w:rFonts w:ascii="Times New Roman" w:hAnsi="Times New Roman" w:hint="default"/>
      </w:rPr>
    </w:lvl>
    <w:lvl w:ilvl="1" w:tplc="F45AE732" w:tentative="1">
      <w:start w:val="1"/>
      <w:numFmt w:val="bullet"/>
      <w:lvlText w:val="•"/>
      <w:lvlJc w:val="left"/>
      <w:pPr>
        <w:tabs>
          <w:tab w:val="num" w:pos="1440"/>
        </w:tabs>
        <w:ind w:left="1440" w:hanging="360"/>
      </w:pPr>
      <w:rPr>
        <w:rFonts w:ascii="Times New Roman" w:hAnsi="Times New Roman" w:hint="default"/>
      </w:rPr>
    </w:lvl>
    <w:lvl w:ilvl="2" w:tplc="06B6BAAE" w:tentative="1">
      <w:start w:val="1"/>
      <w:numFmt w:val="bullet"/>
      <w:lvlText w:val="•"/>
      <w:lvlJc w:val="left"/>
      <w:pPr>
        <w:tabs>
          <w:tab w:val="num" w:pos="2160"/>
        </w:tabs>
        <w:ind w:left="2160" w:hanging="360"/>
      </w:pPr>
      <w:rPr>
        <w:rFonts w:ascii="Times New Roman" w:hAnsi="Times New Roman" w:hint="default"/>
      </w:rPr>
    </w:lvl>
    <w:lvl w:ilvl="3" w:tplc="42042044" w:tentative="1">
      <w:start w:val="1"/>
      <w:numFmt w:val="bullet"/>
      <w:lvlText w:val="•"/>
      <w:lvlJc w:val="left"/>
      <w:pPr>
        <w:tabs>
          <w:tab w:val="num" w:pos="2880"/>
        </w:tabs>
        <w:ind w:left="2880" w:hanging="360"/>
      </w:pPr>
      <w:rPr>
        <w:rFonts w:ascii="Times New Roman" w:hAnsi="Times New Roman" w:hint="default"/>
      </w:rPr>
    </w:lvl>
    <w:lvl w:ilvl="4" w:tplc="483A3AD4" w:tentative="1">
      <w:start w:val="1"/>
      <w:numFmt w:val="bullet"/>
      <w:lvlText w:val="•"/>
      <w:lvlJc w:val="left"/>
      <w:pPr>
        <w:tabs>
          <w:tab w:val="num" w:pos="3600"/>
        </w:tabs>
        <w:ind w:left="3600" w:hanging="360"/>
      </w:pPr>
      <w:rPr>
        <w:rFonts w:ascii="Times New Roman" w:hAnsi="Times New Roman" w:hint="default"/>
      </w:rPr>
    </w:lvl>
    <w:lvl w:ilvl="5" w:tplc="5B7059AC" w:tentative="1">
      <w:start w:val="1"/>
      <w:numFmt w:val="bullet"/>
      <w:lvlText w:val="•"/>
      <w:lvlJc w:val="left"/>
      <w:pPr>
        <w:tabs>
          <w:tab w:val="num" w:pos="4320"/>
        </w:tabs>
        <w:ind w:left="4320" w:hanging="360"/>
      </w:pPr>
      <w:rPr>
        <w:rFonts w:ascii="Times New Roman" w:hAnsi="Times New Roman" w:hint="default"/>
      </w:rPr>
    </w:lvl>
    <w:lvl w:ilvl="6" w:tplc="72663856" w:tentative="1">
      <w:start w:val="1"/>
      <w:numFmt w:val="bullet"/>
      <w:lvlText w:val="•"/>
      <w:lvlJc w:val="left"/>
      <w:pPr>
        <w:tabs>
          <w:tab w:val="num" w:pos="5040"/>
        </w:tabs>
        <w:ind w:left="5040" w:hanging="360"/>
      </w:pPr>
      <w:rPr>
        <w:rFonts w:ascii="Times New Roman" w:hAnsi="Times New Roman" w:hint="default"/>
      </w:rPr>
    </w:lvl>
    <w:lvl w:ilvl="7" w:tplc="C0121274" w:tentative="1">
      <w:start w:val="1"/>
      <w:numFmt w:val="bullet"/>
      <w:lvlText w:val="•"/>
      <w:lvlJc w:val="left"/>
      <w:pPr>
        <w:tabs>
          <w:tab w:val="num" w:pos="5760"/>
        </w:tabs>
        <w:ind w:left="5760" w:hanging="360"/>
      </w:pPr>
      <w:rPr>
        <w:rFonts w:ascii="Times New Roman" w:hAnsi="Times New Roman" w:hint="default"/>
      </w:rPr>
    </w:lvl>
    <w:lvl w:ilvl="8" w:tplc="48CE9274"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057F171A"/>
    <w:multiLevelType w:val="multilevel"/>
    <w:tmpl w:val="FFEA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10BAA"/>
    <w:multiLevelType w:val="multilevel"/>
    <w:tmpl w:val="330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CF7612"/>
    <w:multiLevelType w:val="hybridMultilevel"/>
    <w:tmpl w:val="B7E42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60652B4"/>
    <w:multiLevelType w:val="multilevel"/>
    <w:tmpl w:val="F8CE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6B7539"/>
    <w:multiLevelType w:val="multilevel"/>
    <w:tmpl w:val="CBF8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27008E"/>
    <w:multiLevelType w:val="hybridMultilevel"/>
    <w:tmpl w:val="DB666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7447303"/>
    <w:multiLevelType w:val="multilevel"/>
    <w:tmpl w:val="143E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4A483F"/>
    <w:multiLevelType w:val="hybridMultilevel"/>
    <w:tmpl w:val="9460C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77260B2"/>
    <w:multiLevelType w:val="multilevel"/>
    <w:tmpl w:val="AAF4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806F1D"/>
    <w:multiLevelType w:val="multilevel"/>
    <w:tmpl w:val="FC7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963946"/>
    <w:multiLevelType w:val="multilevel"/>
    <w:tmpl w:val="F3F2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BD1158"/>
    <w:multiLevelType w:val="multilevel"/>
    <w:tmpl w:val="30EE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5F5A44"/>
    <w:multiLevelType w:val="multilevel"/>
    <w:tmpl w:val="45F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C56EC1"/>
    <w:multiLevelType w:val="hybridMultilevel"/>
    <w:tmpl w:val="5E1CBF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09DE3864"/>
    <w:multiLevelType w:val="multilevel"/>
    <w:tmpl w:val="0C92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202630"/>
    <w:multiLevelType w:val="multilevel"/>
    <w:tmpl w:val="4C36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5F01C2"/>
    <w:multiLevelType w:val="multilevel"/>
    <w:tmpl w:val="4BAA4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7D1BA7"/>
    <w:multiLevelType w:val="multilevel"/>
    <w:tmpl w:val="FFE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977F02"/>
    <w:multiLevelType w:val="multilevel"/>
    <w:tmpl w:val="DAC2D4AA"/>
    <w:lvl w:ilvl="0">
      <w:start w:val="1"/>
      <w:numFmt w:val="decimal"/>
      <w:lvlText w:val="%1."/>
      <w:lvlJc w:val="left"/>
      <w:pPr>
        <w:ind w:left="717" w:hanging="360"/>
      </w:pPr>
      <w:rPr>
        <w:rFonts w:hint="default"/>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32" w15:restartNumberingAfterBreak="0">
    <w:nsid w:val="0AAB610F"/>
    <w:multiLevelType w:val="multilevel"/>
    <w:tmpl w:val="7926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B85CBA"/>
    <w:multiLevelType w:val="hybridMultilevel"/>
    <w:tmpl w:val="6C3836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0B817AF7"/>
    <w:multiLevelType w:val="multilevel"/>
    <w:tmpl w:val="3608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C252D0"/>
    <w:multiLevelType w:val="multilevel"/>
    <w:tmpl w:val="5E00BF14"/>
    <w:lvl w:ilvl="0">
      <w:start w:val="1"/>
      <w:numFmt w:val="bullet"/>
      <w:lvlText w:val=""/>
      <w:lvlJc w:val="left"/>
      <w:pPr>
        <w:ind w:left="360" w:hanging="360"/>
      </w:pPr>
      <w:rPr>
        <w:rFonts w:ascii="Symbol" w:hAnsi="Symbol" w:hint="default"/>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36" w15:restartNumberingAfterBreak="0">
    <w:nsid w:val="0BE207B2"/>
    <w:multiLevelType w:val="multilevel"/>
    <w:tmpl w:val="D1F2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0E1C74"/>
    <w:multiLevelType w:val="hybridMultilevel"/>
    <w:tmpl w:val="639843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0C514302"/>
    <w:multiLevelType w:val="multilevel"/>
    <w:tmpl w:val="C6180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722443"/>
    <w:multiLevelType w:val="hybridMultilevel"/>
    <w:tmpl w:val="D512C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0CFB26AE"/>
    <w:multiLevelType w:val="multilevel"/>
    <w:tmpl w:val="11D8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453B9B"/>
    <w:multiLevelType w:val="multilevel"/>
    <w:tmpl w:val="DBB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48371A"/>
    <w:multiLevelType w:val="multilevel"/>
    <w:tmpl w:val="5E00BF14"/>
    <w:lvl w:ilvl="0">
      <w:start w:val="1"/>
      <w:numFmt w:val="bullet"/>
      <w:lvlText w:val=""/>
      <w:lvlJc w:val="left"/>
      <w:pPr>
        <w:ind w:left="360" w:hanging="360"/>
      </w:pPr>
      <w:rPr>
        <w:rFonts w:ascii="Symbol" w:hAnsi="Symbol" w:hint="default"/>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43" w15:restartNumberingAfterBreak="0">
    <w:nsid w:val="0D9F47DA"/>
    <w:multiLevelType w:val="multilevel"/>
    <w:tmpl w:val="899E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F52A81"/>
    <w:multiLevelType w:val="multilevel"/>
    <w:tmpl w:val="C686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0B783E"/>
    <w:multiLevelType w:val="hybridMultilevel"/>
    <w:tmpl w:val="74B26F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0E1321B0"/>
    <w:multiLevelType w:val="multilevel"/>
    <w:tmpl w:val="39E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6B4804"/>
    <w:multiLevelType w:val="multilevel"/>
    <w:tmpl w:val="28C8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9526E2"/>
    <w:multiLevelType w:val="multilevel"/>
    <w:tmpl w:val="C5E0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4F6EF8"/>
    <w:multiLevelType w:val="multilevel"/>
    <w:tmpl w:val="F0FC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B11BBC"/>
    <w:multiLevelType w:val="multilevel"/>
    <w:tmpl w:val="588E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ED1FB0"/>
    <w:multiLevelType w:val="hybridMultilevel"/>
    <w:tmpl w:val="ABE89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104F6279"/>
    <w:multiLevelType w:val="multilevel"/>
    <w:tmpl w:val="07E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7E57CF"/>
    <w:multiLevelType w:val="multilevel"/>
    <w:tmpl w:val="D1BE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033855"/>
    <w:multiLevelType w:val="hybridMultilevel"/>
    <w:tmpl w:val="B70E2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123C423F"/>
    <w:multiLevelType w:val="multilevel"/>
    <w:tmpl w:val="5E00BF14"/>
    <w:lvl w:ilvl="0">
      <w:start w:val="1"/>
      <w:numFmt w:val="bullet"/>
      <w:lvlText w:val=""/>
      <w:lvlJc w:val="left"/>
      <w:pPr>
        <w:ind w:left="360" w:hanging="360"/>
      </w:pPr>
      <w:rPr>
        <w:rFonts w:ascii="Symbol" w:hAnsi="Symbol" w:hint="default"/>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56" w15:restartNumberingAfterBreak="0">
    <w:nsid w:val="12591C60"/>
    <w:multiLevelType w:val="multilevel"/>
    <w:tmpl w:val="965E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E455B0"/>
    <w:multiLevelType w:val="multilevel"/>
    <w:tmpl w:val="5E00BF14"/>
    <w:lvl w:ilvl="0">
      <w:start w:val="1"/>
      <w:numFmt w:val="bullet"/>
      <w:lvlText w:val=""/>
      <w:lvlJc w:val="left"/>
      <w:pPr>
        <w:ind w:left="360" w:hanging="360"/>
      </w:pPr>
      <w:rPr>
        <w:rFonts w:ascii="Symbol" w:hAnsi="Symbol" w:hint="default"/>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58" w15:restartNumberingAfterBreak="0">
    <w:nsid w:val="1321137C"/>
    <w:multiLevelType w:val="multilevel"/>
    <w:tmpl w:val="54CA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3756DD"/>
    <w:multiLevelType w:val="multilevel"/>
    <w:tmpl w:val="298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637F7C"/>
    <w:multiLevelType w:val="multilevel"/>
    <w:tmpl w:val="0184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780527"/>
    <w:multiLevelType w:val="multilevel"/>
    <w:tmpl w:val="C48A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070B72"/>
    <w:multiLevelType w:val="multilevel"/>
    <w:tmpl w:val="A92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634BBB"/>
    <w:multiLevelType w:val="multilevel"/>
    <w:tmpl w:val="19C8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90059E"/>
    <w:multiLevelType w:val="multilevel"/>
    <w:tmpl w:val="7770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436311"/>
    <w:multiLevelType w:val="hybridMultilevel"/>
    <w:tmpl w:val="A1FCC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154F1BDE"/>
    <w:multiLevelType w:val="multilevel"/>
    <w:tmpl w:val="A3B0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8B20F2"/>
    <w:multiLevelType w:val="multilevel"/>
    <w:tmpl w:val="5E00BF14"/>
    <w:lvl w:ilvl="0">
      <w:start w:val="1"/>
      <w:numFmt w:val="bullet"/>
      <w:lvlText w:val=""/>
      <w:lvlJc w:val="left"/>
      <w:pPr>
        <w:ind w:left="720" w:hanging="360"/>
      </w:pPr>
      <w:rPr>
        <w:rFonts w:ascii="Symbol" w:hAnsi="Symbol" w:hint="default"/>
      </w:rPr>
    </w:lvl>
    <w:lvl w:ilvl="1">
      <w:start w:val="1"/>
      <w:numFmt w:val="decimal"/>
      <w:lvlText w:val="%1.%2."/>
      <w:lvlJc w:val="left"/>
      <w:pPr>
        <w:ind w:left="1509" w:hanging="432"/>
      </w:pPr>
      <w:rPr>
        <w:rFonts w:hint="default"/>
      </w:rPr>
    </w:lvl>
    <w:lvl w:ilvl="2">
      <w:start w:val="1"/>
      <w:numFmt w:val="decimal"/>
      <w:lvlText w:val="%1.%2.%3."/>
      <w:lvlJc w:val="left"/>
      <w:pPr>
        <w:ind w:left="1941" w:hanging="504"/>
      </w:pPr>
      <w:rPr>
        <w:rFonts w:hint="default"/>
      </w:rPr>
    </w:lvl>
    <w:lvl w:ilvl="3">
      <w:start w:val="1"/>
      <w:numFmt w:val="decimal"/>
      <w:lvlText w:val="%1.%2.%3.%4."/>
      <w:lvlJc w:val="left"/>
      <w:pPr>
        <w:ind w:left="2445" w:hanging="648"/>
      </w:pPr>
      <w:rPr>
        <w:rFonts w:hint="default"/>
      </w:rPr>
    </w:lvl>
    <w:lvl w:ilvl="4">
      <w:start w:val="1"/>
      <w:numFmt w:val="decimal"/>
      <w:lvlText w:val="%1.%2.%3.%4.%5."/>
      <w:lvlJc w:val="left"/>
      <w:pPr>
        <w:ind w:left="2949" w:hanging="792"/>
      </w:pPr>
      <w:rPr>
        <w:rFonts w:hint="default"/>
      </w:rPr>
    </w:lvl>
    <w:lvl w:ilvl="5">
      <w:start w:val="1"/>
      <w:numFmt w:val="decimal"/>
      <w:lvlText w:val="%1.%2.%3.%4.%5.%6."/>
      <w:lvlJc w:val="left"/>
      <w:pPr>
        <w:ind w:left="3453" w:hanging="936"/>
      </w:pPr>
      <w:rPr>
        <w:rFonts w:hint="default"/>
      </w:rPr>
    </w:lvl>
    <w:lvl w:ilvl="6">
      <w:start w:val="1"/>
      <w:numFmt w:val="decimal"/>
      <w:lvlText w:val="%1.%2.%3.%4.%5.%6.%7."/>
      <w:lvlJc w:val="left"/>
      <w:pPr>
        <w:ind w:left="3957" w:hanging="1080"/>
      </w:pPr>
      <w:rPr>
        <w:rFonts w:hint="default"/>
      </w:rPr>
    </w:lvl>
    <w:lvl w:ilvl="7">
      <w:start w:val="1"/>
      <w:numFmt w:val="decimal"/>
      <w:lvlText w:val="%1.%2.%3.%4.%5.%6.%7.%8."/>
      <w:lvlJc w:val="left"/>
      <w:pPr>
        <w:ind w:left="4461" w:hanging="1224"/>
      </w:pPr>
      <w:rPr>
        <w:rFonts w:hint="default"/>
      </w:rPr>
    </w:lvl>
    <w:lvl w:ilvl="8">
      <w:start w:val="1"/>
      <w:numFmt w:val="decimal"/>
      <w:lvlText w:val="%1.%2.%3.%4.%5.%6.%7.%8.%9."/>
      <w:lvlJc w:val="left"/>
      <w:pPr>
        <w:ind w:left="5037" w:hanging="1440"/>
      </w:pPr>
      <w:rPr>
        <w:rFonts w:hint="default"/>
      </w:rPr>
    </w:lvl>
  </w:abstractNum>
  <w:abstractNum w:abstractNumId="68" w15:restartNumberingAfterBreak="0">
    <w:nsid w:val="158C4972"/>
    <w:multiLevelType w:val="hybridMultilevel"/>
    <w:tmpl w:val="F0768D8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9" w15:restartNumberingAfterBreak="0">
    <w:nsid w:val="160737EE"/>
    <w:multiLevelType w:val="multilevel"/>
    <w:tmpl w:val="C6D8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626AF8"/>
    <w:multiLevelType w:val="multilevel"/>
    <w:tmpl w:val="D87E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C23619"/>
    <w:multiLevelType w:val="multilevel"/>
    <w:tmpl w:val="1A42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0831D3"/>
    <w:multiLevelType w:val="hybridMultilevel"/>
    <w:tmpl w:val="5B0E8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1772264A"/>
    <w:multiLevelType w:val="multilevel"/>
    <w:tmpl w:val="2BA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D57470"/>
    <w:multiLevelType w:val="multilevel"/>
    <w:tmpl w:val="72E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580C39"/>
    <w:multiLevelType w:val="multilevel"/>
    <w:tmpl w:val="204E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18622B"/>
    <w:multiLevelType w:val="hybridMultilevel"/>
    <w:tmpl w:val="BC745C70"/>
    <w:lvl w:ilvl="0" w:tplc="A86E267A">
      <w:start w:val="1"/>
      <w:numFmt w:val="bullet"/>
      <w:lvlText w:val="•"/>
      <w:lvlJc w:val="left"/>
      <w:pPr>
        <w:tabs>
          <w:tab w:val="num" w:pos="720"/>
        </w:tabs>
        <w:ind w:left="720" w:hanging="360"/>
      </w:pPr>
      <w:rPr>
        <w:rFonts w:ascii="Times New Roman" w:hAnsi="Times New Roman" w:hint="default"/>
      </w:rPr>
    </w:lvl>
    <w:lvl w:ilvl="1" w:tplc="8B6645D0" w:tentative="1">
      <w:start w:val="1"/>
      <w:numFmt w:val="bullet"/>
      <w:lvlText w:val="•"/>
      <w:lvlJc w:val="left"/>
      <w:pPr>
        <w:tabs>
          <w:tab w:val="num" w:pos="1440"/>
        </w:tabs>
        <w:ind w:left="1440" w:hanging="360"/>
      </w:pPr>
      <w:rPr>
        <w:rFonts w:ascii="Times New Roman" w:hAnsi="Times New Roman" w:hint="default"/>
      </w:rPr>
    </w:lvl>
    <w:lvl w:ilvl="2" w:tplc="D2C0CBE4" w:tentative="1">
      <w:start w:val="1"/>
      <w:numFmt w:val="bullet"/>
      <w:lvlText w:val="•"/>
      <w:lvlJc w:val="left"/>
      <w:pPr>
        <w:tabs>
          <w:tab w:val="num" w:pos="2160"/>
        </w:tabs>
        <w:ind w:left="2160" w:hanging="360"/>
      </w:pPr>
      <w:rPr>
        <w:rFonts w:ascii="Times New Roman" w:hAnsi="Times New Roman" w:hint="default"/>
      </w:rPr>
    </w:lvl>
    <w:lvl w:ilvl="3" w:tplc="5FB07168" w:tentative="1">
      <w:start w:val="1"/>
      <w:numFmt w:val="bullet"/>
      <w:lvlText w:val="•"/>
      <w:lvlJc w:val="left"/>
      <w:pPr>
        <w:tabs>
          <w:tab w:val="num" w:pos="2880"/>
        </w:tabs>
        <w:ind w:left="2880" w:hanging="360"/>
      </w:pPr>
      <w:rPr>
        <w:rFonts w:ascii="Times New Roman" w:hAnsi="Times New Roman" w:hint="default"/>
      </w:rPr>
    </w:lvl>
    <w:lvl w:ilvl="4" w:tplc="148201E0" w:tentative="1">
      <w:start w:val="1"/>
      <w:numFmt w:val="bullet"/>
      <w:lvlText w:val="•"/>
      <w:lvlJc w:val="left"/>
      <w:pPr>
        <w:tabs>
          <w:tab w:val="num" w:pos="3600"/>
        </w:tabs>
        <w:ind w:left="3600" w:hanging="360"/>
      </w:pPr>
      <w:rPr>
        <w:rFonts w:ascii="Times New Roman" w:hAnsi="Times New Roman" w:hint="default"/>
      </w:rPr>
    </w:lvl>
    <w:lvl w:ilvl="5" w:tplc="3A4A8912" w:tentative="1">
      <w:start w:val="1"/>
      <w:numFmt w:val="bullet"/>
      <w:lvlText w:val="•"/>
      <w:lvlJc w:val="left"/>
      <w:pPr>
        <w:tabs>
          <w:tab w:val="num" w:pos="4320"/>
        </w:tabs>
        <w:ind w:left="4320" w:hanging="360"/>
      </w:pPr>
      <w:rPr>
        <w:rFonts w:ascii="Times New Roman" w:hAnsi="Times New Roman" w:hint="default"/>
      </w:rPr>
    </w:lvl>
    <w:lvl w:ilvl="6" w:tplc="08B6A162" w:tentative="1">
      <w:start w:val="1"/>
      <w:numFmt w:val="bullet"/>
      <w:lvlText w:val="•"/>
      <w:lvlJc w:val="left"/>
      <w:pPr>
        <w:tabs>
          <w:tab w:val="num" w:pos="5040"/>
        </w:tabs>
        <w:ind w:left="5040" w:hanging="360"/>
      </w:pPr>
      <w:rPr>
        <w:rFonts w:ascii="Times New Roman" w:hAnsi="Times New Roman" w:hint="default"/>
      </w:rPr>
    </w:lvl>
    <w:lvl w:ilvl="7" w:tplc="A59CBAD0" w:tentative="1">
      <w:start w:val="1"/>
      <w:numFmt w:val="bullet"/>
      <w:lvlText w:val="•"/>
      <w:lvlJc w:val="left"/>
      <w:pPr>
        <w:tabs>
          <w:tab w:val="num" w:pos="5760"/>
        </w:tabs>
        <w:ind w:left="5760" w:hanging="360"/>
      </w:pPr>
      <w:rPr>
        <w:rFonts w:ascii="Times New Roman" w:hAnsi="Times New Roman" w:hint="default"/>
      </w:rPr>
    </w:lvl>
    <w:lvl w:ilvl="8" w:tplc="69DCAB5C" w:tentative="1">
      <w:start w:val="1"/>
      <w:numFmt w:val="bullet"/>
      <w:lvlText w:val="•"/>
      <w:lvlJc w:val="left"/>
      <w:pPr>
        <w:tabs>
          <w:tab w:val="num" w:pos="6480"/>
        </w:tabs>
        <w:ind w:left="6480" w:hanging="360"/>
      </w:pPr>
      <w:rPr>
        <w:rFonts w:ascii="Times New Roman" w:hAnsi="Times New Roman" w:hint="default"/>
      </w:rPr>
    </w:lvl>
  </w:abstractNum>
  <w:abstractNum w:abstractNumId="77" w15:restartNumberingAfterBreak="0">
    <w:nsid w:val="196311B8"/>
    <w:multiLevelType w:val="multilevel"/>
    <w:tmpl w:val="187240FA"/>
    <w:styleLink w:val="CurrentList3"/>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19B440AB"/>
    <w:multiLevelType w:val="multilevel"/>
    <w:tmpl w:val="230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C5493E"/>
    <w:multiLevelType w:val="multilevel"/>
    <w:tmpl w:val="3EE8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D4093F"/>
    <w:multiLevelType w:val="multilevel"/>
    <w:tmpl w:val="C588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003740"/>
    <w:multiLevelType w:val="multilevel"/>
    <w:tmpl w:val="7C2C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2523E7"/>
    <w:multiLevelType w:val="hybridMultilevel"/>
    <w:tmpl w:val="D2EADB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3" w15:restartNumberingAfterBreak="0">
    <w:nsid w:val="1A2F276E"/>
    <w:multiLevelType w:val="multilevel"/>
    <w:tmpl w:val="5E00BF14"/>
    <w:lvl w:ilvl="0">
      <w:start w:val="1"/>
      <w:numFmt w:val="bullet"/>
      <w:lvlText w:val=""/>
      <w:lvlJc w:val="left"/>
      <w:pPr>
        <w:ind w:left="360" w:hanging="360"/>
      </w:pPr>
      <w:rPr>
        <w:rFonts w:ascii="Symbol" w:hAnsi="Symbol" w:hint="default"/>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84" w15:restartNumberingAfterBreak="0">
    <w:nsid w:val="1A81730A"/>
    <w:multiLevelType w:val="multilevel"/>
    <w:tmpl w:val="3382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8E6517"/>
    <w:multiLevelType w:val="multilevel"/>
    <w:tmpl w:val="5E00BF14"/>
    <w:lvl w:ilvl="0">
      <w:start w:val="1"/>
      <w:numFmt w:val="bullet"/>
      <w:lvlText w:val=""/>
      <w:lvlJc w:val="left"/>
      <w:pPr>
        <w:ind w:left="360" w:hanging="360"/>
      </w:pPr>
      <w:rPr>
        <w:rFonts w:ascii="Symbol" w:hAnsi="Symbol" w:hint="default"/>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86" w15:restartNumberingAfterBreak="0">
    <w:nsid w:val="1B1F1D33"/>
    <w:multiLevelType w:val="multilevel"/>
    <w:tmpl w:val="BF82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215A28"/>
    <w:multiLevelType w:val="multilevel"/>
    <w:tmpl w:val="155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406ACE"/>
    <w:multiLevelType w:val="multilevel"/>
    <w:tmpl w:val="4B32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4F28C5"/>
    <w:multiLevelType w:val="multilevel"/>
    <w:tmpl w:val="B5BEDE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1CCD12E9"/>
    <w:multiLevelType w:val="multilevel"/>
    <w:tmpl w:val="7754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D70B49"/>
    <w:multiLevelType w:val="multilevel"/>
    <w:tmpl w:val="55D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127C6C"/>
    <w:multiLevelType w:val="hybridMultilevel"/>
    <w:tmpl w:val="41885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1D1319FF"/>
    <w:multiLevelType w:val="multilevel"/>
    <w:tmpl w:val="E53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8D6F16"/>
    <w:multiLevelType w:val="hybridMultilevel"/>
    <w:tmpl w:val="D958BA1C"/>
    <w:lvl w:ilvl="0" w:tplc="7750D8D4">
      <w:start w:val="1"/>
      <w:numFmt w:val="bullet"/>
      <w:lvlText w:val="•"/>
      <w:lvlJc w:val="left"/>
      <w:pPr>
        <w:tabs>
          <w:tab w:val="num" w:pos="720"/>
        </w:tabs>
        <w:ind w:left="720" w:hanging="360"/>
      </w:pPr>
      <w:rPr>
        <w:rFonts w:ascii="Times New Roman" w:hAnsi="Times New Roman" w:hint="default"/>
      </w:rPr>
    </w:lvl>
    <w:lvl w:ilvl="1" w:tplc="CBF8A386">
      <w:numFmt w:val="bullet"/>
      <w:lvlText w:val="•"/>
      <w:lvlJc w:val="left"/>
      <w:pPr>
        <w:tabs>
          <w:tab w:val="num" w:pos="1440"/>
        </w:tabs>
        <w:ind w:left="1440" w:hanging="360"/>
      </w:pPr>
      <w:rPr>
        <w:rFonts w:ascii="Times New Roman" w:hAnsi="Times New Roman" w:hint="default"/>
      </w:rPr>
    </w:lvl>
    <w:lvl w:ilvl="2" w:tplc="D95AF9A6" w:tentative="1">
      <w:start w:val="1"/>
      <w:numFmt w:val="bullet"/>
      <w:lvlText w:val="•"/>
      <w:lvlJc w:val="left"/>
      <w:pPr>
        <w:tabs>
          <w:tab w:val="num" w:pos="2160"/>
        </w:tabs>
        <w:ind w:left="2160" w:hanging="360"/>
      </w:pPr>
      <w:rPr>
        <w:rFonts w:ascii="Times New Roman" w:hAnsi="Times New Roman" w:hint="default"/>
      </w:rPr>
    </w:lvl>
    <w:lvl w:ilvl="3" w:tplc="114A8726" w:tentative="1">
      <w:start w:val="1"/>
      <w:numFmt w:val="bullet"/>
      <w:lvlText w:val="•"/>
      <w:lvlJc w:val="left"/>
      <w:pPr>
        <w:tabs>
          <w:tab w:val="num" w:pos="2880"/>
        </w:tabs>
        <w:ind w:left="2880" w:hanging="360"/>
      </w:pPr>
      <w:rPr>
        <w:rFonts w:ascii="Times New Roman" w:hAnsi="Times New Roman" w:hint="default"/>
      </w:rPr>
    </w:lvl>
    <w:lvl w:ilvl="4" w:tplc="3AA68438" w:tentative="1">
      <w:start w:val="1"/>
      <w:numFmt w:val="bullet"/>
      <w:lvlText w:val="•"/>
      <w:lvlJc w:val="left"/>
      <w:pPr>
        <w:tabs>
          <w:tab w:val="num" w:pos="3600"/>
        </w:tabs>
        <w:ind w:left="3600" w:hanging="360"/>
      </w:pPr>
      <w:rPr>
        <w:rFonts w:ascii="Times New Roman" w:hAnsi="Times New Roman" w:hint="default"/>
      </w:rPr>
    </w:lvl>
    <w:lvl w:ilvl="5" w:tplc="D0389C76" w:tentative="1">
      <w:start w:val="1"/>
      <w:numFmt w:val="bullet"/>
      <w:lvlText w:val="•"/>
      <w:lvlJc w:val="left"/>
      <w:pPr>
        <w:tabs>
          <w:tab w:val="num" w:pos="4320"/>
        </w:tabs>
        <w:ind w:left="4320" w:hanging="360"/>
      </w:pPr>
      <w:rPr>
        <w:rFonts w:ascii="Times New Roman" w:hAnsi="Times New Roman" w:hint="default"/>
      </w:rPr>
    </w:lvl>
    <w:lvl w:ilvl="6" w:tplc="CBEA5B5A" w:tentative="1">
      <w:start w:val="1"/>
      <w:numFmt w:val="bullet"/>
      <w:lvlText w:val="•"/>
      <w:lvlJc w:val="left"/>
      <w:pPr>
        <w:tabs>
          <w:tab w:val="num" w:pos="5040"/>
        </w:tabs>
        <w:ind w:left="5040" w:hanging="360"/>
      </w:pPr>
      <w:rPr>
        <w:rFonts w:ascii="Times New Roman" w:hAnsi="Times New Roman" w:hint="default"/>
      </w:rPr>
    </w:lvl>
    <w:lvl w:ilvl="7" w:tplc="F662D13C" w:tentative="1">
      <w:start w:val="1"/>
      <w:numFmt w:val="bullet"/>
      <w:lvlText w:val="•"/>
      <w:lvlJc w:val="left"/>
      <w:pPr>
        <w:tabs>
          <w:tab w:val="num" w:pos="5760"/>
        </w:tabs>
        <w:ind w:left="5760" w:hanging="360"/>
      </w:pPr>
      <w:rPr>
        <w:rFonts w:ascii="Times New Roman" w:hAnsi="Times New Roman" w:hint="default"/>
      </w:rPr>
    </w:lvl>
    <w:lvl w:ilvl="8" w:tplc="778CBB30" w:tentative="1">
      <w:start w:val="1"/>
      <w:numFmt w:val="bullet"/>
      <w:lvlText w:val="•"/>
      <w:lvlJc w:val="left"/>
      <w:pPr>
        <w:tabs>
          <w:tab w:val="num" w:pos="6480"/>
        </w:tabs>
        <w:ind w:left="6480" w:hanging="360"/>
      </w:pPr>
      <w:rPr>
        <w:rFonts w:ascii="Times New Roman" w:hAnsi="Times New Roman" w:hint="default"/>
      </w:rPr>
    </w:lvl>
  </w:abstractNum>
  <w:abstractNum w:abstractNumId="95" w15:restartNumberingAfterBreak="0">
    <w:nsid w:val="1E42141E"/>
    <w:multiLevelType w:val="multilevel"/>
    <w:tmpl w:val="0CB4C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7F1B99"/>
    <w:multiLevelType w:val="multilevel"/>
    <w:tmpl w:val="E98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AD031C"/>
    <w:multiLevelType w:val="hybridMultilevel"/>
    <w:tmpl w:val="7C621D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8" w15:restartNumberingAfterBreak="0">
    <w:nsid w:val="1F23423B"/>
    <w:multiLevelType w:val="multilevel"/>
    <w:tmpl w:val="3200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6343FF"/>
    <w:multiLevelType w:val="multilevel"/>
    <w:tmpl w:val="8C26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7F0F65"/>
    <w:multiLevelType w:val="multilevel"/>
    <w:tmpl w:val="A4EE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48175E"/>
    <w:multiLevelType w:val="hybridMultilevel"/>
    <w:tmpl w:val="42E0E838"/>
    <w:lvl w:ilvl="0" w:tplc="391C7984">
      <w:start w:val="1"/>
      <w:numFmt w:val="bullet"/>
      <w:lvlText w:val="•"/>
      <w:lvlJc w:val="left"/>
      <w:pPr>
        <w:tabs>
          <w:tab w:val="num" w:pos="720"/>
        </w:tabs>
        <w:ind w:left="720" w:hanging="360"/>
      </w:pPr>
      <w:rPr>
        <w:rFonts w:ascii="Times New Roman" w:hAnsi="Times New Roman" w:hint="default"/>
      </w:rPr>
    </w:lvl>
    <w:lvl w:ilvl="1" w:tplc="620A8C4C" w:tentative="1">
      <w:start w:val="1"/>
      <w:numFmt w:val="bullet"/>
      <w:lvlText w:val="•"/>
      <w:lvlJc w:val="left"/>
      <w:pPr>
        <w:tabs>
          <w:tab w:val="num" w:pos="1440"/>
        </w:tabs>
        <w:ind w:left="1440" w:hanging="360"/>
      </w:pPr>
      <w:rPr>
        <w:rFonts w:ascii="Times New Roman" w:hAnsi="Times New Roman" w:hint="default"/>
      </w:rPr>
    </w:lvl>
    <w:lvl w:ilvl="2" w:tplc="B9AC9E62" w:tentative="1">
      <w:start w:val="1"/>
      <w:numFmt w:val="bullet"/>
      <w:lvlText w:val="•"/>
      <w:lvlJc w:val="left"/>
      <w:pPr>
        <w:tabs>
          <w:tab w:val="num" w:pos="2160"/>
        </w:tabs>
        <w:ind w:left="2160" w:hanging="360"/>
      </w:pPr>
      <w:rPr>
        <w:rFonts w:ascii="Times New Roman" w:hAnsi="Times New Roman" w:hint="default"/>
      </w:rPr>
    </w:lvl>
    <w:lvl w:ilvl="3" w:tplc="C6FC6498" w:tentative="1">
      <w:start w:val="1"/>
      <w:numFmt w:val="bullet"/>
      <w:lvlText w:val="•"/>
      <w:lvlJc w:val="left"/>
      <w:pPr>
        <w:tabs>
          <w:tab w:val="num" w:pos="2880"/>
        </w:tabs>
        <w:ind w:left="2880" w:hanging="360"/>
      </w:pPr>
      <w:rPr>
        <w:rFonts w:ascii="Times New Roman" w:hAnsi="Times New Roman" w:hint="default"/>
      </w:rPr>
    </w:lvl>
    <w:lvl w:ilvl="4" w:tplc="AEFC9C04" w:tentative="1">
      <w:start w:val="1"/>
      <w:numFmt w:val="bullet"/>
      <w:lvlText w:val="•"/>
      <w:lvlJc w:val="left"/>
      <w:pPr>
        <w:tabs>
          <w:tab w:val="num" w:pos="3600"/>
        </w:tabs>
        <w:ind w:left="3600" w:hanging="360"/>
      </w:pPr>
      <w:rPr>
        <w:rFonts w:ascii="Times New Roman" w:hAnsi="Times New Roman" w:hint="default"/>
      </w:rPr>
    </w:lvl>
    <w:lvl w:ilvl="5" w:tplc="F5B236F0" w:tentative="1">
      <w:start w:val="1"/>
      <w:numFmt w:val="bullet"/>
      <w:lvlText w:val="•"/>
      <w:lvlJc w:val="left"/>
      <w:pPr>
        <w:tabs>
          <w:tab w:val="num" w:pos="4320"/>
        </w:tabs>
        <w:ind w:left="4320" w:hanging="360"/>
      </w:pPr>
      <w:rPr>
        <w:rFonts w:ascii="Times New Roman" w:hAnsi="Times New Roman" w:hint="default"/>
      </w:rPr>
    </w:lvl>
    <w:lvl w:ilvl="6" w:tplc="FD9C08B6" w:tentative="1">
      <w:start w:val="1"/>
      <w:numFmt w:val="bullet"/>
      <w:lvlText w:val="•"/>
      <w:lvlJc w:val="left"/>
      <w:pPr>
        <w:tabs>
          <w:tab w:val="num" w:pos="5040"/>
        </w:tabs>
        <w:ind w:left="5040" w:hanging="360"/>
      </w:pPr>
      <w:rPr>
        <w:rFonts w:ascii="Times New Roman" w:hAnsi="Times New Roman" w:hint="default"/>
      </w:rPr>
    </w:lvl>
    <w:lvl w:ilvl="7" w:tplc="6F765D7C" w:tentative="1">
      <w:start w:val="1"/>
      <w:numFmt w:val="bullet"/>
      <w:lvlText w:val="•"/>
      <w:lvlJc w:val="left"/>
      <w:pPr>
        <w:tabs>
          <w:tab w:val="num" w:pos="5760"/>
        </w:tabs>
        <w:ind w:left="5760" w:hanging="360"/>
      </w:pPr>
      <w:rPr>
        <w:rFonts w:ascii="Times New Roman" w:hAnsi="Times New Roman" w:hint="default"/>
      </w:rPr>
    </w:lvl>
    <w:lvl w:ilvl="8" w:tplc="BF3AC040" w:tentative="1">
      <w:start w:val="1"/>
      <w:numFmt w:val="bullet"/>
      <w:lvlText w:val="•"/>
      <w:lvlJc w:val="left"/>
      <w:pPr>
        <w:tabs>
          <w:tab w:val="num" w:pos="6480"/>
        </w:tabs>
        <w:ind w:left="6480" w:hanging="360"/>
      </w:pPr>
      <w:rPr>
        <w:rFonts w:ascii="Times New Roman" w:hAnsi="Times New Roman" w:hint="default"/>
      </w:rPr>
    </w:lvl>
  </w:abstractNum>
  <w:abstractNum w:abstractNumId="102" w15:restartNumberingAfterBreak="0">
    <w:nsid w:val="206616FF"/>
    <w:multiLevelType w:val="multilevel"/>
    <w:tmpl w:val="C85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7E2D8B"/>
    <w:multiLevelType w:val="multilevel"/>
    <w:tmpl w:val="B9C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83074A"/>
    <w:multiLevelType w:val="multilevel"/>
    <w:tmpl w:val="9E4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DA7CEE"/>
    <w:multiLevelType w:val="hybridMultilevel"/>
    <w:tmpl w:val="02001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21543DFD"/>
    <w:multiLevelType w:val="hybridMultilevel"/>
    <w:tmpl w:val="A34AF9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7" w15:restartNumberingAfterBreak="0">
    <w:nsid w:val="21794BD9"/>
    <w:multiLevelType w:val="multilevel"/>
    <w:tmpl w:val="F52882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21B558A1"/>
    <w:multiLevelType w:val="multilevel"/>
    <w:tmpl w:val="B12C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026075"/>
    <w:multiLevelType w:val="hybridMultilevel"/>
    <w:tmpl w:val="4DE01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223D48E7"/>
    <w:multiLevelType w:val="multilevel"/>
    <w:tmpl w:val="047C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5B38DC"/>
    <w:multiLevelType w:val="multilevel"/>
    <w:tmpl w:val="3DA2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776EDB"/>
    <w:multiLevelType w:val="multilevel"/>
    <w:tmpl w:val="BE4C002C"/>
    <w:styleLink w:val="CurrentList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3" w15:restartNumberingAfterBreak="0">
    <w:nsid w:val="227F2212"/>
    <w:multiLevelType w:val="multilevel"/>
    <w:tmpl w:val="685AB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A131B6"/>
    <w:multiLevelType w:val="multilevel"/>
    <w:tmpl w:val="9CC8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A82E69"/>
    <w:multiLevelType w:val="multilevel"/>
    <w:tmpl w:val="751C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D3211A"/>
    <w:multiLevelType w:val="hybridMultilevel"/>
    <w:tmpl w:val="0EDA143A"/>
    <w:lvl w:ilvl="0" w:tplc="768076F8">
      <w:start w:val="1"/>
      <w:numFmt w:val="bullet"/>
      <w:lvlText w:val="•"/>
      <w:lvlJc w:val="left"/>
      <w:pPr>
        <w:tabs>
          <w:tab w:val="num" w:pos="720"/>
        </w:tabs>
        <w:ind w:left="720" w:hanging="360"/>
      </w:pPr>
      <w:rPr>
        <w:rFonts w:ascii="Times New Roman" w:hAnsi="Times New Roman" w:hint="default"/>
      </w:rPr>
    </w:lvl>
    <w:lvl w:ilvl="1" w:tplc="6F22F142" w:tentative="1">
      <w:start w:val="1"/>
      <w:numFmt w:val="bullet"/>
      <w:lvlText w:val="•"/>
      <w:lvlJc w:val="left"/>
      <w:pPr>
        <w:tabs>
          <w:tab w:val="num" w:pos="1440"/>
        </w:tabs>
        <w:ind w:left="1440" w:hanging="360"/>
      </w:pPr>
      <w:rPr>
        <w:rFonts w:ascii="Times New Roman" w:hAnsi="Times New Roman" w:hint="default"/>
      </w:rPr>
    </w:lvl>
    <w:lvl w:ilvl="2" w:tplc="01D463F2" w:tentative="1">
      <w:start w:val="1"/>
      <w:numFmt w:val="bullet"/>
      <w:lvlText w:val="•"/>
      <w:lvlJc w:val="left"/>
      <w:pPr>
        <w:tabs>
          <w:tab w:val="num" w:pos="2160"/>
        </w:tabs>
        <w:ind w:left="2160" w:hanging="360"/>
      </w:pPr>
      <w:rPr>
        <w:rFonts w:ascii="Times New Roman" w:hAnsi="Times New Roman" w:hint="default"/>
      </w:rPr>
    </w:lvl>
    <w:lvl w:ilvl="3" w:tplc="B8C60DC8" w:tentative="1">
      <w:start w:val="1"/>
      <w:numFmt w:val="bullet"/>
      <w:lvlText w:val="•"/>
      <w:lvlJc w:val="left"/>
      <w:pPr>
        <w:tabs>
          <w:tab w:val="num" w:pos="2880"/>
        </w:tabs>
        <w:ind w:left="2880" w:hanging="360"/>
      </w:pPr>
      <w:rPr>
        <w:rFonts w:ascii="Times New Roman" w:hAnsi="Times New Roman" w:hint="default"/>
      </w:rPr>
    </w:lvl>
    <w:lvl w:ilvl="4" w:tplc="050C013E" w:tentative="1">
      <w:start w:val="1"/>
      <w:numFmt w:val="bullet"/>
      <w:lvlText w:val="•"/>
      <w:lvlJc w:val="left"/>
      <w:pPr>
        <w:tabs>
          <w:tab w:val="num" w:pos="3600"/>
        </w:tabs>
        <w:ind w:left="3600" w:hanging="360"/>
      </w:pPr>
      <w:rPr>
        <w:rFonts w:ascii="Times New Roman" w:hAnsi="Times New Roman" w:hint="default"/>
      </w:rPr>
    </w:lvl>
    <w:lvl w:ilvl="5" w:tplc="269EF5A4" w:tentative="1">
      <w:start w:val="1"/>
      <w:numFmt w:val="bullet"/>
      <w:lvlText w:val="•"/>
      <w:lvlJc w:val="left"/>
      <w:pPr>
        <w:tabs>
          <w:tab w:val="num" w:pos="4320"/>
        </w:tabs>
        <w:ind w:left="4320" w:hanging="360"/>
      </w:pPr>
      <w:rPr>
        <w:rFonts w:ascii="Times New Roman" w:hAnsi="Times New Roman" w:hint="default"/>
      </w:rPr>
    </w:lvl>
    <w:lvl w:ilvl="6" w:tplc="1CCE904E" w:tentative="1">
      <w:start w:val="1"/>
      <w:numFmt w:val="bullet"/>
      <w:lvlText w:val="•"/>
      <w:lvlJc w:val="left"/>
      <w:pPr>
        <w:tabs>
          <w:tab w:val="num" w:pos="5040"/>
        </w:tabs>
        <w:ind w:left="5040" w:hanging="360"/>
      </w:pPr>
      <w:rPr>
        <w:rFonts w:ascii="Times New Roman" w:hAnsi="Times New Roman" w:hint="default"/>
      </w:rPr>
    </w:lvl>
    <w:lvl w:ilvl="7" w:tplc="8892D5BA" w:tentative="1">
      <w:start w:val="1"/>
      <w:numFmt w:val="bullet"/>
      <w:lvlText w:val="•"/>
      <w:lvlJc w:val="left"/>
      <w:pPr>
        <w:tabs>
          <w:tab w:val="num" w:pos="5760"/>
        </w:tabs>
        <w:ind w:left="5760" w:hanging="360"/>
      </w:pPr>
      <w:rPr>
        <w:rFonts w:ascii="Times New Roman" w:hAnsi="Times New Roman" w:hint="default"/>
      </w:rPr>
    </w:lvl>
    <w:lvl w:ilvl="8" w:tplc="F558B82A" w:tentative="1">
      <w:start w:val="1"/>
      <w:numFmt w:val="bullet"/>
      <w:lvlText w:val="•"/>
      <w:lvlJc w:val="left"/>
      <w:pPr>
        <w:tabs>
          <w:tab w:val="num" w:pos="6480"/>
        </w:tabs>
        <w:ind w:left="6480" w:hanging="360"/>
      </w:pPr>
      <w:rPr>
        <w:rFonts w:ascii="Times New Roman" w:hAnsi="Times New Roman" w:hint="default"/>
      </w:rPr>
    </w:lvl>
  </w:abstractNum>
  <w:abstractNum w:abstractNumId="117" w15:restartNumberingAfterBreak="0">
    <w:nsid w:val="23C61EC4"/>
    <w:multiLevelType w:val="multilevel"/>
    <w:tmpl w:val="E90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632381"/>
    <w:multiLevelType w:val="hybridMultilevel"/>
    <w:tmpl w:val="CC3A5C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9" w15:restartNumberingAfterBreak="0">
    <w:nsid w:val="24DE093E"/>
    <w:multiLevelType w:val="hybridMultilevel"/>
    <w:tmpl w:val="2026B8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0" w15:restartNumberingAfterBreak="0">
    <w:nsid w:val="2504344E"/>
    <w:multiLevelType w:val="hybridMultilevel"/>
    <w:tmpl w:val="B3E026DE"/>
    <w:lvl w:ilvl="0" w:tplc="5A9479A6">
      <w:start w:val="1"/>
      <w:numFmt w:val="bullet"/>
      <w:lvlText w:val="•"/>
      <w:lvlJc w:val="left"/>
      <w:pPr>
        <w:tabs>
          <w:tab w:val="num" w:pos="720"/>
        </w:tabs>
        <w:ind w:left="720" w:hanging="360"/>
      </w:pPr>
      <w:rPr>
        <w:rFonts w:ascii="Times New Roman" w:hAnsi="Times New Roman" w:hint="default"/>
      </w:rPr>
    </w:lvl>
    <w:lvl w:ilvl="1" w:tplc="6CFA22E6" w:tentative="1">
      <w:start w:val="1"/>
      <w:numFmt w:val="bullet"/>
      <w:lvlText w:val="•"/>
      <w:lvlJc w:val="left"/>
      <w:pPr>
        <w:tabs>
          <w:tab w:val="num" w:pos="1440"/>
        </w:tabs>
        <w:ind w:left="1440" w:hanging="360"/>
      </w:pPr>
      <w:rPr>
        <w:rFonts w:ascii="Times New Roman" w:hAnsi="Times New Roman" w:hint="default"/>
      </w:rPr>
    </w:lvl>
    <w:lvl w:ilvl="2" w:tplc="3F82F3D8" w:tentative="1">
      <w:start w:val="1"/>
      <w:numFmt w:val="bullet"/>
      <w:lvlText w:val="•"/>
      <w:lvlJc w:val="left"/>
      <w:pPr>
        <w:tabs>
          <w:tab w:val="num" w:pos="2160"/>
        </w:tabs>
        <w:ind w:left="2160" w:hanging="360"/>
      </w:pPr>
      <w:rPr>
        <w:rFonts w:ascii="Times New Roman" w:hAnsi="Times New Roman" w:hint="default"/>
      </w:rPr>
    </w:lvl>
    <w:lvl w:ilvl="3" w:tplc="4AB42BE4" w:tentative="1">
      <w:start w:val="1"/>
      <w:numFmt w:val="bullet"/>
      <w:lvlText w:val="•"/>
      <w:lvlJc w:val="left"/>
      <w:pPr>
        <w:tabs>
          <w:tab w:val="num" w:pos="2880"/>
        </w:tabs>
        <w:ind w:left="2880" w:hanging="360"/>
      </w:pPr>
      <w:rPr>
        <w:rFonts w:ascii="Times New Roman" w:hAnsi="Times New Roman" w:hint="default"/>
      </w:rPr>
    </w:lvl>
    <w:lvl w:ilvl="4" w:tplc="2EC6B850" w:tentative="1">
      <w:start w:val="1"/>
      <w:numFmt w:val="bullet"/>
      <w:lvlText w:val="•"/>
      <w:lvlJc w:val="left"/>
      <w:pPr>
        <w:tabs>
          <w:tab w:val="num" w:pos="3600"/>
        </w:tabs>
        <w:ind w:left="3600" w:hanging="360"/>
      </w:pPr>
      <w:rPr>
        <w:rFonts w:ascii="Times New Roman" w:hAnsi="Times New Roman" w:hint="default"/>
      </w:rPr>
    </w:lvl>
    <w:lvl w:ilvl="5" w:tplc="79EA8D54" w:tentative="1">
      <w:start w:val="1"/>
      <w:numFmt w:val="bullet"/>
      <w:lvlText w:val="•"/>
      <w:lvlJc w:val="left"/>
      <w:pPr>
        <w:tabs>
          <w:tab w:val="num" w:pos="4320"/>
        </w:tabs>
        <w:ind w:left="4320" w:hanging="360"/>
      </w:pPr>
      <w:rPr>
        <w:rFonts w:ascii="Times New Roman" w:hAnsi="Times New Roman" w:hint="default"/>
      </w:rPr>
    </w:lvl>
    <w:lvl w:ilvl="6" w:tplc="74F0AA60" w:tentative="1">
      <w:start w:val="1"/>
      <w:numFmt w:val="bullet"/>
      <w:lvlText w:val="•"/>
      <w:lvlJc w:val="left"/>
      <w:pPr>
        <w:tabs>
          <w:tab w:val="num" w:pos="5040"/>
        </w:tabs>
        <w:ind w:left="5040" w:hanging="360"/>
      </w:pPr>
      <w:rPr>
        <w:rFonts w:ascii="Times New Roman" w:hAnsi="Times New Roman" w:hint="default"/>
      </w:rPr>
    </w:lvl>
    <w:lvl w:ilvl="7" w:tplc="A9B8A624" w:tentative="1">
      <w:start w:val="1"/>
      <w:numFmt w:val="bullet"/>
      <w:lvlText w:val="•"/>
      <w:lvlJc w:val="left"/>
      <w:pPr>
        <w:tabs>
          <w:tab w:val="num" w:pos="5760"/>
        </w:tabs>
        <w:ind w:left="5760" w:hanging="360"/>
      </w:pPr>
      <w:rPr>
        <w:rFonts w:ascii="Times New Roman" w:hAnsi="Times New Roman" w:hint="default"/>
      </w:rPr>
    </w:lvl>
    <w:lvl w:ilvl="8" w:tplc="5A80469A" w:tentative="1">
      <w:start w:val="1"/>
      <w:numFmt w:val="bullet"/>
      <w:lvlText w:val="•"/>
      <w:lvlJc w:val="left"/>
      <w:pPr>
        <w:tabs>
          <w:tab w:val="num" w:pos="6480"/>
        </w:tabs>
        <w:ind w:left="6480" w:hanging="360"/>
      </w:pPr>
      <w:rPr>
        <w:rFonts w:ascii="Times New Roman" w:hAnsi="Times New Roman" w:hint="default"/>
      </w:rPr>
    </w:lvl>
  </w:abstractNum>
  <w:abstractNum w:abstractNumId="121" w15:restartNumberingAfterBreak="0">
    <w:nsid w:val="250E361E"/>
    <w:multiLevelType w:val="multilevel"/>
    <w:tmpl w:val="B3E4A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546397B"/>
    <w:multiLevelType w:val="multilevel"/>
    <w:tmpl w:val="C84C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5CF1EF7"/>
    <w:multiLevelType w:val="multilevel"/>
    <w:tmpl w:val="271C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1064FE"/>
    <w:multiLevelType w:val="multilevel"/>
    <w:tmpl w:val="DD7C7CB2"/>
    <w:styleLink w:val="CurrentList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26F707E2"/>
    <w:multiLevelType w:val="multilevel"/>
    <w:tmpl w:val="0E1A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396BFD"/>
    <w:multiLevelType w:val="multilevel"/>
    <w:tmpl w:val="3856A7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7" w15:restartNumberingAfterBreak="0">
    <w:nsid w:val="27621CC6"/>
    <w:multiLevelType w:val="multilevel"/>
    <w:tmpl w:val="27A0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774B72"/>
    <w:multiLevelType w:val="multilevel"/>
    <w:tmpl w:val="530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5E46CB"/>
    <w:multiLevelType w:val="multilevel"/>
    <w:tmpl w:val="15083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9393030"/>
    <w:multiLevelType w:val="multilevel"/>
    <w:tmpl w:val="C37C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531390"/>
    <w:multiLevelType w:val="multilevel"/>
    <w:tmpl w:val="59F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8B7607"/>
    <w:multiLevelType w:val="multilevel"/>
    <w:tmpl w:val="962A70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3" w15:restartNumberingAfterBreak="0">
    <w:nsid w:val="29C7023F"/>
    <w:multiLevelType w:val="multilevel"/>
    <w:tmpl w:val="D97E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E50142"/>
    <w:multiLevelType w:val="multilevel"/>
    <w:tmpl w:val="C23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06631C"/>
    <w:multiLevelType w:val="multilevel"/>
    <w:tmpl w:val="D372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0B35EE"/>
    <w:multiLevelType w:val="multilevel"/>
    <w:tmpl w:val="DF38F88A"/>
    <w:styleLink w:val="CurrentList7"/>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7" w15:restartNumberingAfterBreak="0">
    <w:nsid w:val="2A176E58"/>
    <w:multiLevelType w:val="multilevel"/>
    <w:tmpl w:val="0898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177906"/>
    <w:multiLevelType w:val="multilevel"/>
    <w:tmpl w:val="4DCC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0A518F"/>
    <w:multiLevelType w:val="multilevel"/>
    <w:tmpl w:val="2E18B2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0" w15:restartNumberingAfterBreak="0">
    <w:nsid w:val="2C365BA9"/>
    <w:multiLevelType w:val="hybridMultilevel"/>
    <w:tmpl w:val="635AE3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1" w15:restartNumberingAfterBreak="0">
    <w:nsid w:val="2D0D08F3"/>
    <w:multiLevelType w:val="multilevel"/>
    <w:tmpl w:val="198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170181"/>
    <w:multiLevelType w:val="hybridMultilevel"/>
    <w:tmpl w:val="B62AD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2D430F56"/>
    <w:multiLevelType w:val="multilevel"/>
    <w:tmpl w:val="0C9C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C46116"/>
    <w:multiLevelType w:val="multilevel"/>
    <w:tmpl w:val="B754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245474"/>
    <w:multiLevelType w:val="hybridMultilevel"/>
    <w:tmpl w:val="4D180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2E9E2C04"/>
    <w:multiLevelType w:val="multilevel"/>
    <w:tmpl w:val="A612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1C7CD1"/>
    <w:multiLevelType w:val="multilevel"/>
    <w:tmpl w:val="5A2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9526FD"/>
    <w:multiLevelType w:val="multilevel"/>
    <w:tmpl w:val="FC7E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4331BB"/>
    <w:multiLevelType w:val="multilevel"/>
    <w:tmpl w:val="3A5A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64346D"/>
    <w:multiLevelType w:val="multilevel"/>
    <w:tmpl w:val="EF34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C7064E"/>
    <w:multiLevelType w:val="multilevel"/>
    <w:tmpl w:val="0B9E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264762"/>
    <w:multiLevelType w:val="multilevel"/>
    <w:tmpl w:val="7C8A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281103"/>
    <w:multiLevelType w:val="multilevel"/>
    <w:tmpl w:val="A9B2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4F6F74"/>
    <w:multiLevelType w:val="multilevel"/>
    <w:tmpl w:val="075C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5D03DA"/>
    <w:multiLevelType w:val="multilevel"/>
    <w:tmpl w:val="C310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8F6206"/>
    <w:multiLevelType w:val="multilevel"/>
    <w:tmpl w:val="9B42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36C7F95"/>
    <w:multiLevelType w:val="multilevel"/>
    <w:tmpl w:val="98D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7D0DE1"/>
    <w:multiLevelType w:val="hybridMultilevel"/>
    <w:tmpl w:val="4AE4A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33C543AB"/>
    <w:multiLevelType w:val="multilevel"/>
    <w:tmpl w:val="8D5C72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34A37FF9"/>
    <w:multiLevelType w:val="multilevel"/>
    <w:tmpl w:val="8676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F96BED"/>
    <w:multiLevelType w:val="hybridMultilevel"/>
    <w:tmpl w:val="5414F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353918E3"/>
    <w:multiLevelType w:val="multilevel"/>
    <w:tmpl w:val="CBD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5A69B9"/>
    <w:multiLevelType w:val="multilevel"/>
    <w:tmpl w:val="7C9C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692DF2"/>
    <w:multiLevelType w:val="multilevel"/>
    <w:tmpl w:val="A044FE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5" w15:restartNumberingAfterBreak="0">
    <w:nsid w:val="35A42158"/>
    <w:multiLevelType w:val="multilevel"/>
    <w:tmpl w:val="B10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FB16F0"/>
    <w:multiLevelType w:val="multilevel"/>
    <w:tmpl w:val="4CD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6272D9A"/>
    <w:multiLevelType w:val="multilevel"/>
    <w:tmpl w:val="42E2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62C0521"/>
    <w:multiLevelType w:val="hybridMultilevel"/>
    <w:tmpl w:val="C4AED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364E0B8A"/>
    <w:multiLevelType w:val="multilevel"/>
    <w:tmpl w:val="B32A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563A52"/>
    <w:multiLevelType w:val="multilevel"/>
    <w:tmpl w:val="4E92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6D543F8"/>
    <w:multiLevelType w:val="multilevel"/>
    <w:tmpl w:val="A31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E40206"/>
    <w:multiLevelType w:val="multilevel"/>
    <w:tmpl w:val="B06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76435A3"/>
    <w:multiLevelType w:val="multilevel"/>
    <w:tmpl w:val="FA34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7B547B6"/>
    <w:multiLevelType w:val="multilevel"/>
    <w:tmpl w:val="C4A0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8113554"/>
    <w:multiLevelType w:val="multilevel"/>
    <w:tmpl w:val="1312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9707A4"/>
    <w:multiLevelType w:val="multilevel"/>
    <w:tmpl w:val="7ECE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BF1D62"/>
    <w:multiLevelType w:val="hybridMultilevel"/>
    <w:tmpl w:val="C1A09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39E11B5B"/>
    <w:multiLevelType w:val="multilevel"/>
    <w:tmpl w:val="639C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0C1AE1"/>
    <w:multiLevelType w:val="multilevel"/>
    <w:tmpl w:val="DDD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A1A250D"/>
    <w:multiLevelType w:val="multilevel"/>
    <w:tmpl w:val="4B2687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1" w15:restartNumberingAfterBreak="0">
    <w:nsid w:val="3A243BD8"/>
    <w:multiLevelType w:val="multilevel"/>
    <w:tmpl w:val="3E30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7B2E61"/>
    <w:multiLevelType w:val="multilevel"/>
    <w:tmpl w:val="E200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EE0A3A"/>
    <w:multiLevelType w:val="multilevel"/>
    <w:tmpl w:val="2762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3657D3"/>
    <w:multiLevelType w:val="multilevel"/>
    <w:tmpl w:val="9482D9BA"/>
    <w:styleLink w:val="CurrentList1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5" w15:restartNumberingAfterBreak="0">
    <w:nsid w:val="3C781536"/>
    <w:multiLevelType w:val="multilevel"/>
    <w:tmpl w:val="C07CD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C9150B6"/>
    <w:multiLevelType w:val="multilevel"/>
    <w:tmpl w:val="0C5EF0D4"/>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87" w15:restartNumberingAfterBreak="0">
    <w:nsid w:val="3CAF4A9E"/>
    <w:multiLevelType w:val="multilevel"/>
    <w:tmpl w:val="9DEC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D1E5894"/>
    <w:multiLevelType w:val="multilevel"/>
    <w:tmpl w:val="D52C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D2E4CA8"/>
    <w:multiLevelType w:val="hybridMultilevel"/>
    <w:tmpl w:val="287A4B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0" w15:restartNumberingAfterBreak="0">
    <w:nsid w:val="3D4544DB"/>
    <w:multiLevelType w:val="multilevel"/>
    <w:tmpl w:val="B722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D565764"/>
    <w:multiLevelType w:val="multilevel"/>
    <w:tmpl w:val="6C0A1450"/>
    <w:styleLink w:val="CurrentList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92" w15:restartNumberingAfterBreak="0">
    <w:nsid w:val="3D814510"/>
    <w:multiLevelType w:val="hybridMultilevel"/>
    <w:tmpl w:val="5BB22D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3" w15:restartNumberingAfterBreak="0">
    <w:nsid w:val="3DB871B0"/>
    <w:multiLevelType w:val="multilevel"/>
    <w:tmpl w:val="7B94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73585D"/>
    <w:multiLevelType w:val="multilevel"/>
    <w:tmpl w:val="444A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E16688"/>
    <w:multiLevelType w:val="multilevel"/>
    <w:tmpl w:val="7074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FF83DED"/>
    <w:multiLevelType w:val="multilevel"/>
    <w:tmpl w:val="BD90D8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7" w15:restartNumberingAfterBreak="0">
    <w:nsid w:val="400123E8"/>
    <w:multiLevelType w:val="multilevel"/>
    <w:tmpl w:val="59905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0355FD4"/>
    <w:multiLevelType w:val="multilevel"/>
    <w:tmpl w:val="0D6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0467F2D"/>
    <w:multiLevelType w:val="multilevel"/>
    <w:tmpl w:val="51F0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05D6A10"/>
    <w:multiLevelType w:val="multilevel"/>
    <w:tmpl w:val="8576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0C74961"/>
    <w:multiLevelType w:val="multilevel"/>
    <w:tmpl w:val="BE2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10A542C"/>
    <w:multiLevelType w:val="multilevel"/>
    <w:tmpl w:val="42F074C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3" w15:restartNumberingAfterBreak="0">
    <w:nsid w:val="411A5522"/>
    <w:multiLevelType w:val="multilevel"/>
    <w:tmpl w:val="9A1C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4C1BD2"/>
    <w:multiLevelType w:val="multilevel"/>
    <w:tmpl w:val="13EC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753996"/>
    <w:multiLevelType w:val="multilevel"/>
    <w:tmpl w:val="EC2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917D31"/>
    <w:multiLevelType w:val="hybridMultilevel"/>
    <w:tmpl w:val="0B9A81E4"/>
    <w:lvl w:ilvl="0" w:tplc="80B8AA40">
      <w:start w:val="1"/>
      <w:numFmt w:val="bullet"/>
      <w:lvlText w:val="•"/>
      <w:lvlJc w:val="left"/>
      <w:pPr>
        <w:tabs>
          <w:tab w:val="num" w:pos="720"/>
        </w:tabs>
        <w:ind w:left="720" w:hanging="360"/>
      </w:pPr>
      <w:rPr>
        <w:rFonts w:ascii="Times New Roman" w:hAnsi="Times New Roman" w:hint="default"/>
      </w:rPr>
    </w:lvl>
    <w:lvl w:ilvl="1" w:tplc="DD34D720" w:tentative="1">
      <w:start w:val="1"/>
      <w:numFmt w:val="bullet"/>
      <w:lvlText w:val="•"/>
      <w:lvlJc w:val="left"/>
      <w:pPr>
        <w:tabs>
          <w:tab w:val="num" w:pos="1440"/>
        </w:tabs>
        <w:ind w:left="1440" w:hanging="360"/>
      </w:pPr>
      <w:rPr>
        <w:rFonts w:ascii="Times New Roman" w:hAnsi="Times New Roman" w:hint="default"/>
      </w:rPr>
    </w:lvl>
    <w:lvl w:ilvl="2" w:tplc="A47A81F6" w:tentative="1">
      <w:start w:val="1"/>
      <w:numFmt w:val="bullet"/>
      <w:lvlText w:val="•"/>
      <w:lvlJc w:val="left"/>
      <w:pPr>
        <w:tabs>
          <w:tab w:val="num" w:pos="2160"/>
        </w:tabs>
        <w:ind w:left="2160" w:hanging="360"/>
      </w:pPr>
      <w:rPr>
        <w:rFonts w:ascii="Times New Roman" w:hAnsi="Times New Roman" w:hint="default"/>
      </w:rPr>
    </w:lvl>
    <w:lvl w:ilvl="3" w:tplc="26E44A0C" w:tentative="1">
      <w:start w:val="1"/>
      <w:numFmt w:val="bullet"/>
      <w:lvlText w:val="•"/>
      <w:lvlJc w:val="left"/>
      <w:pPr>
        <w:tabs>
          <w:tab w:val="num" w:pos="2880"/>
        </w:tabs>
        <w:ind w:left="2880" w:hanging="360"/>
      </w:pPr>
      <w:rPr>
        <w:rFonts w:ascii="Times New Roman" w:hAnsi="Times New Roman" w:hint="default"/>
      </w:rPr>
    </w:lvl>
    <w:lvl w:ilvl="4" w:tplc="FEE09A8A" w:tentative="1">
      <w:start w:val="1"/>
      <w:numFmt w:val="bullet"/>
      <w:lvlText w:val="•"/>
      <w:lvlJc w:val="left"/>
      <w:pPr>
        <w:tabs>
          <w:tab w:val="num" w:pos="3600"/>
        </w:tabs>
        <w:ind w:left="3600" w:hanging="360"/>
      </w:pPr>
      <w:rPr>
        <w:rFonts w:ascii="Times New Roman" w:hAnsi="Times New Roman" w:hint="default"/>
      </w:rPr>
    </w:lvl>
    <w:lvl w:ilvl="5" w:tplc="342A863E" w:tentative="1">
      <w:start w:val="1"/>
      <w:numFmt w:val="bullet"/>
      <w:lvlText w:val="•"/>
      <w:lvlJc w:val="left"/>
      <w:pPr>
        <w:tabs>
          <w:tab w:val="num" w:pos="4320"/>
        </w:tabs>
        <w:ind w:left="4320" w:hanging="360"/>
      </w:pPr>
      <w:rPr>
        <w:rFonts w:ascii="Times New Roman" w:hAnsi="Times New Roman" w:hint="default"/>
      </w:rPr>
    </w:lvl>
    <w:lvl w:ilvl="6" w:tplc="8D162662" w:tentative="1">
      <w:start w:val="1"/>
      <w:numFmt w:val="bullet"/>
      <w:lvlText w:val="•"/>
      <w:lvlJc w:val="left"/>
      <w:pPr>
        <w:tabs>
          <w:tab w:val="num" w:pos="5040"/>
        </w:tabs>
        <w:ind w:left="5040" w:hanging="360"/>
      </w:pPr>
      <w:rPr>
        <w:rFonts w:ascii="Times New Roman" w:hAnsi="Times New Roman" w:hint="default"/>
      </w:rPr>
    </w:lvl>
    <w:lvl w:ilvl="7" w:tplc="FBCEA588" w:tentative="1">
      <w:start w:val="1"/>
      <w:numFmt w:val="bullet"/>
      <w:lvlText w:val="•"/>
      <w:lvlJc w:val="left"/>
      <w:pPr>
        <w:tabs>
          <w:tab w:val="num" w:pos="5760"/>
        </w:tabs>
        <w:ind w:left="5760" w:hanging="360"/>
      </w:pPr>
      <w:rPr>
        <w:rFonts w:ascii="Times New Roman" w:hAnsi="Times New Roman" w:hint="default"/>
      </w:rPr>
    </w:lvl>
    <w:lvl w:ilvl="8" w:tplc="BEB6EC76" w:tentative="1">
      <w:start w:val="1"/>
      <w:numFmt w:val="bullet"/>
      <w:lvlText w:val="•"/>
      <w:lvlJc w:val="left"/>
      <w:pPr>
        <w:tabs>
          <w:tab w:val="num" w:pos="6480"/>
        </w:tabs>
        <w:ind w:left="6480" w:hanging="360"/>
      </w:pPr>
      <w:rPr>
        <w:rFonts w:ascii="Times New Roman" w:hAnsi="Times New Roman" w:hint="default"/>
      </w:rPr>
    </w:lvl>
  </w:abstractNum>
  <w:abstractNum w:abstractNumId="207" w15:restartNumberingAfterBreak="0">
    <w:nsid w:val="431A0607"/>
    <w:multiLevelType w:val="multilevel"/>
    <w:tmpl w:val="DC6E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3597980"/>
    <w:multiLevelType w:val="hybridMultilevel"/>
    <w:tmpl w:val="D0E0C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436776BB"/>
    <w:multiLevelType w:val="multilevel"/>
    <w:tmpl w:val="7B40B2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0" w15:restartNumberingAfterBreak="0">
    <w:nsid w:val="43943585"/>
    <w:multiLevelType w:val="multilevel"/>
    <w:tmpl w:val="BE9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3A54453"/>
    <w:multiLevelType w:val="multilevel"/>
    <w:tmpl w:val="C078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42035CA"/>
    <w:multiLevelType w:val="multilevel"/>
    <w:tmpl w:val="9B1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4FC4C70"/>
    <w:multiLevelType w:val="multilevel"/>
    <w:tmpl w:val="45683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51A494E"/>
    <w:multiLevelType w:val="hybridMultilevel"/>
    <w:tmpl w:val="10F4C07C"/>
    <w:lvl w:ilvl="0" w:tplc="FCD64BB4">
      <w:start w:val="1"/>
      <w:numFmt w:val="bullet"/>
      <w:lvlText w:val="•"/>
      <w:lvlJc w:val="left"/>
      <w:pPr>
        <w:tabs>
          <w:tab w:val="num" w:pos="720"/>
        </w:tabs>
        <w:ind w:left="720" w:hanging="360"/>
      </w:pPr>
      <w:rPr>
        <w:rFonts w:ascii="Times New Roman" w:hAnsi="Times New Roman" w:hint="default"/>
      </w:rPr>
    </w:lvl>
    <w:lvl w:ilvl="1" w:tplc="89EEF43E" w:tentative="1">
      <w:start w:val="1"/>
      <w:numFmt w:val="bullet"/>
      <w:lvlText w:val="•"/>
      <w:lvlJc w:val="left"/>
      <w:pPr>
        <w:tabs>
          <w:tab w:val="num" w:pos="1440"/>
        </w:tabs>
        <w:ind w:left="1440" w:hanging="360"/>
      </w:pPr>
      <w:rPr>
        <w:rFonts w:ascii="Times New Roman" w:hAnsi="Times New Roman" w:hint="default"/>
      </w:rPr>
    </w:lvl>
    <w:lvl w:ilvl="2" w:tplc="B62C4948" w:tentative="1">
      <w:start w:val="1"/>
      <w:numFmt w:val="bullet"/>
      <w:lvlText w:val="•"/>
      <w:lvlJc w:val="left"/>
      <w:pPr>
        <w:tabs>
          <w:tab w:val="num" w:pos="2160"/>
        </w:tabs>
        <w:ind w:left="2160" w:hanging="360"/>
      </w:pPr>
      <w:rPr>
        <w:rFonts w:ascii="Times New Roman" w:hAnsi="Times New Roman" w:hint="default"/>
      </w:rPr>
    </w:lvl>
    <w:lvl w:ilvl="3" w:tplc="BCCA118E" w:tentative="1">
      <w:start w:val="1"/>
      <w:numFmt w:val="bullet"/>
      <w:lvlText w:val="•"/>
      <w:lvlJc w:val="left"/>
      <w:pPr>
        <w:tabs>
          <w:tab w:val="num" w:pos="2880"/>
        </w:tabs>
        <w:ind w:left="2880" w:hanging="360"/>
      </w:pPr>
      <w:rPr>
        <w:rFonts w:ascii="Times New Roman" w:hAnsi="Times New Roman" w:hint="default"/>
      </w:rPr>
    </w:lvl>
    <w:lvl w:ilvl="4" w:tplc="B9CAF292" w:tentative="1">
      <w:start w:val="1"/>
      <w:numFmt w:val="bullet"/>
      <w:lvlText w:val="•"/>
      <w:lvlJc w:val="left"/>
      <w:pPr>
        <w:tabs>
          <w:tab w:val="num" w:pos="3600"/>
        </w:tabs>
        <w:ind w:left="3600" w:hanging="360"/>
      </w:pPr>
      <w:rPr>
        <w:rFonts w:ascii="Times New Roman" w:hAnsi="Times New Roman" w:hint="default"/>
      </w:rPr>
    </w:lvl>
    <w:lvl w:ilvl="5" w:tplc="598833DC" w:tentative="1">
      <w:start w:val="1"/>
      <w:numFmt w:val="bullet"/>
      <w:lvlText w:val="•"/>
      <w:lvlJc w:val="left"/>
      <w:pPr>
        <w:tabs>
          <w:tab w:val="num" w:pos="4320"/>
        </w:tabs>
        <w:ind w:left="4320" w:hanging="360"/>
      </w:pPr>
      <w:rPr>
        <w:rFonts w:ascii="Times New Roman" w:hAnsi="Times New Roman" w:hint="default"/>
      </w:rPr>
    </w:lvl>
    <w:lvl w:ilvl="6" w:tplc="C608A108" w:tentative="1">
      <w:start w:val="1"/>
      <w:numFmt w:val="bullet"/>
      <w:lvlText w:val="•"/>
      <w:lvlJc w:val="left"/>
      <w:pPr>
        <w:tabs>
          <w:tab w:val="num" w:pos="5040"/>
        </w:tabs>
        <w:ind w:left="5040" w:hanging="360"/>
      </w:pPr>
      <w:rPr>
        <w:rFonts w:ascii="Times New Roman" w:hAnsi="Times New Roman" w:hint="default"/>
      </w:rPr>
    </w:lvl>
    <w:lvl w:ilvl="7" w:tplc="4C1ADEB6" w:tentative="1">
      <w:start w:val="1"/>
      <w:numFmt w:val="bullet"/>
      <w:lvlText w:val="•"/>
      <w:lvlJc w:val="left"/>
      <w:pPr>
        <w:tabs>
          <w:tab w:val="num" w:pos="5760"/>
        </w:tabs>
        <w:ind w:left="5760" w:hanging="360"/>
      </w:pPr>
      <w:rPr>
        <w:rFonts w:ascii="Times New Roman" w:hAnsi="Times New Roman" w:hint="default"/>
      </w:rPr>
    </w:lvl>
    <w:lvl w:ilvl="8" w:tplc="72C4567A" w:tentative="1">
      <w:start w:val="1"/>
      <w:numFmt w:val="bullet"/>
      <w:lvlText w:val="•"/>
      <w:lvlJc w:val="left"/>
      <w:pPr>
        <w:tabs>
          <w:tab w:val="num" w:pos="6480"/>
        </w:tabs>
        <w:ind w:left="6480" w:hanging="360"/>
      </w:pPr>
      <w:rPr>
        <w:rFonts w:ascii="Times New Roman" w:hAnsi="Times New Roman" w:hint="default"/>
      </w:rPr>
    </w:lvl>
  </w:abstractNum>
  <w:abstractNum w:abstractNumId="215" w15:restartNumberingAfterBreak="0">
    <w:nsid w:val="454A6D22"/>
    <w:multiLevelType w:val="multilevel"/>
    <w:tmpl w:val="F848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5687467"/>
    <w:multiLevelType w:val="multilevel"/>
    <w:tmpl w:val="EB46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69D29AD"/>
    <w:multiLevelType w:val="multilevel"/>
    <w:tmpl w:val="3E48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5E1AC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9" w15:restartNumberingAfterBreak="0">
    <w:nsid w:val="47A078DF"/>
    <w:multiLevelType w:val="multilevel"/>
    <w:tmpl w:val="C480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7AD0208"/>
    <w:multiLevelType w:val="multilevel"/>
    <w:tmpl w:val="4212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7C22F2A"/>
    <w:multiLevelType w:val="multilevel"/>
    <w:tmpl w:val="0FBC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7CA652B"/>
    <w:multiLevelType w:val="multilevel"/>
    <w:tmpl w:val="CD62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37252F"/>
    <w:multiLevelType w:val="multilevel"/>
    <w:tmpl w:val="88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494D5A"/>
    <w:multiLevelType w:val="multilevel"/>
    <w:tmpl w:val="71D8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84E2593"/>
    <w:multiLevelType w:val="multilevel"/>
    <w:tmpl w:val="6512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8534D35"/>
    <w:multiLevelType w:val="multilevel"/>
    <w:tmpl w:val="6DEE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8801E2C"/>
    <w:multiLevelType w:val="multilevel"/>
    <w:tmpl w:val="87EA9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8A11A80"/>
    <w:multiLevelType w:val="multilevel"/>
    <w:tmpl w:val="08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9" w15:restartNumberingAfterBreak="0">
    <w:nsid w:val="48B1763C"/>
    <w:multiLevelType w:val="multilevel"/>
    <w:tmpl w:val="5E00BF14"/>
    <w:lvl w:ilvl="0">
      <w:start w:val="1"/>
      <w:numFmt w:val="bullet"/>
      <w:lvlText w:val=""/>
      <w:lvlJc w:val="left"/>
      <w:pPr>
        <w:ind w:left="360" w:hanging="360"/>
      </w:pPr>
      <w:rPr>
        <w:rFonts w:ascii="Symbol" w:hAnsi="Symbol" w:hint="default"/>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230" w15:restartNumberingAfterBreak="0">
    <w:nsid w:val="49463AC7"/>
    <w:multiLevelType w:val="multilevel"/>
    <w:tmpl w:val="25C2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9574B15"/>
    <w:multiLevelType w:val="multilevel"/>
    <w:tmpl w:val="40A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9707EF8"/>
    <w:multiLevelType w:val="multilevel"/>
    <w:tmpl w:val="A4C6B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9A16438"/>
    <w:multiLevelType w:val="hybridMultilevel"/>
    <w:tmpl w:val="F1E6A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49B02DF4"/>
    <w:multiLevelType w:val="multilevel"/>
    <w:tmpl w:val="4C32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9B26D33"/>
    <w:multiLevelType w:val="multilevel"/>
    <w:tmpl w:val="FD3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A0C6B98"/>
    <w:multiLevelType w:val="multilevel"/>
    <w:tmpl w:val="D02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A6E2B08"/>
    <w:multiLevelType w:val="multilevel"/>
    <w:tmpl w:val="1CC40D2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8" w15:restartNumberingAfterBreak="0">
    <w:nsid w:val="4AB844A5"/>
    <w:multiLevelType w:val="multilevel"/>
    <w:tmpl w:val="8776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ACB216A"/>
    <w:multiLevelType w:val="multilevel"/>
    <w:tmpl w:val="206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ACD68C6"/>
    <w:multiLevelType w:val="multilevel"/>
    <w:tmpl w:val="A01E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ACF1AA9"/>
    <w:multiLevelType w:val="multilevel"/>
    <w:tmpl w:val="EE00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AF02200"/>
    <w:multiLevelType w:val="hybridMultilevel"/>
    <w:tmpl w:val="8FC883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3" w15:restartNumberingAfterBreak="0">
    <w:nsid w:val="4B0965E4"/>
    <w:multiLevelType w:val="multilevel"/>
    <w:tmpl w:val="3DAA2B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4" w15:restartNumberingAfterBreak="0">
    <w:nsid w:val="4B722484"/>
    <w:multiLevelType w:val="multilevel"/>
    <w:tmpl w:val="426C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B060F7"/>
    <w:multiLevelType w:val="multilevel"/>
    <w:tmpl w:val="591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C5059B"/>
    <w:multiLevelType w:val="hybridMultilevel"/>
    <w:tmpl w:val="56CE7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4BF12312"/>
    <w:multiLevelType w:val="hybridMultilevel"/>
    <w:tmpl w:val="2AB4A0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8" w15:restartNumberingAfterBreak="0">
    <w:nsid w:val="4D0D32FC"/>
    <w:multiLevelType w:val="multilevel"/>
    <w:tmpl w:val="0809001F"/>
    <w:styleLink w:val="CurrentList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9" w15:restartNumberingAfterBreak="0">
    <w:nsid w:val="4D160374"/>
    <w:multiLevelType w:val="hybridMultilevel"/>
    <w:tmpl w:val="44549A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0" w15:restartNumberingAfterBreak="0">
    <w:nsid w:val="4D7F4376"/>
    <w:multiLevelType w:val="multilevel"/>
    <w:tmpl w:val="6FE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D9B0A1E"/>
    <w:multiLevelType w:val="multilevel"/>
    <w:tmpl w:val="8014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E0F554B"/>
    <w:multiLevelType w:val="multilevel"/>
    <w:tmpl w:val="E94A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E222120"/>
    <w:multiLevelType w:val="multilevel"/>
    <w:tmpl w:val="EF206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E6B151B"/>
    <w:multiLevelType w:val="multilevel"/>
    <w:tmpl w:val="D398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E944A2A"/>
    <w:multiLevelType w:val="multilevel"/>
    <w:tmpl w:val="CD92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EA010C1"/>
    <w:multiLevelType w:val="multilevel"/>
    <w:tmpl w:val="DBBC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ECC2EA3"/>
    <w:multiLevelType w:val="multilevel"/>
    <w:tmpl w:val="C012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0016A22"/>
    <w:multiLevelType w:val="multilevel"/>
    <w:tmpl w:val="ACD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00231E4"/>
    <w:multiLevelType w:val="hybridMultilevel"/>
    <w:tmpl w:val="54E07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0" w15:restartNumberingAfterBreak="0">
    <w:nsid w:val="50035122"/>
    <w:multiLevelType w:val="hybridMultilevel"/>
    <w:tmpl w:val="7FDA4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1" w15:restartNumberingAfterBreak="0">
    <w:nsid w:val="508130FF"/>
    <w:multiLevelType w:val="multilevel"/>
    <w:tmpl w:val="D4C8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106171D"/>
    <w:multiLevelType w:val="multilevel"/>
    <w:tmpl w:val="C9C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173762F"/>
    <w:multiLevelType w:val="multilevel"/>
    <w:tmpl w:val="9BAA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1A560BC"/>
    <w:multiLevelType w:val="multilevel"/>
    <w:tmpl w:val="8A881D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5" w15:restartNumberingAfterBreak="0">
    <w:nsid w:val="51EF0558"/>
    <w:multiLevelType w:val="multilevel"/>
    <w:tmpl w:val="6880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263599F"/>
    <w:multiLevelType w:val="multilevel"/>
    <w:tmpl w:val="D8FA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29853D7"/>
    <w:multiLevelType w:val="multilevel"/>
    <w:tmpl w:val="460E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2EC7B81"/>
    <w:multiLevelType w:val="hybridMultilevel"/>
    <w:tmpl w:val="C16E34BC"/>
    <w:lvl w:ilvl="0" w:tplc="A14A2734">
      <w:start w:val="1"/>
      <w:numFmt w:val="bullet"/>
      <w:lvlText w:val="•"/>
      <w:lvlJc w:val="left"/>
      <w:pPr>
        <w:tabs>
          <w:tab w:val="num" w:pos="720"/>
        </w:tabs>
        <w:ind w:left="720" w:hanging="360"/>
      </w:pPr>
      <w:rPr>
        <w:rFonts w:ascii="Times New Roman" w:hAnsi="Times New Roman" w:hint="default"/>
      </w:rPr>
    </w:lvl>
    <w:lvl w:ilvl="1" w:tplc="5EBA5A02" w:tentative="1">
      <w:start w:val="1"/>
      <w:numFmt w:val="bullet"/>
      <w:lvlText w:val="•"/>
      <w:lvlJc w:val="left"/>
      <w:pPr>
        <w:tabs>
          <w:tab w:val="num" w:pos="1440"/>
        </w:tabs>
        <w:ind w:left="1440" w:hanging="360"/>
      </w:pPr>
      <w:rPr>
        <w:rFonts w:ascii="Times New Roman" w:hAnsi="Times New Roman" w:hint="default"/>
      </w:rPr>
    </w:lvl>
    <w:lvl w:ilvl="2" w:tplc="56B8584E" w:tentative="1">
      <w:start w:val="1"/>
      <w:numFmt w:val="bullet"/>
      <w:lvlText w:val="•"/>
      <w:lvlJc w:val="left"/>
      <w:pPr>
        <w:tabs>
          <w:tab w:val="num" w:pos="2160"/>
        </w:tabs>
        <w:ind w:left="2160" w:hanging="360"/>
      </w:pPr>
      <w:rPr>
        <w:rFonts w:ascii="Times New Roman" w:hAnsi="Times New Roman" w:hint="default"/>
      </w:rPr>
    </w:lvl>
    <w:lvl w:ilvl="3" w:tplc="4164124C" w:tentative="1">
      <w:start w:val="1"/>
      <w:numFmt w:val="bullet"/>
      <w:lvlText w:val="•"/>
      <w:lvlJc w:val="left"/>
      <w:pPr>
        <w:tabs>
          <w:tab w:val="num" w:pos="2880"/>
        </w:tabs>
        <w:ind w:left="2880" w:hanging="360"/>
      </w:pPr>
      <w:rPr>
        <w:rFonts w:ascii="Times New Roman" w:hAnsi="Times New Roman" w:hint="default"/>
      </w:rPr>
    </w:lvl>
    <w:lvl w:ilvl="4" w:tplc="38F47270" w:tentative="1">
      <w:start w:val="1"/>
      <w:numFmt w:val="bullet"/>
      <w:lvlText w:val="•"/>
      <w:lvlJc w:val="left"/>
      <w:pPr>
        <w:tabs>
          <w:tab w:val="num" w:pos="3600"/>
        </w:tabs>
        <w:ind w:left="3600" w:hanging="360"/>
      </w:pPr>
      <w:rPr>
        <w:rFonts w:ascii="Times New Roman" w:hAnsi="Times New Roman" w:hint="default"/>
      </w:rPr>
    </w:lvl>
    <w:lvl w:ilvl="5" w:tplc="BEFEC606" w:tentative="1">
      <w:start w:val="1"/>
      <w:numFmt w:val="bullet"/>
      <w:lvlText w:val="•"/>
      <w:lvlJc w:val="left"/>
      <w:pPr>
        <w:tabs>
          <w:tab w:val="num" w:pos="4320"/>
        </w:tabs>
        <w:ind w:left="4320" w:hanging="360"/>
      </w:pPr>
      <w:rPr>
        <w:rFonts w:ascii="Times New Roman" w:hAnsi="Times New Roman" w:hint="default"/>
      </w:rPr>
    </w:lvl>
    <w:lvl w:ilvl="6" w:tplc="734CAF86" w:tentative="1">
      <w:start w:val="1"/>
      <w:numFmt w:val="bullet"/>
      <w:lvlText w:val="•"/>
      <w:lvlJc w:val="left"/>
      <w:pPr>
        <w:tabs>
          <w:tab w:val="num" w:pos="5040"/>
        </w:tabs>
        <w:ind w:left="5040" w:hanging="360"/>
      </w:pPr>
      <w:rPr>
        <w:rFonts w:ascii="Times New Roman" w:hAnsi="Times New Roman" w:hint="default"/>
      </w:rPr>
    </w:lvl>
    <w:lvl w:ilvl="7" w:tplc="21BEBEC8" w:tentative="1">
      <w:start w:val="1"/>
      <w:numFmt w:val="bullet"/>
      <w:lvlText w:val="•"/>
      <w:lvlJc w:val="left"/>
      <w:pPr>
        <w:tabs>
          <w:tab w:val="num" w:pos="5760"/>
        </w:tabs>
        <w:ind w:left="5760" w:hanging="360"/>
      </w:pPr>
      <w:rPr>
        <w:rFonts w:ascii="Times New Roman" w:hAnsi="Times New Roman" w:hint="default"/>
      </w:rPr>
    </w:lvl>
    <w:lvl w:ilvl="8" w:tplc="9EFE0FD0" w:tentative="1">
      <w:start w:val="1"/>
      <w:numFmt w:val="bullet"/>
      <w:lvlText w:val="•"/>
      <w:lvlJc w:val="left"/>
      <w:pPr>
        <w:tabs>
          <w:tab w:val="num" w:pos="6480"/>
        </w:tabs>
        <w:ind w:left="6480" w:hanging="360"/>
      </w:pPr>
      <w:rPr>
        <w:rFonts w:ascii="Times New Roman" w:hAnsi="Times New Roman" w:hint="default"/>
      </w:rPr>
    </w:lvl>
  </w:abstractNum>
  <w:abstractNum w:abstractNumId="269" w15:restartNumberingAfterBreak="0">
    <w:nsid w:val="535B175A"/>
    <w:multiLevelType w:val="hybridMultilevel"/>
    <w:tmpl w:val="0FC2DE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0" w15:restartNumberingAfterBreak="0">
    <w:nsid w:val="53E95219"/>
    <w:multiLevelType w:val="multilevel"/>
    <w:tmpl w:val="99E6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3FB0BF5"/>
    <w:multiLevelType w:val="multilevel"/>
    <w:tmpl w:val="BA22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4423557"/>
    <w:multiLevelType w:val="multilevel"/>
    <w:tmpl w:val="308CDB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3" w15:restartNumberingAfterBreak="0">
    <w:nsid w:val="5445305B"/>
    <w:multiLevelType w:val="multilevel"/>
    <w:tmpl w:val="93BA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44C359D"/>
    <w:multiLevelType w:val="multilevel"/>
    <w:tmpl w:val="F2AC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44E76FF"/>
    <w:multiLevelType w:val="multilevel"/>
    <w:tmpl w:val="E69A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48B2503"/>
    <w:multiLevelType w:val="multilevel"/>
    <w:tmpl w:val="176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4C135CB"/>
    <w:multiLevelType w:val="multilevel"/>
    <w:tmpl w:val="FA64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CB3879"/>
    <w:multiLevelType w:val="multilevel"/>
    <w:tmpl w:val="52D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56C4845"/>
    <w:multiLevelType w:val="hybridMultilevel"/>
    <w:tmpl w:val="AB2EA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0" w15:restartNumberingAfterBreak="0">
    <w:nsid w:val="55A13B21"/>
    <w:multiLevelType w:val="multilevel"/>
    <w:tmpl w:val="5398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5C360A4"/>
    <w:multiLevelType w:val="hybridMultilevel"/>
    <w:tmpl w:val="96329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2" w15:restartNumberingAfterBreak="0">
    <w:nsid w:val="55D64380"/>
    <w:multiLevelType w:val="hybridMultilevel"/>
    <w:tmpl w:val="96B06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3" w15:restartNumberingAfterBreak="0">
    <w:nsid w:val="55E33FCF"/>
    <w:multiLevelType w:val="multilevel"/>
    <w:tmpl w:val="6A9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60F4446"/>
    <w:multiLevelType w:val="multilevel"/>
    <w:tmpl w:val="F1C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61A6E82"/>
    <w:multiLevelType w:val="hybridMultilevel"/>
    <w:tmpl w:val="84B8FDDA"/>
    <w:lvl w:ilvl="0" w:tplc="50621E2A">
      <w:start w:val="1"/>
      <w:numFmt w:val="bullet"/>
      <w:lvlText w:val="•"/>
      <w:lvlJc w:val="left"/>
      <w:pPr>
        <w:tabs>
          <w:tab w:val="num" w:pos="720"/>
        </w:tabs>
        <w:ind w:left="720" w:hanging="360"/>
      </w:pPr>
      <w:rPr>
        <w:rFonts w:ascii="Times New Roman" w:hAnsi="Times New Roman" w:hint="default"/>
      </w:rPr>
    </w:lvl>
    <w:lvl w:ilvl="1" w:tplc="931631EE" w:tentative="1">
      <w:start w:val="1"/>
      <w:numFmt w:val="bullet"/>
      <w:lvlText w:val="•"/>
      <w:lvlJc w:val="left"/>
      <w:pPr>
        <w:tabs>
          <w:tab w:val="num" w:pos="1440"/>
        </w:tabs>
        <w:ind w:left="1440" w:hanging="360"/>
      </w:pPr>
      <w:rPr>
        <w:rFonts w:ascii="Times New Roman" w:hAnsi="Times New Roman" w:hint="default"/>
      </w:rPr>
    </w:lvl>
    <w:lvl w:ilvl="2" w:tplc="D05AAC58" w:tentative="1">
      <w:start w:val="1"/>
      <w:numFmt w:val="bullet"/>
      <w:lvlText w:val="•"/>
      <w:lvlJc w:val="left"/>
      <w:pPr>
        <w:tabs>
          <w:tab w:val="num" w:pos="2160"/>
        </w:tabs>
        <w:ind w:left="2160" w:hanging="360"/>
      </w:pPr>
      <w:rPr>
        <w:rFonts w:ascii="Times New Roman" w:hAnsi="Times New Roman" w:hint="default"/>
      </w:rPr>
    </w:lvl>
    <w:lvl w:ilvl="3" w:tplc="2F46E778" w:tentative="1">
      <w:start w:val="1"/>
      <w:numFmt w:val="bullet"/>
      <w:lvlText w:val="•"/>
      <w:lvlJc w:val="left"/>
      <w:pPr>
        <w:tabs>
          <w:tab w:val="num" w:pos="2880"/>
        </w:tabs>
        <w:ind w:left="2880" w:hanging="360"/>
      </w:pPr>
      <w:rPr>
        <w:rFonts w:ascii="Times New Roman" w:hAnsi="Times New Roman" w:hint="default"/>
      </w:rPr>
    </w:lvl>
    <w:lvl w:ilvl="4" w:tplc="666EF286" w:tentative="1">
      <w:start w:val="1"/>
      <w:numFmt w:val="bullet"/>
      <w:lvlText w:val="•"/>
      <w:lvlJc w:val="left"/>
      <w:pPr>
        <w:tabs>
          <w:tab w:val="num" w:pos="3600"/>
        </w:tabs>
        <w:ind w:left="3600" w:hanging="360"/>
      </w:pPr>
      <w:rPr>
        <w:rFonts w:ascii="Times New Roman" w:hAnsi="Times New Roman" w:hint="default"/>
      </w:rPr>
    </w:lvl>
    <w:lvl w:ilvl="5" w:tplc="B40A56D4" w:tentative="1">
      <w:start w:val="1"/>
      <w:numFmt w:val="bullet"/>
      <w:lvlText w:val="•"/>
      <w:lvlJc w:val="left"/>
      <w:pPr>
        <w:tabs>
          <w:tab w:val="num" w:pos="4320"/>
        </w:tabs>
        <w:ind w:left="4320" w:hanging="360"/>
      </w:pPr>
      <w:rPr>
        <w:rFonts w:ascii="Times New Roman" w:hAnsi="Times New Roman" w:hint="default"/>
      </w:rPr>
    </w:lvl>
    <w:lvl w:ilvl="6" w:tplc="55F28F40" w:tentative="1">
      <w:start w:val="1"/>
      <w:numFmt w:val="bullet"/>
      <w:lvlText w:val="•"/>
      <w:lvlJc w:val="left"/>
      <w:pPr>
        <w:tabs>
          <w:tab w:val="num" w:pos="5040"/>
        </w:tabs>
        <w:ind w:left="5040" w:hanging="360"/>
      </w:pPr>
      <w:rPr>
        <w:rFonts w:ascii="Times New Roman" w:hAnsi="Times New Roman" w:hint="default"/>
      </w:rPr>
    </w:lvl>
    <w:lvl w:ilvl="7" w:tplc="17D0DAA0" w:tentative="1">
      <w:start w:val="1"/>
      <w:numFmt w:val="bullet"/>
      <w:lvlText w:val="•"/>
      <w:lvlJc w:val="left"/>
      <w:pPr>
        <w:tabs>
          <w:tab w:val="num" w:pos="5760"/>
        </w:tabs>
        <w:ind w:left="5760" w:hanging="360"/>
      </w:pPr>
      <w:rPr>
        <w:rFonts w:ascii="Times New Roman" w:hAnsi="Times New Roman" w:hint="default"/>
      </w:rPr>
    </w:lvl>
    <w:lvl w:ilvl="8" w:tplc="EC041744" w:tentative="1">
      <w:start w:val="1"/>
      <w:numFmt w:val="bullet"/>
      <w:lvlText w:val="•"/>
      <w:lvlJc w:val="left"/>
      <w:pPr>
        <w:tabs>
          <w:tab w:val="num" w:pos="6480"/>
        </w:tabs>
        <w:ind w:left="6480" w:hanging="360"/>
      </w:pPr>
      <w:rPr>
        <w:rFonts w:ascii="Times New Roman" w:hAnsi="Times New Roman" w:hint="default"/>
      </w:rPr>
    </w:lvl>
  </w:abstractNum>
  <w:abstractNum w:abstractNumId="286" w15:restartNumberingAfterBreak="0">
    <w:nsid w:val="5632073A"/>
    <w:multiLevelType w:val="multilevel"/>
    <w:tmpl w:val="DE6C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6652E65"/>
    <w:multiLevelType w:val="multilevel"/>
    <w:tmpl w:val="381E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7157F70"/>
    <w:multiLevelType w:val="multilevel"/>
    <w:tmpl w:val="60F2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79E1D19"/>
    <w:multiLevelType w:val="multilevel"/>
    <w:tmpl w:val="FEE8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87846B4"/>
    <w:multiLevelType w:val="multilevel"/>
    <w:tmpl w:val="3364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8BA2741"/>
    <w:multiLevelType w:val="multilevel"/>
    <w:tmpl w:val="42F074CC"/>
    <w:numStyleLink w:val="CurrentList2"/>
  </w:abstractNum>
  <w:abstractNum w:abstractNumId="292" w15:restartNumberingAfterBreak="0">
    <w:nsid w:val="593E5FE1"/>
    <w:multiLevelType w:val="hybridMultilevel"/>
    <w:tmpl w:val="ED380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3" w15:restartNumberingAfterBreak="0">
    <w:nsid w:val="5A2A4048"/>
    <w:multiLevelType w:val="multilevel"/>
    <w:tmpl w:val="71AC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A2E5616"/>
    <w:multiLevelType w:val="multilevel"/>
    <w:tmpl w:val="C638E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A9F42ED"/>
    <w:multiLevelType w:val="hybridMultilevel"/>
    <w:tmpl w:val="F0768D8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6" w15:restartNumberingAfterBreak="0">
    <w:nsid w:val="5AD26A8A"/>
    <w:multiLevelType w:val="hybridMultilevel"/>
    <w:tmpl w:val="FC9EC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7" w15:restartNumberingAfterBreak="0">
    <w:nsid w:val="5AF544B4"/>
    <w:multiLevelType w:val="multilevel"/>
    <w:tmpl w:val="E08C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AF70B0E"/>
    <w:multiLevelType w:val="multilevel"/>
    <w:tmpl w:val="8A7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B1619FA"/>
    <w:multiLevelType w:val="multilevel"/>
    <w:tmpl w:val="7CB6C79E"/>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0" w15:restartNumberingAfterBreak="0">
    <w:nsid w:val="5B732181"/>
    <w:multiLevelType w:val="multilevel"/>
    <w:tmpl w:val="F87A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B8E32BD"/>
    <w:multiLevelType w:val="multilevel"/>
    <w:tmpl w:val="7092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BD262E5"/>
    <w:multiLevelType w:val="hybridMultilevel"/>
    <w:tmpl w:val="7FE4CE32"/>
    <w:lvl w:ilvl="0" w:tplc="D068B9BC">
      <w:start w:val="1"/>
      <w:numFmt w:val="bullet"/>
      <w:lvlText w:val="•"/>
      <w:lvlJc w:val="left"/>
      <w:pPr>
        <w:tabs>
          <w:tab w:val="num" w:pos="720"/>
        </w:tabs>
        <w:ind w:left="720" w:hanging="360"/>
      </w:pPr>
      <w:rPr>
        <w:rFonts w:ascii="Times New Roman" w:hAnsi="Times New Roman" w:hint="default"/>
      </w:rPr>
    </w:lvl>
    <w:lvl w:ilvl="1" w:tplc="1542ECEC" w:tentative="1">
      <w:start w:val="1"/>
      <w:numFmt w:val="bullet"/>
      <w:lvlText w:val="•"/>
      <w:lvlJc w:val="left"/>
      <w:pPr>
        <w:tabs>
          <w:tab w:val="num" w:pos="1440"/>
        </w:tabs>
        <w:ind w:left="1440" w:hanging="360"/>
      </w:pPr>
      <w:rPr>
        <w:rFonts w:ascii="Times New Roman" w:hAnsi="Times New Roman" w:hint="default"/>
      </w:rPr>
    </w:lvl>
    <w:lvl w:ilvl="2" w:tplc="C932087C" w:tentative="1">
      <w:start w:val="1"/>
      <w:numFmt w:val="bullet"/>
      <w:lvlText w:val="•"/>
      <w:lvlJc w:val="left"/>
      <w:pPr>
        <w:tabs>
          <w:tab w:val="num" w:pos="2160"/>
        </w:tabs>
        <w:ind w:left="2160" w:hanging="360"/>
      </w:pPr>
      <w:rPr>
        <w:rFonts w:ascii="Times New Roman" w:hAnsi="Times New Roman" w:hint="default"/>
      </w:rPr>
    </w:lvl>
    <w:lvl w:ilvl="3" w:tplc="F3EE8C4A" w:tentative="1">
      <w:start w:val="1"/>
      <w:numFmt w:val="bullet"/>
      <w:lvlText w:val="•"/>
      <w:lvlJc w:val="left"/>
      <w:pPr>
        <w:tabs>
          <w:tab w:val="num" w:pos="2880"/>
        </w:tabs>
        <w:ind w:left="2880" w:hanging="360"/>
      </w:pPr>
      <w:rPr>
        <w:rFonts w:ascii="Times New Roman" w:hAnsi="Times New Roman" w:hint="default"/>
      </w:rPr>
    </w:lvl>
    <w:lvl w:ilvl="4" w:tplc="63F63308" w:tentative="1">
      <w:start w:val="1"/>
      <w:numFmt w:val="bullet"/>
      <w:lvlText w:val="•"/>
      <w:lvlJc w:val="left"/>
      <w:pPr>
        <w:tabs>
          <w:tab w:val="num" w:pos="3600"/>
        </w:tabs>
        <w:ind w:left="3600" w:hanging="360"/>
      </w:pPr>
      <w:rPr>
        <w:rFonts w:ascii="Times New Roman" w:hAnsi="Times New Roman" w:hint="default"/>
      </w:rPr>
    </w:lvl>
    <w:lvl w:ilvl="5" w:tplc="4920C91C" w:tentative="1">
      <w:start w:val="1"/>
      <w:numFmt w:val="bullet"/>
      <w:lvlText w:val="•"/>
      <w:lvlJc w:val="left"/>
      <w:pPr>
        <w:tabs>
          <w:tab w:val="num" w:pos="4320"/>
        </w:tabs>
        <w:ind w:left="4320" w:hanging="360"/>
      </w:pPr>
      <w:rPr>
        <w:rFonts w:ascii="Times New Roman" w:hAnsi="Times New Roman" w:hint="default"/>
      </w:rPr>
    </w:lvl>
    <w:lvl w:ilvl="6" w:tplc="DBCE27D2" w:tentative="1">
      <w:start w:val="1"/>
      <w:numFmt w:val="bullet"/>
      <w:lvlText w:val="•"/>
      <w:lvlJc w:val="left"/>
      <w:pPr>
        <w:tabs>
          <w:tab w:val="num" w:pos="5040"/>
        </w:tabs>
        <w:ind w:left="5040" w:hanging="360"/>
      </w:pPr>
      <w:rPr>
        <w:rFonts w:ascii="Times New Roman" w:hAnsi="Times New Roman" w:hint="default"/>
      </w:rPr>
    </w:lvl>
    <w:lvl w:ilvl="7" w:tplc="1406A4B4" w:tentative="1">
      <w:start w:val="1"/>
      <w:numFmt w:val="bullet"/>
      <w:lvlText w:val="•"/>
      <w:lvlJc w:val="left"/>
      <w:pPr>
        <w:tabs>
          <w:tab w:val="num" w:pos="5760"/>
        </w:tabs>
        <w:ind w:left="5760" w:hanging="360"/>
      </w:pPr>
      <w:rPr>
        <w:rFonts w:ascii="Times New Roman" w:hAnsi="Times New Roman" w:hint="default"/>
      </w:rPr>
    </w:lvl>
    <w:lvl w:ilvl="8" w:tplc="FB64F80A" w:tentative="1">
      <w:start w:val="1"/>
      <w:numFmt w:val="bullet"/>
      <w:lvlText w:val="•"/>
      <w:lvlJc w:val="left"/>
      <w:pPr>
        <w:tabs>
          <w:tab w:val="num" w:pos="6480"/>
        </w:tabs>
        <w:ind w:left="6480" w:hanging="360"/>
      </w:pPr>
      <w:rPr>
        <w:rFonts w:ascii="Times New Roman" w:hAnsi="Times New Roman" w:hint="default"/>
      </w:rPr>
    </w:lvl>
  </w:abstractNum>
  <w:abstractNum w:abstractNumId="303" w15:restartNumberingAfterBreak="0">
    <w:nsid w:val="5BF75DCC"/>
    <w:multiLevelType w:val="multilevel"/>
    <w:tmpl w:val="3730B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C1F5F65"/>
    <w:multiLevelType w:val="multilevel"/>
    <w:tmpl w:val="DDD6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C295649"/>
    <w:multiLevelType w:val="multilevel"/>
    <w:tmpl w:val="FC8E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C310CC7"/>
    <w:multiLevelType w:val="hybridMultilevel"/>
    <w:tmpl w:val="A24CB5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7" w15:restartNumberingAfterBreak="0">
    <w:nsid w:val="5C3C3F2F"/>
    <w:multiLevelType w:val="multilevel"/>
    <w:tmpl w:val="51B0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C654B73"/>
    <w:multiLevelType w:val="multilevel"/>
    <w:tmpl w:val="0C5EF0D4"/>
    <w:styleLink w:val="CurrentList13"/>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309" w15:restartNumberingAfterBreak="0">
    <w:nsid w:val="5C8940D8"/>
    <w:multiLevelType w:val="multilevel"/>
    <w:tmpl w:val="D12E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D013CC8"/>
    <w:multiLevelType w:val="hybridMultilevel"/>
    <w:tmpl w:val="15A48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1" w15:restartNumberingAfterBreak="0">
    <w:nsid w:val="5D043ADA"/>
    <w:multiLevelType w:val="multilevel"/>
    <w:tmpl w:val="DCFEC0B4"/>
    <w:lvl w:ilvl="0">
      <w:start w:val="1"/>
      <w:numFmt w:val="bullet"/>
      <w:lvlText w:val=""/>
      <w:lvlJc w:val="left"/>
      <w:pPr>
        <w:tabs>
          <w:tab w:val="num" w:pos="6674"/>
        </w:tabs>
        <w:ind w:left="6674" w:hanging="360"/>
      </w:pPr>
      <w:rPr>
        <w:rFonts w:ascii="Symbol" w:hAnsi="Symbol" w:hint="default"/>
        <w:sz w:val="20"/>
      </w:rPr>
    </w:lvl>
    <w:lvl w:ilvl="1" w:tentative="1">
      <w:start w:val="1"/>
      <w:numFmt w:val="bullet"/>
      <w:lvlText w:val="o"/>
      <w:lvlJc w:val="left"/>
      <w:pPr>
        <w:tabs>
          <w:tab w:val="num" w:pos="7394"/>
        </w:tabs>
        <w:ind w:left="7394" w:hanging="360"/>
      </w:pPr>
      <w:rPr>
        <w:rFonts w:ascii="Courier New" w:hAnsi="Courier New" w:hint="default"/>
        <w:sz w:val="20"/>
      </w:rPr>
    </w:lvl>
    <w:lvl w:ilvl="2" w:tentative="1">
      <w:start w:val="1"/>
      <w:numFmt w:val="bullet"/>
      <w:lvlText w:val=""/>
      <w:lvlJc w:val="left"/>
      <w:pPr>
        <w:tabs>
          <w:tab w:val="num" w:pos="8114"/>
        </w:tabs>
        <w:ind w:left="8114" w:hanging="360"/>
      </w:pPr>
      <w:rPr>
        <w:rFonts w:ascii="Wingdings" w:hAnsi="Wingdings" w:hint="default"/>
        <w:sz w:val="20"/>
      </w:rPr>
    </w:lvl>
    <w:lvl w:ilvl="3" w:tentative="1">
      <w:start w:val="1"/>
      <w:numFmt w:val="bullet"/>
      <w:lvlText w:val=""/>
      <w:lvlJc w:val="left"/>
      <w:pPr>
        <w:tabs>
          <w:tab w:val="num" w:pos="8834"/>
        </w:tabs>
        <w:ind w:left="8834" w:hanging="360"/>
      </w:pPr>
      <w:rPr>
        <w:rFonts w:ascii="Wingdings" w:hAnsi="Wingdings" w:hint="default"/>
        <w:sz w:val="20"/>
      </w:rPr>
    </w:lvl>
    <w:lvl w:ilvl="4" w:tentative="1">
      <w:start w:val="1"/>
      <w:numFmt w:val="bullet"/>
      <w:lvlText w:val=""/>
      <w:lvlJc w:val="left"/>
      <w:pPr>
        <w:tabs>
          <w:tab w:val="num" w:pos="9554"/>
        </w:tabs>
        <w:ind w:left="9554" w:hanging="360"/>
      </w:pPr>
      <w:rPr>
        <w:rFonts w:ascii="Wingdings" w:hAnsi="Wingdings" w:hint="default"/>
        <w:sz w:val="20"/>
      </w:rPr>
    </w:lvl>
    <w:lvl w:ilvl="5" w:tentative="1">
      <w:start w:val="1"/>
      <w:numFmt w:val="bullet"/>
      <w:lvlText w:val=""/>
      <w:lvlJc w:val="left"/>
      <w:pPr>
        <w:tabs>
          <w:tab w:val="num" w:pos="10274"/>
        </w:tabs>
        <w:ind w:left="10274" w:hanging="360"/>
      </w:pPr>
      <w:rPr>
        <w:rFonts w:ascii="Wingdings" w:hAnsi="Wingdings" w:hint="default"/>
        <w:sz w:val="20"/>
      </w:rPr>
    </w:lvl>
    <w:lvl w:ilvl="6" w:tentative="1">
      <w:start w:val="1"/>
      <w:numFmt w:val="bullet"/>
      <w:lvlText w:val=""/>
      <w:lvlJc w:val="left"/>
      <w:pPr>
        <w:tabs>
          <w:tab w:val="num" w:pos="10994"/>
        </w:tabs>
        <w:ind w:left="10994" w:hanging="360"/>
      </w:pPr>
      <w:rPr>
        <w:rFonts w:ascii="Wingdings" w:hAnsi="Wingdings" w:hint="default"/>
        <w:sz w:val="20"/>
      </w:rPr>
    </w:lvl>
    <w:lvl w:ilvl="7" w:tentative="1">
      <w:start w:val="1"/>
      <w:numFmt w:val="bullet"/>
      <w:lvlText w:val=""/>
      <w:lvlJc w:val="left"/>
      <w:pPr>
        <w:tabs>
          <w:tab w:val="num" w:pos="11714"/>
        </w:tabs>
        <w:ind w:left="11714" w:hanging="360"/>
      </w:pPr>
      <w:rPr>
        <w:rFonts w:ascii="Wingdings" w:hAnsi="Wingdings" w:hint="default"/>
        <w:sz w:val="20"/>
      </w:rPr>
    </w:lvl>
    <w:lvl w:ilvl="8" w:tentative="1">
      <w:start w:val="1"/>
      <w:numFmt w:val="bullet"/>
      <w:lvlText w:val=""/>
      <w:lvlJc w:val="left"/>
      <w:pPr>
        <w:tabs>
          <w:tab w:val="num" w:pos="12434"/>
        </w:tabs>
        <w:ind w:left="12434" w:hanging="360"/>
      </w:pPr>
      <w:rPr>
        <w:rFonts w:ascii="Wingdings" w:hAnsi="Wingdings" w:hint="default"/>
        <w:sz w:val="20"/>
      </w:rPr>
    </w:lvl>
  </w:abstractNum>
  <w:abstractNum w:abstractNumId="312" w15:restartNumberingAfterBreak="0">
    <w:nsid w:val="5D61173B"/>
    <w:multiLevelType w:val="multilevel"/>
    <w:tmpl w:val="B066D8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D9E4F47"/>
    <w:multiLevelType w:val="multilevel"/>
    <w:tmpl w:val="1B80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E0B17C2"/>
    <w:multiLevelType w:val="multilevel"/>
    <w:tmpl w:val="429E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E1064B3"/>
    <w:multiLevelType w:val="hybridMultilevel"/>
    <w:tmpl w:val="C6F07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6" w15:restartNumberingAfterBreak="0">
    <w:nsid w:val="5EE36720"/>
    <w:multiLevelType w:val="multilevel"/>
    <w:tmpl w:val="F1EC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F6156AF"/>
    <w:multiLevelType w:val="multilevel"/>
    <w:tmpl w:val="7762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F686E5A"/>
    <w:multiLevelType w:val="multilevel"/>
    <w:tmpl w:val="74FA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FA9139E"/>
    <w:multiLevelType w:val="multilevel"/>
    <w:tmpl w:val="A036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04B7B52"/>
    <w:multiLevelType w:val="multilevel"/>
    <w:tmpl w:val="B6A6B2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1" w15:restartNumberingAfterBreak="0">
    <w:nsid w:val="60834660"/>
    <w:multiLevelType w:val="multilevel"/>
    <w:tmpl w:val="13B6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0934440"/>
    <w:multiLevelType w:val="multilevel"/>
    <w:tmpl w:val="1990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1234297"/>
    <w:multiLevelType w:val="hybridMultilevel"/>
    <w:tmpl w:val="B86A3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4" w15:restartNumberingAfterBreak="0">
    <w:nsid w:val="61C162E3"/>
    <w:multiLevelType w:val="hybridMultilevel"/>
    <w:tmpl w:val="F24E3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5" w15:restartNumberingAfterBreak="0">
    <w:nsid w:val="62256E76"/>
    <w:multiLevelType w:val="multilevel"/>
    <w:tmpl w:val="C3E4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29375F8"/>
    <w:multiLevelType w:val="multilevel"/>
    <w:tmpl w:val="42F074CC"/>
    <w:styleLink w:val="CurrentList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7" w15:restartNumberingAfterBreak="0">
    <w:nsid w:val="62D540D6"/>
    <w:multiLevelType w:val="multilevel"/>
    <w:tmpl w:val="4452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2F10623"/>
    <w:multiLevelType w:val="hybridMultilevel"/>
    <w:tmpl w:val="14EC24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9" w15:restartNumberingAfterBreak="0">
    <w:nsid w:val="631609B7"/>
    <w:multiLevelType w:val="multilevel"/>
    <w:tmpl w:val="A50A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322552F"/>
    <w:multiLevelType w:val="multilevel"/>
    <w:tmpl w:val="61C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3D06EF1"/>
    <w:multiLevelType w:val="multilevel"/>
    <w:tmpl w:val="DEA0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3ED5239"/>
    <w:multiLevelType w:val="multilevel"/>
    <w:tmpl w:val="175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4556E1C"/>
    <w:multiLevelType w:val="hybridMultilevel"/>
    <w:tmpl w:val="DB7E1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4" w15:restartNumberingAfterBreak="0">
    <w:nsid w:val="64CF34C4"/>
    <w:multiLevelType w:val="multilevel"/>
    <w:tmpl w:val="14403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5400AB9"/>
    <w:multiLevelType w:val="multilevel"/>
    <w:tmpl w:val="3E3A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56F1C54"/>
    <w:multiLevelType w:val="multilevel"/>
    <w:tmpl w:val="0846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5B40323"/>
    <w:multiLevelType w:val="multilevel"/>
    <w:tmpl w:val="0F50C9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8" w15:restartNumberingAfterBreak="0">
    <w:nsid w:val="66186DA9"/>
    <w:multiLevelType w:val="hybridMultilevel"/>
    <w:tmpl w:val="7054C0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9" w15:restartNumberingAfterBreak="0">
    <w:nsid w:val="67993563"/>
    <w:multiLevelType w:val="multilevel"/>
    <w:tmpl w:val="ACA0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84E4528"/>
    <w:multiLevelType w:val="multilevel"/>
    <w:tmpl w:val="C43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8537A04"/>
    <w:multiLevelType w:val="multilevel"/>
    <w:tmpl w:val="957660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2" w15:restartNumberingAfterBreak="0">
    <w:nsid w:val="6932658F"/>
    <w:multiLevelType w:val="multilevel"/>
    <w:tmpl w:val="D266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9647CD9"/>
    <w:multiLevelType w:val="hybridMultilevel"/>
    <w:tmpl w:val="AE6E4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4" w15:restartNumberingAfterBreak="0">
    <w:nsid w:val="69825BB6"/>
    <w:multiLevelType w:val="hybridMultilevel"/>
    <w:tmpl w:val="42C2829C"/>
    <w:lvl w:ilvl="0" w:tplc="FD86A4D2">
      <w:start w:val="1"/>
      <w:numFmt w:val="bullet"/>
      <w:lvlText w:val="•"/>
      <w:lvlJc w:val="left"/>
      <w:pPr>
        <w:tabs>
          <w:tab w:val="num" w:pos="720"/>
        </w:tabs>
        <w:ind w:left="720" w:hanging="360"/>
      </w:pPr>
      <w:rPr>
        <w:rFonts w:ascii="Times New Roman" w:hAnsi="Times New Roman" w:hint="default"/>
      </w:rPr>
    </w:lvl>
    <w:lvl w:ilvl="1" w:tplc="81340FC0" w:tentative="1">
      <w:start w:val="1"/>
      <w:numFmt w:val="bullet"/>
      <w:lvlText w:val="•"/>
      <w:lvlJc w:val="left"/>
      <w:pPr>
        <w:tabs>
          <w:tab w:val="num" w:pos="1440"/>
        </w:tabs>
        <w:ind w:left="1440" w:hanging="360"/>
      </w:pPr>
      <w:rPr>
        <w:rFonts w:ascii="Times New Roman" w:hAnsi="Times New Roman" w:hint="default"/>
      </w:rPr>
    </w:lvl>
    <w:lvl w:ilvl="2" w:tplc="948683DC" w:tentative="1">
      <w:start w:val="1"/>
      <w:numFmt w:val="bullet"/>
      <w:lvlText w:val="•"/>
      <w:lvlJc w:val="left"/>
      <w:pPr>
        <w:tabs>
          <w:tab w:val="num" w:pos="2160"/>
        </w:tabs>
        <w:ind w:left="2160" w:hanging="360"/>
      </w:pPr>
      <w:rPr>
        <w:rFonts w:ascii="Times New Roman" w:hAnsi="Times New Roman" w:hint="default"/>
      </w:rPr>
    </w:lvl>
    <w:lvl w:ilvl="3" w:tplc="102E1394" w:tentative="1">
      <w:start w:val="1"/>
      <w:numFmt w:val="bullet"/>
      <w:lvlText w:val="•"/>
      <w:lvlJc w:val="left"/>
      <w:pPr>
        <w:tabs>
          <w:tab w:val="num" w:pos="2880"/>
        </w:tabs>
        <w:ind w:left="2880" w:hanging="360"/>
      </w:pPr>
      <w:rPr>
        <w:rFonts w:ascii="Times New Roman" w:hAnsi="Times New Roman" w:hint="default"/>
      </w:rPr>
    </w:lvl>
    <w:lvl w:ilvl="4" w:tplc="54223518" w:tentative="1">
      <w:start w:val="1"/>
      <w:numFmt w:val="bullet"/>
      <w:lvlText w:val="•"/>
      <w:lvlJc w:val="left"/>
      <w:pPr>
        <w:tabs>
          <w:tab w:val="num" w:pos="3600"/>
        </w:tabs>
        <w:ind w:left="3600" w:hanging="360"/>
      </w:pPr>
      <w:rPr>
        <w:rFonts w:ascii="Times New Roman" w:hAnsi="Times New Roman" w:hint="default"/>
      </w:rPr>
    </w:lvl>
    <w:lvl w:ilvl="5" w:tplc="3EE09B24" w:tentative="1">
      <w:start w:val="1"/>
      <w:numFmt w:val="bullet"/>
      <w:lvlText w:val="•"/>
      <w:lvlJc w:val="left"/>
      <w:pPr>
        <w:tabs>
          <w:tab w:val="num" w:pos="4320"/>
        </w:tabs>
        <w:ind w:left="4320" w:hanging="360"/>
      </w:pPr>
      <w:rPr>
        <w:rFonts w:ascii="Times New Roman" w:hAnsi="Times New Roman" w:hint="default"/>
      </w:rPr>
    </w:lvl>
    <w:lvl w:ilvl="6" w:tplc="45ECF5BC" w:tentative="1">
      <w:start w:val="1"/>
      <w:numFmt w:val="bullet"/>
      <w:lvlText w:val="•"/>
      <w:lvlJc w:val="left"/>
      <w:pPr>
        <w:tabs>
          <w:tab w:val="num" w:pos="5040"/>
        </w:tabs>
        <w:ind w:left="5040" w:hanging="360"/>
      </w:pPr>
      <w:rPr>
        <w:rFonts w:ascii="Times New Roman" w:hAnsi="Times New Roman" w:hint="default"/>
      </w:rPr>
    </w:lvl>
    <w:lvl w:ilvl="7" w:tplc="BDEA518C" w:tentative="1">
      <w:start w:val="1"/>
      <w:numFmt w:val="bullet"/>
      <w:lvlText w:val="•"/>
      <w:lvlJc w:val="left"/>
      <w:pPr>
        <w:tabs>
          <w:tab w:val="num" w:pos="5760"/>
        </w:tabs>
        <w:ind w:left="5760" w:hanging="360"/>
      </w:pPr>
      <w:rPr>
        <w:rFonts w:ascii="Times New Roman" w:hAnsi="Times New Roman" w:hint="default"/>
      </w:rPr>
    </w:lvl>
    <w:lvl w:ilvl="8" w:tplc="C7580306" w:tentative="1">
      <w:start w:val="1"/>
      <w:numFmt w:val="bullet"/>
      <w:lvlText w:val="•"/>
      <w:lvlJc w:val="left"/>
      <w:pPr>
        <w:tabs>
          <w:tab w:val="num" w:pos="6480"/>
        </w:tabs>
        <w:ind w:left="6480" w:hanging="360"/>
      </w:pPr>
      <w:rPr>
        <w:rFonts w:ascii="Times New Roman" w:hAnsi="Times New Roman" w:hint="default"/>
      </w:rPr>
    </w:lvl>
  </w:abstractNum>
  <w:abstractNum w:abstractNumId="345" w15:restartNumberingAfterBreak="0">
    <w:nsid w:val="698E3520"/>
    <w:multiLevelType w:val="multilevel"/>
    <w:tmpl w:val="8114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9B767B3"/>
    <w:multiLevelType w:val="multilevel"/>
    <w:tmpl w:val="FF2259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7" w15:restartNumberingAfterBreak="0">
    <w:nsid w:val="6A410F6B"/>
    <w:multiLevelType w:val="hybridMultilevel"/>
    <w:tmpl w:val="59D4A1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8" w15:restartNumberingAfterBreak="0">
    <w:nsid w:val="6ABE53F0"/>
    <w:multiLevelType w:val="multilevel"/>
    <w:tmpl w:val="B546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B4809CF"/>
    <w:multiLevelType w:val="multilevel"/>
    <w:tmpl w:val="15FE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B6C4E20"/>
    <w:multiLevelType w:val="multilevel"/>
    <w:tmpl w:val="CF3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B706596"/>
    <w:multiLevelType w:val="multilevel"/>
    <w:tmpl w:val="13C8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B77031A"/>
    <w:multiLevelType w:val="multilevel"/>
    <w:tmpl w:val="04CE958A"/>
    <w:styleLink w:val="CurrentList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3" w15:restartNumberingAfterBreak="0">
    <w:nsid w:val="6B9913EB"/>
    <w:multiLevelType w:val="multilevel"/>
    <w:tmpl w:val="BAD2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BA57786"/>
    <w:multiLevelType w:val="multilevel"/>
    <w:tmpl w:val="3574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BC65EED"/>
    <w:multiLevelType w:val="multilevel"/>
    <w:tmpl w:val="F19C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C1E7766"/>
    <w:multiLevelType w:val="multilevel"/>
    <w:tmpl w:val="AB12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CA65BE1"/>
    <w:multiLevelType w:val="multilevel"/>
    <w:tmpl w:val="3C94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CE7257E"/>
    <w:multiLevelType w:val="multilevel"/>
    <w:tmpl w:val="04AE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D5701EE"/>
    <w:multiLevelType w:val="multilevel"/>
    <w:tmpl w:val="8F9C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D941AA0"/>
    <w:multiLevelType w:val="multilevel"/>
    <w:tmpl w:val="5E00BF14"/>
    <w:lvl w:ilvl="0">
      <w:start w:val="1"/>
      <w:numFmt w:val="bullet"/>
      <w:lvlText w:val=""/>
      <w:lvlJc w:val="left"/>
      <w:pPr>
        <w:ind w:left="360" w:hanging="360"/>
      </w:pPr>
      <w:rPr>
        <w:rFonts w:ascii="Symbol" w:hAnsi="Symbol" w:hint="default"/>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361" w15:restartNumberingAfterBreak="0">
    <w:nsid w:val="6E7A1ADB"/>
    <w:multiLevelType w:val="multilevel"/>
    <w:tmpl w:val="E508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EEF2795"/>
    <w:multiLevelType w:val="multilevel"/>
    <w:tmpl w:val="120CB2F2"/>
    <w:styleLink w:val="CurrentList8"/>
    <w:lvl w:ilvl="0">
      <w:start w:val="1"/>
      <w:numFmt w:val="decimal"/>
      <w:lvlText w:val="%1."/>
      <w:lvlJc w:val="left"/>
      <w:pPr>
        <w:ind w:left="0" w:hanging="360"/>
      </w:pPr>
      <w:rPr>
        <w:rFonts w:hint="default"/>
      </w:rPr>
    </w:lvl>
    <w:lvl w:ilvl="1">
      <w:start w:val="1"/>
      <w:numFmt w:val="decimal"/>
      <w:isLg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363" w15:restartNumberingAfterBreak="0">
    <w:nsid w:val="6EF570A2"/>
    <w:multiLevelType w:val="multilevel"/>
    <w:tmpl w:val="8F14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FB65CC8"/>
    <w:multiLevelType w:val="hybridMultilevel"/>
    <w:tmpl w:val="4D88D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5" w15:restartNumberingAfterBreak="0">
    <w:nsid w:val="6FDB70E9"/>
    <w:multiLevelType w:val="multilevel"/>
    <w:tmpl w:val="E430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FEF01B2"/>
    <w:multiLevelType w:val="multilevel"/>
    <w:tmpl w:val="8666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01C2BA7"/>
    <w:multiLevelType w:val="multilevel"/>
    <w:tmpl w:val="CFF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027558B"/>
    <w:multiLevelType w:val="multilevel"/>
    <w:tmpl w:val="071E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0511592"/>
    <w:multiLevelType w:val="multilevel"/>
    <w:tmpl w:val="50B0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07E5319"/>
    <w:multiLevelType w:val="multilevel"/>
    <w:tmpl w:val="59B8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0F66DA1"/>
    <w:multiLevelType w:val="multilevel"/>
    <w:tmpl w:val="1D3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12738D8"/>
    <w:multiLevelType w:val="hybridMultilevel"/>
    <w:tmpl w:val="F63CE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3" w15:restartNumberingAfterBreak="0">
    <w:nsid w:val="717D27C4"/>
    <w:multiLevelType w:val="multilevel"/>
    <w:tmpl w:val="9AB2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1BB5A47"/>
    <w:multiLevelType w:val="multilevel"/>
    <w:tmpl w:val="4D0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1E9471C"/>
    <w:multiLevelType w:val="multilevel"/>
    <w:tmpl w:val="A6F2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2242889"/>
    <w:multiLevelType w:val="hybridMultilevel"/>
    <w:tmpl w:val="1D6AE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7" w15:restartNumberingAfterBreak="0">
    <w:nsid w:val="722C45C4"/>
    <w:multiLevelType w:val="multilevel"/>
    <w:tmpl w:val="6F62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2573DD2"/>
    <w:multiLevelType w:val="multilevel"/>
    <w:tmpl w:val="D86E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3A13230"/>
    <w:multiLevelType w:val="multilevel"/>
    <w:tmpl w:val="1FE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3B52CA1"/>
    <w:multiLevelType w:val="hybridMultilevel"/>
    <w:tmpl w:val="8E221B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1" w15:restartNumberingAfterBreak="0">
    <w:nsid w:val="74646190"/>
    <w:multiLevelType w:val="multilevel"/>
    <w:tmpl w:val="3B3A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47F021F"/>
    <w:multiLevelType w:val="multilevel"/>
    <w:tmpl w:val="1034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4B226E8"/>
    <w:multiLevelType w:val="multilevel"/>
    <w:tmpl w:val="850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55343C1"/>
    <w:multiLevelType w:val="multilevel"/>
    <w:tmpl w:val="EE4A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58D6625"/>
    <w:multiLevelType w:val="hybridMultilevel"/>
    <w:tmpl w:val="9D2C1C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6" w15:restartNumberingAfterBreak="0">
    <w:nsid w:val="75F20BE8"/>
    <w:multiLevelType w:val="multilevel"/>
    <w:tmpl w:val="F1E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600380C"/>
    <w:multiLevelType w:val="multilevel"/>
    <w:tmpl w:val="B3B2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60B617D"/>
    <w:multiLevelType w:val="hybridMultilevel"/>
    <w:tmpl w:val="68F29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9" w15:restartNumberingAfterBreak="0">
    <w:nsid w:val="76707698"/>
    <w:multiLevelType w:val="multilevel"/>
    <w:tmpl w:val="F242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68A5408"/>
    <w:multiLevelType w:val="multilevel"/>
    <w:tmpl w:val="E9F8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69049CC"/>
    <w:multiLevelType w:val="multilevel"/>
    <w:tmpl w:val="BBC6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6BD0DA3"/>
    <w:multiLevelType w:val="multilevel"/>
    <w:tmpl w:val="A656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6EB54C9"/>
    <w:multiLevelType w:val="multilevel"/>
    <w:tmpl w:val="D0E2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6EF02FE"/>
    <w:multiLevelType w:val="multilevel"/>
    <w:tmpl w:val="0E0C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79C6902"/>
    <w:multiLevelType w:val="multilevel"/>
    <w:tmpl w:val="5D44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7FA0E06"/>
    <w:multiLevelType w:val="multilevel"/>
    <w:tmpl w:val="80F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8036432"/>
    <w:multiLevelType w:val="multilevel"/>
    <w:tmpl w:val="4D30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8134D43"/>
    <w:multiLevelType w:val="multilevel"/>
    <w:tmpl w:val="7E62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8762006"/>
    <w:multiLevelType w:val="multilevel"/>
    <w:tmpl w:val="88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894052E"/>
    <w:multiLevelType w:val="multilevel"/>
    <w:tmpl w:val="B4F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9087E12"/>
    <w:multiLevelType w:val="multilevel"/>
    <w:tmpl w:val="AE72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94063A6"/>
    <w:multiLevelType w:val="multilevel"/>
    <w:tmpl w:val="4C18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9B02FC9"/>
    <w:multiLevelType w:val="multilevel"/>
    <w:tmpl w:val="EB8E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A420DC5"/>
    <w:multiLevelType w:val="hybridMultilevel"/>
    <w:tmpl w:val="E3BC59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5" w15:restartNumberingAfterBreak="0">
    <w:nsid w:val="7A6000D9"/>
    <w:multiLevelType w:val="hybridMultilevel"/>
    <w:tmpl w:val="4DD0B5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6" w15:restartNumberingAfterBreak="0">
    <w:nsid w:val="7A893E2D"/>
    <w:multiLevelType w:val="multilevel"/>
    <w:tmpl w:val="F9AA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A9920A3"/>
    <w:multiLevelType w:val="multilevel"/>
    <w:tmpl w:val="5E00BF14"/>
    <w:lvl w:ilvl="0">
      <w:start w:val="1"/>
      <w:numFmt w:val="bullet"/>
      <w:lvlText w:val=""/>
      <w:lvlJc w:val="left"/>
      <w:pPr>
        <w:ind w:left="360" w:hanging="360"/>
      </w:pPr>
      <w:rPr>
        <w:rFonts w:ascii="Symbol" w:hAnsi="Symbol" w:hint="default"/>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408" w15:restartNumberingAfterBreak="0">
    <w:nsid w:val="7AB0722B"/>
    <w:multiLevelType w:val="multilevel"/>
    <w:tmpl w:val="448C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ADD41D6"/>
    <w:multiLevelType w:val="multilevel"/>
    <w:tmpl w:val="CB2C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AFB341E"/>
    <w:multiLevelType w:val="multilevel"/>
    <w:tmpl w:val="99EA56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1" w15:restartNumberingAfterBreak="0">
    <w:nsid w:val="7B0843F3"/>
    <w:multiLevelType w:val="multilevel"/>
    <w:tmpl w:val="2250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B1E0710"/>
    <w:multiLevelType w:val="multilevel"/>
    <w:tmpl w:val="352C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B2B7AEB"/>
    <w:multiLevelType w:val="hybridMultilevel"/>
    <w:tmpl w:val="9B8263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4" w15:restartNumberingAfterBreak="0">
    <w:nsid w:val="7B3C7601"/>
    <w:multiLevelType w:val="multilevel"/>
    <w:tmpl w:val="C8E2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B803FE9"/>
    <w:multiLevelType w:val="multilevel"/>
    <w:tmpl w:val="062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BC63FC0"/>
    <w:multiLevelType w:val="multilevel"/>
    <w:tmpl w:val="C66E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C0E061D"/>
    <w:multiLevelType w:val="multilevel"/>
    <w:tmpl w:val="7F66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C627C32"/>
    <w:multiLevelType w:val="multilevel"/>
    <w:tmpl w:val="C2F49EAC"/>
    <w:lvl w:ilvl="0">
      <w:start w:val="1"/>
      <w:numFmt w:val="decimal"/>
      <w:pStyle w:val="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9" w15:restartNumberingAfterBreak="0">
    <w:nsid w:val="7F7D416B"/>
    <w:multiLevelType w:val="hybridMultilevel"/>
    <w:tmpl w:val="F31AAF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9248959">
    <w:abstractNumId w:val="206"/>
  </w:num>
  <w:num w:numId="2" w16cid:durableId="1873297294">
    <w:abstractNumId w:val="101"/>
  </w:num>
  <w:num w:numId="3" w16cid:durableId="690567372">
    <w:abstractNumId w:val="302"/>
  </w:num>
  <w:num w:numId="4" w16cid:durableId="1927348883">
    <w:abstractNumId w:val="120"/>
  </w:num>
  <w:num w:numId="5" w16cid:durableId="1087775637">
    <w:abstractNumId w:val="76"/>
  </w:num>
  <w:num w:numId="6" w16cid:durableId="86391016">
    <w:abstractNumId w:val="214"/>
  </w:num>
  <w:num w:numId="7" w16cid:durableId="1764453339">
    <w:abstractNumId w:val="285"/>
  </w:num>
  <w:num w:numId="8" w16cid:durableId="943078502">
    <w:abstractNumId w:val="344"/>
  </w:num>
  <w:num w:numId="9" w16cid:durableId="65495786">
    <w:abstractNumId w:val="268"/>
  </w:num>
  <w:num w:numId="10" w16cid:durableId="1795634597">
    <w:abstractNumId w:val="116"/>
  </w:num>
  <w:num w:numId="11" w16cid:durableId="2037458824">
    <w:abstractNumId w:val="12"/>
  </w:num>
  <w:num w:numId="12" w16cid:durableId="1251357050">
    <w:abstractNumId w:val="94"/>
  </w:num>
  <w:num w:numId="13" w16cid:durableId="1521385370">
    <w:abstractNumId w:val="18"/>
  </w:num>
  <w:num w:numId="14" w16cid:durableId="612980569">
    <w:abstractNumId w:val="13"/>
  </w:num>
  <w:num w:numId="15" w16cid:durableId="1962220148">
    <w:abstractNumId w:val="226"/>
  </w:num>
  <w:num w:numId="16" w16cid:durableId="1544976061">
    <w:abstractNumId w:val="342"/>
  </w:num>
  <w:num w:numId="17" w16cid:durableId="1851527792">
    <w:abstractNumId w:val="378"/>
  </w:num>
  <w:num w:numId="18" w16cid:durableId="1303659272">
    <w:abstractNumId w:val="32"/>
  </w:num>
  <w:num w:numId="19" w16cid:durableId="25372711">
    <w:abstractNumId w:val="205"/>
  </w:num>
  <w:num w:numId="20" w16cid:durableId="1334379776">
    <w:abstractNumId w:val="102"/>
  </w:num>
  <w:num w:numId="21" w16cid:durableId="778833752">
    <w:abstractNumId w:val="382"/>
  </w:num>
  <w:num w:numId="22" w16cid:durableId="2060471081">
    <w:abstractNumId w:val="216"/>
  </w:num>
  <w:num w:numId="23" w16cid:durableId="1629163152">
    <w:abstractNumId w:val="89"/>
  </w:num>
  <w:num w:numId="24" w16cid:durableId="1415853767">
    <w:abstractNumId w:val="237"/>
  </w:num>
  <w:num w:numId="25" w16cid:durableId="643315999">
    <w:abstractNumId w:val="132"/>
  </w:num>
  <w:num w:numId="26" w16cid:durableId="200554243">
    <w:abstractNumId w:val="129"/>
  </w:num>
  <w:num w:numId="27" w16cid:durableId="1101072860">
    <w:abstractNumId w:val="121"/>
  </w:num>
  <w:num w:numId="28" w16cid:durableId="1128820289">
    <w:abstractNumId w:val="418"/>
  </w:num>
  <w:num w:numId="29" w16cid:durableId="1839076577">
    <w:abstractNumId w:val="307"/>
  </w:num>
  <w:num w:numId="30" w16cid:durableId="574701407">
    <w:abstractNumId w:val="364"/>
  </w:num>
  <w:num w:numId="31" w16cid:durableId="1473018376">
    <w:abstractNumId w:val="68"/>
  </w:num>
  <w:num w:numId="32" w16cid:durableId="1434008398">
    <w:abstractNumId w:val="259"/>
  </w:num>
  <w:num w:numId="33" w16cid:durableId="968783719">
    <w:abstractNumId w:val="299"/>
  </w:num>
  <w:num w:numId="34" w16cid:durableId="1796562294">
    <w:abstractNumId w:val="326"/>
  </w:num>
  <w:num w:numId="35" w16cid:durableId="2012634505">
    <w:abstractNumId w:val="77"/>
  </w:num>
  <w:num w:numId="36" w16cid:durableId="74255219">
    <w:abstractNumId w:val="219"/>
  </w:num>
  <w:num w:numId="37" w16cid:durableId="2086023915">
    <w:abstractNumId w:val="401"/>
  </w:num>
  <w:num w:numId="38" w16cid:durableId="1193373058">
    <w:abstractNumId w:val="303"/>
  </w:num>
  <w:num w:numId="39" w16cid:durableId="1694988251">
    <w:abstractNumId w:val="312"/>
  </w:num>
  <w:num w:numId="40" w16cid:durableId="470514621">
    <w:abstractNumId w:val="294"/>
  </w:num>
  <w:num w:numId="41" w16cid:durableId="617445479">
    <w:abstractNumId w:val="323"/>
  </w:num>
  <w:num w:numId="42" w16cid:durableId="1173106541">
    <w:abstractNumId w:val="295"/>
  </w:num>
  <w:num w:numId="43" w16cid:durableId="600339014">
    <w:abstractNumId w:val="233"/>
  </w:num>
  <w:num w:numId="44" w16cid:durableId="568661835">
    <w:abstractNumId w:val="275"/>
  </w:num>
  <w:num w:numId="45" w16cid:durableId="2030987589">
    <w:abstractNumId w:val="282"/>
  </w:num>
  <w:num w:numId="46" w16cid:durableId="1117600816">
    <w:abstractNumId w:val="142"/>
  </w:num>
  <w:num w:numId="47" w16cid:durableId="1438329061">
    <w:abstractNumId w:val="51"/>
  </w:num>
  <w:num w:numId="48" w16cid:durableId="1917015668">
    <w:abstractNumId w:val="315"/>
  </w:num>
  <w:num w:numId="49" w16cid:durableId="1745571302">
    <w:abstractNumId w:val="145"/>
  </w:num>
  <w:num w:numId="50" w16cid:durableId="2007391125">
    <w:abstractNumId w:val="177"/>
  </w:num>
  <w:num w:numId="51" w16cid:durableId="225723920">
    <w:abstractNumId w:val="20"/>
  </w:num>
  <w:num w:numId="52" w16cid:durableId="857935081">
    <w:abstractNumId w:val="199"/>
  </w:num>
  <w:num w:numId="53" w16cid:durableId="1726445654">
    <w:abstractNumId w:val="22"/>
  </w:num>
  <w:num w:numId="54" w16cid:durableId="360084281">
    <w:abstractNumId w:val="238"/>
  </w:num>
  <w:num w:numId="55" w16cid:durableId="891774570">
    <w:abstractNumId w:val="131"/>
  </w:num>
  <w:num w:numId="56" w16cid:durableId="1455246559">
    <w:abstractNumId w:val="163"/>
  </w:num>
  <w:num w:numId="57" w16cid:durableId="752749250">
    <w:abstractNumId w:val="231"/>
  </w:num>
  <w:num w:numId="58" w16cid:durableId="723602827">
    <w:abstractNumId w:val="339"/>
  </w:num>
  <w:num w:numId="59" w16cid:durableId="1400439527">
    <w:abstractNumId w:val="16"/>
  </w:num>
  <w:num w:numId="60" w16cid:durableId="1044869910">
    <w:abstractNumId w:val="1"/>
  </w:num>
  <w:num w:numId="61" w16cid:durableId="1852405125">
    <w:abstractNumId w:val="384"/>
  </w:num>
  <w:num w:numId="62" w16cid:durableId="86728948">
    <w:abstractNumId w:val="266"/>
  </w:num>
  <w:num w:numId="63" w16cid:durableId="1645085881">
    <w:abstractNumId w:val="211"/>
  </w:num>
  <w:num w:numId="64" w16cid:durableId="1226451265">
    <w:abstractNumId w:val="321"/>
  </w:num>
  <w:num w:numId="65" w16cid:durableId="2076511586">
    <w:abstractNumId w:val="314"/>
  </w:num>
  <w:num w:numId="66" w16cid:durableId="928973287">
    <w:abstractNumId w:val="117"/>
  </w:num>
  <w:num w:numId="67" w16cid:durableId="434252091">
    <w:abstractNumId w:val="84"/>
  </w:num>
  <w:num w:numId="68" w16cid:durableId="745884660">
    <w:abstractNumId w:val="359"/>
  </w:num>
  <w:num w:numId="69" w16cid:durableId="825586566">
    <w:abstractNumId w:val="100"/>
  </w:num>
  <w:num w:numId="70" w16cid:durableId="570117205">
    <w:abstractNumId w:val="93"/>
  </w:num>
  <w:num w:numId="71" w16cid:durableId="1893467490">
    <w:abstractNumId w:val="63"/>
  </w:num>
  <w:num w:numId="72" w16cid:durableId="1080492978">
    <w:abstractNumId w:val="370"/>
  </w:num>
  <w:num w:numId="73" w16cid:durableId="1813863169">
    <w:abstractNumId w:val="388"/>
  </w:num>
  <w:num w:numId="74" w16cid:durableId="36514185">
    <w:abstractNumId w:val="161"/>
  </w:num>
  <w:num w:numId="75" w16cid:durableId="1278560796">
    <w:abstractNumId w:val="279"/>
  </w:num>
  <w:num w:numId="76" w16cid:durableId="430202293">
    <w:abstractNumId w:val="160"/>
  </w:num>
  <w:num w:numId="77" w16cid:durableId="2074035242">
    <w:abstractNumId w:val="171"/>
  </w:num>
  <w:num w:numId="78" w16cid:durableId="913048640">
    <w:abstractNumId w:val="264"/>
  </w:num>
  <w:num w:numId="79" w16cid:durableId="342707771">
    <w:abstractNumId w:val="159"/>
  </w:num>
  <w:num w:numId="80" w16cid:durableId="1180893979">
    <w:abstractNumId w:val="341"/>
  </w:num>
  <w:num w:numId="81" w16cid:durableId="1859537">
    <w:abstractNumId w:val="227"/>
  </w:num>
  <w:num w:numId="82" w16cid:durableId="2088458301">
    <w:abstractNumId w:val="137"/>
  </w:num>
  <w:num w:numId="83" w16cid:durableId="940532729">
    <w:abstractNumId w:val="317"/>
  </w:num>
  <w:num w:numId="84" w16cid:durableId="1016886425">
    <w:abstractNumId w:val="29"/>
  </w:num>
  <w:num w:numId="85" w16cid:durableId="1946225664">
    <w:abstractNumId w:val="371"/>
  </w:num>
  <w:num w:numId="86" w16cid:durableId="1102144093">
    <w:abstractNumId w:val="99"/>
  </w:num>
  <w:num w:numId="87" w16cid:durableId="388111469">
    <w:abstractNumId w:val="271"/>
  </w:num>
  <w:num w:numId="88" w16cid:durableId="2067298517">
    <w:abstractNumId w:val="220"/>
  </w:num>
  <w:num w:numId="89" w16cid:durableId="128910052">
    <w:abstractNumId w:val="255"/>
  </w:num>
  <w:num w:numId="90" w16cid:durableId="740441955">
    <w:abstractNumId w:val="61"/>
  </w:num>
  <w:num w:numId="91" w16cid:durableId="746876334">
    <w:abstractNumId w:val="23"/>
  </w:num>
  <w:num w:numId="92" w16cid:durableId="1141732131">
    <w:abstractNumId w:val="8"/>
  </w:num>
  <w:num w:numId="93" w16cid:durableId="886257933">
    <w:abstractNumId w:val="337"/>
  </w:num>
  <w:num w:numId="94" w16cid:durableId="1107581732">
    <w:abstractNumId w:val="346"/>
  </w:num>
  <w:num w:numId="95" w16cid:durableId="1670980277">
    <w:abstractNumId w:val="164"/>
  </w:num>
  <w:num w:numId="96" w16cid:durableId="229972994">
    <w:abstractNumId w:val="209"/>
  </w:num>
  <w:num w:numId="97" w16cid:durableId="2100521841">
    <w:abstractNumId w:val="139"/>
  </w:num>
  <w:num w:numId="98" w16cid:durableId="1448041239">
    <w:abstractNumId w:val="107"/>
  </w:num>
  <w:num w:numId="99" w16cid:durableId="121995252">
    <w:abstractNumId w:val="180"/>
  </w:num>
  <w:num w:numId="100" w16cid:durableId="1081366499">
    <w:abstractNumId w:val="6"/>
  </w:num>
  <w:num w:numId="101" w16cid:durableId="1301039530">
    <w:abstractNumId w:val="350"/>
  </w:num>
  <w:num w:numId="102" w16cid:durableId="1852990816">
    <w:abstractNumId w:val="181"/>
  </w:num>
  <w:num w:numId="103" w16cid:durableId="723722871">
    <w:abstractNumId w:val="379"/>
  </w:num>
  <w:num w:numId="104" w16cid:durableId="589194646">
    <w:abstractNumId w:val="320"/>
  </w:num>
  <w:num w:numId="105" w16cid:durableId="58983575">
    <w:abstractNumId w:val="7"/>
  </w:num>
  <w:num w:numId="106" w16cid:durableId="1785730040">
    <w:abstractNumId w:val="196"/>
  </w:num>
  <w:num w:numId="107" w16cid:durableId="160121488">
    <w:abstractNumId w:val="243"/>
  </w:num>
  <w:num w:numId="108" w16cid:durableId="556746026">
    <w:abstractNumId w:val="272"/>
  </w:num>
  <w:num w:numId="109" w16cid:durableId="619191605">
    <w:abstractNumId w:val="106"/>
  </w:num>
  <w:num w:numId="110" w16cid:durableId="1666469932">
    <w:abstractNumId w:val="376"/>
  </w:num>
  <w:num w:numId="111" w16cid:durableId="349062532">
    <w:abstractNumId w:val="65"/>
  </w:num>
  <w:num w:numId="112" w16cid:durableId="1569729660">
    <w:abstractNumId w:val="249"/>
  </w:num>
  <w:num w:numId="113" w16cid:durableId="1315530853">
    <w:abstractNumId w:val="140"/>
  </w:num>
  <w:num w:numId="114" w16cid:durableId="1318462203">
    <w:abstractNumId w:val="168"/>
  </w:num>
  <w:num w:numId="115" w16cid:durableId="1504054130">
    <w:abstractNumId w:val="414"/>
  </w:num>
  <w:num w:numId="116" w16cid:durableId="1249581933">
    <w:abstractNumId w:val="182"/>
  </w:num>
  <w:num w:numId="117" w16cid:durableId="1708600372">
    <w:abstractNumId w:val="277"/>
  </w:num>
  <w:num w:numId="118" w16cid:durableId="1530801996">
    <w:abstractNumId w:val="62"/>
  </w:num>
  <w:num w:numId="119" w16cid:durableId="747724727">
    <w:abstractNumId w:val="195"/>
  </w:num>
  <w:num w:numId="120" w16cid:durableId="1301113157">
    <w:abstractNumId w:val="260"/>
  </w:num>
  <w:num w:numId="121" w16cid:durableId="1431974183">
    <w:abstractNumId w:val="130"/>
  </w:num>
  <w:num w:numId="122" w16cid:durableId="2056007394">
    <w:abstractNumId w:val="286"/>
  </w:num>
  <w:num w:numId="123" w16cid:durableId="1999991081">
    <w:abstractNumId w:val="270"/>
  </w:num>
  <w:num w:numId="124" w16cid:durableId="1803111890">
    <w:abstractNumId w:val="391"/>
  </w:num>
  <w:num w:numId="125" w16cid:durableId="1926574026">
    <w:abstractNumId w:val="194"/>
  </w:num>
  <w:num w:numId="126" w16cid:durableId="757025642">
    <w:abstractNumId w:val="53"/>
  </w:num>
  <w:num w:numId="127" w16cid:durableId="1592546076">
    <w:abstractNumId w:val="329"/>
  </w:num>
  <w:num w:numId="128" w16cid:durableId="1079137380">
    <w:abstractNumId w:val="156"/>
  </w:num>
  <w:num w:numId="129" w16cid:durableId="298461911">
    <w:abstractNumId w:val="257"/>
  </w:num>
  <w:num w:numId="130" w16cid:durableId="1741364853">
    <w:abstractNumId w:val="212"/>
  </w:num>
  <w:num w:numId="131" w16cid:durableId="1833056850">
    <w:abstractNumId w:val="154"/>
  </w:num>
  <w:num w:numId="132" w16cid:durableId="1793093774">
    <w:abstractNumId w:val="80"/>
  </w:num>
  <w:num w:numId="133" w16cid:durableId="1910194629">
    <w:abstractNumId w:val="240"/>
  </w:num>
  <w:num w:numId="134" w16cid:durableId="326521940">
    <w:abstractNumId w:val="313"/>
  </w:num>
  <w:num w:numId="135" w16cid:durableId="1099637804">
    <w:abstractNumId w:val="305"/>
  </w:num>
  <w:num w:numId="136" w16cid:durableId="644091320">
    <w:abstractNumId w:val="325"/>
  </w:num>
  <w:num w:numId="137" w16cid:durableId="316080355">
    <w:abstractNumId w:val="9"/>
  </w:num>
  <w:num w:numId="138" w16cid:durableId="492452260">
    <w:abstractNumId w:val="150"/>
  </w:num>
  <w:num w:numId="139" w16cid:durableId="426852939">
    <w:abstractNumId w:val="386"/>
  </w:num>
  <w:num w:numId="140" w16cid:durableId="198011301">
    <w:abstractNumId w:val="377"/>
  </w:num>
  <w:num w:numId="141" w16cid:durableId="515970872">
    <w:abstractNumId w:val="90"/>
  </w:num>
  <w:num w:numId="142" w16cid:durableId="1863320895">
    <w:abstractNumId w:val="408"/>
  </w:num>
  <w:num w:numId="143" w16cid:durableId="1080566430">
    <w:abstractNumId w:val="336"/>
  </w:num>
  <w:num w:numId="144" w16cid:durableId="982083697">
    <w:abstractNumId w:val="263"/>
  </w:num>
  <w:num w:numId="145" w16cid:durableId="837500692">
    <w:abstractNumId w:val="402"/>
  </w:num>
  <w:num w:numId="146" w16cid:durableId="1575970067">
    <w:abstractNumId w:val="64"/>
  </w:num>
  <w:num w:numId="147" w16cid:durableId="963199354">
    <w:abstractNumId w:val="217"/>
  </w:num>
  <w:num w:numId="148" w16cid:durableId="1396010042">
    <w:abstractNumId w:val="122"/>
  </w:num>
  <w:num w:numId="149" w16cid:durableId="1882983371">
    <w:abstractNumId w:val="204"/>
  </w:num>
  <w:num w:numId="150" w16cid:durableId="1891377719">
    <w:abstractNumId w:val="47"/>
  </w:num>
  <w:num w:numId="151" w16cid:durableId="1929267295">
    <w:abstractNumId w:val="262"/>
  </w:num>
  <w:num w:numId="152" w16cid:durableId="541477288">
    <w:abstractNumId w:val="173"/>
  </w:num>
  <w:num w:numId="153" w16cid:durableId="1819608521">
    <w:abstractNumId w:val="367"/>
  </w:num>
  <w:num w:numId="154" w16cid:durableId="1775859267">
    <w:abstractNumId w:val="144"/>
  </w:num>
  <w:num w:numId="155" w16cid:durableId="585697945">
    <w:abstractNumId w:val="169"/>
  </w:num>
  <w:num w:numId="156" w16cid:durableId="274335759">
    <w:abstractNumId w:val="224"/>
  </w:num>
  <w:num w:numId="157" w16cid:durableId="1063483532">
    <w:abstractNumId w:val="245"/>
  </w:num>
  <w:num w:numId="158" w16cid:durableId="1501385323">
    <w:abstractNumId w:val="300"/>
  </w:num>
  <w:num w:numId="159" w16cid:durableId="671176718">
    <w:abstractNumId w:val="43"/>
  </w:num>
  <w:num w:numId="160" w16cid:durableId="1930039202">
    <w:abstractNumId w:val="318"/>
  </w:num>
  <w:num w:numId="161" w16cid:durableId="843591503">
    <w:abstractNumId w:val="363"/>
  </w:num>
  <w:num w:numId="162" w16cid:durableId="1510948259">
    <w:abstractNumId w:val="88"/>
  </w:num>
  <w:num w:numId="163" w16cid:durableId="354966390">
    <w:abstractNumId w:val="311"/>
  </w:num>
  <w:num w:numId="164" w16cid:durableId="1971520578">
    <w:abstractNumId w:val="41"/>
  </w:num>
  <w:num w:numId="165" w16cid:durableId="225994787">
    <w:abstractNumId w:val="38"/>
  </w:num>
  <w:num w:numId="166" w16cid:durableId="1494832758">
    <w:abstractNumId w:val="210"/>
  </w:num>
  <w:num w:numId="167" w16cid:durableId="946078701">
    <w:abstractNumId w:val="152"/>
  </w:num>
  <w:num w:numId="168" w16cid:durableId="782727036">
    <w:abstractNumId w:val="188"/>
  </w:num>
  <w:num w:numId="169" w16cid:durableId="358744560">
    <w:abstractNumId w:val="133"/>
  </w:num>
  <w:num w:numId="170" w16cid:durableId="575096504">
    <w:abstractNumId w:val="58"/>
  </w:num>
  <w:num w:numId="171" w16cid:durableId="1397049949">
    <w:abstractNumId w:val="197"/>
  </w:num>
  <w:num w:numId="172" w16cid:durableId="981538934">
    <w:abstractNumId w:val="98"/>
  </w:num>
  <w:num w:numId="173" w16cid:durableId="768085249">
    <w:abstractNumId w:val="73"/>
  </w:num>
  <w:num w:numId="174" w16cid:durableId="1352150676">
    <w:abstractNumId w:val="86"/>
  </w:num>
  <w:num w:numId="175" w16cid:durableId="595485349">
    <w:abstractNumId w:val="141"/>
  </w:num>
  <w:num w:numId="176" w16cid:durableId="637498165">
    <w:abstractNumId w:val="153"/>
  </w:num>
  <w:num w:numId="177" w16cid:durableId="1605381029">
    <w:abstractNumId w:val="11"/>
  </w:num>
  <w:num w:numId="178" w16cid:durableId="1107384858">
    <w:abstractNumId w:val="30"/>
  </w:num>
  <w:num w:numId="179" w16cid:durableId="102310880">
    <w:abstractNumId w:val="357"/>
  </w:num>
  <w:num w:numId="180" w16cid:durableId="1514419548">
    <w:abstractNumId w:val="395"/>
  </w:num>
  <w:num w:numId="181" w16cid:durableId="641350655">
    <w:abstractNumId w:val="309"/>
  </w:num>
  <w:num w:numId="182" w16cid:durableId="90665240">
    <w:abstractNumId w:val="290"/>
  </w:num>
  <w:num w:numId="183" w16cid:durableId="1842354698">
    <w:abstractNumId w:val="415"/>
  </w:num>
  <w:num w:numId="184" w16cid:durableId="1994681300">
    <w:abstractNumId w:val="135"/>
  </w:num>
  <w:num w:numId="185" w16cid:durableId="2141681411">
    <w:abstractNumId w:val="334"/>
  </w:num>
  <w:num w:numId="186" w16cid:durableId="274100922">
    <w:abstractNumId w:val="49"/>
  </w:num>
  <w:num w:numId="187" w16cid:durableId="1383869673">
    <w:abstractNumId w:val="103"/>
  </w:num>
  <w:num w:numId="188" w16cid:durableId="129059828">
    <w:abstractNumId w:val="59"/>
  </w:num>
  <w:num w:numId="189" w16cid:durableId="1798454870">
    <w:abstractNumId w:val="96"/>
  </w:num>
  <w:num w:numId="190" w16cid:durableId="55855630">
    <w:abstractNumId w:val="95"/>
  </w:num>
  <w:num w:numId="191" w16cid:durableId="606236413">
    <w:abstractNumId w:val="203"/>
  </w:num>
  <w:num w:numId="192" w16cid:durableId="386418536">
    <w:abstractNumId w:val="111"/>
  </w:num>
  <w:num w:numId="193" w16cid:durableId="2708667">
    <w:abstractNumId w:val="127"/>
  </w:num>
  <w:num w:numId="194" w16cid:durableId="726149229">
    <w:abstractNumId w:val="278"/>
  </w:num>
  <w:num w:numId="195" w16cid:durableId="748431081">
    <w:abstractNumId w:val="50"/>
  </w:num>
  <w:num w:numId="196" w16cid:durableId="921138504">
    <w:abstractNumId w:val="398"/>
  </w:num>
  <w:num w:numId="197" w16cid:durableId="1726829515">
    <w:abstractNumId w:val="138"/>
  </w:num>
  <w:num w:numId="198" w16cid:durableId="1137918159">
    <w:abstractNumId w:val="261"/>
  </w:num>
  <w:num w:numId="199" w16cid:durableId="313797200">
    <w:abstractNumId w:val="392"/>
  </w:num>
  <w:num w:numId="200" w16cid:durableId="2061635361">
    <w:abstractNumId w:val="351"/>
  </w:num>
  <w:num w:numId="201" w16cid:durableId="140464887">
    <w:abstractNumId w:val="69"/>
  </w:num>
  <w:num w:numId="202" w16cid:durableId="510872673">
    <w:abstractNumId w:val="71"/>
  </w:num>
  <w:num w:numId="203" w16cid:durableId="179509437">
    <w:abstractNumId w:val="365"/>
  </w:num>
  <w:num w:numId="204" w16cid:durableId="345714813">
    <w:abstractNumId w:val="221"/>
  </w:num>
  <w:num w:numId="205" w16cid:durableId="1544708234">
    <w:abstractNumId w:val="358"/>
  </w:num>
  <w:num w:numId="206" w16cid:durableId="1465540662">
    <w:abstractNumId w:val="301"/>
  </w:num>
  <w:num w:numId="207" w16cid:durableId="1848520233">
    <w:abstractNumId w:val="276"/>
  </w:num>
  <w:num w:numId="208" w16cid:durableId="1063412368">
    <w:abstractNumId w:val="24"/>
  </w:num>
  <w:num w:numId="209" w16cid:durableId="1066564123">
    <w:abstractNumId w:val="5"/>
  </w:num>
  <w:num w:numId="210" w16cid:durableId="1779716542">
    <w:abstractNumId w:val="175"/>
  </w:num>
  <w:num w:numId="211" w16cid:durableId="1137334525">
    <w:abstractNumId w:val="174"/>
  </w:num>
  <w:num w:numId="212" w16cid:durableId="1412387848">
    <w:abstractNumId w:val="167"/>
  </w:num>
  <w:num w:numId="213" w16cid:durableId="1111974817">
    <w:abstractNumId w:val="369"/>
  </w:num>
  <w:num w:numId="214" w16cid:durableId="1597516465">
    <w:abstractNumId w:val="345"/>
  </w:num>
  <w:num w:numId="215" w16cid:durableId="1261061285">
    <w:abstractNumId w:val="394"/>
  </w:num>
  <w:num w:numId="216" w16cid:durableId="1178080942">
    <w:abstractNumId w:val="157"/>
  </w:num>
  <w:num w:numId="217" w16cid:durableId="346104410">
    <w:abstractNumId w:val="273"/>
  </w:num>
  <w:num w:numId="218" w16cid:durableId="1236286257">
    <w:abstractNumId w:val="60"/>
  </w:num>
  <w:num w:numId="219" w16cid:durableId="755785322">
    <w:abstractNumId w:val="66"/>
  </w:num>
  <w:num w:numId="220" w16cid:durableId="254676570">
    <w:abstractNumId w:val="215"/>
  </w:num>
  <w:num w:numId="221" w16cid:durableId="1306202222">
    <w:abstractNumId w:val="239"/>
  </w:num>
  <w:num w:numId="222" w16cid:durableId="832843028">
    <w:abstractNumId w:val="373"/>
  </w:num>
  <w:num w:numId="223" w16cid:durableId="1484851592">
    <w:abstractNumId w:val="114"/>
  </w:num>
  <w:num w:numId="224" w16cid:durableId="1083339848">
    <w:abstractNumId w:val="256"/>
  </w:num>
  <w:num w:numId="225" w16cid:durableId="1439565961">
    <w:abstractNumId w:val="165"/>
  </w:num>
  <w:num w:numId="226" w16cid:durableId="1547838086">
    <w:abstractNumId w:val="155"/>
  </w:num>
  <w:num w:numId="227" w16cid:durableId="1427773392">
    <w:abstractNumId w:val="75"/>
  </w:num>
  <w:num w:numId="228" w16cid:durableId="218365968">
    <w:abstractNumId w:val="149"/>
  </w:num>
  <w:num w:numId="229" w16cid:durableId="2010910533">
    <w:abstractNumId w:val="44"/>
  </w:num>
  <w:num w:numId="230" w16cid:durableId="2118476488">
    <w:abstractNumId w:val="14"/>
  </w:num>
  <w:num w:numId="231" w16cid:durableId="1837526675">
    <w:abstractNumId w:val="293"/>
  </w:num>
  <w:num w:numId="232" w16cid:durableId="1709991915">
    <w:abstractNumId w:val="201"/>
  </w:num>
  <w:num w:numId="233" w16cid:durableId="448669363">
    <w:abstractNumId w:val="319"/>
  </w:num>
  <w:num w:numId="234" w16cid:durableId="1764301965">
    <w:abstractNumId w:val="183"/>
  </w:num>
  <w:num w:numId="235" w16cid:durableId="1455101815">
    <w:abstractNumId w:val="46"/>
  </w:num>
  <w:num w:numId="236" w16cid:durableId="2087611365">
    <w:abstractNumId w:val="355"/>
  </w:num>
  <w:num w:numId="237" w16cid:durableId="917666627">
    <w:abstractNumId w:val="390"/>
  </w:num>
  <w:num w:numId="238" w16cid:durableId="1845707518">
    <w:abstractNumId w:val="56"/>
  </w:num>
  <w:num w:numId="239" w16cid:durableId="788669667">
    <w:abstractNumId w:val="297"/>
  </w:num>
  <w:num w:numId="240" w16cid:durableId="1517501172">
    <w:abstractNumId w:val="274"/>
  </w:num>
  <w:num w:numId="241" w16cid:durableId="394162847">
    <w:abstractNumId w:val="327"/>
  </w:num>
  <w:num w:numId="242" w16cid:durableId="1600064749">
    <w:abstractNumId w:val="417"/>
  </w:num>
  <w:num w:numId="243" w16cid:durableId="744645054">
    <w:abstractNumId w:val="78"/>
  </w:num>
  <w:num w:numId="244" w16cid:durableId="186060824">
    <w:abstractNumId w:val="368"/>
  </w:num>
  <w:num w:numId="245" w16cid:durableId="996685817">
    <w:abstractNumId w:val="74"/>
  </w:num>
  <w:num w:numId="246" w16cid:durableId="1096630425">
    <w:abstractNumId w:val="40"/>
  </w:num>
  <w:num w:numId="247" w16cid:durableId="456072408">
    <w:abstractNumId w:val="411"/>
  </w:num>
  <w:num w:numId="248" w16cid:durableId="312947681">
    <w:abstractNumId w:val="172"/>
  </w:num>
  <w:num w:numId="249" w16cid:durableId="496507399">
    <w:abstractNumId w:val="393"/>
  </w:num>
  <w:num w:numId="250" w16cid:durableId="288634041">
    <w:abstractNumId w:val="193"/>
  </w:num>
  <w:num w:numId="251" w16cid:durableId="703944014">
    <w:abstractNumId w:val="356"/>
  </w:num>
  <w:num w:numId="252" w16cid:durableId="1911034492">
    <w:abstractNumId w:val="241"/>
  </w:num>
  <w:num w:numId="253" w16cid:durableId="1276209091">
    <w:abstractNumId w:val="213"/>
  </w:num>
  <w:num w:numId="254" w16cid:durableId="1405563590">
    <w:abstractNumId w:val="335"/>
  </w:num>
  <w:num w:numId="255" w16cid:durableId="2026905768">
    <w:abstractNumId w:val="123"/>
  </w:num>
  <w:num w:numId="256" w16cid:durableId="345792218">
    <w:abstractNumId w:val="72"/>
  </w:num>
  <w:num w:numId="257" w16cid:durableId="1605650219">
    <w:abstractNumId w:val="280"/>
  </w:num>
  <w:num w:numId="258" w16cid:durableId="407503488">
    <w:abstractNumId w:val="396"/>
  </w:num>
  <w:num w:numId="259" w16cid:durableId="72166638">
    <w:abstractNumId w:val="10"/>
  </w:num>
  <w:num w:numId="260" w16cid:durableId="1912814990">
    <w:abstractNumId w:val="284"/>
  </w:num>
  <w:num w:numId="261" w16cid:durableId="95713126">
    <w:abstractNumId w:val="104"/>
  </w:num>
  <w:num w:numId="262" w16cid:durableId="443354884">
    <w:abstractNumId w:val="254"/>
  </w:num>
  <w:num w:numId="263" w16cid:durableId="513958275">
    <w:abstractNumId w:val="146"/>
  </w:num>
  <w:num w:numId="264" w16cid:durableId="1510949383">
    <w:abstractNumId w:val="162"/>
  </w:num>
  <w:num w:numId="265" w16cid:durableId="199898642">
    <w:abstractNumId w:val="230"/>
  </w:num>
  <w:num w:numId="266" w16cid:durableId="991641424">
    <w:abstractNumId w:val="91"/>
  </w:num>
  <w:num w:numId="267" w16cid:durableId="1544367868">
    <w:abstractNumId w:val="115"/>
  </w:num>
  <w:num w:numId="268" w16cid:durableId="895969683">
    <w:abstractNumId w:val="128"/>
  </w:num>
  <w:num w:numId="269" w16cid:durableId="1242179862">
    <w:abstractNumId w:val="25"/>
  </w:num>
  <w:num w:numId="270" w16cid:durableId="22631304">
    <w:abstractNumId w:val="316"/>
  </w:num>
  <w:num w:numId="271" w16cid:durableId="565650267">
    <w:abstractNumId w:val="252"/>
  </w:num>
  <w:num w:numId="272" w16cid:durableId="424502448">
    <w:abstractNumId w:val="4"/>
  </w:num>
  <w:num w:numId="273" w16cid:durableId="14623344">
    <w:abstractNumId w:val="52"/>
  </w:num>
  <w:num w:numId="274" w16cid:durableId="728963568">
    <w:abstractNumId w:val="250"/>
  </w:num>
  <w:num w:numId="275" w16cid:durableId="1438525153">
    <w:abstractNumId w:val="244"/>
  </w:num>
  <w:num w:numId="276" w16cid:durableId="1701589353">
    <w:abstractNumId w:val="198"/>
  </w:num>
  <w:num w:numId="277" w16cid:durableId="1133210202">
    <w:abstractNumId w:val="288"/>
  </w:num>
  <w:num w:numId="278" w16cid:durableId="1071198692">
    <w:abstractNumId w:val="225"/>
  </w:num>
  <w:num w:numId="279" w16cid:durableId="1098715937">
    <w:abstractNumId w:val="125"/>
  </w:num>
  <w:num w:numId="280" w16cid:durableId="419911978">
    <w:abstractNumId w:val="21"/>
  </w:num>
  <w:num w:numId="281" w16cid:durableId="741872443">
    <w:abstractNumId w:val="304"/>
  </w:num>
  <w:num w:numId="282" w16cid:durableId="515850920">
    <w:abstractNumId w:val="340"/>
  </w:num>
  <w:num w:numId="283" w16cid:durableId="2119254397">
    <w:abstractNumId w:val="416"/>
  </w:num>
  <w:num w:numId="284" w16cid:durableId="985822418">
    <w:abstractNumId w:val="143"/>
  </w:num>
  <w:num w:numId="285" w16cid:durableId="1782257751">
    <w:abstractNumId w:val="331"/>
  </w:num>
  <w:num w:numId="286" w16cid:durableId="325129138">
    <w:abstractNumId w:val="353"/>
  </w:num>
  <w:num w:numId="287" w16cid:durableId="660742376">
    <w:abstractNumId w:val="267"/>
  </w:num>
  <w:num w:numId="288" w16cid:durableId="178013304">
    <w:abstractNumId w:val="134"/>
  </w:num>
  <w:num w:numId="289" w16cid:durableId="1160196642">
    <w:abstractNumId w:val="409"/>
  </w:num>
  <w:num w:numId="290" w16cid:durableId="608009840">
    <w:abstractNumId w:val="27"/>
  </w:num>
  <w:num w:numId="291" w16cid:durableId="1699308636">
    <w:abstractNumId w:val="166"/>
  </w:num>
  <w:num w:numId="292" w16cid:durableId="535121917">
    <w:abstractNumId w:val="348"/>
  </w:num>
  <w:num w:numId="293" w16cid:durableId="1042248861">
    <w:abstractNumId w:val="298"/>
  </w:num>
  <w:num w:numId="294" w16cid:durableId="1139491369">
    <w:abstractNumId w:val="48"/>
  </w:num>
  <w:num w:numId="295" w16cid:durableId="1605186481">
    <w:abstractNumId w:val="375"/>
  </w:num>
  <w:num w:numId="296" w16cid:durableId="330186619">
    <w:abstractNumId w:val="179"/>
  </w:num>
  <w:num w:numId="297" w16cid:durableId="1180654987">
    <w:abstractNumId w:val="19"/>
  </w:num>
  <w:num w:numId="298" w16cid:durableId="119567802">
    <w:abstractNumId w:val="374"/>
  </w:num>
  <w:num w:numId="299" w16cid:durableId="1809660405">
    <w:abstractNumId w:val="176"/>
  </w:num>
  <w:num w:numId="300" w16cid:durableId="1607152054">
    <w:abstractNumId w:val="185"/>
  </w:num>
  <w:num w:numId="301" w16cid:durableId="1689020372">
    <w:abstractNumId w:val="190"/>
  </w:num>
  <w:num w:numId="302" w16cid:durableId="1687637321">
    <w:abstractNumId w:val="406"/>
  </w:num>
  <w:num w:numId="303" w16cid:durableId="689260621">
    <w:abstractNumId w:val="87"/>
  </w:num>
  <w:num w:numId="304" w16cid:durableId="451747350">
    <w:abstractNumId w:val="389"/>
  </w:num>
  <w:num w:numId="305" w16cid:durableId="410738624">
    <w:abstractNumId w:val="287"/>
  </w:num>
  <w:num w:numId="306" w16cid:durableId="726146578">
    <w:abstractNumId w:val="79"/>
  </w:num>
  <w:num w:numId="307" w16cid:durableId="548614835">
    <w:abstractNumId w:val="258"/>
  </w:num>
  <w:num w:numId="308" w16cid:durableId="530843226">
    <w:abstractNumId w:val="147"/>
  </w:num>
  <w:num w:numId="309" w16cid:durableId="86970293">
    <w:abstractNumId w:val="265"/>
  </w:num>
  <w:num w:numId="310" w16cid:durableId="1994868472">
    <w:abstractNumId w:val="222"/>
  </w:num>
  <w:num w:numId="311" w16cid:durableId="529995141">
    <w:abstractNumId w:val="232"/>
  </w:num>
  <w:num w:numId="312" w16cid:durableId="8723701">
    <w:abstractNumId w:val="207"/>
  </w:num>
  <w:num w:numId="313" w16cid:durableId="1712533378">
    <w:abstractNumId w:val="110"/>
  </w:num>
  <w:num w:numId="314" w16cid:durableId="907694187">
    <w:abstractNumId w:val="235"/>
  </w:num>
  <w:num w:numId="315" w16cid:durableId="1458527208">
    <w:abstractNumId w:val="354"/>
  </w:num>
  <w:num w:numId="316" w16cid:durableId="1826968159">
    <w:abstractNumId w:val="81"/>
  </w:num>
  <w:num w:numId="317" w16cid:durableId="1625041336">
    <w:abstractNumId w:val="234"/>
  </w:num>
  <w:num w:numId="318" w16cid:durableId="1539659829">
    <w:abstractNumId w:val="113"/>
  </w:num>
  <w:num w:numId="319" w16cid:durableId="1431317399">
    <w:abstractNumId w:val="178"/>
  </w:num>
  <w:num w:numId="320" w16cid:durableId="701588154">
    <w:abstractNumId w:val="349"/>
  </w:num>
  <w:num w:numId="321" w16cid:durableId="1735355542">
    <w:abstractNumId w:val="236"/>
  </w:num>
  <w:num w:numId="322" w16cid:durableId="716247215">
    <w:abstractNumId w:val="387"/>
  </w:num>
  <w:num w:numId="323" w16cid:durableId="705179401">
    <w:abstractNumId w:val="200"/>
  </w:num>
  <w:num w:numId="324" w16cid:durableId="11760749">
    <w:abstractNumId w:val="400"/>
  </w:num>
  <w:num w:numId="325" w16cid:durableId="436874095">
    <w:abstractNumId w:val="251"/>
  </w:num>
  <w:num w:numId="326" w16cid:durableId="173964315">
    <w:abstractNumId w:val="28"/>
  </w:num>
  <w:num w:numId="327" w16cid:durableId="1736202537">
    <w:abstractNumId w:val="366"/>
  </w:num>
  <w:num w:numId="328" w16cid:durableId="964509580">
    <w:abstractNumId w:val="223"/>
  </w:num>
  <w:num w:numId="329" w16cid:durableId="503279482">
    <w:abstractNumId w:val="108"/>
  </w:num>
  <w:num w:numId="330" w16cid:durableId="10182919">
    <w:abstractNumId w:val="332"/>
  </w:num>
  <w:num w:numId="331" w16cid:durableId="2111310959">
    <w:abstractNumId w:val="34"/>
  </w:num>
  <w:num w:numId="332" w16cid:durableId="1707832884">
    <w:abstractNumId w:val="187"/>
  </w:num>
  <w:num w:numId="333" w16cid:durableId="1692221053">
    <w:abstractNumId w:val="383"/>
  </w:num>
  <w:num w:numId="334" w16cid:durableId="1625649556">
    <w:abstractNumId w:val="36"/>
  </w:num>
  <w:num w:numId="335" w16cid:durableId="1856962806">
    <w:abstractNumId w:val="70"/>
  </w:num>
  <w:num w:numId="336" w16cid:durableId="1060908676">
    <w:abstractNumId w:val="289"/>
  </w:num>
  <w:num w:numId="337" w16cid:durableId="1394045013">
    <w:abstractNumId w:val="170"/>
  </w:num>
  <w:num w:numId="338" w16cid:durableId="1302733855">
    <w:abstractNumId w:val="148"/>
  </w:num>
  <w:num w:numId="339" w16cid:durableId="897712578">
    <w:abstractNumId w:val="322"/>
  </w:num>
  <w:num w:numId="340" w16cid:durableId="73208251">
    <w:abstractNumId w:val="151"/>
  </w:num>
  <w:num w:numId="341" w16cid:durableId="1822696639">
    <w:abstractNumId w:val="381"/>
  </w:num>
  <w:num w:numId="342" w16cid:durableId="1114207323">
    <w:abstractNumId w:val="412"/>
  </w:num>
  <w:num w:numId="343" w16cid:durableId="917860122">
    <w:abstractNumId w:val="17"/>
  </w:num>
  <w:num w:numId="344" w16cid:durableId="1267616451">
    <w:abstractNumId w:val="403"/>
  </w:num>
  <w:num w:numId="345" w16cid:durableId="212349197">
    <w:abstractNumId w:val="253"/>
  </w:num>
  <w:num w:numId="346" w16cid:durableId="227881005">
    <w:abstractNumId w:val="397"/>
  </w:num>
  <w:num w:numId="347" w16cid:durableId="1514881331">
    <w:abstractNumId w:val="361"/>
  </w:num>
  <w:num w:numId="348" w16cid:durableId="1278416786">
    <w:abstractNumId w:val="399"/>
  </w:num>
  <w:num w:numId="349" w16cid:durableId="30690805">
    <w:abstractNumId w:val="3"/>
  </w:num>
  <w:num w:numId="350" w16cid:durableId="1155881215">
    <w:abstractNumId w:val="372"/>
  </w:num>
  <w:num w:numId="351" w16cid:durableId="645668829">
    <w:abstractNumId w:val="105"/>
  </w:num>
  <w:num w:numId="352" w16cid:durableId="789133949">
    <w:abstractNumId w:val="410"/>
  </w:num>
  <w:num w:numId="353" w16cid:durableId="536312779">
    <w:abstractNumId w:val="352"/>
  </w:num>
  <w:num w:numId="354" w16cid:durableId="839854239">
    <w:abstractNumId w:val="124"/>
  </w:num>
  <w:num w:numId="355" w16cid:durableId="173498814">
    <w:abstractNumId w:val="112"/>
  </w:num>
  <w:num w:numId="356" w16cid:durableId="1455246077">
    <w:abstractNumId w:val="33"/>
  </w:num>
  <w:num w:numId="357" w16cid:durableId="621887598">
    <w:abstractNumId w:val="136"/>
  </w:num>
  <w:num w:numId="358" w16cid:durableId="1193376933">
    <w:abstractNumId w:val="362"/>
  </w:num>
  <w:num w:numId="359" w16cid:durableId="1720131734">
    <w:abstractNumId w:val="218"/>
  </w:num>
  <w:num w:numId="360" w16cid:durableId="950824615">
    <w:abstractNumId w:val="248"/>
  </w:num>
  <w:num w:numId="361" w16cid:durableId="1938559692">
    <w:abstractNumId w:val="291"/>
  </w:num>
  <w:num w:numId="362" w16cid:durableId="1179320501">
    <w:abstractNumId w:val="228"/>
  </w:num>
  <w:num w:numId="363" w16cid:durableId="466245181">
    <w:abstractNumId w:val="186"/>
  </w:num>
  <w:num w:numId="364" w16cid:durableId="240608184">
    <w:abstractNumId w:val="184"/>
  </w:num>
  <w:num w:numId="365" w16cid:durableId="1886797208">
    <w:abstractNumId w:val="191"/>
  </w:num>
  <w:num w:numId="366" w16cid:durableId="1184585890">
    <w:abstractNumId w:val="308"/>
  </w:num>
  <w:num w:numId="367" w16cid:durableId="326592704">
    <w:abstractNumId w:val="343"/>
  </w:num>
  <w:num w:numId="368" w16cid:durableId="1231189760">
    <w:abstractNumId w:val="54"/>
  </w:num>
  <w:num w:numId="369" w16cid:durableId="518348498">
    <w:abstractNumId w:val="292"/>
  </w:num>
  <w:num w:numId="370" w16cid:durableId="1227497540">
    <w:abstractNumId w:val="0"/>
  </w:num>
  <w:num w:numId="371" w16cid:durableId="81028955">
    <w:abstractNumId w:val="310"/>
  </w:num>
  <w:num w:numId="372" w16cid:durableId="683677303">
    <w:abstractNumId w:val="39"/>
  </w:num>
  <w:num w:numId="373" w16cid:durableId="142432744">
    <w:abstractNumId w:val="281"/>
  </w:num>
  <w:num w:numId="374" w16cid:durableId="1514875144">
    <w:abstractNumId w:val="246"/>
  </w:num>
  <w:num w:numId="375" w16cid:durableId="1593053784">
    <w:abstractNumId w:val="333"/>
  </w:num>
  <w:num w:numId="376" w16cid:durableId="915437895">
    <w:abstractNumId w:val="296"/>
  </w:num>
  <w:num w:numId="377" w16cid:durableId="681662515">
    <w:abstractNumId w:val="324"/>
  </w:num>
  <w:num w:numId="378" w16cid:durableId="1808818136">
    <w:abstractNumId w:val="92"/>
  </w:num>
  <w:num w:numId="379" w16cid:durableId="27295304">
    <w:abstractNumId w:val="380"/>
  </w:num>
  <w:num w:numId="380" w16cid:durableId="510529178">
    <w:abstractNumId w:val="269"/>
  </w:num>
  <w:num w:numId="381" w16cid:durableId="1401901942">
    <w:abstractNumId w:val="82"/>
  </w:num>
  <w:num w:numId="382" w16cid:durableId="1131677296">
    <w:abstractNumId w:val="97"/>
  </w:num>
  <w:num w:numId="383" w16cid:durableId="880172576">
    <w:abstractNumId w:val="247"/>
  </w:num>
  <w:num w:numId="384" w16cid:durableId="751050763">
    <w:abstractNumId w:val="405"/>
  </w:num>
  <w:num w:numId="385" w16cid:durableId="792750076">
    <w:abstractNumId w:val="26"/>
  </w:num>
  <w:num w:numId="386" w16cid:durableId="1099377516">
    <w:abstractNumId w:val="37"/>
  </w:num>
  <w:num w:numId="387" w16cid:durableId="235091913">
    <w:abstractNumId w:val="306"/>
  </w:num>
  <w:num w:numId="388" w16cid:durableId="95490832">
    <w:abstractNumId w:val="385"/>
  </w:num>
  <w:num w:numId="389" w16cid:durableId="1150561746">
    <w:abstractNumId w:val="2"/>
  </w:num>
  <w:num w:numId="390" w16cid:durableId="1103233251">
    <w:abstractNumId w:val="109"/>
  </w:num>
  <w:num w:numId="391" w16cid:durableId="1386754827">
    <w:abstractNumId w:val="347"/>
  </w:num>
  <w:num w:numId="392" w16cid:durableId="1588345552">
    <w:abstractNumId w:val="404"/>
  </w:num>
  <w:num w:numId="393" w16cid:durableId="2119329308">
    <w:abstractNumId w:val="413"/>
  </w:num>
  <w:num w:numId="394" w16cid:durableId="1826163793">
    <w:abstractNumId w:val="189"/>
  </w:num>
  <w:num w:numId="395" w16cid:durableId="893932874">
    <w:abstractNumId w:val="192"/>
  </w:num>
  <w:num w:numId="396" w16cid:durableId="2052269271">
    <w:abstractNumId w:val="15"/>
  </w:num>
  <w:num w:numId="397" w16cid:durableId="179778224">
    <w:abstractNumId w:val="202"/>
  </w:num>
  <w:num w:numId="398" w16cid:durableId="682780415">
    <w:abstractNumId w:val="126"/>
  </w:num>
  <w:num w:numId="399" w16cid:durableId="1645310127">
    <w:abstractNumId w:val="158"/>
  </w:num>
  <w:num w:numId="400" w16cid:durableId="425157837">
    <w:abstractNumId w:val="338"/>
  </w:num>
  <w:num w:numId="401" w16cid:durableId="678847571">
    <w:abstractNumId w:val="45"/>
  </w:num>
  <w:num w:numId="402" w16cid:durableId="1028988018">
    <w:abstractNumId w:val="419"/>
  </w:num>
  <w:num w:numId="403" w16cid:durableId="949162981">
    <w:abstractNumId w:val="283"/>
  </w:num>
  <w:num w:numId="404" w16cid:durableId="2051369725">
    <w:abstractNumId w:val="330"/>
  </w:num>
  <w:num w:numId="405" w16cid:durableId="925114510">
    <w:abstractNumId w:val="119"/>
  </w:num>
  <w:num w:numId="406" w16cid:durableId="184830844">
    <w:abstractNumId w:val="118"/>
  </w:num>
  <w:num w:numId="407" w16cid:durableId="1339890744">
    <w:abstractNumId w:val="242"/>
  </w:num>
  <w:num w:numId="408" w16cid:durableId="2084639997">
    <w:abstractNumId w:val="328"/>
  </w:num>
  <w:num w:numId="409" w16cid:durableId="905725031">
    <w:abstractNumId w:val="31"/>
  </w:num>
  <w:num w:numId="410" w16cid:durableId="1439983761">
    <w:abstractNumId w:val="208"/>
  </w:num>
  <w:num w:numId="411" w16cid:durableId="1099716084">
    <w:abstractNumId w:val="407"/>
  </w:num>
  <w:num w:numId="412" w16cid:durableId="1188368601">
    <w:abstractNumId w:val="67"/>
  </w:num>
  <w:num w:numId="413" w16cid:durableId="1399784616">
    <w:abstractNumId w:val="229"/>
  </w:num>
  <w:num w:numId="414" w16cid:durableId="1429430268">
    <w:abstractNumId w:val="55"/>
  </w:num>
  <w:num w:numId="415" w16cid:durableId="786848243">
    <w:abstractNumId w:val="85"/>
  </w:num>
  <w:num w:numId="416" w16cid:durableId="1012873016">
    <w:abstractNumId w:val="35"/>
  </w:num>
  <w:num w:numId="417" w16cid:durableId="163059318">
    <w:abstractNumId w:val="360"/>
  </w:num>
  <w:num w:numId="418" w16cid:durableId="1694577657">
    <w:abstractNumId w:val="57"/>
  </w:num>
  <w:num w:numId="419" w16cid:durableId="1620212060">
    <w:abstractNumId w:val="42"/>
  </w:num>
  <w:num w:numId="420" w16cid:durableId="42338658">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attachedTemplate r:id="rId1"/>
  <w:defaultTabStop w:val="720"/>
  <w:defaultTableStyle w:val="GridTable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34E"/>
    <w:rsid w:val="00004220"/>
    <w:rsid w:val="00004221"/>
    <w:rsid w:val="00016C42"/>
    <w:rsid w:val="00021C04"/>
    <w:rsid w:val="00021DB2"/>
    <w:rsid w:val="00022E2F"/>
    <w:rsid w:val="00025E8F"/>
    <w:rsid w:val="00042542"/>
    <w:rsid w:val="000443A8"/>
    <w:rsid w:val="00055905"/>
    <w:rsid w:val="00056B36"/>
    <w:rsid w:val="00061D1F"/>
    <w:rsid w:val="0006291A"/>
    <w:rsid w:val="00066A26"/>
    <w:rsid w:val="00070614"/>
    <w:rsid w:val="000730EC"/>
    <w:rsid w:val="00082495"/>
    <w:rsid w:val="00083433"/>
    <w:rsid w:val="00084A92"/>
    <w:rsid w:val="000853FD"/>
    <w:rsid w:val="000B4194"/>
    <w:rsid w:val="000B4502"/>
    <w:rsid w:val="000B7566"/>
    <w:rsid w:val="000C208C"/>
    <w:rsid w:val="000C316B"/>
    <w:rsid w:val="000C4120"/>
    <w:rsid w:val="000D23A8"/>
    <w:rsid w:val="000D39E4"/>
    <w:rsid w:val="000D564B"/>
    <w:rsid w:val="000E0AB4"/>
    <w:rsid w:val="000E2802"/>
    <w:rsid w:val="000E61BA"/>
    <w:rsid w:val="000F3800"/>
    <w:rsid w:val="00100585"/>
    <w:rsid w:val="00102F98"/>
    <w:rsid w:val="001034C3"/>
    <w:rsid w:val="00103CD9"/>
    <w:rsid w:val="00104080"/>
    <w:rsid w:val="00106CD1"/>
    <w:rsid w:val="001120EB"/>
    <w:rsid w:val="0012550C"/>
    <w:rsid w:val="00126161"/>
    <w:rsid w:val="00130925"/>
    <w:rsid w:val="00131EBA"/>
    <w:rsid w:val="0013209B"/>
    <w:rsid w:val="00134E6F"/>
    <w:rsid w:val="001369E3"/>
    <w:rsid w:val="0014152A"/>
    <w:rsid w:val="00143862"/>
    <w:rsid w:val="0015024D"/>
    <w:rsid w:val="001509A7"/>
    <w:rsid w:val="0015494C"/>
    <w:rsid w:val="001555E6"/>
    <w:rsid w:val="00155E4C"/>
    <w:rsid w:val="001576E8"/>
    <w:rsid w:val="001627C6"/>
    <w:rsid w:val="001654DC"/>
    <w:rsid w:val="00166118"/>
    <w:rsid w:val="001674C1"/>
    <w:rsid w:val="00170791"/>
    <w:rsid w:val="00173014"/>
    <w:rsid w:val="0019031A"/>
    <w:rsid w:val="00190689"/>
    <w:rsid w:val="00192797"/>
    <w:rsid w:val="0019717A"/>
    <w:rsid w:val="001A1FDE"/>
    <w:rsid w:val="001A2D57"/>
    <w:rsid w:val="001B0519"/>
    <w:rsid w:val="001C2914"/>
    <w:rsid w:val="001C5472"/>
    <w:rsid w:val="001C5CD5"/>
    <w:rsid w:val="001E267A"/>
    <w:rsid w:val="001E351A"/>
    <w:rsid w:val="001F42C2"/>
    <w:rsid w:val="001F65C0"/>
    <w:rsid w:val="002029F8"/>
    <w:rsid w:val="00202B16"/>
    <w:rsid w:val="00206E30"/>
    <w:rsid w:val="00210652"/>
    <w:rsid w:val="0021120D"/>
    <w:rsid w:val="002207F6"/>
    <w:rsid w:val="00222E8A"/>
    <w:rsid w:val="00223173"/>
    <w:rsid w:val="0022579C"/>
    <w:rsid w:val="00227FDB"/>
    <w:rsid w:val="002306EA"/>
    <w:rsid w:val="0023328B"/>
    <w:rsid w:val="00233554"/>
    <w:rsid w:val="00236759"/>
    <w:rsid w:val="002502A7"/>
    <w:rsid w:val="00254E6A"/>
    <w:rsid w:val="00262A64"/>
    <w:rsid w:val="002638BD"/>
    <w:rsid w:val="00272E98"/>
    <w:rsid w:val="00280BBB"/>
    <w:rsid w:val="00280ECC"/>
    <w:rsid w:val="00281310"/>
    <w:rsid w:val="00281449"/>
    <w:rsid w:val="002A1662"/>
    <w:rsid w:val="002A46EB"/>
    <w:rsid w:val="002B1539"/>
    <w:rsid w:val="002B2AC9"/>
    <w:rsid w:val="002B6F91"/>
    <w:rsid w:val="002C04A1"/>
    <w:rsid w:val="002C41DB"/>
    <w:rsid w:val="002C58E4"/>
    <w:rsid w:val="002C59D8"/>
    <w:rsid w:val="002C5BFD"/>
    <w:rsid w:val="002D0310"/>
    <w:rsid w:val="002D0CF3"/>
    <w:rsid w:val="002D6FDD"/>
    <w:rsid w:val="002D759C"/>
    <w:rsid w:val="00301F41"/>
    <w:rsid w:val="00304957"/>
    <w:rsid w:val="003055BB"/>
    <w:rsid w:val="00313E6D"/>
    <w:rsid w:val="00316276"/>
    <w:rsid w:val="00327A05"/>
    <w:rsid w:val="00331A78"/>
    <w:rsid w:val="0033224E"/>
    <w:rsid w:val="00342EF3"/>
    <w:rsid w:val="0034707A"/>
    <w:rsid w:val="00353D59"/>
    <w:rsid w:val="00364EDB"/>
    <w:rsid w:val="00371A23"/>
    <w:rsid w:val="0037555C"/>
    <w:rsid w:val="00376346"/>
    <w:rsid w:val="00377C2E"/>
    <w:rsid w:val="00380D0F"/>
    <w:rsid w:val="00387B48"/>
    <w:rsid w:val="00392FA9"/>
    <w:rsid w:val="00395544"/>
    <w:rsid w:val="003A0BD8"/>
    <w:rsid w:val="003B0C02"/>
    <w:rsid w:val="003B19CA"/>
    <w:rsid w:val="003B5FFC"/>
    <w:rsid w:val="003B662C"/>
    <w:rsid w:val="003C1058"/>
    <w:rsid w:val="003C3806"/>
    <w:rsid w:val="003C5128"/>
    <w:rsid w:val="003D0A6D"/>
    <w:rsid w:val="003E017D"/>
    <w:rsid w:val="003E204E"/>
    <w:rsid w:val="003E4AB3"/>
    <w:rsid w:val="003F2A78"/>
    <w:rsid w:val="003F7FD0"/>
    <w:rsid w:val="004041A6"/>
    <w:rsid w:val="00407CF8"/>
    <w:rsid w:val="00407DB7"/>
    <w:rsid w:val="0041337F"/>
    <w:rsid w:val="00417CA5"/>
    <w:rsid w:val="00420336"/>
    <w:rsid w:val="0042536E"/>
    <w:rsid w:val="00426283"/>
    <w:rsid w:val="00462835"/>
    <w:rsid w:val="004661F0"/>
    <w:rsid w:val="00471889"/>
    <w:rsid w:val="00472E5C"/>
    <w:rsid w:val="00473DD8"/>
    <w:rsid w:val="004756BC"/>
    <w:rsid w:val="004873E7"/>
    <w:rsid w:val="004942CE"/>
    <w:rsid w:val="00494CC9"/>
    <w:rsid w:val="004A5082"/>
    <w:rsid w:val="004B3B0B"/>
    <w:rsid w:val="004B691C"/>
    <w:rsid w:val="004B718C"/>
    <w:rsid w:val="004B79AF"/>
    <w:rsid w:val="004C1063"/>
    <w:rsid w:val="004C1B03"/>
    <w:rsid w:val="004D25B7"/>
    <w:rsid w:val="004D2D59"/>
    <w:rsid w:val="004E12BC"/>
    <w:rsid w:val="004F186D"/>
    <w:rsid w:val="004F26F7"/>
    <w:rsid w:val="004F5CAC"/>
    <w:rsid w:val="004F6E95"/>
    <w:rsid w:val="0051460B"/>
    <w:rsid w:val="00515218"/>
    <w:rsid w:val="0051563D"/>
    <w:rsid w:val="00516CAB"/>
    <w:rsid w:val="00526F12"/>
    <w:rsid w:val="0052734C"/>
    <w:rsid w:val="005322AC"/>
    <w:rsid w:val="00533FEF"/>
    <w:rsid w:val="00540CB3"/>
    <w:rsid w:val="005423B0"/>
    <w:rsid w:val="005523BD"/>
    <w:rsid w:val="00555178"/>
    <w:rsid w:val="0055575C"/>
    <w:rsid w:val="005559AB"/>
    <w:rsid w:val="005561E9"/>
    <w:rsid w:val="0056510E"/>
    <w:rsid w:val="00566CC4"/>
    <w:rsid w:val="00572CD2"/>
    <w:rsid w:val="00573D27"/>
    <w:rsid w:val="005A0B52"/>
    <w:rsid w:val="005A21B0"/>
    <w:rsid w:val="005A3B91"/>
    <w:rsid w:val="005A4432"/>
    <w:rsid w:val="005A7BBA"/>
    <w:rsid w:val="005B69DC"/>
    <w:rsid w:val="005B7909"/>
    <w:rsid w:val="005C2D94"/>
    <w:rsid w:val="005E09BE"/>
    <w:rsid w:val="005F18FC"/>
    <w:rsid w:val="005F2EDB"/>
    <w:rsid w:val="005F430C"/>
    <w:rsid w:val="005F6F8D"/>
    <w:rsid w:val="00601931"/>
    <w:rsid w:val="00613883"/>
    <w:rsid w:val="00613AE0"/>
    <w:rsid w:val="0062365A"/>
    <w:rsid w:val="00626091"/>
    <w:rsid w:val="00627ABD"/>
    <w:rsid w:val="00627B38"/>
    <w:rsid w:val="00636F2B"/>
    <w:rsid w:val="00637930"/>
    <w:rsid w:val="00646D24"/>
    <w:rsid w:val="00647D49"/>
    <w:rsid w:val="0065027B"/>
    <w:rsid w:val="00655026"/>
    <w:rsid w:val="00656B10"/>
    <w:rsid w:val="006611F4"/>
    <w:rsid w:val="00662C8B"/>
    <w:rsid w:val="00662E3E"/>
    <w:rsid w:val="00667A39"/>
    <w:rsid w:val="00670378"/>
    <w:rsid w:val="00674E85"/>
    <w:rsid w:val="006800C8"/>
    <w:rsid w:val="00686E96"/>
    <w:rsid w:val="0069376E"/>
    <w:rsid w:val="00694FF6"/>
    <w:rsid w:val="006A59DA"/>
    <w:rsid w:val="006A5F8F"/>
    <w:rsid w:val="006B1F5D"/>
    <w:rsid w:val="006C1BA3"/>
    <w:rsid w:val="006D01E8"/>
    <w:rsid w:val="006D3727"/>
    <w:rsid w:val="006E0F95"/>
    <w:rsid w:val="006E5BC3"/>
    <w:rsid w:val="006F20B9"/>
    <w:rsid w:val="006F2E0A"/>
    <w:rsid w:val="00706A0F"/>
    <w:rsid w:val="007127A6"/>
    <w:rsid w:val="00714AA5"/>
    <w:rsid w:val="00725558"/>
    <w:rsid w:val="007263D6"/>
    <w:rsid w:val="00730476"/>
    <w:rsid w:val="0073725D"/>
    <w:rsid w:val="00745C53"/>
    <w:rsid w:val="007529FA"/>
    <w:rsid w:val="00754C4C"/>
    <w:rsid w:val="00756FB3"/>
    <w:rsid w:val="00760F8F"/>
    <w:rsid w:val="0076209E"/>
    <w:rsid w:val="00762ECF"/>
    <w:rsid w:val="007706C5"/>
    <w:rsid w:val="00786127"/>
    <w:rsid w:val="007925CB"/>
    <w:rsid w:val="0079796D"/>
    <w:rsid w:val="007A04E0"/>
    <w:rsid w:val="007B2FA5"/>
    <w:rsid w:val="007B31C0"/>
    <w:rsid w:val="007B728D"/>
    <w:rsid w:val="007C22C5"/>
    <w:rsid w:val="007E2465"/>
    <w:rsid w:val="007E3299"/>
    <w:rsid w:val="007E6D97"/>
    <w:rsid w:val="00812D68"/>
    <w:rsid w:val="00813991"/>
    <w:rsid w:val="00817352"/>
    <w:rsid w:val="008220B9"/>
    <w:rsid w:val="0083081D"/>
    <w:rsid w:val="008337C5"/>
    <w:rsid w:val="0083600B"/>
    <w:rsid w:val="00842A5F"/>
    <w:rsid w:val="008473D9"/>
    <w:rsid w:val="008500B1"/>
    <w:rsid w:val="008524AF"/>
    <w:rsid w:val="008542DA"/>
    <w:rsid w:val="008609F6"/>
    <w:rsid w:val="008727E1"/>
    <w:rsid w:val="00884374"/>
    <w:rsid w:val="008A41CA"/>
    <w:rsid w:val="008B6742"/>
    <w:rsid w:val="008C0832"/>
    <w:rsid w:val="008C3C1D"/>
    <w:rsid w:val="008C43B7"/>
    <w:rsid w:val="008C6068"/>
    <w:rsid w:val="008D0FBF"/>
    <w:rsid w:val="008D7A11"/>
    <w:rsid w:val="008E61A1"/>
    <w:rsid w:val="008F2C9A"/>
    <w:rsid w:val="00913516"/>
    <w:rsid w:val="0091775D"/>
    <w:rsid w:val="00923ABF"/>
    <w:rsid w:val="00940559"/>
    <w:rsid w:val="009443CC"/>
    <w:rsid w:val="00944E86"/>
    <w:rsid w:val="00962CE6"/>
    <w:rsid w:val="0096738F"/>
    <w:rsid w:val="00972887"/>
    <w:rsid w:val="0098275F"/>
    <w:rsid w:val="00987538"/>
    <w:rsid w:val="00990F31"/>
    <w:rsid w:val="009A171A"/>
    <w:rsid w:val="009A3B47"/>
    <w:rsid w:val="009A3E8A"/>
    <w:rsid w:val="009A62AB"/>
    <w:rsid w:val="009B0D76"/>
    <w:rsid w:val="009B34F8"/>
    <w:rsid w:val="009B36BF"/>
    <w:rsid w:val="009C2909"/>
    <w:rsid w:val="009C35AA"/>
    <w:rsid w:val="009C3D38"/>
    <w:rsid w:val="009C5F0B"/>
    <w:rsid w:val="009C6EAF"/>
    <w:rsid w:val="009D1D3D"/>
    <w:rsid w:val="009E1DE4"/>
    <w:rsid w:val="009E5CBA"/>
    <w:rsid w:val="009F5515"/>
    <w:rsid w:val="00A1111B"/>
    <w:rsid w:val="00A1350B"/>
    <w:rsid w:val="00A20645"/>
    <w:rsid w:val="00A22621"/>
    <w:rsid w:val="00A25F03"/>
    <w:rsid w:val="00A318F4"/>
    <w:rsid w:val="00A340FC"/>
    <w:rsid w:val="00A3593D"/>
    <w:rsid w:val="00A473EC"/>
    <w:rsid w:val="00A47832"/>
    <w:rsid w:val="00A55433"/>
    <w:rsid w:val="00A70D69"/>
    <w:rsid w:val="00A76A92"/>
    <w:rsid w:val="00A822F7"/>
    <w:rsid w:val="00A84CEB"/>
    <w:rsid w:val="00AA032B"/>
    <w:rsid w:val="00AB61EB"/>
    <w:rsid w:val="00AB6E45"/>
    <w:rsid w:val="00AC039C"/>
    <w:rsid w:val="00AD2068"/>
    <w:rsid w:val="00AE12E7"/>
    <w:rsid w:val="00AF7456"/>
    <w:rsid w:val="00B00CF5"/>
    <w:rsid w:val="00B0351A"/>
    <w:rsid w:val="00B03BED"/>
    <w:rsid w:val="00B101A3"/>
    <w:rsid w:val="00B22035"/>
    <w:rsid w:val="00B230BD"/>
    <w:rsid w:val="00B238E5"/>
    <w:rsid w:val="00B30616"/>
    <w:rsid w:val="00B34056"/>
    <w:rsid w:val="00B347A5"/>
    <w:rsid w:val="00B430BD"/>
    <w:rsid w:val="00B4434E"/>
    <w:rsid w:val="00B476B4"/>
    <w:rsid w:val="00B54218"/>
    <w:rsid w:val="00B57004"/>
    <w:rsid w:val="00B61679"/>
    <w:rsid w:val="00B6294B"/>
    <w:rsid w:val="00B7001D"/>
    <w:rsid w:val="00B71EA9"/>
    <w:rsid w:val="00B733A0"/>
    <w:rsid w:val="00B75FF4"/>
    <w:rsid w:val="00B76C7C"/>
    <w:rsid w:val="00B82FCC"/>
    <w:rsid w:val="00B86339"/>
    <w:rsid w:val="00B91C03"/>
    <w:rsid w:val="00B9759F"/>
    <w:rsid w:val="00BA3244"/>
    <w:rsid w:val="00BB13BB"/>
    <w:rsid w:val="00BB45B7"/>
    <w:rsid w:val="00BC1E38"/>
    <w:rsid w:val="00BD70CF"/>
    <w:rsid w:val="00BE38D8"/>
    <w:rsid w:val="00BF729D"/>
    <w:rsid w:val="00C01D51"/>
    <w:rsid w:val="00C104BA"/>
    <w:rsid w:val="00C10BDD"/>
    <w:rsid w:val="00C13B90"/>
    <w:rsid w:val="00C150B3"/>
    <w:rsid w:val="00C27A27"/>
    <w:rsid w:val="00C31ED3"/>
    <w:rsid w:val="00C4290C"/>
    <w:rsid w:val="00C45125"/>
    <w:rsid w:val="00C468F7"/>
    <w:rsid w:val="00C51DB4"/>
    <w:rsid w:val="00C536FC"/>
    <w:rsid w:val="00C60605"/>
    <w:rsid w:val="00C76699"/>
    <w:rsid w:val="00C819DD"/>
    <w:rsid w:val="00C83833"/>
    <w:rsid w:val="00C85F7D"/>
    <w:rsid w:val="00C91AD2"/>
    <w:rsid w:val="00C9668D"/>
    <w:rsid w:val="00C96B57"/>
    <w:rsid w:val="00C9721E"/>
    <w:rsid w:val="00CA239E"/>
    <w:rsid w:val="00CA63DB"/>
    <w:rsid w:val="00CB1737"/>
    <w:rsid w:val="00CB19AA"/>
    <w:rsid w:val="00CB4DDF"/>
    <w:rsid w:val="00CC3D69"/>
    <w:rsid w:val="00CC79A0"/>
    <w:rsid w:val="00CD0066"/>
    <w:rsid w:val="00CE2230"/>
    <w:rsid w:val="00CF69A7"/>
    <w:rsid w:val="00D0478B"/>
    <w:rsid w:val="00D04F22"/>
    <w:rsid w:val="00D10A65"/>
    <w:rsid w:val="00D12B5A"/>
    <w:rsid w:val="00D203E4"/>
    <w:rsid w:val="00D23AAD"/>
    <w:rsid w:val="00D25B33"/>
    <w:rsid w:val="00D26AEE"/>
    <w:rsid w:val="00D274AB"/>
    <w:rsid w:val="00D35785"/>
    <w:rsid w:val="00D35E5A"/>
    <w:rsid w:val="00D37D8E"/>
    <w:rsid w:val="00D46E8C"/>
    <w:rsid w:val="00D52567"/>
    <w:rsid w:val="00D525FF"/>
    <w:rsid w:val="00D5264C"/>
    <w:rsid w:val="00D54B09"/>
    <w:rsid w:val="00D65515"/>
    <w:rsid w:val="00D6781F"/>
    <w:rsid w:val="00D7150D"/>
    <w:rsid w:val="00D7267A"/>
    <w:rsid w:val="00D72EB5"/>
    <w:rsid w:val="00D73208"/>
    <w:rsid w:val="00D76AB2"/>
    <w:rsid w:val="00D8104B"/>
    <w:rsid w:val="00D87A16"/>
    <w:rsid w:val="00D9223D"/>
    <w:rsid w:val="00D945DF"/>
    <w:rsid w:val="00D967DD"/>
    <w:rsid w:val="00DA4D84"/>
    <w:rsid w:val="00DB20DC"/>
    <w:rsid w:val="00DB44FC"/>
    <w:rsid w:val="00DC055C"/>
    <w:rsid w:val="00DC15C9"/>
    <w:rsid w:val="00DC199C"/>
    <w:rsid w:val="00DC4438"/>
    <w:rsid w:val="00DD4901"/>
    <w:rsid w:val="00DD5E59"/>
    <w:rsid w:val="00DD796D"/>
    <w:rsid w:val="00DE07F5"/>
    <w:rsid w:val="00DE215A"/>
    <w:rsid w:val="00DE47B5"/>
    <w:rsid w:val="00DF4CC9"/>
    <w:rsid w:val="00E007A6"/>
    <w:rsid w:val="00E06301"/>
    <w:rsid w:val="00E06FB2"/>
    <w:rsid w:val="00E07166"/>
    <w:rsid w:val="00E0784F"/>
    <w:rsid w:val="00E10584"/>
    <w:rsid w:val="00E11B82"/>
    <w:rsid w:val="00E23848"/>
    <w:rsid w:val="00E26191"/>
    <w:rsid w:val="00E32760"/>
    <w:rsid w:val="00E338BD"/>
    <w:rsid w:val="00E36A71"/>
    <w:rsid w:val="00E47282"/>
    <w:rsid w:val="00E54A90"/>
    <w:rsid w:val="00E573BC"/>
    <w:rsid w:val="00E61EB8"/>
    <w:rsid w:val="00E63194"/>
    <w:rsid w:val="00E64A95"/>
    <w:rsid w:val="00E675D6"/>
    <w:rsid w:val="00E74436"/>
    <w:rsid w:val="00E830AE"/>
    <w:rsid w:val="00E90E1C"/>
    <w:rsid w:val="00E93142"/>
    <w:rsid w:val="00E93438"/>
    <w:rsid w:val="00E976A0"/>
    <w:rsid w:val="00EA1189"/>
    <w:rsid w:val="00EA4E03"/>
    <w:rsid w:val="00EB188D"/>
    <w:rsid w:val="00EB2E17"/>
    <w:rsid w:val="00EC15AB"/>
    <w:rsid w:val="00EC1D93"/>
    <w:rsid w:val="00EC2067"/>
    <w:rsid w:val="00EC5FA1"/>
    <w:rsid w:val="00ED1468"/>
    <w:rsid w:val="00ED2437"/>
    <w:rsid w:val="00EF3A2A"/>
    <w:rsid w:val="00EF5100"/>
    <w:rsid w:val="00F021CB"/>
    <w:rsid w:val="00F02B27"/>
    <w:rsid w:val="00F02BD8"/>
    <w:rsid w:val="00F0446B"/>
    <w:rsid w:val="00F04BCB"/>
    <w:rsid w:val="00F11803"/>
    <w:rsid w:val="00F11E86"/>
    <w:rsid w:val="00F13689"/>
    <w:rsid w:val="00F13F84"/>
    <w:rsid w:val="00F15E49"/>
    <w:rsid w:val="00F17FA3"/>
    <w:rsid w:val="00F22D6B"/>
    <w:rsid w:val="00F25145"/>
    <w:rsid w:val="00F2541F"/>
    <w:rsid w:val="00F309B0"/>
    <w:rsid w:val="00F329CE"/>
    <w:rsid w:val="00F45306"/>
    <w:rsid w:val="00F5225B"/>
    <w:rsid w:val="00F57390"/>
    <w:rsid w:val="00F647DD"/>
    <w:rsid w:val="00F738E2"/>
    <w:rsid w:val="00F74934"/>
    <w:rsid w:val="00F76CF7"/>
    <w:rsid w:val="00F809A7"/>
    <w:rsid w:val="00F80F6D"/>
    <w:rsid w:val="00F946E8"/>
    <w:rsid w:val="00F958DE"/>
    <w:rsid w:val="00F970FB"/>
    <w:rsid w:val="00FA229B"/>
    <w:rsid w:val="00FB2BAD"/>
    <w:rsid w:val="00FC3712"/>
    <w:rsid w:val="00FC526E"/>
    <w:rsid w:val="00FD013D"/>
    <w:rsid w:val="00FF0DB6"/>
    <w:rsid w:val="00FF1563"/>
    <w:rsid w:val="00FF6138"/>
    <w:rsid w:val="00FF7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2B690"/>
  <w15:chartTrackingRefBased/>
  <w15:docId w15:val="{2D70394F-7EB7-6D49-9359-A6C2ED13A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4C3"/>
    <w:pPr>
      <w:jc w:val="both"/>
    </w:pPr>
    <w:rPr>
      <w:rFonts w:ascii="Helvetica Neue" w:hAnsi="Helvetica Neue"/>
      <w:lang w:val="en-GB"/>
    </w:rPr>
  </w:style>
  <w:style w:type="paragraph" w:styleId="Heading1">
    <w:name w:val="heading 1"/>
    <w:basedOn w:val="Normal"/>
    <w:next w:val="Normal"/>
    <w:link w:val="Heading1Char"/>
    <w:uiPriority w:val="9"/>
    <w:qFormat/>
    <w:rsid w:val="009B0D76"/>
    <w:pPr>
      <w:keepNext/>
      <w:keepLines/>
      <w:numPr>
        <w:numId w:val="28"/>
      </w:numPr>
      <w:spacing w:before="240" w:after="240"/>
      <w:jc w:val="left"/>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C45125"/>
    <w:pPr>
      <w:keepNext/>
      <w:keepLines/>
      <w:spacing w:before="120" w:after="120"/>
      <w:outlineLvl w:val="1"/>
    </w:pPr>
    <w:rPr>
      <w:rFonts w:ascii="Helvetica Neue Light" w:eastAsiaTheme="majorEastAsia" w:hAnsi="Helvetica Neue Light" w:cstheme="majorBidi"/>
      <w:color w:val="000000" w:themeColor="text1"/>
      <w:sz w:val="28"/>
      <w:szCs w:val="26"/>
    </w:rPr>
  </w:style>
  <w:style w:type="paragraph" w:styleId="Heading3">
    <w:name w:val="heading 3"/>
    <w:basedOn w:val="Normal"/>
    <w:next w:val="Normal"/>
    <w:link w:val="Heading3Char"/>
    <w:uiPriority w:val="9"/>
    <w:unhideWhenUsed/>
    <w:qFormat/>
    <w:rsid w:val="009B0D76"/>
    <w:pPr>
      <w:keepNext/>
      <w:keepLines/>
      <w:spacing w:before="240" w:after="120"/>
      <w:jc w:val="left"/>
      <w:outlineLvl w:val="2"/>
    </w:pPr>
    <w:rPr>
      <w:rFonts w:eastAsiaTheme="majorEastAsia" w:cstheme="majorBidi"/>
      <w:i/>
      <w:color w:val="000000" w:themeColor="text1"/>
      <w:sz w:val="24"/>
      <w:szCs w:val="24"/>
    </w:rPr>
  </w:style>
  <w:style w:type="paragraph" w:styleId="Heading4">
    <w:name w:val="heading 4"/>
    <w:basedOn w:val="Normal"/>
    <w:next w:val="Normal"/>
    <w:link w:val="Heading4Char"/>
    <w:uiPriority w:val="9"/>
    <w:unhideWhenUsed/>
    <w:qFormat/>
    <w:rsid w:val="005C2D94"/>
    <w:pPr>
      <w:keepNext/>
      <w:keepLines/>
      <w:spacing w:before="40" w:after="0"/>
      <w:outlineLvl w:val="3"/>
    </w:pPr>
    <w:rPr>
      <w:rFonts w:asciiTheme="majorHAnsi" w:eastAsiaTheme="majorEastAsia" w:hAnsiTheme="majorHAnsi" w:cstheme="majorBidi"/>
      <w:i/>
      <w:iCs/>
      <w:color w:val="3E762A" w:themeColor="accent1" w:themeShade="BF"/>
    </w:rPr>
  </w:style>
  <w:style w:type="paragraph" w:styleId="Heading5">
    <w:name w:val="heading 5"/>
    <w:basedOn w:val="Normal"/>
    <w:next w:val="Normal"/>
    <w:link w:val="Heading5Char"/>
    <w:uiPriority w:val="9"/>
    <w:unhideWhenUsed/>
    <w:qFormat/>
    <w:rsid w:val="00082495"/>
    <w:pPr>
      <w:keepNext/>
      <w:keepLines/>
      <w:spacing w:before="40" w:after="0"/>
      <w:outlineLvl w:val="4"/>
    </w:pPr>
    <w:rPr>
      <w:rFonts w:asciiTheme="majorHAnsi" w:eastAsiaTheme="majorEastAsia" w:hAnsiTheme="majorHAnsi" w:cstheme="majorBidi"/>
      <w:color w:val="3E762A"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4080"/>
    <w:pPr>
      <w:spacing w:after="0" w:line="240" w:lineRule="auto"/>
      <w:ind w:left="720"/>
      <w:contextualSpacing/>
    </w:pPr>
    <w:rPr>
      <w:rFonts w:asciiTheme="majorHAnsi" w:eastAsiaTheme="majorEastAsia" w:hAnsiTheme="majorHAnsi" w:cstheme="majorBidi"/>
      <w:spacing w:val="-10"/>
      <w:kern w:val="28"/>
      <w:sz w:val="96"/>
      <w:szCs w:val="56"/>
    </w:rPr>
  </w:style>
  <w:style w:type="character" w:customStyle="1" w:styleId="TitleChar">
    <w:name w:val="Title Char"/>
    <w:basedOn w:val="DefaultParagraphFont"/>
    <w:link w:val="Title"/>
    <w:uiPriority w:val="10"/>
    <w:rsid w:val="00104080"/>
    <w:rPr>
      <w:rFonts w:asciiTheme="majorHAnsi" w:eastAsiaTheme="majorEastAsia" w:hAnsiTheme="majorHAnsi" w:cstheme="majorBidi"/>
      <w:spacing w:val="-10"/>
      <w:kern w:val="28"/>
      <w:sz w:val="96"/>
      <w:szCs w:val="56"/>
    </w:rPr>
  </w:style>
  <w:style w:type="paragraph" w:styleId="Subtitle">
    <w:name w:val="Subtitle"/>
    <w:basedOn w:val="Normal"/>
    <w:next w:val="Normal"/>
    <w:link w:val="SubtitleChar"/>
    <w:uiPriority w:val="11"/>
    <w:qFormat/>
    <w:rsid w:val="000B4502"/>
    <w:pPr>
      <w:numPr>
        <w:ilvl w:val="1"/>
      </w:numPr>
      <w:ind w:left="720"/>
    </w:pPr>
    <w:rPr>
      <w:rFonts w:eastAsiaTheme="minorEastAsia"/>
      <w:color w:val="F2F2F2" w:themeColor="background1" w:themeShade="F2"/>
      <w:spacing w:val="15"/>
      <w:sz w:val="48"/>
    </w:rPr>
  </w:style>
  <w:style w:type="character" w:customStyle="1" w:styleId="SubtitleChar">
    <w:name w:val="Subtitle Char"/>
    <w:basedOn w:val="DefaultParagraphFont"/>
    <w:link w:val="Subtitle"/>
    <w:uiPriority w:val="11"/>
    <w:rsid w:val="000B4502"/>
    <w:rPr>
      <w:rFonts w:eastAsiaTheme="minorEastAsia"/>
      <w:color w:val="F2F2F2" w:themeColor="background1" w:themeShade="F2"/>
      <w:spacing w:val="15"/>
      <w:sz w:val="48"/>
    </w:rPr>
  </w:style>
  <w:style w:type="character" w:customStyle="1" w:styleId="Heading1Char">
    <w:name w:val="Heading 1 Char"/>
    <w:basedOn w:val="DefaultParagraphFont"/>
    <w:link w:val="Heading1"/>
    <w:uiPriority w:val="9"/>
    <w:rsid w:val="008473D9"/>
    <w:rPr>
      <w:rFonts w:ascii="Helvetica Neue" w:eastAsiaTheme="majorEastAsia" w:hAnsi="Helvetica Neue" w:cstheme="majorBidi"/>
      <w:b/>
      <w:color w:val="000000" w:themeColor="text1"/>
      <w:sz w:val="32"/>
      <w:szCs w:val="32"/>
      <w:lang w:val="en-GB"/>
    </w:rPr>
  </w:style>
  <w:style w:type="character" w:customStyle="1" w:styleId="Heading2Char">
    <w:name w:val="Heading 2 Char"/>
    <w:basedOn w:val="DefaultParagraphFont"/>
    <w:link w:val="Heading2"/>
    <w:uiPriority w:val="9"/>
    <w:rsid w:val="00CA239E"/>
    <w:rPr>
      <w:rFonts w:ascii="Helvetica Neue Light" w:eastAsiaTheme="majorEastAsia" w:hAnsi="Helvetica Neue Light" w:cstheme="majorBidi"/>
      <w:color w:val="000000" w:themeColor="text1"/>
      <w:sz w:val="28"/>
      <w:szCs w:val="26"/>
      <w:lang w:val="en-GB"/>
    </w:rPr>
  </w:style>
  <w:style w:type="paragraph" w:styleId="NoSpacing">
    <w:name w:val="No Spacing"/>
    <w:uiPriority w:val="1"/>
    <w:qFormat/>
    <w:rsid w:val="000B4502"/>
    <w:pPr>
      <w:spacing w:after="0" w:line="240" w:lineRule="auto"/>
    </w:pPr>
  </w:style>
  <w:style w:type="character" w:customStyle="1" w:styleId="Heading3Char">
    <w:name w:val="Heading 3 Char"/>
    <w:basedOn w:val="DefaultParagraphFont"/>
    <w:link w:val="Heading3"/>
    <w:uiPriority w:val="9"/>
    <w:rsid w:val="00D72EB5"/>
    <w:rPr>
      <w:rFonts w:ascii="Helvetica Neue" w:eastAsiaTheme="majorEastAsia" w:hAnsi="Helvetica Neue" w:cstheme="majorBidi"/>
      <w:i/>
      <w:color w:val="000000" w:themeColor="text1"/>
      <w:sz w:val="24"/>
      <w:szCs w:val="24"/>
      <w:lang w:val="en-GB"/>
    </w:rPr>
  </w:style>
  <w:style w:type="paragraph" w:styleId="Header">
    <w:name w:val="header"/>
    <w:basedOn w:val="Normal"/>
    <w:link w:val="HeaderChar"/>
    <w:uiPriority w:val="99"/>
    <w:unhideWhenUsed/>
    <w:rsid w:val="009C29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2909"/>
    <w:rPr>
      <w:lang w:val="en-GB"/>
    </w:rPr>
  </w:style>
  <w:style w:type="paragraph" w:styleId="Footer">
    <w:name w:val="footer"/>
    <w:basedOn w:val="Normal"/>
    <w:link w:val="FooterChar"/>
    <w:uiPriority w:val="99"/>
    <w:unhideWhenUsed/>
    <w:rsid w:val="009C29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2909"/>
    <w:rPr>
      <w:lang w:val="en-GB"/>
    </w:rPr>
  </w:style>
  <w:style w:type="paragraph" w:styleId="ListParagraph">
    <w:name w:val="List Paragraph"/>
    <w:basedOn w:val="Normal"/>
    <w:uiPriority w:val="34"/>
    <w:qFormat/>
    <w:rsid w:val="009C2909"/>
    <w:pPr>
      <w:ind w:left="720"/>
      <w:contextualSpacing/>
    </w:pPr>
  </w:style>
  <w:style w:type="character" w:styleId="PageNumber">
    <w:name w:val="page number"/>
    <w:basedOn w:val="DefaultParagraphFont"/>
    <w:uiPriority w:val="99"/>
    <w:semiHidden/>
    <w:unhideWhenUsed/>
    <w:rsid w:val="0056510E"/>
  </w:style>
  <w:style w:type="character" w:customStyle="1" w:styleId="Heading4Char">
    <w:name w:val="Heading 4 Char"/>
    <w:basedOn w:val="DefaultParagraphFont"/>
    <w:link w:val="Heading4"/>
    <w:uiPriority w:val="9"/>
    <w:rsid w:val="005C2D94"/>
    <w:rPr>
      <w:rFonts w:asciiTheme="majorHAnsi" w:eastAsiaTheme="majorEastAsia" w:hAnsiTheme="majorHAnsi" w:cstheme="majorBidi"/>
      <w:i/>
      <w:iCs/>
      <w:color w:val="3E762A" w:themeColor="accent1" w:themeShade="BF"/>
      <w:lang w:val="en-GB"/>
    </w:rPr>
  </w:style>
  <w:style w:type="paragraph" w:styleId="FootnoteText">
    <w:name w:val="footnote text"/>
    <w:basedOn w:val="Normal"/>
    <w:link w:val="FootnoteTextChar"/>
    <w:uiPriority w:val="99"/>
    <w:semiHidden/>
    <w:unhideWhenUsed/>
    <w:rsid w:val="00D967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67DD"/>
    <w:rPr>
      <w:sz w:val="20"/>
      <w:szCs w:val="20"/>
      <w:lang w:val="en-GB"/>
    </w:rPr>
  </w:style>
  <w:style w:type="character" w:styleId="FootnoteReference">
    <w:name w:val="footnote reference"/>
    <w:basedOn w:val="DefaultParagraphFont"/>
    <w:uiPriority w:val="99"/>
    <w:semiHidden/>
    <w:unhideWhenUsed/>
    <w:rsid w:val="00D967DD"/>
    <w:rPr>
      <w:vertAlign w:val="superscript"/>
    </w:rPr>
  </w:style>
  <w:style w:type="character" w:styleId="Hyperlink">
    <w:name w:val="Hyperlink"/>
    <w:basedOn w:val="DefaultParagraphFont"/>
    <w:uiPriority w:val="99"/>
    <w:unhideWhenUsed/>
    <w:rsid w:val="006F2E0A"/>
    <w:rPr>
      <w:color w:val="6B9F25" w:themeColor="hyperlink"/>
      <w:u w:val="single"/>
    </w:rPr>
  </w:style>
  <w:style w:type="character" w:styleId="UnresolvedMention">
    <w:name w:val="Unresolved Mention"/>
    <w:basedOn w:val="DefaultParagraphFont"/>
    <w:uiPriority w:val="99"/>
    <w:semiHidden/>
    <w:unhideWhenUsed/>
    <w:rsid w:val="006F2E0A"/>
    <w:rPr>
      <w:color w:val="605E5C"/>
      <w:shd w:val="clear" w:color="auto" w:fill="E1DFDD"/>
    </w:rPr>
  </w:style>
  <w:style w:type="table" w:styleId="TableGrid">
    <w:name w:val="Table Grid"/>
    <w:basedOn w:val="TableNormal"/>
    <w:uiPriority w:val="39"/>
    <w:rsid w:val="00A554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1F42C2"/>
    <w:pPr>
      <w:spacing w:after="0" w:line="240" w:lineRule="auto"/>
    </w:pPr>
    <w:tblPr>
      <w:tblStyleRowBandSize w:val="1"/>
      <w:tblStyleColBandSize w:val="1"/>
      <w:tblBorders>
        <w:top w:val="single" w:sz="4" w:space="0" w:color="45CBF5" w:themeColor="accent6" w:themeTint="99"/>
        <w:left w:val="single" w:sz="4" w:space="0" w:color="45CBF5" w:themeColor="accent6" w:themeTint="99"/>
        <w:bottom w:val="single" w:sz="4" w:space="0" w:color="45CBF5" w:themeColor="accent6" w:themeTint="99"/>
        <w:right w:val="single" w:sz="4" w:space="0" w:color="45CBF5" w:themeColor="accent6" w:themeTint="99"/>
        <w:insideH w:val="single" w:sz="4" w:space="0" w:color="45CBF5" w:themeColor="accent6" w:themeTint="99"/>
        <w:insideV w:val="single" w:sz="4" w:space="0" w:color="45CBF5" w:themeColor="accent6" w:themeTint="99"/>
      </w:tblBorders>
    </w:tblPr>
    <w:tblStylePr w:type="firstRow">
      <w:rPr>
        <w:b/>
        <w:bCs/>
        <w:color w:val="FFFFFF" w:themeColor="background1"/>
      </w:rPr>
      <w:tblPr/>
      <w:tcPr>
        <w:tcBorders>
          <w:top w:val="single" w:sz="4" w:space="0" w:color="0989B1" w:themeColor="accent6"/>
          <w:left w:val="single" w:sz="4" w:space="0" w:color="0989B1" w:themeColor="accent6"/>
          <w:bottom w:val="single" w:sz="4" w:space="0" w:color="0989B1" w:themeColor="accent6"/>
          <w:right w:val="single" w:sz="4" w:space="0" w:color="0989B1" w:themeColor="accent6"/>
          <w:insideH w:val="nil"/>
          <w:insideV w:val="nil"/>
        </w:tcBorders>
        <w:shd w:val="clear" w:color="auto" w:fill="0989B1" w:themeFill="accent6"/>
      </w:tcPr>
    </w:tblStylePr>
    <w:tblStylePr w:type="lastRow">
      <w:rPr>
        <w:b/>
        <w:bCs/>
      </w:rPr>
      <w:tblPr/>
      <w:tcPr>
        <w:tcBorders>
          <w:top w:val="double" w:sz="4" w:space="0" w:color="0989B1" w:themeColor="accent6"/>
        </w:tcBorders>
      </w:tcPr>
    </w:tblStylePr>
    <w:tblStylePr w:type="firstCol">
      <w:rPr>
        <w:b/>
        <w:bCs/>
      </w:rPr>
    </w:tblStylePr>
    <w:tblStylePr w:type="lastCol">
      <w:rPr>
        <w:b/>
        <w:bCs/>
      </w:rPr>
    </w:tblStylePr>
    <w:tblStylePr w:type="band1Vert">
      <w:tblPr/>
      <w:tcPr>
        <w:shd w:val="clear" w:color="auto" w:fill="C1EDFC" w:themeFill="accent6" w:themeFillTint="33"/>
      </w:tcPr>
    </w:tblStylePr>
    <w:tblStylePr w:type="band1Horz">
      <w:tblPr/>
      <w:tcPr>
        <w:shd w:val="clear" w:color="auto" w:fill="C1EDFC" w:themeFill="accent6" w:themeFillTint="33"/>
      </w:tcPr>
    </w:tblStylePr>
  </w:style>
  <w:style w:type="table" w:styleId="GridTable4">
    <w:name w:val="Grid Table 4"/>
    <w:basedOn w:val="TableNormal"/>
    <w:uiPriority w:val="49"/>
    <w:rsid w:val="00103CD9"/>
    <w:pPr>
      <w:spacing w:before="120" w:after="12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cantSplit/>
    </w:tr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CurrentList1">
    <w:name w:val="Current List1"/>
    <w:uiPriority w:val="99"/>
    <w:rsid w:val="004B691C"/>
    <w:pPr>
      <w:numPr>
        <w:numId w:val="33"/>
      </w:numPr>
    </w:pPr>
  </w:style>
  <w:style w:type="numbering" w:customStyle="1" w:styleId="CurrentList2">
    <w:name w:val="Current List2"/>
    <w:uiPriority w:val="99"/>
    <w:rsid w:val="004B691C"/>
    <w:pPr>
      <w:numPr>
        <w:numId w:val="34"/>
      </w:numPr>
    </w:pPr>
  </w:style>
  <w:style w:type="paragraph" w:styleId="TOCHeading">
    <w:name w:val="TOC Heading"/>
    <w:basedOn w:val="Heading1"/>
    <w:next w:val="Normal"/>
    <w:uiPriority w:val="39"/>
    <w:unhideWhenUsed/>
    <w:qFormat/>
    <w:rsid w:val="00B9759F"/>
    <w:pPr>
      <w:numPr>
        <w:numId w:val="0"/>
      </w:numPr>
      <w:spacing w:before="480" w:after="0" w:line="276" w:lineRule="auto"/>
      <w:outlineLvl w:val="9"/>
    </w:pPr>
    <w:rPr>
      <w:b w:val="0"/>
      <w:bCs/>
      <w:color w:val="3E762A" w:themeColor="accent1" w:themeShade="BF"/>
      <w:sz w:val="28"/>
      <w:szCs w:val="28"/>
      <w:lang w:val="en-US"/>
    </w:rPr>
  </w:style>
  <w:style w:type="paragraph" w:styleId="TOC1">
    <w:name w:val="toc 1"/>
    <w:basedOn w:val="Normal"/>
    <w:next w:val="Normal"/>
    <w:autoRedefine/>
    <w:uiPriority w:val="39"/>
    <w:unhideWhenUsed/>
    <w:rsid w:val="00B9759F"/>
    <w:pPr>
      <w:spacing w:before="240" w:after="120"/>
    </w:pPr>
    <w:rPr>
      <w:rFonts w:cstheme="minorHAnsi"/>
      <w:b/>
      <w:bCs/>
      <w:sz w:val="20"/>
      <w:szCs w:val="20"/>
    </w:rPr>
  </w:style>
  <w:style w:type="paragraph" w:styleId="TOC2">
    <w:name w:val="toc 2"/>
    <w:basedOn w:val="Normal"/>
    <w:next w:val="Normal"/>
    <w:autoRedefine/>
    <w:uiPriority w:val="39"/>
    <w:unhideWhenUsed/>
    <w:rsid w:val="00B9759F"/>
    <w:pPr>
      <w:spacing w:before="120" w:after="0"/>
      <w:ind w:left="220"/>
    </w:pPr>
    <w:rPr>
      <w:rFonts w:cstheme="minorHAnsi"/>
      <w:i/>
      <w:iCs/>
      <w:sz w:val="20"/>
      <w:szCs w:val="20"/>
    </w:rPr>
  </w:style>
  <w:style w:type="paragraph" w:styleId="TOC3">
    <w:name w:val="toc 3"/>
    <w:basedOn w:val="Normal"/>
    <w:next w:val="Normal"/>
    <w:autoRedefine/>
    <w:uiPriority w:val="39"/>
    <w:unhideWhenUsed/>
    <w:rsid w:val="00B9759F"/>
    <w:pPr>
      <w:spacing w:after="0"/>
      <w:ind w:left="440"/>
    </w:pPr>
    <w:rPr>
      <w:rFonts w:cstheme="minorHAnsi"/>
      <w:sz w:val="20"/>
      <w:szCs w:val="20"/>
    </w:rPr>
  </w:style>
  <w:style w:type="paragraph" w:styleId="TOC4">
    <w:name w:val="toc 4"/>
    <w:basedOn w:val="Normal"/>
    <w:next w:val="Normal"/>
    <w:autoRedefine/>
    <w:uiPriority w:val="39"/>
    <w:semiHidden/>
    <w:unhideWhenUsed/>
    <w:rsid w:val="00B9759F"/>
    <w:pPr>
      <w:spacing w:after="0"/>
      <w:ind w:left="660"/>
    </w:pPr>
    <w:rPr>
      <w:rFonts w:cstheme="minorHAnsi"/>
      <w:sz w:val="20"/>
      <w:szCs w:val="20"/>
    </w:rPr>
  </w:style>
  <w:style w:type="paragraph" w:styleId="TOC5">
    <w:name w:val="toc 5"/>
    <w:basedOn w:val="Normal"/>
    <w:next w:val="Normal"/>
    <w:autoRedefine/>
    <w:uiPriority w:val="39"/>
    <w:semiHidden/>
    <w:unhideWhenUsed/>
    <w:rsid w:val="00B9759F"/>
    <w:pPr>
      <w:spacing w:after="0"/>
      <w:ind w:left="880"/>
    </w:pPr>
    <w:rPr>
      <w:rFonts w:cstheme="minorHAnsi"/>
      <w:sz w:val="20"/>
      <w:szCs w:val="20"/>
    </w:rPr>
  </w:style>
  <w:style w:type="paragraph" w:styleId="TOC6">
    <w:name w:val="toc 6"/>
    <w:basedOn w:val="Normal"/>
    <w:next w:val="Normal"/>
    <w:autoRedefine/>
    <w:uiPriority w:val="39"/>
    <w:semiHidden/>
    <w:unhideWhenUsed/>
    <w:rsid w:val="00B9759F"/>
    <w:pPr>
      <w:spacing w:after="0"/>
      <w:ind w:left="1100"/>
    </w:pPr>
    <w:rPr>
      <w:rFonts w:cstheme="minorHAnsi"/>
      <w:sz w:val="20"/>
      <w:szCs w:val="20"/>
    </w:rPr>
  </w:style>
  <w:style w:type="paragraph" w:styleId="TOC7">
    <w:name w:val="toc 7"/>
    <w:basedOn w:val="Normal"/>
    <w:next w:val="Normal"/>
    <w:autoRedefine/>
    <w:uiPriority w:val="39"/>
    <w:semiHidden/>
    <w:unhideWhenUsed/>
    <w:rsid w:val="00B9759F"/>
    <w:pPr>
      <w:spacing w:after="0"/>
      <w:ind w:left="1320"/>
    </w:pPr>
    <w:rPr>
      <w:rFonts w:cstheme="minorHAnsi"/>
      <w:sz w:val="20"/>
      <w:szCs w:val="20"/>
    </w:rPr>
  </w:style>
  <w:style w:type="paragraph" w:styleId="TOC8">
    <w:name w:val="toc 8"/>
    <w:basedOn w:val="Normal"/>
    <w:next w:val="Normal"/>
    <w:autoRedefine/>
    <w:uiPriority w:val="39"/>
    <w:semiHidden/>
    <w:unhideWhenUsed/>
    <w:rsid w:val="00B9759F"/>
    <w:pPr>
      <w:spacing w:after="0"/>
      <w:ind w:left="1540"/>
    </w:pPr>
    <w:rPr>
      <w:rFonts w:cstheme="minorHAnsi"/>
      <w:sz w:val="20"/>
      <w:szCs w:val="20"/>
    </w:rPr>
  </w:style>
  <w:style w:type="paragraph" w:styleId="TOC9">
    <w:name w:val="toc 9"/>
    <w:basedOn w:val="Normal"/>
    <w:next w:val="Normal"/>
    <w:autoRedefine/>
    <w:uiPriority w:val="39"/>
    <w:semiHidden/>
    <w:unhideWhenUsed/>
    <w:rsid w:val="00B9759F"/>
    <w:pPr>
      <w:spacing w:after="0"/>
      <w:ind w:left="1760"/>
    </w:pPr>
    <w:rPr>
      <w:rFonts w:cstheme="minorHAnsi"/>
      <w:sz w:val="20"/>
      <w:szCs w:val="20"/>
    </w:rPr>
  </w:style>
  <w:style w:type="numbering" w:customStyle="1" w:styleId="CurrentList3">
    <w:name w:val="Current List3"/>
    <w:uiPriority w:val="99"/>
    <w:rsid w:val="00E93438"/>
    <w:pPr>
      <w:numPr>
        <w:numId w:val="35"/>
      </w:numPr>
    </w:pPr>
  </w:style>
  <w:style w:type="table" w:styleId="GridTable4-Accent1">
    <w:name w:val="Grid Table 4 Accent 1"/>
    <w:basedOn w:val="TableNormal"/>
    <w:uiPriority w:val="49"/>
    <w:rsid w:val="00B6294B"/>
    <w:pPr>
      <w:spacing w:after="0" w:line="240" w:lineRule="auto"/>
    </w:pPr>
    <w:tblPr>
      <w:tblStyleRowBandSize w:val="1"/>
      <w:tblStyleColBandSize w:val="1"/>
      <w:tblBorders>
        <w:top w:val="single" w:sz="4" w:space="0" w:color="3E762A" w:themeColor="accent1" w:themeShade="BF"/>
        <w:left w:val="single" w:sz="4" w:space="0" w:color="3E762A" w:themeColor="accent1" w:themeShade="BF"/>
        <w:bottom w:val="single" w:sz="4" w:space="0" w:color="3E762A" w:themeColor="accent1" w:themeShade="BF"/>
        <w:right w:val="single" w:sz="4" w:space="0" w:color="3E762A" w:themeColor="accent1" w:themeShade="BF"/>
        <w:insideH w:val="single" w:sz="4" w:space="0" w:color="3E762A" w:themeColor="accent1" w:themeShade="BF"/>
        <w:insideV w:val="single" w:sz="4" w:space="0" w:color="3E762A" w:themeColor="accent1" w:themeShade="BF"/>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table" w:styleId="GridTable4-Accent4">
    <w:name w:val="Grid Table 4 Accent 4"/>
    <w:basedOn w:val="TableNormal"/>
    <w:uiPriority w:val="49"/>
    <w:rsid w:val="00FF743D"/>
    <w:pPr>
      <w:spacing w:after="0" w:line="240" w:lineRule="auto"/>
    </w:pPr>
    <w:tblPr>
      <w:tblStyleRowBandSize w:val="1"/>
      <w:tblStyleColBandSize w:val="1"/>
      <w:tblBorders>
        <w:top w:val="single" w:sz="4" w:space="0" w:color="2AFCCE" w:themeColor="accent4" w:themeTint="99"/>
        <w:left w:val="single" w:sz="4" w:space="0" w:color="2AFCCE" w:themeColor="accent4" w:themeTint="99"/>
        <w:bottom w:val="single" w:sz="4" w:space="0" w:color="2AFCCE" w:themeColor="accent4" w:themeTint="99"/>
        <w:right w:val="single" w:sz="4" w:space="0" w:color="2AFCCE" w:themeColor="accent4" w:themeTint="99"/>
        <w:insideH w:val="single" w:sz="4" w:space="0" w:color="2AFCCE" w:themeColor="accent4" w:themeTint="99"/>
        <w:insideV w:val="single" w:sz="4" w:space="0" w:color="2AFCCE" w:themeColor="accent4" w:themeTint="99"/>
      </w:tblBorders>
    </w:tblPr>
    <w:tblStylePr w:type="firstRow">
      <w:rPr>
        <w:b/>
        <w:bCs/>
        <w:color w:val="FFFFFF" w:themeColor="background1"/>
      </w:rPr>
      <w:tblPr/>
      <w:tcPr>
        <w:tcBorders>
          <w:top w:val="single" w:sz="4" w:space="0" w:color="029676" w:themeColor="accent4"/>
          <w:left w:val="single" w:sz="4" w:space="0" w:color="029676" w:themeColor="accent4"/>
          <w:bottom w:val="single" w:sz="4" w:space="0" w:color="029676" w:themeColor="accent4"/>
          <w:right w:val="single" w:sz="4" w:space="0" w:color="029676" w:themeColor="accent4"/>
          <w:insideH w:val="nil"/>
          <w:insideV w:val="nil"/>
        </w:tcBorders>
        <w:shd w:val="clear" w:color="auto" w:fill="029676" w:themeFill="accent4"/>
      </w:tcPr>
    </w:tblStylePr>
    <w:tblStylePr w:type="lastRow">
      <w:rPr>
        <w:b/>
        <w:bCs/>
      </w:rPr>
      <w:tblPr/>
      <w:tcPr>
        <w:tcBorders>
          <w:top w:val="double" w:sz="4" w:space="0" w:color="029676" w:themeColor="accent4"/>
        </w:tcBorders>
      </w:tcPr>
    </w:tblStylePr>
    <w:tblStylePr w:type="firstCol">
      <w:rPr>
        <w:b/>
        <w:bCs/>
      </w:rPr>
    </w:tblStylePr>
    <w:tblStylePr w:type="lastCol">
      <w:rPr>
        <w:b/>
        <w:bCs/>
      </w:rPr>
    </w:tblStylePr>
    <w:tblStylePr w:type="band1Vert">
      <w:tblPr/>
      <w:tcPr>
        <w:shd w:val="clear" w:color="auto" w:fill="B8FEEE" w:themeFill="accent4" w:themeFillTint="33"/>
      </w:tcPr>
    </w:tblStylePr>
    <w:tblStylePr w:type="band1Horz">
      <w:tblPr/>
      <w:tcPr>
        <w:shd w:val="clear" w:color="auto" w:fill="B8FEEE" w:themeFill="accent4" w:themeFillTint="33"/>
      </w:tcPr>
    </w:tblStylePr>
  </w:style>
  <w:style w:type="table" w:styleId="GridTable5Dark-Accent1">
    <w:name w:val="Grid Table 5 Dark Accent 1"/>
    <w:basedOn w:val="TableNormal"/>
    <w:uiPriority w:val="50"/>
    <w:rsid w:val="00F118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F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E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E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E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E39" w:themeFill="accent1"/>
      </w:tcPr>
    </w:tblStylePr>
    <w:tblStylePr w:type="band1Vert">
      <w:tblPr/>
      <w:tcPr>
        <w:shd w:val="clear" w:color="auto" w:fill="B7DFA8" w:themeFill="accent1" w:themeFillTint="66"/>
      </w:tcPr>
    </w:tblStylePr>
    <w:tblStylePr w:type="band1Horz">
      <w:tblPr/>
      <w:tcPr>
        <w:shd w:val="clear" w:color="auto" w:fill="B7DFA8" w:themeFill="accent1" w:themeFillTint="66"/>
      </w:tcPr>
    </w:tblStylePr>
  </w:style>
  <w:style w:type="paragraph" w:customStyle="1" w:styleId="msonormal0">
    <w:name w:val="msonormal"/>
    <w:basedOn w:val="Normal"/>
    <w:rsid w:val="003D0A6D"/>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3D0A6D"/>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D0A6D"/>
    <w:rPr>
      <w:b/>
      <w:bCs/>
    </w:rPr>
  </w:style>
  <w:style w:type="character" w:styleId="Emphasis">
    <w:name w:val="Emphasis"/>
    <w:basedOn w:val="DefaultParagraphFont"/>
    <w:uiPriority w:val="20"/>
    <w:qFormat/>
    <w:rsid w:val="003D0A6D"/>
    <w:rPr>
      <w:i/>
      <w:iCs/>
    </w:rPr>
  </w:style>
  <w:style w:type="character" w:customStyle="1" w:styleId="Heading5Char">
    <w:name w:val="Heading 5 Char"/>
    <w:basedOn w:val="DefaultParagraphFont"/>
    <w:link w:val="Heading5"/>
    <w:uiPriority w:val="9"/>
    <w:rsid w:val="00082495"/>
    <w:rPr>
      <w:rFonts w:asciiTheme="majorHAnsi" w:eastAsiaTheme="majorEastAsia" w:hAnsiTheme="majorHAnsi" w:cstheme="majorBidi"/>
      <w:color w:val="3E762A" w:themeColor="accent1" w:themeShade="BF"/>
      <w:lang w:val="en-GB"/>
    </w:rPr>
  </w:style>
  <w:style w:type="numbering" w:customStyle="1" w:styleId="CurrentList4">
    <w:name w:val="Current List4"/>
    <w:uiPriority w:val="99"/>
    <w:rsid w:val="004A5082"/>
    <w:pPr>
      <w:numPr>
        <w:numId w:val="353"/>
      </w:numPr>
    </w:pPr>
  </w:style>
  <w:style w:type="numbering" w:customStyle="1" w:styleId="CurrentList5">
    <w:name w:val="Current List5"/>
    <w:uiPriority w:val="99"/>
    <w:rsid w:val="004A5082"/>
    <w:pPr>
      <w:numPr>
        <w:numId w:val="354"/>
      </w:numPr>
    </w:pPr>
  </w:style>
  <w:style w:type="numbering" w:customStyle="1" w:styleId="CurrentList6">
    <w:name w:val="Current List6"/>
    <w:uiPriority w:val="99"/>
    <w:rsid w:val="004A5082"/>
    <w:pPr>
      <w:numPr>
        <w:numId w:val="355"/>
      </w:numPr>
    </w:pPr>
  </w:style>
  <w:style w:type="numbering" w:customStyle="1" w:styleId="CurrentList7">
    <w:name w:val="Current List7"/>
    <w:uiPriority w:val="99"/>
    <w:rsid w:val="00066A26"/>
    <w:pPr>
      <w:numPr>
        <w:numId w:val="357"/>
      </w:numPr>
    </w:pPr>
  </w:style>
  <w:style w:type="numbering" w:customStyle="1" w:styleId="CurrentList8">
    <w:name w:val="Current List8"/>
    <w:uiPriority w:val="99"/>
    <w:rsid w:val="00066A26"/>
    <w:pPr>
      <w:numPr>
        <w:numId w:val="358"/>
      </w:numPr>
    </w:pPr>
  </w:style>
  <w:style w:type="numbering" w:customStyle="1" w:styleId="CurrentList9">
    <w:name w:val="Current List9"/>
    <w:uiPriority w:val="99"/>
    <w:rsid w:val="009B0D76"/>
    <w:pPr>
      <w:numPr>
        <w:numId w:val="360"/>
      </w:numPr>
    </w:pPr>
  </w:style>
  <w:style w:type="numbering" w:customStyle="1" w:styleId="CurrentList10">
    <w:name w:val="Current List10"/>
    <w:uiPriority w:val="99"/>
    <w:rsid w:val="009B0D76"/>
    <w:pPr>
      <w:numPr>
        <w:numId w:val="362"/>
      </w:numPr>
    </w:pPr>
  </w:style>
  <w:style w:type="numbering" w:customStyle="1" w:styleId="CurrentList11">
    <w:name w:val="Current List11"/>
    <w:uiPriority w:val="99"/>
    <w:rsid w:val="009B0D76"/>
    <w:pPr>
      <w:numPr>
        <w:numId w:val="364"/>
      </w:numPr>
    </w:pPr>
  </w:style>
  <w:style w:type="numbering" w:customStyle="1" w:styleId="CurrentList12">
    <w:name w:val="Current List12"/>
    <w:uiPriority w:val="99"/>
    <w:rsid w:val="00CA239E"/>
    <w:pPr>
      <w:numPr>
        <w:numId w:val="365"/>
      </w:numPr>
    </w:pPr>
  </w:style>
  <w:style w:type="numbering" w:customStyle="1" w:styleId="CurrentList13">
    <w:name w:val="Current List13"/>
    <w:uiPriority w:val="99"/>
    <w:rsid w:val="00C45125"/>
    <w:pPr>
      <w:numPr>
        <w:numId w:val="36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787">
      <w:bodyDiv w:val="1"/>
      <w:marLeft w:val="0"/>
      <w:marRight w:val="0"/>
      <w:marTop w:val="0"/>
      <w:marBottom w:val="0"/>
      <w:divBdr>
        <w:top w:val="none" w:sz="0" w:space="0" w:color="auto"/>
        <w:left w:val="none" w:sz="0" w:space="0" w:color="auto"/>
        <w:bottom w:val="none" w:sz="0" w:space="0" w:color="auto"/>
        <w:right w:val="none" w:sz="0" w:space="0" w:color="auto"/>
      </w:divBdr>
    </w:div>
    <w:div w:id="18094057">
      <w:bodyDiv w:val="1"/>
      <w:marLeft w:val="0"/>
      <w:marRight w:val="0"/>
      <w:marTop w:val="0"/>
      <w:marBottom w:val="0"/>
      <w:divBdr>
        <w:top w:val="none" w:sz="0" w:space="0" w:color="auto"/>
        <w:left w:val="none" w:sz="0" w:space="0" w:color="auto"/>
        <w:bottom w:val="none" w:sz="0" w:space="0" w:color="auto"/>
        <w:right w:val="none" w:sz="0" w:space="0" w:color="auto"/>
      </w:divBdr>
    </w:div>
    <w:div w:id="100342245">
      <w:bodyDiv w:val="1"/>
      <w:marLeft w:val="0"/>
      <w:marRight w:val="0"/>
      <w:marTop w:val="0"/>
      <w:marBottom w:val="0"/>
      <w:divBdr>
        <w:top w:val="none" w:sz="0" w:space="0" w:color="auto"/>
        <w:left w:val="none" w:sz="0" w:space="0" w:color="auto"/>
        <w:bottom w:val="none" w:sz="0" w:space="0" w:color="auto"/>
        <w:right w:val="none" w:sz="0" w:space="0" w:color="auto"/>
      </w:divBdr>
    </w:div>
    <w:div w:id="110175396">
      <w:bodyDiv w:val="1"/>
      <w:marLeft w:val="0"/>
      <w:marRight w:val="0"/>
      <w:marTop w:val="0"/>
      <w:marBottom w:val="0"/>
      <w:divBdr>
        <w:top w:val="none" w:sz="0" w:space="0" w:color="auto"/>
        <w:left w:val="none" w:sz="0" w:space="0" w:color="auto"/>
        <w:bottom w:val="none" w:sz="0" w:space="0" w:color="auto"/>
        <w:right w:val="none" w:sz="0" w:space="0" w:color="auto"/>
      </w:divBdr>
    </w:div>
    <w:div w:id="207649728">
      <w:bodyDiv w:val="1"/>
      <w:marLeft w:val="0"/>
      <w:marRight w:val="0"/>
      <w:marTop w:val="0"/>
      <w:marBottom w:val="0"/>
      <w:divBdr>
        <w:top w:val="none" w:sz="0" w:space="0" w:color="auto"/>
        <w:left w:val="none" w:sz="0" w:space="0" w:color="auto"/>
        <w:bottom w:val="none" w:sz="0" w:space="0" w:color="auto"/>
        <w:right w:val="none" w:sz="0" w:space="0" w:color="auto"/>
      </w:divBdr>
      <w:divsChild>
        <w:div w:id="266815420">
          <w:marLeft w:val="0"/>
          <w:marRight w:val="0"/>
          <w:marTop w:val="0"/>
          <w:marBottom w:val="0"/>
          <w:divBdr>
            <w:top w:val="none" w:sz="0" w:space="0" w:color="auto"/>
            <w:left w:val="none" w:sz="0" w:space="0" w:color="auto"/>
            <w:bottom w:val="none" w:sz="0" w:space="0" w:color="auto"/>
            <w:right w:val="none" w:sz="0" w:space="0" w:color="auto"/>
          </w:divBdr>
          <w:divsChild>
            <w:div w:id="8482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7610">
      <w:bodyDiv w:val="1"/>
      <w:marLeft w:val="0"/>
      <w:marRight w:val="0"/>
      <w:marTop w:val="0"/>
      <w:marBottom w:val="0"/>
      <w:divBdr>
        <w:top w:val="none" w:sz="0" w:space="0" w:color="auto"/>
        <w:left w:val="none" w:sz="0" w:space="0" w:color="auto"/>
        <w:bottom w:val="none" w:sz="0" w:space="0" w:color="auto"/>
        <w:right w:val="none" w:sz="0" w:space="0" w:color="auto"/>
      </w:divBdr>
    </w:div>
    <w:div w:id="268510141">
      <w:bodyDiv w:val="1"/>
      <w:marLeft w:val="0"/>
      <w:marRight w:val="0"/>
      <w:marTop w:val="0"/>
      <w:marBottom w:val="0"/>
      <w:divBdr>
        <w:top w:val="none" w:sz="0" w:space="0" w:color="auto"/>
        <w:left w:val="none" w:sz="0" w:space="0" w:color="auto"/>
        <w:bottom w:val="none" w:sz="0" w:space="0" w:color="auto"/>
        <w:right w:val="none" w:sz="0" w:space="0" w:color="auto"/>
      </w:divBdr>
      <w:divsChild>
        <w:div w:id="1011301327">
          <w:marLeft w:val="0"/>
          <w:marRight w:val="0"/>
          <w:marTop w:val="0"/>
          <w:marBottom w:val="0"/>
          <w:divBdr>
            <w:top w:val="none" w:sz="0" w:space="0" w:color="auto"/>
            <w:left w:val="none" w:sz="0" w:space="0" w:color="auto"/>
            <w:bottom w:val="none" w:sz="0" w:space="0" w:color="auto"/>
            <w:right w:val="none" w:sz="0" w:space="0" w:color="auto"/>
          </w:divBdr>
          <w:divsChild>
            <w:div w:id="795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47814">
      <w:bodyDiv w:val="1"/>
      <w:marLeft w:val="0"/>
      <w:marRight w:val="0"/>
      <w:marTop w:val="0"/>
      <w:marBottom w:val="0"/>
      <w:divBdr>
        <w:top w:val="none" w:sz="0" w:space="0" w:color="auto"/>
        <w:left w:val="none" w:sz="0" w:space="0" w:color="auto"/>
        <w:bottom w:val="none" w:sz="0" w:space="0" w:color="auto"/>
        <w:right w:val="none" w:sz="0" w:space="0" w:color="auto"/>
      </w:divBdr>
    </w:div>
    <w:div w:id="299769324">
      <w:bodyDiv w:val="1"/>
      <w:marLeft w:val="0"/>
      <w:marRight w:val="0"/>
      <w:marTop w:val="0"/>
      <w:marBottom w:val="0"/>
      <w:divBdr>
        <w:top w:val="none" w:sz="0" w:space="0" w:color="auto"/>
        <w:left w:val="none" w:sz="0" w:space="0" w:color="auto"/>
        <w:bottom w:val="none" w:sz="0" w:space="0" w:color="auto"/>
        <w:right w:val="none" w:sz="0" w:space="0" w:color="auto"/>
      </w:divBdr>
    </w:div>
    <w:div w:id="373577963">
      <w:bodyDiv w:val="1"/>
      <w:marLeft w:val="0"/>
      <w:marRight w:val="0"/>
      <w:marTop w:val="0"/>
      <w:marBottom w:val="0"/>
      <w:divBdr>
        <w:top w:val="none" w:sz="0" w:space="0" w:color="auto"/>
        <w:left w:val="none" w:sz="0" w:space="0" w:color="auto"/>
        <w:bottom w:val="none" w:sz="0" w:space="0" w:color="auto"/>
        <w:right w:val="none" w:sz="0" w:space="0" w:color="auto"/>
      </w:divBdr>
      <w:divsChild>
        <w:div w:id="1030642982">
          <w:marLeft w:val="0"/>
          <w:marRight w:val="0"/>
          <w:marTop w:val="0"/>
          <w:marBottom w:val="0"/>
          <w:divBdr>
            <w:top w:val="none" w:sz="0" w:space="0" w:color="auto"/>
            <w:left w:val="none" w:sz="0" w:space="0" w:color="auto"/>
            <w:bottom w:val="none" w:sz="0" w:space="0" w:color="auto"/>
            <w:right w:val="none" w:sz="0" w:space="0" w:color="auto"/>
          </w:divBdr>
        </w:div>
      </w:divsChild>
    </w:div>
    <w:div w:id="451637312">
      <w:bodyDiv w:val="1"/>
      <w:marLeft w:val="0"/>
      <w:marRight w:val="0"/>
      <w:marTop w:val="0"/>
      <w:marBottom w:val="0"/>
      <w:divBdr>
        <w:top w:val="none" w:sz="0" w:space="0" w:color="auto"/>
        <w:left w:val="none" w:sz="0" w:space="0" w:color="auto"/>
        <w:bottom w:val="none" w:sz="0" w:space="0" w:color="auto"/>
        <w:right w:val="none" w:sz="0" w:space="0" w:color="auto"/>
      </w:divBdr>
    </w:div>
    <w:div w:id="512502049">
      <w:bodyDiv w:val="1"/>
      <w:marLeft w:val="0"/>
      <w:marRight w:val="0"/>
      <w:marTop w:val="0"/>
      <w:marBottom w:val="0"/>
      <w:divBdr>
        <w:top w:val="none" w:sz="0" w:space="0" w:color="auto"/>
        <w:left w:val="none" w:sz="0" w:space="0" w:color="auto"/>
        <w:bottom w:val="none" w:sz="0" w:space="0" w:color="auto"/>
        <w:right w:val="none" w:sz="0" w:space="0" w:color="auto"/>
      </w:divBdr>
    </w:div>
    <w:div w:id="524443613">
      <w:bodyDiv w:val="1"/>
      <w:marLeft w:val="0"/>
      <w:marRight w:val="0"/>
      <w:marTop w:val="0"/>
      <w:marBottom w:val="0"/>
      <w:divBdr>
        <w:top w:val="none" w:sz="0" w:space="0" w:color="auto"/>
        <w:left w:val="none" w:sz="0" w:space="0" w:color="auto"/>
        <w:bottom w:val="none" w:sz="0" w:space="0" w:color="auto"/>
        <w:right w:val="none" w:sz="0" w:space="0" w:color="auto"/>
      </w:divBdr>
    </w:div>
    <w:div w:id="539052263">
      <w:bodyDiv w:val="1"/>
      <w:marLeft w:val="0"/>
      <w:marRight w:val="0"/>
      <w:marTop w:val="0"/>
      <w:marBottom w:val="0"/>
      <w:divBdr>
        <w:top w:val="none" w:sz="0" w:space="0" w:color="auto"/>
        <w:left w:val="none" w:sz="0" w:space="0" w:color="auto"/>
        <w:bottom w:val="none" w:sz="0" w:space="0" w:color="auto"/>
        <w:right w:val="none" w:sz="0" w:space="0" w:color="auto"/>
      </w:divBdr>
      <w:divsChild>
        <w:div w:id="207692236">
          <w:marLeft w:val="547"/>
          <w:marRight w:val="0"/>
          <w:marTop w:val="0"/>
          <w:marBottom w:val="0"/>
          <w:divBdr>
            <w:top w:val="none" w:sz="0" w:space="0" w:color="auto"/>
            <w:left w:val="none" w:sz="0" w:space="0" w:color="auto"/>
            <w:bottom w:val="none" w:sz="0" w:space="0" w:color="auto"/>
            <w:right w:val="none" w:sz="0" w:space="0" w:color="auto"/>
          </w:divBdr>
        </w:div>
      </w:divsChild>
    </w:div>
    <w:div w:id="545143065">
      <w:bodyDiv w:val="1"/>
      <w:marLeft w:val="0"/>
      <w:marRight w:val="0"/>
      <w:marTop w:val="0"/>
      <w:marBottom w:val="0"/>
      <w:divBdr>
        <w:top w:val="none" w:sz="0" w:space="0" w:color="auto"/>
        <w:left w:val="none" w:sz="0" w:space="0" w:color="auto"/>
        <w:bottom w:val="none" w:sz="0" w:space="0" w:color="auto"/>
        <w:right w:val="none" w:sz="0" w:space="0" w:color="auto"/>
      </w:divBdr>
    </w:div>
    <w:div w:id="600407966">
      <w:bodyDiv w:val="1"/>
      <w:marLeft w:val="0"/>
      <w:marRight w:val="0"/>
      <w:marTop w:val="0"/>
      <w:marBottom w:val="0"/>
      <w:divBdr>
        <w:top w:val="none" w:sz="0" w:space="0" w:color="auto"/>
        <w:left w:val="none" w:sz="0" w:space="0" w:color="auto"/>
        <w:bottom w:val="none" w:sz="0" w:space="0" w:color="auto"/>
        <w:right w:val="none" w:sz="0" w:space="0" w:color="auto"/>
      </w:divBdr>
      <w:divsChild>
        <w:div w:id="88820182">
          <w:marLeft w:val="720"/>
          <w:marRight w:val="0"/>
          <w:marTop w:val="0"/>
          <w:marBottom w:val="0"/>
          <w:divBdr>
            <w:top w:val="none" w:sz="0" w:space="0" w:color="auto"/>
            <w:left w:val="none" w:sz="0" w:space="0" w:color="auto"/>
            <w:bottom w:val="none" w:sz="0" w:space="0" w:color="auto"/>
            <w:right w:val="none" w:sz="0" w:space="0" w:color="auto"/>
          </w:divBdr>
        </w:div>
        <w:div w:id="163709099">
          <w:marLeft w:val="720"/>
          <w:marRight w:val="0"/>
          <w:marTop w:val="0"/>
          <w:marBottom w:val="0"/>
          <w:divBdr>
            <w:top w:val="none" w:sz="0" w:space="0" w:color="auto"/>
            <w:left w:val="none" w:sz="0" w:space="0" w:color="auto"/>
            <w:bottom w:val="none" w:sz="0" w:space="0" w:color="auto"/>
            <w:right w:val="none" w:sz="0" w:space="0" w:color="auto"/>
          </w:divBdr>
        </w:div>
        <w:div w:id="184367854">
          <w:marLeft w:val="720"/>
          <w:marRight w:val="0"/>
          <w:marTop w:val="0"/>
          <w:marBottom w:val="0"/>
          <w:divBdr>
            <w:top w:val="none" w:sz="0" w:space="0" w:color="auto"/>
            <w:left w:val="none" w:sz="0" w:space="0" w:color="auto"/>
            <w:bottom w:val="none" w:sz="0" w:space="0" w:color="auto"/>
            <w:right w:val="none" w:sz="0" w:space="0" w:color="auto"/>
          </w:divBdr>
        </w:div>
        <w:div w:id="232275316">
          <w:marLeft w:val="720"/>
          <w:marRight w:val="0"/>
          <w:marTop w:val="0"/>
          <w:marBottom w:val="0"/>
          <w:divBdr>
            <w:top w:val="none" w:sz="0" w:space="0" w:color="auto"/>
            <w:left w:val="none" w:sz="0" w:space="0" w:color="auto"/>
            <w:bottom w:val="none" w:sz="0" w:space="0" w:color="auto"/>
            <w:right w:val="none" w:sz="0" w:space="0" w:color="auto"/>
          </w:divBdr>
        </w:div>
        <w:div w:id="257063698">
          <w:marLeft w:val="720"/>
          <w:marRight w:val="0"/>
          <w:marTop w:val="0"/>
          <w:marBottom w:val="0"/>
          <w:divBdr>
            <w:top w:val="none" w:sz="0" w:space="0" w:color="auto"/>
            <w:left w:val="none" w:sz="0" w:space="0" w:color="auto"/>
            <w:bottom w:val="none" w:sz="0" w:space="0" w:color="auto"/>
            <w:right w:val="none" w:sz="0" w:space="0" w:color="auto"/>
          </w:divBdr>
        </w:div>
        <w:div w:id="540675725">
          <w:marLeft w:val="720"/>
          <w:marRight w:val="0"/>
          <w:marTop w:val="0"/>
          <w:marBottom w:val="0"/>
          <w:divBdr>
            <w:top w:val="none" w:sz="0" w:space="0" w:color="auto"/>
            <w:left w:val="none" w:sz="0" w:space="0" w:color="auto"/>
            <w:bottom w:val="none" w:sz="0" w:space="0" w:color="auto"/>
            <w:right w:val="none" w:sz="0" w:space="0" w:color="auto"/>
          </w:divBdr>
        </w:div>
        <w:div w:id="571738923">
          <w:marLeft w:val="720"/>
          <w:marRight w:val="0"/>
          <w:marTop w:val="0"/>
          <w:marBottom w:val="0"/>
          <w:divBdr>
            <w:top w:val="none" w:sz="0" w:space="0" w:color="auto"/>
            <w:left w:val="none" w:sz="0" w:space="0" w:color="auto"/>
            <w:bottom w:val="none" w:sz="0" w:space="0" w:color="auto"/>
            <w:right w:val="none" w:sz="0" w:space="0" w:color="auto"/>
          </w:divBdr>
        </w:div>
        <w:div w:id="1257445901">
          <w:marLeft w:val="720"/>
          <w:marRight w:val="0"/>
          <w:marTop w:val="0"/>
          <w:marBottom w:val="0"/>
          <w:divBdr>
            <w:top w:val="none" w:sz="0" w:space="0" w:color="auto"/>
            <w:left w:val="none" w:sz="0" w:space="0" w:color="auto"/>
            <w:bottom w:val="none" w:sz="0" w:space="0" w:color="auto"/>
            <w:right w:val="none" w:sz="0" w:space="0" w:color="auto"/>
          </w:divBdr>
        </w:div>
        <w:div w:id="1263489519">
          <w:marLeft w:val="720"/>
          <w:marRight w:val="0"/>
          <w:marTop w:val="0"/>
          <w:marBottom w:val="0"/>
          <w:divBdr>
            <w:top w:val="none" w:sz="0" w:space="0" w:color="auto"/>
            <w:left w:val="none" w:sz="0" w:space="0" w:color="auto"/>
            <w:bottom w:val="none" w:sz="0" w:space="0" w:color="auto"/>
            <w:right w:val="none" w:sz="0" w:space="0" w:color="auto"/>
          </w:divBdr>
        </w:div>
        <w:div w:id="1608350666">
          <w:marLeft w:val="720"/>
          <w:marRight w:val="0"/>
          <w:marTop w:val="0"/>
          <w:marBottom w:val="0"/>
          <w:divBdr>
            <w:top w:val="none" w:sz="0" w:space="0" w:color="auto"/>
            <w:left w:val="none" w:sz="0" w:space="0" w:color="auto"/>
            <w:bottom w:val="none" w:sz="0" w:space="0" w:color="auto"/>
            <w:right w:val="none" w:sz="0" w:space="0" w:color="auto"/>
          </w:divBdr>
        </w:div>
      </w:divsChild>
    </w:div>
    <w:div w:id="600918492">
      <w:bodyDiv w:val="1"/>
      <w:marLeft w:val="0"/>
      <w:marRight w:val="0"/>
      <w:marTop w:val="0"/>
      <w:marBottom w:val="0"/>
      <w:divBdr>
        <w:top w:val="none" w:sz="0" w:space="0" w:color="auto"/>
        <w:left w:val="none" w:sz="0" w:space="0" w:color="auto"/>
        <w:bottom w:val="none" w:sz="0" w:space="0" w:color="auto"/>
        <w:right w:val="none" w:sz="0" w:space="0" w:color="auto"/>
      </w:divBdr>
    </w:div>
    <w:div w:id="670911551">
      <w:bodyDiv w:val="1"/>
      <w:marLeft w:val="0"/>
      <w:marRight w:val="0"/>
      <w:marTop w:val="0"/>
      <w:marBottom w:val="0"/>
      <w:divBdr>
        <w:top w:val="none" w:sz="0" w:space="0" w:color="auto"/>
        <w:left w:val="none" w:sz="0" w:space="0" w:color="auto"/>
        <w:bottom w:val="none" w:sz="0" w:space="0" w:color="auto"/>
        <w:right w:val="none" w:sz="0" w:space="0" w:color="auto"/>
      </w:divBdr>
    </w:div>
    <w:div w:id="684089815">
      <w:bodyDiv w:val="1"/>
      <w:marLeft w:val="0"/>
      <w:marRight w:val="0"/>
      <w:marTop w:val="0"/>
      <w:marBottom w:val="0"/>
      <w:divBdr>
        <w:top w:val="none" w:sz="0" w:space="0" w:color="auto"/>
        <w:left w:val="none" w:sz="0" w:space="0" w:color="auto"/>
        <w:bottom w:val="none" w:sz="0" w:space="0" w:color="auto"/>
        <w:right w:val="none" w:sz="0" w:space="0" w:color="auto"/>
      </w:divBdr>
    </w:div>
    <w:div w:id="736899864">
      <w:bodyDiv w:val="1"/>
      <w:marLeft w:val="0"/>
      <w:marRight w:val="0"/>
      <w:marTop w:val="0"/>
      <w:marBottom w:val="0"/>
      <w:divBdr>
        <w:top w:val="none" w:sz="0" w:space="0" w:color="auto"/>
        <w:left w:val="none" w:sz="0" w:space="0" w:color="auto"/>
        <w:bottom w:val="none" w:sz="0" w:space="0" w:color="auto"/>
        <w:right w:val="none" w:sz="0" w:space="0" w:color="auto"/>
      </w:divBdr>
    </w:div>
    <w:div w:id="814688266">
      <w:bodyDiv w:val="1"/>
      <w:marLeft w:val="0"/>
      <w:marRight w:val="0"/>
      <w:marTop w:val="0"/>
      <w:marBottom w:val="0"/>
      <w:divBdr>
        <w:top w:val="none" w:sz="0" w:space="0" w:color="auto"/>
        <w:left w:val="none" w:sz="0" w:space="0" w:color="auto"/>
        <w:bottom w:val="none" w:sz="0" w:space="0" w:color="auto"/>
        <w:right w:val="none" w:sz="0" w:space="0" w:color="auto"/>
      </w:divBdr>
    </w:div>
    <w:div w:id="849876058">
      <w:bodyDiv w:val="1"/>
      <w:marLeft w:val="0"/>
      <w:marRight w:val="0"/>
      <w:marTop w:val="0"/>
      <w:marBottom w:val="0"/>
      <w:divBdr>
        <w:top w:val="none" w:sz="0" w:space="0" w:color="auto"/>
        <w:left w:val="none" w:sz="0" w:space="0" w:color="auto"/>
        <w:bottom w:val="none" w:sz="0" w:space="0" w:color="auto"/>
        <w:right w:val="none" w:sz="0" w:space="0" w:color="auto"/>
      </w:divBdr>
    </w:div>
    <w:div w:id="863707259">
      <w:bodyDiv w:val="1"/>
      <w:marLeft w:val="0"/>
      <w:marRight w:val="0"/>
      <w:marTop w:val="0"/>
      <w:marBottom w:val="0"/>
      <w:divBdr>
        <w:top w:val="none" w:sz="0" w:space="0" w:color="auto"/>
        <w:left w:val="none" w:sz="0" w:space="0" w:color="auto"/>
        <w:bottom w:val="none" w:sz="0" w:space="0" w:color="auto"/>
        <w:right w:val="none" w:sz="0" w:space="0" w:color="auto"/>
      </w:divBdr>
    </w:div>
    <w:div w:id="868493446">
      <w:bodyDiv w:val="1"/>
      <w:marLeft w:val="0"/>
      <w:marRight w:val="0"/>
      <w:marTop w:val="0"/>
      <w:marBottom w:val="0"/>
      <w:divBdr>
        <w:top w:val="none" w:sz="0" w:space="0" w:color="auto"/>
        <w:left w:val="none" w:sz="0" w:space="0" w:color="auto"/>
        <w:bottom w:val="none" w:sz="0" w:space="0" w:color="auto"/>
        <w:right w:val="none" w:sz="0" w:space="0" w:color="auto"/>
      </w:divBdr>
      <w:divsChild>
        <w:div w:id="2139948744">
          <w:marLeft w:val="547"/>
          <w:marRight w:val="0"/>
          <w:marTop w:val="0"/>
          <w:marBottom w:val="0"/>
          <w:divBdr>
            <w:top w:val="none" w:sz="0" w:space="0" w:color="auto"/>
            <w:left w:val="none" w:sz="0" w:space="0" w:color="auto"/>
            <w:bottom w:val="none" w:sz="0" w:space="0" w:color="auto"/>
            <w:right w:val="none" w:sz="0" w:space="0" w:color="auto"/>
          </w:divBdr>
        </w:div>
      </w:divsChild>
    </w:div>
    <w:div w:id="871041210">
      <w:bodyDiv w:val="1"/>
      <w:marLeft w:val="0"/>
      <w:marRight w:val="0"/>
      <w:marTop w:val="0"/>
      <w:marBottom w:val="0"/>
      <w:divBdr>
        <w:top w:val="none" w:sz="0" w:space="0" w:color="auto"/>
        <w:left w:val="none" w:sz="0" w:space="0" w:color="auto"/>
        <w:bottom w:val="none" w:sz="0" w:space="0" w:color="auto"/>
        <w:right w:val="none" w:sz="0" w:space="0" w:color="auto"/>
      </w:divBdr>
    </w:div>
    <w:div w:id="919751715">
      <w:bodyDiv w:val="1"/>
      <w:marLeft w:val="0"/>
      <w:marRight w:val="0"/>
      <w:marTop w:val="0"/>
      <w:marBottom w:val="0"/>
      <w:divBdr>
        <w:top w:val="none" w:sz="0" w:space="0" w:color="auto"/>
        <w:left w:val="none" w:sz="0" w:space="0" w:color="auto"/>
        <w:bottom w:val="none" w:sz="0" w:space="0" w:color="auto"/>
        <w:right w:val="none" w:sz="0" w:space="0" w:color="auto"/>
      </w:divBdr>
    </w:div>
    <w:div w:id="958491839">
      <w:bodyDiv w:val="1"/>
      <w:marLeft w:val="0"/>
      <w:marRight w:val="0"/>
      <w:marTop w:val="0"/>
      <w:marBottom w:val="0"/>
      <w:divBdr>
        <w:top w:val="none" w:sz="0" w:space="0" w:color="auto"/>
        <w:left w:val="none" w:sz="0" w:space="0" w:color="auto"/>
        <w:bottom w:val="none" w:sz="0" w:space="0" w:color="auto"/>
        <w:right w:val="none" w:sz="0" w:space="0" w:color="auto"/>
      </w:divBdr>
    </w:div>
    <w:div w:id="1017122892">
      <w:bodyDiv w:val="1"/>
      <w:marLeft w:val="0"/>
      <w:marRight w:val="0"/>
      <w:marTop w:val="0"/>
      <w:marBottom w:val="0"/>
      <w:divBdr>
        <w:top w:val="none" w:sz="0" w:space="0" w:color="auto"/>
        <w:left w:val="none" w:sz="0" w:space="0" w:color="auto"/>
        <w:bottom w:val="none" w:sz="0" w:space="0" w:color="auto"/>
        <w:right w:val="none" w:sz="0" w:space="0" w:color="auto"/>
      </w:divBdr>
    </w:div>
    <w:div w:id="1031882026">
      <w:bodyDiv w:val="1"/>
      <w:marLeft w:val="0"/>
      <w:marRight w:val="0"/>
      <w:marTop w:val="0"/>
      <w:marBottom w:val="0"/>
      <w:divBdr>
        <w:top w:val="none" w:sz="0" w:space="0" w:color="auto"/>
        <w:left w:val="none" w:sz="0" w:space="0" w:color="auto"/>
        <w:bottom w:val="none" w:sz="0" w:space="0" w:color="auto"/>
        <w:right w:val="none" w:sz="0" w:space="0" w:color="auto"/>
      </w:divBdr>
      <w:divsChild>
        <w:div w:id="123889483">
          <w:marLeft w:val="547"/>
          <w:marRight w:val="0"/>
          <w:marTop w:val="0"/>
          <w:marBottom w:val="0"/>
          <w:divBdr>
            <w:top w:val="none" w:sz="0" w:space="0" w:color="auto"/>
            <w:left w:val="none" w:sz="0" w:space="0" w:color="auto"/>
            <w:bottom w:val="none" w:sz="0" w:space="0" w:color="auto"/>
            <w:right w:val="none" w:sz="0" w:space="0" w:color="auto"/>
          </w:divBdr>
        </w:div>
      </w:divsChild>
    </w:div>
    <w:div w:id="1056129851">
      <w:bodyDiv w:val="1"/>
      <w:marLeft w:val="0"/>
      <w:marRight w:val="0"/>
      <w:marTop w:val="0"/>
      <w:marBottom w:val="0"/>
      <w:divBdr>
        <w:top w:val="none" w:sz="0" w:space="0" w:color="auto"/>
        <w:left w:val="none" w:sz="0" w:space="0" w:color="auto"/>
        <w:bottom w:val="none" w:sz="0" w:space="0" w:color="auto"/>
        <w:right w:val="none" w:sz="0" w:space="0" w:color="auto"/>
      </w:divBdr>
    </w:div>
    <w:div w:id="1096941854">
      <w:bodyDiv w:val="1"/>
      <w:marLeft w:val="0"/>
      <w:marRight w:val="0"/>
      <w:marTop w:val="0"/>
      <w:marBottom w:val="0"/>
      <w:divBdr>
        <w:top w:val="none" w:sz="0" w:space="0" w:color="auto"/>
        <w:left w:val="none" w:sz="0" w:space="0" w:color="auto"/>
        <w:bottom w:val="none" w:sz="0" w:space="0" w:color="auto"/>
        <w:right w:val="none" w:sz="0" w:space="0" w:color="auto"/>
      </w:divBdr>
      <w:divsChild>
        <w:div w:id="26103525">
          <w:marLeft w:val="547"/>
          <w:marRight w:val="0"/>
          <w:marTop w:val="0"/>
          <w:marBottom w:val="0"/>
          <w:divBdr>
            <w:top w:val="none" w:sz="0" w:space="0" w:color="auto"/>
            <w:left w:val="none" w:sz="0" w:space="0" w:color="auto"/>
            <w:bottom w:val="none" w:sz="0" w:space="0" w:color="auto"/>
            <w:right w:val="none" w:sz="0" w:space="0" w:color="auto"/>
          </w:divBdr>
        </w:div>
      </w:divsChild>
    </w:div>
    <w:div w:id="1097286492">
      <w:bodyDiv w:val="1"/>
      <w:marLeft w:val="0"/>
      <w:marRight w:val="0"/>
      <w:marTop w:val="0"/>
      <w:marBottom w:val="0"/>
      <w:divBdr>
        <w:top w:val="none" w:sz="0" w:space="0" w:color="auto"/>
        <w:left w:val="none" w:sz="0" w:space="0" w:color="auto"/>
        <w:bottom w:val="none" w:sz="0" w:space="0" w:color="auto"/>
        <w:right w:val="none" w:sz="0" w:space="0" w:color="auto"/>
      </w:divBdr>
    </w:div>
    <w:div w:id="1105266142">
      <w:bodyDiv w:val="1"/>
      <w:marLeft w:val="0"/>
      <w:marRight w:val="0"/>
      <w:marTop w:val="0"/>
      <w:marBottom w:val="0"/>
      <w:divBdr>
        <w:top w:val="none" w:sz="0" w:space="0" w:color="auto"/>
        <w:left w:val="none" w:sz="0" w:space="0" w:color="auto"/>
        <w:bottom w:val="none" w:sz="0" w:space="0" w:color="auto"/>
        <w:right w:val="none" w:sz="0" w:space="0" w:color="auto"/>
      </w:divBdr>
      <w:divsChild>
        <w:div w:id="1698194174">
          <w:marLeft w:val="547"/>
          <w:marRight w:val="0"/>
          <w:marTop w:val="0"/>
          <w:marBottom w:val="0"/>
          <w:divBdr>
            <w:top w:val="none" w:sz="0" w:space="0" w:color="auto"/>
            <w:left w:val="none" w:sz="0" w:space="0" w:color="auto"/>
            <w:bottom w:val="none" w:sz="0" w:space="0" w:color="auto"/>
            <w:right w:val="none" w:sz="0" w:space="0" w:color="auto"/>
          </w:divBdr>
        </w:div>
      </w:divsChild>
    </w:div>
    <w:div w:id="1122845950">
      <w:bodyDiv w:val="1"/>
      <w:marLeft w:val="0"/>
      <w:marRight w:val="0"/>
      <w:marTop w:val="0"/>
      <w:marBottom w:val="0"/>
      <w:divBdr>
        <w:top w:val="none" w:sz="0" w:space="0" w:color="auto"/>
        <w:left w:val="none" w:sz="0" w:space="0" w:color="auto"/>
        <w:bottom w:val="none" w:sz="0" w:space="0" w:color="auto"/>
        <w:right w:val="none" w:sz="0" w:space="0" w:color="auto"/>
      </w:divBdr>
    </w:div>
    <w:div w:id="1136068211">
      <w:bodyDiv w:val="1"/>
      <w:marLeft w:val="0"/>
      <w:marRight w:val="0"/>
      <w:marTop w:val="0"/>
      <w:marBottom w:val="0"/>
      <w:divBdr>
        <w:top w:val="none" w:sz="0" w:space="0" w:color="auto"/>
        <w:left w:val="none" w:sz="0" w:space="0" w:color="auto"/>
        <w:bottom w:val="none" w:sz="0" w:space="0" w:color="auto"/>
        <w:right w:val="none" w:sz="0" w:space="0" w:color="auto"/>
      </w:divBdr>
      <w:divsChild>
        <w:div w:id="120612466">
          <w:marLeft w:val="547"/>
          <w:marRight w:val="0"/>
          <w:marTop w:val="0"/>
          <w:marBottom w:val="0"/>
          <w:divBdr>
            <w:top w:val="none" w:sz="0" w:space="0" w:color="auto"/>
            <w:left w:val="none" w:sz="0" w:space="0" w:color="auto"/>
            <w:bottom w:val="none" w:sz="0" w:space="0" w:color="auto"/>
            <w:right w:val="none" w:sz="0" w:space="0" w:color="auto"/>
          </w:divBdr>
        </w:div>
      </w:divsChild>
    </w:div>
    <w:div w:id="1150054850">
      <w:bodyDiv w:val="1"/>
      <w:marLeft w:val="0"/>
      <w:marRight w:val="0"/>
      <w:marTop w:val="0"/>
      <w:marBottom w:val="0"/>
      <w:divBdr>
        <w:top w:val="none" w:sz="0" w:space="0" w:color="auto"/>
        <w:left w:val="none" w:sz="0" w:space="0" w:color="auto"/>
        <w:bottom w:val="none" w:sz="0" w:space="0" w:color="auto"/>
        <w:right w:val="none" w:sz="0" w:space="0" w:color="auto"/>
      </w:divBdr>
    </w:div>
    <w:div w:id="1172449452">
      <w:bodyDiv w:val="1"/>
      <w:marLeft w:val="0"/>
      <w:marRight w:val="0"/>
      <w:marTop w:val="0"/>
      <w:marBottom w:val="0"/>
      <w:divBdr>
        <w:top w:val="none" w:sz="0" w:space="0" w:color="auto"/>
        <w:left w:val="none" w:sz="0" w:space="0" w:color="auto"/>
        <w:bottom w:val="none" w:sz="0" w:space="0" w:color="auto"/>
        <w:right w:val="none" w:sz="0" w:space="0" w:color="auto"/>
      </w:divBdr>
      <w:divsChild>
        <w:div w:id="1369721629">
          <w:marLeft w:val="0"/>
          <w:marRight w:val="0"/>
          <w:marTop w:val="0"/>
          <w:marBottom w:val="0"/>
          <w:divBdr>
            <w:top w:val="none" w:sz="0" w:space="0" w:color="auto"/>
            <w:left w:val="none" w:sz="0" w:space="0" w:color="auto"/>
            <w:bottom w:val="none" w:sz="0" w:space="0" w:color="auto"/>
            <w:right w:val="none" w:sz="0" w:space="0" w:color="auto"/>
          </w:divBdr>
          <w:divsChild>
            <w:div w:id="43687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2701">
      <w:bodyDiv w:val="1"/>
      <w:marLeft w:val="0"/>
      <w:marRight w:val="0"/>
      <w:marTop w:val="0"/>
      <w:marBottom w:val="0"/>
      <w:divBdr>
        <w:top w:val="none" w:sz="0" w:space="0" w:color="auto"/>
        <w:left w:val="none" w:sz="0" w:space="0" w:color="auto"/>
        <w:bottom w:val="none" w:sz="0" w:space="0" w:color="auto"/>
        <w:right w:val="none" w:sz="0" w:space="0" w:color="auto"/>
      </w:divBdr>
    </w:div>
    <w:div w:id="1266883789">
      <w:bodyDiv w:val="1"/>
      <w:marLeft w:val="0"/>
      <w:marRight w:val="0"/>
      <w:marTop w:val="0"/>
      <w:marBottom w:val="0"/>
      <w:divBdr>
        <w:top w:val="none" w:sz="0" w:space="0" w:color="auto"/>
        <w:left w:val="none" w:sz="0" w:space="0" w:color="auto"/>
        <w:bottom w:val="none" w:sz="0" w:space="0" w:color="auto"/>
        <w:right w:val="none" w:sz="0" w:space="0" w:color="auto"/>
      </w:divBdr>
    </w:div>
    <w:div w:id="1275092895">
      <w:bodyDiv w:val="1"/>
      <w:marLeft w:val="0"/>
      <w:marRight w:val="0"/>
      <w:marTop w:val="0"/>
      <w:marBottom w:val="0"/>
      <w:divBdr>
        <w:top w:val="none" w:sz="0" w:space="0" w:color="auto"/>
        <w:left w:val="none" w:sz="0" w:space="0" w:color="auto"/>
        <w:bottom w:val="none" w:sz="0" w:space="0" w:color="auto"/>
        <w:right w:val="none" w:sz="0" w:space="0" w:color="auto"/>
      </w:divBdr>
    </w:div>
    <w:div w:id="1280529747">
      <w:bodyDiv w:val="1"/>
      <w:marLeft w:val="0"/>
      <w:marRight w:val="0"/>
      <w:marTop w:val="0"/>
      <w:marBottom w:val="0"/>
      <w:divBdr>
        <w:top w:val="none" w:sz="0" w:space="0" w:color="auto"/>
        <w:left w:val="none" w:sz="0" w:space="0" w:color="auto"/>
        <w:bottom w:val="none" w:sz="0" w:space="0" w:color="auto"/>
        <w:right w:val="none" w:sz="0" w:space="0" w:color="auto"/>
      </w:divBdr>
      <w:divsChild>
        <w:div w:id="135994198">
          <w:marLeft w:val="547"/>
          <w:marRight w:val="0"/>
          <w:marTop w:val="0"/>
          <w:marBottom w:val="0"/>
          <w:divBdr>
            <w:top w:val="none" w:sz="0" w:space="0" w:color="auto"/>
            <w:left w:val="none" w:sz="0" w:space="0" w:color="auto"/>
            <w:bottom w:val="none" w:sz="0" w:space="0" w:color="auto"/>
            <w:right w:val="none" w:sz="0" w:space="0" w:color="auto"/>
          </w:divBdr>
        </w:div>
      </w:divsChild>
    </w:div>
    <w:div w:id="1302538576">
      <w:bodyDiv w:val="1"/>
      <w:marLeft w:val="0"/>
      <w:marRight w:val="0"/>
      <w:marTop w:val="0"/>
      <w:marBottom w:val="0"/>
      <w:divBdr>
        <w:top w:val="none" w:sz="0" w:space="0" w:color="auto"/>
        <w:left w:val="none" w:sz="0" w:space="0" w:color="auto"/>
        <w:bottom w:val="none" w:sz="0" w:space="0" w:color="auto"/>
        <w:right w:val="none" w:sz="0" w:space="0" w:color="auto"/>
      </w:divBdr>
    </w:div>
    <w:div w:id="1343899072">
      <w:bodyDiv w:val="1"/>
      <w:marLeft w:val="0"/>
      <w:marRight w:val="0"/>
      <w:marTop w:val="0"/>
      <w:marBottom w:val="0"/>
      <w:divBdr>
        <w:top w:val="none" w:sz="0" w:space="0" w:color="auto"/>
        <w:left w:val="none" w:sz="0" w:space="0" w:color="auto"/>
        <w:bottom w:val="none" w:sz="0" w:space="0" w:color="auto"/>
        <w:right w:val="none" w:sz="0" w:space="0" w:color="auto"/>
      </w:divBdr>
      <w:divsChild>
        <w:div w:id="1286617951">
          <w:marLeft w:val="547"/>
          <w:marRight w:val="0"/>
          <w:marTop w:val="0"/>
          <w:marBottom w:val="0"/>
          <w:divBdr>
            <w:top w:val="none" w:sz="0" w:space="0" w:color="auto"/>
            <w:left w:val="none" w:sz="0" w:space="0" w:color="auto"/>
            <w:bottom w:val="none" w:sz="0" w:space="0" w:color="auto"/>
            <w:right w:val="none" w:sz="0" w:space="0" w:color="auto"/>
          </w:divBdr>
        </w:div>
      </w:divsChild>
    </w:div>
    <w:div w:id="1498577380">
      <w:bodyDiv w:val="1"/>
      <w:marLeft w:val="0"/>
      <w:marRight w:val="0"/>
      <w:marTop w:val="0"/>
      <w:marBottom w:val="0"/>
      <w:divBdr>
        <w:top w:val="none" w:sz="0" w:space="0" w:color="auto"/>
        <w:left w:val="none" w:sz="0" w:space="0" w:color="auto"/>
        <w:bottom w:val="none" w:sz="0" w:space="0" w:color="auto"/>
        <w:right w:val="none" w:sz="0" w:space="0" w:color="auto"/>
      </w:divBdr>
    </w:div>
    <w:div w:id="1517882079">
      <w:bodyDiv w:val="1"/>
      <w:marLeft w:val="0"/>
      <w:marRight w:val="0"/>
      <w:marTop w:val="0"/>
      <w:marBottom w:val="0"/>
      <w:divBdr>
        <w:top w:val="none" w:sz="0" w:space="0" w:color="auto"/>
        <w:left w:val="none" w:sz="0" w:space="0" w:color="auto"/>
        <w:bottom w:val="none" w:sz="0" w:space="0" w:color="auto"/>
        <w:right w:val="none" w:sz="0" w:space="0" w:color="auto"/>
      </w:divBdr>
      <w:divsChild>
        <w:div w:id="1052657308">
          <w:marLeft w:val="547"/>
          <w:marRight w:val="0"/>
          <w:marTop w:val="0"/>
          <w:marBottom w:val="0"/>
          <w:divBdr>
            <w:top w:val="none" w:sz="0" w:space="0" w:color="auto"/>
            <w:left w:val="none" w:sz="0" w:space="0" w:color="auto"/>
            <w:bottom w:val="none" w:sz="0" w:space="0" w:color="auto"/>
            <w:right w:val="none" w:sz="0" w:space="0" w:color="auto"/>
          </w:divBdr>
        </w:div>
      </w:divsChild>
    </w:div>
    <w:div w:id="1542942641">
      <w:bodyDiv w:val="1"/>
      <w:marLeft w:val="0"/>
      <w:marRight w:val="0"/>
      <w:marTop w:val="0"/>
      <w:marBottom w:val="0"/>
      <w:divBdr>
        <w:top w:val="none" w:sz="0" w:space="0" w:color="auto"/>
        <w:left w:val="none" w:sz="0" w:space="0" w:color="auto"/>
        <w:bottom w:val="none" w:sz="0" w:space="0" w:color="auto"/>
        <w:right w:val="none" w:sz="0" w:space="0" w:color="auto"/>
      </w:divBdr>
    </w:div>
    <w:div w:id="1587808574">
      <w:bodyDiv w:val="1"/>
      <w:marLeft w:val="0"/>
      <w:marRight w:val="0"/>
      <w:marTop w:val="0"/>
      <w:marBottom w:val="0"/>
      <w:divBdr>
        <w:top w:val="none" w:sz="0" w:space="0" w:color="auto"/>
        <w:left w:val="none" w:sz="0" w:space="0" w:color="auto"/>
        <w:bottom w:val="none" w:sz="0" w:space="0" w:color="auto"/>
        <w:right w:val="none" w:sz="0" w:space="0" w:color="auto"/>
      </w:divBdr>
    </w:div>
    <w:div w:id="1606571459">
      <w:bodyDiv w:val="1"/>
      <w:marLeft w:val="0"/>
      <w:marRight w:val="0"/>
      <w:marTop w:val="0"/>
      <w:marBottom w:val="0"/>
      <w:divBdr>
        <w:top w:val="none" w:sz="0" w:space="0" w:color="auto"/>
        <w:left w:val="none" w:sz="0" w:space="0" w:color="auto"/>
        <w:bottom w:val="none" w:sz="0" w:space="0" w:color="auto"/>
        <w:right w:val="none" w:sz="0" w:space="0" w:color="auto"/>
      </w:divBdr>
    </w:div>
    <w:div w:id="1649824659">
      <w:bodyDiv w:val="1"/>
      <w:marLeft w:val="0"/>
      <w:marRight w:val="0"/>
      <w:marTop w:val="0"/>
      <w:marBottom w:val="0"/>
      <w:divBdr>
        <w:top w:val="none" w:sz="0" w:space="0" w:color="auto"/>
        <w:left w:val="none" w:sz="0" w:space="0" w:color="auto"/>
        <w:bottom w:val="none" w:sz="0" w:space="0" w:color="auto"/>
        <w:right w:val="none" w:sz="0" w:space="0" w:color="auto"/>
      </w:divBdr>
    </w:div>
    <w:div w:id="1656178687">
      <w:bodyDiv w:val="1"/>
      <w:marLeft w:val="0"/>
      <w:marRight w:val="0"/>
      <w:marTop w:val="0"/>
      <w:marBottom w:val="0"/>
      <w:divBdr>
        <w:top w:val="none" w:sz="0" w:space="0" w:color="auto"/>
        <w:left w:val="none" w:sz="0" w:space="0" w:color="auto"/>
        <w:bottom w:val="none" w:sz="0" w:space="0" w:color="auto"/>
        <w:right w:val="none" w:sz="0" w:space="0" w:color="auto"/>
      </w:divBdr>
    </w:div>
    <w:div w:id="1667056369">
      <w:bodyDiv w:val="1"/>
      <w:marLeft w:val="0"/>
      <w:marRight w:val="0"/>
      <w:marTop w:val="0"/>
      <w:marBottom w:val="0"/>
      <w:divBdr>
        <w:top w:val="none" w:sz="0" w:space="0" w:color="auto"/>
        <w:left w:val="none" w:sz="0" w:space="0" w:color="auto"/>
        <w:bottom w:val="none" w:sz="0" w:space="0" w:color="auto"/>
        <w:right w:val="none" w:sz="0" w:space="0" w:color="auto"/>
      </w:divBdr>
    </w:div>
    <w:div w:id="1695960593">
      <w:bodyDiv w:val="1"/>
      <w:marLeft w:val="0"/>
      <w:marRight w:val="0"/>
      <w:marTop w:val="0"/>
      <w:marBottom w:val="0"/>
      <w:divBdr>
        <w:top w:val="none" w:sz="0" w:space="0" w:color="auto"/>
        <w:left w:val="none" w:sz="0" w:space="0" w:color="auto"/>
        <w:bottom w:val="none" w:sz="0" w:space="0" w:color="auto"/>
        <w:right w:val="none" w:sz="0" w:space="0" w:color="auto"/>
      </w:divBdr>
      <w:divsChild>
        <w:div w:id="604074328">
          <w:marLeft w:val="0"/>
          <w:marRight w:val="0"/>
          <w:marTop w:val="0"/>
          <w:marBottom w:val="0"/>
          <w:divBdr>
            <w:top w:val="none" w:sz="0" w:space="0" w:color="auto"/>
            <w:left w:val="none" w:sz="0" w:space="0" w:color="auto"/>
            <w:bottom w:val="none" w:sz="0" w:space="0" w:color="auto"/>
            <w:right w:val="none" w:sz="0" w:space="0" w:color="auto"/>
          </w:divBdr>
          <w:divsChild>
            <w:div w:id="28701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4178">
      <w:bodyDiv w:val="1"/>
      <w:marLeft w:val="0"/>
      <w:marRight w:val="0"/>
      <w:marTop w:val="0"/>
      <w:marBottom w:val="0"/>
      <w:divBdr>
        <w:top w:val="none" w:sz="0" w:space="0" w:color="auto"/>
        <w:left w:val="none" w:sz="0" w:space="0" w:color="auto"/>
        <w:bottom w:val="none" w:sz="0" w:space="0" w:color="auto"/>
        <w:right w:val="none" w:sz="0" w:space="0" w:color="auto"/>
      </w:divBdr>
    </w:div>
    <w:div w:id="1740595620">
      <w:bodyDiv w:val="1"/>
      <w:marLeft w:val="0"/>
      <w:marRight w:val="0"/>
      <w:marTop w:val="0"/>
      <w:marBottom w:val="0"/>
      <w:divBdr>
        <w:top w:val="none" w:sz="0" w:space="0" w:color="auto"/>
        <w:left w:val="none" w:sz="0" w:space="0" w:color="auto"/>
        <w:bottom w:val="none" w:sz="0" w:space="0" w:color="auto"/>
        <w:right w:val="none" w:sz="0" w:space="0" w:color="auto"/>
      </w:divBdr>
      <w:divsChild>
        <w:div w:id="821384874">
          <w:marLeft w:val="547"/>
          <w:marRight w:val="0"/>
          <w:marTop w:val="0"/>
          <w:marBottom w:val="0"/>
          <w:divBdr>
            <w:top w:val="none" w:sz="0" w:space="0" w:color="auto"/>
            <w:left w:val="none" w:sz="0" w:space="0" w:color="auto"/>
            <w:bottom w:val="none" w:sz="0" w:space="0" w:color="auto"/>
            <w:right w:val="none" w:sz="0" w:space="0" w:color="auto"/>
          </w:divBdr>
        </w:div>
      </w:divsChild>
    </w:div>
    <w:div w:id="1741246542">
      <w:bodyDiv w:val="1"/>
      <w:marLeft w:val="0"/>
      <w:marRight w:val="0"/>
      <w:marTop w:val="0"/>
      <w:marBottom w:val="0"/>
      <w:divBdr>
        <w:top w:val="none" w:sz="0" w:space="0" w:color="auto"/>
        <w:left w:val="none" w:sz="0" w:space="0" w:color="auto"/>
        <w:bottom w:val="none" w:sz="0" w:space="0" w:color="auto"/>
        <w:right w:val="none" w:sz="0" w:space="0" w:color="auto"/>
      </w:divBdr>
    </w:div>
    <w:div w:id="1756780417">
      <w:bodyDiv w:val="1"/>
      <w:marLeft w:val="0"/>
      <w:marRight w:val="0"/>
      <w:marTop w:val="0"/>
      <w:marBottom w:val="0"/>
      <w:divBdr>
        <w:top w:val="none" w:sz="0" w:space="0" w:color="auto"/>
        <w:left w:val="none" w:sz="0" w:space="0" w:color="auto"/>
        <w:bottom w:val="none" w:sz="0" w:space="0" w:color="auto"/>
        <w:right w:val="none" w:sz="0" w:space="0" w:color="auto"/>
      </w:divBdr>
    </w:div>
    <w:div w:id="1788231042">
      <w:bodyDiv w:val="1"/>
      <w:marLeft w:val="0"/>
      <w:marRight w:val="0"/>
      <w:marTop w:val="0"/>
      <w:marBottom w:val="0"/>
      <w:divBdr>
        <w:top w:val="none" w:sz="0" w:space="0" w:color="auto"/>
        <w:left w:val="none" w:sz="0" w:space="0" w:color="auto"/>
        <w:bottom w:val="none" w:sz="0" w:space="0" w:color="auto"/>
        <w:right w:val="none" w:sz="0" w:space="0" w:color="auto"/>
      </w:divBdr>
    </w:div>
    <w:div w:id="1795368178">
      <w:bodyDiv w:val="1"/>
      <w:marLeft w:val="0"/>
      <w:marRight w:val="0"/>
      <w:marTop w:val="0"/>
      <w:marBottom w:val="0"/>
      <w:divBdr>
        <w:top w:val="none" w:sz="0" w:space="0" w:color="auto"/>
        <w:left w:val="none" w:sz="0" w:space="0" w:color="auto"/>
        <w:bottom w:val="none" w:sz="0" w:space="0" w:color="auto"/>
        <w:right w:val="none" w:sz="0" w:space="0" w:color="auto"/>
      </w:divBdr>
    </w:div>
    <w:div w:id="1803958085">
      <w:bodyDiv w:val="1"/>
      <w:marLeft w:val="0"/>
      <w:marRight w:val="0"/>
      <w:marTop w:val="0"/>
      <w:marBottom w:val="0"/>
      <w:divBdr>
        <w:top w:val="none" w:sz="0" w:space="0" w:color="auto"/>
        <w:left w:val="none" w:sz="0" w:space="0" w:color="auto"/>
        <w:bottom w:val="none" w:sz="0" w:space="0" w:color="auto"/>
        <w:right w:val="none" w:sz="0" w:space="0" w:color="auto"/>
      </w:divBdr>
    </w:div>
    <w:div w:id="1898321202">
      <w:bodyDiv w:val="1"/>
      <w:marLeft w:val="0"/>
      <w:marRight w:val="0"/>
      <w:marTop w:val="0"/>
      <w:marBottom w:val="0"/>
      <w:divBdr>
        <w:top w:val="none" w:sz="0" w:space="0" w:color="auto"/>
        <w:left w:val="none" w:sz="0" w:space="0" w:color="auto"/>
        <w:bottom w:val="none" w:sz="0" w:space="0" w:color="auto"/>
        <w:right w:val="none" w:sz="0" w:space="0" w:color="auto"/>
      </w:divBdr>
      <w:divsChild>
        <w:div w:id="1021397557">
          <w:marLeft w:val="547"/>
          <w:marRight w:val="0"/>
          <w:marTop w:val="0"/>
          <w:marBottom w:val="0"/>
          <w:divBdr>
            <w:top w:val="none" w:sz="0" w:space="0" w:color="auto"/>
            <w:left w:val="none" w:sz="0" w:space="0" w:color="auto"/>
            <w:bottom w:val="none" w:sz="0" w:space="0" w:color="auto"/>
            <w:right w:val="none" w:sz="0" w:space="0" w:color="auto"/>
          </w:divBdr>
        </w:div>
      </w:divsChild>
    </w:div>
    <w:div w:id="1913465884">
      <w:bodyDiv w:val="1"/>
      <w:marLeft w:val="0"/>
      <w:marRight w:val="0"/>
      <w:marTop w:val="0"/>
      <w:marBottom w:val="0"/>
      <w:divBdr>
        <w:top w:val="none" w:sz="0" w:space="0" w:color="auto"/>
        <w:left w:val="none" w:sz="0" w:space="0" w:color="auto"/>
        <w:bottom w:val="none" w:sz="0" w:space="0" w:color="auto"/>
        <w:right w:val="none" w:sz="0" w:space="0" w:color="auto"/>
      </w:divBdr>
    </w:div>
    <w:div w:id="1942715297">
      <w:bodyDiv w:val="1"/>
      <w:marLeft w:val="0"/>
      <w:marRight w:val="0"/>
      <w:marTop w:val="0"/>
      <w:marBottom w:val="0"/>
      <w:divBdr>
        <w:top w:val="none" w:sz="0" w:space="0" w:color="auto"/>
        <w:left w:val="none" w:sz="0" w:space="0" w:color="auto"/>
        <w:bottom w:val="none" w:sz="0" w:space="0" w:color="auto"/>
        <w:right w:val="none" w:sz="0" w:space="0" w:color="auto"/>
      </w:divBdr>
    </w:div>
    <w:div w:id="1973095757">
      <w:bodyDiv w:val="1"/>
      <w:marLeft w:val="0"/>
      <w:marRight w:val="0"/>
      <w:marTop w:val="0"/>
      <w:marBottom w:val="0"/>
      <w:divBdr>
        <w:top w:val="none" w:sz="0" w:space="0" w:color="auto"/>
        <w:left w:val="none" w:sz="0" w:space="0" w:color="auto"/>
        <w:bottom w:val="none" w:sz="0" w:space="0" w:color="auto"/>
        <w:right w:val="none" w:sz="0" w:space="0" w:color="auto"/>
      </w:divBdr>
    </w:div>
    <w:div w:id="2066484267">
      <w:bodyDiv w:val="1"/>
      <w:marLeft w:val="0"/>
      <w:marRight w:val="0"/>
      <w:marTop w:val="0"/>
      <w:marBottom w:val="0"/>
      <w:divBdr>
        <w:top w:val="none" w:sz="0" w:space="0" w:color="auto"/>
        <w:left w:val="none" w:sz="0" w:space="0" w:color="auto"/>
        <w:bottom w:val="none" w:sz="0" w:space="0" w:color="auto"/>
        <w:right w:val="none" w:sz="0" w:space="0" w:color="auto"/>
      </w:divBdr>
    </w:div>
    <w:div w:id="2067147784">
      <w:bodyDiv w:val="1"/>
      <w:marLeft w:val="0"/>
      <w:marRight w:val="0"/>
      <w:marTop w:val="0"/>
      <w:marBottom w:val="0"/>
      <w:divBdr>
        <w:top w:val="none" w:sz="0" w:space="0" w:color="auto"/>
        <w:left w:val="none" w:sz="0" w:space="0" w:color="auto"/>
        <w:bottom w:val="none" w:sz="0" w:space="0" w:color="auto"/>
        <w:right w:val="none" w:sz="0" w:space="0" w:color="auto"/>
      </w:divBdr>
      <w:divsChild>
        <w:div w:id="413629178">
          <w:marLeft w:val="0"/>
          <w:marRight w:val="0"/>
          <w:marTop w:val="0"/>
          <w:marBottom w:val="0"/>
          <w:divBdr>
            <w:top w:val="none" w:sz="0" w:space="0" w:color="auto"/>
            <w:left w:val="none" w:sz="0" w:space="0" w:color="auto"/>
            <w:bottom w:val="none" w:sz="0" w:space="0" w:color="auto"/>
            <w:right w:val="none" w:sz="0" w:space="0" w:color="auto"/>
          </w:divBdr>
        </w:div>
      </w:divsChild>
    </w:div>
    <w:div w:id="2084376870">
      <w:bodyDiv w:val="1"/>
      <w:marLeft w:val="0"/>
      <w:marRight w:val="0"/>
      <w:marTop w:val="0"/>
      <w:marBottom w:val="0"/>
      <w:divBdr>
        <w:top w:val="none" w:sz="0" w:space="0" w:color="auto"/>
        <w:left w:val="none" w:sz="0" w:space="0" w:color="auto"/>
        <w:bottom w:val="none" w:sz="0" w:space="0" w:color="auto"/>
        <w:right w:val="none" w:sz="0" w:space="0" w:color="auto"/>
      </w:divBdr>
    </w:div>
    <w:div w:id="2103260401">
      <w:bodyDiv w:val="1"/>
      <w:marLeft w:val="0"/>
      <w:marRight w:val="0"/>
      <w:marTop w:val="0"/>
      <w:marBottom w:val="0"/>
      <w:divBdr>
        <w:top w:val="none" w:sz="0" w:space="0" w:color="auto"/>
        <w:left w:val="none" w:sz="0" w:space="0" w:color="auto"/>
        <w:bottom w:val="none" w:sz="0" w:space="0" w:color="auto"/>
        <w:right w:val="none" w:sz="0" w:space="0" w:color="auto"/>
      </w:divBdr>
    </w:div>
    <w:div w:id="2145655636">
      <w:bodyDiv w:val="1"/>
      <w:marLeft w:val="0"/>
      <w:marRight w:val="0"/>
      <w:marTop w:val="0"/>
      <w:marBottom w:val="0"/>
      <w:divBdr>
        <w:top w:val="none" w:sz="0" w:space="0" w:color="auto"/>
        <w:left w:val="none" w:sz="0" w:space="0" w:color="auto"/>
        <w:bottom w:val="none" w:sz="0" w:space="0" w:color="auto"/>
        <w:right w:val="none" w:sz="0" w:space="0" w:color="auto"/>
      </w:divBdr>
    </w:div>
    <w:div w:id="214638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package" Target="embeddings/Microsoft_Excel_Worksheet.xlsx"/><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delahunty/Library/Containers/com.microsoft.Word/Data/Library/Application%20Support/Microsoft/Office/16.0/DTS/Search/%7bB9373BB3-CAB7-3B4E-9E82-795B55E45F6C%7dtf10192757_win32.dotx" TargetMode="Externa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ustom 3">
      <a:majorFont>
        <a:latin typeface="Franklin Gothic Heavy"/>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C157A-16D0-C943-9B3D-7562912A5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{B9373BB3-CAB7-3B4E-9E82-795B55E45F6C}tf10192757_win32.dotx</Template>
  <TotalTime>1</TotalTime>
  <Pages>30</Pages>
  <Words>7103</Words>
  <Characters>40489</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Delahunty</dc:creator>
  <cp:keywords/>
  <dc:description/>
  <cp:lastModifiedBy>Martin Delahunty</cp:lastModifiedBy>
  <cp:revision>3</cp:revision>
  <cp:lastPrinted>2025-07-21T17:18:00Z</cp:lastPrinted>
  <dcterms:created xsi:type="dcterms:W3CDTF">2025-07-21T17:18:00Z</dcterms:created>
  <dcterms:modified xsi:type="dcterms:W3CDTF">2025-07-21T17:21:00Z</dcterms:modified>
</cp:coreProperties>
</file>