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8E1" w:rsidRPr="008678E1" w:rsidRDefault="008678E1" w:rsidP="0086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Proposal for Establishing a </w:t>
      </w:r>
      <w:bookmarkStart w:id="0" w:name="_GoBack"/>
      <w:r w:rsidRPr="0086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Healthcare Training Academy</w:t>
      </w:r>
    </w:p>
    <w:bookmarkEnd w:id="0"/>
    <w:p w:rsidR="008678E1" w:rsidRPr="008678E1" w:rsidRDefault="008678E1" w:rsidP="0086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8E1">
        <w:rPr>
          <w:rFonts w:ascii="Times New Roman" w:eastAsia="Times New Roman" w:hAnsi="Times New Roman" w:cs="Times New Roman"/>
          <w:b/>
          <w:bCs/>
          <w:sz w:val="36"/>
          <w:szCs w:val="36"/>
        </w:rPr>
        <w:t>Developing Workforce Capabilities in the Healthcare Sector</w:t>
      </w:r>
    </w:p>
    <w:p w:rsidR="008678E1" w:rsidRPr="008678E1" w:rsidRDefault="008678E1" w:rsidP="0086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8E1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8678E1" w:rsidRPr="008678E1" w:rsidRDefault="008678E1" w:rsidP="0086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8E1">
        <w:rPr>
          <w:rFonts w:ascii="Times New Roman" w:eastAsia="Times New Roman" w:hAnsi="Times New Roman" w:cs="Times New Roman"/>
          <w:sz w:val="24"/>
          <w:szCs w:val="24"/>
        </w:rPr>
        <w:t xml:space="preserve">The healthcare sector in Saudi Arabia is experiencing rapid expansion driven by </w:t>
      </w:r>
      <w:r w:rsidRPr="008678E1">
        <w:rPr>
          <w:rFonts w:ascii="Times New Roman" w:eastAsia="Times New Roman" w:hAnsi="Times New Roman" w:cs="Times New Roman"/>
          <w:b/>
          <w:bCs/>
          <w:sz w:val="24"/>
          <w:szCs w:val="24"/>
        </w:rPr>
        <w:t>Vision 2030</w:t>
      </w:r>
      <w:r w:rsidRPr="008678E1">
        <w:rPr>
          <w:rFonts w:ascii="Times New Roman" w:eastAsia="Times New Roman" w:hAnsi="Times New Roman" w:cs="Times New Roman"/>
          <w:sz w:val="24"/>
          <w:szCs w:val="24"/>
        </w:rPr>
        <w:t xml:space="preserve">, increased healthcare demand, and the need to maintain high standards of patient safety and quality of care. A critical requirement for sustaining this growth is the </w:t>
      </w:r>
      <w:r w:rsidRPr="008678E1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development of healthcare professionals through structured training and education programs</w:t>
      </w:r>
      <w:r w:rsidRPr="00867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78E1" w:rsidRPr="008678E1" w:rsidRDefault="008678E1" w:rsidP="0086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8E1">
        <w:rPr>
          <w:rFonts w:ascii="Times New Roman" w:eastAsia="Times New Roman" w:hAnsi="Times New Roman" w:cs="Times New Roman"/>
          <w:sz w:val="24"/>
          <w:szCs w:val="24"/>
        </w:rPr>
        <w:t xml:space="preserve">This proposal outlines a strategic framework for establishing a </w:t>
      </w:r>
      <w:r w:rsidRPr="008678E1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Training Academy</w:t>
      </w:r>
      <w:r w:rsidRPr="008678E1">
        <w:rPr>
          <w:rFonts w:ascii="Times New Roman" w:eastAsia="Times New Roman" w:hAnsi="Times New Roman" w:cs="Times New Roman"/>
          <w:sz w:val="24"/>
          <w:szCs w:val="24"/>
        </w:rPr>
        <w:t xml:space="preserve"> that aims to develop and enhance the capabilities of healthcare professionals across multiple disciplines. The academy will deliver </w:t>
      </w:r>
      <w:r w:rsidRPr="008678E1">
        <w:rPr>
          <w:rFonts w:ascii="Times New Roman" w:eastAsia="Times New Roman" w:hAnsi="Times New Roman" w:cs="Times New Roman"/>
          <w:b/>
          <w:bCs/>
          <w:sz w:val="24"/>
          <w:szCs w:val="24"/>
        </w:rPr>
        <w:t>accredited, competency-based training programs</w:t>
      </w:r>
      <w:r w:rsidRPr="008678E1">
        <w:rPr>
          <w:rFonts w:ascii="Times New Roman" w:eastAsia="Times New Roman" w:hAnsi="Times New Roman" w:cs="Times New Roman"/>
          <w:sz w:val="24"/>
          <w:szCs w:val="24"/>
        </w:rPr>
        <w:t xml:space="preserve"> aligned with national regulatory requirements and international best practices.</w:t>
      </w:r>
    </w:p>
    <w:p w:rsidR="008678E1" w:rsidRPr="008678E1" w:rsidRDefault="008678E1" w:rsidP="0086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8E1">
        <w:rPr>
          <w:rFonts w:ascii="Times New Roman" w:eastAsia="Times New Roman" w:hAnsi="Times New Roman" w:cs="Times New Roman"/>
          <w:sz w:val="24"/>
          <w:szCs w:val="24"/>
        </w:rPr>
        <w:t xml:space="preserve">The proposed academy will focus on delivering </w:t>
      </w:r>
      <w:r w:rsidRPr="008678E1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simulation-based education, professional development courses, and accredited training programs</w:t>
      </w:r>
      <w:r w:rsidRPr="008678E1">
        <w:rPr>
          <w:rFonts w:ascii="Times New Roman" w:eastAsia="Times New Roman" w:hAnsi="Times New Roman" w:cs="Times New Roman"/>
          <w:sz w:val="24"/>
          <w:szCs w:val="24"/>
        </w:rPr>
        <w:t xml:space="preserve"> for healthcare professionals at different stages of their careers.</w:t>
      </w:r>
    </w:p>
    <w:p w:rsidR="008678E1" w:rsidRDefault="008678E1"/>
    <w:p w:rsidR="008678E1" w:rsidRDefault="008678E1" w:rsidP="008678E1">
      <w:pPr>
        <w:pStyle w:val="Heading1"/>
      </w:pPr>
      <w:r>
        <w:t>2</w:t>
      </w:r>
      <w:r>
        <w:t>. Vision of the Healthcare Training Academy</w:t>
      </w:r>
    </w:p>
    <w:p w:rsidR="008678E1" w:rsidRDefault="008678E1" w:rsidP="008678E1">
      <w:pPr>
        <w:pStyle w:val="NormalWeb"/>
      </w:pPr>
      <w:r>
        <w:t xml:space="preserve">The Healthcare Training Academy aims to become a </w:t>
      </w:r>
      <w:r>
        <w:rPr>
          <w:rStyle w:val="Strong"/>
        </w:rPr>
        <w:t>national center of excellence in healthcare education and workforce development</w:t>
      </w:r>
      <w:r>
        <w:t>.</w:t>
      </w:r>
    </w:p>
    <w:p w:rsidR="008678E1" w:rsidRDefault="008678E1" w:rsidP="008678E1">
      <w:pPr>
        <w:pStyle w:val="Heading3"/>
      </w:pPr>
      <w:r>
        <w:t>Core objectives include:</w:t>
      </w:r>
    </w:p>
    <w:p w:rsidR="008678E1" w:rsidRDefault="008678E1" w:rsidP="008678E1">
      <w:pPr>
        <w:pStyle w:val="NormalWeb"/>
        <w:numPr>
          <w:ilvl w:val="0"/>
          <w:numId w:val="1"/>
        </w:numPr>
      </w:pPr>
      <w:r>
        <w:t>Enhancing healthcare workforce capabilities</w:t>
      </w:r>
    </w:p>
    <w:p w:rsidR="008678E1" w:rsidRDefault="008678E1" w:rsidP="008678E1">
      <w:pPr>
        <w:pStyle w:val="NormalWeb"/>
        <w:numPr>
          <w:ilvl w:val="0"/>
          <w:numId w:val="1"/>
        </w:numPr>
      </w:pPr>
      <w:r>
        <w:t>Supporting professional career progression</w:t>
      </w:r>
    </w:p>
    <w:p w:rsidR="008678E1" w:rsidRDefault="008678E1" w:rsidP="008678E1">
      <w:pPr>
        <w:pStyle w:val="NormalWeb"/>
        <w:numPr>
          <w:ilvl w:val="0"/>
          <w:numId w:val="1"/>
        </w:numPr>
      </w:pPr>
      <w:r>
        <w:t>Improving patient safety and healthcare quality</w:t>
      </w:r>
    </w:p>
    <w:p w:rsidR="008678E1" w:rsidRDefault="008678E1" w:rsidP="008678E1">
      <w:pPr>
        <w:pStyle w:val="NormalWeb"/>
        <w:numPr>
          <w:ilvl w:val="0"/>
          <w:numId w:val="1"/>
        </w:numPr>
      </w:pPr>
      <w:r>
        <w:t>Delivering simulation-based and competency-based training</w:t>
      </w:r>
    </w:p>
    <w:p w:rsidR="008678E1" w:rsidRDefault="008678E1" w:rsidP="008678E1">
      <w:pPr>
        <w:pStyle w:val="NormalWeb"/>
        <w:numPr>
          <w:ilvl w:val="0"/>
          <w:numId w:val="1"/>
        </w:numPr>
      </w:pPr>
      <w:r>
        <w:t>Aligning healthcare training with national regulatory requirements</w:t>
      </w:r>
    </w:p>
    <w:p w:rsidR="008678E1" w:rsidRDefault="008678E1"/>
    <w:p w:rsidR="008678E1" w:rsidRDefault="008678E1" w:rsidP="008678E1">
      <w:pPr>
        <w:pStyle w:val="Heading1"/>
      </w:pPr>
      <w:r>
        <w:t>3</w:t>
      </w:r>
      <w:r>
        <w:t>. Target Healthcare Workforce</w:t>
      </w:r>
    </w:p>
    <w:p w:rsidR="008678E1" w:rsidRDefault="008678E1" w:rsidP="008678E1">
      <w:pPr>
        <w:pStyle w:val="NormalWeb"/>
      </w:pPr>
      <w:r>
        <w:t>The academy will provide training programs tailored to different healthcare professionals.</w:t>
      </w:r>
    </w:p>
    <w:p w:rsidR="008678E1" w:rsidRDefault="008678E1" w:rsidP="008678E1">
      <w:pPr>
        <w:pStyle w:val="Heading3"/>
      </w:pPr>
      <w:r>
        <w:lastRenderedPageBreak/>
        <w:t>Target sectors include:</w:t>
      </w:r>
    </w:p>
    <w:p w:rsidR="008678E1" w:rsidRDefault="008678E1" w:rsidP="008678E1">
      <w:pPr>
        <w:pStyle w:val="NormalWeb"/>
        <w:numPr>
          <w:ilvl w:val="0"/>
          <w:numId w:val="2"/>
        </w:numPr>
      </w:pPr>
      <w:r>
        <w:t>Physicians</w:t>
      </w:r>
    </w:p>
    <w:p w:rsidR="008678E1" w:rsidRDefault="008678E1" w:rsidP="008678E1">
      <w:pPr>
        <w:pStyle w:val="NormalWeb"/>
        <w:numPr>
          <w:ilvl w:val="0"/>
          <w:numId w:val="2"/>
        </w:numPr>
      </w:pPr>
      <w:r>
        <w:t>Dentists</w:t>
      </w:r>
    </w:p>
    <w:p w:rsidR="008678E1" w:rsidRDefault="008678E1" w:rsidP="008678E1">
      <w:pPr>
        <w:pStyle w:val="NormalWeb"/>
        <w:numPr>
          <w:ilvl w:val="0"/>
          <w:numId w:val="2"/>
        </w:numPr>
      </w:pPr>
      <w:r>
        <w:t>Nurses</w:t>
      </w:r>
    </w:p>
    <w:p w:rsidR="008678E1" w:rsidRDefault="008678E1" w:rsidP="008678E1">
      <w:pPr>
        <w:pStyle w:val="NormalWeb"/>
        <w:numPr>
          <w:ilvl w:val="0"/>
          <w:numId w:val="2"/>
        </w:numPr>
      </w:pPr>
      <w:r>
        <w:t>Paramedics</w:t>
      </w:r>
    </w:p>
    <w:p w:rsidR="008678E1" w:rsidRDefault="008678E1" w:rsidP="008678E1">
      <w:pPr>
        <w:pStyle w:val="NormalWeb"/>
        <w:numPr>
          <w:ilvl w:val="0"/>
          <w:numId w:val="2"/>
        </w:numPr>
      </w:pPr>
      <w:r>
        <w:t>Respiratory therapists</w:t>
      </w:r>
    </w:p>
    <w:p w:rsidR="008678E1" w:rsidRDefault="008678E1" w:rsidP="008678E1">
      <w:pPr>
        <w:pStyle w:val="NormalWeb"/>
        <w:numPr>
          <w:ilvl w:val="0"/>
          <w:numId w:val="2"/>
        </w:numPr>
      </w:pPr>
      <w:r>
        <w:t>Other allied health professionals</w:t>
      </w:r>
    </w:p>
    <w:p w:rsidR="008678E1" w:rsidRDefault="008678E1" w:rsidP="008678E1">
      <w:pPr>
        <w:pStyle w:val="Heading1"/>
      </w:pPr>
      <w:r>
        <w:t>4</w:t>
      </w:r>
      <w:r>
        <w:t>. Alignment with National Regulatory Bodies</w:t>
      </w:r>
    </w:p>
    <w:p w:rsidR="008678E1" w:rsidRDefault="008678E1" w:rsidP="008678E1">
      <w:pPr>
        <w:pStyle w:val="NormalWeb"/>
      </w:pPr>
      <w:r>
        <w:t xml:space="preserve">One of the key pillars of the academy is alignment with </w:t>
      </w:r>
      <w:r>
        <w:rPr>
          <w:rStyle w:val="Strong"/>
        </w:rPr>
        <w:t>regulatory and accreditation bodies in Saudi Arabia</w:t>
      </w:r>
      <w:r>
        <w:t>. This ensures that all training programs meet national standards and contribute to professional certification and license renewal.</w:t>
      </w:r>
    </w:p>
    <w:p w:rsidR="008678E1" w:rsidRDefault="008678E1" w:rsidP="008678E1">
      <w:pPr>
        <w:pStyle w:val="NormalWeb"/>
      </w:pPr>
      <w:r>
        <w:t>Key regulatory partners include:</w:t>
      </w:r>
    </w:p>
    <w:p w:rsidR="008678E1" w:rsidRDefault="008678E1" w:rsidP="008678E1">
      <w:pPr>
        <w:pStyle w:val="NormalWeb"/>
        <w:numPr>
          <w:ilvl w:val="0"/>
          <w:numId w:val="3"/>
        </w:numPr>
      </w:pPr>
      <w:r>
        <w:t>Saudi Commission for Health Specialties (SCFHS)</w:t>
      </w:r>
    </w:p>
    <w:p w:rsidR="008678E1" w:rsidRDefault="008678E1" w:rsidP="008678E1">
      <w:pPr>
        <w:pStyle w:val="NormalWeb"/>
        <w:numPr>
          <w:ilvl w:val="0"/>
          <w:numId w:val="3"/>
        </w:numPr>
      </w:pPr>
      <w:r>
        <w:t>Saudi Central Board for Accreditation of Healthcare Institutions (CBAHI)</w:t>
      </w:r>
    </w:p>
    <w:p w:rsidR="008678E1" w:rsidRDefault="008678E1" w:rsidP="008678E1">
      <w:pPr>
        <w:pStyle w:val="NormalWeb"/>
        <w:numPr>
          <w:ilvl w:val="0"/>
          <w:numId w:val="3"/>
        </w:numPr>
      </w:pPr>
      <w:r>
        <w:t>Ministry of Health (MOH)</w:t>
      </w:r>
    </w:p>
    <w:p w:rsidR="008678E1" w:rsidRDefault="008678E1" w:rsidP="008678E1">
      <w:pPr>
        <w:pStyle w:val="Heading1"/>
      </w:pPr>
      <w:r>
        <w:t>5</w:t>
      </w:r>
      <w:r>
        <w:t>. Training Programs Structure</w:t>
      </w:r>
    </w:p>
    <w:p w:rsidR="008678E1" w:rsidRDefault="008678E1" w:rsidP="008678E1">
      <w:pPr>
        <w:pStyle w:val="NormalWeb"/>
      </w:pPr>
      <w:r>
        <w:t xml:space="preserve">The training programs will be structured across </w:t>
      </w:r>
      <w:r>
        <w:rPr>
          <w:rStyle w:val="Strong"/>
        </w:rPr>
        <w:t>three major professional development stages</w:t>
      </w:r>
      <w:r>
        <w:t>.</w:t>
      </w:r>
    </w:p>
    <w:p w:rsidR="008678E1" w:rsidRDefault="008678E1" w:rsidP="008678E1">
      <w:r>
        <w:pict>
          <v:rect id="_x0000_i1025" style="width:0;height:1.5pt" o:hralign="center" o:hrstd="t" o:hr="t" fillcolor="#a0a0a0" stroked="f"/>
        </w:pict>
      </w:r>
    </w:p>
    <w:p w:rsidR="008678E1" w:rsidRDefault="008678E1" w:rsidP="008678E1">
      <w:pPr>
        <w:pStyle w:val="Heading2"/>
      </w:pPr>
      <w:r>
        <w:t>5</w:t>
      </w:r>
      <w:r>
        <w:t>.1 Undergraduate Level</w:t>
      </w:r>
    </w:p>
    <w:p w:rsidR="008678E1" w:rsidRDefault="008678E1" w:rsidP="008678E1">
      <w:pPr>
        <w:pStyle w:val="NormalWeb"/>
      </w:pPr>
      <w:r>
        <w:t xml:space="preserve">Training programs at this level will support </w:t>
      </w:r>
      <w:r>
        <w:rPr>
          <w:rStyle w:val="Strong"/>
        </w:rPr>
        <w:t>medical and healthcare students</w:t>
      </w:r>
      <w:r>
        <w:t xml:space="preserve"> in preparing for their transition into postgraduate training.</w:t>
      </w:r>
    </w:p>
    <w:p w:rsidR="008678E1" w:rsidRDefault="008678E1" w:rsidP="008678E1">
      <w:pPr>
        <w:pStyle w:val="NormalWeb"/>
      </w:pPr>
      <w:r>
        <w:t>Programs may include:</w:t>
      </w:r>
    </w:p>
    <w:p w:rsidR="008678E1" w:rsidRDefault="008678E1" w:rsidP="008678E1">
      <w:pPr>
        <w:pStyle w:val="NormalWeb"/>
        <w:numPr>
          <w:ilvl w:val="0"/>
          <w:numId w:val="4"/>
        </w:numPr>
      </w:pPr>
      <w:r>
        <w:t>Clinical skills development</w:t>
      </w:r>
    </w:p>
    <w:p w:rsidR="008678E1" w:rsidRDefault="008678E1" w:rsidP="008678E1">
      <w:pPr>
        <w:pStyle w:val="NormalWeb"/>
        <w:numPr>
          <w:ilvl w:val="0"/>
          <w:numId w:val="4"/>
        </w:numPr>
      </w:pPr>
      <w:r>
        <w:t>Simulation-based training</w:t>
      </w:r>
    </w:p>
    <w:p w:rsidR="008678E1" w:rsidRDefault="008678E1" w:rsidP="008678E1">
      <w:pPr>
        <w:pStyle w:val="NormalWeb"/>
        <w:numPr>
          <w:ilvl w:val="0"/>
          <w:numId w:val="4"/>
        </w:numPr>
      </w:pPr>
      <w:r>
        <w:t>Research skills</w:t>
      </w:r>
    </w:p>
    <w:p w:rsidR="008678E1" w:rsidRDefault="008678E1" w:rsidP="008678E1">
      <w:pPr>
        <w:pStyle w:val="NormalWeb"/>
        <w:numPr>
          <w:ilvl w:val="0"/>
          <w:numId w:val="4"/>
        </w:numPr>
      </w:pPr>
      <w:r>
        <w:t>Preparation for residency program interviews</w:t>
      </w:r>
    </w:p>
    <w:p w:rsidR="008678E1" w:rsidRDefault="008678E1" w:rsidP="008678E1">
      <w:pPr>
        <w:pStyle w:val="NormalWeb"/>
        <w:numPr>
          <w:ilvl w:val="0"/>
          <w:numId w:val="4"/>
        </w:numPr>
      </w:pPr>
      <w:r>
        <w:t>Residency application preparation</w:t>
      </w:r>
    </w:p>
    <w:p w:rsidR="008678E1" w:rsidRDefault="008678E1" w:rsidP="008678E1">
      <w:pPr>
        <w:pStyle w:val="NormalWeb"/>
        <w:numPr>
          <w:ilvl w:val="0"/>
          <w:numId w:val="4"/>
        </w:numPr>
      </w:pPr>
      <w:r>
        <w:t>Bridging courses for postgraduate entry</w:t>
      </w:r>
    </w:p>
    <w:p w:rsidR="008678E1" w:rsidRDefault="008678E1" w:rsidP="008678E1">
      <w:pPr>
        <w:pStyle w:val="Heading3"/>
      </w:pPr>
      <w:r>
        <w:lastRenderedPageBreak/>
        <w:t>Objective</w:t>
      </w:r>
    </w:p>
    <w:p w:rsidR="008678E1" w:rsidRDefault="008678E1" w:rsidP="008678E1">
      <w:pPr>
        <w:pStyle w:val="NormalWeb"/>
      </w:pPr>
      <w:r>
        <w:t xml:space="preserve">Increase students’ </w:t>
      </w:r>
      <w:r>
        <w:rPr>
          <w:rStyle w:val="Strong"/>
        </w:rPr>
        <w:t>competitiveness for postgraduate programs and residency training</w:t>
      </w:r>
      <w:r>
        <w:t>.</w:t>
      </w:r>
    </w:p>
    <w:p w:rsidR="008678E1" w:rsidRDefault="008678E1" w:rsidP="008678E1">
      <w:r>
        <w:pict>
          <v:rect id="_x0000_i1026" style="width:0;height:1.5pt" o:hralign="center" o:hrstd="t" o:hr="t" fillcolor="#a0a0a0" stroked="f"/>
        </w:pict>
      </w:r>
    </w:p>
    <w:p w:rsidR="008678E1" w:rsidRDefault="008678E1" w:rsidP="008678E1">
      <w:pPr>
        <w:pStyle w:val="Heading2"/>
      </w:pPr>
      <w:r>
        <w:t>5</w:t>
      </w:r>
      <w:r>
        <w:t>.2 Postgraduate Training</w:t>
      </w:r>
    </w:p>
    <w:p w:rsidR="008678E1" w:rsidRDefault="008678E1" w:rsidP="008678E1">
      <w:pPr>
        <w:pStyle w:val="NormalWeb"/>
      </w:pPr>
      <w:r>
        <w:t xml:space="preserve">For postgraduate trainees and residents, the academy will provide </w:t>
      </w:r>
      <w:r>
        <w:rPr>
          <w:rStyle w:val="Strong"/>
        </w:rPr>
        <w:t>advanced training programs aimed at enhancing clinical competence and specialty skills</w:t>
      </w:r>
      <w:r>
        <w:t>.</w:t>
      </w:r>
    </w:p>
    <w:p w:rsidR="008678E1" w:rsidRDefault="008678E1" w:rsidP="008678E1">
      <w:pPr>
        <w:pStyle w:val="NormalWeb"/>
      </w:pPr>
      <w:r>
        <w:t>This will be achieved through collaboration with:</w:t>
      </w:r>
    </w:p>
    <w:p w:rsidR="008678E1" w:rsidRDefault="008678E1" w:rsidP="00B30B7A">
      <w:pPr>
        <w:pStyle w:val="NormalWeb"/>
        <w:numPr>
          <w:ilvl w:val="0"/>
          <w:numId w:val="5"/>
        </w:numPr>
      </w:pPr>
      <w:r>
        <w:rPr>
          <w:rStyle w:val="Strong"/>
        </w:rPr>
        <w:t>Saudi Commission for Health Specialties</w:t>
      </w:r>
      <w:r>
        <w:rPr>
          <w:rStyle w:val="Strong"/>
        </w:rPr>
        <w:t xml:space="preserve"> &amp; the </w:t>
      </w:r>
      <w:r>
        <w:rPr>
          <w:rStyle w:val="Strong"/>
        </w:rPr>
        <w:t>Scientific Councils responsible for residency</w:t>
      </w:r>
      <w:r>
        <w:rPr>
          <w:rStyle w:val="Strong"/>
        </w:rPr>
        <w:t xml:space="preserve"> &amp; fellowship</w:t>
      </w:r>
      <w:r>
        <w:rPr>
          <w:rStyle w:val="Strong"/>
        </w:rPr>
        <w:t xml:space="preserve"> programs</w:t>
      </w:r>
    </w:p>
    <w:p w:rsidR="008678E1" w:rsidRDefault="008678E1" w:rsidP="008678E1">
      <w:pPr>
        <w:pStyle w:val="NormalWeb"/>
      </w:pPr>
      <w:r>
        <w:t>Training may include:</w:t>
      </w:r>
    </w:p>
    <w:p w:rsidR="008678E1" w:rsidRDefault="008678E1" w:rsidP="008678E1">
      <w:pPr>
        <w:pStyle w:val="NormalWeb"/>
        <w:numPr>
          <w:ilvl w:val="0"/>
          <w:numId w:val="6"/>
        </w:numPr>
      </w:pPr>
      <w:r>
        <w:t>Specialty clinical workshops</w:t>
      </w:r>
    </w:p>
    <w:p w:rsidR="008678E1" w:rsidRDefault="008678E1" w:rsidP="008678E1">
      <w:pPr>
        <w:pStyle w:val="NormalWeb"/>
        <w:numPr>
          <w:ilvl w:val="0"/>
          <w:numId w:val="6"/>
        </w:numPr>
      </w:pPr>
      <w:r>
        <w:t>Advanced procedural skills training</w:t>
      </w:r>
    </w:p>
    <w:p w:rsidR="008678E1" w:rsidRDefault="008678E1" w:rsidP="008678E1">
      <w:pPr>
        <w:pStyle w:val="NormalWeb"/>
        <w:numPr>
          <w:ilvl w:val="0"/>
          <w:numId w:val="6"/>
        </w:numPr>
      </w:pPr>
      <w:r>
        <w:t>Simulation-based emergency management</w:t>
      </w:r>
    </w:p>
    <w:p w:rsidR="008678E1" w:rsidRDefault="008678E1" w:rsidP="008678E1">
      <w:pPr>
        <w:pStyle w:val="NormalWeb"/>
        <w:numPr>
          <w:ilvl w:val="0"/>
          <w:numId w:val="6"/>
        </w:numPr>
      </w:pPr>
      <w:r>
        <w:t>Interdisciplinary clinical training</w:t>
      </w:r>
    </w:p>
    <w:p w:rsidR="008678E1" w:rsidRDefault="008678E1" w:rsidP="008678E1">
      <w:pPr>
        <w:pStyle w:val="Heading3"/>
      </w:pPr>
      <w:r>
        <w:t>Objective</w:t>
      </w:r>
    </w:p>
    <w:p w:rsidR="008678E1" w:rsidRDefault="008678E1" w:rsidP="008678E1">
      <w:pPr>
        <w:pStyle w:val="NormalWeb"/>
      </w:pPr>
      <w:r>
        <w:t xml:space="preserve">Enhance </w:t>
      </w:r>
      <w:r>
        <w:rPr>
          <w:rStyle w:val="Strong"/>
        </w:rPr>
        <w:t>clinical competence and specialty expertise among residents and trainees</w:t>
      </w:r>
      <w:r>
        <w:t>.</w:t>
      </w:r>
    </w:p>
    <w:p w:rsidR="008678E1" w:rsidRDefault="008678E1" w:rsidP="008678E1">
      <w:r>
        <w:pict>
          <v:rect id="_x0000_i1027" style="width:0;height:1.5pt" o:hralign="center" o:hrstd="t" o:hr="t" fillcolor="#a0a0a0" stroked="f"/>
        </w:pict>
      </w:r>
    </w:p>
    <w:p w:rsidR="008678E1" w:rsidRDefault="008678E1" w:rsidP="008678E1">
      <w:pPr>
        <w:pStyle w:val="Heading2"/>
      </w:pPr>
      <w:r>
        <w:t>5</w:t>
      </w:r>
      <w:r>
        <w:t>.3 Healthcare Workforce Development</w:t>
      </w:r>
    </w:p>
    <w:p w:rsidR="008678E1" w:rsidRDefault="008678E1" w:rsidP="008678E1">
      <w:pPr>
        <w:pStyle w:val="NormalWeb"/>
      </w:pPr>
      <w:r>
        <w:t xml:space="preserve">For licensed healthcare professionals, the academy will provide </w:t>
      </w:r>
      <w:r>
        <w:rPr>
          <w:rStyle w:val="Strong"/>
        </w:rPr>
        <w:t>Continuing Medical Education (CME) programs</w:t>
      </w:r>
      <w:r>
        <w:t xml:space="preserve"> that support professional development and license renewal.</w:t>
      </w:r>
    </w:p>
    <w:p w:rsidR="008678E1" w:rsidRDefault="008678E1" w:rsidP="008678E1">
      <w:pPr>
        <w:pStyle w:val="NormalWeb"/>
      </w:pPr>
      <w:r>
        <w:t>Programs may include:</w:t>
      </w:r>
    </w:p>
    <w:p w:rsidR="008678E1" w:rsidRDefault="008678E1" w:rsidP="008678E1">
      <w:pPr>
        <w:pStyle w:val="NormalWeb"/>
        <w:numPr>
          <w:ilvl w:val="0"/>
          <w:numId w:val="7"/>
        </w:numPr>
      </w:pPr>
      <w:r>
        <w:t>Mandatory regulatory training</w:t>
      </w:r>
    </w:p>
    <w:p w:rsidR="008678E1" w:rsidRDefault="008678E1" w:rsidP="008678E1">
      <w:pPr>
        <w:pStyle w:val="NormalWeb"/>
        <w:numPr>
          <w:ilvl w:val="0"/>
          <w:numId w:val="7"/>
        </w:numPr>
      </w:pPr>
      <w:r>
        <w:t>Patient safety programs</w:t>
      </w:r>
    </w:p>
    <w:p w:rsidR="008678E1" w:rsidRDefault="008678E1" w:rsidP="008678E1">
      <w:pPr>
        <w:pStyle w:val="NormalWeb"/>
        <w:numPr>
          <w:ilvl w:val="0"/>
          <w:numId w:val="7"/>
        </w:numPr>
      </w:pPr>
      <w:r>
        <w:t>Leadership and management training</w:t>
      </w:r>
    </w:p>
    <w:p w:rsidR="008678E1" w:rsidRDefault="008678E1" w:rsidP="008678E1">
      <w:pPr>
        <w:pStyle w:val="NormalWeb"/>
        <w:numPr>
          <w:ilvl w:val="0"/>
          <w:numId w:val="7"/>
        </w:numPr>
      </w:pPr>
      <w:r>
        <w:t>Clinical updates and new technologies</w:t>
      </w:r>
    </w:p>
    <w:p w:rsidR="008678E1" w:rsidRDefault="008678E1" w:rsidP="008678E1">
      <w:pPr>
        <w:pStyle w:val="NormalWeb"/>
        <w:numPr>
          <w:ilvl w:val="0"/>
          <w:numId w:val="7"/>
        </w:numPr>
      </w:pPr>
      <w:r>
        <w:t>Life support courses</w:t>
      </w:r>
    </w:p>
    <w:p w:rsidR="008678E1" w:rsidRDefault="008678E1" w:rsidP="008678E1">
      <w:pPr>
        <w:pStyle w:val="Heading3"/>
      </w:pPr>
      <w:r>
        <w:t>Objective</w:t>
      </w:r>
    </w:p>
    <w:p w:rsidR="008678E1" w:rsidRDefault="008678E1" w:rsidP="008678E1">
      <w:pPr>
        <w:pStyle w:val="NormalWeb"/>
      </w:pPr>
      <w:r>
        <w:t xml:space="preserve">Support </w:t>
      </w:r>
      <w:r>
        <w:rPr>
          <w:rStyle w:val="Strong"/>
        </w:rPr>
        <w:t>continuous professional development and license renewal requirements</w:t>
      </w:r>
      <w:r>
        <w:t>.</w:t>
      </w:r>
    </w:p>
    <w:p w:rsidR="008678E1" w:rsidRDefault="008678E1" w:rsidP="008678E1">
      <w:r>
        <w:lastRenderedPageBreak/>
        <w:pict>
          <v:rect id="_x0000_i1028" style="width:0;height:1.5pt" o:hralign="center" o:hrstd="t" o:hr="t" fillcolor="#a0a0a0" stroked="f"/>
        </w:pict>
      </w:r>
    </w:p>
    <w:p w:rsidR="008678E1" w:rsidRDefault="008678E1" w:rsidP="008678E1">
      <w:pPr>
        <w:pStyle w:val="Heading1"/>
      </w:pPr>
      <w:r>
        <w:t>6</w:t>
      </w:r>
      <w:r>
        <w:t>. Healthcare Training Pipeline</w:t>
      </w:r>
    </w:p>
    <w:p w:rsidR="008678E1" w:rsidRDefault="008678E1" w:rsidP="008678E1">
      <w:pPr>
        <w:pStyle w:val="NormalWeb"/>
      </w:pPr>
      <w:r>
        <w:t xml:space="preserve">The academy will create a </w:t>
      </w:r>
      <w:r>
        <w:rPr>
          <w:rStyle w:val="Strong"/>
        </w:rPr>
        <w:t>continuous professional development pathway</w:t>
      </w:r>
      <w:r>
        <w:t xml:space="preserve"> that supports healthcare professionals throughout their careers.</w:t>
      </w:r>
    </w:p>
    <w:p w:rsidR="008678E1" w:rsidRDefault="008678E1" w:rsidP="008678E1">
      <w:r>
        <w:t>Undergraduate Students</w:t>
      </w:r>
    </w:p>
    <w:p w:rsidR="008678E1" w:rsidRDefault="008678E1" w:rsidP="008678E1">
      <w:r>
        <w:t xml:space="preserve">        │</w:t>
      </w:r>
    </w:p>
    <w:p w:rsidR="008678E1" w:rsidRDefault="008678E1" w:rsidP="008678E1">
      <w:r>
        <w:t xml:space="preserve">        </w:t>
      </w:r>
      <w:proofErr w:type="gramStart"/>
      <w:r>
        <w:t>│  (</w:t>
      </w:r>
      <w:proofErr w:type="gramEnd"/>
      <w:r>
        <w:t>Preparation &amp; Bridging Courses)</w:t>
      </w:r>
    </w:p>
    <w:p w:rsidR="008678E1" w:rsidRDefault="008678E1" w:rsidP="008678E1">
      <w:r>
        <w:t xml:space="preserve">        </w:t>
      </w:r>
      <w:r>
        <w:rPr>
          <w:rFonts w:ascii="Arial" w:hAnsi="Arial" w:cs="Arial"/>
        </w:rPr>
        <w:t>▼</w:t>
      </w:r>
    </w:p>
    <w:p w:rsidR="008678E1" w:rsidRDefault="008678E1" w:rsidP="008678E1">
      <w:r>
        <w:t xml:space="preserve"> Postgraduate Trainees / Residents</w:t>
      </w:r>
    </w:p>
    <w:p w:rsidR="008678E1" w:rsidRDefault="008678E1" w:rsidP="008678E1">
      <w:r>
        <w:t xml:space="preserve">        │</w:t>
      </w:r>
    </w:p>
    <w:p w:rsidR="008678E1" w:rsidRDefault="008678E1" w:rsidP="008678E1">
      <w:r>
        <w:t xml:space="preserve">        </w:t>
      </w:r>
      <w:proofErr w:type="gramStart"/>
      <w:r>
        <w:t>│  (</w:t>
      </w:r>
      <w:proofErr w:type="gramEnd"/>
      <w:r>
        <w:t>Advanced Specialty Training)</w:t>
      </w:r>
    </w:p>
    <w:p w:rsidR="008678E1" w:rsidRDefault="008678E1" w:rsidP="008678E1">
      <w:r>
        <w:t xml:space="preserve">        </w:t>
      </w:r>
      <w:r>
        <w:rPr>
          <w:rFonts w:ascii="Arial" w:hAnsi="Arial" w:cs="Arial"/>
        </w:rPr>
        <w:t>▼</w:t>
      </w:r>
    </w:p>
    <w:p w:rsidR="008678E1" w:rsidRDefault="008678E1" w:rsidP="008678E1">
      <w:r>
        <w:t xml:space="preserve"> Healthcare Workforce</w:t>
      </w:r>
    </w:p>
    <w:p w:rsidR="008678E1" w:rsidRDefault="008678E1" w:rsidP="008678E1">
      <w:r>
        <w:t xml:space="preserve">        │</w:t>
      </w:r>
    </w:p>
    <w:p w:rsidR="008678E1" w:rsidRDefault="008678E1" w:rsidP="008678E1">
      <w:r>
        <w:t xml:space="preserve">        </w:t>
      </w:r>
      <w:proofErr w:type="gramStart"/>
      <w:r>
        <w:t>│  (</w:t>
      </w:r>
      <w:proofErr w:type="gramEnd"/>
      <w:r>
        <w:t>CME &amp; License Renewal Programs)</w:t>
      </w:r>
    </w:p>
    <w:p w:rsidR="008678E1" w:rsidRDefault="008678E1" w:rsidP="008678E1">
      <w:r>
        <w:t xml:space="preserve">        </w:t>
      </w:r>
      <w:r>
        <w:rPr>
          <w:rFonts w:ascii="Arial" w:hAnsi="Arial" w:cs="Arial"/>
        </w:rPr>
        <w:t>▼</w:t>
      </w:r>
    </w:p>
    <w:p w:rsidR="008678E1" w:rsidRDefault="008678E1" w:rsidP="008678E1">
      <w:r>
        <w:t xml:space="preserve"> Advanced Leadership &amp; Clinical Excellence</w:t>
      </w:r>
    </w:p>
    <w:p w:rsidR="008678E1" w:rsidRDefault="008678E1" w:rsidP="008678E1"/>
    <w:p w:rsidR="008678E1" w:rsidRDefault="008678E1" w:rsidP="008678E1">
      <w:r>
        <w:t xml:space="preserve">This pipeline ensures </w:t>
      </w:r>
      <w:r>
        <w:rPr>
          <w:rStyle w:val="Strong"/>
        </w:rPr>
        <w:t>lifelong learning and progressive capability development</w:t>
      </w:r>
      <w:r>
        <w:t>.</w:t>
      </w:r>
    </w:p>
    <w:p w:rsidR="008678E1" w:rsidRDefault="008678E1" w:rsidP="008678E1"/>
    <w:p w:rsidR="008678E1" w:rsidRDefault="008678E1" w:rsidP="008678E1">
      <w:pPr>
        <w:pStyle w:val="Heading1"/>
      </w:pPr>
      <w:r>
        <w:t>7</w:t>
      </w:r>
      <w:r>
        <w:t>. Training Ecosystem Model</w:t>
      </w:r>
    </w:p>
    <w:p w:rsidR="008678E1" w:rsidRDefault="008678E1" w:rsidP="008678E1">
      <w:pPr>
        <w:pStyle w:val="NormalWeb"/>
      </w:pPr>
      <w:r>
        <w:t xml:space="preserve">The academy will operate within a </w:t>
      </w:r>
      <w:r>
        <w:rPr>
          <w:rStyle w:val="Strong"/>
        </w:rPr>
        <w:t>collaborative healthcare education ecosystem</w:t>
      </w:r>
      <w:r>
        <w:t xml:space="preserve"> involving academic institutions, healthcare providers, and regulatory authorities.</w:t>
      </w:r>
    </w:p>
    <w:p w:rsidR="008678E1" w:rsidRDefault="008678E1" w:rsidP="008678E1">
      <w:r>
        <w:t xml:space="preserve">                Universities</w:t>
      </w:r>
    </w:p>
    <w:p w:rsidR="008678E1" w:rsidRDefault="008678E1" w:rsidP="008678E1">
      <w:r>
        <w:t xml:space="preserve">                     │</w:t>
      </w:r>
    </w:p>
    <w:p w:rsidR="008678E1" w:rsidRDefault="008678E1" w:rsidP="008678E1">
      <w:r>
        <w:t xml:space="preserve">                     │</w:t>
      </w:r>
    </w:p>
    <w:p w:rsidR="008678E1" w:rsidRDefault="008678E1" w:rsidP="008678E1">
      <w:r>
        <w:t>Hospitals ─── Healthcare Training Academy ─── Regulatory Bodies</w:t>
      </w:r>
    </w:p>
    <w:p w:rsidR="008678E1" w:rsidRDefault="008678E1" w:rsidP="008678E1">
      <w:r>
        <w:lastRenderedPageBreak/>
        <w:t xml:space="preserve">                     │</w:t>
      </w:r>
    </w:p>
    <w:p w:rsidR="008678E1" w:rsidRDefault="008678E1" w:rsidP="008678E1">
      <w:r>
        <w:t xml:space="preserve">                     │</w:t>
      </w:r>
    </w:p>
    <w:p w:rsidR="008678E1" w:rsidRDefault="008678E1" w:rsidP="008678E1">
      <w:r>
        <w:t xml:space="preserve">            Professional Societies</w:t>
      </w:r>
      <w:r>
        <w:t xml:space="preserve"> &amp; Associations</w:t>
      </w:r>
    </w:p>
    <w:p w:rsidR="008678E1" w:rsidRDefault="008678E1" w:rsidP="008678E1"/>
    <w:p w:rsidR="008678E1" w:rsidRPr="008678E1" w:rsidRDefault="008678E1" w:rsidP="008678E1">
      <w:pPr>
        <w:rPr>
          <w:sz w:val="32"/>
          <w:szCs w:val="32"/>
        </w:rPr>
      </w:pPr>
      <w:r w:rsidRPr="008678E1">
        <w:rPr>
          <w:sz w:val="28"/>
          <w:szCs w:val="28"/>
          <w:highlight w:val="yellow"/>
        </w:rPr>
        <w:t xml:space="preserve">This ecosystem promotes </w:t>
      </w:r>
      <w:r w:rsidRPr="008678E1">
        <w:rPr>
          <w:rStyle w:val="Strong"/>
          <w:sz w:val="28"/>
          <w:szCs w:val="28"/>
          <w:highlight w:val="yellow"/>
        </w:rPr>
        <w:t>integration between education, clinical practice, and accreditation systems</w:t>
      </w:r>
      <w:r w:rsidRPr="008678E1">
        <w:rPr>
          <w:sz w:val="28"/>
          <w:szCs w:val="28"/>
          <w:highlight w:val="yellow"/>
        </w:rPr>
        <w:t>.</w:t>
      </w:r>
    </w:p>
    <w:p w:rsidR="008678E1" w:rsidRDefault="008678E1" w:rsidP="008678E1"/>
    <w:p w:rsidR="008678E1" w:rsidRDefault="008678E1" w:rsidP="008678E1">
      <w:pPr>
        <w:pStyle w:val="Heading1"/>
      </w:pPr>
      <w:r>
        <w:t>8</w:t>
      </w:r>
      <w:r>
        <w:t>. Implementation Strategy</w:t>
      </w:r>
    </w:p>
    <w:p w:rsidR="008678E1" w:rsidRDefault="008678E1" w:rsidP="008678E1">
      <w:pPr>
        <w:pStyle w:val="NormalWeb"/>
      </w:pPr>
      <w:r>
        <w:t>The academy can be developed in phases to ensure sustainable growth.</w:t>
      </w:r>
    </w:p>
    <w:p w:rsidR="008678E1" w:rsidRDefault="008678E1" w:rsidP="008678E1">
      <w:pPr>
        <w:pStyle w:val="Heading3"/>
      </w:pPr>
      <w:r>
        <w:t>Phase 1</w:t>
      </w:r>
    </w:p>
    <w:p w:rsidR="008678E1" w:rsidRDefault="008678E1" w:rsidP="008678E1">
      <w:pPr>
        <w:pStyle w:val="NormalWeb"/>
      </w:pPr>
      <w:r>
        <w:t xml:space="preserve">Launch </w:t>
      </w:r>
      <w:r>
        <w:rPr>
          <w:rStyle w:val="Strong"/>
          <w:rFonts w:eastAsiaTheme="majorEastAsia"/>
        </w:rPr>
        <w:t>mandatory regulatory courses</w:t>
      </w:r>
      <w:r>
        <w:t xml:space="preserve"> required by healthcare institutions.</w:t>
      </w:r>
    </w:p>
    <w:p w:rsidR="008678E1" w:rsidRDefault="008678E1" w:rsidP="008678E1">
      <w:pPr>
        <w:pStyle w:val="Heading3"/>
      </w:pPr>
      <w:r>
        <w:t>Phase 2</w:t>
      </w:r>
    </w:p>
    <w:p w:rsidR="008678E1" w:rsidRDefault="008678E1" w:rsidP="008678E1">
      <w:pPr>
        <w:pStyle w:val="NormalWeb"/>
      </w:pPr>
      <w:r>
        <w:t xml:space="preserve">Develop </w:t>
      </w:r>
      <w:r>
        <w:rPr>
          <w:rStyle w:val="Strong"/>
          <w:rFonts w:eastAsiaTheme="majorEastAsia"/>
        </w:rPr>
        <w:t>specialty training programs and clinical simulation courses</w:t>
      </w:r>
      <w:r>
        <w:t>.</w:t>
      </w:r>
    </w:p>
    <w:p w:rsidR="008678E1" w:rsidRDefault="008678E1" w:rsidP="008678E1">
      <w:pPr>
        <w:pStyle w:val="Heading3"/>
      </w:pPr>
      <w:r>
        <w:t>Phase 3</w:t>
      </w:r>
    </w:p>
    <w:p w:rsidR="008678E1" w:rsidRDefault="008678E1" w:rsidP="008678E1">
      <w:pPr>
        <w:pStyle w:val="NormalWeb"/>
      </w:pPr>
      <w:r>
        <w:t xml:space="preserve">Introduce </w:t>
      </w:r>
      <w:r>
        <w:rPr>
          <w:rStyle w:val="Strong"/>
          <w:rFonts w:eastAsiaTheme="majorEastAsia"/>
        </w:rPr>
        <w:t>postgraduate preparatory and bridging programs</w:t>
      </w:r>
      <w:r>
        <w:t>.</w:t>
      </w:r>
    </w:p>
    <w:p w:rsidR="008678E1" w:rsidRDefault="008678E1" w:rsidP="008678E1">
      <w:pPr>
        <w:pStyle w:val="Heading3"/>
      </w:pPr>
      <w:r>
        <w:t>Phase 4</w:t>
      </w:r>
    </w:p>
    <w:p w:rsidR="008678E1" w:rsidRDefault="008678E1" w:rsidP="008678E1">
      <w:pPr>
        <w:pStyle w:val="NormalWeb"/>
      </w:pPr>
      <w:r>
        <w:t xml:space="preserve">Expand </w:t>
      </w:r>
      <w:r>
        <w:rPr>
          <w:rStyle w:val="Strong"/>
          <w:rFonts w:eastAsiaTheme="majorEastAsia"/>
        </w:rPr>
        <w:t>CME programs for healthcare professionals</w:t>
      </w:r>
      <w:r>
        <w:t>.</w:t>
      </w:r>
    </w:p>
    <w:p w:rsidR="008678E1" w:rsidRDefault="008678E1" w:rsidP="008678E1">
      <w:pPr>
        <w:pStyle w:val="Heading3"/>
      </w:pPr>
      <w:r>
        <w:t>Phase 5</w:t>
      </w:r>
    </w:p>
    <w:p w:rsidR="008678E1" w:rsidRDefault="008678E1" w:rsidP="008678E1">
      <w:pPr>
        <w:pStyle w:val="NormalWeb"/>
      </w:pPr>
      <w:r>
        <w:t xml:space="preserve">Develop </w:t>
      </w:r>
      <w:r>
        <w:rPr>
          <w:rStyle w:val="Strong"/>
          <w:rFonts w:eastAsiaTheme="majorEastAsia"/>
        </w:rPr>
        <w:t>national and international partnerships</w:t>
      </w:r>
      <w:r>
        <w:t>.</w:t>
      </w:r>
    </w:p>
    <w:p w:rsidR="008678E1" w:rsidRDefault="008678E1" w:rsidP="008678E1"/>
    <w:p w:rsidR="008678E1" w:rsidRDefault="008678E1" w:rsidP="008678E1">
      <w:pPr>
        <w:pStyle w:val="Heading1"/>
      </w:pPr>
      <w:r>
        <w:t>9</w:t>
      </w:r>
      <w:r>
        <w:t>. Expected Impact</w:t>
      </w:r>
    </w:p>
    <w:p w:rsidR="008678E1" w:rsidRDefault="008678E1" w:rsidP="008678E1">
      <w:pPr>
        <w:pStyle w:val="NormalWeb"/>
      </w:pPr>
      <w:r>
        <w:t>The establishment of the Healthcare Training Academy will:</w:t>
      </w:r>
    </w:p>
    <w:p w:rsidR="008678E1" w:rsidRDefault="008678E1" w:rsidP="008678E1">
      <w:pPr>
        <w:pStyle w:val="NormalWeb"/>
        <w:numPr>
          <w:ilvl w:val="0"/>
          <w:numId w:val="8"/>
        </w:numPr>
      </w:pPr>
      <w:r>
        <w:t>Improve healthcare workforce competencies</w:t>
      </w:r>
    </w:p>
    <w:p w:rsidR="008678E1" w:rsidRDefault="008678E1" w:rsidP="008678E1">
      <w:pPr>
        <w:pStyle w:val="NormalWeb"/>
        <w:numPr>
          <w:ilvl w:val="0"/>
          <w:numId w:val="8"/>
        </w:numPr>
      </w:pPr>
      <w:r>
        <w:t>Enhance patient safety and quality of care</w:t>
      </w:r>
    </w:p>
    <w:p w:rsidR="008678E1" w:rsidRDefault="008678E1" w:rsidP="008678E1">
      <w:pPr>
        <w:pStyle w:val="NormalWeb"/>
        <w:numPr>
          <w:ilvl w:val="0"/>
          <w:numId w:val="8"/>
        </w:numPr>
      </w:pPr>
      <w:r>
        <w:lastRenderedPageBreak/>
        <w:t>Support national healthcare workforce development</w:t>
      </w:r>
    </w:p>
    <w:p w:rsidR="008678E1" w:rsidRDefault="008678E1" w:rsidP="008678E1">
      <w:pPr>
        <w:pStyle w:val="NormalWeb"/>
        <w:numPr>
          <w:ilvl w:val="0"/>
          <w:numId w:val="8"/>
        </w:numPr>
      </w:pPr>
      <w:r>
        <w:t>Strengthen collaboration between academic institutions and healthcare providers</w:t>
      </w:r>
    </w:p>
    <w:p w:rsidR="008678E1" w:rsidRDefault="008678E1" w:rsidP="008678E1">
      <w:pPr>
        <w:pStyle w:val="NormalWeb"/>
        <w:numPr>
          <w:ilvl w:val="0"/>
          <w:numId w:val="8"/>
        </w:numPr>
      </w:pPr>
      <w:r>
        <w:t>Contribute to Saudi Arabia’s healthcare transformation under Vision 2030</w:t>
      </w:r>
    </w:p>
    <w:p w:rsidR="008678E1" w:rsidRDefault="008678E1" w:rsidP="008678E1"/>
    <w:sectPr w:rsidR="0086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62A0E"/>
    <w:multiLevelType w:val="multilevel"/>
    <w:tmpl w:val="3A3A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736C"/>
    <w:multiLevelType w:val="multilevel"/>
    <w:tmpl w:val="9D54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214A9"/>
    <w:multiLevelType w:val="multilevel"/>
    <w:tmpl w:val="735C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F3D42"/>
    <w:multiLevelType w:val="multilevel"/>
    <w:tmpl w:val="A364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F73B3"/>
    <w:multiLevelType w:val="multilevel"/>
    <w:tmpl w:val="EE56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0735A"/>
    <w:multiLevelType w:val="multilevel"/>
    <w:tmpl w:val="17CC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E7C98"/>
    <w:multiLevelType w:val="multilevel"/>
    <w:tmpl w:val="5FC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A0ED3"/>
    <w:multiLevelType w:val="multilevel"/>
    <w:tmpl w:val="ECA6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C46"/>
    <w:rsid w:val="00314990"/>
    <w:rsid w:val="00563666"/>
    <w:rsid w:val="005A7C46"/>
    <w:rsid w:val="0086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7FE4"/>
  <w15:chartTrackingRefBased/>
  <w15:docId w15:val="{37FA0B25-CE1A-4D03-859C-8831D6A7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78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78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7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78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78E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78E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9981</TotalTime>
  <Pages>6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alsohime</dc:creator>
  <cp:keywords/>
  <dc:description/>
  <cp:lastModifiedBy>fahad alsohime</cp:lastModifiedBy>
  <cp:revision>1</cp:revision>
  <cp:lastPrinted>2026-03-07T15:24:00Z</cp:lastPrinted>
  <dcterms:created xsi:type="dcterms:W3CDTF">2026-03-07T15:24:00Z</dcterms:created>
  <dcterms:modified xsi:type="dcterms:W3CDTF">2026-03-14T13:45:00Z</dcterms:modified>
</cp:coreProperties>
</file>