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healthcare-operating-system"/>
    <w:p>
      <w:pPr>
        <w:pStyle w:val="Heading1"/>
      </w:pPr>
      <w:r>
        <w:t xml:space="preserve">Healthcare Operating System</w:t>
      </w:r>
    </w:p>
    <w:bookmarkStart w:id="20" w:name="technical-planning-document"/>
    <w:p>
      <w:pPr>
        <w:pStyle w:val="Heading2"/>
      </w:pPr>
      <w:r>
        <w:t xml:space="preserve">Technical Planning Document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January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Planning Phase</w:t>
      </w:r>
      <w:r>
        <w:br/>
      </w:r>
      <w:r>
        <w:rPr>
          <w:bCs/>
          <w:b/>
        </w:rPr>
        <w:t xml:space="preserve">Confidential:</w:t>
      </w:r>
      <w:r>
        <w:t xml:space="preserve"> </w:t>
      </w:r>
      <w:r>
        <w:t xml:space="preserve">Internal Use Only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t xml:space="preserve">System Vision &amp; Architecture</w:t>
      </w:r>
    </w:p>
    <w:p>
      <w:pPr>
        <w:numPr>
          <w:ilvl w:val="0"/>
          <w:numId w:val="1001"/>
        </w:numPr>
        <w:pStyle w:val="Compact"/>
      </w:pPr>
      <w:r>
        <w:t xml:space="preserve">Core Components</w:t>
      </w:r>
    </w:p>
    <w:p>
      <w:pPr>
        <w:numPr>
          <w:ilvl w:val="0"/>
          <w:numId w:val="1001"/>
        </w:numPr>
        <w:pStyle w:val="Compact"/>
      </w:pPr>
      <w:r>
        <w:t xml:space="preserve">Technology Stack</w:t>
      </w:r>
    </w:p>
    <w:p>
      <w:pPr>
        <w:numPr>
          <w:ilvl w:val="0"/>
          <w:numId w:val="1001"/>
        </w:numPr>
        <w:pStyle w:val="Compact"/>
      </w:pPr>
      <w:r>
        <w:t xml:space="preserve">Implementation Phases</w:t>
      </w:r>
    </w:p>
    <w:p>
      <w:pPr>
        <w:numPr>
          <w:ilvl w:val="0"/>
          <w:numId w:val="1001"/>
        </w:numPr>
        <w:pStyle w:val="Compact"/>
      </w:pPr>
      <w:r>
        <w:t xml:space="preserve">Team Structure</w:t>
      </w:r>
    </w:p>
    <w:p>
      <w:pPr>
        <w:numPr>
          <w:ilvl w:val="0"/>
          <w:numId w:val="1001"/>
        </w:numPr>
        <w:pStyle w:val="Compact"/>
      </w:pPr>
      <w:r>
        <w:t xml:space="preserve">Budget &amp; Resources</w:t>
      </w:r>
    </w:p>
    <w:p>
      <w:pPr>
        <w:numPr>
          <w:ilvl w:val="0"/>
          <w:numId w:val="1001"/>
        </w:numPr>
        <w:pStyle w:val="Compact"/>
      </w:pPr>
      <w:r>
        <w:t xml:space="preserve">Timeline &amp; Milestones</w:t>
      </w:r>
    </w:p>
    <w:p>
      <w:pPr>
        <w:numPr>
          <w:ilvl w:val="0"/>
          <w:numId w:val="1001"/>
        </w:numPr>
        <w:pStyle w:val="Compact"/>
      </w:pPr>
      <w:r>
        <w:t xml:space="preserve">Risk Management</w:t>
      </w:r>
    </w:p>
    <w:p>
      <w:pPr>
        <w:numPr>
          <w:ilvl w:val="0"/>
          <w:numId w:val="1001"/>
        </w:numPr>
        <w:pStyle w:val="Compact"/>
      </w:pPr>
      <w:r>
        <w:t xml:space="preserve">Success Metrics</w:t>
      </w:r>
    </w:p>
    <w:p>
      <w:r>
        <w:pict>
          <v:rect style="width:0;height:1.5pt" o:hralign="center" o:hrstd="t" o:hr="t"/>
        </w:pict>
      </w:r>
    </w:p>
    <w:bookmarkEnd w:id="21"/>
    <w:bookmarkStart w:id="26" w:name="executive-summary"/>
    <w:p>
      <w:pPr>
        <w:pStyle w:val="Heading2"/>
      </w:pPr>
      <w:r>
        <w:t xml:space="preserve">1. Executive Summary</w:t>
      </w:r>
    </w:p>
    <w:bookmarkStart w:id="22" w:name="mission"/>
    <w:p>
      <w:pPr>
        <w:pStyle w:val="Heading3"/>
      </w:pPr>
      <w:r>
        <w:t xml:space="preserve">Mission</w:t>
      </w:r>
    </w:p>
    <w:p>
      <w:pPr>
        <w:pStyle w:val="FirstParagraph"/>
      </w:pPr>
      <w:r>
        <w:t xml:space="preserve">Build the Healthcare Operating System - an AI-powered infrastructure platform that connects patients, providers, and payers through intelligent automation and outcome-based payment.</w:t>
      </w:r>
    </w:p>
    <w:bookmarkEnd w:id="22"/>
    <w:bookmarkStart w:id="23" w:name="current-state"/>
    <w:p>
      <w:pPr>
        <w:pStyle w:val="Heading3"/>
      </w:pPr>
      <w:r>
        <w:t xml:space="preserve">Current State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Operational Infrastructure:</w:t>
      </w:r>
      <w:r>
        <w:t xml:space="preserve"> </w:t>
      </w:r>
      <w:r>
        <w:t xml:space="preserve">10 pharmacies, 3 clinics, 8 hospital partnerships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Revenue:</w:t>
      </w:r>
      <w:r>
        <w:t xml:space="preserve"> </w:t>
      </w:r>
      <w:r>
        <w:t xml:space="preserve">$3.2M ARR (100% YoY growth)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Technology:</w:t>
      </w:r>
      <w:r>
        <w:t xml:space="preserve"> </w:t>
      </w:r>
      <w:r>
        <w:t xml:space="preserve">Patents (US, EU, UK), prototype systems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Team:</w:t>
      </w:r>
      <w:r>
        <w:t xml:space="preserve"> </w:t>
      </w:r>
      <w:r>
        <w:t xml:space="preserve">Operational team, recruiting technical leadership</w:t>
      </w:r>
    </w:p>
    <w:bookmarkEnd w:id="23"/>
    <w:bookmarkStart w:id="24" w:name="what-were-building"/>
    <w:p>
      <w:pPr>
        <w:pStyle w:val="Heading3"/>
      </w:pPr>
      <w:r>
        <w:t xml:space="preserve">What We’re Building</w:t>
      </w:r>
    </w:p>
    <w:p>
      <w:pPr>
        <w:pStyle w:val="FirstParagraph"/>
      </w:pPr>
      <w:r>
        <w:t xml:space="preserve">Three interconnected AI systems: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Patient AI:</w:t>
      </w:r>
      <w:r>
        <w:t xml:space="preserve"> </w:t>
      </w:r>
      <w:r>
        <w:t xml:space="preserve">24/7 health assistant (symptom assessment, care navigation, medication management)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Provider AI:</w:t>
      </w:r>
      <w:r>
        <w:t xml:space="preserve"> </w:t>
      </w:r>
      <w:r>
        <w:t xml:space="preserve">Clinical decision support (evidence-based protocols, outcome tracking)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Smart Contract Layer:</w:t>
      </w:r>
      <w:r>
        <w:t xml:space="preserve"> </w:t>
      </w:r>
      <w:r>
        <w:t xml:space="preserve">Automated payment based on verified outcomes</w:t>
      </w:r>
    </w:p>
    <w:bookmarkEnd w:id="24"/>
    <w:bookmarkStart w:id="25" w:name="investment-timeline"/>
    <w:p>
      <w:pPr>
        <w:pStyle w:val="Heading3"/>
      </w:pPr>
      <w:r>
        <w:t xml:space="preserve">Investment &amp; Timeline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Total Tech Budget:</w:t>
      </w:r>
      <w:r>
        <w:t xml:space="preserve"> </w:t>
      </w:r>
      <w:r>
        <w:t xml:space="preserve">$4.5M (from $15M Series 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18 months to production launch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Target:</w:t>
      </w:r>
      <w:r>
        <w:t xml:space="preserve"> </w:t>
      </w:r>
      <w:r>
        <w:t xml:space="preserve">$15M ARR by end of 18 months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system-vision-architecture"/>
    <w:p>
      <w:pPr>
        <w:pStyle w:val="Heading2"/>
      </w:pPr>
      <w:r>
        <w:t xml:space="preserve">2. System Vision &amp; Architecture</w:t>
      </w:r>
    </w:p>
    <w:bookmarkStart w:id="30" w:name="high-level-architecture"/>
    <w:p>
      <w:pPr>
        <w:pStyle w:val="Heading3"/>
      </w:pPr>
      <w:r>
        <w:t xml:space="preserve">High-Level Architecture</w:t>
      </w:r>
    </w:p>
    <w:p>
      <w:pPr>
        <w:pStyle w:val="FirstParagraph"/>
      </w:pPr>
      <w:r>
        <w:t xml:space="preserve">The system consists of three layers:</w:t>
      </w:r>
    </w:p>
    <w:bookmarkStart w:id="27" w:name="layer-1-patient-experience-layer"/>
    <w:p>
      <w:pPr>
        <w:pStyle w:val="Heading4"/>
      </w:pPr>
      <w:r>
        <w:t xml:space="preserve">Layer 1: Patient Experience Layer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Mobile Apps:</w:t>
      </w:r>
      <w:r>
        <w:t xml:space="preserve"> </w:t>
      </w:r>
      <w:r>
        <w:t xml:space="preserve">iOS &amp; Android (React Native)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Web Portal:</w:t>
      </w:r>
      <w:r>
        <w:t xml:space="preserve"> </w:t>
      </w:r>
      <w:r>
        <w:t xml:space="preserve">Patient dashboard (Next.js)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Health AI Assistant:</w:t>
      </w:r>
      <w:r>
        <w:t xml:space="preserve"> </w:t>
      </w:r>
      <w:r>
        <w:t xml:space="preserve">Conversational AI (GPT-4/Claude API)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Key Features:</w:t>
      </w:r>
    </w:p>
    <w:p>
      <w:pPr>
        <w:numPr>
          <w:ilvl w:val="1"/>
          <w:numId w:val="1006"/>
        </w:numPr>
        <w:pStyle w:val="Compact"/>
      </w:pPr>
      <w:r>
        <w:t xml:space="preserve">Symptom checker</w:t>
      </w:r>
    </w:p>
    <w:p>
      <w:pPr>
        <w:numPr>
          <w:ilvl w:val="1"/>
          <w:numId w:val="1006"/>
        </w:numPr>
        <w:pStyle w:val="Compact"/>
      </w:pPr>
      <w:r>
        <w:t xml:space="preserve">Appointment booking</w:t>
      </w:r>
    </w:p>
    <w:p>
      <w:pPr>
        <w:numPr>
          <w:ilvl w:val="1"/>
          <w:numId w:val="1006"/>
        </w:numPr>
        <w:pStyle w:val="Compact"/>
      </w:pPr>
      <w:r>
        <w:t xml:space="preserve">Medication reminders</w:t>
      </w:r>
    </w:p>
    <w:p>
      <w:pPr>
        <w:numPr>
          <w:ilvl w:val="1"/>
          <w:numId w:val="1006"/>
        </w:numPr>
        <w:pStyle w:val="Compact"/>
      </w:pPr>
      <w:r>
        <w:t xml:space="preserve">Care navigation</w:t>
      </w:r>
    </w:p>
    <w:bookmarkEnd w:id="27"/>
    <w:bookmarkStart w:id="28" w:name="layer-2-clinical-intelligence-layer"/>
    <w:p>
      <w:pPr>
        <w:pStyle w:val="Heading4"/>
      </w:pPr>
      <w:r>
        <w:t xml:space="preserve">Layer 2: Clinical Intelligence Layer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Provider Portal:</w:t>
      </w:r>
      <w:r>
        <w:t xml:space="preserve"> </w:t>
      </w:r>
      <w:r>
        <w:t xml:space="preserve">Web-based clinical workstation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Clinical AI Engine:</w:t>
      </w:r>
      <w:r>
        <w:t xml:space="preserve"> </w:t>
      </w:r>
      <w:r>
        <w:t xml:space="preserve">Evidence-based decision support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HIE (Health Information Exchange):</w:t>
      </w:r>
      <w:r>
        <w:t xml:space="preserve"> </w:t>
      </w:r>
      <w:r>
        <w:t xml:space="preserve">FHIR R4 compliant (HAPI FHIR)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Integration Hub:</w:t>
      </w:r>
      <w:r>
        <w:t xml:space="preserve"> </w:t>
      </w:r>
      <w:r>
        <w:t xml:space="preserve">Connect to hospital EMRs, labs, pharmacies (Mirth Connect + Kong Gateway)</w:t>
      </w:r>
    </w:p>
    <w:bookmarkEnd w:id="28"/>
    <w:bookmarkStart w:id="29" w:name="layer-3-financial-automation-layer"/>
    <w:p>
      <w:pPr>
        <w:pStyle w:val="Heading4"/>
      </w:pPr>
      <w:r>
        <w:t xml:space="preserve">Layer 3: Financial Automation Layer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Smart Contract Engine:</w:t>
      </w:r>
      <w:r>
        <w:t xml:space="preserve"> </w:t>
      </w:r>
      <w:r>
        <w:t xml:space="preserve">Outcome verification &amp; payment automation (Hyperledger Fabric)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MGA Orchestration:</w:t>
      </w:r>
      <w:r>
        <w:t xml:space="preserve"> </w:t>
      </w:r>
      <w:r>
        <w:t xml:space="preserve">Multi-insurer management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Payment Gateway:</w:t>
      </w:r>
      <w:r>
        <w:t xml:space="preserve"> </w:t>
      </w:r>
      <w:r>
        <w:t xml:space="preserve">Integration with banks (Al Rajhi, SNB APIs)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Analytics:</w:t>
      </w:r>
      <w:r>
        <w:t xml:space="preserve"> </w:t>
      </w:r>
      <w:r>
        <w:t xml:space="preserve">Cost tracking, outcome measurement, quality scoring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6" w:name="core-components"/>
    <w:p>
      <w:pPr>
        <w:pStyle w:val="Heading2"/>
      </w:pPr>
      <w:r>
        <w:t xml:space="preserve">3. Core Components</w:t>
      </w:r>
    </w:p>
    <w:bookmarkStart w:id="32" w:name="patient-ai-assistant"/>
    <w:p>
      <w:pPr>
        <w:pStyle w:val="Heading3"/>
      </w:pPr>
      <w:r>
        <w:t xml:space="preserve">3.1 Patient AI Assistant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Guide patients to right care at right time</w:t>
      </w:r>
    </w:p>
    <w:p>
      <w:pPr>
        <w:pStyle w:val="BodyText"/>
      </w:pPr>
      <w:r>
        <w:rPr>
          <w:bCs/>
          <w:b/>
        </w:rPr>
        <w:t xml:space="preserve">Technical Approach:</w:t>
      </w:r>
    </w:p>
    <w:p>
      <w:pPr>
        <w:pStyle w:val="BodyText"/>
      </w:pPr>
      <w:r>
        <w:rPr>
          <w:bCs/>
          <w:b/>
        </w:rPr>
        <w:t xml:space="preserve">Phase 1 (Months 1-6):</w:t>
      </w:r>
      <w:r>
        <w:t xml:space="preserve"> </w:t>
      </w:r>
      <w:r>
        <w:t xml:space="preserve">GPT-4 Turbo + Claude 3.5 Sonnet APIs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Why:</w:t>
      </w:r>
      <w:r>
        <w:t xml:space="preserve"> </w:t>
      </w:r>
      <w:r>
        <w:t xml:space="preserve">Fast to market, proven, handles Arabic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~$0.01 per interaction = $50K-100K/year</w:t>
      </w:r>
    </w:p>
    <w:p>
      <w:pPr>
        <w:pStyle w:val="BodyText"/>
      </w:pPr>
      <w:r>
        <w:rPr>
          <w:bCs/>
          <w:b/>
        </w:rPr>
        <w:t xml:space="preserve">Phase 2 (Months 12+):</w:t>
      </w:r>
      <w:r>
        <w:t xml:space="preserve"> </w:t>
      </w:r>
      <w:r>
        <w:t xml:space="preserve">Fine-tuned Llama 3.1 (hosted)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Why:</w:t>
      </w:r>
      <w:r>
        <w:t xml:space="preserve"> </w:t>
      </w:r>
      <w:r>
        <w:t xml:space="preserve">Lower cost at scale, customized for Saudi clinical context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Training Data:</w:t>
      </w:r>
      <w:r>
        <w:t xml:space="preserve"> </w:t>
      </w:r>
      <w:r>
        <w:t xml:space="preserve">Patient interactions + clinical outcomes from operational infrastructure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$200K setup + $50K/year hosting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Symptom Assessment:</w:t>
      </w:r>
      <w:r>
        <w:t xml:space="preserve"> </w:t>
      </w:r>
      <w:r>
        <w:t xml:space="preserve">Conversational triage, red flag detection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Care Navigation:</w:t>
      </w:r>
      <w:r>
        <w:t xml:space="preserve"> </w:t>
      </w:r>
      <w:r>
        <w:t xml:space="preserve">Find right provider, book appointment, get directions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Medication Management:</w:t>
      </w:r>
      <w:r>
        <w:t xml:space="preserve"> </w:t>
      </w:r>
      <w:r>
        <w:t xml:space="preserve">Reminders, refills, drug interactions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Follow-up:</w:t>
      </w:r>
      <w:r>
        <w:t xml:space="preserve"> </w:t>
      </w:r>
      <w:r>
        <w:t xml:space="preserve">Post-visit check-ins, outcome tracking (PROMs/PREMs)</w:t>
      </w:r>
    </w:p>
    <w:bookmarkEnd w:id="32"/>
    <w:bookmarkStart w:id="33" w:name="provider-ai-clinical-decision-support"/>
    <w:p>
      <w:pPr>
        <w:pStyle w:val="Heading3"/>
      </w:pPr>
      <w:r>
        <w:t xml:space="preserve">3.2 Provider AI (Clinical Decision Support)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Help doctors follow evidence-based protocols</w:t>
      </w:r>
    </w:p>
    <w:p>
      <w:pPr>
        <w:pStyle w:val="BodyText"/>
      </w:pPr>
      <w:r>
        <w:rPr>
          <w:bCs/>
          <w:b/>
        </w:rPr>
        <w:t xml:space="preserve">Technical Approach:</w:t>
      </w:r>
    </w:p>
    <w:p>
      <w:pPr>
        <w:pStyle w:val="BodyText"/>
      </w:pPr>
      <w:r>
        <w:rPr>
          <w:bCs/>
          <w:b/>
        </w:rPr>
        <w:t xml:space="preserve">Clinical Protocol Engine:</w:t>
      </w:r>
      <w:r>
        <w:t xml:space="preserve"> </w:t>
      </w:r>
      <w:r>
        <w:t xml:space="preserve">Custom-built (proprietary IP)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Patient data (demographics, history, symptoms, labs)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Processing:</w:t>
      </w:r>
      <w:r>
        <w:t xml:space="preserve"> </w:t>
      </w:r>
      <w:r>
        <w:t xml:space="preserve">Match to evidence-based pathways from Open Evidence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Step-by-step clinical recommendations</w:t>
      </w:r>
    </w:p>
    <w:p>
      <w:pPr>
        <w:pStyle w:val="BodyText"/>
      </w:pPr>
      <w:r>
        <w:rPr>
          <w:bCs/>
          <w:b/>
        </w:rPr>
        <w:t xml:space="preserve">Outcome Verification:</w:t>
      </w:r>
      <w:r>
        <w:t xml:space="preserve"> </w:t>
      </w:r>
      <w:r>
        <w:t xml:space="preserve">Custom logic (proprietary)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Track:</w:t>
      </w:r>
      <w:r>
        <w:t xml:space="preserve"> </w:t>
      </w:r>
      <w:r>
        <w:t xml:space="preserve">Did patient get better? (clinical outcomes + PROMs)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Verify:</w:t>
      </w:r>
      <w:r>
        <w:t xml:space="preserve"> </w:t>
      </w:r>
      <w:r>
        <w:t xml:space="preserve">Was protocol followed?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Trigger:</w:t>
      </w:r>
      <w:r>
        <w:t xml:space="preserve"> </w:t>
      </w:r>
      <w:r>
        <w:t xml:space="preserve">Smart contract payment if outcome achieved</w:t>
      </w:r>
    </w:p>
    <w:p>
      <w:pPr>
        <w:pStyle w:val="BodyText"/>
      </w:pPr>
      <w:r>
        <w:rPr>
          <w:bCs/>
          <w:b/>
        </w:rPr>
        <w:t xml:space="preserve">Data Sources: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Internal:</w:t>
      </w:r>
      <w:r>
        <w:t xml:space="preserve"> </w:t>
      </w:r>
      <w:r>
        <w:t xml:space="preserve">1000+ published papers, clinical trial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External:</w:t>
      </w:r>
      <w:r>
        <w:t xml:space="preserve"> </w:t>
      </w:r>
      <w:r>
        <w:t xml:space="preserve">PubMed, Cochrane, UpToDate APIs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Real-time:</w:t>
      </w:r>
      <w:r>
        <w:t xml:space="preserve"> </w:t>
      </w:r>
      <w:r>
        <w:t xml:space="preserve">Patient outcomes from operational infrastructure</w:t>
      </w:r>
    </w:p>
    <w:bookmarkEnd w:id="33"/>
    <w:bookmarkStart w:id="34" w:name="smart-contract-layer"/>
    <w:p>
      <w:pPr>
        <w:pStyle w:val="Heading3"/>
      </w:pPr>
      <w:r>
        <w:t xml:space="preserve">3.3 Smart Contract Layer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Automate payment based on verified outcomes</w:t>
      </w:r>
    </w:p>
    <w:p>
      <w:pPr>
        <w:pStyle w:val="BodyText"/>
      </w:pPr>
      <w:r>
        <w:rPr>
          <w:bCs/>
          <w:b/>
        </w:rPr>
        <w:t xml:space="preserve">Technical Approach:</w:t>
      </w:r>
    </w:p>
    <w:p>
      <w:pPr>
        <w:pStyle w:val="BodyText"/>
      </w:pPr>
      <w:r>
        <w:rPr>
          <w:bCs/>
          <w:b/>
        </w:rPr>
        <w:t xml:space="preserve">Blockchain:</w:t>
      </w:r>
      <w:r>
        <w:t xml:space="preserve"> </w:t>
      </w:r>
      <w:r>
        <w:t xml:space="preserve">Hyperledger Fabric (private, permissioned)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Why:</w:t>
      </w:r>
      <w:r>
        <w:t xml:space="preserve"> </w:t>
      </w:r>
      <w:r>
        <w:t xml:space="preserve">Enterprise healthcare-focused, 1000+ TPS, no gas fees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Used by:</w:t>
      </w:r>
      <w:r>
        <w:t xml:space="preserve"> </w:t>
      </w:r>
      <w:r>
        <w:t xml:space="preserve">IBM, Oracle, Change Healthcare</w:t>
      </w:r>
    </w:p>
    <w:p>
      <w:pPr>
        <w:pStyle w:val="BodyText"/>
      </w:pPr>
      <w:r>
        <w:rPr>
          <w:bCs/>
          <w:b/>
        </w:rPr>
        <w:t xml:space="preserve">Smart Contract Logic:</w:t>
      </w:r>
      <w:r>
        <w:t xml:space="preserve"> </w:t>
      </w:r>
      <w:r>
        <w:t xml:space="preserve">1. Treatment Plan Created → Contract initialized</w:t>
      </w:r>
      <w:r>
        <w:t xml:space="preserve"> </w:t>
      </w:r>
      <w:r>
        <w:t xml:space="preserve">2. Patient Treated → Data recorded on-chain</w:t>
      </w:r>
      <w:r>
        <w:t xml:space="preserve"> </w:t>
      </w:r>
      <w:r>
        <w:t xml:space="preserve">3. Outcome Measured → Verification logic runs</w:t>
      </w:r>
      <w:r>
        <w:t xml:space="preserve"> </w:t>
      </w:r>
      <w:r>
        <w:t xml:space="preserve">4. If Outcome Achieved → Payment triggered automatically</w:t>
      </w:r>
    </w:p>
    <w:p>
      <w:pPr>
        <w:pStyle w:val="BodyText"/>
      </w:pPr>
      <w:r>
        <w:rPr>
          <w:bCs/>
          <w:b/>
        </w:rPr>
        <w:t xml:space="preserve">Hybrid Architecture:</w:t>
      </w:r>
      <w:r>
        <w:t xml:space="preserve"> </w:t>
      </w:r>
      <w:r>
        <w:t xml:space="preserve">Blockchain for audit trail + PostgreSQL for operational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Why:</w:t>
      </w:r>
      <w:r>
        <w:t xml:space="preserve"> </w:t>
      </w:r>
      <w:r>
        <w:t xml:space="preserve">Best of both worlds - immutability + speed</w:t>
      </w:r>
    </w:p>
    <w:bookmarkEnd w:id="34"/>
    <w:bookmarkStart w:id="35" w:name="health-information-exchange-hie"/>
    <w:p>
      <w:pPr>
        <w:pStyle w:val="Heading3"/>
      </w:pPr>
      <w:r>
        <w:t xml:space="preserve">3.4 Health Information Exchange (HIE)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Central patient data repository</w:t>
      </w:r>
    </w:p>
    <w:p>
      <w:pPr>
        <w:pStyle w:val="BodyText"/>
      </w:pPr>
      <w:r>
        <w:rPr>
          <w:bCs/>
          <w:b/>
        </w:rPr>
        <w:t xml:space="preserve">Technology:</w:t>
      </w:r>
      <w:r>
        <w:t xml:space="preserve"> </w:t>
      </w:r>
      <w:r>
        <w:t xml:space="preserve">HAPI FHIR Server (open source, Apache 2.0)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Why:</w:t>
      </w:r>
      <w:r>
        <w:t xml:space="preserve"> </w:t>
      </w:r>
      <w:r>
        <w:t xml:space="preserve">Industry standard, FHIR R4 compliant, Saudi NPHIES aligned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Used by:</w:t>
      </w:r>
      <w:r>
        <w:t xml:space="preserve"> </w:t>
      </w:r>
      <w:r>
        <w:t xml:space="preserve">NHS, CDC, Epic, Cerner</w:t>
      </w:r>
    </w:p>
    <w:p>
      <w:pPr>
        <w:pStyle w:val="BodyText"/>
      </w:pPr>
      <w:r>
        <w:rPr>
          <w:bCs/>
          <w:b/>
        </w:rPr>
        <w:t xml:space="preserve">Key Capabilities:</w:t>
      </w:r>
      <w:r>
        <w:t xml:space="preserve"> </w:t>
      </w:r>
      <w:r>
        <w:t xml:space="preserve">- Store patient records in FHIR format</w:t>
      </w:r>
      <w:r>
        <w:t xml:space="preserve"> </w:t>
      </w:r>
      <w:r>
        <w:t xml:space="preserve">- APIs for read/write access</w:t>
      </w:r>
      <w:r>
        <w:t xml:space="preserve"> </w:t>
      </w:r>
      <w:r>
        <w:t xml:space="preserve">- Consent management</w:t>
      </w:r>
      <w:r>
        <w:t xml:space="preserve"> </w:t>
      </w:r>
      <w:r>
        <w:t xml:space="preserve">- Audit logging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technology-stack"/>
    <w:p>
      <w:pPr>
        <w:pStyle w:val="Heading2"/>
      </w:pPr>
      <w:r>
        <w:t xml:space="preserve">4. Technology Stack</w:t>
      </w:r>
    </w:p>
    <w:bookmarkStart w:id="37" w:name="strategy-80-open-source-20-proprietary"/>
    <w:p>
      <w:pPr>
        <w:pStyle w:val="Heading3"/>
      </w:pPr>
      <w:r>
        <w:t xml:space="preserve">Strategy: 80% Open Source + 20% Proprietary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8"/>
        <w:gridCol w:w="3168"/>
        <w:gridCol w:w="1584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+ 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Cross-platform, fast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Kong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APIs, rate limiting,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Patient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 → Llama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→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start, cost reduction at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Clinical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Protocol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IP, evidence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HAPI FHIR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standard, NPHIES 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Hyperledger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blockchain, proven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Mirth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interop (HL7/FHIR)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Reliable, scalable, battle-tested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AWS/Azure + 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+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 regions, auto-scaling</w:t>
            </w:r>
          </w:p>
        </w:tc>
      </w:tr>
    </w:tbl>
    <w:bookmarkEnd w:id="37"/>
    <w:bookmarkStart w:id="38" w:name="proprietary-ip-the-moat---20"/>
    <w:p>
      <w:pPr>
        <w:pStyle w:val="Heading3"/>
      </w:pPr>
      <w:r>
        <w:t xml:space="preserve">Proprietary IP (The Moat - 20%)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Clinical Protocol Engine:</w:t>
      </w:r>
      <w:r>
        <w:t xml:space="preserve"> </w:t>
      </w:r>
      <w:r>
        <w:t xml:space="preserve">Translate evidence into executable pathways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Outcome Verification Logic:</w:t>
      </w:r>
      <w:r>
        <w:t xml:space="preserve"> </w:t>
      </w:r>
      <w:r>
        <w:t xml:space="preserve">Determine treatment success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MGA Orchestration:</w:t>
      </w:r>
      <w:r>
        <w:t xml:space="preserve"> </w:t>
      </w:r>
      <w:r>
        <w:t xml:space="preserve">Patient routing, provider matching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Saudi-Specific Integrations:</w:t>
      </w:r>
      <w:r>
        <w:t xml:space="preserve"> </w:t>
      </w:r>
      <w:r>
        <w:t xml:space="preserve">NPHIES, CHI, ZATCA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Data Analytics:</w:t>
      </w:r>
      <w:r>
        <w:t xml:space="preserve"> </w:t>
      </w:r>
      <w:r>
        <w:t xml:space="preserve">Outcome prediction, cost forecasting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implementation-phases"/>
    <w:p>
      <w:pPr>
        <w:pStyle w:val="Heading2"/>
      </w:pPr>
      <w:r>
        <w:t xml:space="preserve">5. Implementation Phases</w:t>
      </w:r>
    </w:p>
    <w:bookmarkStart w:id="43" w:name="month-implementation-plan"/>
    <w:p>
      <w:pPr>
        <w:pStyle w:val="Heading3"/>
      </w:pPr>
      <w:r>
        <w:t xml:space="preserve">18-Month Implementation Plan</w:t>
      </w:r>
    </w:p>
    <w:bookmarkStart w:id="40" w:name="phase-1-foundation-months-1-6"/>
    <w:p>
      <w:pPr>
        <w:pStyle w:val="Heading4"/>
      </w:pPr>
      <w:r>
        <w:t xml:space="preserve">Phase 1: Foundation (Months 1-6)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core infrastructure</w:t>
      </w:r>
    </w:p>
    <w:p>
      <w:pPr>
        <w:pStyle w:val="BodyText"/>
      </w:pPr>
      <w:r>
        <w:rPr>
          <w:bCs/>
          <w:b/>
        </w:rPr>
        <w:t xml:space="preserve">Key Deliverables:</w:t>
      </w:r>
      <w:r>
        <w:t xml:space="preserve"> </w:t>
      </w:r>
      <w:r>
        <w:t xml:space="preserve">- HIE Setup: HAPI FHIR server deployed, FHIR R4 compliant</w:t>
      </w:r>
      <w:r>
        <w:t xml:space="preserve"> </w:t>
      </w:r>
      <w:r>
        <w:t xml:space="preserve">- Patient AI MVP: GPT-4 integration, basic symptom checker</w:t>
      </w:r>
      <w:r>
        <w:t xml:space="preserve"> </w:t>
      </w:r>
      <w:r>
        <w:t xml:space="preserve">- Provider Portal v1: Clinical dashboard, patient list</w:t>
      </w:r>
      <w:r>
        <w:t xml:space="preserve"> </w:t>
      </w:r>
      <w:r>
        <w:t xml:space="preserve">- Smart Contract Engine: Hyperledger Fabric setup</w:t>
      </w:r>
      <w:r>
        <w:t xml:space="preserve"> </w:t>
      </w:r>
      <w:r>
        <w:t xml:space="preserve">- Integration Layer: Kong Gateway + Mirth Connect</w:t>
      </w:r>
      <w:r>
        <w:t xml:space="preserve"> </w:t>
      </w:r>
      <w:r>
        <w:t xml:space="preserve">- Infrastructure: AWS setup (Saudi regions), Kubernetes cluster</w:t>
      </w:r>
    </w:p>
    <w:p>
      <w:pPr>
        <w:pStyle w:val="BodyText"/>
      </w:pPr>
      <w:r>
        <w:rPr>
          <w:bCs/>
          <w:b/>
        </w:rPr>
        <w:t xml:space="preserve">Team Required:</w:t>
      </w:r>
      <w:r>
        <w:t xml:space="preserve"> </w:t>
      </w:r>
      <w:r>
        <w:t xml:space="preserve">- 2 Backend Engineers (Node.js/Python)</w:t>
      </w:r>
      <w:r>
        <w:t xml:space="preserve"> </w:t>
      </w:r>
      <w:r>
        <w:t xml:space="preserve">- 2 Frontend Engineers (React Native + Next.js)</w:t>
      </w:r>
      <w:r>
        <w:t xml:space="preserve"> </w:t>
      </w:r>
      <w:r>
        <w:t xml:space="preserve">- 1 DevOps Engineer</w:t>
      </w:r>
      <w:r>
        <w:t xml:space="preserve"> </w:t>
      </w:r>
      <w:r>
        <w:t xml:space="preserve">- 1 Blockchain Engineer</w:t>
      </w:r>
      <w:r>
        <w:t xml:space="preserve"> </w:t>
      </w:r>
      <w:r>
        <w:t xml:space="preserve">- 1 Integration Engineer</w:t>
      </w:r>
    </w:p>
    <w:p>
      <w:pPr>
        <w:pStyle w:val="BodyText"/>
      </w:pPr>
      <w:r>
        <w:rPr>
          <w:bCs/>
          <w:b/>
        </w:rPr>
        <w:t xml:space="preserve">Budget:</w:t>
      </w:r>
      <w:r>
        <w:t xml:space="preserve"> </w:t>
      </w:r>
      <w:r>
        <w:t xml:space="preserve">$1.2M</w:t>
      </w:r>
    </w:p>
    <w:bookmarkEnd w:id="40"/>
    <w:bookmarkStart w:id="41" w:name="phase-2-core-features-months-7-12"/>
    <w:p>
      <w:pPr>
        <w:pStyle w:val="Heading4"/>
      </w:pPr>
      <w:r>
        <w:t xml:space="preserve">Phase 2: Core Features (Months 7-12)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Launch production-ready systems</w:t>
      </w:r>
    </w:p>
    <w:p>
      <w:pPr>
        <w:pStyle w:val="BodyText"/>
      </w:pPr>
      <w:r>
        <w:rPr>
          <w:bCs/>
          <w:b/>
        </w:rPr>
        <w:t xml:space="preserve">Key Deliverables:</w:t>
      </w:r>
      <w:r>
        <w:t xml:space="preserve"> </w:t>
      </w:r>
      <w:r>
        <w:t xml:space="preserve">- Patient AI v2: Full conversational AI, care navigation, Arabic support</w:t>
      </w:r>
      <w:r>
        <w:t xml:space="preserve"> </w:t>
      </w:r>
      <w:r>
        <w:t xml:space="preserve">- Clinical Protocol Engine: Evidence-based pathways implemented</w:t>
      </w:r>
      <w:r>
        <w:t xml:space="preserve"> </w:t>
      </w:r>
      <w:r>
        <w:t xml:space="preserve">- Outcome Verification: Custom logic for treatment success</w:t>
      </w:r>
      <w:r>
        <w:t xml:space="preserve"> </w:t>
      </w:r>
      <w:r>
        <w:t xml:space="preserve">- MGA Module: Multi-insurer support, authorization workflows</w:t>
      </w:r>
      <w:r>
        <w:t xml:space="preserve"> </w:t>
      </w:r>
      <w:r>
        <w:t xml:space="preserve">- Payment Integration: Bank APIs (Al Rajhi, SNB)</w:t>
      </w:r>
      <w:r>
        <w:t xml:space="preserve"> </w:t>
      </w:r>
      <w:r>
        <w:t xml:space="preserve">- EMR Integration: Connect to 3 major hospital systems</w:t>
      </w:r>
    </w:p>
    <w:p>
      <w:pPr>
        <w:pStyle w:val="BodyText"/>
      </w:pPr>
      <w:r>
        <w:rPr>
          <w:bCs/>
          <w:b/>
        </w:rPr>
        <w:t xml:space="preserve">Team Expansion:</w:t>
      </w:r>
      <w:r>
        <w:t xml:space="preserve"> </w:t>
      </w:r>
      <w:r>
        <w:t xml:space="preserve">- +2 Backend Engineers (AI/ML focus)</w:t>
      </w:r>
      <w:r>
        <w:t xml:space="preserve"> </w:t>
      </w:r>
      <w:r>
        <w:t xml:space="preserve">- +1 Mobile Engineer</w:t>
      </w:r>
      <w:r>
        <w:t xml:space="preserve"> </w:t>
      </w:r>
      <w:r>
        <w:t xml:space="preserve">- +1 Data Engineer</w:t>
      </w:r>
    </w:p>
    <w:p>
      <w:pPr>
        <w:pStyle w:val="BodyText"/>
      </w:pPr>
      <w:r>
        <w:rPr>
          <w:bCs/>
          <w:b/>
        </w:rPr>
        <w:t xml:space="preserve">Budget:</w:t>
      </w:r>
      <w:r>
        <w:t xml:space="preserve"> </w:t>
      </w:r>
      <w:r>
        <w:t xml:space="preserve">$1.5M</w:t>
      </w:r>
    </w:p>
    <w:bookmarkEnd w:id="41"/>
    <w:bookmarkStart w:id="42" w:name="phase-3-scale-optimize-months-13-18"/>
    <w:p>
      <w:pPr>
        <w:pStyle w:val="Heading4"/>
      </w:pPr>
      <w:r>
        <w:t xml:space="preserve">Phase 3: Scale &amp; Optimize (Months 13-18)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Production at scale, 5 MGAs live</w:t>
      </w:r>
    </w:p>
    <w:p>
      <w:pPr>
        <w:pStyle w:val="BodyText"/>
      </w:pPr>
      <w:r>
        <w:rPr>
          <w:bCs/>
          <w:b/>
        </w:rPr>
        <w:t xml:space="preserve">Key Deliverables:</w:t>
      </w:r>
      <w:r>
        <w:t xml:space="preserve"> </w:t>
      </w:r>
      <w:r>
        <w:t xml:space="preserve">- Patient AI v3: Fine-tuned Llama 3.1, personalized recommendations</w:t>
      </w:r>
      <w:r>
        <w:t xml:space="preserve"> </w:t>
      </w:r>
      <w:r>
        <w:t xml:space="preserve">- Advanced Analytics: Dashboards, outcome prediction</w:t>
      </w:r>
      <w:r>
        <w:t xml:space="preserve"> </w:t>
      </w:r>
      <w:r>
        <w:t xml:space="preserve">- Multi-MGA Orchestration: Routing, load balancing</w:t>
      </w:r>
      <w:r>
        <w:t xml:space="preserve"> </w:t>
      </w:r>
      <w:r>
        <w:t xml:space="preserve">- Saudi-Specific Integrations: NPHIES, CHI reporting, ZATCA</w:t>
      </w:r>
      <w:r>
        <w:t xml:space="preserve"> </w:t>
      </w:r>
      <w:r>
        <w:t xml:space="preserve">- Mobile Apps: iOS &amp; Android launch</w:t>
      </w:r>
      <w:r>
        <w:t xml:space="preserve"> </w:t>
      </w:r>
      <w:r>
        <w:t xml:space="preserve">- Performance Optimization: Handle 100K+ patients</w:t>
      </w:r>
    </w:p>
    <w:p>
      <w:pPr>
        <w:pStyle w:val="BodyText"/>
      </w:pPr>
      <w:r>
        <w:rPr>
          <w:bCs/>
          <w:b/>
        </w:rPr>
        <w:t xml:space="preserve">Team Expansion:</w:t>
      </w:r>
      <w:r>
        <w:t xml:space="preserve"> </w:t>
      </w:r>
      <w:r>
        <w:t xml:space="preserve">- +2 Engineers (various specialties)</w:t>
      </w:r>
      <w:r>
        <w:t xml:space="preserve"> </w:t>
      </w:r>
      <w:r>
        <w:t xml:space="preserve">- +1 QA Engineer</w:t>
      </w:r>
      <w:r>
        <w:t xml:space="preserve"> </w:t>
      </w:r>
      <w:r>
        <w:t xml:space="preserve">- +1 Security Engineer</w:t>
      </w:r>
    </w:p>
    <w:p>
      <w:pPr>
        <w:pStyle w:val="BodyText"/>
      </w:pPr>
      <w:r>
        <w:rPr>
          <w:bCs/>
          <w:b/>
        </w:rPr>
        <w:t xml:space="preserve">Budget:</w:t>
      </w:r>
      <w:r>
        <w:t xml:space="preserve"> </w:t>
      </w:r>
      <w:r>
        <w:t xml:space="preserve">$1.8M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8" w:name="team-structure"/>
    <w:p>
      <w:pPr>
        <w:pStyle w:val="Heading2"/>
      </w:pPr>
      <w:r>
        <w:t xml:space="preserve">6. Team Structure</w:t>
      </w:r>
    </w:p>
    <w:bookmarkStart w:id="45" w:name="leadership"/>
    <w:p>
      <w:pPr>
        <w:pStyle w:val="Heading3"/>
      </w:pPr>
      <w:r>
        <w:t xml:space="preserve">Leadership</w:t>
      </w:r>
    </w:p>
    <w:p>
      <w:pPr>
        <w:pStyle w:val="FirstParagraph"/>
      </w:pPr>
      <w:r>
        <w:rPr>
          <w:bCs/>
          <w:b/>
        </w:rPr>
        <w:t xml:space="preserve">Chief Technology Officer (CTO)</w:t>
      </w:r>
      <w:r>
        <w:t xml:space="preserve"> </w:t>
      </w:r>
      <w:r>
        <w:t xml:space="preserve">- Owner of technical vision &amp; architecture</w:t>
      </w:r>
      <w:r>
        <w:t xml:space="preserve"> </w:t>
      </w:r>
      <w:r>
        <w:t xml:space="preserve">- Manage engineering team (target: 15-20 engineers by Month 18)</w:t>
      </w:r>
      <w:r>
        <w:t xml:space="preserve"> </w:t>
      </w:r>
      <w:r>
        <w:t xml:space="preserve">- Budget: $4.5M technology spend</w:t>
      </w:r>
      <w:r>
        <w:t xml:space="preserve"> </w:t>
      </w:r>
      <w:r>
        <w:t xml:space="preserve">- Report to: CEO</w:t>
      </w:r>
    </w:p>
    <w:p>
      <w:pPr>
        <w:pStyle w:val="BodyText"/>
      </w:pPr>
      <w:r>
        <w:rPr>
          <w:bCs/>
          <w:b/>
        </w:rPr>
        <w:t xml:space="preserve">Head of Engineering</w:t>
      </w:r>
      <w:r>
        <w:t xml:space="preserve"> </w:t>
      </w:r>
      <w:r>
        <w:t xml:space="preserve">- Day-to-day engineering management</w:t>
      </w:r>
      <w:r>
        <w:t xml:space="preserve"> </w:t>
      </w:r>
      <w:r>
        <w:t xml:space="preserve">- Sprint planning, code quality, delivery</w:t>
      </w:r>
      <w:r>
        <w:t xml:space="preserve"> </w:t>
      </w:r>
      <w:r>
        <w:t xml:space="preserve">- Report to: CTO</w:t>
      </w:r>
    </w:p>
    <w:p>
      <w:pPr>
        <w:pStyle w:val="BodyText"/>
      </w:pPr>
      <w:r>
        <w:rPr>
          <w:bCs/>
          <w:b/>
        </w:rPr>
        <w:t xml:space="preserve">Head of Product</w:t>
      </w:r>
      <w:r>
        <w:t xml:space="preserve"> </w:t>
      </w:r>
      <w:r>
        <w:t xml:space="preserve">- Define features, user stories, roadmap</w:t>
      </w:r>
      <w:r>
        <w:t xml:space="preserve"> </w:t>
      </w:r>
      <w:r>
        <w:t xml:space="preserve">- Work with clinical team on protocols</w:t>
      </w:r>
      <w:r>
        <w:t xml:space="preserve"> </w:t>
      </w:r>
      <w:r>
        <w:t xml:space="preserve">- Report to: CEO/CTO (dual)</w:t>
      </w:r>
    </w:p>
    <w:bookmarkEnd w:id="45"/>
    <w:bookmarkStart w:id="46" w:name="core-engineering-team-month-6"/>
    <w:p>
      <w:pPr>
        <w:pStyle w:val="Heading3"/>
      </w:pPr>
      <w:r>
        <w:t xml:space="preserve">Core Engineering Team (Month 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APIs, databases, business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apps, web portals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Infrastructure, deployment,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contracts, Hyperledger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EMR connections, FHIR, HL7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7 engineers + 3 leadership</w:t>
      </w:r>
    </w:p>
    <w:bookmarkEnd w:id="46"/>
    <w:bookmarkStart w:id="47" w:name="expanded-team-month-18"/>
    <w:p>
      <w:pPr>
        <w:pStyle w:val="Heading3"/>
      </w:pPr>
      <w:r>
        <w:t xml:space="preserve">Expanded Team (Month 18)</w:t>
      </w:r>
    </w:p>
    <w:p>
      <w:pPr>
        <w:pStyle w:val="FirstParagraph"/>
      </w:pPr>
      <w:r>
        <w:rPr>
          <w:bCs/>
          <w:b/>
        </w:rPr>
        <w:t xml:space="preserve">Total: 15 engineers + 3 leadership</w:t>
      </w:r>
    </w:p>
    <w:p>
      <w:pPr>
        <w:pStyle w:val="BodyText"/>
      </w:pPr>
      <w:r>
        <w:t xml:space="preserve">Additional Roles:</w:t>
      </w:r>
      <w:r>
        <w:t xml:space="preserve"> </w:t>
      </w:r>
      <w:r>
        <w:t xml:space="preserve">- AI/ML Engineers (2)</w:t>
      </w:r>
      <w:r>
        <w:t xml:space="preserve"> </w:t>
      </w:r>
      <w:r>
        <w:t xml:space="preserve">- Data Engineers (1)</w:t>
      </w:r>
      <w:r>
        <w:t xml:space="preserve"> </w:t>
      </w:r>
      <w:r>
        <w:t xml:space="preserve">- QA Engineers (1)</w:t>
      </w:r>
      <w:r>
        <w:t xml:space="preserve"> </w:t>
      </w:r>
      <w:r>
        <w:t xml:space="preserve">- Security Engineer (1)</w:t>
      </w:r>
      <w:r>
        <w:t xml:space="preserve"> </w:t>
      </w:r>
      <w:r>
        <w:t xml:space="preserve">- Mobile Engineers (2 total)</w:t>
      </w:r>
      <w:r>
        <w:t xml:space="preserve"> </w:t>
      </w:r>
      <w:r>
        <w:t xml:space="preserve">- Additional Backend/Frontend (4)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budget-resources"/>
    <w:p>
      <w:pPr>
        <w:pStyle w:val="Heading2"/>
      </w:pPr>
      <w:r>
        <w:t xml:space="preserve">7. Budget &amp; Resources</w:t>
      </w:r>
    </w:p>
    <w:bookmarkStart w:id="50" w:name="total-technology-budget-4.5m"/>
    <w:p>
      <w:pPr>
        <w:pStyle w:val="Heading3"/>
      </w:pPr>
      <w:r>
        <w:t xml:space="preserve">Total Technology Budget: $4.5M</w:t>
      </w:r>
    </w:p>
    <w:bookmarkStart w:id="49" w:name="budget-breakdown"/>
    <w:p>
      <w:pPr>
        <w:pStyle w:val="Heading4"/>
      </w:pPr>
      <w:r>
        <w:t xml:space="preserve">Budget Breakdown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33"/>
        <w:gridCol w:w="234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Salaries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$140K/year over 18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AWS/Azure, databases,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GPT-4/Claude until fine-tuning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tools, enterprise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EMR connections, APIs, customization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for unexpected needs</w:t>
            </w:r>
          </w:p>
        </w:tc>
      </w:tr>
    </w:tbl>
    <w:bookmarkEnd w:id="49"/>
    <w:bookmarkEnd w:id="50"/>
    <w:bookmarkStart w:id="51" w:name="Xbbbd80723f974e16000ca42e84cf18c79638bb9"/>
    <w:p>
      <w:pPr>
        <w:pStyle w:val="Heading3"/>
      </w:pPr>
      <w:r>
        <w:t xml:space="preserve">Cost Comparison: Open Source vs Build from Scratch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from Scratch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 setup + $100K/year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$2M+ (2 years development)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$150K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$1.5M+ (custom blockchain)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$1M+ (custom adapters)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$4.5M investment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$10M+ investment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Open source approach saves $5M+ and 12-18 months of development time.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timeline-milestones"/>
    <w:p>
      <w:pPr>
        <w:pStyle w:val="Heading2"/>
      </w:pPr>
      <w:r>
        <w:t xml:space="preserve">8. Timeline &amp; Milestones</w:t>
      </w:r>
    </w:p>
    <w:bookmarkStart w:id="53" w:name="key-milestones"/>
    <w:p>
      <w:pPr>
        <w:pStyle w:val="Heading3"/>
      </w:pPr>
      <w:r>
        <w:t xml:space="preserve">Key Milestones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0"/>
        <w:gridCol w:w="242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hired, infrastructure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+ 3 engineers onboarded, AWS account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FHIR server deployed, first patient record 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AI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 checker works, 90%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infrastructure deployed, team at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MGA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insurer connected, claims flowing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protocols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condition pathways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Production-ready systems, 10 engineers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apps launched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+ Android in app stores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MGAs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insurers, 50K covered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Fine-tuned AI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3.1 running, cost down 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achieved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 ARR, 100K patients, 15 engineers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markets, Series B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1" w:name="risk-management"/>
    <w:p>
      <w:pPr>
        <w:pStyle w:val="Heading2"/>
      </w:pPr>
      <w:r>
        <w:t xml:space="preserve">9. Risk Management</w:t>
      </w:r>
    </w:p>
    <w:bookmarkStart w:id="60" w:name="technical-risks"/>
    <w:p>
      <w:pPr>
        <w:pStyle w:val="Heading3"/>
      </w:pPr>
      <w:r>
        <w:t xml:space="preserve">Technical Risks</w:t>
      </w:r>
    </w:p>
    <w:bookmarkStart w:id="55" w:name="ai-performance"/>
    <w:p>
      <w:pPr>
        <w:pStyle w:val="Heading4"/>
      </w:pPr>
      <w:r>
        <w:t xml:space="preserve">1. AI Performance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AI gives wrong medical advice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Clinical oversight, human-in-loop, extensive testing</w:t>
      </w:r>
    </w:p>
    <w:bookmarkEnd w:id="55"/>
    <w:bookmarkStart w:id="56" w:name="integration-complexity"/>
    <w:p>
      <w:pPr>
        <w:pStyle w:val="Heading4"/>
      </w:pPr>
      <w:r>
        <w:t xml:space="preserve">2. Integration Complexity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Hospital EMRs difficult to connect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Use proven tools (Mirth Connect), allocate $300K budget</w:t>
      </w:r>
    </w:p>
    <w:bookmarkEnd w:id="56"/>
    <w:bookmarkStart w:id="57" w:name="scalability"/>
    <w:p>
      <w:pPr>
        <w:pStyle w:val="Heading4"/>
      </w:pPr>
      <w:r>
        <w:t xml:space="preserve">3. Scalability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System cannot handle 100K+ patients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Kubernetes auto-scaling, load testing from Month 3</w:t>
      </w:r>
    </w:p>
    <w:bookmarkEnd w:id="57"/>
    <w:bookmarkStart w:id="58" w:name="securityprivacy"/>
    <w:p>
      <w:pPr>
        <w:pStyle w:val="Heading4"/>
      </w:pPr>
      <w:r>
        <w:t xml:space="preserve">4. Security/Privacy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Data breach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Hire security engineer, penetration testing, HIPAA-like controls</w:t>
      </w:r>
    </w:p>
    <w:bookmarkEnd w:id="58"/>
    <w:bookmarkStart w:id="59" w:name="talent-acquisition"/>
    <w:p>
      <w:pPr>
        <w:pStyle w:val="Heading4"/>
      </w:pPr>
      <w:r>
        <w:t xml:space="preserve">5. Talent Acquisition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Cannot hire qualified engineers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Competitive salaries, remote work options, partnerships with tech bootcamps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3" w:name="success-metrics"/>
    <w:p>
      <w:pPr>
        <w:pStyle w:val="Heading2"/>
      </w:pPr>
      <w:r>
        <w:t xml:space="preserve">10. Success Metrics</w:t>
      </w:r>
    </w:p>
    <w:bookmarkStart w:id="62" w:name="technical-kpis"/>
    <w:p>
      <w:pPr>
        <w:pStyle w:val="Heading3"/>
      </w:pPr>
      <w:r>
        <w:t xml:space="preserve">Technical KPIs</w:t>
      </w:r>
    </w:p>
    <w:p>
      <w:pPr>
        <w:pStyle w:val="FirstParagraph"/>
      </w:pPr>
      <w:r>
        <w:rPr>
          <w:bCs/>
          <w:b/>
        </w:rPr>
        <w:t xml:space="preserve">System Performance:</w:t>
      </w:r>
      <w:r>
        <w:t xml:space="preserve"> </w:t>
      </w:r>
      <w:r>
        <w:t xml:space="preserve">- API Response Time: &lt;200ms (95th percentile)</w:t>
      </w:r>
      <w:r>
        <w:t xml:space="preserve"> </w:t>
      </w:r>
      <w:r>
        <w:t xml:space="preserve">- System Uptime: 99.9%</w:t>
      </w:r>
      <w:r>
        <w:t xml:space="preserve"> </w:t>
      </w:r>
      <w:r>
        <w:t xml:space="preserve">- Patient AI Accuracy: &gt;90%</w:t>
      </w:r>
      <w:r>
        <w:t xml:space="preserve"> </w:t>
      </w:r>
      <w:r>
        <w:t xml:space="preserve">- Smart Contract Processing: &lt;5 seconds</w:t>
      </w:r>
    </w:p>
    <w:p>
      <w:pPr>
        <w:pStyle w:val="BodyText"/>
      </w:pPr>
      <w:r>
        <w:rPr>
          <w:bCs/>
          <w:b/>
        </w:rPr>
        <w:t xml:space="preserve">Scale Metrics:</w:t>
      </w:r>
      <w:r>
        <w:t xml:space="preserve"> </w:t>
      </w:r>
      <w:r>
        <w:t xml:space="preserve">- Patients Served: 100K+ by Month 18</w:t>
      </w:r>
      <w:r>
        <w:t xml:space="preserve"> </w:t>
      </w:r>
      <w:r>
        <w:t xml:space="preserve">- Providers Connected: 5K+</w:t>
      </w:r>
      <w:r>
        <w:t xml:space="preserve"> </w:t>
      </w:r>
      <w:r>
        <w:t xml:space="preserve">- MGAs Operational: 5</w:t>
      </w:r>
      <w:r>
        <w:t xml:space="preserve"> </w:t>
      </w:r>
      <w:r>
        <w:t xml:space="preserve">- Transactions/Day: 10K+</w:t>
      </w:r>
    </w:p>
    <w:p>
      <w:pPr>
        <w:pStyle w:val="BodyText"/>
      </w:pPr>
      <w:r>
        <w:rPr>
          <w:bCs/>
          <w:b/>
        </w:rPr>
        <w:t xml:space="preserve">Business Impact:</w:t>
      </w:r>
      <w:r>
        <w:t xml:space="preserve"> </w:t>
      </w:r>
      <w:r>
        <w:t xml:space="preserve">- ARR: $15M by Month 18</w:t>
      </w:r>
      <w:r>
        <w:t xml:space="preserve"> </w:t>
      </w:r>
      <w:r>
        <w:t xml:space="preserve">- Cost per Patient: &lt;$50/month</w:t>
      </w:r>
      <w:r>
        <w:t xml:space="preserve"> </w:t>
      </w:r>
      <w:r>
        <w:t xml:space="preserve">- ROI for Insurers: 15%+ savings</w:t>
      </w:r>
      <w:r>
        <w:t xml:space="preserve"> </w:t>
      </w:r>
      <w:r>
        <w:t xml:space="preserve">- Patient Satisfaction: &gt;80% NPS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appendix-technology-decisions"/>
    <w:p>
      <w:pPr>
        <w:pStyle w:val="Heading2"/>
      </w:pPr>
      <w:r>
        <w:t xml:space="preserve">Appendix: Technology Decisions</w:t>
      </w:r>
    </w:p>
    <w:bookmarkStart w:id="64" w:name="why-open-source"/>
    <w:p>
      <w:pPr>
        <w:pStyle w:val="Heading3"/>
      </w:pPr>
      <w:r>
        <w:t xml:space="preserve">Why Open Source?</w:t>
      </w:r>
    </w:p>
    <w:p>
      <w:pPr>
        <w:pStyle w:val="FirstParagraph"/>
      </w:pPr>
      <w:r>
        <w:rPr>
          <w:bCs/>
          <w:b/>
        </w:rPr>
        <w:t xml:space="preserve">Benefits:</w:t>
      </w:r>
      <w:r>
        <w:t xml:space="preserve"> </w:t>
      </w:r>
      <w:r>
        <w:t xml:space="preserve">- Faster time to market (6 months vs 2 years)</w:t>
      </w:r>
      <w:r>
        <w:t xml:space="preserve"> </w:t>
      </w:r>
      <w:r>
        <w:t xml:space="preserve">- Lower cost ($4.5M vs $10M+)</w:t>
      </w:r>
      <w:r>
        <w:t xml:space="preserve"> </w:t>
      </w:r>
      <w:r>
        <w:t xml:space="preserve">- Proven reliability (battle-tested by enterprises)</w:t>
      </w:r>
      <w:r>
        <w:t xml:space="preserve"> </w:t>
      </w:r>
      <w:r>
        <w:t xml:space="preserve">- Community support</w:t>
      </w:r>
      <w:r>
        <w:t xml:space="preserve"> </w:t>
      </w:r>
      <w:r>
        <w:t xml:space="preserve">- Easier hiring (developers know these tools)</w:t>
      </w:r>
    </w:p>
    <w:p>
      <w:pPr>
        <w:pStyle w:val="BodyText"/>
      </w:pPr>
      <w:r>
        <w:rPr>
          <w:bCs/>
          <w:b/>
        </w:rPr>
        <w:t xml:space="preserve">Risks:</w:t>
      </w:r>
      <w:r>
        <w:t xml:space="preserve"> </w:t>
      </w:r>
      <w:r>
        <w:t xml:space="preserve">- Less control over roadmap</w:t>
      </w:r>
      <w:r>
        <w:t xml:space="preserve"> </w:t>
      </w:r>
      <w:r>
        <w:t xml:space="preserve">- Potential breaking changes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Use stable versions</w:t>
      </w:r>
      <w:r>
        <w:t xml:space="preserve"> </w:t>
      </w:r>
      <w:r>
        <w:t xml:space="preserve">- Have contingency budget for forks if needed</w:t>
      </w:r>
      <w:r>
        <w:t xml:space="preserve"> </w:t>
      </w:r>
      <w:r>
        <w:t xml:space="preserve">- Focus proprietary IP on differentiators (20%)</w:t>
      </w:r>
    </w:p>
    <w:bookmarkEnd w:id="64"/>
    <w:bookmarkStart w:id="65" w:name="technology-selection-criteria"/>
    <w:p>
      <w:pPr>
        <w:pStyle w:val="Heading3"/>
      </w:pPr>
      <w:r>
        <w:t xml:space="preserve">Technology Selection Criteria</w:t>
      </w:r>
    </w:p>
    <w:p>
      <w:pPr>
        <w:pStyle w:val="FirstParagraph"/>
      </w:pPr>
      <w:r>
        <w:t xml:space="preserve">We selected technologies based on: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Healthcare Industry Adoption</w:t>
      </w:r>
      <w:r>
        <w:br/>
      </w:r>
      <w:r>
        <w:t xml:space="preserve">(HAPI FHIR used by NHS, CDC, Epic)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Saudi/MENA Compliance</w:t>
      </w:r>
      <w:r>
        <w:br/>
      </w:r>
      <w:r>
        <w:t xml:space="preserve">(FHIR R4 aligns with NPHIES)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Enterprise Scale</w:t>
      </w:r>
      <w:r>
        <w:br/>
      </w:r>
      <w:r>
        <w:t xml:space="preserve">(Hyperledger used by IBM, Oracle)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Developer Availability</w:t>
      </w:r>
      <w:r>
        <w:br/>
      </w:r>
      <w:r>
        <w:t xml:space="preserve">(React, Node.js, Python - large talent pool)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Total Cost of Ownership</w:t>
      </w:r>
      <w:r>
        <w:br/>
      </w:r>
      <w:r>
        <w:t xml:space="preserve">(Open source = lower licensing costs)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Cs/>
          <w:b/>
        </w:rPr>
        <w:t xml:space="preserve">For questions or clarifications:</w:t>
      </w:r>
    </w:p>
    <w:p>
      <w:pPr>
        <w:pStyle w:val="BodyText"/>
      </w:pPr>
      <w:r>
        <w:t xml:space="preserve">Dr. Theeb Alkahtani</w:t>
      </w:r>
      <w:r>
        <w:br/>
      </w:r>
      <w:r>
        <w:t xml:space="preserve">theeb@theeb.studio</w:t>
      </w:r>
      <w:r>
        <w:br/>
      </w:r>
      <w:r>
        <w:t xml:space="preserve">+966 50 052 0242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2026-01-28T08:37:22Z</dcterms:created>
  <dcterms:modified xsi:type="dcterms:W3CDTF">2026-01-28T08:37:22Z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