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D1" w:rsidRDefault="00ED20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20D1" w:rsidRDefault="00ED20D1">
      <w:pPr>
        <w:spacing w:before="3"/>
        <w:rPr>
          <w:rFonts w:ascii="Times New Roman" w:eastAsia="Times New Roman" w:hAnsi="Times New Roman" w:cs="Times New Roman"/>
          <w:sz w:val="14"/>
          <w:szCs w:val="14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ED20D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D20D1" w:rsidRDefault="0034371C" w:rsidP="0034371C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Pr="0034371C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ED20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D20D1" w:rsidRDefault="0034371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D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 w:rsidP="0034371C">
            <w:pPr>
              <w:pStyle w:val="TableParagraph"/>
              <w:spacing w:before="90"/>
              <w:ind w:left="2262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October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CT-7910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Ankit</w:t>
            </w:r>
            <w:proofErr w:type="spellEnd"/>
            <w:r>
              <w:rPr>
                <w:rFonts w:ascii="Times New Roman"/>
                <w:sz w:val="24"/>
              </w:rPr>
              <w:t xml:space="preserve"> Sharma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01-Dec,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ED20D1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 w:line="261" w:lineRule="auto"/>
              <w:ind w:left="55" w:right="24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Associate </w:t>
            </w:r>
            <w:proofErr w:type="spellStart"/>
            <w:r>
              <w:rPr>
                <w:rFonts w:ascii="Times New Roman"/>
                <w:sz w:val="24"/>
              </w:rPr>
              <w:t>Salesforce</w:t>
            </w:r>
            <w:proofErr w:type="spellEnd"/>
            <w:r>
              <w:rPr>
                <w:rFonts w:ascii="Times New Roman"/>
                <w:sz w:val="24"/>
              </w:rPr>
              <w:t xml:space="preserve"> Consultant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15,300.00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D20D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6,732.00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6,732.00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3,366.00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3,482.00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3,482.00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16,830.00</w:t>
            </w:r>
          </w:p>
        </w:tc>
      </w:tr>
      <w:tr w:rsidR="00ED20D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1,530.00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1,530.00</w:t>
            </w:r>
          </w:p>
        </w:tc>
      </w:tr>
      <w:tr w:rsidR="00ED20D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D20D1" w:rsidRDefault="0034371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Thousand, Three Hundred</w:t>
            </w:r>
            <w:r>
              <w:rPr>
                <w:rFonts w:ascii="Times New Roman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15,300.00</w:t>
            </w:r>
          </w:p>
        </w:tc>
      </w:tr>
    </w:tbl>
    <w:p w:rsidR="00ED20D1" w:rsidRDefault="00ED20D1">
      <w:pPr>
        <w:rPr>
          <w:rFonts w:ascii="Times New Roman" w:eastAsia="Times New Roman" w:hAnsi="Times New Roman" w:cs="Times New Roman"/>
          <w:sz w:val="24"/>
          <w:szCs w:val="24"/>
        </w:rPr>
        <w:sectPr w:rsidR="00ED20D1">
          <w:type w:val="continuous"/>
          <w:pgSz w:w="11910" w:h="16840"/>
          <w:pgMar w:top="1580" w:right="1060" w:bottom="280" w:left="1080" w:header="720" w:footer="720" w:gutter="0"/>
          <w:cols w:space="720"/>
        </w:sectPr>
      </w:pPr>
    </w:p>
    <w:p w:rsidR="00ED20D1" w:rsidRDefault="00ED20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20D1" w:rsidRDefault="00ED20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20D1" w:rsidRDefault="00ED20D1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ED20D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D20D1" w:rsidRDefault="0034371C" w:rsidP="0034371C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Pr="0034371C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ED20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D20D1" w:rsidRDefault="0034371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D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 w:rsidP="0034371C">
            <w:pPr>
              <w:pStyle w:val="TableParagraph"/>
              <w:spacing w:before="90"/>
              <w:ind w:left="2141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November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CT-7910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Ankit</w:t>
            </w:r>
            <w:proofErr w:type="spellEnd"/>
            <w:r>
              <w:rPr>
                <w:rFonts w:ascii="Times New Roman"/>
                <w:sz w:val="24"/>
              </w:rPr>
              <w:t xml:space="preserve"> Sharma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01-Dec,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ED20D1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 w:line="261" w:lineRule="auto"/>
              <w:ind w:left="55" w:right="24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Associate </w:t>
            </w:r>
            <w:proofErr w:type="spellStart"/>
            <w:r>
              <w:rPr>
                <w:rFonts w:ascii="Times New Roman"/>
                <w:sz w:val="24"/>
              </w:rPr>
              <w:t>Salesforce</w:t>
            </w:r>
            <w:proofErr w:type="spellEnd"/>
            <w:r>
              <w:rPr>
                <w:rFonts w:ascii="Times New Roman"/>
                <w:sz w:val="24"/>
              </w:rPr>
              <w:t xml:space="preserve"> Consultant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15,300.00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30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D20D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6,732.00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6,732.00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3,366.00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3,482.00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3,482.00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16,830.00</w:t>
            </w:r>
          </w:p>
        </w:tc>
      </w:tr>
      <w:tr w:rsidR="00ED20D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1,530.00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1,530.00</w:t>
            </w:r>
          </w:p>
        </w:tc>
      </w:tr>
      <w:tr w:rsidR="00ED20D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D20D1" w:rsidRDefault="0034371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Thousand, Three Hundred</w:t>
            </w:r>
            <w:r>
              <w:rPr>
                <w:rFonts w:ascii="Times New Roman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15,300.00</w:t>
            </w:r>
          </w:p>
        </w:tc>
      </w:tr>
    </w:tbl>
    <w:p w:rsidR="00ED20D1" w:rsidRDefault="00ED20D1">
      <w:pPr>
        <w:rPr>
          <w:rFonts w:ascii="Times New Roman" w:eastAsia="Times New Roman" w:hAnsi="Times New Roman" w:cs="Times New Roman"/>
          <w:sz w:val="24"/>
          <w:szCs w:val="24"/>
        </w:rPr>
        <w:sectPr w:rsidR="00ED20D1">
          <w:pgSz w:w="11910" w:h="16840"/>
          <w:pgMar w:top="1580" w:right="1060" w:bottom="280" w:left="1080" w:header="720" w:footer="720" w:gutter="0"/>
          <w:cols w:space="720"/>
        </w:sectPr>
      </w:pPr>
    </w:p>
    <w:p w:rsidR="00ED20D1" w:rsidRDefault="00ED20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20D1" w:rsidRDefault="00ED20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20D1" w:rsidRDefault="00ED20D1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D20D1" w:rsidRDefault="00ED20D1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76"/>
        <w:gridCol w:w="793"/>
        <w:gridCol w:w="1584"/>
        <w:gridCol w:w="951"/>
        <w:gridCol w:w="665"/>
        <w:gridCol w:w="760"/>
        <w:gridCol w:w="2377"/>
      </w:tblGrid>
      <w:tr w:rsidR="00ED20D1">
        <w:trPr>
          <w:trHeight w:hRule="exact" w:val="1600"/>
        </w:trPr>
        <w:tc>
          <w:tcPr>
            <w:tcW w:w="57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310" w:line="46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41"/>
                <w:szCs w:val="41"/>
              </w:rPr>
            </w:pPr>
            <w:proofErr w:type="spellStart"/>
            <w:r>
              <w:rPr>
                <w:rFonts w:ascii="Times New Roman"/>
                <w:sz w:val="41"/>
              </w:rPr>
              <w:t>Captiware</w:t>
            </w:r>
            <w:proofErr w:type="spellEnd"/>
            <w:r>
              <w:rPr>
                <w:rFonts w:ascii="Times New Roman"/>
                <w:sz w:val="41"/>
              </w:rPr>
              <w:t xml:space="preserve"> Technologies Pvt.</w:t>
            </w:r>
            <w:r>
              <w:rPr>
                <w:rFonts w:ascii="Times New Roman"/>
                <w:spacing w:val="80"/>
                <w:sz w:val="41"/>
              </w:rPr>
              <w:t xml:space="preserve"> </w:t>
            </w:r>
            <w:r>
              <w:rPr>
                <w:rFonts w:ascii="Times New Roman"/>
                <w:sz w:val="41"/>
              </w:rPr>
              <w:t>Ltd.</w:t>
            </w:r>
          </w:p>
          <w:p w:rsidR="00ED20D1" w:rsidRDefault="0034371C" w:rsidP="0034371C">
            <w:pPr>
              <w:pStyle w:val="TableParagraph"/>
              <w:spacing w:line="234" w:lineRule="exact"/>
              <w:ind w:left="30" w:right="3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</w:t>
            </w:r>
            <w:r w:rsidRPr="0034371C">
              <w:rPr>
                <w:rFonts w:ascii="Times New Roman"/>
                <w:sz w:val="21"/>
              </w:rPr>
              <w:t>G-308, Sector-63, Noida-201301, (U.P.)</w:t>
            </w:r>
            <w:r>
              <w:rPr>
                <w:rFonts w:ascii="Times New Roman"/>
                <w:sz w:val="21"/>
              </w:rPr>
              <w:t>)</w:t>
            </w:r>
          </w:p>
        </w:tc>
        <w:tc>
          <w:tcPr>
            <w:tcW w:w="380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ED20D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</w:p>
          <w:p w:rsidR="00ED20D1" w:rsidRDefault="0034371C">
            <w:pPr>
              <w:pStyle w:val="TableParagraph"/>
              <w:ind w:left="77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6845" cy="713422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713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0D1">
        <w:trPr>
          <w:trHeight w:hRule="exact" w:val="480"/>
        </w:trPr>
        <w:tc>
          <w:tcPr>
            <w:tcW w:w="9506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 w:rsidP="0034371C">
            <w:pPr>
              <w:pStyle w:val="TableParagraph"/>
              <w:spacing w:before="90"/>
              <w:ind w:left="2155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>
              <w:rPr>
                <w:rFonts w:ascii="Times New Roman"/>
                <w:b/>
                <w:sz w:val="25"/>
                <w:u w:val="single" w:color="000000"/>
              </w:rPr>
              <w:t xml:space="preserve">Salary slip for the month of December </w:t>
            </w:r>
            <w:r>
              <w:rPr>
                <w:rFonts w:ascii="Times New Roman"/>
                <w:b/>
                <w:sz w:val="25"/>
                <w:u w:val="single" w:color="000000"/>
              </w:rPr>
              <w:t>2015-16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Code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CT-7910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Employee Name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Ankit</w:t>
            </w:r>
            <w:proofErr w:type="spellEnd"/>
            <w:r>
              <w:rPr>
                <w:rFonts w:ascii="Times New Roman"/>
                <w:sz w:val="24"/>
              </w:rPr>
              <w:t xml:space="preserve"> Sharma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Date of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Joining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01-Dec, 2014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Department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Technology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Bank A/C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No.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</w:tr>
      <w:tr w:rsidR="00ED20D1">
        <w:trPr>
          <w:trHeight w:hRule="exact" w:val="4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PF No.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N.A.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 Mode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/>
                <w:sz w:val="24"/>
              </w:rPr>
              <w:t>Cheque</w:t>
            </w:r>
            <w:proofErr w:type="spellEnd"/>
          </w:p>
        </w:tc>
      </w:tr>
      <w:tr w:rsidR="00ED20D1">
        <w:trPr>
          <w:trHeight w:hRule="exact" w:val="728"/>
        </w:trPr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Designation</w:t>
            </w:r>
          </w:p>
        </w:tc>
        <w:tc>
          <w:tcPr>
            <w:tcW w:w="2376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 w:line="261" w:lineRule="auto"/>
              <w:ind w:left="55" w:right="248" w:firstLine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 xml:space="preserve">Associate </w:t>
            </w:r>
            <w:proofErr w:type="spellStart"/>
            <w:r>
              <w:rPr>
                <w:rFonts w:ascii="Times New Roman"/>
                <w:sz w:val="24"/>
              </w:rPr>
              <w:t>Salesforce</w:t>
            </w:r>
            <w:proofErr w:type="spellEnd"/>
            <w:r>
              <w:rPr>
                <w:rFonts w:ascii="Times New Roman"/>
                <w:sz w:val="24"/>
              </w:rPr>
              <w:t xml:space="preserve"> Consultant</w:t>
            </w:r>
          </w:p>
        </w:tc>
        <w:tc>
          <w:tcPr>
            <w:tcW w:w="2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8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(INR)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15,300.00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tabs>
                <w:tab w:val="left" w:pos="2331"/>
              </w:tabs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Days  </w:t>
            </w:r>
            <w:r>
              <w:rPr>
                <w:rFonts w:ascii="Times New Roman"/>
                <w:b/>
                <w:spacing w:val="1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Payable</w:t>
            </w:r>
            <w:r>
              <w:rPr>
                <w:rFonts w:ascii="Times New Roman"/>
                <w:b/>
                <w:sz w:val="24"/>
              </w:rPr>
              <w:tab/>
              <w:t>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31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LWP</w:t>
            </w:r>
          </w:p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334" w:right="204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 xml:space="preserve">: 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0</w:t>
            </w:r>
          </w:p>
        </w:tc>
      </w:tr>
      <w:tr w:rsidR="00ED20D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Earnings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200" w:type="dxa"/>
            <w:gridSpan w:val="3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8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5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 Paid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Basic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6,732.00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6,732.00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HRA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3,366.00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3,366.00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Special Personal Allowance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3,482.00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3,482.00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LTA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Communication Expenses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1,000.00</w:t>
            </w:r>
          </w:p>
        </w:tc>
      </w:tr>
      <w:tr w:rsidR="00ED20D1">
        <w:trPr>
          <w:trHeight w:hRule="exact" w:val="428"/>
        </w:trPr>
        <w:tc>
          <w:tcPr>
            <w:tcW w:w="3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Medical</w:t>
            </w:r>
          </w:p>
        </w:tc>
        <w:tc>
          <w:tcPr>
            <w:tcW w:w="3200" w:type="dxa"/>
            <w:gridSpan w:val="3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43" w:right="117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1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1,250.00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Earnings: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7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16,830.00</w:t>
            </w:r>
          </w:p>
        </w:tc>
      </w:tr>
      <w:tr w:rsidR="00ED20D1">
        <w:trPr>
          <w:trHeight w:hRule="exact" w:val="428"/>
        </w:trPr>
        <w:tc>
          <w:tcPr>
            <w:tcW w:w="9506" w:type="dxa"/>
            <w:gridSpan w:val="7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Deductions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Components</w:t>
            </w:r>
          </w:p>
        </w:tc>
        <w:tc>
          <w:tcPr>
            <w:tcW w:w="3137" w:type="dxa"/>
            <w:gridSpan w:val="2"/>
            <w:tcBorders>
              <w:top w:val="single" w:sz="10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8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Amount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(Rs.)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PF (Employee's Contribution)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Tax Deducted At Source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Professional Tax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0.00</w:t>
            </w:r>
          </w:p>
        </w:tc>
      </w:tr>
      <w:tr w:rsidR="00ED20D1">
        <w:trPr>
          <w:trHeight w:hRule="exact" w:val="428"/>
        </w:trPr>
        <w:tc>
          <w:tcPr>
            <w:tcW w:w="6369" w:type="dxa"/>
            <w:gridSpan w:val="5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Others</w:t>
            </w:r>
          </w:p>
        </w:tc>
        <w:tc>
          <w:tcPr>
            <w:tcW w:w="3137" w:type="dxa"/>
            <w:gridSpan w:val="2"/>
            <w:tcBorders>
              <w:top w:val="single" w:sz="6" w:space="0" w:color="000000"/>
              <w:left w:val="single" w:sz="6" w:space="0" w:color="000000"/>
              <w:bottom w:val="single" w:sz="10" w:space="0" w:color="000000"/>
              <w:right w:val="single" w:sz="6" w:space="0" w:color="000000"/>
            </w:tcBorders>
          </w:tcPr>
          <w:p w:rsidR="00ED20D1" w:rsidRDefault="0034371C">
            <w:pPr>
              <w:pStyle w:val="TableParagraph"/>
              <w:spacing w:before="63"/>
              <w:ind w:left="1112" w:right="114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1,530.00</w:t>
            </w:r>
          </w:p>
        </w:tc>
      </w:tr>
      <w:tr w:rsidR="00ED20D1">
        <w:trPr>
          <w:trHeight w:hRule="exact" w:val="428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Total Deductions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1,530.00</w:t>
            </w:r>
          </w:p>
        </w:tc>
      </w:tr>
      <w:tr w:rsidR="00ED20D1">
        <w:trPr>
          <w:trHeight w:hRule="exact" w:val="759"/>
        </w:trPr>
        <w:tc>
          <w:tcPr>
            <w:tcW w:w="4753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:rsidR="00ED20D1" w:rsidRDefault="0034371C">
            <w:pPr>
              <w:pStyle w:val="TableParagraph"/>
              <w:spacing w:before="64"/>
              <w:ind w:left="1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Net Amount Pay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:</w:t>
            </w:r>
          </w:p>
          <w:p w:rsidR="00ED20D1" w:rsidRDefault="0034371C">
            <w:pPr>
              <w:pStyle w:val="TableParagraph"/>
              <w:spacing w:before="47"/>
              <w:ind w:left="112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/>
                <w:sz w:val="21"/>
              </w:rPr>
              <w:t>(Fifteen Thousand, Three Hundred</w:t>
            </w:r>
            <w:r>
              <w:rPr>
                <w:rFonts w:ascii="Times New Roman"/>
                <w:spacing w:val="-35"/>
                <w:sz w:val="21"/>
              </w:rPr>
              <w:t xml:space="preserve"> </w:t>
            </w:r>
            <w:r>
              <w:rPr>
                <w:rFonts w:ascii="Times New Roman"/>
                <w:sz w:val="21"/>
              </w:rPr>
              <w:t>Only)</w:t>
            </w:r>
          </w:p>
        </w:tc>
        <w:tc>
          <w:tcPr>
            <w:tcW w:w="951" w:type="dxa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:rsidR="00ED20D1" w:rsidRDefault="00ED20D1"/>
        </w:tc>
        <w:tc>
          <w:tcPr>
            <w:tcW w:w="3802" w:type="dxa"/>
            <w:gridSpan w:val="3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:rsidR="00ED20D1" w:rsidRDefault="0034371C">
            <w:pPr>
              <w:pStyle w:val="TableParagraph"/>
              <w:spacing w:before="64"/>
              <w:ind w:left="16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15,300.00</w:t>
            </w:r>
          </w:p>
        </w:tc>
      </w:tr>
    </w:tbl>
    <w:p w:rsidR="00ED20D1" w:rsidRDefault="00ED20D1">
      <w:pPr>
        <w:rPr>
          <w:rFonts w:ascii="Times New Roman" w:eastAsia="Times New Roman" w:hAnsi="Times New Roman" w:cs="Times New Roman"/>
          <w:sz w:val="24"/>
          <w:szCs w:val="24"/>
        </w:rPr>
        <w:sectPr w:rsidR="00ED20D1">
          <w:pgSz w:w="11910" w:h="16840"/>
          <w:pgMar w:top="1580" w:right="1060" w:bottom="280" w:left="1080" w:header="720" w:footer="720" w:gutter="0"/>
          <w:cols w:space="720"/>
        </w:sectPr>
      </w:pPr>
    </w:p>
    <w:p w:rsidR="00ED20D1" w:rsidRDefault="00ED20D1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ED20D1" w:rsidSect="00ED20D1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ED20D1"/>
    <w:rsid w:val="0034371C"/>
    <w:rsid w:val="00ED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D2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D20D1"/>
  </w:style>
  <w:style w:type="paragraph" w:customStyle="1" w:styleId="TableParagraph">
    <w:name w:val="Table Paragraph"/>
    <w:basedOn w:val="Normal"/>
    <w:uiPriority w:val="1"/>
    <w:qFormat/>
    <w:rsid w:val="00ED20D1"/>
  </w:style>
  <w:style w:type="paragraph" w:styleId="BalloonText">
    <w:name w:val="Balloon Text"/>
    <w:basedOn w:val="Normal"/>
    <w:link w:val="BalloonTextChar"/>
    <w:uiPriority w:val="99"/>
    <w:semiHidden/>
    <w:unhideWhenUsed/>
    <w:rsid w:val="00343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7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</dc:creator>
  <cp:keywords>TCPDF</cp:keywords>
  <cp:lastModifiedBy>A satisfied Microsoft Office User</cp:lastModifiedBy>
  <cp:revision>2</cp:revision>
  <dcterms:created xsi:type="dcterms:W3CDTF">2016-01-23T19:21:00Z</dcterms:created>
  <dcterms:modified xsi:type="dcterms:W3CDTF">2016-01-23T19:21:00Z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2016-01-23T00:00:00Z</vt:filetime>
  </property>
  <property fmtid="{D5CDD505-2E9C-101B-9397-08002B2CF9AE}" pid="3" name="LastSaved">
    <vt:filetime>2016-01-23T00:00:00Z</vt:filetime>
  </property>
</Properties>
</file>