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96CFA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396CFA" w:rsidRPr="004D4A52">
        <w:rPr>
          <w:rFonts w:ascii="Times New Roman" w:hAnsi="Times New Roman"/>
          <w:lang w:eastAsia="en-IN"/>
        </w:rPr>
        <w:t>-</w:t>
      </w:r>
      <w:r w:rsidR="00396CFA">
        <w:rPr>
          <w:rFonts w:ascii="Times New Roman" w:hAnsi="Times New Roman"/>
          <w:lang w:eastAsia="en-IN"/>
        </w:rPr>
        <w:t>Apr</w:t>
      </w:r>
      <w:r w:rsidR="00396CFA" w:rsidRPr="004D4A52">
        <w:rPr>
          <w:rFonts w:ascii="Times New Roman" w:hAnsi="Times New Roman"/>
          <w:lang w:eastAsia="en-IN"/>
        </w:rPr>
        <w:t>, 201</w:t>
      </w:r>
      <w:r w:rsidR="00396CFA">
        <w:rPr>
          <w:rFonts w:ascii="Times New Roman" w:hAnsi="Times New Roman"/>
          <w:lang w:eastAsia="en-IN"/>
        </w:rPr>
        <w:t>3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96CFA" w:rsidRPr="00396CFA">
        <w:rPr>
          <w:rFonts w:ascii="Garamond" w:eastAsia="Times New Roman" w:hAnsi="Garamond" w:cs="Times New Roman"/>
          <w:b/>
          <w:color w:val="000000"/>
          <w:sz w:val="28"/>
          <w:szCs w:val="28"/>
        </w:rPr>
        <w:t>Chandra Kumar Mishra</w:t>
      </w:r>
      <w:r w:rsidR="00B23693" w:rsidRP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96CFA" w:rsidRPr="00396CFA">
        <w:rPr>
          <w:rFonts w:ascii="Garamond" w:eastAsia="Times New Roman" w:hAnsi="Garamond" w:cs="Times New Roman"/>
          <w:b/>
          <w:color w:val="000000"/>
          <w:sz w:val="24"/>
          <w:szCs w:val="24"/>
        </w:rPr>
        <w:t>10-Jan,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96CFA" w:rsidRPr="00396CFA">
        <w:rPr>
          <w:rFonts w:ascii="Times New Roman" w:hAnsi="Times New Roman"/>
          <w:b/>
          <w:lang w:eastAsia="en-IN"/>
        </w:rPr>
        <w:t>0</w:t>
      </w:r>
      <w:r w:rsidR="00396CFA" w:rsidRPr="00396CFA">
        <w:rPr>
          <w:rFonts w:ascii="Times New Roman" w:hAnsi="Times New Roman"/>
          <w:b/>
          <w:lang w:eastAsia="zh-TW"/>
        </w:rPr>
        <w:t>9</w:t>
      </w:r>
      <w:r w:rsidR="00396CFA" w:rsidRPr="00396CFA">
        <w:rPr>
          <w:rFonts w:ascii="Times New Roman" w:hAnsi="Times New Roman"/>
          <w:b/>
          <w:lang w:eastAsia="en-IN"/>
        </w:rPr>
        <w:t>-Apr, 2013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4A6B27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96CFA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396CFA" w:rsidRPr="004D4A52">
        <w:rPr>
          <w:rFonts w:ascii="Times New Roman" w:hAnsi="Times New Roman"/>
          <w:lang w:eastAsia="en-IN"/>
        </w:rPr>
        <w:t>-</w:t>
      </w:r>
      <w:r w:rsidR="00396CFA">
        <w:rPr>
          <w:rFonts w:ascii="Times New Roman" w:hAnsi="Times New Roman"/>
          <w:lang w:eastAsia="en-IN"/>
        </w:rPr>
        <w:t>Apr</w:t>
      </w:r>
      <w:r w:rsidR="00396CFA" w:rsidRPr="004D4A52">
        <w:rPr>
          <w:rFonts w:ascii="Times New Roman" w:hAnsi="Times New Roman"/>
          <w:lang w:eastAsia="en-IN"/>
        </w:rPr>
        <w:t>, 201</w:t>
      </w:r>
      <w:r w:rsidR="00396CFA">
        <w:rPr>
          <w:rFonts w:ascii="Times New Roman" w:hAnsi="Times New Roman"/>
          <w:lang w:eastAsia="en-IN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96CFA"/>
    <w:rsid w:val="003B360F"/>
    <w:rsid w:val="004046C6"/>
    <w:rsid w:val="004230EC"/>
    <w:rsid w:val="00423D69"/>
    <w:rsid w:val="00436F27"/>
    <w:rsid w:val="004829DB"/>
    <w:rsid w:val="004A202F"/>
    <w:rsid w:val="004A6B27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136</cp:revision>
  <cp:lastPrinted>2012-09-06T16:25:00Z</cp:lastPrinted>
  <dcterms:created xsi:type="dcterms:W3CDTF">2012-08-31T05:15:00Z</dcterms:created>
  <dcterms:modified xsi:type="dcterms:W3CDTF">2015-02-16T15:56:00Z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