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3D" w:rsidRPr="00AC1C53" w:rsidRDefault="00C92D3D">
      <w:pPr>
        <w:rPr>
          <w:rFonts w:ascii="Garamond" w:eastAsia="Times New Roman" w:hAnsi="Garamond" w:cs="Times New Roman"/>
          <w:sz w:val="20"/>
          <w:szCs w:val="20"/>
        </w:rPr>
      </w:pPr>
    </w:p>
    <w:p w:rsidR="00C92D3D" w:rsidRPr="00AC1C53" w:rsidRDefault="00C92D3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C92D3D" w:rsidRPr="00AC1C5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36"/>
                <w:szCs w:val="36"/>
              </w:rPr>
            </w:pPr>
            <w:r w:rsidRPr="00AC1C53">
              <w:rPr>
                <w:rFonts w:ascii="Garamond" w:hAnsi="Garamond"/>
                <w:b/>
                <w:sz w:val="36"/>
                <w:szCs w:val="36"/>
              </w:rPr>
              <w:t>Captiware Technologies Pvt.</w:t>
            </w:r>
            <w:r w:rsidRPr="00AC1C53">
              <w:rPr>
                <w:rFonts w:ascii="Garamond" w:hAnsi="Garamond"/>
                <w:b/>
                <w:spacing w:val="79"/>
                <w:sz w:val="36"/>
                <w:szCs w:val="36"/>
              </w:rPr>
              <w:t xml:space="preserve"> </w:t>
            </w:r>
            <w:r w:rsidRPr="00AC1C53">
              <w:rPr>
                <w:rFonts w:ascii="Garamond" w:hAnsi="Garamond"/>
                <w:b/>
                <w:sz w:val="36"/>
                <w:szCs w:val="36"/>
              </w:rPr>
              <w:t>Ltd.</w:t>
            </w:r>
          </w:p>
          <w:p w:rsidR="00C92D3D" w:rsidRPr="00AC1C53" w:rsidRDefault="00DD6DFD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(B-85,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Sewak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Park,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Dwarka,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New</w:t>
            </w:r>
            <w:r w:rsidRPr="00AC1C53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C92D3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C92D3D" w:rsidRPr="00AC1C53" w:rsidRDefault="00DD6DFD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AC1C53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D3D" w:rsidRPr="00AC1C5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 w:rsidP="006328AF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6328AF">
              <w:rPr>
                <w:rFonts w:ascii="Garamond" w:hAnsi="Garamond"/>
                <w:b/>
                <w:sz w:val="25"/>
                <w:u w:val="single" w:color="000000"/>
              </w:rPr>
              <w:t xml:space="preserve">May </w:t>
            </w:r>
            <w:r w:rsidRPr="00AC1C53">
              <w:rPr>
                <w:rFonts w:ascii="Garamond" w:hAnsi="Garamond"/>
                <w:b/>
                <w:sz w:val="25"/>
                <w:u w:val="single" w:color="000000"/>
              </w:rPr>
              <w:t>2015-16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CT-5009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Vinod Kumar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11-Mar,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Cheque</w:t>
            </w:r>
          </w:p>
        </w:tc>
      </w:tr>
      <w:tr w:rsidR="00C92D3D" w:rsidRPr="00AC1C53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19,000.00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 w:rsidP="00A32213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Days Payable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AC1C53">
              <w:rPr>
                <w:rFonts w:ascii="Garamond" w:hAnsi="Garamond"/>
                <w:sz w:val="24"/>
              </w:rPr>
              <w:t>3</w:t>
            </w:r>
            <w:r w:rsidR="00A32213">
              <w:rPr>
                <w:rFonts w:ascii="Garamond" w:hAnsi="Garamond"/>
                <w:sz w:val="24"/>
              </w:rPr>
              <w:t>1</w:t>
            </w:r>
            <w:r w:rsidRPr="00AC1C53">
              <w:rPr>
                <w:rFonts w:ascii="Garamond" w:hAnsi="Garamond"/>
                <w:sz w:val="24"/>
              </w:rPr>
              <w:tab/>
            </w:r>
            <w:r w:rsidRPr="00AC1C53">
              <w:rPr>
                <w:rFonts w:ascii="Garamond" w:hAnsi="Garamond"/>
                <w:b/>
                <w:sz w:val="24"/>
              </w:rPr>
              <w:t>LWP</w:t>
            </w:r>
            <w:r w:rsidRPr="00AC1C53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AC1C53">
              <w:rPr>
                <w:rFonts w:ascii="Garamond" w:hAnsi="Garamond"/>
                <w:sz w:val="24"/>
              </w:rPr>
              <w:t>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8,360.00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4,180.00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5,110.00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1,000.00</w:t>
            </w:r>
          </w:p>
        </w:tc>
      </w:tr>
      <w:tr w:rsidR="00C92D3D" w:rsidRPr="00AC1C5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1,250.00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Earnings:</w:t>
            </w:r>
            <w:r w:rsidRPr="00AC1C53">
              <w:rPr>
                <w:rFonts w:ascii="Garamond" w:hAnsi="Garamond"/>
                <w:b/>
                <w:sz w:val="24"/>
              </w:rPr>
              <w:tab/>
              <w:t>20,900.00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0.00</w:t>
            </w:r>
          </w:p>
        </w:tc>
      </w:tr>
      <w:tr w:rsidR="00C92D3D" w:rsidRPr="00AC1C5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92D3D" w:rsidRPr="00AC1C53" w:rsidRDefault="00DD6DFD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sz w:val="24"/>
              </w:rPr>
              <w:t>1,900.00</w:t>
            </w:r>
          </w:p>
        </w:tc>
      </w:tr>
      <w:tr w:rsidR="00C92D3D" w:rsidRPr="00AC1C5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Total Deductions :</w:t>
            </w:r>
            <w:r w:rsidRPr="00AC1C53">
              <w:rPr>
                <w:rFonts w:ascii="Garamond" w:hAnsi="Garamond"/>
                <w:b/>
                <w:sz w:val="24"/>
              </w:rPr>
              <w:tab/>
              <w:t>1,900.00</w:t>
            </w:r>
          </w:p>
        </w:tc>
      </w:tr>
      <w:tr w:rsidR="00C92D3D" w:rsidRPr="00AC1C53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92D3D" w:rsidRPr="00AC1C53" w:rsidRDefault="00DD6DFD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AC1C53">
              <w:rPr>
                <w:rFonts w:ascii="Garamond" w:hAnsi="Garamond"/>
                <w:b/>
                <w:sz w:val="24"/>
              </w:rPr>
              <w:t>Net Amount Pay :</w:t>
            </w:r>
            <w:r w:rsidRPr="00AC1C53">
              <w:rPr>
                <w:rFonts w:ascii="Garamond" w:hAnsi="Garamond"/>
                <w:b/>
                <w:sz w:val="24"/>
              </w:rPr>
              <w:tab/>
              <w:t>19,000.00</w:t>
            </w:r>
          </w:p>
          <w:p w:rsidR="00C92D3D" w:rsidRPr="00AC1C53" w:rsidRDefault="00DD6DFD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AC1C53">
              <w:rPr>
                <w:rFonts w:ascii="Garamond" w:hAnsi="Garamond"/>
                <w:sz w:val="21"/>
              </w:rPr>
              <w:t>(Nineteen Thousand</w:t>
            </w:r>
            <w:r w:rsidRPr="00AC1C53">
              <w:rPr>
                <w:rFonts w:ascii="Garamond" w:hAnsi="Garamond"/>
                <w:spacing w:val="-23"/>
                <w:sz w:val="21"/>
              </w:rPr>
              <w:t xml:space="preserve"> </w:t>
            </w:r>
            <w:r w:rsidRPr="00AC1C53">
              <w:rPr>
                <w:rFonts w:ascii="Garamond" w:hAnsi="Garamond"/>
                <w:sz w:val="21"/>
              </w:rPr>
              <w:t>Only)</w:t>
            </w:r>
          </w:p>
        </w:tc>
      </w:tr>
    </w:tbl>
    <w:p w:rsidR="00DD6DFD" w:rsidRPr="00AC1C53" w:rsidRDefault="00DD6DFD">
      <w:pPr>
        <w:rPr>
          <w:rFonts w:ascii="Garamond" w:hAnsi="Garamond"/>
        </w:rPr>
      </w:pPr>
    </w:p>
    <w:sectPr w:rsidR="00DD6DFD" w:rsidRPr="00AC1C53" w:rsidSect="00C92D3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C92D3D"/>
    <w:rsid w:val="006328AF"/>
    <w:rsid w:val="00A32213"/>
    <w:rsid w:val="00AC1C53"/>
    <w:rsid w:val="00C92D3D"/>
    <w:rsid w:val="00D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2D3D"/>
  </w:style>
  <w:style w:type="paragraph" w:customStyle="1" w:styleId="TableParagraph">
    <w:name w:val="Table Paragraph"/>
    <w:basedOn w:val="Normal"/>
    <w:uiPriority w:val="1"/>
    <w:qFormat/>
    <w:rsid w:val="00C92D3D"/>
  </w:style>
  <w:style w:type="paragraph" w:styleId="BalloonText">
    <w:name w:val="Balloon Text"/>
    <w:basedOn w:val="Normal"/>
    <w:link w:val="BalloonTextChar"/>
    <w:uiPriority w:val="99"/>
    <w:semiHidden/>
    <w:unhideWhenUsed/>
    <w:rsid w:val="00AC1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2015-08-27T02:21:00Z</dcterms:created>
  <dcterms:modified xsi:type="dcterms:W3CDTF">2015-08-27T02:21:00Z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2015-08-27T00:00:00Z</vt:filetime>
  </property>
</Properties>
</file>