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4412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44128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Saurabh Ojha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4412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441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6DA" w:rsidRDefault="006406DA" w:rsidP="008270C2">
      <w:pPr>
        <w:spacing w:after="0" w:line="240" w:lineRule="auto"/>
      </w:pPr>
      <w:r>
        <w:separator/>
      </w:r>
    </w:p>
  </w:endnote>
  <w:endnote w:type="continuationSeparator" w:id="0">
    <w:p w:rsidR="006406DA" w:rsidRDefault="006406D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6DA" w:rsidRDefault="006406DA" w:rsidP="008270C2">
      <w:pPr>
        <w:spacing w:after="0" w:line="240" w:lineRule="auto"/>
      </w:pPr>
      <w:r>
        <w:separator/>
      </w:r>
    </w:p>
  </w:footnote>
  <w:footnote w:type="continuationSeparator" w:id="0">
    <w:p w:rsidR="006406DA" w:rsidRDefault="006406D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F575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6E2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406DA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4BA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7F5755"/>
    <w:rsid w:val="008038AC"/>
    <w:rsid w:val="00815207"/>
    <w:rsid w:val="00826A8E"/>
    <w:rsid w:val="008270C2"/>
    <w:rsid w:val="00832895"/>
    <w:rsid w:val="00837CA4"/>
    <w:rsid w:val="00844128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2140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2015-03-25T18:52:00Z</dcterms:modified>
</cp:coreProperties>
</file>