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29DB" w14:textId="77777777" w:rsidR="00A675C8" w:rsidRDefault="00A675C8" w:rsidP="00A675C8">
      <w:bookmarkStart w:id="0" w:name="_Hlk52211010"/>
      <w:r>
        <w:rPr>
          <w:noProof/>
          <w:lang w:eastAsia="en-IN"/>
        </w:rPr>
        <w:drawing>
          <wp:anchor distT="0" distB="0" distL="114300" distR="114300" simplePos="0" relativeHeight="251661312" behindDoc="1" locked="0" layoutInCell="1" allowOverlap="1" wp14:anchorId="0406A14A" wp14:editId="0D66348E">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5F3D6DDB" w14:textId="77777777" w:rsidR="00A675C8" w:rsidRDefault="00A675C8" w:rsidP="00A675C8"/>
    <w:p w14:paraId="52AC4658" w14:textId="77777777" w:rsidR="00A675C8" w:rsidRPr="00614687" w:rsidRDefault="00A675C8" w:rsidP="00A675C8">
      <w:pPr>
        <w:jc w:val="center"/>
        <w:rPr>
          <w:rFonts w:ascii="Garamond" w:hAnsi="Garamond"/>
          <w:sz w:val="32"/>
          <w:szCs w:val="32"/>
        </w:rPr>
      </w:pPr>
    </w:p>
    <w:p w14:paraId="36138B5D" w14:textId="77777777" w:rsidR="00A675C8" w:rsidRDefault="00A675C8" w:rsidP="00A675C8"/>
    <w:p w14:paraId="26D6501E" w14:textId="77777777" w:rsidR="00A675C8" w:rsidRDefault="00A675C8" w:rsidP="00A675C8"/>
    <w:p w14:paraId="06CC66DE" w14:textId="77777777" w:rsidR="00A675C8" w:rsidRDefault="00A675C8" w:rsidP="00A675C8"/>
    <w:p w14:paraId="6A930F90" w14:textId="77777777" w:rsidR="00A675C8" w:rsidRDefault="00A675C8" w:rsidP="00A675C8"/>
    <w:p w14:paraId="26C8FB01" w14:textId="77777777" w:rsidR="00A675C8" w:rsidRDefault="00A675C8" w:rsidP="00A675C8">
      <w:r>
        <w:rPr>
          <w:noProof/>
          <w:lang w:eastAsia="en-IN"/>
        </w:rPr>
        <mc:AlternateContent>
          <mc:Choice Requires="wps">
            <w:drawing>
              <wp:anchor distT="0" distB="0" distL="114300" distR="114300" simplePos="0" relativeHeight="251659264" behindDoc="0" locked="0" layoutInCell="1" allowOverlap="1" wp14:anchorId="24FAE68E" wp14:editId="486BAD8D">
                <wp:simplePos x="0" y="0"/>
                <wp:positionH relativeFrom="column">
                  <wp:posOffset>209550</wp:posOffset>
                </wp:positionH>
                <wp:positionV relativeFrom="paragraph">
                  <wp:posOffset>19685</wp:posOffset>
                </wp:positionV>
                <wp:extent cx="5800725" cy="1019175"/>
                <wp:effectExtent l="0" t="0" r="95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0191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39D440" w14:textId="77777777" w:rsidR="00A675C8" w:rsidRPr="00D72AE7" w:rsidRDefault="00A675C8" w:rsidP="00A675C8">
                            <w:pPr>
                              <w:jc w:val="center"/>
                              <w:rPr>
                                <w:rFonts w:ascii="Garamond" w:hAnsi="Garamond"/>
                                <w:b/>
                                <w:sz w:val="48"/>
                                <w:szCs w:val="52"/>
                              </w:rPr>
                            </w:pPr>
                            <w:r w:rsidRPr="00D72AE7">
                              <w:rPr>
                                <w:rFonts w:ascii="Garamond" w:hAnsi="Garamond"/>
                                <w:b/>
                                <w:sz w:val="48"/>
                                <w:szCs w:val="52"/>
                              </w:rPr>
                              <w:t xml:space="preserve">Microsoft Dynamics 365 </w:t>
                            </w:r>
                            <w:r>
                              <w:rPr>
                                <w:rFonts w:ascii="Garamond" w:hAnsi="Garamond"/>
                                <w:b/>
                                <w:sz w:val="48"/>
                                <w:szCs w:val="52"/>
                              </w:rPr>
                              <w:t xml:space="preserve">Commerce </w:t>
                            </w:r>
                            <w:r w:rsidR="0049585A">
                              <w:rPr>
                                <w:rFonts w:ascii="Garamond" w:hAnsi="Garamond"/>
                                <w:b/>
                                <w:sz w:val="48"/>
                                <w:szCs w:val="52"/>
                              </w:rPr>
                              <w:t>Technical</w:t>
                            </w:r>
                            <w:r w:rsidRPr="00D72AE7">
                              <w:rPr>
                                <w:rFonts w:ascii="Garamond" w:hAnsi="Garamond"/>
                                <w:b/>
                                <w:sz w:val="48"/>
                                <w:szCs w:val="52"/>
                              </w:rPr>
                              <w:t xml:space="preserve"> Training Curriculum</w:t>
                            </w:r>
                          </w:p>
                          <w:p w14:paraId="3C90954F" w14:textId="77777777" w:rsidR="00A675C8" w:rsidRPr="005C50BB" w:rsidRDefault="00A675C8" w:rsidP="00A675C8">
                            <w:pPr>
                              <w:jc w:val="center"/>
                              <w:rPr>
                                <w:rFonts w:ascii="Garamond" w:hAnsi="Garamond"/>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B4BF8" id="Rectangle 4" o:spid="_x0000_s1026" style="position:absolute;margin-left:16.5pt;margin-top:1.55pt;width:456.75pt;height: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qtgwIAAAcFAAAOAAAAZHJzL2Uyb0RvYy54bWysVG1v0zAQ/o7Ef7D8vcsLydpES6etpQhp&#10;wMTgB7i201g4trHdpgPx3zk7bdcBHxCiH1xf7vz4ubvnfHW97yXaceuEVg3OLlKMuKKaCbVp8OdP&#10;q8kMI+eJYkRqxRv8yB2+nr98cTWYmue605JxiwBEuXowDe68N3WSONrxnrgLbbgCZ6ttTzyYdpMw&#10;SwZA72WSp+llMmjLjNWUOwdfl6MTzyN+23LqP7St4x7JBgM3H1cb13VYk/kVqTeWmE7QAw3yDyx6&#10;IhRceoJaEk/Q1orfoHpBrXa69RdU94luW0F5zAGyydJfsnnoiOExFyiOM6cyuf8HS9/v7i0SrMHQ&#10;KEV6aNFHKBpRG8lREcozGFdD1IO5tyFBZ+40/eKQ0osOoviNtXroOGFAKgvxybMDwXBwFK2Hd5oB&#10;Otl6HSu1b20fAKEGaB8b8nhqCN97ROFjOUvTaV5iRMGXpVmVTct4B6mPx411/g3XPQqbBlsgH+HJ&#10;7s75QIfUx5BIX0vBVkLKaNjNeiEt2pGgjumrsswP6O48TKoQrHQ4NiKOX4Al3BF8gW/s9vcqy4v0&#10;Nq8mq8vZdFKsinJSTdPZBLjfVpdpURXL1Y9AMCvqTjDG1Z1Q/Ki8rPi7zh5mYNRM1B4aGlyVUKqY&#10;1zl79yzJNPz+lGQvPAyiFD0o4RRE6tDZ14pB2qT2RMhxnzynH6sMNTj+x6pEHYTWjxLy+/UeUIIe&#10;1po9giKshn7BTMLrAZtO228YDTCJDXZft8RyjORbBaqqsqIIoxuNopzmYNhzz/rcQxQFqAZ7jMbt&#10;wo/jvjVWbDq4KYs1UvoGlNiKqJEnVgf9wrTFZA4vQxjncztGPb1f858AAAD//wMAUEsDBBQABgAI&#10;AAAAIQCtigGo3AAAAAgBAAAPAAAAZHJzL2Rvd25yZXYueG1sTI/BTsMwEETvSPyDtUjcqFNSDIQ4&#10;VQTijNoicXXjJQ7E6yh20vD3LCd6Wo1mNPum3C6+FzOOsQukYb3KQCA1wXbUang/vN48gIjJkDV9&#10;INTwgxG21eVFaQobTrTDeZ9awSUUC6PBpTQUUsbGoTdxFQYk9j7D6E1iObbSjubE5b6Xt1mmpDcd&#10;8QdnBnx22HzvJ6+hzjbqcL+4Zm52H0N88y9dPX1pfX211E8gEi7pPwx/+IwOFTMdw0Q2il5DnvOU&#10;xHcNgu3HjboDceScyhXIqpTnA6pfAAAA//8DAFBLAQItABQABgAIAAAAIQC2gziS/gAAAOEBAAAT&#10;AAAAAAAAAAAAAAAAAAAAAABbQ29udGVudF9UeXBlc10ueG1sUEsBAi0AFAAGAAgAAAAhADj9If/W&#10;AAAAlAEAAAsAAAAAAAAAAAAAAAAALwEAAF9yZWxzLy5yZWxzUEsBAi0AFAAGAAgAAAAhAEIkiq2D&#10;AgAABwUAAA4AAAAAAAAAAAAAAAAALgIAAGRycy9lMm9Eb2MueG1sUEsBAi0AFAAGAAgAAAAhAK2K&#10;AajcAAAACAEAAA8AAAAAAAAAAAAAAAAA3QQAAGRycy9kb3ducmV2LnhtbFBLBQYAAAAABAAEAPMA&#10;AADmBQAAAAA=&#10;" fillcolor="#073552" stroked="f">
                <v:textbox>
                  <w:txbxContent>
                    <w:p w:rsidR="00A675C8" w:rsidRPr="00D72AE7" w:rsidRDefault="00A675C8" w:rsidP="00A675C8">
                      <w:pPr>
                        <w:jc w:val="center"/>
                        <w:rPr>
                          <w:rFonts w:ascii="Garamond" w:hAnsi="Garamond"/>
                          <w:b/>
                          <w:sz w:val="48"/>
                          <w:szCs w:val="52"/>
                        </w:rPr>
                      </w:pPr>
                      <w:r w:rsidRPr="00D72AE7">
                        <w:rPr>
                          <w:rFonts w:ascii="Garamond" w:hAnsi="Garamond"/>
                          <w:b/>
                          <w:sz w:val="48"/>
                          <w:szCs w:val="52"/>
                        </w:rPr>
                        <w:t xml:space="preserve">Microsoft Dynamics 365 </w:t>
                      </w:r>
                      <w:r>
                        <w:rPr>
                          <w:rFonts w:ascii="Garamond" w:hAnsi="Garamond"/>
                          <w:b/>
                          <w:sz w:val="48"/>
                          <w:szCs w:val="52"/>
                        </w:rPr>
                        <w:t xml:space="preserve">Commerce </w:t>
                      </w:r>
                      <w:r w:rsidR="0049585A">
                        <w:rPr>
                          <w:rFonts w:ascii="Garamond" w:hAnsi="Garamond"/>
                          <w:b/>
                          <w:sz w:val="48"/>
                          <w:szCs w:val="52"/>
                        </w:rPr>
                        <w:t>Technical</w:t>
                      </w:r>
                      <w:r w:rsidRPr="00D72AE7">
                        <w:rPr>
                          <w:rFonts w:ascii="Garamond" w:hAnsi="Garamond"/>
                          <w:b/>
                          <w:sz w:val="48"/>
                          <w:szCs w:val="52"/>
                        </w:rPr>
                        <w:t xml:space="preserve"> Training Curriculum</w:t>
                      </w:r>
                    </w:p>
                    <w:p w:rsidR="00A675C8" w:rsidRPr="005C50BB" w:rsidRDefault="00A675C8" w:rsidP="00A675C8">
                      <w:pPr>
                        <w:jc w:val="center"/>
                        <w:rPr>
                          <w:rFonts w:ascii="Garamond" w:hAnsi="Garamond"/>
                          <w:b/>
                          <w:sz w:val="32"/>
                          <w:szCs w:val="32"/>
                        </w:rPr>
                      </w:pPr>
                    </w:p>
                  </w:txbxContent>
                </v:textbox>
              </v:rect>
            </w:pict>
          </mc:Fallback>
        </mc:AlternateContent>
      </w:r>
    </w:p>
    <w:p w14:paraId="07521A3A" w14:textId="77777777" w:rsidR="00A675C8" w:rsidRDefault="00A675C8" w:rsidP="00A675C8"/>
    <w:p w14:paraId="73C4D3C5" w14:textId="77777777" w:rsidR="00A675C8" w:rsidRDefault="00A675C8" w:rsidP="00A675C8"/>
    <w:p w14:paraId="60FD2F51" w14:textId="77777777" w:rsidR="00A675C8" w:rsidRDefault="00A675C8" w:rsidP="00A675C8"/>
    <w:p w14:paraId="6C0D0EEA" w14:textId="77777777" w:rsidR="00A675C8" w:rsidRDefault="00A675C8" w:rsidP="00A675C8"/>
    <w:p w14:paraId="4C0214B4" w14:textId="77777777" w:rsidR="00A675C8" w:rsidRDefault="00A675C8" w:rsidP="00A675C8">
      <w:r>
        <w:rPr>
          <w:noProof/>
          <w:lang w:eastAsia="en-IN"/>
        </w:rPr>
        <mc:AlternateContent>
          <mc:Choice Requires="wpg">
            <w:drawing>
              <wp:anchor distT="0" distB="0" distL="114300" distR="114300" simplePos="0" relativeHeight="251660288" behindDoc="0" locked="0" layoutInCell="1" allowOverlap="1" wp14:anchorId="65EDDD80" wp14:editId="71576B30">
                <wp:simplePos x="0" y="0"/>
                <wp:positionH relativeFrom="margin">
                  <wp:posOffset>970280</wp:posOffset>
                </wp:positionH>
                <wp:positionV relativeFrom="paragraph">
                  <wp:posOffset>53975</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153EC" w14:textId="77777777" w:rsidR="00A675C8" w:rsidRPr="000E303E" w:rsidRDefault="00A675C8" w:rsidP="00A675C8">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8590F2" id="Group 11" o:spid="_x0000_s1027" style="position:absolute;margin-left:76.4pt;margin-top:4.2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yJ+xgMAANwLAAAOAAAAZHJzL2Uyb0RvYy54bWzsVttu3DYQfS/QfyD4Luti3WE5cPbiFnCb&#10;IEk/gCtRF1QiVZJrrVv03zsktevddR0HCWAgQPZBS2qG5MyZc4a6erMbenRPhew4K7B/4WFEWcmr&#10;jjUF/uPT2kkxkoqwivSc0QI/UInfXP/809U05jTgLe8rKhBswmQ+jQVulRpz15VlSwciL/hIGRhr&#10;LgaiYCoatxJkgt2H3g08L3YnLqpR8JJKCW+X1oivzf51TUv1rq4lVagvMMSmzFOY50Y/3esrkjeC&#10;jG1XzmGQr4hiIB2DQw9bLYkiaCu6J1sNXSm45LW6KPng8rruSmpygGx87yybW8G3o8mlyadmPMAE&#10;0J7h9NXblr/fvxeoqwocYMTIACUypyLf19hMY5ODy60YP47vhU0Qhne8/FOC2T2363ljndFm+o1X&#10;sB/ZKm6w2dVi0FtA1mhnSvBwKAHdKVTCy9CPgzCIMCrBFnlhCmNTo7KFQuplQZxAIcGaht5cv7Jd&#10;zcvjKJrXJplZ6JLcHmtCnUPTeQHd5COi8tsQ/diSkZpCSQ3XjOjlHtEPQEPCmp6ixIJqvPaISgsn&#10;YnzRghe9EYJPLSUVBGWKAKEfLdATCcV4EV+AB7A4AWqP8mUG0BmIz2Ei+SikuqV8QHpQYAGxm+qR&#10;+zupdM0fXXQxJe+7at31vZmIZrPoBbonWm7JZRQFOmFYcuLWM+3MuF5mzfYNhAdnaJsO1Mjnn8wP&#10;Qu9tkDnrOE2ccB1GTpZ4qeP52dss9sIsXK7/1QH6Yd52VUXZXcfoXsp++GWFnZuKFaERM5oKnEXA&#10;PpPX80l6+vd/SQ6dgs7WdwMw9eBEcl3YFasMpxXpejt2T8M3kAEG+3+DiqGBrrylr9ptdka4s1Bl&#10;vuHVA/BCcCgblBe6MgxaLv7GaIIOV2D515YIilH/KwNuZX4Y6pZoJmGUBDARx5bNsYWwErYqsMLI&#10;DhfKttHtKLqmhZN8AxXjN6D3ujNU0Vy1UUEms+ZeSXxAfdvOdDhGnyg7Et+C2XZW7tjczg76M86f&#10;HkZoXSfys0s+Lz9U9934yx6LudGlfgzQaiEmgdGD5bdud74Xz/1qz6F9kzyToVSCaJgXnDFQJBcW&#10;7WdEeZAWyXummRykUfIildPn9ArX0MzY59gLx8yyfSpgL1ulqzR0wiBeOaG3XDo360XoxGs/iZaX&#10;y8Vi6Z8KWLeFbxewjueAw5G+bK+ClvSCvixvdXt6XeImT4nrG3LoMOByeU3mPt61SWaurh/M/T6Z&#10;Cxw2n5DmQpk/d/U36vHcMP3xo/z6PwAAAP//AwBQSwMEFAAGAAgAAAAhAPwtzOjeAAAACAEAAA8A&#10;AABkcnMvZG93bnJldi54bWxMj8FqwzAQRO+F/oPYQm+N7AQX4VoOIbQ9hUKTQOltY21sE0sylmI7&#10;f9/tqb3NMMvM22I9206MNITWOw3pIgFBrvKmdbWG4+HtSYEIEZ3BzjvScKMA6/L+rsDc+Ml90riP&#10;teASF3LU0MTY51KGqiGLYeF7cpyd/WAxsh1qaQacuNx2cpkkz9Ji63ihwZ62DVWX/dVqeJ9w2qzS&#10;13F3OW9v34fs42uXktaPD/PmBUSkOf4dwy8+o0PJTCd/dSaIjn22ZPSoQWUgOFeJWoE4sVAJyLKQ&#10;/x8ofwAAAP//AwBQSwECLQAUAAYACAAAACEAtoM4kv4AAADhAQAAEwAAAAAAAAAAAAAAAAAAAAAA&#10;W0NvbnRlbnRfVHlwZXNdLnhtbFBLAQItABQABgAIAAAAIQA4/SH/1gAAAJQBAAALAAAAAAAAAAAA&#10;AAAAAC8BAABfcmVscy8ucmVsc1BLAQItABQABgAIAAAAIQCQayJ+xgMAANwLAAAOAAAAAAAAAAAA&#10;AAAAAC4CAABkcnMvZTJvRG9jLnhtbFBLAQItABQABgAIAAAAIQD8Lczo3gAAAAgBAAAPAAAAAAAA&#10;AAAAAAAAACAGAABkcnMvZG93bnJldi54bWxQSwUGAAAAAAQABADzAAAAKwc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rsidR="00A675C8" w:rsidRPr="000E303E" w:rsidRDefault="00A675C8" w:rsidP="00A675C8">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06E1143C" w14:textId="77777777" w:rsidR="00A675C8" w:rsidRDefault="00A675C8" w:rsidP="00A675C8"/>
    <w:p w14:paraId="03D20948" w14:textId="77777777" w:rsidR="00A675C8" w:rsidRDefault="00A675C8" w:rsidP="00A675C8"/>
    <w:p w14:paraId="2BBACD93" w14:textId="77777777" w:rsidR="00A675C8" w:rsidRDefault="00A675C8" w:rsidP="00A675C8"/>
    <w:p w14:paraId="386D3FA5" w14:textId="77777777" w:rsidR="00A675C8" w:rsidRDefault="00A675C8" w:rsidP="00A675C8"/>
    <w:p w14:paraId="522F5C1B" w14:textId="77777777" w:rsidR="00A675C8" w:rsidRDefault="00A675C8" w:rsidP="00A675C8"/>
    <w:p w14:paraId="7DED565D" w14:textId="77777777" w:rsidR="00A675C8" w:rsidRDefault="00A675C8" w:rsidP="00A675C8"/>
    <w:p w14:paraId="151736D5" w14:textId="77777777" w:rsidR="00A675C8" w:rsidRDefault="00A675C8" w:rsidP="00A675C8"/>
    <w:p w14:paraId="369F4566" w14:textId="77777777" w:rsidR="00A675C8" w:rsidRDefault="00A675C8" w:rsidP="00A675C8"/>
    <w:p w14:paraId="1736207D" w14:textId="77777777" w:rsidR="00A675C8" w:rsidRDefault="00A675C8" w:rsidP="00A675C8"/>
    <w:p w14:paraId="12892B5D" w14:textId="77777777" w:rsidR="00A675C8" w:rsidRDefault="00A675C8" w:rsidP="00A675C8"/>
    <w:p w14:paraId="33513AFE" w14:textId="77777777" w:rsidR="00A675C8" w:rsidRDefault="00A675C8" w:rsidP="00A675C8"/>
    <w:p w14:paraId="4E51028E" w14:textId="77777777" w:rsidR="00A675C8" w:rsidRDefault="00A675C8" w:rsidP="00A675C8"/>
    <w:p w14:paraId="14DBEB17" w14:textId="77777777" w:rsidR="00A675C8" w:rsidRDefault="00A675C8" w:rsidP="00A675C8"/>
    <w:p w14:paraId="53D67B3D" w14:textId="77777777" w:rsidR="00A675C8" w:rsidRDefault="00A675C8" w:rsidP="00A675C8"/>
    <w:p w14:paraId="6642C19A" w14:textId="77777777" w:rsidR="00A675C8" w:rsidRDefault="00A675C8" w:rsidP="00A675C8"/>
    <w:p w14:paraId="2A0A271C" w14:textId="77777777" w:rsidR="00A675C8" w:rsidRDefault="00A675C8" w:rsidP="00A675C8">
      <w:pPr>
        <w:jc w:val="center"/>
      </w:pPr>
    </w:p>
    <w:p w14:paraId="628B21CE" w14:textId="77777777" w:rsidR="00A675C8" w:rsidRDefault="00A675C8" w:rsidP="00A675C8">
      <w:pPr>
        <w:jc w:val="center"/>
      </w:pPr>
    </w:p>
    <w:p w14:paraId="0E9CC45D" w14:textId="77777777" w:rsidR="00A675C8" w:rsidRPr="000E303E" w:rsidRDefault="00A675C8" w:rsidP="00A675C8">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2F25E62C" w14:textId="77777777" w:rsidR="00A675C8" w:rsidRDefault="00A675C8" w:rsidP="00A675C8">
      <w:pPr>
        <w:rPr>
          <w:rFonts w:ascii="Garamond" w:hAnsi="Garamond"/>
          <w:b/>
          <w:bCs/>
          <w:sz w:val="28"/>
          <w:szCs w:val="28"/>
          <w:u w:val="single"/>
        </w:rPr>
      </w:pPr>
    </w:p>
    <w:bookmarkEnd w:id="0"/>
    <w:p w14:paraId="5BFBFD46" w14:textId="77777777" w:rsidR="00A675C8" w:rsidRPr="00612BD7" w:rsidRDefault="00A675C8" w:rsidP="00A675C8">
      <w:pPr>
        <w:jc w:val="center"/>
        <w:rPr>
          <w:rFonts w:ascii="Garamond" w:hAnsi="Garamond"/>
          <w:b/>
          <w:bCs/>
          <w:sz w:val="28"/>
          <w:szCs w:val="28"/>
          <w:u w:val="single"/>
        </w:rPr>
      </w:pPr>
      <w:r w:rsidRPr="00D72AE7">
        <w:rPr>
          <w:rFonts w:ascii="Garamond" w:hAnsi="Garamond"/>
          <w:b/>
          <w:bCs/>
          <w:sz w:val="28"/>
          <w:szCs w:val="28"/>
          <w:u w:val="single"/>
        </w:rPr>
        <w:lastRenderedPageBreak/>
        <w:t xml:space="preserve">Microsoft Dynamics 365 </w:t>
      </w:r>
      <w:r>
        <w:rPr>
          <w:rFonts w:ascii="Garamond" w:hAnsi="Garamond"/>
          <w:b/>
          <w:bCs/>
          <w:sz w:val="28"/>
          <w:szCs w:val="28"/>
          <w:u w:val="single"/>
        </w:rPr>
        <w:t xml:space="preserve">Commerce </w:t>
      </w:r>
      <w:r w:rsidR="0049585A">
        <w:rPr>
          <w:rFonts w:ascii="Garamond" w:hAnsi="Garamond"/>
          <w:b/>
          <w:bCs/>
          <w:sz w:val="28"/>
          <w:szCs w:val="28"/>
          <w:u w:val="single"/>
        </w:rPr>
        <w:t>Technic</w:t>
      </w:r>
      <w:r>
        <w:rPr>
          <w:rFonts w:ascii="Garamond" w:hAnsi="Garamond"/>
          <w:b/>
          <w:bCs/>
          <w:sz w:val="28"/>
          <w:szCs w:val="28"/>
          <w:u w:val="single"/>
        </w:rPr>
        <w:t>al Training</w:t>
      </w:r>
      <w:r w:rsidRPr="00AF148F">
        <w:rPr>
          <w:rFonts w:ascii="Garamond" w:hAnsi="Garamond"/>
          <w:b/>
          <w:bCs/>
          <w:sz w:val="28"/>
          <w:szCs w:val="28"/>
          <w:u w:val="single"/>
        </w:rPr>
        <w:t xml:space="preserve"> </w:t>
      </w:r>
      <w:r w:rsidRPr="00612BD7">
        <w:rPr>
          <w:rFonts w:ascii="Garamond" w:hAnsi="Garamond"/>
          <w:b/>
          <w:bCs/>
          <w:sz w:val="28"/>
          <w:szCs w:val="28"/>
          <w:u w:val="single"/>
        </w:rPr>
        <w:t>Curriculum</w:t>
      </w:r>
    </w:p>
    <w:p w14:paraId="6D3057B8" w14:textId="77777777" w:rsidR="00A675C8" w:rsidRPr="009170DC" w:rsidRDefault="00A675C8" w:rsidP="00A675C8">
      <w:pPr>
        <w:jc w:val="center"/>
        <w:rPr>
          <w:rFonts w:ascii="Garamond" w:hAnsi="Garamond"/>
          <w:color w:val="002060"/>
          <w:sz w:val="28"/>
          <w:szCs w:val="28"/>
        </w:rPr>
      </w:pPr>
      <w:r w:rsidRPr="009170DC">
        <w:rPr>
          <w:rFonts w:ascii="Garamond" w:hAnsi="Garamond"/>
          <w:color w:val="002060"/>
          <w:sz w:val="28"/>
          <w:szCs w:val="28"/>
        </w:rPr>
        <w:t xml:space="preserve">“Our MD 365 Commerce </w:t>
      </w:r>
      <w:r w:rsidR="0049585A" w:rsidRPr="009170DC">
        <w:rPr>
          <w:rFonts w:ascii="Garamond" w:hAnsi="Garamond"/>
          <w:color w:val="002060"/>
          <w:sz w:val="28"/>
          <w:szCs w:val="28"/>
        </w:rPr>
        <w:t>Technical</w:t>
      </w:r>
      <w:r w:rsidRPr="009170DC">
        <w:rPr>
          <w:rFonts w:ascii="Garamond" w:hAnsi="Garamond"/>
          <w:color w:val="002060"/>
          <w:sz w:val="28"/>
          <w:szCs w:val="28"/>
        </w:rPr>
        <w:t xml:space="preserve"> training makes sure that you are way ahead of your colleagues. So, hurry up and enroll today to work smartly.”</w:t>
      </w:r>
    </w:p>
    <w:p w14:paraId="72A22042" w14:textId="77777777" w:rsidR="00A675C8" w:rsidRPr="001E6EF1" w:rsidRDefault="00A675C8" w:rsidP="00A675C8">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14:paraId="50BC6BE7" w14:textId="77777777" w:rsidR="00A675C8" w:rsidRPr="006C2DC3" w:rsidRDefault="00A675C8" w:rsidP="00A675C8">
      <w:pPr>
        <w:jc w:val="both"/>
        <w:rPr>
          <w:rFonts w:ascii="Garamond" w:hAnsi="Garamond"/>
          <w:color w:val="201F1E"/>
          <w:sz w:val="24"/>
          <w:szCs w:val="24"/>
          <w:shd w:val="clear" w:color="auto" w:fill="FFFFFF"/>
        </w:rPr>
      </w:pPr>
      <w:r w:rsidRPr="006C2DC3">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14:paraId="6784545B" w14:textId="77777777" w:rsidR="00A675C8" w:rsidRPr="006C2DC3" w:rsidRDefault="00A675C8" w:rsidP="00A675C8">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Hands-On Live Projects</w:t>
      </w:r>
    </w:p>
    <w:p w14:paraId="5AA52649" w14:textId="77777777" w:rsidR="00A675C8" w:rsidRPr="006C2DC3" w:rsidRDefault="00A675C8" w:rsidP="00A675C8">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Simulation Test Papers</w:t>
      </w:r>
    </w:p>
    <w:p w14:paraId="0CBAA8B2" w14:textId="77777777" w:rsidR="00A675C8" w:rsidRPr="006C2DC3" w:rsidRDefault="00A675C8" w:rsidP="00A675C8">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Industry Cases Studies</w:t>
      </w:r>
    </w:p>
    <w:p w14:paraId="6FE676E6" w14:textId="77777777" w:rsidR="00A675C8" w:rsidRPr="006C2DC3" w:rsidRDefault="00A675C8" w:rsidP="00A675C8">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61,640+ Satisfied Learners</w:t>
      </w:r>
    </w:p>
    <w:p w14:paraId="776C4545" w14:textId="77777777" w:rsidR="00A675C8" w:rsidRPr="006C2DC3" w:rsidRDefault="00A675C8" w:rsidP="00A675C8">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140+ Training Courses</w:t>
      </w:r>
    </w:p>
    <w:p w14:paraId="0FAA61AE" w14:textId="77777777" w:rsidR="00A675C8" w:rsidRPr="006C2DC3" w:rsidRDefault="00A675C8" w:rsidP="00A675C8">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100% Certification Passing Rate</w:t>
      </w:r>
    </w:p>
    <w:p w14:paraId="1671FC32" w14:textId="77777777" w:rsidR="00A675C8" w:rsidRPr="006C2DC3" w:rsidRDefault="00A675C8" w:rsidP="00A675C8">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Live Instructor Classroom / Online Training</w:t>
      </w:r>
    </w:p>
    <w:p w14:paraId="2DE4D58B" w14:textId="77777777" w:rsidR="00A675C8" w:rsidRPr="006C2DC3" w:rsidRDefault="00A675C8" w:rsidP="00A675C8">
      <w:pPr>
        <w:pStyle w:val="ListParagraph"/>
        <w:numPr>
          <w:ilvl w:val="0"/>
          <w:numId w:val="3"/>
        </w:numPr>
        <w:spacing w:line="259" w:lineRule="auto"/>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100% Placement Assistance</w:t>
      </w:r>
    </w:p>
    <w:p w14:paraId="3EE104FF" w14:textId="77777777" w:rsidR="00A675C8" w:rsidRPr="00051CDD" w:rsidRDefault="00A675C8" w:rsidP="00A675C8">
      <w:pPr>
        <w:rPr>
          <w:rFonts w:ascii="Garamond" w:hAnsi="Garamond"/>
          <w:b/>
          <w:bCs/>
          <w:sz w:val="28"/>
          <w:szCs w:val="28"/>
        </w:rPr>
      </w:pPr>
      <w:r w:rsidRPr="00051CDD">
        <w:rPr>
          <w:rFonts w:ascii="Garamond" w:hAnsi="Garamond"/>
          <w:b/>
          <w:bCs/>
          <w:sz w:val="28"/>
          <w:szCs w:val="28"/>
        </w:rPr>
        <w:t>Course Objectives:</w:t>
      </w:r>
    </w:p>
    <w:p w14:paraId="598979C2" w14:textId="77777777" w:rsidR="00A675C8" w:rsidRDefault="00A65D04" w:rsidP="00A65D04">
      <w:pPr>
        <w:pStyle w:val="ListParagraph"/>
        <w:numPr>
          <w:ilvl w:val="0"/>
          <w:numId w:val="2"/>
        </w:numPr>
        <w:jc w:val="both"/>
        <w:rPr>
          <w:rFonts w:ascii="Garamond" w:hAnsi="Garamond"/>
          <w:sz w:val="24"/>
          <w:szCs w:val="24"/>
        </w:rPr>
      </w:pPr>
      <w:r>
        <w:rPr>
          <w:rFonts w:ascii="Garamond" w:hAnsi="Garamond"/>
          <w:sz w:val="24"/>
          <w:szCs w:val="24"/>
        </w:rPr>
        <w:t xml:space="preserve">An overview of Microsoft </w:t>
      </w:r>
      <w:r w:rsidRPr="00A65D04">
        <w:rPr>
          <w:rFonts w:ascii="Garamond" w:hAnsi="Garamond"/>
          <w:sz w:val="24"/>
          <w:szCs w:val="24"/>
        </w:rPr>
        <w:t>Dynamics 365 Commerce</w:t>
      </w:r>
      <w:r>
        <w:rPr>
          <w:rFonts w:ascii="Garamond" w:hAnsi="Garamond"/>
          <w:sz w:val="24"/>
          <w:szCs w:val="24"/>
        </w:rPr>
        <w:t xml:space="preserve"> platform</w:t>
      </w:r>
    </w:p>
    <w:p w14:paraId="0A11007D" w14:textId="77777777" w:rsidR="00A65D04" w:rsidRDefault="00A65D04" w:rsidP="00A65D04">
      <w:pPr>
        <w:pStyle w:val="ListParagraph"/>
        <w:numPr>
          <w:ilvl w:val="0"/>
          <w:numId w:val="2"/>
        </w:numPr>
        <w:jc w:val="both"/>
        <w:rPr>
          <w:rFonts w:ascii="Garamond" w:hAnsi="Garamond"/>
          <w:sz w:val="24"/>
          <w:szCs w:val="24"/>
        </w:rPr>
      </w:pPr>
      <w:r>
        <w:rPr>
          <w:rFonts w:ascii="Garamond" w:hAnsi="Garamond"/>
          <w:sz w:val="24"/>
          <w:szCs w:val="24"/>
        </w:rPr>
        <w:t>Getting started with 365 Commerce channels</w:t>
      </w:r>
    </w:p>
    <w:p w14:paraId="494C7C4C" w14:textId="77777777" w:rsidR="00A65D04" w:rsidRDefault="00A65D04" w:rsidP="00A65D04">
      <w:pPr>
        <w:pStyle w:val="ListParagraph"/>
        <w:numPr>
          <w:ilvl w:val="0"/>
          <w:numId w:val="2"/>
        </w:numPr>
        <w:jc w:val="both"/>
        <w:rPr>
          <w:rFonts w:ascii="Garamond" w:hAnsi="Garamond"/>
          <w:sz w:val="24"/>
          <w:szCs w:val="24"/>
        </w:rPr>
      </w:pPr>
      <w:r>
        <w:rPr>
          <w:rFonts w:ascii="Garamond" w:hAnsi="Garamond"/>
          <w:sz w:val="24"/>
          <w:szCs w:val="24"/>
        </w:rPr>
        <w:t>MD 365 Commerce architecture and deployment</w:t>
      </w:r>
    </w:p>
    <w:p w14:paraId="164954FD" w14:textId="77777777" w:rsidR="00A65D04" w:rsidRPr="00051CDD" w:rsidRDefault="00A65D04" w:rsidP="00A65D04">
      <w:pPr>
        <w:pStyle w:val="ListParagraph"/>
        <w:numPr>
          <w:ilvl w:val="0"/>
          <w:numId w:val="2"/>
        </w:numPr>
        <w:jc w:val="both"/>
        <w:rPr>
          <w:rFonts w:ascii="Garamond" w:hAnsi="Garamond"/>
          <w:sz w:val="24"/>
          <w:szCs w:val="24"/>
        </w:rPr>
      </w:pPr>
      <w:r>
        <w:rPr>
          <w:rFonts w:ascii="Garamond" w:hAnsi="Garamond"/>
          <w:sz w:val="24"/>
          <w:szCs w:val="24"/>
        </w:rPr>
        <w:t xml:space="preserve">Fraud detection in Microsoft </w:t>
      </w:r>
      <w:r w:rsidRPr="00A65D04">
        <w:rPr>
          <w:rFonts w:ascii="Garamond" w:hAnsi="Garamond"/>
          <w:sz w:val="24"/>
          <w:szCs w:val="24"/>
        </w:rPr>
        <w:t>Dynamics 365 Commerce</w:t>
      </w:r>
      <w:r>
        <w:rPr>
          <w:rFonts w:ascii="Garamond" w:hAnsi="Garamond"/>
          <w:sz w:val="24"/>
          <w:szCs w:val="24"/>
        </w:rPr>
        <w:t xml:space="preserve"> platform</w:t>
      </w:r>
    </w:p>
    <w:p w14:paraId="164E3E89" w14:textId="77777777" w:rsidR="00A675C8" w:rsidRPr="00051CDD" w:rsidRDefault="00A675C8" w:rsidP="00A675C8">
      <w:pPr>
        <w:rPr>
          <w:rFonts w:ascii="Garamond" w:hAnsi="Garamond"/>
          <w:b/>
          <w:bCs/>
          <w:sz w:val="28"/>
          <w:szCs w:val="28"/>
        </w:rPr>
      </w:pPr>
      <w:r>
        <w:rPr>
          <w:rFonts w:ascii="Garamond" w:hAnsi="Garamond"/>
          <w:b/>
          <w:bCs/>
          <w:sz w:val="28"/>
          <w:szCs w:val="28"/>
        </w:rPr>
        <w:t>Course</w:t>
      </w:r>
      <w:r w:rsidRPr="00051CDD">
        <w:rPr>
          <w:rFonts w:ascii="Garamond" w:hAnsi="Garamond"/>
          <w:b/>
          <w:bCs/>
          <w:sz w:val="28"/>
          <w:szCs w:val="28"/>
        </w:rPr>
        <w:t xml:space="preserve"> Description:</w:t>
      </w:r>
    </w:p>
    <w:p w14:paraId="52C1D254" w14:textId="77777777" w:rsidR="00A675C8" w:rsidRDefault="00A65D04" w:rsidP="00A675C8">
      <w:pPr>
        <w:jc w:val="both"/>
        <w:rPr>
          <w:rFonts w:ascii="Garamond" w:hAnsi="Garamond"/>
          <w:sz w:val="24"/>
          <w:szCs w:val="24"/>
        </w:rPr>
      </w:pPr>
      <w:r w:rsidRPr="00A65D04">
        <w:rPr>
          <w:rFonts w:ascii="Garamond" w:hAnsi="Garamond"/>
          <w:sz w:val="24"/>
          <w:szCs w:val="24"/>
        </w:rPr>
        <w:t>Dynamics 365 Commerce delivers a complete Omni-channel solution that unifies back-office, in-store, and digital experiences to personalize customer engagement, increase employee productivity, optimize operations, and deliver better business outcomes.</w:t>
      </w:r>
    </w:p>
    <w:p w14:paraId="70AEC212" w14:textId="77777777" w:rsidR="00A65D04" w:rsidRDefault="00A65D04" w:rsidP="00A675C8">
      <w:pPr>
        <w:jc w:val="both"/>
        <w:rPr>
          <w:rFonts w:ascii="Garamond" w:hAnsi="Garamond"/>
          <w:b/>
          <w:bCs/>
          <w:color w:val="000000"/>
          <w:sz w:val="24"/>
          <w:szCs w:val="24"/>
          <w:bdr w:val="none" w:sz="0" w:space="0" w:color="auto" w:frame="1"/>
          <w:shd w:val="clear" w:color="auto" w:fill="FFFFFF"/>
        </w:rPr>
      </w:pPr>
      <w:r>
        <w:rPr>
          <w:rFonts w:ascii="Garamond" w:hAnsi="Garamond"/>
          <w:sz w:val="24"/>
          <w:szCs w:val="24"/>
        </w:rPr>
        <w:t>The course will help you to learn MD 365 commerce Technical concepts, administration skills, overview, and fraud detection in MD 365 Commerce.</w:t>
      </w:r>
    </w:p>
    <w:p w14:paraId="7B581968" w14:textId="77777777" w:rsidR="00A675C8" w:rsidRPr="00A51A72" w:rsidRDefault="00A675C8" w:rsidP="00A675C8">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14:paraId="7DD3A822" w14:textId="77777777" w:rsidR="00A675C8" w:rsidRPr="00A51A72" w:rsidRDefault="00A675C8" w:rsidP="00A675C8">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14:paraId="3BE61C35" w14:textId="77777777" w:rsidR="00A675C8" w:rsidRPr="00A51A72" w:rsidRDefault="00A675C8" w:rsidP="00A675C8">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14:paraId="05D500D6" w14:textId="77777777" w:rsidR="00A675C8" w:rsidRPr="00A51A72" w:rsidRDefault="00A675C8" w:rsidP="00A675C8">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Pr>
          <w:rFonts w:ascii="Garamond" w:hAnsi="Garamond"/>
          <w:color w:val="000000"/>
          <w:sz w:val="24"/>
          <w:szCs w:val="24"/>
          <w:bdr w:val="none" w:sz="0" w:space="0" w:color="auto" w:frame="1"/>
          <w:shd w:val="clear" w:color="auto" w:fill="FFFFFF"/>
        </w:rPr>
        <w:t xml:space="preserve"> | Multiple</w:t>
      </w:r>
      <w:r w:rsidRPr="00A51A72">
        <w:rPr>
          <w:rFonts w:ascii="Garamond" w:hAnsi="Garamond"/>
          <w:color w:val="000000"/>
          <w:sz w:val="24"/>
          <w:szCs w:val="24"/>
          <w:bdr w:val="none" w:sz="0" w:space="0" w:color="auto" w:frame="1"/>
          <w:shd w:val="clear" w:color="auto" w:fill="FFFFFF"/>
        </w:rPr>
        <w:t xml:space="preserve"> Hands-on Exercises</w:t>
      </w:r>
    </w:p>
    <w:p w14:paraId="578DD494" w14:textId="77777777" w:rsidR="00A675C8" w:rsidRPr="00A51A72" w:rsidRDefault="00A675C8" w:rsidP="00A675C8">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14:paraId="77210C80" w14:textId="77777777" w:rsidR="00A675C8" w:rsidRPr="00A51A72" w:rsidRDefault="00A675C8" w:rsidP="00A675C8">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Case Studies</w:t>
      </w:r>
    </w:p>
    <w:p w14:paraId="49E9896E" w14:textId="77777777" w:rsidR="00A675C8" w:rsidRPr="00A51A72" w:rsidRDefault="00A675C8" w:rsidP="00A675C8">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14:paraId="1F4A0F6A" w14:textId="77777777" w:rsidR="00A675C8" w:rsidRPr="00A51A72" w:rsidRDefault="00A675C8" w:rsidP="00A675C8">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14:paraId="773E0FCD" w14:textId="77777777" w:rsidR="00A675C8" w:rsidRPr="00A51A72" w:rsidRDefault="00A675C8" w:rsidP="00A675C8">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14:paraId="22F11174" w14:textId="77777777" w:rsidR="00A675C8" w:rsidRPr="00A51A72" w:rsidRDefault="00A675C8" w:rsidP="00A675C8">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14:paraId="15374ADD" w14:textId="77777777" w:rsidR="00A675C8" w:rsidRPr="00A51A72" w:rsidRDefault="00A675C8" w:rsidP="00A675C8">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lastRenderedPageBreak/>
        <w:t>Interview Q&amp;A</w:t>
      </w:r>
    </w:p>
    <w:p w14:paraId="053FAAD9" w14:textId="77777777" w:rsidR="00A675C8" w:rsidRPr="00A51A72" w:rsidRDefault="00A675C8" w:rsidP="00A675C8">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14:paraId="768A00E6" w14:textId="77777777" w:rsidR="00A675C8" w:rsidRPr="009028FD" w:rsidRDefault="00A675C8" w:rsidP="00A675C8">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14:paraId="27516EFE" w14:textId="77777777" w:rsidR="00A675C8" w:rsidRDefault="00A675C8" w:rsidP="00A675C8">
      <w:pPr>
        <w:jc w:val="both"/>
        <w:rPr>
          <w:rFonts w:ascii="Garamond" w:hAnsi="Garamond"/>
          <w:b/>
          <w:bCs/>
          <w:sz w:val="28"/>
          <w:szCs w:val="28"/>
        </w:rPr>
      </w:pPr>
      <w:r w:rsidRPr="00220D0D">
        <w:rPr>
          <w:rFonts w:ascii="Garamond" w:hAnsi="Garamond"/>
          <w:b/>
          <w:bCs/>
          <w:sz w:val="28"/>
          <w:szCs w:val="28"/>
        </w:rPr>
        <w:t>Course Content:</w:t>
      </w:r>
    </w:p>
    <w:p w14:paraId="7A1BCE6D" w14:textId="77777777" w:rsidR="008E731B" w:rsidRPr="008E731B" w:rsidRDefault="0049585A" w:rsidP="008E731B">
      <w:pPr>
        <w:jc w:val="both"/>
        <w:rPr>
          <w:rFonts w:ascii="Garamond" w:hAnsi="Garamond"/>
          <w:b/>
          <w:bCs/>
          <w:sz w:val="28"/>
          <w:szCs w:val="28"/>
        </w:rPr>
      </w:pPr>
      <w:r>
        <w:rPr>
          <w:rFonts w:ascii="Garamond" w:hAnsi="Garamond"/>
          <w:b/>
          <w:bCs/>
          <w:sz w:val="28"/>
          <w:szCs w:val="28"/>
        </w:rPr>
        <w:t xml:space="preserve">Module 1: </w:t>
      </w:r>
      <w:r w:rsidR="008E731B" w:rsidRPr="008E731B">
        <w:rPr>
          <w:rFonts w:ascii="Garamond" w:hAnsi="Garamond"/>
          <w:b/>
          <w:bCs/>
          <w:sz w:val="28"/>
          <w:szCs w:val="28"/>
        </w:rPr>
        <w:t>Introduction to Dynamics 365 Commerce</w:t>
      </w:r>
    </w:p>
    <w:p w14:paraId="17CB28BB" w14:textId="77777777" w:rsidR="0049585A" w:rsidRDefault="008E731B" w:rsidP="008E731B">
      <w:pPr>
        <w:jc w:val="both"/>
        <w:rPr>
          <w:rFonts w:ascii="Garamond" w:hAnsi="Garamond"/>
          <w:sz w:val="24"/>
          <w:szCs w:val="26"/>
        </w:rPr>
      </w:pPr>
      <w:r w:rsidRPr="008E731B">
        <w:rPr>
          <w:rFonts w:ascii="Garamond" w:hAnsi="Garamond"/>
          <w:sz w:val="24"/>
          <w:szCs w:val="26"/>
        </w:rPr>
        <w:t>Dynamics 365 Commerce delivers a complete Omni-channel solution that unifies back-office, in-store, and digital experiences to personalize customer engagement, increase employee productivity, optimize operations, and deliver better business outcomes.</w:t>
      </w:r>
    </w:p>
    <w:p w14:paraId="67E64E98" w14:textId="77777777" w:rsidR="001A4BEF" w:rsidRPr="001A4BEF" w:rsidRDefault="001A4BEF" w:rsidP="001A4BEF">
      <w:pPr>
        <w:pStyle w:val="ListParagraph"/>
        <w:numPr>
          <w:ilvl w:val="0"/>
          <w:numId w:val="12"/>
        </w:numPr>
        <w:jc w:val="both"/>
        <w:rPr>
          <w:rFonts w:ascii="Garamond" w:hAnsi="Garamond"/>
          <w:sz w:val="24"/>
          <w:szCs w:val="26"/>
        </w:rPr>
      </w:pPr>
      <w:r w:rsidRPr="001A4BEF">
        <w:rPr>
          <w:rFonts w:ascii="Garamond" w:hAnsi="Garamond"/>
          <w:sz w:val="24"/>
          <w:szCs w:val="26"/>
        </w:rPr>
        <w:t>Introduction</w:t>
      </w:r>
    </w:p>
    <w:p w14:paraId="0962140F" w14:textId="77777777" w:rsidR="001A4BEF" w:rsidRPr="001A4BEF" w:rsidRDefault="001A4BEF" w:rsidP="001A4BEF">
      <w:pPr>
        <w:pStyle w:val="ListParagraph"/>
        <w:numPr>
          <w:ilvl w:val="0"/>
          <w:numId w:val="12"/>
        </w:numPr>
        <w:jc w:val="both"/>
        <w:rPr>
          <w:rFonts w:ascii="Garamond" w:hAnsi="Garamond"/>
          <w:sz w:val="24"/>
          <w:szCs w:val="26"/>
        </w:rPr>
      </w:pPr>
      <w:r w:rsidRPr="001A4BEF">
        <w:rPr>
          <w:rFonts w:ascii="Garamond" w:hAnsi="Garamond"/>
          <w:sz w:val="24"/>
          <w:szCs w:val="26"/>
        </w:rPr>
        <w:t>Overview</w:t>
      </w:r>
    </w:p>
    <w:p w14:paraId="12A83A13" w14:textId="77777777" w:rsidR="001A4BEF" w:rsidRPr="001A4BEF" w:rsidRDefault="001A4BEF" w:rsidP="001A4BEF">
      <w:pPr>
        <w:pStyle w:val="ListParagraph"/>
        <w:numPr>
          <w:ilvl w:val="0"/>
          <w:numId w:val="12"/>
        </w:numPr>
        <w:jc w:val="both"/>
        <w:rPr>
          <w:rFonts w:ascii="Garamond" w:hAnsi="Garamond"/>
          <w:sz w:val="24"/>
          <w:szCs w:val="26"/>
        </w:rPr>
      </w:pPr>
      <w:r w:rsidRPr="001A4BEF">
        <w:rPr>
          <w:rFonts w:ascii="Garamond" w:hAnsi="Garamond"/>
          <w:sz w:val="24"/>
          <w:szCs w:val="26"/>
        </w:rPr>
        <w:t>Key features</w:t>
      </w:r>
    </w:p>
    <w:p w14:paraId="5AC8AE56" w14:textId="77777777" w:rsidR="001A4BEF" w:rsidRPr="001A4BEF" w:rsidRDefault="001A4BEF" w:rsidP="001A4BEF">
      <w:pPr>
        <w:pStyle w:val="ListParagraph"/>
        <w:numPr>
          <w:ilvl w:val="0"/>
          <w:numId w:val="12"/>
        </w:numPr>
        <w:jc w:val="both"/>
        <w:rPr>
          <w:rFonts w:ascii="Garamond" w:hAnsi="Garamond"/>
          <w:sz w:val="24"/>
          <w:szCs w:val="26"/>
        </w:rPr>
      </w:pPr>
      <w:r w:rsidRPr="001A4BEF">
        <w:rPr>
          <w:rFonts w:ascii="Garamond" w:hAnsi="Garamond"/>
          <w:sz w:val="24"/>
          <w:szCs w:val="26"/>
        </w:rPr>
        <w:t>Additional capabilities</w:t>
      </w:r>
    </w:p>
    <w:p w14:paraId="5FD5055D" w14:textId="77777777" w:rsidR="001A4BEF" w:rsidRPr="001A4BEF" w:rsidRDefault="001A4BEF" w:rsidP="001A4BEF">
      <w:pPr>
        <w:pStyle w:val="ListParagraph"/>
        <w:numPr>
          <w:ilvl w:val="0"/>
          <w:numId w:val="12"/>
        </w:numPr>
        <w:jc w:val="both"/>
        <w:rPr>
          <w:rFonts w:ascii="Garamond" w:hAnsi="Garamond"/>
          <w:sz w:val="24"/>
          <w:szCs w:val="26"/>
        </w:rPr>
      </w:pPr>
      <w:r w:rsidRPr="001A4BEF">
        <w:rPr>
          <w:rFonts w:ascii="Garamond" w:hAnsi="Garamond"/>
          <w:sz w:val="24"/>
          <w:szCs w:val="26"/>
        </w:rPr>
        <w:t>Dynamics 365 Fraud Protection</w:t>
      </w:r>
    </w:p>
    <w:p w14:paraId="0A3B9EC0" w14:textId="77777777" w:rsidR="001A4BEF" w:rsidRPr="001A4BEF" w:rsidRDefault="001A4BEF" w:rsidP="001A4BEF">
      <w:pPr>
        <w:pStyle w:val="ListParagraph"/>
        <w:numPr>
          <w:ilvl w:val="0"/>
          <w:numId w:val="12"/>
        </w:numPr>
        <w:jc w:val="both"/>
        <w:rPr>
          <w:rFonts w:ascii="Garamond" w:hAnsi="Garamond"/>
          <w:sz w:val="24"/>
          <w:szCs w:val="26"/>
        </w:rPr>
      </w:pPr>
      <w:r w:rsidRPr="001A4BEF">
        <w:rPr>
          <w:rFonts w:ascii="Garamond" w:hAnsi="Garamond"/>
          <w:sz w:val="24"/>
          <w:szCs w:val="26"/>
        </w:rPr>
        <w:t>Test your knowledge</w:t>
      </w:r>
    </w:p>
    <w:p w14:paraId="2C45D6AF" w14:textId="77777777" w:rsidR="008E731B" w:rsidRDefault="001A4BEF" w:rsidP="001A4BEF">
      <w:pPr>
        <w:pStyle w:val="ListParagraph"/>
        <w:numPr>
          <w:ilvl w:val="0"/>
          <w:numId w:val="12"/>
        </w:numPr>
        <w:jc w:val="both"/>
        <w:rPr>
          <w:rFonts w:ascii="Garamond" w:hAnsi="Garamond"/>
          <w:sz w:val="24"/>
          <w:szCs w:val="26"/>
        </w:rPr>
      </w:pPr>
      <w:r w:rsidRPr="001A4BEF">
        <w:rPr>
          <w:rFonts w:ascii="Garamond" w:hAnsi="Garamond"/>
          <w:sz w:val="24"/>
          <w:szCs w:val="26"/>
        </w:rPr>
        <w:t>Summary</w:t>
      </w:r>
    </w:p>
    <w:p w14:paraId="0E49D47D" w14:textId="77777777" w:rsidR="00374F32" w:rsidRPr="00374F32" w:rsidRDefault="001A4BEF" w:rsidP="00374F32">
      <w:pPr>
        <w:jc w:val="both"/>
        <w:rPr>
          <w:rFonts w:ascii="Garamond" w:hAnsi="Garamond"/>
          <w:b/>
          <w:bCs/>
          <w:sz w:val="28"/>
          <w:szCs w:val="28"/>
        </w:rPr>
      </w:pPr>
      <w:r w:rsidRPr="00374F32">
        <w:rPr>
          <w:rFonts w:ascii="Garamond" w:hAnsi="Garamond"/>
          <w:b/>
          <w:bCs/>
          <w:sz w:val="28"/>
          <w:szCs w:val="28"/>
        </w:rPr>
        <w:t xml:space="preserve">Module 2: </w:t>
      </w:r>
      <w:r w:rsidR="00374F32" w:rsidRPr="00374F32">
        <w:rPr>
          <w:rFonts w:ascii="Garamond" w:hAnsi="Garamond"/>
          <w:b/>
          <w:bCs/>
          <w:sz w:val="28"/>
          <w:szCs w:val="28"/>
        </w:rPr>
        <w:t>Get started with Dynamics 365 Commerce channels</w:t>
      </w:r>
    </w:p>
    <w:p w14:paraId="41697BE1" w14:textId="77777777" w:rsidR="00374F32" w:rsidRPr="00374F32" w:rsidRDefault="00374F32" w:rsidP="00374F32">
      <w:pPr>
        <w:jc w:val="both"/>
        <w:rPr>
          <w:rFonts w:ascii="Garamond" w:hAnsi="Garamond"/>
          <w:sz w:val="24"/>
          <w:szCs w:val="26"/>
        </w:rPr>
      </w:pPr>
      <w:r w:rsidRPr="00374F32">
        <w:rPr>
          <w:rFonts w:ascii="Garamond" w:hAnsi="Garamond"/>
          <w:sz w:val="24"/>
          <w:szCs w:val="26"/>
        </w:rPr>
        <w:t>Dynamics 36</w:t>
      </w:r>
      <w:r>
        <w:rPr>
          <w:rFonts w:ascii="Garamond" w:hAnsi="Garamond"/>
          <w:sz w:val="24"/>
          <w:szCs w:val="26"/>
        </w:rPr>
        <w:t>5 Commerce delivers a complete O</w:t>
      </w:r>
      <w:r w:rsidRPr="00374F32">
        <w:rPr>
          <w:rFonts w:ascii="Garamond" w:hAnsi="Garamond"/>
          <w:sz w:val="24"/>
          <w:szCs w:val="26"/>
        </w:rPr>
        <w:t>mni</w:t>
      </w:r>
      <w:r>
        <w:rPr>
          <w:rFonts w:ascii="Garamond" w:hAnsi="Garamond"/>
          <w:sz w:val="24"/>
          <w:szCs w:val="26"/>
        </w:rPr>
        <w:t>-</w:t>
      </w:r>
      <w:r w:rsidRPr="00374F32">
        <w:rPr>
          <w:rFonts w:ascii="Garamond" w:hAnsi="Garamond"/>
          <w:sz w:val="24"/>
          <w:szCs w:val="26"/>
        </w:rPr>
        <w:t>channel solution that unifies the operating system, in-store, and e-Commerce experiences to personalize customer engagement, increase employee productivity, optimize operations, and deliver better business outcomes.</w:t>
      </w:r>
    </w:p>
    <w:p w14:paraId="06C2309F" w14:textId="77777777" w:rsidR="00374F32" w:rsidRPr="00374F32" w:rsidRDefault="00374F32" w:rsidP="00374F32">
      <w:pPr>
        <w:pStyle w:val="ListParagraph"/>
        <w:numPr>
          <w:ilvl w:val="0"/>
          <w:numId w:val="13"/>
        </w:numPr>
        <w:jc w:val="both"/>
        <w:rPr>
          <w:rFonts w:ascii="Garamond" w:hAnsi="Garamond"/>
          <w:sz w:val="24"/>
          <w:szCs w:val="26"/>
        </w:rPr>
      </w:pPr>
      <w:r w:rsidRPr="00374F32">
        <w:rPr>
          <w:rFonts w:ascii="Garamond" w:hAnsi="Garamond"/>
          <w:sz w:val="24"/>
          <w:szCs w:val="26"/>
        </w:rPr>
        <w:t>Introduction</w:t>
      </w:r>
    </w:p>
    <w:p w14:paraId="62CFFAFB" w14:textId="77777777" w:rsidR="00374F32" w:rsidRPr="00374F32" w:rsidRDefault="00374F32" w:rsidP="00374F32">
      <w:pPr>
        <w:pStyle w:val="ListParagraph"/>
        <w:numPr>
          <w:ilvl w:val="0"/>
          <w:numId w:val="13"/>
        </w:numPr>
        <w:jc w:val="both"/>
        <w:rPr>
          <w:rFonts w:ascii="Garamond" w:hAnsi="Garamond"/>
          <w:sz w:val="24"/>
          <w:szCs w:val="26"/>
        </w:rPr>
      </w:pPr>
      <w:r w:rsidRPr="00374F32">
        <w:rPr>
          <w:rFonts w:ascii="Garamond" w:hAnsi="Garamond"/>
          <w:sz w:val="24"/>
          <w:szCs w:val="26"/>
        </w:rPr>
        <w:t>E-Commerce</w:t>
      </w:r>
    </w:p>
    <w:p w14:paraId="5FDC6A5D" w14:textId="77777777" w:rsidR="00374F32" w:rsidRPr="00374F32" w:rsidRDefault="00374F32" w:rsidP="00374F32">
      <w:pPr>
        <w:pStyle w:val="ListParagraph"/>
        <w:numPr>
          <w:ilvl w:val="0"/>
          <w:numId w:val="13"/>
        </w:numPr>
        <w:jc w:val="both"/>
        <w:rPr>
          <w:rFonts w:ascii="Garamond" w:hAnsi="Garamond"/>
          <w:sz w:val="24"/>
          <w:szCs w:val="26"/>
        </w:rPr>
      </w:pPr>
      <w:r w:rsidRPr="00374F32">
        <w:rPr>
          <w:rFonts w:ascii="Garamond" w:hAnsi="Garamond"/>
          <w:sz w:val="24"/>
          <w:szCs w:val="26"/>
        </w:rPr>
        <w:t>Point of sale (POS) and store operations</w:t>
      </w:r>
    </w:p>
    <w:p w14:paraId="25E9634E" w14:textId="77777777" w:rsidR="00374F32" w:rsidRPr="00374F32" w:rsidRDefault="00374F32" w:rsidP="00374F32">
      <w:pPr>
        <w:pStyle w:val="ListParagraph"/>
        <w:numPr>
          <w:ilvl w:val="0"/>
          <w:numId w:val="13"/>
        </w:numPr>
        <w:jc w:val="both"/>
        <w:rPr>
          <w:rFonts w:ascii="Garamond" w:hAnsi="Garamond"/>
          <w:sz w:val="24"/>
          <w:szCs w:val="26"/>
        </w:rPr>
      </w:pPr>
      <w:r w:rsidRPr="00374F32">
        <w:rPr>
          <w:rFonts w:ascii="Garamond" w:hAnsi="Garamond"/>
          <w:sz w:val="24"/>
          <w:szCs w:val="26"/>
        </w:rPr>
        <w:t>Call center channels</w:t>
      </w:r>
    </w:p>
    <w:p w14:paraId="059361EF" w14:textId="77777777" w:rsidR="00374F32" w:rsidRPr="00374F32" w:rsidRDefault="00374F32" w:rsidP="00374F32">
      <w:pPr>
        <w:pStyle w:val="ListParagraph"/>
        <w:numPr>
          <w:ilvl w:val="0"/>
          <w:numId w:val="13"/>
        </w:numPr>
        <w:jc w:val="both"/>
        <w:rPr>
          <w:rFonts w:ascii="Garamond" w:hAnsi="Garamond"/>
          <w:sz w:val="24"/>
          <w:szCs w:val="26"/>
        </w:rPr>
      </w:pPr>
      <w:r w:rsidRPr="00374F32">
        <w:rPr>
          <w:rFonts w:ascii="Garamond" w:hAnsi="Garamond"/>
          <w:sz w:val="24"/>
          <w:szCs w:val="26"/>
        </w:rPr>
        <w:t>Commerce headquarters</w:t>
      </w:r>
    </w:p>
    <w:p w14:paraId="0220C2F4" w14:textId="77777777" w:rsidR="00374F32" w:rsidRPr="00374F32" w:rsidRDefault="00374F32" w:rsidP="00374F32">
      <w:pPr>
        <w:pStyle w:val="ListParagraph"/>
        <w:numPr>
          <w:ilvl w:val="0"/>
          <w:numId w:val="13"/>
        </w:numPr>
        <w:jc w:val="both"/>
        <w:rPr>
          <w:rFonts w:ascii="Garamond" w:hAnsi="Garamond"/>
          <w:sz w:val="24"/>
          <w:szCs w:val="26"/>
        </w:rPr>
      </w:pPr>
      <w:r w:rsidRPr="00374F32">
        <w:rPr>
          <w:rFonts w:ascii="Garamond" w:hAnsi="Garamond"/>
          <w:sz w:val="24"/>
          <w:szCs w:val="26"/>
        </w:rPr>
        <w:t>Check your knowledge</w:t>
      </w:r>
    </w:p>
    <w:p w14:paraId="3DE3B5CD" w14:textId="77777777" w:rsidR="001A4BEF" w:rsidRDefault="00374F32" w:rsidP="00374F32">
      <w:pPr>
        <w:pStyle w:val="ListParagraph"/>
        <w:numPr>
          <w:ilvl w:val="0"/>
          <w:numId w:val="13"/>
        </w:numPr>
        <w:jc w:val="both"/>
        <w:rPr>
          <w:rFonts w:ascii="Garamond" w:hAnsi="Garamond"/>
          <w:sz w:val="24"/>
          <w:szCs w:val="26"/>
        </w:rPr>
      </w:pPr>
      <w:r w:rsidRPr="00374F32">
        <w:rPr>
          <w:rFonts w:ascii="Garamond" w:hAnsi="Garamond"/>
          <w:sz w:val="24"/>
          <w:szCs w:val="26"/>
        </w:rPr>
        <w:t>Summary</w:t>
      </w:r>
    </w:p>
    <w:p w14:paraId="63C244ED" w14:textId="77777777" w:rsidR="000253BA" w:rsidRPr="000253BA" w:rsidRDefault="00374F32" w:rsidP="000253BA">
      <w:pPr>
        <w:jc w:val="both"/>
        <w:rPr>
          <w:rFonts w:ascii="Garamond" w:hAnsi="Garamond"/>
          <w:b/>
          <w:bCs/>
          <w:sz w:val="28"/>
          <w:szCs w:val="28"/>
        </w:rPr>
      </w:pPr>
      <w:r w:rsidRPr="000253BA">
        <w:rPr>
          <w:rFonts w:ascii="Garamond" w:hAnsi="Garamond"/>
          <w:b/>
          <w:bCs/>
          <w:sz w:val="28"/>
          <w:szCs w:val="28"/>
        </w:rPr>
        <w:t xml:space="preserve">Module 3: </w:t>
      </w:r>
      <w:r w:rsidR="000253BA" w:rsidRPr="000253BA">
        <w:rPr>
          <w:rFonts w:ascii="Garamond" w:hAnsi="Garamond"/>
          <w:b/>
          <w:bCs/>
          <w:sz w:val="28"/>
          <w:szCs w:val="28"/>
        </w:rPr>
        <w:t>Introduction to Dynamics 365 Commerce architecture and deployment</w:t>
      </w:r>
    </w:p>
    <w:p w14:paraId="2EDB2592" w14:textId="77777777" w:rsidR="000253BA" w:rsidRPr="000253BA" w:rsidRDefault="000253BA" w:rsidP="000253BA">
      <w:pPr>
        <w:jc w:val="both"/>
        <w:rPr>
          <w:rFonts w:ascii="Garamond" w:hAnsi="Garamond"/>
          <w:sz w:val="24"/>
          <w:szCs w:val="26"/>
        </w:rPr>
      </w:pPr>
      <w:r w:rsidRPr="000253BA">
        <w:rPr>
          <w:rFonts w:ascii="Garamond" w:hAnsi="Garamond"/>
          <w:sz w:val="24"/>
          <w:szCs w:val="26"/>
        </w:rPr>
        <w:t>Dynamics 365 Commerce provides administrative capabilities, also referred to as the Commerce Headquarters component, which enables the configuration of products, employees, business processes, and other functionality that is required for the business. It is also an application that call center workers use to provide assisted Commerce-related workflows.</w:t>
      </w:r>
    </w:p>
    <w:p w14:paraId="283D13FA" w14:textId="77777777" w:rsidR="000253BA" w:rsidRPr="000253BA" w:rsidRDefault="000253BA" w:rsidP="000253BA">
      <w:pPr>
        <w:pStyle w:val="ListParagraph"/>
        <w:numPr>
          <w:ilvl w:val="0"/>
          <w:numId w:val="14"/>
        </w:numPr>
        <w:jc w:val="both"/>
        <w:rPr>
          <w:rFonts w:ascii="Garamond" w:hAnsi="Garamond"/>
          <w:sz w:val="24"/>
          <w:szCs w:val="26"/>
        </w:rPr>
      </w:pPr>
      <w:r w:rsidRPr="000253BA">
        <w:rPr>
          <w:rFonts w:ascii="Garamond" w:hAnsi="Garamond"/>
          <w:sz w:val="24"/>
          <w:szCs w:val="26"/>
        </w:rPr>
        <w:t>Introduction</w:t>
      </w:r>
    </w:p>
    <w:p w14:paraId="4A3431AA" w14:textId="77777777" w:rsidR="000253BA" w:rsidRPr="000253BA" w:rsidRDefault="000253BA" w:rsidP="000253BA">
      <w:pPr>
        <w:pStyle w:val="ListParagraph"/>
        <w:numPr>
          <w:ilvl w:val="0"/>
          <w:numId w:val="14"/>
        </w:numPr>
        <w:jc w:val="both"/>
        <w:rPr>
          <w:rFonts w:ascii="Garamond" w:hAnsi="Garamond"/>
          <w:sz w:val="24"/>
          <w:szCs w:val="26"/>
        </w:rPr>
      </w:pPr>
      <w:r w:rsidRPr="000253BA">
        <w:rPr>
          <w:rFonts w:ascii="Garamond" w:hAnsi="Garamond"/>
          <w:sz w:val="24"/>
          <w:szCs w:val="26"/>
        </w:rPr>
        <w:t>Basic architecture and components</w:t>
      </w:r>
    </w:p>
    <w:p w14:paraId="4F622A69" w14:textId="77777777" w:rsidR="000253BA" w:rsidRPr="000253BA" w:rsidRDefault="000253BA" w:rsidP="000253BA">
      <w:pPr>
        <w:pStyle w:val="ListParagraph"/>
        <w:numPr>
          <w:ilvl w:val="0"/>
          <w:numId w:val="14"/>
        </w:numPr>
        <w:jc w:val="both"/>
        <w:rPr>
          <w:rFonts w:ascii="Garamond" w:hAnsi="Garamond"/>
          <w:sz w:val="24"/>
          <w:szCs w:val="26"/>
        </w:rPr>
      </w:pPr>
      <w:r w:rsidRPr="000253BA">
        <w:rPr>
          <w:rFonts w:ascii="Garamond" w:hAnsi="Garamond"/>
          <w:sz w:val="24"/>
          <w:szCs w:val="26"/>
        </w:rPr>
        <w:t>Data distribution</w:t>
      </w:r>
    </w:p>
    <w:p w14:paraId="0401EE51" w14:textId="77777777" w:rsidR="000253BA" w:rsidRPr="000253BA" w:rsidRDefault="000253BA" w:rsidP="000253BA">
      <w:pPr>
        <w:pStyle w:val="ListParagraph"/>
        <w:numPr>
          <w:ilvl w:val="0"/>
          <w:numId w:val="14"/>
        </w:numPr>
        <w:jc w:val="both"/>
        <w:rPr>
          <w:rFonts w:ascii="Garamond" w:hAnsi="Garamond"/>
          <w:sz w:val="24"/>
          <w:szCs w:val="26"/>
        </w:rPr>
      </w:pPr>
      <w:r w:rsidRPr="000253BA">
        <w:rPr>
          <w:rFonts w:ascii="Garamond" w:hAnsi="Garamond"/>
          <w:sz w:val="24"/>
          <w:szCs w:val="26"/>
        </w:rPr>
        <w:t>Commerce in-store topology options</w:t>
      </w:r>
    </w:p>
    <w:p w14:paraId="592049AE" w14:textId="77777777" w:rsidR="000253BA" w:rsidRPr="000253BA" w:rsidRDefault="000253BA" w:rsidP="000253BA">
      <w:pPr>
        <w:pStyle w:val="ListParagraph"/>
        <w:numPr>
          <w:ilvl w:val="0"/>
          <w:numId w:val="14"/>
        </w:numPr>
        <w:jc w:val="both"/>
        <w:rPr>
          <w:rFonts w:ascii="Garamond" w:hAnsi="Garamond"/>
          <w:sz w:val="24"/>
          <w:szCs w:val="26"/>
        </w:rPr>
      </w:pPr>
      <w:r w:rsidRPr="000253BA">
        <w:rPr>
          <w:rFonts w:ascii="Garamond" w:hAnsi="Garamond"/>
          <w:sz w:val="24"/>
          <w:szCs w:val="26"/>
        </w:rPr>
        <w:t>Check your knowledge</w:t>
      </w:r>
    </w:p>
    <w:p w14:paraId="46B77127" w14:textId="77777777" w:rsidR="00374F32" w:rsidRDefault="000253BA" w:rsidP="000253BA">
      <w:pPr>
        <w:pStyle w:val="ListParagraph"/>
        <w:numPr>
          <w:ilvl w:val="0"/>
          <w:numId w:val="14"/>
        </w:numPr>
        <w:jc w:val="both"/>
        <w:rPr>
          <w:rFonts w:ascii="Garamond" w:hAnsi="Garamond"/>
          <w:sz w:val="24"/>
          <w:szCs w:val="26"/>
        </w:rPr>
      </w:pPr>
      <w:r w:rsidRPr="000253BA">
        <w:rPr>
          <w:rFonts w:ascii="Garamond" w:hAnsi="Garamond"/>
          <w:sz w:val="24"/>
          <w:szCs w:val="26"/>
        </w:rPr>
        <w:lastRenderedPageBreak/>
        <w:t>Summary</w:t>
      </w:r>
    </w:p>
    <w:p w14:paraId="067CAFF3" w14:textId="77777777" w:rsidR="00232B9E" w:rsidRPr="00232B9E" w:rsidRDefault="000253BA" w:rsidP="00232B9E">
      <w:pPr>
        <w:jc w:val="both"/>
        <w:rPr>
          <w:rFonts w:ascii="Garamond" w:hAnsi="Garamond"/>
          <w:b/>
          <w:bCs/>
          <w:sz w:val="28"/>
          <w:szCs w:val="28"/>
        </w:rPr>
      </w:pPr>
      <w:r w:rsidRPr="00232B9E">
        <w:rPr>
          <w:rFonts w:ascii="Garamond" w:hAnsi="Garamond"/>
          <w:b/>
          <w:bCs/>
          <w:sz w:val="28"/>
          <w:szCs w:val="28"/>
        </w:rPr>
        <w:t xml:space="preserve">Module 4: </w:t>
      </w:r>
      <w:r w:rsidR="00232B9E" w:rsidRPr="00232B9E">
        <w:rPr>
          <w:rFonts w:ascii="Garamond" w:hAnsi="Garamond"/>
          <w:b/>
          <w:bCs/>
          <w:sz w:val="28"/>
          <w:szCs w:val="28"/>
        </w:rPr>
        <w:t>Get started with Dynamics 365 Fraud Protection</w:t>
      </w:r>
    </w:p>
    <w:p w14:paraId="7876BB64" w14:textId="77777777" w:rsidR="00232B9E" w:rsidRPr="00232B9E" w:rsidRDefault="00232B9E" w:rsidP="00232B9E">
      <w:pPr>
        <w:jc w:val="both"/>
        <w:rPr>
          <w:rFonts w:ascii="Garamond" w:hAnsi="Garamond"/>
          <w:sz w:val="24"/>
          <w:szCs w:val="26"/>
        </w:rPr>
      </w:pPr>
      <w:r w:rsidRPr="00232B9E">
        <w:rPr>
          <w:rFonts w:ascii="Garamond" w:hAnsi="Garamond"/>
          <w:sz w:val="24"/>
          <w:szCs w:val="26"/>
        </w:rPr>
        <w:t>Dynamics 365 Fraud Protection is a cloud-based solution that is designed for e-commerce</w:t>
      </w:r>
      <w:r>
        <w:rPr>
          <w:rFonts w:ascii="Garamond" w:hAnsi="Garamond"/>
          <w:sz w:val="24"/>
          <w:szCs w:val="26"/>
        </w:rPr>
        <w:t>, brick-and-mortar stores, and O</w:t>
      </w:r>
      <w:r w:rsidRPr="00232B9E">
        <w:rPr>
          <w:rFonts w:ascii="Garamond" w:hAnsi="Garamond"/>
          <w:sz w:val="24"/>
          <w:szCs w:val="26"/>
        </w:rPr>
        <w:t>mni</w:t>
      </w:r>
      <w:r>
        <w:rPr>
          <w:rFonts w:ascii="Garamond" w:hAnsi="Garamond"/>
          <w:sz w:val="24"/>
          <w:szCs w:val="26"/>
        </w:rPr>
        <w:t>-</w:t>
      </w:r>
      <w:r w:rsidRPr="00232B9E">
        <w:rPr>
          <w:rFonts w:ascii="Garamond" w:hAnsi="Garamond"/>
          <w:sz w:val="24"/>
          <w:szCs w:val="26"/>
        </w:rPr>
        <w:t>channel merchants to help protect their revenue and reputation by providing tools and capabilities to decrease fraud and abuse, reduce operational expenses, and increase acceptance rates, all while safeguarding user accounts from fraud exposure.</w:t>
      </w:r>
    </w:p>
    <w:p w14:paraId="7DFFDB6B" w14:textId="77777777" w:rsidR="00232B9E" w:rsidRPr="00232B9E" w:rsidRDefault="00232B9E" w:rsidP="00232B9E">
      <w:pPr>
        <w:pStyle w:val="ListParagraph"/>
        <w:numPr>
          <w:ilvl w:val="0"/>
          <w:numId w:val="15"/>
        </w:numPr>
        <w:jc w:val="both"/>
        <w:rPr>
          <w:rFonts w:ascii="Garamond" w:hAnsi="Garamond"/>
          <w:sz w:val="24"/>
          <w:szCs w:val="26"/>
        </w:rPr>
      </w:pPr>
      <w:r w:rsidRPr="00232B9E">
        <w:rPr>
          <w:rFonts w:ascii="Garamond" w:hAnsi="Garamond"/>
          <w:sz w:val="24"/>
          <w:szCs w:val="26"/>
        </w:rPr>
        <w:t>Introduction</w:t>
      </w:r>
    </w:p>
    <w:p w14:paraId="5B918DE2" w14:textId="77777777" w:rsidR="00232B9E" w:rsidRPr="00232B9E" w:rsidRDefault="00232B9E" w:rsidP="00232B9E">
      <w:pPr>
        <w:pStyle w:val="ListParagraph"/>
        <w:numPr>
          <w:ilvl w:val="0"/>
          <w:numId w:val="15"/>
        </w:numPr>
        <w:jc w:val="both"/>
        <w:rPr>
          <w:rFonts w:ascii="Garamond" w:hAnsi="Garamond"/>
          <w:sz w:val="24"/>
          <w:szCs w:val="26"/>
        </w:rPr>
      </w:pPr>
      <w:r w:rsidRPr="00232B9E">
        <w:rPr>
          <w:rFonts w:ascii="Garamond" w:hAnsi="Garamond"/>
          <w:sz w:val="24"/>
          <w:szCs w:val="26"/>
        </w:rPr>
        <w:t>Purchase Protection</w:t>
      </w:r>
    </w:p>
    <w:p w14:paraId="79FCF43C" w14:textId="77777777" w:rsidR="00232B9E" w:rsidRPr="00232B9E" w:rsidRDefault="00232B9E" w:rsidP="00232B9E">
      <w:pPr>
        <w:pStyle w:val="ListParagraph"/>
        <w:numPr>
          <w:ilvl w:val="0"/>
          <w:numId w:val="15"/>
        </w:numPr>
        <w:jc w:val="both"/>
        <w:rPr>
          <w:rFonts w:ascii="Garamond" w:hAnsi="Garamond"/>
          <w:sz w:val="24"/>
          <w:szCs w:val="26"/>
        </w:rPr>
      </w:pPr>
      <w:r w:rsidRPr="00232B9E">
        <w:rPr>
          <w:rFonts w:ascii="Garamond" w:hAnsi="Garamond"/>
          <w:sz w:val="24"/>
          <w:szCs w:val="26"/>
        </w:rPr>
        <w:t>Account Protection</w:t>
      </w:r>
    </w:p>
    <w:p w14:paraId="78329987" w14:textId="77777777" w:rsidR="00232B9E" w:rsidRPr="00232B9E" w:rsidRDefault="00232B9E" w:rsidP="00232B9E">
      <w:pPr>
        <w:pStyle w:val="ListParagraph"/>
        <w:numPr>
          <w:ilvl w:val="0"/>
          <w:numId w:val="15"/>
        </w:numPr>
        <w:jc w:val="both"/>
        <w:rPr>
          <w:rFonts w:ascii="Garamond" w:hAnsi="Garamond"/>
          <w:sz w:val="24"/>
          <w:szCs w:val="26"/>
        </w:rPr>
      </w:pPr>
      <w:r w:rsidRPr="00232B9E">
        <w:rPr>
          <w:rFonts w:ascii="Garamond" w:hAnsi="Garamond"/>
          <w:sz w:val="24"/>
          <w:szCs w:val="26"/>
        </w:rPr>
        <w:t>Loss Prevention</w:t>
      </w:r>
    </w:p>
    <w:p w14:paraId="4838DA6F" w14:textId="77777777" w:rsidR="00232B9E" w:rsidRPr="00232B9E" w:rsidRDefault="00232B9E" w:rsidP="00232B9E">
      <w:pPr>
        <w:pStyle w:val="ListParagraph"/>
        <w:numPr>
          <w:ilvl w:val="0"/>
          <w:numId w:val="15"/>
        </w:numPr>
        <w:jc w:val="both"/>
        <w:rPr>
          <w:rFonts w:ascii="Garamond" w:hAnsi="Garamond"/>
          <w:sz w:val="24"/>
          <w:szCs w:val="26"/>
        </w:rPr>
      </w:pPr>
      <w:r w:rsidRPr="00232B9E">
        <w:rPr>
          <w:rFonts w:ascii="Garamond" w:hAnsi="Garamond"/>
          <w:sz w:val="24"/>
          <w:szCs w:val="26"/>
        </w:rPr>
        <w:t>Check your knowledge</w:t>
      </w:r>
    </w:p>
    <w:p w14:paraId="4820C10C" w14:textId="77777777" w:rsidR="000253BA" w:rsidRPr="00232B9E" w:rsidRDefault="00232B9E" w:rsidP="00232B9E">
      <w:pPr>
        <w:pStyle w:val="ListParagraph"/>
        <w:numPr>
          <w:ilvl w:val="0"/>
          <w:numId w:val="15"/>
        </w:numPr>
        <w:jc w:val="both"/>
        <w:rPr>
          <w:rFonts w:ascii="Garamond" w:hAnsi="Garamond"/>
          <w:sz w:val="24"/>
          <w:szCs w:val="26"/>
        </w:rPr>
      </w:pPr>
      <w:r w:rsidRPr="00232B9E">
        <w:rPr>
          <w:rFonts w:ascii="Garamond" w:hAnsi="Garamond"/>
          <w:sz w:val="24"/>
          <w:szCs w:val="26"/>
        </w:rPr>
        <w:t>Summary</w:t>
      </w:r>
    </w:p>
    <w:p w14:paraId="2B9AB257" w14:textId="77777777" w:rsidR="00A675C8" w:rsidRPr="00810698" w:rsidRDefault="00A675C8" w:rsidP="00A675C8">
      <w:pPr>
        <w:rPr>
          <w:rFonts w:ascii="Garamond" w:hAnsi="Garamond"/>
          <w:b/>
          <w:bCs/>
          <w:sz w:val="28"/>
          <w:szCs w:val="28"/>
        </w:rPr>
      </w:pPr>
      <w:r w:rsidRPr="00810698">
        <w:rPr>
          <w:rFonts w:ascii="Garamond" w:hAnsi="Garamond"/>
          <w:b/>
          <w:bCs/>
          <w:sz w:val="28"/>
          <w:szCs w:val="28"/>
        </w:rPr>
        <w:t xml:space="preserve">Module </w:t>
      </w:r>
      <w:r w:rsidR="00232B9E">
        <w:rPr>
          <w:rFonts w:ascii="Garamond" w:hAnsi="Garamond"/>
          <w:b/>
          <w:bCs/>
          <w:sz w:val="28"/>
          <w:szCs w:val="28"/>
        </w:rPr>
        <w:t>5</w:t>
      </w:r>
      <w:r w:rsidRPr="00810698">
        <w:rPr>
          <w:rFonts w:ascii="Garamond" w:hAnsi="Garamond"/>
          <w:b/>
          <w:bCs/>
          <w:sz w:val="28"/>
          <w:szCs w:val="28"/>
        </w:rPr>
        <w:t>: Placement Guide</w:t>
      </w:r>
    </w:p>
    <w:p w14:paraId="68B88A4C" w14:textId="77777777" w:rsidR="00A675C8" w:rsidRPr="00810698" w:rsidRDefault="00A675C8" w:rsidP="00A675C8">
      <w:pPr>
        <w:pStyle w:val="ListParagraph"/>
        <w:numPr>
          <w:ilvl w:val="0"/>
          <w:numId w:val="1"/>
        </w:numPr>
        <w:rPr>
          <w:rFonts w:ascii="Garamond" w:hAnsi="Garamond"/>
          <w:sz w:val="24"/>
          <w:szCs w:val="24"/>
        </w:rPr>
      </w:pPr>
      <w:r w:rsidRPr="00810698">
        <w:rPr>
          <w:rFonts w:ascii="Garamond" w:hAnsi="Garamond"/>
          <w:sz w:val="24"/>
          <w:szCs w:val="24"/>
        </w:rPr>
        <w:t>Tips to clear an Interview</w:t>
      </w:r>
    </w:p>
    <w:p w14:paraId="0A9E6585" w14:textId="77777777" w:rsidR="00A675C8" w:rsidRPr="00810698" w:rsidRDefault="00A675C8" w:rsidP="00A675C8">
      <w:pPr>
        <w:pStyle w:val="ListParagraph"/>
        <w:numPr>
          <w:ilvl w:val="0"/>
          <w:numId w:val="1"/>
        </w:numPr>
        <w:rPr>
          <w:rFonts w:ascii="Garamond" w:hAnsi="Garamond"/>
          <w:sz w:val="24"/>
          <w:szCs w:val="24"/>
        </w:rPr>
      </w:pPr>
      <w:r w:rsidRPr="00810698">
        <w:rPr>
          <w:rFonts w:ascii="Garamond" w:hAnsi="Garamond"/>
          <w:sz w:val="24"/>
          <w:szCs w:val="24"/>
        </w:rPr>
        <w:t>Common Interview questions and answers</w:t>
      </w:r>
    </w:p>
    <w:p w14:paraId="79A965F8" w14:textId="77777777" w:rsidR="00A675C8" w:rsidRDefault="00A675C8" w:rsidP="00A675C8">
      <w:pPr>
        <w:pStyle w:val="ListParagraph"/>
        <w:numPr>
          <w:ilvl w:val="0"/>
          <w:numId w:val="1"/>
        </w:numPr>
        <w:rPr>
          <w:rFonts w:ascii="Garamond" w:hAnsi="Garamond"/>
          <w:sz w:val="24"/>
          <w:szCs w:val="24"/>
        </w:rPr>
      </w:pPr>
      <w:r w:rsidRPr="00D72AE7">
        <w:rPr>
          <w:rFonts w:ascii="Garamond" w:hAnsi="Garamond"/>
          <w:sz w:val="24"/>
          <w:szCs w:val="24"/>
        </w:rPr>
        <w:t xml:space="preserve">Microsoft Dynamics 365 </w:t>
      </w:r>
      <w:r>
        <w:rPr>
          <w:rFonts w:ascii="Garamond" w:hAnsi="Garamond"/>
          <w:sz w:val="24"/>
          <w:szCs w:val="24"/>
        </w:rPr>
        <w:t xml:space="preserve">Commerce </w:t>
      </w:r>
      <w:r w:rsidR="008A3C49">
        <w:rPr>
          <w:rFonts w:ascii="Garamond" w:hAnsi="Garamond"/>
          <w:sz w:val="24"/>
          <w:szCs w:val="24"/>
        </w:rPr>
        <w:t>Technical</w:t>
      </w:r>
      <w:r w:rsidRPr="00D72AE7">
        <w:rPr>
          <w:rFonts w:ascii="Garamond" w:hAnsi="Garamond"/>
          <w:sz w:val="24"/>
          <w:szCs w:val="24"/>
        </w:rPr>
        <w:t xml:space="preserve"> Interview Questions </w:t>
      </w:r>
    </w:p>
    <w:p w14:paraId="72B9E64F" w14:textId="77777777" w:rsidR="00A675C8" w:rsidRPr="00D72AE7" w:rsidRDefault="00A675C8" w:rsidP="00A675C8">
      <w:pPr>
        <w:pStyle w:val="ListParagraph"/>
        <w:numPr>
          <w:ilvl w:val="0"/>
          <w:numId w:val="1"/>
        </w:numPr>
        <w:rPr>
          <w:rFonts w:ascii="Garamond" w:hAnsi="Garamond"/>
          <w:sz w:val="24"/>
          <w:szCs w:val="24"/>
        </w:rPr>
      </w:pPr>
      <w:r w:rsidRPr="00D72AE7">
        <w:rPr>
          <w:rFonts w:ascii="Garamond" w:hAnsi="Garamond"/>
          <w:sz w:val="24"/>
          <w:szCs w:val="24"/>
        </w:rPr>
        <w:t>Resume Building Guide</w:t>
      </w:r>
    </w:p>
    <w:p w14:paraId="60C5516B" w14:textId="77777777" w:rsidR="00A675C8" w:rsidRPr="00810698" w:rsidRDefault="00A675C8" w:rsidP="00A675C8">
      <w:pPr>
        <w:pStyle w:val="ListParagraph"/>
        <w:numPr>
          <w:ilvl w:val="0"/>
          <w:numId w:val="1"/>
        </w:numPr>
        <w:rPr>
          <w:rFonts w:ascii="Garamond" w:hAnsi="Garamond"/>
          <w:sz w:val="24"/>
          <w:szCs w:val="24"/>
        </w:rPr>
      </w:pPr>
      <w:r w:rsidRPr="00810698">
        <w:rPr>
          <w:rFonts w:ascii="Garamond" w:hAnsi="Garamond"/>
          <w:sz w:val="24"/>
          <w:szCs w:val="24"/>
        </w:rPr>
        <w:t>Career roadmap and certifications</w:t>
      </w:r>
    </w:p>
    <w:p w14:paraId="0CD1654B" w14:textId="77777777" w:rsidR="00A675C8" w:rsidRPr="00810698" w:rsidRDefault="00A675C8" w:rsidP="00A675C8">
      <w:pPr>
        <w:pStyle w:val="ListParagraph"/>
        <w:numPr>
          <w:ilvl w:val="0"/>
          <w:numId w:val="1"/>
        </w:numPr>
        <w:rPr>
          <w:rFonts w:ascii="Garamond" w:hAnsi="Garamond"/>
          <w:sz w:val="24"/>
          <w:szCs w:val="24"/>
        </w:rPr>
      </w:pPr>
      <w:r w:rsidRPr="00810698">
        <w:rPr>
          <w:rFonts w:ascii="Garamond" w:hAnsi="Garamond"/>
          <w:sz w:val="24"/>
          <w:szCs w:val="24"/>
        </w:rPr>
        <w:t>Attempt for</w:t>
      </w:r>
      <w:r>
        <w:rPr>
          <w:rFonts w:ascii="Garamond" w:hAnsi="Garamond"/>
          <w:sz w:val="24"/>
          <w:szCs w:val="24"/>
        </w:rPr>
        <w:t xml:space="preserve"> the </w:t>
      </w:r>
      <w:r w:rsidRPr="00810698">
        <w:rPr>
          <w:rFonts w:ascii="Garamond" w:hAnsi="Garamond"/>
          <w:sz w:val="24"/>
          <w:szCs w:val="24"/>
        </w:rPr>
        <w:t>Global Certification Exam</w:t>
      </w:r>
    </w:p>
    <w:p w14:paraId="5827A58B" w14:textId="77777777" w:rsidR="00E8049C" w:rsidRPr="00A675C8" w:rsidRDefault="00A675C8" w:rsidP="00A675C8">
      <w:pPr>
        <w:pStyle w:val="ListParagraph"/>
        <w:numPr>
          <w:ilvl w:val="0"/>
          <w:numId w:val="1"/>
        </w:numPr>
        <w:rPr>
          <w:rFonts w:ascii="Garamond" w:hAnsi="Garamond"/>
          <w:sz w:val="24"/>
          <w:szCs w:val="24"/>
        </w:rPr>
      </w:pPr>
      <w:r>
        <w:rPr>
          <w:rFonts w:ascii="Garamond" w:hAnsi="Garamond"/>
          <w:sz w:val="24"/>
          <w:szCs w:val="24"/>
        </w:rPr>
        <w:t>Start applying for Jobs</w:t>
      </w:r>
    </w:p>
    <w:sectPr w:rsidR="00E8049C" w:rsidRPr="00A675C8"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B6F41" w14:textId="77777777" w:rsidR="00975061" w:rsidRDefault="00975061">
      <w:pPr>
        <w:spacing w:after="0" w:line="240" w:lineRule="auto"/>
      </w:pPr>
      <w:r>
        <w:separator/>
      </w:r>
    </w:p>
  </w:endnote>
  <w:endnote w:type="continuationSeparator" w:id="0">
    <w:p w14:paraId="0F126FC1" w14:textId="77777777" w:rsidR="00975061" w:rsidRDefault="00975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EF4F9" w14:textId="77777777" w:rsidR="00975061" w:rsidRDefault="00975061">
      <w:pPr>
        <w:spacing w:after="0" w:line="240" w:lineRule="auto"/>
      </w:pPr>
      <w:r>
        <w:separator/>
      </w:r>
    </w:p>
  </w:footnote>
  <w:footnote w:type="continuationSeparator" w:id="0">
    <w:p w14:paraId="48FB8385" w14:textId="77777777" w:rsidR="00975061" w:rsidRDefault="00975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6A0053DC" w14:textId="77777777" w:rsidTr="00614687">
      <w:trPr>
        <w:trHeight w:val="490"/>
      </w:trPr>
      <w:tc>
        <w:tcPr>
          <w:tcW w:w="5613" w:type="dxa"/>
        </w:tcPr>
        <w:p w14:paraId="5B4FF118" w14:textId="77777777" w:rsidR="009166BC" w:rsidRDefault="00232B9E">
          <w:pPr>
            <w:pStyle w:val="Header"/>
          </w:pPr>
          <w:r>
            <w:rPr>
              <w:noProof/>
              <w:lang w:eastAsia="en-IN" w:bidi="hi-IN"/>
            </w:rPr>
            <w:drawing>
              <wp:inline distT="0" distB="0" distL="0" distR="0" wp14:anchorId="470E275B" wp14:editId="05089698">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24E11571" w14:textId="77777777" w:rsidR="009166BC" w:rsidRDefault="00232B9E" w:rsidP="00614687">
          <w:pPr>
            <w:pStyle w:val="Header"/>
            <w:jc w:val="right"/>
          </w:pPr>
          <w:r>
            <w:rPr>
              <w:noProof/>
              <w:lang w:eastAsia="en-IN" w:bidi="hi-IN"/>
            </w:rPr>
            <w:drawing>
              <wp:inline distT="0" distB="0" distL="0" distR="0" wp14:anchorId="3585F21A" wp14:editId="6EA5A1B7">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299E0786" w14:textId="77777777" w:rsidR="009166BC" w:rsidRDefault="009750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7972"/>
    <w:multiLevelType w:val="hybridMultilevel"/>
    <w:tmpl w:val="A224B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B5FA2"/>
    <w:multiLevelType w:val="hybridMultilevel"/>
    <w:tmpl w:val="13F88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01651"/>
    <w:multiLevelType w:val="hybridMultilevel"/>
    <w:tmpl w:val="BB02C7B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6E16805"/>
    <w:multiLevelType w:val="hybridMultilevel"/>
    <w:tmpl w:val="94F06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7C7EB6"/>
    <w:multiLevelType w:val="hybridMultilevel"/>
    <w:tmpl w:val="D3C81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184504"/>
    <w:multiLevelType w:val="hybridMultilevel"/>
    <w:tmpl w:val="E9225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52692F"/>
    <w:multiLevelType w:val="hybridMultilevel"/>
    <w:tmpl w:val="0D4E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517B0E"/>
    <w:multiLevelType w:val="hybridMultilevel"/>
    <w:tmpl w:val="46C8E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527ADF"/>
    <w:multiLevelType w:val="hybridMultilevel"/>
    <w:tmpl w:val="17349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166AA6"/>
    <w:multiLevelType w:val="hybridMultilevel"/>
    <w:tmpl w:val="79EEF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A5635F"/>
    <w:multiLevelType w:val="hybridMultilevel"/>
    <w:tmpl w:val="0AB28E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4E581E"/>
    <w:multiLevelType w:val="hybridMultilevel"/>
    <w:tmpl w:val="C6BA75E2"/>
    <w:lvl w:ilvl="0" w:tplc="40090005">
      <w:start w:val="1"/>
      <w:numFmt w:val="bullet"/>
      <w:lvlText w:val=""/>
      <w:lvlJc w:val="left"/>
      <w:pPr>
        <w:ind w:left="720" w:hanging="360"/>
      </w:pPr>
      <w:rPr>
        <w:rFonts w:ascii="Wingdings" w:hAnsi="Wingdings" w:hint="default"/>
      </w:rPr>
    </w:lvl>
    <w:lvl w:ilvl="1" w:tplc="ED4630BA">
      <w:numFmt w:val="bullet"/>
      <w:lvlText w:val="•"/>
      <w:lvlJc w:val="left"/>
      <w:pPr>
        <w:ind w:left="1440" w:hanging="360"/>
      </w:pPr>
      <w:rPr>
        <w:rFonts w:ascii="Garamond" w:eastAsiaTheme="minorHAnsi" w:hAnsi="Garamond" w:cs="Mang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810164"/>
    <w:multiLevelType w:val="hybridMultilevel"/>
    <w:tmpl w:val="288A8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3"/>
  </w:num>
  <w:num w:numId="4">
    <w:abstractNumId w:val="10"/>
  </w:num>
  <w:num w:numId="5">
    <w:abstractNumId w:val="12"/>
  </w:num>
  <w:num w:numId="6">
    <w:abstractNumId w:val="14"/>
  </w:num>
  <w:num w:numId="7">
    <w:abstractNumId w:val="1"/>
  </w:num>
  <w:num w:numId="8">
    <w:abstractNumId w:val="11"/>
  </w:num>
  <w:num w:numId="9">
    <w:abstractNumId w:val="7"/>
  </w:num>
  <w:num w:numId="10">
    <w:abstractNumId w:val="6"/>
  </w:num>
  <w:num w:numId="11">
    <w:abstractNumId w:val="5"/>
  </w:num>
  <w:num w:numId="12">
    <w:abstractNumId w:val="9"/>
  </w:num>
  <w:num w:numId="13">
    <w:abstractNumId w:val="0"/>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5C8"/>
    <w:rsid w:val="000253BA"/>
    <w:rsid w:val="001A4BEF"/>
    <w:rsid w:val="00232B9E"/>
    <w:rsid w:val="00374F32"/>
    <w:rsid w:val="0049585A"/>
    <w:rsid w:val="008A3C49"/>
    <w:rsid w:val="008E731B"/>
    <w:rsid w:val="009170DC"/>
    <w:rsid w:val="00975061"/>
    <w:rsid w:val="00A65D04"/>
    <w:rsid w:val="00A675C8"/>
    <w:rsid w:val="00BF0849"/>
    <w:rsid w:val="00E804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F569"/>
  <w15:chartTrackingRefBased/>
  <w15:docId w15:val="{77CB82BF-2E4B-4525-8503-0694EC23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5C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A675C8"/>
    <w:rPr>
      <w:szCs w:val="22"/>
      <w:lang w:bidi="ar-SA"/>
    </w:rPr>
  </w:style>
  <w:style w:type="table" w:styleId="TableGrid">
    <w:name w:val="Table Grid"/>
    <w:basedOn w:val="TableNormal"/>
    <w:uiPriority w:val="39"/>
    <w:rsid w:val="00A675C8"/>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75C8"/>
    <w:pPr>
      <w:spacing w:line="256" w:lineRule="auto"/>
      <w:ind w:left="720"/>
      <w:contextualSpacing/>
    </w:pPr>
    <w:rPr>
      <w:rFonts w:cstheme="minorBidi"/>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dc:creator>
  <cp:keywords/>
  <dc:description/>
  <cp:lastModifiedBy>Devendra Sharma || Croma Campus</cp:lastModifiedBy>
  <cp:revision>12</cp:revision>
  <dcterms:created xsi:type="dcterms:W3CDTF">2021-05-24T13:50:00Z</dcterms:created>
  <dcterms:modified xsi:type="dcterms:W3CDTF">2021-05-25T17:25:00Z</dcterms:modified>
</cp:coreProperties>
</file>