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DA" w:rsidRDefault="00B927DA" w:rsidP="00B927DA">
      <w:bookmarkStart w:id="0" w:name="_Hlk52183646"/>
      <w:bookmarkStart w:id="1" w:name="_Hlk52183828"/>
      <w:bookmarkStart w:id="2" w:name="_Hlk52184498"/>
      <w:r>
        <w:rPr>
          <w:noProof/>
          <w:lang w:eastAsia="en-IN" w:bidi="hi-IN"/>
        </w:rPr>
        <w:drawing>
          <wp:anchor distT="0" distB="0" distL="114300" distR="114300" simplePos="0" relativeHeight="251661312" behindDoc="1" locked="0" layoutInCell="1" allowOverlap="1" wp14:anchorId="2489DD04" wp14:editId="57F0A61D">
            <wp:simplePos x="0" y="0"/>
            <wp:positionH relativeFrom="column">
              <wp:posOffset>-914400</wp:posOffset>
            </wp:positionH>
            <wp:positionV relativeFrom="paragraph">
              <wp:posOffset>-1309370</wp:posOffset>
            </wp:positionV>
            <wp:extent cx="7572375" cy="1070419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10704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27DA" w:rsidRDefault="00B927DA" w:rsidP="00B927DA"/>
    <w:p w:rsidR="00B927DA" w:rsidRPr="00614687" w:rsidRDefault="00B927DA" w:rsidP="00B927DA">
      <w:pPr>
        <w:jc w:val="center"/>
        <w:rPr>
          <w:rFonts w:ascii="Garamond" w:hAnsi="Garamond"/>
          <w:sz w:val="32"/>
          <w:szCs w:val="32"/>
        </w:rPr>
      </w:pPr>
    </w:p>
    <w:p w:rsidR="00B927DA" w:rsidRDefault="00B927DA" w:rsidP="00B927DA"/>
    <w:p w:rsidR="00B927DA" w:rsidRDefault="00B927DA" w:rsidP="00B927DA"/>
    <w:p w:rsidR="00B927DA" w:rsidRDefault="00B927DA" w:rsidP="00B927DA"/>
    <w:p w:rsidR="00B927DA" w:rsidRDefault="00B927DA" w:rsidP="00B927DA"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42B7B" wp14:editId="0DD4E248">
                <wp:simplePos x="0" y="0"/>
                <wp:positionH relativeFrom="column">
                  <wp:posOffset>-123825</wp:posOffset>
                </wp:positionH>
                <wp:positionV relativeFrom="paragraph">
                  <wp:posOffset>210185</wp:posOffset>
                </wp:positionV>
                <wp:extent cx="6246495" cy="1390650"/>
                <wp:effectExtent l="0" t="0" r="1905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6495" cy="1390650"/>
                        </a:xfrm>
                        <a:prstGeom prst="rect">
                          <a:avLst/>
                        </a:prstGeom>
                        <a:solidFill>
                          <a:srgbClr val="07355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27DA" w:rsidRDefault="00B927DA" w:rsidP="00B927DA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927DA">
                              <w:rPr>
                                <w:rFonts w:ascii="Garamond" w:hAnsi="Garamond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Microsoft Dynamics 365 </w:t>
                            </w:r>
                          </w:p>
                          <w:p w:rsidR="00B927DA" w:rsidRDefault="00B927DA" w:rsidP="00B927DA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927DA">
                              <w:rPr>
                                <w:rFonts w:ascii="Garamond" w:hAnsi="Garamond"/>
                                <w:b/>
                                <w:bCs/>
                                <w:sz w:val="44"/>
                                <w:szCs w:val="44"/>
                              </w:rPr>
                              <w:t>Supply Chain Management &amp; Manufacturing</w:t>
                            </w:r>
                          </w:p>
                          <w:p w:rsidR="00B927DA" w:rsidRPr="00F16890" w:rsidRDefault="00B927DA" w:rsidP="00B927DA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00"/>
                                <w:szCs w:val="200"/>
                              </w:rPr>
                            </w:pPr>
                            <w:r w:rsidRPr="003C296B">
                              <w:rPr>
                                <w:rFonts w:ascii="Garamond" w:hAnsi="Garamond"/>
                                <w:b/>
                                <w:bCs/>
                                <w:sz w:val="48"/>
                                <w:szCs w:val="48"/>
                              </w:rPr>
                              <w:t>Training Curriculum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42B7B" id="Rectangle 4" o:spid="_x0000_s1026" style="position:absolute;margin-left:-9.75pt;margin-top:16.55pt;width:491.85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" fillcolor="#073552" stroked="f">
                <v:textbox>
                  <w:txbxContent>
                    <w:p w:rsidR="00B927DA" w:rsidRDefault="00B927DA" w:rsidP="00B927DA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44"/>
                          <w:szCs w:val="44"/>
                        </w:rPr>
                      </w:pPr>
                      <w:r w:rsidRPr="00B927DA">
                        <w:rPr>
                          <w:rFonts w:ascii="Garamond" w:hAnsi="Garamond"/>
                          <w:b/>
                          <w:bCs/>
                          <w:sz w:val="44"/>
                          <w:szCs w:val="44"/>
                        </w:rPr>
                        <w:t xml:space="preserve">Microsoft Dynamics 365 </w:t>
                      </w:r>
                    </w:p>
                    <w:p w:rsidR="00B927DA" w:rsidRDefault="00B927DA" w:rsidP="00B927DA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44"/>
                          <w:szCs w:val="44"/>
                        </w:rPr>
                      </w:pPr>
                      <w:r w:rsidRPr="00B927DA">
                        <w:rPr>
                          <w:rFonts w:ascii="Garamond" w:hAnsi="Garamond"/>
                          <w:b/>
                          <w:bCs/>
                          <w:sz w:val="44"/>
                          <w:szCs w:val="44"/>
                        </w:rPr>
                        <w:t>Supply Chain Management &amp; Manufacturing</w:t>
                      </w:r>
                    </w:p>
                    <w:p w:rsidR="00B927DA" w:rsidRPr="00F16890" w:rsidRDefault="00B927DA" w:rsidP="00B927DA">
                      <w:pPr>
                        <w:jc w:val="center"/>
                        <w:rPr>
                          <w:rFonts w:ascii="Garamond" w:hAnsi="Garamond"/>
                          <w:b/>
                          <w:sz w:val="200"/>
                          <w:szCs w:val="200"/>
                        </w:rPr>
                      </w:pPr>
                      <w:r w:rsidRPr="003C296B">
                        <w:rPr>
                          <w:rFonts w:ascii="Garamond" w:hAnsi="Garamond"/>
                          <w:b/>
                          <w:bCs/>
                          <w:sz w:val="48"/>
                          <w:szCs w:val="48"/>
                        </w:rPr>
                        <w:t>Training Curriculum</w:t>
                      </w:r>
                    </w:p>
                  </w:txbxContent>
                </v:textbox>
              </v:rect>
            </w:pict>
          </mc:Fallback>
        </mc:AlternateContent>
      </w:r>
    </w:p>
    <w:p w:rsidR="00B927DA" w:rsidRDefault="00B927DA" w:rsidP="00B927DA"/>
    <w:p w:rsidR="00B927DA" w:rsidRDefault="00B927DA" w:rsidP="00B927DA"/>
    <w:p w:rsidR="00B927DA" w:rsidRDefault="00B927DA" w:rsidP="00B927DA"/>
    <w:p w:rsidR="00B927DA" w:rsidRDefault="00B927DA" w:rsidP="00B927DA"/>
    <w:p w:rsidR="00B927DA" w:rsidRDefault="00B927DA" w:rsidP="00B927DA"/>
    <w:p w:rsidR="00B927DA" w:rsidRDefault="00B927DA" w:rsidP="00B927DA">
      <w:r>
        <w:rPr>
          <w:noProof/>
          <w:lang w:eastAsia="en-IN" w:bidi="hi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8FC50D" wp14:editId="54872FB4">
                <wp:simplePos x="0" y="0"/>
                <wp:positionH relativeFrom="column">
                  <wp:posOffset>847725</wp:posOffset>
                </wp:positionH>
                <wp:positionV relativeFrom="paragraph">
                  <wp:posOffset>282575</wp:posOffset>
                </wp:positionV>
                <wp:extent cx="4019550" cy="438150"/>
                <wp:effectExtent l="19050" t="0" r="19050" b="0"/>
                <wp:wrapNone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9550" cy="438150"/>
                          <a:chOff x="2715" y="7275"/>
                          <a:chExt cx="6420" cy="1215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20" y="7275"/>
                            <a:ext cx="3990" cy="1215"/>
                          </a:xfrm>
                          <a:prstGeom prst="rect">
                            <a:avLst/>
                          </a:prstGeom>
                          <a:solidFill>
                            <a:srgbClr val="0735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27DA" w:rsidRPr="00F16890" w:rsidRDefault="00B927DA" w:rsidP="00B927DA">
                              <w:pPr>
                                <w:spacing w:line="240" w:lineRule="auto"/>
                                <w:jc w:val="center"/>
                                <w:rPr>
                                  <w:rFonts w:ascii="Garamond" w:hAnsi="Garamond"/>
                                  <w:b/>
                                  <w:sz w:val="44"/>
                                  <w:szCs w:val="44"/>
                                </w:rPr>
                              </w:pPr>
                              <w:r w:rsidRPr="00F16890">
                                <w:rPr>
                                  <w:rFonts w:ascii="Garamond" w:hAnsi="Garamond"/>
                                  <w:b/>
                                  <w:sz w:val="44"/>
                                  <w:szCs w:val="44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8070" y="767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715" y="7672"/>
                            <a:ext cx="1065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8355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FC50D" id="Group 11" o:spid="_x0000_s1027" style="position:absolute;margin-left:66.75pt;margin-top:22.25pt;width:316.5pt;height:34.5pt;z-index:251660288" coordorigin="2715,7275" coordsize="642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">
                <v:rect id="Rectangle 7" o:spid="_x0000_s1028" style="position:absolute;left:4020;top:7275;width:3990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" fillcolor="#073552" stroked="f">
                  <v:textbox>
                    <w:txbxContent>
                      <w:p w:rsidR="00B927DA" w:rsidRPr="00F16890" w:rsidRDefault="00B927DA" w:rsidP="00B927DA">
                        <w:pPr>
                          <w:spacing w:line="240" w:lineRule="auto"/>
                          <w:jc w:val="center"/>
                          <w:rPr>
                            <w:rFonts w:ascii="Garamond" w:hAnsi="Garamond"/>
                            <w:b/>
                            <w:sz w:val="44"/>
                            <w:szCs w:val="44"/>
                          </w:rPr>
                        </w:pPr>
                        <w:r w:rsidRPr="00F16890">
                          <w:rPr>
                            <w:rFonts w:ascii="Garamond" w:hAnsi="Garamond"/>
                            <w:b/>
                            <w:sz w:val="44"/>
                            <w:szCs w:val="44"/>
                          </w:rPr>
                          <w:t>STRUCTURE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8070;top:767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" strokecolor="#083552" strokeweight="2.25pt"/>
                <v:shape id="AutoShape 10" o:spid="_x0000_s1030" type="#_x0000_t32" style="position:absolute;left:2715;top:7672;width:106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" strokecolor="#083552" strokeweight="2.25pt"/>
              </v:group>
            </w:pict>
          </mc:Fallback>
        </mc:AlternateContent>
      </w:r>
    </w:p>
    <w:p w:rsidR="00B927DA" w:rsidRDefault="00B927DA" w:rsidP="00B927DA"/>
    <w:p w:rsidR="00B927DA" w:rsidRDefault="00B927DA" w:rsidP="00B927DA"/>
    <w:p w:rsidR="00B927DA" w:rsidRDefault="00B927DA" w:rsidP="00B927DA"/>
    <w:p w:rsidR="00B927DA" w:rsidRDefault="00B927DA" w:rsidP="00B927DA"/>
    <w:p w:rsidR="00B927DA" w:rsidRDefault="00B927DA" w:rsidP="00B927DA"/>
    <w:p w:rsidR="00B927DA" w:rsidRDefault="00B927DA" w:rsidP="00B927DA"/>
    <w:p w:rsidR="00B927DA" w:rsidRDefault="00B927DA" w:rsidP="00B927DA"/>
    <w:p w:rsidR="00B927DA" w:rsidRDefault="00B927DA" w:rsidP="00B927DA"/>
    <w:p w:rsidR="00B927DA" w:rsidRDefault="00B927DA" w:rsidP="00B927DA"/>
    <w:p w:rsidR="00B927DA" w:rsidRDefault="00B927DA" w:rsidP="00B927DA"/>
    <w:p w:rsidR="00B927DA" w:rsidRDefault="00B927DA" w:rsidP="00B927DA"/>
    <w:p w:rsidR="00B927DA" w:rsidRDefault="00B927DA" w:rsidP="00B927DA"/>
    <w:p w:rsidR="00B927DA" w:rsidRDefault="00B927DA" w:rsidP="00B927DA"/>
    <w:p w:rsidR="00B927DA" w:rsidRDefault="00B927DA" w:rsidP="00B927DA"/>
    <w:p w:rsidR="00B927DA" w:rsidRDefault="00B927DA" w:rsidP="00B927DA"/>
    <w:p w:rsidR="00B927DA" w:rsidRDefault="00B927DA" w:rsidP="00B927DA">
      <w:pPr>
        <w:jc w:val="center"/>
      </w:pPr>
    </w:p>
    <w:p w:rsidR="00B927DA" w:rsidRDefault="00B927DA" w:rsidP="00B927DA">
      <w:pPr>
        <w:jc w:val="center"/>
      </w:pPr>
    </w:p>
    <w:p w:rsidR="00B927DA" w:rsidRPr="000E303E" w:rsidRDefault="00B927DA" w:rsidP="00B927DA">
      <w:pPr>
        <w:spacing w:after="0" w:line="240" w:lineRule="auto"/>
        <w:jc w:val="center"/>
        <w:rPr>
          <w:rFonts w:ascii="Garamond" w:hAnsi="Garamond"/>
          <w:b/>
          <w:sz w:val="24"/>
          <w:szCs w:val="24"/>
        </w:rPr>
      </w:pPr>
      <w:r w:rsidRPr="000E303E">
        <w:rPr>
          <w:rFonts w:ascii="Garamond" w:hAnsi="Garamond"/>
          <w:b/>
          <w:sz w:val="24"/>
          <w:szCs w:val="24"/>
        </w:rPr>
        <w:t>www.cromacampus.com    |    helpdesk@cromacampus.com    |    +91</w:t>
      </w:r>
      <w:r>
        <w:rPr>
          <w:rFonts w:ascii="Garamond" w:hAnsi="Garamond"/>
          <w:b/>
          <w:sz w:val="24"/>
          <w:szCs w:val="24"/>
        </w:rPr>
        <w:t>-120-4155255</w:t>
      </w:r>
    </w:p>
    <w:p w:rsidR="00B927DA" w:rsidRDefault="00B927DA" w:rsidP="00B927DA">
      <w:pPr>
        <w:spacing w:after="0"/>
      </w:pPr>
    </w:p>
    <w:bookmarkEnd w:id="0"/>
    <w:bookmarkEnd w:id="1"/>
    <w:bookmarkEnd w:id="2"/>
    <w:p w:rsidR="00B927DA" w:rsidRPr="00BE15A9" w:rsidRDefault="00111C9A" w:rsidP="00B927DA">
      <w:pPr>
        <w:jc w:val="center"/>
        <w:rPr>
          <w:rFonts w:ascii="Garamond" w:hAnsi="Garamond"/>
          <w:b/>
          <w:bCs/>
          <w:sz w:val="28"/>
          <w:szCs w:val="28"/>
          <w:u w:val="single"/>
        </w:rPr>
      </w:pPr>
      <w:r w:rsidRPr="00111C9A">
        <w:rPr>
          <w:rFonts w:ascii="Garamond" w:hAnsi="Garamond"/>
          <w:b/>
          <w:bCs/>
          <w:sz w:val="28"/>
          <w:szCs w:val="28"/>
          <w:u w:val="single"/>
        </w:rPr>
        <w:lastRenderedPageBreak/>
        <w:t>Microsoft Dynamics 365 Supply Chain Management &amp; Manufacturing</w:t>
      </w:r>
      <w:r>
        <w:rPr>
          <w:rFonts w:ascii="Garamond" w:hAnsi="Garamond"/>
          <w:b/>
          <w:bCs/>
          <w:sz w:val="28"/>
          <w:szCs w:val="28"/>
          <w:u w:val="single"/>
        </w:rPr>
        <w:t xml:space="preserve"> </w:t>
      </w:r>
      <w:r w:rsidR="00B927DA" w:rsidRPr="00BE15A9">
        <w:rPr>
          <w:rFonts w:ascii="Garamond" w:hAnsi="Garamond"/>
          <w:b/>
          <w:bCs/>
          <w:sz w:val="28"/>
          <w:szCs w:val="28"/>
          <w:u w:val="single"/>
        </w:rPr>
        <w:t>Training Curriculum</w:t>
      </w:r>
    </w:p>
    <w:p w:rsidR="00B927DA" w:rsidRPr="00BE15A9" w:rsidRDefault="00B927DA" w:rsidP="00B927DA">
      <w:pPr>
        <w:jc w:val="center"/>
        <w:rPr>
          <w:rFonts w:ascii="Garamond" w:hAnsi="Garamond"/>
          <w:i/>
          <w:iCs/>
          <w:sz w:val="24"/>
          <w:szCs w:val="24"/>
        </w:rPr>
      </w:pPr>
      <w:r w:rsidRPr="00BE15A9">
        <w:rPr>
          <w:rFonts w:ascii="Garamond" w:hAnsi="Garamond"/>
          <w:i/>
          <w:iCs/>
          <w:sz w:val="24"/>
          <w:szCs w:val="24"/>
        </w:rPr>
        <w:t xml:space="preserve">“Become a Certified </w:t>
      </w:r>
      <w:r w:rsidR="00111C9A">
        <w:rPr>
          <w:rFonts w:ascii="Garamond" w:hAnsi="Garamond"/>
          <w:i/>
          <w:iCs/>
          <w:sz w:val="24"/>
          <w:szCs w:val="24"/>
        </w:rPr>
        <w:t>Microsoft Dynamics 365 expert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r w:rsidRPr="00BE15A9">
        <w:rPr>
          <w:rFonts w:ascii="Garamond" w:hAnsi="Garamond"/>
          <w:i/>
          <w:iCs/>
          <w:sz w:val="24"/>
          <w:szCs w:val="24"/>
        </w:rPr>
        <w:t>by joining our comprehensive Training Program</w:t>
      </w:r>
      <w:r w:rsidR="00111C9A">
        <w:rPr>
          <w:rFonts w:ascii="Garamond" w:hAnsi="Garamond"/>
          <w:i/>
          <w:iCs/>
          <w:sz w:val="24"/>
          <w:szCs w:val="24"/>
        </w:rPr>
        <w:t xml:space="preserve"> at Croma Campus by best industry experts</w:t>
      </w:r>
      <w:r w:rsidRPr="00BE15A9">
        <w:rPr>
          <w:rFonts w:ascii="Garamond" w:hAnsi="Garamond"/>
          <w:i/>
          <w:iCs/>
          <w:sz w:val="24"/>
          <w:szCs w:val="24"/>
        </w:rPr>
        <w:t>”</w:t>
      </w:r>
    </w:p>
    <w:p w:rsidR="00B927DA" w:rsidRPr="001E6EF1" w:rsidRDefault="00B927DA" w:rsidP="00B927DA">
      <w:pPr>
        <w:jc w:val="both"/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1E6EF1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About Croma Campus:</w:t>
      </w:r>
      <w:r w:rsidRPr="001E6EF1">
        <w:rPr>
          <w:rFonts w:ascii="Garamond" w:hAnsi="Garamond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</w:p>
    <w:p w:rsidR="00B927DA" w:rsidRPr="006C2DC3" w:rsidRDefault="00B927DA" w:rsidP="00B927DA">
      <w:pPr>
        <w:jc w:val="both"/>
        <w:rPr>
          <w:rFonts w:ascii="Garamond" w:hAnsi="Garamond"/>
          <w:color w:val="201F1E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Croma Campus Training &amp; Development Private Limited is an education platform since 2010 providing rigorous industry-relevant programs designed and delivered in collaboration with world-class faculty and industry.</w:t>
      </w:r>
    </w:p>
    <w:p w:rsidR="00B927DA" w:rsidRPr="006C2DC3" w:rsidRDefault="00B927DA" w:rsidP="00B927DA">
      <w:pPr>
        <w:pStyle w:val="ListParagraph"/>
        <w:numPr>
          <w:ilvl w:val="0"/>
          <w:numId w:val="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Hands-On Live Projects</w:t>
      </w:r>
    </w:p>
    <w:p w:rsidR="00B927DA" w:rsidRPr="006C2DC3" w:rsidRDefault="00B927DA" w:rsidP="00B927DA">
      <w:pPr>
        <w:pStyle w:val="ListParagraph"/>
        <w:numPr>
          <w:ilvl w:val="0"/>
          <w:numId w:val="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Simulation Test Papers</w:t>
      </w:r>
    </w:p>
    <w:p w:rsidR="00B927DA" w:rsidRPr="006C2DC3" w:rsidRDefault="00B927DA" w:rsidP="00B927DA">
      <w:pPr>
        <w:pStyle w:val="ListParagraph"/>
        <w:numPr>
          <w:ilvl w:val="0"/>
          <w:numId w:val="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Industry Cases Studies</w:t>
      </w:r>
    </w:p>
    <w:p w:rsidR="00B927DA" w:rsidRPr="006C2DC3" w:rsidRDefault="00B927DA" w:rsidP="00B927DA">
      <w:pPr>
        <w:pStyle w:val="ListParagraph"/>
        <w:numPr>
          <w:ilvl w:val="0"/>
          <w:numId w:val="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61,640+ Satisfied Learners</w:t>
      </w:r>
    </w:p>
    <w:p w:rsidR="00B927DA" w:rsidRPr="006C2DC3" w:rsidRDefault="00B927DA" w:rsidP="00B927DA">
      <w:pPr>
        <w:pStyle w:val="ListParagraph"/>
        <w:numPr>
          <w:ilvl w:val="0"/>
          <w:numId w:val="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140+ Training Courses</w:t>
      </w:r>
    </w:p>
    <w:p w:rsidR="00B927DA" w:rsidRPr="006C2DC3" w:rsidRDefault="00B927DA" w:rsidP="00B927DA">
      <w:pPr>
        <w:pStyle w:val="ListParagraph"/>
        <w:numPr>
          <w:ilvl w:val="0"/>
          <w:numId w:val="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100% Certification Passing Rate</w:t>
      </w:r>
    </w:p>
    <w:p w:rsidR="00B927DA" w:rsidRPr="006C2DC3" w:rsidRDefault="00B927DA" w:rsidP="00B927DA">
      <w:pPr>
        <w:pStyle w:val="ListParagraph"/>
        <w:numPr>
          <w:ilvl w:val="0"/>
          <w:numId w:val="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Live Instructor Classroom / Online Training</w:t>
      </w:r>
    </w:p>
    <w:p w:rsidR="00B927DA" w:rsidRPr="006C2DC3" w:rsidRDefault="00B927DA" w:rsidP="00B927DA">
      <w:pPr>
        <w:pStyle w:val="ListParagraph"/>
        <w:numPr>
          <w:ilvl w:val="0"/>
          <w:numId w:val="4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6C2DC3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100% Placement Assistance</w:t>
      </w:r>
    </w:p>
    <w:p w:rsidR="00B927DA" w:rsidRPr="00BE15A9" w:rsidRDefault="00B927DA" w:rsidP="00B927DA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t>Course Objectives:</w:t>
      </w:r>
    </w:p>
    <w:p w:rsidR="00B927DA" w:rsidRPr="00BE15A9" w:rsidRDefault="00B927DA" w:rsidP="00B927D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 xml:space="preserve">Prepare yourself for the certification exam and clear your certification exam in the first attempt </w:t>
      </w:r>
      <w:r>
        <w:rPr>
          <w:rFonts w:ascii="Garamond" w:hAnsi="Garamond"/>
          <w:sz w:val="24"/>
          <w:szCs w:val="24"/>
        </w:rPr>
        <w:t>mostly.</w:t>
      </w:r>
    </w:p>
    <w:p w:rsidR="00B927DA" w:rsidRPr="00BE15A9" w:rsidRDefault="00B927DA" w:rsidP="00B927D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Add an attractive credential in your resume that is really appreciated by Companies.</w:t>
      </w:r>
    </w:p>
    <w:p w:rsidR="00B927DA" w:rsidRPr="00BE15A9" w:rsidRDefault="00B927DA" w:rsidP="00B927D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 xml:space="preserve">Improve your overall </w:t>
      </w:r>
      <w:r w:rsidR="007777B2">
        <w:rPr>
          <w:rFonts w:ascii="Garamond" w:hAnsi="Garamond"/>
          <w:sz w:val="24"/>
          <w:szCs w:val="24"/>
        </w:rPr>
        <w:t>Microsoft dynamics</w:t>
      </w:r>
      <w:r w:rsidRPr="00BE15A9">
        <w:rPr>
          <w:rFonts w:ascii="Garamond" w:hAnsi="Garamond"/>
          <w:sz w:val="24"/>
          <w:szCs w:val="24"/>
        </w:rPr>
        <w:t xml:space="preserve"> skills and explore more job prospects with better salary packages.</w:t>
      </w:r>
    </w:p>
    <w:p w:rsidR="00B927DA" w:rsidRPr="00BE15A9" w:rsidRDefault="00B927DA" w:rsidP="00B927D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BE15A9">
        <w:rPr>
          <w:rFonts w:ascii="Garamond" w:hAnsi="Garamond"/>
          <w:sz w:val="24"/>
          <w:szCs w:val="24"/>
        </w:rPr>
        <w:t>Boost your social media profiles especially LinkedIn by adding this certification and become one of the top persons to be chosen by industries.</w:t>
      </w:r>
    </w:p>
    <w:p w:rsidR="00B927DA" w:rsidRPr="00BE15A9" w:rsidRDefault="000D0375" w:rsidP="00B927DA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Course</w:t>
      </w:r>
      <w:r w:rsidR="00B927DA" w:rsidRPr="00BE15A9">
        <w:rPr>
          <w:rFonts w:ascii="Garamond" w:hAnsi="Garamond"/>
          <w:b/>
          <w:bCs/>
          <w:sz w:val="28"/>
          <w:szCs w:val="28"/>
        </w:rPr>
        <w:t xml:space="preserve"> Description:</w:t>
      </w:r>
    </w:p>
    <w:p w:rsidR="007777B2" w:rsidRPr="007777B2" w:rsidRDefault="007777B2" w:rsidP="007777B2">
      <w:pPr>
        <w:jc w:val="both"/>
        <w:rPr>
          <w:rFonts w:ascii="Garamond" w:hAnsi="Garamond"/>
          <w:sz w:val="24"/>
          <w:szCs w:val="24"/>
        </w:rPr>
      </w:pPr>
      <w:r w:rsidRPr="007777B2">
        <w:rPr>
          <w:rFonts w:ascii="Garamond" w:hAnsi="Garamond"/>
          <w:sz w:val="24"/>
          <w:szCs w:val="24"/>
        </w:rPr>
        <w:t>Candidates for this exam are functional consultants who analyze business requirements and</w:t>
      </w:r>
      <w:r>
        <w:rPr>
          <w:rFonts w:ascii="Garamond" w:hAnsi="Garamond"/>
          <w:sz w:val="24"/>
          <w:szCs w:val="24"/>
        </w:rPr>
        <w:t xml:space="preserve"> </w:t>
      </w:r>
      <w:r w:rsidRPr="007777B2">
        <w:rPr>
          <w:rFonts w:ascii="Garamond" w:hAnsi="Garamond"/>
          <w:sz w:val="24"/>
          <w:szCs w:val="24"/>
        </w:rPr>
        <w:t>translates those requirements into fully realized business processes and solutions that</w:t>
      </w:r>
      <w:r>
        <w:rPr>
          <w:rFonts w:ascii="Garamond" w:hAnsi="Garamond"/>
          <w:sz w:val="24"/>
          <w:szCs w:val="24"/>
        </w:rPr>
        <w:t xml:space="preserve"> </w:t>
      </w:r>
      <w:r w:rsidRPr="007777B2">
        <w:rPr>
          <w:rFonts w:ascii="Garamond" w:hAnsi="Garamond"/>
          <w:sz w:val="24"/>
          <w:szCs w:val="24"/>
        </w:rPr>
        <w:t>implement industry best practices. Candidates serve as a key resource in implementing and</w:t>
      </w:r>
      <w:r>
        <w:rPr>
          <w:rFonts w:ascii="Garamond" w:hAnsi="Garamond"/>
          <w:sz w:val="24"/>
          <w:szCs w:val="24"/>
        </w:rPr>
        <w:t xml:space="preserve"> </w:t>
      </w:r>
      <w:r w:rsidRPr="007777B2">
        <w:rPr>
          <w:rFonts w:ascii="Garamond" w:hAnsi="Garamond"/>
          <w:sz w:val="24"/>
          <w:szCs w:val="24"/>
        </w:rPr>
        <w:t>configuring applications to meet business requirements.</w:t>
      </w:r>
    </w:p>
    <w:p w:rsidR="007777B2" w:rsidRPr="007777B2" w:rsidRDefault="007777B2" w:rsidP="007777B2">
      <w:pPr>
        <w:jc w:val="both"/>
        <w:rPr>
          <w:rFonts w:ascii="Garamond" w:hAnsi="Garamond"/>
          <w:sz w:val="24"/>
          <w:szCs w:val="24"/>
        </w:rPr>
      </w:pPr>
      <w:r w:rsidRPr="007777B2">
        <w:rPr>
          <w:rFonts w:ascii="Garamond" w:hAnsi="Garamond"/>
          <w:sz w:val="24"/>
          <w:szCs w:val="24"/>
        </w:rPr>
        <w:t>Candidates for this exam have a fundamental understanding of accounting principles and</w:t>
      </w:r>
      <w:r>
        <w:rPr>
          <w:rFonts w:ascii="Garamond" w:hAnsi="Garamond"/>
          <w:sz w:val="24"/>
          <w:szCs w:val="24"/>
        </w:rPr>
        <w:t xml:space="preserve"> </w:t>
      </w:r>
      <w:r w:rsidRPr="007777B2">
        <w:rPr>
          <w:rFonts w:ascii="Garamond" w:hAnsi="Garamond"/>
          <w:sz w:val="24"/>
          <w:szCs w:val="24"/>
        </w:rPr>
        <w:t>financial operations of businesses, customer service, field service, manufacturing, retail, and</w:t>
      </w:r>
      <w:r>
        <w:rPr>
          <w:rFonts w:ascii="Garamond" w:hAnsi="Garamond"/>
          <w:sz w:val="24"/>
          <w:szCs w:val="24"/>
        </w:rPr>
        <w:t xml:space="preserve"> </w:t>
      </w:r>
      <w:r w:rsidRPr="007777B2">
        <w:rPr>
          <w:rFonts w:ascii="Garamond" w:hAnsi="Garamond"/>
          <w:sz w:val="24"/>
          <w:szCs w:val="24"/>
        </w:rPr>
        <w:t>supply chain management concepts.</w:t>
      </w:r>
    </w:p>
    <w:p w:rsidR="00B927DA" w:rsidRPr="000D0375" w:rsidRDefault="007777B2" w:rsidP="000D0375">
      <w:pPr>
        <w:jc w:val="both"/>
        <w:rPr>
          <w:rFonts w:ascii="Garamond" w:hAnsi="Garamond"/>
          <w:sz w:val="24"/>
          <w:szCs w:val="24"/>
        </w:rPr>
      </w:pPr>
      <w:r w:rsidRPr="007777B2">
        <w:rPr>
          <w:rFonts w:ascii="Garamond" w:hAnsi="Garamond"/>
          <w:sz w:val="24"/>
          <w:szCs w:val="24"/>
        </w:rPr>
        <w:t>Candidates for this exam typically specialize in one or more feature sets of Finance and</w:t>
      </w:r>
      <w:r>
        <w:rPr>
          <w:rFonts w:ascii="Garamond" w:hAnsi="Garamond"/>
          <w:sz w:val="24"/>
          <w:szCs w:val="24"/>
        </w:rPr>
        <w:t xml:space="preserve"> </w:t>
      </w:r>
      <w:r w:rsidRPr="007777B2">
        <w:rPr>
          <w:rFonts w:ascii="Garamond" w:hAnsi="Garamond"/>
          <w:sz w:val="24"/>
          <w:szCs w:val="24"/>
        </w:rPr>
        <w:t>Operations, including finance, manufacturing, and supply chain management.</w:t>
      </w:r>
      <w:r>
        <w:rPr>
          <w:rFonts w:ascii="Garamond" w:hAnsi="Garamond"/>
          <w:sz w:val="24"/>
          <w:szCs w:val="24"/>
        </w:rPr>
        <w:t xml:space="preserve"> </w:t>
      </w:r>
      <w:r w:rsidRPr="007777B2">
        <w:rPr>
          <w:rFonts w:ascii="Garamond" w:hAnsi="Garamond"/>
          <w:sz w:val="24"/>
          <w:szCs w:val="24"/>
        </w:rPr>
        <w:t>Candidates must have some knowledge of manufacturing practices.</w:t>
      </w:r>
    </w:p>
    <w:p w:rsidR="00B927DA" w:rsidRPr="00BE15A9" w:rsidRDefault="00B927DA" w:rsidP="00B927DA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t>Certification Exam Structure:</w:t>
      </w:r>
    </w:p>
    <w:p w:rsidR="000D0375" w:rsidRPr="00CC3D44" w:rsidRDefault="000D0375" w:rsidP="00CC3D44">
      <w:pPr>
        <w:pStyle w:val="ListParagraph"/>
        <w:numPr>
          <w:ilvl w:val="0"/>
          <w:numId w:val="41"/>
        </w:numPr>
        <w:jc w:val="both"/>
        <w:rPr>
          <w:rFonts w:ascii="Garamond" w:hAnsi="Garamond"/>
          <w:sz w:val="24"/>
          <w:szCs w:val="24"/>
        </w:rPr>
      </w:pPr>
      <w:r w:rsidRPr="00CC3D44">
        <w:rPr>
          <w:rFonts w:ascii="Garamond" w:hAnsi="Garamond"/>
          <w:sz w:val="24"/>
          <w:szCs w:val="24"/>
        </w:rPr>
        <w:t>Configure Dynamics 365 Supply Chain Management, Manufacturing</w:t>
      </w:r>
      <w:r w:rsidRPr="00CC3D44">
        <w:rPr>
          <w:rFonts w:ascii="Garamond" w:hAnsi="Garamond"/>
          <w:sz w:val="24"/>
          <w:szCs w:val="24"/>
        </w:rPr>
        <w:t xml:space="preserve"> </w:t>
      </w:r>
      <w:r w:rsidRPr="00CC3D44">
        <w:rPr>
          <w:rFonts w:ascii="Garamond" w:hAnsi="Garamond"/>
          <w:sz w:val="24"/>
          <w:szCs w:val="24"/>
        </w:rPr>
        <w:t>(35-40%)</w:t>
      </w:r>
    </w:p>
    <w:p w:rsidR="00047DDE" w:rsidRPr="00CC3D44" w:rsidRDefault="00047DDE" w:rsidP="00CC3D44">
      <w:pPr>
        <w:pStyle w:val="ListParagraph"/>
        <w:numPr>
          <w:ilvl w:val="0"/>
          <w:numId w:val="41"/>
        </w:numPr>
        <w:jc w:val="both"/>
        <w:rPr>
          <w:rFonts w:ascii="Garamond" w:hAnsi="Garamond"/>
          <w:sz w:val="24"/>
          <w:szCs w:val="24"/>
        </w:rPr>
      </w:pPr>
      <w:r w:rsidRPr="00CC3D44">
        <w:rPr>
          <w:rFonts w:ascii="Garamond" w:hAnsi="Garamond"/>
          <w:sz w:val="24"/>
          <w:szCs w:val="24"/>
        </w:rPr>
        <w:t>Manage manufacturing processes (20-25%)</w:t>
      </w:r>
    </w:p>
    <w:p w:rsidR="00A80933" w:rsidRPr="00CC3D44" w:rsidRDefault="00A80933" w:rsidP="00CC3D44">
      <w:pPr>
        <w:pStyle w:val="ListParagraph"/>
        <w:numPr>
          <w:ilvl w:val="0"/>
          <w:numId w:val="41"/>
        </w:numPr>
        <w:jc w:val="both"/>
        <w:rPr>
          <w:rFonts w:ascii="Garamond" w:hAnsi="Garamond"/>
          <w:sz w:val="24"/>
          <w:szCs w:val="24"/>
        </w:rPr>
      </w:pPr>
      <w:r w:rsidRPr="00CC3D44">
        <w:rPr>
          <w:rFonts w:ascii="Garamond" w:hAnsi="Garamond"/>
          <w:sz w:val="24"/>
          <w:szCs w:val="24"/>
        </w:rPr>
        <w:t>Implement master planning for production (10-15%)</w:t>
      </w:r>
    </w:p>
    <w:p w:rsidR="007B3B2F" w:rsidRPr="00CC3D44" w:rsidRDefault="007B3B2F" w:rsidP="00CC3D44">
      <w:pPr>
        <w:pStyle w:val="ListParagraph"/>
        <w:numPr>
          <w:ilvl w:val="0"/>
          <w:numId w:val="41"/>
        </w:numPr>
        <w:jc w:val="both"/>
        <w:rPr>
          <w:rFonts w:ascii="Garamond" w:hAnsi="Garamond"/>
          <w:sz w:val="24"/>
          <w:szCs w:val="24"/>
        </w:rPr>
      </w:pPr>
      <w:r w:rsidRPr="00CC3D44">
        <w:rPr>
          <w:rFonts w:ascii="Garamond" w:hAnsi="Garamond"/>
          <w:sz w:val="24"/>
          <w:szCs w:val="24"/>
        </w:rPr>
        <w:t>Implement other m</w:t>
      </w:r>
      <w:bookmarkStart w:id="3" w:name="_GoBack"/>
      <w:bookmarkEnd w:id="3"/>
      <w:r w:rsidRPr="00CC3D44">
        <w:rPr>
          <w:rFonts w:ascii="Garamond" w:hAnsi="Garamond"/>
          <w:sz w:val="24"/>
          <w:szCs w:val="24"/>
        </w:rPr>
        <w:t>anufacturing features (15-20%)</w:t>
      </w:r>
    </w:p>
    <w:p w:rsidR="00B927DA" w:rsidRPr="00A51A72" w:rsidRDefault="00B927DA" w:rsidP="000D0375">
      <w:pPr>
        <w:jc w:val="both"/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Croma Campus Training Program Deliverables:</w:t>
      </w:r>
    </w:p>
    <w:p w:rsidR="00B927DA" w:rsidRPr="00A51A72" w:rsidRDefault="00B927DA" w:rsidP="00B927DA">
      <w:pPr>
        <w:pStyle w:val="ListParagraph"/>
        <w:numPr>
          <w:ilvl w:val="0"/>
          <w:numId w:val="5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Session Recordings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 Original Class Room Voice &amp; Video Recording</w:t>
      </w:r>
    </w:p>
    <w:p w:rsidR="00B927DA" w:rsidRPr="00A51A72" w:rsidRDefault="00B927DA" w:rsidP="00B927DA">
      <w:pPr>
        <w:pStyle w:val="ListParagraph"/>
        <w:numPr>
          <w:ilvl w:val="0"/>
          <w:numId w:val="5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Training Material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Soft Copy Handbooks</w:t>
      </w:r>
    </w:p>
    <w:p w:rsidR="00B927DA" w:rsidRPr="00A51A72" w:rsidRDefault="00B927DA" w:rsidP="00B927DA">
      <w:pPr>
        <w:pStyle w:val="ListParagraph"/>
        <w:numPr>
          <w:ilvl w:val="0"/>
          <w:numId w:val="5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Assignments</w:t>
      </w:r>
      <w:r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| Multiple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Hands-on Exercises</w:t>
      </w:r>
    </w:p>
    <w:p w:rsidR="00B927DA" w:rsidRPr="00A51A72" w:rsidRDefault="00B927DA" w:rsidP="00B927DA">
      <w:pPr>
        <w:pStyle w:val="ListParagraph"/>
        <w:numPr>
          <w:ilvl w:val="0"/>
          <w:numId w:val="5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Test Papers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We provide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Practice Test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as part of our course to help you prepare for the actual certification exam.</w:t>
      </w:r>
    </w:p>
    <w:p w:rsidR="00B927DA" w:rsidRPr="00A51A72" w:rsidRDefault="00B927DA" w:rsidP="00B927DA">
      <w:pPr>
        <w:pStyle w:val="ListParagraph"/>
        <w:numPr>
          <w:ilvl w:val="0"/>
          <w:numId w:val="5"/>
        </w:numPr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Case Studies</w:t>
      </w:r>
    </w:p>
    <w:p w:rsidR="00B927DA" w:rsidRPr="00A51A72" w:rsidRDefault="00B927DA" w:rsidP="00B927DA">
      <w:pPr>
        <w:pStyle w:val="ListParagraph"/>
        <w:numPr>
          <w:ilvl w:val="0"/>
          <w:numId w:val="5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Live Projects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- Hands-on exercises and Project work. You will work on real time industry-oriented projects and assignments for each module to practice.</w:t>
      </w:r>
    </w:p>
    <w:p w:rsidR="00B927DA" w:rsidRPr="00A51A72" w:rsidRDefault="00B927DA" w:rsidP="00B927DA">
      <w:pPr>
        <w:pStyle w:val="ListParagraph"/>
        <w:numPr>
          <w:ilvl w:val="0"/>
          <w:numId w:val="5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Key focus on Hands-on exercises and Project work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. You will work on real time industry-oriented projects.</w:t>
      </w:r>
    </w:p>
    <w:p w:rsidR="00B927DA" w:rsidRPr="00A51A72" w:rsidRDefault="00B927DA" w:rsidP="00B927DA">
      <w:pPr>
        <w:pStyle w:val="ListParagraph"/>
        <w:numPr>
          <w:ilvl w:val="0"/>
          <w:numId w:val="5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Faculty with more than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10+ Years of Experience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in the Industry.</w:t>
      </w:r>
    </w:p>
    <w:p w:rsidR="00B927DA" w:rsidRPr="00A51A72" w:rsidRDefault="00B927DA" w:rsidP="00B927DA">
      <w:pPr>
        <w:pStyle w:val="ListParagraph"/>
        <w:numPr>
          <w:ilvl w:val="0"/>
          <w:numId w:val="5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Technical Resume Designing &amp; Job Assistance: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With more than 100+ Clients across the Globe and we help learners to get a good job in their respective field. We also help learners with resume preparation.</w:t>
      </w:r>
    </w:p>
    <w:p w:rsidR="00B927DA" w:rsidRPr="00A51A72" w:rsidRDefault="00B927DA" w:rsidP="00B927DA">
      <w:pPr>
        <w:pStyle w:val="ListParagraph"/>
        <w:numPr>
          <w:ilvl w:val="0"/>
          <w:numId w:val="5"/>
        </w:numPr>
        <w:jc w:val="both"/>
        <w:rPr>
          <w:rFonts w:ascii="Garamond" w:hAnsi="Garamond"/>
          <w:b/>
          <w:bCs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Interview Q&amp;A</w:t>
      </w:r>
    </w:p>
    <w:p w:rsidR="00B927DA" w:rsidRPr="00A51A72" w:rsidRDefault="00B927DA" w:rsidP="00B927DA">
      <w:pPr>
        <w:pStyle w:val="ListParagraph"/>
        <w:numPr>
          <w:ilvl w:val="0"/>
          <w:numId w:val="5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About Croma Campus Training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Croma Campus will provide you with an industry-recognized (Certified by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ISO 9001:2015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&amp; </w:t>
      </w: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E-Cell IIT Jodhpur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) course completion certificate which has lifelong validity.</w:t>
      </w:r>
    </w:p>
    <w:p w:rsidR="00B927DA" w:rsidRPr="009028FD" w:rsidRDefault="00B927DA" w:rsidP="00B927DA">
      <w:pPr>
        <w:pStyle w:val="ListParagraph"/>
        <w:numPr>
          <w:ilvl w:val="0"/>
          <w:numId w:val="5"/>
        </w:numPr>
        <w:jc w:val="both"/>
        <w:rPr>
          <w:rFonts w:ascii="Garamond" w:hAnsi="Garamond"/>
          <w:color w:val="000000"/>
          <w:sz w:val="24"/>
          <w:szCs w:val="24"/>
          <w:shd w:val="clear" w:color="auto" w:fill="FFFFFF"/>
        </w:rPr>
      </w:pPr>
      <w:r w:rsidRPr="00A51A72">
        <w:rPr>
          <w:rFonts w:ascii="Garamond" w:hAnsi="Garamond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How I Unlock my Croma Campus Certificate:</w:t>
      </w:r>
      <w:r w:rsidRPr="00A51A72">
        <w:rPr>
          <w:rFonts w:ascii="Garamond" w:hAnsi="Garamond"/>
          <w:color w:val="000000"/>
          <w:sz w:val="24"/>
          <w:szCs w:val="24"/>
          <w:bdr w:val="none" w:sz="0" w:space="0" w:color="auto" w:frame="1"/>
          <w:shd w:val="clear" w:color="auto" w:fill="FFFFFF"/>
        </w:rPr>
        <w:t> Attend Complete Batch &amp; Submit at least One Completed Project.</w:t>
      </w:r>
    </w:p>
    <w:p w:rsidR="00B927DA" w:rsidRPr="00BE15A9" w:rsidRDefault="00B927DA" w:rsidP="00B927DA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t>Course Content:</w:t>
      </w:r>
    </w:p>
    <w:p w:rsidR="000D0375" w:rsidRDefault="00B927DA" w:rsidP="000D0375">
      <w:pPr>
        <w:rPr>
          <w:rFonts w:ascii="Garamond" w:hAnsi="Garamond"/>
          <w:b/>
          <w:bCs/>
          <w:sz w:val="28"/>
          <w:szCs w:val="28"/>
        </w:rPr>
      </w:pPr>
      <w:r w:rsidRPr="00BE15A9">
        <w:rPr>
          <w:rFonts w:ascii="Garamond" w:hAnsi="Garamond"/>
          <w:b/>
          <w:bCs/>
          <w:sz w:val="28"/>
          <w:szCs w:val="28"/>
        </w:rPr>
        <w:t xml:space="preserve">Module 1: </w:t>
      </w:r>
      <w:r w:rsidR="000D0375" w:rsidRPr="000D0375">
        <w:rPr>
          <w:rFonts w:ascii="Garamond" w:hAnsi="Garamond"/>
          <w:b/>
          <w:bCs/>
          <w:sz w:val="28"/>
          <w:szCs w:val="28"/>
        </w:rPr>
        <w:t>Configure Dynamics 365 Supply Chain Management, Manufacturing</w:t>
      </w:r>
      <w:r w:rsidR="000D0375">
        <w:rPr>
          <w:rFonts w:ascii="Garamond" w:hAnsi="Garamond"/>
          <w:b/>
          <w:bCs/>
          <w:sz w:val="28"/>
          <w:szCs w:val="28"/>
        </w:rPr>
        <w:t xml:space="preserve"> </w:t>
      </w:r>
      <w:r w:rsidR="000D0375" w:rsidRPr="000D0375">
        <w:rPr>
          <w:rFonts w:ascii="Garamond" w:hAnsi="Garamond"/>
          <w:b/>
          <w:bCs/>
          <w:sz w:val="28"/>
          <w:szCs w:val="28"/>
        </w:rPr>
        <w:t>(35-40%)</w:t>
      </w:r>
    </w:p>
    <w:p w:rsidR="007A4AE1" w:rsidRPr="00047DDE" w:rsidRDefault="007A4AE1" w:rsidP="007A4AE1">
      <w:pPr>
        <w:rPr>
          <w:rFonts w:ascii="Garamond" w:hAnsi="Garamond"/>
          <w:b/>
          <w:bCs/>
          <w:sz w:val="24"/>
          <w:szCs w:val="26"/>
        </w:rPr>
      </w:pPr>
      <w:r w:rsidRPr="00047DDE">
        <w:rPr>
          <w:rFonts w:ascii="Garamond" w:hAnsi="Garamond"/>
          <w:b/>
          <w:bCs/>
          <w:sz w:val="24"/>
          <w:szCs w:val="26"/>
        </w:rPr>
        <w:t xml:space="preserve">Configure and </w:t>
      </w:r>
      <w:r w:rsidR="00C86DBE">
        <w:rPr>
          <w:rFonts w:ascii="Garamond" w:hAnsi="Garamond"/>
          <w:b/>
          <w:bCs/>
          <w:sz w:val="24"/>
          <w:szCs w:val="26"/>
        </w:rPr>
        <w:t>Manage t</w:t>
      </w:r>
      <w:r w:rsidR="00C86DBE" w:rsidRPr="00047DDE">
        <w:rPr>
          <w:rFonts w:ascii="Garamond" w:hAnsi="Garamond"/>
          <w:b/>
          <w:bCs/>
          <w:sz w:val="24"/>
          <w:szCs w:val="26"/>
        </w:rPr>
        <w:t>he Production Control Module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manage product compliance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configure commodity pricing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configure scrap and waste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differentiate and configure production parameters and statuses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configure substitute items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implement subcontracting</w:t>
      </w:r>
    </w:p>
    <w:p w:rsidR="000D0375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configure production groups, production units, and production pools</w:t>
      </w:r>
    </w:p>
    <w:p w:rsidR="007A4AE1" w:rsidRPr="00047DDE" w:rsidRDefault="007A4AE1" w:rsidP="007A4AE1">
      <w:pPr>
        <w:rPr>
          <w:rFonts w:ascii="Garamond" w:hAnsi="Garamond"/>
          <w:b/>
          <w:bCs/>
          <w:sz w:val="24"/>
          <w:szCs w:val="26"/>
        </w:rPr>
      </w:pPr>
      <w:r w:rsidRPr="00047DDE">
        <w:rPr>
          <w:rFonts w:ascii="Garamond" w:hAnsi="Garamond"/>
          <w:b/>
          <w:bCs/>
          <w:sz w:val="24"/>
          <w:szCs w:val="26"/>
        </w:rPr>
        <w:t xml:space="preserve">Configure and </w:t>
      </w:r>
      <w:r w:rsidR="00C86DBE" w:rsidRPr="00047DDE">
        <w:rPr>
          <w:rFonts w:ascii="Garamond" w:hAnsi="Garamond"/>
          <w:b/>
          <w:bCs/>
          <w:sz w:val="24"/>
          <w:szCs w:val="26"/>
        </w:rPr>
        <w:t xml:space="preserve">Manage Resources </w:t>
      </w:r>
      <w:r w:rsidRPr="00047DDE">
        <w:rPr>
          <w:rFonts w:ascii="Garamond" w:hAnsi="Garamond"/>
          <w:b/>
          <w:bCs/>
          <w:sz w:val="24"/>
          <w:szCs w:val="26"/>
        </w:rPr>
        <w:t xml:space="preserve">for </w:t>
      </w:r>
      <w:r w:rsidR="00C86DBE" w:rsidRPr="00047DDE">
        <w:rPr>
          <w:rFonts w:ascii="Garamond" w:hAnsi="Garamond"/>
          <w:b/>
          <w:bCs/>
          <w:sz w:val="24"/>
          <w:szCs w:val="26"/>
        </w:rPr>
        <w:t>Production Processes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implement and manage work calendars and working time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configure inventory, product, storage, and tracking dimensions in production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create and configure resource capabilities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implement and manage resources and resource groups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create and manage operations and routes</w:t>
      </w:r>
    </w:p>
    <w:p w:rsidR="007A4AE1" w:rsidRPr="00047DDE" w:rsidRDefault="007A4AE1" w:rsidP="007A4AE1">
      <w:pPr>
        <w:rPr>
          <w:rFonts w:ascii="Garamond" w:hAnsi="Garamond"/>
          <w:b/>
          <w:bCs/>
          <w:sz w:val="24"/>
          <w:szCs w:val="26"/>
        </w:rPr>
      </w:pPr>
      <w:r w:rsidRPr="00047DDE">
        <w:rPr>
          <w:rFonts w:ascii="Garamond" w:hAnsi="Garamond"/>
          <w:b/>
          <w:bCs/>
          <w:sz w:val="24"/>
          <w:szCs w:val="26"/>
        </w:rPr>
        <w:t xml:space="preserve">Configure </w:t>
      </w:r>
      <w:r w:rsidR="00C86DBE" w:rsidRPr="00047DDE">
        <w:rPr>
          <w:rFonts w:ascii="Garamond" w:hAnsi="Garamond"/>
          <w:b/>
          <w:bCs/>
          <w:sz w:val="24"/>
          <w:szCs w:val="26"/>
        </w:rPr>
        <w:t>Process Manufacturing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configure batch reservations and expiration dates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identify and configure batch attributes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lastRenderedPageBreak/>
        <w:t>configure batch balancing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configure co-products and by-products for batch orders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configure planning items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configure formulas by using scalable and percentage-based calculations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configure formulas by using active ingredient-based calculations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configure catch weight items</w:t>
      </w:r>
    </w:p>
    <w:p w:rsidR="007A4AE1" w:rsidRPr="00047DDE" w:rsidRDefault="007A4AE1" w:rsidP="007A4AE1">
      <w:pPr>
        <w:rPr>
          <w:rFonts w:ascii="Garamond" w:hAnsi="Garamond"/>
          <w:b/>
          <w:bCs/>
          <w:sz w:val="24"/>
          <w:szCs w:val="26"/>
        </w:rPr>
      </w:pPr>
      <w:r w:rsidRPr="00047DDE">
        <w:rPr>
          <w:rFonts w:ascii="Garamond" w:hAnsi="Garamond"/>
          <w:b/>
          <w:bCs/>
          <w:sz w:val="24"/>
          <w:szCs w:val="26"/>
        </w:rPr>
        <w:t xml:space="preserve">Configure </w:t>
      </w:r>
      <w:r w:rsidR="00C86DBE" w:rsidRPr="00047DDE">
        <w:rPr>
          <w:rFonts w:ascii="Garamond" w:hAnsi="Garamond"/>
          <w:b/>
          <w:bCs/>
          <w:sz w:val="24"/>
          <w:szCs w:val="26"/>
        </w:rPr>
        <w:t>Discrete Manufacturing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create bill of materials (BOM) and item configurations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create and release a dimension-based product master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define configuration groups and routes for dimension-based product</w:t>
      </w:r>
    </w:p>
    <w:p w:rsidR="007A4AE1" w:rsidRPr="00047DDE" w:rsidRDefault="007A4AE1" w:rsidP="007A4AE1">
      <w:pPr>
        <w:rPr>
          <w:rFonts w:ascii="Garamond" w:hAnsi="Garamond"/>
          <w:b/>
          <w:bCs/>
          <w:sz w:val="24"/>
          <w:szCs w:val="26"/>
        </w:rPr>
      </w:pPr>
      <w:r w:rsidRPr="00047DDE">
        <w:rPr>
          <w:rFonts w:ascii="Garamond" w:hAnsi="Garamond"/>
          <w:b/>
          <w:bCs/>
          <w:sz w:val="24"/>
          <w:szCs w:val="26"/>
        </w:rPr>
        <w:t xml:space="preserve">Configure </w:t>
      </w:r>
      <w:r w:rsidR="00C86DBE" w:rsidRPr="00047DDE">
        <w:rPr>
          <w:rFonts w:ascii="Garamond" w:hAnsi="Garamond"/>
          <w:b/>
          <w:bCs/>
          <w:sz w:val="24"/>
          <w:szCs w:val="26"/>
        </w:rPr>
        <w:t>Lean Manufacturing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create value streams and production flows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configure production flow costing</w:t>
      </w:r>
    </w:p>
    <w:p w:rsidR="007A4AE1" w:rsidRPr="00047DDE" w:rsidRDefault="007A4AE1" w:rsidP="00047DDE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6"/>
        </w:rPr>
      </w:pPr>
      <w:r w:rsidRPr="00047DDE">
        <w:rPr>
          <w:rFonts w:ascii="Garamond" w:hAnsi="Garamond"/>
          <w:sz w:val="24"/>
          <w:szCs w:val="26"/>
        </w:rPr>
        <w:t>create Kanban rules</w:t>
      </w:r>
    </w:p>
    <w:p w:rsidR="007A4AE1" w:rsidRDefault="007A4AE1" w:rsidP="007A4AE1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Module 2: </w:t>
      </w:r>
      <w:r w:rsidR="00047DDE" w:rsidRPr="00047DDE">
        <w:rPr>
          <w:rFonts w:ascii="Garamond" w:hAnsi="Garamond"/>
          <w:b/>
          <w:bCs/>
          <w:sz w:val="28"/>
          <w:szCs w:val="28"/>
        </w:rPr>
        <w:t>Manage manufacturing processes (20-25%)</w:t>
      </w:r>
    </w:p>
    <w:p w:rsidR="006D1E17" w:rsidRPr="00A80933" w:rsidRDefault="006D1E17" w:rsidP="006D1E17">
      <w:pPr>
        <w:rPr>
          <w:rFonts w:ascii="Garamond" w:hAnsi="Garamond"/>
          <w:b/>
          <w:bCs/>
          <w:sz w:val="24"/>
          <w:szCs w:val="24"/>
        </w:rPr>
      </w:pPr>
      <w:r w:rsidRPr="00A80933">
        <w:rPr>
          <w:rFonts w:ascii="Garamond" w:hAnsi="Garamond"/>
          <w:b/>
          <w:bCs/>
          <w:sz w:val="24"/>
          <w:szCs w:val="24"/>
        </w:rPr>
        <w:t xml:space="preserve">Manage </w:t>
      </w:r>
      <w:r w:rsidR="00A80933" w:rsidRPr="00A80933">
        <w:rPr>
          <w:rFonts w:ascii="Garamond" w:hAnsi="Garamond"/>
          <w:b/>
          <w:bCs/>
          <w:sz w:val="24"/>
          <w:szCs w:val="24"/>
        </w:rPr>
        <w:t>Batch Orders</w:t>
      </w:r>
    </w:p>
    <w:p w:rsidR="006D1E17" w:rsidRPr="00A80933" w:rsidRDefault="006D1E17" w:rsidP="00A80933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A80933">
        <w:rPr>
          <w:rFonts w:ascii="Garamond" w:hAnsi="Garamond"/>
          <w:sz w:val="24"/>
          <w:szCs w:val="24"/>
        </w:rPr>
        <w:t>create and process batch orders</w:t>
      </w:r>
    </w:p>
    <w:p w:rsidR="006D1E17" w:rsidRPr="00A80933" w:rsidRDefault="006D1E17" w:rsidP="00A80933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A80933">
        <w:rPr>
          <w:rFonts w:ascii="Garamond" w:hAnsi="Garamond"/>
          <w:sz w:val="24"/>
          <w:szCs w:val="24"/>
        </w:rPr>
        <w:t>implement lot and batch control processes</w:t>
      </w:r>
    </w:p>
    <w:p w:rsidR="006D1E17" w:rsidRPr="00A80933" w:rsidRDefault="006D1E17" w:rsidP="00A80933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A80933">
        <w:rPr>
          <w:rFonts w:ascii="Garamond" w:hAnsi="Garamond"/>
          <w:sz w:val="24"/>
          <w:szCs w:val="24"/>
        </w:rPr>
        <w:t>configure consolidated batch order processes</w:t>
      </w:r>
    </w:p>
    <w:p w:rsidR="006D1E17" w:rsidRPr="00A80933" w:rsidRDefault="006D1E17" w:rsidP="00A80933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A80933">
        <w:rPr>
          <w:rFonts w:ascii="Garamond" w:hAnsi="Garamond"/>
          <w:sz w:val="24"/>
          <w:szCs w:val="24"/>
        </w:rPr>
        <w:t>create and process report as finished co-product journals</w:t>
      </w:r>
    </w:p>
    <w:p w:rsidR="006D1E17" w:rsidRPr="00A80933" w:rsidRDefault="006D1E17" w:rsidP="00A80933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A80933">
        <w:rPr>
          <w:rFonts w:ascii="Garamond" w:hAnsi="Garamond"/>
          <w:sz w:val="24"/>
          <w:szCs w:val="24"/>
        </w:rPr>
        <w:t>manage batch order sequencing</w:t>
      </w:r>
    </w:p>
    <w:p w:rsidR="006D1E17" w:rsidRPr="00A80933" w:rsidRDefault="006D1E17" w:rsidP="00A80933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A80933">
        <w:rPr>
          <w:rFonts w:ascii="Garamond" w:hAnsi="Garamond"/>
          <w:sz w:val="24"/>
          <w:szCs w:val="24"/>
        </w:rPr>
        <w:t>create and process a rework batch order</w:t>
      </w:r>
    </w:p>
    <w:p w:rsidR="006D1E17" w:rsidRPr="00A80933" w:rsidRDefault="006D1E17" w:rsidP="006D1E17">
      <w:pPr>
        <w:rPr>
          <w:rFonts w:ascii="Garamond" w:hAnsi="Garamond"/>
          <w:b/>
          <w:bCs/>
          <w:sz w:val="24"/>
          <w:szCs w:val="24"/>
        </w:rPr>
      </w:pPr>
      <w:r w:rsidRPr="00A80933">
        <w:rPr>
          <w:rFonts w:ascii="Garamond" w:hAnsi="Garamond"/>
          <w:b/>
          <w:bCs/>
          <w:sz w:val="24"/>
          <w:szCs w:val="24"/>
        </w:rPr>
        <w:t xml:space="preserve">Manage </w:t>
      </w:r>
      <w:r w:rsidR="00A80933" w:rsidRPr="00A80933">
        <w:rPr>
          <w:rFonts w:ascii="Garamond" w:hAnsi="Garamond"/>
          <w:b/>
          <w:bCs/>
          <w:sz w:val="24"/>
          <w:szCs w:val="24"/>
        </w:rPr>
        <w:t>Production Orders</w:t>
      </w:r>
    </w:p>
    <w:p w:rsidR="006D1E17" w:rsidRPr="00A80933" w:rsidRDefault="006D1E17" w:rsidP="00A80933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A80933">
        <w:rPr>
          <w:rFonts w:ascii="Garamond" w:hAnsi="Garamond"/>
          <w:sz w:val="24"/>
          <w:szCs w:val="24"/>
        </w:rPr>
        <w:t>creating and process production orders</w:t>
      </w:r>
    </w:p>
    <w:p w:rsidR="006D1E17" w:rsidRPr="00A80933" w:rsidRDefault="006D1E17" w:rsidP="00A80933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A80933">
        <w:rPr>
          <w:rFonts w:ascii="Garamond" w:hAnsi="Garamond"/>
          <w:sz w:val="24"/>
          <w:szCs w:val="24"/>
        </w:rPr>
        <w:t>create and process picking journals</w:t>
      </w:r>
    </w:p>
    <w:p w:rsidR="006D1E17" w:rsidRPr="00A80933" w:rsidRDefault="006D1E17" w:rsidP="00A80933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A80933">
        <w:rPr>
          <w:rFonts w:ascii="Garamond" w:hAnsi="Garamond"/>
          <w:sz w:val="24"/>
          <w:szCs w:val="24"/>
        </w:rPr>
        <w:t>create and process job card journals</w:t>
      </w:r>
    </w:p>
    <w:p w:rsidR="006D1E17" w:rsidRPr="00A80933" w:rsidRDefault="006D1E17" w:rsidP="00A80933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A80933">
        <w:rPr>
          <w:rFonts w:ascii="Garamond" w:hAnsi="Garamond"/>
          <w:sz w:val="24"/>
          <w:szCs w:val="24"/>
        </w:rPr>
        <w:t>create and process report as finished journals</w:t>
      </w:r>
    </w:p>
    <w:p w:rsidR="006D1E17" w:rsidRPr="00A80933" w:rsidRDefault="006D1E17" w:rsidP="00A80933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A80933">
        <w:rPr>
          <w:rFonts w:ascii="Garamond" w:hAnsi="Garamond"/>
          <w:sz w:val="24"/>
          <w:szCs w:val="24"/>
        </w:rPr>
        <w:t>reset the status of a production order</w:t>
      </w:r>
    </w:p>
    <w:p w:rsidR="006D1E17" w:rsidRPr="00A80933" w:rsidRDefault="00A80933" w:rsidP="006D1E17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Manage Kanban O</w:t>
      </w:r>
      <w:r w:rsidR="006D1E17" w:rsidRPr="00A80933">
        <w:rPr>
          <w:rFonts w:ascii="Garamond" w:hAnsi="Garamond"/>
          <w:b/>
          <w:bCs/>
          <w:sz w:val="24"/>
          <w:szCs w:val="24"/>
        </w:rPr>
        <w:t>rders</w:t>
      </w:r>
    </w:p>
    <w:p w:rsidR="006D1E17" w:rsidRPr="00A80933" w:rsidRDefault="006D1E17" w:rsidP="00A80933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A80933">
        <w:rPr>
          <w:rFonts w:ascii="Garamond" w:hAnsi="Garamond"/>
          <w:sz w:val="24"/>
          <w:szCs w:val="24"/>
        </w:rPr>
        <w:t>process Kanban orders by using Kanban boards</w:t>
      </w:r>
    </w:p>
    <w:p w:rsidR="006D1E17" w:rsidRPr="00A80933" w:rsidRDefault="006D1E17" w:rsidP="00A80933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A80933">
        <w:rPr>
          <w:rFonts w:ascii="Garamond" w:hAnsi="Garamond"/>
          <w:sz w:val="24"/>
          <w:szCs w:val="24"/>
        </w:rPr>
        <w:t>create and manage fix</w:t>
      </w:r>
      <w:r w:rsidR="003A57B0">
        <w:rPr>
          <w:rFonts w:ascii="Garamond" w:hAnsi="Garamond"/>
          <w:sz w:val="24"/>
          <w:szCs w:val="24"/>
        </w:rPr>
        <w:t>ed, scheduled, and event Kanban</w:t>
      </w:r>
    </w:p>
    <w:p w:rsidR="00C525E4" w:rsidRPr="00A80933" w:rsidRDefault="006D1E17" w:rsidP="00A80933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A80933">
        <w:rPr>
          <w:rFonts w:ascii="Garamond" w:hAnsi="Garamond"/>
          <w:sz w:val="24"/>
          <w:szCs w:val="24"/>
        </w:rPr>
        <w:t>implement activity-based subcontracting</w:t>
      </w:r>
    </w:p>
    <w:p w:rsidR="006D1E17" w:rsidRDefault="006D1E17" w:rsidP="006D1E17">
      <w:pPr>
        <w:rPr>
          <w:rFonts w:ascii="Garamond" w:hAnsi="Garamond"/>
          <w:b/>
          <w:bCs/>
          <w:sz w:val="28"/>
          <w:szCs w:val="26"/>
        </w:rPr>
      </w:pPr>
      <w:r w:rsidRPr="00A80933">
        <w:rPr>
          <w:rFonts w:ascii="Garamond" w:hAnsi="Garamond"/>
          <w:b/>
          <w:bCs/>
          <w:sz w:val="28"/>
          <w:szCs w:val="26"/>
        </w:rPr>
        <w:t xml:space="preserve">Module 3: </w:t>
      </w:r>
      <w:r w:rsidR="00A80933" w:rsidRPr="00A80933">
        <w:rPr>
          <w:rFonts w:ascii="Garamond" w:hAnsi="Garamond"/>
          <w:b/>
          <w:bCs/>
          <w:sz w:val="28"/>
          <w:szCs w:val="26"/>
        </w:rPr>
        <w:t>Implement master planning for production (10-15%)</w:t>
      </w:r>
    </w:p>
    <w:p w:rsidR="007B3B2F" w:rsidRPr="007B3B2F" w:rsidRDefault="007B3B2F" w:rsidP="007B3B2F">
      <w:pPr>
        <w:rPr>
          <w:rFonts w:ascii="Garamond" w:hAnsi="Garamond"/>
          <w:b/>
          <w:bCs/>
          <w:sz w:val="24"/>
          <w:szCs w:val="24"/>
        </w:rPr>
      </w:pPr>
      <w:r w:rsidRPr="007B3B2F">
        <w:rPr>
          <w:rFonts w:ascii="Garamond" w:hAnsi="Garamond"/>
          <w:b/>
          <w:bCs/>
          <w:sz w:val="24"/>
          <w:szCs w:val="24"/>
        </w:rPr>
        <w:t>Configure and manage master planning</w:t>
      </w:r>
    </w:p>
    <w:p w:rsidR="007B3B2F" w:rsidRPr="007B3B2F" w:rsidRDefault="007B3B2F" w:rsidP="007B3B2F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7B3B2F">
        <w:rPr>
          <w:rFonts w:ascii="Garamond" w:hAnsi="Garamond"/>
          <w:sz w:val="24"/>
          <w:szCs w:val="24"/>
        </w:rPr>
        <w:t>set up coverage groups and item coverage</w:t>
      </w:r>
    </w:p>
    <w:p w:rsidR="007B3B2F" w:rsidRPr="007B3B2F" w:rsidRDefault="007B3B2F" w:rsidP="007B3B2F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7B3B2F">
        <w:rPr>
          <w:rFonts w:ascii="Garamond" w:hAnsi="Garamond"/>
          <w:sz w:val="24"/>
          <w:szCs w:val="24"/>
        </w:rPr>
        <w:t>differentiate between action messages, delay messages, time fences, and negative days</w:t>
      </w:r>
    </w:p>
    <w:p w:rsidR="007B3B2F" w:rsidRPr="007B3B2F" w:rsidRDefault="007B3B2F" w:rsidP="007B3B2F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7B3B2F">
        <w:rPr>
          <w:rFonts w:ascii="Garamond" w:hAnsi="Garamond"/>
          <w:sz w:val="24"/>
          <w:szCs w:val="24"/>
        </w:rPr>
        <w:t>process and view planned orders</w:t>
      </w:r>
    </w:p>
    <w:p w:rsidR="007B3B2F" w:rsidRPr="007B3B2F" w:rsidRDefault="007B3B2F" w:rsidP="007B3B2F">
      <w:pPr>
        <w:rPr>
          <w:rFonts w:ascii="Garamond" w:hAnsi="Garamond"/>
          <w:b/>
          <w:bCs/>
          <w:sz w:val="24"/>
          <w:szCs w:val="24"/>
        </w:rPr>
      </w:pPr>
      <w:r w:rsidRPr="007B3B2F">
        <w:rPr>
          <w:rFonts w:ascii="Garamond" w:hAnsi="Garamond"/>
          <w:b/>
          <w:bCs/>
          <w:sz w:val="24"/>
          <w:szCs w:val="24"/>
        </w:rPr>
        <w:lastRenderedPageBreak/>
        <w:t>Plan, schedule, and perform production capacity planning</w:t>
      </w:r>
    </w:p>
    <w:p w:rsidR="007B3B2F" w:rsidRPr="007B3B2F" w:rsidRDefault="007B3B2F" w:rsidP="007B3B2F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7B3B2F">
        <w:rPr>
          <w:rFonts w:ascii="Garamond" w:hAnsi="Garamond"/>
          <w:sz w:val="24"/>
          <w:szCs w:val="24"/>
        </w:rPr>
        <w:t>define scheduling parameters</w:t>
      </w:r>
    </w:p>
    <w:p w:rsidR="007B3B2F" w:rsidRPr="007B3B2F" w:rsidRDefault="007B3B2F" w:rsidP="007B3B2F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7B3B2F">
        <w:rPr>
          <w:rFonts w:ascii="Garamond" w:hAnsi="Garamond"/>
          <w:sz w:val="24"/>
          <w:szCs w:val="24"/>
        </w:rPr>
        <w:t>view, monitor, and update production schedules</w:t>
      </w:r>
    </w:p>
    <w:p w:rsidR="007B3B2F" w:rsidRPr="007B3B2F" w:rsidRDefault="007B3B2F" w:rsidP="007B3B2F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7B3B2F">
        <w:rPr>
          <w:rFonts w:ascii="Garamond" w:hAnsi="Garamond"/>
          <w:sz w:val="24"/>
          <w:szCs w:val="24"/>
        </w:rPr>
        <w:t xml:space="preserve">configure capacity for production resources including machines, </w:t>
      </w:r>
      <w:r w:rsidRPr="007B3B2F">
        <w:rPr>
          <w:rFonts w:ascii="Garamond" w:hAnsi="Garamond"/>
          <w:sz w:val="24"/>
          <w:szCs w:val="24"/>
        </w:rPr>
        <w:t>labour</w:t>
      </w:r>
      <w:r w:rsidRPr="007B3B2F">
        <w:rPr>
          <w:rFonts w:ascii="Garamond" w:hAnsi="Garamond"/>
          <w:sz w:val="24"/>
          <w:szCs w:val="24"/>
        </w:rPr>
        <w:t>, and tooling</w:t>
      </w:r>
    </w:p>
    <w:p w:rsidR="007B3B2F" w:rsidRDefault="007B3B2F" w:rsidP="007B3B2F">
      <w:pPr>
        <w:rPr>
          <w:rFonts w:ascii="Garamond" w:hAnsi="Garamond"/>
          <w:b/>
          <w:bCs/>
          <w:sz w:val="28"/>
          <w:szCs w:val="26"/>
        </w:rPr>
      </w:pPr>
      <w:r>
        <w:rPr>
          <w:rFonts w:ascii="Garamond" w:hAnsi="Garamond"/>
          <w:b/>
          <w:bCs/>
          <w:sz w:val="28"/>
          <w:szCs w:val="26"/>
        </w:rPr>
        <w:t xml:space="preserve">Module 4: </w:t>
      </w:r>
      <w:r w:rsidRPr="007B3B2F">
        <w:rPr>
          <w:rFonts w:ascii="Garamond" w:hAnsi="Garamond"/>
          <w:b/>
          <w:bCs/>
          <w:sz w:val="28"/>
          <w:szCs w:val="26"/>
        </w:rPr>
        <w:t>Implement other manufacturing features (15-20%)</w:t>
      </w:r>
    </w:p>
    <w:p w:rsidR="005738A2" w:rsidRPr="005738A2" w:rsidRDefault="005738A2" w:rsidP="005738A2">
      <w:pPr>
        <w:rPr>
          <w:rFonts w:ascii="Garamond" w:hAnsi="Garamond"/>
          <w:b/>
          <w:bCs/>
          <w:sz w:val="24"/>
          <w:szCs w:val="24"/>
        </w:rPr>
      </w:pPr>
      <w:r w:rsidRPr="005738A2">
        <w:rPr>
          <w:rFonts w:ascii="Garamond" w:hAnsi="Garamond"/>
          <w:b/>
          <w:bCs/>
          <w:sz w:val="24"/>
          <w:szCs w:val="24"/>
        </w:rPr>
        <w:t>Configure manufacturing execution</w:t>
      </w:r>
    </w:p>
    <w:p w:rsidR="005738A2" w:rsidRPr="005738A2" w:rsidRDefault="005738A2" w:rsidP="005738A2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5738A2">
        <w:rPr>
          <w:rFonts w:ascii="Garamond" w:hAnsi="Garamond"/>
          <w:sz w:val="24"/>
          <w:szCs w:val="24"/>
        </w:rPr>
        <w:t>configure time and attendance prerequisites and parameters</w:t>
      </w:r>
    </w:p>
    <w:p w:rsidR="005738A2" w:rsidRPr="005738A2" w:rsidRDefault="005738A2" w:rsidP="005738A2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5738A2">
        <w:rPr>
          <w:rFonts w:ascii="Garamond" w:hAnsi="Garamond"/>
          <w:sz w:val="24"/>
          <w:szCs w:val="24"/>
        </w:rPr>
        <w:t>identify the capabilities of Manufacturing Execution</w:t>
      </w:r>
    </w:p>
    <w:p w:rsidR="005738A2" w:rsidRPr="005738A2" w:rsidRDefault="005738A2" w:rsidP="005738A2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5738A2">
        <w:rPr>
          <w:rFonts w:ascii="Garamond" w:hAnsi="Garamond"/>
          <w:sz w:val="24"/>
          <w:szCs w:val="24"/>
        </w:rPr>
        <w:t>process production and batch orders by using manufacturing execution processes</w:t>
      </w:r>
    </w:p>
    <w:p w:rsidR="005738A2" w:rsidRPr="005738A2" w:rsidRDefault="005738A2" w:rsidP="005738A2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5738A2">
        <w:rPr>
          <w:rFonts w:ascii="Garamond" w:hAnsi="Garamond"/>
          <w:sz w:val="24"/>
          <w:szCs w:val="24"/>
        </w:rPr>
        <w:t>configure job card devices and terminals</w:t>
      </w:r>
    </w:p>
    <w:p w:rsidR="005738A2" w:rsidRPr="005738A2" w:rsidRDefault="005738A2" w:rsidP="005738A2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5738A2">
        <w:rPr>
          <w:rFonts w:ascii="Garamond" w:hAnsi="Garamond"/>
          <w:sz w:val="24"/>
          <w:szCs w:val="24"/>
        </w:rPr>
        <w:t>register a worker for a job card device or terminal</w:t>
      </w:r>
    </w:p>
    <w:p w:rsidR="005738A2" w:rsidRPr="005738A2" w:rsidRDefault="005738A2" w:rsidP="005738A2">
      <w:pPr>
        <w:rPr>
          <w:rFonts w:ascii="Garamond" w:hAnsi="Garamond"/>
          <w:b/>
          <w:bCs/>
          <w:sz w:val="24"/>
          <w:szCs w:val="24"/>
        </w:rPr>
      </w:pPr>
      <w:r w:rsidRPr="005738A2">
        <w:rPr>
          <w:rFonts w:ascii="Garamond" w:hAnsi="Garamond"/>
          <w:b/>
          <w:bCs/>
          <w:sz w:val="24"/>
          <w:szCs w:val="24"/>
        </w:rPr>
        <w:t>Configure costing policies</w:t>
      </w:r>
    </w:p>
    <w:p w:rsidR="005738A2" w:rsidRPr="005738A2" w:rsidRDefault="005738A2" w:rsidP="005738A2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5738A2">
        <w:rPr>
          <w:rFonts w:ascii="Garamond" w:hAnsi="Garamond"/>
          <w:sz w:val="24"/>
          <w:szCs w:val="24"/>
        </w:rPr>
        <w:t>configure and manage costing sheets</w:t>
      </w:r>
    </w:p>
    <w:p w:rsidR="005738A2" w:rsidRPr="005738A2" w:rsidRDefault="005738A2" w:rsidP="005738A2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5738A2">
        <w:rPr>
          <w:rFonts w:ascii="Garamond" w:hAnsi="Garamond"/>
          <w:sz w:val="24"/>
          <w:szCs w:val="24"/>
        </w:rPr>
        <w:t>configure and use cost groups</w:t>
      </w:r>
    </w:p>
    <w:p w:rsidR="005738A2" w:rsidRPr="005738A2" w:rsidRDefault="005738A2" w:rsidP="005738A2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5738A2">
        <w:rPr>
          <w:rFonts w:ascii="Garamond" w:hAnsi="Garamond"/>
          <w:sz w:val="24"/>
          <w:szCs w:val="24"/>
        </w:rPr>
        <w:t>configure indirect costs</w:t>
      </w:r>
    </w:p>
    <w:p w:rsidR="005738A2" w:rsidRPr="005738A2" w:rsidRDefault="005738A2" w:rsidP="005738A2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5738A2">
        <w:rPr>
          <w:rFonts w:ascii="Garamond" w:hAnsi="Garamond"/>
          <w:sz w:val="24"/>
          <w:szCs w:val="24"/>
        </w:rPr>
        <w:t>configure and manage costing versions and cost categories</w:t>
      </w:r>
    </w:p>
    <w:p w:rsidR="005738A2" w:rsidRPr="005738A2" w:rsidRDefault="005738A2" w:rsidP="005738A2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5738A2">
        <w:rPr>
          <w:rFonts w:ascii="Garamond" w:hAnsi="Garamond"/>
          <w:sz w:val="24"/>
          <w:szCs w:val="24"/>
        </w:rPr>
        <w:t>configure and perform BOM/formula calculations</w:t>
      </w:r>
    </w:p>
    <w:p w:rsidR="005738A2" w:rsidRPr="005738A2" w:rsidRDefault="005738A2" w:rsidP="005738A2">
      <w:pPr>
        <w:rPr>
          <w:rFonts w:ascii="Garamond" w:hAnsi="Garamond"/>
          <w:b/>
          <w:bCs/>
          <w:sz w:val="24"/>
          <w:szCs w:val="24"/>
        </w:rPr>
      </w:pPr>
      <w:r w:rsidRPr="005738A2">
        <w:rPr>
          <w:rFonts w:ascii="Garamond" w:hAnsi="Garamond"/>
          <w:b/>
          <w:bCs/>
          <w:sz w:val="24"/>
          <w:szCs w:val="24"/>
        </w:rPr>
        <w:t>Design product configuration models by using Product Configurator</w:t>
      </w:r>
    </w:p>
    <w:p w:rsidR="005738A2" w:rsidRPr="005738A2" w:rsidRDefault="005738A2" w:rsidP="005738A2">
      <w:pPr>
        <w:pStyle w:val="ListParagraph"/>
        <w:numPr>
          <w:ilvl w:val="0"/>
          <w:numId w:val="26"/>
        </w:numPr>
        <w:rPr>
          <w:rFonts w:ascii="Garamond" w:hAnsi="Garamond"/>
          <w:sz w:val="24"/>
          <w:szCs w:val="24"/>
        </w:rPr>
      </w:pPr>
      <w:r w:rsidRPr="005738A2">
        <w:rPr>
          <w:rFonts w:ascii="Garamond" w:hAnsi="Garamond"/>
          <w:sz w:val="24"/>
          <w:szCs w:val="24"/>
        </w:rPr>
        <w:t>create and build a product configuration model that includes components and</w:t>
      </w:r>
    </w:p>
    <w:p w:rsidR="005738A2" w:rsidRPr="005738A2" w:rsidRDefault="005738A2" w:rsidP="005738A2">
      <w:pPr>
        <w:pStyle w:val="ListParagraph"/>
        <w:numPr>
          <w:ilvl w:val="0"/>
          <w:numId w:val="37"/>
        </w:numPr>
        <w:rPr>
          <w:rFonts w:ascii="Garamond" w:hAnsi="Garamond"/>
          <w:sz w:val="24"/>
          <w:szCs w:val="24"/>
        </w:rPr>
      </w:pPr>
      <w:r w:rsidRPr="005738A2">
        <w:rPr>
          <w:rFonts w:ascii="Garamond" w:hAnsi="Garamond"/>
          <w:sz w:val="24"/>
          <w:szCs w:val="24"/>
        </w:rPr>
        <w:t>subcomponents</w:t>
      </w:r>
    </w:p>
    <w:p w:rsidR="005738A2" w:rsidRPr="005738A2" w:rsidRDefault="005738A2" w:rsidP="005738A2">
      <w:pPr>
        <w:pStyle w:val="ListParagraph"/>
        <w:numPr>
          <w:ilvl w:val="0"/>
          <w:numId w:val="37"/>
        </w:numPr>
        <w:rPr>
          <w:rFonts w:ascii="Garamond" w:hAnsi="Garamond"/>
          <w:sz w:val="24"/>
          <w:szCs w:val="24"/>
        </w:rPr>
      </w:pPr>
      <w:r w:rsidRPr="005738A2">
        <w:rPr>
          <w:rFonts w:ascii="Garamond" w:hAnsi="Garamond"/>
          <w:sz w:val="24"/>
          <w:szCs w:val="24"/>
        </w:rPr>
        <w:t>create and manage product configuration model components</w:t>
      </w:r>
    </w:p>
    <w:p w:rsidR="005738A2" w:rsidRPr="005738A2" w:rsidRDefault="005738A2" w:rsidP="005738A2">
      <w:pPr>
        <w:pStyle w:val="ListParagraph"/>
        <w:numPr>
          <w:ilvl w:val="0"/>
          <w:numId w:val="37"/>
        </w:numPr>
        <w:rPr>
          <w:rFonts w:ascii="Garamond" w:hAnsi="Garamond"/>
          <w:sz w:val="24"/>
          <w:szCs w:val="24"/>
        </w:rPr>
      </w:pPr>
      <w:r w:rsidRPr="005738A2">
        <w:rPr>
          <w:rFonts w:ascii="Garamond" w:hAnsi="Garamond"/>
          <w:sz w:val="24"/>
          <w:szCs w:val="24"/>
        </w:rPr>
        <w:t>create calculations for product configuration models</w:t>
      </w:r>
    </w:p>
    <w:p w:rsidR="005738A2" w:rsidRPr="005738A2" w:rsidRDefault="005738A2" w:rsidP="005738A2">
      <w:pPr>
        <w:pStyle w:val="ListParagraph"/>
        <w:numPr>
          <w:ilvl w:val="0"/>
          <w:numId w:val="37"/>
        </w:numPr>
        <w:rPr>
          <w:rFonts w:ascii="Garamond" w:hAnsi="Garamond"/>
          <w:sz w:val="24"/>
          <w:szCs w:val="24"/>
        </w:rPr>
      </w:pPr>
      <w:r w:rsidRPr="005738A2">
        <w:rPr>
          <w:rFonts w:ascii="Garamond" w:hAnsi="Garamond"/>
          <w:sz w:val="24"/>
          <w:szCs w:val="24"/>
        </w:rPr>
        <w:t>differentiate between table and expression constraints</w:t>
      </w:r>
    </w:p>
    <w:p w:rsidR="005738A2" w:rsidRPr="005738A2" w:rsidRDefault="005738A2" w:rsidP="005738A2">
      <w:pPr>
        <w:pStyle w:val="ListParagraph"/>
        <w:numPr>
          <w:ilvl w:val="0"/>
          <w:numId w:val="37"/>
        </w:numPr>
        <w:rPr>
          <w:rFonts w:ascii="Garamond" w:hAnsi="Garamond"/>
          <w:sz w:val="24"/>
          <w:szCs w:val="24"/>
        </w:rPr>
      </w:pPr>
      <w:r w:rsidRPr="005738A2">
        <w:rPr>
          <w:rFonts w:ascii="Garamond" w:hAnsi="Garamond"/>
          <w:sz w:val="24"/>
          <w:szCs w:val="24"/>
        </w:rPr>
        <w:t>describe use cases for BOM lines and route operations</w:t>
      </w:r>
    </w:p>
    <w:p w:rsidR="005738A2" w:rsidRPr="005738A2" w:rsidRDefault="005738A2" w:rsidP="005738A2">
      <w:pPr>
        <w:pStyle w:val="ListParagraph"/>
        <w:numPr>
          <w:ilvl w:val="0"/>
          <w:numId w:val="37"/>
        </w:numPr>
        <w:rPr>
          <w:rFonts w:ascii="Garamond" w:hAnsi="Garamond"/>
          <w:sz w:val="24"/>
          <w:szCs w:val="24"/>
        </w:rPr>
      </w:pPr>
      <w:r w:rsidRPr="005738A2">
        <w:rPr>
          <w:rFonts w:ascii="Garamond" w:hAnsi="Garamond"/>
          <w:sz w:val="24"/>
          <w:szCs w:val="24"/>
        </w:rPr>
        <w:t>configure and manage pricing for production configuration models</w:t>
      </w:r>
    </w:p>
    <w:p w:rsidR="005738A2" w:rsidRPr="005738A2" w:rsidRDefault="005738A2" w:rsidP="005738A2">
      <w:pPr>
        <w:pStyle w:val="ListParagraph"/>
        <w:numPr>
          <w:ilvl w:val="0"/>
          <w:numId w:val="37"/>
        </w:numPr>
        <w:rPr>
          <w:rFonts w:ascii="Garamond" w:hAnsi="Garamond"/>
          <w:sz w:val="24"/>
          <w:szCs w:val="24"/>
        </w:rPr>
      </w:pPr>
      <w:r w:rsidRPr="005738A2">
        <w:rPr>
          <w:rFonts w:ascii="Garamond" w:hAnsi="Garamond"/>
          <w:sz w:val="24"/>
          <w:szCs w:val="24"/>
        </w:rPr>
        <w:t>describe the purpose and capabilities of the product configuration models</w:t>
      </w:r>
    </w:p>
    <w:p w:rsidR="00B927DA" w:rsidRPr="00C50521" w:rsidRDefault="00B927DA" w:rsidP="00B927DA">
      <w:pPr>
        <w:rPr>
          <w:rFonts w:ascii="Garamond" w:hAnsi="Garamond"/>
          <w:b/>
          <w:bCs/>
          <w:sz w:val="28"/>
          <w:szCs w:val="28"/>
        </w:rPr>
      </w:pPr>
      <w:r w:rsidRPr="00C50521">
        <w:rPr>
          <w:rFonts w:ascii="Garamond" w:hAnsi="Garamond"/>
          <w:b/>
          <w:bCs/>
          <w:sz w:val="28"/>
          <w:szCs w:val="28"/>
        </w:rPr>
        <w:t xml:space="preserve">Module </w:t>
      </w:r>
      <w:r>
        <w:rPr>
          <w:rFonts w:ascii="Garamond" w:hAnsi="Garamond"/>
          <w:b/>
          <w:bCs/>
          <w:sz w:val="28"/>
          <w:szCs w:val="28"/>
        </w:rPr>
        <w:t>5</w:t>
      </w:r>
      <w:r w:rsidRPr="00C50521">
        <w:rPr>
          <w:rFonts w:ascii="Garamond" w:hAnsi="Garamond"/>
          <w:b/>
          <w:bCs/>
          <w:sz w:val="28"/>
          <w:szCs w:val="28"/>
        </w:rPr>
        <w:t>: Placement Guide</w:t>
      </w:r>
    </w:p>
    <w:p w:rsidR="00B927DA" w:rsidRPr="00C50521" w:rsidRDefault="00B927DA" w:rsidP="00B927DA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>Tips to clear an Interview</w:t>
      </w:r>
    </w:p>
    <w:p w:rsidR="00B927DA" w:rsidRPr="00C50521" w:rsidRDefault="00B927DA" w:rsidP="00B927DA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>Common Interview questions and answers</w:t>
      </w:r>
    </w:p>
    <w:p w:rsidR="00B927DA" w:rsidRPr="00C50521" w:rsidRDefault="000D0375" w:rsidP="00B927DA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Microsoft Dynamics 365 supply chain management and manufacturing</w:t>
      </w:r>
      <w:r w:rsidR="00B927DA" w:rsidRPr="00C50521">
        <w:rPr>
          <w:rFonts w:ascii="Garamond" w:hAnsi="Garamond"/>
          <w:sz w:val="24"/>
          <w:szCs w:val="24"/>
        </w:rPr>
        <w:t xml:space="preserve"> Interview Questions and Answers</w:t>
      </w:r>
    </w:p>
    <w:p w:rsidR="00B927DA" w:rsidRPr="00C50521" w:rsidRDefault="00B927DA" w:rsidP="00B927DA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>Resume Building Guide</w:t>
      </w:r>
    </w:p>
    <w:p w:rsidR="00B927DA" w:rsidRPr="00C50521" w:rsidRDefault="00B927DA" w:rsidP="00B927DA">
      <w:pPr>
        <w:pStyle w:val="ListParagraph"/>
        <w:numPr>
          <w:ilvl w:val="0"/>
          <w:numId w:val="1"/>
        </w:numPr>
        <w:spacing w:line="256" w:lineRule="auto"/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 xml:space="preserve">Attempt for </w:t>
      </w:r>
      <w:r w:rsidR="000D0375">
        <w:rPr>
          <w:rFonts w:ascii="Garamond" w:hAnsi="Garamond"/>
          <w:sz w:val="24"/>
          <w:szCs w:val="24"/>
        </w:rPr>
        <w:t xml:space="preserve">the related </w:t>
      </w:r>
      <w:r w:rsidRPr="00C50521">
        <w:rPr>
          <w:rFonts w:ascii="Garamond" w:hAnsi="Garamond"/>
          <w:sz w:val="24"/>
          <w:szCs w:val="24"/>
        </w:rPr>
        <w:t>Global Certification Exam</w:t>
      </w:r>
    </w:p>
    <w:p w:rsidR="00F6273F" w:rsidRPr="00841651" w:rsidRDefault="00B927DA" w:rsidP="00841651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C50521">
        <w:rPr>
          <w:rFonts w:ascii="Garamond" w:hAnsi="Garamond"/>
          <w:sz w:val="24"/>
          <w:szCs w:val="24"/>
        </w:rPr>
        <w:t>Earn Credentials and Start applying for Jobs</w:t>
      </w:r>
    </w:p>
    <w:sectPr w:rsidR="00F6273F" w:rsidRPr="00841651" w:rsidSect="000E303E">
      <w:headerReference w:type="default" r:id="rId6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459" w:type="dxa"/>
      <w:tblInd w:w="-714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613"/>
      <w:gridCol w:w="4846"/>
    </w:tblGrid>
    <w:tr w:rsidR="00614687" w:rsidTr="00614687">
      <w:trPr>
        <w:trHeight w:val="490"/>
      </w:trPr>
      <w:tc>
        <w:tcPr>
          <w:tcW w:w="5613" w:type="dxa"/>
        </w:tcPr>
        <w:p w:rsidR="00614687" w:rsidRDefault="00CC3D44">
          <w:pPr>
            <w:pStyle w:val="Header"/>
          </w:pPr>
          <w:r>
            <w:rPr>
              <w:noProof/>
              <w:lang w:eastAsia="en-IN" w:bidi="hi-IN"/>
            </w:rPr>
            <w:drawing>
              <wp:inline distT="0" distB="0" distL="0" distR="0" wp14:anchorId="0744CCC9" wp14:editId="7570E547">
                <wp:extent cx="1285875" cy="559169"/>
                <wp:effectExtent l="19050" t="0" r="9525" b="0"/>
                <wp:docPr id="1" name="Picture 0" descr="Croma_Logo_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_Logo_Final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079" cy="562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6" w:type="dxa"/>
        </w:tcPr>
        <w:p w:rsidR="00614687" w:rsidRDefault="00CC3D44" w:rsidP="00614687">
          <w:pPr>
            <w:pStyle w:val="Header"/>
            <w:jc w:val="right"/>
          </w:pPr>
          <w:r>
            <w:rPr>
              <w:noProof/>
              <w:lang w:eastAsia="en-IN" w:bidi="hi-IN"/>
            </w:rPr>
            <w:drawing>
              <wp:inline distT="0" distB="0" distL="0" distR="0" wp14:anchorId="0718BFB8" wp14:editId="5B7FB11C">
                <wp:extent cx="996950" cy="664633"/>
                <wp:effectExtent l="0" t="0" r="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0929" cy="667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14687" w:rsidRDefault="00CC3D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921"/>
    <w:multiLevelType w:val="hybridMultilevel"/>
    <w:tmpl w:val="0EDC58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A385F30">
      <w:numFmt w:val="bullet"/>
      <w:lvlText w:val=""/>
      <w:lvlJc w:val="left"/>
      <w:pPr>
        <w:ind w:left="1440" w:hanging="360"/>
      </w:pPr>
      <w:rPr>
        <w:rFonts w:ascii="Garamond" w:eastAsiaTheme="minorHAnsi" w:hAnsi="Garamond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116E"/>
    <w:multiLevelType w:val="hybridMultilevel"/>
    <w:tmpl w:val="997CB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041B"/>
    <w:multiLevelType w:val="hybridMultilevel"/>
    <w:tmpl w:val="442E2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16887"/>
    <w:multiLevelType w:val="hybridMultilevel"/>
    <w:tmpl w:val="A9407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D5C04"/>
    <w:multiLevelType w:val="hybridMultilevel"/>
    <w:tmpl w:val="8EA25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D376D"/>
    <w:multiLevelType w:val="hybridMultilevel"/>
    <w:tmpl w:val="375C2B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033AC"/>
    <w:multiLevelType w:val="hybridMultilevel"/>
    <w:tmpl w:val="F522A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11C9B"/>
    <w:multiLevelType w:val="hybridMultilevel"/>
    <w:tmpl w:val="1B2A9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E4108"/>
    <w:multiLevelType w:val="hybridMultilevel"/>
    <w:tmpl w:val="43821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E0D6A"/>
    <w:multiLevelType w:val="hybridMultilevel"/>
    <w:tmpl w:val="8D9C2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C5D0E"/>
    <w:multiLevelType w:val="hybridMultilevel"/>
    <w:tmpl w:val="4E7EC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709E2"/>
    <w:multiLevelType w:val="hybridMultilevel"/>
    <w:tmpl w:val="98268682"/>
    <w:lvl w:ilvl="0" w:tplc="F434EE3E">
      <w:numFmt w:val="bullet"/>
      <w:lvlText w:val="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92E22"/>
    <w:multiLevelType w:val="hybridMultilevel"/>
    <w:tmpl w:val="2ABA9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86857"/>
    <w:multiLevelType w:val="hybridMultilevel"/>
    <w:tmpl w:val="25580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51FF2"/>
    <w:multiLevelType w:val="hybridMultilevel"/>
    <w:tmpl w:val="57387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20CF5"/>
    <w:multiLevelType w:val="hybridMultilevel"/>
    <w:tmpl w:val="75247B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86907"/>
    <w:multiLevelType w:val="hybridMultilevel"/>
    <w:tmpl w:val="F49E0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61656"/>
    <w:multiLevelType w:val="hybridMultilevel"/>
    <w:tmpl w:val="42E008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47148"/>
    <w:multiLevelType w:val="hybridMultilevel"/>
    <w:tmpl w:val="64FED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6111"/>
    <w:multiLevelType w:val="hybridMultilevel"/>
    <w:tmpl w:val="2EFE2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E64C4"/>
    <w:multiLevelType w:val="hybridMultilevel"/>
    <w:tmpl w:val="E726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9C275F"/>
    <w:multiLevelType w:val="hybridMultilevel"/>
    <w:tmpl w:val="1CD6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A66D6"/>
    <w:multiLevelType w:val="hybridMultilevel"/>
    <w:tmpl w:val="CB74C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A0048"/>
    <w:multiLevelType w:val="hybridMultilevel"/>
    <w:tmpl w:val="00089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93797F"/>
    <w:multiLevelType w:val="hybridMultilevel"/>
    <w:tmpl w:val="8794A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AF0ED9"/>
    <w:multiLevelType w:val="hybridMultilevel"/>
    <w:tmpl w:val="B5AE4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691624"/>
    <w:multiLevelType w:val="hybridMultilevel"/>
    <w:tmpl w:val="30B2A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3E69CB"/>
    <w:multiLevelType w:val="hybridMultilevel"/>
    <w:tmpl w:val="B1967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C84C3D"/>
    <w:multiLevelType w:val="hybridMultilevel"/>
    <w:tmpl w:val="2FBA5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9B0438"/>
    <w:multiLevelType w:val="hybridMultilevel"/>
    <w:tmpl w:val="80F83BCE"/>
    <w:lvl w:ilvl="0" w:tplc="F434EE3E">
      <w:numFmt w:val="bullet"/>
      <w:lvlText w:val="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813908"/>
    <w:multiLevelType w:val="hybridMultilevel"/>
    <w:tmpl w:val="568828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9641E9"/>
    <w:multiLevelType w:val="hybridMultilevel"/>
    <w:tmpl w:val="75A26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D77D14"/>
    <w:multiLevelType w:val="hybridMultilevel"/>
    <w:tmpl w:val="6B5629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B6346"/>
    <w:multiLevelType w:val="hybridMultilevel"/>
    <w:tmpl w:val="7668E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8232A2"/>
    <w:multiLevelType w:val="hybridMultilevel"/>
    <w:tmpl w:val="525E4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6951EB"/>
    <w:multiLevelType w:val="hybridMultilevel"/>
    <w:tmpl w:val="D6809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409E0"/>
    <w:multiLevelType w:val="hybridMultilevel"/>
    <w:tmpl w:val="328A2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835DC"/>
    <w:multiLevelType w:val="hybridMultilevel"/>
    <w:tmpl w:val="F3DAB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210E49"/>
    <w:multiLevelType w:val="hybridMultilevel"/>
    <w:tmpl w:val="7E201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4E581E"/>
    <w:multiLevelType w:val="hybridMultilevel"/>
    <w:tmpl w:val="95F2F58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87A2A"/>
    <w:multiLevelType w:val="hybridMultilevel"/>
    <w:tmpl w:val="EDFC8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0"/>
  </w:num>
  <w:num w:numId="4">
    <w:abstractNumId w:val="39"/>
  </w:num>
  <w:num w:numId="5">
    <w:abstractNumId w:val="30"/>
  </w:num>
  <w:num w:numId="6">
    <w:abstractNumId w:val="5"/>
  </w:num>
  <w:num w:numId="7">
    <w:abstractNumId w:val="34"/>
  </w:num>
  <w:num w:numId="8">
    <w:abstractNumId w:val="40"/>
  </w:num>
  <w:num w:numId="9">
    <w:abstractNumId w:val="2"/>
  </w:num>
  <w:num w:numId="10">
    <w:abstractNumId w:val="15"/>
  </w:num>
  <w:num w:numId="11">
    <w:abstractNumId w:val="9"/>
  </w:num>
  <w:num w:numId="12">
    <w:abstractNumId w:val="18"/>
  </w:num>
  <w:num w:numId="13">
    <w:abstractNumId w:val="31"/>
  </w:num>
  <w:num w:numId="14">
    <w:abstractNumId w:val="37"/>
  </w:num>
  <w:num w:numId="15">
    <w:abstractNumId w:val="1"/>
  </w:num>
  <w:num w:numId="16">
    <w:abstractNumId w:val="12"/>
  </w:num>
  <w:num w:numId="17">
    <w:abstractNumId w:val="24"/>
  </w:num>
  <w:num w:numId="18">
    <w:abstractNumId w:val="23"/>
  </w:num>
  <w:num w:numId="19">
    <w:abstractNumId w:val="25"/>
  </w:num>
  <w:num w:numId="20">
    <w:abstractNumId w:val="4"/>
  </w:num>
  <w:num w:numId="21">
    <w:abstractNumId w:val="8"/>
  </w:num>
  <w:num w:numId="22">
    <w:abstractNumId w:val="21"/>
  </w:num>
  <w:num w:numId="23">
    <w:abstractNumId w:val="38"/>
  </w:num>
  <w:num w:numId="24">
    <w:abstractNumId w:val="20"/>
  </w:num>
  <w:num w:numId="25">
    <w:abstractNumId w:val="14"/>
  </w:num>
  <w:num w:numId="26">
    <w:abstractNumId w:val="16"/>
  </w:num>
  <w:num w:numId="27">
    <w:abstractNumId w:val="29"/>
  </w:num>
  <w:num w:numId="28">
    <w:abstractNumId w:val="11"/>
  </w:num>
  <w:num w:numId="29">
    <w:abstractNumId w:val="6"/>
  </w:num>
  <w:num w:numId="30">
    <w:abstractNumId w:val="27"/>
  </w:num>
  <w:num w:numId="31">
    <w:abstractNumId w:val="36"/>
  </w:num>
  <w:num w:numId="32">
    <w:abstractNumId w:val="26"/>
  </w:num>
  <w:num w:numId="33">
    <w:abstractNumId w:val="19"/>
  </w:num>
  <w:num w:numId="34">
    <w:abstractNumId w:val="35"/>
  </w:num>
  <w:num w:numId="35">
    <w:abstractNumId w:val="22"/>
  </w:num>
  <w:num w:numId="36">
    <w:abstractNumId w:val="28"/>
  </w:num>
  <w:num w:numId="37">
    <w:abstractNumId w:val="33"/>
  </w:num>
  <w:num w:numId="38">
    <w:abstractNumId w:val="3"/>
  </w:num>
  <w:num w:numId="39">
    <w:abstractNumId w:val="13"/>
  </w:num>
  <w:num w:numId="40">
    <w:abstractNumId w:val="7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DA"/>
    <w:rsid w:val="00047DDE"/>
    <w:rsid w:val="000D0375"/>
    <w:rsid w:val="00111C9A"/>
    <w:rsid w:val="00337814"/>
    <w:rsid w:val="003A57B0"/>
    <w:rsid w:val="005738A2"/>
    <w:rsid w:val="006D1E17"/>
    <w:rsid w:val="007777B2"/>
    <w:rsid w:val="007A4AE1"/>
    <w:rsid w:val="007B3B2F"/>
    <w:rsid w:val="00841651"/>
    <w:rsid w:val="00977ED5"/>
    <w:rsid w:val="00A404D2"/>
    <w:rsid w:val="00A80933"/>
    <w:rsid w:val="00B31B27"/>
    <w:rsid w:val="00B927DA"/>
    <w:rsid w:val="00C525E4"/>
    <w:rsid w:val="00C86DBE"/>
    <w:rsid w:val="00CC3D44"/>
    <w:rsid w:val="00F6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0704"/>
  <w15:chartTrackingRefBased/>
  <w15:docId w15:val="{9FDA52A9-F99C-4B68-B034-41B74517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7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2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A"/>
  </w:style>
  <w:style w:type="table" w:styleId="TableGrid">
    <w:name w:val="Table Grid"/>
    <w:basedOn w:val="TableNormal"/>
    <w:uiPriority w:val="39"/>
    <w:rsid w:val="00B92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1119</Words>
  <Characters>6380</Characters>
  <Application>Microsoft Office Word</Application>
  <DocSecurity>0</DocSecurity>
  <Lines>53</Lines>
  <Paragraphs>14</Paragraphs>
  <ScaleCrop>false</ScaleCrop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Shipra</dc:creator>
  <cp:keywords/>
  <dc:description/>
  <cp:lastModifiedBy>Shipra</cp:lastModifiedBy>
  <cp:revision>17</cp:revision>
  <dcterms:created xsi:type="dcterms:W3CDTF">2021-03-18T07:40:00Z</dcterms:created>
  <dcterms:modified xsi:type="dcterms:W3CDTF">2021-03-18T07:55:00Z</dcterms:modified>
</cp:coreProperties>
</file>