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92B05" w14:textId="77777777" w:rsidR="006C7144" w:rsidRDefault="006C7144" w:rsidP="006C7144">
      <w:bookmarkStart w:id="0" w:name="_Hlk52211010"/>
      <w:r>
        <w:rPr>
          <w:noProof/>
          <w:lang w:val="en-US"/>
        </w:rPr>
        <w:drawing>
          <wp:anchor distT="0" distB="0" distL="114300" distR="114300" simplePos="0" relativeHeight="251661312" behindDoc="1" locked="0" layoutInCell="1" allowOverlap="1" wp14:anchorId="015A0929" wp14:editId="761E2097">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5F245341" w14:textId="77777777" w:rsidR="006C7144" w:rsidRDefault="006C7144" w:rsidP="006C7144"/>
    <w:p w14:paraId="0F9AC8F2" w14:textId="77777777" w:rsidR="006C7144" w:rsidRPr="00614687" w:rsidRDefault="006C7144" w:rsidP="006C7144">
      <w:pPr>
        <w:jc w:val="center"/>
        <w:rPr>
          <w:rFonts w:ascii="Garamond" w:hAnsi="Garamond"/>
          <w:sz w:val="32"/>
          <w:szCs w:val="32"/>
        </w:rPr>
      </w:pPr>
    </w:p>
    <w:p w14:paraId="401BA7B5" w14:textId="77777777" w:rsidR="006C7144" w:rsidRDefault="006C7144" w:rsidP="006C7144"/>
    <w:p w14:paraId="7FFDA2A4" w14:textId="77777777" w:rsidR="006C7144" w:rsidRDefault="006C7144" w:rsidP="006C7144"/>
    <w:p w14:paraId="40557041" w14:textId="77777777" w:rsidR="006C7144" w:rsidRDefault="006C7144" w:rsidP="006C7144"/>
    <w:p w14:paraId="28C03F10" w14:textId="383986DC" w:rsidR="006C7144" w:rsidRDefault="006C7144" w:rsidP="006C7144"/>
    <w:p w14:paraId="72400D4B" w14:textId="11F77606" w:rsidR="006C7144" w:rsidRDefault="004C52C2" w:rsidP="006C7144">
      <w:r>
        <w:rPr>
          <w:noProof/>
          <w:lang w:val="en-US"/>
        </w:rPr>
        <mc:AlternateContent>
          <mc:Choice Requires="wps">
            <w:drawing>
              <wp:anchor distT="0" distB="0" distL="114300" distR="114300" simplePos="0" relativeHeight="251659264" behindDoc="0" locked="0" layoutInCell="1" allowOverlap="1" wp14:anchorId="7CD5319F" wp14:editId="0F59827A">
                <wp:simplePos x="0" y="0"/>
                <wp:positionH relativeFrom="column">
                  <wp:posOffset>209550</wp:posOffset>
                </wp:positionH>
                <wp:positionV relativeFrom="paragraph">
                  <wp:posOffset>19685</wp:posOffset>
                </wp:positionV>
                <wp:extent cx="5800725" cy="962025"/>
                <wp:effectExtent l="0" t="0" r="9525"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96202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A7C1C9" w14:textId="09A0AEDE" w:rsidR="006C7144" w:rsidRPr="006C7144" w:rsidRDefault="006D1EE7" w:rsidP="006C7144">
                            <w:pPr>
                              <w:jc w:val="center"/>
                              <w:rPr>
                                <w:rFonts w:ascii="Garamond" w:hAnsi="Garamond"/>
                                <w:b/>
                                <w:sz w:val="56"/>
                                <w:szCs w:val="56"/>
                              </w:rPr>
                            </w:pPr>
                            <w:r>
                              <w:rPr>
                                <w:rFonts w:ascii="Garamond" w:hAnsi="Garamond"/>
                                <w:b/>
                                <w:sz w:val="56"/>
                                <w:szCs w:val="56"/>
                              </w:rPr>
                              <w:t>SAP CO on HANA</w:t>
                            </w:r>
                            <w:r w:rsidR="006C7144" w:rsidRPr="006C7144">
                              <w:rPr>
                                <w:rFonts w:ascii="Garamond" w:hAnsi="Garamond"/>
                                <w:b/>
                                <w:sz w:val="56"/>
                                <w:szCs w:val="56"/>
                              </w:rPr>
                              <w:t xml:space="preserve"> Training Curriculum </w:t>
                            </w:r>
                          </w:p>
                          <w:p w14:paraId="1F5F5B8F" w14:textId="5E592BAA" w:rsidR="006C7144" w:rsidRPr="005C50BB" w:rsidRDefault="006C7144" w:rsidP="006C7144">
                            <w:pPr>
                              <w:jc w:val="center"/>
                              <w:rPr>
                                <w:rFonts w:ascii="Garamond" w:hAnsi="Garamond"/>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5319F" id="Rectangle 4" o:spid="_x0000_s1026" style="position:absolute;margin-left:16.5pt;margin-top:1.55pt;width:456.75pt;height: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" fillcolor="#073552" stroked="f">
                <v:textbox>
                  <w:txbxContent>
                    <w:p w14:paraId="7FA7C1C9" w14:textId="09A0AEDE" w:rsidR="006C7144" w:rsidRPr="006C7144" w:rsidRDefault="006D1EE7" w:rsidP="006C7144">
                      <w:pPr>
                        <w:jc w:val="center"/>
                        <w:rPr>
                          <w:rFonts w:ascii="Garamond" w:hAnsi="Garamond"/>
                          <w:b/>
                          <w:sz w:val="56"/>
                          <w:szCs w:val="56"/>
                        </w:rPr>
                      </w:pPr>
                      <w:r>
                        <w:rPr>
                          <w:rFonts w:ascii="Garamond" w:hAnsi="Garamond"/>
                          <w:b/>
                          <w:sz w:val="56"/>
                          <w:szCs w:val="56"/>
                        </w:rPr>
                        <w:t>SAP CO on HANA</w:t>
                      </w:r>
                      <w:r w:rsidR="006C7144" w:rsidRPr="006C7144">
                        <w:rPr>
                          <w:rFonts w:ascii="Garamond" w:hAnsi="Garamond"/>
                          <w:b/>
                          <w:sz w:val="56"/>
                          <w:szCs w:val="56"/>
                        </w:rPr>
                        <w:t xml:space="preserve"> Training Curriculum </w:t>
                      </w:r>
                    </w:p>
                    <w:p w14:paraId="1F5F5B8F" w14:textId="5E592BAA" w:rsidR="006C7144" w:rsidRPr="005C50BB" w:rsidRDefault="006C7144" w:rsidP="006C7144">
                      <w:pPr>
                        <w:jc w:val="center"/>
                        <w:rPr>
                          <w:rFonts w:ascii="Garamond" w:hAnsi="Garamond"/>
                          <w:b/>
                          <w:sz w:val="32"/>
                          <w:szCs w:val="32"/>
                        </w:rPr>
                      </w:pPr>
                    </w:p>
                  </w:txbxContent>
                </v:textbox>
              </v:rect>
            </w:pict>
          </mc:Fallback>
        </mc:AlternateContent>
      </w:r>
    </w:p>
    <w:p w14:paraId="1E4AF733" w14:textId="77777777" w:rsidR="006C7144" w:rsidRDefault="006C7144" w:rsidP="006C7144"/>
    <w:p w14:paraId="3CFA2A3B" w14:textId="7AB6D4F3" w:rsidR="006C7144" w:rsidRDefault="006C7144" w:rsidP="006C7144"/>
    <w:p w14:paraId="6432F6F1" w14:textId="77777777" w:rsidR="006C7144" w:rsidRDefault="006C7144" w:rsidP="006C7144"/>
    <w:p w14:paraId="12386FC5" w14:textId="51EC0D05" w:rsidR="006C7144" w:rsidRDefault="004C52C2" w:rsidP="006C7144">
      <w:r>
        <w:rPr>
          <w:noProof/>
          <w:lang w:val="en-US"/>
        </w:rPr>
        <mc:AlternateContent>
          <mc:Choice Requires="wpg">
            <w:drawing>
              <wp:anchor distT="0" distB="0" distL="114300" distR="114300" simplePos="0" relativeHeight="251660288" behindDoc="0" locked="0" layoutInCell="1" allowOverlap="1" wp14:anchorId="64920B34" wp14:editId="67F374C5">
                <wp:simplePos x="0" y="0"/>
                <wp:positionH relativeFrom="margin">
                  <wp:posOffset>884555</wp:posOffset>
                </wp:positionH>
                <wp:positionV relativeFrom="paragraph">
                  <wp:posOffset>6350</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4ACB2B" w14:textId="77777777" w:rsidR="006C7144" w:rsidRPr="000E303E" w:rsidRDefault="006C7144" w:rsidP="006C7144">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920B34" id="Group 11" o:spid="_x0000_s1027" style="position:absolute;margin-left:69.65pt;margin-top:.5pt;width:327.75pt;height:39.75pt;z-index:251660288;mso-position-horizontal-relative:margin"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784ACB2B" w14:textId="77777777" w:rsidR="006C7144" w:rsidRPr="000E303E" w:rsidRDefault="006C7144" w:rsidP="006C7144">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w10:wrap anchorx="margin"/>
              </v:group>
            </w:pict>
          </mc:Fallback>
        </mc:AlternateContent>
      </w:r>
    </w:p>
    <w:p w14:paraId="1A24817B" w14:textId="43AE0B63" w:rsidR="006C7144" w:rsidRDefault="006C7144" w:rsidP="006C7144"/>
    <w:p w14:paraId="058805E8" w14:textId="58F1DE5A" w:rsidR="006C7144" w:rsidRDefault="006C7144" w:rsidP="006C7144"/>
    <w:p w14:paraId="4E574DED" w14:textId="77777777" w:rsidR="006C7144" w:rsidRDefault="006C7144" w:rsidP="006C7144"/>
    <w:p w14:paraId="0655633B" w14:textId="77777777" w:rsidR="006C7144" w:rsidRDefault="006C7144" w:rsidP="006C7144"/>
    <w:p w14:paraId="14CC71A7" w14:textId="77777777" w:rsidR="006C7144" w:rsidRDefault="006C7144" w:rsidP="006C7144"/>
    <w:p w14:paraId="0230D562" w14:textId="77777777" w:rsidR="006C7144" w:rsidRDefault="006C7144" w:rsidP="006C7144"/>
    <w:p w14:paraId="2676CF8B" w14:textId="77777777" w:rsidR="006C7144" w:rsidRDefault="006C7144" w:rsidP="006C7144"/>
    <w:p w14:paraId="3704D127" w14:textId="77777777" w:rsidR="006C7144" w:rsidRDefault="006C7144" w:rsidP="006C7144"/>
    <w:p w14:paraId="4ED8A4DA" w14:textId="77777777" w:rsidR="006C7144" w:rsidRDefault="006C7144" w:rsidP="006C7144"/>
    <w:p w14:paraId="6839174F" w14:textId="77777777" w:rsidR="006C7144" w:rsidRDefault="006C7144" w:rsidP="006C7144"/>
    <w:p w14:paraId="714022EA" w14:textId="77777777" w:rsidR="006C7144" w:rsidRDefault="006C7144" w:rsidP="006C7144"/>
    <w:p w14:paraId="44885674" w14:textId="77777777" w:rsidR="006C7144" w:rsidRDefault="006C7144" w:rsidP="006C7144"/>
    <w:p w14:paraId="3D698C43" w14:textId="77777777" w:rsidR="006C7144" w:rsidRDefault="006C7144" w:rsidP="006C7144"/>
    <w:p w14:paraId="1536C44E" w14:textId="77777777" w:rsidR="006C7144" w:rsidRDefault="006C7144" w:rsidP="006C7144"/>
    <w:p w14:paraId="71158F44" w14:textId="77777777" w:rsidR="006C7144" w:rsidRDefault="006C7144" w:rsidP="006C7144"/>
    <w:p w14:paraId="632626FA" w14:textId="77777777" w:rsidR="006C7144" w:rsidRDefault="006C7144" w:rsidP="006C7144"/>
    <w:p w14:paraId="49B227A7" w14:textId="77777777" w:rsidR="006C7144" w:rsidRDefault="006C7144" w:rsidP="006C7144">
      <w:pPr>
        <w:jc w:val="center"/>
      </w:pPr>
    </w:p>
    <w:p w14:paraId="52A7FB8C" w14:textId="77777777" w:rsidR="006C7144" w:rsidRDefault="006C7144" w:rsidP="006C7144">
      <w:pPr>
        <w:jc w:val="center"/>
      </w:pPr>
    </w:p>
    <w:p w14:paraId="116A0773" w14:textId="77777777" w:rsidR="006C7144" w:rsidRPr="000E303E" w:rsidRDefault="006C7144" w:rsidP="006C7144">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2BAC753C" w14:textId="77777777" w:rsidR="006C7144" w:rsidRDefault="006C7144" w:rsidP="006C7144">
      <w:pPr>
        <w:rPr>
          <w:rFonts w:ascii="Garamond" w:hAnsi="Garamond"/>
          <w:b/>
          <w:bCs/>
          <w:sz w:val="28"/>
          <w:szCs w:val="28"/>
          <w:u w:val="single"/>
        </w:rPr>
      </w:pPr>
    </w:p>
    <w:bookmarkEnd w:id="0"/>
    <w:p w14:paraId="121A49F4" w14:textId="2EBAE0CF" w:rsidR="006C7144" w:rsidRPr="00612BD7" w:rsidRDefault="006D1EE7" w:rsidP="006C7144">
      <w:pPr>
        <w:jc w:val="center"/>
        <w:rPr>
          <w:rFonts w:ascii="Garamond" w:hAnsi="Garamond"/>
          <w:b/>
          <w:bCs/>
          <w:sz w:val="28"/>
          <w:szCs w:val="28"/>
          <w:u w:val="single"/>
        </w:rPr>
      </w:pPr>
      <w:r>
        <w:rPr>
          <w:rFonts w:ascii="Garamond" w:hAnsi="Garamond"/>
          <w:b/>
          <w:bCs/>
          <w:sz w:val="28"/>
          <w:szCs w:val="28"/>
          <w:u w:val="single"/>
        </w:rPr>
        <w:lastRenderedPageBreak/>
        <w:t>SAP CO on HANA</w:t>
      </w:r>
      <w:r w:rsidR="006C7144">
        <w:rPr>
          <w:rFonts w:ascii="Garamond" w:hAnsi="Garamond"/>
          <w:b/>
          <w:bCs/>
          <w:sz w:val="28"/>
          <w:szCs w:val="28"/>
          <w:u w:val="single"/>
        </w:rPr>
        <w:t xml:space="preserve"> Training</w:t>
      </w:r>
      <w:r w:rsidR="006C7144" w:rsidRPr="00AF148F">
        <w:rPr>
          <w:rFonts w:ascii="Garamond" w:hAnsi="Garamond"/>
          <w:b/>
          <w:bCs/>
          <w:sz w:val="28"/>
          <w:szCs w:val="28"/>
          <w:u w:val="single"/>
        </w:rPr>
        <w:t xml:space="preserve"> </w:t>
      </w:r>
      <w:r w:rsidR="006C7144" w:rsidRPr="00612BD7">
        <w:rPr>
          <w:rFonts w:ascii="Garamond" w:hAnsi="Garamond"/>
          <w:b/>
          <w:bCs/>
          <w:sz w:val="28"/>
          <w:szCs w:val="28"/>
          <w:u w:val="single"/>
        </w:rPr>
        <w:t>Curriculum</w:t>
      </w:r>
    </w:p>
    <w:p w14:paraId="1593D03D" w14:textId="1855B056" w:rsidR="006C7144" w:rsidRPr="00DB60F5" w:rsidRDefault="006C7144" w:rsidP="006C7144">
      <w:pPr>
        <w:jc w:val="center"/>
        <w:rPr>
          <w:rFonts w:ascii="Garamond" w:hAnsi="Garamond"/>
          <w:i/>
          <w:iCs/>
          <w:sz w:val="28"/>
          <w:szCs w:val="28"/>
        </w:rPr>
      </w:pPr>
      <w:r w:rsidRPr="00DB60F5">
        <w:rPr>
          <w:rFonts w:ascii="Garamond" w:hAnsi="Garamond"/>
          <w:i/>
          <w:iCs/>
          <w:sz w:val="28"/>
          <w:szCs w:val="28"/>
        </w:rPr>
        <w:t>“</w:t>
      </w:r>
      <w:r w:rsidR="004C52C2">
        <w:rPr>
          <w:rFonts w:ascii="Garamond" w:hAnsi="Garamond"/>
          <w:i/>
          <w:iCs/>
          <w:sz w:val="28"/>
          <w:szCs w:val="28"/>
        </w:rPr>
        <w:t xml:space="preserve">Our </w:t>
      </w:r>
      <w:r w:rsidR="006D1EE7">
        <w:rPr>
          <w:rFonts w:ascii="Garamond" w:hAnsi="Garamond"/>
          <w:i/>
          <w:iCs/>
          <w:sz w:val="28"/>
          <w:szCs w:val="28"/>
        </w:rPr>
        <w:t>SAP CO on HANA</w:t>
      </w:r>
      <w:r w:rsidR="004C52C2" w:rsidRPr="004C52C2">
        <w:rPr>
          <w:rFonts w:ascii="Garamond" w:hAnsi="Garamond"/>
          <w:i/>
          <w:iCs/>
          <w:sz w:val="28"/>
          <w:szCs w:val="28"/>
        </w:rPr>
        <w:t xml:space="preserve"> training make</w:t>
      </w:r>
      <w:r w:rsidR="004C52C2">
        <w:rPr>
          <w:rFonts w:ascii="Garamond" w:hAnsi="Garamond"/>
          <w:i/>
          <w:iCs/>
          <w:sz w:val="28"/>
          <w:szCs w:val="28"/>
        </w:rPr>
        <w:t>s</w:t>
      </w:r>
      <w:r w:rsidR="004C52C2" w:rsidRPr="004C52C2">
        <w:rPr>
          <w:rFonts w:ascii="Garamond" w:hAnsi="Garamond"/>
          <w:i/>
          <w:iCs/>
          <w:sz w:val="28"/>
          <w:szCs w:val="28"/>
        </w:rPr>
        <w:t xml:space="preserve"> sure that you are way ahead of your colleagues. So</w:t>
      </w:r>
      <w:r w:rsidR="004C52C2">
        <w:rPr>
          <w:rFonts w:ascii="Garamond" w:hAnsi="Garamond"/>
          <w:i/>
          <w:iCs/>
          <w:sz w:val="28"/>
          <w:szCs w:val="28"/>
        </w:rPr>
        <w:t>,</w:t>
      </w:r>
      <w:r w:rsidR="004C52C2" w:rsidRPr="004C52C2">
        <w:rPr>
          <w:rFonts w:ascii="Garamond" w:hAnsi="Garamond"/>
          <w:i/>
          <w:iCs/>
          <w:sz w:val="28"/>
          <w:szCs w:val="28"/>
        </w:rPr>
        <w:t xml:space="preserve"> hurry up and enroll today to work smartly</w:t>
      </w:r>
      <w:r w:rsidRPr="00DB60F5">
        <w:rPr>
          <w:rFonts w:ascii="Garamond" w:hAnsi="Garamond"/>
          <w:i/>
          <w:iCs/>
          <w:sz w:val="28"/>
          <w:szCs w:val="28"/>
        </w:rPr>
        <w:t>.”</w:t>
      </w:r>
    </w:p>
    <w:p w14:paraId="46C47593" w14:textId="67E98A77" w:rsidR="006D1EE7" w:rsidRPr="006D1EE7" w:rsidRDefault="006C7144" w:rsidP="006D1EE7">
      <w:pPr>
        <w:jc w:val="both"/>
        <w:rPr>
          <w:rFonts w:ascii="Garamond" w:hAnsi="Garamond"/>
          <w:b/>
          <w:bCs/>
          <w:sz w:val="28"/>
          <w:szCs w:val="28"/>
        </w:rPr>
      </w:pPr>
      <w:r w:rsidRPr="00774672">
        <w:rPr>
          <w:rFonts w:ascii="Garamond" w:hAnsi="Garamond"/>
          <w:b/>
          <w:bCs/>
          <w:sz w:val="28"/>
          <w:szCs w:val="28"/>
        </w:rPr>
        <w:t>Course Objectives:</w:t>
      </w:r>
    </w:p>
    <w:p w14:paraId="79DF74E5" w14:textId="4C936FD7" w:rsidR="006D1EE7" w:rsidRPr="006D1EE7" w:rsidRDefault="006D1EE7" w:rsidP="006D1EE7">
      <w:pPr>
        <w:pStyle w:val="ListParagraph"/>
        <w:numPr>
          <w:ilvl w:val="0"/>
          <w:numId w:val="1"/>
        </w:numPr>
        <w:jc w:val="both"/>
        <w:rPr>
          <w:rFonts w:ascii="Garamond" w:hAnsi="Garamond"/>
          <w:sz w:val="24"/>
          <w:szCs w:val="24"/>
        </w:rPr>
      </w:pPr>
      <w:r w:rsidRPr="006D1EE7">
        <w:rPr>
          <w:rFonts w:ascii="Garamond" w:hAnsi="Garamond"/>
          <w:sz w:val="24"/>
          <w:szCs w:val="24"/>
        </w:rPr>
        <w:t>Master SAP CO Module</w:t>
      </w:r>
      <w:r>
        <w:rPr>
          <w:rFonts w:ascii="Garamond" w:hAnsi="Garamond"/>
          <w:sz w:val="24"/>
          <w:szCs w:val="24"/>
        </w:rPr>
        <w:t xml:space="preserve"> and SAP HANA</w:t>
      </w:r>
      <w:r w:rsidRPr="006D1EE7">
        <w:rPr>
          <w:rFonts w:ascii="Garamond" w:hAnsi="Garamond"/>
          <w:sz w:val="24"/>
          <w:szCs w:val="24"/>
        </w:rPr>
        <w:t xml:space="preserve"> basics in-depth</w:t>
      </w:r>
    </w:p>
    <w:p w14:paraId="367F7468" w14:textId="4528C379" w:rsidR="006D1EE7" w:rsidRPr="006D1EE7" w:rsidRDefault="006D1EE7" w:rsidP="006D1EE7">
      <w:pPr>
        <w:pStyle w:val="ListParagraph"/>
        <w:numPr>
          <w:ilvl w:val="0"/>
          <w:numId w:val="1"/>
        </w:numPr>
        <w:jc w:val="both"/>
        <w:rPr>
          <w:rFonts w:ascii="Garamond" w:hAnsi="Garamond"/>
          <w:sz w:val="24"/>
          <w:szCs w:val="24"/>
        </w:rPr>
      </w:pPr>
      <w:r w:rsidRPr="006D1EE7">
        <w:rPr>
          <w:rFonts w:ascii="Garamond" w:hAnsi="Garamond"/>
          <w:sz w:val="24"/>
          <w:szCs w:val="24"/>
        </w:rPr>
        <w:t>Prepare for SAP FICO Certification Exam</w:t>
      </w:r>
      <w:r>
        <w:rPr>
          <w:rFonts w:ascii="Garamond" w:hAnsi="Garamond"/>
          <w:sz w:val="24"/>
          <w:szCs w:val="24"/>
        </w:rPr>
        <w:t>, b</w:t>
      </w:r>
      <w:r w:rsidRPr="006D1EE7">
        <w:rPr>
          <w:rFonts w:ascii="Garamond" w:hAnsi="Garamond"/>
          <w:sz w:val="24"/>
          <w:szCs w:val="24"/>
        </w:rPr>
        <w:t>ecome an SAP FICO Consultant</w:t>
      </w:r>
    </w:p>
    <w:p w14:paraId="17B25A17" w14:textId="3BDA8009" w:rsidR="006D1EE7" w:rsidRPr="006D1EE7" w:rsidRDefault="006D1EE7" w:rsidP="006D1EE7">
      <w:pPr>
        <w:pStyle w:val="ListParagraph"/>
        <w:numPr>
          <w:ilvl w:val="0"/>
          <w:numId w:val="1"/>
        </w:numPr>
        <w:jc w:val="both"/>
        <w:rPr>
          <w:rFonts w:ascii="Garamond" w:hAnsi="Garamond"/>
          <w:sz w:val="24"/>
          <w:szCs w:val="24"/>
        </w:rPr>
      </w:pPr>
      <w:r w:rsidRPr="006D1EE7">
        <w:rPr>
          <w:rFonts w:ascii="Garamond" w:hAnsi="Garamond"/>
          <w:sz w:val="24"/>
          <w:szCs w:val="24"/>
        </w:rPr>
        <w:t>Learn Cost Element Accounting in-depth</w:t>
      </w:r>
      <w:r>
        <w:rPr>
          <w:rFonts w:ascii="Garamond" w:hAnsi="Garamond"/>
          <w:sz w:val="24"/>
          <w:szCs w:val="24"/>
        </w:rPr>
        <w:t xml:space="preserve">, </w:t>
      </w:r>
      <w:r w:rsidRPr="006D1EE7">
        <w:rPr>
          <w:rFonts w:ascii="Garamond" w:hAnsi="Garamond"/>
          <w:sz w:val="24"/>
          <w:szCs w:val="24"/>
        </w:rPr>
        <w:t>Learn Cost Center Accounting in-depth</w:t>
      </w:r>
    </w:p>
    <w:p w14:paraId="427BBE21" w14:textId="3F3F6762" w:rsidR="006D1EE7" w:rsidRPr="006D1EE7" w:rsidRDefault="006D1EE7" w:rsidP="006D1EE7">
      <w:pPr>
        <w:pStyle w:val="ListParagraph"/>
        <w:numPr>
          <w:ilvl w:val="0"/>
          <w:numId w:val="1"/>
        </w:numPr>
        <w:jc w:val="both"/>
        <w:rPr>
          <w:rFonts w:ascii="Garamond" w:hAnsi="Garamond"/>
          <w:sz w:val="24"/>
          <w:szCs w:val="24"/>
        </w:rPr>
      </w:pPr>
      <w:r w:rsidRPr="006D1EE7">
        <w:rPr>
          <w:rFonts w:ascii="Garamond" w:hAnsi="Garamond"/>
          <w:sz w:val="24"/>
          <w:szCs w:val="24"/>
        </w:rPr>
        <w:t>Learn Profit Center Accounting in-depth</w:t>
      </w:r>
      <w:r>
        <w:rPr>
          <w:rFonts w:ascii="Garamond" w:hAnsi="Garamond"/>
          <w:sz w:val="24"/>
          <w:szCs w:val="24"/>
        </w:rPr>
        <w:t xml:space="preserve">, </w:t>
      </w:r>
      <w:r w:rsidRPr="006D1EE7">
        <w:rPr>
          <w:rFonts w:ascii="Garamond" w:hAnsi="Garamond"/>
          <w:sz w:val="24"/>
          <w:szCs w:val="24"/>
        </w:rPr>
        <w:t>Multi-level Product Cost Controlling</w:t>
      </w:r>
    </w:p>
    <w:p w14:paraId="3389AC40" w14:textId="07615A14" w:rsidR="006D1EE7" w:rsidRPr="006D1EE7" w:rsidRDefault="006D1EE7" w:rsidP="006D1EE7">
      <w:pPr>
        <w:pStyle w:val="ListParagraph"/>
        <w:numPr>
          <w:ilvl w:val="0"/>
          <w:numId w:val="1"/>
        </w:numPr>
        <w:jc w:val="both"/>
        <w:rPr>
          <w:rFonts w:ascii="Garamond" w:hAnsi="Garamond"/>
          <w:sz w:val="24"/>
          <w:szCs w:val="24"/>
        </w:rPr>
      </w:pPr>
      <w:r w:rsidRPr="006D1EE7">
        <w:rPr>
          <w:rFonts w:ascii="Garamond" w:hAnsi="Garamond"/>
          <w:sz w:val="24"/>
          <w:szCs w:val="24"/>
        </w:rPr>
        <w:t>Learn about Product Cost Planning</w:t>
      </w:r>
      <w:r>
        <w:rPr>
          <w:rFonts w:ascii="Garamond" w:hAnsi="Garamond"/>
          <w:sz w:val="24"/>
          <w:szCs w:val="24"/>
        </w:rPr>
        <w:t>, I</w:t>
      </w:r>
      <w:r w:rsidRPr="006D1EE7">
        <w:rPr>
          <w:rFonts w:ascii="Garamond" w:hAnsi="Garamond"/>
          <w:sz w:val="24"/>
          <w:szCs w:val="24"/>
        </w:rPr>
        <w:t>nternal Orders</w:t>
      </w:r>
      <w:r>
        <w:rPr>
          <w:rFonts w:ascii="Garamond" w:hAnsi="Garamond"/>
          <w:sz w:val="24"/>
          <w:szCs w:val="24"/>
        </w:rPr>
        <w:t xml:space="preserve">, </w:t>
      </w:r>
      <w:r w:rsidRPr="006D1EE7">
        <w:rPr>
          <w:rFonts w:ascii="Garamond" w:hAnsi="Garamond"/>
          <w:sz w:val="24"/>
          <w:szCs w:val="24"/>
        </w:rPr>
        <w:t>Profitability Analysis</w:t>
      </w:r>
    </w:p>
    <w:p w14:paraId="764DC141" w14:textId="00336B5B" w:rsidR="004C52C2" w:rsidRPr="006D1EE7" w:rsidRDefault="006D1EE7" w:rsidP="006D1EE7">
      <w:pPr>
        <w:pStyle w:val="ListParagraph"/>
        <w:numPr>
          <w:ilvl w:val="0"/>
          <w:numId w:val="1"/>
        </w:numPr>
        <w:jc w:val="both"/>
        <w:rPr>
          <w:rFonts w:ascii="Garamond" w:hAnsi="Garamond"/>
          <w:sz w:val="24"/>
          <w:szCs w:val="24"/>
        </w:rPr>
      </w:pPr>
      <w:r w:rsidRPr="006D1EE7">
        <w:rPr>
          <w:rFonts w:ascii="Garamond" w:hAnsi="Garamond"/>
          <w:sz w:val="24"/>
          <w:szCs w:val="24"/>
        </w:rPr>
        <w:t>Work in Process and Variance Calculation</w:t>
      </w:r>
      <w:r>
        <w:rPr>
          <w:rFonts w:ascii="Garamond" w:hAnsi="Garamond"/>
          <w:sz w:val="24"/>
          <w:szCs w:val="24"/>
        </w:rPr>
        <w:t xml:space="preserve">, </w:t>
      </w:r>
      <w:r w:rsidRPr="006D1EE7">
        <w:rPr>
          <w:rFonts w:ascii="Garamond" w:hAnsi="Garamond"/>
          <w:sz w:val="24"/>
          <w:szCs w:val="24"/>
        </w:rPr>
        <w:t>Settlements in SAP CO</w:t>
      </w:r>
      <w:r>
        <w:rPr>
          <w:rFonts w:ascii="Garamond" w:hAnsi="Garamond"/>
          <w:sz w:val="24"/>
          <w:szCs w:val="24"/>
        </w:rPr>
        <w:t>, and more</w:t>
      </w:r>
      <w:r w:rsidR="004C52C2" w:rsidRPr="006D1EE7">
        <w:rPr>
          <w:rFonts w:ascii="Garamond" w:hAnsi="Garamond"/>
          <w:sz w:val="24"/>
          <w:szCs w:val="24"/>
        </w:rPr>
        <w:t>.</w:t>
      </w:r>
    </w:p>
    <w:p w14:paraId="531269E4" w14:textId="5CFB9AD4" w:rsidR="006C7144" w:rsidRPr="004C52C2" w:rsidRDefault="006C7144" w:rsidP="004C52C2">
      <w:pPr>
        <w:jc w:val="both"/>
        <w:rPr>
          <w:rFonts w:ascii="Garamond" w:hAnsi="Garamond"/>
          <w:b/>
          <w:bCs/>
          <w:sz w:val="28"/>
          <w:szCs w:val="28"/>
        </w:rPr>
      </w:pPr>
      <w:r w:rsidRPr="004C52C2">
        <w:rPr>
          <w:rFonts w:ascii="Garamond" w:hAnsi="Garamond"/>
          <w:b/>
          <w:bCs/>
          <w:sz w:val="28"/>
          <w:szCs w:val="28"/>
        </w:rPr>
        <w:t>Course Description:</w:t>
      </w:r>
    </w:p>
    <w:p w14:paraId="65A52725" w14:textId="77777777" w:rsidR="00D1204F" w:rsidRPr="00123BE3" w:rsidRDefault="00D1204F" w:rsidP="00D1204F">
      <w:pPr>
        <w:jc w:val="both"/>
        <w:rPr>
          <w:rFonts w:ascii="Garamond" w:hAnsi="Garamond"/>
          <w:sz w:val="24"/>
          <w:szCs w:val="24"/>
        </w:rPr>
      </w:pPr>
      <w:r w:rsidRPr="00123BE3">
        <w:rPr>
          <w:rFonts w:ascii="Garamond" w:hAnsi="Garamond"/>
          <w:sz w:val="24"/>
          <w:szCs w:val="24"/>
        </w:rPr>
        <w:t>SAP has multiple modules and SAP CO is one of the proven finance modules that help to coordinate, monitor, and optimize all processes within an organization. The main objective of this module is to help information managers and decision-makers where the organization’s money is being spent. It does not obey any legal restriction but considered a vital internal cost accounting tool.</w:t>
      </w:r>
    </w:p>
    <w:p w14:paraId="0BDBA484" w14:textId="77777777" w:rsidR="00D1204F" w:rsidRPr="00123BE3" w:rsidRDefault="00D1204F" w:rsidP="00D1204F">
      <w:pPr>
        <w:jc w:val="both"/>
        <w:rPr>
          <w:rFonts w:ascii="Garamond" w:hAnsi="Garamond"/>
          <w:sz w:val="24"/>
          <w:szCs w:val="24"/>
        </w:rPr>
      </w:pPr>
      <w:r w:rsidRPr="00123BE3">
        <w:rPr>
          <w:rFonts w:ascii="Garamond" w:hAnsi="Garamond"/>
          <w:sz w:val="24"/>
          <w:szCs w:val="24"/>
        </w:rPr>
        <w:t>The module involves both recordings of production factors and services rendered by an organization. Further, it helps to manage and configure the master data that covers cost elements, cost centers, internal orders, profit centers, profitability analysis, and more. In brief, we can say that the SAP CO module focuses more on planning and monitoring tools.</w:t>
      </w:r>
    </w:p>
    <w:p w14:paraId="25AAF0CE" w14:textId="0537E3B5" w:rsidR="00114AE7" w:rsidRDefault="006D1EE7" w:rsidP="006D1EE7">
      <w:pPr>
        <w:jc w:val="both"/>
        <w:rPr>
          <w:rFonts w:ascii="Garamond" w:hAnsi="Garamond"/>
          <w:sz w:val="24"/>
          <w:szCs w:val="24"/>
        </w:rPr>
      </w:pPr>
      <w:r w:rsidRPr="00123BE3">
        <w:rPr>
          <w:rFonts w:ascii="Garamond" w:hAnsi="Garamond"/>
          <w:sz w:val="24"/>
          <w:szCs w:val="24"/>
        </w:rPr>
        <w:t>Our SAP C</w:t>
      </w:r>
      <w:r w:rsidR="00A254B1">
        <w:rPr>
          <w:rFonts w:ascii="Garamond" w:hAnsi="Garamond"/>
          <w:sz w:val="24"/>
          <w:szCs w:val="24"/>
        </w:rPr>
        <w:t>O</w:t>
      </w:r>
      <w:r w:rsidRPr="00123BE3">
        <w:rPr>
          <w:rFonts w:ascii="Garamond" w:hAnsi="Garamond"/>
          <w:sz w:val="24"/>
          <w:szCs w:val="24"/>
        </w:rPr>
        <w:t xml:space="preserve"> (Controlling) training</w:t>
      </w:r>
      <w:r w:rsidR="00A254B1">
        <w:rPr>
          <w:rFonts w:ascii="Garamond" w:hAnsi="Garamond"/>
          <w:sz w:val="24"/>
          <w:szCs w:val="24"/>
        </w:rPr>
        <w:t xml:space="preserve"> on HANA</w:t>
      </w:r>
      <w:r w:rsidRPr="00123BE3">
        <w:rPr>
          <w:rFonts w:ascii="Garamond" w:hAnsi="Garamond"/>
          <w:sz w:val="24"/>
          <w:szCs w:val="24"/>
        </w:rPr>
        <w:t xml:space="preserve"> at Croma Campus aims at providing comprehensive knowledge of SAP controlling</w:t>
      </w:r>
      <w:r w:rsidR="00D92796">
        <w:rPr>
          <w:rFonts w:ascii="Garamond" w:hAnsi="Garamond"/>
          <w:sz w:val="24"/>
          <w:szCs w:val="24"/>
        </w:rPr>
        <w:t xml:space="preserve"> and SAP HANA</w:t>
      </w:r>
      <w:r w:rsidRPr="00123BE3">
        <w:rPr>
          <w:rFonts w:ascii="Garamond" w:hAnsi="Garamond"/>
          <w:sz w:val="24"/>
          <w:szCs w:val="24"/>
        </w:rPr>
        <w:t xml:space="preserve"> concepts in-depth with multiple examples and real-world scenarios. Our training program is designed in such a way that it will help you to master all functionalities and configurations available within the module. </w:t>
      </w:r>
    </w:p>
    <w:p w14:paraId="2551E522" w14:textId="2719B943" w:rsidR="00EC1A4D" w:rsidRDefault="006D1EE7" w:rsidP="00313D22">
      <w:pPr>
        <w:jc w:val="both"/>
        <w:rPr>
          <w:rFonts w:ascii="Garamond" w:hAnsi="Garamond"/>
          <w:sz w:val="24"/>
          <w:szCs w:val="24"/>
        </w:rPr>
      </w:pPr>
      <w:r w:rsidRPr="00123BE3">
        <w:rPr>
          <w:rFonts w:ascii="Garamond" w:hAnsi="Garamond"/>
          <w:sz w:val="24"/>
          <w:szCs w:val="24"/>
        </w:rPr>
        <w:t>Also, it will help you to gain sufficient knowledge to appear for the SAP FICO exam and become an SAP CO consultant by applying to multiple job openings in the same domain.</w:t>
      </w:r>
      <w:r w:rsidR="00114AE7">
        <w:rPr>
          <w:rFonts w:ascii="Garamond" w:hAnsi="Garamond"/>
          <w:sz w:val="24"/>
          <w:szCs w:val="24"/>
        </w:rPr>
        <w:t xml:space="preserve"> </w:t>
      </w:r>
      <w:r w:rsidR="00EC1A4D">
        <w:rPr>
          <w:rFonts w:ascii="Garamond" w:hAnsi="Garamond"/>
          <w:sz w:val="24"/>
          <w:szCs w:val="24"/>
        </w:rPr>
        <w:t>All the best for a new beginning and successful career ahead!</w:t>
      </w:r>
      <w:r w:rsidR="00EC1A4D" w:rsidRPr="00EC1A4D">
        <w:rPr>
          <w:rFonts w:ascii="Garamond" w:hAnsi="Garamond"/>
          <w:sz w:val="24"/>
          <w:szCs w:val="24"/>
        </w:rPr>
        <w:t xml:space="preserve"> </w:t>
      </w:r>
    </w:p>
    <w:p w14:paraId="18E9D6CB" w14:textId="7564F23C" w:rsidR="006C7144" w:rsidRPr="00220D0D" w:rsidRDefault="006C7144" w:rsidP="006C7144">
      <w:pPr>
        <w:jc w:val="both"/>
        <w:rPr>
          <w:rFonts w:ascii="Garamond" w:hAnsi="Garamond"/>
          <w:b/>
          <w:bCs/>
          <w:sz w:val="28"/>
          <w:szCs w:val="28"/>
        </w:rPr>
      </w:pPr>
      <w:r w:rsidRPr="00220D0D">
        <w:rPr>
          <w:rFonts w:ascii="Garamond" w:hAnsi="Garamond"/>
          <w:b/>
          <w:bCs/>
          <w:sz w:val="28"/>
          <w:szCs w:val="28"/>
        </w:rPr>
        <w:t>Course Content:</w:t>
      </w:r>
    </w:p>
    <w:p w14:paraId="3B5CB910" w14:textId="0DC041C8" w:rsidR="00114AE7" w:rsidRPr="00114AE7" w:rsidRDefault="006C7144" w:rsidP="00114AE7">
      <w:pPr>
        <w:jc w:val="both"/>
        <w:rPr>
          <w:rFonts w:ascii="Garamond" w:hAnsi="Garamond"/>
          <w:b/>
          <w:bCs/>
          <w:sz w:val="28"/>
          <w:szCs w:val="28"/>
        </w:rPr>
      </w:pPr>
      <w:r w:rsidRPr="00220D0D">
        <w:rPr>
          <w:rFonts w:ascii="Garamond" w:hAnsi="Garamond"/>
          <w:b/>
          <w:bCs/>
          <w:sz w:val="28"/>
          <w:szCs w:val="28"/>
        </w:rPr>
        <w:t xml:space="preserve">Module 1: </w:t>
      </w:r>
      <w:r w:rsidR="00114AE7" w:rsidRPr="00114AE7">
        <w:rPr>
          <w:rFonts w:ascii="Garamond" w:hAnsi="Garamond"/>
          <w:b/>
          <w:bCs/>
          <w:sz w:val="28"/>
          <w:szCs w:val="28"/>
        </w:rPr>
        <w:t>Introduction to SAP HANA</w:t>
      </w:r>
    </w:p>
    <w:p w14:paraId="74B2E320" w14:textId="77777777" w:rsidR="00FA73B1" w:rsidRPr="00FA73B1" w:rsidRDefault="00114AE7" w:rsidP="00FA73B1">
      <w:pPr>
        <w:pStyle w:val="ListParagraph"/>
        <w:numPr>
          <w:ilvl w:val="0"/>
          <w:numId w:val="28"/>
        </w:numPr>
        <w:jc w:val="both"/>
        <w:rPr>
          <w:rFonts w:ascii="Garamond" w:hAnsi="Garamond"/>
          <w:sz w:val="24"/>
          <w:szCs w:val="24"/>
        </w:rPr>
      </w:pPr>
      <w:r w:rsidRPr="00FA73B1">
        <w:rPr>
          <w:rFonts w:ascii="Garamond" w:hAnsi="Garamond"/>
          <w:sz w:val="24"/>
          <w:szCs w:val="24"/>
        </w:rPr>
        <w:t>Introduction to SAP HANA</w:t>
      </w:r>
    </w:p>
    <w:p w14:paraId="4530B277" w14:textId="56862E81" w:rsidR="00114AE7" w:rsidRPr="00FA73B1" w:rsidRDefault="00114AE7" w:rsidP="00FA73B1">
      <w:pPr>
        <w:pStyle w:val="ListParagraph"/>
        <w:numPr>
          <w:ilvl w:val="0"/>
          <w:numId w:val="28"/>
        </w:numPr>
        <w:jc w:val="both"/>
        <w:rPr>
          <w:rFonts w:ascii="Garamond" w:hAnsi="Garamond"/>
          <w:sz w:val="24"/>
          <w:szCs w:val="24"/>
        </w:rPr>
      </w:pPr>
      <w:r w:rsidRPr="00FA73B1">
        <w:rPr>
          <w:rFonts w:ascii="Garamond" w:hAnsi="Garamond"/>
          <w:sz w:val="24"/>
          <w:szCs w:val="24"/>
        </w:rPr>
        <w:t>SAP In-Memory Strategy</w:t>
      </w:r>
    </w:p>
    <w:p w14:paraId="1A785AD2" w14:textId="77777777" w:rsidR="00114AE7" w:rsidRPr="00FA73B1" w:rsidRDefault="00114AE7" w:rsidP="00FA73B1">
      <w:pPr>
        <w:pStyle w:val="ListParagraph"/>
        <w:numPr>
          <w:ilvl w:val="0"/>
          <w:numId w:val="28"/>
        </w:numPr>
        <w:jc w:val="both"/>
        <w:rPr>
          <w:rFonts w:ascii="Garamond" w:hAnsi="Garamond"/>
          <w:sz w:val="24"/>
          <w:szCs w:val="24"/>
        </w:rPr>
      </w:pPr>
      <w:r w:rsidRPr="00FA73B1">
        <w:rPr>
          <w:rFonts w:ascii="Garamond" w:hAnsi="Garamond"/>
          <w:sz w:val="24"/>
          <w:szCs w:val="24"/>
        </w:rPr>
        <w:t>Architecture Overview</w:t>
      </w:r>
    </w:p>
    <w:p w14:paraId="55D28879" w14:textId="77777777" w:rsidR="00114AE7" w:rsidRPr="00FA73B1" w:rsidRDefault="00114AE7" w:rsidP="00FA73B1">
      <w:pPr>
        <w:pStyle w:val="ListParagraph"/>
        <w:numPr>
          <w:ilvl w:val="0"/>
          <w:numId w:val="28"/>
        </w:numPr>
        <w:jc w:val="both"/>
        <w:rPr>
          <w:rFonts w:ascii="Garamond" w:hAnsi="Garamond"/>
          <w:sz w:val="24"/>
          <w:szCs w:val="24"/>
        </w:rPr>
      </w:pPr>
      <w:r w:rsidRPr="00FA73B1">
        <w:rPr>
          <w:rFonts w:ascii="Garamond" w:hAnsi="Garamond"/>
          <w:sz w:val="24"/>
          <w:szCs w:val="24"/>
        </w:rPr>
        <w:t>Row Store</w:t>
      </w:r>
    </w:p>
    <w:p w14:paraId="571E5DE2" w14:textId="77777777" w:rsidR="00114AE7" w:rsidRPr="00FA73B1" w:rsidRDefault="00114AE7" w:rsidP="00FA73B1">
      <w:pPr>
        <w:pStyle w:val="ListParagraph"/>
        <w:numPr>
          <w:ilvl w:val="0"/>
          <w:numId w:val="28"/>
        </w:numPr>
        <w:jc w:val="both"/>
        <w:rPr>
          <w:rFonts w:ascii="Garamond" w:hAnsi="Garamond"/>
          <w:sz w:val="24"/>
          <w:szCs w:val="24"/>
        </w:rPr>
      </w:pPr>
      <w:r w:rsidRPr="00FA73B1">
        <w:rPr>
          <w:rFonts w:ascii="Garamond" w:hAnsi="Garamond"/>
          <w:sz w:val="24"/>
          <w:szCs w:val="24"/>
        </w:rPr>
        <w:t>Column Store</w:t>
      </w:r>
    </w:p>
    <w:p w14:paraId="221509B8" w14:textId="77777777" w:rsidR="00114AE7" w:rsidRPr="00FA73B1" w:rsidRDefault="00114AE7" w:rsidP="00FA73B1">
      <w:pPr>
        <w:pStyle w:val="ListParagraph"/>
        <w:numPr>
          <w:ilvl w:val="0"/>
          <w:numId w:val="28"/>
        </w:numPr>
        <w:jc w:val="both"/>
        <w:rPr>
          <w:rFonts w:ascii="Garamond" w:hAnsi="Garamond"/>
          <w:sz w:val="24"/>
          <w:szCs w:val="24"/>
        </w:rPr>
      </w:pPr>
      <w:r w:rsidRPr="00FA73B1">
        <w:rPr>
          <w:rFonts w:ascii="Garamond" w:hAnsi="Garamond"/>
          <w:sz w:val="24"/>
          <w:szCs w:val="24"/>
        </w:rPr>
        <w:t>Parallelization</w:t>
      </w:r>
    </w:p>
    <w:p w14:paraId="56C0FC71" w14:textId="3C88E684" w:rsidR="00114AE7" w:rsidRPr="00FA73B1" w:rsidRDefault="00114AE7" w:rsidP="00FA73B1">
      <w:pPr>
        <w:pStyle w:val="ListParagraph"/>
        <w:numPr>
          <w:ilvl w:val="0"/>
          <w:numId w:val="28"/>
        </w:numPr>
        <w:jc w:val="both"/>
        <w:rPr>
          <w:rFonts w:ascii="Garamond" w:hAnsi="Garamond"/>
          <w:sz w:val="24"/>
          <w:szCs w:val="24"/>
        </w:rPr>
      </w:pPr>
      <w:r w:rsidRPr="00FA73B1">
        <w:rPr>
          <w:rFonts w:ascii="Garamond" w:hAnsi="Garamond"/>
          <w:sz w:val="24"/>
          <w:szCs w:val="24"/>
        </w:rPr>
        <w:t xml:space="preserve">HANA Calculation Engine </w:t>
      </w:r>
    </w:p>
    <w:p w14:paraId="7FFCD58F" w14:textId="4C275864" w:rsidR="00114AE7" w:rsidRPr="00114AE7" w:rsidRDefault="00FA73B1" w:rsidP="00114AE7">
      <w:pPr>
        <w:jc w:val="both"/>
        <w:rPr>
          <w:rFonts w:ascii="Garamond" w:hAnsi="Garamond"/>
          <w:b/>
          <w:bCs/>
          <w:sz w:val="28"/>
          <w:szCs w:val="28"/>
        </w:rPr>
      </w:pPr>
      <w:r>
        <w:rPr>
          <w:rFonts w:ascii="Garamond" w:hAnsi="Garamond"/>
          <w:b/>
          <w:bCs/>
          <w:sz w:val="28"/>
          <w:szCs w:val="28"/>
        </w:rPr>
        <w:t xml:space="preserve">Module 2: </w:t>
      </w:r>
      <w:r w:rsidR="00114AE7" w:rsidRPr="00114AE7">
        <w:rPr>
          <w:rFonts w:ascii="Garamond" w:hAnsi="Garamond"/>
          <w:b/>
          <w:bCs/>
          <w:sz w:val="28"/>
          <w:szCs w:val="28"/>
        </w:rPr>
        <w:t>Introduction to SAP S/4 HANA</w:t>
      </w:r>
    </w:p>
    <w:p w14:paraId="586D1522" w14:textId="77777777" w:rsidR="00FA73B1" w:rsidRPr="00FA73B1" w:rsidRDefault="00114AE7" w:rsidP="00FA73B1">
      <w:pPr>
        <w:pStyle w:val="ListParagraph"/>
        <w:numPr>
          <w:ilvl w:val="0"/>
          <w:numId w:val="27"/>
        </w:numPr>
        <w:jc w:val="both"/>
        <w:rPr>
          <w:rFonts w:ascii="Garamond" w:hAnsi="Garamond"/>
          <w:sz w:val="24"/>
          <w:szCs w:val="24"/>
        </w:rPr>
      </w:pPr>
      <w:r w:rsidRPr="00FA73B1">
        <w:rPr>
          <w:rFonts w:ascii="Times New Roman" w:hAnsi="Times New Roman" w:cs="Times New Roman"/>
          <w:b/>
          <w:bCs/>
          <w:sz w:val="28"/>
          <w:szCs w:val="28"/>
        </w:rPr>
        <w:t>​</w:t>
      </w:r>
      <w:r w:rsidRPr="00FA73B1">
        <w:rPr>
          <w:rFonts w:ascii="Garamond" w:hAnsi="Garamond"/>
          <w:b/>
          <w:bCs/>
          <w:sz w:val="24"/>
          <w:szCs w:val="24"/>
        </w:rPr>
        <w:t>S</w:t>
      </w:r>
      <w:r w:rsidRPr="00FA73B1">
        <w:rPr>
          <w:rFonts w:ascii="Garamond" w:hAnsi="Garamond"/>
          <w:sz w:val="24"/>
          <w:szCs w:val="24"/>
        </w:rPr>
        <w:t>/4 HANA Roadmap</w:t>
      </w:r>
    </w:p>
    <w:p w14:paraId="268A0773" w14:textId="4AAC8B69" w:rsidR="00114AE7" w:rsidRPr="00FA73B1" w:rsidRDefault="00114AE7" w:rsidP="00FA73B1">
      <w:pPr>
        <w:pStyle w:val="ListParagraph"/>
        <w:numPr>
          <w:ilvl w:val="0"/>
          <w:numId w:val="27"/>
        </w:numPr>
        <w:jc w:val="both"/>
        <w:rPr>
          <w:rFonts w:ascii="Garamond" w:hAnsi="Garamond"/>
          <w:sz w:val="24"/>
          <w:szCs w:val="24"/>
        </w:rPr>
      </w:pPr>
      <w:r w:rsidRPr="00FA73B1">
        <w:rPr>
          <w:rFonts w:ascii="Garamond" w:hAnsi="Garamond"/>
          <w:sz w:val="24"/>
          <w:szCs w:val="24"/>
        </w:rPr>
        <w:t>Key Pillars of S/4</w:t>
      </w:r>
    </w:p>
    <w:p w14:paraId="4AEC2AE9" w14:textId="77777777" w:rsidR="00114AE7" w:rsidRPr="00FA73B1" w:rsidRDefault="00114AE7" w:rsidP="00FA73B1">
      <w:pPr>
        <w:pStyle w:val="ListParagraph"/>
        <w:numPr>
          <w:ilvl w:val="0"/>
          <w:numId w:val="27"/>
        </w:numPr>
        <w:jc w:val="both"/>
        <w:rPr>
          <w:rFonts w:ascii="Garamond" w:hAnsi="Garamond"/>
          <w:sz w:val="24"/>
          <w:szCs w:val="24"/>
        </w:rPr>
      </w:pPr>
      <w:r w:rsidRPr="00FA73B1">
        <w:rPr>
          <w:rFonts w:ascii="Garamond" w:hAnsi="Garamond"/>
          <w:sz w:val="24"/>
          <w:szCs w:val="24"/>
        </w:rPr>
        <w:lastRenderedPageBreak/>
        <w:t>Simplified Processes</w:t>
      </w:r>
    </w:p>
    <w:p w14:paraId="195399F3" w14:textId="77777777" w:rsidR="00114AE7" w:rsidRPr="00FA73B1" w:rsidRDefault="00114AE7" w:rsidP="00FA73B1">
      <w:pPr>
        <w:pStyle w:val="ListParagraph"/>
        <w:numPr>
          <w:ilvl w:val="0"/>
          <w:numId w:val="27"/>
        </w:numPr>
        <w:jc w:val="both"/>
        <w:rPr>
          <w:rFonts w:ascii="Garamond" w:hAnsi="Garamond"/>
          <w:sz w:val="24"/>
          <w:szCs w:val="24"/>
        </w:rPr>
      </w:pPr>
      <w:r w:rsidRPr="00FA73B1">
        <w:rPr>
          <w:rFonts w:ascii="Garamond" w:hAnsi="Garamond"/>
          <w:sz w:val="24"/>
          <w:szCs w:val="24"/>
        </w:rPr>
        <w:t>SAP Fiori</w:t>
      </w:r>
    </w:p>
    <w:p w14:paraId="0C3A1600" w14:textId="77777777" w:rsidR="00114AE7" w:rsidRPr="00FA73B1" w:rsidRDefault="00114AE7" w:rsidP="00FA73B1">
      <w:pPr>
        <w:pStyle w:val="ListParagraph"/>
        <w:numPr>
          <w:ilvl w:val="0"/>
          <w:numId w:val="27"/>
        </w:numPr>
        <w:jc w:val="both"/>
        <w:rPr>
          <w:rFonts w:ascii="Garamond" w:hAnsi="Garamond"/>
          <w:sz w:val="24"/>
          <w:szCs w:val="24"/>
        </w:rPr>
      </w:pPr>
      <w:r w:rsidRPr="00FA73B1">
        <w:rPr>
          <w:rFonts w:ascii="Garamond" w:hAnsi="Garamond"/>
          <w:sz w:val="24"/>
          <w:szCs w:val="24"/>
        </w:rPr>
        <w:t>Principle of One</w:t>
      </w:r>
    </w:p>
    <w:p w14:paraId="35081F70" w14:textId="77777777" w:rsidR="00114AE7" w:rsidRPr="00FA73B1" w:rsidRDefault="00114AE7" w:rsidP="00FA73B1">
      <w:pPr>
        <w:pStyle w:val="ListParagraph"/>
        <w:numPr>
          <w:ilvl w:val="0"/>
          <w:numId w:val="27"/>
        </w:numPr>
        <w:jc w:val="both"/>
        <w:rPr>
          <w:rFonts w:ascii="Garamond" w:hAnsi="Garamond"/>
          <w:sz w:val="24"/>
          <w:szCs w:val="24"/>
        </w:rPr>
      </w:pPr>
      <w:r w:rsidRPr="00FA73B1">
        <w:rPr>
          <w:rFonts w:ascii="Garamond" w:hAnsi="Garamond"/>
          <w:sz w:val="24"/>
          <w:szCs w:val="24"/>
        </w:rPr>
        <w:t>Benefits of S/4 HANA from business perspective</w:t>
      </w:r>
    </w:p>
    <w:p w14:paraId="1A20CCAA" w14:textId="77777777" w:rsidR="00114AE7" w:rsidRPr="00FA73B1" w:rsidRDefault="00114AE7" w:rsidP="00FA73B1">
      <w:pPr>
        <w:pStyle w:val="ListParagraph"/>
        <w:numPr>
          <w:ilvl w:val="0"/>
          <w:numId w:val="27"/>
        </w:numPr>
        <w:jc w:val="both"/>
        <w:rPr>
          <w:rFonts w:ascii="Garamond" w:hAnsi="Garamond"/>
          <w:sz w:val="24"/>
          <w:szCs w:val="24"/>
        </w:rPr>
      </w:pPr>
      <w:r w:rsidRPr="00FA73B1">
        <w:rPr>
          <w:rFonts w:ascii="Garamond" w:hAnsi="Garamond"/>
          <w:sz w:val="24"/>
          <w:szCs w:val="24"/>
        </w:rPr>
        <w:t>Benefits of SAP S/4 from IT perspective</w:t>
      </w:r>
    </w:p>
    <w:p w14:paraId="10E475A3" w14:textId="77777777" w:rsidR="00114AE7" w:rsidRPr="00FA73B1" w:rsidRDefault="00114AE7" w:rsidP="00FA73B1">
      <w:pPr>
        <w:pStyle w:val="ListParagraph"/>
        <w:numPr>
          <w:ilvl w:val="0"/>
          <w:numId w:val="27"/>
        </w:numPr>
        <w:jc w:val="both"/>
        <w:rPr>
          <w:rFonts w:ascii="Garamond" w:hAnsi="Garamond"/>
          <w:sz w:val="24"/>
          <w:szCs w:val="24"/>
        </w:rPr>
      </w:pPr>
      <w:r w:rsidRPr="00FA73B1">
        <w:rPr>
          <w:rFonts w:ascii="Garamond" w:hAnsi="Garamond"/>
          <w:sz w:val="24"/>
          <w:szCs w:val="24"/>
        </w:rPr>
        <w:t>Ways from Business Suite to S/4 HANA</w:t>
      </w:r>
    </w:p>
    <w:p w14:paraId="32E597D2" w14:textId="77777777" w:rsidR="00114AE7" w:rsidRPr="00FA73B1" w:rsidRDefault="00114AE7" w:rsidP="00FA73B1">
      <w:pPr>
        <w:pStyle w:val="ListParagraph"/>
        <w:numPr>
          <w:ilvl w:val="0"/>
          <w:numId w:val="27"/>
        </w:numPr>
        <w:jc w:val="both"/>
        <w:rPr>
          <w:rFonts w:ascii="Garamond" w:hAnsi="Garamond"/>
          <w:sz w:val="24"/>
          <w:szCs w:val="24"/>
        </w:rPr>
      </w:pPr>
      <w:r w:rsidRPr="00FA73B1">
        <w:rPr>
          <w:rFonts w:ascii="Garamond" w:hAnsi="Garamond"/>
          <w:sz w:val="24"/>
          <w:szCs w:val="24"/>
        </w:rPr>
        <w:t>Deployment Options (On Premise/ On Cloud/ Hybrid)</w:t>
      </w:r>
    </w:p>
    <w:p w14:paraId="41A0E1ED" w14:textId="61B671AA" w:rsidR="00114AE7" w:rsidRPr="00114AE7" w:rsidRDefault="00FA73B1" w:rsidP="00114AE7">
      <w:pPr>
        <w:jc w:val="both"/>
        <w:rPr>
          <w:rFonts w:ascii="Garamond" w:hAnsi="Garamond"/>
          <w:b/>
          <w:bCs/>
          <w:sz w:val="28"/>
          <w:szCs w:val="28"/>
        </w:rPr>
      </w:pPr>
      <w:r>
        <w:rPr>
          <w:rFonts w:ascii="Garamond" w:hAnsi="Garamond"/>
          <w:b/>
          <w:bCs/>
          <w:sz w:val="28"/>
          <w:szCs w:val="28"/>
        </w:rPr>
        <w:t xml:space="preserve">Module 3: </w:t>
      </w:r>
      <w:r w:rsidR="00114AE7" w:rsidRPr="00114AE7">
        <w:rPr>
          <w:rFonts w:ascii="Garamond" w:hAnsi="Garamond"/>
          <w:b/>
          <w:bCs/>
          <w:sz w:val="28"/>
          <w:szCs w:val="28"/>
        </w:rPr>
        <w:t xml:space="preserve">Introduction to SAP Activate </w:t>
      </w:r>
      <w:r w:rsidRPr="00114AE7">
        <w:rPr>
          <w:rFonts w:ascii="Garamond" w:hAnsi="Garamond"/>
          <w:b/>
          <w:bCs/>
          <w:sz w:val="28"/>
          <w:szCs w:val="28"/>
        </w:rPr>
        <w:t>Methodology:</w:t>
      </w:r>
      <w:r w:rsidRPr="00114AE7">
        <w:rPr>
          <w:rFonts w:ascii="Times New Roman" w:hAnsi="Times New Roman" w:cs="Times New Roman"/>
          <w:b/>
          <w:bCs/>
          <w:sz w:val="28"/>
          <w:szCs w:val="28"/>
        </w:rPr>
        <w:t xml:space="preserve"> ​</w:t>
      </w:r>
    </w:p>
    <w:p w14:paraId="569F339E" w14:textId="77777777" w:rsidR="00114AE7" w:rsidRPr="00FA73B1" w:rsidRDefault="00114AE7" w:rsidP="00FA73B1">
      <w:pPr>
        <w:pStyle w:val="ListParagraph"/>
        <w:numPr>
          <w:ilvl w:val="0"/>
          <w:numId w:val="26"/>
        </w:numPr>
        <w:jc w:val="both"/>
        <w:rPr>
          <w:rFonts w:ascii="Garamond" w:hAnsi="Garamond"/>
          <w:sz w:val="24"/>
          <w:szCs w:val="24"/>
        </w:rPr>
      </w:pPr>
      <w:r w:rsidRPr="00FA73B1">
        <w:rPr>
          <w:rFonts w:ascii="Garamond" w:hAnsi="Garamond"/>
          <w:sz w:val="24"/>
          <w:szCs w:val="24"/>
        </w:rPr>
        <w:t>Different Scenarios of Migration</w:t>
      </w:r>
    </w:p>
    <w:p w14:paraId="7BE2CDA4" w14:textId="77777777" w:rsidR="00114AE7" w:rsidRPr="00FA73B1" w:rsidRDefault="00114AE7" w:rsidP="00FA73B1">
      <w:pPr>
        <w:pStyle w:val="ListParagraph"/>
        <w:numPr>
          <w:ilvl w:val="0"/>
          <w:numId w:val="26"/>
        </w:numPr>
        <w:jc w:val="both"/>
        <w:rPr>
          <w:rFonts w:ascii="Garamond" w:hAnsi="Garamond"/>
          <w:sz w:val="24"/>
          <w:szCs w:val="24"/>
        </w:rPr>
      </w:pPr>
      <w:r w:rsidRPr="00FA73B1">
        <w:rPr>
          <w:rFonts w:ascii="Garamond" w:hAnsi="Garamond"/>
          <w:sz w:val="24"/>
          <w:szCs w:val="24"/>
        </w:rPr>
        <w:t>System Conversion</w:t>
      </w:r>
    </w:p>
    <w:p w14:paraId="3223C807" w14:textId="77777777" w:rsidR="00114AE7" w:rsidRPr="00FA73B1" w:rsidRDefault="00114AE7" w:rsidP="00FA73B1">
      <w:pPr>
        <w:pStyle w:val="ListParagraph"/>
        <w:numPr>
          <w:ilvl w:val="0"/>
          <w:numId w:val="26"/>
        </w:numPr>
        <w:jc w:val="both"/>
        <w:rPr>
          <w:rFonts w:ascii="Garamond" w:hAnsi="Garamond"/>
          <w:sz w:val="24"/>
          <w:szCs w:val="24"/>
        </w:rPr>
      </w:pPr>
      <w:r w:rsidRPr="00FA73B1">
        <w:rPr>
          <w:rFonts w:ascii="Garamond" w:hAnsi="Garamond"/>
          <w:sz w:val="24"/>
          <w:szCs w:val="24"/>
        </w:rPr>
        <w:t>Landscape transformation</w:t>
      </w:r>
    </w:p>
    <w:p w14:paraId="009EB0AF" w14:textId="77777777" w:rsidR="00114AE7" w:rsidRPr="00FA73B1" w:rsidRDefault="00114AE7" w:rsidP="00FA73B1">
      <w:pPr>
        <w:pStyle w:val="ListParagraph"/>
        <w:numPr>
          <w:ilvl w:val="0"/>
          <w:numId w:val="26"/>
        </w:numPr>
        <w:jc w:val="both"/>
        <w:rPr>
          <w:rFonts w:ascii="Garamond" w:hAnsi="Garamond"/>
          <w:sz w:val="24"/>
          <w:szCs w:val="24"/>
        </w:rPr>
      </w:pPr>
      <w:r w:rsidRPr="00FA73B1">
        <w:rPr>
          <w:rFonts w:ascii="Garamond" w:hAnsi="Garamond"/>
          <w:sz w:val="24"/>
          <w:szCs w:val="24"/>
        </w:rPr>
        <w:t>New implementation</w:t>
      </w:r>
    </w:p>
    <w:p w14:paraId="651BDE2C" w14:textId="10028A48" w:rsidR="00114AE7" w:rsidRPr="00FA73B1" w:rsidRDefault="00114AE7" w:rsidP="00FA73B1">
      <w:pPr>
        <w:pStyle w:val="ListParagraph"/>
        <w:numPr>
          <w:ilvl w:val="0"/>
          <w:numId w:val="26"/>
        </w:numPr>
        <w:jc w:val="both"/>
        <w:rPr>
          <w:rFonts w:ascii="Garamond" w:hAnsi="Garamond"/>
          <w:sz w:val="24"/>
          <w:szCs w:val="24"/>
        </w:rPr>
      </w:pPr>
      <w:r w:rsidRPr="00FA73B1">
        <w:rPr>
          <w:rFonts w:ascii="Garamond" w:hAnsi="Garamond"/>
          <w:sz w:val="24"/>
          <w:szCs w:val="24"/>
        </w:rPr>
        <w:t>Phases in Activate Methodology</w:t>
      </w:r>
    </w:p>
    <w:p w14:paraId="6D2E3B49" w14:textId="70613D57" w:rsidR="00114AE7" w:rsidRPr="00114AE7" w:rsidRDefault="00FA73B1" w:rsidP="00114AE7">
      <w:pPr>
        <w:jc w:val="both"/>
        <w:rPr>
          <w:rFonts w:ascii="Garamond" w:hAnsi="Garamond"/>
          <w:b/>
          <w:bCs/>
          <w:sz w:val="28"/>
          <w:szCs w:val="28"/>
        </w:rPr>
      </w:pPr>
      <w:r>
        <w:rPr>
          <w:rFonts w:ascii="Garamond" w:hAnsi="Garamond"/>
          <w:b/>
          <w:bCs/>
          <w:sz w:val="28"/>
          <w:szCs w:val="28"/>
        </w:rPr>
        <w:t xml:space="preserve">Module 4: </w:t>
      </w:r>
      <w:r w:rsidR="00114AE7" w:rsidRPr="00114AE7">
        <w:rPr>
          <w:rFonts w:ascii="Garamond" w:hAnsi="Garamond"/>
          <w:b/>
          <w:bCs/>
          <w:sz w:val="28"/>
          <w:szCs w:val="28"/>
        </w:rPr>
        <w:t xml:space="preserve">SAP Controlling </w:t>
      </w:r>
      <w:r w:rsidRPr="00114AE7">
        <w:rPr>
          <w:rFonts w:ascii="Garamond" w:hAnsi="Garamond"/>
          <w:b/>
          <w:bCs/>
          <w:sz w:val="28"/>
          <w:szCs w:val="28"/>
        </w:rPr>
        <w:t>Basics:</w:t>
      </w:r>
      <w:r w:rsidRPr="00114AE7">
        <w:rPr>
          <w:rFonts w:ascii="Times New Roman" w:hAnsi="Times New Roman" w:cs="Times New Roman"/>
          <w:b/>
          <w:bCs/>
          <w:sz w:val="28"/>
          <w:szCs w:val="28"/>
        </w:rPr>
        <w:t xml:space="preserve"> ​</w:t>
      </w:r>
    </w:p>
    <w:p w14:paraId="5E7323AE" w14:textId="77777777" w:rsidR="00114AE7" w:rsidRPr="00FA73B1" w:rsidRDefault="00114AE7" w:rsidP="00FA73B1">
      <w:pPr>
        <w:pStyle w:val="ListParagraph"/>
        <w:numPr>
          <w:ilvl w:val="0"/>
          <w:numId w:val="25"/>
        </w:numPr>
        <w:jc w:val="both"/>
        <w:rPr>
          <w:rFonts w:ascii="Garamond" w:hAnsi="Garamond"/>
          <w:sz w:val="24"/>
          <w:szCs w:val="24"/>
        </w:rPr>
      </w:pPr>
      <w:r w:rsidRPr="00FA73B1">
        <w:rPr>
          <w:rFonts w:ascii="Garamond" w:hAnsi="Garamond"/>
          <w:sz w:val="24"/>
          <w:szCs w:val="24"/>
        </w:rPr>
        <w:t>Setting Up Company Code, Controlling Area etc</w:t>
      </w:r>
    </w:p>
    <w:p w14:paraId="06DD6A0B" w14:textId="77777777" w:rsidR="00114AE7" w:rsidRPr="00FA73B1" w:rsidRDefault="00114AE7" w:rsidP="00FA73B1">
      <w:pPr>
        <w:pStyle w:val="ListParagraph"/>
        <w:numPr>
          <w:ilvl w:val="0"/>
          <w:numId w:val="25"/>
        </w:numPr>
        <w:jc w:val="both"/>
        <w:rPr>
          <w:rFonts w:ascii="Garamond" w:hAnsi="Garamond"/>
          <w:sz w:val="24"/>
          <w:szCs w:val="24"/>
        </w:rPr>
      </w:pPr>
      <w:r w:rsidRPr="00FA73B1">
        <w:rPr>
          <w:rFonts w:ascii="Garamond" w:hAnsi="Garamond"/>
          <w:sz w:val="24"/>
          <w:szCs w:val="24"/>
        </w:rPr>
        <w:t>Introduction to Universal Journal Table</w:t>
      </w:r>
    </w:p>
    <w:p w14:paraId="0204755C" w14:textId="77777777" w:rsidR="00114AE7" w:rsidRPr="00FA73B1" w:rsidRDefault="00114AE7" w:rsidP="00FA73B1">
      <w:pPr>
        <w:pStyle w:val="ListParagraph"/>
        <w:numPr>
          <w:ilvl w:val="0"/>
          <w:numId w:val="25"/>
        </w:numPr>
        <w:jc w:val="both"/>
        <w:rPr>
          <w:rFonts w:ascii="Garamond" w:hAnsi="Garamond"/>
          <w:sz w:val="24"/>
          <w:szCs w:val="24"/>
        </w:rPr>
      </w:pPr>
      <w:r w:rsidRPr="00FA73B1">
        <w:rPr>
          <w:rFonts w:ascii="Garamond" w:hAnsi="Garamond"/>
          <w:sz w:val="24"/>
          <w:szCs w:val="24"/>
        </w:rPr>
        <w:t>Universal Journal Configuration</w:t>
      </w:r>
    </w:p>
    <w:p w14:paraId="0C033EA6" w14:textId="77777777" w:rsidR="00114AE7" w:rsidRPr="00FA73B1" w:rsidRDefault="00114AE7" w:rsidP="00FA73B1">
      <w:pPr>
        <w:pStyle w:val="ListParagraph"/>
        <w:numPr>
          <w:ilvl w:val="0"/>
          <w:numId w:val="25"/>
        </w:numPr>
        <w:jc w:val="both"/>
        <w:rPr>
          <w:rFonts w:ascii="Garamond" w:hAnsi="Garamond"/>
          <w:sz w:val="24"/>
          <w:szCs w:val="24"/>
        </w:rPr>
      </w:pPr>
      <w:r w:rsidRPr="00FA73B1">
        <w:rPr>
          <w:rFonts w:ascii="Garamond" w:hAnsi="Garamond"/>
          <w:sz w:val="24"/>
          <w:szCs w:val="24"/>
        </w:rPr>
        <w:t>Parallel Currency Config</w:t>
      </w:r>
    </w:p>
    <w:p w14:paraId="20620E97" w14:textId="77777777" w:rsidR="00114AE7" w:rsidRPr="00FA73B1" w:rsidRDefault="00114AE7" w:rsidP="00FA73B1">
      <w:pPr>
        <w:pStyle w:val="ListParagraph"/>
        <w:numPr>
          <w:ilvl w:val="0"/>
          <w:numId w:val="25"/>
        </w:numPr>
        <w:jc w:val="both"/>
        <w:rPr>
          <w:rFonts w:ascii="Garamond" w:hAnsi="Garamond"/>
          <w:sz w:val="24"/>
          <w:szCs w:val="24"/>
        </w:rPr>
      </w:pPr>
      <w:r w:rsidRPr="00FA73B1">
        <w:rPr>
          <w:rFonts w:ascii="Garamond" w:hAnsi="Garamond"/>
          <w:sz w:val="24"/>
          <w:szCs w:val="24"/>
        </w:rPr>
        <w:t>Unified Master Data</w:t>
      </w:r>
    </w:p>
    <w:p w14:paraId="7D7CD9B7" w14:textId="77777777" w:rsidR="00114AE7" w:rsidRPr="00FA73B1" w:rsidRDefault="00114AE7" w:rsidP="00FA73B1">
      <w:pPr>
        <w:pStyle w:val="ListParagraph"/>
        <w:numPr>
          <w:ilvl w:val="0"/>
          <w:numId w:val="25"/>
        </w:numPr>
        <w:jc w:val="both"/>
        <w:rPr>
          <w:rFonts w:ascii="Garamond" w:hAnsi="Garamond"/>
          <w:sz w:val="24"/>
          <w:szCs w:val="24"/>
        </w:rPr>
      </w:pPr>
      <w:r w:rsidRPr="00FA73B1">
        <w:rPr>
          <w:rFonts w:ascii="Garamond" w:hAnsi="Garamond"/>
          <w:sz w:val="24"/>
          <w:szCs w:val="24"/>
        </w:rPr>
        <w:t>Appendix/ Extended Ledger</w:t>
      </w:r>
    </w:p>
    <w:p w14:paraId="0FE94D0E" w14:textId="77777777" w:rsidR="00114AE7" w:rsidRPr="00FA73B1" w:rsidRDefault="00114AE7" w:rsidP="00FA73B1">
      <w:pPr>
        <w:pStyle w:val="ListParagraph"/>
        <w:numPr>
          <w:ilvl w:val="0"/>
          <w:numId w:val="25"/>
        </w:numPr>
        <w:jc w:val="both"/>
        <w:rPr>
          <w:rFonts w:ascii="Garamond" w:hAnsi="Garamond"/>
          <w:sz w:val="24"/>
          <w:szCs w:val="24"/>
        </w:rPr>
      </w:pPr>
      <w:r w:rsidRPr="00FA73B1">
        <w:rPr>
          <w:rFonts w:ascii="Garamond" w:hAnsi="Garamond"/>
          <w:sz w:val="24"/>
          <w:szCs w:val="24"/>
        </w:rPr>
        <w:t>Account based vs Ledger based Approach in S/4</w:t>
      </w:r>
    </w:p>
    <w:p w14:paraId="4EF6AC53" w14:textId="77777777" w:rsidR="00114AE7" w:rsidRPr="00FA73B1" w:rsidRDefault="00114AE7" w:rsidP="00FA73B1">
      <w:pPr>
        <w:pStyle w:val="ListParagraph"/>
        <w:numPr>
          <w:ilvl w:val="0"/>
          <w:numId w:val="25"/>
        </w:numPr>
        <w:jc w:val="both"/>
        <w:rPr>
          <w:rFonts w:ascii="Garamond" w:hAnsi="Garamond"/>
          <w:sz w:val="24"/>
          <w:szCs w:val="24"/>
        </w:rPr>
      </w:pPr>
      <w:r w:rsidRPr="00FA73B1">
        <w:rPr>
          <w:rFonts w:ascii="Garamond" w:hAnsi="Garamond"/>
          <w:sz w:val="24"/>
          <w:szCs w:val="24"/>
        </w:rPr>
        <w:t>CO Document Mapping Variant</w:t>
      </w:r>
    </w:p>
    <w:p w14:paraId="55987BC1" w14:textId="0EAFBBD6" w:rsidR="00114AE7" w:rsidRPr="00114AE7" w:rsidRDefault="00FA73B1" w:rsidP="00114AE7">
      <w:pPr>
        <w:jc w:val="both"/>
        <w:rPr>
          <w:rFonts w:ascii="Garamond" w:hAnsi="Garamond"/>
          <w:b/>
          <w:bCs/>
          <w:sz w:val="28"/>
          <w:szCs w:val="28"/>
        </w:rPr>
      </w:pPr>
      <w:r>
        <w:rPr>
          <w:rFonts w:ascii="Garamond" w:hAnsi="Garamond"/>
          <w:b/>
          <w:bCs/>
          <w:sz w:val="28"/>
          <w:szCs w:val="28"/>
        </w:rPr>
        <w:t xml:space="preserve">Module 5: </w:t>
      </w:r>
      <w:r w:rsidR="00114AE7" w:rsidRPr="00114AE7">
        <w:rPr>
          <w:rFonts w:ascii="Garamond" w:hAnsi="Garamond"/>
          <w:b/>
          <w:bCs/>
          <w:sz w:val="28"/>
          <w:szCs w:val="28"/>
        </w:rPr>
        <w:t>Cost Centre Accounting:</w:t>
      </w:r>
      <w:r w:rsidR="00114AE7" w:rsidRPr="00114AE7">
        <w:rPr>
          <w:rFonts w:ascii="Times New Roman" w:hAnsi="Times New Roman" w:cs="Times New Roman"/>
          <w:b/>
          <w:bCs/>
          <w:sz w:val="28"/>
          <w:szCs w:val="28"/>
        </w:rPr>
        <w:t xml:space="preserve"> ​</w:t>
      </w:r>
    </w:p>
    <w:p w14:paraId="39DE5DE8" w14:textId="77777777" w:rsidR="00114AE7" w:rsidRPr="00114AE7" w:rsidRDefault="00114AE7" w:rsidP="00114AE7">
      <w:pPr>
        <w:pStyle w:val="ListParagraph"/>
        <w:numPr>
          <w:ilvl w:val="0"/>
          <w:numId w:val="24"/>
        </w:numPr>
        <w:jc w:val="both"/>
        <w:rPr>
          <w:rFonts w:ascii="Garamond" w:hAnsi="Garamond"/>
          <w:sz w:val="24"/>
          <w:szCs w:val="24"/>
        </w:rPr>
      </w:pPr>
      <w:r w:rsidRPr="00114AE7">
        <w:rPr>
          <w:rFonts w:ascii="Garamond" w:hAnsi="Garamond"/>
          <w:sz w:val="24"/>
          <w:szCs w:val="24"/>
        </w:rPr>
        <w:t>Cost Centre Master Data, Groups &amp; Hierarchies</w:t>
      </w:r>
    </w:p>
    <w:p w14:paraId="0A1A818D" w14:textId="77777777" w:rsidR="00114AE7" w:rsidRPr="00114AE7" w:rsidRDefault="00114AE7" w:rsidP="00114AE7">
      <w:pPr>
        <w:pStyle w:val="ListParagraph"/>
        <w:numPr>
          <w:ilvl w:val="0"/>
          <w:numId w:val="24"/>
        </w:numPr>
        <w:jc w:val="both"/>
        <w:rPr>
          <w:rFonts w:ascii="Garamond" w:hAnsi="Garamond"/>
          <w:sz w:val="24"/>
          <w:szCs w:val="24"/>
        </w:rPr>
      </w:pPr>
      <w:r w:rsidRPr="00114AE7">
        <w:rPr>
          <w:rFonts w:ascii="Garamond" w:hAnsi="Garamond"/>
          <w:sz w:val="24"/>
          <w:szCs w:val="24"/>
        </w:rPr>
        <w:t>Activity Types and Statistical Key Figures</w:t>
      </w:r>
    </w:p>
    <w:p w14:paraId="390A67D1" w14:textId="77777777" w:rsidR="00114AE7" w:rsidRPr="00114AE7" w:rsidRDefault="00114AE7" w:rsidP="00114AE7">
      <w:pPr>
        <w:pStyle w:val="ListParagraph"/>
        <w:numPr>
          <w:ilvl w:val="0"/>
          <w:numId w:val="24"/>
        </w:numPr>
        <w:jc w:val="both"/>
        <w:rPr>
          <w:rFonts w:ascii="Garamond" w:hAnsi="Garamond"/>
          <w:sz w:val="24"/>
          <w:szCs w:val="24"/>
        </w:rPr>
      </w:pPr>
      <w:r w:rsidRPr="00114AE7">
        <w:rPr>
          <w:rFonts w:ascii="Garamond" w:hAnsi="Garamond"/>
          <w:sz w:val="24"/>
          <w:szCs w:val="24"/>
        </w:rPr>
        <w:t xml:space="preserve">Day to Day Transactions </w:t>
      </w:r>
    </w:p>
    <w:p w14:paraId="551BF96C" w14:textId="77777777" w:rsidR="00114AE7" w:rsidRPr="00114AE7" w:rsidRDefault="00114AE7" w:rsidP="00114AE7">
      <w:pPr>
        <w:pStyle w:val="ListParagraph"/>
        <w:numPr>
          <w:ilvl w:val="0"/>
          <w:numId w:val="24"/>
        </w:numPr>
        <w:jc w:val="both"/>
        <w:rPr>
          <w:rFonts w:ascii="Garamond" w:hAnsi="Garamond"/>
          <w:sz w:val="24"/>
          <w:szCs w:val="24"/>
        </w:rPr>
      </w:pPr>
      <w:r w:rsidRPr="00114AE7">
        <w:rPr>
          <w:rFonts w:ascii="Garamond" w:hAnsi="Garamond"/>
          <w:sz w:val="24"/>
          <w:szCs w:val="24"/>
        </w:rPr>
        <w:t>Period End Activities</w:t>
      </w:r>
    </w:p>
    <w:p w14:paraId="06A33AB9" w14:textId="77777777" w:rsidR="00114AE7" w:rsidRPr="00114AE7" w:rsidRDefault="00114AE7" w:rsidP="00114AE7">
      <w:pPr>
        <w:pStyle w:val="ListParagraph"/>
        <w:numPr>
          <w:ilvl w:val="0"/>
          <w:numId w:val="24"/>
        </w:numPr>
        <w:jc w:val="both"/>
        <w:rPr>
          <w:rFonts w:ascii="Garamond" w:hAnsi="Garamond"/>
          <w:sz w:val="24"/>
          <w:szCs w:val="24"/>
        </w:rPr>
      </w:pPr>
      <w:r w:rsidRPr="00114AE7">
        <w:rPr>
          <w:rFonts w:ascii="Garamond" w:hAnsi="Garamond"/>
          <w:sz w:val="24"/>
          <w:szCs w:val="24"/>
        </w:rPr>
        <w:t xml:space="preserve">Planning &amp; Reporting </w:t>
      </w:r>
    </w:p>
    <w:p w14:paraId="7A5ECBC8" w14:textId="312C563B" w:rsidR="00114AE7" w:rsidRPr="00114AE7" w:rsidRDefault="00FA73B1" w:rsidP="00114AE7">
      <w:pPr>
        <w:jc w:val="both"/>
        <w:rPr>
          <w:rFonts w:ascii="Garamond" w:hAnsi="Garamond"/>
          <w:b/>
          <w:bCs/>
          <w:sz w:val="28"/>
          <w:szCs w:val="28"/>
        </w:rPr>
      </w:pPr>
      <w:r>
        <w:rPr>
          <w:rFonts w:ascii="Garamond" w:hAnsi="Garamond"/>
          <w:b/>
          <w:bCs/>
          <w:sz w:val="28"/>
          <w:szCs w:val="28"/>
        </w:rPr>
        <w:t xml:space="preserve">Module 6: </w:t>
      </w:r>
      <w:r w:rsidR="00114AE7" w:rsidRPr="00114AE7">
        <w:rPr>
          <w:rFonts w:ascii="Garamond" w:hAnsi="Garamond"/>
          <w:b/>
          <w:bCs/>
          <w:sz w:val="28"/>
          <w:szCs w:val="28"/>
        </w:rPr>
        <w:t>Profit Centre Accounting:</w:t>
      </w:r>
      <w:r w:rsidR="00114AE7" w:rsidRPr="00114AE7">
        <w:rPr>
          <w:rFonts w:ascii="Times New Roman" w:hAnsi="Times New Roman" w:cs="Times New Roman"/>
          <w:b/>
          <w:bCs/>
          <w:sz w:val="28"/>
          <w:szCs w:val="28"/>
        </w:rPr>
        <w:t xml:space="preserve"> ​</w:t>
      </w:r>
    </w:p>
    <w:p w14:paraId="5CA78A1E" w14:textId="77777777" w:rsidR="00114AE7" w:rsidRPr="00114AE7" w:rsidRDefault="00114AE7" w:rsidP="00114AE7">
      <w:pPr>
        <w:pStyle w:val="ListParagraph"/>
        <w:numPr>
          <w:ilvl w:val="0"/>
          <w:numId w:val="23"/>
        </w:numPr>
        <w:jc w:val="both"/>
        <w:rPr>
          <w:rFonts w:ascii="Garamond" w:hAnsi="Garamond"/>
          <w:sz w:val="24"/>
          <w:szCs w:val="24"/>
        </w:rPr>
      </w:pPr>
      <w:r w:rsidRPr="00114AE7">
        <w:rPr>
          <w:rFonts w:ascii="Garamond" w:hAnsi="Garamond"/>
          <w:sz w:val="24"/>
          <w:szCs w:val="24"/>
        </w:rPr>
        <w:t>Profit Centre Master Data</w:t>
      </w:r>
    </w:p>
    <w:p w14:paraId="6C3AFC14" w14:textId="77777777" w:rsidR="00114AE7" w:rsidRPr="00114AE7" w:rsidRDefault="00114AE7" w:rsidP="00114AE7">
      <w:pPr>
        <w:pStyle w:val="ListParagraph"/>
        <w:numPr>
          <w:ilvl w:val="0"/>
          <w:numId w:val="23"/>
        </w:numPr>
        <w:jc w:val="both"/>
        <w:rPr>
          <w:rFonts w:ascii="Garamond" w:hAnsi="Garamond"/>
          <w:sz w:val="24"/>
          <w:szCs w:val="24"/>
        </w:rPr>
      </w:pPr>
      <w:r w:rsidRPr="00114AE7">
        <w:rPr>
          <w:rFonts w:ascii="Garamond" w:hAnsi="Garamond"/>
          <w:sz w:val="24"/>
          <w:szCs w:val="24"/>
        </w:rPr>
        <w:t>Actual Value Flow to PCA</w:t>
      </w:r>
    </w:p>
    <w:p w14:paraId="556FE274" w14:textId="77777777" w:rsidR="00114AE7" w:rsidRPr="00114AE7" w:rsidRDefault="00114AE7" w:rsidP="00114AE7">
      <w:pPr>
        <w:pStyle w:val="ListParagraph"/>
        <w:numPr>
          <w:ilvl w:val="0"/>
          <w:numId w:val="23"/>
        </w:numPr>
        <w:jc w:val="both"/>
        <w:rPr>
          <w:rFonts w:ascii="Garamond" w:hAnsi="Garamond"/>
          <w:sz w:val="24"/>
          <w:szCs w:val="24"/>
        </w:rPr>
      </w:pPr>
      <w:r w:rsidRPr="00114AE7">
        <w:rPr>
          <w:rFonts w:ascii="Garamond" w:hAnsi="Garamond"/>
          <w:sz w:val="24"/>
          <w:szCs w:val="24"/>
        </w:rPr>
        <w:t>Period End Closing</w:t>
      </w:r>
    </w:p>
    <w:p w14:paraId="317AB14D" w14:textId="672270D8" w:rsidR="00114AE7" w:rsidRPr="00114AE7" w:rsidRDefault="00114AE7" w:rsidP="00114AE7">
      <w:pPr>
        <w:pStyle w:val="ListParagraph"/>
        <w:numPr>
          <w:ilvl w:val="0"/>
          <w:numId w:val="23"/>
        </w:numPr>
        <w:jc w:val="both"/>
        <w:rPr>
          <w:rFonts w:ascii="Garamond" w:hAnsi="Garamond"/>
          <w:sz w:val="24"/>
          <w:szCs w:val="24"/>
        </w:rPr>
      </w:pPr>
      <w:r w:rsidRPr="00114AE7">
        <w:rPr>
          <w:rFonts w:ascii="Garamond" w:hAnsi="Garamond"/>
          <w:sz w:val="24"/>
          <w:szCs w:val="24"/>
        </w:rPr>
        <w:t xml:space="preserve">Profit Center Planning &amp; Reports </w:t>
      </w:r>
    </w:p>
    <w:p w14:paraId="0D269F79" w14:textId="55332EB5" w:rsidR="00114AE7" w:rsidRPr="00114AE7" w:rsidRDefault="00FA73B1" w:rsidP="00114AE7">
      <w:pPr>
        <w:jc w:val="both"/>
        <w:rPr>
          <w:rFonts w:ascii="Garamond" w:hAnsi="Garamond"/>
          <w:b/>
          <w:bCs/>
          <w:sz w:val="28"/>
          <w:szCs w:val="28"/>
        </w:rPr>
      </w:pPr>
      <w:r>
        <w:rPr>
          <w:rFonts w:ascii="Garamond" w:hAnsi="Garamond"/>
          <w:b/>
          <w:bCs/>
          <w:sz w:val="28"/>
          <w:szCs w:val="28"/>
        </w:rPr>
        <w:t xml:space="preserve">Module 7: </w:t>
      </w:r>
      <w:r w:rsidR="00114AE7" w:rsidRPr="00114AE7">
        <w:rPr>
          <w:rFonts w:ascii="Garamond" w:hAnsi="Garamond"/>
          <w:b/>
          <w:bCs/>
          <w:sz w:val="28"/>
          <w:szCs w:val="28"/>
        </w:rPr>
        <w:t>Internal Order Accounting:</w:t>
      </w:r>
      <w:r w:rsidR="00114AE7" w:rsidRPr="00114AE7">
        <w:rPr>
          <w:rFonts w:ascii="Times New Roman" w:hAnsi="Times New Roman" w:cs="Times New Roman"/>
          <w:b/>
          <w:bCs/>
          <w:sz w:val="28"/>
          <w:szCs w:val="28"/>
        </w:rPr>
        <w:t xml:space="preserve"> ​</w:t>
      </w:r>
    </w:p>
    <w:p w14:paraId="016B0314" w14:textId="77777777" w:rsidR="00114AE7" w:rsidRPr="00114AE7" w:rsidRDefault="00114AE7" w:rsidP="00114AE7">
      <w:pPr>
        <w:pStyle w:val="ListParagraph"/>
        <w:numPr>
          <w:ilvl w:val="0"/>
          <w:numId w:val="22"/>
        </w:numPr>
        <w:jc w:val="both"/>
        <w:rPr>
          <w:rFonts w:ascii="Garamond" w:hAnsi="Garamond"/>
          <w:sz w:val="24"/>
          <w:szCs w:val="24"/>
        </w:rPr>
      </w:pPr>
      <w:r w:rsidRPr="00114AE7">
        <w:rPr>
          <w:rFonts w:ascii="Garamond" w:hAnsi="Garamond"/>
          <w:sz w:val="24"/>
          <w:szCs w:val="24"/>
        </w:rPr>
        <w:t>Master Data</w:t>
      </w:r>
    </w:p>
    <w:p w14:paraId="1D158BC3" w14:textId="77777777" w:rsidR="00114AE7" w:rsidRPr="00114AE7" w:rsidRDefault="00114AE7" w:rsidP="00114AE7">
      <w:pPr>
        <w:pStyle w:val="ListParagraph"/>
        <w:numPr>
          <w:ilvl w:val="0"/>
          <w:numId w:val="22"/>
        </w:numPr>
        <w:jc w:val="both"/>
        <w:rPr>
          <w:rFonts w:ascii="Garamond" w:hAnsi="Garamond"/>
          <w:sz w:val="24"/>
          <w:szCs w:val="24"/>
        </w:rPr>
      </w:pPr>
      <w:r w:rsidRPr="00114AE7">
        <w:rPr>
          <w:rFonts w:ascii="Garamond" w:hAnsi="Garamond"/>
          <w:sz w:val="24"/>
          <w:szCs w:val="24"/>
        </w:rPr>
        <w:t xml:space="preserve">Day to Day Transactions </w:t>
      </w:r>
    </w:p>
    <w:p w14:paraId="2855C575" w14:textId="77777777" w:rsidR="00114AE7" w:rsidRPr="00114AE7" w:rsidRDefault="00114AE7" w:rsidP="00114AE7">
      <w:pPr>
        <w:pStyle w:val="ListParagraph"/>
        <w:numPr>
          <w:ilvl w:val="0"/>
          <w:numId w:val="22"/>
        </w:numPr>
        <w:jc w:val="both"/>
        <w:rPr>
          <w:rFonts w:ascii="Garamond" w:hAnsi="Garamond"/>
          <w:sz w:val="24"/>
          <w:szCs w:val="24"/>
        </w:rPr>
      </w:pPr>
      <w:r w:rsidRPr="00114AE7">
        <w:rPr>
          <w:rFonts w:ascii="Garamond" w:hAnsi="Garamond"/>
          <w:sz w:val="24"/>
          <w:szCs w:val="24"/>
        </w:rPr>
        <w:t>Period End Activities - Settlement</w:t>
      </w:r>
    </w:p>
    <w:p w14:paraId="6F5035F5" w14:textId="2A6B28CB" w:rsidR="00114AE7" w:rsidRPr="00114AE7" w:rsidRDefault="00114AE7" w:rsidP="00114AE7">
      <w:pPr>
        <w:pStyle w:val="ListParagraph"/>
        <w:numPr>
          <w:ilvl w:val="0"/>
          <w:numId w:val="22"/>
        </w:numPr>
        <w:jc w:val="both"/>
        <w:rPr>
          <w:rFonts w:ascii="Garamond" w:hAnsi="Garamond"/>
          <w:sz w:val="24"/>
          <w:szCs w:val="24"/>
        </w:rPr>
      </w:pPr>
      <w:r w:rsidRPr="00114AE7">
        <w:rPr>
          <w:rFonts w:ascii="Garamond" w:hAnsi="Garamond"/>
          <w:sz w:val="24"/>
          <w:szCs w:val="24"/>
        </w:rPr>
        <w:t>Budgeting and Commitment Management</w:t>
      </w:r>
    </w:p>
    <w:p w14:paraId="05B95762" w14:textId="77777777" w:rsidR="00114AE7" w:rsidRPr="00114AE7" w:rsidRDefault="00114AE7" w:rsidP="00114AE7">
      <w:pPr>
        <w:pStyle w:val="ListParagraph"/>
        <w:numPr>
          <w:ilvl w:val="0"/>
          <w:numId w:val="22"/>
        </w:numPr>
        <w:jc w:val="both"/>
        <w:rPr>
          <w:rFonts w:ascii="Garamond" w:hAnsi="Garamond"/>
          <w:sz w:val="24"/>
          <w:szCs w:val="24"/>
        </w:rPr>
      </w:pPr>
      <w:r w:rsidRPr="00114AE7">
        <w:rPr>
          <w:rFonts w:ascii="Garamond" w:hAnsi="Garamond"/>
          <w:sz w:val="24"/>
          <w:szCs w:val="24"/>
        </w:rPr>
        <w:lastRenderedPageBreak/>
        <w:t>Internal Order Reporting</w:t>
      </w:r>
    </w:p>
    <w:p w14:paraId="0FF52307" w14:textId="5B875B9C" w:rsidR="00114AE7" w:rsidRPr="00114AE7" w:rsidRDefault="00FA73B1" w:rsidP="00114AE7">
      <w:pPr>
        <w:jc w:val="both"/>
        <w:rPr>
          <w:rFonts w:ascii="Garamond" w:hAnsi="Garamond"/>
          <w:b/>
          <w:bCs/>
          <w:sz w:val="28"/>
          <w:szCs w:val="28"/>
        </w:rPr>
      </w:pPr>
      <w:r>
        <w:rPr>
          <w:rFonts w:ascii="Garamond" w:hAnsi="Garamond"/>
          <w:b/>
          <w:bCs/>
          <w:sz w:val="28"/>
          <w:szCs w:val="28"/>
        </w:rPr>
        <w:t xml:space="preserve">Module 8: </w:t>
      </w:r>
      <w:r w:rsidR="00114AE7" w:rsidRPr="00114AE7">
        <w:rPr>
          <w:rFonts w:ascii="Garamond" w:hAnsi="Garamond"/>
          <w:b/>
          <w:bCs/>
          <w:sz w:val="28"/>
          <w:szCs w:val="28"/>
        </w:rPr>
        <w:t>Product Cost Planning:</w:t>
      </w:r>
      <w:r w:rsidR="00114AE7" w:rsidRPr="00114AE7">
        <w:rPr>
          <w:rFonts w:ascii="Times New Roman" w:hAnsi="Times New Roman" w:cs="Times New Roman"/>
          <w:b/>
          <w:bCs/>
          <w:sz w:val="28"/>
          <w:szCs w:val="28"/>
        </w:rPr>
        <w:t xml:space="preserve"> ​</w:t>
      </w:r>
    </w:p>
    <w:p w14:paraId="1868D1AA" w14:textId="77777777" w:rsidR="00114AE7" w:rsidRPr="00114AE7" w:rsidRDefault="00114AE7" w:rsidP="00114AE7">
      <w:pPr>
        <w:pStyle w:val="ListParagraph"/>
        <w:numPr>
          <w:ilvl w:val="0"/>
          <w:numId w:val="21"/>
        </w:numPr>
        <w:jc w:val="both"/>
        <w:rPr>
          <w:rFonts w:ascii="Garamond" w:hAnsi="Garamond"/>
          <w:sz w:val="24"/>
          <w:szCs w:val="24"/>
        </w:rPr>
      </w:pPr>
      <w:r w:rsidRPr="00114AE7">
        <w:rPr>
          <w:rFonts w:ascii="Garamond" w:hAnsi="Garamond"/>
          <w:sz w:val="24"/>
          <w:szCs w:val="24"/>
        </w:rPr>
        <w:t>Standard Cost vs Moving Average Price</w:t>
      </w:r>
    </w:p>
    <w:p w14:paraId="1FDEEE97" w14:textId="77777777" w:rsidR="00114AE7" w:rsidRPr="00114AE7" w:rsidRDefault="00114AE7" w:rsidP="00114AE7">
      <w:pPr>
        <w:pStyle w:val="ListParagraph"/>
        <w:numPr>
          <w:ilvl w:val="0"/>
          <w:numId w:val="21"/>
        </w:numPr>
        <w:jc w:val="both"/>
        <w:rPr>
          <w:rFonts w:ascii="Garamond" w:hAnsi="Garamond"/>
          <w:sz w:val="24"/>
          <w:szCs w:val="24"/>
        </w:rPr>
      </w:pPr>
      <w:r w:rsidRPr="00114AE7">
        <w:rPr>
          <w:rFonts w:ascii="Garamond" w:hAnsi="Garamond"/>
          <w:sz w:val="24"/>
          <w:szCs w:val="24"/>
        </w:rPr>
        <w:t>Accounting Tab in Material Master</w:t>
      </w:r>
    </w:p>
    <w:p w14:paraId="7472B18D" w14:textId="19B4CD71" w:rsidR="00114AE7" w:rsidRPr="00114AE7" w:rsidRDefault="00114AE7" w:rsidP="00114AE7">
      <w:pPr>
        <w:pStyle w:val="ListParagraph"/>
        <w:numPr>
          <w:ilvl w:val="0"/>
          <w:numId w:val="21"/>
        </w:numPr>
        <w:jc w:val="both"/>
        <w:rPr>
          <w:rFonts w:ascii="Garamond" w:hAnsi="Garamond"/>
          <w:sz w:val="24"/>
          <w:szCs w:val="24"/>
        </w:rPr>
      </w:pPr>
      <w:r w:rsidRPr="00114AE7">
        <w:rPr>
          <w:rFonts w:ascii="Garamond" w:hAnsi="Garamond"/>
          <w:sz w:val="24"/>
          <w:szCs w:val="24"/>
        </w:rPr>
        <w:t>Costing Tab in Material Master</w:t>
      </w:r>
    </w:p>
    <w:p w14:paraId="6F1276E4" w14:textId="77777777" w:rsidR="00114AE7" w:rsidRPr="00114AE7" w:rsidRDefault="00114AE7" w:rsidP="00114AE7">
      <w:pPr>
        <w:pStyle w:val="ListParagraph"/>
        <w:numPr>
          <w:ilvl w:val="0"/>
          <w:numId w:val="21"/>
        </w:numPr>
        <w:jc w:val="both"/>
        <w:rPr>
          <w:rFonts w:ascii="Garamond" w:hAnsi="Garamond"/>
          <w:sz w:val="24"/>
          <w:szCs w:val="24"/>
        </w:rPr>
      </w:pPr>
      <w:r w:rsidRPr="00114AE7">
        <w:rPr>
          <w:rFonts w:ascii="Garamond" w:hAnsi="Garamond"/>
          <w:sz w:val="24"/>
          <w:szCs w:val="24"/>
        </w:rPr>
        <w:t>Purchase Info Record</w:t>
      </w:r>
    </w:p>
    <w:p w14:paraId="583B772D" w14:textId="77777777" w:rsidR="00114AE7" w:rsidRPr="00114AE7" w:rsidRDefault="00114AE7" w:rsidP="00114AE7">
      <w:pPr>
        <w:pStyle w:val="ListParagraph"/>
        <w:numPr>
          <w:ilvl w:val="0"/>
          <w:numId w:val="21"/>
        </w:numPr>
        <w:jc w:val="both"/>
        <w:rPr>
          <w:rFonts w:ascii="Garamond" w:hAnsi="Garamond"/>
          <w:sz w:val="24"/>
          <w:szCs w:val="24"/>
        </w:rPr>
      </w:pPr>
      <w:r w:rsidRPr="00114AE7">
        <w:rPr>
          <w:rFonts w:ascii="Garamond" w:hAnsi="Garamond"/>
          <w:sz w:val="24"/>
          <w:szCs w:val="24"/>
        </w:rPr>
        <w:t>BOM</w:t>
      </w:r>
    </w:p>
    <w:p w14:paraId="5033CB46" w14:textId="77777777" w:rsidR="00114AE7" w:rsidRPr="00114AE7" w:rsidRDefault="00114AE7" w:rsidP="00114AE7">
      <w:pPr>
        <w:pStyle w:val="ListParagraph"/>
        <w:numPr>
          <w:ilvl w:val="0"/>
          <w:numId w:val="21"/>
        </w:numPr>
        <w:jc w:val="both"/>
        <w:rPr>
          <w:rFonts w:ascii="Garamond" w:hAnsi="Garamond"/>
          <w:sz w:val="24"/>
          <w:szCs w:val="24"/>
        </w:rPr>
      </w:pPr>
      <w:r w:rsidRPr="00114AE7">
        <w:rPr>
          <w:rFonts w:ascii="Garamond" w:hAnsi="Garamond"/>
          <w:sz w:val="24"/>
          <w:szCs w:val="24"/>
        </w:rPr>
        <w:t>Routings</w:t>
      </w:r>
    </w:p>
    <w:p w14:paraId="13C5E996" w14:textId="77777777" w:rsidR="00114AE7" w:rsidRPr="00114AE7" w:rsidRDefault="00114AE7" w:rsidP="00114AE7">
      <w:pPr>
        <w:pStyle w:val="ListParagraph"/>
        <w:numPr>
          <w:ilvl w:val="0"/>
          <w:numId w:val="21"/>
        </w:numPr>
        <w:jc w:val="both"/>
        <w:rPr>
          <w:rFonts w:ascii="Garamond" w:hAnsi="Garamond"/>
          <w:sz w:val="24"/>
          <w:szCs w:val="24"/>
        </w:rPr>
      </w:pPr>
      <w:r w:rsidRPr="00114AE7">
        <w:rPr>
          <w:rFonts w:ascii="Garamond" w:hAnsi="Garamond"/>
          <w:sz w:val="24"/>
          <w:szCs w:val="24"/>
        </w:rPr>
        <w:t>Production Versions</w:t>
      </w:r>
    </w:p>
    <w:p w14:paraId="2C15AE7D" w14:textId="77777777" w:rsidR="00114AE7" w:rsidRPr="00114AE7" w:rsidRDefault="00114AE7" w:rsidP="00114AE7">
      <w:pPr>
        <w:pStyle w:val="ListParagraph"/>
        <w:numPr>
          <w:ilvl w:val="0"/>
          <w:numId w:val="21"/>
        </w:numPr>
        <w:jc w:val="both"/>
        <w:rPr>
          <w:rFonts w:ascii="Garamond" w:hAnsi="Garamond"/>
          <w:sz w:val="24"/>
          <w:szCs w:val="24"/>
        </w:rPr>
      </w:pPr>
      <w:r w:rsidRPr="00114AE7">
        <w:rPr>
          <w:rFonts w:ascii="Garamond" w:hAnsi="Garamond"/>
          <w:sz w:val="24"/>
          <w:szCs w:val="24"/>
        </w:rPr>
        <w:t>Costing Version</w:t>
      </w:r>
    </w:p>
    <w:p w14:paraId="14297EF2" w14:textId="77777777" w:rsidR="00114AE7" w:rsidRPr="00114AE7" w:rsidRDefault="00114AE7" w:rsidP="00114AE7">
      <w:pPr>
        <w:pStyle w:val="ListParagraph"/>
        <w:numPr>
          <w:ilvl w:val="0"/>
          <w:numId w:val="21"/>
        </w:numPr>
        <w:jc w:val="both"/>
        <w:rPr>
          <w:rFonts w:ascii="Garamond" w:hAnsi="Garamond"/>
          <w:sz w:val="24"/>
          <w:szCs w:val="24"/>
        </w:rPr>
      </w:pPr>
      <w:r w:rsidRPr="00114AE7">
        <w:rPr>
          <w:rFonts w:ascii="Garamond" w:hAnsi="Garamond"/>
          <w:sz w:val="24"/>
          <w:szCs w:val="24"/>
        </w:rPr>
        <w:t>Costing Sheets</w:t>
      </w:r>
    </w:p>
    <w:p w14:paraId="39CA6FC2" w14:textId="77777777" w:rsidR="00114AE7" w:rsidRPr="00114AE7" w:rsidRDefault="00114AE7" w:rsidP="00114AE7">
      <w:pPr>
        <w:pStyle w:val="ListParagraph"/>
        <w:numPr>
          <w:ilvl w:val="0"/>
          <w:numId w:val="21"/>
        </w:numPr>
        <w:jc w:val="both"/>
        <w:rPr>
          <w:rFonts w:ascii="Garamond" w:hAnsi="Garamond"/>
          <w:sz w:val="24"/>
          <w:szCs w:val="24"/>
        </w:rPr>
      </w:pPr>
      <w:r w:rsidRPr="00114AE7">
        <w:rPr>
          <w:rFonts w:ascii="Garamond" w:hAnsi="Garamond"/>
          <w:sz w:val="24"/>
          <w:szCs w:val="24"/>
        </w:rPr>
        <w:t>Cost Component Structure</w:t>
      </w:r>
    </w:p>
    <w:p w14:paraId="571799E8" w14:textId="77777777" w:rsidR="00114AE7" w:rsidRPr="00114AE7" w:rsidRDefault="00114AE7" w:rsidP="00114AE7">
      <w:pPr>
        <w:pStyle w:val="ListParagraph"/>
        <w:numPr>
          <w:ilvl w:val="0"/>
          <w:numId w:val="21"/>
        </w:numPr>
        <w:jc w:val="both"/>
        <w:rPr>
          <w:rFonts w:ascii="Garamond" w:hAnsi="Garamond"/>
          <w:sz w:val="24"/>
          <w:szCs w:val="24"/>
        </w:rPr>
      </w:pPr>
      <w:r w:rsidRPr="00114AE7">
        <w:rPr>
          <w:rFonts w:ascii="Garamond" w:hAnsi="Garamond"/>
          <w:sz w:val="24"/>
          <w:szCs w:val="24"/>
        </w:rPr>
        <w:t>Costing Variant</w:t>
      </w:r>
    </w:p>
    <w:p w14:paraId="04225D59" w14:textId="77777777" w:rsidR="00114AE7" w:rsidRPr="00114AE7" w:rsidRDefault="00114AE7" w:rsidP="00114AE7">
      <w:pPr>
        <w:pStyle w:val="ListParagraph"/>
        <w:numPr>
          <w:ilvl w:val="0"/>
          <w:numId w:val="21"/>
        </w:numPr>
        <w:jc w:val="both"/>
        <w:rPr>
          <w:rFonts w:ascii="Garamond" w:hAnsi="Garamond"/>
          <w:sz w:val="24"/>
          <w:szCs w:val="24"/>
        </w:rPr>
      </w:pPr>
      <w:r w:rsidRPr="00114AE7">
        <w:rPr>
          <w:rFonts w:ascii="Garamond" w:hAnsi="Garamond"/>
          <w:sz w:val="24"/>
          <w:szCs w:val="24"/>
        </w:rPr>
        <w:t>Valuation Variant</w:t>
      </w:r>
    </w:p>
    <w:p w14:paraId="5122664D" w14:textId="77777777" w:rsidR="00114AE7" w:rsidRPr="00114AE7" w:rsidRDefault="00114AE7" w:rsidP="00114AE7">
      <w:pPr>
        <w:pStyle w:val="ListParagraph"/>
        <w:numPr>
          <w:ilvl w:val="0"/>
          <w:numId w:val="21"/>
        </w:numPr>
        <w:jc w:val="both"/>
        <w:rPr>
          <w:rFonts w:ascii="Garamond" w:hAnsi="Garamond"/>
          <w:sz w:val="24"/>
          <w:szCs w:val="24"/>
        </w:rPr>
      </w:pPr>
      <w:r w:rsidRPr="00114AE7">
        <w:rPr>
          <w:rFonts w:ascii="Garamond" w:hAnsi="Garamond"/>
          <w:sz w:val="24"/>
          <w:szCs w:val="24"/>
        </w:rPr>
        <w:t>Cost Center Activity Type Planning</w:t>
      </w:r>
    </w:p>
    <w:p w14:paraId="47E9E920" w14:textId="77777777" w:rsidR="00114AE7" w:rsidRPr="00114AE7" w:rsidRDefault="00114AE7" w:rsidP="00114AE7">
      <w:pPr>
        <w:pStyle w:val="ListParagraph"/>
        <w:numPr>
          <w:ilvl w:val="0"/>
          <w:numId w:val="21"/>
        </w:numPr>
        <w:jc w:val="both"/>
        <w:rPr>
          <w:rFonts w:ascii="Garamond" w:hAnsi="Garamond"/>
          <w:sz w:val="24"/>
          <w:szCs w:val="24"/>
        </w:rPr>
      </w:pPr>
      <w:r w:rsidRPr="00114AE7">
        <w:rPr>
          <w:rFonts w:ascii="Garamond" w:hAnsi="Garamond"/>
          <w:sz w:val="24"/>
          <w:szCs w:val="24"/>
        </w:rPr>
        <w:t>Material Cost Estimates</w:t>
      </w:r>
    </w:p>
    <w:p w14:paraId="32CDBC12" w14:textId="77777777" w:rsidR="00114AE7" w:rsidRPr="00114AE7" w:rsidRDefault="00114AE7" w:rsidP="00114AE7">
      <w:pPr>
        <w:pStyle w:val="ListParagraph"/>
        <w:numPr>
          <w:ilvl w:val="0"/>
          <w:numId w:val="21"/>
        </w:numPr>
        <w:jc w:val="both"/>
        <w:rPr>
          <w:rFonts w:ascii="Garamond" w:hAnsi="Garamond"/>
          <w:sz w:val="24"/>
          <w:szCs w:val="24"/>
        </w:rPr>
      </w:pPr>
      <w:r w:rsidRPr="00114AE7">
        <w:rPr>
          <w:rFonts w:ascii="Garamond" w:hAnsi="Garamond"/>
          <w:sz w:val="24"/>
          <w:szCs w:val="24"/>
        </w:rPr>
        <w:t>Mark Cost Estimate</w:t>
      </w:r>
    </w:p>
    <w:p w14:paraId="471BFA9E" w14:textId="7D86ADFD" w:rsidR="00114AE7" w:rsidRPr="00114AE7" w:rsidRDefault="00114AE7" w:rsidP="00114AE7">
      <w:pPr>
        <w:pStyle w:val="ListParagraph"/>
        <w:numPr>
          <w:ilvl w:val="0"/>
          <w:numId w:val="21"/>
        </w:numPr>
        <w:jc w:val="both"/>
        <w:rPr>
          <w:rFonts w:ascii="Garamond" w:hAnsi="Garamond"/>
          <w:sz w:val="24"/>
          <w:szCs w:val="24"/>
        </w:rPr>
      </w:pPr>
      <w:r w:rsidRPr="00114AE7">
        <w:rPr>
          <w:rFonts w:ascii="Garamond" w:hAnsi="Garamond"/>
          <w:sz w:val="24"/>
          <w:szCs w:val="24"/>
        </w:rPr>
        <w:t>Release Cost Estimate</w:t>
      </w:r>
    </w:p>
    <w:p w14:paraId="641C9FC8" w14:textId="77777777" w:rsidR="00114AE7" w:rsidRPr="00114AE7" w:rsidRDefault="00114AE7" w:rsidP="00114AE7">
      <w:pPr>
        <w:pStyle w:val="ListParagraph"/>
        <w:numPr>
          <w:ilvl w:val="0"/>
          <w:numId w:val="21"/>
        </w:numPr>
        <w:jc w:val="both"/>
        <w:rPr>
          <w:rFonts w:ascii="Garamond" w:hAnsi="Garamond"/>
          <w:sz w:val="24"/>
          <w:szCs w:val="24"/>
        </w:rPr>
      </w:pPr>
      <w:r w:rsidRPr="00114AE7">
        <w:rPr>
          <w:rFonts w:ascii="Garamond" w:hAnsi="Garamond"/>
          <w:sz w:val="24"/>
          <w:szCs w:val="24"/>
        </w:rPr>
        <w:t>Material Price Update</w:t>
      </w:r>
    </w:p>
    <w:p w14:paraId="54D98DA0" w14:textId="601A76E4" w:rsidR="00114AE7" w:rsidRDefault="00114AE7" w:rsidP="00114AE7">
      <w:pPr>
        <w:jc w:val="both"/>
        <w:rPr>
          <w:rFonts w:ascii="Garamond" w:hAnsi="Garamond"/>
          <w:b/>
          <w:bCs/>
          <w:sz w:val="28"/>
          <w:szCs w:val="28"/>
        </w:rPr>
      </w:pPr>
      <w:r w:rsidRPr="00114AE7">
        <w:rPr>
          <w:rFonts w:ascii="Garamond" w:hAnsi="Garamond"/>
          <w:b/>
          <w:bCs/>
          <w:sz w:val="28"/>
          <w:szCs w:val="28"/>
        </w:rPr>
        <w:t>Cost Object Controlling:</w:t>
      </w:r>
    </w:p>
    <w:p w14:paraId="57990448" w14:textId="0CCE7D3F" w:rsidR="00114AE7" w:rsidRPr="00114AE7" w:rsidRDefault="00FA73B1" w:rsidP="00114AE7">
      <w:pPr>
        <w:jc w:val="both"/>
        <w:rPr>
          <w:rFonts w:ascii="Garamond" w:hAnsi="Garamond"/>
          <w:b/>
          <w:bCs/>
          <w:sz w:val="28"/>
          <w:szCs w:val="28"/>
        </w:rPr>
      </w:pPr>
      <w:r>
        <w:rPr>
          <w:rFonts w:ascii="Garamond" w:hAnsi="Garamond"/>
          <w:b/>
          <w:bCs/>
          <w:sz w:val="28"/>
          <w:szCs w:val="28"/>
        </w:rPr>
        <w:t xml:space="preserve">Module 9: </w:t>
      </w:r>
      <w:r w:rsidR="00114AE7" w:rsidRPr="00114AE7">
        <w:rPr>
          <w:rFonts w:ascii="Garamond" w:hAnsi="Garamond"/>
          <w:b/>
          <w:bCs/>
          <w:sz w:val="28"/>
          <w:szCs w:val="28"/>
        </w:rPr>
        <w:t>Complete Make to Order Scenario (Product Cost by Order)</w:t>
      </w:r>
    </w:p>
    <w:p w14:paraId="2F4D0C3C" w14:textId="77777777" w:rsidR="00114AE7" w:rsidRPr="00114AE7" w:rsidRDefault="00114AE7" w:rsidP="00114AE7">
      <w:pPr>
        <w:pStyle w:val="ListParagraph"/>
        <w:numPr>
          <w:ilvl w:val="0"/>
          <w:numId w:val="20"/>
        </w:numPr>
        <w:jc w:val="both"/>
        <w:rPr>
          <w:rFonts w:ascii="Garamond" w:hAnsi="Garamond"/>
          <w:sz w:val="24"/>
          <w:szCs w:val="24"/>
        </w:rPr>
      </w:pPr>
      <w:r w:rsidRPr="00114AE7">
        <w:rPr>
          <w:rFonts w:ascii="Garamond" w:hAnsi="Garamond"/>
          <w:sz w:val="24"/>
          <w:szCs w:val="24"/>
        </w:rPr>
        <w:t>Production Order Create/Release Process</w:t>
      </w:r>
    </w:p>
    <w:p w14:paraId="39DB1CA2" w14:textId="77777777" w:rsidR="00114AE7" w:rsidRPr="00114AE7" w:rsidRDefault="00114AE7" w:rsidP="00114AE7">
      <w:pPr>
        <w:pStyle w:val="ListParagraph"/>
        <w:numPr>
          <w:ilvl w:val="0"/>
          <w:numId w:val="20"/>
        </w:numPr>
        <w:jc w:val="both"/>
        <w:rPr>
          <w:rFonts w:ascii="Garamond" w:hAnsi="Garamond"/>
          <w:sz w:val="24"/>
          <w:szCs w:val="24"/>
        </w:rPr>
      </w:pPr>
      <w:r w:rsidRPr="00114AE7">
        <w:rPr>
          <w:rFonts w:ascii="Garamond" w:hAnsi="Garamond"/>
          <w:sz w:val="24"/>
          <w:szCs w:val="24"/>
        </w:rPr>
        <w:t>Product Cost Planning for Production Order</w:t>
      </w:r>
    </w:p>
    <w:p w14:paraId="25E64D97" w14:textId="77777777" w:rsidR="00114AE7" w:rsidRPr="00114AE7" w:rsidRDefault="00114AE7" w:rsidP="00114AE7">
      <w:pPr>
        <w:pStyle w:val="ListParagraph"/>
        <w:numPr>
          <w:ilvl w:val="0"/>
          <w:numId w:val="20"/>
        </w:numPr>
        <w:jc w:val="both"/>
        <w:rPr>
          <w:rFonts w:ascii="Garamond" w:hAnsi="Garamond"/>
          <w:sz w:val="24"/>
          <w:szCs w:val="24"/>
        </w:rPr>
      </w:pPr>
      <w:r w:rsidRPr="00114AE7">
        <w:rPr>
          <w:rFonts w:ascii="Garamond" w:hAnsi="Garamond"/>
          <w:sz w:val="24"/>
          <w:szCs w:val="24"/>
        </w:rPr>
        <w:t>Production Order - Issue of RM</w:t>
      </w:r>
    </w:p>
    <w:p w14:paraId="0F3B726D" w14:textId="77777777" w:rsidR="00114AE7" w:rsidRPr="00114AE7" w:rsidRDefault="00114AE7" w:rsidP="00114AE7">
      <w:pPr>
        <w:pStyle w:val="ListParagraph"/>
        <w:numPr>
          <w:ilvl w:val="0"/>
          <w:numId w:val="20"/>
        </w:numPr>
        <w:jc w:val="both"/>
        <w:rPr>
          <w:rFonts w:ascii="Garamond" w:hAnsi="Garamond"/>
          <w:sz w:val="24"/>
          <w:szCs w:val="24"/>
        </w:rPr>
      </w:pPr>
      <w:r w:rsidRPr="00114AE7">
        <w:rPr>
          <w:rFonts w:ascii="Garamond" w:hAnsi="Garamond"/>
          <w:sz w:val="24"/>
          <w:szCs w:val="24"/>
        </w:rPr>
        <w:t>Production Order - Activities Confirmation</w:t>
      </w:r>
    </w:p>
    <w:p w14:paraId="76A16788" w14:textId="77777777" w:rsidR="00114AE7" w:rsidRPr="00114AE7" w:rsidRDefault="00114AE7" w:rsidP="00114AE7">
      <w:pPr>
        <w:pStyle w:val="ListParagraph"/>
        <w:numPr>
          <w:ilvl w:val="0"/>
          <w:numId w:val="20"/>
        </w:numPr>
        <w:jc w:val="both"/>
        <w:rPr>
          <w:rFonts w:ascii="Garamond" w:hAnsi="Garamond"/>
          <w:sz w:val="24"/>
          <w:szCs w:val="24"/>
        </w:rPr>
      </w:pPr>
      <w:r w:rsidRPr="00114AE7">
        <w:rPr>
          <w:rFonts w:ascii="Garamond" w:hAnsi="Garamond"/>
          <w:sz w:val="24"/>
          <w:szCs w:val="24"/>
        </w:rPr>
        <w:t xml:space="preserve">WIP Calculation </w:t>
      </w:r>
    </w:p>
    <w:p w14:paraId="105E3AA2" w14:textId="77777777" w:rsidR="00114AE7" w:rsidRPr="00114AE7" w:rsidRDefault="00114AE7" w:rsidP="00114AE7">
      <w:pPr>
        <w:pStyle w:val="ListParagraph"/>
        <w:numPr>
          <w:ilvl w:val="0"/>
          <w:numId w:val="20"/>
        </w:numPr>
        <w:jc w:val="both"/>
        <w:rPr>
          <w:rFonts w:ascii="Garamond" w:hAnsi="Garamond"/>
          <w:sz w:val="24"/>
          <w:szCs w:val="24"/>
        </w:rPr>
      </w:pPr>
      <w:r w:rsidRPr="00114AE7">
        <w:rPr>
          <w:rFonts w:ascii="Garamond" w:hAnsi="Garamond"/>
          <w:sz w:val="24"/>
          <w:szCs w:val="24"/>
        </w:rPr>
        <w:t>Variance Calculation</w:t>
      </w:r>
    </w:p>
    <w:p w14:paraId="268E5763" w14:textId="77777777" w:rsidR="00114AE7" w:rsidRPr="00114AE7" w:rsidRDefault="00114AE7" w:rsidP="00114AE7">
      <w:pPr>
        <w:pStyle w:val="ListParagraph"/>
        <w:numPr>
          <w:ilvl w:val="0"/>
          <w:numId w:val="20"/>
        </w:numPr>
        <w:jc w:val="both"/>
        <w:rPr>
          <w:rFonts w:ascii="Garamond" w:hAnsi="Garamond"/>
          <w:sz w:val="24"/>
          <w:szCs w:val="24"/>
        </w:rPr>
      </w:pPr>
      <w:r w:rsidRPr="00114AE7">
        <w:rPr>
          <w:rFonts w:ascii="Garamond" w:hAnsi="Garamond"/>
          <w:sz w:val="24"/>
          <w:szCs w:val="24"/>
        </w:rPr>
        <w:t>Product Order Settlement</w:t>
      </w:r>
    </w:p>
    <w:p w14:paraId="6964EE81" w14:textId="1E666D05" w:rsidR="00114AE7" w:rsidRPr="00114AE7" w:rsidRDefault="00FA73B1" w:rsidP="00114AE7">
      <w:pPr>
        <w:jc w:val="both"/>
        <w:rPr>
          <w:rFonts w:ascii="Garamond" w:hAnsi="Garamond"/>
          <w:b/>
          <w:bCs/>
          <w:sz w:val="28"/>
          <w:szCs w:val="28"/>
        </w:rPr>
      </w:pPr>
      <w:r>
        <w:rPr>
          <w:rFonts w:ascii="Garamond" w:hAnsi="Garamond"/>
          <w:b/>
          <w:bCs/>
          <w:sz w:val="28"/>
          <w:szCs w:val="28"/>
        </w:rPr>
        <w:t xml:space="preserve">Module 10: </w:t>
      </w:r>
      <w:r w:rsidR="00114AE7" w:rsidRPr="00114AE7">
        <w:rPr>
          <w:rFonts w:ascii="Garamond" w:hAnsi="Garamond"/>
          <w:b/>
          <w:bCs/>
          <w:sz w:val="28"/>
          <w:szCs w:val="28"/>
        </w:rPr>
        <w:t>Complete Make to Stock Scenario (Product Cost by Period)</w:t>
      </w:r>
    </w:p>
    <w:p w14:paraId="187AFBB0" w14:textId="77777777" w:rsidR="00114AE7" w:rsidRPr="00114AE7" w:rsidRDefault="00114AE7" w:rsidP="00114AE7">
      <w:pPr>
        <w:pStyle w:val="ListParagraph"/>
        <w:numPr>
          <w:ilvl w:val="0"/>
          <w:numId w:val="19"/>
        </w:numPr>
        <w:jc w:val="both"/>
        <w:rPr>
          <w:rFonts w:ascii="Garamond" w:hAnsi="Garamond"/>
          <w:sz w:val="24"/>
          <w:szCs w:val="24"/>
        </w:rPr>
      </w:pPr>
      <w:r w:rsidRPr="00114AE7">
        <w:rPr>
          <w:rFonts w:ascii="Garamond" w:hAnsi="Garamond"/>
          <w:sz w:val="24"/>
          <w:szCs w:val="24"/>
        </w:rPr>
        <w:t>Product Cost Collector</w:t>
      </w:r>
    </w:p>
    <w:p w14:paraId="4116433D" w14:textId="77777777" w:rsidR="00114AE7" w:rsidRPr="00114AE7" w:rsidRDefault="00114AE7" w:rsidP="00114AE7">
      <w:pPr>
        <w:pStyle w:val="ListParagraph"/>
        <w:numPr>
          <w:ilvl w:val="0"/>
          <w:numId w:val="19"/>
        </w:numPr>
        <w:jc w:val="both"/>
        <w:rPr>
          <w:rFonts w:ascii="Garamond" w:hAnsi="Garamond"/>
          <w:sz w:val="24"/>
          <w:szCs w:val="24"/>
        </w:rPr>
      </w:pPr>
      <w:r w:rsidRPr="00114AE7">
        <w:rPr>
          <w:rFonts w:ascii="Garamond" w:hAnsi="Garamond"/>
          <w:sz w:val="24"/>
          <w:szCs w:val="24"/>
        </w:rPr>
        <w:t>Production Order Create/Release Process</w:t>
      </w:r>
    </w:p>
    <w:p w14:paraId="0E1E4CC3" w14:textId="77777777" w:rsidR="00114AE7" w:rsidRPr="00114AE7" w:rsidRDefault="00114AE7" w:rsidP="00114AE7">
      <w:pPr>
        <w:pStyle w:val="ListParagraph"/>
        <w:numPr>
          <w:ilvl w:val="0"/>
          <w:numId w:val="19"/>
        </w:numPr>
        <w:jc w:val="both"/>
        <w:rPr>
          <w:rFonts w:ascii="Garamond" w:hAnsi="Garamond"/>
          <w:sz w:val="24"/>
          <w:szCs w:val="24"/>
        </w:rPr>
      </w:pPr>
      <w:r w:rsidRPr="00114AE7">
        <w:rPr>
          <w:rFonts w:ascii="Garamond" w:hAnsi="Garamond"/>
          <w:sz w:val="24"/>
          <w:szCs w:val="24"/>
        </w:rPr>
        <w:t>Product Cost Planning for Production Order</w:t>
      </w:r>
    </w:p>
    <w:p w14:paraId="3B7380E6" w14:textId="77777777" w:rsidR="00114AE7" w:rsidRPr="00114AE7" w:rsidRDefault="00114AE7" w:rsidP="00114AE7">
      <w:pPr>
        <w:pStyle w:val="ListParagraph"/>
        <w:numPr>
          <w:ilvl w:val="0"/>
          <w:numId w:val="19"/>
        </w:numPr>
        <w:jc w:val="both"/>
        <w:rPr>
          <w:rFonts w:ascii="Garamond" w:hAnsi="Garamond"/>
          <w:sz w:val="24"/>
          <w:szCs w:val="24"/>
        </w:rPr>
      </w:pPr>
      <w:r w:rsidRPr="00114AE7">
        <w:rPr>
          <w:rFonts w:ascii="Garamond" w:hAnsi="Garamond"/>
          <w:sz w:val="24"/>
          <w:szCs w:val="24"/>
        </w:rPr>
        <w:t>Production Order - Issue of RM</w:t>
      </w:r>
    </w:p>
    <w:p w14:paraId="5924C9E6" w14:textId="77777777" w:rsidR="00114AE7" w:rsidRPr="00114AE7" w:rsidRDefault="00114AE7" w:rsidP="00114AE7">
      <w:pPr>
        <w:pStyle w:val="ListParagraph"/>
        <w:numPr>
          <w:ilvl w:val="0"/>
          <w:numId w:val="19"/>
        </w:numPr>
        <w:jc w:val="both"/>
        <w:rPr>
          <w:rFonts w:ascii="Garamond" w:hAnsi="Garamond"/>
          <w:sz w:val="24"/>
          <w:szCs w:val="24"/>
        </w:rPr>
      </w:pPr>
      <w:r w:rsidRPr="00114AE7">
        <w:rPr>
          <w:rFonts w:ascii="Garamond" w:hAnsi="Garamond"/>
          <w:sz w:val="24"/>
          <w:szCs w:val="24"/>
        </w:rPr>
        <w:t>Production Order - Activities Confirmation</w:t>
      </w:r>
    </w:p>
    <w:p w14:paraId="73626E4B" w14:textId="77777777" w:rsidR="00114AE7" w:rsidRPr="00114AE7" w:rsidRDefault="00114AE7" w:rsidP="00114AE7">
      <w:pPr>
        <w:pStyle w:val="ListParagraph"/>
        <w:numPr>
          <w:ilvl w:val="0"/>
          <w:numId w:val="19"/>
        </w:numPr>
        <w:jc w:val="both"/>
        <w:rPr>
          <w:rFonts w:ascii="Garamond" w:hAnsi="Garamond"/>
          <w:sz w:val="24"/>
          <w:szCs w:val="24"/>
        </w:rPr>
      </w:pPr>
      <w:r w:rsidRPr="00114AE7">
        <w:rPr>
          <w:rFonts w:ascii="Garamond" w:hAnsi="Garamond"/>
          <w:sz w:val="24"/>
          <w:szCs w:val="24"/>
        </w:rPr>
        <w:t xml:space="preserve">WIP Calculation </w:t>
      </w:r>
    </w:p>
    <w:p w14:paraId="5FEBE65F" w14:textId="77777777" w:rsidR="00114AE7" w:rsidRPr="00114AE7" w:rsidRDefault="00114AE7" w:rsidP="00114AE7">
      <w:pPr>
        <w:pStyle w:val="ListParagraph"/>
        <w:numPr>
          <w:ilvl w:val="0"/>
          <w:numId w:val="19"/>
        </w:numPr>
        <w:jc w:val="both"/>
        <w:rPr>
          <w:rFonts w:ascii="Garamond" w:hAnsi="Garamond"/>
          <w:sz w:val="24"/>
          <w:szCs w:val="24"/>
        </w:rPr>
      </w:pPr>
      <w:r w:rsidRPr="00114AE7">
        <w:rPr>
          <w:rFonts w:ascii="Garamond" w:hAnsi="Garamond"/>
          <w:sz w:val="24"/>
          <w:szCs w:val="24"/>
        </w:rPr>
        <w:t>Variance Calculation</w:t>
      </w:r>
    </w:p>
    <w:p w14:paraId="0C3242C2" w14:textId="77777777" w:rsidR="00114AE7" w:rsidRPr="00114AE7" w:rsidRDefault="00114AE7" w:rsidP="00114AE7">
      <w:pPr>
        <w:pStyle w:val="ListParagraph"/>
        <w:numPr>
          <w:ilvl w:val="0"/>
          <w:numId w:val="19"/>
        </w:numPr>
        <w:jc w:val="both"/>
        <w:rPr>
          <w:rFonts w:ascii="Garamond" w:hAnsi="Garamond"/>
          <w:sz w:val="24"/>
          <w:szCs w:val="24"/>
        </w:rPr>
      </w:pPr>
      <w:r w:rsidRPr="00114AE7">
        <w:rPr>
          <w:rFonts w:ascii="Garamond" w:hAnsi="Garamond"/>
          <w:sz w:val="24"/>
          <w:szCs w:val="24"/>
        </w:rPr>
        <w:t>Product Order Settlement</w:t>
      </w:r>
    </w:p>
    <w:p w14:paraId="160E7B8D" w14:textId="5A04DEBF" w:rsidR="00114AE7" w:rsidRPr="00114AE7" w:rsidRDefault="00FA73B1" w:rsidP="00114AE7">
      <w:pPr>
        <w:jc w:val="both"/>
        <w:rPr>
          <w:rFonts w:ascii="Garamond" w:hAnsi="Garamond"/>
          <w:b/>
          <w:bCs/>
          <w:sz w:val="28"/>
          <w:szCs w:val="28"/>
        </w:rPr>
      </w:pPr>
      <w:r>
        <w:rPr>
          <w:rFonts w:ascii="Garamond" w:hAnsi="Garamond"/>
          <w:b/>
          <w:bCs/>
          <w:sz w:val="28"/>
          <w:szCs w:val="28"/>
        </w:rPr>
        <w:t xml:space="preserve">Module 11: </w:t>
      </w:r>
      <w:r w:rsidR="00114AE7" w:rsidRPr="00114AE7">
        <w:rPr>
          <w:rFonts w:ascii="Garamond" w:hAnsi="Garamond"/>
          <w:b/>
          <w:bCs/>
          <w:sz w:val="28"/>
          <w:szCs w:val="28"/>
        </w:rPr>
        <w:t>Complete Make to Order Scenario (Sales Order Costing)</w:t>
      </w:r>
    </w:p>
    <w:p w14:paraId="474A4B55" w14:textId="77777777" w:rsidR="00114AE7" w:rsidRPr="00114AE7" w:rsidRDefault="00114AE7" w:rsidP="00114AE7">
      <w:pPr>
        <w:pStyle w:val="ListParagraph"/>
        <w:numPr>
          <w:ilvl w:val="0"/>
          <w:numId w:val="18"/>
        </w:numPr>
        <w:jc w:val="both"/>
        <w:rPr>
          <w:rFonts w:ascii="Garamond" w:hAnsi="Garamond"/>
          <w:sz w:val="24"/>
          <w:szCs w:val="24"/>
        </w:rPr>
      </w:pPr>
      <w:r w:rsidRPr="00114AE7">
        <w:rPr>
          <w:rFonts w:ascii="Garamond" w:hAnsi="Garamond"/>
          <w:sz w:val="24"/>
          <w:szCs w:val="24"/>
        </w:rPr>
        <w:t>Sales Order Creation/ Delivery/ Billing Process</w:t>
      </w:r>
    </w:p>
    <w:p w14:paraId="0657D1EF" w14:textId="77777777" w:rsidR="00114AE7" w:rsidRPr="00114AE7" w:rsidRDefault="00114AE7" w:rsidP="00114AE7">
      <w:pPr>
        <w:pStyle w:val="ListParagraph"/>
        <w:numPr>
          <w:ilvl w:val="0"/>
          <w:numId w:val="18"/>
        </w:numPr>
        <w:jc w:val="both"/>
        <w:rPr>
          <w:rFonts w:ascii="Garamond" w:hAnsi="Garamond"/>
          <w:sz w:val="24"/>
          <w:szCs w:val="24"/>
        </w:rPr>
      </w:pPr>
      <w:r w:rsidRPr="00114AE7">
        <w:rPr>
          <w:rFonts w:ascii="Garamond" w:hAnsi="Garamond"/>
          <w:sz w:val="24"/>
          <w:szCs w:val="24"/>
        </w:rPr>
        <w:lastRenderedPageBreak/>
        <w:t>Period End Closing for Cost Objects</w:t>
      </w:r>
    </w:p>
    <w:p w14:paraId="704B14BA" w14:textId="77777777" w:rsidR="00114AE7" w:rsidRPr="00114AE7" w:rsidRDefault="00114AE7" w:rsidP="00114AE7">
      <w:pPr>
        <w:pStyle w:val="ListParagraph"/>
        <w:numPr>
          <w:ilvl w:val="0"/>
          <w:numId w:val="18"/>
        </w:numPr>
        <w:jc w:val="both"/>
        <w:rPr>
          <w:rFonts w:ascii="Garamond" w:hAnsi="Garamond"/>
          <w:sz w:val="24"/>
          <w:szCs w:val="24"/>
        </w:rPr>
      </w:pPr>
      <w:r w:rsidRPr="00114AE7">
        <w:rPr>
          <w:rFonts w:ascii="Garamond" w:hAnsi="Garamond"/>
          <w:sz w:val="24"/>
          <w:szCs w:val="24"/>
        </w:rPr>
        <w:t>Work in Progress (WIP)</w:t>
      </w:r>
    </w:p>
    <w:p w14:paraId="0BA3D969" w14:textId="77777777" w:rsidR="00114AE7" w:rsidRPr="00114AE7" w:rsidRDefault="00114AE7" w:rsidP="00114AE7">
      <w:pPr>
        <w:pStyle w:val="ListParagraph"/>
        <w:numPr>
          <w:ilvl w:val="0"/>
          <w:numId w:val="18"/>
        </w:numPr>
        <w:jc w:val="both"/>
        <w:rPr>
          <w:rFonts w:ascii="Garamond" w:hAnsi="Garamond"/>
          <w:sz w:val="24"/>
          <w:szCs w:val="24"/>
        </w:rPr>
      </w:pPr>
      <w:r w:rsidRPr="00114AE7">
        <w:rPr>
          <w:rFonts w:ascii="Garamond" w:hAnsi="Garamond"/>
          <w:sz w:val="24"/>
          <w:szCs w:val="24"/>
        </w:rPr>
        <w:t>Result Analysis</w:t>
      </w:r>
    </w:p>
    <w:p w14:paraId="2CF30EC6" w14:textId="77777777" w:rsidR="00114AE7" w:rsidRPr="00114AE7" w:rsidRDefault="00114AE7" w:rsidP="00114AE7">
      <w:pPr>
        <w:pStyle w:val="ListParagraph"/>
        <w:numPr>
          <w:ilvl w:val="0"/>
          <w:numId w:val="18"/>
        </w:numPr>
        <w:jc w:val="both"/>
        <w:rPr>
          <w:rFonts w:ascii="Garamond" w:hAnsi="Garamond"/>
          <w:sz w:val="24"/>
          <w:szCs w:val="24"/>
        </w:rPr>
      </w:pPr>
      <w:r w:rsidRPr="00114AE7">
        <w:rPr>
          <w:rFonts w:ascii="Garamond" w:hAnsi="Garamond"/>
          <w:sz w:val="24"/>
          <w:szCs w:val="24"/>
        </w:rPr>
        <w:t>Variance Calculation</w:t>
      </w:r>
    </w:p>
    <w:p w14:paraId="75E0193F" w14:textId="77777777" w:rsidR="00114AE7" w:rsidRPr="00114AE7" w:rsidRDefault="00114AE7" w:rsidP="00114AE7">
      <w:pPr>
        <w:pStyle w:val="ListParagraph"/>
        <w:numPr>
          <w:ilvl w:val="0"/>
          <w:numId w:val="18"/>
        </w:numPr>
        <w:jc w:val="both"/>
        <w:rPr>
          <w:rFonts w:ascii="Garamond" w:hAnsi="Garamond"/>
          <w:sz w:val="24"/>
          <w:szCs w:val="24"/>
        </w:rPr>
      </w:pPr>
      <w:r w:rsidRPr="00114AE7">
        <w:rPr>
          <w:rFonts w:ascii="Garamond" w:hAnsi="Garamond"/>
          <w:sz w:val="24"/>
          <w:szCs w:val="24"/>
        </w:rPr>
        <w:t>Valuated Sales Order Stock</w:t>
      </w:r>
    </w:p>
    <w:p w14:paraId="65F957EC" w14:textId="3201B4B2" w:rsidR="00114AE7" w:rsidRPr="00114AE7" w:rsidRDefault="00FA73B1" w:rsidP="00114AE7">
      <w:pPr>
        <w:jc w:val="both"/>
        <w:rPr>
          <w:rFonts w:ascii="Garamond" w:hAnsi="Garamond"/>
          <w:b/>
          <w:bCs/>
          <w:sz w:val="28"/>
          <w:szCs w:val="28"/>
        </w:rPr>
      </w:pPr>
      <w:r>
        <w:rPr>
          <w:rFonts w:ascii="Garamond" w:hAnsi="Garamond"/>
          <w:b/>
          <w:bCs/>
          <w:sz w:val="28"/>
          <w:szCs w:val="28"/>
        </w:rPr>
        <w:t xml:space="preserve">Module 12: </w:t>
      </w:r>
      <w:r w:rsidR="00114AE7" w:rsidRPr="00114AE7">
        <w:rPr>
          <w:rFonts w:ascii="Garamond" w:hAnsi="Garamond"/>
          <w:b/>
          <w:bCs/>
          <w:sz w:val="28"/>
          <w:szCs w:val="28"/>
        </w:rPr>
        <w:t>Profitability Analysis:</w:t>
      </w:r>
    </w:p>
    <w:p w14:paraId="2B85BF73" w14:textId="77777777" w:rsidR="00114AE7" w:rsidRPr="00114AE7" w:rsidRDefault="00114AE7" w:rsidP="00114AE7">
      <w:pPr>
        <w:pStyle w:val="ListParagraph"/>
        <w:numPr>
          <w:ilvl w:val="0"/>
          <w:numId w:val="17"/>
        </w:numPr>
        <w:jc w:val="both"/>
        <w:rPr>
          <w:rFonts w:ascii="Garamond" w:hAnsi="Garamond"/>
          <w:sz w:val="24"/>
          <w:szCs w:val="24"/>
        </w:rPr>
      </w:pPr>
      <w:r w:rsidRPr="00114AE7">
        <w:rPr>
          <w:rFonts w:ascii="Times New Roman" w:hAnsi="Times New Roman" w:cs="Times New Roman"/>
          <w:b/>
          <w:bCs/>
          <w:sz w:val="28"/>
          <w:szCs w:val="28"/>
        </w:rPr>
        <w:t>​</w:t>
      </w:r>
      <w:r w:rsidRPr="00114AE7">
        <w:rPr>
          <w:rFonts w:ascii="Garamond" w:hAnsi="Garamond"/>
          <w:sz w:val="24"/>
          <w:szCs w:val="24"/>
        </w:rPr>
        <w:t>Define Value Fields</w:t>
      </w:r>
    </w:p>
    <w:p w14:paraId="382F2542" w14:textId="747AF13E" w:rsidR="00114AE7" w:rsidRPr="00114AE7" w:rsidRDefault="00114AE7" w:rsidP="00114AE7">
      <w:pPr>
        <w:pStyle w:val="ListParagraph"/>
        <w:numPr>
          <w:ilvl w:val="0"/>
          <w:numId w:val="17"/>
        </w:numPr>
        <w:jc w:val="both"/>
        <w:rPr>
          <w:rFonts w:ascii="Garamond" w:hAnsi="Garamond"/>
          <w:sz w:val="24"/>
          <w:szCs w:val="24"/>
        </w:rPr>
      </w:pPr>
      <w:r w:rsidRPr="00114AE7">
        <w:rPr>
          <w:rFonts w:ascii="Garamond" w:hAnsi="Garamond"/>
          <w:sz w:val="24"/>
          <w:szCs w:val="24"/>
        </w:rPr>
        <w:t>Define Characteristics</w:t>
      </w:r>
    </w:p>
    <w:p w14:paraId="56C0F164" w14:textId="77777777" w:rsidR="00114AE7" w:rsidRPr="00114AE7" w:rsidRDefault="00114AE7" w:rsidP="00114AE7">
      <w:pPr>
        <w:pStyle w:val="ListParagraph"/>
        <w:numPr>
          <w:ilvl w:val="0"/>
          <w:numId w:val="17"/>
        </w:numPr>
        <w:jc w:val="both"/>
        <w:rPr>
          <w:rFonts w:ascii="Garamond" w:hAnsi="Garamond"/>
          <w:sz w:val="24"/>
          <w:szCs w:val="24"/>
        </w:rPr>
      </w:pPr>
      <w:r w:rsidRPr="00114AE7">
        <w:rPr>
          <w:rFonts w:ascii="Garamond" w:hAnsi="Garamond"/>
          <w:sz w:val="24"/>
          <w:szCs w:val="24"/>
        </w:rPr>
        <w:t>Define Operating Concern</w:t>
      </w:r>
    </w:p>
    <w:p w14:paraId="78B3C85F" w14:textId="77777777" w:rsidR="00114AE7" w:rsidRPr="00114AE7" w:rsidRDefault="00114AE7" w:rsidP="00114AE7">
      <w:pPr>
        <w:pStyle w:val="ListParagraph"/>
        <w:numPr>
          <w:ilvl w:val="0"/>
          <w:numId w:val="17"/>
        </w:numPr>
        <w:jc w:val="both"/>
        <w:rPr>
          <w:rFonts w:ascii="Garamond" w:hAnsi="Garamond"/>
          <w:sz w:val="24"/>
          <w:szCs w:val="24"/>
        </w:rPr>
      </w:pPr>
      <w:r w:rsidRPr="00114AE7">
        <w:rPr>
          <w:rFonts w:ascii="Garamond" w:hAnsi="Garamond"/>
          <w:sz w:val="24"/>
          <w:szCs w:val="24"/>
        </w:rPr>
        <w:t>Result Analysis</w:t>
      </w:r>
    </w:p>
    <w:p w14:paraId="3407B1C9" w14:textId="77777777" w:rsidR="00114AE7" w:rsidRPr="00114AE7" w:rsidRDefault="00114AE7" w:rsidP="00114AE7">
      <w:pPr>
        <w:pStyle w:val="ListParagraph"/>
        <w:numPr>
          <w:ilvl w:val="0"/>
          <w:numId w:val="17"/>
        </w:numPr>
        <w:jc w:val="both"/>
        <w:rPr>
          <w:rFonts w:ascii="Garamond" w:hAnsi="Garamond"/>
          <w:sz w:val="24"/>
          <w:szCs w:val="24"/>
        </w:rPr>
      </w:pPr>
      <w:r w:rsidRPr="00114AE7">
        <w:rPr>
          <w:rFonts w:ascii="Garamond" w:hAnsi="Garamond"/>
          <w:sz w:val="24"/>
          <w:szCs w:val="24"/>
        </w:rPr>
        <w:t>Revenue Recognition</w:t>
      </w:r>
    </w:p>
    <w:p w14:paraId="6DC1A396" w14:textId="77777777" w:rsidR="00114AE7" w:rsidRPr="00114AE7" w:rsidRDefault="00114AE7" w:rsidP="00114AE7">
      <w:pPr>
        <w:pStyle w:val="ListParagraph"/>
        <w:numPr>
          <w:ilvl w:val="0"/>
          <w:numId w:val="17"/>
        </w:numPr>
        <w:jc w:val="both"/>
        <w:rPr>
          <w:rFonts w:ascii="Garamond" w:hAnsi="Garamond"/>
          <w:sz w:val="24"/>
          <w:szCs w:val="24"/>
        </w:rPr>
      </w:pPr>
      <w:r w:rsidRPr="00114AE7">
        <w:rPr>
          <w:rFonts w:ascii="Garamond" w:hAnsi="Garamond"/>
          <w:sz w:val="24"/>
          <w:szCs w:val="24"/>
        </w:rPr>
        <w:t>Period End Closing</w:t>
      </w:r>
    </w:p>
    <w:p w14:paraId="7AC3289E" w14:textId="77777777" w:rsidR="00114AE7" w:rsidRPr="00114AE7" w:rsidRDefault="00114AE7" w:rsidP="00114AE7">
      <w:pPr>
        <w:pStyle w:val="ListParagraph"/>
        <w:numPr>
          <w:ilvl w:val="0"/>
          <w:numId w:val="17"/>
        </w:numPr>
        <w:jc w:val="both"/>
        <w:rPr>
          <w:rFonts w:ascii="Garamond" w:hAnsi="Garamond"/>
          <w:sz w:val="24"/>
          <w:szCs w:val="24"/>
        </w:rPr>
      </w:pPr>
      <w:r w:rsidRPr="00114AE7">
        <w:rPr>
          <w:rFonts w:ascii="Garamond" w:hAnsi="Garamond"/>
          <w:sz w:val="24"/>
          <w:szCs w:val="24"/>
        </w:rPr>
        <w:t>Characteristics Derivation</w:t>
      </w:r>
    </w:p>
    <w:p w14:paraId="375D587C" w14:textId="77777777" w:rsidR="00114AE7" w:rsidRPr="00114AE7" w:rsidRDefault="00114AE7" w:rsidP="00114AE7">
      <w:pPr>
        <w:pStyle w:val="ListParagraph"/>
        <w:numPr>
          <w:ilvl w:val="0"/>
          <w:numId w:val="17"/>
        </w:numPr>
        <w:jc w:val="both"/>
        <w:rPr>
          <w:rFonts w:ascii="Garamond" w:hAnsi="Garamond"/>
          <w:sz w:val="24"/>
          <w:szCs w:val="24"/>
        </w:rPr>
      </w:pPr>
      <w:r w:rsidRPr="00114AE7">
        <w:rPr>
          <w:rFonts w:ascii="Garamond" w:hAnsi="Garamond"/>
          <w:sz w:val="24"/>
          <w:szCs w:val="24"/>
        </w:rPr>
        <w:t>Valuation of Value Fields - Costing Sheet, Cost Component Split</w:t>
      </w:r>
    </w:p>
    <w:p w14:paraId="2A947F9D" w14:textId="77777777" w:rsidR="00114AE7" w:rsidRPr="00114AE7" w:rsidRDefault="00114AE7" w:rsidP="00114AE7">
      <w:pPr>
        <w:pStyle w:val="ListParagraph"/>
        <w:numPr>
          <w:ilvl w:val="0"/>
          <w:numId w:val="17"/>
        </w:numPr>
        <w:jc w:val="both"/>
        <w:rPr>
          <w:rFonts w:ascii="Garamond" w:hAnsi="Garamond"/>
          <w:sz w:val="24"/>
          <w:szCs w:val="24"/>
        </w:rPr>
      </w:pPr>
      <w:r w:rsidRPr="00114AE7">
        <w:rPr>
          <w:rFonts w:ascii="Garamond" w:hAnsi="Garamond"/>
          <w:sz w:val="24"/>
          <w:szCs w:val="24"/>
        </w:rPr>
        <w:t>Difference between Account based COPA and Costing based COPA</w:t>
      </w:r>
    </w:p>
    <w:p w14:paraId="2A908D22" w14:textId="77777777" w:rsidR="00114AE7" w:rsidRPr="00114AE7" w:rsidRDefault="00114AE7" w:rsidP="00114AE7">
      <w:pPr>
        <w:pStyle w:val="ListParagraph"/>
        <w:numPr>
          <w:ilvl w:val="0"/>
          <w:numId w:val="17"/>
        </w:numPr>
        <w:jc w:val="both"/>
        <w:rPr>
          <w:rFonts w:ascii="Garamond" w:hAnsi="Garamond"/>
          <w:sz w:val="24"/>
          <w:szCs w:val="24"/>
        </w:rPr>
      </w:pPr>
      <w:r w:rsidRPr="00114AE7">
        <w:rPr>
          <w:rFonts w:ascii="Garamond" w:hAnsi="Garamond"/>
          <w:sz w:val="24"/>
          <w:szCs w:val="24"/>
        </w:rPr>
        <w:t>Actual Value flow from Sales Process to COPA</w:t>
      </w:r>
    </w:p>
    <w:p w14:paraId="6DC70EE1" w14:textId="77777777" w:rsidR="00114AE7" w:rsidRPr="00114AE7" w:rsidRDefault="00114AE7" w:rsidP="00114AE7">
      <w:pPr>
        <w:pStyle w:val="ListParagraph"/>
        <w:numPr>
          <w:ilvl w:val="0"/>
          <w:numId w:val="17"/>
        </w:numPr>
        <w:jc w:val="both"/>
        <w:rPr>
          <w:rFonts w:ascii="Garamond" w:hAnsi="Garamond"/>
          <w:sz w:val="24"/>
          <w:szCs w:val="24"/>
        </w:rPr>
      </w:pPr>
      <w:r w:rsidRPr="00114AE7">
        <w:rPr>
          <w:rFonts w:ascii="Garamond" w:hAnsi="Garamond"/>
          <w:sz w:val="24"/>
          <w:szCs w:val="24"/>
        </w:rPr>
        <w:t xml:space="preserve">COPA Reporting </w:t>
      </w:r>
    </w:p>
    <w:p w14:paraId="062D4E29" w14:textId="66E7E52B" w:rsidR="00114AE7" w:rsidRPr="00114AE7" w:rsidRDefault="00FA73B1" w:rsidP="00114AE7">
      <w:pPr>
        <w:jc w:val="both"/>
        <w:rPr>
          <w:rFonts w:ascii="Garamond" w:hAnsi="Garamond"/>
          <w:b/>
          <w:bCs/>
          <w:sz w:val="28"/>
          <w:szCs w:val="28"/>
        </w:rPr>
      </w:pPr>
      <w:r>
        <w:rPr>
          <w:rFonts w:ascii="Garamond" w:hAnsi="Garamond"/>
          <w:b/>
          <w:bCs/>
          <w:sz w:val="28"/>
          <w:szCs w:val="28"/>
        </w:rPr>
        <w:t xml:space="preserve">Module 13: </w:t>
      </w:r>
      <w:r w:rsidR="00114AE7" w:rsidRPr="00114AE7">
        <w:rPr>
          <w:rFonts w:ascii="Garamond" w:hAnsi="Garamond"/>
          <w:b/>
          <w:bCs/>
          <w:sz w:val="28"/>
          <w:szCs w:val="28"/>
        </w:rPr>
        <w:t>Material Ledger/ Actual Costing:</w:t>
      </w:r>
    </w:p>
    <w:p w14:paraId="02099D6C" w14:textId="45E8DA07" w:rsidR="00114AE7" w:rsidRPr="00114AE7" w:rsidRDefault="00114AE7" w:rsidP="00114AE7">
      <w:pPr>
        <w:pStyle w:val="ListParagraph"/>
        <w:numPr>
          <w:ilvl w:val="0"/>
          <w:numId w:val="16"/>
        </w:numPr>
        <w:jc w:val="both"/>
        <w:rPr>
          <w:rFonts w:ascii="Garamond" w:hAnsi="Garamond"/>
          <w:sz w:val="24"/>
          <w:szCs w:val="24"/>
        </w:rPr>
      </w:pPr>
      <w:r w:rsidRPr="00114AE7">
        <w:rPr>
          <w:rFonts w:ascii="Garamond" w:hAnsi="Garamond"/>
          <w:sz w:val="24"/>
          <w:szCs w:val="24"/>
        </w:rPr>
        <w:t>Overview to Material Ledger/ Actual Costing</w:t>
      </w:r>
    </w:p>
    <w:p w14:paraId="20ADA8B9" w14:textId="6DAF8837" w:rsidR="00114AE7" w:rsidRPr="00114AE7" w:rsidRDefault="00114AE7" w:rsidP="00114AE7">
      <w:pPr>
        <w:pStyle w:val="ListParagraph"/>
        <w:numPr>
          <w:ilvl w:val="0"/>
          <w:numId w:val="16"/>
        </w:numPr>
        <w:jc w:val="both"/>
        <w:rPr>
          <w:rFonts w:ascii="Garamond" w:hAnsi="Garamond"/>
          <w:sz w:val="24"/>
          <w:szCs w:val="24"/>
        </w:rPr>
      </w:pPr>
      <w:r w:rsidRPr="00114AE7">
        <w:rPr>
          <w:rFonts w:ascii="Garamond" w:hAnsi="Garamond"/>
          <w:sz w:val="24"/>
          <w:szCs w:val="24"/>
        </w:rPr>
        <w:t>Multiple Currencies and Valuations</w:t>
      </w:r>
    </w:p>
    <w:p w14:paraId="2ED78865" w14:textId="77777777" w:rsidR="00114AE7" w:rsidRPr="00114AE7" w:rsidRDefault="00114AE7" w:rsidP="00114AE7">
      <w:pPr>
        <w:pStyle w:val="ListParagraph"/>
        <w:numPr>
          <w:ilvl w:val="0"/>
          <w:numId w:val="16"/>
        </w:numPr>
        <w:jc w:val="both"/>
        <w:rPr>
          <w:rFonts w:ascii="Garamond" w:hAnsi="Garamond"/>
          <w:sz w:val="24"/>
          <w:szCs w:val="24"/>
        </w:rPr>
      </w:pPr>
      <w:r w:rsidRPr="00114AE7">
        <w:rPr>
          <w:rFonts w:ascii="Garamond" w:hAnsi="Garamond"/>
          <w:sz w:val="24"/>
          <w:szCs w:val="24"/>
        </w:rPr>
        <w:t>Value Flow</w:t>
      </w:r>
    </w:p>
    <w:p w14:paraId="7647D5C3" w14:textId="77777777" w:rsidR="00114AE7" w:rsidRPr="00114AE7" w:rsidRDefault="00114AE7" w:rsidP="00114AE7">
      <w:pPr>
        <w:pStyle w:val="ListParagraph"/>
        <w:numPr>
          <w:ilvl w:val="0"/>
          <w:numId w:val="16"/>
        </w:numPr>
        <w:jc w:val="both"/>
        <w:rPr>
          <w:rFonts w:ascii="Garamond" w:hAnsi="Garamond"/>
          <w:sz w:val="24"/>
          <w:szCs w:val="24"/>
        </w:rPr>
      </w:pPr>
      <w:r w:rsidRPr="00114AE7">
        <w:rPr>
          <w:rFonts w:ascii="Garamond" w:hAnsi="Garamond"/>
          <w:sz w:val="24"/>
          <w:szCs w:val="24"/>
        </w:rPr>
        <w:t>Material Price Analysis</w:t>
      </w:r>
    </w:p>
    <w:p w14:paraId="0E2C5910" w14:textId="77777777" w:rsidR="00114AE7" w:rsidRPr="00114AE7" w:rsidRDefault="00114AE7" w:rsidP="00114AE7">
      <w:pPr>
        <w:pStyle w:val="ListParagraph"/>
        <w:numPr>
          <w:ilvl w:val="0"/>
          <w:numId w:val="16"/>
        </w:numPr>
        <w:jc w:val="both"/>
        <w:rPr>
          <w:rFonts w:ascii="Garamond" w:hAnsi="Garamond"/>
          <w:sz w:val="24"/>
          <w:szCs w:val="24"/>
        </w:rPr>
      </w:pPr>
      <w:r w:rsidRPr="00114AE7">
        <w:rPr>
          <w:rFonts w:ascii="Garamond" w:hAnsi="Garamond"/>
          <w:sz w:val="24"/>
          <w:szCs w:val="24"/>
        </w:rPr>
        <w:t>Single Level vs Multi Level</w:t>
      </w:r>
    </w:p>
    <w:p w14:paraId="71808DAF" w14:textId="77777777" w:rsidR="00114AE7" w:rsidRPr="00114AE7" w:rsidRDefault="00114AE7" w:rsidP="00114AE7">
      <w:pPr>
        <w:pStyle w:val="ListParagraph"/>
        <w:numPr>
          <w:ilvl w:val="0"/>
          <w:numId w:val="16"/>
        </w:numPr>
        <w:jc w:val="both"/>
        <w:rPr>
          <w:rFonts w:ascii="Garamond" w:hAnsi="Garamond"/>
          <w:sz w:val="24"/>
          <w:szCs w:val="24"/>
        </w:rPr>
      </w:pPr>
      <w:r w:rsidRPr="00114AE7">
        <w:rPr>
          <w:rFonts w:ascii="Garamond" w:hAnsi="Garamond"/>
          <w:sz w:val="24"/>
          <w:szCs w:val="24"/>
        </w:rPr>
        <w:t>Actual Costing - Costing Runs &amp; Results</w:t>
      </w:r>
    </w:p>
    <w:p w14:paraId="015B8B53" w14:textId="77777777" w:rsidR="00114AE7" w:rsidRPr="00114AE7" w:rsidRDefault="00114AE7" w:rsidP="00114AE7">
      <w:pPr>
        <w:pStyle w:val="ListParagraph"/>
        <w:numPr>
          <w:ilvl w:val="0"/>
          <w:numId w:val="16"/>
        </w:numPr>
        <w:jc w:val="both"/>
        <w:rPr>
          <w:rFonts w:ascii="Garamond" w:hAnsi="Garamond"/>
          <w:sz w:val="24"/>
          <w:szCs w:val="24"/>
        </w:rPr>
      </w:pPr>
      <w:r w:rsidRPr="00114AE7">
        <w:rPr>
          <w:rFonts w:ascii="Garamond" w:hAnsi="Garamond"/>
          <w:sz w:val="24"/>
          <w:szCs w:val="24"/>
        </w:rPr>
        <w:t>Currency Translations</w:t>
      </w:r>
    </w:p>
    <w:p w14:paraId="6D990A46" w14:textId="77777777" w:rsidR="00114AE7" w:rsidRPr="00114AE7" w:rsidRDefault="00114AE7" w:rsidP="00114AE7">
      <w:pPr>
        <w:pStyle w:val="ListParagraph"/>
        <w:numPr>
          <w:ilvl w:val="0"/>
          <w:numId w:val="16"/>
        </w:numPr>
        <w:jc w:val="both"/>
        <w:rPr>
          <w:rFonts w:ascii="Garamond" w:hAnsi="Garamond"/>
          <w:sz w:val="24"/>
          <w:szCs w:val="24"/>
        </w:rPr>
      </w:pPr>
      <w:r w:rsidRPr="00114AE7">
        <w:rPr>
          <w:rFonts w:ascii="Garamond" w:hAnsi="Garamond"/>
          <w:sz w:val="24"/>
          <w:szCs w:val="24"/>
        </w:rPr>
        <w:t>Period End Activities &amp; Reports</w:t>
      </w:r>
    </w:p>
    <w:p w14:paraId="615ED130" w14:textId="0E625665" w:rsidR="00810698" w:rsidRPr="00810698" w:rsidRDefault="00810698" w:rsidP="00114AE7">
      <w:pPr>
        <w:jc w:val="both"/>
        <w:rPr>
          <w:rFonts w:ascii="Garamond" w:hAnsi="Garamond"/>
          <w:b/>
          <w:bCs/>
          <w:sz w:val="28"/>
          <w:szCs w:val="28"/>
        </w:rPr>
      </w:pPr>
      <w:r w:rsidRPr="00810698">
        <w:rPr>
          <w:rFonts w:ascii="Garamond" w:hAnsi="Garamond"/>
          <w:b/>
          <w:bCs/>
          <w:sz w:val="28"/>
          <w:szCs w:val="28"/>
        </w:rPr>
        <w:t xml:space="preserve">Module </w:t>
      </w:r>
      <w:r w:rsidR="00197E8F">
        <w:rPr>
          <w:rFonts w:ascii="Garamond" w:hAnsi="Garamond"/>
          <w:b/>
          <w:bCs/>
          <w:sz w:val="28"/>
          <w:szCs w:val="28"/>
        </w:rPr>
        <w:t>14</w:t>
      </w:r>
      <w:r w:rsidRPr="00810698">
        <w:rPr>
          <w:rFonts w:ascii="Garamond" w:hAnsi="Garamond"/>
          <w:b/>
          <w:bCs/>
          <w:sz w:val="28"/>
          <w:szCs w:val="28"/>
        </w:rPr>
        <w:t>: Placement Guide</w:t>
      </w:r>
    </w:p>
    <w:p w14:paraId="0D8C107B" w14:textId="77777777" w:rsidR="00810698" w:rsidRPr="00810698" w:rsidRDefault="00810698" w:rsidP="007E1F03">
      <w:pPr>
        <w:pStyle w:val="ListParagraph"/>
        <w:numPr>
          <w:ilvl w:val="0"/>
          <w:numId w:val="2"/>
        </w:numPr>
        <w:rPr>
          <w:rFonts w:ascii="Garamond" w:hAnsi="Garamond"/>
          <w:sz w:val="24"/>
          <w:szCs w:val="24"/>
        </w:rPr>
      </w:pPr>
      <w:r w:rsidRPr="00810698">
        <w:rPr>
          <w:rFonts w:ascii="Garamond" w:hAnsi="Garamond"/>
          <w:sz w:val="24"/>
          <w:szCs w:val="24"/>
        </w:rPr>
        <w:t>What is an Interview?</w:t>
      </w:r>
    </w:p>
    <w:p w14:paraId="516103B1" w14:textId="77777777" w:rsidR="00810698" w:rsidRPr="00810698" w:rsidRDefault="00810698" w:rsidP="007E1F03">
      <w:pPr>
        <w:pStyle w:val="ListParagraph"/>
        <w:numPr>
          <w:ilvl w:val="0"/>
          <w:numId w:val="2"/>
        </w:numPr>
        <w:rPr>
          <w:rFonts w:ascii="Garamond" w:hAnsi="Garamond"/>
          <w:sz w:val="24"/>
          <w:szCs w:val="24"/>
        </w:rPr>
      </w:pPr>
      <w:r w:rsidRPr="00810698">
        <w:rPr>
          <w:rFonts w:ascii="Garamond" w:hAnsi="Garamond"/>
          <w:sz w:val="24"/>
          <w:szCs w:val="24"/>
        </w:rPr>
        <w:t>Tips to clear an Interview</w:t>
      </w:r>
    </w:p>
    <w:p w14:paraId="11D7824F" w14:textId="77777777" w:rsidR="00810698" w:rsidRPr="00810698" w:rsidRDefault="00810698" w:rsidP="007E1F03">
      <w:pPr>
        <w:pStyle w:val="ListParagraph"/>
        <w:numPr>
          <w:ilvl w:val="0"/>
          <w:numId w:val="2"/>
        </w:numPr>
        <w:rPr>
          <w:rFonts w:ascii="Garamond" w:hAnsi="Garamond"/>
          <w:sz w:val="24"/>
          <w:szCs w:val="24"/>
        </w:rPr>
      </w:pPr>
      <w:r w:rsidRPr="00810698">
        <w:rPr>
          <w:rFonts w:ascii="Garamond" w:hAnsi="Garamond"/>
          <w:sz w:val="24"/>
          <w:szCs w:val="24"/>
        </w:rPr>
        <w:t>Common Interview questions and answers</w:t>
      </w:r>
    </w:p>
    <w:p w14:paraId="13AEBE7C" w14:textId="7C09A521" w:rsidR="00810698" w:rsidRPr="00810698" w:rsidRDefault="00114AE7" w:rsidP="007E1F03">
      <w:pPr>
        <w:pStyle w:val="ListParagraph"/>
        <w:numPr>
          <w:ilvl w:val="0"/>
          <w:numId w:val="2"/>
        </w:numPr>
        <w:rPr>
          <w:rFonts w:ascii="Garamond" w:hAnsi="Garamond"/>
          <w:sz w:val="24"/>
          <w:szCs w:val="24"/>
        </w:rPr>
      </w:pPr>
      <w:r>
        <w:rPr>
          <w:rFonts w:ascii="Garamond" w:hAnsi="Garamond"/>
          <w:sz w:val="24"/>
          <w:szCs w:val="24"/>
        </w:rPr>
        <w:t>SAP CO and HANA</w:t>
      </w:r>
      <w:r w:rsidR="00810698" w:rsidRPr="00810698">
        <w:rPr>
          <w:rFonts w:ascii="Garamond" w:hAnsi="Garamond"/>
          <w:sz w:val="24"/>
          <w:szCs w:val="24"/>
        </w:rPr>
        <w:t xml:space="preserve"> Interview Questions and Answers</w:t>
      </w:r>
    </w:p>
    <w:p w14:paraId="31CE4DD9" w14:textId="77777777" w:rsidR="00810698" w:rsidRPr="00810698" w:rsidRDefault="00810698" w:rsidP="007E1F03">
      <w:pPr>
        <w:pStyle w:val="ListParagraph"/>
        <w:numPr>
          <w:ilvl w:val="0"/>
          <w:numId w:val="2"/>
        </w:numPr>
        <w:rPr>
          <w:rFonts w:ascii="Garamond" w:hAnsi="Garamond"/>
          <w:sz w:val="24"/>
          <w:szCs w:val="24"/>
        </w:rPr>
      </w:pPr>
      <w:r w:rsidRPr="00810698">
        <w:rPr>
          <w:rFonts w:ascii="Garamond" w:hAnsi="Garamond"/>
          <w:sz w:val="24"/>
          <w:szCs w:val="24"/>
        </w:rPr>
        <w:t>Resume Building Guide</w:t>
      </w:r>
    </w:p>
    <w:p w14:paraId="528D5D84" w14:textId="77777777" w:rsidR="00810698" w:rsidRPr="00810698" w:rsidRDefault="00810698" w:rsidP="007E1F03">
      <w:pPr>
        <w:pStyle w:val="ListParagraph"/>
        <w:numPr>
          <w:ilvl w:val="0"/>
          <w:numId w:val="2"/>
        </w:numPr>
        <w:rPr>
          <w:rFonts w:ascii="Garamond" w:hAnsi="Garamond"/>
          <w:sz w:val="24"/>
          <w:szCs w:val="24"/>
        </w:rPr>
      </w:pPr>
      <w:r w:rsidRPr="00810698">
        <w:rPr>
          <w:rFonts w:ascii="Garamond" w:hAnsi="Garamond"/>
          <w:sz w:val="24"/>
          <w:szCs w:val="24"/>
        </w:rPr>
        <w:t>Career roadmap and certifications</w:t>
      </w:r>
    </w:p>
    <w:p w14:paraId="14496912" w14:textId="5B2D4E2C" w:rsidR="00810698" w:rsidRPr="00810698" w:rsidRDefault="00810698" w:rsidP="007E1F03">
      <w:pPr>
        <w:pStyle w:val="ListParagraph"/>
        <w:numPr>
          <w:ilvl w:val="0"/>
          <w:numId w:val="2"/>
        </w:numPr>
        <w:rPr>
          <w:rFonts w:ascii="Garamond" w:hAnsi="Garamond"/>
          <w:sz w:val="24"/>
          <w:szCs w:val="24"/>
        </w:rPr>
      </w:pPr>
      <w:r w:rsidRPr="00810698">
        <w:rPr>
          <w:rFonts w:ascii="Garamond" w:hAnsi="Garamond"/>
          <w:sz w:val="24"/>
          <w:szCs w:val="24"/>
        </w:rPr>
        <w:t>Attempt for</w:t>
      </w:r>
      <w:r>
        <w:rPr>
          <w:rFonts w:ascii="Garamond" w:hAnsi="Garamond"/>
          <w:sz w:val="24"/>
          <w:szCs w:val="24"/>
        </w:rPr>
        <w:t xml:space="preserve"> </w:t>
      </w:r>
      <w:r w:rsidR="00197E8F">
        <w:rPr>
          <w:rFonts w:ascii="Garamond" w:hAnsi="Garamond"/>
          <w:sz w:val="24"/>
          <w:szCs w:val="24"/>
        </w:rPr>
        <w:t>related</w:t>
      </w:r>
      <w:r>
        <w:rPr>
          <w:rFonts w:ascii="Garamond" w:hAnsi="Garamond"/>
          <w:sz w:val="24"/>
          <w:szCs w:val="24"/>
        </w:rPr>
        <w:t xml:space="preserve"> </w:t>
      </w:r>
      <w:r w:rsidRPr="00810698">
        <w:rPr>
          <w:rFonts w:ascii="Garamond" w:hAnsi="Garamond"/>
          <w:sz w:val="24"/>
          <w:szCs w:val="24"/>
        </w:rPr>
        <w:t>Global Certification Exam</w:t>
      </w:r>
      <w:r w:rsidR="00197E8F">
        <w:rPr>
          <w:rFonts w:ascii="Garamond" w:hAnsi="Garamond"/>
          <w:sz w:val="24"/>
          <w:szCs w:val="24"/>
        </w:rPr>
        <w:t>, if any</w:t>
      </w:r>
    </w:p>
    <w:p w14:paraId="5F50A264" w14:textId="77777777" w:rsidR="00810698" w:rsidRPr="00810698" w:rsidRDefault="00810698" w:rsidP="007E1F03">
      <w:pPr>
        <w:pStyle w:val="ListParagraph"/>
        <w:numPr>
          <w:ilvl w:val="0"/>
          <w:numId w:val="2"/>
        </w:numPr>
        <w:rPr>
          <w:rFonts w:ascii="Garamond" w:hAnsi="Garamond"/>
          <w:sz w:val="24"/>
          <w:szCs w:val="24"/>
        </w:rPr>
      </w:pPr>
      <w:r w:rsidRPr="00810698">
        <w:rPr>
          <w:rFonts w:ascii="Garamond" w:hAnsi="Garamond"/>
          <w:sz w:val="24"/>
          <w:szCs w:val="24"/>
        </w:rPr>
        <w:t>Start applying for Jobs</w:t>
      </w:r>
    </w:p>
    <w:p w14:paraId="6AC672AA" w14:textId="77777777" w:rsidR="00810698" w:rsidRPr="00810698" w:rsidRDefault="00810698" w:rsidP="00810698">
      <w:pPr>
        <w:rPr>
          <w:rFonts w:ascii="Garamond" w:hAnsi="Garamond"/>
          <w:sz w:val="24"/>
          <w:szCs w:val="24"/>
        </w:rPr>
      </w:pPr>
    </w:p>
    <w:sectPr w:rsidR="00810698" w:rsidRPr="00810698"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06B27" w14:textId="77777777" w:rsidR="00D87AF1" w:rsidRDefault="00D87AF1">
      <w:pPr>
        <w:spacing w:after="0" w:line="240" w:lineRule="auto"/>
      </w:pPr>
      <w:r>
        <w:separator/>
      </w:r>
    </w:p>
  </w:endnote>
  <w:endnote w:type="continuationSeparator" w:id="0">
    <w:p w14:paraId="0F3C3433" w14:textId="77777777" w:rsidR="00D87AF1" w:rsidRDefault="00D87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70395" w14:textId="77777777" w:rsidR="00D87AF1" w:rsidRDefault="00D87AF1">
      <w:pPr>
        <w:spacing w:after="0" w:line="240" w:lineRule="auto"/>
      </w:pPr>
      <w:r>
        <w:separator/>
      </w:r>
    </w:p>
  </w:footnote>
  <w:footnote w:type="continuationSeparator" w:id="0">
    <w:p w14:paraId="2DC1A148" w14:textId="77777777" w:rsidR="00D87AF1" w:rsidRDefault="00D87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9166BC" w14:paraId="34264CC3" w14:textId="77777777" w:rsidTr="00614687">
      <w:trPr>
        <w:trHeight w:val="490"/>
      </w:trPr>
      <w:tc>
        <w:tcPr>
          <w:tcW w:w="5613" w:type="dxa"/>
        </w:tcPr>
        <w:p w14:paraId="01092041" w14:textId="77777777" w:rsidR="009166BC" w:rsidRDefault="005C50BB">
          <w:pPr>
            <w:pStyle w:val="Header"/>
          </w:pPr>
          <w:r>
            <w:rPr>
              <w:noProof/>
              <w:lang w:val="en-US"/>
            </w:rPr>
            <w:drawing>
              <wp:inline distT="0" distB="0" distL="0" distR="0" wp14:anchorId="474A8FEC" wp14:editId="12803A3D">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56271390" w14:textId="77777777" w:rsidR="009166BC" w:rsidRDefault="005C50BB" w:rsidP="00614687">
          <w:pPr>
            <w:pStyle w:val="Header"/>
            <w:jc w:val="right"/>
          </w:pPr>
          <w:r>
            <w:rPr>
              <w:noProof/>
              <w:lang w:val="en-US"/>
            </w:rPr>
            <w:drawing>
              <wp:inline distT="0" distB="0" distL="0" distR="0" wp14:anchorId="5C46E00B" wp14:editId="260DF471">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3C5BA4CA" w14:textId="77777777" w:rsidR="009166BC" w:rsidRDefault="00D87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0250"/>
    <w:multiLevelType w:val="hybridMultilevel"/>
    <w:tmpl w:val="BAF49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F344C5"/>
    <w:multiLevelType w:val="hybridMultilevel"/>
    <w:tmpl w:val="F2B83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45DA7"/>
    <w:multiLevelType w:val="hybridMultilevel"/>
    <w:tmpl w:val="3A32E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862919"/>
    <w:multiLevelType w:val="hybridMultilevel"/>
    <w:tmpl w:val="D88E5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C513D4"/>
    <w:multiLevelType w:val="hybridMultilevel"/>
    <w:tmpl w:val="9AE23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1F0758"/>
    <w:multiLevelType w:val="hybridMultilevel"/>
    <w:tmpl w:val="BE50B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7E7AA8"/>
    <w:multiLevelType w:val="hybridMultilevel"/>
    <w:tmpl w:val="ABE01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DD5782"/>
    <w:multiLevelType w:val="hybridMultilevel"/>
    <w:tmpl w:val="D1622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A80B74"/>
    <w:multiLevelType w:val="hybridMultilevel"/>
    <w:tmpl w:val="27F40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4F2B44"/>
    <w:multiLevelType w:val="hybridMultilevel"/>
    <w:tmpl w:val="FD903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2D790A"/>
    <w:multiLevelType w:val="hybridMultilevel"/>
    <w:tmpl w:val="6B76F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8F1C98"/>
    <w:multiLevelType w:val="hybridMultilevel"/>
    <w:tmpl w:val="561C0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F23548"/>
    <w:multiLevelType w:val="hybridMultilevel"/>
    <w:tmpl w:val="893E9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0D56D9"/>
    <w:multiLevelType w:val="hybridMultilevel"/>
    <w:tmpl w:val="10A4C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A04FAF"/>
    <w:multiLevelType w:val="hybridMultilevel"/>
    <w:tmpl w:val="6480E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4F110B"/>
    <w:multiLevelType w:val="hybridMultilevel"/>
    <w:tmpl w:val="F1D29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D17336"/>
    <w:multiLevelType w:val="hybridMultilevel"/>
    <w:tmpl w:val="4198C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236CF2"/>
    <w:multiLevelType w:val="hybridMultilevel"/>
    <w:tmpl w:val="B2447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AC00A2"/>
    <w:multiLevelType w:val="hybridMultilevel"/>
    <w:tmpl w:val="E33625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8911B4"/>
    <w:multiLevelType w:val="hybridMultilevel"/>
    <w:tmpl w:val="AA6EE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507F66"/>
    <w:multiLevelType w:val="hybridMultilevel"/>
    <w:tmpl w:val="6B725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F57CDE"/>
    <w:multiLevelType w:val="hybridMultilevel"/>
    <w:tmpl w:val="360E0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35213D"/>
    <w:multiLevelType w:val="hybridMultilevel"/>
    <w:tmpl w:val="9EBAB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9FF1808"/>
    <w:multiLevelType w:val="hybridMultilevel"/>
    <w:tmpl w:val="39525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FF7F97"/>
    <w:multiLevelType w:val="hybridMultilevel"/>
    <w:tmpl w:val="28383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7F4C36"/>
    <w:multiLevelType w:val="hybridMultilevel"/>
    <w:tmpl w:val="11EAB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B21C02"/>
    <w:multiLevelType w:val="hybridMultilevel"/>
    <w:tmpl w:val="62F4A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27"/>
  </w:num>
  <w:num w:numId="4">
    <w:abstractNumId w:val="7"/>
  </w:num>
  <w:num w:numId="5">
    <w:abstractNumId w:val="13"/>
  </w:num>
  <w:num w:numId="6">
    <w:abstractNumId w:val="4"/>
  </w:num>
  <w:num w:numId="7">
    <w:abstractNumId w:val="12"/>
  </w:num>
  <w:num w:numId="8">
    <w:abstractNumId w:val="24"/>
  </w:num>
  <w:num w:numId="9">
    <w:abstractNumId w:val="11"/>
  </w:num>
  <w:num w:numId="10">
    <w:abstractNumId w:val="1"/>
  </w:num>
  <w:num w:numId="11">
    <w:abstractNumId w:val="0"/>
  </w:num>
  <w:num w:numId="12">
    <w:abstractNumId w:val="18"/>
  </w:num>
  <w:num w:numId="13">
    <w:abstractNumId w:val="23"/>
  </w:num>
  <w:num w:numId="14">
    <w:abstractNumId w:val="20"/>
  </w:num>
  <w:num w:numId="15">
    <w:abstractNumId w:val="6"/>
  </w:num>
  <w:num w:numId="16">
    <w:abstractNumId w:val="15"/>
  </w:num>
  <w:num w:numId="17">
    <w:abstractNumId w:val="14"/>
  </w:num>
  <w:num w:numId="18">
    <w:abstractNumId w:val="3"/>
  </w:num>
  <w:num w:numId="19">
    <w:abstractNumId w:val="8"/>
  </w:num>
  <w:num w:numId="20">
    <w:abstractNumId w:val="26"/>
  </w:num>
  <w:num w:numId="21">
    <w:abstractNumId w:val="21"/>
  </w:num>
  <w:num w:numId="22">
    <w:abstractNumId w:val="10"/>
  </w:num>
  <w:num w:numId="23">
    <w:abstractNumId w:val="17"/>
  </w:num>
  <w:num w:numId="24">
    <w:abstractNumId w:val="16"/>
  </w:num>
  <w:num w:numId="25">
    <w:abstractNumId w:val="2"/>
  </w:num>
  <w:num w:numId="26">
    <w:abstractNumId w:val="22"/>
  </w:num>
  <w:num w:numId="27">
    <w:abstractNumId w:val="25"/>
  </w:num>
  <w:num w:numId="28">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44"/>
    <w:rsid w:val="00114AE7"/>
    <w:rsid w:val="00197E8F"/>
    <w:rsid w:val="00220D0D"/>
    <w:rsid w:val="00311C82"/>
    <w:rsid w:val="00313D22"/>
    <w:rsid w:val="00337814"/>
    <w:rsid w:val="004C52C2"/>
    <w:rsid w:val="004D2D17"/>
    <w:rsid w:val="005C50BB"/>
    <w:rsid w:val="006C7144"/>
    <w:rsid w:val="006D1EE7"/>
    <w:rsid w:val="007B6E69"/>
    <w:rsid w:val="007E1F03"/>
    <w:rsid w:val="007E701F"/>
    <w:rsid w:val="00810698"/>
    <w:rsid w:val="008C238F"/>
    <w:rsid w:val="00A254B1"/>
    <w:rsid w:val="00AC49D7"/>
    <w:rsid w:val="00B31B27"/>
    <w:rsid w:val="00B53808"/>
    <w:rsid w:val="00B55DBC"/>
    <w:rsid w:val="00C842EF"/>
    <w:rsid w:val="00D1204F"/>
    <w:rsid w:val="00D87AF1"/>
    <w:rsid w:val="00D92796"/>
    <w:rsid w:val="00EC1A4D"/>
    <w:rsid w:val="00EE6F20"/>
    <w:rsid w:val="00F57473"/>
    <w:rsid w:val="00F6273F"/>
    <w:rsid w:val="00FA73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4E8E"/>
  <w15:chartTrackingRefBased/>
  <w15:docId w15:val="{2311E804-3B74-4442-9945-E75F9200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1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144"/>
  </w:style>
  <w:style w:type="table" w:styleId="TableGrid">
    <w:name w:val="Table Grid"/>
    <w:basedOn w:val="TableNormal"/>
    <w:uiPriority w:val="39"/>
    <w:rsid w:val="006C7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714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111431">
      <w:bodyDiv w:val="1"/>
      <w:marLeft w:val="0"/>
      <w:marRight w:val="0"/>
      <w:marTop w:val="0"/>
      <w:marBottom w:val="0"/>
      <w:divBdr>
        <w:top w:val="none" w:sz="0" w:space="0" w:color="auto"/>
        <w:left w:val="none" w:sz="0" w:space="0" w:color="auto"/>
        <w:bottom w:val="none" w:sz="0" w:space="0" w:color="auto"/>
        <w:right w:val="none" w:sz="0" w:space="0" w:color="auto"/>
      </w:divBdr>
    </w:div>
    <w:div w:id="70610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15</cp:revision>
  <dcterms:created xsi:type="dcterms:W3CDTF">2020-10-12T10:42:00Z</dcterms:created>
  <dcterms:modified xsi:type="dcterms:W3CDTF">2020-11-02T07:37:00Z</dcterms:modified>
</cp:coreProperties>
</file>