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Default="004704BB" w:rsidP="00FF298B">
      <w:pPr>
        <w:pStyle w:val="Figure"/>
        <w:ind w:left="1080"/>
        <w:rPr>
          <w:rFonts w:ascii="Aptos" w:hAnsi="Aptos"/>
          <w:szCs w:val="24"/>
        </w:rPr>
      </w:pPr>
      <w:bookmarkStart w:id="0" w:name="_Toc278187082"/>
      <w:bookmarkStart w:id="1" w:name="_Toc278189218"/>
      <w:r w:rsidRPr="00EC5C71">
        <w:rPr>
          <w:rFonts w:ascii="Aptos" w:hAnsi="Aptos"/>
          <w:noProof/>
          <w:szCs w:val="24"/>
        </w:rPr>
        <w:drawing>
          <wp:anchor distT="0" distB="0" distL="114300" distR="114300" simplePos="0" relativeHeight="251686912" behindDoc="0" locked="0" layoutInCell="1" allowOverlap="1" wp14:anchorId="60E762F7" wp14:editId="0E22BAC9">
            <wp:simplePos x="0" y="0"/>
            <wp:positionH relativeFrom="column">
              <wp:posOffset>-19050</wp:posOffset>
            </wp:positionH>
            <wp:positionV relativeFrom="paragraph">
              <wp:posOffset>-95250</wp:posOffset>
            </wp:positionV>
            <wp:extent cx="5943600" cy="11525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anchor>
        </w:drawing>
      </w:r>
    </w:p>
    <w:p w14:paraId="4778ECFC" w14:textId="77777777" w:rsidR="00443BF2" w:rsidRDefault="00443BF2" w:rsidP="00443BF2"/>
    <w:p w14:paraId="75819916" w14:textId="77777777" w:rsidR="00443BF2" w:rsidRDefault="00443BF2" w:rsidP="00443BF2"/>
    <w:p w14:paraId="018EB50F" w14:textId="36D14F72" w:rsidR="00443BF2" w:rsidRPr="00443BF2" w:rsidRDefault="00443BF2" w:rsidP="00182819">
      <w:pPr>
        <w:ind w:left="0" w:firstLine="0"/>
      </w:pPr>
    </w:p>
    <w:p w14:paraId="344E3507" w14:textId="76FA11C8" w:rsidR="00182819" w:rsidRPr="00EC5C71" w:rsidRDefault="00603865" w:rsidP="00182819">
      <w:pPr>
        <w:pStyle w:val="CoverProjectName"/>
        <w:rPr>
          <w:rFonts w:ascii="Aptos" w:hAnsi="Aptos"/>
          <w:color w:val="403152" w:themeColor="accent4" w:themeShade="80"/>
          <w:sz w:val="24"/>
          <w:szCs w:val="24"/>
        </w:rPr>
      </w:pPr>
      <w:r w:rsidRPr="00EC5C71">
        <w:rPr>
          <w:rFonts w:ascii="Aptos" w:hAnsi="Aptos"/>
          <w:color w:val="403152" w:themeColor="accent4" w:themeShade="80"/>
          <w:sz w:val="24"/>
          <w:szCs w:val="24"/>
        </w:rPr>
        <w:t>K&amp;M Tire</w:t>
      </w:r>
    </w:p>
    <w:p w14:paraId="0FD6D60D" w14:textId="65ED60AA" w:rsidR="00A17D17" w:rsidRPr="00EC5C71" w:rsidRDefault="00E8584B" w:rsidP="0053534D">
      <w:pPr>
        <w:pStyle w:val="Heading1"/>
      </w:pPr>
      <w:r w:rsidRPr="00EC5C71">
        <w:t>SOP</w:t>
      </w:r>
      <w:r w:rsidR="00B55724" w:rsidRPr="00EC5C71">
        <w:t xml:space="preserve"> </w:t>
      </w:r>
      <w:r w:rsidR="00396AD2">
        <w:t>General Ledger</w:t>
      </w:r>
    </w:p>
    <w:p w14:paraId="55825E7C" w14:textId="4341C275" w:rsidR="00A17D17" w:rsidRPr="00EC5C71" w:rsidRDefault="00B759FA" w:rsidP="00A17D17">
      <w:pPr>
        <w:pStyle w:val="CoverTextDate"/>
        <w:rPr>
          <w:rFonts w:ascii="Aptos" w:hAnsi="Aptos"/>
          <w:sz w:val="24"/>
          <w:szCs w:val="24"/>
        </w:rPr>
      </w:pPr>
      <w:r>
        <w:rPr>
          <w:rFonts w:ascii="Aptos" w:hAnsi="Aptos"/>
          <w:sz w:val="24"/>
          <w:szCs w:val="24"/>
        </w:rPr>
        <w:t>5</w:t>
      </w:r>
      <w:r w:rsidR="00092A0F" w:rsidRPr="00EC5C71">
        <w:rPr>
          <w:rFonts w:ascii="Aptos" w:hAnsi="Aptos"/>
          <w:sz w:val="24"/>
          <w:szCs w:val="24"/>
        </w:rPr>
        <w:t>/</w:t>
      </w:r>
      <w:r w:rsidR="004940E3">
        <w:rPr>
          <w:rFonts w:ascii="Aptos" w:hAnsi="Aptos"/>
          <w:sz w:val="24"/>
          <w:szCs w:val="24"/>
        </w:rPr>
        <w:t>26</w:t>
      </w:r>
      <w:r w:rsidR="00E12278" w:rsidRPr="00EC5C71">
        <w:rPr>
          <w:rFonts w:ascii="Aptos" w:hAnsi="Aptos"/>
          <w:sz w:val="24"/>
          <w:szCs w:val="24"/>
        </w:rPr>
        <w:t>/202</w:t>
      </w:r>
      <w:r w:rsidR="00B55724" w:rsidRPr="00EC5C71">
        <w:rPr>
          <w:rFonts w:ascii="Aptos" w:hAnsi="Aptos"/>
          <w:sz w:val="24"/>
          <w:szCs w:val="24"/>
        </w:rPr>
        <w:t>6</w:t>
      </w:r>
    </w:p>
    <w:p w14:paraId="589D7E33" w14:textId="77777777" w:rsidR="00F6385A" w:rsidRPr="00EC5C71" w:rsidRDefault="00F6385A" w:rsidP="00A17D17">
      <w:pPr>
        <w:pStyle w:val="BodyText"/>
        <w:rPr>
          <w:rStyle w:val="BodyTextBoldChar"/>
          <w:rFonts w:ascii="Aptos" w:hAnsi="Aptos"/>
          <w:sz w:val="24"/>
          <w:szCs w:val="24"/>
        </w:rPr>
      </w:pPr>
    </w:p>
    <w:p w14:paraId="462EEDDF" w14:textId="77777777" w:rsidR="00F6385A" w:rsidRPr="00EC5C71" w:rsidRDefault="00F6385A" w:rsidP="00A17D17">
      <w:pPr>
        <w:pStyle w:val="BodyText"/>
        <w:rPr>
          <w:rStyle w:val="BodyTextBoldChar"/>
          <w:rFonts w:ascii="Aptos" w:hAnsi="Aptos"/>
          <w:sz w:val="24"/>
          <w:szCs w:val="24"/>
        </w:rPr>
      </w:pPr>
    </w:p>
    <w:p w14:paraId="3CEE3AD6" w14:textId="77777777" w:rsidR="00F6385A" w:rsidRPr="00EC5C71" w:rsidRDefault="00F6385A" w:rsidP="00A17D17">
      <w:pPr>
        <w:pStyle w:val="BodyText"/>
        <w:rPr>
          <w:rStyle w:val="BodyTextBoldChar"/>
          <w:rFonts w:ascii="Aptos" w:hAnsi="Aptos"/>
          <w:sz w:val="24"/>
          <w:szCs w:val="24"/>
        </w:rPr>
      </w:pPr>
    </w:p>
    <w:p w14:paraId="6770FC0E" w14:textId="77777777" w:rsidR="00A17D17" w:rsidRPr="00EC5C71" w:rsidRDefault="00A17D17" w:rsidP="00A17D17">
      <w:pPr>
        <w:pStyle w:val="BodyText"/>
        <w:rPr>
          <w:rFonts w:ascii="Aptos" w:hAnsi="Aptos"/>
          <w:sz w:val="24"/>
          <w:szCs w:val="24"/>
        </w:rPr>
      </w:pPr>
      <w:r w:rsidRPr="00EC5C71">
        <w:rPr>
          <w:rFonts w:ascii="Aptos" w:hAnsi="Aptos"/>
          <w:sz w:val="24"/>
          <w:szCs w:val="24"/>
        </w:rPr>
        <w:br w:type="page"/>
      </w:r>
    </w:p>
    <w:p w14:paraId="13705601" w14:textId="77777777" w:rsidR="008F03D1" w:rsidRPr="004940E3" w:rsidRDefault="008F03D1">
      <w:pPr>
        <w:pStyle w:val="FrontMatterHeader"/>
        <w:rPr>
          <w:rFonts w:ascii="Aptos" w:hAnsi="Aptos"/>
          <w:sz w:val="24"/>
          <w:szCs w:val="24"/>
        </w:rPr>
      </w:pPr>
      <w:r w:rsidRPr="004940E3">
        <w:rPr>
          <w:rFonts w:ascii="Aptos" w:hAnsi="Aptos"/>
          <w:sz w:val="24"/>
          <w:szCs w:val="24"/>
        </w:rPr>
        <w:lastRenderedPageBreak/>
        <w:t>Table of Contents</w:t>
      </w:r>
      <w:bookmarkEnd w:id="0"/>
      <w:bookmarkEnd w:id="1"/>
    </w:p>
    <w:p w14:paraId="14A8D063" w14:textId="7F1B0F9A" w:rsidR="001733EB" w:rsidRPr="004940E3" w:rsidRDefault="009E54A4">
      <w:pPr>
        <w:pStyle w:val="TOC1"/>
        <w:rPr>
          <w:rFonts w:asciiTheme="minorHAnsi" w:eastAsiaTheme="minorEastAsia" w:hAnsiTheme="minorHAnsi" w:cstheme="minorBidi"/>
          <w:b w:val="0"/>
          <w:kern w:val="2"/>
          <w:szCs w:val="24"/>
          <w14:ligatures w14:val="standardContextual"/>
        </w:rPr>
      </w:pPr>
      <w:r w:rsidRPr="004940E3">
        <w:rPr>
          <w:rFonts w:ascii="Aptos" w:hAnsi="Aptos"/>
          <w:szCs w:val="24"/>
        </w:rPr>
        <w:fldChar w:fldCharType="begin"/>
      </w:r>
      <w:r w:rsidRPr="004940E3">
        <w:rPr>
          <w:rFonts w:ascii="Aptos" w:hAnsi="Aptos"/>
          <w:szCs w:val="24"/>
        </w:rPr>
        <w:instrText xml:space="preserve"> TOC \h \z \t "Heading 2,1,Heading 3,2,Heading 4,3,Back Matter Heading,1,TableCaption,1,Title Small,1" </w:instrText>
      </w:r>
      <w:r w:rsidRPr="004940E3">
        <w:rPr>
          <w:rFonts w:ascii="Aptos" w:hAnsi="Aptos"/>
          <w:szCs w:val="24"/>
        </w:rPr>
        <w:fldChar w:fldCharType="separate"/>
      </w:r>
      <w:hyperlink w:anchor="_Toc228956568" w:history="1">
        <w:r w:rsidR="001733EB" w:rsidRPr="004940E3">
          <w:rPr>
            <w:rStyle w:val="Hyperlink"/>
          </w:rPr>
          <w:t>1.</w:t>
        </w:r>
        <w:r w:rsidR="001733EB" w:rsidRPr="004940E3">
          <w:rPr>
            <w:rFonts w:asciiTheme="minorHAnsi" w:eastAsiaTheme="minorEastAsia" w:hAnsiTheme="minorHAnsi" w:cstheme="minorBidi"/>
            <w:b w:val="0"/>
            <w:kern w:val="2"/>
            <w:szCs w:val="24"/>
            <w14:ligatures w14:val="standardContextual"/>
          </w:rPr>
          <w:tab/>
        </w:r>
        <w:r w:rsidR="001733EB" w:rsidRPr="004940E3">
          <w:rPr>
            <w:rStyle w:val="Hyperlink"/>
          </w:rPr>
          <w:t>K&amp;M Tire</w:t>
        </w:r>
        <w:r w:rsidR="001733EB" w:rsidRPr="004940E3">
          <w:rPr>
            <w:webHidden/>
          </w:rPr>
          <w:tab/>
        </w:r>
        <w:r w:rsidR="001733EB" w:rsidRPr="004940E3">
          <w:rPr>
            <w:webHidden/>
          </w:rPr>
          <w:fldChar w:fldCharType="begin"/>
        </w:r>
        <w:r w:rsidR="001733EB" w:rsidRPr="004940E3">
          <w:rPr>
            <w:webHidden/>
          </w:rPr>
          <w:instrText xml:space="preserve"> PAGEREF _Toc228956568 \h </w:instrText>
        </w:r>
        <w:r w:rsidR="001733EB" w:rsidRPr="004940E3">
          <w:rPr>
            <w:webHidden/>
          </w:rPr>
        </w:r>
        <w:r w:rsidR="001733EB" w:rsidRPr="004940E3">
          <w:rPr>
            <w:webHidden/>
          </w:rPr>
          <w:fldChar w:fldCharType="separate"/>
        </w:r>
        <w:r w:rsidR="001733EB" w:rsidRPr="004940E3">
          <w:rPr>
            <w:webHidden/>
          </w:rPr>
          <w:t>1</w:t>
        </w:r>
        <w:r w:rsidR="001733EB" w:rsidRPr="004940E3">
          <w:rPr>
            <w:webHidden/>
          </w:rPr>
          <w:fldChar w:fldCharType="end"/>
        </w:r>
      </w:hyperlink>
    </w:p>
    <w:p w14:paraId="2B4F2043" w14:textId="4A074816"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69" w:history="1">
        <w:r w:rsidRPr="004940E3">
          <w:rPr>
            <w:rStyle w:val="Hyperlink"/>
            <w:lang w:eastAsia="ar-SA"/>
          </w:rPr>
          <w:t>2.</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Office Manual Introduction</w:t>
        </w:r>
        <w:r w:rsidRPr="004940E3">
          <w:rPr>
            <w:webHidden/>
          </w:rPr>
          <w:tab/>
        </w:r>
        <w:r w:rsidRPr="004940E3">
          <w:rPr>
            <w:webHidden/>
          </w:rPr>
          <w:fldChar w:fldCharType="begin"/>
        </w:r>
        <w:r w:rsidRPr="004940E3">
          <w:rPr>
            <w:webHidden/>
          </w:rPr>
          <w:instrText xml:space="preserve"> PAGEREF _Toc228956569 \h </w:instrText>
        </w:r>
        <w:r w:rsidRPr="004940E3">
          <w:rPr>
            <w:webHidden/>
          </w:rPr>
        </w:r>
        <w:r w:rsidRPr="004940E3">
          <w:rPr>
            <w:webHidden/>
          </w:rPr>
          <w:fldChar w:fldCharType="separate"/>
        </w:r>
        <w:r w:rsidRPr="004940E3">
          <w:rPr>
            <w:webHidden/>
          </w:rPr>
          <w:t>4</w:t>
        </w:r>
        <w:r w:rsidRPr="004940E3">
          <w:rPr>
            <w:webHidden/>
          </w:rPr>
          <w:fldChar w:fldCharType="end"/>
        </w:r>
      </w:hyperlink>
    </w:p>
    <w:p w14:paraId="159569F5" w14:textId="0C3FA360"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70" w:history="1">
        <w:r w:rsidRPr="004940E3">
          <w:rPr>
            <w:rStyle w:val="Hyperlink"/>
            <w:lang w:eastAsia="ar-SA"/>
          </w:rPr>
          <w:t>3.</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Overview</w:t>
        </w:r>
        <w:r w:rsidRPr="004940E3">
          <w:rPr>
            <w:webHidden/>
          </w:rPr>
          <w:tab/>
        </w:r>
        <w:r w:rsidRPr="004940E3">
          <w:rPr>
            <w:webHidden/>
          </w:rPr>
          <w:fldChar w:fldCharType="begin"/>
        </w:r>
        <w:r w:rsidRPr="004940E3">
          <w:rPr>
            <w:webHidden/>
          </w:rPr>
          <w:instrText xml:space="preserve"> PAGEREF _Toc228956570 \h </w:instrText>
        </w:r>
        <w:r w:rsidRPr="004940E3">
          <w:rPr>
            <w:webHidden/>
          </w:rPr>
        </w:r>
        <w:r w:rsidRPr="004940E3">
          <w:rPr>
            <w:webHidden/>
          </w:rPr>
          <w:fldChar w:fldCharType="separate"/>
        </w:r>
        <w:r w:rsidRPr="004940E3">
          <w:rPr>
            <w:webHidden/>
          </w:rPr>
          <w:t>5</w:t>
        </w:r>
        <w:r w:rsidRPr="004940E3">
          <w:rPr>
            <w:webHidden/>
          </w:rPr>
          <w:fldChar w:fldCharType="end"/>
        </w:r>
      </w:hyperlink>
    </w:p>
    <w:p w14:paraId="200E97A6" w14:textId="2FD0E3E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1" w:history="1">
        <w:r w:rsidRPr="004940E3">
          <w:rPr>
            <w:rStyle w:val="Hyperlink"/>
            <w:rFonts w:ascii="Arial Narrow" w:hAnsi="Arial Narrow"/>
          </w:rPr>
          <w:t>3.1</w:t>
        </w:r>
        <w:r w:rsidRPr="004940E3">
          <w:rPr>
            <w:rFonts w:asciiTheme="minorHAnsi" w:eastAsiaTheme="minorEastAsia" w:hAnsiTheme="minorHAnsi" w:cstheme="minorBidi"/>
            <w:kern w:val="2"/>
            <w:szCs w:val="24"/>
            <w14:ligatures w14:val="standardContextual"/>
          </w:rPr>
          <w:tab/>
        </w:r>
        <w:r w:rsidRPr="004940E3">
          <w:rPr>
            <w:rStyle w:val="Hyperlink"/>
          </w:rPr>
          <w:t>Conventions</w:t>
        </w:r>
        <w:r w:rsidRPr="004940E3">
          <w:rPr>
            <w:webHidden/>
          </w:rPr>
          <w:tab/>
        </w:r>
        <w:r w:rsidRPr="004940E3">
          <w:rPr>
            <w:webHidden/>
          </w:rPr>
          <w:fldChar w:fldCharType="begin"/>
        </w:r>
        <w:r w:rsidRPr="004940E3">
          <w:rPr>
            <w:webHidden/>
          </w:rPr>
          <w:instrText xml:space="preserve"> PAGEREF _Toc228956571 \h </w:instrText>
        </w:r>
        <w:r w:rsidRPr="004940E3">
          <w:rPr>
            <w:webHidden/>
          </w:rPr>
        </w:r>
        <w:r w:rsidRPr="004940E3">
          <w:rPr>
            <w:webHidden/>
          </w:rPr>
          <w:fldChar w:fldCharType="separate"/>
        </w:r>
        <w:r w:rsidRPr="004940E3">
          <w:rPr>
            <w:webHidden/>
          </w:rPr>
          <w:t>5</w:t>
        </w:r>
        <w:r w:rsidRPr="004940E3">
          <w:rPr>
            <w:webHidden/>
          </w:rPr>
          <w:fldChar w:fldCharType="end"/>
        </w:r>
      </w:hyperlink>
    </w:p>
    <w:p w14:paraId="6ADC8542" w14:textId="7EEE8F5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2" w:history="1">
        <w:r w:rsidRPr="004940E3">
          <w:rPr>
            <w:rStyle w:val="Hyperlink"/>
            <w:rFonts w:ascii="Arial Narrow" w:hAnsi="Arial Narrow"/>
          </w:rPr>
          <w:t>3.2</w:t>
        </w:r>
        <w:r w:rsidRPr="004940E3">
          <w:rPr>
            <w:rFonts w:asciiTheme="minorHAnsi" w:eastAsiaTheme="minorEastAsia" w:hAnsiTheme="minorHAnsi" w:cstheme="minorBidi"/>
            <w:kern w:val="2"/>
            <w:szCs w:val="24"/>
            <w14:ligatures w14:val="standardContextual"/>
          </w:rPr>
          <w:tab/>
        </w:r>
        <w:r w:rsidRPr="004940E3">
          <w:rPr>
            <w:rStyle w:val="Hyperlink"/>
          </w:rPr>
          <w:t>Cautions &amp; Warnings</w:t>
        </w:r>
        <w:r w:rsidRPr="004940E3">
          <w:rPr>
            <w:webHidden/>
          </w:rPr>
          <w:tab/>
        </w:r>
        <w:r w:rsidRPr="004940E3">
          <w:rPr>
            <w:webHidden/>
          </w:rPr>
          <w:fldChar w:fldCharType="begin"/>
        </w:r>
        <w:r w:rsidRPr="004940E3">
          <w:rPr>
            <w:webHidden/>
          </w:rPr>
          <w:instrText xml:space="preserve"> PAGEREF _Toc228956572 \h </w:instrText>
        </w:r>
        <w:r w:rsidRPr="004940E3">
          <w:rPr>
            <w:webHidden/>
          </w:rPr>
        </w:r>
        <w:r w:rsidRPr="004940E3">
          <w:rPr>
            <w:webHidden/>
          </w:rPr>
          <w:fldChar w:fldCharType="separate"/>
        </w:r>
        <w:r w:rsidRPr="004940E3">
          <w:rPr>
            <w:webHidden/>
          </w:rPr>
          <w:t>5</w:t>
        </w:r>
        <w:r w:rsidRPr="004940E3">
          <w:rPr>
            <w:webHidden/>
          </w:rPr>
          <w:fldChar w:fldCharType="end"/>
        </w:r>
      </w:hyperlink>
    </w:p>
    <w:p w14:paraId="28F11988" w14:textId="3CB285E6"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73" w:history="1">
        <w:r w:rsidRPr="004940E3">
          <w:rPr>
            <w:rStyle w:val="Hyperlink"/>
            <w:lang w:eastAsia="ar-SA"/>
          </w:rPr>
          <w:t>4.</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Organizational Chart &amp; Contacts</w:t>
        </w:r>
        <w:r w:rsidRPr="004940E3">
          <w:rPr>
            <w:webHidden/>
          </w:rPr>
          <w:tab/>
        </w:r>
        <w:r w:rsidRPr="004940E3">
          <w:rPr>
            <w:webHidden/>
          </w:rPr>
          <w:fldChar w:fldCharType="begin"/>
        </w:r>
        <w:r w:rsidRPr="004940E3">
          <w:rPr>
            <w:webHidden/>
          </w:rPr>
          <w:instrText xml:space="preserve"> PAGEREF _Toc228956573 \h </w:instrText>
        </w:r>
        <w:r w:rsidRPr="004940E3">
          <w:rPr>
            <w:webHidden/>
          </w:rPr>
        </w:r>
        <w:r w:rsidRPr="004940E3">
          <w:rPr>
            <w:webHidden/>
          </w:rPr>
          <w:fldChar w:fldCharType="separate"/>
        </w:r>
        <w:r w:rsidRPr="004940E3">
          <w:rPr>
            <w:webHidden/>
          </w:rPr>
          <w:t>6</w:t>
        </w:r>
        <w:r w:rsidRPr="004940E3">
          <w:rPr>
            <w:webHidden/>
          </w:rPr>
          <w:fldChar w:fldCharType="end"/>
        </w:r>
      </w:hyperlink>
    </w:p>
    <w:p w14:paraId="446D4741" w14:textId="2DED8E0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4" w:history="1">
        <w:r w:rsidRPr="004940E3">
          <w:rPr>
            <w:rStyle w:val="Hyperlink"/>
            <w:rFonts w:ascii="Arial Narrow" w:hAnsi="Arial Narrow"/>
          </w:rPr>
          <w:t>4.1</w:t>
        </w:r>
        <w:r w:rsidRPr="004940E3">
          <w:rPr>
            <w:rFonts w:asciiTheme="minorHAnsi" w:eastAsiaTheme="minorEastAsia" w:hAnsiTheme="minorHAnsi" w:cstheme="minorBidi"/>
            <w:kern w:val="2"/>
            <w:szCs w:val="24"/>
            <w14:ligatures w14:val="standardContextual"/>
          </w:rPr>
          <w:tab/>
        </w:r>
        <w:r w:rsidRPr="004940E3">
          <w:rPr>
            <w:rStyle w:val="Hyperlink"/>
          </w:rPr>
          <w:t>Organizational Chart</w:t>
        </w:r>
        <w:r w:rsidRPr="004940E3">
          <w:rPr>
            <w:webHidden/>
          </w:rPr>
          <w:tab/>
        </w:r>
        <w:r w:rsidRPr="004940E3">
          <w:rPr>
            <w:webHidden/>
          </w:rPr>
          <w:fldChar w:fldCharType="begin"/>
        </w:r>
        <w:r w:rsidRPr="004940E3">
          <w:rPr>
            <w:webHidden/>
          </w:rPr>
          <w:instrText xml:space="preserve"> PAGEREF _Toc228956574 \h </w:instrText>
        </w:r>
        <w:r w:rsidRPr="004940E3">
          <w:rPr>
            <w:webHidden/>
          </w:rPr>
        </w:r>
        <w:r w:rsidRPr="004940E3">
          <w:rPr>
            <w:webHidden/>
          </w:rPr>
          <w:fldChar w:fldCharType="separate"/>
        </w:r>
        <w:r w:rsidRPr="004940E3">
          <w:rPr>
            <w:webHidden/>
          </w:rPr>
          <w:t>6</w:t>
        </w:r>
        <w:r w:rsidRPr="004940E3">
          <w:rPr>
            <w:webHidden/>
          </w:rPr>
          <w:fldChar w:fldCharType="end"/>
        </w:r>
      </w:hyperlink>
    </w:p>
    <w:p w14:paraId="2F536214" w14:textId="01288DE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5" w:history="1">
        <w:r w:rsidRPr="004940E3">
          <w:rPr>
            <w:rStyle w:val="Hyperlink"/>
            <w:rFonts w:ascii="Arial Narrow" w:hAnsi="Arial Narrow"/>
          </w:rPr>
          <w:t>4.2</w:t>
        </w:r>
        <w:r w:rsidRPr="004940E3">
          <w:rPr>
            <w:rFonts w:asciiTheme="minorHAnsi" w:eastAsiaTheme="minorEastAsia" w:hAnsiTheme="minorHAnsi" w:cstheme="minorBidi"/>
            <w:kern w:val="2"/>
            <w:szCs w:val="24"/>
            <w14:ligatures w14:val="standardContextual"/>
          </w:rPr>
          <w:tab/>
        </w:r>
        <w:r w:rsidRPr="004940E3">
          <w:rPr>
            <w:rStyle w:val="Hyperlink"/>
          </w:rPr>
          <w:t>3CX – Phone System</w:t>
        </w:r>
        <w:r w:rsidRPr="004940E3">
          <w:rPr>
            <w:webHidden/>
          </w:rPr>
          <w:tab/>
        </w:r>
        <w:r w:rsidRPr="004940E3">
          <w:rPr>
            <w:webHidden/>
          </w:rPr>
          <w:fldChar w:fldCharType="begin"/>
        </w:r>
        <w:r w:rsidRPr="004940E3">
          <w:rPr>
            <w:webHidden/>
          </w:rPr>
          <w:instrText xml:space="preserve"> PAGEREF _Toc228956575 \h </w:instrText>
        </w:r>
        <w:r w:rsidRPr="004940E3">
          <w:rPr>
            <w:webHidden/>
          </w:rPr>
        </w:r>
        <w:r w:rsidRPr="004940E3">
          <w:rPr>
            <w:webHidden/>
          </w:rPr>
          <w:fldChar w:fldCharType="separate"/>
        </w:r>
        <w:r w:rsidRPr="004940E3">
          <w:rPr>
            <w:webHidden/>
          </w:rPr>
          <w:t>6</w:t>
        </w:r>
        <w:r w:rsidRPr="004940E3">
          <w:rPr>
            <w:webHidden/>
          </w:rPr>
          <w:fldChar w:fldCharType="end"/>
        </w:r>
      </w:hyperlink>
    </w:p>
    <w:p w14:paraId="2CE66E76" w14:textId="0837706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6" w:history="1">
        <w:r w:rsidRPr="004940E3">
          <w:rPr>
            <w:rStyle w:val="Hyperlink"/>
            <w:rFonts w:ascii="Arial Narrow" w:hAnsi="Arial Narrow"/>
          </w:rPr>
          <w:t>4.3</w:t>
        </w:r>
        <w:r w:rsidRPr="004940E3">
          <w:rPr>
            <w:rFonts w:asciiTheme="minorHAnsi" w:eastAsiaTheme="minorEastAsia" w:hAnsiTheme="minorHAnsi" w:cstheme="minorBidi"/>
            <w:kern w:val="2"/>
            <w:szCs w:val="24"/>
            <w14:ligatures w14:val="standardContextual"/>
          </w:rPr>
          <w:tab/>
        </w:r>
        <w:r w:rsidRPr="004940E3">
          <w:rPr>
            <w:rStyle w:val="Hyperlink"/>
          </w:rPr>
          <w:t>Location Contact List</w:t>
        </w:r>
        <w:r w:rsidRPr="004940E3">
          <w:rPr>
            <w:webHidden/>
          </w:rPr>
          <w:tab/>
        </w:r>
        <w:r w:rsidRPr="004940E3">
          <w:rPr>
            <w:webHidden/>
          </w:rPr>
          <w:fldChar w:fldCharType="begin"/>
        </w:r>
        <w:r w:rsidRPr="004940E3">
          <w:rPr>
            <w:webHidden/>
          </w:rPr>
          <w:instrText xml:space="preserve"> PAGEREF _Toc228956576 \h </w:instrText>
        </w:r>
        <w:r w:rsidRPr="004940E3">
          <w:rPr>
            <w:webHidden/>
          </w:rPr>
        </w:r>
        <w:r w:rsidRPr="004940E3">
          <w:rPr>
            <w:webHidden/>
          </w:rPr>
          <w:fldChar w:fldCharType="separate"/>
        </w:r>
        <w:r w:rsidRPr="004940E3">
          <w:rPr>
            <w:webHidden/>
          </w:rPr>
          <w:t>6</w:t>
        </w:r>
        <w:r w:rsidRPr="004940E3">
          <w:rPr>
            <w:webHidden/>
          </w:rPr>
          <w:fldChar w:fldCharType="end"/>
        </w:r>
      </w:hyperlink>
    </w:p>
    <w:p w14:paraId="1F286C80" w14:textId="43A668AE"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77" w:history="1">
        <w:r w:rsidRPr="004940E3">
          <w:rPr>
            <w:rStyle w:val="Hyperlink"/>
            <w:lang w:eastAsia="ar-SA"/>
          </w:rPr>
          <w:t>5.</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Department Summary</w:t>
        </w:r>
        <w:r w:rsidRPr="004940E3">
          <w:rPr>
            <w:webHidden/>
          </w:rPr>
          <w:tab/>
        </w:r>
        <w:r w:rsidRPr="004940E3">
          <w:rPr>
            <w:webHidden/>
          </w:rPr>
          <w:fldChar w:fldCharType="begin"/>
        </w:r>
        <w:r w:rsidRPr="004940E3">
          <w:rPr>
            <w:webHidden/>
          </w:rPr>
          <w:instrText xml:space="preserve"> PAGEREF _Toc228956577 \h </w:instrText>
        </w:r>
        <w:r w:rsidRPr="004940E3">
          <w:rPr>
            <w:webHidden/>
          </w:rPr>
        </w:r>
        <w:r w:rsidRPr="004940E3">
          <w:rPr>
            <w:webHidden/>
          </w:rPr>
          <w:fldChar w:fldCharType="separate"/>
        </w:r>
        <w:r w:rsidRPr="004940E3">
          <w:rPr>
            <w:webHidden/>
          </w:rPr>
          <w:t>7</w:t>
        </w:r>
        <w:r w:rsidRPr="004940E3">
          <w:rPr>
            <w:webHidden/>
          </w:rPr>
          <w:fldChar w:fldCharType="end"/>
        </w:r>
      </w:hyperlink>
    </w:p>
    <w:p w14:paraId="6CD736D9" w14:textId="4F046E93"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78" w:history="1">
        <w:r w:rsidRPr="004940E3">
          <w:rPr>
            <w:rStyle w:val="Hyperlink"/>
            <w:lang w:eastAsia="ar-SA"/>
          </w:rPr>
          <w:t>6.</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K&amp;M Tire Intranet, File Server and Software</w:t>
        </w:r>
        <w:r w:rsidRPr="004940E3">
          <w:rPr>
            <w:webHidden/>
          </w:rPr>
          <w:tab/>
        </w:r>
        <w:r w:rsidRPr="004940E3">
          <w:rPr>
            <w:webHidden/>
          </w:rPr>
          <w:fldChar w:fldCharType="begin"/>
        </w:r>
        <w:r w:rsidRPr="004940E3">
          <w:rPr>
            <w:webHidden/>
          </w:rPr>
          <w:instrText xml:space="preserve"> PAGEREF _Toc228956578 \h </w:instrText>
        </w:r>
        <w:r w:rsidRPr="004940E3">
          <w:rPr>
            <w:webHidden/>
          </w:rPr>
        </w:r>
        <w:r w:rsidRPr="004940E3">
          <w:rPr>
            <w:webHidden/>
          </w:rPr>
          <w:fldChar w:fldCharType="separate"/>
        </w:r>
        <w:r w:rsidRPr="004940E3">
          <w:rPr>
            <w:webHidden/>
          </w:rPr>
          <w:t>8</w:t>
        </w:r>
        <w:r w:rsidRPr="004940E3">
          <w:rPr>
            <w:webHidden/>
          </w:rPr>
          <w:fldChar w:fldCharType="end"/>
        </w:r>
      </w:hyperlink>
    </w:p>
    <w:p w14:paraId="1760268F" w14:textId="0961AE7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79" w:history="1">
        <w:r w:rsidRPr="004940E3">
          <w:rPr>
            <w:rStyle w:val="Hyperlink"/>
            <w:rFonts w:ascii="Arial Narrow" w:hAnsi="Arial Narrow"/>
          </w:rPr>
          <w:t>6.1</w:t>
        </w:r>
        <w:r w:rsidRPr="004940E3">
          <w:rPr>
            <w:rFonts w:asciiTheme="minorHAnsi" w:eastAsiaTheme="minorEastAsia" w:hAnsiTheme="minorHAnsi" w:cstheme="minorBidi"/>
            <w:kern w:val="2"/>
            <w:szCs w:val="24"/>
            <w14:ligatures w14:val="standardContextual"/>
          </w:rPr>
          <w:tab/>
        </w:r>
        <w:r w:rsidRPr="004940E3">
          <w:rPr>
            <w:rStyle w:val="Hyperlink"/>
          </w:rPr>
          <w:t>K&amp;M Tire Intranet</w:t>
        </w:r>
        <w:r w:rsidRPr="004940E3">
          <w:rPr>
            <w:webHidden/>
          </w:rPr>
          <w:tab/>
        </w:r>
        <w:r w:rsidRPr="004940E3">
          <w:rPr>
            <w:webHidden/>
          </w:rPr>
          <w:fldChar w:fldCharType="begin"/>
        </w:r>
        <w:r w:rsidRPr="004940E3">
          <w:rPr>
            <w:webHidden/>
          </w:rPr>
          <w:instrText xml:space="preserve"> PAGEREF _Toc228956579 \h </w:instrText>
        </w:r>
        <w:r w:rsidRPr="004940E3">
          <w:rPr>
            <w:webHidden/>
          </w:rPr>
        </w:r>
        <w:r w:rsidRPr="004940E3">
          <w:rPr>
            <w:webHidden/>
          </w:rPr>
          <w:fldChar w:fldCharType="separate"/>
        </w:r>
        <w:r w:rsidRPr="004940E3">
          <w:rPr>
            <w:webHidden/>
          </w:rPr>
          <w:t>8</w:t>
        </w:r>
        <w:r w:rsidRPr="004940E3">
          <w:rPr>
            <w:webHidden/>
          </w:rPr>
          <w:fldChar w:fldCharType="end"/>
        </w:r>
      </w:hyperlink>
    </w:p>
    <w:p w14:paraId="5EB3FC03" w14:textId="45B76F8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0" w:history="1">
        <w:r w:rsidRPr="004940E3">
          <w:rPr>
            <w:rStyle w:val="Hyperlink"/>
            <w:rFonts w:ascii="Arial Narrow" w:hAnsi="Arial Narrow"/>
          </w:rPr>
          <w:t>6.2</w:t>
        </w:r>
        <w:r w:rsidRPr="004940E3">
          <w:rPr>
            <w:rFonts w:asciiTheme="minorHAnsi" w:eastAsiaTheme="minorEastAsia" w:hAnsiTheme="minorHAnsi" w:cstheme="minorBidi"/>
            <w:kern w:val="2"/>
            <w:szCs w:val="24"/>
            <w14:ligatures w14:val="standardContextual"/>
          </w:rPr>
          <w:tab/>
        </w:r>
        <w:r w:rsidRPr="004940E3">
          <w:rPr>
            <w:rStyle w:val="Hyperlink"/>
          </w:rPr>
          <w:t>F-Drive</w:t>
        </w:r>
        <w:r w:rsidRPr="004940E3">
          <w:rPr>
            <w:webHidden/>
          </w:rPr>
          <w:tab/>
        </w:r>
        <w:r w:rsidRPr="004940E3">
          <w:rPr>
            <w:webHidden/>
          </w:rPr>
          <w:fldChar w:fldCharType="begin"/>
        </w:r>
        <w:r w:rsidRPr="004940E3">
          <w:rPr>
            <w:webHidden/>
          </w:rPr>
          <w:instrText xml:space="preserve"> PAGEREF _Toc228956580 \h </w:instrText>
        </w:r>
        <w:r w:rsidRPr="004940E3">
          <w:rPr>
            <w:webHidden/>
          </w:rPr>
        </w:r>
        <w:r w:rsidRPr="004940E3">
          <w:rPr>
            <w:webHidden/>
          </w:rPr>
          <w:fldChar w:fldCharType="separate"/>
        </w:r>
        <w:r w:rsidRPr="004940E3">
          <w:rPr>
            <w:webHidden/>
          </w:rPr>
          <w:t>8</w:t>
        </w:r>
        <w:r w:rsidRPr="004940E3">
          <w:rPr>
            <w:webHidden/>
          </w:rPr>
          <w:fldChar w:fldCharType="end"/>
        </w:r>
      </w:hyperlink>
    </w:p>
    <w:p w14:paraId="39D7E48B" w14:textId="0023652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1" w:history="1">
        <w:r w:rsidRPr="004940E3">
          <w:rPr>
            <w:rStyle w:val="Hyperlink"/>
            <w:rFonts w:ascii="Arial Narrow" w:hAnsi="Arial Narrow"/>
          </w:rPr>
          <w:t>6.3</w:t>
        </w:r>
        <w:r w:rsidRPr="004940E3">
          <w:rPr>
            <w:rFonts w:asciiTheme="minorHAnsi" w:eastAsiaTheme="minorEastAsia" w:hAnsiTheme="minorHAnsi" w:cstheme="minorBidi"/>
            <w:kern w:val="2"/>
            <w:szCs w:val="24"/>
            <w14:ligatures w14:val="standardContextual"/>
          </w:rPr>
          <w:tab/>
        </w:r>
        <w:r w:rsidRPr="004940E3">
          <w:rPr>
            <w:rStyle w:val="Hyperlink"/>
          </w:rPr>
          <w:t>PC Desktop</w:t>
        </w:r>
        <w:r w:rsidRPr="004940E3">
          <w:rPr>
            <w:webHidden/>
          </w:rPr>
          <w:tab/>
        </w:r>
        <w:r w:rsidRPr="004940E3">
          <w:rPr>
            <w:webHidden/>
          </w:rPr>
          <w:fldChar w:fldCharType="begin"/>
        </w:r>
        <w:r w:rsidRPr="004940E3">
          <w:rPr>
            <w:webHidden/>
          </w:rPr>
          <w:instrText xml:space="preserve"> PAGEREF _Toc228956581 \h </w:instrText>
        </w:r>
        <w:r w:rsidRPr="004940E3">
          <w:rPr>
            <w:webHidden/>
          </w:rPr>
        </w:r>
        <w:r w:rsidRPr="004940E3">
          <w:rPr>
            <w:webHidden/>
          </w:rPr>
          <w:fldChar w:fldCharType="separate"/>
        </w:r>
        <w:r w:rsidRPr="004940E3">
          <w:rPr>
            <w:webHidden/>
          </w:rPr>
          <w:t>8</w:t>
        </w:r>
        <w:r w:rsidRPr="004940E3">
          <w:rPr>
            <w:webHidden/>
          </w:rPr>
          <w:fldChar w:fldCharType="end"/>
        </w:r>
      </w:hyperlink>
    </w:p>
    <w:p w14:paraId="2A678017" w14:textId="3598012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2" w:history="1">
        <w:r w:rsidRPr="004940E3">
          <w:rPr>
            <w:rStyle w:val="Hyperlink"/>
            <w:rFonts w:ascii="Arial Narrow" w:hAnsi="Arial Narrow"/>
          </w:rPr>
          <w:t>6.4</w:t>
        </w:r>
        <w:r w:rsidRPr="004940E3">
          <w:rPr>
            <w:rFonts w:asciiTheme="minorHAnsi" w:eastAsiaTheme="minorEastAsia" w:hAnsiTheme="minorHAnsi" w:cstheme="minorBidi"/>
            <w:kern w:val="2"/>
            <w:szCs w:val="24"/>
            <w14:ligatures w14:val="standardContextual"/>
          </w:rPr>
          <w:tab/>
        </w:r>
        <w:r w:rsidRPr="004940E3">
          <w:rPr>
            <w:rStyle w:val="Hyperlink"/>
          </w:rPr>
          <w:t>One Drive</w:t>
        </w:r>
        <w:r w:rsidRPr="004940E3">
          <w:rPr>
            <w:webHidden/>
          </w:rPr>
          <w:tab/>
        </w:r>
        <w:r w:rsidRPr="004940E3">
          <w:rPr>
            <w:webHidden/>
          </w:rPr>
          <w:fldChar w:fldCharType="begin"/>
        </w:r>
        <w:r w:rsidRPr="004940E3">
          <w:rPr>
            <w:webHidden/>
          </w:rPr>
          <w:instrText xml:space="preserve"> PAGEREF _Toc228956582 \h </w:instrText>
        </w:r>
        <w:r w:rsidRPr="004940E3">
          <w:rPr>
            <w:webHidden/>
          </w:rPr>
        </w:r>
        <w:r w:rsidRPr="004940E3">
          <w:rPr>
            <w:webHidden/>
          </w:rPr>
          <w:fldChar w:fldCharType="separate"/>
        </w:r>
        <w:r w:rsidRPr="004940E3">
          <w:rPr>
            <w:webHidden/>
          </w:rPr>
          <w:t>9</w:t>
        </w:r>
        <w:r w:rsidRPr="004940E3">
          <w:rPr>
            <w:webHidden/>
          </w:rPr>
          <w:fldChar w:fldCharType="end"/>
        </w:r>
      </w:hyperlink>
    </w:p>
    <w:p w14:paraId="5FA9B2CB" w14:textId="67F46BCB"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3" w:history="1">
        <w:r w:rsidRPr="004940E3">
          <w:rPr>
            <w:rStyle w:val="Hyperlink"/>
            <w:rFonts w:ascii="Arial Narrow" w:hAnsi="Arial Narrow"/>
          </w:rPr>
          <w:t>6.5</w:t>
        </w:r>
        <w:r w:rsidRPr="004940E3">
          <w:rPr>
            <w:rFonts w:asciiTheme="minorHAnsi" w:eastAsiaTheme="minorEastAsia" w:hAnsiTheme="minorHAnsi" w:cstheme="minorBidi"/>
            <w:kern w:val="2"/>
            <w:szCs w:val="24"/>
            <w14:ligatures w14:val="standardContextual"/>
          </w:rPr>
          <w:tab/>
        </w:r>
        <w:r w:rsidRPr="004940E3">
          <w:rPr>
            <w:rStyle w:val="Hyperlink"/>
          </w:rPr>
          <w:t>WISE – Warehouse Management Software</w:t>
        </w:r>
        <w:r w:rsidRPr="004940E3">
          <w:rPr>
            <w:webHidden/>
          </w:rPr>
          <w:tab/>
        </w:r>
        <w:r w:rsidRPr="004940E3">
          <w:rPr>
            <w:webHidden/>
          </w:rPr>
          <w:fldChar w:fldCharType="begin"/>
        </w:r>
        <w:r w:rsidRPr="004940E3">
          <w:rPr>
            <w:webHidden/>
          </w:rPr>
          <w:instrText xml:space="preserve"> PAGEREF _Toc228956583 \h </w:instrText>
        </w:r>
        <w:r w:rsidRPr="004940E3">
          <w:rPr>
            <w:webHidden/>
          </w:rPr>
        </w:r>
        <w:r w:rsidRPr="004940E3">
          <w:rPr>
            <w:webHidden/>
          </w:rPr>
          <w:fldChar w:fldCharType="separate"/>
        </w:r>
        <w:r w:rsidRPr="004940E3">
          <w:rPr>
            <w:webHidden/>
          </w:rPr>
          <w:t>9</w:t>
        </w:r>
        <w:r w:rsidRPr="004940E3">
          <w:rPr>
            <w:webHidden/>
          </w:rPr>
          <w:fldChar w:fldCharType="end"/>
        </w:r>
      </w:hyperlink>
    </w:p>
    <w:p w14:paraId="0C3CF7AE" w14:textId="518F6BA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4" w:history="1">
        <w:r w:rsidRPr="004940E3">
          <w:rPr>
            <w:rStyle w:val="Hyperlink"/>
            <w:rFonts w:ascii="Arial Narrow" w:hAnsi="Arial Narrow"/>
          </w:rPr>
          <w:t>6.6</w:t>
        </w:r>
        <w:r w:rsidRPr="004940E3">
          <w:rPr>
            <w:rFonts w:asciiTheme="minorHAnsi" w:eastAsiaTheme="minorEastAsia" w:hAnsiTheme="minorHAnsi" w:cstheme="minorBidi"/>
            <w:kern w:val="2"/>
            <w:szCs w:val="24"/>
            <w14:ligatures w14:val="standardContextual"/>
          </w:rPr>
          <w:tab/>
        </w:r>
        <w:r w:rsidRPr="004940E3">
          <w:rPr>
            <w:rStyle w:val="Hyperlink"/>
          </w:rPr>
          <w:t>MaddenCo</w:t>
        </w:r>
        <w:r w:rsidRPr="004940E3">
          <w:rPr>
            <w:webHidden/>
          </w:rPr>
          <w:tab/>
        </w:r>
        <w:r w:rsidRPr="004940E3">
          <w:rPr>
            <w:webHidden/>
          </w:rPr>
          <w:fldChar w:fldCharType="begin"/>
        </w:r>
        <w:r w:rsidRPr="004940E3">
          <w:rPr>
            <w:webHidden/>
          </w:rPr>
          <w:instrText xml:space="preserve"> PAGEREF _Toc228956584 \h </w:instrText>
        </w:r>
        <w:r w:rsidRPr="004940E3">
          <w:rPr>
            <w:webHidden/>
          </w:rPr>
        </w:r>
        <w:r w:rsidRPr="004940E3">
          <w:rPr>
            <w:webHidden/>
          </w:rPr>
          <w:fldChar w:fldCharType="separate"/>
        </w:r>
        <w:r w:rsidRPr="004940E3">
          <w:rPr>
            <w:webHidden/>
          </w:rPr>
          <w:t>9</w:t>
        </w:r>
        <w:r w:rsidRPr="004940E3">
          <w:rPr>
            <w:webHidden/>
          </w:rPr>
          <w:fldChar w:fldCharType="end"/>
        </w:r>
      </w:hyperlink>
    </w:p>
    <w:p w14:paraId="19F69133" w14:textId="5FA454D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5" w:history="1">
        <w:r w:rsidRPr="004940E3">
          <w:rPr>
            <w:rStyle w:val="Hyperlink"/>
            <w:rFonts w:ascii="Arial Narrow" w:hAnsi="Arial Narrow"/>
          </w:rPr>
          <w:t>6.7</w:t>
        </w:r>
        <w:r w:rsidRPr="004940E3">
          <w:rPr>
            <w:rFonts w:asciiTheme="minorHAnsi" w:eastAsiaTheme="minorEastAsia" w:hAnsiTheme="minorHAnsi" w:cstheme="minorBidi"/>
            <w:kern w:val="2"/>
            <w:szCs w:val="24"/>
            <w14:ligatures w14:val="standardContextual"/>
          </w:rPr>
          <w:tab/>
        </w:r>
        <w:r w:rsidRPr="004940E3">
          <w:rPr>
            <w:rStyle w:val="Hyperlink"/>
          </w:rPr>
          <w:t>Dayforce</w:t>
        </w:r>
        <w:r w:rsidRPr="004940E3">
          <w:rPr>
            <w:webHidden/>
          </w:rPr>
          <w:tab/>
        </w:r>
        <w:r w:rsidRPr="004940E3">
          <w:rPr>
            <w:webHidden/>
          </w:rPr>
          <w:fldChar w:fldCharType="begin"/>
        </w:r>
        <w:r w:rsidRPr="004940E3">
          <w:rPr>
            <w:webHidden/>
          </w:rPr>
          <w:instrText xml:space="preserve"> PAGEREF _Toc228956585 \h </w:instrText>
        </w:r>
        <w:r w:rsidRPr="004940E3">
          <w:rPr>
            <w:webHidden/>
          </w:rPr>
        </w:r>
        <w:r w:rsidRPr="004940E3">
          <w:rPr>
            <w:webHidden/>
          </w:rPr>
          <w:fldChar w:fldCharType="separate"/>
        </w:r>
        <w:r w:rsidRPr="004940E3">
          <w:rPr>
            <w:webHidden/>
          </w:rPr>
          <w:t>9</w:t>
        </w:r>
        <w:r w:rsidRPr="004940E3">
          <w:rPr>
            <w:webHidden/>
          </w:rPr>
          <w:fldChar w:fldCharType="end"/>
        </w:r>
      </w:hyperlink>
    </w:p>
    <w:p w14:paraId="232D13D7" w14:textId="547617E3"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86" w:history="1">
        <w:r w:rsidRPr="004940E3">
          <w:rPr>
            <w:rStyle w:val="Hyperlink"/>
            <w:lang w:eastAsia="ar-SA"/>
          </w:rPr>
          <w:t>7.</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MaddenCo General Ledger Basics</w:t>
        </w:r>
        <w:r w:rsidRPr="004940E3">
          <w:rPr>
            <w:webHidden/>
          </w:rPr>
          <w:tab/>
        </w:r>
        <w:r w:rsidRPr="004940E3">
          <w:rPr>
            <w:webHidden/>
          </w:rPr>
          <w:fldChar w:fldCharType="begin"/>
        </w:r>
        <w:r w:rsidRPr="004940E3">
          <w:rPr>
            <w:webHidden/>
          </w:rPr>
          <w:instrText xml:space="preserve"> PAGEREF _Toc228956586 \h </w:instrText>
        </w:r>
        <w:r w:rsidRPr="004940E3">
          <w:rPr>
            <w:webHidden/>
          </w:rPr>
        </w:r>
        <w:r w:rsidRPr="004940E3">
          <w:rPr>
            <w:webHidden/>
          </w:rPr>
          <w:fldChar w:fldCharType="separate"/>
        </w:r>
        <w:r w:rsidRPr="004940E3">
          <w:rPr>
            <w:webHidden/>
          </w:rPr>
          <w:t>10</w:t>
        </w:r>
        <w:r w:rsidRPr="004940E3">
          <w:rPr>
            <w:webHidden/>
          </w:rPr>
          <w:fldChar w:fldCharType="end"/>
        </w:r>
      </w:hyperlink>
    </w:p>
    <w:p w14:paraId="135EEF6F" w14:textId="18D1B67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7" w:history="1">
        <w:r w:rsidRPr="004940E3">
          <w:rPr>
            <w:rStyle w:val="Hyperlink"/>
            <w:rFonts w:ascii="Arial Narrow" w:hAnsi="Arial Narrow"/>
          </w:rPr>
          <w:t>7.1</w:t>
        </w:r>
        <w:r w:rsidRPr="004940E3">
          <w:rPr>
            <w:rFonts w:asciiTheme="minorHAnsi" w:eastAsiaTheme="minorEastAsia" w:hAnsiTheme="minorHAnsi" w:cstheme="minorBidi"/>
            <w:kern w:val="2"/>
            <w:szCs w:val="24"/>
            <w14:ligatures w14:val="standardContextual"/>
          </w:rPr>
          <w:tab/>
        </w:r>
        <w:r w:rsidRPr="004940E3">
          <w:rPr>
            <w:rStyle w:val="Hyperlink"/>
          </w:rPr>
          <w:t>Input Journal Entry / ** Making Unbalanced Journal Entry</w:t>
        </w:r>
        <w:r w:rsidRPr="004940E3">
          <w:rPr>
            <w:webHidden/>
          </w:rPr>
          <w:tab/>
        </w:r>
        <w:r w:rsidRPr="004940E3">
          <w:rPr>
            <w:webHidden/>
          </w:rPr>
          <w:fldChar w:fldCharType="begin"/>
        </w:r>
        <w:r w:rsidRPr="004940E3">
          <w:rPr>
            <w:webHidden/>
          </w:rPr>
          <w:instrText xml:space="preserve"> PAGEREF _Toc228956587 \h </w:instrText>
        </w:r>
        <w:r w:rsidRPr="004940E3">
          <w:rPr>
            <w:webHidden/>
          </w:rPr>
        </w:r>
        <w:r w:rsidRPr="004940E3">
          <w:rPr>
            <w:webHidden/>
          </w:rPr>
          <w:fldChar w:fldCharType="separate"/>
        </w:r>
        <w:r w:rsidRPr="004940E3">
          <w:rPr>
            <w:webHidden/>
          </w:rPr>
          <w:t>10</w:t>
        </w:r>
        <w:r w:rsidRPr="004940E3">
          <w:rPr>
            <w:webHidden/>
          </w:rPr>
          <w:fldChar w:fldCharType="end"/>
        </w:r>
      </w:hyperlink>
    </w:p>
    <w:p w14:paraId="3C141E03" w14:textId="42E98AEF"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588" w:history="1">
        <w:r w:rsidRPr="004940E3">
          <w:rPr>
            <w:rStyle w:val="Hyperlink"/>
            <w:noProof/>
          </w:rPr>
          <w:t>Making unbalanced journal entries – MUST HAVE AUTHORITY TO DO SO</w:t>
        </w:r>
        <w:r w:rsidRPr="004940E3">
          <w:rPr>
            <w:noProof/>
            <w:webHidden/>
          </w:rPr>
          <w:tab/>
        </w:r>
        <w:r w:rsidRPr="004940E3">
          <w:rPr>
            <w:noProof/>
            <w:webHidden/>
          </w:rPr>
          <w:fldChar w:fldCharType="begin"/>
        </w:r>
        <w:r w:rsidRPr="004940E3">
          <w:rPr>
            <w:noProof/>
            <w:webHidden/>
          </w:rPr>
          <w:instrText xml:space="preserve"> PAGEREF _Toc228956588 \h </w:instrText>
        </w:r>
        <w:r w:rsidRPr="004940E3">
          <w:rPr>
            <w:noProof/>
            <w:webHidden/>
          </w:rPr>
        </w:r>
        <w:r w:rsidRPr="004940E3">
          <w:rPr>
            <w:noProof/>
            <w:webHidden/>
          </w:rPr>
          <w:fldChar w:fldCharType="separate"/>
        </w:r>
        <w:r w:rsidRPr="004940E3">
          <w:rPr>
            <w:noProof/>
            <w:webHidden/>
          </w:rPr>
          <w:t>10</w:t>
        </w:r>
        <w:r w:rsidRPr="004940E3">
          <w:rPr>
            <w:noProof/>
            <w:webHidden/>
          </w:rPr>
          <w:fldChar w:fldCharType="end"/>
        </w:r>
      </w:hyperlink>
    </w:p>
    <w:p w14:paraId="6AD024C4" w14:textId="20D655D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89" w:history="1">
        <w:r w:rsidRPr="004940E3">
          <w:rPr>
            <w:rStyle w:val="Hyperlink"/>
            <w:rFonts w:ascii="Arial Narrow" w:hAnsi="Arial Narrow"/>
          </w:rPr>
          <w:t>7.2</w:t>
        </w:r>
        <w:r w:rsidRPr="004940E3">
          <w:rPr>
            <w:rFonts w:asciiTheme="minorHAnsi" w:eastAsiaTheme="minorEastAsia" w:hAnsiTheme="minorHAnsi" w:cstheme="minorBidi"/>
            <w:kern w:val="2"/>
            <w:szCs w:val="24"/>
            <w14:ligatures w14:val="standardContextual"/>
          </w:rPr>
          <w:tab/>
        </w:r>
        <w:r w:rsidRPr="004940E3">
          <w:rPr>
            <w:rStyle w:val="Hyperlink"/>
          </w:rPr>
          <w:t>Upload Journal Entry</w:t>
        </w:r>
        <w:r w:rsidRPr="004940E3">
          <w:rPr>
            <w:webHidden/>
          </w:rPr>
          <w:tab/>
        </w:r>
        <w:r w:rsidRPr="004940E3">
          <w:rPr>
            <w:webHidden/>
          </w:rPr>
          <w:fldChar w:fldCharType="begin"/>
        </w:r>
        <w:r w:rsidRPr="004940E3">
          <w:rPr>
            <w:webHidden/>
          </w:rPr>
          <w:instrText xml:space="preserve"> PAGEREF _Toc228956589 \h </w:instrText>
        </w:r>
        <w:r w:rsidRPr="004940E3">
          <w:rPr>
            <w:webHidden/>
          </w:rPr>
        </w:r>
        <w:r w:rsidRPr="004940E3">
          <w:rPr>
            <w:webHidden/>
          </w:rPr>
          <w:fldChar w:fldCharType="separate"/>
        </w:r>
        <w:r w:rsidRPr="004940E3">
          <w:rPr>
            <w:webHidden/>
          </w:rPr>
          <w:t>11</w:t>
        </w:r>
        <w:r w:rsidRPr="004940E3">
          <w:rPr>
            <w:webHidden/>
          </w:rPr>
          <w:fldChar w:fldCharType="end"/>
        </w:r>
      </w:hyperlink>
    </w:p>
    <w:p w14:paraId="4E1F5E93" w14:textId="1D4DA68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590" w:history="1">
        <w:r w:rsidRPr="004940E3">
          <w:rPr>
            <w:rStyle w:val="Hyperlink"/>
            <w:noProof/>
          </w:rPr>
          <w:t>7.2.1</w:t>
        </w:r>
        <w:r w:rsidRPr="004940E3">
          <w:rPr>
            <w:rFonts w:asciiTheme="minorHAnsi" w:eastAsiaTheme="minorEastAsia" w:hAnsiTheme="minorHAnsi" w:cstheme="minorBidi"/>
            <w:noProof/>
            <w:kern w:val="2"/>
            <w:szCs w:val="24"/>
            <w14:ligatures w14:val="standardContextual"/>
          </w:rPr>
          <w:tab/>
        </w:r>
        <w:r w:rsidRPr="004940E3">
          <w:rPr>
            <w:rStyle w:val="Hyperlink"/>
            <w:noProof/>
          </w:rPr>
          <w:t>Upload Journal Entry – Full SOP with Screenshots</w:t>
        </w:r>
        <w:r w:rsidRPr="004940E3">
          <w:rPr>
            <w:noProof/>
            <w:webHidden/>
          </w:rPr>
          <w:tab/>
        </w:r>
        <w:r w:rsidRPr="004940E3">
          <w:rPr>
            <w:noProof/>
            <w:webHidden/>
          </w:rPr>
          <w:fldChar w:fldCharType="begin"/>
        </w:r>
        <w:r w:rsidRPr="004940E3">
          <w:rPr>
            <w:noProof/>
            <w:webHidden/>
          </w:rPr>
          <w:instrText xml:space="preserve"> PAGEREF _Toc228956590 \h </w:instrText>
        </w:r>
        <w:r w:rsidRPr="004940E3">
          <w:rPr>
            <w:noProof/>
            <w:webHidden/>
          </w:rPr>
        </w:r>
        <w:r w:rsidRPr="004940E3">
          <w:rPr>
            <w:noProof/>
            <w:webHidden/>
          </w:rPr>
          <w:fldChar w:fldCharType="separate"/>
        </w:r>
        <w:r w:rsidRPr="004940E3">
          <w:rPr>
            <w:noProof/>
            <w:webHidden/>
          </w:rPr>
          <w:t>11</w:t>
        </w:r>
        <w:r w:rsidRPr="004940E3">
          <w:rPr>
            <w:noProof/>
            <w:webHidden/>
          </w:rPr>
          <w:fldChar w:fldCharType="end"/>
        </w:r>
      </w:hyperlink>
    </w:p>
    <w:p w14:paraId="247C127C" w14:textId="618CD1A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1" w:history="1">
        <w:r w:rsidRPr="004940E3">
          <w:rPr>
            <w:rStyle w:val="Hyperlink"/>
            <w:rFonts w:ascii="Arial Narrow" w:hAnsi="Arial Narrow"/>
          </w:rPr>
          <w:t>7.3</w:t>
        </w:r>
        <w:r w:rsidRPr="004940E3">
          <w:rPr>
            <w:rFonts w:asciiTheme="minorHAnsi" w:eastAsiaTheme="minorEastAsia" w:hAnsiTheme="minorHAnsi" w:cstheme="minorBidi"/>
            <w:kern w:val="2"/>
            <w:szCs w:val="24"/>
            <w14:ligatures w14:val="standardContextual"/>
          </w:rPr>
          <w:tab/>
        </w:r>
        <w:r w:rsidRPr="004940E3">
          <w:rPr>
            <w:rStyle w:val="Hyperlink"/>
          </w:rPr>
          <w:t>General Ledger Re-class (Moves)</w:t>
        </w:r>
        <w:r w:rsidRPr="004940E3">
          <w:rPr>
            <w:webHidden/>
          </w:rPr>
          <w:tab/>
        </w:r>
        <w:r w:rsidRPr="004940E3">
          <w:rPr>
            <w:webHidden/>
          </w:rPr>
          <w:fldChar w:fldCharType="begin"/>
        </w:r>
        <w:r w:rsidRPr="004940E3">
          <w:rPr>
            <w:webHidden/>
          </w:rPr>
          <w:instrText xml:space="preserve"> PAGEREF _Toc228956591 \h </w:instrText>
        </w:r>
        <w:r w:rsidRPr="004940E3">
          <w:rPr>
            <w:webHidden/>
          </w:rPr>
        </w:r>
        <w:r w:rsidRPr="004940E3">
          <w:rPr>
            <w:webHidden/>
          </w:rPr>
          <w:fldChar w:fldCharType="separate"/>
        </w:r>
        <w:r w:rsidRPr="004940E3">
          <w:rPr>
            <w:webHidden/>
          </w:rPr>
          <w:t>13</w:t>
        </w:r>
        <w:r w:rsidRPr="004940E3">
          <w:rPr>
            <w:webHidden/>
          </w:rPr>
          <w:fldChar w:fldCharType="end"/>
        </w:r>
      </w:hyperlink>
    </w:p>
    <w:p w14:paraId="46DDD3CC" w14:textId="243C4AE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2" w:history="1">
        <w:r w:rsidRPr="004940E3">
          <w:rPr>
            <w:rStyle w:val="Hyperlink"/>
            <w:rFonts w:ascii="Arial Narrow" w:hAnsi="Arial Narrow"/>
          </w:rPr>
          <w:t>7.4</w:t>
        </w:r>
        <w:r w:rsidRPr="004940E3">
          <w:rPr>
            <w:rFonts w:asciiTheme="minorHAnsi" w:eastAsiaTheme="minorEastAsia" w:hAnsiTheme="minorHAnsi" w:cstheme="minorBidi"/>
            <w:kern w:val="2"/>
            <w:szCs w:val="24"/>
            <w14:ligatures w14:val="standardContextual"/>
          </w:rPr>
          <w:tab/>
        </w:r>
        <w:r w:rsidRPr="004940E3">
          <w:rPr>
            <w:rStyle w:val="Hyperlink"/>
          </w:rPr>
          <w:t>Update Journal Entry</w:t>
        </w:r>
        <w:r w:rsidRPr="004940E3">
          <w:rPr>
            <w:webHidden/>
          </w:rPr>
          <w:tab/>
        </w:r>
        <w:r w:rsidRPr="004940E3">
          <w:rPr>
            <w:webHidden/>
          </w:rPr>
          <w:fldChar w:fldCharType="begin"/>
        </w:r>
        <w:r w:rsidRPr="004940E3">
          <w:rPr>
            <w:webHidden/>
          </w:rPr>
          <w:instrText xml:space="preserve"> PAGEREF _Toc228956592 \h </w:instrText>
        </w:r>
        <w:r w:rsidRPr="004940E3">
          <w:rPr>
            <w:webHidden/>
          </w:rPr>
        </w:r>
        <w:r w:rsidRPr="004940E3">
          <w:rPr>
            <w:webHidden/>
          </w:rPr>
          <w:fldChar w:fldCharType="separate"/>
        </w:r>
        <w:r w:rsidRPr="004940E3">
          <w:rPr>
            <w:webHidden/>
          </w:rPr>
          <w:t>13</w:t>
        </w:r>
        <w:r w:rsidRPr="004940E3">
          <w:rPr>
            <w:webHidden/>
          </w:rPr>
          <w:fldChar w:fldCharType="end"/>
        </w:r>
      </w:hyperlink>
    </w:p>
    <w:p w14:paraId="47130E27" w14:textId="2590D45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3" w:history="1">
        <w:r w:rsidRPr="004940E3">
          <w:rPr>
            <w:rStyle w:val="Hyperlink"/>
            <w:rFonts w:ascii="Arial Narrow" w:hAnsi="Arial Narrow"/>
          </w:rPr>
          <w:t>7.5</w:t>
        </w:r>
        <w:r w:rsidRPr="004940E3">
          <w:rPr>
            <w:rFonts w:asciiTheme="minorHAnsi" w:eastAsiaTheme="minorEastAsia" w:hAnsiTheme="minorHAnsi" w:cstheme="minorBidi"/>
            <w:kern w:val="2"/>
            <w:szCs w:val="24"/>
            <w14:ligatures w14:val="standardContextual"/>
          </w:rPr>
          <w:tab/>
        </w:r>
        <w:r w:rsidRPr="004940E3">
          <w:rPr>
            <w:rStyle w:val="Hyperlink"/>
          </w:rPr>
          <w:t>Journal Entry Hold/Release</w:t>
        </w:r>
        <w:r w:rsidRPr="004940E3">
          <w:rPr>
            <w:webHidden/>
          </w:rPr>
          <w:tab/>
        </w:r>
        <w:r w:rsidRPr="004940E3">
          <w:rPr>
            <w:webHidden/>
          </w:rPr>
          <w:fldChar w:fldCharType="begin"/>
        </w:r>
        <w:r w:rsidRPr="004940E3">
          <w:rPr>
            <w:webHidden/>
          </w:rPr>
          <w:instrText xml:space="preserve"> PAGEREF _Toc228956593 \h </w:instrText>
        </w:r>
        <w:r w:rsidRPr="004940E3">
          <w:rPr>
            <w:webHidden/>
          </w:rPr>
        </w:r>
        <w:r w:rsidRPr="004940E3">
          <w:rPr>
            <w:webHidden/>
          </w:rPr>
          <w:fldChar w:fldCharType="separate"/>
        </w:r>
        <w:r w:rsidRPr="004940E3">
          <w:rPr>
            <w:webHidden/>
          </w:rPr>
          <w:t>14</w:t>
        </w:r>
        <w:r w:rsidRPr="004940E3">
          <w:rPr>
            <w:webHidden/>
          </w:rPr>
          <w:fldChar w:fldCharType="end"/>
        </w:r>
      </w:hyperlink>
    </w:p>
    <w:p w14:paraId="4112CE3A" w14:textId="61D6991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4" w:history="1">
        <w:r w:rsidRPr="004940E3">
          <w:rPr>
            <w:rStyle w:val="Hyperlink"/>
            <w:rFonts w:ascii="Arial Narrow" w:hAnsi="Arial Narrow"/>
          </w:rPr>
          <w:t>7.6</w:t>
        </w:r>
        <w:r w:rsidRPr="004940E3">
          <w:rPr>
            <w:rFonts w:asciiTheme="minorHAnsi" w:eastAsiaTheme="minorEastAsia" w:hAnsiTheme="minorHAnsi" w:cstheme="minorBidi"/>
            <w:kern w:val="2"/>
            <w:szCs w:val="24"/>
            <w14:ligatures w14:val="standardContextual"/>
          </w:rPr>
          <w:tab/>
        </w:r>
        <w:r w:rsidRPr="004940E3">
          <w:rPr>
            <w:rStyle w:val="Hyperlink"/>
          </w:rPr>
          <w:t>General Ledger Inquiry/Balance Inquiries</w:t>
        </w:r>
        <w:r w:rsidRPr="004940E3">
          <w:rPr>
            <w:webHidden/>
          </w:rPr>
          <w:tab/>
        </w:r>
        <w:r w:rsidRPr="004940E3">
          <w:rPr>
            <w:webHidden/>
          </w:rPr>
          <w:fldChar w:fldCharType="begin"/>
        </w:r>
        <w:r w:rsidRPr="004940E3">
          <w:rPr>
            <w:webHidden/>
          </w:rPr>
          <w:instrText xml:space="preserve"> PAGEREF _Toc228956594 \h </w:instrText>
        </w:r>
        <w:r w:rsidRPr="004940E3">
          <w:rPr>
            <w:webHidden/>
          </w:rPr>
        </w:r>
        <w:r w:rsidRPr="004940E3">
          <w:rPr>
            <w:webHidden/>
          </w:rPr>
          <w:fldChar w:fldCharType="separate"/>
        </w:r>
        <w:r w:rsidRPr="004940E3">
          <w:rPr>
            <w:webHidden/>
          </w:rPr>
          <w:t>14</w:t>
        </w:r>
        <w:r w:rsidRPr="004940E3">
          <w:rPr>
            <w:webHidden/>
          </w:rPr>
          <w:fldChar w:fldCharType="end"/>
        </w:r>
      </w:hyperlink>
    </w:p>
    <w:p w14:paraId="097E5BAB" w14:textId="24C5E5E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5" w:history="1">
        <w:r w:rsidRPr="004940E3">
          <w:rPr>
            <w:rStyle w:val="Hyperlink"/>
            <w:rFonts w:ascii="Arial Narrow" w:hAnsi="Arial Narrow"/>
          </w:rPr>
          <w:t>7.7</w:t>
        </w:r>
        <w:r w:rsidRPr="004940E3">
          <w:rPr>
            <w:rFonts w:asciiTheme="minorHAnsi" w:eastAsiaTheme="minorEastAsia" w:hAnsiTheme="minorHAnsi" w:cstheme="minorBidi"/>
            <w:kern w:val="2"/>
            <w:szCs w:val="24"/>
            <w14:ligatures w14:val="standardContextual"/>
          </w:rPr>
          <w:tab/>
        </w:r>
        <w:r w:rsidRPr="004940E3">
          <w:rPr>
            <w:rStyle w:val="Hyperlink"/>
          </w:rPr>
          <w:t>Audit Inquiry by Reference #</w:t>
        </w:r>
        <w:r w:rsidRPr="004940E3">
          <w:rPr>
            <w:webHidden/>
          </w:rPr>
          <w:tab/>
        </w:r>
        <w:r w:rsidRPr="004940E3">
          <w:rPr>
            <w:webHidden/>
          </w:rPr>
          <w:fldChar w:fldCharType="begin"/>
        </w:r>
        <w:r w:rsidRPr="004940E3">
          <w:rPr>
            <w:webHidden/>
          </w:rPr>
          <w:instrText xml:space="preserve"> PAGEREF _Toc228956595 \h </w:instrText>
        </w:r>
        <w:r w:rsidRPr="004940E3">
          <w:rPr>
            <w:webHidden/>
          </w:rPr>
        </w:r>
        <w:r w:rsidRPr="004940E3">
          <w:rPr>
            <w:webHidden/>
          </w:rPr>
          <w:fldChar w:fldCharType="separate"/>
        </w:r>
        <w:r w:rsidRPr="004940E3">
          <w:rPr>
            <w:webHidden/>
          </w:rPr>
          <w:t>15</w:t>
        </w:r>
        <w:r w:rsidRPr="004940E3">
          <w:rPr>
            <w:webHidden/>
          </w:rPr>
          <w:fldChar w:fldCharType="end"/>
        </w:r>
      </w:hyperlink>
    </w:p>
    <w:p w14:paraId="4F8F655E" w14:textId="36A9E01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6" w:history="1">
        <w:r w:rsidRPr="004940E3">
          <w:rPr>
            <w:rStyle w:val="Hyperlink"/>
            <w:rFonts w:ascii="Arial Narrow" w:hAnsi="Arial Narrow"/>
          </w:rPr>
          <w:t>7.8</w:t>
        </w:r>
        <w:r w:rsidRPr="004940E3">
          <w:rPr>
            <w:rFonts w:asciiTheme="minorHAnsi" w:eastAsiaTheme="minorEastAsia" w:hAnsiTheme="minorHAnsi" w:cstheme="minorBidi"/>
            <w:kern w:val="2"/>
            <w:szCs w:val="24"/>
            <w14:ligatures w14:val="standardContextual"/>
          </w:rPr>
          <w:tab/>
        </w:r>
        <w:r w:rsidRPr="004940E3">
          <w:rPr>
            <w:rStyle w:val="Hyperlink"/>
          </w:rPr>
          <w:t>Trial Balance Inquiry</w:t>
        </w:r>
        <w:r w:rsidRPr="004940E3">
          <w:rPr>
            <w:webHidden/>
          </w:rPr>
          <w:tab/>
        </w:r>
        <w:r w:rsidRPr="004940E3">
          <w:rPr>
            <w:webHidden/>
          </w:rPr>
          <w:fldChar w:fldCharType="begin"/>
        </w:r>
        <w:r w:rsidRPr="004940E3">
          <w:rPr>
            <w:webHidden/>
          </w:rPr>
          <w:instrText xml:space="preserve"> PAGEREF _Toc228956596 \h </w:instrText>
        </w:r>
        <w:r w:rsidRPr="004940E3">
          <w:rPr>
            <w:webHidden/>
          </w:rPr>
        </w:r>
        <w:r w:rsidRPr="004940E3">
          <w:rPr>
            <w:webHidden/>
          </w:rPr>
          <w:fldChar w:fldCharType="separate"/>
        </w:r>
        <w:r w:rsidRPr="004940E3">
          <w:rPr>
            <w:webHidden/>
          </w:rPr>
          <w:t>15</w:t>
        </w:r>
        <w:r w:rsidRPr="004940E3">
          <w:rPr>
            <w:webHidden/>
          </w:rPr>
          <w:fldChar w:fldCharType="end"/>
        </w:r>
      </w:hyperlink>
    </w:p>
    <w:p w14:paraId="4B30B478" w14:textId="5C1DEC31"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597" w:history="1">
        <w:r w:rsidRPr="004940E3">
          <w:rPr>
            <w:rStyle w:val="Hyperlink"/>
            <w:lang w:eastAsia="ar-SA"/>
          </w:rPr>
          <w:t>8.</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GL Maintenance</w:t>
        </w:r>
        <w:r w:rsidRPr="004940E3">
          <w:rPr>
            <w:webHidden/>
          </w:rPr>
          <w:tab/>
        </w:r>
        <w:r w:rsidRPr="004940E3">
          <w:rPr>
            <w:webHidden/>
          </w:rPr>
          <w:fldChar w:fldCharType="begin"/>
        </w:r>
        <w:r w:rsidRPr="004940E3">
          <w:rPr>
            <w:webHidden/>
          </w:rPr>
          <w:instrText xml:space="preserve"> PAGEREF _Toc228956597 \h </w:instrText>
        </w:r>
        <w:r w:rsidRPr="004940E3">
          <w:rPr>
            <w:webHidden/>
          </w:rPr>
        </w:r>
        <w:r w:rsidRPr="004940E3">
          <w:rPr>
            <w:webHidden/>
          </w:rPr>
          <w:fldChar w:fldCharType="separate"/>
        </w:r>
        <w:r w:rsidRPr="004940E3">
          <w:rPr>
            <w:webHidden/>
          </w:rPr>
          <w:t>16</w:t>
        </w:r>
        <w:r w:rsidRPr="004940E3">
          <w:rPr>
            <w:webHidden/>
          </w:rPr>
          <w:fldChar w:fldCharType="end"/>
        </w:r>
      </w:hyperlink>
    </w:p>
    <w:p w14:paraId="268839F6" w14:textId="6F44E0B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8" w:history="1">
        <w:r w:rsidRPr="004940E3">
          <w:rPr>
            <w:rStyle w:val="Hyperlink"/>
            <w:rFonts w:ascii="Arial Narrow" w:hAnsi="Arial Narrow"/>
          </w:rPr>
          <w:t>8.1</w:t>
        </w:r>
        <w:r w:rsidRPr="004940E3">
          <w:rPr>
            <w:rFonts w:asciiTheme="minorHAnsi" w:eastAsiaTheme="minorEastAsia" w:hAnsiTheme="minorHAnsi" w:cstheme="minorBidi"/>
            <w:kern w:val="2"/>
            <w:szCs w:val="24"/>
            <w14:ligatures w14:val="standardContextual"/>
          </w:rPr>
          <w:tab/>
        </w:r>
        <w:r w:rsidRPr="004940E3">
          <w:rPr>
            <w:rStyle w:val="Hyperlink"/>
          </w:rPr>
          <w:t>Creating New General Ledger #</w:t>
        </w:r>
        <w:r w:rsidRPr="004940E3">
          <w:rPr>
            <w:webHidden/>
          </w:rPr>
          <w:tab/>
        </w:r>
        <w:r w:rsidRPr="004940E3">
          <w:rPr>
            <w:webHidden/>
          </w:rPr>
          <w:fldChar w:fldCharType="begin"/>
        </w:r>
        <w:r w:rsidRPr="004940E3">
          <w:rPr>
            <w:webHidden/>
          </w:rPr>
          <w:instrText xml:space="preserve"> PAGEREF _Toc228956598 \h </w:instrText>
        </w:r>
        <w:r w:rsidRPr="004940E3">
          <w:rPr>
            <w:webHidden/>
          </w:rPr>
        </w:r>
        <w:r w:rsidRPr="004940E3">
          <w:rPr>
            <w:webHidden/>
          </w:rPr>
          <w:fldChar w:fldCharType="separate"/>
        </w:r>
        <w:r w:rsidRPr="004940E3">
          <w:rPr>
            <w:webHidden/>
          </w:rPr>
          <w:t>16</w:t>
        </w:r>
        <w:r w:rsidRPr="004940E3">
          <w:rPr>
            <w:webHidden/>
          </w:rPr>
          <w:fldChar w:fldCharType="end"/>
        </w:r>
      </w:hyperlink>
    </w:p>
    <w:p w14:paraId="53244817" w14:textId="3E3E230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599" w:history="1">
        <w:r w:rsidRPr="004940E3">
          <w:rPr>
            <w:rStyle w:val="Hyperlink"/>
            <w:rFonts w:ascii="Arial Narrow" w:hAnsi="Arial Narrow"/>
          </w:rPr>
          <w:t>8.2</w:t>
        </w:r>
        <w:r w:rsidRPr="004940E3">
          <w:rPr>
            <w:rFonts w:asciiTheme="minorHAnsi" w:eastAsiaTheme="minorEastAsia" w:hAnsiTheme="minorHAnsi" w:cstheme="minorBidi"/>
            <w:kern w:val="2"/>
            <w:szCs w:val="24"/>
            <w14:ligatures w14:val="standardContextual"/>
          </w:rPr>
          <w:tab/>
        </w:r>
        <w:r w:rsidRPr="004940E3">
          <w:rPr>
            <w:rStyle w:val="Hyperlink"/>
          </w:rPr>
          <w:t>GL Account Maintenance</w:t>
        </w:r>
        <w:r w:rsidRPr="004940E3">
          <w:rPr>
            <w:webHidden/>
          </w:rPr>
          <w:tab/>
        </w:r>
        <w:r w:rsidRPr="004940E3">
          <w:rPr>
            <w:webHidden/>
          </w:rPr>
          <w:fldChar w:fldCharType="begin"/>
        </w:r>
        <w:r w:rsidRPr="004940E3">
          <w:rPr>
            <w:webHidden/>
          </w:rPr>
          <w:instrText xml:space="preserve"> PAGEREF _Toc228956599 \h </w:instrText>
        </w:r>
        <w:r w:rsidRPr="004940E3">
          <w:rPr>
            <w:webHidden/>
          </w:rPr>
        </w:r>
        <w:r w:rsidRPr="004940E3">
          <w:rPr>
            <w:webHidden/>
          </w:rPr>
          <w:fldChar w:fldCharType="separate"/>
        </w:r>
        <w:r w:rsidRPr="004940E3">
          <w:rPr>
            <w:webHidden/>
          </w:rPr>
          <w:t>17</w:t>
        </w:r>
        <w:r w:rsidRPr="004940E3">
          <w:rPr>
            <w:webHidden/>
          </w:rPr>
          <w:fldChar w:fldCharType="end"/>
        </w:r>
      </w:hyperlink>
    </w:p>
    <w:p w14:paraId="31EE7D43" w14:textId="5CC6D4E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00" w:history="1">
        <w:r w:rsidRPr="004940E3">
          <w:rPr>
            <w:rStyle w:val="Hyperlink"/>
            <w:rFonts w:ascii="Arial Narrow" w:hAnsi="Arial Narrow"/>
          </w:rPr>
          <w:t>8.3</w:t>
        </w:r>
        <w:r w:rsidRPr="004940E3">
          <w:rPr>
            <w:rFonts w:asciiTheme="minorHAnsi" w:eastAsiaTheme="minorEastAsia" w:hAnsiTheme="minorHAnsi" w:cstheme="minorBidi"/>
            <w:kern w:val="2"/>
            <w:szCs w:val="24"/>
            <w14:ligatures w14:val="standardContextual"/>
          </w:rPr>
          <w:tab/>
        </w:r>
        <w:r w:rsidRPr="004940E3">
          <w:rPr>
            <w:rStyle w:val="Hyperlink"/>
          </w:rPr>
          <w:t>Update Financial Reports</w:t>
        </w:r>
        <w:r w:rsidRPr="004940E3">
          <w:rPr>
            <w:webHidden/>
          </w:rPr>
          <w:tab/>
        </w:r>
        <w:r w:rsidRPr="004940E3">
          <w:rPr>
            <w:webHidden/>
          </w:rPr>
          <w:fldChar w:fldCharType="begin"/>
        </w:r>
        <w:r w:rsidRPr="004940E3">
          <w:rPr>
            <w:webHidden/>
          </w:rPr>
          <w:instrText xml:space="preserve"> PAGEREF _Toc228956600 \h </w:instrText>
        </w:r>
        <w:r w:rsidRPr="004940E3">
          <w:rPr>
            <w:webHidden/>
          </w:rPr>
        </w:r>
        <w:r w:rsidRPr="004940E3">
          <w:rPr>
            <w:webHidden/>
          </w:rPr>
          <w:fldChar w:fldCharType="separate"/>
        </w:r>
        <w:r w:rsidRPr="004940E3">
          <w:rPr>
            <w:webHidden/>
          </w:rPr>
          <w:t>18</w:t>
        </w:r>
        <w:r w:rsidRPr="004940E3">
          <w:rPr>
            <w:webHidden/>
          </w:rPr>
          <w:fldChar w:fldCharType="end"/>
        </w:r>
      </w:hyperlink>
    </w:p>
    <w:p w14:paraId="25484430" w14:textId="05376FD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01" w:history="1">
        <w:r w:rsidRPr="004940E3">
          <w:rPr>
            <w:rStyle w:val="Hyperlink"/>
            <w:rFonts w:ascii="Arial Narrow" w:hAnsi="Arial Narrow"/>
          </w:rPr>
          <w:t>8.4</w:t>
        </w:r>
        <w:r w:rsidRPr="004940E3">
          <w:rPr>
            <w:rFonts w:asciiTheme="minorHAnsi" w:eastAsiaTheme="minorEastAsia" w:hAnsiTheme="minorHAnsi" w:cstheme="minorBidi"/>
            <w:kern w:val="2"/>
            <w:szCs w:val="24"/>
            <w14:ligatures w14:val="standardContextual"/>
          </w:rPr>
          <w:tab/>
        </w:r>
        <w:r w:rsidRPr="004940E3">
          <w:rPr>
            <w:rStyle w:val="Hyperlink"/>
          </w:rPr>
          <w:t>Changing or Adding Sales Tax Rates</w:t>
        </w:r>
        <w:r w:rsidRPr="004940E3">
          <w:rPr>
            <w:webHidden/>
          </w:rPr>
          <w:tab/>
        </w:r>
        <w:r w:rsidRPr="004940E3">
          <w:rPr>
            <w:webHidden/>
          </w:rPr>
          <w:fldChar w:fldCharType="begin"/>
        </w:r>
        <w:r w:rsidRPr="004940E3">
          <w:rPr>
            <w:webHidden/>
          </w:rPr>
          <w:instrText xml:space="preserve"> PAGEREF _Toc228956601 \h </w:instrText>
        </w:r>
        <w:r w:rsidRPr="004940E3">
          <w:rPr>
            <w:webHidden/>
          </w:rPr>
        </w:r>
        <w:r w:rsidRPr="004940E3">
          <w:rPr>
            <w:webHidden/>
          </w:rPr>
          <w:fldChar w:fldCharType="separate"/>
        </w:r>
        <w:r w:rsidRPr="004940E3">
          <w:rPr>
            <w:webHidden/>
          </w:rPr>
          <w:t>19</w:t>
        </w:r>
        <w:r w:rsidRPr="004940E3">
          <w:rPr>
            <w:webHidden/>
          </w:rPr>
          <w:fldChar w:fldCharType="end"/>
        </w:r>
      </w:hyperlink>
    </w:p>
    <w:p w14:paraId="606CBEE6" w14:textId="03BD108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02" w:history="1">
        <w:r w:rsidRPr="004940E3">
          <w:rPr>
            <w:rStyle w:val="Hyperlink"/>
            <w:rFonts w:ascii="Arial Narrow" w:hAnsi="Arial Narrow"/>
          </w:rPr>
          <w:t>8.5</w:t>
        </w:r>
        <w:r w:rsidRPr="004940E3">
          <w:rPr>
            <w:rFonts w:asciiTheme="minorHAnsi" w:eastAsiaTheme="minorEastAsia" w:hAnsiTheme="minorHAnsi" w:cstheme="minorBidi"/>
            <w:kern w:val="2"/>
            <w:szCs w:val="24"/>
            <w14:ligatures w14:val="standardContextual"/>
          </w:rPr>
          <w:tab/>
        </w:r>
        <w:r w:rsidRPr="004940E3">
          <w:rPr>
            <w:rStyle w:val="Hyperlink"/>
          </w:rPr>
          <w:t>Updating Recurring Entries</w:t>
        </w:r>
        <w:r w:rsidRPr="004940E3">
          <w:rPr>
            <w:webHidden/>
          </w:rPr>
          <w:tab/>
        </w:r>
        <w:r w:rsidRPr="004940E3">
          <w:rPr>
            <w:webHidden/>
          </w:rPr>
          <w:fldChar w:fldCharType="begin"/>
        </w:r>
        <w:r w:rsidRPr="004940E3">
          <w:rPr>
            <w:webHidden/>
          </w:rPr>
          <w:instrText xml:space="preserve"> PAGEREF _Toc228956602 \h </w:instrText>
        </w:r>
        <w:r w:rsidRPr="004940E3">
          <w:rPr>
            <w:webHidden/>
          </w:rPr>
        </w:r>
        <w:r w:rsidRPr="004940E3">
          <w:rPr>
            <w:webHidden/>
          </w:rPr>
          <w:fldChar w:fldCharType="separate"/>
        </w:r>
        <w:r w:rsidRPr="004940E3">
          <w:rPr>
            <w:webHidden/>
          </w:rPr>
          <w:t>20</w:t>
        </w:r>
        <w:r w:rsidRPr="004940E3">
          <w:rPr>
            <w:webHidden/>
          </w:rPr>
          <w:fldChar w:fldCharType="end"/>
        </w:r>
      </w:hyperlink>
    </w:p>
    <w:p w14:paraId="46E4791D" w14:textId="26490BA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03" w:history="1">
        <w:r w:rsidRPr="004940E3">
          <w:rPr>
            <w:rStyle w:val="Hyperlink"/>
            <w:noProof/>
          </w:rPr>
          <w:t>8.5.1</w:t>
        </w:r>
        <w:r w:rsidRPr="004940E3">
          <w:rPr>
            <w:rFonts w:asciiTheme="minorHAnsi" w:eastAsiaTheme="minorEastAsia" w:hAnsiTheme="minorHAnsi" w:cstheme="minorBidi"/>
            <w:noProof/>
            <w:kern w:val="2"/>
            <w:szCs w:val="24"/>
            <w14:ligatures w14:val="standardContextual"/>
          </w:rPr>
          <w:tab/>
        </w:r>
        <w:r w:rsidRPr="004940E3">
          <w:rPr>
            <w:rStyle w:val="Hyperlink"/>
            <w:noProof/>
          </w:rPr>
          <w:t>Bad Debt Recurring Entry</w:t>
        </w:r>
        <w:r w:rsidRPr="004940E3">
          <w:rPr>
            <w:noProof/>
            <w:webHidden/>
          </w:rPr>
          <w:tab/>
        </w:r>
        <w:r w:rsidRPr="004940E3">
          <w:rPr>
            <w:noProof/>
            <w:webHidden/>
          </w:rPr>
          <w:fldChar w:fldCharType="begin"/>
        </w:r>
        <w:r w:rsidRPr="004940E3">
          <w:rPr>
            <w:noProof/>
            <w:webHidden/>
          </w:rPr>
          <w:instrText xml:space="preserve"> PAGEREF _Toc228956603 \h </w:instrText>
        </w:r>
        <w:r w:rsidRPr="004940E3">
          <w:rPr>
            <w:noProof/>
            <w:webHidden/>
          </w:rPr>
        </w:r>
        <w:r w:rsidRPr="004940E3">
          <w:rPr>
            <w:noProof/>
            <w:webHidden/>
          </w:rPr>
          <w:fldChar w:fldCharType="separate"/>
        </w:r>
        <w:r w:rsidRPr="004940E3">
          <w:rPr>
            <w:noProof/>
            <w:webHidden/>
          </w:rPr>
          <w:t>21</w:t>
        </w:r>
        <w:r w:rsidRPr="004940E3">
          <w:rPr>
            <w:noProof/>
            <w:webHidden/>
          </w:rPr>
          <w:fldChar w:fldCharType="end"/>
        </w:r>
      </w:hyperlink>
    </w:p>
    <w:p w14:paraId="4607152B" w14:textId="58D7D4E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04" w:history="1">
        <w:r w:rsidRPr="004940E3">
          <w:rPr>
            <w:rStyle w:val="Hyperlink"/>
            <w:noProof/>
          </w:rPr>
          <w:t>8.5.2</w:t>
        </w:r>
        <w:r w:rsidRPr="004940E3">
          <w:rPr>
            <w:rFonts w:asciiTheme="minorHAnsi" w:eastAsiaTheme="minorEastAsia" w:hAnsiTheme="minorHAnsi" w:cstheme="minorBidi"/>
            <w:noProof/>
            <w:kern w:val="2"/>
            <w:szCs w:val="24"/>
            <w14:ligatures w14:val="standardContextual"/>
          </w:rPr>
          <w:tab/>
        </w:r>
        <w:r w:rsidRPr="004940E3">
          <w:rPr>
            <w:rStyle w:val="Hyperlink"/>
            <w:noProof/>
          </w:rPr>
          <w:t>CAT Tax Recurring Entry</w:t>
        </w:r>
        <w:r w:rsidRPr="004940E3">
          <w:rPr>
            <w:noProof/>
            <w:webHidden/>
          </w:rPr>
          <w:tab/>
        </w:r>
        <w:r w:rsidRPr="004940E3">
          <w:rPr>
            <w:noProof/>
            <w:webHidden/>
          </w:rPr>
          <w:fldChar w:fldCharType="begin"/>
        </w:r>
        <w:r w:rsidRPr="004940E3">
          <w:rPr>
            <w:noProof/>
            <w:webHidden/>
          </w:rPr>
          <w:instrText xml:space="preserve"> PAGEREF _Toc228956604 \h </w:instrText>
        </w:r>
        <w:r w:rsidRPr="004940E3">
          <w:rPr>
            <w:noProof/>
            <w:webHidden/>
          </w:rPr>
        </w:r>
        <w:r w:rsidRPr="004940E3">
          <w:rPr>
            <w:noProof/>
            <w:webHidden/>
          </w:rPr>
          <w:fldChar w:fldCharType="separate"/>
        </w:r>
        <w:r w:rsidRPr="004940E3">
          <w:rPr>
            <w:noProof/>
            <w:webHidden/>
          </w:rPr>
          <w:t>22</w:t>
        </w:r>
        <w:r w:rsidRPr="004940E3">
          <w:rPr>
            <w:noProof/>
            <w:webHidden/>
          </w:rPr>
          <w:fldChar w:fldCharType="end"/>
        </w:r>
      </w:hyperlink>
    </w:p>
    <w:p w14:paraId="18C3DEFA" w14:textId="3E922E5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05" w:history="1">
        <w:r w:rsidRPr="004940E3">
          <w:rPr>
            <w:rStyle w:val="Hyperlink"/>
            <w:noProof/>
          </w:rPr>
          <w:t>8.5.3</w:t>
        </w:r>
        <w:r w:rsidRPr="004940E3">
          <w:rPr>
            <w:rFonts w:asciiTheme="minorHAnsi" w:eastAsiaTheme="minorEastAsia" w:hAnsiTheme="minorHAnsi" w:cstheme="minorBidi"/>
            <w:noProof/>
            <w:kern w:val="2"/>
            <w:szCs w:val="24"/>
            <w14:ligatures w14:val="standardContextual"/>
          </w:rPr>
          <w:tab/>
        </w:r>
        <w:r w:rsidRPr="004940E3">
          <w:rPr>
            <w:rStyle w:val="Hyperlink"/>
            <w:noProof/>
          </w:rPr>
          <w:t>Insurance Recurring Entry</w:t>
        </w:r>
        <w:r w:rsidRPr="004940E3">
          <w:rPr>
            <w:noProof/>
            <w:webHidden/>
          </w:rPr>
          <w:tab/>
        </w:r>
        <w:r w:rsidRPr="004940E3">
          <w:rPr>
            <w:noProof/>
            <w:webHidden/>
          </w:rPr>
          <w:fldChar w:fldCharType="begin"/>
        </w:r>
        <w:r w:rsidRPr="004940E3">
          <w:rPr>
            <w:noProof/>
            <w:webHidden/>
          </w:rPr>
          <w:instrText xml:space="preserve"> PAGEREF _Toc228956605 \h </w:instrText>
        </w:r>
        <w:r w:rsidRPr="004940E3">
          <w:rPr>
            <w:noProof/>
            <w:webHidden/>
          </w:rPr>
        </w:r>
        <w:r w:rsidRPr="004940E3">
          <w:rPr>
            <w:noProof/>
            <w:webHidden/>
          </w:rPr>
          <w:fldChar w:fldCharType="separate"/>
        </w:r>
        <w:r w:rsidRPr="004940E3">
          <w:rPr>
            <w:noProof/>
            <w:webHidden/>
          </w:rPr>
          <w:t>23</w:t>
        </w:r>
        <w:r w:rsidRPr="004940E3">
          <w:rPr>
            <w:noProof/>
            <w:webHidden/>
          </w:rPr>
          <w:fldChar w:fldCharType="end"/>
        </w:r>
      </w:hyperlink>
    </w:p>
    <w:p w14:paraId="2D4DD3D2" w14:textId="295E02D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06" w:history="1">
        <w:r w:rsidRPr="004940E3">
          <w:rPr>
            <w:rStyle w:val="Hyperlink"/>
            <w:noProof/>
          </w:rPr>
          <w:t>8.5.4</w:t>
        </w:r>
        <w:r w:rsidRPr="004940E3">
          <w:rPr>
            <w:rFonts w:asciiTheme="minorHAnsi" w:eastAsiaTheme="minorEastAsia" w:hAnsiTheme="minorHAnsi" w:cstheme="minorBidi"/>
            <w:noProof/>
            <w:kern w:val="2"/>
            <w:szCs w:val="24"/>
            <w14:ligatures w14:val="standardContextual"/>
          </w:rPr>
          <w:tab/>
        </w:r>
        <w:r w:rsidRPr="004940E3">
          <w:rPr>
            <w:rStyle w:val="Hyperlink"/>
            <w:noProof/>
          </w:rPr>
          <w:t>Property Tax Recurring Entry</w:t>
        </w:r>
        <w:r w:rsidRPr="004940E3">
          <w:rPr>
            <w:noProof/>
            <w:webHidden/>
          </w:rPr>
          <w:tab/>
        </w:r>
        <w:r w:rsidRPr="004940E3">
          <w:rPr>
            <w:noProof/>
            <w:webHidden/>
          </w:rPr>
          <w:fldChar w:fldCharType="begin"/>
        </w:r>
        <w:r w:rsidRPr="004940E3">
          <w:rPr>
            <w:noProof/>
            <w:webHidden/>
          </w:rPr>
          <w:instrText xml:space="preserve"> PAGEREF _Toc228956606 \h </w:instrText>
        </w:r>
        <w:r w:rsidRPr="004940E3">
          <w:rPr>
            <w:noProof/>
            <w:webHidden/>
          </w:rPr>
        </w:r>
        <w:r w:rsidRPr="004940E3">
          <w:rPr>
            <w:noProof/>
            <w:webHidden/>
          </w:rPr>
          <w:fldChar w:fldCharType="separate"/>
        </w:r>
        <w:r w:rsidRPr="004940E3">
          <w:rPr>
            <w:noProof/>
            <w:webHidden/>
          </w:rPr>
          <w:t>28</w:t>
        </w:r>
        <w:r w:rsidRPr="004940E3">
          <w:rPr>
            <w:noProof/>
            <w:webHidden/>
          </w:rPr>
          <w:fldChar w:fldCharType="end"/>
        </w:r>
      </w:hyperlink>
    </w:p>
    <w:p w14:paraId="1DC3DF35" w14:textId="60AF0048"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07" w:history="1">
        <w:r w:rsidRPr="004940E3">
          <w:rPr>
            <w:rStyle w:val="Hyperlink"/>
            <w:noProof/>
          </w:rPr>
          <w:t>8.5.5</w:t>
        </w:r>
        <w:r w:rsidRPr="004940E3">
          <w:rPr>
            <w:rFonts w:asciiTheme="minorHAnsi" w:eastAsiaTheme="minorEastAsia" w:hAnsiTheme="minorHAnsi" w:cstheme="minorBidi"/>
            <w:noProof/>
            <w:kern w:val="2"/>
            <w:szCs w:val="24"/>
            <w14:ligatures w14:val="standardContextual"/>
          </w:rPr>
          <w:tab/>
        </w:r>
        <w:r w:rsidRPr="004940E3">
          <w:rPr>
            <w:rStyle w:val="Hyperlink"/>
            <w:noProof/>
          </w:rPr>
          <w:t>Depreciation &amp; Amortization entry</w:t>
        </w:r>
        <w:r w:rsidRPr="004940E3">
          <w:rPr>
            <w:noProof/>
            <w:webHidden/>
          </w:rPr>
          <w:tab/>
        </w:r>
        <w:r w:rsidRPr="004940E3">
          <w:rPr>
            <w:noProof/>
            <w:webHidden/>
          </w:rPr>
          <w:fldChar w:fldCharType="begin"/>
        </w:r>
        <w:r w:rsidRPr="004940E3">
          <w:rPr>
            <w:noProof/>
            <w:webHidden/>
          </w:rPr>
          <w:instrText xml:space="preserve"> PAGEREF _Toc228956607 \h </w:instrText>
        </w:r>
        <w:r w:rsidRPr="004940E3">
          <w:rPr>
            <w:noProof/>
            <w:webHidden/>
          </w:rPr>
        </w:r>
        <w:r w:rsidRPr="004940E3">
          <w:rPr>
            <w:noProof/>
            <w:webHidden/>
          </w:rPr>
          <w:fldChar w:fldCharType="separate"/>
        </w:r>
        <w:r w:rsidRPr="004940E3">
          <w:rPr>
            <w:noProof/>
            <w:webHidden/>
          </w:rPr>
          <w:t>30</w:t>
        </w:r>
        <w:r w:rsidRPr="004940E3">
          <w:rPr>
            <w:noProof/>
            <w:webHidden/>
          </w:rPr>
          <w:fldChar w:fldCharType="end"/>
        </w:r>
      </w:hyperlink>
    </w:p>
    <w:p w14:paraId="7E56A567" w14:textId="13B8246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08" w:history="1">
        <w:r w:rsidRPr="004940E3">
          <w:rPr>
            <w:rStyle w:val="Hyperlink"/>
            <w:rFonts w:ascii="Arial Narrow" w:hAnsi="Arial Narrow"/>
          </w:rPr>
          <w:t>8.6</w:t>
        </w:r>
        <w:r w:rsidRPr="004940E3">
          <w:rPr>
            <w:rFonts w:asciiTheme="minorHAnsi" w:eastAsiaTheme="minorEastAsia" w:hAnsiTheme="minorHAnsi" w:cstheme="minorBidi"/>
            <w:kern w:val="2"/>
            <w:szCs w:val="24"/>
            <w14:ligatures w14:val="standardContextual"/>
          </w:rPr>
          <w:tab/>
        </w:r>
        <w:r w:rsidRPr="004940E3">
          <w:rPr>
            <w:rStyle w:val="Hyperlink"/>
          </w:rPr>
          <w:t>General Ledger Error Log &amp; Correcting Unbalanced GL</w:t>
        </w:r>
        <w:r w:rsidRPr="004940E3">
          <w:rPr>
            <w:webHidden/>
          </w:rPr>
          <w:tab/>
        </w:r>
        <w:r w:rsidRPr="004940E3">
          <w:rPr>
            <w:webHidden/>
          </w:rPr>
          <w:fldChar w:fldCharType="begin"/>
        </w:r>
        <w:r w:rsidRPr="004940E3">
          <w:rPr>
            <w:webHidden/>
          </w:rPr>
          <w:instrText xml:space="preserve"> PAGEREF _Toc228956608 \h </w:instrText>
        </w:r>
        <w:r w:rsidRPr="004940E3">
          <w:rPr>
            <w:webHidden/>
          </w:rPr>
        </w:r>
        <w:r w:rsidRPr="004940E3">
          <w:rPr>
            <w:webHidden/>
          </w:rPr>
          <w:fldChar w:fldCharType="separate"/>
        </w:r>
        <w:r w:rsidRPr="004940E3">
          <w:rPr>
            <w:webHidden/>
          </w:rPr>
          <w:t>34</w:t>
        </w:r>
        <w:r w:rsidRPr="004940E3">
          <w:rPr>
            <w:webHidden/>
          </w:rPr>
          <w:fldChar w:fldCharType="end"/>
        </w:r>
      </w:hyperlink>
    </w:p>
    <w:p w14:paraId="5D14669D" w14:textId="7ACFD1C1"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609" w:history="1">
        <w:r w:rsidRPr="004940E3">
          <w:rPr>
            <w:rStyle w:val="Hyperlink"/>
          </w:rPr>
          <w:t>9.</w:t>
        </w:r>
        <w:r w:rsidRPr="004940E3">
          <w:rPr>
            <w:rFonts w:asciiTheme="minorHAnsi" w:eastAsiaTheme="minorEastAsia" w:hAnsiTheme="minorHAnsi" w:cstheme="minorBidi"/>
            <w:b w:val="0"/>
            <w:kern w:val="2"/>
            <w:szCs w:val="24"/>
            <w14:ligatures w14:val="standardContextual"/>
          </w:rPr>
          <w:tab/>
        </w:r>
        <w:r w:rsidRPr="004940E3">
          <w:rPr>
            <w:rStyle w:val="Hyperlink"/>
          </w:rPr>
          <w:t>Daily Procedures</w:t>
        </w:r>
        <w:r w:rsidRPr="004940E3">
          <w:rPr>
            <w:webHidden/>
          </w:rPr>
          <w:tab/>
        </w:r>
        <w:r w:rsidRPr="004940E3">
          <w:rPr>
            <w:webHidden/>
          </w:rPr>
          <w:fldChar w:fldCharType="begin"/>
        </w:r>
        <w:r w:rsidRPr="004940E3">
          <w:rPr>
            <w:webHidden/>
          </w:rPr>
          <w:instrText xml:space="preserve"> PAGEREF _Toc228956609 \h </w:instrText>
        </w:r>
        <w:r w:rsidRPr="004940E3">
          <w:rPr>
            <w:webHidden/>
          </w:rPr>
        </w:r>
        <w:r w:rsidRPr="004940E3">
          <w:rPr>
            <w:webHidden/>
          </w:rPr>
          <w:fldChar w:fldCharType="separate"/>
        </w:r>
        <w:r w:rsidRPr="004940E3">
          <w:rPr>
            <w:webHidden/>
          </w:rPr>
          <w:t>38</w:t>
        </w:r>
        <w:r w:rsidRPr="004940E3">
          <w:rPr>
            <w:webHidden/>
          </w:rPr>
          <w:fldChar w:fldCharType="end"/>
        </w:r>
      </w:hyperlink>
    </w:p>
    <w:p w14:paraId="72B17B29" w14:textId="792D68B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10" w:history="1">
        <w:r w:rsidRPr="004940E3">
          <w:rPr>
            <w:rStyle w:val="Hyperlink"/>
            <w:rFonts w:ascii="Arial Narrow" w:hAnsi="Arial Narrow"/>
          </w:rPr>
          <w:t>9.1</w:t>
        </w:r>
        <w:r w:rsidRPr="004940E3">
          <w:rPr>
            <w:rFonts w:asciiTheme="minorHAnsi" w:eastAsiaTheme="minorEastAsia" w:hAnsiTheme="minorHAnsi" w:cstheme="minorBidi"/>
            <w:kern w:val="2"/>
            <w:szCs w:val="24"/>
            <w14:ligatures w14:val="standardContextual"/>
          </w:rPr>
          <w:tab/>
        </w:r>
        <w:r w:rsidRPr="004940E3">
          <w:rPr>
            <w:rStyle w:val="Hyperlink"/>
          </w:rPr>
          <w:t>Daily Bank Reconciling</w:t>
        </w:r>
        <w:r w:rsidRPr="004940E3">
          <w:rPr>
            <w:webHidden/>
          </w:rPr>
          <w:tab/>
        </w:r>
        <w:r w:rsidRPr="004940E3">
          <w:rPr>
            <w:webHidden/>
          </w:rPr>
          <w:fldChar w:fldCharType="begin"/>
        </w:r>
        <w:r w:rsidRPr="004940E3">
          <w:rPr>
            <w:webHidden/>
          </w:rPr>
          <w:instrText xml:space="preserve"> PAGEREF _Toc228956610 \h </w:instrText>
        </w:r>
        <w:r w:rsidRPr="004940E3">
          <w:rPr>
            <w:webHidden/>
          </w:rPr>
        </w:r>
        <w:r w:rsidRPr="004940E3">
          <w:rPr>
            <w:webHidden/>
          </w:rPr>
          <w:fldChar w:fldCharType="separate"/>
        </w:r>
        <w:r w:rsidRPr="004940E3">
          <w:rPr>
            <w:webHidden/>
          </w:rPr>
          <w:t>38</w:t>
        </w:r>
        <w:r w:rsidRPr="004940E3">
          <w:rPr>
            <w:webHidden/>
          </w:rPr>
          <w:fldChar w:fldCharType="end"/>
        </w:r>
      </w:hyperlink>
    </w:p>
    <w:p w14:paraId="1DCEC3D7" w14:textId="160E3C5F"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1" w:history="1">
        <w:r w:rsidRPr="004940E3">
          <w:rPr>
            <w:rStyle w:val="Hyperlink"/>
            <w:noProof/>
          </w:rPr>
          <w:t>9.1.1</w:t>
        </w:r>
        <w:r w:rsidRPr="004940E3">
          <w:rPr>
            <w:rFonts w:asciiTheme="minorHAnsi" w:eastAsiaTheme="minorEastAsia" w:hAnsiTheme="minorHAnsi" w:cstheme="minorBidi"/>
            <w:noProof/>
            <w:kern w:val="2"/>
            <w:szCs w:val="24"/>
            <w14:ligatures w14:val="standardContextual"/>
          </w:rPr>
          <w:tab/>
        </w:r>
        <w:r w:rsidRPr="004940E3">
          <w:rPr>
            <w:rStyle w:val="Hyperlink"/>
            <w:noProof/>
          </w:rPr>
          <w:t>Wells Fargo (If Applicable):</w:t>
        </w:r>
        <w:r w:rsidRPr="004940E3">
          <w:rPr>
            <w:noProof/>
            <w:webHidden/>
          </w:rPr>
          <w:tab/>
        </w:r>
        <w:r w:rsidRPr="004940E3">
          <w:rPr>
            <w:noProof/>
            <w:webHidden/>
          </w:rPr>
          <w:fldChar w:fldCharType="begin"/>
        </w:r>
        <w:r w:rsidRPr="004940E3">
          <w:rPr>
            <w:noProof/>
            <w:webHidden/>
          </w:rPr>
          <w:instrText xml:space="preserve"> PAGEREF _Toc228956611 \h </w:instrText>
        </w:r>
        <w:r w:rsidRPr="004940E3">
          <w:rPr>
            <w:noProof/>
            <w:webHidden/>
          </w:rPr>
        </w:r>
        <w:r w:rsidRPr="004940E3">
          <w:rPr>
            <w:noProof/>
            <w:webHidden/>
          </w:rPr>
          <w:fldChar w:fldCharType="separate"/>
        </w:r>
        <w:r w:rsidRPr="004940E3">
          <w:rPr>
            <w:noProof/>
            <w:webHidden/>
          </w:rPr>
          <w:t>38</w:t>
        </w:r>
        <w:r w:rsidRPr="004940E3">
          <w:rPr>
            <w:noProof/>
            <w:webHidden/>
          </w:rPr>
          <w:fldChar w:fldCharType="end"/>
        </w:r>
      </w:hyperlink>
    </w:p>
    <w:p w14:paraId="203BD0F8" w14:textId="0EC89E3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2" w:history="1">
        <w:r w:rsidRPr="004940E3">
          <w:rPr>
            <w:rStyle w:val="Hyperlink"/>
            <w:noProof/>
          </w:rPr>
          <w:t>9.1.2</w:t>
        </w:r>
        <w:r w:rsidRPr="004940E3">
          <w:rPr>
            <w:rFonts w:asciiTheme="minorHAnsi" w:eastAsiaTheme="minorEastAsia" w:hAnsiTheme="minorHAnsi" w:cstheme="minorBidi"/>
            <w:noProof/>
            <w:kern w:val="2"/>
            <w:szCs w:val="24"/>
            <w14:ligatures w14:val="standardContextual"/>
          </w:rPr>
          <w:tab/>
        </w:r>
        <w:r w:rsidRPr="004940E3">
          <w:rPr>
            <w:rStyle w:val="Hyperlink"/>
            <w:noProof/>
          </w:rPr>
          <w:t>First Financial - Cash:</w:t>
        </w:r>
        <w:r w:rsidRPr="004940E3">
          <w:rPr>
            <w:noProof/>
            <w:webHidden/>
          </w:rPr>
          <w:tab/>
        </w:r>
        <w:r w:rsidRPr="004940E3">
          <w:rPr>
            <w:noProof/>
            <w:webHidden/>
          </w:rPr>
          <w:fldChar w:fldCharType="begin"/>
        </w:r>
        <w:r w:rsidRPr="004940E3">
          <w:rPr>
            <w:noProof/>
            <w:webHidden/>
          </w:rPr>
          <w:instrText xml:space="preserve"> PAGEREF _Toc228956612 \h </w:instrText>
        </w:r>
        <w:r w:rsidRPr="004940E3">
          <w:rPr>
            <w:noProof/>
            <w:webHidden/>
          </w:rPr>
        </w:r>
        <w:r w:rsidRPr="004940E3">
          <w:rPr>
            <w:noProof/>
            <w:webHidden/>
          </w:rPr>
          <w:fldChar w:fldCharType="separate"/>
        </w:r>
        <w:r w:rsidRPr="004940E3">
          <w:rPr>
            <w:noProof/>
            <w:webHidden/>
          </w:rPr>
          <w:t>40</w:t>
        </w:r>
        <w:r w:rsidRPr="004940E3">
          <w:rPr>
            <w:noProof/>
            <w:webHidden/>
          </w:rPr>
          <w:fldChar w:fldCharType="end"/>
        </w:r>
      </w:hyperlink>
    </w:p>
    <w:p w14:paraId="31CC86F9" w14:textId="39BB051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3" w:history="1">
        <w:r w:rsidRPr="004940E3">
          <w:rPr>
            <w:rStyle w:val="Hyperlink"/>
            <w:noProof/>
          </w:rPr>
          <w:t>9.1.3</w:t>
        </w:r>
        <w:r w:rsidRPr="004940E3">
          <w:rPr>
            <w:rFonts w:asciiTheme="minorHAnsi" w:eastAsiaTheme="minorEastAsia" w:hAnsiTheme="minorHAnsi" w:cstheme="minorBidi"/>
            <w:noProof/>
            <w:kern w:val="2"/>
            <w:szCs w:val="24"/>
            <w14:ligatures w14:val="standardContextual"/>
          </w:rPr>
          <w:tab/>
        </w:r>
        <w:r w:rsidRPr="004940E3">
          <w:rPr>
            <w:rStyle w:val="Hyperlink"/>
            <w:noProof/>
          </w:rPr>
          <w:t>Chase AR Ending 0982:</w:t>
        </w:r>
        <w:r w:rsidRPr="004940E3">
          <w:rPr>
            <w:noProof/>
            <w:webHidden/>
          </w:rPr>
          <w:tab/>
        </w:r>
        <w:r w:rsidRPr="004940E3">
          <w:rPr>
            <w:noProof/>
            <w:webHidden/>
          </w:rPr>
          <w:fldChar w:fldCharType="begin"/>
        </w:r>
        <w:r w:rsidRPr="004940E3">
          <w:rPr>
            <w:noProof/>
            <w:webHidden/>
          </w:rPr>
          <w:instrText xml:space="preserve"> PAGEREF _Toc228956613 \h </w:instrText>
        </w:r>
        <w:r w:rsidRPr="004940E3">
          <w:rPr>
            <w:noProof/>
            <w:webHidden/>
          </w:rPr>
        </w:r>
        <w:r w:rsidRPr="004940E3">
          <w:rPr>
            <w:noProof/>
            <w:webHidden/>
          </w:rPr>
          <w:fldChar w:fldCharType="separate"/>
        </w:r>
        <w:r w:rsidRPr="004940E3">
          <w:rPr>
            <w:noProof/>
            <w:webHidden/>
          </w:rPr>
          <w:t>41</w:t>
        </w:r>
        <w:r w:rsidRPr="004940E3">
          <w:rPr>
            <w:noProof/>
            <w:webHidden/>
          </w:rPr>
          <w:fldChar w:fldCharType="end"/>
        </w:r>
      </w:hyperlink>
    </w:p>
    <w:p w14:paraId="0E62BFDF" w14:textId="7DA76F2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4" w:history="1">
        <w:r w:rsidRPr="004940E3">
          <w:rPr>
            <w:rStyle w:val="Hyperlink"/>
            <w:noProof/>
          </w:rPr>
          <w:t>9.1.4</w:t>
        </w:r>
        <w:r w:rsidRPr="004940E3">
          <w:rPr>
            <w:rFonts w:asciiTheme="minorHAnsi" w:eastAsiaTheme="minorEastAsia" w:hAnsiTheme="minorHAnsi" w:cstheme="minorBidi"/>
            <w:noProof/>
            <w:kern w:val="2"/>
            <w:szCs w:val="24"/>
            <w14:ligatures w14:val="standardContextual"/>
          </w:rPr>
          <w:tab/>
        </w:r>
        <w:r w:rsidRPr="004940E3">
          <w:rPr>
            <w:rStyle w:val="Hyperlink"/>
            <w:noProof/>
          </w:rPr>
          <w:t>PNC AP Daily Banking</w:t>
        </w:r>
        <w:r w:rsidRPr="004940E3">
          <w:rPr>
            <w:noProof/>
            <w:webHidden/>
          </w:rPr>
          <w:tab/>
        </w:r>
        <w:r w:rsidRPr="004940E3">
          <w:rPr>
            <w:noProof/>
            <w:webHidden/>
          </w:rPr>
          <w:fldChar w:fldCharType="begin"/>
        </w:r>
        <w:r w:rsidRPr="004940E3">
          <w:rPr>
            <w:noProof/>
            <w:webHidden/>
          </w:rPr>
          <w:instrText xml:space="preserve"> PAGEREF _Toc228956614 \h </w:instrText>
        </w:r>
        <w:r w:rsidRPr="004940E3">
          <w:rPr>
            <w:noProof/>
            <w:webHidden/>
          </w:rPr>
        </w:r>
        <w:r w:rsidRPr="004940E3">
          <w:rPr>
            <w:noProof/>
            <w:webHidden/>
          </w:rPr>
          <w:fldChar w:fldCharType="separate"/>
        </w:r>
        <w:r w:rsidRPr="004940E3">
          <w:rPr>
            <w:noProof/>
            <w:webHidden/>
          </w:rPr>
          <w:t>44</w:t>
        </w:r>
        <w:r w:rsidRPr="004940E3">
          <w:rPr>
            <w:noProof/>
            <w:webHidden/>
          </w:rPr>
          <w:fldChar w:fldCharType="end"/>
        </w:r>
      </w:hyperlink>
    </w:p>
    <w:p w14:paraId="7D679770" w14:textId="36495CC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5" w:history="1">
        <w:r w:rsidRPr="004940E3">
          <w:rPr>
            <w:rStyle w:val="Hyperlink"/>
            <w:noProof/>
          </w:rPr>
          <w:t>9.1.5</w:t>
        </w:r>
        <w:r w:rsidRPr="004940E3">
          <w:rPr>
            <w:rFonts w:asciiTheme="minorHAnsi" w:eastAsiaTheme="minorEastAsia" w:hAnsiTheme="minorHAnsi" w:cstheme="minorBidi"/>
            <w:noProof/>
            <w:kern w:val="2"/>
            <w:szCs w:val="24"/>
            <w14:ligatures w14:val="standardContextual"/>
          </w:rPr>
          <w:tab/>
        </w:r>
        <w:r w:rsidRPr="004940E3">
          <w:rPr>
            <w:rStyle w:val="Hyperlink"/>
            <w:noProof/>
          </w:rPr>
          <w:t>PNC AR Daily Banking</w:t>
        </w:r>
        <w:r w:rsidRPr="004940E3">
          <w:rPr>
            <w:noProof/>
            <w:webHidden/>
          </w:rPr>
          <w:tab/>
        </w:r>
        <w:r w:rsidRPr="004940E3">
          <w:rPr>
            <w:noProof/>
            <w:webHidden/>
          </w:rPr>
          <w:fldChar w:fldCharType="begin"/>
        </w:r>
        <w:r w:rsidRPr="004940E3">
          <w:rPr>
            <w:noProof/>
            <w:webHidden/>
          </w:rPr>
          <w:instrText xml:space="preserve"> PAGEREF _Toc228956615 \h </w:instrText>
        </w:r>
        <w:r w:rsidRPr="004940E3">
          <w:rPr>
            <w:noProof/>
            <w:webHidden/>
          </w:rPr>
        </w:r>
        <w:r w:rsidRPr="004940E3">
          <w:rPr>
            <w:noProof/>
            <w:webHidden/>
          </w:rPr>
          <w:fldChar w:fldCharType="separate"/>
        </w:r>
        <w:r w:rsidRPr="004940E3">
          <w:rPr>
            <w:noProof/>
            <w:webHidden/>
          </w:rPr>
          <w:t>46</w:t>
        </w:r>
        <w:r w:rsidRPr="004940E3">
          <w:rPr>
            <w:noProof/>
            <w:webHidden/>
          </w:rPr>
          <w:fldChar w:fldCharType="end"/>
        </w:r>
      </w:hyperlink>
    </w:p>
    <w:p w14:paraId="0A29A431" w14:textId="45AC4E4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6" w:history="1">
        <w:r w:rsidRPr="004940E3">
          <w:rPr>
            <w:rStyle w:val="Hyperlink"/>
            <w:noProof/>
          </w:rPr>
          <w:t>9.1.6</w:t>
        </w:r>
        <w:r w:rsidRPr="004940E3">
          <w:rPr>
            <w:rFonts w:asciiTheme="minorHAnsi" w:eastAsiaTheme="minorEastAsia" w:hAnsiTheme="minorHAnsi" w:cstheme="minorBidi"/>
            <w:noProof/>
            <w:kern w:val="2"/>
            <w:szCs w:val="24"/>
            <w14:ligatures w14:val="standardContextual"/>
          </w:rPr>
          <w:tab/>
        </w:r>
        <w:r w:rsidRPr="004940E3">
          <w:rPr>
            <w:rStyle w:val="Hyperlink"/>
            <w:noProof/>
          </w:rPr>
          <w:t>Mobile Deposit Discrepancy Emails</w:t>
        </w:r>
        <w:r w:rsidRPr="004940E3">
          <w:rPr>
            <w:noProof/>
            <w:webHidden/>
          </w:rPr>
          <w:tab/>
        </w:r>
        <w:r w:rsidRPr="004940E3">
          <w:rPr>
            <w:noProof/>
            <w:webHidden/>
          </w:rPr>
          <w:fldChar w:fldCharType="begin"/>
        </w:r>
        <w:r w:rsidRPr="004940E3">
          <w:rPr>
            <w:noProof/>
            <w:webHidden/>
          </w:rPr>
          <w:instrText xml:space="preserve"> PAGEREF _Toc228956616 \h </w:instrText>
        </w:r>
        <w:r w:rsidRPr="004940E3">
          <w:rPr>
            <w:noProof/>
            <w:webHidden/>
          </w:rPr>
        </w:r>
        <w:r w:rsidRPr="004940E3">
          <w:rPr>
            <w:noProof/>
            <w:webHidden/>
          </w:rPr>
          <w:fldChar w:fldCharType="separate"/>
        </w:r>
        <w:r w:rsidRPr="004940E3">
          <w:rPr>
            <w:noProof/>
            <w:webHidden/>
          </w:rPr>
          <w:t>51</w:t>
        </w:r>
        <w:r w:rsidRPr="004940E3">
          <w:rPr>
            <w:noProof/>
            <w:webHidden/>
          </w:rPr>
          <w:fldChar w:fldCharType="end"/>
        </w:r>
      </w:hyperlink>
    </w:p>
    <w:p w14:paraId="7A8CB30E" w14:textId="0A37A9B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7" w:history="1">
        <w:r w:rsidRPr="004940E3">
          <w:rPr>
            <w:rStyle w:val="Hyperlink"/>
            <w:noProof/>
          </w:rPr>
          <w:t>9.1.7</w:t>
        </w:r>
        <w:r w:rsidRPr="004940E3">
          <w:rPr>
            <w:rFonts w:asciiTheme="minorHAnsi" w:eastAsiaTheme="minorEastAsia" w:hAnsiTheme="minorHAnsi" w:cstheme="minorBidi"/>
            <w:noProof/>
            <w:kern w:val="2"/>
            <w:szCs w:val="24"/>
            <w14:ligatures w14:val="standardContextual"/>
          </w:rPr>
          <w:tab/>
        </w:r>
        <w:r w:rsidRPr="004940E3">
          <w:rPr>
            <w:rStyle w:val="Hyperlink"/>
            <w:noProof/>
          </w:rPr>
          <w:t>Line of Credit</w:t>
        </w:r>
        <w:r w:rsidRPr="004940E3">
          <w:rPr>
            <w:noProof/>
            <w:webHidden/>
          </w:rPr>
          <w:tab/>
        </w:r>
        <w:r w:rsidRPr="004940E3">
          <w:rPr>
            <w:noProof/>
            <w:webHidden/>
          </w:rPr>
          <w:fldChar w:fldCharType="begin"/>
        </w:r>
        <w:r w:rsidRPr="004940E3">
          <w:rPr>
            <w:noProof/>
            <w:webHidden/>
          </w:rPr>
          <w:instrText xml:space="preserve"> PAGEREF _Toc228956617 \h </w:instrText>
        </w:r>
        <w:r w:rsidRPr="004940E3">
          <w:rPr>
            <w:noProof/>
            <w:webHidden/>
          </w:rPr>
        </w:r>
        <w:r w:rsidRPr="004940E3">
          <w:rPr>
            <w:noProof/>
            <w:webHidden/>
          </w:rPr>
          <w:fldChar w:fldCharType="separate"/>
        </w:r>
        <w:r w:rsidRPr="004940E3">
          <w:rPr>
            <w:noProof/>
            <w:webHidden/>
          </w:rPr>
          <w:t>52</w:t>
        </w:r>
        <w:r w:rsidRPr="004940E3">
          <w:rPr>
            <w:noProof/>
            <w:webHidden/>
          </w:rPr>
          <w:fldChar w:fldCharType="end"/>
        </w:r>
      </w:hyperlink>
    </w:p>
    <w:p w14:paraId="02BE1654" w14:textId="4CD30D9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18" w:history="1">
        <w:r w:rsidRPr="004940E3">
          <w:rPr>
            <w:rStyle w:val="Hyperlink"/>
            <w:noProof/>
          </w:rPr>
          <w:t>9.1.8</w:t>
        </w:r>
        <w:r w:rsidRPr="004940E3">
          <w:rPr>
            <w:rFonts w:asciiTheme="minorHAnsi" w:eastAsiaTheme="minorEastAsia" w:hAnsiTheme="minorHAnsi" w:cstheme="minorBidi"/>
            <w:noProof/>
            <w:kern w:val="2"/>
            <w:szCs w:val="24"/>
            <w14:ligatures w14:val="standardContextual"/>
          </w:rPr>
          <w:tab/>
        </w:r>
        <w:r w:rsidRPr="004940E3">
          <w:rPr>
            <w:rStyle w:val="Hyperlink"/>
            <w:noProof/>
          </w:rPr>
          <w:t>Consolidated Daily Bank Balances</w:t>
        </w:r>
        <w:r w:rsidRPr="004940E3">
          <w:rPr>
            <w:noProof/>
            <w:webHidden/>
          </w:rPr>
          <w:tab/>
        </w:r>
        <w:r w:rsidRPr="004940E3">
          <w:rPr>
            <w:noProof/>
            <w:webHidden/>
          </w:rPr>
          <w:fldChar w:fldCharType="begin"/>
        </w:r>
        <w:r w:rsidRPr="004940E3">
          <w:rPr>
            <w:noProof/>
            <w:webHidden/>
          </w:rPr>
          <w:instrText xml:space="preserve"> PAGEREF _Toc228956618 \h </w:instrText>
        </w:r>
        <w:r w:rsidRPr="004940E3">
          <w:rPr>
            <w:noProof/>
            <w:webHidden/>
          </w:rPr>
        </w:r>
        <w:r w:rsidRPr="004940E3">
          <w:rPr>
            <w:noProof/>
            <w:webHidden/>
          </w:rPr>
          <w:fldChar w:fldCharType="separate"/>
        </w:r>
        <w:r w:rsidRPr="004940E3">
          <w:rPr>
            <w:noProof/>
            <w:webHidden/>
          </w:rPr>
          <w:t>52</w:t>
        </w:r>
        <w:r w:rsidRPr="004940E3">
          <w:rPr>
            <w:noProof/>
            <w:webHidden/>
          </w:rPr>
          <w:fldChar w:fldCharType="end"/>
        </w:r>
      </w:hyperlink>
    </w:p>
    <w:p w14:paraId="516B39E7" w14:textId="376B849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19" w:history="1">
        <w:r w:rsidRPr="004940E3">
          <w:rPr>
            <w:rStyle w:val="Hyperlink"/>
            <w:rFonts w:ascii="Arial Narrow" w:hAnsi="Arial Narrow"/>
          </w:rPr>
          <w:t>9.2</w:t>
        </w:r>
        <w:r w:rsidRPr="004940E3">
          <w:rPr>
            <w:rFonts w:asciiTheme="minorHAnsi" w:eastAsiaTheme="minorEastAsia" w:hAnsiTheme="minorHAnsi" w:cstheme="minorBidi"/>
            <w:kern w:val="2"/>
            <w:szCs w:val="24"/>
            <w14:ligatures w14:val="standardContextual"/>
          </w:rPr>
          <w:tab/>
        </w:r>
        <w:r w:rsidRPr="004940E3">
          <w:rPr>
            <w:rStyle w:val="Hyperlink"/>
          </w:rPr>
          <w:t>Update Inventory Cost Change</w:t>
        </w:r>
        <w:r w:rsidRPr="004940E3">
          <w:rPr>
            <w:webHidden/>
          </w:rPr>
          <w:tab/>
        </w:r>
        <w:r w:rsidRPr="004940E3">
          <w:rPr>
            <w:webHidden/>
          </w:rPr>
          <w:fldChar w:fldCharType="begin"/>
        </w:r>
        <w:r w:rsidRPr="004940E3">
          <w:rPr>
            <w:webHidden/>
          </w:rPr>
          <w:instrText xml:space="preserve"> PAGEREF _Toc228956619 \h </w:instrText>
        </w:r>
        <w:r w:rsidRPr="004940E3">
          <w:rPr>
            <w:webHidden/>
          </w:rPr>
        </w:r>
        <w:r w:rsidRPr="004940E3">
          <w:rPr>
            <w:webHidden/>
          </w:rPr>
          <w:fldChar w:fldCharType="separate"/>
        </w:r>
        <w:r w:rsidRPr="004940E3">
          <w:rPr>
            <w:webHidden/>
          </w:rPr>
          <w:t>52</w:t>
        </w:r>
        <w:r w:rsidRPr="004940E3">
          <w:rPr>
            <w:webHidden/>
          </w:rPr>
          <w:fldChar w:fldCharType="end"/>
        </w:r>
      </w:hyperlink>
    </w:p>
    <w:p w14:paraId="19994543" w14:textId="055F6DAE"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620" w:history="1">
        <w:r w:rsidRPr="004940E3">
          <w:rPr>
            <w:rStyle w:val="Hyperlink"/>
          </w:rPr>
          <w:t>10.</w:t>
        </w:r>
        <w:r w:rsidRPr="004940E3">
          <w:rPr>
            <w:rFonts w:asciiTheme="minorHAnsi" w:eastAsiaTheme="minorEastAsia" w:hAnsiTheme="minorHAnsi" w:cstheme="minorBidi"/>
            <w:b w:val="0"/>
            <w:kern w:val="2"/>
            <w:szCs w:val="24"/>
            <w14:ligatures w14:val="standardContextual"/>
          </w:rPr>
          <w:tab/>
        </w:r>
        <w:r w:rsidRPr="004940E3">
          <w:rPr>
            <w:rStyle w:val="Hyperlink"/>
          </w:rPr>
          <w:t>Weekly Procedures</w:t>
        </w:r>
        <w:r w:rsidRPr="004940E3">
          <w:rPr>
            <w:webHidden/>
          </w:rPr>
          <w:tab/>
        </w:r>
        <w:r w:rsidRPr="004940E3">
          <w:rPr>
            <w:webHidden/>
          </w:rPr>
          <w:fldChar w:fldCharType="begin"/>
        </w:r>
        <w:r w:rsidRPr="004940E3">
          <w:rPr>
            <w:webHidden/>
          </w:rPr>
          <w:instrText xml:space="preserve"> PAGEREF _Toc228956620 \h </w:instrText>
        </w:r>
        <w:r w:rsidRPr="004940E3">
          <w:rPr>
            <w:webHidden/>
          </w:rPr>
        </w:r>
        <w:r w:rsidRPr="004940E3">
          <w:rPr>
            <w:webHidden/>
          </w:rPr>
          <w:fldChar w:fldCharType="separate"/>
        </w:r>
        <w:r w:rsidRPr="004940E3">
          <w:rPr>
            <w:webHidden/>
          </w:rPr>
          <w:t>54</w:t>
        </w:r>
        <w:r w:rsidRPr="004940E3">
          <w:rPr>
            <w:webHidden/>
          </w:rPr>
          <w:fldChar w:fldCharType="end"/>
        </w:r>
      </w:hyperlink>
    </w:p>
    <w:p w14:paraId="2802ECDD" w14:textId="38966E2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1" w:history="1">
        <w:r w:rsidRPr="004940E3">
          <w:rPr>
            <w:rStyle w:val="Hyperlink"/>
            <w:rFonts w:ascii="Arial Narrow" w:hAnsi="Arial Narrow"/>
          </w:rPr>
          <w:t>10.1</w:t>
        </w:r>
        <w:r w:rsidRPr="004940E3">
          <w:rPr>
            <w:rFonts w:asciiTheme="minorHAnsi" w:eastAsiaTheme="minorEastAsia" w:hAnsiTheme="minorHAnsi" w:cstheme="minorBidi"/>
            <w:kern w:val="2"/>
            <w:szCs w:val="24"/>
            <w14:ligatures w14:val="standardContextual"/>
          </w:rPr>
          <w:tab/>
        </w:r>
        <w:r w:rsidRPr="004940E3">
          <w:rPr>
            <w:rStyle w:val="Hyperlink"/>
          </w:rPr>
          <w:t>Non-Stock Balancing (Same as month-end; keeping up with it weekly)</w:t>
        </w:r>
        <w:r w:rsidRPr="004940E3">
          <w:rPr>
            <w:webHidden/>
          </w:rPr>
          <w:tab/>
        </w:r>
        <w:r w:rsidRPr="004940E3">
          <w:rPr>
            <w:webHidden/>
          </w:rPr>
          <w:fldChar w:fldCharType="begin"/>
        </w:r>
        <w:r w:rsidRPr="004940E3">
          <w:rPr>
            <w:webHidden/>
          </w:rPr>
          <w:instrText xml:space="preserve"> PAGEREF _Toc228956621 \h </w:instrText>
        </w:r>
        <w:r w:rsidRPr="004940E3">
          <w:rPr>
            <w:webHidden/>
          </w:rPr>
        </w:r>
        <w:r w:rsidRPr="004940E3">
          <w:rPr>
            <w:webHidden/>
          </w:rPr>
          <w:fldChar w:fldCharType="separate"/>
        </w:r>
        <w:r w:rsidRPr="004940E3">
          <w:rPr>
            <w:webHidden/>
          </w:rPr>
          <w:t>54</w:t>
        </w:r>
        <w:r w:rsidRPr="004940E3">
          <w:rPr>
            <w:webHidden/>
          </w:rPr>
          <w:fldChar w:fldCharType="end"/>
        </w:r>
      </w:hyperlink>
    </w:p>
    <w:p w14:paraId="1345A5BE" w14:textId="38E3442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2" w:history="1">
        <w:r w:rsidRPr="004940E3">
          <w:rPr>
            <w:rStyle w:val="Hyperlink"/>
            <w:rFonts w:ascii="Arial Narrow" w:hAnsi="Arial Narrow"/>
          </w:rPr>
          <w:t>10.2</w:t>
        </w:r>
        <w:r w:rsidRPr="004940E3">
          <w:rPr>
            <w:rFonts w:asciiTheme="minorHAnsi" w:eastAsiaTheme="minorEastAsia" w:hAnsiTheme="minorHAnsi" w:cstheme="minorBidi"/>
            <w:kern w:val="2"/>
            <w:szCs w:val="24"/>
            <w14:ligatures w14:val="standardContextual"/>
          </w:rPr>
          <w:tab/>
        </w:r>
        <w:r w:rsidRPr="004940E3">
          <w:rPr>
            <w:rStyle w:val="Hyperlink"/>
          </w:rPr>
          <w:t>Weekly Payroll Journal Entry</w:t>
        </w:r>
        <w:r w:rsidRPr="004940E3">
          <w:rPr>
            <w:webHidden/>
          </w:rPr>
          <w:tab/>
        </w:r>
        <w:r w:rsidRPr="004940E3">
          <w:rPr>
            <w:webHidden/>
          </w:rPr>
          <w:fldChar w:fldCharType="begin"/>
        </w:r>
        <w:r w:rsidRPr="004940E3">
          <w:rPr>
            <w:webHidden/>
          </w:rPr>
          <w:instrText xml:space="preserve"> PAGEREF _Toc228956622 \h </w:instrText>
        </w:r>
        <w:r w:rsidRPr="004940E3">
          <w:rPr>
            <w:webHidden/>
          </w:rPr>
        </w:r>
        <w:r w:rsidRPr="004940E3">
          <w:rPr>
            <w:webHidden/>
          </w:rPr>
          <w:fldChar w:fldCharType="separate"/>
        </w:r>
        <w:r w:rsidRPr="004940E3">
          <w:rPr>
            <w:webHidden/>
          </w:rPr>
          <w:t>56</w:t>
        </w:r>
        <w:r w:rsidRPr="004940E3">
          <w:rPr>
            <w:webHidden/>
          </w:rPr>
          <w:fldChar w:fldCharType="end"/>
        </w:r>
      </w:hyperlink>
    </w:p>
    <w:p w14:paraId="71F41A20" w14:textId="09AB9C0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3" w:history="1">
        <w:r w:rsidRPr="004940E3">
          <w:rPr>
            <w:rStyle w:val="Hyperlink"/>
            <w:rFonts w:ascii="Arial Narrow" w:hAnsi="Arial Narrow"/>
          </w:rPr>
          <w:t>10.3</w:t>
        </w:r>
        <w:r w:rsidRPr="004940E3">
          <w:rPr>
            <w:rFonts w:asciiTheme="minorHAnsi" w:eastAsiaTheme="minorEastAsia" w:hAnsiTheme="minorHAnsi" w:cstheme="minorBidi"/>
            <w:kern w:val="2"/>
            <w:szCs w:val="24"/>
            <w14:ligatures w14:val="standardContextual"/>
          </w:rPr>
          <w:tab/>
        </w:r>
        <w:r w:rsidRPr="004940E3">
          <w:rPr>
            <w:rStyle w:val="Hyperlink"/>
          </w:rPr>
          <w:t>Adjustment Tracking – Account 1110 Audit</w:t>
        </w:r>
        <w:r w:rsidRPr="004940E3">
          <w:rPr>
            <w:webHidden/>
          </w:rPr>
          <w:tab/>
        </w:r>
        <w:r w:rsidRPr="004940E3">
          <w:rPr>
            <w:webHidden/>
          </w:rPr>
          <w:fldChar w:fldCharType="begin"/>
        </w:r>
        <w:r w:rsidRPr="004940E3">
          <w:rPr>
            <w:webHidden/>
          </w:rPr>
          <w:instrText xml:space="preserve"> PAGEREF _Toc228956623 \h </w:instrText>
        </w:r>
        <w:r w:rsidRPr="004940E3">
          <w:rPr>
            <w:webHidden/>
          </w:rPr>
        </w:r>
        <w:r w:rsidRPr="004940E3">
          <w:rPr>
            <w:webHidden/>
          </w:rPr>
          <w:fldChar w:fldCharType="separate"/>
        </w:r>
        <w:r w:rsidRPr="004940E3">
          <w:rPr>
            <w:webHidden/>
          </w:rPr>
          <w:t>57</w:t>
        </w:r>
        <w:r w:rsidRPr="004940E3">
          <w:rPr>
            <w:webHidden/>
          </w:rPr>
          <w:fldChar w:fldCharType="end"/>
        </w:r>
      </w:hyperlink>
    </w:p>
    <w:p w14:paraId="3C9B2EFE" w14:textId="0D12D46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4" w:history="1">
        <w:r w:rsidRPr="004940E3">
          <w:rPr>
            <w:rStyle w:val="Hyperlink"/>
            <w:rFonts w:ascii="Arial Narrow" w:hAnsi="Arial Narrow"/>
          </w:rPr>
          <w:t>10.4</w:t>
        </w:r>
        <w:r w:rsidRPr="004940E3">
          <w:rPr>
            <w:rFonts w:asciiTheme="minorHAnsi" w:eastAsiaTheme="minorEastAsia" w:hAnsiTheme="minorHAnsi" w:cstheme="minorBidi"/>
            <w:kern w:val="2"/>
            <w:szCs w:val="24"/>
            <w14:ligatures w14:val="standardContextual"/>
          </w:rPr>
          <w:tab/>
        </w:r>
        <w:r w:rsidRPr="004940E3">
          <w:rPr>
            <w:rStyle w:val="Hyperlink"/>
          </w:rPr>
          <w:t>Weekly Sending AR Discrepancies</w:t>
        </w:r>
        <w:r w:rsidRPr="004940E3">
          <w:rPr>
            <w:webHidden/>
          </w:rPr>
          <w:tab/>
        </w:r>
        <w:r w:rsidRPr="004940E3">
          <w:rPr>
            <w:webHidden/>
          </w:rPr>
          <w:fldChar w:fldCharType="begin"/>
        </w:r>
        <w:r w:rsidRPr="004940E3">
          <w:rPr>
            <w:webHidden/>
          </w:rPr>
          <w:instrText xml:space="preserve"> PAGEREF _Toc228956624 \h </w:instrText>
        </w:r>
        <w:r w:rsidRPr="004940E3">
          <w:rPr>
            <w:webHidden/>
          </w:rPr>
        </w:r>
        <w:r w:rsidRPr="004940E3">
          <w:rPr>
            <w:webHidden/>
          </w:rPr>
          <w:fldChar w:fldCharType="separate"/>
        </w:r>
        <w:r w:rsidRPr="004940E3">
          <w:rPr>
            <w:webHidden/>
          </w:rPr>
          <w:t>58</w:t>
        </w:r>
        <w:r w:rsidRPr="004940E3">
          <w:rPr>
            <w:webHidden/>
          </w:rPr>
          <w:fldChar w:fldCharType="end"/>
        </w:r>
      </w:hyperlink>
    </w:p>
    <w:p w14:paraId="2866995F" w14:textId="76938E6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5" w:history="1">
        <w:r w:rsidRPr="004940E3">
          <w:rPr>
            <w:rStyle w:val="Hyperlink"/>
            <w:rFonts w:ascii="Arial Narrow" w:hAnsi="Arial Narrow"/>
          </w:rPr>
          <w:t>10.5</w:t>
        </w:r>
        <w:r w:rsidRPr="004940E3">
          <w:rPr>
            <w:rFonts w:asciiTheme="minorHAnsi" w:eastAsiaTheme="minorEastAsia" w:hAnsiTheme="minorHAnsi" w:cstheme="minorBidi"/>
            <w:kern w:val="2"/>
            <w:szCs w:val="24"/>
            <w14:ligatures w14:val="standardContextual"/>
          </w:rPr>
          <w:tab/>
        </w:r>
        <w:r w:rsidRPr="004940E3">
          <w:rPr>
            <w:rStyle w:val="Hyperlink"/>
          </w:rPr>
          <w:t>Weekly Sending Non-AP Withdraw Listing to President</w:t>
        </w:r>
        <w:r w:rsidRPr="004940E3">
          <w:rPr>
            <w:webHidden/>
          </w:rPr>
          <w:tab/>
        </w:r>
        <w:r w:rsidRPr="004940E3">
          <w:rPr>
            <w:webHidden/>
          </w:rPr>
          <w:fldChar w:fldCharType="begin"/>
        </w:r>
        <w:r w:rsidRPr="004940E3">
          <w:rPr>
            <w:webHidden/>
          </w:rPr>
          <w:instrText xml:space="preserve"> PAGEREF _Toc228956625 \h </w:instrText>
        </w:r>
        <w:r w:rsidRPr="004940E3">
          <w:rPr>
            <w:webHidden/>
          </w:rPr>
        </w:r>
        <w:r w:rsidRPr="004940E3">
          <w:rPr>
            <w:webHidden/>
          </w:rPr>
          <w:fldChar w:fldCharType="separate"/>
        </w:r>
        <w:r w:rsidRPr="004940E3">
          <w:rPr>
            <w:webHidden/>
          </w:rPr>
          <w:t>60</w:t>
        </w:r>
        <w:r w:rsidRPr="004940E3">
          <w:rPr>
            <w:webHidden/>
          </w:rPr>
          <w:fldChar w:fldCharType="end"/>
        </w:r>
      </w:hyperlink>
    </w:p>
    <w:p w14:paraId="031695DA" w14:textId="7EC028FE"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626" w:history="1">
        <w:r w:rsidRPr="004940E3">
          <w:rPr>
            <w:rStyle w:val="Hyperlink"/>
          </w:rPr>
          <w:t>11.</w:t>
        </w:r>
        <w:r w:rsidRPr="004940E3">
          <w:rPr>
            <w:rFonts w:asciiTheme="minorHAnsi" w:eastAsiaTheme="minorEastAsia" w:hAnsiTheme="minorHAnsi" w:cstheme="minorBidi"/>
            <w:b w:val="0"/>
            <w:kern w:val="2"/>
            <w:szCs w:val="24"/>
            <w14:ligatures w14:val="standardContextual"/>
          </w:rPr>
          <w:tab/>
        </w:r>
        <w:r w:rsidRPr="004940E3">
          <w:rPr>
            <w:rStyle w:val="Hyperlink"/>
          </w:rPr>
          <w:t>Monthly Procedures</w:t>
        </w:r>
        <w:r w:rsidRPr="004940E3">
          <w:rPr>
            <w:webHidden/>
          </w:rPr>
          <w:tab/>
        </w:r>
        <w:r w:rsidRPr="004940E3">
          <w:rPr>
            <w:webHidden/>
          </w:rPr>
          <w:fldChar w:fldCharType="begin"/>
        </w:r>
        <w:r w:rsidRPr="004940E3">
          <w:rPr>
            <w:webHidden/>
          </w:rPr>
          <w:instrText xml:space="preserve"> PAGEREF _Toc228956626 \h </w:instrText>
        </w:r>
        <w:r w:rsidRPr="004940E3">
          <w:rPr>
            <w:webHidden/>
          </w:rPr>
        </w:r>
        <w:r w:rsidRPr="004940E3">
          <w:rPr>
            <w:webHidden/>
          </w:rPr>
          <w:fldChar w:fldCharType="separate"/>
        </w:r>
        <w:r w:rsidRPr="004940E3">
          <w:rPr>
            <w:webHidden/>
          </w:rPr>
          <w:t>62</w:t>
        </w:r>
        <w:r w:rsidRPr="004940E3">
          <w:rPr>
            <w:webHidden/>
          </w:rPr>
          <w:fldChar w:fldCharType="end"/>
        </w:r>
      </w:hyperlink>
    </w:p>
    <w:p w14:paraId="147F727D" w14:textId="4B70724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7" w:history="1">
        <w:r w:rsidRPr="004940E3">
          <w:rPr>
            <w:rStyle w:val="Hyperlink"/>
            <w:rFonts w:ascii="Arial Narrow" w:hAnsi="Arial Narrow"/>
          </w:rPr>
          <w:t>11.1</w:t>
        </w:r>
        <w:r w:rsidRPr="004940E3">
          <w:rPr>
            <w:rFonts w:asciiTheme="minorHAnsi" w:eastAsiaTheme="minorEastAsia" w:hAnsiTheme="minorHAnsi" w:cstheme="minorBidi"/>
            <w:kern w:val="2"/>
            <w:szCs w:val="24"/>
            <w14:ligatures w14:val="standardContextual"/>
          </w:rPr>
          <w:tab/>
        </w:r>
        <w:r w:rsidRPr="004940E3">
          <w:rPr>
            <w:rStyle w:val="Hyperlink"/>
          </w:rPr>
          <w:t>Bill My Tire Place Contracted Accounting Services</w:t>
        </w:r>
        <w:r w:rsidRPr="004940E3">
          <w:rPr>
            <w:webHidden/>
          </w:rPr>
          <w:tab/>
        </w:r>
        <w:r w:rsidRPr="004940E3">
          <w:rPr>
            <w:webHidden/>
          </w:rPr>
          <w:fldChar w:fldCharType="begin"/>
        </w:r>
        <w:r w:rsidRPr="004940E3">
          <w:rPr>
            <w:webHidden/>
          </w:rPr>
          <w:instrText xml:space="preserve"> PAGEREF _Toc228956627 \h </w:instrText>
        </w:r>
        <w:r w:rsidRPr="004940E3">
          <w:rPr>
            <w:webHidden/>
          </w:rPr>
        </w:r>
        <w:r w:rsidRPr="004940E3">
          <w:rPr>
            <w:webHidden/>
          </w:rPr>
          <w:fldChar w:fldCharType="separate"/>
        </w:r>
        <w:r w:rsidRPr="004940E3">
          <w:rPr>
            <w:webHidden/>
          </w:rPr>
          <w:t>62</w:t>
        </w:r>
        <w:r w:rsidRPr="004940E3">
          <w:rPr>
            <w:webHidden/>
          </w:rPr>
          <w:fldChar w:fldCharType="end"/>
        </w:r>
      </w:hyperlink>
    </w:p>
    <w:p w14:paraId="7857D1EB" w14:textId="33D3099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28" w:history="1">
        <w:r w:rsidRPr="004940E3">
          <w:rPr>
            <w:rStyle w:val="Hyperlink"/>
            <w:rFonts w:ascii="Arial Narrow" w:hAnsi="Arial Narrow"/>
          </w:rPr>
          <w:t>11.2</w:t>
        </w:r>
        <w:r w:rsidRPr="004940E3">
          <w:rPr>
            <w:rFonts w:asciiTheme="minorHAnsi" w:eastAsiaTheme="minorEastAsia" w:hAnsiTheme="minorHAnsi" w:cstheme="minorBidi"/>
            <w:kern w:val="2"/>
            <w:szCs w:val="24"/>
            <w14:ligatures w14:val="standardContextual"/>
          </w:rPr>
          <w:tab/>
        </w:r>
        <w:r w:rsidRPr="004940E3">
          <w:rPr>
            <w:rStyle w:val="Hyperlink"/>
          </w:rPr>
          <w:t>Best One Health Insurance Billing Allocation</w:t>
        </w:r>
        <w:r w:rsidRPr="004940E3">
          <w:rPr>
            <w:webHidden/>
          </w:rPr>
          <w:tab/>
        </w:r>
        <w:r w:rsidRPr="004940E3">
          <w:rPr>
            <w:webHidden/>
          </w:rPr>
          <w:fldChar w:fldCharType="begin"/>
        </w:r>
        <w:r w:rsidRPr="004940E3">
          <w:rPr>
            <w:webHidden/>
          </w:rPr>
          <w:instrText xml:space="preserve"> PAGEREF _Toc228956628 \h </w:instrText>
        </w:r>
        <w:r w:rsidRPr="004940E3">
          <w:rPr>
            <w:webHidden/>
          </w:rPr>
        </w:r>
        <w:r w:rsidRPr="004940E3">
          <w:rPr>
            <w:webHidden/>
          </w:rPr>
          <w:fldChar w:fldCharType="separate"/>
        </w:r>
        <w:r w:rsidRPr="004940E3">
          <w:rPr>
            <w:webHidden/>
          </w:rPr>
          <w:t>63</w:t>
        </w:r>
        <w:r w:rsidRPr="004940E3">
          <w:rPr>
            <w:webHidden/>
          </w:rPr>
          <w:fldChar w:fldCharType="end"/>
        </w:r>
      </w:hyperlink>
    </w:p>
    <w:p w14:paraId="5C1D112A" w14:textId="46C721C8"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29" w:history="1">
        <w:r w:rsidRPr="004940E3">
          <w:rPr>
            <w:rStyle w:val="Hyperlink"/>
            <w:noProof/>
          </w:rPr>
          <w:t>11.2.1</w:t>
        </w:r>
        <w:r w:rsidRPr="004940E3">
          <w:rPr>
            <w:rFonts w:asciiTheme="minorHAnsi" w:eastAsiaTheme="minorEastAsia" w:hAnsiTheme="minorHAnsi" w:cstheme="minorBidi"/>
            <w:noProof/>
            <w:kern w:val="2"/>
            <w:szCs w:val="24"/>
            <w14:ligatures w14:val="standardContextual"/>
          </w:rPr>
          <w:tab/>
        </w:r>
        <w:r w:rsidRPr="004940E3">
          <w:rPr>
            <w:rStyle w:val="Hyperlink"/>
            <w:noProof/>
          </w:rPr>
          <w:t>Prepaid Expenses</w:t>
        </w:r>
        <w:r w:rsidRPr="004940E3">
          <w:rPr>
            <w:noProof/>
            <w:webHidden/>
          </w:rPr>
          <w:tab/>
        </w:r>
        <w:r w:rsidRPr="004940E3">
          <w:rPr>
            <w:noProof/>
            <w:webHidden/>
          </w:rPr>
          <w:fldChar w:fldCharType="begin"/>
        </w:r>
        <w:r w:rsidRPr="004940E3">
          <w:rPr>
            <w:noProof/>
            <w:webHidden/>
          </w:rPr>
          <w:instrText xml:space="preserve"> PAGEREF _Toc228956629 \h </w:instrText>
        </w:r>
        <w:r w:rsidRPr="004940E3">
          <w:rPr>
            <w:noProof/>
            <w:webHidden/>
          </w:rPr>
        </w:r>
        <w:r w:rsidRPr="004940E3">
          <w:rPr>
            <w:noProof/>
            <w:webHidden/>
          </w:rPr>
          <w:fldChar w:fldCharType="separate"/>
        </w:r>
        <w:r w:rsidRPr="004940E3">
          <w:rPr>
            <w:noProof/>
            <w:webHidden/>
          </w:rPr>
          <w:t>65</w:t>
        </w:r>
        <w:r w:rsidRPr="004940E3">
          <w:rPr>
            <w:noProof/>
            <w:webHidden/>
          </w:rPr>
          <w:fldChar w:fldCharType="end"/>
        </w:r>
      </w:hyperlink>
    </w:p>
    <w:p w14:paraId="62286E91" w14:textId="09E928C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30" w:history="1">
        <w:r w:rsidRPr="004940E3">
          <w:rPr>
            <w:rStyle w:val="Hyperlink"/>
            <w:rFonts w:ascii="Arial Narrow" w:hAnsi="Arial Narrow"/>
          </w:rPr>
          <w:t>11.3</w:t>
        </w:r>
        <w:r w:rsidRPr="004940E3">
          <w:rPr>
            <w:rFonts w:asciiTheme="minorHAnsi" w:eastAsiaTheme="minorEastAsia" w:hAnsiTheme="minorHAnsi" w:cstheme="minorBidi"/>
            <w:kern w:val="2"/>
            <w:szCs w:val="24"/>
            <w14:ligatures w14:val="standardContextual"/>
          </w:rPr>
          <w:tab/>
        </w:r>
        <w:r w:rsidRPr="004940E3">
          <w:rPr>
            <w:rStyle w:val="Hyperlink"/>
          </w:rPr>
          <w:t>Fixed Assets</w:t>
        </w:r>
        <w:r w:rsidRPr="004940E3">
          <w:rPr>
            <w:webHidden/>
          </w:rPr>
          <w:tab/>
        </w:r>
        <w:r w:rsidRPr="004940E3">
          <w:rPr>
            <w:webHidden/>
          </w:rPr>
          <w:fldChar w:fldCharType="begin"/>
        </w:r>
        <w:r w:rsidRPr="004940E3">
          <w:rPr>
            <w:webHidden/>
          </w:rPr>
          <w:instrText xml:space="preserve"> PAGEREF _Toc228956630 \h </w:instrText>
        </w:r>
        <w:r w:rsidRPr="004940E3">
          <w:rPr>
            <w:webHidden/>
          </w:rPr>
        </w:r>
        <w:r w:rsidRPr="004940E3">
          <w:rPr>
            <w:webHidden/>
          </w:rPr>
          <w:fldChar w:fldCharType="separate"/>
        </w:r>
        <w:r w:rsidRPr="004940E3">
          <w:rPr>
            <w:webHidden/>
          </w:rPr>
          <w:t>66</w:t>
        </w:r>
        <w:r w:rsidRPr="004940E3">
          <w:rPr>
            <w:webHidden/>
          </w:rPr>
          <w:fldChar w:fldCharType="end"/>
        </w:r>
      </w:hyperlink>
    </w:p>
    <w:p w14:paraId="4426A99C" w14:textId="323A375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1" w:history="1">
        <w:r w:rsidRPr="004940E3">
          <w:rPr>
            <w:rStyle w:val="Hyperlink"/>
            <w:noProof/>
          </w:rPr>
          <w:t>11.3.1</w:t>
        </w:r>
        <w:r w:rsidRPr="004940E3">
          <w:rPr>
            <w:rFonts w:asciiTheme="minorHAnsi" w:eastAsiaTheme="minorEastAsia" w:hAnsiTheme="minorHAnsi" w:cstheme="minorBidi"/>
            <w:noProof/>
            <w:kern w:val="2"/>
            <w:szCs w:val="24"/>
            <w14:ligatures w14:val="standardContextual"/>
          </w:rPr>
          <w:tab/>
        </w:r>
        <w:r w:rsidRPr="004940E3">
          <w:rPr>
            <w:rStyle w:val="Hyperlink"/>
            <w:noProof/>
          </w:rPr>
          <w:t>Reconcile Balance Sheet Account 1610 Construction in Progress for all locations weekly, to begin:</w:t>
        </w:r>
        <w:r w:rsidRPr="004940E3">
          <w:rPr>
            <w:noProof/>
            <w:webHidden/>
          </w:rPr>
          <w:tab/>
        </w:r>
        <w:r w:rsidRPr="004940E3">
          <w:rPr>
            <w:noProof/>
            <w:webHidden/>
          </w:rPr>
          <w:fldChar w:fldCharType="begin"/>
        </w:r>
        <w:r w:rsidRPr="004940E3">
          <w:rPr>
            <w:noProof/>
            <w:webHidden/>
          </w:rPr>
          <w:instrText xml:space="preserve"> PAGEREF _Toc228956631 \h </w:instrText>
        </w:r>
        <w:r w:rsidRPr="004940E3">
          <w:rPr>
            <w:noProof/>
            <w:webHidden/>
          </w:rPr>
        </w:r>
        <w:r w:rsidRPr="004940E3">
          <w:rPr>
            <w:noProof/>
            <w:webHidden/>
          </w:rPr>
          <w:fldChar w:fldCharType="separate"/>
        </w:r>
        <w:r w:rsidRPr="004940E3">
          <w:rPr>
            <w:noProof/>
            <w:webHidden/>
          </w:rPr>
          <w:t>66</w:t>
        </w:r>
        <w:r w:rsidRPr="004940E3">
          <w:rPr>
            <w:noProof/>
            <w:webHidden/>
          </w:rPr>
          <w:fldChar w:fldCharType="end"/>
        </w:r>
      </w:hyperlink>
    </w:p>
    <w:p w14:paraId="1A45A5F5" w14:textId="658C6BA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2" w:history="1">
        <w:r w:rsidRPr="004940E3">
          <w:rPr>
            <w:rStyle w:val="Hyperlink"/>
            <w:noProof/>
          </w:rPr>
          <w:t>11.3.2</w:t>
        </w:r>
        <w:r w:rsidRPr="004940E3">
          <w:rPr>
            <w:rFonts w:asciiTheme="minorHAnsi" w:eastAsiaTheme="minorEastAsia" w:hAnsiTheme="minorHAnsi" w:cstheme="minorBidi"/>
            <w:noProof/>
            <w:kern w:val="2"/>
            <w:szCs w:val="24"/>
            <w14:ligatures w14:val="standardContextual"/>
          </w:rPr>
          <w:tab/>
        </w:r>
        <w:r w:rsidRPr="004940E3">
          <w:rPr>
            <w:rStyle w:val="Hyperlink"/>
            <w:noProof/>
          </w:rPr>
          <w:t>Update the Asset Activity spreadsheet F:\Accounts Payable\Shared\Lists\ASSETS  “Asset Activity.xlsx”</w:t>
        </w:r>
        <w:r w:rsidRPr="004940E3">
          <w:rPr>
            <w:noProof/>
            <w:webHidden/>
          </w:rPr>
          <w:tab/>
        </w:r>
        <w:r w:rsidRPr="004940E3">
          <w:rPr>
            <w:noProof/>
            <w:webHidden/>
          </w:rPr>
          <w:fldChar w:fldCharType="begin"/>
        </w:r>
        <w:r w:rsidRPr="004940E3">
          <w:rPr>
            <w:noProof/>
            <w:webHidden/>
          </w:rPr>
          <w:instrText xml:space="preserve"> PAGEREF _Toc228956632 \h </w:instrText>
        </w:r>
        <w:r w:rsidRPr="004940E3">
          <w:rPr>
            <w:noProof/>
            <w:webHidden/>
          </w:rPr>
        </w:r>
        <w:r w:rsidRPr="004940E3">
          <w:rPr>
            <w:noProof/>
            <w:webHidden/>
          </w:rPr>
          <w:fldChar w:fldCharType="separate"/>
        </w:r>
        <w:r w:rsidRPr="004940E3">
          <w:rPr>
            <w:noProof/>
            <w:webHidden/>
          </w:rPr>
          <w:t>67</w:t>
        </w:r>
        <w:r w:rsidRPr="004940E3">
          <w:rPr>
            <w:noProof/>
            <w:webHidden/>
          </w:rPr>
          <w:fldChar w:fldCharType="end"/>
        </w:r>
      </w:hyperlink>
    </w:p>
    <w:p w14:paraId="7CFC6B23" w14:textId="78E5344F"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3" w:history="1">
        <w:r w:rsidRPr="004940E3">
          <w:rPr>
            <w:rStyle w:val="Hyperlink"/>
            <w:noProof/>
          </w:rPr>
          <w:t>11.3.3</w:t>
        </w:r>
        <w:r w:rsidRPr="004940E3">
          <w:rPr>
            <w:rFonts w:asciiTheme="minorHAnsi" w:eastAsiaTheme="minorEastAsia" w:hAnsiTheme="minorHAnsi" w:cstheme="minorBidi"/>
            <w:noProof/>
            <w:kern w:val="2"/>
            <w:szCs w:val="24"/>
            <w14:ligatures w14:val="standardContextual"/>
          </w:rPr>
          <w:tab/>
        </w:r>
        <w:r w:rsidRPr="004940E3">
          <w:rPr>
            <w:rStyle w:val="Hyperlink"/>
            <w:noProof/>
          </w:rPr>
          <w:t>Send Asset Activity to M&amp;Z (Dave Estupinan) monthly (unless there have been no changes) to receive an updated Depreciation Schedule</w:t>
        </w:r>
        <w:r w:rsidRPr="004940E3">
          <w:rPr>
            <w:noProof/>
            <w:webHidden/>
          </w:rPr>
          <w:tab/>
        </w:r>
        <w:r w:rsidRPr="004940E3">
          <w:rPr>
            <w:noProof/>
            <w:webHidden/>
          </w:rPr>
          <w:fldChar w:fldCharType="begin"/>
        </w:r>
        <w:r w:rsidRPr="004940E3">
          <w:rPr>
            <w:noProof/>
            <w:webHidden/>
          </w:rPr>
          <w:instrText xml:space="preserve"> PAGEREF _Toc228956633 \h </w:instrText>
        </w:r>
        <w:r w:rsidRPr="004940E3">
          <w:rPr>
            <w:noProof/>
            <w:webHidden/>
          </w:rPr>
        </w:r>
        <w:r w:rsidRPr="004940E3">
          <w:rPr>
            <w:noProof/>
            <w:webHidden/>
          </w:rPr>
          <w:fldChar w:fldCharType="separate"/>
        </w:r>
        <w:r w:rsidRPr="004940E3">
          <w:rPr>
            <w:noProof/>
            <w:webHidden/>
          </w:rPr>
          <w:t>67</w:t>
        </w:r>
        <w:r w:rsidRPr="004940E3">
          <w:rPr>
            <w:noProof/>
            <w:webHidden/>
          </w:rPr>
          <w:fldChar w:fldCharType="end"/>
        </w:r>
      </w:hyperlink>
    </w:p>
    <w:p w14:paraId="7AA71453" w14:textId="0FA120B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4" w:history="1">
        <w:r w:rsidRPr="004940E3">
          <w:rPr>
            <w:rStyle w:val="Hyperlink"/>
            <w:noProof/>
          </w:rPr>
          <w:t>11.3.4</w:t>
        </w:r>
        <w:r w:rsidRPr="004940E3">
          <w:rPr>
            <w:rFonts w:asciiTheme="minorHAnsi" w:eastAsiaTheme="minorEastAsia" w:hAnsiTheme="minorHAnsi" w:cstheme="minorBidi"/>
            <w:noProof/>
            <w:kern w:val="2"/>
            <w:szCs w:val="24"/>
            <w14:ligatures w14:val="standardContextual"/>
          </w:rPr>
          <w:tab/>
        </w:r>
        <w:r w:rsidRPr="004940E3">
          <w:rPr>
            <w:rStyle w:val="Hyperlink"/>
            <w:noProof/>
          </w:rPr>
          <w:t>Reconcile 1610 Monthly</w:t>
        </w:r>
        <w:r w:rsidRPr="004940E3">
          <w:rPr>
            <w:noProof/>
            <w:webHidden/>
          </w:rPr>
          <w:tab/>
        </w:r>
        <w:r w:rsidRPr="004940E3">
          <w:rPr>
            <w:noProof/>
            <w:webHidden/>
          </w:rPr>
          <w:fldChar w:fldCharType="begin"/>
        </w:r>
        <w:r w:rsidRPr="004940E3">
          <w:rPr>
            <w:noProof/>
            <w:webHidden/>
          </w:rPr>
          <w:instrText xml:space="preserve"> PAGEREF _Toc228956634 \h </w:instrText>
        </w:r>
        <w:r w:rsidRPr="004940E3">
          <w:rPr>
            <w:noProof/>
            <w:webHidden/>
          </w:rPr>
        </w:r>
        <w:r w:rsidRPr="004940E3">
          <w:rPr>
            <w:noProof/>
            <w:webHidden/>
          </w:rPr>
          <w:fldChar w:fldCharType="separate"/>
        </w:r>
        <w:r w:rsidRPr="004940E3">
          <w:rPr>
            <w:noProof/>
            <w:webHidden/>
          </w:rPr>
          <w:t>68</w:t>
        </w:r>
        <w:r w:rsidRPr="004940E3">
          <w:rPr>
            <w:noProof/>
            <w:webHidden/>
          </w:rPr>
          <w:fldChar w:fldCharType="end"/>
        </w:r>
      </w:hyperlink>
    </w:p>
    <w:p w14:paraId="76C3A2AB" w14:textId="7BB9935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5" w:history="1">
        <w:r w:rsidRPr="004940E3">
          <w:rPr>
            <w:rStyle w:val="Hyperlink"/>
            <w:noProof/>
          </w:rPr>
          <w:t>11.3.5</w:t>
        </w:r>
        <w:r w:rsidRPr="004940E3">
          <w:rPr>
            <w:rFonts w:asciiTheme="minorHAnsi" w:eastAsiaTheme="minorEastAsia" w:hAnsiTheme="minorHAnsi" w:cstheme="minorBidi"/>
            <w:noProof/>
            <w:kern w:val="2"/>
            <w:szCs w:val="24"/>
            <w14:ligatures w14:val="standardContextual"/>
          </w:rPr>
          <w:tab/>
        </w:r>
        <w:r w:rsidRPr="004940E3">
          <w:rPr>
            <w:rStyle w:val="Hyperlink"/>
            <w:noProof/>
          </w:rPr>
          <w:t>Reconcile 1630, 1650, 1670, 1690 monthly</w:t>
        </w:r>
        <w:r w:rsidRPr="004940E3">
          <w:rPr>
            <w:noProof/>
            <w:webHidden/>
          </w:rPr>
          <w:tab/>
        </w:r>
        <w:r w:rsidRPr="004940E3">
          <w:rPr>
            <w:noProof/>
            <w:webHidden/>
          </w:rPr>
          <w:fldChar w:fldCharType="begin"/>
        </w:r>
        <w:r w:rsidRPr="004940E3">
          <w:rPr>
            <w:noProof/>
            <w:webHidden/>
          </w:rPr>
          <w:instrText xml:space="preserve"> PAGEREF _Toc228956635 \h </w:instrText>
        </w:r>
        <w:r w:rsidRPr="004940E3">
          <w:rPr>
            <w:noProof/>
            <w:webHidden/>
          </w:rPr>
        </w:r>
        <w:r w:rsidRPr="004940E3">
          <w:rPr>
            <w:noProof/>
            <w:webHidden/>
          </w:rPr>
          <w:fldChar w:fldCharType="separate"/>
        </w:r>
        <w:r w:rsidRPr="004940E3">
          <w:rPr>
            <w:noProof/>
            <w:webHidden/>
          </w:rPr>
          <w:t>69</w:t>
        </w:r>
        <w:r w:rsidRPr="004940E3">
          <w:rPr>
            <w:noProof/>
            <w:webHidden/>
          </w:rPr>
          <w:fldChar w:fldCharType="end"/>
        </w:r>
      </w:hyperlink>
    </w:p>
    <w:p w14:paraId="4A447753" w14:textId="1C92BEB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6" w:history="1">
        <w:r w:rsidRPr="004940E3">
          <w:rPr>
            <w:rStyle w:val="Hyperlink"/>
            <w:noProof/>
          </w:rPr>
          <w:t>11.3.6</w:t>
        </w:r>
        <w:r w:rsidRPr="004940E3">
          <w:rPr>
            <w:rFonts w:asciiTheme="minorHAnsi" w:eastAsiaTheme="minorEastAsia" w:hAnsiTheme="minorHAnsi" w:cstheme="minorBidi"/>
            <w:noProof/>
            <w:kern w:val="2"/>
            <w:szCs w:val="24"/>
            <w14:ligatures w14:val="standardContextual"/>
          </w:rPr>
          <w:tab/>
        </w:r>
        <w:r w:rsidRPr="004940E3">
          <w:rPr>
            <w:rStyle w:val="Hyperlink"/>
            <w:noProof/>
          </w:rPr>
          <w:t>Reconcile 1640, 1660, 1680, 1700 monthly</w:t>
        </w:r>
        <w:r w:rsidRPr="004940E3">
          <w:rPr>
            <w:noProof/>
            <w:webHidden/>
          </w:rPr>
          <w:tab/>
        </w:r>
        <w:r w:rsidRPr="004940E3">
          <w:rPr>
            <w:noProof/>
            <w:webHidden/>
          </w:rPr>
          <w:fldChar w:fldCharType="begin"/>
        </w:r>
        <w:r w:rsidRPr="004940E3">
          <w:rPr>
            <w:noProof/>
            <w:webHidden/>
          </w:rPr>
          <w:instrText xml:space="preserve"> PAGEREF _Toc228956636 \h </w:instrText>
        </w:r>
        <w:r w:rsidRPr="004940E3">
          <w:rPr>
            <w:noProof/>
            <w:webHidden/>
          </w:rPr>
        </w:r>
        <w:r w:rsidRPr="004940E3">
          <w:rPr>
            <w:noProof/>
            <w:webHidden/>
          </w:rPr>
          <w:fldChar w:fldCharType="separate"/>
        </w:r>
        <w:r w:rsidRPr="004940E3">
          <w:rPr>
            <w:noProof/>
            <w:webHidden/>
          </w:rPr>
          <w:t>70</w:t>
        </w:r>
        <w:r w:rsidRPr="004940E3">
          <w:rPr>
            <w:noProof/>
            <w:webHidden/>
          </w:rPr>
          <w:fldChar w:fldCharType="end"/>
        </w:r>
      </w:hyperlink>
    </w:p>
    <w:p w14:paraId="3FA29913" w14:textId="4C336DF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7" w:history="1">
        <w:r w:rsidRPr="004940E3">
          <w:rPr>
            <w:rStyle w:val="Hyperlink"/>
            <w:noProof/>
          </w:rPr>
          <w:t>11.3.7</w:t>
        </w:r>
        <w:r w:rsidRPr="004940E3">
          <w:rPr>
            <w:rFonts w:asciiTheme="minorHAnsi" w:eastAsiaTheme="minorEastAsia" w:hAnsiTheme="minorHAnsi" w:cstheme="minorBidi"/>
            <w:noProof/>
            <w:kern w:val="2"/>
            <w:szCs w:val="24"/>
            <w14:ligatures w14:val="standardContextual"/>
          </w:rPr>
          <w:tab/>
        </w:r>
        <w:r w:rsidRPr="004940E3">
          <w:rPr>
            <w:rStyle w:val="Hyperlink"/>
            <w:noProof/>
          </w:rPr>
          <w:t>Review All Assets (before year end, but can be done quarterly or biannually)</w:t>
        </w:r>
        <w:r w:rsidRPr="004940E3">
          <w:rPr>
            <w:noProof/>
            <w:webHidden/>
          </w:rPr>
          <w:tab/>
        </w:r>
        <w:r w:rsidRPr="004940E3">
          <w:rPr>
            <w:noProof/>
            <w:webHidden/>
          </w:rPr>
          <w:fldChar w:fldCharType="begin"/>
        </w:r>
        <w:r w:rsidRPr="004940E3">
          <w:rPr>
            <w:noProof/>
            <w:webHidden/>
          </w:rPr>
          <w:instrText xml:space="preserve"> PAGEREF _Toc228956637 \h </w:instrText>
        </w:r>
        <w:r w:rsidRPr="004940E3">
          <w:rPr>
            <w:noProof/>
            <w:webHidden/>
          </w:rPr>
        </w:r>
        <w:r w:rsidRPr="004940E3">
          <w:rPr>
            <w:noProof/>
            <w:webHidden/>
          </w:rPr>
          <w:fldChar w:fldCharType="separate"/>
        </w:r>
        <w:r w:rsidRPr="004940E3">
          <w:rPr>
            <w:noProof/>
            <w:webHidden/>
          </w:rPr>
          <w:t>71</w:t>
        </w:r>
        <w:r w:rsidRPr="004940E3">
          <w:rPr>
            <w:noProof/>
            <w:webHidden/>
          </w:rPr>
          <w:fldChar w:fldCharType="end"/>
        </w:r>
      </w:hyperlink>
    </w:p>
    <w:p w14:paraId="5BD73349" w14:textId="01B0F32C"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38" w:history="1">
        <w:r w:rsidRPr="004940E3">
          <w:rPr>
            <w:rStyle w:val="Hyperlink"/>
            <w:rFonts w:ascii="Arial Narrow" w:hAnsi="Arial Narrow"/>
          </w:rPr>
          <w:t>11.4</w:t>
        </w:r>
        <w:r w:rsidRPr="004940E3">
          <w:rPr>
            <w:rFonts w:asciiTheme="minorHAnsi" w:eastAsiaTheme="minorEastAsia" w:hAnsiTheme="minorHAnsi" w:cstheme="minorBidi"/>
            <w:kern w:val="2"/>
            <w:szCs w:val="24"/>
            <w14:ligatures w14:val="standardContextual"/>
          </w:rPr>
          <w:tab/>
        </w:r>
        <w:r w:rsidRPr="004940E3">
          <w:rPr>
            <w:rStyle w:val="Hyperlink"/>
          </w:rPr>
          <w:t>Travelers Tracer Payment</w:t>
        </w:r>
        <w:r w:rsidRPr="004940E3">
          <w:rPr>
            <w:webHidden/>
          </w:rPr>
          <w:tab/>
        </w:r>
        <w:r w:rsidRPr="004940E3">
          <w:rPr>
            <w:webHidden/>
          </w:rPr>
          <w:fldChar w:fldCharType="begin"/>
        </w:r>
        <w:r w:rsidRPr="004940E3">
          <w:rPr>
            <w:webHidden/>
          </w:rPr>
          <w:instrText xml:space="preserve"> PAGEREF _Toc228956638 \h </w:instrText>
        </w:r>
        <w:r w:rsidRPr="004940E3">
          <w:rPr>
            <w:webHidden/>
          </w:rPr>
        </w:r>
        <w:r w:rsidRPr="004940E3">
          <w:rPr>
            <w:webHidden/>
          </w:rPr>
          <w:fldChar w:fldCharType="separate"/>
        </w:r>
        <w:r w:rsidRPr="004940E3">
          <w:rPr>
            <w:webHidden/>
          </w:rPr>
          <w:t>71</w:t>
        </w:r>
        <w:r w:rsidRPr="004940E3">
          <w:rPr>
            <w:webHidden/>
          </w:rPr>
          <w:fldChar w:fldCharType="end"/>
        </w:r>
      </w:hyperlink>
    </w:p>
    <w:p w14:paraId="69D75900" w14:textId="12C6887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39" w:history="1">
        <w:r w:rsidRPr="004940E3">
          <w:rPr>
            <w:rStyle w:val="Hyperlink"/>
            <w:noProof/>
          </w:rPr>
          <w:t>11.4.1</w:t>
        </w:r>
        <w:r w:rsidRPr="004940E3">
          <w:rPr>
            <w:rFonts w:asciiTheme="minorHAnsi" w:eastAsiaTheme="minorEastAsia" w:hAnsiTheme="minorHAnsi" w:cstheme="minorBidi"/>
            <w:noProof/>
            <w:kern w:val="2"/>
            <w:szCs w:val="24"/>
            <w14:ligatures w14:val="standardContextual"/>
          </w:rPr>
          <w:tab/>
        </w:r>
        <w:r w:rsidRPr="004940E3">
          <w:rPr>
            <w:rStyle w:val="Hyperlink"/>
            <w:noProof/>
          </w:rPr>
          <w:t>Validate amount billed from Travelers</w:t>
        </w:r>
        <w:r w:rsidRPr="004940E3">
          <w:rPr>
            <w:noProof/>
            <w:webHidden/>
          </w:rPr>
          <w:tab/>
        </w:r>
        <w:r w:rsidRPr="004940E3">
          <w:rPr>
            <w:noProof/>
            <w:webHidden/>
          </w:rPr>
          <w:fldChar w:fldCharType="begin"/>
        </w:r>
        <w:r w:rsidRPr="004940E3">
          <w:rPr>
            <w:noProof/>
            <w:webHidden/>
          </w:rPr>
          <w:instrText xml:space="preserve"> PAGEREF _Toc228956639 \h </w:instrText>
        </w:r>
        <w:r w:rsidRPr="004940E3">
          <w:rPr>
            <w:noProof/>
            <w:webHidden/>
          </w:rPr>
        </w:r>
        <w:r w:rsidRPr="004940E3">
          <w:rPr>
            <w:noProof/>
            <w:webHidden/>
          </w:rPr>
          <w:fldChar w:fldCharType="separate"/>
        </w:r>
        <w:r w:rsidRPr="004940E3">
          <w:rPr>
            <w:noProof/>
            <w:webHidden/>
          </w:rPr>
          <w:t>72</w:t>
        </w:r>
        <w:r w:rsidRPr="004940E3">
          <w:rPr>
            <w:noProof/>
            <w:webHidden/>
          </w:rPr>
          <w:fldChar w:fldCharType="end"/>
        </w:r>
      </w:hyperlink>
    </w:p>
    <w:p w14:paraId="057E3AE8" w14:textId="5639A351"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0" w:history="1">
        <w:r w:rsidRPr="004940E3">
          <w:rPr>
            <w:rStyle w:val="Hyperlink"/>
            <w:noProof/>
          </w:rPr>
          <w:t>11.4.2</w:t>
        </w:r>
        <w:r w:rsidRPr="004940E3">
          <w:rPr>
            <w:rFonts w:asciiTheme="minorHAnsi" w:eastAsiaTheme="minorEastAsia" w:hAnsiTheme="minorHAnsi" w:cstheme="minorBidi"/>
            <w:noProof/>
            <w:kern w:val="2"/>
            <w:szCs w:val="24"/>
            <w14:ligatures w14:val="standardContextual"/>
          </w:rPr>
          <w:tab/>
        </w:r>
        <w:r w:rsidRPr="004940E3">
          <w:rPr>
            <w:rStyle w:val="Hyperlink"/>
            <w:noProof/>
          </w:rPr>
          <w:t>Process &amp; Initiate ACH within 24 hours of receipt</w:t>
        </w:r>
        <w:r w:rsidRPr="004940E3">
          <w:rPr>
            <w:noProof/>
            <w:webHidden/>
          </w:rPr>
          <w:tab/>
        </w:r>
        <w:r w:rsidRPr="004940E3">
          <w:rPr>
            <w:noProof/>
            <w:webHidden/>
          </w:rPr>
          <w:fldChar w:fldCharType="begin"/>
        </w:r>
        <w:r w:rsidRPr="004940E3">
          <w:rPr>
            <w:noProof/>
            <w:webHidden/>
          </w:rPr>
          <w:instrText xml:space="preserve"> PAGEREF _Toc228956640 \h </w:instrText>
        </w:r>
        <w:r w:rsidRPr="004940E3">
          <w:rPr>
            <w:noProof/>
            <w:webHidden/>
          </w:rPr>
        </w:r>
        <w:r w:rsidRPr="004940E3">
          <w:rPr>
            <w:noProof/>
            <w:webHidden/>
          </w:rPr>
          <w:fldChar w:fldCharType="separate"/>
        </w:r>
        <w:r w:rsidRPr="004940E3">
          <w:rPr>
            <w:noProof/>
            <w:webHidden/>
          </w:rPr>
          <w:t>72</w:t>
        </w:r>
        <w:r w:rsidRPr="004940E3">
          <w:rPr>
            <w:noProof/>
            <w:webHidden/>
          </w:rPr>
          <w:fldChar w:fldCharType="end"/>
        </w:r>
      </w:hyperlink>
    </w:p>
    <w:p w14:paraId="56A68AF4" w14:textId="06C3E13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41" w:history="1">
        <w:r w:rsidRPr="004940E3">
          <w:rPr>
            <w:rStyle w:val="Hyperlink"/>
            <w:rFonts w:ascii="Arial Narrow" w:hAnsi="Arial Narrow"/>
          </w:rPr>
          <w:t>11.5</w:t>
        </w:r>
        <w:r w:rsidRPr="004940E3">
          <w:rPr>
            <w:rFonts w:asciiTheme="minorHAnsi" w:eastAsiaTheme="minorEastAsia" w:hAnsiTheme="minorHAnsi" w:cstheme="minorBidi"/>
            <w:kern w:val="2"/>
            <w:szCs w:val="24"/>
            <w14:ligatures w14:val="standardContextual"/>
          </w:rPr>
          <w:tab/>
        </w:r>
        <w:r w:rsidRPr="004940E3">
          <w:rPr>
            <w:rStyle w:val="Hyperlink"/>
          </w:rPr>
          <w:t>WEX Fleet Allocation</w:t>
        </w:r>
        <w:r w:rsidRPr="004940E3">
          <w:rPr>
            <w:webHidden/>
          </w:rPr>
          <w:tab/>
        </w:r>
        <w:r w:rsidRPr="004940E3">
          <w:rPr>
            <w:webHidden/>
          </w:rPr>
          <w:fldChar w:fldCharType="begin"/>
        </w:r>
        <w:r w:rsidRPr="004940E3">
          <w:rPr>
            <w:webHidden/>
          </w:rPr>
          <w:instrText xml:space="preserve"> PAGEREF _Toc228956641 \h </w:instrText>
        </w:r>
        <w:r w:rsidRPr="004940E3">
          <w:rPr>
            <w:webHidden/>
          </w:rPr>
        </w:r>
        <w:r w:rsidRPr="004940E3">
          <w:rPr>
            <w:webHidden/>
          </w:rPr>
          <w:fldChar w:fldCharType="separate"/>
        </w:r>
        <w:r w:rsidRPr="004940E3">
          <w:rPr>
            <w:webHidden/>
          </w:rPr>
          <w:t>73</w:t>
        </w:r>
        <w:r w:rsidRPr="004940E3">
          <w:rPr>
            <w:webHidden/>
          </w:rPr>
          <w:fldChar w:fldCharType="end"/>
        </w:r>
      </w:hyperlink>
    </w:p>
    <w:p w14:paraId="4E2DA714" w14:textId="4C28A8C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42" w:history="1">
        <w:r w:rsidRPr="004940E3">
          <w:rPr>
            <w:rStyle w:val="Hyperlink"/>
            <w:rFonts w:ascii="Arial Narrow" w:hAnsi="Arial Narrow"/>
          </w:rPr>
          <w:t>11.6</w:t>
        </w:r>
        <w:r w:rsidRPr="004940E3">
          <w:rPr>
            <w:rFonts w:asciiTheme="minorHAnsi" w:eastAsiaTheme="minorEastAsia" w:hAnsiTheme="minorHAnsi" w:cstheme="minorBidi"/>
            <w:kern w:val="2"/>
            <w:szCs w:val="24"/>
            <w14:ligatures w14:val="standardContextual"/>
          </w:rPr>
          <w:tab/>
        </w:r>
        <w:r w:rsidRPr="004940E3">
          <w:rPr>
            <w:rStyle w:val="Hyperlink"/>
          </w:rPr>
          <w:t>PR Allocation</w:t>
        </w:r>
        <w:r w:rsidRPr="004940E3">
          <w:rPr>
            <w:webHidden/>
          </w:rPr>
          <w:tab/>
        </w:r>
        <w:r w:rsidRPr="004940E3">
          <w:rPr>
            <w:webHidden/>
          </w:rPr>
          <w:fldChar w:fldCharType="begin"/>
        </w:r>
        <w:r w:rsidRPr="004940E3">
          <w:rPr>
            <w:webHidden/>
          </w:rPr>
          <w:instrText xml:space="preserve"> PAGEREF _Toc228956642 \h </w:instrText>
        </w:r>
        <w:r w:rsidRPr="004940E3">
          <w:rPr>
            <w:webHidden/>
          </w:rPr>
        </w:r>
        <w:r w:rsidRPr="004940E3">
          <w:rPr>
            <w:webHidden/>
          </w:rPr>
          <w:fldChar w:fldCharType="separate"/>
        </w:r>
        <w:r w:rsidRPr="004940E3">
          <w:rPr>
            <w:webHidden/>
          </w:rPr>
          <w:t>74</w:t>
        </w:r>
        <w:r w:rsidRPr="004940E3">
          <w:rPr>
            <w:webHidden/>
          </w:rPr>
          <w:fldChar w:fldCharType="end"/>
        </w:r>
      </w:hyperlink>
    </w:p>
    <w:p w14:paraId="486F8E72" w14:textId="7B585C9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3" w:history="1">
        <w:r w:rsidRPr="004940E3">
          <w:rPr>
            <w:rStyle w:val="Hyperlink"/>
            <w:noProof/>
          </w:rPr>
          <w:t>11.6.1</w:t>
        </w:r>
        <w:r w:rsidRPr="004940E3">
          <w:rPr>
            <w:rFonts w:asciiTheme="minorHAnsi" w:eastAsiaTheme="minorEastAsia" w:hAnsiTheme="minorHAnsi" w:cstheme="minorBidi"/>
            <w:noProof/>
            <w:kern w:val="2"/>
            <w:szCs w:val="24"/>
            <w14:ligatures w14:val="standardContextual"/>
          </w:rPr>
          <w:tab/>
        </w:r>
        <w:r w:rsidRPr="004940E3">
          <w:rPr>
            <w:rStyle w:val="Hyperlink"/>
            <w:noProof/>
          </w:rPr>
          <w:t>Open the previous months worksheet and save it as the current month you are working on.</w:t>
        </w:r>
        <w:r w:rsidRPr="004940E3">
          <w:rPr>
            <w:noProof/>
            <w:webHidden/>
          </w:rPr>
          <w:tab/>
        </w:r>
        <w:r w:rsidRPr="004940E3">
          <w:rPr>
            <w:noProof/>
            <w:webHidden/>
          </w:rPr>
          <w:fldChar w:fldCharType="begin"/>
        </w:r>
        <w:r w:rsidRPr="004940E3">
          <w:rPr>
            <w:noProof/>
            <w:webHidden/>
          </w:rPr>
          <w:instrText xml:space="preserve"> PAGEREF _Toc228956643 \h </w:instrText>
        </w:r>
        <w:r w:rsidRPr="004940E3">
          <w:rPr>
            <w:noProof/>
            <w:webHidden/>
          </w:rPr>
        </w:r>
        <w:r w:rsidRPr="004940E3">
          <w:rPr>
            <w:noProof/>
            <w:webHidden/>
          </w:rPr>
          <w:fldChar w:fldCharType="separate"/>
        </w:r>
        <w:r w:rsidRPr="004940E3">
          <w:rPr>
            <w:noProof/>
            <w:webHidden/>
          </w:rPr>
          <w:t>74</w:t>
        </w:r>
        <w:r w:rsidRPr="004940E3">
          <w:rPr>
            <w:noProof/>
            <w:webHidden/>
          </w:rPr>
          <w:fldChar w:fldCharType="end"/>
        </w:r>
      </w:hyperlink>
    </w:p>
    <w:p w14:paraId="7AB87FA1" w14:textId="212BFDC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4" w:history="1">
        <w:r w:rsidRPr="004940E3">
          <w:rPr>
            <w:rStyle w:val="Hyperlink"/>
            <w:noProof/>
          </w:rPr>
          <w:t>11.6.2</w:t>
        </w:r>
        <w:r w:rsidRPr="004940E3">
          <w:rPr>
            <w:rFonts w:asciiTheme="minorHAnsi" w:eastAsiaTheme="minorEastAsia" w:hAnsiTheme="minorHAnsi" w:cstheme="minorBidi"/>
            <w:noProof/>
            <w:kern w:val="2"/>
            <w:szCs w:val="24"/>
            <w14:ligatures w14:val="standardContextual"/>
          </w:rPr>
          <w:tab/>
        </w:r>
        <w:r w:rsidRPr="004940E3">
          <w:rPr>
            <w:rStyle w:val="Hyperlink"/>
            <w:noProof/>
          </w:rPr>
          <w:t>Run Current Month AC – Correct Sales and COGS Report:</w:t>
        </w:r>
        <w:r w:rsidRPr="004940E3">
          <w:rPr>
            <w:noProof/>
            <w:webHidden/>
          </w:rPr>
          <w:tab/>
        </w:r>
        <w:r w:rsidRPr="004940E3">
          <w:rPr>
            <w:noProof/>
            <w:webHidden/>
          </w:rPr>
          <w:fldChar w:fldCharType="begin"/>
        </w:r>
        <w:r w:rsidRPr="004940E3">
          <w:rPr>
            <w:noProof/>
            <w:webHidden/>
          </w:rPr>
          <w:instrText xml:space="preserve"> PAGEREF _Toc228956644 \h </w:instrText>
        </w:r>
        <w:r w:rsidRPr="004940E3">
          <w:rPr>
            <w:noProof/>
            <w:webHidden/>
          </w:rPr>
        </w:r>
        <w:r w:rsidRPr="004940E3">
          <w:rPr>
            <w:noProof/>
            <w:webHidden/>
          </w:rPr>
          <w:fldChar w:fldCharType="separate"/>
        </w:r>
        <w:r w:rsidRPr="004940E3">
          <w:rPr>
            <w:noProof/>
            <w:webHidden/>
          </w:rPr>
          <w:t>74</w:t>
        </w:r>
        <w:r w:rsidRPr="004940E3">
          <w:rPr>
            <w:noProof/>
            <w:webHidden/>
          </w:rPr>
          <w:fldChar w:fldCharType="end"/>
        </w:r>
      </w:hyperlink>
    </w:p>
    <w:p w14:paraId="130549FD" w14:textId="32B8F0A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5" w:history="1">
        <w:r w:rsidRPr="004940E3">
          <w:rPr>
            <w:rStyle w:val="Hyperlink"/>
            <w:noProof/>
          </w:rPr>
          <w:t>11.6.3</w:t>
        </w:r>
        <w:r w:rsidRPr="004940E3">
          <w:rPr>
            <w:rFonts w:asciiTheme="minorHAnsi" w:eastAsiaTheme="minorEastAsia" w:hAnsiTheme="minorHAnsi" w:cstheme="minorBidi"/>
            <w:noProof/>
            <w:kern w:val="2"/>
            <w:szCs w:val="24"/>
            <w14:ligatures w14:val="standardContextual"/>
          </w:rPr>
          <w:tab/>
        </w:r>
        <w:r w:rsidRPr="004940E3">
          <w:rPr>
            <w:rStyle w:val="Hyperlink"/>
            <w:noProof/>
          </w:rPr>
          <w:t>Verify PR Allocation Spreadsheet:</w:t>
        </w:r>
        <w:r w:rsidRPr="004940E3">
          <w:rPr>
            <w:noProof/>
            <w:webHidden/>
          </w:rPr>
          <w:tab/>
        </w:r>
        <w:r w:rsidRPr="004940E3">
          <w:rPr>
            <w:noProof/>
            <w:webHidden/>
          </w:rPr>
          <w:fldChar w:fldCharType="begin"/>
        </w:r>
        <w:r w:rsidRPr="004940E3">
          <w:rPr>
            <w:noProof/>
            <w:webHidden/>
          </w:rPr>
          <w:instrText xml:space="preserve"> PAGEREF _Toc228956645 \h </w:instrText>
        </w:r>
        <w:r w:rsidRPr="004940E3">
          <w:rPr>
            <w:noProof/>
            <w:webHidden/>
          </w:rPr>
        </w:r>
        <w:r w:rsidRPr="004940E3">
          <w:rPr>
            <w:noProof/>
            <w:webHidden/>
          </w:rPr>
          <w:fldChar w:fldCharType="separate"/>
        </w:r>
        <w:r w:rsidRPr="004940E3">
          <w:rPr>
            <w:noProof/>
            <w:webHidden/>
          </w:rPr>
          <w:t>75</w:t>
        </w:r>
        <w:r w:rsidRPr="004940E3">
          <w:rPr>
            <w:noProof/>
            <w:webHidden/>
          </w:rPr>
          <w:fldChar w:fldCharType="end"/>
        </w:r>
      </w:hyperlink>
    </w:p>
    <w:p w14:paraId="4CF4242F" w14:textId="65E5523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6" w:history="1">
        <w:r w:rsidRPr="004940E3">
          <w:rPr>
            <w:rStyle w:val="Hyperlink"/>
            <w:noProof/>
          </w:rPr>
          <w:t>11.6.4</w:t>
        </w:r>
        <w:r w:rsidRPr="004940E3">
          <w:rPr>
            <w:rFonts w:asciiTheme="minorHAnsi" w:eastAsiaTheme="minorEastAsia" w:hAnsiTheme="minorHAnsi" w:cstheme="minorBidi"/>
            <w:noProof/>
            <w:kern w:val="2"/>
            <w:szCs w:val="24"/>
            <w14:ligatures w14:val="standardContextual"/>
          </w:rPr>
          <w:tab/>
        </w:r>
        <w:r w:rsidRPr="004940E3">
          <w:rPr>
            <w:rStyle w:val="Hyperlink"/>
            <w:noProof/>
          </w:rPr>
          <w:t>Tie Out Each Route in the Sales Summary:</w:t>
        </w:r>
        <w:r w:rsidRPr="004940E3">
          <w:rPr>
            <w:noProof/>
            <w:webHidden/>
          </w:rPr>
          <w:tab/>
        </w:r>
        <w:r w:rsidRPr="004940E3">
          <w:rPr>
            <w:noProof/>
            <w:webHidden/>
          </w:rPr>
          <w:fldChar w:fldCharType="begin"/>
        </w:r>
        <w:r w:rsidRPr="004940E3">
          <w:rPr>
            <w:noProof/>
            <w:webHidden/>
          </w:rPr>
          <w:instrText xml:space="preserve"> PAGEREF _Toc228956646 \h </w:instrText>
        </w:r>
        <w:r w:rsidRPr="004940E3">
          <w:rPr>
            <w:noProof/>
            <w:webHidden/>
          </w:rPr>
        </w:r>
        <w:r w:rsidRPr="004940E3">
          <w:rPr>
            <w:noProof/>
            <w:webHidden/>
          </w:rPr>
          <w:fldChar w:fldCharType="separate"/>
        </w:r>
        <w:r w:rsidRPr="004940E3">
          <w:rPr>
            <w:noProof/>
            <w:webHidden/>
          </w:rPr>
          <w:t>75</w:t>
        </w:r>
        <w:r w:rsidRPr="004940E3">
          <w:rPr>
            <w:noProof/>
            <w:webHidden/>
          </w:rPr>
          <w:fldChar w:fldCharType="end"/>
        </w:r>
      </w:hyperlink>
    </w:p>
    <w:p w14:paraId="4D1CFE88" w14:textId="6A5636E8"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7" w:history="1">
        <w:r w:rsidRPr="004940E3">
          <w:rPr>
            <w:rStyle w:val="Hyperlink"/>
            <w:noProof/>
          </w:rPr>
          <w:t>11.6.5</w:t>
        </w:r>
        <w:r w:rsidRPr="004940E3">
          <w:rPr>
            <w:rFonts w:asciiTheme="minorHAnsi" w:eastAsiaTheme="minorEastAsia" w:hAnsiTheme="minorHAnsi" w:cstheme="minorBidi"/>
            <w:noProof/>
            <w:kern w:val="2"/>
            <w:szCs w:val="24"/>
            <w14:ligatures w14:val="standardContextual"/>
          </w:rPr>
          <w:tab/>
        </w:r>
        <w:r w:rsidRPr="004940E3">
          <w:rPr>
            <w:rStyle w:val="Hyperlink"/>
            <w:noProof/>
          </w:rPr>
          <w:t>Validation and Entry:</w:t>
        </w:r>
        <w:r w:rsidRPr="004940E3">
          <w:rPr>
            <w:noProof/>
            <w:webHidden/>
          </w:rPr>
          <w:tab/>
        </w:r>
        <w:r w:rsidRPr="004940E3">
          <w:rPr>
            <w:noProof/>
            <w:webHidden/>
          </w:rPr>
          <w:fldChar w:fldCharType="begin"/>
        </w:r>
        <w:r w:rsidRPr="004940E3">
          <w:rPr>
            <w:noProof/>
            <w:webHidden/>
          </w:rPr>
          <w:instrText xml:space="preserve"> PAGEREF _Toc228956647 \h </w:instrText>
        </w:r>
        <w:r w:rsidRPr="004940E3">
          <w:rPr>
            <w:noProof/>
            <w:webHidden/>
          </w:rPr>
        </w:r>
        <w:r w:rsidRPr="004940E3">
          <w:rPr>
            <w:noProof/>
            <w:webHidden/>
          </w:rPr>
          <w:fldChar w:fldCharType="separate"/>
        </w:r>
        <w:r w:rsidRPr="004940E3">
          <w:rPr>
            <w:noProof/>
            <w:webHidden/>
          </w:rPr>
          <w:t>78</w:t>
        </w:r>
        <w:r w:rsidRPr="004940E3">
          <w:rPr>
            <w:noProof/>
            <w:webHidden/>
          </w:rPr>
          <w:fldChar w:fldCharType="end"/>
        </w:r>
      </w:hyperlink>
    </w:p>
    <w:p w14:paraId="6C5D90FA" w14:textId="7ED84F7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48" w:history="1">
        <w:r w:rsidRPr="004940E3">
          <w:rPr>
            <w:rStyle w:val="Hyperlink"/>
            <w:noProof/>
          </w:rPr>
          <w:t>11.6.6</w:t>
        </w:r>
        <w:r w:rsidRPr="004940E3">
          <w:rPr>
            <w:rFonts w:asciiTheme="minorHAnsi" w:eastAsiaTheme="minorEastAsia" w:hAnsiTheme="minorHAnsi" w:cstheme="minorBidi"/>
            <w:noProof/>
            <w:kern w:val="2"/>
            <w:szCs w:val="24"/>
            <w14:ligatures w14:val="standardContextual"/>
          </w:rPr>
          <w:tab/>
        </w:r>
        <w:r w:rsidRPr="004940E3">
          <w:rPr>
            <w:rStyle w:val="Hyperlink"/>
            <w:noProof/>
          </w:rPr>
          <w:t>Journal Entry Creation:</w:t>
        </w:r>
        <w:r w:rsidRPr="004940E3">
          <w:rPr>
            <w:noProof/>
            <w:webHidden/>
          </w:rPr>
          <w:tab/>
        </w:r>
        <w:r w:rsidRPr="004940E3">
          <w:rPr>
            <w:noProof/>
            <w:webHidden/>
          </w:rPr>
          <w:fldChar w:fldCharType="begin"/>
        </w:r>
        <w:r w:rsidRPr="004940E3">
          <w:rPr>
            <w:noProof/>
            <w:webHidden/>
          </w:rPr>
          <w:instrText xml:space="preserve"> PAGEREF _Toc228956648 \h </w:instrText>
        </w:r>
        <w:r w:rsidRPr="004940E3">
          <w:rPr>
            <w:noProof/>
            <w:webHidden/>
          </w:rPr>
        </w:r>
        <w:r w:rsidRPr="004940E3">
          <w:rPr>
            <w:noProof/>
            <w:webHidden/>
          </w:rPr>
          <w:fldChar w:fldCharType="separate"/>
        </w:r>
        <w:r w:rsidRPr="004940E3">
          <w:rPr>
            <w:noProof/>
            <w:webHidden/>
          </w:rPr>
          <w:t>79</w:t>
        </w:r>
        <w:r w:rsidRPr="004940E3">
          <w:rPr>
            <w:noProof/>
            <w:webHidden/>
          </w:rPr>
          <w:fldChar w:fldCharType="end"/>
        </w:r>
      </w:hyperlink>
    </w:p>
    <w:p w14:paraId="5C8FC466" w14:textId="39F150FB"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49" w:history="1">
        <w:r w:rsidRPr="004940E3">
          <w:rPr>
            <w:rStyle w:val="Hyperlink"/>
            <w:rFonts w:ascii="Arial Narrow" w:hAnsi="Arial Narrow"/>
          </w:rPr>
          <w:t>11.7</w:t>
        </w:r>
        <w:r w:rsidRPr="004940E3">
          <w:rPr>
            <w:rFonts w:asciiTheme="minorHAnsi" w:eastAsiaTheme="minorEastAsia" w:hAnsiTheme="minorHAnsi" w:cstheme="minorBidi"/>
            <w:kern w:val="2"/>
            <w:szCs w:val="24"/>
            <w14:ligatures w14:val="standardContextual"/>
          </w:rPr>
          <w:tab/>
        </w:r>
        <w:r w:rsidRPr="004940E3">
          <w:rPr>
            <w:rStyle w:val="Hyperlink"/>
          </w:rPr>
          <w:t>Tribune Billing – Monthly Process</w:t>
        </w:r>
        <w:r w:rsidRPr="004940E3">
          <w:rPr>
            <w:webHidden/>
          </w:rPr>
          <w:tab/>
        </w:r>
        <w:r w:rsidRPr="004940E3">
          <w:rPr>
            <w:webHidden/>
          </w:rPr>
          <w:fldChar w:fldCharType="begin"/>
        </w:r>
        <w:r w:rsidRPr="004940E3">
          <w:rPr>
            <w:webHidden/>
          </w:rPr>
          <w:instrText xml:space="preserve"> PAGEREF _Toc228956649 \h </w:instrText>
        </w:r>
        <w:r w:rsidRPr="004940E3">
          <w:rPr>
            <w:webHidden/>
          </w:rPr>
        </w:r>
        <w:r w:rsidRPr="004940E3">
          <w:rPr>
            <w:webHidden/>
          </w:rPr>
          <w:fldChar w:fldCharType="separate"/>
        </w:r>
        <w:r w:rsidRPr="004940E3">
          <w:rPr>
            <w:webHidden/>
          </w:rPr>
          <w:t>79</w:t>
        </w:r>
        <w:r w:rsidRPr="004940E3">
          <w:rPr>
            <w:webHidden/>
          </w:rPr>
          <w:fldChar w:fldCharType="end"/>
        </w:r>
      </w:hyperlink>
    </w:p>
    <w:p w14:paraId="126E6762" w14:textId="522FD05B"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0" w:history="1">
        <w:r w:rsidRPr="004940E3">
          <w:rPr>
            <w:rStyle w:val="Hyperlink"/>
            <w:noProof/>
          </w:rPr>
          <w:t>11.7.1</w:t>
        </w:r>
        <w:r w:rsidRPr="004940E3">
          <w:rPr>
            <w:rFonts w:asciiTheme="minorHAnsi" w:eastAsiaTheme="minorEastAsia" w:hAnsiTheme="minorHAnsi" w:cstheme="minorBidi"/>
            <w:noProof/>
            <w:kern w:val="2"/>
            <w:szCs w:val="24"/>
            <w14:ligatures w14:val="standardContextual"/>
          </w:rPr>
          <w:tab/>
        </w:r>
        <w:r w:rsidRPr="004940E3">
          <w:rPr>
            <w:rStyle w:val="Hyperlink"/>
            <w:noProof/>
          </w:rPr>
          <w:t>Summary of Invoices between K&amp;M and Tribune</w:t>
        </w:r>
        <w:r w:rsidRPr="004940E3">
          <w:rPr>
            <w:noProof/>
            <w:webHidden/>
          </w:rPr>
          <w:tab/>
        </w:r>
        <w:r w:rsidRPr="004940E3">
          <w:rPr>
            <w:noProof/>
            <w:webHidden/>
          </w:rPr>
          <w:fldChar w:fldCharType="begin"/>
        </w:r>
        <w:r w:rsidRPr="004940E3">
          <w:rPr>
            <w:noProof/>
            <w:webHidden/>
          </w:rPr>
          <w:instrText xml:space="preserve"> PAGEREF _Toc228956650 \h </w:instrText>
        </w:r>
        <w:r w:rsidRPr="004940E3">
          <w:rPr>
            <w:noProof/>
            <w:webHidden/>
          </w:rPr>
        </w:r>
        <w:r w:rsidRPr="004940E3">
          <w:rPr>
            <w:noProof/>
            <w:webHidden/>
          </w:rPr>
          <w:fldChar w:fldCharType="separate"/>
        </w:r>
        <w:r w:rsidRPr="004940E3">
          <w:rPr>
            <w:noProof/>
            <w:webHidden/>
          </w:rPr>
          <w:t>79</w:t>
        </w:r>
        <w:r w:rsidRPr="004940E3">
          <w:rPr>
            <w:noProof/>
            <w:webHidden/>
          </w:rPr>
          <w:fldChar w:fldCharType="end"/>
        </w:r>
      </w:hyperlink>
    </w:p>
    <w:p w14:paraId="3080C46A" w14:textId="69EE3B9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1" w:history="1">
        <w:r w:rsidRPr="004940E3">
          <w:rPr>
            <w:rStyle w:val="Hyperlink"/>
            <w:noProof/>
          </w:rPr>
          <w:t>11.7.2</w:t>
        </w:r>
        <w:r w:rsidRPr="004940E3">
          <w:rPr>
            <w:rFonts w:asciiTheme="minorHAnsi" w:eastAsiaTheme="minorEastAsia" w:hAnsiTheme="minorHAnsi" w:cstheme="minorBidi"/>
            <w:noProof/>
            <w:kern w:val="2"/>
            <w:szCs w:val="24"/>
            <w14:ligatures w14:val="standardContextual"/>
          </w:rPr>
          <w:tab/>
        </w:r>
        <w:r w:rsidRPr="004940E3">
          <w:rPr>
            <w:rStyle w:val="Hyperlink"/>
            <w:noProof/>
          </w:rPr>
          <w:t>Create new file for invoicing (done monthly)</w:t>
        </w:r>
        <w:r w:rsidRPr="004940E3">
          <w:rPr>
            <w:noProof/>
            <w:webHidden/>
          </w:rPr>
          <w:tab/>
        </w:r>
        <w:r w:rsidRPr="004940E3">
          <w:rPr>
            <w:noProof/>
            <w:webHidden/>
          </w:rPr>
          <w:fldChar w:fldCharType="begin"/>
        </w:r>
        <w:r w:rsidRPr="004940E3">
          <w:rPr>
            <w:noProof/>
            <w:webHidden/>
          </w:rPr>
          <w:instrText xml:space="preserve"> PAGEREF _Toc228956651 \h </w:instrText>
        </w:r>
        <w:r w:rsidRPr="004940E3">
          <w:rPr>
            <w:noProof/>
            <w:webHidden/>
          </w:rPr>
        </w:r>
        <w:r w:rsidRPr="004940E3">
          <w:rPr>
            <w:noProof/>
            <w:webHidden/>
          </w:rPr>
          <w:fldChar w:fldCharType="separate"/>
        </w:r>
        <w:r w:rsidRPr="004940E3">
          <w:rPr>
            <w:noProof/>
            <w:webHidden/>
          </w:rPr>
          <w:t>80</w:t>
        </w:r>
        <w:r w:rsidRPr="004940E3">
          <w:rPr>
            <w:noProof/>
            <w:webHidden/>
          </w:rPr>
          <w:fldChar w:fldCharType="end"/>
        </w:r>
      </w:hyperlink>
    </w:p>
    <w:p w14:paraId="56FBD79F" w14:textId="448D0D6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2" w:history="1">
        <w:r w:rsidRPr="004940E3">
          <w:rPr>
            <w:rStyle w:val="Hyperlink"/>
            <w:noProof/>
          </w:rPr>
          <w:t>11.7.3</w:t>
        </w:r>
        <w:r w:rsidRPr="004940E3">
          <w:rPr>
            <w:rFonts w:asciiTheme="minorHAnsi" w:eastAsiaTheme="minorEastAsia" w:hAnsiTheme="minorHAnsi" w:cstheme="minorBidi"/>
            <w:noProof/>
            <w:kern w:val="2"/>
            <w:szCs w:val="24"/>
            <w14:ligatures w14:val="standardContextual"/>
          </w:rPr>
          <w:tab/>
        </w:r>
        <w:r w:rsidRPr="004940E3">
          <w:rPr>
            <w:rStyle w:val="Hyperlink"/>
            <w:noProof/>
          </w:rPr>
          <w:t>K&amp;M to Tribune Trucking Invoice</w:t>
        </w:r>
        <w:r w:rsidRPr="004940E3">
          <w:rPr>
            <w:noProof/>
            <w:webHidden/>
          </w:rPr>
          <w:tab/>
        </w:r>
        <w:r w:rsidRPr="004940E3">
          <w:rPr>
            <w:noProof/>
            <w:webHidden/>
          </w:rPr>
          <w:fldChar w:fldCharType="begin"/>
        </w:r>
        <w:r w:rsidRPr="004940E3">
          <w:rPr>
            <w:noProof/>
            <w:webHidden/>
          </w:rPr>
          <w:instrText xml:space="preserve"> PAGEREF _Toc228956652 \h </w:instrText>
        </w:r>
        <w:r w:rsidRPr="004940E3">
          <w:rPr>
            <w:noProof/>
            <w:webHidden/>
          </w:rPr>
        </w:r>
        <w:r w:rsidRPr="004940E3">
          <w:rPr>
            <w:noProof/>
            <w:webHidden/>
          </w:rPr>
          <w:fldChar w:fldCharType="separate"/>
        </w:r>
        <w:r w:rsidRPr="004940E3">
          <w:rPr>
            <w:noProof/>
            <w:webHidden/>
          </w:rPr>
          <w:t>80</w:t>
        </w:r>
        <w:r w:rsidRPr="004940E3">
          <w:rPr>
            <w:noProof/>
            <w:webHidden/>
          </w:rPr>
          <w:fldChar w:fldCharType="end"/>
        </w:r>
      </w:hyperlink>
    </w:p>
    <w:p w14:paraId="168BC2AF" w14:textId="333FB58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3" w:history="1">
        <w:r w:rsidRPr="004940E3">
          <w:rPr>
            <w:rStyle w:val="Hyperlink"/>
            <w:noProof/>
          </w:rPr>
          <w:t>11.7.4</w:t>
        </w:r>
        <w:r w:rsidRPr="004940E3">
          <w:rPr>
            <w:rFonts w:asciiTheme="minorHAnsi" w:eastAsiaTheme="minorEastAsia" w:hAnsiTheme="minorHAnsi" w:cstheme="minorBidi"/>
            <w:noProof/>
            <w:kern w:val="2"/>
            <w:szCs w:val="24"/>
            <w14:ligatures w14:val="standardContextual"/>
          </w:rPr>
          <w:tab/>
        </w:r>
        <w:r w:rsidRPr="004940E3">
          <w:rPr>
            <w:rStyle w:val="Hyperlink"/>
            <w:noProof/>
          </w:rPr>
          <w:t>K&amp;M to Tribune Bill (Truck NBV)</w:t>
        </w:r>
        <w:r w:rsidRPr="004940E3">
          <w:rPr>
            <w:noProof/>
            <w:webHidden/>
          </w:rPr>
          <w:tab/>
        </w:r>
        <w:r w:rsidRPr="004940E3">
          <w:rPr>
            <w:noProof/>
            <w:webHidden/>
          </w:rPr>
          <w:fldChar w:fldCharType="begin"/>
        </w:r>
        <w:r w:rsidRPr="004940E3">
          <w:rPr>
            <w:noProof/>
            <w:webHidden/>
          </w:rPr>
          <w:instrText xml:space="preserve"> PAGEREF _Toc228956653 \h </w:instrText>
        </w:r>
        <w:r w:rsidRPr="004940E3">
          <w:rPr>
            <w:noProof/>
            <w:webHidden/>
          </w:rPr>
        </w:r>
        <w:r w:rsidRPr="004940E3">
          <w:rPr>
            <w:noProof/>
            <w:webHidden/>
          </w:rPr>
          <w:fldChar w:fldCharType="separate"/>
        </w:r>
        <w:r w:rsidRPr="004940E3">
          <w:rPr>
            <w:noProof/>
            <w:webHidden/>
          </w:rPr>
          <w:t>81</w:t>
        </w:r>
        <w:r w:rsidRPr="004940E3">
          <w:rPr>
            <w:noProof/>
            <w:webHidden/>
          </w:rPr>
          <w:fldChar w:fldCharType="end"/>
        </w:r>
      </w:hyperlink>
    </w:p>
    <w:p w14:paraId="0AB877D6" w14:textId="508F17A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4" w:history="1">
        <w:r w:rsidRPr="004940E3">
          <w:rPr>
            <w:rStyle w:val="Hyperlink"/>
            <w:noProof/>
          </w:rPr>
          <w:t>11.7.5</w:t>
        </w:r>
        <w:r w:rsidRPr="004940E3">
          <w:rPr>
            <w:rFonts w:asciiTheme="minorHAnsi" w:eastAsiaTheme="minorEastAsia" w:hAnsiTheme="minorHAnsi" w:cstheme="minorBidi"/>
            <w:noProof/>
            <w:kern w:val="2"/>
            <w:szCs w:val="24"/>
            <w14:ligatures w14:val="standardContextual"/>
          </w:rPr>
          <w:tab/>
        </w:r>
        <w:r w:rsidRPr="004940E3">
          <w:rPr>
            <w:rStyle w:val="Hyperlink"/>
            <w:noProof/>
          </w:rPr>
          <w:t>Tribune to K&amp;M Bill</w:t>
        </w:r>
        <w:r w:rsidRPr="004940E3">
          <w:rPr>
            <w:noProof/>
            <w:webHidden/>
          </w:rPr>
          <w:tab/>
        </w:r>
        <w:r w:rsidRPr="004940E3">
          <w:rPr>
            <w:noProof/>
            <w:webHidden/>
          </w:rPr>
          <w:fldChar w:fldCharType="begin"/>
        </w:r>
        <w:r w:rsidRPr="004940E3">
          <w:rPr>
            <w:noProof/>
            <w:webHidden/>
          </w:rPr>
          <w:instrText xml:space="preserve"> PAGEREF _Toc228956654 \h </w:instrText>
        </w:r>
        <w:r w:rsidRPr="004940E3">
          <w:rPr>
            <w:noProof/>
            <w:webHidden/>
          </w:rPr>
        </w:r>
        <w:r w:rsidRPr="004940E3">
          <w:rPr>
            <w:noProof/>
            <w:webHidden/>
          </w:rPr>
          <w:fldChar w:fldCharType="separate"/>
        </w:r>
        <w:r w:rsidRPr="004940E3">
          <w:rPr>
            <w:noProof/>
            <w:webHidden/>
          </w:rPr>
          <w:t>81</w:t>
        </w:r>
        <w:r w:rsidRPr="004940E3">
          <w:rPr>
            <w:noProof/>
            <w:webHidden/>
          </w:rPr>
          <w:fldChar w:fldCharType="end"/>
        </w:r>
      </w:hyperlink>
    </w:p>
    <w:p w14:paraId="61DA126C" w14:textId="2E808848"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655" w:history="1">
        <w:r w:rsidRPr="004940E3">
          <w:rPr>
            <w:rStyle w:val="Hyperlink"/>
            <w:noProof/>
          </w:rPr>
          <w:t>11.7.6</w:t>
        </w:r>
        <w:r w:rsidRPr="004940E3">
          <w:rPr>
            <w:rFonts w:asciiTheme="minorHAnsi" w:eastAsiaTheme="minorEastAsia" w:hAnsiTheme="minorHAnsi" w:cstheme="minorBidi"/>
            <w:noProof/>
            <w:kern w:val="2"/>
            <w:szCs w:val="24"/>
            <w14:ligatures w14:val="standardContextual"/>
          </w:rPr>
          <w:tab/>
        </w:r>
        <w:r w:rsidRPr="004940E3">
          <w:rPr>
            <w:rStyle w:val="Hyperlink"/>
            <w:noProof/>
          </w:rPr>
          <w:t>Review Totals &amp; Send Invoices</w:t>
        </w:r>
        <w:r w:rsidRPr="004940E3">
          <w:rPr>
            <w:noProof/>
            <w:webHidden/>
          </w:rPr>
          <w:tab/>
        </w:r>
        <w:r w:rsidRPr="004940E3">
          <w:rPr>
            <w:noProof/>
            <w:webHidden/>
          </w:rPr>
          <w:fldChar w:fldCharType="begin"/>
        </w:r>
        <w:r w:rsidRPr="004940E3">
          <w:rPr>
            <w:noProof/>
            <w:webHidden/>
          </w:rPr>
          <w:instrText xml:space="preserve"> PAGEREF _Toc228956655 \h </w:instrText>
        </w:r>
        <w:r w:rsidRPr="004940E3">
          <w:rPr>
            <w:noProof/>
            <w:webHidden/>
          </w:rPr>
        </w:r>
        <w:r w:rsidRPr="004940E3">
          <w:rPr>
            <w:noProof/>
            <w:webHidden/>
          </w:rPr>
          <w:fldChar w:fldCharType="separate"/>
        </w:r>
        <w:r w:rsidRPr="004940E3">
          <w:rPr>
            <w:noProof/>
            <w:webHidden/>
          </w:rPr>
          <w:t>82</w:t>
        </w:r>
        <w:r w:rsidRPr="004940E3">
          <w:rPr>
            <w:noProof/>
            <w:webHidden/>
          </w:rPr>
          <w:fldChar w:fldCharType="end"/>
        </w:r>
      </w:hyperlink>
    </w:p>
    <w:p w14:paraId="0601B698" w14:textId="54090A6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56" w:history="1">
        <w:r w:rsidRPr="004940E3">
          <w:rPr>
            <w:rStyle w:val="Hyperlink"/>
            <w:rFonts w:ascii="Arial Narrow" w:hAnsi="Arial Narrow"/>
          </w:rPr>
          <w:t>11.8</w:t>
        </w:r>
        <w:r w:rsidRPr="004940E3">
          <w:rPr>
            <w:rFonts w:asciiTheme="minorHAnsi" w:eastAsiaTheme="minorEastAsia" w:hAnsiTheme="minorHAnsi" w:cstheme="minorBidi"/>
            <w:kern w:val="2"/>
            <w:szCs w:val="24"/>
            <w14:ligatures w14:val="standardContextual"/>
          </w:rPr>
          <w:tab/>
        </w:r>
        <w:r w:rsidRPr="004940E3">
          <w:rPr>
            <w:rStyle w:val="Hyperlink"/>
          </w:rPr>
          <w:t>Inventory Adjustment Tracking – Acct 3900 Audit</w:t>
        </w:r>
        <w:r w:rsidRPr="004940E3">
          <w:rPr>
            <w:webHidden/>
          </w:rPr>
          <w:tab/>
        </w:r>
        <w:r w:rsidRPr="004940E3">
          <w:rPr>
            <w:webHidden/>
          </w:rPr>
          <w:fldChar w:fldCharType="begin"/>
        </w:r>
        <w:r w:rsidRPr="004940E3">
          <w:rPr>
            <w:webHidden/>
          </w:rPr>
          <w:instrText xml:space="preserve"> PAGEREF _Toc228956656 \h </w:instrText>
        </w:r>
        <w:r w:rsidRPr="004940E3">
          <w:rPr>
            <w:webHidden/>
          </w:rPr>
        </w:r>
        <w:r w:rsidRPr="004940E3">
          <w:rPr>
            <w:webHidden/>
          </w:rPr>
          <w:fldChar w:fldCharType="separate"/>
        </w:r>
        <w:r w:rsidRPr="004940E3">
          <w:rPr>
            <w:webHidden/>
          </w:rPr>
          <w:t>82</w:t>
        </w:r>
        <w:r w:rsidRPr="004940E3">
          <w:rPr>
            <w:webHidden/>
          </w:rPr>
          <w:fldChar w:fldCharType="end"/>
        </w:r>
      </w:hyperlink>
    </w:p>
    <w:p w14:paraId="0AC69447" w14:textId="536F2AB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57" w:history="1">
        <w:r w:rsidRPr="004940E3">
          <w:rPr>
            <w:rStyle w:val="Hyperlink"/>
            <w:rFonts w:ascii="Arial Narrow" w:hAnsi="Arial Narrow"/>
          </w:rPr>
          <w:t>11.9</w:t>
        </w:r>
        <w:r w:rsidRPr="004940E3">
          <w:rPr>
            <w:rFonts w:asciiTheme="minorHAnsi" w:eastAsiaTheme="minorEastAsia" w:hAnsiTheme="minorHAnsi" w:cstheme="minorBidi"/>
            <w:kern w:val="2"/>
            <w:szCs w:val="24"/>
            <w14:ligatures w14:val="standardContextual"/>
          </w:rPr>
          <w:tab/>
        </w:r>
        <w:r w:rsidRPr="004940E3">
          <w:rPr>
            <w:rStyle w:val="Hyperlink"/>
          </w:rPr>
          <w:t>Send GL 3900 Balances to VP of Operations</w:t>
        </w:r>
        <w:r w:rsidRPr="004940E3">
          <w:rPr>
            <w:webHidden/>
          </w:rPr>
          <w:tab/>
        </w:r>
        <w:r w:rsidRPr="004940E3">
          <w:rPr>
            <w:webHidden/>
          </w:rPr>
          <w:fldChar w:fldCharType="begin"/>
        </w:r>
        <w:r w:rsidRPr="004940E3">
          <w:rPr>
            <w:webHidden/>
          </w:rPr>
          <w:instrText xml:space="preserve"> PAGEREF _Toc228956657 \h </w:instrText>
        </w:r>
        <w:r w:rsidRPr="004940E3">
          <w:rPr>
            <w:webHidden/>
          </w:rPr>
        </w:r>
        <w:r w:rsidRPr="004940E3">
          <w:rPr>
            <w:webHidden/>
          </w:rPr>
          <w:fldChar w:fldCharType="separate"/>
        </w:r>
        <w:r w:rsidRPr="004940E3">
          <w:rPr>
            <w:webHidden/>
          </w:rPr>
          <w:t>82</w:t>
        </w:r>
        <w:r w:rsidRPr="004940E3">
          <w:rPr>
            <w:webHidden/>
          </w:rPr>
          <w:fldChar w:fldCharType="end"/>
        </w:r>
      </w:hyperlink>
    </w:p>
    <w:p w14:paraId="7F331DF6" w14:textId="5C770E53"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658" w:history="1">
        <w:r w:rsidRPr="004940E3">
          <w:rPr>
            <w:rStyle w:val="Hyperlink"/>
            <w:lang w:eastAsia="ar-SA"/>
          </w:rPr>
          <w:t>12.</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General Ledger Account Reconciliations</w:t>
        </w:r>
        <w:r w:rsidRPr="004940E3">
          <w:rPr>
            <w:webHidden/>
          </w:rPr>
          <w:tab/>
        </w:r>
        <w:r w:rsidRPr="004940E3">
          <w:rPr>
            <w:webHidden/>
          </w:rPr>
          <w:fldChar w:fldCharType="begin"/>
        </w:r>
        <w:r w:rsidRPr="004940E3">
          <w:rPr>
            <w:webHidden/>
          </w:rPr>
          <w:instrText xml:space="preserve"> PAGEREF _Toc228956658 \h </w:instrText>
        </w:r>
        <w:r w:rsidRPr="004940E3">
          <w:rPr>
            <w:webHidden/>
          </w:rPr>
        </w:r>
        <w:r w:rsidRPr="004940E3">
          <w:rPr>
            <w:webHidden/>
          </w:rPr>
          <w:fldChar w:fldCharType="separate"/>
        </w:r>
        <w:r w:rsidRPr="004940E3">
          <w:rPr>
            <w:webHidden/>
          </w:rPr>
          <w:t>83</w:t>
        </w:r>
        <w:r w:rsidRPr="004940E3">
          <w:rPr>
            <w:webHidden/>
          </w:rPr>
          <w:fldChar w:fldCharType="end"/>
        </w:r>
      </w:hyperlink>
    </w:p>
    <w:p w14:paraId="67117315" w14:textId="251F63E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59" w:history="1">
        <w:r w:rsidRPr="004940E3">
          <w:rPr>
            <w:rStyle w:val="Hyperlink"/>
            <w:rFonts w:ascii="Arial Narrow" w:hAnsi="Arial Narrow"/>
          </w:rPr>
          <w:t>12.1</w:t>
        </w:r>
        <w:r w:rsidRPr="004940E3">
          <w:rPr>
            <w:rFonts w:asciiTheme="minorHAnsi" w:eastAsiaTheme="minorEastAsia" w:hAnsiTheme="minorHAnsi" w:cstheme="minorBidi"/>
            <w:kern w:val="2"/>
            <w:szCs w:val="24"/>
            <w14:ligatures w14:val="standardContextual"/>
          </w:rPr>
          <w:tab/>
        </w:r>
        <w:r w:rsidRPr="004940E3">
          <w:rPr>
            <w:rStyle w:val="Hyperlink"/>
          </w:rPr>
          <w:t>GL 1000 - Cash on Hand</w:t>
        </w:r>
        <w:r w:rsidRPr="004940E3">
          <w:rPr>
            <w:webHidden/>
          </w:rPr>
          <w:tab/>
        </w:r>
        <w:r w:rsidRPr="004940E3">
          <w:rPr>
            <w:webHidden/>
          </w:rPr>
          <w:fldChar w:fldCharType="begin"/>
        </w:r>
        <w:r w:rsidRPr="004940E3">
          <w:rPr>
            <w:webHidden/>
          </w:rPr>
          <w:instrText xml:space="preserve"> PAGEREF _Toc228956659 \h </w:instrText>
        </w:r>
        <w:r w:rsidRPr="004940E3">
          <w:rPr>
            <w:webHidden/>
          </w:rPr>
        </w:r>
        <w:r w:rsidRPr="004940E3">
          <w:rPr>
            <w:webHidden/>
          </w:rPr>
          <w:fldChar w:fldCharType="separate"/>
        </w:r>
        <w:r w:rsidRPr="004940E3">
          <w:rPr>
            <w:webHidden/>
          </w:rPr>
          <w:t>83</w:t>
        </w:r>
        <w:r w:rsidRPr="004940E3">
          <w:rPr>
            <w:webHidden/>
          </w:rPr>
          <w:fldChar w:fldCharType="end"/>
        </w:r>
      </w:hyperlink>
    </w:p>
    <w:p w14:paraId="2378CB44" w14:textId="420B0D2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0" w:history="1">
        <w:r w:rsidRPr="004940E3">
          <w:rPr>
            <w:rStyle w:val="Hyperlink"/>
            <w:rFonts w:ascii="Arial Narrow" w:hAnsi="Arial Narrow"/>
          </w:rPr>
          <w:t>12.2</w:t>
        </w:r>
        <w:r w:rsidRPr="004940E3">
          <w:rPr>
            <w:rFonts w:asciiTheme="minorHAnsi" w:eastAsiaTheme="minorEastAsia" w:hAnsiTheme="minorHAnsi" w:cstheme="minorBidi"/>
            <w:kern w:val="2"/>
            <w:szCs w:val="24"/>
            <w14:ligatures w14:val="standardContextual"/>
          </w:rPr>
          <w:tab/>
        </w:r>
        <w:r w:rsidRPr="004940E3">
          <w:rPr>
            <w:rStyle w:val="Hyperlink"/>
          </w:rPr>
          <w:t>GL 1010 thru 1019 – Cash in Bank</w:t>
        </w:r>
        <w:r w:rsidRPr="004940E3">
          <w:rPr>
            <w:webHidden/>
          </w:rPr>
          <w:tab/>
        </w:r>
        <w:r w:rsidRPr="004940E3">
          <w:rPr>
            <w:webHidden/>
          </w:rPr>
          <w:fldChar w:fldCharType="begin"/>
        </w:r>
        <w:r w:rsidRPr="004940E3">
          <w:rPr>
            <w:webHidden/>
          </w:rPr>
          <w:instrText xml:space="preserve"> PAGEREF _Toc228956660 \h </w:instrText>
        </w:r>
        <w:r w:rsidRPr="004940E3">
          <w:rPr>
            <w:webHidden/>
          </w:rPr>
        </w:r>
        <w:r w:rsidRPr="004940E3">
          <w:rPr>
            <w:webHidden/>
          </w:rPr>
          <w:fldChar w:fldCharType="separate"/>
        </w:r>
        <w:r w:rsidRPr="004940E3">
          <w:rPr>
            <w:webHidden/>
          </w:rPr>
          <w:t>83</w:t>
        </w:r>
        <w:r w:rsidRPr="004940E3">
          <w:rPr>
            <w:webHidden/>
          </w:rPr>
          <w:fldChar w:fldCharType="end"/>
        </w:r>
      </w:hyperlink>
    </w:p>
    <w:p w14:paraId="6C1AB2FD" w14:textId="1AF2726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1" w:history="1">
        <w:r w:rsidRPr="004940E3">
          <w:rPr>
            <w:rStyle w:val="Hyperlink"/>
            <w:rFonts w:ascii="Arial Narrow" w:hAnsi="Arial Narrow"/>
          </w:rPr>
          <w:t>12.3</w:t>
        </w:r>
        <w:r w:rsidRPr="004940E3">
          <w:rPr>
            <w:rFonts w:asciiTheme="minorHAnsi" w:eastAsiaTheme="minorEastAsia" w:hAnsiTheme="minorHAnsi" w:cstheme="minorBidi"/>
            <w:kern w:val="2"/>
            <w:szCs w:val="24"/>
            <w14:ligatures w14:val="standardContextual"/>
          </w:rPr>
          <w:tab/>
        </w:r>
        <w:r w:rsidRPr="004940E3">
          <w:rPr>
            <w:rStyle w:val="Hyperlink"/>
          </w:rPr>
          <w:t>GL 1020 – Cash Coming In</w:t>
        </w:r>
        <w:r w:rsidRPr="004940E3">
          <w:rPr>
            <w:webHidden/>
          </w:rPr>
          <w:tab/>
        </w:r>
        <w:r w:rsidRPr="004940E3">
          <w:rPr>
            <w:webHidden/>
          </w:rPr>
          <w:fldChar w:fldCharType="begin"/>
        </w:r>
        <w:r w:rsidRPr="004940E3">
          <w:rPr>
            <w:webHidden/>
          </w:rPr>
          <w:instrText xml:space="preserve"> PAGEREF _Toc228956661 \h </w:instrText>
        </w:r>
        <w:r w:rsidRPr="004940E3">
          <w:rPr>
            <w:webHidden/>
          </w:rPr>
        </w:r>
        <w:r w:rsidRPr="004940E3">
          <w:rPr>
            <w:webHidden/>
          </w:rPr>
          <w:fldChar w:fldCharType="separate"/>
        </w:r>
        <w:r w:rsidRPr="004940E3">
          <w:rPr>
            <w:webHidden/>
          </w:rPr>
          <w:t>83</w:t>
        </w:r>
        <w:r w:rsidRPr="004940E3">
          <w:rPr>
            <w:webHidden/>
          </w:rPr>
          <w:fldChar w:fldCharType="end"/>
        </w:r>
      </w:hyperlink>
    </w:p>
    <w:p w14:paraId="57517218" w14:textId="5F05D6A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2" w:history="1">
        <w:r w:rsidRPr="004940E3">
          <w:rPr>
            <w:rStyle w:val="Hyperlink"/>
            <w:rFonts w:ascii="Arial Narrow" w:hAnsi="Arial Narrow"/>
          </w:rPr>
          <w:t>12.4</w:t>
        </w:r>
        <w:r w:rsidRPr="004940E3">
          <w:rPr>
            <w:rFonts w:asciiTheme="minorHAnsi" w:eastAsiaTheme="minorEastAsia" w:hAnsiTheme="minorHAnsi" w:cstheme="minorBidi"/>
            <w:kern w:val="2"/>
            <w:szCs w:val="24"/>
            <w14:ligatures w14:val="standardContextual"/>
          </w:rPr>
          <w:tab/>
        </w:r>
        <w:r w:rsidRPr="004940E3">
          <w:rPr>
            <w:rStyle w:val="Hyperlink"/>
          </w:rPr>
          <w:t>GL 1070 – Volume Bonus</w:t>
        </w:r>
        <w:r w:rsidRPr="004940E3">
          <w:rPr>
            <w:webHidden/>
          </w:rPr>
          <w:tab/>
        </w:r>
        <w:r w:rsidRPr="004940E3">
          <w:rPr>
            <w:webHidden/>
          </w:rPr>
          <w:fldChar w:fldCharType="begin"/>
        </w:r>
        <w:r w:rsidRPr="004940E3">
          <w:rPr>
            <w:webHidden/>
          </w:rPr>
          <w:instrText xml:space="preserve"> PAGEREF _Toc228956662 \h </w:instrText>
        </w:r>
        <w:r w:rsidRPr="004940E3">
          <w:rPr>
            <w:webHidden/>
          </w:rPr>
        </w:r>
        <w:r w:rsidRPr="004940E3">
          <w:rPr>
            <w:webHidden/>
          </w:rPr>
          <w:fldChar w:fldCharType="separate"/>
        </w:r>
        <w:r w:rsidRPr="004940E3">
          <w:rPr>
            <w:webHidden/>
          </w:rPr>
          <w:t>84</w:t>
        </w:r>
        <w:r w:rsidRPr="004940E3">
          <w:rPr>
            <w:webHidden/>
          </w:rPr>
          <w:fldChar w:fldCharType="end"/>
        </w:r>
      </w:hyperlink>
    </w:p>
    <w:p w14:paraId="6A92E8FE" w14:textId="05CD678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3" w:history="1">
        <w:r w:rsidRPr="004940E3">
          <w:rPr>
            <w:rStyle w:val="Hyperlink"/>
            <w:rFonts w:ascii="Arial Narrow" w:hAnsi="Arial Narrow"/>
          </w:rPr>
          <w:t>12.5</w:t>
        </w:r>
        <w:r w:rsidRPr="004940E3">
          <w:rPr>
            <w:rFonts w:asciiTheme="minorHAnsi" w:eastAsiaTheme="minorEastAsia" w:hAnsiTheme="minorHAnsi" w:cstheme="minorBidi"/>
            <w:kern w:val="2"/>
            <w:szCs w:val="24"/>
            <w14:ligatures w14:val="standardContextual"/>
          </w:rPr>
          <w:tab/>
        </w:r>
        <w:r w:rsidRPr="004940E3">
          <w:rPr>
            <w:rStyle w:val="Hyperlink"/>
          </w:rPr>
          <w:t>GL 1110 – Adjust Credits from Vendors</w:t>
        </w:r>
        <w:r w:rsidRPr="004940E3">
          <w:rPr>
            <w:webHidden/>
          </w:rPr>
          <w:tab/>
        </w:r>
        <w:r w:rsidRPr="004940E3">
          <w:rPr>
            <w:webHidden/>
          </w:rPr>
          <w:fldChar w:fldCharType="begin"/>
        </w:r>
        <w:r w:rsidRPr="004940E3">
          <w:rPr>
            <w:webHidden/>
          </w:rPr>
          <w:instrText xml:space="preserve"> PAGEREF _Toc228956663 \h </w:instrText>
        </w:r>
        <w:r w:rsidRPr="004940E3">
          <w:rPr>
            <w:webHidden/>
          </w:rPr>
        </w:r>
        <w:r w:rsidRPr="004940E3">
          <w:rPr>
            <w:webHidden/>
          </w:rPr>
          <w:fldChar w:fldCharType="separate"/>
        </w:r>
        <w:r w:rsidRPr="004940E3">
          <w:rPr>
            <w:webHidden/>
          </w:rPr>
          <w:t>85</w:t>
        </w:r>
        <w:r w:rsidRPr="004940E3">
          <w:rPr>
            <w:webHidden/>
          </w:rPr>
          <w:fldChar w:fldCharType="end"/>
        </w:r>
      </w:hyperlink>
    </w:p>
    <w:p w14:paraId="21015628" w14:textId="46F7F75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4" w:history="1">
        <w:r w:rsidRPr="004940E3">
          <w:rPr>
            <w:rStyle w:val="Hyperlink"/>
            <w:rFonts w:ascii="Arial Narrow" w:hAnsi="Arial Narrow"/>
          </w:rPr>
          <w:t>12.6</w:t>
        </w:r>
        <w:r w:rsidRPr="004940E3">
          <w:rPr>
            <w:rFonts w:asciiTheme="minorHAnsi" w:eastAsiaTheme="minorEastAsia" w:hAnsiTheme="minorHAnsi" w:cstheme="minorBidi"/>
            <w:kern w:val="2"/>
            <w:szCs w:val="24"/>
            <w14:ligatures w14:val="standardContextual"/>
          </w:rPr>
          <w:tab/>
        </w:r>
        <w:r w:rsidRPr="004940E3">
          <w:rPr>
            <w:rStyle w:val="Hyperlink"/>
          </w:rPr>
          <w:t>GL 1140 – Net State CR Due From Vendors</w:t>
        </w:r>
        <w:r w:rsidRPr="004940E3">
          <w:rPr>
            <w:webHidden/>
          </w:rPr>
          <w:tab/>
        </w:r>
        <w:r w:rsidRPr="004940E3">
          <w:rPr>
            <w:webHidden/>
          </w:rPr>
          <w:fldChar w:fldCharType="begin"/>
        </w:r>
        <w:r w:rsidRPr="004940E3">
          <w:rPr>
            <w:webHidden/>
          </w:rPr>
          <w:instrText xml:space="preserve"> PAGEREF _Toc228956664 \h </w:instrText>
        </w:r>
        <w:r w:rsidRPr="004940E3">
          <w:rPr>
            <w:webHidden/>
          </w:rPr>
        </w:r>
        <w:r w:rsidRPr="004940E3">
          <w:rPr>
            <w:webHidden/>
          </w:rPr>
          <w:fldChar w:fldCharType="separate"/>
        </w:r>
        <w:r w:rsidRPr="004940E3">
          <w:rPr>
            <w:webHidden/>
          </w:rPr>
          <w:t>86</w:t>
        </w:r>
        <w:r w:rsidRPr="004940E3">
          <w:rPr>
            <w:webHidden/>
          </w:rPr>
          <w:fldChar w:fldCharType="end"/>
        </w:r>
      </w:hyperlink>
    </w:p>
    <w:p w14:paraId="4B52F600" w14:textId="6020779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5" w:history="1">
        <w:r w:rsidRPr="004940E3">
          <w:rPr>
            <w:rStyle w:val="Hyperlink"/>
            <w:rFonts w:ascii="Arial Narrow" w:hAnsi="Arial Narrow"/>
          </w:rPr>
          <w:t>12.7</w:t>
        </w:r>
        <w:r w:rsidRPr="004940E3">
          <w:rPr>
            <w:rFonts w:asciiTheme="minorHAnsi" w:eastAsiaTheme="minorEastAsia" w:hAnsiTheme="minorHAnsi" w:cstheme="minorBidi"/>
            <w:kern w:val="2"/>
            <w:szCs w:val="24"/>
            <w14:ligatures w14:val="standardContextual"/>
          </w:rPr>
          <w:tab/>
        </w:r>
        <w:r w:rsidRPr="004940E3">
          <w:rPr>
            <w:rStyle w:val="Hyperlink"/>
          </w:rPr>
          <w:t>GL 1160 – Co-Op Advertising Credits Due</w:t>
        </w:r>
        <w:r w:rsidRPr="004940E3">
          <w:rPr>
            <w:webHidden/>
          </w:rPr>
          <w:tab/>
        </w:r>
        <w:r w:rsidRPr="004940E3">
          <w:rPr>
            <w:webHidden/>
          </w:rPr>
          <w:fldChar w:fldCharType="begin"/>
        </w:r>
        <w:r w:rsidRPr="004940E3">
          <w:rPr>
            <w:webHidden/>
          </w:rPr>
          <w:instrText xml:space="preserve"> PAGEREF _Toc228956665 \h </w:instrText>
        </w:r>
        <w:r w:rsidRPr="004940E3">
          <w:rPr>
            <w:webHidden/>
          </w:rPr>
        </w:r>
        <w:r w:rsidRPr="004940E3">
          <w:rPr>
            <w:webHidden/>
          </w:rPr>
          <w:fldChar w:fldCharType="separate"/>
        </w:r>
        <w:r w:rsidRPr="004940E3">
          <w:rPr>
            <w:webHidden/>
          </w:rPr>
          <w:t>88</w:t>
        </w:r>
        <w:r w:rsidRPr="004940E3">
          <w:rPr>
            <w:webHidden/>
          </w:rPr>
          <w:fldChar w:fldCharType="end"/>
        </w:r>
      </w:hyperlink>
    </w:p>
    <w:p w14:paraId="48B4440D" w14:textId="1EA3657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6" w:history="1">
        <w:r w:rsidRPr="004940E3">
          <w:rPr>
            <w:rStyle w:val="Hyperlink"/>
            <w:rFonts w:ascii="Arial Narrow" w:hAnsi="Arial Narrow"/>
          </w:rPr>
          <w:t>12.8</w:t>
        </w:r>
        <w:r w:rsidRPr="004940E3">
          <w:rPr>
            <w:rFonts w:asciiTheme="minorHAnsi" w:eastAsiaTheme="minorEastAsia" w:hAnsiTheme="minorHAnsi" w:cstheme="minorBidi"/>
            <w:kern w:val="2"/>
            <w:szCs w:val="24"/>
            <w14:ligatures w14:val="standardContextual"/>
          </w:rPr>
          <w:tab/>
        </w:r>
        <w:r w:rsidRPr="004940E3">
          <w:rPr>
            <w:rStyle w:val="Hyperlink"/>
          </w:rPr>
          <w:t>GL 1200 &amp; 1230 – Accounts Receivable</w:t>
        </w:r>
        <w:r w:rsidRPr="004940E3">
          <w:rPr>
            <w:webHidden/>
          </w:rPr>
          <w:tab/>
        </w:r>
        <w:r w:rsidRPr="004940E3">
          <w:rPr>
            <w:webHidden/>
          </w:rPr>
          <w:fldChar w:fldCharType="begin"/>
        </w:r>
        <w:r w:rsidRPr="004940E3">
          <w:rPr>
            <w:webHidden/>
          </w:rPr>
          <w:instrText xml:space="preserve"> PAGEREF _Toc228956666 \h </w:instrText>
        </w:r>
        <w:r w:rsidRPr="004940E3">
          <w:rPr>
            <w:webHidden/>
          </w:rPr>
        </w:r>
        <w:r w:rsidRPr="004940E3">
          <w:rPr>
            <w:webHidden/>
          </w:rPr>
          <w:fldChar w:fldCharType="separate"/>
        </w:r>
        <w:r w:rsidRPr="004940E3">
          <w:rPr>
            <w:webHidden/>
          </w:rPr>
          <w:t>88</w:t>
        </w:r>
        <w:r w:rsidRPr="004940E3">
          <w:rPr>
            <w:webHidden/>
          </w:rPr>
          <w:fldChar w:fldCharType="end"/>
        </w:r>
      </w:hyperlink>
    </w:p>
    <w:p w14:paraId="46A38FB2" w14:textId="2D0DBF0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7" w:history="1">
        <w:r w:rsidRPr="004940E3">
          <w:rPr>
            <w:rStyle w:val="Hyperlink"/>
            <w:rFonts w:ascii="Arial Narrow" w:hAnsi="Arial Narrow"/>
          </w:rPr>
          <w:t>12.9</w:t>
        </w:r>
        <w:r w:rsidRPr="004940E3">
          <w:rPr>
            <w:rFonts w:asciiTheme="minorHAnsi" w:eastAsiaTheme="minorEastAsia" w:hAnsiTheme="minorHAnsi" w:cstheme="minorBidi"/>
            <w:kern w:val="2"/>
            <w:szCs w:val="24"/>
            <w14:ligatures w14:val="standardContextual"/>
          </w:rPr>
          <w:tab/>
        </w:r>
        <w:r w:rsidRPr="004940E3">
          <w:rPr>
            <w:rStyle w:val="Hyperlink"/>
          </w:rPr>
          <w:t>GL 1220 – Inventory In Transit, Inter-Co</w:t>
        </w:r>
        <w:r w:rsidRPr="004940E3">
          <w:rPr>
            <w:webHidden/>
          </w:rPr>
          <w:tab/>
        </w:r>
        <w:r w:rsidRPr="004940E3">
          <w:rPr>
            <w:webHidden/>
          </w:rPr>
          <w:fldChar w:fldCharType="begin"/>
        </w:r>
        <w:r w:rsidRPr="004940E3">
          <w:rPr>
            <w:webHidden/>
          </w:rPr>
          <w:instrText xml:space="preserve"> PAGEREF _Toc228956667 \h </w:instrText>
        </w:r>
        <w:r w:rsidRPr="004940E3">
          <w:rPr>
            <w:webHidden/>
          </w:rPr>
        </w:r>
        <w:r w:rsidRPr="004940E3">
          <w:rPr>
            <w:webHidden/>
          </w:rPr>
          <w:fldChar w:fldCharType="separate"/>
        </w:r>
        <w:r w:rsidRPr="004940E3">
          <w:rPr>
            <w:webHidden/>
          </w:rPr>
          <w:t>90</w:t>
        </w:r>
        <w:r w:rsidRPr="004940E3">
          <w:rPr>
            <w:webHidden/>
          </w:rPr>
          <w:fldChar w:fldCharType="end"/>
        </w:r>
      </w:hyperlink>
    </w:p>
    <w:p w14:paraId="0BCC8BDD" w14:textId="70C47BF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8" w:history="1">
        <w:r w:rsidRPr="004940E3">
          <w:rPr>
            <w:rStyle w:val="Hyperlink"/>
            <w:rFonts w:ascii="Arial Narrow" w:hAnsi="Arial Narrow"/>
          </w:rPr>
          <w:t>12.10</w:t>
        </w:r>
        <w:r w:rsidRPr="004940E3">
          <w:rPr>
            <w:rFonts w:asciiTheme="minorHAnsi" w:eastAsiaTheme="minorEastAsia" w:hAnsiTheme="minorHAnsi" w:cstheme="minorBidi"/>
            <w:kern w:val="2"/>
            <w:szCs w:val="24"/>
            <w14:ligatures w14:val="standardContextual"/>
          </w:rPr>
          <w:tab/>
        </w:r>
        <w:r w:rsidRPr="004940E3">
          <w:rPr>
            <w:rStyle w:val="Hyperlink"/>
          </w:rPr>
          <w:t>GL 1290 – Reserve For Bad Debt</w:t>
        </w:r>
        <w:r w:rsidRPr="004940E3">
          <w:rPr>
            <w:webHidden/>
          </w:rPr>
          <w:tab/>
        </w:r>
        <w:r w:rsidRPr="004940E3">
          <w:rPr>
            <w:webHidden/>
          </w:rPr>
          <w:fldChar w:fldCharType="begin"/>
        </w:r>
        <w:r w:rsidRPr="004940E3">
          <w:rPr>
            <w:webHidden/>
          </w:rPr>
          <w:instrText xml:space="preserve"> PAGEREF _Toc228956668 \h </w:instrText>
        </w:r>
        <w:r w:rsidRPr="004940E3">
          <w:rPr>
            <w:webHidden/>
          </w:rPr>
        </w:r>
        <w:r w:rsidRPr="004940E3">
          <w:rPr>
            <w:webHidden/>
          </w:rPr>
          <w:fldChar w:fldCharType="separate"/>
        </w:r>
        <w:r w:rsidRPr="004940E3">
          <w:rPr>
            <w:webHidden/>
          </w:rPr>
          <w:t>91</w:t>
        </w:r>
        <w:r w:rsidRPr="004940E3">
          <w:rPr>
            <w:webHidden/>
          </w:rPr>
          <w:fldChar w:fldCharType="end"/>
        </w:r>
      </w:hyperlink>
    </w:p>
    <w:p w14:paraId="411E5BDA" w14:textId="69E3F95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69" w:history="1">
        <w:r w:rsidRPr="004940E3">
          <w:rPr>
            <w:rStyle w:val="Hyperlink"/>
            <w:rFonts w:ascii="Arial Narrow" w:hAnsi="Arial Narrow"/>
          </w:rPr>
          <w:t>12.11</w:t>
        </w:r>
        <w:r w:rsidRPr="004940E3">
          <w:rPr>
            <w:rFonts w:asciiTheme="minorHAnsi" w:eastAsiaTheme="minorEastAsia" w:hAnsiTheme="minorHAnsi" w:cstheme="minorBidi"/>
            <w:kern w:val="2"/>
            <w:szCs w:val="24"/>
            <w14:ligatures w14:val="standardContextual"/>
          </w:rPr>
          <w:tab/>
        </w:r>
        <w:r w:rsidRPr="004940E3">
          <w:rPr>
            <w:rStyle w:val="Hyperlink"/>
          </w:rPr>
          <w:t>GL 1300 – Inventory</w:t>
        </w:r>
        <w:r w:rsidRPr="004940E3">
          <w:rPr>
            <w:webHidden/>
          </w:rPr>
          <w:tab/>
        </w:r>
        <w:r w:rsidRPr="004940E3">
          <w:rPr>
            <w:webHidden/>
          </w:rPr>
          <w:fldChar w:fldCharType="begin"/>
        </w:r>
        <w:r w:rsidRPr="004940E3">
          <w:rPr>
            <w:webHidden/>
          </w:rPr>
          <w:instrText xml:space="preserve"> PAGEREF _Toc228956669 \h </w:instrText>
        </w:r>
        <w:r w:rsidRPr="004940E3">
          <w:rPr>
            <w:webHidden/>
          </w:rPr>
        </w:r>
        <w:r w:rsidRPr="004940E3">
          <w:rPr>
            <w:webHidden/>
          </w:rPr>
          <w:fldChar w:fldCharType="separate"/>
        </w:r>
        <w:r w:rsidRPr="004940E3">
          <w:rPr>
            <w:webHidden/>
          </w:rPr>
          <w:t>92</w:t>
        </w:r>
        <w:r w:rsidRPr="004940E3">
          <w:rPr>
            <w:webHidden/>
          </w:rPr>
          <w:fldChar w:fldCharType="end"/>
        </w:r>
      </w:hyperlink>
    </w:p>
    <w:p w14:paraId="44B6875F" w14:textId="7ADBB46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0" w:history="1">
        <w:r w:rsidRPr="004940E3">
          <w:rPr>
            <w:rStyle w:val="Hyperlink"/>
            <w:rFonts w:ascii="Arial Narrow" w:hAnsi="Arial Narrow"/>
          </w:rPr>
          <w:t>12.12</w:t>
        </w:r>
        <w:r w:rsidRPr="004940E3">
          <w:rPr>
            <w:rFonts w:asciiTheme="minorHAnsi" w:eastAsiaTheme="minorEastAsia" w:hAnsiTheme="minorHAnsi" w:cstheme="minorBidi"/>
            <w:kern w:val="2"/>
            <w:szCs w:val="24"/>
            <w14:ligatures w14:val="standardContextual"/>
          </w:rPr>
          <w:tab/>
        </w:r>
        <w:r w:rsidRPr="004940E3">
          <w:rPr>
            <w:rStyle w:val="Hyperlink"/>
          </w:rPr>
          <w:t>GL 1301 – Goodyear Pending Inventory</w:t>
        </w:r>
        <w:r w:rsidRPr="004940E3">
          <w:rPr>
            <w:webHidden/>
          </w:rPr>
          <w:tab/>
        </w:r>
        <w:r w:rsidRPr="004940E3">
          <w:rPr>
            <w:webHidden/>
          </w:rPr>
          <w:fldChar w:fldCharType="begin"/>
        </w:r>
        <w:r w:rsidRPr="004940E3">
          <w:rPr>
            <w:webHidden/>
          </w:rPr>
          <w:instrText xml:space="preserve"> PAGEREF _Toc228956670 \h </w:instrText>
        </w:r>
        <w:r w:rsidRPr="004940E3">
          <w:rPr>
            <w:webHidden/>
          </w:rPr>
        </w:r>
        <w:r w:rsidRPr="004940E3">
          <w:rPr>
            <w:webHidden/>
          </w:rPr>
          <w:fldChar w:fldCharType="separate"/>
        </w:r>
        <w:r w:rsidRPr="004940E3">
          <w:rPr>
            <w:webHidden/>
          </w:rPr>
          <w:t>94</w:t>
        </w:r>
        <w:r w:rsidRPr="004940E3">
          <w:rPr>
            <w:webHidden/>
          </w:rPr>
          <w:fldChar w:fldCharType="end"/>
        </w:r>
      </w:hyperlink>
    </w:p>
    <w:p w14:paraId="297424CD" w14:textId="0342DE1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1" w:history="1">
        <w:r w:rsidRPr="004940E3">
          <w:rPr>
            <w:rStyle w:val="Hyperlink"/>
            <w:rFonts w:ascii="Arial Narrow" w:hAnsi="Arial Narrow"/>
          </w:rPr>
          <w:t>12.13</w:t>
        </w:r>
        <w:r w:rsidRPr="004940E3">
          <w:rPr>
            <w:rFonts w:asciiTheme="minorHAnsi" w:eastAsiaTheme="minorEastAsia" w:hAnsiTheme="minorHAnsi" w:cstheme="minorBidi"/>
            <w:kern w:val="2"/>
            <w:szCs w:val="24"/>
            <w14:ligatures w14:val="standardContextual"/>
          </w:rPr>
          <w:tab/>
        </w:r>
        <w:r w:rsidRPr="004940E3">
          <w:rPr>
            <w:rStyle w:val="Hyperlink"/>
          </w:rPr>
          <w:t>GL 1310 – Containers Pending</w:t>
        </w:r>
        <w:r w:rsidRPr="004940E3">
          <w:rPr>
            <w:webHidden/>
          </w:rPr>
          <w:tab/>
        </w:r>
        <w:r w:rsidRPr="004940E3">
          <w:rPr>
            <w:webHidden/>
          </w:rPr>
          <w:fldChar w:fldCharType="begin"/>
        </w:r>
        <w:r w:rsidRPr="004940E3">
          <w:rPr>
            <w:webHidden/>
          </w:rPr>
          <w:instrText xml:space="preserve"> PAGEREF _Toc228956671 \h </w:instrText>
        </w:r>
        <w:r w:rsidRPr="004940E3">
          <w:rPr>
            <w:webHidden/>
          </w:rPr>
        </w:r>
        <w:r w:rsidRPr="004940E3">
          <w:rPr>
            <w:webHidden/>
          </w:rPr>
          <w:fldChar w:fldCharType="separate"/>
        </w:r>
        <w:r w:rsidRPr="004940E3">
          <w:rPr>
            <w:webHidden/>
          </w:rPr>
          <w:t>96</w:t>
        </w:r>
        <w:r w:rsidRPr="004940E3">
          <w:rPr>
            <w:webHidden/>
          </w:rPr>
          <w:fldChar w:fldCharType="end"/>
        </w:r>
      </w:hyperlink>
    </w:p>
    <w:p w14:paraId="67B4856B" w14:textId="49A8562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2" w:history="1">
        <w:r w:rsidRPr="004940E3">
          <w:rPr>
            <w:rStyle w:val="Hyperlink"/>
            <w:rFonts w:ascii="Arial Narrow" w:hAnsi="Arial Narrow"/>
          </w:rPr>
          <w:t>12.14</w:t>
        </w:r>
        <w:r w:rsidRPr="004940E3">
          <w:rPr>
            <w:rFonts w:asciiTheme="minorHAnsi" w:eastAsiaTheme="minorEastAsia" w:hAnsiTheme="minorHAnsi" w:cstheme="minorBidi"/>
            <w:kern w:val="2"/>
            <w:szCs w:val="24"/>
            <w14:ligatures w14:val="standardContextual"/>
          </w:rPr>
          <w:tab/>
        </w:r>
        <w:r w:rsidRPr="004940E3">
          <w:rPr>
            <w:rStyle w:val="Hyperlink"/>
          </w:rPr>
          <w:t>GL 1390 – Security Deposits</w:t>
        </w:r>
        <w:r w:rsidRPr="004940E3">
          <w:rPr>
            <w:webHidden/>
          </w:rPr>
          <w:tab/>
        </w:r>
        <w:r w:rsidRPr="004940E3">
          <w:rPr>
            <w:webHidden/>
          </w:rPr>
          <w:fldChar w:fldCharType="begin"/>
        </w:r>
        <w:r w:rsidRPr="004940E3">
          <w:rPr>
            <w:webHidden/>
          </w:rPr>
          <w:instrText xml:space="preserve"> PAGEREF _Toc228956672 \h </w:instrText>
        </w:r>
        <w:r w:rsidRPr="004940E3">
          <w:rPr>
            <w:webHidden/>
          </w:rPr>
        </w:r>
        <w:r w:rsidRPr="004940E3">
          <w:rPr>
            <w:webHidden/>
          </w:rPr>
          <w:fldChar w:fldCharType="separate"/>
        </w:r>
        <w:r w:rsidRPr="004940E3">
          <w:rPr>
            <w:webHidden/>
          </w:rPr>
          <w:t>96</w:t>
        </w:r>
        <w:r w:rsidRPr="004940E3">
          <w:rPr>
            <w:webHidden/>
          </w:rPr>
          <w:fldChar w:fldCharType="end"/>
        </w:r>
      </w:hyperlink>
    </w:p>
    <w:p w14:paraId="136F3583" w14:textId="2EE21A8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3" w:history="1">
        <w:r w:rsidRPr="004940E3">
          <w:rPr>
            <w:rStyle w:val="Hyperlink"/>
            <w:rFonts w:ascii="Arial Narrow" w:hAnsi="Arial Narrow"/>
          </w:rPr>
          <w:t>12.15</w:t>
        </w:r>
        <w:r w:rsidRPr="004940E3">
          <w:rPr>
            <w:rFonts w:asciiTheme="minorHAnsi" w:eastAsiaTheme="minorEastAsia" w:hAnsiTheme="minorHAnsi" w:cstheme="minorBidi"/>
            <w:kern w:val="2"/>
            <w:szCs w:val="24"/>
            <w14:ligatures w14:val="standardContextual"/>
          </w:rPr>
          <w:tab/>
        </w:r>
        <w:r w:rsidRPr="004940E3">
          <w:rPr>
            <w:rStyle w:val="Hyperlink"/>
          </w:rPr>
          <w:t>GL 1400 – Prepaids Insurance</w:t>
        </w:r>
        <w:r w:rsidRPr="004940E3">
          <w:rPr>
            <w:webHidden/>
          </w:rPr>
          <w:tab/>
        </w:r>
        <w:r w:rsidRPr="004940E3">
          <w:rPr>
            <w:webHidden/>
          </w:rPr>
          <w:fldChar w:fldCharType="begin"/>
        </w:r>
        <w:r w:rsidRPr="004940E3">
          <w:rPr>
            <w:webHidden/>
          </w:rPr>
          <w:instrText xml:space="preserve"> PAGEREF _Toc228956673 \h </w:instrText>
        </w:r>
        <w:r w:rsidRPr="004940E3">
          <w:rPr>
            <w:webHidden/>
          </w:rPr>
        </w:r>
        <w:r w:rsidRPr="004940E3">
          <w:rPr>
            <w:webHidden/>
          </w:rPr>
          <w:fldChar w:fldCharType="separate"/>
        </w:r>
        <w:r w:rsidRPr="004940E3">
          <w:rPr>
            <w:webHidden/>
          </w:rPr>
          <w:t>97</w:t>
        </w:r>
        <w:r w:rsidRPr="004940E3">
          <w:rPr>
            <w:webHidden/>
          </w:rPr>
          <w:fldChar w:fldCharType="end"/>
        </w:r>
      </w:hyperlink>
    </w:p>
    <w:p w14:paraId="2C649BB0" w14:textId="11006FB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4" w:history="1">
        <w:r w:rsidRPr="004940E3">
          <w:rPr>
            <w:rStyle w:val="Hyperlink"/>
            <w:rFonts w:ascii="Arial Narrow" w:hAnsi="Arial Narrow"/>
          </w:rPr>
          <w:t>12.16</w:t>
        </w:r>
        <w:r w:rsidRPr="004940E3">
          <w:rPr>
            <w:rFonts w:asciiTheme="minorHAnsi" w:eastAsiaTheme="minorEastAsia" w:hAnsiTheme="minorHAnsi" w:cstheme="minorBidi"/>
            <w:kern w:val="2"/>
            <w:szCs w:val="24"/>
            <w14:ligatures w14:val="standardContextual"/>
          </w:rPr>
          <w:tab/>
        </w:r>
        <w:r w:rsidRPr="004940E3">
          <w:rPr>
            <w:rStyle w:val="Hyperlink"/>
          </w:rPr>
          <w:t>GL 1405 – Prepaid Workers Comp</w:t>
        </w:r>
        <w:r w:rsidRPr="004940E3">
          <w:rPr>
            <w:webHidden/>
          </w:rPr>
          <w:tab/>
        </w:r>
        <w:r w:rsidRPr="004940E3">
          <w:rPr>
            <w:webHidden/>
          </w:rPr>
          <w:fldChar w:fldCharType="begin"/>
        </w:r>
        <w:r w:rsidRPr="004940E3">
          <w:rPr>
            <w:webHidden/>
          </w:rPr>
          <w:instrText xml:space="preserve"> PAGEREF _Toc228956674 \h </w:instrText>
        </w:r>
        <w:r w:rsidRPr="004940E3">
          <w:rPr>
            <w:webHidden/>
          </w:rPr>
        </w:r>
        <w:r w:rsidRPr="004940E3">
          <w:rPr>
            <w:webHidden/>
          </w:rPr>
          <w:fldChar w:fldCharType="separate"/>
        </w:r>
        <w:r w:rsidRPr="004940E3">
          <w:rPr>
            <w:webHidden/>
          </w:rPr>
          <w:t>98</w:t>
        </w:r>
        <w:r w:rsidRPr="004940E3">
          <w:rPr>
            <w:webHidden/>
          </w:rPr>
          <w:fldChar w:fldCharType="end"/>
        </w:r>
      </w:hyperlink>
    </w:p>
    <w:p w14:paraId="2AB57226" w14:textId="5AB41EF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5" w:history="1">
        <w:r w:rsidRPr="004940E3">
          <w:rPr>
            <w:rStyle w:val="Hyperlink"/>
            <w:rFonts w:ascii="Arial Narrow" w:hAnsi="Arial Narrow"/>
          </w:rPr>
          <w:t>12.17</w:t>
        </w:r>
        <w:r w:rsidRPr="004940E3">
          <w:rPr>
            <w:rFonts w:asciiTheme="minorHAnsi" w:eastAsiaTheme="minorEastAsia" w:hAnsiTheme="minorHAnsi" w:cstheme="minorBidi"/>
            <w:kern w:val="2"/>
            <w:szCs w:val="24"/>
            <w14:ligatures w14:val="standardContextual"/>
          </w:rPr>
          <w:tab/>
        </w:r>
        <w:r w:rsidRPr="004940E3">
          <w:rPr>
            <w:rStyle w:val="Hyperlink"/>
          </w:rPr>
          <w:t>GL 1410 – Prepaid Federal Income Tax</w:t>
        </w:r>
        <w:r w:rsidRPr="004940E3">
          <w:rPr>
            <w:webHidden/>
          </w:rPr>
          <w:tab/>
        </w:r>
        <w:r w:rsidRPr="004940E3">
          <w:rPr>
            <w:webHidden/>
          </w:rPr>
          <w:fldChar w:fldCharType="begin"/>
        </w:r>
        <w:r w:rsidRPr="004940E3">
          <w:rPr>
            <w:webHidden/>
          </w:rPr>
          <w:instrText xml:space="preserve"> PAGEREF _Toc228956675 \h </w:instrText>
        </w:r>
        <w:r w:rsidRPr="004940E3">
          <w:rPr>
            <w:webHidden/>
          </w:rPr>
        </w:r>
        <w:r w:rsidRPr="004940E3">
          <w:rPr>
            <w:webHidden/>
          </w:rPr>
          <w:fldChar w:fldCharType="separate"/>
        </w:r>
        <w:r w:rsidRPr="004940E3">
          <w:rPr>
            <w:webHidden/>
          </w:rPr>
          <w:t>99</w:t>
        </w:r>
        <w:r w:rsidRPr="004940E3">
          <w:rPr>
            <w:webHidden/>
          </w:rPr>
          <w:fldChar w:fldCharType="end"/>
        </w:r>
      </w:hyperlink>
    </w:p>
    <w:p w14:paraId="0DE8F306" w14:textId="4ECE944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6" w:history="1">
        <w:r w:rsidRPr="004940E3">
          <w:rPr>
            <w:rStyle w:val="Hyperlink"/>
            <w:rFonts w:ascii="Arial Narrow" w:hAnsi="Arial Narrow"/>
          </w:rPr>
          <w:t>12.18</w:t>
        </w:r>
        <w:r w:rsidRPr="004940E3">
          <w:rPr>
            <w:rFonts w:asciiTheme="minorHAnsi" w:eastAsiaTheme="minorEastAsia" w:hAnsiTheme="minorHAnsi" w:cstheme="minorBidi"/>
            <w:kern w:val="2"/>
            <w:szCs w:val="24"/>
            <w14:ligatures w14:val="standardContextual"/>
          </w:rPr>
          <w:tab/>
        </w:r>
        <w:r w:rsidRPr="004940E3">
          <w:rPr>
            <w:rStyle w:val="Hyperlink"/>
          </w:rPr>
          <w:t>GL 1420 – Prepaid Expense</w:t>
        </w:r>
        <w:r w:rsidRPr="004940E3">
          <w:rPr>
            <w:webHidden/>
          </w:rPr>
          <w:tab/>
        </w:r>
        <w:r w:rsidRPr="004940E3">
          <w:rPr>
            <w:webHidden/>
          </w:rPr>
          <w:fldChar w:fldCharType="begin"/>
        </w:r>
        <w:r w:rsidRPr="004940E3">
          <w:rPr>
            <w:webHidden/>
          </w:rPr>
          <w:instrText xml:space="preserve"> PAGEREF _Toc228956676 \h </w:instrText>
        </w:r>
        <w:r w:rsidRPr="004940E3">
          <w:rPr>
            <w:webHidden/>
          </w:rPr>
        </w:r>
        <w:r w:rsidRPr="004940E3">
          <w:rPr>
            <w:webHidden/>
          </w:rPr>
          <w:fldChar w:fldCharType="separate"/>
        </w:r>
        <w:r w:rsidRPr="004940E3">
          <w:rPr>
            <w:webHidden/>
          </w:rPr>
          <w:t>100</w:t>
        </w:r>
        <w:r w:rsidRPr="004940E3">
          <w:rPr>
            <w:webHidden/>
          </w:rPr>
          <w:fldChar w:fldCharType="end"/>
        </w:r>
      </w:hyperlink>
    </w:p>
    <w:p w14:paraId="3CBFF124" w14:textId="60A62E7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7" w:history="1">
        <w:r w:rsidRPr="004940E3">
          <w:rPr>
            <w:rStyle w:val="Hyperlink"/>
            <w:rFonts w:ascii="Arial Narrow" w:hAnsi="Arial Narrow"/>
          </w:rPr>
          <w:t>12.19</w:t>
        </w:r>
        <w:r w:rsidRPr="004940E3">
          <w:rPr>
            <w:rFonts w:asciiTheme="minorHAnsi" w:eastAsiaTheme="minorEastAsia" w:hAnsiTheme="minorHAnsi" w:cstheme="minorBidi"/>
            <w:kern w:val="2"/>
            <w:szCs w:val="24"/>
            <w14:ligatures w14:val="standardContextual"/>
          </w:rPr>
          <w:tab/>
        </w:r>
        <w:r w:rsidRPr="004940E3">
          <w:rPr>
            <w:rStyle w:val="Hyperlink"/>
          </w:rPr>
          <w:t>GL 1440 – Tri-Energy Stock Payment</w:t>
        </w:r>
        <w:r w:rsidRPr="004940E3">
          <w:rPr>
            <w:webHidden/>
          </w:rPr>
          <w:tab/>
        </w:r>
        <w:r w:rsidRPr="004940E3">
          <w:rPr>
            <w:webHidden/>
          </w:rPr>
          <w:fldChar w:fldCharType="begin"/>
        </w:r>
        <w:r w:rsidRPr="004940E3">
          <w:rPr>
            <w:webHidden/>
          </w:rPr>
          <w:instrText xml:space="preserve"> PAGEREF _Toc228956677 \h </w:instrText>
        </w:r>
        <w:r w:rsidRPr="004940E3">
          <w:rPr>
            <w:webHidden/>
          </w:rPr>
        </w:r>
        <w:r w:rsidRPr="004940E3">
          <w:rPr>
            <w:webHidden/>
          </w:rPr>
          <w:fldChar w:fldCharType="separate"/>
        </w:r>
        <w:r w:rsidRPr="004940E3">
          <w:rPr>
            <w:webHidden/>
          </w:rPr>
          <w:t>102</w:t>
        </w:r>
        <w:r w:rsidRPr="004940E3">
          <w:rPr>
            <w:webHidden/>
          </w:rPr>
          <w:fldChar w:fldCharType="end"/>
        </w:r>
      </w:hyperlink>
    </w:p>
    <w:p w14:paraId="2A92C241" w14:textId="45F578E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8" w:history="1">
        <w:r w:rsidRPr="004940E3">
          <w:rPr>
            <w:rStyle w:val="Hyperlink"/>
            <w:rFonts w:ascii="Arial Narrow" w:hAnsi="Arial Narrow"/>
          </w:rPr>
          <w:t>12.20</w:t>
        </w:r>
        <w:r w:rsidRPr="004940E3">
          <w:rPr>
            <w:rFonts w:asciiTheme="minorHAnsi" w:eastAsiaTheme="minorEastAsia" w:hAnsiTheme="minorHAnsi" w:cstheme="minorBidi"/>
            <w:kern w:val="2"/>
            <w:szCs w:val="24"/>
            <w14:ligatures w14:val="standardContextual"/>
          </w:rPr>
          <w:tab/>
        </w:r>
        <w:r w:rsidRPr="004940E3">
          <w:rPr>
            <w:rStyle w:val="Hyperlink"/>
          </w:rPr>
          <w:t>GL 1480 – FCSS Investment</w:t>
        </w:r>
        <w:r w:rsidRPr="004940E3">
          <w:rPr>
            <w:webHidden/>
          </w:rPr>
          <w:tab/>
        </w:r>
        <w:r w:rsidRPr="004940E3">
          <w:rPr>
            <w:webHidden/>
          </w:rPr>
          <w:fldChar w:fldCharType="begin"/>
        </w:r>
        <w:r w:rsidRPr="004940E3">
          <w:rPr>
            <w:webHidden/>
          </w:rPr>
          <w:instrText xml:space="preserve"> PAGEREF _Toc228956678 \h </w:instrText>
        </w:r>
        <w:r w:rsidRPr="004940E3">
          <w:rPr>
            <w:webHidden/>
          </w:rPr>
        </w:r>
        <w:r w:rsidRPr="004940E3">
          <w:rPr>
            <w:webHidden/>
          </w:rPr>
          <w:fldChar w:fldCharType="separate"/>
        </w:r>
        <w:r w:rsidRPr="004940E3">
          <w:rPr>
            <w:webHidden/>
          </w:rPr>
          <w:t>104</w:t>
        </w:r>
        <w:r w:rsidRPr="004940E3">
          <w:rPr>
            <w:webHidden/>
          </w:rPr>
          <w:fldChar w:fldCharType="end"/>
        </w:r>
      </w:hyperlink>
    </w:p>
    <w:p w14:paraId="5B32F8BA" w14:textId="5EDD050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79" w:history="1">
        <w:r w:rsidRPr="004940E3">
          <w:rPr>
            <w:rStyle w:val="Hyperlink"/>
            <w:rFonts w:ascii="Arial Narrow" w:hAnsi="Arial Narrow"/>
          </w:rPr>
          <w:t>12.21</w:t>
        </w:r>
        <w:r w:rsidRPr="004940E3">
          <w:rPr>
            <w:rFonts w:asciiTheme="minorHAnsi" w:eastAsiaTheme="minorEastAsia" w:hAnsiTheme="minorHAnsi" w:cstheme="minorBidi"/>
            <w:kern w:val="2"/>
            <w:szCs w:val="24"/>
            <w14:ligatures w14:val="standardContextual"/>
          </w:rPr>
          <w:tab/>
        </w:r>
        <w:r w:rsidRPr="004940E3">
          <w:rPr>
            <w:rStyle w:val="Hyperlink"/>
          </w:rPr>
          <w:t>GL 1510 Pending Nonstock/DS Banking</w:t>
        </w:r>
        <w:r w:rsidRPr="004940E3">
          <w:rPr>
            <w:webHidden/>
          </w:rPr>
          <w:tab/>
        </w:r>
        <w:r w:rsidRPr="004940E3">
          <w:rPr>
            <w:webHidden/>
          </w:rPr>
          <w:fldChar w:fldCharType="begin"/>
        </w:r>
        <w:r w:rsidRPr="004940E3">
          <w:rPr>
            <w:webHidden/>
          </w:rPr>
          <w:instrText xml:space="preserve"> PAGEREF _Toc228956679 \h </w:instrText>
        </w:r>
        <w:r w:rsidRPr="004940E3">
          <w:rPr>
            <w:webHidden/>
          </w:rPr>
        </w:r>
        <w:r w:rsidRPr="004940E3">
          <w:rPr>
            <w:webHidden/>
          </w:rPr>
          <w:fldChar w:fldCharType="separate"/>
        </w:r>
        <w:r w:rsidRPr="004940E3">
          <w:rPr>
            <w:webHidden/>
          </w:rPr>
          <w:t>105</w:t>
        </w:r>
        <w:r w:rsidRPr="004940E3">
          <w:rPr>
            <w:webHidden/>
          </w:rPr>
          <w:fldChar w:fldCharType="end"/>
        </w:r>
      </w:hyperlink>
    </w:p>
    <w:p w14:paraId="4D7CCB7D" w14:textId="0F9DF4E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0" w:history="1">
        <w:r w:rsidRPr="004940E3">
          <w:rPr>
            <w:rStyle w:val="Hyperlink"/>
            <w:rFonts w:ascii="Arial Narrow" w:hAnsi="Arial Narrow"/>
          </w:rPr>
          <w:t>12.22</w:t>
        </w:r>
        <w:r w:rsidRPr="004940E3">
          <w:rPr>
            <w:rFonts w:asciiTheme="minorHAnsi" w:eastAsiaTheme="minorEastAsia" w:hAnsiTheme="minorHAnsi" w:cstheme="minorBidi"/>
            <w:kern w:val="2"/>
            <w:szCs w:val="24"/>
            <w14:ligatures w14:val="standardContextual"/>
          </w:rPr>
          <w:tab/>
        </w:r>
        <w:r w:rsidRPr="004940E3">
          <w:rPr>
            <w:rStyle w:val="Hyperlink"/>
          </w:rPr>
          <w:t>GL 1530 Returns to Vendor AP</w:t>
        </w:r>
        <w:r w:rsidRPr="004940E3">
          <w:rPr>
            <w:webHidden/>
          </w:rPr>
          <w:tab/>
        </w:r>
        <w:r w:rsidRPr="004940E3">
          <w:rPr>
            <w:webHidden/>
          </w:rPr>
          <w:fldChar w:fldCharType="begin"/>
        </w:r>
        <w:r w:rsidRPr="004940E3">
          <w:rPr>
            <w:webHidden/>
          </w:rPr>
          <w:instrText xml:space="preserve"> PAGEREF _Toc228956680 \h </w:instrText>
        </w:r>
        <w:r w:rsidRPr="004940E3">
          <w:rPr>
            <w:webHidden/>
          </w:rPr>
        </w:r>
        <w:r w:rsidRPr="004940E3">
          <w:rPr>
            <w:webHidden/>
          </w:rPr>
          <w:fldChar w:fldCharType="separate"/>
        </w:r>
        <w:r w:rsidRPr="004940E3">
          <w:rPr>
            <w:webHidden/>
          </w:rPr>
          <w:t>105</w:t>
        </w:r>
        <w:r w:rsidRPr="004940E3">
          <w:rPr>
            <w:webHidden/>
          </w:rPr>
          <w:fldChar w:fldCharType="end"/>
        </w:r>
      </w:hyperlink>
    </w:p>
    <w:p w14:paraId="47976508" w14:textId="70D38ED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1" w:history="1">
        <w:r w:rsidRPr="004940E3">
          <w:rPr>
            <w:rStyle w:val="Hyperlink"/>
            <w:rFonts w:ascii="Arial Narrow" w:hAnsi="Arial Narrow"/>
          </w:rPr>
          <w:t>12.23</w:t>
        </w:r>
        <w:r w:rsidRPr="004940E3">
          <w:rPr>
            <w:rFonts w:asciiTheme="minorHAnsi" w:eastAsiaTheme="minorEastAsia" w:hAnsiTheme="minorHAnsi" w:cstheme="minorBidi"/>
            <w:kern w:val="2"/>
            <w:szCs w:val="24"/>
            <w14:ligatures w14:val="standardContextual"/>
          </w:rPr>
          <w:tab/>
        </w:r>
        <w:r w:rsidRPr="004940E3">
          <w:rPr>
            <w:rStyle w:val="Hyperlink"/>
          </w:rPr>
          <w:t>GL 1530-1-1 – Returns to Vendor-NAB</w:t>
        </w:r>
        <w:r w:rsidRPr="004940E3">
          <w:rPr>
            <w:webHidden/>
          </w:rPr>
          <w:tab/>
        </w:r>
        <w:r w:rsidRPr="004940E3">
          <w:rPr>
            <w:webHidden/>
          </w:rPr>
          <w:fldChar w:fldCharType="begin"/>
        </w:r>
        <w:r w:rsidRPr="004940E3">
          <w:rPr>
            <w:webHidden/>
          </w:rPr>
          <w:instrText xml:space="preserve"> PAGEREF _Toc228956681 \h </w:instrText>
        </w:r>
        <w:r w:rsidRPr="004940E3">
          <w:rPr>
            <w:webHidden/>
          </w:rPr>
        </w:r>
        <w:r w:rsidRPr="004940E3">
          <w:rPr>
            <w:webHidden/>
          </w:rPr>
          <w:fldChar w:fldCharType="separate"/>
        </w:r>
        <w:r w:rsidRPr="004940E3">
          <w:rPr>
            <w:webHidden/>
          </w:rPr>
          <w:t>105</w:t>
        </w:r>
        <w:r w:rsidRPr="004940E3">
          <w:rPr>
            <w:webHidden/>
          </w:rPr>
          <w:fldChar w:fldCharType="end"/>
        </w:r>
      </w:hyperlink>
    </w:p>
    <w:p w14:paraId="160BCFF5" w14:textId="4BE54B1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2" w:history="1">
        <w:r w:rsidRPr="004940E3">
          <w:rPr>
            <w:rStyle w:val="Hyperlink"/>
            <w:rFonts w:ascii="Arial Narrow" w:hAnsi="Arial Narrow"/>
          </w:rPr>
          <w:t>12.24</w:t>
        </w:r>
        <w:r w:rsidRPr="004940E3">
          <w:rPr>
            <w:rFonts w:asciiTheme="minorHAnsi" w:eastAsiaTheme="minorEastAsia" w:hAnsiTheme="minorHAnsi" w:cstheme="minorBidi"/>
            <w:kern w:val="2"/>
            <w:szCs w:val="24"/>
            <w14:ligatures w14:val="standardContextual"/>
          </w:rPr>
          <w:tab/>
        </w:r>
        <w:r w:rsidRPr="004940E3">
          <w:rPr>
            <w:rStyle w:val="Hyperlink"/>
          </w:rPr>
          <w:t>GL 1540 – Employee Loans Receivables</w:t>
        </w:r>
        <w:r w:rsidRPr="004940E3">
          <w:rPr>
            <w:webHidden/>
          </w:rPr>
          <w:tab/>
        </w:r>
        <w:r w:rsidRPr="004940E3">
          <w:rPr>
            <w:webHidden/>
          </w:rPr>
          <w:fldChar w:fldCharType="begin"/>
        </w:r>
        <w:r w:rsidRPr="004940E3">
          <w:rPr>
            <w:webHidden/>
          </w:rPr>
          <w:instrText xml:space="preserve"> PAGEREF _Toc228956682 \h </w:instrText>
        </w:r>
        <w:r w:rsidRPr="004940E3">
          <w:rPr>
            <w:webHidden/>
          </w:rPr>
        </w:r>
        <w:r w:rsidRPr="004940E3">
          <w:rPr>
            <w:webHidden/>
          </w:rPr>
          <w:fldChar w:fldCharType="separate"/>
        </w:r>
        <w:r w:rsidRPr="004940E3">
          <w:rPr>
            <w:webHidden/>
          </w:rPr>
          <w:t>107</w:t>
        </w:r>
        <w:r w:rsidRPr="004940E3">
          <w:rPr>
            <w:webHidden/>
          </w:rPr>
          <w:fldChar w:fldCharType="end"/>
        </w:r>
      </w:hyperlink>
    </w:p>
    <w:p w14:paraId="5E359AA1" w14:textId="15967B6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3" w:history="1">
        <w:r w:rsidRPr="004940E3">
          <w:rPr>
            <w:rStyle w:val="Hyperlink"/>
            <w:rFonts w:ascii="Arial Narrow" w:hAnsi="Arial Narrow"/>
          </w:rPr>
          <w:t>12.25</w:t>
        </w:r>
        <w:r w:rsidRPr="004940E3">
          <w:rPr>
            <w:rFonts w:asciiTheme="minorHAnsi" w:eastAsiaTheme="minorEastAsia" w:hAnsiTheme="minorHAnsi" w:cstheme="minorBidi"/>
            <w:kern w:val="2"/>
            <w:szCs w:val="24"/>
            <w14:ligatures w14:val="standardContextual"/>
          </w:rPr>
          <w:tab/>
        </w:r>
        <w:r w:rsidRPr="004940E3">
          <w:rPr>
            <w:rStyle w:val="Hyperlink"/>
          </w:rPr>
          <w:t>GL 1550-1-0 – AP Pass Thru</w:t>
        </w:r>
        <w:r w:rsidRPr="004940E3">
          <w:rPr>
            <w:webHidden/>
          </w:rPr>
          <w:tab/>
        </w:r>
        <w:r w:rsidRPr="004940E3">
          <w:rPr>
            <w:webHidden/>
          </w:rPr>
          <w:fldChar w:fldCharType="begin"/>
        </w:r>
        <w:r w:rsidRPr="004940E3">
          <w:rPr>
            <w:webHidden/>
          </w:rPr>
          <w:instrText xml:space="preserve"> PAGEREF _Toc228956683 \h </w:instrText>
        </w:r>
        <w:r w:rsidRPr="004940E3">
          <w:rPr>
            <w:webHidden/>
          </w:rPr>
        </w:r>
        <w:r w:rsidRPr="004940E3">
          <w:rPr>
            <w:webHidden/>
          </w:rPr>
          <w:fldChar w:fldCharType="separate"/>
        </w:r>
        <w:r w:rsidRPr="004940E3">
          <w:rPr>
            <w:webHidden/>
          </w:rPr>
          <w:t>110</w:t>
        </w:r>
        <w:r w:rsidRPr="004940E3">
          <w:rPr>
            <w:webHidden/>
          </w:rPr>
          <w:fldChar w:fldCharType="end"/>
        </w:r>
      </w:hyperlink>
    </w:p>
    <w:p w14:paraId="497A0E45" w14:textId="64D2EC5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4" w:history="1">
        <w:r w:rsidRPr="004940E3">
          <w:rPr>
            <w:rStyle w:val="Hyperlink"/>
            <w:rFonts w:ascii="Arial Narrow" w:hAnsi="Arial Narrow"/>
          </w:rPr>
          <w:t>12.26</w:t>
        </w:r>
        <w:r w:rsidRPr="004940E3">
          <w:rPr>
            <w:rFonts w:asciiTheme="minorHAnsi" w:eastAsiaTheme="minorEastAsia" w:hAnsiTheme="minorHAnsi" w:cstheme="minorBidi"/>
            <w:kern w:val="2"/>
            <w:szCs w:val="24"/>
            <w14:ligatures w14:val="standardContextual"/>
          </w:rPr>
          <w:tab/>
        </w:r>
        <w:r w:rsidRPr="004940E3">
          <w:rPr>
            <w:rStyle w:val="Hyperlink"/>
          </w:rPr>
          <w:t>GL 1550-1-1 – AR Pass Thru</w:t>
        </w:r>
        <w:r w:rsidRPr="004940E3">
          <w:rPr>
            <w:webHidden/>
          </w:rPr>
          <w:tab/>
        </w:r>
        <w:r w:rsidRPr="004940E3">
          <w:rPr>
            <w:webHidden/>
          </w:rPr>
          <w:fldChar w:fldCharType="begin"/>
        </w:r>
        <w:r w:rsidRPr="004940E3">
          <w:rPr>
            <w:webHidden/>
          </w:rPr>
          <w:instrText xml:space="preserve"> PAGEREF _Toc228956684 \h </w:instrText>
        </w:r>
        <w:r w:rsidRPr="004940E3">
          <w:rPr>
            <w:webHidden/>
          </w:rPr>
        </w:r>
        <w:r w:rsidRPr="004940E3">
          <w:rPr>
            <w:webHidden/>
          </w:rPr>
          <w:fldChar w:fldCharType="separate"/>
        </w:r>
        <w:r w:rsidRPr="004940E3">
          <w:rPr>
            <w:webHidden/>
          </w:rPr>
          <w:t>110</w:t>
        </w:r>
        <w:r w:rsidRPr="004940E3">
          <w:rPr>
            <w:webHidden/>
          </w:rPr>
          <w:fldChar w:fldCharType="end"/>
        </w:r>
      </w:hyperlink>
    </w:p>
    <w:p w14:paraId="6A82499A" w14:textId="4C6027B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5" w:history="1">
        <w:r w:rsidRPr="004940E3">
          <w:rPr>
            <w:rStyle w:val="Hyperlink"/>
            <w:rFonts w:ascii="Arial Narrow" w:hAnsi="Arial Narrow"/>
          </w:rPr>
          <w:t>12.27</w:t>
        </w:r>
        <w:r w:rsidRPr="004940E3">
          <w:rPr>
            <w:rFonts w:asciiTheme="minorHAnsi" w:eastAsiaTheme="minorEastAsia" w:hAnsiTheme="minorHAnsi" w:cstheme="minorBidi"/>
            <w:kern w:val="2"/>
            <w:szCs w:val="24"/>
            <w14:ligatures w14:val="standardContextual"/>
          </w:rPr>
          <w:tab/>
        </w:r>
        <w:r w:rsidRPr="004940E3">
          <w:rPr>
            <w:rStyle w:val="Hyperlink"/>
          </w:rPr>
          <w:t>GL 1560 – Employee Loan Pass Thru</w:t>
        </w:r>
        <w:r w:rsidRPr="004940E3">
          <w:rPr>
            <w:webHidden/>
          </w:rPr>
          <w:tab/>
        </w:r>
        <w:r w:rsidRPr="004940E3">
          <w:rPr>
            <w:webHidden/>
          </w:rPr>
          <w:fldChar w:fldCharType="begin"/>
        </w:r>
        <w:r w:rsidRPr="004940E3">
          <w:rPr>
            <w:webHidden/>
          </w:rPr>
          <w:instrText xml:space="preserve"> PAGEREF _Toc228956685 \h </w:instrText>
        </w:r>
        <w:r w:rsidRPr="004940E3">
          <w:rPr>
            <w:webHidden/>
          </w:rPr>
        </w:r>
        <w:r w:rsidRPr="004940E3">
          <w:rPr>
            <w:webHidden/>
          </w:rPr>
          <w:fldChar w:fldCharType="separate"/>
        </w:r>
        <w:r w:rsidRPr="004940E3">
          <w:rPr>
            <w:webHidden/>
          </w:rPr>
          <w:t>112</w:t>
        </w:r>
        <w:r w:rsidRPr="004940E3">
          <w:rPr>
            <w:webHidden/>
          </w:rPr>
          <w:fldChar w:fldCharType="end"/>
        </w:r>
      </w:hyperlink>
    </w:p>
    <w:p w14:paraId="234E7F4D" w14:textId="0FF8353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6" w:history="1">
        <w:r w:rsidRPr="004940E3">
          <w:rPr>
            <w:rStyle w:val="Hyperlink"/>
            <w:rFonts w:ascii="Arial Narrow" w:hAnsi="Arial Narrow"/>
          </w:rPr>
          <w:t>12.28</w:t>
        </w:r>
        <w:r w:rsidRPr="004940E3">
          <w:rPr>
            <w:rFonts w:asciiTheme="minorHAnsi" w:eastAsiaTheme="minorEastAsia" w:hAnsiTheme="minorHAnsi" w:cstheme="minorBidi"/>
            <w:kern w:val="2"/>
            <w:szCs w:val="24"/>
            <w14:ligatures w14:val="standardContextual"/>
          </w:rPr>
          <w:tab/>
        </w:r>
        <w:r w:rsidRPr="004940E3">
          <w:rPr>
            <w:rStyle w:val="Hyperlink"/>
          </w:rPr>
          <w:t>GL 1580 – Marketing Promo &amp; Pass Thru</w:t>
        </w:r>
        <w:r w:rsidRPr="004940E3">
          <w:rPr>
            <w:webHidden/>
          </w:rPr>
          <w:tab/>
        </w:r>
        <w:r w:rsidRPr="004940E3">
          <w:rPr>
            <w:webHidden/>
          </w:rPr>
          <w:fldChar w:fldCharType="begin"/>
        </w:r>
        <w:r w:rsidRPr="004940E3">
          <w:rPr>
            <w:webHidden/>
          </w:rPr>
          <w:instrText xml:space="preserve"> PAGEREF _Toc228956686 \h </w:instrText>
        </w:r>
        <w:r w:rsidRPr="004940E3">
          <w:rPr>
            <w:webHidden/>
          </w:rPr>
        </w:r>
        <w:r w:rsidRPr="004940E3">
          <w:rPr>
            <w:webHidden/>
          </w:rPr>
          <w:fldChar w:fldCharType="separate"/>
        </w:r>
        <w:r w:rsidRPr="004940E3">
          <w:rPr>
            <w:webHidden/>
          </w:rPr>
          <w:t>115</w:t>
        </w:r>
        <w:r w:rsidRPr="004940E3">
          <w:rPr>
            <w:webHidden/>
          </w:rPr>
          <w:fldChar w:fldCharType="end"/>
        </w:r>
      </w:hyperlink>
    </w:p>
    <w:p w14:paraId="15766519" w14:textId="67D7BB3C"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7" w:history="1">
        <w:r w:rsidRPr="004940E3">
          <w:rPr>
            <w:rStyle w:val="Hyperlink"/>
            <w:rFonts w:ascii="Arial Narrow" w:hAnsi="Arial Narrow"/>
          </w:rPr>
          <w:t>12.29</w:t>
        </w:r>
        <w:r w:rsidRPr="004940E3">
          <w:rPr>
            <w:rFonts w:asciiTheme="minorHAnsi" w:eastAsiaTheme="minorEastAsia" w:hAnsiTheme="minorHAnsi" w:cstheme="minorBidi"/>
            <w:kern w:val="2"/>
            <w:szCs w:val="24"/>
            <w14:ligatures w14:val="standardContextual"/>
          </w:rPr>
          <w:tab/>
        </w:r>
        <w:r w:rsidRPr="004940E3">
          <w:rPr>
            <w:rStyle w:val="Hyperlink"/>
          </w:rPr>
          <w:t>Fixed Asset Accounts</w:t>
        </w:r>
        <w:r w:rsidRPr="004940E3">
          <w:rPr>
            <w:webHidden/>
          </w:rPr>
          <w:tab/>
        </w:r>
        <w:r w:rsidRPr="004940E3">
          <w:rPr>
            <w:webHidden/>
          </w:rPr>
          <w:fldChar w:fldCharType="begin"/>
        </w:r>
        <w:r w:rsidRPr="004940E3">
          <w:rPr>
            <w:webHidden/>
          </w:rPr>
          <w:instrText xml:space="preserve"> PAGEREF _Toc228956687 \h </w:instrText>
        </w:r>
        <w:r w:rsidRPr="004940E3">
          <w:rPr>
            <w:webHidden/>
          </w:rPr>
        </w:r>
        <w:r w:rsidRPr="004940E3">
          <w:rPr>
            <w:webHidden/>
          </w:rPr>
          <w:fldChar w:fldCharType="separate"/>
        </w:r>
        <w:r w:rsidRPr="004940E3">
          <w:rPr>
            <w:webHidden/>
          </w:rPr>
          <w:t>117</w:t>
        </w:r>
        <w:r w:rsidRPr="004940E3">
          <w:rPr>
            <w:webHidden/>
          </w:rPr>
          <w:fldChar w:fldCharType="end"/>
        </w:r>
      </w:hyperlink>
    </w:p>
    <w:p w14:paraId="7A11256E" w14:textId="04BF524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8" w:history="1">
        <w:r w:rsidRPr="004940E3">
          <w:rPr>
            <w:rStyle w:val="Hyperlink"/>
            <w:rFonts w:ascii="Arial Narrow" w:hAnsi="Arial Narrow"/>
          </w:rPr>
          <w:t>12.30</w:t>
        </w:r>
        <w:r w:rsidRPr="004940E3">
          <w:rPr>
            <w:rFonts w:asciiTheme="minorHAnsi" w:eastAsiaTheme="minorEastAsia" w:hAnsiTheme="minorHAnsi" w:cstheme="minorBidi"/>
            <w:kern w:val="2"/>
            <w:szCs w:val="24"/>
            <w14:ligatures w14:val="standardContextual"/>
          </w:rPr>
          <w:tab/>
        </w:r>
        <w:r w:rsidRPr="004940E3">
          <w:rPr>
            <w:rStyle w:val="Hyperlink"/>
          </w:rPr>
          <w:t>GL 2010 – Note Payable</w:t>
        </w:r>
        <w:r w:rsidRPr="004940E3">
          <w:rPr>
            <w:webHidden/>
          </w:rPr>
          <w:tab/>
        </w:r>
        <w:r w:rsidRPr="004940E3">
          <w:rPr>
            <w:webHidden/>
          </w:rPr>
          <w:fldChar w:fldCharType="begin"/>
        </w:r>
        <w:r w:rsidRPr="004940E3">
          <w:rPr>
            <w:webHidden/>
          </w:rPr>
          <w:instrText xml:space="preserve"> PAGEREF _Toc228956688 \h </w:instrText>
        </w:r>
        <w:r w:rsidRPr="004940E3">
          <w:rPr>
            <w:webHidden/>
          </w:rPr>
        </w:r>
        <w:r w:rsidRPr="004940E3">
          <w:rPr>
            <w:webHidden/>
          </w:rPr>
          <w:fldChar w:fldCharType="separate"/>
        </w:r>
        <w:r w:rsidRPr="004940E3">
          <w:rPr>
            <w:webHidden/>
          </w:rPr>
          <w:t>118</w:t>
        </w:r>
        <w:r w:rsidRPr="004940E3">
          <w:rPr>
            <w:webHidden/>
          </w:rPr>
          <w:fldChar w:fldCharType="end"/>
        </w:r>
      </w:hyperlink>
    </w:p>
    <w:p w14:paraId="7ED5D362" w14:textId="682FFE8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89" w:history="1">
        <w:r w:rsidRPr="004940E3">
          <w:rPr>
            <w:rStyle w:val="Hyperlink"/>
            <w:rFonts w:ascii="Arial Narrow" w:hAnsi="Arial Narrow"/>
          </w:rPr>
          <w:t>12.31</w:t>
        </w:r>
        <w:r w:rsidRPr="004940E3">
          <w:rPr>
            <w:rFonts w:asciiTheme="minorHAnsi" w:eastAsiaTheme="minorEastAsia" w:hAnsiTheme="minorHAnsi" w:cstheme="minorBidi"/>
            <w:kern w:val="2"/>
            <w:szCs w:val="24"/>
            <w14:ligatures w14:val="standardContextual"/>
          </w:rPr>
          <w:tab/>
        </w:r>
        <w:r w:rsidRPr="004940E3">
          <w:rPr>
            <w:rStyle w:val="Hyperlink"/>
          </w:rPr>
          <w:t>GL 2030 – Accrued Delivery Fees</w:t>
        </w:r>
        <w:r w:rsidRPr="004940E3">
          <w:rPr>
            <w:webHidden/>
          </w:rPr>
          <w:tab/>
        </w:r>
        <w:r w:rsidRPr="004940E3">
          <w:rPr>
            <w:webHidden/>
          </w:rPr>
          <w:fldChar w:fldCharType="begin"/>
        </w:r>
        <w:r w:rsidRPr="004940E3">
          <w:rPr>
            <w:webHidden/>
          </w:rPr>
          <w:instrText xml:space="preserve"> PAGEREF _Toc228956689 \h </w:instrText>
        </w:r>
        <w:r w:rsidRPr="004940E3">
          <w:rPr>
            <w:webHidden/>
          </w:rPr>
        </w:r>
        <w:r w:rsidRPr="004940E3">
          <w:rPr>
            <w:webHidden/>
          </w:rPr>
          <w:fldChar w:fldCharType="separate"/>
        </w:r>
        <w:r w:rsidRPr="004940E3">
          <w:rPr>
            <w:webHidden/>
          </w:rPr>
          <w:t>119</w:t>
        </w:r>
        <w:r w:rsidRPr="004940E3">
          <w:rPr>
            <w:webHidden/>
          </w:rPr>
          <w:fldChar w:fldCharType="end"/>
        </w:r>
      </w:hyperlink>
    </w:p>
    <w:p w14:paraId="6C1B627E" w14:textId="440564A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0" w:history="1">
        <w:r w:rsidRPr="004940E3">
          <w:rPr>
            <w:rStyle w:val="Hyperlink"/>
            <w:rFonts w:ascii="Arial Narrow" w:hAnsi="Arial Narrow"/>
          </w:rPr>
          <w:t>12.32</w:t>
        </w:r>
        <w:r w:rsidRPr="004940E3">
          <w:rPr>
            <w:rFonts w:asciiTheme="minorHAnsi" w:eastAsiaTheme="minorEastAsia" w:hAnsiTheme="minorHAnsi" w:cstheme="minorBidi"/>
            <w:kern w:val="2"/>
            <w:szCs w:val="24"/>
            <w14:ligatures w14:val="standardContextual"/>
          </w:rPr>
          <w:tab/>
        </w:r>
        <w:r w:rsidRPr="004940E3">
          <w:rPr>
            <w:rStyle w:val="Hyperlink"/>
          </w:rPr>
          <w:t>GL 2300 – Accounts Payable</w:t>
        </w:r>
        <w:r w:rsidRPr="004940E3">
          <w:rPr>
            <w:webHidden/>
          </w:rPr>
          <w:tab/>
        </w:r>
        <w:r w:rsidRPr="004940E3">
          <w:rPr>
            <w:webHidden/>
          </w:rPr>
          <w:fldChar w:fldCharType="begin"/>
        </w:r>
        <w:r w:rsidRPr="004940E3">
          <w:rPr>
            <w:webHidden/>
          </w:rPr>
          <w:instrText xml:space="preserve"> PAGEREF _Toc228956690 \h </w:instrText>
        </w:r>
        <w:r w:rsidRPr="004940E3">
          <w:rPr>
            <w:webHidden/>
          </w:rPr>
        </w:r>
        <w:r w:rsidRPr="004940E3">
          <w:rPr>
            <w:webHidden/>
          </w:rPr>
          <w:fldChar w:fldCharType="separate"/>
        </w:r>
        <w:r w:rsidRPr="004940E3">
          <w:rPr>
            <w:webHidden/>
          </w:rPr>
          <w:t>119</w:t>
        </w:r>
        <w:r w:rsidRPr="004940E3">
          <w:rPr>
            <w:webHidden/>
          </w:rPr>
          <w:fldChar w:fldCharType="end"/>
        </w:r>
      </w:hyperlink>
    </w:p>
    <w:p w14:paraId="719E5A68" w14:textId="7AD7EBE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1" w:history="1">
        <w:r w:rsidRPr="004940E3">
          <w:rPr>
            <w:rStyle w:val="Hyperlink"/>
            <w:rFonts w:ascii="Arial Narrow" w:hAnsi="Arial Narrow"/>
          </w:rPr>
          <w:t>12.33</w:t>
        </w:r>
        <w:r w:rsidRPr="004940E3">
          <w:rPr>
            <w:rFonts w:asciiTheme="minorHAnsi" w:eastAsiaTheme="minorEastAsia" w:hAnsiTheme="minorHAnsi" w:cstheme="minorBidi"/>
            <w:kern w:val="2"/>
            <w:szCs w:val="24"/>
            <w14:ligatures w14:val="standardContextual"/>
          </w:rPr>
          <w:tab/>
        </w:r>
        <w:r w:rsidRPr="004940E3">
          <w:rPr>
            <w:rStyle w:val="Hyperlink"/>
          </w:rPr>
          <w:t>GL 2320 Purchase Pending</w:t>
        </w:r>
        <w:r w:rsidRPr="004940E3">
          <w:rPr>
            <w:webHidden/>
          </w:rPr>
          <w:tab/>
        </w:r>
        <w:r w:rsidRPr="004940E3">
          <w:rPr>
            <w:webHidden/>
          </w:rPr>
          <w:fldChar w:fldCharType="begin"/>
        </w:r>
        <w:r w:rsidRPr="004940E3">
          <w:rPr>
            <w:webHidden/>
          </w:rPr>
          <w:instrText xml:space="preserve"> PAGEREF _Toc228956691 \h </w:instrText>
        </w:r>
        <w:r w:rsidRPr="004940E3">
          <w:rPr>
            <w:webHidden/>
          </w:rPr>
        </w:r>
        <w:r w:rsidRPr="004940E3">
          <w:rPr>
            <w:webHidden/>
          </w:rPr>
          <w:fldChar w:fldCharType="separate"/>
        </w:r>
        <w:r w:rsidRPr="004940E3">
          <w:rPr>
            <w:webHidden/>
          </w:rPr>
          <w:t>121</w:t>
        </w:r>
        <w:r w:rsidRPr="004940E3">
          <w:rPr>
            <w:webHidden/>
          </w:rPr>
          <w:fldChar w:fldCharType="end"/>
        </w:r>
      </w:hyperlink>
    </w:p>
    <w:p w14:paraId="62FF3181" w14:textId="69EDA44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2" w:history="1">
        <w:r w:rsidRPr="004940E3">
          <w:rPr>
            <w:rStyle w:val="Hyperlink"/>
            <w:rFonts w:ascii="Arial Narrow" w:hAnsi="Arial Narrow"/>
          </w:rPr>
          <w:t>12.34</w:t>
        </w:r>
        <w:r w:rsidRPr="004940E3">
          <w:rPr>
            <w:rFonts w:asciiTheme="minorHAnsi" w:eastAsiaTheme="minorEastAsia" w:hAnsiTheme="minorHAnsi" w:cstheme="minorBidi"/>
            <w:kern w:val="2"/>
            <w:szCs w:val="24"/>
            <w14:ligatures w14:val="standardContextual"/>
          </w:rPr>
          <w:tab/>
        </w:r>
        <w:r w:rsidRPr="004940E3">
          <w:rPr>
            <w:rStyle w:val="Hyperlink"/>
          </w:rPr>
          <w:t>GL 2370 – Inventory Value Overstated</w:t>
        </w:r>
        <w:r w:rsidRPr="004940E3">
          <w:rPr>
            <w:webHidden/>
          </w:rPr>
          <w:tab/>
        </w:r>
        <w:r w:rsidRPr="004940E3">
          <w:rPr>
            <w:webHidden/>
          </w:rPr>
          <w:fldChar w:fldCharType="begin"/>
        </w:r>
        <w:r w:rsidRPr="004940E3">
          <w:rPr>
            <w:webHidden/>
          </w:rPr>
          <w:instrText xml:space="preserve"> PAGEREF _Toc228956692 \h </w:instrText>
        </w:r>
        <w:r w:rsidRPr="004940E3">
          <w:rPr>
            <w:webHidden/>
          </w:rPr>
        </w:r>
        <w:r w:rsidRPr="004940E3">
          <w:rPr>
            <w:webHidden/>
          </w:rPr>
          <w:fldChar w:fldCharType="separate"/>
        </w:r>
        <w:r w:rsidRPr="004940E3">
          <w:rPr>
            <w:webHidden/>
          </w:rPr>
          <w:t>125</w:t>
        </w:r>
        <w:r w:rsidRPr="004940E3">
          <w:rPr>
            <w:webHidden/>
          </w:rPr>
          <w:fldChar w:fldCharType="end"/>
        </w:r>
      </w:hyperlink>
    </w:p>
    <w:p w14:paraId="731B0717" w14:textId="65A0CB2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3" w:history="1">
        <w:r w:rsidRPr="004940E3">
          <w:rPr>
            <w:rStyle w:val="Hyperlink"/>
            <w:rFonts w:ascii="Arial Narrow" w:hAnsi="Arial Narrow"/>
          </w:rPr>
          <w:t>12.35</w:t>
        </w:r>
        <w:r w:rsidRPr="004940E3">
          <w:rPr>
            <w:rFonts w:asciiTheme="minorHAnsi" w:eastAsiaTheme="minorEastAsia" w:hAnsiTheme="minorHAnsi" w:cstheme="minorBidi"/>
            <w:kern w:val="2"/>
            <w:szCs w:val="24"/>
            <w14:ligatures w14:val="standardContextual"/>
          </w:rPr>
          <w:tab/>
        </w:r>
        <w:r w:rsidRPr="004940E3">
          <w:rPr>
            <w:rStyle w:val="Hyperlink"/>
          </w:rPr>
          <w:t>GL 2400 – FICA Payable ER</w:t>
        </w:r>
        <w:r w:rsidRPr="004940E3">
          <w:rPr>
            <w:webHidden/>
          </w:rPr>
          <w:tab/>
        </w:r>
        <w:r w:rsidRPr="004940E3">
          <w:rPr>
            <w:webHidden/>
          </w:rPr>
          <w:fldChar w:fldCharType="begin"/>
        </w:r>
        <w:r w:rsidRPr="004940E3">
          <w:rPr>
            <w:webHidden/>
          </w:rPr>
          <w:instrText xml:space="preserve"> PAGEREF _Toc228956693 \h </w:instrText>
        </w:r>
        <w:r w:rsidRPr="004940E3">
          <w:rPr>
            <w:webHidden/>
          </w:rPr>
        </w:r>
        <w:r w:rsidRPr="004940E3">
          <w:rPr>
            <w:webHidden/>
          </w:rPr>
          <w:fldChar w:fldCharType="separate"/>
        </w:r>
        <w:r w:rsidRPr="004940E3">
          <w:rPr>
            <w:webHidden/>
          </w:rPr>
          <w:t>127</w:t>
        </w:r>
        <w:r w:rsidRPr="004940E3">
          <w:rPr>
            <w:webHidden/>
          </w:rPr>
          <w:fldChar w:fldCharType="end"/>
        </w:r>
      </w:hyperlink>
    </w:p>
    <w:p w14:paraId="6EEBE667" w14:textId="348EF8C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4" w:history="1">
        <w:r w:rsidRPr="004940E3">
          <w:rPr>
            <w:rStyle w:val="Hyperlink"/>
            <w:rFonts w:ascii="Arial Narrow" w:hAnsi="Arial Narrow"/>
          </w:rPr>
          <w:t>12.36</w:t>
        </w:r>
        <w:r w:rsidRPr="004940E3">
          <w:rPr>
            <w:rFonts w:asciiTheme="minorHAnsi" w:eastAsiaTheme="minorEastAsia" w:hAnsiTheme="minorHAnsi" w:cstheme="minorBidi"/>
            <w:kern w:val="2"/>
            <w:szCs w:val="24"/>
            <w14:ligatures w14:val="standardContextual"/>
          </w:rPr>
          <w:tab/>
        </w:r>
        <w:r w:rsidRPr="004940E3">
          <w:rPr>
            <w:rStyle w:val="Hyperlink"/>
          </w:rPr>
          <w:t>GL 2450 – 401K W/H</w:t>
        </w:r>
        <w:r w:rsidRPr="004940E3">
          <w:rPr>
            <w:webHidden/>
          </w:rPr>
          <w:tab/>
        </w:r>
        <w:r w:rsidRPr="004940E3">
          <w:rPr>
            <w:webHidden/>
          </w:rPr>
          <w:fldChar w:fldCharType="begin"/>
        </w:r>
        <w:r w:rsidRPr="004940E3">
          <w:rPr>
            <w:webHidden/>
          </w:rPr>
          <w:instrText xml:space="preserve"> PAGEREF _Toc228956694 \h </w:instrText>
        </w:r>
        <w:r w:rsidRPr="004940E3">
          <w:rPr>
            <w:webHidden/>
          </w:rPr>
        </w:r>
        <w:r w:rsidRPr="004940E3">
          <w:rPr>
            <w:webHidden/>
          </w:rPr>
          <w:fldChar w:fldCharType="separate"/>
        </w:r>
        <w:r w:rsidRPr="004940E3">
          <w:rPr>
            <w:webHidden/>
          </w:rPr>
          <w:t>127</w:t>
        </w:r>
        <w:r w:rsidRPr="004940E3">
          <w:rPr>
            <w:webHidden/>
          </w:rPr>
          <w:fldChar w:fldCharType="end"/>
        </w:r>
      </w:hyperlink>
    </w:p>
    <w:p w14:paraId="6AF2F0BB" w14:textId="0DB1323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5" w:history="1">
        <w:r w:rsidRPr="004940E3">
          <w:rPr>
            <w:rStyle w:val="Hyperlink"/>
            <w:rFonts w:ascii="Arial Narrow" w:hAnsi="Arial Narrow"/>
          </w:rPr>
          <w:t>12.37</w:t>
        </w:r>
        <w:r w:rsidRPr="004940E3">
          <w:rPr>
            <w:rFonts w:asciiTheme="minorHAnsi" w:eastAsiaTheme="minorEastAsia" w:hAnsiTheme="minorHAnsi" w:cstheme="minorBidi"/>
            <w:kern w:val="2"/>
            <w:szCs w:val="24"/>
            <w14:ligatures w14:val="standardContextual"/>
          </w:rPr>
          <w:tab/>
        </w:r>
        <w:r w:rsidRPr="004940E3">
          <w:rPr>
            <w:rStyle w:val="Hyperlink"/>
          </w:rPr>
          <w:t>GL 2455 – 401K Employer Match</w:t>
        </w:r>
        <w:r w:rsidRPr="004940E3">
          <w:rPr>
            <w:webHidden/>
          </w:rPr>
          <w:tab/>
        </w:r>
        <w:r w:rsidRPr="004940E3">
          <w:rPr>
            <w:webHidden/>
          </w:rPr>
          <w:fldChar w:fldCharType="begin"/>
        </w:r>
        <w:r w:rsidRPr="004940E3">
          <w:rPr>
            <w:webHidden/>
          </w:rPr>
          <w:instrText xml:space="preserve"> PAGEREF _Toc228956695 \h </w:instrText>
        </w:r>
        <w:r w:rsidRPr="004940E3">
          <w:rPr>
            <w:webHidden/>
          </w:rPr>
        </w:r>
        <w:r w:rsidRPr="004940E3">
          <w:rPr>
            <w:webHidden/>
          </w:rPr>
          <w:fldChar w:fldCharType="separate"/>
        </w:r>
        <w:r w:rsidRPr="004940E3">
          <w:rPr>
            <w:webHidden/>
          </w:rPr>
          <w:t>128</w:t>
        </w:r>
        <w:r w:rsidRPr="004940E3">
          <w:rPr>
            <w:webHidden/>
          </w:rPr>
          <w:fldChar w:fldCharType="end"/>
        </w:r>
      </w:hyperlink>
    </w:p>
    <w:p w14:paraId="050A24C2" w14:textId="67A7ECF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6" w:history="1">
        <w:r w:rsidRPr="004940E3">
          <w:rPr>
            <w:rStyle w:val="Hyperlink"/>
            <w:rFonts w:ascii="Arial Narrow" w:hAnsi="Arial Narrow"/>
          </w:rPr>
          <w:t>12.38</w:t>
        </w:r>
        <w:r w:rsidRPr="004940E3">
          <w:rPr>
            <w:rFonts w:asciiTheme="minorHAnsi" w:eastAsiaTheme="minorEastAsia" w:hAnsiTheme="minorHAnsi" w:cstheme="minorBidi"/>
            <w:kern w:val="2"/>
            <w:szCs w:val="24"/>
            <w14:ligatures w14:val="standardContextual"/>
          </w:rPr>
          <w:tab/>
        </w:r>
        <w:r w:rsidRPr="004940E3">
          <w:rPr>
            <w:rStyle w:val="Hyperlink"/>
          </w:rPr>
          <w:t>GL 2460 – HSA</w:t>
        </w:r>
        <w:r w:rsidRPr="004940E3">
          <w:rPr>
            <w:webHidden/>
          </w:rPr>
          <w:tab/>
        </w:r>
        <w:r w:rsidRPr="004940E3">
          <w:rPr>
            <w:webHidden/>
          </w:rPr>
          <w:fldChar w:fldCharType="begin"/>
        </w:r>
        <w:r w:rsidRPr="004940E3">
          <w:rPr>
            <w:webHidden/>
          </w:rPr>
          <w:instrText xml:space="preserve"> PAGEREF _Toc228956696 \h </w:instrText>
        </w:r>
        <w:r w:rsidRPr="004940E3">
          <w:rPr>
            <w:webHidden/>
          </w:rPr>
        </w:r>
        <w:r w:rsidRPr="004940E3">
          <w:rPr>
            <w:webHidden/>
          </w:rPr>
          <w:fldChar w:fldCharType="separate"/>
        </w:r>
        <w:r w:rsidRPr="004940E3">
          <w:rPr>
            <w:webHidden/>
          </w:rPr>
          <w:t>129</w:t>
        </w:r>
        <w:r w:rsidRPr="004940E3">
          <w:rPr>
            <w:webHidden/>
          </w:rPr>
          <w:fldChar w:fldCharType="end"/>
        </w:r>
      </w:hyperlink>
    </w:p>
    <w:p w14:paraId="7130CC76" w14:textId="323C02A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7" w:history="1">
        <w:r w:rsidRPr="004940E3">
          <w:rPr>
            <w:rStyle w:val="Hyperlink"/>
            <w:rFonts w:ascii="Arial Narrow" w:hAnsi="Arial Narrow"/>
          </w:rPr>
          <w:t>12.39</w:t>
        </w:r>
        <w:r w:rsidRPr="004940E3">
          <w:rPr>
            <w:rFonts w:asciiTheme="minorHAnsi" w:eastAsiaTheme="minorEastAsia" w:hAnsiTheme="minorHAnsi" w:cstheme="minorBidi"/>
            <w:kern w:val="2"/>
            <w:szCs w:val="24"/>
            <w14:ligatures w14:val="standardContextual"/>
          </w:rPr>
          <w:tab/>
        </w:r>
        <w:r w:rsidRPr="004940E3">
          <w:rPr>
            <w:rStyle w:val="Hyperlink"/>
          </w:rPr>
          <w:t>GL 2470 – Child Support W/H</w:t>
        </w:r>
        <w:r w:rsidRPr="004940E3">
          <w:rPr>
            <w:webHidden/>
          </w:rPr>
          <w:tab/>
        </w:r>
        <w:r w:rsidRPr="004940E3">
          <w:rPr>
            <w:webHidden/>
          </w:rPr>
          <w:fldChar w:fldCharType="begin"/>
        </w:r>
        <w:r w:rsidRPr="004940E3">
          <w:rPr>
            <w:webHidden/>
          </w:rPr>
          <w:instrText xml:space="preserve"> PAGEREF _Toc228956697 \h </w:instrText>
        </w:r>
        <w:r w:rsidRPr="004940E3">
          <w:rPr>
            <w:webHidden/>
          </w:rPr>
        </w:r>
        <w:r w:rsidRPr="004940E3">
          <w:rPr>
            <w:webHidden/>
          </w:rPr>
          <w:fldChar w:fldCharType="separate"/>
        </w:r>
        <w:r w:rsidRPr="004940E3">
          <w:rPr>
            <w:webHidden/>
          </w:rPr>
          <w:t>129</w:t>
        </w:r>
        <w:r w:rsidRPr="004940E3">
          <w:rPr>
            <w:webHidden/>
          </w:rPr>
          <w:fldChar w:fldCharType="end"/>
        </w:r>
      </w:hyperlink>
    </w:p>
    <w:p w14:paraId="7820CE97" w14:textId="3B34595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8" w:history="1">
        <w:r w:rsidRPr="004940E3">
          <w:rPr>
            <w:rStyle w:val="Hyperlink"/>
            <w:rFonts w:ascii="Arial Narrow" w:hAnsi="Arial Narrow"/>
          </w:rPr>
          <w:t>12.40</w:t>
        </w:r>
        <w:r w:rsidRPr="004940E3">
          <w:rPr>
            <w:rFonts w:asciiTheme="minorHAnsi" w:eastAsiaTheme="minorEastAsia" w:hAnsiTheme="minorHAnsi" w:cstheme="minorBidi"/>
            <w:kern w:val="2"/>
            <w:szCs w:val="24"/>
            <w14:ligatures w14:val="standardContextual"/>
          </w:rPr>
          <w:tab/>
        </w:r>
        <w:r w:rsidRPr="004940E3">
          <w:rPr>
            <w:rStyle w:val="Hyperlink"/>
          </w:rPr>
          <w:t>GL 2480 – Garnishment/Bankruptcy W/H</w:t>
        </w:r>
        <w:r w:rsidRPr="004940E3">
          <w:rPr>
            <w:webHidden/>
          </w:rPr>
          <w:tab/>
        </w:r>
        <w:r w:rsidRPr="004940E3">
          <w:rPr>
            <w:webHidden/>
          </w:rPr>
          <w:fldChar w:fldCharType="begin"/>
        </w:r>
        <w:r w:rsidRPr="004940E3">
          <w:rPr>
            <w:webHidden/>
          </w:rPr>
          <w:instrText xml:space="preserve"> PAGEREF _Toc228956698 \h </w:instrText>
        </w:r>
        <w:r w:rsidRPr="004940E3">
          <w:rPr>
            <w:webHidden/>
          </w:rPr>
        </w:r>
        <w:r w:rsidRPr="004940E3">
          <w:rPr>
            <w:webHidden/>
          </w:rPr>
          <w:fldChar w:fldCharType="separate"/>
        </w:r>
        <w:r w:rsidRPr="004940E3">
          <w:rPr>
            <w:webHidden/>
          </w:rPr>
          <w:t>129</w:t>
        </w:r>
        <w:r w:rsidRPr="004940E3">
          <w:rPr>
            <w:webHidden/>
          </w:rPr>
          <w:fldChar w:fldCharType="end"/>
        </w:r>
      </w:hyperlink>
    </w:p>
    <w:p w14:paraId="1DA25D49" w14:textId="5D35954C"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699" w:history="1">
        <w:r w:rsidRPr="004940E3">
          <w:rPr>
            <w:rStyle w:val="Hyperlink"/>
            <w:rFonts w:ascii="Arial Narrow" w:hAnsi="Arial Narrow"/>
          </w:rPr>
          <w:t>12.41</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2490 Union Dues</w:t>
        </w:r>
        <w:r w:rsidRPr="004940E3">
          <w:rPr>
            <w:webHidden/>
          </w:rPr>
          <w:tab/>
        </w:r>
        <w:r w:rsidRPr="004940E3">
          <w:rPr>
            <w:webHidden/>
          </w:rPr>
          <w:fldChar w:fldCharType="begin"/>
        </w:r>
        <w:r w:rsidRPr="004940E3">
          <w:rPr>
            <w:webHidden/>
          </w:rPr>
          <w:instrText xml:space="preserve"> PAGEREF _Toc228956699 \h </w:instrText>
        </w:r>
        <w:r w:rsidRPr="004940E3">
          <w:rPr>
            <w:webHidden/>
          </w:rPr>
        </w:r>
        <w:r w:rsidRPr="004940E3">
          <w:rPr>
            <w:webHidden/>
          </w:rPr>
          <w:fldChar w:fldCharType="separate"/>
        </w:r>
        <w:r w:rsidRPr="004940E3">
          <w:rPr>
            <w:webHidden/>
          </w:rPr>
          <w:t>130</w:t>
        </w:r>
        <w:r w:rsidRPr="004940E3">
          <w:rPr>
            <w:webHidden/>
          </w:rPr>
          <w:fldChar w:fldCharType="end"/>
        </w:r>
      </w:hyperlink>
    </w:p>
    <w:p w14:paraId="78E178AE" w14:textId="75B9ABB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00" w:history="1">
        <w:r w:rsidRPr="004940E3">
          <w:rPr>
            <w:rStyle w:val="Hyperlink"/>
            <w:rFonts w:ascii="Arial Narrow" w:hAnsi="Arial Narrow"/>
          </w:rPr>
          <w:t>12.42</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2500 Sales Tax Payable</w:t>
        </w:r>
        <w:r w:rsidRPr="004940E3">
          <w:rPr>
            <w:webHidden/>
          </w:rPr>
          <w:tab/>
        </w:r>
        <w:r w:rsidRPr="004940E3">
          <w:rPr>
            <w:webHidden/>
          </w:rPr>
          <w:fldChar w:fldCharType="begin"/>
        </w:r>
        <w:r w:rsidRPr="004940E3">
          <w:rPr>
            <w:webHidden/>
          </w:rPr>
          <w:instrText xml:space="preserve"> PAGEREF _Toc228956700 \h </w:instrText>
        </w:r>
        <w:r w:rsidRPr="004940E3">
          <w:rPr>
            <w:webHidden/>
          </w:rPr>
        </w:r>
        <w:r w:rsidRPr="004940E3">
          <w:rPr>
            <w:webHidden/>
          </w:rPr>
          <w:fldChar w:fldCharType="separate"/>
        </w:r>
        <w:r w:rsidRPr="004940E3">
          <w:rPr>
            <w:webHidden/>
          </w:rPr>
          <w:t>136</w:t>
        </w:r>
        <w:r w:rsidRPr="004940E3">
          <w:rPr>
            <w:webHidden/>
          </w:rPr>
          <w:fldChar w:fldCharType="end"/>
        </w:r>
      </w:hyperlink>
    </w:p>
    <w:p w14:paraId="7CDFB021" w14:textId="650B77D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01" w:history="1">
        <w:r w:rsidRPr="004940E3">
          <w:rPr>
            <w:rStyle w:val="Hyperlink"/>
            <w:rFonts w:ascii="Arial Narrow" w:hAnsi="Arial Narrow"/>
          </w:rPr>
          <w:t>12.43</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2510 Tire Tax Payable</w:t>
        </w:r>
        <w:r w:rsidRPr="004940E3">
          <w:rPr>
            <w:webHidden/>
          </w:rPr>
          <w:tab/>
        </w:r>
        <w:r w:rsidRPr="004940E3">
          <w:rPr>
            <w:webHidden/>
          </w:rPr>
          <w:fldChar w:fldCharType="begin"/>
        </w:r>
        <w:r w:rsidRPr="004940E3">
          <w:rPr>
            <w:webHidden/>
          </w:rPr>
          <w:instrText xml:space="preserve"> PAGEREF _Toc228956701 \h </w:instrText>
        </w:r>
        <w:r w:rsidRPr="004940E3">
          <w:rPr>
            <w:webHidden/>
          </w:rPr>
        </w:r>
        <w:r w:rsidRPr="004940E3">
          <w:rPr>
            <w:webHidden/>
          </w:rPr>
          <w:fldChar w:fldCharType="separate"/>
        </w:r>
        <w:r w:rsidRPr="004940E3">
          <w:rPr>
            <w:webHidden/>
          </w:rPr>
          <w:t>137</w:t>
        </w:r>
        <w:r w:rsidRPr="004940E3">
          <w:rPr>
            <w:webHidden/>
          </w:rPr>
          <w:fldChar w:fldCharType="end"/>
        </w:r>
      </w:hyperlink>
    </w:p>
    <w:p w14:paraId="2C74EB2F" w14:textId="303C720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02" w:history="1">
        <w:r w:rsidRPr="004940E3">
          <w:rPr>
            <w:rStyle w:val="Hyperlink"/>
            <w:rFonts w:ascii="Arial Narrow" w:hAnsi="Arial Narrow"/>
          </w:rPr>
          <w:t>12.44</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2515-1-1 CAT Tax</w:t>
        </w:r>
        <w:r w:rsidRPr="004940E3">
          <w:rPr>
            <w:webHidden/>
          </w:rPr>
          <w:tab/>
        </w:r>
        <w:r w:rsidRPr="004940E3">
          <w:rPr>
            <w:webHidden/>
          </w:rPr>
          <w:fldChar w:fldCharType="begin"/>
        </w:r>
        <w:r w:rsidRPr="004940E3">
          <w:rPr>
            <w:webHidden/>
          </w:rPr>
          <w:instrText xml:space="preserve"> PAGEREF _Toc228956702 \h </w:instrText>
        </w:r>
        <w:r w:rsidRPr="004940E3">
          <w:rPr>
            <w:webHidden/>
          </w:rPr>
        </w:r>
        <w:r w:rsidRPr="004940E3">
          <w:rPr>
            <w:webHidden/>
          </w:rPr>
          <w:fldChar w:fldCharType="separate"/>
        </w:r>
        <w:r w:rsidRPr="004940E3">
          <w:rPr>
            <w:webHidden/>
          </w:rPr>
          <w:t>138</w:t>
        </w:r>
        <w:r w:rsidRPr="004940E3">
          <w:rPr>
            <w:webHidden/>
          </w:rPr>
          <w:fldChar w:fldCharType="end"/>
        </w:r>
      </w:hyperlink>
    </w:p>
    <w:p w14:paraId="1C6F3408" w14:textId="06349E9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3" w:history="1">
        <w:r w:rsidRPr="004940E3">
          <w:rPr>
            <w:rStyle w:val="Hyperlink"/>
            <w:noProof/>
          </w:rPr>
          <w:t>12.44.1</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2620 Accrued State &amp; City Income Tax</w:t>
        </w:r>
        <w:r w:rsidRPr="004940E3">
          <w:rPr>
            <w:noProof/>
            <w:webHidden/>
          </w:rPr>
          <w:tab/>
        </w:r>
        <w:r w:rsidRPr="004940E3">
          <w:rPr>
            <w:noProof/>
            <w:webHidden/>
          </w:rPr>
          <w:fldChar w:fldCharType="begin"/>
        </w:r>
        <w:r w:rsidRPr="004940E3">
          <w:rPr>
            <w:noProof/>
            <w:webHidden/>
          </w:rPr>
          <w:instrText xml:space="preserve"> PAGEREF _Toc228956703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712BD518" w14:textId="7329044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4" w:history="1">
        <w:r w:rsidRPr="004940E3">
          <w:rPr>
            <w:rStyle w:val="Hyperlink"/>
            <w:noProof/>
          </w:rPr>
          <w:t>12.44.2</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2640 Accrued State &amp; City Income Tax</w:t>
        </w:r>
        <w:r w:rsidRPr="004940E3">
          <w:rPr>
            <w:noProof/>
            <w:webHidden/>
          </w:rPr>
          <w:tab/>
        </w:r>
        <w:r w:rsidRPr="004940E3">
          <w:rPr>
            <w:noProof/>
            <w:webHidden/>
          </w:rPr>
          <w:fldChar w:fldCharType="begin"/>
        </w:r>
        <w:r w:rsidRPr="004940E3">
          <w:rPr>
            <w:noProof/>
            <w:webHidden/>
          </w:rPr>
          <w:instrText xml:space="preserve"> PAGEREF _Toc228956704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399AF0C8" w14:textId="04AD0DC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5" w:history="1">
        <w:r w:rsidRPr="004940E3">
          <w:rPr>
            <w:rStyle w:val="Hyperlink"/>
            <w:noProof/>
          </w:rPr>
          <w:t>12.44.3</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2660 Accrued Property Tax</w:t>
        </w:r>
        <w:r w:rsidRPr="004940E3">
          <w:rPr>
            <w:noProof/>
            <w:webHidden/>
          </w:rPr>
          <w:tab/>
        </w:r>
        <w:r w:rsidRPr="004940E3">
          <w:rPr>
            <w:noProof/>
            <w:webHidden/>
          </w:rPr>
          <w:fldChar w:fldCharType="begin"/>
        </w:r>
        <w:r w:rsidRPr="004940E3">
          <w:rPr>
            <w:noProof/>
            <w:webHidden/>
          </w:rPr>
          <w:instrText xml:space="preserve"> PAGEREF _Toc228956705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0813F443" w14:textId="4F087D5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6" w:history="1">
        <w:r w:rsidRPr="004940E3">
          <w:rPr>
            <w:rStyle w:val="Hyperlink"/>
            <w:noProof/>
          </w:rPr>
          <w:t>12.44.4</w:t>
        </w:r>
        <w:r w:rsidRPr="004940E3">
          <w:rPr>
            <w:rFonts w:asciiTheme="minorHAnsi" w:eastAsiaTheme="minorEastAsia" w:hAnsiTheme="minorHAnsi" w:cstheme="minorBidi"/>
            <w:noProof/>
            <w:kern w:val="2"/>
            <w:szCs w:val="24"/>
            <w14:ligatures w14:val="standardContextual"/>
          </w:rPr>
          <w:tab/>
        </w:r>
        <w:r w:rsidRPr="004940E3">
          <w:rPr>
            <w:rStyle w:val="Hyperlink"/>
            <w:noProof/>
          </w:rPr>
          <w:t>See property tax procedure for the process with the 2660 rec.</w:t>
        </w:r>
        <w:r w:rsidRPr="004940E3">
          <w:rPr>
            <w:noProof/>
            <w:webHidden/>
          </w:rPr>
          <w:tab/>
        </w:r>
        <w:r w:rsidRPr="004940E3">
          <w:rPr>
            <w:noProof/>
            <w:webHidden/>
          </w:rPr>
          <w:fldChar w:fldCharType="begin"/>
        </w:r>
        <w:r w:rsidRPr="004940E3">
          <w:rPr>
            <w:noProof/>
            <w:webHidden/>
          </w:rPr>
          <w:instrText xml:space="preserve"> PAGEREF _Toc228956706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008E6C62" w14:textId="429CD77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7" w:history="1">
        <w:r w:rsidRPr="004940E3">
          <w:rPr>
            <w:rStyle w:val="Hyperlink"/>
            <w:noProof/>
          </w:rPr>
          <w:t>12.44.5</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2710 Accrued Salaries</w:t>
        </w:r>
        <w:r w:rsidRPr="004940E3">
          <w:rPr>
            <w:noProof/>
            <w:webHidden/>
          </w:rPr>
          <w:tab/>
        </w:r>
        <w:r w:rsidRPr="004940E3">
          <w:rPr>
            <w:noProof/>
            <w:webHidden/>
          </w:rPr>
          <w:fldChar w:fldCharType="begin"/>
        </w:r>
        <w:r w:rsidRPr="004940E3">
          <w:rPr>
            <w:noProof/>
            <w:webHidden/>
          </w:rPr>
          <w:instrText xml:space="preserve"> PAGEREF _Toc228956707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72E0AE5C" w14:textId="0DF6342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8" w:history="1">
        <w:r w:rsidRPr="004940E3">
          <w:rPr>
            <w:rStyle w:val="Hyperlink"/>
            <w:noProof/>
          </w:rPr>
          <w:t>12.44.6</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2740 Accrued Dividends</w:t>
        </w:r>
        <w:r w:rsidRPr="004940E3">
          <w:rPr>
            <w:noProof/>
            <w:webHidden/>
          </w:rPr>
          <w:tab/>
        </w:r>
        <w:r w:rsidRPr="004940E3">
          <w:rPr>
            <w:noProof/>
            <w:webHidden/>
          </w:rPr>
          <w:fldChar w:fldCharType="begin"/>
        </w:r>
        <w:r w:rsidRPr="004940E3">
          <w:rPr>
            <w:noProof/>
            <w:webHidden/>
          </w:rPr>
          <w:instrText xml:space="preserve"> PAGEREF _Toc228956708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308DF98F" w14:textId="33DB90CB"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09" w:history="1">
        <w:r w:rsidRPr="004940E3">
          <w:rPr>
            <w:rStyle w:val="Hyperlink"/>
            <w:noProof/>
          </w:rPr>
          <w:t>12.44.7</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 Account 2750 Accrued PTO</w:t>
        </w:r>
        <w:r w:rsidRPr="004940E3">
          <w:rPr>
            <w:noProof/>
            <w:webHidden/>
          </w:rPr>
          <w:tab/>
        </w:r>
        <w:r w:rsidRPr="004940E3">
          <w:rPr>
            <w:noProof/>
            <w:webHidden/>
          </w:rPr>
          <w:fldChar w:fldCharType="begin"/>
        </w:r>
        <w:r w:rsidRPr="004940E3">
          <w:rPr>
            <w:noProof/>
            <w:webHidden/>
          </w:rPr>
          <w:instrText xml:space="preserve"> PAGEREF _Toc228956709 \h </w:instrText>
        </w:r>
        <w:r w:rsidRPr="004940E3">
          <w:rPr>
            <w:noProof/>
            <w:webHidden/>
          </w:rPr>
        </w:r>
        <w:r w:rsidRPr="004940E3">
          <w:rPr>
            <w:noProof/>
            <w:webHidden/>
          </w:rPr>
          <w:fldChar w:fldCharType="separate"/>
        </w:r>
        <w:r w:rsidRPr="004940E3">
          <w:rPr>
            <w:noProof/>
            <w:webHidden/>
          </w:rPr>
          <w:t>140</w:t>
        </w:r>
        <w:r w:rsidRPr="004940E3">
          <w:rPr>
            <w:noProof/>
            <w:webHidden/>
          </w:rPr>
          <w:fldChar w:fldCharType="end"/>
        </w:r>
      </w:hyperlink>
    </w:p>
    <w:p w14:paraId="51ABA4CF" w14:textId="24E4C32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0" w:history="1">
        <w:r w:rsidRPr="004940E3">
          <w:rPr>
            <w:rStyle w:val="Hyperlink"/>
            <w:rFonts w:ascii="Arial Narrow" w:hAnsi="Arial Narrow"/>
          </w:rPr>
          <w:t>12.45</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2810 Federal &amp; FICA W/H EE</w:t>
        </w:r>
        <w:r w:rsidRPr="004940E3">
          <w:rPr>
            <w:webHidden/>
          </w:rPr>
          <w:tab/>
        </w:r>
        <w:r w:rsidRPr="004940E3">
          <w:rPr>
            <w:webHidden/>
          </w:rPr>
          <w:fldChar w:fldCharType="begin"/>
        </w:r>
        <w:r w:rsidRPr="004940E3">
          <w:rPr>
            <w:webHidden/>
          </w:rPr>
          <w:instrText xml:space="preserve"> PAGEREF _Toc228956710 \h </w:instrText>
        </w:r>
        <w:r w:rsidRPr="004940E3">
          <w:rPr>
            <w:webHidden/>
          </w:rPr>
        </w:r>
        <w:r w:rsidRPr="004940E3">
          <w:rPr>
            <w:webHidden/>
          </w:rPr>
          <w:fldChar w:fldCharType="separate"/>
        </w:r>
        <w:r w:rsidRPr="004940E3">
          <w:rPr>
            <w:webHidden/>
          </w:rPr>
          <w:t>140</w:t>
        </w:r>
        <w:r w:rsidRPr="004940E3">
          <w:rPr>
            <w:webHidden/>
          </w:rPr>
          <w:fldChar w:fldCharType="end"/>
        </w:r>
      </w:hyperlink>
    </w:p>
    <w:p w14:paraId="40DE8C70" w14:textId="0B88151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1" w:history="1">
        <w:r w:rsidRPr="004940E3">
          <w:rPr>
            <w:rStyle w:val="Hyperlink"/>
            <w:rFonts w:ascii="Arial Narrow" w:hAnsi="Arial Narrow"/>
          </w:rPr>
          <w:t>12.46</w:t>
        </w:r>
        <w:r w:rsidRPr="004940E3">
          <w:rPr>
            <w:rFonts w:asciiTheme="minorHAnsi" w:eastAsiaTheme="minorEastAsia" w:hAnsiTheme="minorHAnsi" w:cstheme="minorBidi"/>
            <w:kern w:val="2"/>
            <w:szCs w:val="24"/>
            <w14:ligatures w14:val="standardContextual"/>
          </w:rPr>
          <w:tab/>
        </w:r>
        <w:r w:rsidRPr="004940E3">
          <w:rPr>
            <w:rStyle w:val="Hyperlink"/>
          </w:rPr>
          <w:t>General Ledger Account 2860 United Way</w:t>
        </w:r>
        <w:r w:rsidRPr="004940E3">
          <w:rPr>
            <w:webHidden/>
          </w:rPr>
          <w:tab/>
        </w:r>
        <w:r w:rsidRPr="004940E3">
          <w:rPr>
            <w:webHidden/>
          </w:rPr>
          <w:fldChar w:fldCharType="begin"/>
        </w:r>
        <w:r w:rsidRPr="004940E3">
          <w:rPr>
            <w:webHidden/>
          </w:rPr>
          <w:instrText xml:space="preserve"> PAGEREF _Toc228956711 \h </w:instrText>
        </w:r>
        <w:r w:rsidRPr="004940E3">
          <w:rPr>
            <w:webHidden/>
          </w:rPr>
        </w:r>
        <w:r w:rsidRPr="004940E3">
          <w:rPr>
            <w:webHidden/>
          </w:rPr>
          <w:fldChar w:fldCharType="separate"/>
        </w:r>
        <w:r w:rsidRPr="004940E3">
          <w:rPr>
            <w:webHidden/>
          </w:rPr>
          <w:t>140</w:t>
        </w:r>
        <w:r w:rsidRPr="004940E3">
          <w:rPr>
            <w:webHidden/>
          </w:rPr>
          <w:fldChar w:fldCharType="end"/>
        </w:r>
      </w:hyperlink>
    </w:p>
    <w:p w14:paraId="34BE8C77" w14:textId="5F07EA8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2" w:history="1">
        <w:r w:rsidRPr="004940E3">
          <w:rPr>
            <w:rStyle w:val="Hyperlink"/>
            <w:rFonts w:ascii="Arial Narrow" w:hAnsi="Arial Narrow"/>
          </w:rPr>
          <w:t>12.47</w:t>
        </w:r>
        <w:r w:rsidRPr="004940E3">
          <w:rPr>
            <w:rFonts w:asciiTheme="minorHAnsi" w:eastAsiaTheme="minorEastAsia" w:hAnsiTheme="minorHAnsi" w:cstheme="minorBidi"/>
            <w:kern w:val="2"/>
            <w:szCs w:val="24"/>
            <w14:ligatures w14:val="standardContextual"/>
          </w:rPr>
          <w:tab/>
        </w:r>
        <w:r w:rsidRPr="004940E3">
          <w:rPr>
            <w:rStyle w:val="Hyperlink"/>
          </w:rPr>
          <w:t>GL 2950 - Capital Stock/Shares</w:t>
        </w:r>
        <w:r w:rsidRPr="004940E3">
          <w:rPr>
            <w:webHidden/>
          </w:rPr>
          <w:tab/>
        </w:r>
        <w:r w:rsidRPr="004940E3">
          <w:rPr>
            <w:webHidden/>
          </w:rPr>
          <w:fldChar w:fldCharType="begin"/>
        </w:r>
        <w:r w:rsidRPr="004940E3">
          <w:rPr>
            <w:webHidden/>
          </w:rPr>
          <w:instrText xml:space="preserve"> PAGEREF _Toc228956712 \h </w:instrText>
        </w:r>
        <w:r w:rsidRPr="004940E3">
          <w:rPr>
            <w:webHidden/>
          </w:rPr>
        </w:r>
        <w:r w:rsidRPr="004940E3">
          <w:rPr>
            <w:webHidden/>
          </w:rPr>
          <w:fldChar w:fldCharType="separate"/>
        </w:r>
        <w:r w:rsidRPr="004940E3">
          <w:rPr>
            <w:webHidden/>
          </w:rPr>
          <w:t>142</w:t>
        </w:r>
        <w:r w:rsidRPr="004940E3">
          <w:rPr>
            <w:webHidden/>
          </w:rPr>
          <w:fldChar w:fldCharType="end"/>
        </w:r>
      </w:hyperlink>
    </w:p>
    <w:p w14:paraId="0D1F7AAA" w14:textId="5CC147EE"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3" w:history="1">
        <w:r w:rsidRPr="004940E3">
          <w:rPr>
            <w:rStyle w:val="Hyperlink"/>
            <w:rFonts w:ascii="Arial Narrow" w:hAnsi="Arial Narrow"/>
          </w:rPr>
          <w:t>12.48</w:t>
        </w:r>
        <w:r w:rsidRPr="004940E3">
          <w:rPr>
            <w:rFonts w:asciiTheme="minorHAnsi" w:eastAsiaTheme="minorEastAsia" w:hAnsiTheme="minorHAnsi" w:cstheme="minorBidi"/>
            <w:kern w:val="2"/>
            <w:szCs w:val="24"/>
            <w14:ligatures w14:val="standardContextual"/>
          </w:rPr>
          <w:tab/>
        </w:r>
        <w:r w:rsidRPr="004940E3">
          <w:rPr>
            <w:rStyle w:val="Hyperlink"/>
          </w:rPr>
          <w:t>GL - No Activity Reconciliations</w:t>
        </w:r>
        <w:r w:rsidRPr="004940E3">
          <w:rPr>
            <w:webHidden/>
          </w:rPr>
          <w:tab/>
        </w:r>
        <w:r w:rsidRPr="004940E3">
          <w:rPr>
            <w:webHidden/>
          </w:rPr>
          <w:fldChar w:fldCharType="begin"/>
        </w:r>
        <w:r w:rsidRPr="004940E3">
          <w:rPr>
            <w:webHidden/>
          </w:rPr>
          <w:instrText xml:space="preserve"> PAGEREF _Toc228956713 \h </w:instrText>
        </w:r>
        <w:r w:rsidRPr="004940E3">
          <w:rPr>
            <w:webHidden/>
          </w:rPr>
        </w:r>
        <w:r w:rsidRPr="004940E3">
          <w:rPr>
            <w:webHidden/>
          </w:rPr>
          <w:fldChar w:fldCharType="separate"/>
        </w:r>
        <w:r w:rsidRPr="004940E3">
          <w:rPr>
            <w:webHidden/>
          </w:rPr>
          <w:t>142</w:t>
        </w:r>
        <w:r w:rsidRPr="004940E3">
          <w:rPr>
            <w:webHidden/>
          </w:rPr>
          <w:fldChar w:fldCharType="end"/>
        </w:r>
      </w:hyperlink>
    </w:p>
    <w:p w14:paraId="0BB17F89" w14:textId="2DAFCC5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4" w:history="1">
        <w:r w:rsidRPr="004940E3">
          <w:rPr>
            <w:rStyle w:val="Hyperlink"/>
            <w:rFonts w:ascii="Arial Narrow" w:hAnsi="Arial Narrow"/>
          </w:rPr>
          <w:t>12.49</w:t>
        </w:r>
        <w:r w:rsidRPr="004940E3">
          <w:rPr>
            <w:rFonts w:asciiTheme="minorHAnsi" w:eastAsiaTheme="minorEastAsia" w:hAnsiTheme="minorHAnsi" w:cstheme="minorBidi"/>
            <w:kern w:val="2"/>
            <w:szCs w:val="24"/>
            <w14:ligatures w14:val="standardContextual"/>
          </w:rPr>
          <w:tab/>
        </w:r>
        <w:r w:rsidRPr="004940E3">
          <w:rPr>
            <w:rStyle w:val="Hyperlink"/>
          </w:rPr>
          <w:t>Miscellaneous GL Notes/Information</w:t>
        </w:r>
        <w:r w:rsidRPr="004940E3">
          <w:rPr>
            <w:webHidden/>
          </w:rPr>
          <w:tab/>
        </w:r>
        <w:r w:rsidRPr="004940E3">
          <w:rPr>
            <w:webHidden/>
          </w:rPr>
          <w:fldChar w:fldCharType="begin"/>
        </w:r>
        <w:r w:rsidRPr="004940E3">
          <w:rPr>
            <w:webHidden/>
          </w:rPr>
          <w:instrText xml:space="preserve"> PAGEREF _Toc228956714 \h </w:instrText>
        </w:r>
        <w:r w:rsidRPr="004940E3">
          <w:rPr>
            <w:webHidden/>
          </w:rPr>
        </w:r>
        <w:r w:rsidRPr="004940E3">
          <w:rPr>
            <w:webHidden/>
          </w:rPr>
          <w:fldChar w:fldCharType="separate"/>
        </w:r>
        <w:r w:rsidRPr="004940E3">
          <w:rPr>
            <w:webHidden/>
          </w:rPr>
          <w:t>142</w:t>
        </w:r>
        <w:r w:rsidRPr="004940E3">
          <w:rPr>
            <w:webHidden/>
          </w:rPr>
          <w:fldChar w:fldCharType="end"/>
        </w:r>
      </w:hyperlink>
    </w:p>
    <w:p w14:paraId="337671F4" w14:textId="05AC93C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15" w:history="1">
        <w:r w:rsidRPr="004940E3">
          <w:rPr>
            <w:rStyle w:val="Hyperlink"/>
            <w:noProof/>
          </w:rPr>
          <w:t>12.49.1</w:t>
        </w:r>
        <w:r w:rsidRPr="004940E3">
          <w:rPr>
            <w:rFonts w:asciiTheme="minorHAnsi" w:eastAsiaTheme="minorEastAsia" w:hAnsiTheme="minorHAnsi" w:cstheme="minorBidi"/>
            <w:noProof/>
            <w:kern w:val="2"/>
            <w:szCs w:val="24"/>
            <w14:ligatures w14:val="standardContextual"/>
          </w:rPr>
          <w:tab/>
        </w:r>
        <w:r w:rsidRPr="004940E3">
          <w:rPr>
            <w:rStyle w:val="Hyperlink"/>
            <w:noProof/>
          </w:rPr>
          <w:t>Direct Ship</w:t>
        </w:r>
        <w:r w:rsidRPr="004940E3">
          <w:rPr>
            <w:noProof/>
            <w:webHidden/>
          </w:rPr>
          <w:tab/>
        </w:r>
        <w:r w:rsidRPr="004940E3">
          <w:rPr>
            <w:noProof/>
            <w:webHidden/>
          </w:rPr>
          <w:fldChar w:fldCharType="begin"/>
        </w:r>
        <w:r w:rsidRPr="004940E3">
          <w:rPr>
            <w:noProof/>
            <w:webHidden/>
          </w:rPr>
          <w:instrText xml:space="preserve"> PAGEREF _Toc228956715 \h </w:instrText>
        </w:r>
        <w:r w:rsidRPr="004940E3">
          <w:rPr>
            <w:noProof/>
            <w:webHidden/>
          </w:rPr>
        </w:r>
        <w:r w:rsidRPr="004940E3">
          <w:rPr>
            <w:noProof/>
            <w:webHidden/>
          </w:rPr>
          <w:fldChar w:fldCharType="separate"/>
        </w:r>
        <w:r w:rsidRPr="004940E3">
          <w:rPr>
            <w:noProof/>
            <w:webHidden/>
          </w:rPr>
          <w:t>142</w:t>
        </w:r>
        <w:r w:rsidRPr="004940E3">
          <w:rPr>
            <w:noProof/>
            <w:webHidden/>
          </w:rPr>
          <w:fldChar w:fldCharType="end"/>
        </w:r>
      </w:hyperlink>
    </w:p>
    <w:p w14:paraId="61FE668B" w14:textId="36859F9B"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716" w:history="1">
        <w:r w:rsidRPr="004940E3">
          <w:rPr>
            <w:rStyle w:val="Hyperlink"/>
            <w:lang w:eastAsia="ar-SA"/>
          </w:rPr>
          <w:t>13.</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End of Month Procedures- Day 1</w:t>
        </w:r>
        <w:r w:rsidRPr="004940E3">
          <w:rPr>
            <w:webHidden/>
          </w:rPr>
          <w:tab/>
        </w:r>
        <w:r w:rsidRPr="004940E3">
          <w:rPr>
            <w:webHidden/>
          </w:rPr>
          <w:fldChar w:fldCharType="begin"/>
        </w:r>
        <w:r w:rsidRPr="004940E3">
          <w:rPr>
            <w:webHidden/>
          </w:rPr>
          <w:instrText xml:space="preserve"> PAGEREF _Toc228956716 \h </w:instrText>
        </w:r>
        <w:r w:rsidRPr="004940E3">
          <w:rPr>
            <w:webHidden/>
          </w:rPr>
        </w:r>
        <w:r w:rsidRPr="004940E3">
          <w:rPr>
            <w:webHidden/>
          </w:rPr>
          <w:fldChar w:fldCharType="separate"/>
        </w:r>
        <w:r w:rsidRPr="004940E3">
          <w:rPr>
            <w:webHidden/>
          </w:rPr>
          <w:t>144</w:t>
        </w:r>
        <w:r w:rsidRPr="004940E3">
          <w:rPr>
            <w:webHidden/>
          </w:rPr>
          <w:fldChar w:fldCharType="end"/>
        </w:r>
      </w:hyperlink>
    </w:p>
    <w:p w14:paraId="77B0D894" w14:textId="68CE9A5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7" w:history="1">
        <w:r w:rsidRPr="004940E3">
          <w:rPr>
            <w:rStyle w:val="Hyperlink"/>
            <w:rFonts w:ascii="Arial Narrow" w:hAnsi="Arial Narrow"/>
          </w:rPr>
          <w:t>13.1</w:t>
        </w:r>
        <w:r w:rsidRPr="004940E3">
          <w:rPr>
            <w:rFonts w:asciiTheme="minorHAnsi" w:eastAsiaTheme="minorEastAsia" w:hAnsiTheme="minorHAnsi" w:cstheme="minorBidi"/>
            <w:kern w:val="2"/>
            <w:szCs w:val="24"/>
            <w14:ligatures w14:val="standardContextual"/>
          </w:rPr>
          <w:tab/>
        </w:r>
        <w:r w:rsidRPr="004940E3">
          <w:rPr>
            <w:rStyle w:val="Hyperlink"/>
          </w:rPr>
          <w:t>Run Reports – make sure all updated</w:t>
        </w:r>
        <w:r w:rsidRPr="004940E3">
          <w:rPr>
            <w:webHidden/>
          </w:rPr>
          <w:tab/>
        </w:r>
        <w:r w:rsidRPr="004940E3">
          <w:rPr>
            <w:webHidden/>
          </w:rPr>
          <w:fldChar w:fldCharType="begin"/>
        </w:r>
        <w:r w:rsidRPr="004940E3">
          <w:rPr>
            <w:webHidden/>
          </w:rPr>
          <w:instrText xml:space="preserve"> PAGEREF _Toc228956717 \h </w:instrText>
        </w:r>
        <w:r w:rsidRPr="004940E3">
          <w:rPr>
            <w:webHidden/>
          </w:rPr>
        </w:r>
        <w:r w:rsidRPr="004940E3">
          <w:rPr>
            <w:webHidden/>
          </w:rPr>
          <w:fldChar w:fldCharType="separate"/>
        </w:r>
        <w:r w:rsidRPr="004940E3">
          <w:rPr>
            <w:webHidden/>
          </w:rPr>
          <w:t>144</w:t>
        </w:r>
        <w:r w:rsidRPr="004940E3">
          <w:rPr>
            <w:webHidden/>
          </w:rPr>
          <w:fldChar w:fldCharType="end"/>
        </w:r>
      </w:hyperlink>
    </w:p>
    <w:p w14:paraId="5671B028" w14:textId="008B25D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8" w:history="1">
        <w:r w:rsidRPr="004940E3">
          <w:rPr>
            <w:rStyle w:val="Hyperlink"/>
            <w:rFonts w:ascii="Arial Narrow" w:hAnsi="Arial Narrow"/>
          </w:rPr>
          <w:t>13.2</w:t>
        </w:r>
        <w:r w:rsidRPr="004940E3">
          <w:rPr>
            <w:rFonts w:asciiTheme="minorHAnsi" w:eastAsiaTheme="minorEastAsia" w:hAnsiTheme="minorHAnsi" w:cstheme="minorBidi"/>
            <w:kern w:val="2"/>
            <w:szCs w:val="24"/>
            <w14:ligatures w14:val="standardContextual"/>
          </w:rPr>
          <w:tab/>
        </w:r>
        <w:r w:rsidRPr="004940E3">
          <w:rPr>
            <w:rStyle w:val="Hyperlink"/>
          </w:rPr>
          <w:t>Saving Reports</w:t>
        </w:r>
        <w:r w:rsidRPr="004940E3">
          <w:rPr>
            <w:webHidden/>
          </w:rPr>
          <w:tab/>
        </w:r>
        <w:r w:rsidRPr="004940E3">
          <w:rPr>
            <w:webHidden/>
          </w:rPr>
          <w:fldChar w:fldCharType="begin"/>
        </w:r>
        <w:r w:rsidRPr="004940E3">
          <w:rPr>
            <w:webHidden/>
          </w:rPr>
          <w:instrText xml:space="preserve"> PAGEREF _Toc228956718 \h </w:instrText>
        </w:r>
        <w:r w:rsidRPr="004940E3">
          <w:rPr>
            <w:webHidden/>
          </w:rPr>
        </w:r>
        <w:r w:rsidRPr="004940E3">
          <w:rPr>
            <w:webHidden/>
          </w:rPr>
          <w:fldChar w:fldCharType="separate"/>
        </w:r>
        <w:r w:rsidRPr="004940E3">
          <w:rPr>
            <w:webHidden/>
          </w:rPr>
          <w:t>154</w:t>
        </w:r>
        <w:r w:rsidRPr="004940E3">
          <w:rPr>
            <w:webHidden/>
          </w:rPr>
          <w:fldChar w:fldCharType="end"/>
        </w:r>
      </w:hyperlink>
    </w:p>
    <w:p w14:paraId="627FDB40" w14:textId="6067683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19" w:history="1">
        <w:r w:rsidRPr="004940E3">
          <w:rPr>
            <w:rStyle w:val="Hyperlink"/>
            <w:rFonts w:ascii="Arial Narrow" w:hAnsi="Arial Narrow"/>
          </w:rPr>
          <w:t>13.3</w:t>
        </w:r>
        <w:r w:rsidRPr="004940E3">
          <w:rPr>
            <w:rFonts w:asciiTheme="minorHAnsi" w:eastAsiaTheme="minorEastAsia" w:hAnsiTheme="minorHAnsi" w:cstheme="minorBidi"/>
            <w:kern w:val="2"/>
            <w:szCs w:val="24"/>
            <w14:ligatures w14:val="standardContextual"/>
          </w:rPr>
          <w:tab/>
        </w:r>
        <w:r w:rsidRPr="004940E3">
          <w:rPr>
            <w:rStyle w:val="Hyperlink"/>
          </w:rPr>
          <w:t>Correct GP</w:t>
        </w:r>
        <w:r w:rsidRPr="004940E3">
          <w:rPr>
            <w:webHidden/>
          </w:rPr>
          <w:tab/>
        </w:r>
        <w:r w:rsidRPr="004940E3">
          <w:rPr>
            <w:webHidden/>
          </w:rPr>
          <w:fldChar w:fldCharType="begin"/>
        </w:r>
        <w:r w:rsidRPr="004940E3">
          <w:rPr>
            <w:webHidden/>
          </w:rPr>
          <w:instrText xml:space="preserve"> PAGEREF _Toc228956719 \h </w:instrText>
        </w:r>
        <w:r w:rsidRPr="004940E3">
          <w:rPr>
            <w:webHidden/>
          </w:rPr>
        </w:r>
        <w:r w:rsidRPr="004940E3">
          <w:rPr>
            <w:webHidden/>
          </w:rPr>
          <w:fldChar w:fldCharType="separate"/>
        </w:r>
        <w:r w:rsidRPr="004940E3">
          <w:rPr>
            <w:webHidden/>
          </w:rPr>
          <w:t>154</w:t>
        </w:r>
        <w:r w:rsidRPr="004940E3">
          <w:rPr>
            <w:webHidden/>
          </w:rPr>
          <w:fldChar w:fldCharType="end"/>
        </w:r>
      </w:hyperlink>
    </w:p>
    <w:p w14:paraId="5E0B1598" w14:textId="11FED72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0" w:history="1">
        <w:r w:rsidRPr="004940E3">
          <w:rPr>
            <w:rStyle w:val="Hyperlink"/>
            <w:rFonts w:ascii="Arial Narrow" w:hAnsi="Arial Narrow"/>
          </w:rPr>
          <w:t>13.4</w:t>
        </w:r>
        <w:r w:rsidRPr="004940E3">
          <w:rPr>
            <w:rFonts w:asciiTheme="minorHAnsi" w:eastAsiaTheme="minorEastAsia" w:hAnsiTheme="minorHAnsi" w:cstheme="minorBidi"/>
            <w:kern w:val="2"/>
            <w:szCs w:val="24"/>
            <w14:ligatures w14:val="standardContextual"/>
          </w:rPr>
          <w:tab/>
        </w:r>
        <w:r w:rsidRPr="004940E3">
          <w:rPr>
            <w:rStyle w:val="Hyperlink"/>
          </w:rPr>
          <w:t>Correcting Sales &amp; Cost of Goods Sold (COGS) for Sold Transfers</w:t>
        </w:r>
        <w:r w:rsidRPr="004940E3">
          <w:rPr>
            <w:webHidden/>
          </w:rPr>
          <w:tab/>
        </w:r>
        <w:r w:rsidRPr="004940E3">
          <w:rPr>
            <w:webHidden/>
          </w:rPr>
          <w:fldChar w:fldCharType="begin"/>
        </w:r>
        <w:r w:rsidRPr="004940E3">
          <w:rPr>
            <w:webHidden/>
          </w:rPr>
          <w:instrText xml:space="preserve"> PAGEREF _Toc228956720 \h </w:instrText>
        </w:r>
        <w:r w:rsidRPr="004940E3">
          <w:rPr>
            <w:webHidden/>
          </w:rPr>
        </w:r>
        <w:r w:rsidRPr="004940E3">
          <w:rPr>
            <w:webHidden/>
          </w:rPr>
          <w:fldChar w:fldCharType="separate"/>
        </w:r>
        <w:r w:rsidRPr="004940E3">
          <w:rPr>
            <w:webHidden/>
          </w:rPr>
          <w:t>155</w:t>
        </w:r>
        <w:r w:rsidRPr="004940E3">
          <w:rPr>
            <w:webHidden/>
          </w:rPr>
          <w:fldChar w:fldCharType="end"/>
        </w:r>
      </w:hyperlink>
    </w:p>
    <w:p w14:paraId="6A483EE9" w14:textId="5CF7806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1" w:history="1">
        <w:r w:rsidRPr="004940E3">
          <w:rPr>
            <w:rStyle w:val="Hyperlink"/>
            <w:rFonts w:ascii="Arial Narrow" w:hAnsi="Arial Narrow"/>
          </w:rPr>
          <w:t>13.5</w:t>
        </w:r>
        <w:r w:rsidRPr="004940E3">
          <w:rPr>
            <w:rFonts w:asciiTheme="minorHAnsi" w:eastAsiaTheme="minorEastAsia" w:hAnsiTheme="minorHAnsi" w:cstheme="minorBidi"/>
            <w:kern w:val="2"/>
            <w:szCs w:val="24"/>
            <w14:ligatures w14:val="standardContextual"/>
          </w:rPr>
          <w:tab/>
        </w:r>
        <w:r w:rsidRPr="004940E3">
          <w:rPr>
            <w:rStyle w:val="Hyperlink"/>
          </w:rPr>
          <w:t>Post standard journal entries (recurring entries) for K&amp;M Tire</w:t>
        </w:r>
        <w:r w:rsidRPr="004940E3">
          <w:rPr>
            <w:webHidden/>
          </w:rPr>
          <w:tab/>
        </w:r>
        <w:r w:rsidRPr="004940E3">
          <w:rPr>
            <w:webHidden/>
          </w:rPr>
          <w:fldChar w:fldCharType="begin"/>
        </w:r>
        <w:r w:rsidRPr="004940E3">
          <w:rPr>
            <w:webHidden/>
          </w:rPr>
          <w:instrText xml:space="preserve"> PAGEREF _Toc228956721 \h </w:instrText>
        </w:r>
        <w:r w:rsidRPr="004940E3">
          <w:rPr>
            <w:webHidden/>
          </w:rPr>
        </w:r>
        <w:r w:rsidRPr="004940E3">
          <w:rPr>
            <w:webHidden/>
          </w:rPr>
          <w:fldChar w:fldCharType="separate"/>
        </w:r>
        <w:r w:rsidRPr="004940E3">
          <w:rPr>
            <w:webHidden/>
          </w:rPr>
          <w:t>157</w:t>
        </w:r>
        <w:r w:rsidRPr="004940E3">
          <w:rPr>
            <w:webHidden/>
          </w:rPr>
          <w:fldChar w:fldCharType="end"/>
        </w:r>
      </w:hyperlink>
    </w:p>
    <w:p w14:paraId="70A2508D" w14:textId="6BC827BB"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2" w:history="1">
        <w:r w:rsidRPr="004940E3">
          <w:rPr>
            <w:rStyle w:val="Hyperlink"/>
            <w:rFonts w:ascii="Arial Narrow" w:hAnsi="Arial Narrow"/>
          </w:rPr>
          <w:t>13.6</w:t>
        </w:r>
        <w:r w:rsidRPr="004940E3">
          <w:rPr>
            <w:rFonts w:asciiTheme="minorHAnsi" w:eastAsiaTheme="minorEastAsia" w:hAnsiTheme="minorHAnsi" w:cstheme="minorBidi"/>
            <w:kern w:val="2"/>
            <w:szCs w:val="24"/>
            <w14:ligatures w14:val="standardContextual"/>
          </w:rPr>
          <w:tab/>
        </w:r>
        <w:r w:rsidRPr="004940E3">
          <w:rPr>
            <w:rStyle w:val="Hyperlink"/>
          </w:rPr>
          <w:t>Reconcile Vendor Accounts Receivables</w:t>
        </w:r>
        <w:r w:rsidRPr="004940E3">
          <w:rPr>
            <w:webHidden/>
          </w:rPr>
          <w:tab/>
        </w:r>
        <w:r w:rsidRPr="004940E3">
          <w:rPr>
            <w:webHidden/>
          </w:rPr>
          <w:fldChar w:fldCharType="begin"/>
        </w:r>
        <w:r w:rsidRPr="004940E3">
          <w:rPr>
            <w:webHidden/>
          </w:rPr>
          <w:instrText xml:space="preserve"> PAGEREF _Toc228956722 \h </w:instrText>
        </w:r>
        <w:r w:rsidRPr="004940E3">
          <w:rPr>
            <w:webHidden/>
          </w:rPr>
        </w:r>
        <w:r w:rsidRPr="004940E3">
          <w:rPr>
            <w:webHidden/>
          </w:rPr>
          <w:fldChar w:fldCharType="separate"/>
        </w:r>
        <w:r w:rsidRPr="004940E3">
          <w:rPr>
            <w:webHidden/>
          </w:rPr>
          <w:t>157</w:t>
        </w:r>
        <w:r w:rsidRPr="004940E3">
          <w:rPr>
            <w:webHidden/>
          </w:rPr>
          <w:fldChar w:fldCharType="end"/>
        </w:r>
      </w:hyperlink>
    </w:p>
    <w:p w14:paraId="1DF91E3F" w14:textId="0D8FA04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3" w:history="1">
        <w:r w:rsidRPr="004940E3">
          <w:rPr>
            <w:rStyle w:val="Hyperlink"/>
            <w:rFonts w:ascii="Arial Narrow" w:hAnsi="Arial Narrow"/>
          </w:rPr>
          <w:t>13.7</w:t>
        </w:r>
        <w:r w:rsidRPr="004940E3">
          <w:rPr>
            <w:rFonts w:asciiTheme="minorHAnsi" w:eastAsiaTheme="minorEastAsia" w:hAnsiTheme="minorHAnsi" w:cstheme="minorBidi"/>
            <w:kern w:val="2"/>
            <w:szCs w:val="24"/>
            <w14:ligatures w14:val="standardContextual"/>
          </w:rPr>
          <w:tab/>
        </w:r>
        <w:r w:rsidRPr="004940E3">
          <w:rPr>
            <w:rStyle w:val="Hyperlink"/>
          </w:rPr>
          <w:t>Correct Direct Ship: difference should be what we paid verses what we charged</w:t>
        </w:r>
        <w:r w:rsidRPr="004940E3">
          <w:rPr>
            <w:webHidden/>
          </w:rPr>
          <w:tab/>
        </w:r>
        <w:r w:rsidRPr="004940E3">
          <w:rPr>
            <w:webHidden/>
          </w:rPr>
          <w:fldChar w:fldCharType="begin"/>
        </w:r>
        <w:r w:rsidRPr="004940E3">
          <w:rPr>
            <w:webHidden/>
          </w:rPr>
          <w:instrText xml:space="preserve"> PAGEREF _Toc228956723 \h </w:instrText>
        </w:r>
        <w:r w:rsidRPr="004940E3">
          <w:rPr>
            <w:webHidden/>
          </w:rPr>
        </w:r>
        <w:r w:rsidRPr="004940E3">
          <w:rPr>
            <w:webHidden/>
          </w:rPr>
          <w:fldChar w:fldCharType="separate"/>
        </w:r>
        <w:r w:rsidRPr="004940E3">
          <w:rPr>
            <w:webHidden/>
          </w:rPr>
          <w:t>158</w:t>
        </w:r>
        <w:r w:rsidRPr="004940E3">
          <w:rPr>
            <w:webHidden/>
          </w:rPr>
          <w:fldChar w:fldCharType="end"/>
        </w:r>
      </w:hyperlink>
    </w:p>
    <w:p w14:paraId="790A1573" w14:textId="2971EE9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4" w:history="1">
        <w:r w:rsidRPr="004940E3">
          <w:rPr>
            <w:rStyle w:val="Hyperlink"/>
            <w:rFonts w:ascii="Arial Narrow" w:hAnsi="Arial Narrow"/>
          </w:rPr>
          <w:t>13.8</w:t>
        </w:r>
        <w:r w:rsidRPr="004940E3">
          <w:rPr>
            <w:rFonts w:asciiTheme="minorHAnsi" w:eastAsiaTheme="minorEastAsia" w:hAnsiTheme="minorHAnsi" w:cstheme="minorBidi"/>
            <w:kern w:val="2"/>
            <w:szCs w:val="24"/>
            <w14:ligatures w14:val="standardContextual"/>
          </w:rPr>
          <w:tab/>
        </w:r>
        <w:r w:rsidRPr="004940E3">
          <w:rPr>
            <w:rStyle w:val="Hyperlink"/>
          </w:rPr>
          <w:t>Allocate 4080-1-1.  F:/Accounting/Shared/Month End/EOM Entries 2026/4080 Extension Changes_YYYY.</w:t>
        </w:r>
        <w:r w:rsidRPr="004940E3">
          <w:rPr>
            <w:webHidden/>
          </w:rPr>
          <w:tab/>
        </w:r>
        <w:r w:rsidRPr="004940E3">
          <w:rPr>
            <w:webHidden/>
          </w:rPr>
          <w:fldChar w:fldCharType="begin"/>
        </w:r>
        <w:r w:rsidRPr="004940E3">
          <w:rPr>
            <w:webHidden/>
          </w:rPr>
          <w:instrText xml:space="preserve"> PAGEREF _Toc228956724 \h </w:instrText>
        </w:r>
        <w:r w:rsidRPr="004940E3">
          <w:rPr>
            <w:webHidden/>
          </w:rPr>
        </w:r>
        <w:r w:rsidRPr="004940E3">
          <w:rPr>
            <w:webHidden/>
          </w:rPr>
          <w:fldChar w:fldCharType="separate"/>
        </w:r>
        <w:r w:rsidRPr="004940E3">
          <w:rPr>
            <w:webHidden/>
          </w:rPr>
          <w:t>158</w:t>
        </w:r>
        <w:r w:rsidRPr="004940E3">
          <w:rPr>
            <w:webHidden/>
          </w:rPr>
          <w:fldChar w:fldCharType="end"/>
        </w:r>
      </w:hyperlink>
    </w:p>
    <w:p w14:paraId="12E5D052" w14:textId="6C018E0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5" w:history="1">
        <w:r w:rsidRPr="004940E3">
          <w:rPr>
            <w:rStyle w:val="Hyperlink"/>
            <w:rFonts w:ascii="Arial Narrow" w:hAnsi="Arial Narrow"/>
          </w:rPr>
          <w:t>13.9</w:t>
        </w:r>
        <w:r w:rsidRPr="004940E3">
          <w:rPr>
            <w:rFonts w:asciiTheme="minorHAnsi" w:eastAsiaTheme="minorEastAsia" w:hAnsiTheme="minorHAnsi" w:cstheme="minorBidi"/>
            <w:kern w:val="2"/>
            <w:szCs w:val="24"/>
            <w14:ligatures w14:val="standardContextual"/>
          </w:rPr>
          <w:tab/>
        </w:r>
        <w:r w:rsidRPr="004940E3">
          <w:rPr>
            <w:rStyle w:val="Hyperlink"/>
          </w:rPr>
          <w:t>Check for any inventory adjustments that are on hold</w:t>
        </w:r>
        <w:r w:rsidRPr="004940E3">
          <w:rPr>
            <w:webHidden/>
          </w:rPr>
          <w:tab/>
        </w:r>
        <w:r w:rsidRPr="004940E3">
          <w:rPr>
            <w:webHidden/>
          </w:rPr>
          <w:fldChar w:fldCharType="begin"/>
        </w:r>
        <w:r w:rsidRPr="004940E3">
          <w:rPr>
            <w:webHidden/>
          </w:rPr>
          <w:instrText xml:space="preserve"> PAGEREF _Toc228956725 \h </w:instrText>
        </w:r>
        <w:r w:rsidRPr="004940E3">
          <w:rPr>
            <w:webHidden/>
          </w:rPr>
        </w:r>
        <w:r w:rsidRPr="004940E3">
          <w:rPr>
            <w:webHidden/>
          </w:rPr>
          <w:fldChar w:fldCharType="separate"/>
        </w:r>
        <w:r w:rsidRPr="004940E3">
          <w:rPr>
            <w:webHidden/>
          </w:rPr>
          <w:t>159</w:t>
        </w:r>
        <w:r w:rsidRPr="004940E3">
          <w:rPr>
            <w:webHidden/>
          </w:rPr>
          <w:fldChar w:fldCharType="end"/>
        </w:r>
      </w:hyperlink>
    </w:p>
    <w:p w14:paraId="157590DD" w14:textId="729D291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6" w:history="1">
        <w:r w:rsidRPr="004940E3">
          <w:rPr>
            <w:rStyle w:val="Hyperlink"/>
            <w:rFonts w:ascii="Arial Narrow" w:hAnsi="Arial Narrow"/>
          </w:rPr>
          <w:t>13.10</w:t>
        </w:r>
        <w:r w:rsidRPr="004940E3">
          <w:rPr>
            <w:rFonts w:asciiTheme="minorHAnsi" w:eastAsiaTheme="minorEastAsia" w:hAnsiTheme="minorHAnsi" w:cstheme="minorBidi"/>
            <w:kern w:val="2"/>
            <w:szCs w:val="24"/>
            <w14:ligatures w14:val="standardContextual"/>
          </w:rPr>
          <w:tab/>
        </w:r>
        <w:r w:rsidRPr="004940E3">
          <w:rPr>
            <w:rStyle w:val="Hyperlink"/>
          </w:rPr>
          <w:t>Check “Receivers on Hold”</w:t>
        </w:r>
        <w:r w:rsidRPr="004940E3">
          <w:rPr>
            <w:webHidden/>
          </w:rPr>
          <w:tab/>
        </w:r>
        <w:r w:rsidRPr="004940E3">
          <w:rPr>
            <w:webHidden/>
          </w:rPr>
          <w:fldChar w:fldCharType="begin"/>
        </w:r>
        <w:r w:rsidRPr="004940E3">
          <w:rPr>
            <w:webHidden/>
          </w:rPr>
          <w:instrText xml:space="preserve"> PAGEREF _Toc228956726 \h </w:instrText>
        </w:r>
        <w:r w:rsidRPr="004940E3">
          <w:rPr>
            <w:webHidden/>
          </w:rPr>
        </w:r>
        <w:r w:rsidRPr="004940E3">
          <w:rPr>
            <w:webHidden/>
          </w:rPr>
          <w:fldChar w:fldCharType="separate"/>
        </w:r>
        <w:r w:rsidRPr="004940E3">
          <w:rPr>
            <w:webHidden/>
          </w:rPr>
          <w:t>159</w:t>
        </w:r>
        <w:r w:rsidRPr="004940E3">
          <w:rPr>
            <w:webHidden/>
          </w:rPr>
          <w:fldChar w:fldCharType="end"/>
        </w:r>
      </w:hyperlink>
    </w:p>
    <w:p w14:paraId="5A43352B" w14:textId="0C7884EC"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7" w:history="1">
        <w:r w:rsidRPr="004940E3">
          <w:rPr>
            <w:rStyle w:val="Hyperlink"/>
            <w:rFonts w:ascii="Arial Narrow" w:hAnsi="Arial Narrow"/>
          </w:rPr>
          <w:t>13.11</w:t>
        </w:r>
        <w:r w:rsidRPr="004940E3">
          <w:rPr>
            <w:rFonts w:asciiTheme="minorHAnsi" w:eastAsiaTheme="minorEastAsia" w:hAnsiTheme="minorHAnsi" w:cstheme="minorBidi"/>
            <w:kern w:val="2"/>
            <w:szCs w:val="24"/>
            <w14:ligatures w14:val="standardContextual"/>
          </w:rPr>
          <w:tab/>
        </w:r>
        <w:r w:rsidRPr="004940E3">
          <w:rPr>
            <w:rStyle w:val="Hyperlink"/>
          </w:rPr>
          <w:t>AR Analysis</w:t>
        </w:r>
        <w:r w:rsidRPr="004940E3">
          <w:rPr>
            <w:webHidden/>
          </w:rPr>
          <w:tab/>
        </w:r>
        <w:r w:rsidRPr="004940E3">
          <w:rPr>
            <w:webHidden/>
          </w:rPr>
          <w:fldChar w:fldCharType="begin"/>
        </w:r>
        <w:r w:rsidRPr="004940E3">
          <w:rPr>
            <w:webHidden/>
          </w:rPr>
          <w:instrText xml:space="preserve"> PAGEREF _Toc228956727 \h </w:instrText>
        </w:r>
        <w:r w:rsidRPr="004940E3">
          <w:rPr>
            <w:webHidden/>
          </w:rPr>
        </w:r>
        <w:r w:rsidRPr="004940E3">
          <w:rPr>
            <w:webHidden/>
          </w:rPr>
          <w:fldChar w:fldCharType="separate"/>
        </w:r>
        <w:r w:rsidRPr="004940E3">
          <w:rPr>
            <w:webHidden/>
          </w:rPr>
          <w:t>159</w:t>
        </w:r>
        <w:r w:rsidRPr="004940E3">
          <w:rPr>
            <w:webHidden/>
          </w:rPr>
          <w:fldChar w:fldCharType="end"/>
        </w:r>
      </w:hyperlink>
    </w:p>
    <w:p w14:paraId="5F5B8604" w14:textId="5E7DD64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28" w:history="1">
        <w:r w:rsidRPr="004940E3">
          <w:rPr>
            <w:rStyle w:val="Hyperlink"/>
            <w:rFonts w:ascii="Arial Narrow" w:hAnsi="Arial Narrow"/>
          </w:rPr>
          <w:t>13.12</w:t>
        </w:r>
        <w:r w:rsidRPr="004940E3">
          <w:rPr>
            <w:rFonts w:asciiTheme="minorHAnsi" w:eastAsiaTheme="minorEastAsia" w:hAnsiTheme="minorHAnsi" w:cstheme="minorBidi"/>
            <w:kern w:val="2"/>
            <w:szCs w:val="24"/>
            <w14:ligatures w14:val="standardContextual"/>
          </w:rPr>
          <w:tab/>
        </w:r>
        <w:r w:rsidRPr="004940E3">
          <w:rPr>
            <w:rStyle w:val="Hyperlink"/>
          </w:rPr>
          <w:t>AR Analysis</w:t>
        </w:r>
        <w:r w:rsidRPr="004940E3">
          <w:rPr>
            <w:webHidden/>
          </w:rPr>
          <w:tab/>
        </w:r>
        <w:r w:rsidRPr="004940E3">
          <w:rPr>
            <w:webHidden/>
          </w:rPr>
          <w:fldChar w:fldCharType="begin"/>
        </w:r>
        <w:r w:rsidRPr="004940E3">
          <w:rPr>
            <w:webHidden/>
          </w:rPr>
          <w:instrText xml:space="preserve"> PAGEREF _Toc228956728 \h </w:instrText>
        </w:r>
        <w:r w:rsidRPr="004940E3">
          <w:rPr>
            <w:webHidden/>
          </w:rPr>
        </w:r>
        <w:r w:rsidRPr="004940E3">
          <w:rPr>
            <w:webHidden/>
          </w:rPr>
          <w:fldChar w:fldCharType="separate"/>
        </w:r>
        <w:r w:rsidRPr="004940E3">
          <w:rPr>
            <w:webHidden/>
          </w:rPr>
          <w:t>160</w:t>
        </w:r>
        <w:r w:rsidRPr="004940E3">
          <w:rPr>
            <w:webHidden/>
          </w:rPr>
          <w:fldChar w:fldCharType="end"/>
        </w:r>
      </w:hyperlink>
    </w:p>
    <w:p w14:paraId="553127A9" w14:textId="34CF3BF1"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729" w:history="1">
        <w:r w:rsidRPr="004940E3">
          <w:rPr>
            <w:rStyle w:val="Hyperlink"/>
            <w:lang w:eastAsia="ar-SA"/>
          </w:rPr>
          <w:t>14.</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End of Month Procedures- Day 2</w:t>
        </w:r>
        <w:r w:rsidRPr="004940E3">
          <w:rPr>
            <w:webHidden/>
          </w:rPr>
          <w:tab/>
        </w:r>
        <w:r w:rsidRPr="004940E3">
          <w:rPr>
            <w:webHidden/>
          </w:rPr>
          <w:fldChar w:fldCharType="begin"/>
        </w:r>
        <w:r w:rsidRPr="004940E3">
          <w:rPr>
            <w:webHidden/>
          </w:rPr>
          <w:instrText xml:space="preserve"> PAGEREF _Toc228956729 \h </w:instrText>
        </w:r>
        <w:r w:rsidRPr="004940E3">
          <w:rPr>
            <w:webHidden/>
          </w:rPr>
        </w:r>
        <w:r w:rsidRPr="004940E3">
          <w:rPr>
            <w:webHidden/>
          </w:rPr>
          <w:fldChar w:fldCharType="separate"/>
        </w:r>
        <w:r w:rsidRPr="004940E3">
          <w:rPr>
            <w:webHidden/>
          </w:rPr>
          <w:t>161</w:t>
        </w:r>
        <w:r w:rsidRPr="004940E3">
          <w:rPr>
            <w:webHidden/>
          </w:rPr>
          <w:fldChar w:fldCharType="end"/>
        </w:r>
      </w:hyperlink>
    </w:p>
    <w:p w14:paraId="59CB60ED" w14:textId="399A8A1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0" w:history="1">
        <w:r w:rsidRPr="004940E3">
          <w:rPr>
            <w:rStyle w:val="Hyperlink"/>
            <w:noProof/>
          </w:rPr>
          <w:t>14.1.1</w:t>
        </w:r>
        <w:r w:rsidRPr="004940E3">
          <w:rPr>
            <w:rFonts w:asciiTheme="minorHAnsi" w:eastAsiaTheme="minorEastAsia" w:hAnsiTheme="minorHAnsi" w:cstheme="minorBidi"/>
            <w:noProof/>
            <w:kern w:val="2"/>
            <w:szCs w:val="24"/>
            <w14:ligatures w14:val="standardContextual"/>
          </w:rPr>
          <w:tab/>
        </w:r>
        <w:r w:rsidRPr="004940E3">
          <w:rPr>
            <w:rStyle w:val="Hyperlink"/>
            <w:noProof/>
          </w:rPr>
          <w:t>Customer Cash Discounts EOM Entry#1</w:t>
        </w:r>
        <w:r w:rsidRPr="004940E3">
          <w:rPr>
            <w:noProof/>
            <w:webHidden/>
          </w:rPr>
          <w:tab/>
        </w:r>
        <w:r w:rsidRPr="004940E3">
          <w:rPr>
            <w:noProof/>
            <w:webHidden/>
          </w:rPr>
          <w:fldChar w:fldCharType="begin"/>
        </w:r>
        <w:r w:rsidRPr="004940E3">
          <w:rPr>
            <w:noProof/>
            <w:webHidden/>
          </w:rPr>
          <w:instrText xml:space="preserve"> PAGEREF _Toc228956730 \h </w:instrText>
        </w:r>
        <w:r w:rsidRPr="004940E3">
          <w:rPr>
            <w:noProof/>
            <w:webHidden/>
          </w:rPr>
        </w:r>
        <w:r w:rsidRPr="004940E3">
          <w:rPr>
            <w:noProof/>
            <w:webHidden/>
          </w:rPr>
          <w:fldChar w:fldCharType="separate"/>
        </w:r>
        <w:r w:rsidRPr="004940E3">
          <w:rPr>
            <w:noProof/>
            <w:webHidden/>
          </w:rPr>
          <w:t>161</w:t>
        </w:r>
        <w:r w:rsidRPr="004940E3">
          <w:rPr>
            <w:noProof/>
            <w:webHidden/>
          </w:rPr>
          <w:fldChar w:fldCharType="end"/>
        </w:r>
      </w:hyperlink>
    </w:p>
    <w:p w14:paraId="6A523877" w14:textId="2D42357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1" w:history="1">
        <w:r w:rsidRPr="004940E3">
          <w:rPr>
            <w:rStyle w:val="Hyperlink"/>
            <w:noProof/>
          </w:rPr>
          <w:t>14.1.2</w:t>
        </w:r>
        <w:r w:rsidRPr="004940E3">
          <w:rPr>
            <w:rFonts w:asciiTheme="minorHAnsi" w:eastAsiaTheme="minorEastAsia" w:hAnsiTheme="minorHAnsi" w:cstheme="minorBidi"/>
            <w:noProof/>
            <w:kern w:val="2"/>
            <w:szCs w:val="24"/>
            <w14:ligatures w14:val="standardContextual"/>
          </w:rPr>
          <w:tab/>
        </w:r>
        <w:r w:rsidRPr="004940E3">
          <w:rPr>
            <w:rStyle w:val="Hyperlink"/>
            <w:noProof/>
          </w:rPr>
          <w:t>Vendor Cash Discounts EOM entry #2</w:t>
        </w:r>
        <w:r w:rsidRPr="004940E3">
          <w:rPr>
            <w:noProof/>
            <w:webHidden/>
          </w:rPr>
          <w:tab/>
        </w:r>
        <w:r w:rsidRPr="004940E3">
          <w:rPr>
            <w:noProof/>
            <w:webHidden/>
          </w:rPr>
          <w:fldChar w:fldCharType="begin"/>
        </w:r>
        <w:r w:rsidRPr="004940E3">
          <w:rPr>
            <w:noProof/>
            <w:webHidden/>
          </w:rPr>
          <w:instrText xml:space="preserve"> PAGEREF _Toc228956731 \h </w:instrText>
        </w:r>
        <w:r w:rsidRPr="004940E3">
          <w:rPr>
            <w:noProof/>
            <w:webHidden/>
          </w:rPr>
        </w:r>
        <w:r w:rsidRPr="004940E3">
          <w:rPr>
            <w:noProof/>
            <w:webHidden/>
          </w:rPr>
          <w:fldChar w:fldCharType="separate"/>
        </w:r>
        <w:r w:rsidRPr="004940E3">
          <w:rPr>
            <w:noProof/>
            <w:webHidden/>
          </w:rPr>
          <w:t>161</w:t>
        </w:r>
        <w:r w:rsidRPr="004940E3">
          <w:rPr>
            <w:noProof/>
            <w:webHidden/>
          </w:rPr>
          <w:fldChar w:fldCharType="end"/>
        </w:r>
      </w:hyperlink>
    </w:p>
    <w:p w14:paraId="6F4D1B4C" w14:textId="64FB92A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2" w:history="1">
        <w:r w:rsidRPr="004940E3">
          <w:rPr>
            <w:rStyle w:val="Hyperlink"/>
            <w:noProof/>
          </w:rPr>
          <w:t>14.1.3</w:t>
        </w:r>
        <w:r w:rsidRPr="004940E3">
          <w:rPr>
            <w:rFonts w:asciiTheme="minorHAnsi" w:eastAsiaTheme="minorEastAsia" w:hAnsiTheme="minorHAnsi" w:cstheme="minorBidi"/>
            <w:noProof/>
            <w:kern w:val="2"/>
            <w:szCs w:val="24"/>
            <w14:ligatures w14:val="standardContextual"/>
          </w:rPr>
          <w:tab/>
        </w:r>
        <w:r w:rsidRPr="004940E3">
          <w:rPr>
            <w:rStyle w:val="Hyperlink"/>
            <w:noProof/>
          </w:rPr>
          <w:t>Adjustments EOM Entry#3</w:t>
        </w:r>
        <w:r w:rsidRPr="004940E3">
          <w:rPr>
            <w:noProof/>
            <w:webHidden/>
          </w:rPr>
          <w:tab/>
        </w:r>
        <w:r w:rsidRPr="004940E3">
          <w:rPr>
            <w:noProof/>
            <w:webHidden/>
          </w:rPr>
          <w:fldChar w:fldCharType="begin"/>
        </w:r>
        <w:r w:rsidRPr="004940E3">
          <w:rPr>
            <w:noProof/>
            <w:webHidden/>
          </w:rPr>
          <w:instrText xml:space="preserve"> PAGEREF _Toc228956732 \h </w:instrText>
        </w:r>
        <w:r w:rsidRPr="004940E3">
          <w:rPr>
            <w:noProof/>
            <w:webHidden/>
          </w:rPr>
        </w:r>
        <w:r w:rsidRPr="004940E3">
          <w:rPr>
            <w:noProof/>
            <w:webHidden/>
          </w:rPr>
          <w:fldChar w:fldCharType="separate"/>
        </w:r>
        <w:r w:rsidRPr="004940E3">
          <w:rPr>
            <w:noProof/>
            <w:webHidden/>
          </w:rPr>
          <w:t>162</w:t>
        </w:r>
        <w:r w:rsidRPr="004940E3">
          <w:rPr>
            <w:noProof/>
            <w:webHidden/>
          </w:rPr>
          <w:fldChar w:fldCharType="end"/>
        </w:r>
      </w:hyperlink>
    </w:p>
    <w:p w14:paraId="7C1D2C4A" w14:textId="08081F3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3" w:history="1">
        <w:r w:rsidRPr="004940E3">
          <w:rPr>
            <w:rStyle w:val="Hyperlink"/>
            <w:noProof/>
          </w:rPr>
          <w:t>14.1.4</w:t>
        </w:r>
        <w:r w:rsidRPr="004940E3">
          <w:rPr>
            <w:rFonts w:asciiTheme="minorHAnsi" w:eastAsiaTheme="minorEastAsia" w:hAnsiTheme="minorHAnsi" w:cstheme="minorBidi"/>
            <w:noProof/>
            <w:kern w:val="2"/>
            <w:szCs w:val="24"/>
            <w14:ligatures w14:val="standardContextual"/>
          </w:rPr>
          <w:tab/>
        </w:r>
        <w:r w:rsidRPr="004940E3">
          <w:rPr>
            <w:rStyle w:val="Hyperlink"/>
            <w:noProof/>
          </w:rPr>
          <w:t>Accounts Receivable – Accounts 1200 &amp; 1230 EOM Entry#4</w:t>
        </w:r>
        <w:r w:rsidRPr="004940E3">
          <w:rPr>
            <w:noProof/>
            <w:webHidden/>
          </w:rPr>
          <w:tab/>
        </w:r>
        <w:r w:rsidRPr="004940E3">
          <w:rPr>
            <w:noProof/>
            <w:webHidden/>
          </w:rPr>
          <w:fldChar w:fldCharType="begin"/>
        </w:r>
        <w:r w:rsidRPr="004940E3">
          <w:rPr>
            <w:noProof/>
            <w:webHidden/>
          </w:rPr>
          <w:instrText xml:space="preserve"> PAGEREF _Toc228956733 \h </w:instrText>
        </w:r>
        <w:r w:rsidRPr="004940E3">
          <w:rPr>
            <w:noProof/>
            <w:webHidden/>
          </w:rPr>
        </w:r>
        <w:r w:rsidRPr="004940E3">
          <w:rPr>
            <w:noProof/>
            <w:webHidden/>
          </w:rPr>
          <w:fldChar w:fldCharType="separate"/>
        </w:r>
        <w:r w:rsidRPr="004940E3">
          <w:rPr>
            <w:noProof/>
            <w:webHidden/>
          </w:rPr>
          <w:t>163</w:t>
        </w:r>
        <w:r w:rsidRPr="004940E3">
          <w:rPr>
            <w:noProof/>
            <w:webHidden/>
          </w:rPr>
          <w:fldChar w:fldCharType="end"/>
        </w:r>
      </w:hyperlink>
    </w:p>
    <w:p w14:paraId="0639127D" w14:textId="6206E69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4" w:history="1">
        <w:r w:rsidRPr="004940E3">
          <w:rPr>
            <w:rStyle w:val="Hyperlink"/>
            <w:noProof/>
          </w:rPr>
          <w:t>14.1.5</w:t>
        </w:r>
        <w:r w:rsidRPr="004940E3">
          <w:rPr>
            <w:rFonts w:asciiTheme="minorHAnsi" w:eastAsiaTheme="minorEastAsia" w:hAnsiTheme="minorHAnsi" w:cstheme="minorBidi"/>
            <w:noProof/>
            <w:kern w:val="2"/>
            <w:szCs w:val="24"/>
            <w14:ligatures w14:val="standardContextual"/>
          </w:rPr>
          <w:tab/>
        </w:r>
        <w:r w:rsidRPr="004940E3">
          <w:rPr>
            <w:rStyle w:val="Hyperlink"/>
            <w:noProof/>
          </w:rPr>
          <w:t>Inventory – Account 1300 EOM Entry#5</w:t>
        </w:r>
        <w:r w:rsidRPr="004940E3">
          <w:rPr>
            <w:noProof/>
            <w:webHidden/>
          </w:rPr>
          <w:tab/>
        </w:r>
        <w:r w:rsidRPr="004940E3">
          <w:rPr>
            <w:noProof/>
            <w:webHidden/>
          </w:rPr>
          <w:fldChar w:fldCharType="begin"/>
        </w:r>
        <w:r w:rsidRPr="004940E3">
          <w:rPr>
            <w:noProof/>
            <w:webHidden/>
          </w:rPr>
          <w:instrText xml:space="preserve"> PAGEREF _Toc228956734 \h </w:instrText>
        </w:r>
        <w:r w:rsidRPr="004940E3">
          <w:rPr>
            <w:noProof/>
            <w:webHidden/>
          </w:rPr>
        </w:r>
        <w:r w:rsidRPr="004940E3">
          <w:rPr>
            <w:noProof/>
            <w:webHidden/>
          </w:rPr>
          <w:fldChar w:fldCharType="separate"/>
        </w:r>
        <w:r w:rsidRPr="004940E3">
          <w:rPr>
            <w:noProof/>
            <w:webHidden/>
          </w:rPr>
          <w:t>164</w:t>
        </w:r>
        <w:r w:rsidRPr="004940E3">
          <w:rPr>
            <w:noProof/>
            <w:webHidden/>
          </w:rPr>
          <w:fldChar w:fldCharType="end"/>
        </w:r>
      </w:hyperlink>
    </w:p>
    <w:p w14:paraId="568705C6" w14:textId="6584992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5" w:history="1">
        <w:r w:rsidRPr="004940E3">
          <w:rPr>
            <w:rStyle w:val="Hyperlink"/>
            <w:noProof/>
          </w:rPr>
          <w:t>14.1.6</w:t>
        </w:r>
        <w:r w:rsidRPr="004940E3">
          <w:rPr>
            <w:rFonts w:asciiTheme="minorHAnsi" w:eastAsiaTheme="minorEastAsia" w:hAnsiTheme="minorHAnsi" w:cstheme="minorBidi"/>
            <w:noProof/>
            <w:kern w:val="2"/>
            <w:szCs w:val="24"/>
            <w14:ligatures w14:val="standardContextual"/>
          </w:rPr>
          <w:tab/>
        </w:r>
        <w:r w:rsidRPr="004940E3">
          <w:rPr>
            <w:rStyle w:val="Hyperlink"/>
            <w:noProof/>
          </w:rPr>
          <w:t>Accounts Payable- Account 2300 EOM Entry#6</w:t>
        </w:r>
        <w:r w:rsidRPr="004940E3">
          <w:rPr>
            <w:noProof/>
            <w:webHidden/>
          </w:rPr>
          <w:tab/>
        </w:r>
        <w:r w:rsidRPr="004940E3">
          <w:rPr>
            <w:noProof/>
            <w:webHidden/>
          </w:rPr>
          <w:fldChar w:fldCharType="begin"/>
        </w:r>
        <w:r w:rsidRPr="004940E3">
          <w:rPr>
            <w:noProof/>
            <w:webHidden/>
          </w:rPr>
          <w:instrText xml:space="preserve"> PAGEREF _Toc228956735 \h </w:instrText>
        </w:r>
        <w:r w:rsidRPr="004940E3">
          <w:rPr>
            <w:noProof/>
            <w:webHidden/>
          </w:rPr>
        </w:r>
        <w:r w:rsidRPr="004940E3">
          <w:rPr>
            <w:noProof/>
            <w:webHidden/>
          </w:rPr>
          <w:fldChar w:fldCharType="separate"/>
        </w:r>
        <w:r w:rsidRPr="004940E3">
          <w:rPr>
            <w:noProof/>
            <w:webHidden/>
          </w:rPr>
          <w:t>165</w:t>
        </w:r>
        <w:r w:rsidRPr="004940E3">
          <w:rPr>
            <w:noProof/>
            <w:webHidden/>
          </w:rPr>
          <w:fldChar w:fldCharType="end"/>
        </w:r>
      </w:hyperlink>
    </w:p>
    <w:p w14:paraId="14F557E5" w14:textId="6D036BC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6" w:history="1">
        <w:r w:rsidRPr="004940E3">
          <w:rPr>
            <w:rStyle w:val="Hyperlink"/>
            <w:noProof/>
          </w:rPr>
          <w:t>14.1.7</w:t>
        </w:r>
        <w:r w:rsidRPr="004940E3">
          <w:rPr>
            <w:rFonts w:asciiTheme="minorHAnsi" w:eastAsiaTheme="minorEastAsia" w:hAnsiTheme="minorHAnsi" w:cstheme="minorBidi"/>
            <w:noProof/>
            <w:kern w:val="2"/>
            <w:szCs w:val="24"/>
            <w14:ligatures w14:val="standardContextual"/>
          </w:rPr>
          <w:tab/>
        </w:r>
        <w:r w:rsidRPr="004940E3">
          <w:rPr>
            <w:rStyle w:val="Hyperlink"/>
            <w:noProof/>
          </w:rPr>
          <w:t>Inside/Outside Sales Wage Allocation EOM Entry#7</w:t>
        </w:r>
        <w:r w:rsidRPr="004940E3">
          <w:rPr>
            <w:noProof/>
            <w:webHidden/>
          </w:rPr>
          <w:tab/>
        </w:r>
        <w:r w:rsidRPr="004940E3">
          <w:rPr>
            <w:noProof/>
            <w:webHidden/>
          </w:rPr>
          <w:fldChar w:fldCharType="begin"/>
        </w:r>
        <w:r w:rsidRPr="004940E3">
          <w:rPr>
            <w:noProof/>
            <w:webHidden/>
          </w:rPr>
          <w:instrText xml:space="preserve"> PAGEREF _Toc228956736 \h </w:instrText>
        </w:r>
        <w:r w:rsidRPr="004940E3">
          <w:rPr>
            <w:noProof/>
            <w:webHidden/>
          </w:rPr>
        </w:r>
        <w:r w:rsidRPr="004940E3">
          <w:rPr>
            <w:noProof/>
            <w:webHidden/>
          </w:rPr>
          <w:fldChar w:fldCharType="separate"/>
        </w:r>
        <w:r w:rsidRPr="004940E3">
          <w:rPr>
            <w:noProof/>
            <w:webHidden/>
          </w:rPr>
          <w:t>166</w:t>
        </w:r>
        <w:r w:rsidRPr="004940E3">
          <w:rPr>
            <w:noProof/>
            <w:webHidden/>
          </w:rPr>
          <w:fldChar w:fldCharType="end"/>
        </w:r>
      </w:hyperlink>
    </w:p>
    <w:p w14:paraId="2339B34D" w14:textId="2696625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7" w:history="1">
        <w:r w:rsidRPr="004940E3">
          <w:rPr>
            <w:rStyle w:val="Hyperlink"/>
            <w:noProof/>
          </w:rPr>
          <w:t>14.1.8</w:t>
        </w:r>
        <w:r w:rsidRPr="004940E3">
          <w:rPr>
            <w:rFonts w:asciiTheme="minorHAnsi" w:eastAsiaTheme="minorEastAsia" w:hAnsiTheme="minorHAnsi" w:cstheme="minorBidi"/>
            <w:noProof/>
            <w:kern w:val="2"/>
            <w:szCs w:val="24"/>
            <w14:ligatures w14:val="standardContextual"/>
          </w:rPr>
          <w:tab/>
        </w:r>
        <w:r w:rsidRPr="004940E3">
          <w:rPr>
            <w:rStyle w:val="Hyperlink"/>
            <w:noProof/>
          </w:rPr>
          <w:t>Freight Billed to Vendors EOM Entry#8</w:t>
        </w:r>
        <w:r w:rsidRPr="004940E3">
          <w:rPr>
            <w:noProof/>
            <w:webHidden/>
          </w:rPr>
          <w:tab/>
        </w:r>
        <w:r w:rsidRPr="004940E3">
          <w:rPr>
            <w:noProof/>
            <w:webHidden/>
          </w:rPr>
          <w:fldChar w:fldCharType="begin"/>
        </w:r>
        <w:r w:rsidRPr="004940E3">
          <w:rPr>
            <w:noProof/>
            <w:webHidden/>
          </w:rPr>
          <w:instrText xml:space="preserve"> PAGEREF _Toc228956737 \h </w:instrText>
        </w:r>
        <w:r w:rsidRPr="004940E3">
          <w:rPr>
            <w:noProof/>
            <w:webHidden/>
          </w:rPr>
        </w:r>
        <w:r w:rsidRPr="004940E3">
          <w:rPr>
            <w:noProof/>
            <w:webHidden/>
          </w:rPr>
          <w:fldChar w:fldCharType="separate"/>
        </w:r>
        <w:r w:rsidRPr="004940E3">
          <w:rPr>
            <w:noProof/>
            <w:webHidden/>
          </w:rPr>
          <w:t>167</w:t>
        </w:r>
        <w:r w:rsidRPr="004940E3">
          <w:rPr>
            <w:noProof/>
            <w:webHidden/>
          </w:rPr>
          <w:fldChar w:fldCharType="end"/>
        </w:r>
      </w:hyperlink>
    </w:p>
    <w:p w14:paraId="77A052E8" w14:textId="26A2220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8" w:history="1">
        <w:r w:rsidRPr="004940E3">
          <w:rPr>
            <w:rStyle w:val="Hyperlink"/>
            <w:noProof/>
          </w:rPr>
          <w:t>14.1.9</w:t>
        </w:r>
        <w:r w:rsidRPr="004940E3">
          <w:rPr>
            <w:rFonts w:asciiTheme="minorHAnsi" w:eastAsiaTheme="minorEastAsia" w:hAnsiTheme="minorHAnsi" w:cstheme="minorBidi"/>
            <w:noProof/>
            <w:kern w:val="2"/>
            <w:szCs w:val="24"/>
            <w14:ligatures w14:val="standardContextual"/>
          </w:rPr>
          <w:tab/>
        </w:r>
        <w:r w:rsidRPr="004940E3">
          <w:rPr>
            <w:rStyle w:val="Hyperlink"/>
            <w:noProof/>
          </w:rPr>
          <w:t>Freight EOM Entry#9</w:t>
        </w:r>
        <w:r w:rsidRPr="004940E3">
          <w:rPr>
            <w:noProof/>
            <w:webHidden/>
          </w:rPr>
          <w:tab/>
        </w:r>
        <w:r w:rsidRPr="004940E3">
          <w:rPr>
            <w:noProof/>
            <w:webHidden/>
          </w:rPr>
          <w:fldChar w:fldCharType="begin"/>
        </w:r>
        <w:r w:rsidRPr="004940E3">
          <w:rPr>
            <w:noProof/>
            <w:webHidden/>
          </w:rPr>
          <w:instrText xml:space="preserve"> PAGEREF _Toc228956738 \h </w:instrText>
        </w:r>
        <w:r w:rsidRPr="004940E3">
          <w:rPr>
            <w:noProof/>
            <w:webHidden/>
          </w:rPr>
        </w:r>
        <w:r w:rsidRPr="004940E3">
          <w:rPr>
            <w:noProof/>
            <w:webHidden/>
          </w:rPr>
          <w:fldChar w:fldCharType="separate"/>
        </w:r>
        <w:r w:rsidRPr="004940E3">
          <w:rPr>
            <w:noProof/>
            <w:webHidden/>
          </w:rPr>
          <w:t>168</w:t>
        </w:r>
        <w:r w:rsidRPr="004940E3">
          <w:rPr>
            <w:noProof/>
            <w:webHidden/>
          </w:rPr>
          <w:fldChar w:fldCharType="end"/>
        </w:r>
      </w:hyperlink>
    </w:p>
    <w:p w14:paraId="5C99887D" w14:textId="0DCE735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39" w:history="1">
        <w:r w:rsidRPr="004940E3">
          <w:rPr>
            <w:rStyle w:val="Hyperlink"/>
            <w:noProof/>
          </w:rPr>
          <w:t>14.1.10</w:t>
        </w:r>
        <w:r w:rsidRPr="004940E3">
          <w:rPr>
            <w:rFonts w:asciiTheme="minorHAnsi" w:eastAsiaTheme="minorEastAsia" w:hAnsiTheme="minorHAnsi" w:cstheme="minorBidi"/>
            <w:noProof/>
            <w:kern w:val="2"/>
            <w:szCs w:val="24"/>
            <w14:ligatures w14:val="standardContextual"/>
          </w:rPr>
          <w:tab/>
        </w:r>
        <w:r w:rsidRPr="004940E3">
          <w:rPr>
            <w:rStyle w:val="Hyperlink"/>
            <w:noProof/>
          </w:rPr>
          <w:t>PR (Purchase Resale) – accounts 1120 &amp; 4120 EOM Entry#10</w:t>
        </w:r>
        <w:r w:rsidRPr="004940E3">
          <w:rPr>
            <w:noProof/>
            <w:webHidden/>
          </w:rPr>
          <w:tab/>
        </w:r>
        <w:r w:rsidRPr="004940E3">
          <w:rPr>
            <w:noProof/>
            <w:webHidden/>
          </w:rPr>
          <w:fldChar w:fldCharType="begin"/>
        </w:r>
        <w:r w:rsidRPr="004940E3">
          <w:rPr>
            <w:noProof/>
            <w:webHidden/>
          </w:rPr>
          <w:instrText xml:space="preserve"> PAGEREF _Toc228956739 \h </w:instrText>
        </w:r>
        <w:r w:rsidRPr="004940E3">
          <w:rPr>
            <w:noProof/>
            <w:webHidden/>
          </w:rPr>
        </w:r>
        <w:r w:rsidRPr="004940E3">
          <w:rPr>
            <w:noProof/>
            <w:webHidden/>
          </w:rPr>
          <w:fldChar w:fldCharType="separate"/>
        </w:r>
        <w:r w:rsidRPr="004940E3">
          <w:rPr>
            <w:noProof/>
            <w:webHidden/>
          </w:rPr>
          <w:t>168</w:t>
        </w:r>
        <w:r w:rsidRPr="004940E3">
          <w:rPr>
            <w:noProof/>
            <w:webHidden/>
          </w:rPr>
          <w:fldChar w:fldCharType="end"/>
        </w:r>
      </w:hyperlink>
    </w:p>
    <w:p w14:paraId="09160725" w14:textId="3F1021C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0" w:history="1">
        <w:r w:rsidRPr="004940E3">
          <w:rPr>
            <w:rStyle w:val="Hyperlink"/>
            <w:noProof/>
          </w:rPr>
          <w:t>14.1.11</w:t>
        </w:r>
        <w:r w:rsidRPr="004940E3">
          <w:rPr>
            <w:rFonts w:asciiTheme="minorHAnsi" w:eastAsiaTheme="minorEastAsia" w:hAnsiTheme="minorHAnsi" w:cstheme="minorBidi"/>
            <w:noProof/>
            <w:kern w:val="2"/>
            <w:szCs w:val="24"/>
            <w14:ligatures w14:val="standardContextual"/>
          </w:rPr>
          <w:tab/>
        </w:r>
        <w:r w:rsidRPr="004940E3">
          <w:rPr>
            <w:rStyle w:val="Hyperlink"/>
            <w:noProof/>
          </w:rPr>
          <w:t>Inter-Co Inventory – account 1220 EOM Entry#11</w:t>
        </w:r>
        <w:r w:rsidRPr="004940E3">
          <w:rPr>
            <w:noProof/>
            <w:webHidden/>
          </w:rPr>
          <w:tab/>
        </w:r>
        <w:r w:rsidRPr="004940E3">
          <w:rPr>
            <w:noProof/>
            <w:webHidden/>
          </w:rPr>
          <w:fldChar w:fldCharType="begin"/>
        </w:r>
        <w:r w:rsidRPr="004940E3">
          <w:rPr>
            <w:noProof/>
            <w:webHidden/>
          </w:rPr>
          <w:instrText xml:space="preserve"> PAGEREF _Toc228956740 \h </w:instrText>
        </w:r>
        <w:r w:rsidRPr="004940E3">
          <w:rPr>
            <w:noProof/>
            <w:webHidden/>
          </w:rPr>
        </w:r>
        <w:r w:rsidRPr="004940E3">
          <w:rPr>
            <w:noProof/>
            <w:webHidden/>
          </w:rPr>
          <w:fldChar w:fldCharType="separate"/>
        </w:r>
        <w:r w:rsidRPr="004940E3">
          <w:rPr>
            <w:noProof/>
            <w:webHidden/>
          </w:rPr>
          <w:t>169</w:t>
        </w:r>
        <w:r w:rsidRPr="004940E3">
          <w:rPr>
            <w:noProof/>
            <w:webHidden/>
          </w:rPr>
          <w:fldChar w:fldCharType="end"/>
        </w:r>
      </w:hyperlink>
    </w:p>
    <w:p w14:paraId="2D1CC0DA" w14:textId="7559158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1" w:history="1">
        <w:r w:rsidRPr="004940E3">
          <w:rPr>
            <w:rStyle w:val="Hyperlink"/>
            <w:noProof/>
          </w:rPr>
          <w:t>14.1.12</w:t>
        </w:r>
        <w:r w:rsidRPr="004940E3">
          <w:rPr>
            <w:rFonts w:asciiTheme="minorHAnsi" w:eastAsiaTheme="minorEastAsia" w:hAnsiTheme="minorHAnsi" w:cstheme="minorBidi"/>
            <w:noProof/>
            <w:kern w:val="2"/>
            <w:szCs w:val="24"/>
            <w14:ligatures w14:val="standardContextual"/>
          </w:rPr>
          <w:tab/>
        </w:r>
        <w:r w:rsidRPr="004940E3">
          <w:rPr>
            <w:rStyle w:val="Hyperlink"/>
            <w:noProof/>
          </w:rPr>
          <w:t>Intercompany Transfer Calculation</w:t>
        </w:r>
        <w:r w:rsidRPr="004940E3">
          <w:rPr>
            <w:noProof/>
            <w:webHidden/>
          </w:rPr>
          <w:tab/>
        </w:r>
        <w:r w:rsidRPr="004940E3">
          <w:rPr>
            <w:noProof/>
            <w:webHidden/>
          </w:rPr>
          <w:fldChar w:fldCharType="begin"/>
        </w:r>
        <w:r w:rsidRPr="004940E3">
          <w:rPr>
            <w:noProof/>
            <w:webHidden/>
          </w:rPr>
          <w:instrText xml:space="preserve"> PAGEREF _Toc228956741 \h </w:instrText>
        </w:r>
        <w:r w:rsidRPr="004940E3">
          <w:rPr>
            <w:noProof/>
            <w:webHidden/>
          </w:rPr>
        </w:r>
        <w:r w:rsidRPr="004940E3">
          <w:rPr>
            <w:noProof/>
            <w:webHidden/>
          </w:rPr>
          <w:fldChar w:fldCharType="separate"/>
        </w:r>
        <w:r w:rsidRPr="004940E3">
          <w:rPr>
            <w:noProof/>
            <w:webHidden/>
          </w:rPr>
          <w:t>170</w:t>
        </w:r>
        <w:r w:rsidRPr="004940E3">
          <w:rPr>
            <w:noProof/>
            <w:webHidden/>
          </w:rPr>
          <w:fldChar w:fldCharType="end"/>
        </w:r>
      </w:hyperlink>
    </w:p>
    <w:p w14:paraId="431F3DB1" w14:textId="008C84D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2" w:history="1">
        <w:r w:rsidRPr="004940E3">
          <w:rPr>
            <w:rStyle w:val="Hyperlink"/>
            <w:noProof/>
          </w:rPr>
          <w:t>14.1.13</w:t>
        </w:r>
        <w:r w:rsidRPr="004940E3">
          <w:rPr>
            <w:rFonts w:asciiTheme="minorHAnsi" w:eastAsiaTheme="minorEastAsia" w:hAnsiTheme="minorHAnsi" w:cstheme="minorBidi"/>
            <w:noProof/>
            <w:kern w:val="2"/>
            <w:szCs w:val="24"/>
            <w14:ligatures w14:val="standardContextual"/>
          </w:rPr>
          <w:tab/>
        </w:r>
        <w:r w:rsidRPr="004940E3">
          <w:rPr>
            <w:rStyle w:val="Hyperlink"/>
            <w:noProof/>
          </w:rPr>
          <w:t>Non-Stock Adjustment Entry</w:t>
        </w:r>
        <w:r w:rsidRPr="004940E3">
          <w:rPr>
            <w:noProof/>
            <w:webHidden/>
          </w:rPr>
          <w:tab/>
        </w:r>
        <w:r w:rsidRPr="004940E3">
          <w:rPr>
            <w:noProof/>
            <w:webHidden/>
          </w:rPr>
          <w:fldChar w:fldCharType="begin"/>
        </w:r>
        <w:r w:rsidRPr="004940E3">
          <w:rPr>
            <w:noProof/>
            <w:webHidden/>
          </w:rPr>
          <w:instrText xml:space="preserve"> PAGEREF _Toc228956742 \h </w:instrText>
        </w:r>
        <w:r w:rsidRPr="004940E3">
          <w:rPr>
            <w:noProof/>
            <w:webHidden/>
          </w:rPr>
        </w:r>
        <w:r w:rsidRPr="004940E3">
          <w:rPr>
            <w:noProof/>
            <w:webHidden/>
          </w:rPr>
          <w:fldChar w:fldCharType="separate"/>
        </w:r>
        <w:r w:rsidRPr="004940E3">
          <w:rPr>
            <w:noProof/>
            <w:webHidden/>
          </w:rPr>
          <w:t>171</w:t>
        </w:r>
        <w:r w:rsidRPr="004940E3">
          <w:rPr>
            <w:noProof/>
            <w:webHidden/>
          </w:rPr>
          <w:fldChar w:fldCharType="end"/>
        </w:r>
      </w:hyperlink>
    </w:p>
    <w:p w14:paraId="208E889E" w14:textId="5A58507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3" w:history="1">
        <w:r w:rsidRPr="004940E3">
          <w:rPr>
            <w:rStyle w:val="Hyperlink"/>
            <w:noProof/>
          </w:rPr>
          <w:t>14.1.14</w:t>
        </w:r>
        <w:r w:rsidRPr="004940E3">
          <w:rPr>
            <w:rFonts w:asciiTheme="minorHAnsi" w:eastAsiaTheme="minorEastAsia" w:hAnsiTheme="minorHAnsi" w:cstheme="minorBidi"/>
            <w:noProof/>
            <w:kern w:val="2"/>
            <w:szCs w:val="24"/>
            <w14:ligatures w14:val="standardContextual"/>
          </w:rPr>
          <w:tab/>
        </w:r>
        <w:r w:rsidRPr="004940E3">
          <w:rPr>
            <w:rStyle w:val="Hyperlink"/>
            <w:noProof/>
          </w:rPr>
          <w:t>Service Charges – Account 3980 EOM Entry#12</w:t>
        </w:r>
        <w:r w:rsidRPr="004940E3">
          <w:rPr>
            <w:noProof/>
            <w:webHidden/>
          </w:rPr>
          <w:tab/>
        </w:r>
        <w:r w:rsidRPr="004940E3">
          <w:rPr>
            <w:noProof/>
            <w:webHidden/>
          </w:rPr>
          <w:fldChar w:fldCharType="begin"/>
        </w:r>
        <w:r w:rsidRPr="004940E3">
          <w:rPr>
            <w:noProof/>
            <w:webHidden/>
          </w:rPr>
          <w:instrText xml:space="preserve"> PAGEREF _Toc228956743 \h </w:instrText>
        </w:r>
        <w:r w:rsidRPr="004940E3">
          <w:rPr>
            <w:noProof/>
            <w:webHidden/>
          </w:rPr>
        </w:r>
        <w:r w:rsidRPr="004940E3">
          <w:rPr>
            <w:noProof/>
            <w:webHidden/>
          </w:rPr>
          <w:fldChar w:fldCharType="separate"/>
        </w:r>
        <w:r w:rsidRPr="004940E3">
          <w:rPr>
            <w:noProof/>
            <w:webHidden/>
          </w:rPr>
          <w:t>173</w:t>
        </w:r>
        <w:r w:rsidRPr="004940E3">
          <w:rPr>
            <w:noProof/>
            <w:webHidden/>
          </w:rPr>
          <w:fldChar w:fldCharType="end"/>
        </w:r>
      </w:hyperlink>
    </w:p>
    <w:p w14:paraId="171BDCA8" w14:textId="489F4C8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4" w:history="1">
        <w:r w:rsidRPr="004940E3">
          <w:rPr>
            <w:rStyle w:val="Hyperlink"/>
            <w:noProof/>
          </w:rPr>
          <w:t>14.1.15</w:t>
        </w:r>
        <w:r w:rsidRPr="004940E3">
          <w:rPr>
            <w:rFonts w:asciiTheme="minorHAnsi" w:eastAsiaTheme="minorEastAsia" w:hAnsiTheme="minorHAnsi" w:cstheme="minorBidi"/>
            <w:noProof/>
            <w:kern w:val="2"/>
            <w:szCs w:val="24"/>
            <w14:ligatures w14:val="standardContextual"/>
          </w:rPr>
          <w:tab/>
        </w:r>
        <w:r w:rsidRPr="004940E3">
          <w:rPr>
            <w:rStyle w:val="Hyperlink"/>
            <w:noProof/>
          </w:rPr>
          <w:t>EOM Net Income Entry Location 50 (complete after loc 50 has been reviewed)</w:t>
        </w:r>
        <w:r w:rsidRPr="004940E3">
          <w:rPr>
            <w:noProof/>
            <w:webHidden/>
          </w:rPr>
          <w:tab/>
        </w:r>
        <w:r w:rsidRPr="004940E3">
          <w:rPr>
            <w:noProof/>
            <w:webHidden/>
          </w:rPr>
          <w:fldChar w:fldCharType="begin"/>
        </w:r>
        <w:r w:rsidRPr="004940E3">
          <w:rPr>
            <w:noProof/>
            <w:webHidden/>
          </w:rPr>
          <w:instrText xml:space="preserve"> PAGEREF _Toc228956744 \h </w:instrText>
        </w:r>
        <w:r w:rsidRPr="004940E3">
          <w:rPr>
            <w:noProof/>
            <w:webHidden/>
          </w:rPr>
        </w:r>
        <w:r w:rsidRPr="004940E3">
          <w:rPr>
            <w:noProof/>
            <w:webHidden/>
          </w:rPr>
          <w:fldChar w:fldCharType="separate"/>
        </w:r>
        <w:r w:rsidRPr="004940E3">
          <w:rPr>
            <w:noProof/>
            <w:webHidden/>
          </w:rPr>
          <w:t>174</w:t>
        </w:r>
        <w:r w:rsidRPr="004940E3">
          <w:rPr>
            <w:noProof/>
            <w:webHidden/>
          </w:rPr>
          <w:fldChar w:fldCharType="end"/>
        </w:r>
      </w:hyperlink>
    </w:p>
    <w:p w14:paraId="22ECE8E8" w14:textId="5C2789C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5" w:history="1">
        <w:r w:rsidRPr="004940E3">
          <w:rPr>
            <w:rStyle w:val="Hyperlink"/>
            <w:noProof/>
          </w:rPr>
          <w:t>14.1.16</w:t>
        </w:r>
        <w:r w:rsidRPr="004940E3">
          <w:rPr>
            <w:rFonts w:asciiTheme="minorHAnsi" w:eastAsiaTheme="minorEastAsia" w:hAnsiTheme="minorHAnsi" w:cstheme="minorBidi"/>
            <w:noProof/>
            <w:kern w:val="2"/>
            <w:szCs w:val="24"/>
            <w14:ligatures w14:val="standardContextual"/>
          </w:rPr>
          <w:tab/>
        </w:r>
        <w:r w:rsidRPr="004940E3">
          <w:rPr>
            <w:rStyle w:val="Hyperlink"/>
            <w:noProof/>
          </w:rPr>
          <w:t>Corporate Income &amp; Expense Allocation EOM Entry</w:t>
        </w:r>
        <w:r w:rsidRPr="004940E3">
          <w:rPr>
            <w:noProof/>
            <w:webHidden/>
          </w:rPr>
          <w:tab/>
        </w:r>
        <w:r w:rsidRPr="004940E3">
          <w:rPr>
            <w:noProof/>
            <w:webHidden/>
          </w:rPr>
          <w:fldChar w:fldCharType="begin"/>
        </w:r>
        <w:r w:rsidRPr="004940E3">
          <w:rPr>
            <w:noProof/>
            <w:webHidden/>
          </w:rPr>
          <w:instrText xml:space="preserve"> PAGEREF _Toc228956745 \h </w:instrText>
        </w:r>
        <w:r w:rsidRPr="004940E3">
          <w:rPr>
            <w:noProof/>
            <w:webHidden/>
          </w:rPr>
        </w:r>
        <w:r w:rsidRPr="004940E3">
          <w:rPr>
            <w:noProof/>
            <w:webHidden/>
          </w:rPr>
          <w:fldChar w:fldCharType="separate"/>
        </w:r>
        <w:r w:rsidRPr="004940E3">
          <w:rPr>
            <w:noProof/>
            <w:webHidden/>
          </w:rPr>
          <w:t>174</w:t>
        </w:r>
        <w:r w:rsidRPr="004940E3">
          <w:rPr>
            <w:noProof/>
            <w:webHidden/>
          </w:rPr>
          <w:fldChar w:fldCharType="end"/>
        </w:r>
      </w:hyperlink>
    </w:p>
    <w:p w14:paraId="75AFD7E2" w14:textId="3754C0D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6" w:history="1">
        <w:r w:rsidRPr="004940E3">
          <w:rPr>
            <w:rStyle w:val="Hyperlink"/>
            <w:noProof/>
          </w:rPr>
          <w:t>14.1.17</w:t>
        </w:r>
        <w:r w:rsidRPr="004940E3">
          <w:rPr>
            <w:rFonts w:asciiTheme="minorHAnsi" w:eastAsiaTheme="minorEastAsia" w:hAnsiTheme="minorHAnsi" w:cstheme="minorBidi"/>
            <w:noProof/>
            <w:kern w:val="2"/>
            <w:szCs w:val="24"/>
            <w14:ligatures w14:val="standardContextual"/>
          </w:rPr>
          <w:tab/>
        </w:r>
        <w:r w:rsidRPr="004940E3">
          <w:rPr>
            <w:rStyle w:val="Hyperlink"/>
            <w:noProof/>
          </w:rPr>
          <w:t>Run &amp; Review Financial Statements</w:t>
        </w:r>
        <w:r w:rsidRPr="004940E3">
          <w:rPr>
            <w:noProof/>
            <w:webHidden/>
          </w:rPr>
          <w:tab/>
        </w:r>
        <w:r w:rsidRPr="004940E3">
          <w:rPr>
            <w:noProof/>
            <w:webHidden/>
          </w:rPr>
          <w:fldChar w:fldCharType="begin"/>
        </w:r>
        <w:r w:rsidRPr="004940E3">
          <w:rPr>
            <w:noProof/>
            <w:webHidden/>
          </w:rPr>
          <w:instrText xml:space="preserve"> PAGEREF _Toc228956746 \h </w:instrText>
        </w:r>
        <w:r w:rsidRPr="004940E3">
          <w:rPr>
            <w:noProof/>
            <w:webHidden/>
          </w:rPr>
        </w:r>
        <w:r w:rsidRPr="004940E3">
          <w:rPr>
            <w:noProof/>
            <w:webHidden/>
          </w:rPr>
          <w:fldChar w:fldCharType="separate"/>
        </w:r>
        <w:r w:rsidRPr="004940E3">
          <w:rPr>
            <w:noProof/>
            <w:webHidden/>
          </w:rPr>
          <w:t>176</w:t>
        </w:r>
        <w:r w:rsidRPr="004940E3">
          <w:rPr>
            <w:noProof/>
            <w:webHidden/>
          </w:rPr>
          <w:fldChar w:fldCharType="end"/>
        </w:r>
      </w:hyperlink>
    </w:p>
    <w:p w14:paraId="75F9DD81" w14:textId="16E42FFB"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47" w:history="1">
        <w:r w:rsidRPr="004940E3">
          <w:rPr>
            <w:rStyle w:val="Hyperlink"/>
            <w:noProof/>
          </w:rPr>
          <w:t>14.1.18</w:t>
        </w:r>
        <w:r w:rsidRPr="004940E3">
          <w:rPr>
            <w:rFonts w:asciiTheme="minorHAnsi" w:eastAsiaTheme="minorEastAsia" w:hAnsiTheme="minorHAnsi" w:cstheme="minorBidi"/>
            <w:noProof/>
            <w:kern w:val="2"/>
            <w:szCs w:val="24"/>
            <w14:ligatures w14:val="standardContextual"/>
          </w:rPr>
          <w:tab/>
        </w:r>
        <w:r w:rsidRPr="004940E3">
          <w:rPr>
            <w:rStyle w:val="Hyperlink"/>
            <w:noProof/>
          </w:rPr>
          <w:t>FINAL PROCEDURES To Do by 15th (After Cheryl’s Review):</w:t>
        </w:r>
        <w:r w:rsidRPr="004940E3">
          <w:rPr>
            <w:noProof/>
            <w:webHidden/>
          </w:rPr>
          <w:tab/>
        </w:r>
        <w:r w:rsidRPr="004940E3">
          <w:rPr>
            <w:noProof/>
            <w:webHidden/>
          </w:rPr>
          <w:fldChar w:fldCharType="begin"/>
        </w:r>
        <w:r w:rsidRPr="004940E3">
          <w:rPr>
            <w:noProof/>
            <w:webHidden/>
          </w:rPr>
          <w:instrText xml:space="preserve"> PAGEREF _Toc228956747 \h </w:instrText>
        </w:r>
        <w:r w:rsidRPr="004940E3">
          <w:rPr>
            <w:noProof/>
            <w:webHidden/>
          </w:rPr>
        </w:r>
        <w:r w:rsidRPr="004940E3">
          <w:rPr>
            <w:noProof/>
            <w:webHidden/>
          </w:rPr>
          <w:fldChar w:fldCharType="separate"/>
        </w:r>
        <w:r w:rsidRPr="004940E3">
          <w:rPr>
            <w:noProof/>
            <w:webHidden/>
          </w:rPr>
          <w:t>179</w:t>
        </w:r>
        <w:r w:rsidRPr="004940E3">
          <w:rPr>
            <w:noProof/>
            <w:webHidden/>
          </w:rPr>
          <w:fldChar w:fldCharType="end"/>
        </w:r>
      </w:hyperlink>
    </w:p>
    <w:p w14:paraId="0DB386FE" w14:textId="7784C0E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48" w:history="1">
        <w:r w:rsidRPr="004940E3">
          <w:rPr>
            <w:rStyle w:val="Hyperlink"/>
            <w:rFonts w:ascii="Arial Narrow" w:hAnsi="Arial Narrow"/>
          </w:rPr>
          <w:t>14.2</w:t>
        </w:r>
        <w:r w:rsidRPr="004940E3">
          <w:rPr>
            <w:rFonts w:asciiTheme="minorHAnsi" w:eastAsiaTheme="minorEastAsia" w:hAnsiTheme="minorHAnsi" w:cstheme="minorBidi"/>
            <w:kern w:val="2"/>
            <w:szCs w:val="24"/>
            <w14:ligatures w14:val="standardContextual"/>
          </w:rPr>
          <w:tab/>
        </w:r>
        <w:r w:rsidRPr="004940E3">
          <w:rPr>
            <w:rStyle w:val="Hyperlink"/>
          </w:rPr>
          <w:t>Summary Financials</w:t>
        </w:r>
        <w:r w:rsidRPr="004940E3">
          <w:rPr>
            <w:webHidden/>
          </w:rPr>
          <w:tab/>
        </w:r>
        <w:r w:rsidRPr="004940E3">
          <w:rPr>
            <w:webHidden/>
          </w:rPr>
          <w:fldChar w:fldCharType="begin"/>
        </w:r>
        <w:r w:rsidRPr="004940E3">
          <w:rPr>
            <w:webHidden/>
          </w:rPr>
          <w:instrText xml:space="preserve"> PAGEREF _Toc228956748 \h </w:instrText>
        </w:r>
        <w:r w:rsidRPr="004940E3">
          <w:rPr>
            <w:webHidden/>
          </w:rPr>
        </w:r>
        <w:r w:rsidRPr="004940E3">
          <w:rPr>
            <w:webHidden/>
          </w:rPr>
          <w:fldChar w:fldCharType="separate"/>
        </w:r>
        <w:r w:rsidRPr="004940E3">
          <w:rPr>
            <w:webHidden/>
          </w:rPr>
          <w:t>180</w:t>
        </w:r>
        <w:r w:rsidRPr="004940E3">
          <w:rPr>
            <w:webHidden/>
          </w:rPr>
          <w:fldChar w:fldCharType="end"/>
        </w:r>
      </w:hyperlink>
    </w:p>
    <w:p w14:paraId="3B4E6BC1" w14:textId="2845008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49" w:history="1">
        <w:r w:rsidRPr="004940E3">
          <w:rPr>
            <w:rStyle w:val="Hyperlink"/>
            <w:rFonts w:ascii="Arial Narrow" w:hAnsi="Arial Narrow"/>
          </w:rPr>
          <w:t>14.3</w:t>
        </w:r>
        <w:r w:rsidRPr="004940E3">
          <w:rPr>
            <w:rFonts w:asciiTheme="minorHAnsi" w:eastAsiaTheme="minorEastAsia" w:hAnsiTheme="minorHAnsi" w:cstheme="minorBidi"/>
            <w:kern w:val="2"/>
            <w:szCs w:val="24"/>
            <w14:ligatures w14:val="standardContextual"/>
          </w:rPr>
          <w:tab/>
        </w:r>
        <w:r w:rsidRPr="004940E3">
          <w:rPr>
            <w:rStyle w:val="Hyperlink"/>
          </w:rPr>
          <w:t>Operations Income Statement</w:t>
        </w:r>
        <w:r w:rsidRPr="004940E3">
          <w:rPr>
            <w:webHidden/>
          </w:rPr>
          <w:tab/>
        </w:r>
        <w:r w:rsidRPr="004940E3">
          <w:rPr>
            <w:webHidden/>
          </w:rPr>
          <w:fldChar w:fldCharType="begin"/>
        </w:r>
        <w:r w:rsidRPr="004940E3">
          <w:rPr>
            <w:webHidden/>
          </w:rPr>
          <w:instrText xml:space="preserve"> PAGEREF _Toc228956749 \h </w:instrText>
        </w:r>
        <w:r w:rsidRPr="004940E3">
          <w:rPr>
            <w:webHidden/>
          </w:rPr>
        </w:r>
        <w:r w:rsidRPr="004940E3">
          <w:rPr>
            <w:webHidden/>
          </w:rPr>
          <w:fldChar w:fldCharType="separate"/>
        </w:r>
        <w:r w:rsidRPr="004940E3">
          <w:rPr>
            <w:webHidden/>
          </w:rPr>
          <w:t>181</w:t>
        </w:r>
        <w:r w:rsidRPr="004940E3">
          <w:rPr>
            <w:webHidden/>
          </w:rPr>
          <w:fldChar w:fldCharType="end"/>
        </w:r>
      </w:hyperlink>
    </w:p>
    <w:p w14:paraId="4A88AEC5" w14:textId="19ACA0B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50" w:history="1">
        <w:r w:rsidRPr="004940E3">
          <w:rPr>
            <w:rStyle w:val="Hyperlink"/>
            <w:rFonts w:ascii="Arial Narrow" w:hAnsi="Arial Narrow"/>
          </w:rPr>
          <w:t>14.4</w:t>
        </w:r>
        <w:r w:rsidRPr="004940E3">
          <w:rPr>
            <w:rFonts w:asciiTheme="minorHAnsi" w:eastAsiaTheme="minorEastAsia" w:hAnsiTheme="minorHAnsi" w:cstheme="minorBidi"/>
            <w:kern w:val="2"/>
            <w:szCs w:val="24"/>
            <w14:ligatures w14:val="standardContextual"/>
          </w:rPr>
          <w:tab/>
        </w:r>
        <w:r w:rsidRPr="004940E3">
          <w:rPr>
            <w:rStyle w:val="Hyperlink"/>
          </w:rPr>
          <w:t>Warehouse Bonus Analysis</w:t>
        </w:r>
        <w:r w:rsidRPr="004940E3">
          <w:rPr>
            <w:webHidden/>
          </w:rPr>
          <w:tab/>
        </w:r>
        <w:r w:rsidRPr="004940E3">
          <w:rPr>
            <w:webHidden/>
          </w:rPr>
          <w:fldChar w:fldCharType="begin"/>
        </w:r>
        <w:r w:rsidRPr="004940E3">
          <w:rPr>
            <w:webHidden/>
          </w:rPr>
          <w:instrText xml:space="preserve"> PAGEREF _Toc228956750 \h </w:instrText>
        </w:r>
        <w:r w:rsidRPr="004940E3">
          <w:rPr>
            <w:webHidden/>
          </w:rPr>
        </w:r>
        <w:r w:rsidRPr="004940E3">
          <w:rPr>
            <w:webHidden/>
          </w:rPr>
          <w:fldChar w:fldCharType="separate"/>
        </w:r>
        <w:r w:rsidRPr="004940E3">
          <w:rPr>
            <w:webHidden/>
          </w:rPr>
          <w:t>181</w:t>
        </w:r>
        <w:r w:rsidRPr="004940E3">
          <w:rPr>
            <w:webHidden/>
          </w:rPr>
          <w:fldChar w:fldCharType="end"/>
        </w:r>
      </w:hyperlink>
    </w:p>
    <w:p w14:paraId="78A5855E" w14:textId="5F1E125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1" w:history="1">
        <w:r w:rsidRPr="004940E3">
          <w:rPr>
            <w:rStyle w:val="Hyperlink"/>
            <w:noProof/>
          </w:rPr>
          <w:t>14.4.1</w:t>
        </w:r>
        <w:r w:rsidRPr="004940E3">
          <w:rPr>
            <w:rFonts w:asciiTheme="minorHAnsi" w:eastAsiaTheme="minorEastAsia" w:hAnsiTheme="minorHAnsi" w:cstheme="minorBidi"/>
            <w:noProof/>
            <w:kern w:val="2"/>
            <w:szCs w:val="24"/>
            <w14:ligatures w14:val="standardContextual"/>
          </w:rPr>
          <w:tab/>
        </w:r>
        <w:r w:rsidRPr="004940E3">
          <w:rPr>
            <w:rStyle w:val="Hyperlink"/>
            <w:noProof/>
          </w:rPr>
          <w:t>Warehouse Reports</w:t>
        </w:r>
        <w:r w:rsidRPr="004940E3">
          <w:rPr>
            <w:noProof/>
            <w:webHidden/>
          </w:rPr>
          <w:tab/>
        </w:r>
        <w:r w:rsidRPr="004940E3">
          <w:rPr>
            <w:noProof/>
            <w:webHidden/>
          </w:rPr>
          <w:fldChar w:fldCharType="begin"/>
        </w:r>
        <w:r w:rsidRPr="004940E3">
          <w:rPr>
            <w:noProof/>
            <w:webHidden/>
          </w:rPr>
          <w:instrText xml:space="preserve"> PAGEREF _Toc228956751 \h </w:instrText>
        </w:r>
        <w:r w:rsidRPr="004940E3">
          <w:rPr>
            <w:noProof/>
            <w:webHidden/>
          </w:rPr>
        </w:r>
        <w:r w:rsidRPr="004940E3">
          <w:rPr>
            <w:noProof/>
            <w:webHidden/>
          </w:rPr>
          <w:fldChar w:fldCharType="separate"/>
        </w:r>
        <w:r w:rsidRPr="004940E3">
          <w:rPr>
            <w:noProof/>
            <w:webHidden/>
          </w:rPr>
          <w:t>181</w:t>
        </w:r>
        <w:r w:rsidRPr="004940E3">
          <w:rPr>
            <w:noProof/>
            <w:webHidden/>
          </w:rPr>
          <w:fldChar w:fldCharType="end"/>
        </w:r>
      </w:hyperlink>
    </w:p>
    <w:p w14:paraId="00FA6422" w14:textId="397A226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2" w:history="1">
        <w:r w:rsidRPr="004940E3">
          <w:rPr>
            <w:rStyle w:val="Hyperlink"/>
            <w:noProof/>
          </w:rPr>
          <w:t>14.4.2</w:t>
        </w:r>
        <w:r w:rsidRPr="004940E3">
          <w:rPr>
            <w:rFonts w:asciiTheme="minorHAnsi" w:eastAsiaTheme="minorEastAsia" w:hAnsiTheme="minorHAnsi" w:cstheme="minorBidi"/>
            <w:noProof/>
            <w:kern w:val="2"/>
            <w:szCs w:val="24"/>
            <w14:ligatures w14:val="standardContextual"/>
          </w:rPr>
          <w:tab/>
        </w:r>
        <w:r w:rsidRPr="004940E3">
          <w:rPr>
            <w:rStyle w:val="Hyperlink"/>
            <w:noProof/>
          </w:rPr>
          <w:t>Complete the current month data tab</w:t>
        </w:r>
        <w:r w:rsidRPr="004940E3">
          <w:rPr>
            <w:noProof/>
            <w:webHidden/>
          </w:rPr>
          <w:tab/>
        </w:r>
        <w:r w:rsidRPr="004940E3">
          <w:rPr>
            <w:noProof/>
            <w:webHidden/>
          </w:rPr>
          <w:fldChar w:fldCharType="begin"/>
        </w:r>
        <w:r w:rsidRPr="004940E3">
          <w:rPr>
            <w:noProof/>
            <w:webHidden/>
          </w:rPr>
          <w:instrText xml:space="preserve"> PAGEREF _Toc228956752 \h </w:instrText>
        </w:r>
        <w:r w:rsidRPr="004940E3">
          <w:rPr>
            <w:noProof/>
            <w:webHidden/>
          </w:rPr>
        </w:r>
        <w:r w:rsidRPr="004940E3">
          <w:rPr>
            <w:noProof/>
            <w:webHidden/>
          </w:rPr>
          <w:fldChar w:fldCharType="separate"/>
        </w:r>
        <w:r w:rsidRPr="004940E3">
          <w:rPr>
            <w:noProof/>
            <w:webHidden/>
          </w:rPr>
          <w:t>184</w:t>
        </w:r>
        <w:r w:rsidRPr="004940E3">
          <w:rPr>
            <w:noProof/>
            <w:webHidden/>
          </w:rPr>
          <w:fldChar w:fldCharType="end"/>
        </w:r>
      </w:hyperlink>
    </w:p>
    <w:p w14:paraId="20E01EEE" w14:textId="3D2F931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3" w:history="1">
        <w:r w:rsidRPr="004940E3">
          <w:rPr>
            <w:rStyle w:val="Hyperlink"/>
            <w:noProof/>
          </w:rPr>
          <w:t>14.4.3</w:t>
        </w:r>
        <w:r w:rsidRPr="004940E3">
          <w:rPr>
            <w:rFonts w:asciiTheme="minorHAnsi" w:eastAsiaTheme="minorEastAsia" w:hAnsiTheme="minorHAnsi" w:cstheme="minorBidi"/>
            <w:noProof/>
            <w:kern w:val="2"/>
            <w:szCs w:val="24"/>
            <w14:ligatures w14:val="standardContextual"/>
          </w:rPr>
          <w:tab/>
        </w:r>
        <w:r w:rsidRPr="004940E3">
          <w:rPr>
            <w:rStyle w:val="Hyperlink"/>
            <w:noProof/>
          </w:rPr>
          <w:t>Calculating Terms</w:t>
        </w:r>
        <w:r w:rsidRPr="004940E3">
          <w:rPr>
            <w:noProof/>
            <w:webHidden/>
          </w:rPr>
          <w:tab/>
        </w:r>
        <w:r w:rsidRPr="004940E3">
          <w:rPr>
            <w:noProof/>
            <w:webHidden/>
          </w:rPr>
          <w:fldChar w:fldCharType="begin"/>
        </w:r>
        <w:r w:rsidRPr="004940E3">
          <w:rPr>
            <w:noProof/>
            <w:webHidden/>
          </w:rPr>
          <w:instrText xml:space="preserve"> PAGEREF _Toc228956753 \h </w:instrText>
        </w:r>
        <w:r w:rsidRPr="004940E3">
          <w:rPr>
            <w:noProof/>
            <w:webHidden/>
          </w:rPr>
        </w:r>
        <w:r w:rsidRPr="004940E3">
          <w:rPr>
            <w:noProof/>
            <w:webHidden/>
          </w:rPr>
          <w:fldChar w:fldCharType="separate"/>
        </w:r>
        <w:r w:rsidRPr="004940E3">
          <w:rPr>
            <w:noProof/>
            <w:webHidden/>
          </w:rPr>
          <w:t>185</w:t>
        </w:r>
        <w:r w:rsidRPr="004940E3">
          <w:rPr>
            <w:noProof/>
            <w:webHidden/>
          </w:rPr>
          <w:fldChar w:fldCharType="end"/>
        </w:r>
      </w:hyperlink>
    </w:p>
    <w:p w14:paraId="510F5B3D" w14:textId="4B89B28F"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4" w:history="1">
        <w:r w:rsidRPr="004940E3">
          <w:rPr>
            <w:rStyle w:val="Hyperlink"/>
            <w:noProof/>
          </w:rPr>
          <w:t>14.4.4</w:t>
        </w:r>
        <w:r w:rsidRPr="004940E3">
          <w:rPr>
            <w:rFonts w:asciiTheme="minorHAnsi" w:eastAsiaTheme="minorEastAsia" w:hAnsiTheme="minorHAnsi" w:cstheme="minorBidi"/>
            <w:noProof/>
            <w:kern w:val="2"/>
            <w:szCs w:val="24"/>
            <w14:ligatures w14:val="standardContextual"/>
          </w:rPr>
          <w:tab/>
        </w:r>
        <w:r w:rsidRPr="004940E3">
          <w:rPr>
            <w:rStyle w:val="Hyperlink"/>
            <w:bCs/>
            <w:noProof/>
          </w:rPr>
          <w:t>Calculating Active Employees</w:t>
        </w:r>
        <w:r w:rsidRPr="004940E3">
          <w:rPr>
            <w:noProof/>
            <w:webHidden/>
          </w:rPr>
          <w:tab/>
        </w:r>
        <w:r w:rsidRPr="004940E3">
          <w:rPr>
            <w:noProof/>
            <w:webHidden/>
          </w:rPr>
          <w:fldChar w:fldCharType="begin"/>
        </w:r>
        <w:r w:rsidRPr="004940E3">
          <w:rPr>
            <w:noProof/>
            <w:webHidden/>
          </w:rPr>
          <w:instrText xml:space="preserve"> PAGEREF _Toc228956754 \h </w:instrText>
        </w:r>
        <w:r w:rsidRPr="004940E3">
          <w:rPr>
            <w:noProof/>
            <w:webHidden/>
          </w:rPr>
        </w:r>
        <w:r w:rsidRPr="004940E3">
          <w:rPr>
            <w:noProof/>
            <w:webHidden/>
          </w:rPr>
          <w:fldChar w:fldCharType="separate"/>
        </w:r>
        <w:r w:rsidRPr="004940E3">
          <w:rPr>
            <w:noProof/>
            <w:webHidden/>
          </w:rPr>
          <w:t>186</w:t>
        </w:r>
        <w:r w:rsidRPr="004940E3">
          <w:rPr>
            <w:noProof/>
            <w:webHidden/>
          </w:rPr>
          <w:fldChar w:fldCharType="end"/>
        </w:r>
      </w:hyperlink>
    </w:p>
    <w:p w14:paraId="552C2324" w14:textId="53EBD5D4"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5" w:history="1">
        <w:r w:rsidRPr="004940E3">
          <w:rPr>
            <w:rStyle w:val="Hyperlink"/>
            <w:noProof/>
          </w:rPr>
          <w:t>14.4.5</w:t>
        </w:r>
        <w:r w:rsidRPr="004940E3">
          <w:rPr>
            <w:rFonts w:asciiTheme="minorHAnsi" w:eastAsiaTheme="minorEastAsia" w:hAnsiTheme="minorHAnsi" w:cstheme="minorBidi"/>
            <w:noProof/>
            <w:kern w:val="2"/>
            <w:szCs w:val="24"/>
            <w14:ligatures w14:val="standardContextual"/>
          </w:rPr>
          <w:tab/>
        </w:r>
        <w:r w:rsidRPr="004940E3">
          <w:rPr>
            <w:rStyle w:val="Hyperlink"/>
            <w:noProof/>
          </w:rPr>
          <w:t>Calculating Wages</w:t>
        </w:r>
        <w:r w:rsidRPr="004940E3">
          <w:rPr>
            <w:noProof/>
            <w:webHidden/>
          </w:rPr>
          <w:tab/>
        </w:r>
        <w:r w:rsidRPr="004940E3">
          <w:rPr>
            <w:noProof/>
            <w:webHidden/>
          </w:rPr>
          <w:fldChar w:fldCharType="begin"/>
        </w:r>
        <w:r w:rsidRPr="004940E3">
          <w:rPr>
            <w:noProof/>
            <w:webHidden/>
          </w:rPr>
          <w:instrText xml:space="preserve"> PAGEREF _Toc228956755 \h </w:instrText>
        </w:r>
        <w:r w:rsidRPr="004940E3">
          <w:rPr>
            <w:noProof/>
            <w:webHidden/>
          </w:rPr>
        </w:r>
        <w:r w:rsidRPr="004940E3">
          <w:rPr>
            <w:noProof/>
            <w:webHidden/>
          </w:rPr>
          <w:fldChar w:fldCharType="separate"/>
        </w:r>
        <w:r w:rsidRPr="004940E3">
          <w:rPr>
            <w:noProof/>
            <w:webHidden/>
          </w:rPr>
          <w:t>186</w:t>
        </w:r>
        <w:r w:rsidRPr="004940E3">
          <w:rPr>
            <w:noProof/>
            <w:webHidden/>
          </w:rPr>
          <w:fldChar w:fldCharType="end"/>
        </w:r>
      </w:hyperlink>
    </w:p>
    <w:p w14:paraId="194CF47F" w14:textId="063F3ADB"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6" w:history="1">
        <w:r w:rsidRPr="004940E3">
          <w:rPr>
            <w:rStyle w:val="Hyperlink"/>
            <w:noProof/>
          </w:rPr>
          <w:t>14.4.6</w:t>
        </w:r>
        <w:r w:rsidRPr="004940E3">
          <w:rPr>
            <w:rFonts w:asciiTheme="minorHAnsi" w:eastAsiaTheme="minorEastAsia" w:hAnsiTheme="minorHAnsi" w:cstheme="minorBidi"/>
            <w:noProof/>
            <w:kern w:val="2"/>
            <w:szCs w:val="24"/>
            <w14:ligatures w14:val="standardContextual"/>
          </w:rPr>
          <w:tab/>
        </w:r>
        <w:r w:rsidRPr="004940E3">
          <w:rPr>
            <w:rStyle w:val="Hyperlink"/>
            <w:noProof/>
          </w:rPr>
          <w:t>Calculating Hours</w:t>
        </w:r>
        <w:r w:rsidRPr="004940E3">
          <w:rPr>
            <w:noProof/>
            <w:webHidden/>
          </w:rPr>
          <w:tab/>
        </w:r>
        <w:r w:rsidRPr="004940E3">
          <w:rPr>
            <w:noProof/>
            <w:webHidden/>
          </w:rPr>
          <w:fldChar w:fldCharType="begin"/>
        </w:r>
        <w:r w:rsidRPr="004940E3">
          <w:rPr>
            <w:noProof/>
            <w:webHidden/>
          </w:rPr>
          <w:instrText xml:space="preserve"> PAGEREF _Toc228956756 \h </w:instrText>
        </w:r>
        <w:r w:rsidRPr="004940E3">
          <w:rPr>
            <w:noProof/>
            <w:webHidden/>
          </w:rPr>
        </w:r>
        <w:r w:rsidRPr="004940E3">
          <w:rPr>
            <w:noProof/>
            <w:webHidden/>
          </w:rPr>
          <w:fldChar w:fldCharType="separate"/>
        </w:r>
        <w:r w:rsidRPr="004940E3">
          <w:rPr>
            <w:noProof/>
            <w:webHidden/>
          </w:rPr>
          <w:t>187</w:t>
        </w:r>
        <w:r w:rsidRPr="004940E3">
          <w:rPr>
            <w:noProof/>
            <w:webHidden/>
          </w:rPr>
          <w:fldChar w:fldCharType="end"/>
        </w:r>
      </w:hyperlink>
    </w:p>
    <w:p w14:paraId="384C6C80" w14:textId="151FE4B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7" w:history="1">
        <w:r w:rsidRPr="004940E3">
          <w:rPr>
            <w:rStyle w:val="Hyperlink"/>
            <w:noProof/>
          </w:rPr>
          <w:t>14.4.7</w:t>
        </w:r>
        <w:r w:rsidRPr="004940E3">
          <w:rPr>
            <w:rFonts w:asciiTheme="minorHAnsi" w:eastAsiaTheme="minorEastAsia" w:hAnsiTheme="minorHAnsi" w:cstheme="minorBidi"/>
            <w:noProof/>
            <w:kern w:val="2"/>
            <w:szCs w:val="24"/>
            <w14:ligatures w14:val="standardContextual"/>
          </w:rPr>
          <w:tab/>
        </w:r>
        <w:r w:rsidRPr="004940E3">
          <w:rPr>
            <w:rStyle w:val="Hyperlink"/>
            <w:noProof/>
          </w:rPr>
          <w:t>Calculating OT Wages</w:t>
        </w:r>
        <w:r w:rsidRPr="004940E3">
          <w:rPr>
            <w:noProof/>
            <w:webHidden/>
          </w:rPr>
          <w:tab/>
        </w:r>
        <w:r w:rsidRPr="004940E3">
          <w:rPr>
            <w:noProof/>
            <w:webHidden/>
          </w:rPr>
          <w:fldChar w:fldCharType="begin"/>
        </w:r>
        <w:r w:rsidRPr="004940E3">
          <w:rPr>
            <w:noProof/>
            <w:webHidden/>
          </w:rPr>
          <w:instrText xml:space="preserve"> PAGEREF _Toc228956757 \h </w:instrText>
        </w:r>
        <w:r w:rsidRPr="004940E3">
          <w:rPr>
            <w:noProof/>
            <w:webHidden/>
          </w:rPr>
        </w:r>
        <w:r w:rsidRPr="004940E3">
          <w:rPr>
            <w:noProof/>
            <w:webHidden/>
          </w:rPr>
          <w:fldChar w:fldCharType="separate"/>
        </w:r>
        <w:r w:rsidRPr="004940E3">
          <w:rPr>
            <w:noProof/>
            <w:webHidden/>
          </w:rPr>
          <w:t>187</w:t>
        </w:r>
        <w:r w:rsidRPr="004940E3">
          <w:rPr>
            <w:noProof/>
            <w:webHidden/>
          </w:rPr>
          <w:fldChar w:fldCharType="end"/>
        </w:r>
      </w:hyperlink>
    </w:p>
    <w:p w14:paraId="66EB4576" w14:textId="396CA68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8" w:history="1">
        <w:r w:rsidRPr="004940E3">
          <w:rPr>
            <w:rStyle w:val="Hyperlink"/>
            <w:noProof/>
          </w:rPr>
          <w:t>14.4.8</w:t>
        </w:r>
        <w:r w:rsidRPr="004940E3">
          <w:rPr>
            <w:rFonts w:asciiTheme="minorHAnsi" w:eastAsiaTheme="minorEastAsia" w:hAnsiTheme="minorHAnsi" w:cstheme="minorBidi"/>
            <w:noProof/>
            <w:kern w:val="2"/>
            <w:szCs w:val="24"/>
            <w14:ligatures w14:val="standardContextual"/>
          </w:rPr>
          <w:tab/>
        </w:r>
        <w:r w:rsidRPr="004940E3">
          <w:rPr>
            <w:rStyle w:val="Hyperlink"/>
            <w:noProof/>
          </w:rPr>
          <w:t>Net Income &amp; Temp Labor</w:t>
        </w:r>
        <w:r w:rsidRPr="004940E3">
          <w:rPr>
            <w:noProof/>
            <w:webHidden/>
          </w:rPr>
          <w:tab/>
        </w:r>
        <w:r w:rsidRPr="004940E3">
          <w:rPr>
            <w:noProof/>
            <w:webHidden/>
          </w:rPr>
          <w:fldChar w:fldCharType="begin"/>
        </w:r>
        <w:r w:rsidRPr="004940E3">
          <w:rPr>
            <w:noProof/>
            <w:webHidden/>
          </w:rPr>
          <w:instrText xml:space="preserve"> PAGEREF _Toc228956758 \h </w:instrText>
        </w:r>
        <w:r w:rsidRPr="004940E3">
          <w:rPr>
            <w:noProof/>
            <w:webHidden/>
          </w:rPr>
        </w:r>
        <w:r w:rsidRPr="004940E3">
          <w:rPr>
            <w:noProof/>
            <w:webHidden/>
          </w:rPr>
          <w:fldChar w:fldCharType="separate"/>
        </w:r>
        <w:r w:rsidRPr="004940E3">
          <w:rPr>
            <w:noProof/>
            <w:webHidden/>
          </w:rPr>
          <w:t>188</w:t>
        </w:r>
        <w:r w:rsidRPr="004940E3">
          <w:rPr>
            <w:noProof/>
            <w:webHidden/>
          </w:rPr>
          <w:fldChar w:fldCharType="end"/>
        </w:r>
      </w:hyperlink>
    </w:p>
    <w:p w14:paraId="6AD4AD56" w14:textId="778B309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59" w:history="1">
        <w:r w:rsidRPr="004940E3">
          <w:rPr>
            <w:rStyle w:val="Hyperlink"/>
            <w:noProof/>
          </w:rPr>
          <w:t>14.4.9</w:t>
        </w:r>
        <w:r w:rsidRPr="004940E3">
          <w:rPr>
            <w:rFonts w:asciiTheme="minorHAnsi" w:eastAsiaTheme="minorEastAsia" w:hAnsiTheme="minorHAnsi" w:cstheme="minorBidi"/>
            <w:noProof/>
            <w:kern w:val="2"/>
            <w:szCs w:val="24"/>
            <w14:ligatures w14:val="standardContextual"/>
          </w:rPr>
          <w:tab/>
        </w:r>
        <w:r w:rsidRPr="004940E3">
          <w:rPr>
            <w:rStyle w:val="Hyperlink"/>
            <w:noProof/>
          </w:rPr>
          <w:t>Total Tires Shipped</w:t>
        </w:r>
        <w:r w:rsidRPr="004940E3">
          <w:rPr>
            <w:noProof/>
            <w:webHidden/>
          </w:rPr>
          <w:tab/>
        </w:r>
        <w:r w:rsidRPr="004940E3">
          <w:rPr>
            <w:noProof/>
            <w:webHidden/>
          </w:rPr>
          <w:fldChar w:fldCharType="begin"/>
        </w:r>
        <w:r w:rsidRPr="004940E3">
          <w:rPr>
            <w:noProof/>
            <w:webHidden/>
          </w:rPr>
          <w:instrText xml:space="preserve"> PAGEREF _Toc228956759 \h </w:instrText>
        </w:r>
        <w:r w:rsidRPr="004940E3">
          <w:rPr>
            <w:noProof/>
            <w:webHidden/>
          </w:rPr>
        </w:r>
        <w:r w:rsidRPr="004940E3">
          <w:rPr>
            <w:noProof/>
            <w:webHidden/>
          </w:rPr>
          <w:fldChar w:fldCharType="separate"/>
        </w:r>
        <w:r w:rsidRPr="004940E3">
          <w:rPr>
            <w:noProof/>
            <w:webHidden/>
          </w:rPr>
          <w:t>188</w:t>
        </w:r>
        <w:r w:rsidRPr="004940E3">
          <w:rPr>
            <w:noProof/>
            <w:webHidden/>
          </w:rPr>
          <w:fldChar w:fldCharType="end"/>
        </w:r>
      </w:hyperlink>
    </w:p>
    <w:p w14:paraId="7C0AA48A" w14:textId="3E5A948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0" w:history="1">
        <w:r w:rsidRPr="004940E3">
          <w:rPr>
            <w:rStyle w:val="Hyperlink"/>
            <w:noProof/>
          </w:rPr>
          <w:t>14.4.10</w:t>
        </w:r>
        <w:r w:rsidRPr="004940E3">
          <w:rPr>
            <w:rFonts w:asciiTheme="minorHAnsi" w:eastAsiaTheme="minorEastAsia" w:hAnsiTheme="minorHAnsi" w:cstheme="minorBidi"/>
            <w:noProof/>
            <w:kern w:val="2"/>
            <w:szCs w:val="24"/>
            <w14:ligatures w14:val="standardContextual"/>
          </w:rPr>
          <w:tab/>
        </w:r>
        <w:r w:rsidRPr="004940E3">
          <w:rPr>
            <w:rStyle w:val="Hyperlink"/>
            <w:noProof/>
          </w:rPr>
          <w:t>To review $ Tires Shipped on the Intranet:</w:t>
        </w:r>
        <w:r w:rsidRPr="004940E3">
          <w:rPr>
            <w:noProof/>
            <w:webHidden/>
          </w:rPr>
          <w:tab/>
        </w:r>
        <w:r w:rsidRPr="004940E3">
          <w:rPr>
            <w:noProof/>
            <w:webHidden/>
          </w:rPr>
          <w:fldChar w:fldCharType="begin"/>
        </w:r>
        <w:r w:rsidRPr="004940E3">
          <w:rPr>
            <w:noProof/>
            <w:webHidden/>
          </w:rPr>
          <w:instrText xml:space="preserve"> PAGEREF _Toc228956760 \h </w:instrText>
        </w:r>
        <w:r w:rsidRPr="004940E3">
          <w:rPr>
            <w:noProof/>
            <w:webHidden/>
          </w:rPr>
        </w:r>
        <w:r w:rsidRPr="004940E3">
          <w:rPr>
            <w:noProof/>
            <w:webHidden/>
          </w:rPr>
          <w:fldChar w:fldCharType="separate"/>
        </w:r>
        <w:r w:rsidRPr="004940E3">
          <w:rPr>
            <w:noProof/>
            <w:webHidden/>
          </w:rPr>
          <w:t>189</w:t>
        </w:r>
        <w:r w:rsidRPr="004940E3">
          <w:rPr>
            <w:noProof/>
            <w:webHidden/>
          </w:rPr>
          <w:fldChar w:fldCharType="end"/>
        </w:r>
      </w:hyperlink>
    </w:p>
    <w:p w14:paraId="3F573C57" w14:textId="1563BCD1"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1" w:history="1">
        <w:r w:rsidRPr="004940E3">
          <w:rPr>
            <w:rStyle w:val="Hyperlink"/>
            <w:noProof/>
          </w:rPr>
          <w:t>14.4.11</w:t>
        </w:r>
        <w:r w:rsidRPr="004940E3">
          <w:rPr>
            <w:rFonts w:asciiTheme="minorHAnsi" w:eastAsiaTheme="minorEastAsia" w:hAnsiTheme="minorHAnsi" w:cstheme="minorBidi"/>
            <w:noProof/>
            <w:kern w:val="2"/>
            <w:szCs w:val="24"/>
            <w14:ligatures w14:val="standardContextual"/>
          </w:rPr>
          <w:tab/>
        </w:r>
        <w:r w:rsidRPr="004940E3">
          <w:rPr>
            <w:rStyle w:val="Hyperlink"/>
            <w:noProof/>
          </w:rPr>
          <w:t>$ Tires Shipped Manual Equation</w:t>
        </w:r>
        <w:r w:rsidRPr="004940E3">
          <w:rPr>
            <w:noProof/>
            <w:webHidden/>
          </w:rPr>
          <w:tab/>
        </w:r>
        <w:r w:rsidRPr="004940E3">
          <w:rPr>
            <w:noProof/>
            <w:webHidden/>
          </w:rPr>
          <w:fldChar w:fldCharType="begin"/>
        </w:r>
        <w:r w:rsidRPr="004940E3">
          <w:rPr>
            <w:noProof/>
            <w:webHidden/>
          </w:rPr>
          <w:instrText xml:space="preserve"> PAGEREF _Toc228956761 \h </w:instrText>
        </w:r>
        <w:r w:rsidRPr="004940E3">
          <w:rPr>
            <w:noProof/>
            <w:webHidden/>
          </w:rPr>
        </w:r>
        <w:r w:rsidRPr="004940E3">
          <w:rPr>
            <w:noProof/>
            <w:webHidden/>
          </w:rPr>
          <w:fldChar w:fldCharType="separate"/>
        </w:r>
        <w:r w:rsidRPr="004940E3">
          <w:rPr>
            <w:noProof/>
            <w:webHidden/>
          </w:rPr>
          <w:t>189</w:t>
        </w:r>
        <w:r w:rsidRPr="004940E3">
          <w:rPr>
            <w:noProof/>
            <w:webHidden/>
          </w:rPr>
          <w:fldChar w:fldCharType="end"/>
        </w:r>
      </w:hyperlink>
    </w:p>
    <w:p w14:paraId="10B2B957" w14:textId="3520808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2" w:history="1">
        <w:r w:rsidRPr="004940E3">
          <w:rPr>
            <w:rStyle w:val="Hyperlink"/>
            <w:noProof/>
          </w:rPr>
          <w:t>14.4.12</w:t>
        </w:r>
        <w:r w:rsidRPr="004940E3">
          <w:rPr>
            <w:rFonts w:asciiTheme="minorHAnsi" w:eastAsiaTheme="minorEastAsia" w:hAnsiTheme="minorHAnsi" w:cstheme="minorBidi"/>
            <w:noProof/>
            <w:kern w:val="2"/>
            <w:szCs w:val="24"/>
            <w14:ligatures w14:val="standardContextual"/>
          </w:rPr>
          <w:tab/>
        </w:r>
        <w:r w:rsidRPr="004940E3">
          <w:rPr>
            <w:rStyle w:val="Hyperlink"/>
            <w:noProof/>
          </w:rPr>
          <w:t>Sales Summary</w:t>
        </w:r>
        <w:r w:rsidRPr="004940E3">
          <w:rPr>
            <w:noProof/>
            <w:webHidden/>
          </w:rPr>
          <w:tab/>
        </w:r>
        <w:r w:rsidRPr="004940E3">
          <w:rPr>
            <w:noProof/>
            <w:webHidden/>
          </w:rPr>
          <w:fldChar w:fldCharType="begin"/>
        </w:r>
        <w:r w:rsidRPr="004940E3">
          <w:rPr>
            <w:noProof/>
            <w:webHidden/>
          </w:rPr>
          <w:instrText xml:space="preserve"> PAGEREF _Toc228956762 \h </w:instrText>
        </w:r>
        <w:r w:rsidRPr="004940E3">
          <w:rPr>
            <w:noProof/>
            <w:webHidden/>
          </w:rPr>
        </w:r>
        <w:r w:rsidRPr="004940E3">
          <w:rPr>
            <w:noProof/>
            <w:webHidden/>
          </w:rPr>
          <w:fldChar w:fldCharType="separate"/>
        </w:r>
        <w:r w:rsidRPr="004940E3">
          <w:rPr>
            <w:noProof/>
            <w:webHidden/>
          </w:rPr>
          <w:t>189</w:t>
        </w:r>
        <w:r w:rsidRPr="004940E3">
          <w:rPr>
            <w:noProof/>
            <w:webHidden/>
          </w:rPr>
          <w:fldChar w:fldCharType="end"/>
        </w:r>
      </w:hyperlink>
    </w:p>
    <w:p w14:paraId="337CE904" w14:textId="7B842FE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3" w:history="1">
        <w:r w:rsidRPr="004940E3">
          <w:rPr>
            <w:rStyle w:val="Hyperlink"/>
            <w:noProof/>
          </w:rPr>
          <w:t>14.4.13</w:t>
        </w:r>
        <w:r w:rsidRPr="004940E3">
          <w:rPr>
            <w:rFonts w:asciiTheme="minorHAnsi" w:eastAsiaTheme="minorEastAsia" w:hAnsiTheme="minorHAnsi" w:cstheme="minorBidi"/>
            <w:noProof/>
            <w:kern w:val="2"/>
            <w:szCs w:val="24"/>
            <w14:ligatures w14:val="standardContextual"/>
          </w:rPr>
          <w:tab/>
        </w:r>
        <w:r w:rsidRPr="004940E3">
          <w:rPr>
            <w:rStyle w:val="Hyperlink"/>
            <w:noProof/>
          </w:rPr>
          <w:t>Finalizing the Bonus</w:t>
        </w:r>
        <w:r w:rsidRPr="004940E3">
          <w:rPr>
            <w:noProof/>
            <w:webHidden/>
          </w:rPr>
          <w:tab/>
        </w:r>
        <w:r w:rsidRPr="004940E3">
          <w:rPr>
            <w:noProof/>
            <w:webHidden/>
          </w:rPr>
          <w:fldChar w:fldCharType="begin"/>
        </w:r>
        <w:r w:rsidRPr="004940E3">
          <w:rPr>
            <w:noProof/>
            <w:webHidden/>
          </w:rPr>
          <w:instrText xml:space="preserve"> PAGEREF _Toc228956763 \h </w:instrText>
        </w:r>
        <w:r w:rsidRPr="004940E3">
          <w:rPr>
            <w:noProof/>
            <w:webHidden/>
          </w:rPr>
        </w:r>
        <w:r w:rsidRPr="004940E3">
          <w:rPr>
            <w:noProof/>
            <w:webHidden/>
          </w:rPr>
          <w:fldChar w:fldCharType="separate"/>
        </w:r>
        <w:r w:rsidRPr="004940E3">
          <w:rPr>
            <w:noProof/>
            <w:webHidden/>
          </w:rPr>
          <w:t>190</w:t>
        </w:r>
        <w:r w:rsidRPr="004940E3">
          <w:rPr>
            <w:noProof/>
            <w:webHidden/>
          </w:rPr>
          <w:fldChar w:fldCharType="end"/>
        </w:r>
      </w:hyperlink>
    </w:p>
    <w:p w14:paraId="5A0410F3" w14:textId="2985668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4" w:history="1">
        <w:r w:rsidRPr="004940E3">
          <w:rPr>
            <w:rStyle w:val="Hyperlink"/>
            <w:noProof/>
          </w:rPr>
          <w:t>14.4.14</w:t>
        </w:r>
        <w:r w:rsidRPr="004940E3">
          <w:rPr>
            <w:rFonts w:asciiTheme="minorHAnsi" w:eastAsiaTheme="minorEastAsia" w:hAnsiTheme="minorHAnsi" w:cstheme="minorBidi"/>
            <w:noProof/>
            <w:kern w:val="2"/>
            <w:szCs w:val="24"/>
            <w14:ligatures w14:val="standardContextual"/>
          </w:rPr>
          <w:tab/>
        </w:r>
        <w:r w:rsidRPr="004940E3">
          <w:rPr>
            <w:rStyle w:val="Hyperlink"/>
            <w:noProof/>
          </w:rPr>
          <w:t>Sending to Managers</w:t>
        </w:r>
        <w:r w:rsidRPr="004940E3">
          <w:rPr>
            <w:noProof/>
            <w:webHidden/>
          </w:rPr>
          <w:tab/>
        </w:r>
        <w:r w:rsidRPr="004940E3">
          <w:rPr>
            <w:noProof/>
            <w:webHidden/>
          </w:rPr>
          <w:fldChar w:fldCharType="begin"/>
        </w:r>
        <w:r w:rsidRPr="004940E3">
          <w:rPr>
            <w:noProof/>
            <w:webHidden/>
          </w:rPr>
          <w:instrText xml:space="preserve"> PAGEREF _Toc228956764 \h </w:instrText>
        </w:r>
        <w:r w:rsidRPr="004940E3">
          <w:rPr>
            <w:noProof/>
            <w:webHidden/>
          </w:rPr>
        </w:r>
        <w:r w:rsidRPr="004940E3">
          <w:rPr>
            <w:noProof/>
            <w:webHidden/>
          </w:rPr>
          <w:fldChar w:fldCharType="separate"/>
        </w:r>
        <w:r w:rsidRPr="004940E3">
          <w:rPr>
            <w:noProof/>
            <w:webHidden/>
          </w:rPr>
          <w:t>190</w:t>
        </w:r>
        <w:r w:rsidRPr="004940E3">
          <w:rPr>
            <w:noProof/>
            <w:webHidden/>
          </w:rPr>
          <w:fldChar w:fldCharType="end"/>
        </w:r>
      </w:hyperlink>
    </w:p>
    <w:p w14:paraId="690B1397" w14:textId="1C7E90C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5" w:history="1">
        <w:r w:rsidRPr="004940E3">
          <w:rPr>
            <w:rStyle w:val="Hyperlink"/>
            <w:noProof/>
          </w:rPr>
          <w:t>14.4.15</w:t>
        </w:r>
        <w:r w:rsidRPr="004940E3">
          <w:rPr>
            <w:rFonts w:asciiTheme="minorHAnsi" w:eastAsiaTheme="minorEastAsia" w:hAnsiTheme="minorHAnsi" w:cstheme="minorBidi"/>
            <w:noProof/>
            <w:kern w:val="2"/>
            <w:szCs w:val="24"/>
            <w14:ligatures w14:val="standardContextual"/>
          </w:rPr>
          <w:tab/>
        </w:r>
        <w:r w:rsidRPr="004940E3">
          <w:rPr>
            <w:rStyle w:val="Hyperlink"/>
            <w:noProof/>
          </w:rPr>
          <w:t>Adding a new location to Workbook</w:t>
        </w:r>
        <w:r w:rsidRPr="004940E3">
          <w:rPr>
            <w:noProof/>
            <w:webHidden/>
          </w:rPr>
          <w:tab/>
        </w:r>
        <w:r w:rsidRPr="004940E3">
          <w:rPr>
            <w:noProof/>
            <w:webHidden/>
          </w:rPr>
          <w:fldChar w:fldCharType="begin"/>
        </w:r>
        <w:r w:rsidRPr="004940E3">
          <w:rPr>
            <w:noProof/>
            <w:webHidden/>
          </w:rPr>
          <w:instrText xml:space="preserve"> PAGEREF _Toc228956765 \h </w:instrText>
        </w:r>
        <w:r w:rsidRPr="004940E3">
          <w:rPr>
            <w:noProof/>
            <w:webHidden/>
          </w:rPr>
        </w:r>
        <w:r w:rsidRPr="004940E3">
          <w:rPr>
            <w:noProof/>
            <w:webHidden/>
          </w:rPr>
          <w:fldChar w:fldCharType="separate"/>
        </w:r>
        <w:r w:rsidRPr="004940E3">
          <w:rPr>
            <w:noProof/>
            <w:webHidden/>
          </w:rPr>
          <w:t>191</w:t>
        </w:r>
        <w:r w:rsidRPr="004940E3">
          <w:rPr>
            <w:noProof/>
            <w:webHidden/>
          </w:rPr>
          <w:fldChar w:fldCharType="end"/>
        </w:r>
      </w:hyperlink>
    </w:p>
    <w:p w14:paraId="68FB7579" w14:textId="1404F9C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66" w:history="1">
        <w:r w:rsidRPr="004940E3">
          <w:rPr>
            <w:rStyle w:val="Hyperlink"/>
            <w:rFonts w:ascii="Arial Narrow" w:hAnsi="Arial Narrow"/>
          </w:rPr>
          <w:t>14.5</w:t>
        </w:r>
        <w:r w:rsidRPr="004940E3">
          <w:rPr>
            <w:rFonts w:asciiTheme="minorHAnsi" w:eastAsiaTheme="minorEastAsia" w:hAnsiTheme="minorHAnsi" w:cstheme="minorBidi"/>
            <w:kern w:val="2"/>
            <w:szCs w:val="24"/>
            <w14:ligatures w14:val="standardContextual"/>
          </w:rPr>
          <w:tab/>
        </w:r>
        <w:r w:rsidRPr="004940E3">
          <w:rPr>
            <w:rStyle w:val="Hyperlink"/>
          </w:rPr>
          <w:t>Property Tax Procedures</w:t>
        </w:r>
        <w:r w:rsidRPr="004940E3">
          <w:rPr>
            <w:webHidden/>
          </w:rPr>
          <w:tab/>
        </w:r>
        <w:r w:rsidRPr="004940E3">
          <w:rPr>
            <w:webHidden/>
          </w:rPr>
          <w:fldChar w:fldCharType="begin"/>
        </w:r>
        <w:r w:rsidRPr="004940E3">
          <w:rPr>
            <w:webHidden/>
          </w:rPr>
          <w:instrText xml:space="preserve"> PAGEREF _Toc228956766 \h </w:instrText>
        </w:r>
        <w:r w:rsidRPr="004940E3">
          <w:rPr>
            <w:webHidden/>
          </w:rPr>
        </w:r>
        <w:r w:rsidRPr="004940E3">
          <w:rPr>
            <w:webHidden/>
          </w:rPr>
          <w:fldChar w:fldCharType="separate"/>
        </w:r>
        <w:r w:rsidRPr="004940E3">
          <w:rPr>
            <w:webHidden/>
          </w:rPr>
          <w:t>191</w:t>
        </w:r>
        <w:r w:rsidRPr="004940E3">
          <w:rPr>
            <w:webHidden/>
          </w:rPr>
          <w:fldChar w:fldCharType="end"/>
        </w:r>
      </w:hyperlink>
    </w:p>
    <w:p w14:paraId="11D69932" w14:textId="5CB0B6C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7" w:history="1">
        <w:r w:rsidRPr="004940E3">
          <w:rPr>
            <w:rStyle w:val="Hyperlink"/>
            <w:noProof/>
          </w:rPr>
          <w:t>14.5.1</w:t>
        </w:r>
        <w:r w:rsidRPr="004940E3">
          <w:rPr>
            <w:rFonts w:asciiTheme="minorHAnsi" w:eastAsiaTheme="minorEastAsia" w:hAnsiTheme="minorHAnsi" w:cstheme="minorBidi"/>
            <w:noProof/>
            <w:kern w:val="2"/>
            <w:szCs w:val="24"/>
            <w14:ligatures w14:val="standardContextual"/>
          </w:rPr>
          <w:tab/>
        </w:r>
        <w:r w:rsidRPr="004940E3">
          <w:rPr>
            <w:rStyle w:val="Hyperlink"/>
            <w:noProof/>
          </w:rPr>
          <w:t>ASSESMENTS/APPEALS:</w:t>
        </w:r>
        <w:r w:rsidRPr="004940E3">
          <w:rPr>
            <w:noProof/>
            <w:webHidden/>
          </w:rPr>
          <w:tab/>
        </w:r>
        <w:r w:rsidRPr="004940E3">
          <w:rPr>
            <w:noProof/>
            <w:webHidden/>
          </w:rPr>
          <w:fldChar w:fldCharType="begin"/>
        </w:r>
        <w:r w:rsidRPr="004940E3">
          <w:rPr>
            <w:noProof/>
            <w:webHidden/>
          </w:rPr>
          <w:instrText xml:space="preserve"> PAGEREF _Toc228956767 \h </w:instrText>
        </w:r>
        <w:r w:rsidRPr="004940E3">
          <w:rPr>
            <w:noProof/>
            <w:webHidden/>
          </w:rPr>
        </w:r>
        <w:r w:rsidRPr="004940E3">
          <w:rPr>
            <w:noProof/>
            <w:webHidden/>
          </w:rPr>
          <w:fldChar w:fldCharType="separate"/>
        </w:r>
        <w:r w:rsidRPr="004940E3">
          <w:rPr>
            <w:noProof/>
            <w:webHidden/>
          </w:rPr>
          <w:t>192</w:t>
        </w:r>
        <w:r w:rsidRPr="004940E3">
          <w:rPr>
            <w:noProof/>
            <w:webHidden/>
          </w:rPr>
          <w:fldChar w:fldCharType="end"/>
        </w:r>
      </w:hyperlink>
    </w:p>
    <w:p w14:paraId="70BFDEC4" w14:textId="32E422E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68" w:history="1">
        <w:r w:rsidRPr="004940E3">
          <w:rPr>
            <w:rStyle w:val="Hyperlink"/>
            <w:rFonts w:ascii="Arial Narrow" w:hAnsi="Arial Narrow"/>
          </w:rPr>
          <w:t>14.6</w:t>
        </w:r>
        <w:r w:rsidRPr="004940E3">
          <w:rPr>
            <w:rFonts w:asciiTheme="minorHAnsi" w:eastAsiaTheme="minorEastAsia" w:hAnsiTheme="minorHAnsi" w:cstheme="minorBidi"/>
            <w:kern w:val="2"/>
            <w:szCs w:val="24"/>
            <w14:ligatures w14:val="standardContextual"/>
          </w:rPr>
          <w:tab/>
        </w:r>
        <w:r w:rsidRPr="004940E3">
          <w:rPr>
            <w:rStyle w:val="Hyperlink"/>
          </w:rPr>
          <w:t>Five Star Insurance Reimbursements</w:t>
        </w:r>
        <w:r w:rsidRPr="004940E3">
          <w:rPr>
            <w:webHidden/>
          </w:rPr>
          <w:tab/>
        </w:r>
        <w:r w:rsidRPr="004940E3">
          <w:rPr>
            <w:webHidden/>
          </w:rPr>
          <w:fldChar w:fldCharType="begin"/>
        </w:r>
        <w:r w:rsidRPr="004940E3">
          <w:rPr>
            <w:webHidden/>
          </w:rPr>
          <w:instrText xml:space="preserve"> PAGEREF _Toc228956768 \h </w:instrText>
        </w:r>
        <w:r w:rsidRPr="004940E3">
          <w:rPr>
            <w:webHidden/>
          </w:rPr>
        </w:r>
        <w:r w:rsidRPr="004940E3">
          <w:rPr>
            <w:webHidden/>
          </w:rPr>
          <w:fldChar w:fldCharType="separate"/>
        </w:r>
        <w:r w:rsidRPr="004940E3">
          <w:rPr>
            <w:webHidden/>
          </w:rPr>
          <w:t>193</w:t>
        </w:r>
        <w:r w:rsidRPr="004940E3">
          <w:rPr>
            <w:webHidden/>
          </w:rPr>
          <w:fldChar w:fldCharType="end"/>
        </w:r>
      </w:hyperlink>
    </w:p>
    <w:p w14:paraId="0BD1E99C" w14:textId="2A30375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69" w:history="1">
        <w:r w:rsidRPr="004940E3">
          <w:rPr>
            <w:rStyle w:val="Hyperlink"/>
            <w:noProof/>
          </w:rPr>
          <w:t>14.6.1</w:t>
        </w:r>
        <w:r w:rsidRPr="004940E3">
          <w:rPr>
            <w:rFonts w:asciiTheme="minorHAnsi" w:eastAsiaTheme="minorEastAsia" w:hAnsiTheme="minorHAnsi" w:cstheme="minorBidi"/>
            <w:noProof/>
            <w:kern w:val="2"/>
            <w:szCs w:val="24"/>
            <w14:ligatures w14:val="standardContextual"/>
          </w:rPr>
          <w:tab/>
        </w:r>
        <w:r w:rsidRPr="004940E3">
          <w:rPr>
            <w:rStyle w:val="Hyperlink"/>
            <w:noProof/>
          </w:rPr>
          <w:t>GL 1401-1-1 General Liability – Pass Thru</w:t>
        </w:r>
        <w:r w:rsidRPr="004940E3">
          <w:rPr>
            <w:noProof/>
            <w:webHidden/>
          </w:rPr>
          <w:tab/>
        </w:r>
        <w:r w:rsidRPr="004940E3">
          <w:rPr>
            <w:noProof/>
            <w:webHidden/>
          </w:rPr>
          <w:fldChar w:fldCharType="begin"/>
        </w:r>
        <w:r w:rsidRPr="004940E3">
          <w:rPr>
            <w:noProof/>
            <w:webHidden/>
          </w:rPr>
          <w:instrText xml:space="preserve"> PAGEREF _Toc228956769 \h </w:instrText>
        </w:r>
        <w:r w:rsidRPr="004940E3">
          <w:rPr>
            <w:noProof/>
            <w:webHidden/>
          </w:rPr>
        </w:r>
        <w:r w:rsidRPr="004940E3">
          <w:rPr>
            <w:noProof/>
            <w:webHidden/>
          </w:rPr>
          <w:fldChar w:fldCharType="separate"/>
        </w:r>
        <w:r w:rsidRPr="004940E3">
          <w:rPr>
            <w:noProof/>
            <w:webHidden/>
          </w:rPr>
          <w:t>194</w:t>
        </w:r>
        <w:r w:rsidRPr="004940E3">
          <w:rPr>
            <w:noProof/>
            <w:webHidden/>
          </w:rPr>
          <w:fldChar w:fldCharType="end"/>
        </w:r>
      </w:hyperlink>
    </w:p>
    <w:p w14:paraId="0EFBC870" w14:textId="3045B32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0" w:history="1">
        <w:r w:rsidRPr="004940E3">
          <w:rPr>
            <w:rStyle w:val="Hyperlink"/>
            <w:noProof/>
          </w:rPr>
          <w:t>14.6.2</w:t>
        </w:r>
        <w:r w:rsidRPr="004940E3">
          <w:rPr>
            <w:rFonts w:asciiTheme="minorHAnsi" w:eastAsiaTheme="minorEastAsia" w:hAnsiTheme="minorHAnsi" w:cstheme="minorBidi"/>
            <w:noProof/>
            <w:kern w:val="2"/>
            <w:szCs w:val="24"/>
            <w14:ligatures w14:val="standardContextual"/>
          </w:rPr>
          <w:tab/>
        </w:r>
        <w:r w:rsidRPr="004940E3">
          <w:rPr>
            <w:rStyle w:val="Hyperlink"/>
            <w:noProof/>
          </w:rPr>
          <w:t>GL 1402-1-1 Auto – Pass Thru</w:t>
        </w:r>
        <w:r w:rsidRPr="004940E3">
          <w:rPr>
            <w:noProof/>
            <w:webHidden/>
          </w:rPr>
          <w:tab/>
        </w:r>
        <w:r w:rsidRPr="004940E3">
          <w:rPr>
            <w:noProof/>
            <w:webHidden/>
          </w:rPr>
          <w:fldChar w:fldCharType="begin"/>
        </w:r>
        <w:r w:rsidRPr="004940E3">
          <w:rPr>
            <w:noProof/>
            <w:webHidden/>
          </w:rPr>
          <w:instrText xml:space="preserve"> PAGEREF _Toc228956770 \h </w:instrText>
        </w:r>
        <w:r w:rsidRPr="004940E3">
          <w:rPr>
            <w:noProof/>
            <w:webHidden/>
          </w:rPr>
        </w:r>
        <w:r w:rsidRPr="004940E3">
          <w:rPr>
            <w:noProof/>
            <w:webHidden/>
          </w:rPr>
          <w:fldChar w:fldCharType="separate"/>
        </w:r>
        <w:r w:rsidRPr="004940E3">
          <w:rPr>
            <w:noProof/>
            <w:webHidden/>
          </w:rPr>
          <w:t>194</w:t>
        </w:r>
        <w:r w:rsidRPr="004940E3">
          <w:rPr>
            <w:noProof/>
            <w:webHidden/>
          </w:rPr>
          <w:fldChar w:fldCharType="end"/>
        </w:r>
      </w:hyperlink>
    </w:p>
    <w:p w14:paraId="6C451E17" w14:textId="74CCC698"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1" w:history="1">
        <w:r w:rsidRPr="004940E3">
          <w:rPr>
            <w:rStyle w:val="Hyperlink"/>
            <w:noProof/>
          </w:rPr>
          <w:t>14.6.3</w:t>
        </w:r>
        <w:r w:rsidRPr="004940E3">
          <w:rPr>
            <w:rFonts w:asciiTheme="minorHAnsi" w:eastAsiaTheme="minorEastAsia" w:hAnsiTheme="minorHAnsi" w:cstheme="minorBidi"/>
            <w:noProof/>
            <w:kern w:val="2"/>
            <w:szCs w:val="24"/>
            <w14:ligatures w14:val="standardContextual"/>
          </w:rPr>
          <w:tab/>
        </w:r>
        <w:r w:rsidRPr="004940E3">
          <w:rPr>
            <w:rStyle w:val="Hyperlink"/>
            <w:noProof/>
          </w:rPr>
          <w:t>GL 1403-1-1 Credit Risk – Pass Thru</w:t>
        </w:r>
        <w:r w:rsidRPr="004940E3">
          <w:rPr>
            <w:noProof/>
            <w:webHidden/>
          </w:rPr>
          <w:tab/>
        </w:r>
        <w:r w:rsidRPr="004940E3">
          <w:rPr>
            <w:noProof/>
            <w:webHidden/>
          </w:rPr>
          <w:fldChar w:fldCharType="begin"/>
        </w:r>
        <w:r w:rsidRPr="004940E3">
          <w:rPr>
            <w:noProof/>
            <w:webHidden/>
          </w:rPr>
          <w:instrText xml:space="preserve"> PAGEREF _Toc228956771 \h </w:instrText>
        </w:r>
        <w:r w:rsidRPr="004940E3">
          <w:rPr>
            <w:noProof/>
            <w:webHidden/>
          </w:rPr>
        </w:r>
        <w:r w:rsidRPr="004940E3">
          <w:rPr>
            <w:noProof/>
            <w:webHidden/>
          </w:rPr>
          <w:fldChar w:fldCharType="separate"/>
        </w:r>
        <w:r w:rsidRPr="004940E3">
          <w:rPr>
            <w:noProof/>
            <w:webHidden/>
          </w:rPr>
          <w:t>194</w:t>
        </w:r>
        <w:r w:rsidRPr="004940E3">
          <w:rPr>
            <w:noProof/>
            <w:webHidden/>
          </w:rPr>
          <w:fldChar w:fldCharType="end"/>
        </w:r>
      </w:hyperlink>
    </w:p>
    <w:p w14:paraId="32A05B68" w14:textId="618AD9C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2" w:history="1">
        <w:r w:rsidRPr="004940E3">
          <w:rPr>
            <w:rStyle w:val="Hyperlink"/>
            <w:noProof/>
          </w:rPr>
          <w:t>14.6.4</w:t>
        </w:r>
        <w:r w:rsidRPr="004940E3">
          <w:rPr>
            <w:rFonts w:asciiTheme="minorHAnsi" w:eastAsiaTheme="minorEastAsia" w:hAnsiTheme="minorHAnsi" w:cstheme="minorBidi"/>
            <w:noProof/>
            <w:kern w:val="2"/>
            <w:szCs w:val="24"/>
            <w14:ligatures w14:val="standardContextual"/>
          </w:rPr>
          <w:tab/>
        </w:r>
        <w:r w:rsidRPr="004940E3">
          <w:rPr>
            <w:rStyle w:val="Hyperlink"/>
            <w:noProof/>
          </w:rPr>
          <w:t>GL 1406-1-1 Workers Comp – Pass Thru</w:t>
        </w:r>
        <w:r w:rsidRPr="004940E3">
          <w:rPr>
            <w:noProof/>
            <w:webHidden/>
          </w:rPr>
          <w:tab/>
        </w:r>
        <w:r w:rsidRPr="004940E3">
          <w:rPr>
            <w:noProof/>
            <w:webHidden/>
          </w:rPr>
          <w:fldChar w:fldCharType="begin"/>
        </w:r>
        <w:r w:rsidRPr="004940E3">
          <w:rPr>
            <w:noProof/>
            <w:webHidden/>
          </w:rPr>
          <w:instrText xml:space="preserve"> PAGEREF _Toc228956772 \h </w:instrText>
        </w:r>
        <w:r w:rsidRPr="004940E3">
          <w:rPr>
            <w:noProof/>
            <w:webHidden/>
          </w:rPr>
        </w:r>
        <w:r w:rsidRPr="004940E3">
          <w:rPr>
            <w:noProof/>
            <w:webHidden/>
          </w:rPr>
          <w:fldChar w:fldCharType="separate"/>
        </w:r>
        <w:r w:rsidRPr="004940E3">
          <w:rPr>
            <w:noProof/>
            <w:webHidden/>
          </w:rPr>
          <w:t>196</w:t>
        </w:r>
        <w:r w:rsidRPr="004940E3">
          <w:rPr>
            <w:noProof/>
            <w:webHidden/>
          </w:rPr>
          <w:fldChar w:fldCharType="end"/>
        </w:r>
      </w:hyperlink>
    </w:p>
    <w:p w14:paraId="4CDF72C8" w14:textId="4DF7CB2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3" w:history="1">
        <w:r w:rsidRPr="004940E3">
          <w:rPr>
            <w:rStyle w:val="Hyperlink"/>
            <w:noProof/>
          </w:rPr>
          <w:t>14.6.5</w:t>
        </w:r>
        <w:r w:rsidRPr="004940E3">
          <w:rPr>
            <w:rFonts w:asciiTheme="minorHAnsi" w:eastAsiaTheme="minorEastAsia" w:hAnsiTheme="minorHAnsi" w:cstheme="minorBidi"/>
            <w:noProof/>
            <w:kern w:val="2"/>
            <w:szCs w:val="24"/>
            <w14:ligatures w14:val="standardContextual"/>
          </w:rPr>
          <w:tab/>
        </w:r>
        <w:r w:rsidRPr="004940E3">
          <w:rPr>
            <w:rStyle w:val="Hyperlink"/>
            <w:noProof/>
          </w:rPr>
          <w:t>Quarterly Five Star Loss Run Report</w:t>
        </w:r>
        <w:r w:rsidRPr="004940E3">
          <w:rPr>
            <w:noProof/>
            <w:webHidden/>
          </w:rPr>
          <w:tab/>
        </w:r>
        <w:r w:rsidRPr="004940E3">
          <w:rPr>
            <w:noProof/>
            <w:webHidden/>
          </w:rPr>
          <w:fldChar w:fldCharType="begin"/>
        </w:r>
        <w:r w:rsidRPr="004940E3">
          <w:rPr>
            <w:noProof/>
            <w:webHidden/>
          </w:rPr>
          <w:instrText xml:space="preserve"> PAGEREF _Toc228956773 \h </w:instrText>
        </w:r>
        <w:r w:rsidRPr="004940E3">
          <w:rPr>
            <w:noProof/>
            <w:webHidden/>
          </w:rPr>
        </w:r>
        <w:r w:rsidRPr="004940E3">
          <w:rPr>
            <w:noProof/>
            <w:webHidden/>
          </w:rPr>
          <w:fldChar w:fldCharType="separate"/>
        </w:r>
        <w:r w:rsidRPr="004940E3">
          <w:rPr>
            <w:noProof/>
            <w:webHidden/>
          </w:rPr>
          <w:t>196</w:t>
        </w:r>
        <w:r w:rsidRPr="004940E3">
          <w:rPr>
            <w:noProof/>
            <w:webHidden/>
          </w:rPr>
          <w:fldChar w:fldCharType="end"/>
        </w:r>
      </w:hyperlink>
    </w:p>
    <w:p w14:paraId="33433FDE" w14:textId="62A34AC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4" w:history="1">
        <w:r w:rsidRPr="004940E3">
          <w:rPr>
            <w:rStyle w:val="Hyperlink"/>
            <w:noProof/>
          </w:rPr>
          <w:t>14.6.6</w:t>
        </w:r>
        <w:r w:rsidRPr="004940E3">
          <w:rPr>
            <w:rFonts w:asciiTheme="minorHAnsi" w:eastAsiaTheme="minorEastAsia" w:hAnsiTheme="minorHAnsi" w:cstheme="minorBidi"/>
            <w:noProof/>
            <w:kern w:val="2"/>
            <w:szCs w:val="24"/>
            <w14:ligatures w14:val="standardContextual"/>
          </w:rPr>
          <w:tab/>
        </w:r>
        <w:r w:rsidRPr="004940E3">
          <w:rPr>
            <w:rStyle w:val="Hyperlink"/>
            <w:noProof/>
          </w:rPr>
          <w:t>Supporting details for Loss Run report</w:t>
        </w:r>
        <w:r w:rsidRPr="004940E3">
          <w:rPr>
            <w:noProof/>
            <w:webHidden/>
          </w:rPr>
          <w:tab/>
        </w:r>
        <w:r w:rsidRPr="004940E3">
          <w:rPr>
            <w:noProof/>
            <w:webHidden/>
          </w:rPr>
          <w:fldChar w:fldCharType="begin"/>
        </w:r>
        <w:r w:rsidRPr="004940E3">
          <w:rPr>
            <w:noProof/>
            <w:webHidden/>
          </w:rPr>
          <w:instrText xml:space="preserve"> PAGEREF _Toc228956774 \h </w:instrText>
        </w:r>
        <w:r w:rsidRPr="004940E3">
          <w:rPr>
            <w:noProof/>
            <w:webHidden/>
          </w:rPr>
        </w:r>
        <w:r w:rsidRPr="004940E3">
          <w:rPr>
            <w:noProof/>
            <w:webHidden/>
          </w:rPr>
          <w:fldChar w:fldCharType="separate"/>
        </w:r>
        <w:r w:rsidRPr="004940E3">
          <w:rPr>
            <w:noProof/>
            <w:webHidden/>
          </w:rPr>
          <w:t>198</w:t>
        </w:r>
        <w:r w:rsidRPr="004940E3">
          <w:rPr>
            <w:noProof/>
            <w:webHidden/>
          </w:rPr>
          <w:fldChar w:fldCharType="end"/>
        </w:r>
      </w:hyperlink>
    </w:p>
    <w:p w14:paraId="35F5FFFD" w14:textId="02791C7B"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775" w:history="1">
        <w:r w:rsidRPr="004940E3">
          <w:rPr>
            <w:rStyle w:val="Hyperlink"/>
            <w:lang w:eastAsia="ar-SA"/>
          </w:rPr>
          <w:t>15.</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Quarterly Closing Procedures</w:t>
        </w:r>
        <w:r w:rsidRPr="004940E3">
          <w:rPr>
            <w:webHidden/>
          </w:rPr>
          <w:tab/>
        </w:r>
        <w:r w:rsidRPr="004940E3">
          <w:rPr>
            <w:webHidden/>
          </w:rPr>
          <w:fldChar w:fldCharType="begin"/>
        </w:r>
        <w:r w:rsidRPr="004940E3">
          <w:rPr>
            <w:webHidden/>
          </w:rPr>
          <w:instrText xml:space="preserve"> PAGEREF _Toc228956775 \h </w:instrText>
        </w:r>
        <w:r w:rsidRPr="004940E3">
          <w:rPr>
            <w:webHidden/>
          </w:rPr>
        </w:r>
        <w:r w:rsidRPr="004940E3">
          <w:rPr>
            <w:webHidden/>
          </w:rPr>
          <w:fldChar w:fldCharType="separate"/>
        </w:r>
        <w:r w:rsidRPr="004940E3">
          <w:rPr>
            <w:webHidden/>
          </w:rPr>
          <w:t>199</w:t>
        </w:r>
        <w:r w:rsidRPr="004940E3">
          <w:rPr>
            <w:webHidden/>
          </w:rPr>
          <w:fldChar w:fldCharType="end"/>
        </w:r>
      </w:hyperlink>
    </w:p>
    <w:p w14:paraId="396A6CAB" w14:textId="5103A5A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76" w:history="1">
        <w:r w:rsidRPr="004940E3">
          <w:rPr>
            <w:rStyle w:val="Hyperlink"/>
            <w:rFonts w:ascii="Arial Narrow" w:hAnsi="Arial Narrow"/>
          </w:rPr>
          <w:t>15.1</w:t>
        </w:r>
        <w:r w:rsidRPr="004940E3">
          <w:rPr>
            <w:rFonts w:asciiTheme="minorHAnsi" w:eastAsiaTheme="minorEastAsia" w:hAnsiTheme="minorHAnsi" w:cstheme="minorBidi"/>
            <w:kern w:val="2"/>
            <w:szCs w:val="24"/>
            <w14:ligatures w14:val="standardContextual"/>
          </w:rPr>
          <w:tab/>
        </w:r>
        <w:r w:rsidRPr="004940E3">
          <w:rPr>
            <w:rStyle w:val="Hyperlink"/>
          </w:rPr>
          <w:t>Bank Covenants</w:t>
        </w:r>
        <w:r w:rsidRPr="004940E3">
          <w:rPr>
            <w:webHidden/>
          </w:rPr>
          <w:tab/>
        </w:r>
        <w:r w:rsidRPr="004940E3">
          <w:rPr>
            <w:webHidden/>
          </w:rPr>
          <w:fldChar w:fldCharType="begin"/>
        </w:r>
        <w:r w:rsidRPr="004940E3">
          <w:rPr>
            <w:webHidden/>
          </w:rPr>
          <w:instrText xml:space="preserve"> PAGEREF _Toc228956776 \h </w:instrText>
        </w:r>
        <w:r w:rsidRPr="004940E3">
          <w:rPr>
            <w:webHidden/>
          </w:rPr>
        </w:r>
        <w:r w:rsidRPr="004940E3">
          <w:rPr>
            <w:webHidden/>
          </w:rPr>
          <w:fldChar w:fldCharType="separate"/>
        </w:r>
        <w:r w:rsidRPr="004940E3">
          <w:rPr>
            <w:webHidden/>
          </w:rPr>
          <w:t>199</w:t>
        </w:r>
        <w:r w:rsidRPr="004940E3">
          <w:rPr>
            <w:webHidden/>
          </w:rPr>
          <w:fldChar w:fldCharType="end"/>
        </w:r>
      </w:hyperlink>
    </w:p>
    <w:p w14:paraId="42D7BB35" w14:textId="07085B3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7" w:history="1">
        <w:r w:rsidRPr="004940E3">
          <w:rPr>
            <w:rStyle w:val="Hyperlink"/>
            <w:noProof/>
          </w:rPr>
          <w:t>15.1.1</w:t>
        </w:r>
        <w:r w:rsidRPr="004940E3">
          <w:rPr>
            <w:rFonts w:asciiTheme="minorHAnsi" w:eastAsiaTheme="minorEastAsia" w:hAnsiTheme="minorHAnsi" w:cstheme="minorBidi"/>
            <w:noProof/>
            <w:kern w:val="2"/>
            <w:szCs w:val="24"/>
            <w14:ligatures w14:val="standardContextual"/>
          </w:rPr>
          <w:tab/>
        </w:r>
        <w:r w:rsidRPr="004940E3">
          <w:rPr>
            <w:rStyle w:val="Hyperlink"/>
            <w:noProof/>
          </w:rPr>
          <w:t>Bank Covenant Calculations</w:t>
        </w:r>
        <w:r w:rsidRPr="004940E3">
          <w:rPr>
            <w:noProof/>
            <w:webHidden/>
          </w:rPr>
          <w:tab/>
        </w:r>
        <w:r w:rsidRPr="004940E3">
          <w:rPr>
            <w:noProof/>
            <w:webHidden/>
          </w:rPr>
          <w:fldChar w:fldCharType="begin"/>
        </w:r>
        <w:r w:rsidRPr="004940E3">
          <w:rPr>
            <w:noProof/>
            <w:webHidden/>
          </w:rPr>
          <w:instrText xml:space="preserve"> PAGEREF _Toc228956777 \h </w:instrText>
        </w:r>
        <w:r w:rsidRPr="004940E3">
          <w:rPr>
            <w:noProof/>
            <w:webHidden/>
          </w:rPr>
        </w:r>
        <w:r w:rsidRPr="004940E3">
          <w:rPr>
            <w:noProof/>
            <w:webHidden/>
          </w:rPr>
          <w:fldChar w:fldCharType="separate"/>
        </w:r>
        <w:r w:rsidRPr="004940E3">
          <w:rPr>
            <w:noProof/>
            <w:webHidden/>
          </w:rPr>
          <w:t>199</w:t>
        </w:r>
        <w:r w:rsidRPr="004940E3">
          <w:rPr>
            <w:noProof/>
            <w:webHidden/>
          </w:rPr>
          <w:fldChar w:fldCharType="end"/>
        </w:r>
      </w:hyperlink>
    </w:p>
    <w:p w14:paraId="6935A6FC" w14:textId="4208379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78" w:history="1">
        <w:r w:rsidRPr="004940E3">
          <w:rPr>
            <w:rStyle w:val="Hyperlink"/>
            <w:noProof/>
          </w:rPr>
          <w:t>15.1.2</w:t>
        </w:r>
        <w:r w:rsidRPr="004940E3">
          <w:rPr>
            <w:rFonts w:asciiTheme="minorHAnsi" w:eastAsiaTheme="minorEastAsia" w:hAnsiTheme="minorHAnsi" w:cstheme="minorBidi"/>
            <w:noProof/>
            <w:kern w:val="2"/>
            <w:szCs w:val="24"/>
            <w14:ligatures w14:val="standardContextual"/>
          </w:rPr>
          <w:tab/>
        </w:r>
        <w:r w:rsidRPr="004940E3">
          <w:rPr>
            <w:rStyle w:val="Hyperlink"/>
            <w:noProof/>
          </w:rPr>
          <w:t>Bank Covenant Tracking</w:t>
        </w:r>
        <w:r w:rsidRPr="004940E3">
          <w:rPr>
            <w:noProof/>
            <w:webHidden/>
          </w:rPr>
          <w:tab/>
        </w:r>
        <w:r w:rsidRPr="004940E3">
          <w:rPr>
            <w:noProof/>
            <w:webHidden/>
          </w:rPr>
          <w:fldChar w:fldCharType="begin"/>
        </w:r>
        <w:r w:rsidRPr="004940E3">
          <w:rPr>
            <w:noProof/>
            <w:webHidden/>
          </w:rPr>
          <w:instrText xml:space="preserve"> PAGEREF _Toc228956778 \h </w:instrText>
        </w:r>
        <w:r w:rsidRPr="004940E3">
          <w:rPr>
            <w:noProof/>
            <w:webHidden/>
          </w:rPr>
        </w:r>
        <w:r w:rsidRPr="004940E3">
          <w:rPr>
            <w:noProof/>
            <w:webHidden/>
          </w:rPr>
          <w:fldChar w:fldCharType="separate"/>
        </w:r>
        <w:r w:rsidRPr="004940E3">
          <w:rPr>
            <w:noProof/>
            <w:webHidden/>
          </w:rPr>
          <w:t>199</w:t>
        </w:r>
        <w:r w:rsidRPr="004940E3">
          <w:rPr>
            <w:noProof/>
            <w:webHidden/>
          </w:rPr>
          <w:fldChar w:fldCharType="end"/>
        </w:r>
      </w:hyperlink>
    </w:p>
    <w:p w14:paraId="4A53FD5E" w14:textId="077AB1E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79" w:history="1">
        <w:r w:rsidRPr="004940E3">
          <w:rPr>
            <w:rStyle w:val="Hyperlink"/>
            <w:rFonts w:ascii="Arial Narrow" w:hAnsi="Arial Narrow"/>
          </w:rPr>
          <w:t>15.2</w:t>
        </w:r>
        <w:r w:rsidRPr="004940E3">
          <w:rPr>
            <w:rFonts w:asciiTheme="minorHAnsi" w:eastAsiaTheme="minorEastAsia" w:hAnsiTheme="minorHAnsi" w:cstheme="minorBidi"/>
            <w:kern w:val="2"/>
            <w:szCs w:val="24"/>
            <w14:ligatures w14:val="standardContextual"/>
          </w:rPr>
          <w:tab/>
        </w:r>
        <w:r w:rsidRPr="004940E3">
          <w:rPr>
            <w:rStyle w:val="Hyperlink"/>
          </w:rPr>
          <w:t>Create Equipment &amp; Parts Income Statement</w:t>
        </w:r>
        <w:r w:rsidRPr="004940E3">
          <w:rPr>
            <w:webHidden/>
          </w:rPr>
          <w:tab/>
        </w:r>
        <w:r w:rsidRPr="004940E3">
          <w:rPr>
            <w:webHidden/>
          </w:rPr>
          <w:fldChar w:fldCharType="begin"/>
        </w:r>
        <w:r w:rsidRPr="004940E3">
          <w:rPr>
            <w:webHidden/>
          </w:rPr>
          <w:instrText xml:space="preserve"> PAGEREF _Toc228956779 \h </w:instrText>
        </w:r>
        <w:r w:rsidRPr="004940E3">
          <w:rPr>
            <w:webHidden/>
          </w:rPr>
        </w:r>
        <w:r w:rsidRPr="004940E3">
          <w:rPr>
            <w:webHidden/>
          </w:rPr>
          <w:fldChar w:fldCharType="separate"/>
        </w:r>
        <w:r w:rsidRPr="004940E3">
          <w:rPr>
            <w:webHidden/>
          </w:rPr>
          <w:t>201</w:t>
        </w:r>
        <w:r w:rsidRPr="004940E3">
          <w:rPr>
            <w:webHidden/>
          </w:rPr>
          <w:fldChar w:fldCharType="end"/>
        </w:r>
      </w:hyperlink>
    </w:p>
    <w:p w14:paraId="132BE79A" w14:textId="5BA8EEC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0" w:history="1">
        <w:r w:rsidRPr="004940E3">
          <w:rPr>
            <w:rStyle w:val="Hyperlink"/>
            <w:rFonts w:ascii="Arial Narrow" w:hAnsi="Arial Narrow"/>
          </w:rPr>
          <w:t>15.3</w:t>
        </w:r>
        <w:r w:rsidRPr="004940E3">
          <w:rPr>
            <w:rFonts w:asciiTheme="minorHAnsi" w:eastAsiaTheme="minorEastAsia" w:hAnsiTheme="minorHAnsi" w:cstheme="minorBidi"/>
            <w:kern w:val="2"/>
            <w:szCs w:val="24"/>
            <w14:ligatures w14:val="standardContextual"/>
          </w:rPr>
          <w:tab/>
        </w:r>
        <w:r w:rsidRPr="004940E3">
          <w:rPr>
            <w:rStyle w:val="Hyperlink"/>
          </w:rPr>
          <w:t>Key Performance Indicators (KPI’s) – Company Playbook</w:t>
        </w:r>
        <w:r w:rsidRPr="004940E3">
          <w:rPr>
            <w:webHidden/>
          </w:rPr>
          <w:tab/>
        </w:r>
        <w:r w:rsidRPr="004940E3">
          <w:rPr>
            <w:webHidden/>
          </w:rPr>
          <w:fldChar w:fldCharType="begin"/>
        </w:r>
        <w:r w:rsidRPr="004940E3">
          <w:rPr>
            <w:webHidden/>
          </w:rPr>
          <w:instrText xml:space="preserve"> PAGEREF _Toc228956780 \h </w:instrText>
        </w:r>
        <w:r w:rsidRPr="004940E3">
          <w:rPr>
            <w:webHidden/>
          </w:rPr>
        </w:r>
        <w:r w:rsidRPr="004940E3">
          <w:rPr>
            <w:webHidden/>
          </w:rPr>
          <w:fldChar w:fldCharType="separate"/>
        </w:r>
        <w:r w:rsidRPr="004940E3">
          <w:rPr>
            <w:webHidden/>
          </w:rPr>
          <w:t>202</w:t>
        </w:r>
        <w:r w:rsidRPr="004940E3">
          <w:rPr>
            <w:webHidden/>
          </w:rPr>
          <w:fldChar w:fldCharType="end"/>
        </w:r>
      </w:hyperlink>
    </w:p>
    <w:p w14:paraId="1660BA5E" w14:textId="169A7D28"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781" w:history="1">
        <w:r w:rsidRPr="004940E3">
          <w:rPr>
            <w:rStyle w:val="Hyperlink"/>
            <w:lang w:eastAsia="ar-SA"/>
          </w:rPr>
          <w:t>16.</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End of Year Closing Procedures</w:t>
        </w:r>
        <w:r w:rsidRPr="004940E3">
          <w:rPr>
            <w:webHidden/>
          </w:rPr>
          <w:tab/>
        </w:r>
        <w:r w:rsidRPr="004940E3">
          <w:rPr>
            <w:webHidden/>
          </w:rPr>
          <w:fldChar w:fldCharType="begin"/>
        </w:r>
        <w:r w:rsidRPr="004940E3">
          <w:rPr>
            <w:webHidden/>
          </w:rPr>
          <w:instrText xml:space="preserve"> PAGEREF _Toc228956781 \h </w:instrText>
        </w:r>
        <w:r w:rsidRPr="004940E3">
          <w:rPr>
            <w:webHidden/>
          </w:rPr>
        </w:r>
        <w:r w:rsidRPr="004940E3">
          <w:rPr>
            <w:webHidden/>
          </w:rPr>
          <w:fldChar w:fldCharType="separate"/>
        </w:r>
        <w:r w:rsidRPr="004940E3">
          <w:rPr>
            <w:webHidden/>
          </w:rPr>
          <w:t>205</w:t>
        </w:r>
        <w:r w:rsidRPr="004940E3">
          <w:rPr>
            <w:webHidden/>
          </w:rPr>
          <w:fldChar w:fldCharType="end"/>
        </w:r>
      </w:hyperlink>
    </w:p>
    <w:p w14:paraId="17DA5D33" w14:textId="4890E51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2" w:history="1">
        <w:r w:rsidRPr="004940E3">
          <w:rPr>
            <w:rStyle w:val="Hyperlink"/>
            <w:rFonts w:ascii="Arial Narrow" w:hAnsi="Arial Narrow"/>
          </w:rPr>
          <w:t>16.1</w:t>
        </w:r>
        <w:r w:rsidRPr="004940E3">
          <w:rPr>
            <w:rFonts w:asciiTheme="minorHAnsi" w:eastAsiaTheme="minorEastAsia" w:hAnsiTheme="minorHAnsi" w:cstheme="minorBidi"/>
            <w:kern w:val="2"/>
            <w:szCs w:val="24"/>
            <w14:ligatures w14:val="standardContextual"/>
          </w:rPr>
          <w:tab/>
        </w:r>
        <w:r w:rsidRPr="004940E3">
          <w:rPr>
            <w:rStyle w:val="Hyperlink"/>
          </w:rPr>
          <w:t>Update Year End</w:t>
        </w:r>
        <w:r w:rsidRPr="004940E3">
          <w:rPr>
            <w:webHidden/>
          </w:rPr>
          <w:tab/>
        </w:r>
        <w:r w:rsidRPr="004940E3">
          <w:rPr>
            <w:webHidden/>
          </w:rPr>
          <w:fldChar w:fldCharType="begin"/>
        </w:r>
        <w:r w:rsidRPr="004940E3">
          <w:rPr>
            <w:webHidden/>
          </w:rPr>
          <w:instrText xml:space="preserve"> PAGEREF _Toc228956782 \h </w:instrText>
        </w:r>
        <w:r w:rsidRPr="004940E3">
          <w:rPr>
            <w:webHidden/>
          </w:rPr>
        </w:r>
        <w:r w:rsidRPr="004940E3">
          <w:rPr>
            <w:webHidden/>
          </w:rPr>
          <w:fldChar w:fldCharType="separate"/>
        </w:r>
        <w:r w:rsidRPr="004940E3">
          <w:rPr>
            <w:webHidden/>
          </w:rPr>
          <w:t>205</w:t>
        </w:r>
        <w:r w:rsidRPr="004940E3">
          <w:rPr>
            <w:webHidden/>
          </w:rPr>
          <w:fldChar w:fldCharType="end"/>
        </w:r>
      </w:hyperlink>
    </w:p>
    <w:p w14:paraId="2F363815" w14:textId="57C15F9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83" w:history="1">
        <w:r w:rsidRPr="004940E3">
          <w:rPr>
            <w:rStyle w:val="Hyperlink"/>
            <w:noProof/>
          </w:rPr>
          <w:t>16.1.1</w:t>
        </w:r>
        <w:r w:rsidRPr="004940E3">
          <w:rPr>
            <w:rFonts w:asciiTheme="minorHAnsi" w:eastAsiaTheme="minorEastAsia" w:hAnsiTheme="minorHAnsi" w:cstheme="minorBidi"/>
            <w:noProof/>
            <w:kern w:val="2"/>
            <w:szCs w:val="24"/>
            <w14:ligatures w14:val="standardContextual"/>
          </w:rPr>
          <w:tab/>
        </w:r>
        <w:r w:rsidRPr="004940E3">
          <w:rPr>
            <w:rStyle w:val="Hyperlink"/>
            <w:noProof/>
          </w:rPr>
          <w:t>Update Year End – Balance Sheet roll forward</w:t>
        </w:r>
        <w:r w:rsidRPr="004940E3">
          <w:rPr>
            <w:noProof/>
            <w:webHidden/>
          </w:rPr>
          <w:tab/>
        </w:r>
        <w:r w:rsidRPr="004940E3">
          <w:rPr>
            <w:noProof/>
            <w:webHidden/>
          </w:rPr>
          <w:fldChar w:fldCharType="begin"/>
        </w:r>
        <w:r w:rsidRPr="004940E3">
          <w:rPr>
            <w:noProof/>
            <w:webHidden/>
          </w:rPr>
          <w:instrText xml:space="preserve"> PAGEREF _Toc228956783 \h </w:instrText>
        </w:r>
        <w:r w:rsidRPr="004940E3">
          <w:rPr>
            <w:noProof/>
            <w:webHidden/>
          </w:rPr>
        </w:r>
        <w:r w:rsidRPr="004940E3">
          <w:rPr>
            <w:noProof/>
            <w:webHidden/>
          </w:rPr>
          <w:fldChar w:fldCharType="separate"/>
        </w:r>
        <w:r w:rsidRPr="004940E3">
          <w:rPr>
            <w:noProof/>
            <w:webHidden/>
          </w:rPr>
          <w:t>205</w:t>
        </w:r>
        <w:r w:rsidRPr="004940E3">
          <w:rPr>
            <w:noProof/>
            <w:webHidden/>
          </w:rPr>
          <w:fldChar w:fldCharType="end"/>
        </w:r>
      </w:hyperlink>
    </w:p>
    <w:p w14:paraId="4E124D34" w14:textId="6CF727D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84" w:history="1">
        <w:r w:rsidRPr="004940E3">
          <w:rPr>
            <w:rStyle w:val="Hyperlink"/>
            <w:noProof/>
          </w:rPr>
          <w:t>16.1.2</w:t>
        </w:r>
        <w:r w:rsidRPr="004940E3">
          <w:rPr>
            <w:rFonts w:asciiTheme="minorHAnsi" w:eastAsiaTheme="minorEastAsia" w:hAnsiTheme="minorHAnsi" w:cstheme="minorBidi"/>
            <w:noProof/>
            <w:kern w:val="2"/>
            <w:szCs w:val="24"/>
            <w14:ligatures w14:val="standardContextual"/>
          </w:rPr>
          <w:tab/>
        </w:r>
        <w:r w:rsidRPr="004940E3">
          <w:rPr>
            <w:rStyle w:val="Hyperlink"/>
            <w:noProof/>
          </w:rPr>
          <w:t>Close Prior Year Net Income &amp; Distributions</w:t>
        </w:r>
        <w:r w:rsidRPr="004940E3">
          <w:rPr>
            <w:noProof/>
            <w:webHidden/>
          </w:rPr>
          <w:tab/>
        </w:r>
        <w:r w:rsidRPr="004940E3">
          <w:rPr>
            <w:noProof/>
            <w:webHidden/>
          </w:rPr>
          <w:fldChar w:fldCharType="begin"/>
        </w:r>
        <w:r w:rsidRPr="004940E3">
          <w:rPr>
            <w:noProof/>
            <w:webHidden/>
          </w:rPr>
          <w:instrText xml:space="preserve"> PAGEREF _Toc228956784 \h </w:instrText>
        </w:r>
        <w:r w:rsidRPr="004940E3">
          <w:rPr>
            <w:noProof/>
            <w:webHidden/>
          </w:rPr>
        </w:r>
        <w:r w:rsidRPr="004940E3">
          <w:rPr>
            <w:noProof/>
            <w:webHidden/>
          </w:rPr>
          <w:fldChar w:fldCharType="separate"/>
        </w:r>
        <w:r w:rsidRPr="004940E3">
          <w:rPr>
            <w:noProof/>
            <w:webHidden/>
          </w:rPr>
          <w:t>205</w:t>
        </w:r>
        <w:r w:rsidRPr="004940E3">
          <w:rPr>
            <w:noProof/>
            <w:webHidden/>
          </w:rPr>
          <w:fldChar w:fldCharType="end"/>
        </w:r>
      </w:hyperlink>
    </w:p>
    <w:p w14:paraId="2F2899FC" w14:textId="73F33DB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5" w:history="1">
        <w:r w:rsidRPr="004940E3">
          <w:rPr>
            <w:rStyle w:val="Hyperlink"/>
            <w:rFonts w:ascii="Arial Narrow" w:hAnsi="Arial Narrow"/>
          </w:rPr>
          <w:t>16.2</w:t>
        </w:r>
        <w:r w:rsidRPr="004940E3">
          <w:rPr>
            <w:rFonts w:asciiTheme="minorHAnsi" w:eastAsiaTheme="minorEastAsia" w:hAnsiTheme="minorHAnsi" w:cstheme="minorBidi"/>
            <w:kern w:val="2"/>
            <w:szCs w:val="24"/>
            <w14:ligatures w14:val="standardContextual"/>
          </w:rPr>
          <w:tab/>
        </w:r>
        <w:r w:rsidRPr="004940E3">
          <w:rPr>
            <w:rStyle w:val="Hyperlink"/>
          </w:rPr>
          <w:t>Calendar Year Update</w:t>
        </w:r>
        <w:r w:rsidRPr="004940E3">
          <w:rPr>
            <w:webHidden/>
          </w:rPr>
          <w:tab/>
        </w:r>
        <w:r w:rsidRPr="004940E3">
          <w:rPr>
            <w:webHidden/>
          </w:rPr>
          <w:fldChar w:fldCharType="begin"/>
        </w:r>
        <w:r w:rsidRPr="004940E3">
          <w:rPr>
            <w:webHidden/>
          </w:rPr>
          <w:instrText xml:space="preserve"> PAGEREF _Toc228956785 \h </w:instrText>
        </w:r>
        <w:r w:rsidRPr="004940E3">
          <w:rPr>
            <w:webHidden/>
          </w:rPr>
        </w:r>
        <w:r w:rsidRPr="004940E3">
          <w:rPr>
            <w:webHidden/>
          </w:rPr>
          <w:fldChar w:fldCharType="separate"/>
        </w:r>
        <w:r w:rsidRPr="004940E3">
          <w:rPr>
            <w:webHidden/>
          </w:rPr>
          <w:t>206</w:t>
        </w:r>
        <w:r w:rsidRPr="004940E3">
          <w:rPr>
            <w:webHidden/>
          </w:rPr>
          <w:fldChar w:fldCharType="end"/>
        </w:r>
      </w:hyperlink>
    </w:p>
    <w:p w14:paraId="43A82712" w14:textId="20C43CF9"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6" w:history="1">
        <w:r w:rsidRPr="004940E3">
          <w:rPr>
            <w:rStyle w:val="Hyperlink"/>
            <w:rFonts w:ascii="Arial Narrow" w:hAnsi="Arial Narrow"/>
          </w:rPr>
          <w:t>16.3</w:t>
        </w:r>
        <w:r w:rsidRPr="004940E3">
          <w:rPr>
            <w:rFonts w:asciiTheme="minorHAnsi" w:eastAsiaTheme="minorEastAsia" w:hAnsiTheme="minorHAnsi" w:cstheme="minorBidi"/>
            <w:kern w:val="2"/>
            <w:szCs w:val="24"/>
            <w14:ligatures w14:val="standardContextual"/>
          </w:rPr>
          <w:tab/>
        </w:r>
        <w:r w:rsidRPr="004940E3">
          <w:rPr>
            <w:rStyle w:val="Hyperlink"/>
          </w:rPr>
          <w:t>Reconcile All Balance Sheet Accounts</w:t>
        </w:r>
        <w:r w:rsidRPr="004940E3">
          <w:rPr>
            <w:webHidden/>
          </w:rPr>
          <w:tab/>
        </w:r>
        <w:r w:rsidRPr="004940E3">
          <w:rPr>
            <w:webHidden/>
          </w:rPr>
          <w:fldChar w:fldCharType="begin"/>
        </w:r>
        <w:r w:rsidRPr="004940E3">
          <w:rPr>
            <w:webHidden/>
          </w:rPr>
          <w:instrText xml:space="preserve"> PAGEREF _Toc228956786 \h </w:instrText>
        </w:r>
        <w:r w:rsidRPr="004940E3">
          <w:rPr>
            <w:webHidden/>
          </w:rPr>
        </w:r>
        <w:r w:rsidRPr="004940E3">
          <w:rPr>
            <w:webHidden/>
          </w:rPr>
          <w:fldChar w:fldCharType="separate"/>
        </w:r>
        <w:r w:rsidRPr="004940E3">
          <w:rPr>
            <w:webHidden/>
          </w:rPr>
          <w:t>206</w:t>
        </w:r>
        <w:r w:rsidRPr="004940E3">
          <w:rPr>
            <w:webHidden/>
          </w:rPr>
          <w:fldChar w:fldCharType="end"/>
        </w:r>
      </w:hyperlink>
    </w:p>
    <w:p w14:paraId="24EFC52B" w14:textId="47F8EC5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7" w:history="1">
        <w:r w:rsidRPr="004940E3">
          <w:rPr>
            <w:rStyle w:val="Hyperlink"/>
            <w:rFonts w:ascii="Arial Narrow" w:hAnsi="Arial Narrow"/>
          </w:rPr>
          <w:t>16.4</w:t>
        </w:r>
        <w:r w:rsidRPr="004940E3">
          <w:rPr>
            <w:rFonts w:asciiTheme="minorHAnsi" w:eastAsiaTheme="minorEastAsia" w:hAnsiTheme="minorHAnsi" w:cstheme="minorBidi"/>
            <w:kern w:val="2"/>
            <w:szCs w:val="24"/>
            <w14:ligatures w14:val="standardContextual"/>
          </w:rPr>
          <w:tab/>
        </w:r>
        <w:r w:rsidRPr="004940E3">
          <w:rPr>
            <w:rStyle w:val="Hyperlink"/>
          </w:rPr>
          <w:t>Profit Sharing</w:t>
        </w:r>
        <w:r w:rsidRPr="004940E3">
          <w:rPr>
            <w:webHidden/>
          </w:rPr>
          <w:tab/>
        </w:r>
        <w:r w:rsidRPr="004940E3">
          <w:rPr>
            <w:webHidden/>
          </w:rPr>
          <w:fldChar w:fldCharType="begin"/>
        </w:r>
        <w:r w:rsidRPr="004940E3">
          <w:rPr>
            <w:webHidden/>
          </w:rPr>
          <w:instrText xml:space="preserve"> PAGEREF _Toc228956787 \h </w:instrText>
        </w:r>
        <w:r w:rsidRPr="004940E3">
          <w:rPr>
            <w:webHidden/>
          </w:rPr>
        </w:r>
        <w:r w:rsidRPr="004940E3">
          <w:rPr>
            <w:webHidden/>
          </w:rPr>
          <w:fldChar w:fldCharType="separate"/>
        </w:r>
        <w:r w:rsidRPr="004940E3">
          <w:rPr>
            <w:webHidden/>
          </w:rPr>
          <w:t>206</w:t>
        </w:r>
        <w:r w:rsidRPr="004940E3">
          <w:rPr>
            <w:webHidden/>
          </w:rPr>
          <w:fldChar w:fldCharType="end"/>
        </w:r>
      </w:hyperlink>
    </w:p>
    <w:p w14:paraId="1D6BBE1E" w14:textId="01BA41AB"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788" w:history="1">
        <w:r w:rsidRPr="004940E3">
          <w:rPr>
            <w:rStyle w:val="Hyperlink"/>
            <w:lang w:eastAsia="ar-SA"/>
          </w:rPr>
          <w:t>17.</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Tax Filings and Compliances</w:t>
        </w:r>
        <w:r w:rsidRPr="004940E3">
          <w:rPr>
            <w:webHidden/>
          </w:rPr>
          <w:tab/>
        </w:r>
        <w:r w:rsidRPr="004940E3">
          <w:rPr>
            <w:webHidden/>
          </w:rPr>
          <w:fldChar w:fldCharType="begin"/>
        </w:r>
        <w:r w:rsidRPr="004940E3">
          <w:rPr>
            <w:webHidden/>
          </w:rPr>
          <w:instrText xml:space="preserve"> PAGEREF _Toc228956788 \h </w:instrText>
        </w:r>
        <w:r w:rsidRPr="004940E3">
          <w:rPr>
            <w:webHidden/>
          </w:rPr>
        </w:r>
        <w:r w:rsidRPr="004940E3">
          <w:rPr>
            <w:webHidden/>
          </w:rPr>
          <w:fldChar w:fldCharType="separate"/>
        </w:r>
        <w:r w:rsidRPr="004940E3">
          <w:rPr>
            <w:webHidden/>
          </w:rPr>
          <w:t>210</w:t>
        </w:r>
        <w:r w:rsidRPr="004940E3">
          <w:rPr>
            <w:webHidden/>
          </w:rPr>
          <w:fldChar w:fldCharType="end"/>
        </w:r>
      </w:hyperlink>
    </w:p>
    <w:p w14:paraId="496940EA" w14:textId="054587A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89" w:history="1">
        <w:r w:rsidRPr="004940E3">
          <w:rPr>
            <w:rStyle w:val="Hyperlink"/>
            <w:rFonts w:ascii="Arial Narrow" w:hAnsi="Arial Narrow"/>
          </w:rPr>
          <w:t>17.1</w:t>
        </w:r>
        <w:r w:rsidRPr="004940E3">
          <w:rPr>
            <w:rFonts w:asciiTheme="minorHAnsi" w:eastAsiaTheme="minorEastAsia" w:hAnsiTheme="minorHAnsi" w:cstheme="minorBidi"/>
            <w:kern w:val="2"/>
            <w:szCs w:val="24"/>
            <w14:ligatures w14:val="standardContextual"/>
          </w:rPr>
          <w:tab/>
        </w:r>
        <w:r w:rsidRPr="004940E3">
          <w:rPr>
            <w:rStyle w:val="Hyperlink"/>
          </w:rPr>
          <w:t>Sales Tax Reports</w:t>
        </w:r>
        <w:r w:rsidRPr="004940E3">
          <w:rPr>
            <w:webHidden/>
          </w:rPr>
          <w:tab/>
        </w:r>
        <w:r w:rsidRPr="004940E3">
          <w:rPr>
            <w:webHidden/>
          </w:rPr>
          <w:fldChar w:fldCharType="begin"/>
        </w:r>
        <w:r w:rsidRPr="004940E3">
          <w:rPr>
            <w:webHidden/>
          </w:rPr>
          <w:instrText xml:space="preserve"> PAGEREF _Toc228956789 \h </w:instrText>
        </w:r>
        <w:r w:rsidRPr="004940E3">
          <w:rPr>
            <w:webHidden/>
          </w:rPr>
        </w:r>
        <w:r w:rsidRPr="004940E3">
          <w:rPr>
            <w:webHidden/>
          </w:rPr>
          <w:fldChar w:fldCharType="separate"/>
        </w:r>
        <w:r w:rsidRPr="004940E3">
          <w:rPr>
            <w:webHidden/>
          </w:rPr>
          <w:t>210</w:t>
        </w:r>
        <w:r w:rsidRPr="004940E3">
          <w:rPr>
            <w:webHidden/>
          </w:rPr>
          <w:fldChar w:fldCharType="end"/>
        </w:r>
      </w:hyperlink>
    </w:p>
    <w:p w14:paraId="65EC3DCD" w14:textId="21966AD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90" w:history="1">
        <w:r w:rsidRPr="004940E3">
          <w:rPr>
            <w:rStyle w:val="Hyperlink"/>
            <w:rFonts w:ascii="Arial Narrow" w:hAnsi="Arial Narrow"/>
          </w:rPr>
          <w:t>17.2</w:t>
        </w:r>
        <w:r w:rsidRPr="004940E3">
          <w:rPr>
            <w:rFonts w:asciiTheme="minorHAnsi" w:eastAsiaTheme="minorEastAsia" w:hAnsiTheme="minorHAnsi" w:cstheme="minorBidi"/>
            <w:kern w:val="2"/>
            <w:szCs w:val="24"/>
            <w14:ligatures w14:val="standardContextual"/>
          </w:rPr>
          <w:tab/>
        </w:r>
        <w:r w:rsidRPr="004940E3">
          <w:rPr>
            <w:rStyle w:val="Hyperlink"/>
          </w:rPr>
          <w:t>Use Tax</w:t>
        </w:r>
        <w:r w:rsidRPr="004940E3">
          <w:rPr>
            <w:webHidden/>
          </w:rPr>
          <w:tab/>
        </w:r>
        <w:r w:rsidRPr="004940E3">
          <w:rPr>
            <w:webHidden/>
          </w:rPr>
          <w:fldChar w:fldCharType="begin"/>
        </w:r>
        <w:r w:rsidRPr="004940E3">
          <w:rPr>
            <w:webHidden/>
          </w:rPr>
          <w:instrText xml:space="preserve"> PAGEREF _Toc228956790 \h </w:instrText>
        </w:r>
        <w:r w:rsidRPr="004940E3">
          <w:rPr>
            <w:webHidden/>
          </w:rPr>
        </w:r>
        <w:r w:rsidRPr="004940E3">
          <w:rPr>
            <w:webHidden/>
          </w:rPr>
          <w:fldChar w:fldCharType="separate"/>
        </w:r>
        <w:r w:rsidRPr="004940E3">
          <w:rPr>
            <w:webHidden/>
          </w:rPr>
          <w:t>219</w:t>
        </w:r>
        <w:r w:rsidRPr="004940E3">
          <w:rPr>
            <w:webHidden/>
          </w:rPr>
          <w:fldChar w:fldCharType="end"/>
        </w:r>
      </w:hyperlink>
    </w:p>
    <w:p w14:paraId="330BD7C9" w14:textId="394FA86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91" w:history="1">
        <w:r w:rsidRPr="004940E3">
          <w:rPr>
            <w:rStyle w:val="Hyperlink"/>
            <w:rFonts w:ascii="Arial Narrow" w:hAnsi="Arial Narrow"/>
          </w:rPr>
          <w:t>17.3</w:t>
        </w:r>
        <w:r w:rsidRPr="004940E3">
          <w:rPr>
            <w:rFonts w:asciiTheme="minorHAnsi" w:eastAsiaTheme="minorEastAsia" w:hAnsiTheme="minorHAnsi" w:cstheme="minorBidi"/>
            <w:kern w:val="2"/>
            <w:szCs w:val="24"/>
            <w14:ligatures w14:val="standardContextual"/>
          </w:rPr>
          <w:tab/>
        </w:r>
        <w:r w:rsidRPr="004940E3">
          <w:rPr>
            <w:rStyle w:val="Hyperlink"/>
          </w:rPr>
          <w:t>State Tire Fee Report</w:t>
        </w:r>
        <w:r w:rsidRPr="004940E3">
          <w:rPr>
            <w:webHidden/>
          </w:rPr>
          <w:tab/>
        </w:r>
        <w:r w:rsidRPr="004940E3">
          <w:rPr>
            <w:webHidden/>
          </w:rPr>
          <w:fldChar w:fldCharType="begin"/>
        </w:r>
        <w:r w:rsidRPr="004940E3">
          <w:rPr>
            <w:webHidden/>
          </w:rPr>
          <w:instrText xml:space="preserve"> PAGEREF _Toc228956791 \h </w:instrText>
        </w:r>
        <w:r w:rsidRPr="004940E3">
          <w:rPr>
            <w:webHidden/>
          </w:rPr>
        </w:r>
        <w:r w:rsidRPr="004940E3">
          <w:rPr>
            <w:webHidden/>
          </w:rPr>
          <w:fldChar w:fldCharType="separate"/>
        </w:r>
        <w:r w:rsidRPr="004940E3">
          <w:rPr>
            <w:webHidden/>
          </w:rPr>
          <w:t>222</w:t>
        </w:r>
        <w:r w:rsidRPr="004940E3">
          <w:rPr>
            <w:webHidden/>
          </w:rPr>
          <w:fldChar w:fldCharType="end"/>
        </w:r>
      </w:hyperlink>
    </w:p>
    <w:p w14:paraId="68620C97" w14:textId="2A9B37B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92" w:history="1">
        <w:r w:rsidRPr="004940E3">
          <w:rPr>
            <w:rStyle w:val="Hyperlink"/>
            <w:noProof/>
          </w:rPr>
          <w:t>17.3.1</w:t>
        </w:r>
        <w:r w:rsidRPr="004940E3">
          <w:rPr>
            <w:rFonts w:asciiTheme="minorHAnsi" w:eastAsiaTheme="minorEastAsia" w:hAnsiTheme="minorHAnsi" w:cstheme="minorBidi"/>
            <w:noProof/>
            <w:kern w:val="2"/>
            <w:szCs w:val="24"/>
            <w14:ligatures w14:val="standardContextual"/>
          </w:rPr>
          <w:tab/>
        </w:r>
        <w:r w:rsidRPr="004940E3">
          <w:rPr>
            <w:rStyle w:val="Hyperlink"/>
            <w:noProof/>
          </w:rPr>
          <w:t>Summary</w:t>
        </w:r>
        <w:r w:rsidRPr="004940E3">
          <w:rPr>
            <w:noProof/>
            <w:webHidden/>
          </w:rPr>
          <w:tab/>
        </w:r>
        <w:r w:rsidRPr="004940E3">
          <w:rPr>
            <w:noProof/>
            <w:webHidden/>
          </w:rPr>
          <w:fldChar w:fldCharType="begin"/>
        </w:r>
        <w:r w:rsidRPr="004940E3">
          <w:rPr>
            <w:noProof/>
            <w:webHidden/>
          </w:rPr>
          <w:instrText xml:space="preserve"> PAGEREF _Toc228956792 \h </w:instrText>
        </w:r>
        <w:r w:rsidRPr="004940E3">
          <w:rPr>
            <w:noProof/>
            <w:webHidden/>
          </w:rPr>
        </w:r>
        <w:r w:rsidRPr="004940E3">
          <w:rPr>
            <w:noProof/>
            <w:webHidden/>
          </w:rPr>
          <w:fldChar w:fldCharType="separate"/>
        </w:r>
        <w:r w:rsidRPr="004940E3">
          <w:rPr>
            <w:noProof/>
            <w:webHidden/>
          </w:rPr>
          <w:t>222</w:t>
        </w:r>
        <w:r w:rsidRPr="004940E3">
          <w:rPr>
            <w:noProof/>
            <w:webHidden/>
          </w:rPr>
          <w:fldChar w:fldCharType="end"/>
        </w:r>
      </w:hyperlink>
    </w:p>
    <w:p w14:paraId="1489DD24" w14:textId="6D5726D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93" w:history="1">
        <w:r w:rsidRPr="004940E3">
          <w:rPr>
            <w:rStyle w:val="Hyperlink"/>
            <w:noProof/>
          </w:rPr>
          <w:t>17.3.2</w:t>
        </w:r>
        <w:r w:rsidRPr="004940E3">
          <w:rPr>
            <w:rFonts w:asciiTheme="minorHAnsi" w:eastAsiaTheme="minorEastAsia" w:hAnsiTheme="minorHAnsi" w:cstheme="minorBidi"/>
            <w:noProof/>
            <w:kern w:val="2"/>
            <w:szCs w:val="24"/>
            <w14:ligatures w14:val="standardContextual"/>
          </w:rPr>
          <w:tab/>
        </w:r>
        <w:r w:rsidRPr="004940E3">
          <w:rPr>
            <w:rStyle w:val="Hyperlink"/>
            <w:noProof/>
          </w:rPr>
          <w:t>OH, NY, &amp; PA Report</w:t>
        </w:r>
        <w:r w:rsidRPr="004940E3">
          <w:rPr>
            <w:noProof/>
            <w:webHidden/>
          </w:rPr>
          <w:tab/>
        </w:r>
        <w:r w:rsidRPr="004940E3">
          <w:rPr>
            <w:noProof/>
            <w:webHidden/>
          </w:rPr>
          <w:fldChar w:fldCharType="begin"/>
        </w:r>
        <w:r w:rsidRPr="004940E3">
          <w:rPr>
            <w:noProof/>
            <w:webHidden/>
          </w:rPr>
          <w:instrText xml:space="preserve"> PAGEREF _Toc228956793 \h </w:instrText>
        </w:r>
        <w:r w:rsidRPr="004940E3">
          <w:rPr>
            <w:noProof/>
            <w:webHidden/>
          </w:rPr>
        </w:r>
        <w:r w:rsidRPr="004940E3">
          <w:rPr>
            <w:noProof/>
            <w:webHidden/>
          </w:rPr>
          <w:fldChar w:fldCharType="separate"/>
        </w:r>
        <w:r w:rsidRPr="004940E3">
          <w:rPr>
            <w:noProof/>
            <w:webHidden/>
          </w:rPr>
          <w:t>222</w:t>
        </w:r>
        <w:r w:rsidRPr="004940E3">
          <w:rPr>
            <w:noProof/>
            <w:webHidden/>
          </w:rPr>
          <w:fldChar w:fldCharType="end"/>
        </w:r>
      </w:hyperlink>
    </w:p>
    <w:p w14:paraId="07F57138" w14:textId="1F61183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94" w:history="1">
        <w:r w:rsidRPr="004940E3">
          <w:rPr>
            <w:rStyle w:val="Hyperlink"/>
            <w:noProof/>
          </w:rPr>
          <w:t>17.3.3</w:t>
        </w:r>
        <w:r w:rsidRPr="004940E3">
          <w:rPr>
            <w:rFonts w:asciiTheme="minorHAnsi" w:eastAsiaTheme="minorEastAsia" w:hAnsiTheme="minorHAnsi" w:cstheme="minorBidi"/>
            <w:noProof/>
            <w:kern w:val="2"/>
            <w:szCs w:val="24"/>
            <w14:ligatures w14:val="standardContextual"/>
          </w:rPr>
          <w:tab/>
        </w:r>
        <w:r w:rsidRPr="004940E3">
          <w:rPr>
            <w:rStyle w:val="Hyperlink"/>
            <w:noProof/>
          </w:rPr>
          <w:t>NE &amp; IL Tire Fee</w:t>
        </w:r>
        <w:r w:rsidRPr="004940E3">
          <w:rPr>
            <w:noProof/>
            <w:webHidden/>
          </w:rPr>
          <w:tab/>
        </w:r>
        <w:r w:rsidRPr="004940E3">
          <w:rPr>
            <w:noProof/>
            <w:webHidden/>
          </w:rPr>
          <w:fldChar w:fldCharType="begin"/>
        </w:r>
        <w:r w:rsidRPr="004940E3">
          <w:rPr>
            <w:noProof/>
            <w:webHidden/>
          </w:rPr>
          <w:instrText xml:space="preserve"> PAGEREF _Toc228956794 \h </w:instrText>
        </w:r>
        <w:r w:rsidRPr="004940E3">
          <w:rPr>
            <w:noProof/>
            <w:webHidden/>
          </w:rPr>
        </w:r>
        <w:r w:rsidRPr="004940E3">
          <w:rPr>
            <w:noProof/>
            <w:webHidden/>
          </w:rPr>
          <w:fldChar w:fldCharType="separate"/>
        </w:r>
        <w:r w:rsidRPr="004940E3">
          <w:rPr>
            <w:noProof/>
            <w:webHidden/>
          </w:rPr>
          <w:t>223</w:t>
        </w:r>
        <w:r w:rsidRPr="004940E3">
          <w:rPr>
            <w:noProof/>
            <w:webHidden/>
          </w:rPr>
          <w:fldChar w:fldCharType="end"/>
        </w:r>
      </w:hyperlink>
    </w:p>
    <w:p w14:paraId="6E051B3A" w14:textId="4435048D"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95" w:history="1">
        <w:r w:rsidRPr="004940E3">
          <w:rPr>
            <w:rStyle w:val="Hyperlink"/>
            <w:noProof/>
          </w:rPr>
          <w:t>17.3.4</w:t>
        </w:r>
        <w:r w:rsidRPr="004940E3">
          <w:rPr>
            <w:rFonts w:asciiTheme="minorHAnsi" w:eastAsiaTheme="minorEastAsia" w:hAnsiTheme="minorHAnsi" w:cstheme="minorBidi"/>
            <w:noProof/>
            <w:kern w:val="2"/>
            <w:szCs w:val="24"/>
            <w14:ligatures w14:val="standardContextual"/>
          </w:rPr>
          <w:tab/>
        </w:r>
        <w:r w:rsidRPr="004940E3">
          <w:rPr>
            <w:rStyle w:val="Hyperlink"/>
            <w:noProof/>
          </w:rPr>
          <w:t>KS Tire Fee</w:t>
        </w:r>
        <w:r w:rsidRPr="004940E3">
          <w:rPr>
            <w:noProof/>
            <w:webHidden/>
          </w:rPr>
          <w:tab/>
        </w:r>
        <w:r w:rsidRPr="004940E3">
          <w:rPr>
            <w:noProof/>
            <w:webHidden/>
          </w:rPr>
          <w:fldChar w:fldCharType="begin"/>
        </w:r>
        <w:r w:rsidRPr="004940E3">
          <w:rPr>
            <w:noProof/>
            <w:webHidden/>
          </w:rPr>
          <w:instrText xml:space="preserve"> PAGEREF _Toc228956795 \h </w:instrText>
        </w:r>
        <w:r w:rsidRPr="004940E3">
          <w:rPr>
            <w:noProof/>
            <w:webHidden/>
          </w:rPr>
        </w:r>
        <w:r w:rsidRPr="004940E3">
          <w:rPr>
            <w:noProof/>
            <w:webHidden/>
          </w:rPr>
          <w:fldChar w:fldCharType="separate"/>
        </w:r>
        <w:r w:rsidRPr="004940E3">
          <w:rPr>
            <w:noProof/>
            <w:webHidden/>
          </w:rPr>
          <w:t>224</w:t>
        </w:r>
        <w:r w:rsidRPr="004940E3">
          <w:rPr>
            <w:noProof/>
            <w:webHidden/>
          </w:rPr>
          <w:fldChar w:fldCharType="end"/>
        </w:r>
      </w:hyperlink>
    </w:p>
    <w:p w14:paraId="54F26E84" w14:textId="2F714828"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96" w:history="1">
        <w:r w:rsidRPr="004940E3">
          <w:rPr>
            <w:rStyle w:val="Hyperlink"/>
            <w:rFonts w:ascii="Arial Narrow" w:hAnsi="Arial Narrow"/>
          </w:rPr>
          <w:t>17.4</w:t>
        </w:r>
        <w:r w:rsidRPr="004940E3">
          <w:rPr>
            <w:rFonts w:asciiTheme="minorHAnsi" w:eastAsiaTheme="minorEastAsia" w:hAnsiTheme="minorHAnsi" w:cstheme="minorBidi"/>
            <w:kern w:val="2"/>
            <w:szCs w:val="24"/>
            <w14:ligatures w14:val="standardContextual"/>
          </w:rPr>
          <w:tab/>
        </w:r>
        <w:r w:rsidRPr="004940E3">
          <w:rPr>
            <w:rStyle w:val="Hyperlink"/>
          </w:rPr>
          <w:t>CAT TAX – Commercial Activity Tax – Quarterly Return</w:t>
        </w:r>
        <w:r w:rsidRPr="004940E3">
          <w:rPr>
            <w:webHidden/>
          </w:rPr>
          <w:tab/>
        </w:r>
        <w:r w:rsidRPr="004940E3">
          <w:rPr>
            <w:webHidden/>
          </w:rPr>
          <w:fldChar w:fldCharType="begin"/>
        </w:r>
        <w:r w:rsidRPr="004940E3">
          <w:rPr>
            <w:webHidden/>
          </w:rPr>
          <w:instrText xml:space="preserve"> PAGEREF _Toc228956796 \h </w:instrText>
        </w:r>
        <w:r w:rsidRPr="004940E3">
          <w:rPr>
            <w:webHidden/>
          </w:rPr>
        </w:r>
        <w:r w:rsidRPr="004940E3">
          <w:rPr>
            <w:webHidden/>
          </w:rPr>
          <w:fldChar w:fldCharType="separate"/>
        </w:r>
        <w:r w:rsidRPr="004940E3">
          <w:rPr>
            <w:webHidden/>
          </w:rPr>
          <w:t>225</w:t>
        </w:r>
        <w:r w:rsidRPr="004940E3">
          <w:rPr>
            <w:webHidden/>
          </w:rPr>
          <w:fldChar w:fldCharType="end"/>
        </w:r>
      </w:hyperlink>
    </w:p>
    <w:p w14:paraId="73868DE6" w14:textId="576D8A9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97" w:history="1">
        <w:r w:rsidRPr="004940E3">
          <w:rPr>
            <w:rStyle w:val="Hyperlink"/>
            <w:rFonts w:ascii="Arial Narrow" w:hAnsi="Arial Narrow"/>
          </w:rPr>
          <w:t>17.5</w:t>
        </w:r>
        <w:r w:rsidRPr="004940E3">
          <w:rPr>
            <w:rFonts w:asciiTheme="minorHAnsi" w:eastAsiaTheme="minorEastAsia" w:hAnsiTheme="minorHAnsi" w:cstheme="minorBidi"/>
            <w:kern w:val="2"/>
            <w:szCs w:val="24"/>
            <w14:ligatures w14:val="standardContextual"/>
          </w:rPr>
          <w:tab/>
        </w:r>
        <w:r w:rsidRPr="004940E3">
          <w:rPr>
            <w:rStyle w:val="Hyperlink"/>
          </w:rPr>
          <w:t>Unclaimed Funds</w:t>
        </w:r>
        <w:r w:rsidRPr="004940E3">
          <w:rPr>
            <w:webHidden/>
          </w:rPr>
          <w:tab/>
        </w:r>
        <w:r w:rsidRPr="004940E3">
          <w:rPr>
            <w:webHidden/>
          </w:rPr>
          <w:fldChar w:fldCharType="begin"/>
        </w:r>
        <w:r w:rsidRPr="004940E3">
          <w:rPr>
            <w:webHidden/>
          </w:rPr>
          <w:instrText xml:space="preserve"> PAGEREF _Toc228956797 \h </w:instrText>
        </w:r>
        <w:r w:rsidRPr="004940E3">
          <w:rPr>
            <w:webHidden/>
          </w:rPr>
        </w:r>
        <w:r w:rsidRPr="004940E3">
          <w:rPr>
            <w:webHidden/>
          </w:rPr>
          <w:fldChar w:fldCharType="separate"/>
        </w:r>
        <w:r w:rsidRPr="004940E3">
          <w:rPr>
            <w:webHidden/>
          </w:rPr>
          <w:t>225</w:t>
        </w:r>
        <w:r w:rsidRPr="004940E3">
          <w:rPr>
            <w:webHidden/>
          </w:rPr>
          <w:fldChar w:fldCharType="end"/>
        </w:r>
      </w:hyperlink>
    </w:p>
    <w:p w14:paraId="0BFEA97E" w14:textId="0CAF3B2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798" w:history="1">
        <w:r w:rsidRPr="004940E3">
          <w:rPr>
            <w:rStyle w:val="Hyperlink"/>
            <w:rFonts w:ascii="Arial Narrow" w:hAnsi="Arial Narrow"/>
          </w:rPr>
          <w:t>17.6</w:t>
        </w:r>
        <w:r w:rsidRPr="004940E3">
          <w:rPr>
            <w:rFonts w:asciiTheme="minorHAnsi" w:eastAsiaTheme="minorEastAsia" w:hAnsiTheme="minorHAnsi" w:cstheme="minorBidi"/>
            <w:kern w:val="2"/>
            <w:szCs w:val="24"/>
            <w14:ligatures w14:val="standardContextual"/>
          </w:rPr>
          <w:tab/>
        </w:r>
        <w:r w:rsidRPr="004940E3">
          <w:rPr>
            <w:rStyle w:val="Hyperlink"/>
          </w:rPr>
          <w:t>Income Tax Payments</w:t>
        </w:r>
        <w:r w:rsidRPr="004940E3">
          <w:rPr>
            <w:webHidden/>
          </w:rPr>
          <w:tab/>
        </w:r>
        <w:r w:rsidRPr="004940E3">
          <w:rPr>
            <w:webHidden/>
          </w:rPr>
          <w:fldChar w:fldCharType="begin"/>
        </w:r>
        <w:r w:rsidRPr="004940E3">
          <w:rPr>
            <w:webHidden/>
          </w:rPr>
          <w:instrText xml:space="preserve"> PAGEREF _Toc228956798 \h </w:instrText>
        </w:r>
        <w:r w:rsidRPr="004940E3">
          <w:rPr>
            <w:webHidden/>
          </w:rPr>
        </w:r>
        <w:r w:rsidRPr="004940E3">
          <w:rPr>
            <w:webHidden/>
          </w:rPr>
          <w:fldChar w:fldCharType="separate"/>
        </w:r>
        <w:r w:rsidRPr="004940E3">
          <w:rPr>
            <w:webHidden/>
          </w:rPr>
          <w:t>226</w:t>
        </w:r>
        <w:r w:rsidRPr="004940E3">
          <w:rPr>
            <w:webHidden/>
          </w:rPr>
          <w:fldChar w:fldCharType="end"/>
        </w:r>
      </w:hyperlink>
    </w:p>
    <w:p w14:paraId="43B900D8" w14:textId="74056255"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799" w:history="1">
        <w:r w:rsidRPr="004940E3">
          <w:rPr>
            <w:rStyle w:val="Hyperlink"/>
            <w:noProof/>
          </w:rPr>
          <w:t>17.6.1</w:t>
        </w:r>
        <w:r w:rsidRPr="004940E3">
          <w:rPr>
            <w:rFonts w:asciiTheme="minorHAnsi" w:eastAsiaTheme="minorEastAsia" w:hAnsiTheme="minorHAnsi" w:cstheme="minorBidi"/>
            <w:noProof/>
            <w:kern w:val="2"/>
            <w:szCs w:val="24"/>
            <w14:ligatures w14:val="standardContextual"/>
          </w:rPr>
          <w:tab/>
        </w:r>
        <w:r w:rsidRPr="004940E3">
          <w:rPr>
            <w:rStyle w:val="Hyperlink"/>
            <w:noProof/>
          </w:rPr>
          <w:t>Quarterly Income Tax Estimate Payments</w:t>
        </w:r>
        <w:r w:rsidRPr="004940E3">
          <w:rPr>
            <w:noProof/>
            <w:webHidden/>
          </w:rPr>
          <w:tab/>
        </w:r>
        <w:r w:rsidRPr="004940E3">
          <w:rPr>
            <w:noProof/>
            <w:webHidden/>
          </w:rPr>
          <w:fldChar w:fldCharType="begin"/>
        </w:r>
        <w:r w:rsidRPr="004940E3">
          <w:rPr>
            <w:noProof/>
            <w:webHidden/>
          </w:rPr>
          <w:instrText xml:space="preserve"> PAGEREF _Toc228956799 \h </w:instrText>
        </w:r>
        <w:r w:rsidRPr="004940E3">
          <w:rPr>
            <w:noProof/>
            <w:webHidden/>
          </w:rPr>
        </w:r>
        <w:r w:rsidRPr="004940E3">
          <w:rPr>
            <w:noProof/>
            <w:webHidden/>
          </w:rPr>
          <w:fldChar w:fldCharType="separate"/>
        </w:r>
        <w:r w:rsidRPr="004940E3">
          <w:rPr>
            <w:noProof/>
            <w:webHidden/>
          </w:rPr>
          <w:t>226</w:t>
        </w:r>
        <w:r w:rsidRPr="004940E3">
          <w:rPr>
            <w:noProof/>
            <w:webHidden/>
          </w:rPr>
          <w:fldChar w:fldCharType="end"/>
        </w:r>
      </w:hyperlink>
    </w:p>
    <w:p w14:paraId="2B622F8B" w14:textId="7276701E"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0" w:history="1">
        <w:r w:rsidRPr="004940E3">
          <w:rPr>
            <w:rStyle w:val="Hyperlink"/>
            <w:noProof/>
          </w:rPr>
          <w:t>17.6.2</w:t>
        </w:r>
        <w:r w:rsidRPr="004940E3">
          <w:rPr>
            <w:rFonts w:asciiTheme="minorHAnsi" w:eastAsiaTheme="minorEastAsia" w:hAnsiTheme="minorHAnsi" w:cstheme="minorBidi"/>
            <w:noProof/>
            <w:kern w:val="2"/>
            <w:szCs w:val="24"/>
            <w14:ligatures w14:val="standardContextual"/>
          </w:rPr>
          <w:tab/>
        </w:r>
        <w:r w:rsidRPr="004940E3">
          <w:rPr>
            <w:rStyle w:val="Hyperlink"/>
            <w:noProof/>
          </w:rPr>
          <w:t>Annual Income Tax Extension Filing</w:t>
        </w:r>
        <w:r w:rsidRPr="004940E3">
          <w:rPr>
            <w:noProof/>
            <w:webHidden/>
          </w:rPr>
          <w:tab/>
        </w:r>
        <w:r w:rsidRPr="004940E3">
          <w:rPr>
            <w:noProof/>
            <w:webHidden/>
          </w:rPr>
          <w:fldChar w:fldCharType="begin"/>
        </w:r>
        <w:r w:rsidRPr="004940E3">
          <w:rPr>
            <w:noProof/>
            <w:webHidden/>
          </w:rPr>
          <w:instrText xml:space="preserve"> PAGEREF _Toc228956800 \h </w:instrText>
        </w:r>
        <w:r w:rsidRPr="004940E3">
          <w:rPr>
            <w:noProof/>
            <w:webHidden/>
          </w:rPr>
        </w:r>
        <w:r w:rsidRPr="004940E3">
          <w:rPr>
            <w:noProof/>
            <w:webHidden/>
          </w:rPr>
          <w:fldChar w:fldCharType="separate"/>
        </w:r>
        <w:r w:rsidRPr="004940E3">
          <w:rPr>
            <w:noProof/>
            <w:webHidden/>
          </w:rPr>
          <w:t>228</w:t>
        </w:r>
        <w:r w:rsidRPr="004940E3">
          <w:rPr>
            <w:noProof/>
            <w:webHidden/>
          </w:rPr>
          <w:fldChar w:fldCharType="end"/>
        </w:r>
      </w:hyperlink>
    </w:p>
    <w:p w14:paraId="70C6AF80" w14:textId="683EB24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01" w:history="1">
        <w:r w:rsidRPr="004940E3">
          <w:rPr>
            <w:rStyle w:val="Hyperlink"/>
            <w:rFonts w:ascii="Arial Narrow" w:hAnsi="Arial Narrow"/>
          </w:rPr>
          <w:t>17.7</w:t>
        </w:r>
        <w:r w:rsidRPr="004940E3">
          <w:rPr>
            <w:rFonts w:asciiTheme="minorHAnsi" w:eastAsiaTheme="minorEastAsia" w:hAnsiTheme="minorHAnsi" w:cstheme="minorBidi"/>
            <w:kern w:val="2"/>
            <w:szCs w:val="24"/>
            <w14:ligatures w14:val="standardContextual"/>
          </w:rPr>
          <w:tab/>
        </w:r>
        <w:r w:rsidRPr="004940E3">
          <w:rPr>
            <w:rStyle w:val="Hyperlink"/>
          </w:rPr>
          <w:t>Property Tax Abatements</w:t>
        </w:r>
        <w:r w:rsidRPr="004940E3">
          <w:rPr>
            <w:webHidden/>
          </w:rPr>
          <w:tab/>
        </w:r>
        <w:r w:rsidRPr="004940E3">
          <w:rPr>
            <w:webHidden/>
          </w:rPr>
          <w:fldChar w:fldCharType="begin"/>
        </w:r>
        <w:r w:rsidRPr="004940E3">
          <w:rPr>
            <w:webHidden/>
          </w:rPr>
          <w:instrText xml:space="preserve"> PAGEREF _Toc228956801 \h </w:instrText>
        </w:r>
        <w:r w:rsidRPr="004940E3">
          <w:rPr>
            <w:webHidden/>
          </w:rPr>
        </w:r>
        <w:r w:rsidRPr="004940E3">
          <w:rPr>
            <w:webHidden/>
          </w:rPr>
          <w:fldChar w:fldCharType="separate"/>
        </w:r>
        <w:r w:rsidRPr="004940E3">
          <w:rPr>
            <w:webHidden/>
          </w:rPr>
          <w:t>231</w:t>
        </w:r>
        <w:r w:rsidRPr="004940E3">
          <w:rPr>
            <w:webHidden/>
          </w:rPr>
          <w:fldChar w:fldCharType="end"/>
        </w:r>
      </w:hyperlink>
    </w:p>
    <w:p w14:paraId="1147B0B2" w14:textId="4D38BA55"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02" w:history="1">
        <w:r w:rsidRPr="004940E3">
          <w:rPr>
            <w:rStyle w:val="Hyperlink"/>
            <w:rFonts w:ascii="Arial Narrow" w:hAnsi="Arial Narrow"/>
          </w:rPr>
          <w:t>17.8</w:t>
        </w:r>
        <w:r w:rsidRPr="004940E3">
          <w:rPr>
            <w:rFonts w:asciiTheme="minorHAnsi" w:eastAsiaTheme="minorEastAsia" w:hAnsiTheme="minorHAnsi" w:cstheme="minorBidi"/>
            <w:kern w:val="2"/>
            <w:szCs w:val="24"/>
            <w14:ligatures w14:val="standardContextual"/>
          </w:rPr>
          <w:tab/>
        </w:r>
        <w:r w:rsidRPr="004940E3">
          <w:rPr>
            <w:rStyle w:val="Hyperlink"/>
          </w:rPr>
          <w:t>Business License Filings/Renewals</w:t>
        </w:r>
        <w:r w:rsidRPr="004940E3">
          <w:rPr>
            <w:webHidden/>
          </w:rPr>
          <w:tab/>
        </w:r>
        <w:r w:rsidRPr="004940E3">
          <w:rPr>
            <w:webHidden/>
          </w:rPr>
          <w:fldChar w:fldCharType="begin"/>
        </w:r>
        <w:r w:rsidRPr="004940E3">
          <w:rPr>
            <w:webHidden/>
          </w:rPr>
          <w:instrText xml:space="preserve"> PAGEREF _Toc228956802 \h </w:instrText>
        </w:r>
        <w:r w:rsidRPr="004940E3">
          <w:rPr>
            <w:webHidden/>
          </w:rPr>
        </w:r>
        <w:r w:rsidRPr="004940E3">
          <w:rPr>
            <w:webHidden/>
          </w:rPr>
          <w:fldChar w:fldCharType="separate"/>
        </w:r>
        <w:r w:rsidRPr="004940E3">
          <w:rPr>
            <w:webHidden/>
          </w:rPr>
          <w:t>231</w:t>
        </w:r>
        <w:r w:rsidRPr="004940E3">
          <w:rPr>
            <w:webHidden/>
          </w:rPr>
          <w:fldChar w:fldCharType="end"/>
        </w:r>
      </w:hyperlink>
    </w:p>
    <w:p w14:paraId="0652656C" w14:textId="0AF830F9"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3" w:history="1">
        <w:r w:rsidRPr="004940E3">
          <w:rPr>
            <w:rStyle w:val="Hyperlink"/>
            <w:noProof/>
          </w:rPr>
          <w:t>17.8.1</w:t>
        </w:r>
        <w:r w:rsidRPr="004940E3">
          <w:rPr>
            <w:rFonts w:asciiTheme="minorHAnsi" w:eastAsiaTheme="minorEastAsia" w:hAnsiTheme="minorHAnsi" w:cstheme="minorBidi"/>
            <w:noProof/>
            <w:kern w:val="2"/>
            <w:szCs w:val="24"/>
            <w14:ligatures w14:val="standardContextual"/>
          </w:rPr>
          <w:tab/>
        </w:r>
        <w:r w:rsidRPr="004940E3">
          <w:rPr>
            <w:rStyle w:val="Hyperlink"/>
            <w:noProof/>
          </w:rPr>
          <w:t>Annual CSC Worksheets</w:t>
        </w:r>
        <w:r w:rsidRPr="004940E3">
          <w:rPr>
            <w:noProof/>
            <w:webHidden/>
          </w:rPr>
          <w:tab/>
        </w:r>
        <w:r w:rsidRPr="004940E3">
          <w:rPr>
            <w:noProof/>
            <w:webHidden/>
          </w:rPr>
          <w:fldChar w:fldCharType="begin"/>
        </w:r>
        <w:r w:rsidRPr="004940E3">
          <w:rPr>
            <w:noProof/>
            <w:webHidden/>
          </w:rPr>
          <w:instrText xml:space="preserve"> PAGEREF _Toc228956803 \h </w:instrText>
        </w:r>
        <w:r w:rsidRPr="004940E3">
          <w:rPr>
            <w:noProof/>
            <w:webHidden/>
          </w:rPr>
        </w:r>
        <w:r w:rsidRPr="004940E3">
          <w:rPr>
            <w:noProof/>
            <w:webHidden/>
          </w:rPr>
          <w:fldChar w:fldCharType="separate"/>
        </w:r>
        <w:r w:rsidRPr="004940E3">
          <w:rPr>
            <w:noProof/>
            <w:webHidden/>
          </w:rPr>
          <w:t>231</w:t>
        </w:r>
        <w:r w:rsidRPr="004940E3">
          <w:rPr>
            <w:noProof/>
            <w:webHidden/>
          </w:rPr>
          <w:fldChar w:fldCharType="end"/>
        </w:r>
      </w:hyperlink>
    </w:p>
    <w:p w14:paraId="2209A206" w14:textId="11B9826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4" w:history="1">
        <w:r w:rsidRPr="004940E3">
          <w:rPr>
            <w:rStyle w:val="Hyperlink"/>
            <w:noProof/>
          </w:rPr>
          <w:t>17.8.2</w:t>
        </w:r>
        <w:r w:rsidRPr="004940E3">
          <w:rPr>
            <w:rFonts w:asciiTheme="minorHAnsi" w:eastAsiaTheme="minorEastAsia" w:hAnsiTheme="minorHAnsi" w:cstheme="minorBidi"/>
            <w:noProof/>
            <w:kern w:val="2"/>
            <w:szCs w:val="24"/>
            <w14:ligatures w14:val="standardContextual"/>
          </w:rPr>
          <w:tab/>
        </w:r>
        <w:r w:rsidRPr="004940E3">
          <w:rPr>
            <w:rStyle w:val="Hyperlink"/>
            <w:noProof/>
          </w:rPr>
          <w:t>Wisconsin</w:t>
        </w:r>
        <w:r w:rsidRPr="004940E3">
          <w:rPr>
            <w:noProof/>
            <w:webHidden/>
          </w:rPr>
          <w:tab/>
        </w:r>
        <w:r w:rsidRPr="004940E3">
          <w:rPr>
            <w:noProof/>
            <w:webHidden/>
          </w:rPr>
          <w:fldChar w:fldCharType="begin"/>
        </w:r>
        <w:r w:rsidRPr="004940E3">
          <w:rPr>
            <w:noProof/>
            <w:webHidden/>
          </w:rPr>
          <w:instrText xml:space="preserve"> PAGEREF _Toc228956804 \h </w:instrText>
        </w:r>
        <w:r w:rsidRPr="004940E3">
          <w:rPr>
            <w:noProof/>
            <w:webHidden/>
          </w:rPr>
        </w:r>
        <w:r w:rsidRPr="004940E3">
          <w:rPr>
            <w:noProof/>
            <w:webHidden/>
          </w:rPr>
          <w:fldChar w:fldCharType="separate"/>
        </w:r>
        <w:r w:rsidRPr="004940E3">
          <w:rPr>
            <w:noProof/>
            <w:webHidden/>
          </w:rPr>
          <w:t>232</w:t>
        </w:r>
        <w:r w:rsidRPr="004940E3">
          <w:rPr>
            <w:noProof/>
            <w:webHidden/>
          </w:rPr>
          <w:fldChar w:fldCharType="end"/>
        </w:r>
      </w:hyperlink>
    </w:p>
    <w:p w14:paraId="66998616" w14:textId="688E524A"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5" w:history="1">
        <w:r w:rsidRPr="004940E3">
          <w:rPr>
            <w:rStyle w:val="Hyperlink"/>
            <w:noProof/>
          </w:rPr>
          <w:t>17.8.3</w:t>
        </w:r>
        <w:r w:rsidRPr="004940E3">
          <w:rPr>
            <w:rFonts w:asciiTheme="minorHAnsi" w:eastAsiaTheme="minorEastAsia" w:hAnsiTheme="minorHAnsi" w:cstheme="minorBidi"/>
            <w:noProof/>
            <w:kern w:val="2"/>
            <w:szCs w:val="24"/>
            <w14:ligatures w14:val="standardContextual"/>
          </w:rPr>
          <w:tab/>
        </w:r>
        <w:r w:rsidRPr="004940E3">
          <w:rPr>
            <w:rStyle w:val="Hyperlink"/>
            <w:noProof/>
          </w:rPr>
          <w:t>Arkansas</w:t>
        </w:r>
        <w:r w:rsidRPr="004940E3">
          <w:rPr>
            <w:noProof/>
            <w:webHidden/>
          </w:rPr>
          <w:tab/>
        </w:r>
        <w:r w:rsidRPr="004940E3">
          <w:rPr>
            <w:noProof/>
            <w:webHidden/>
          </w:rPr>
          <w:fldChar w:fldCharType="begin"/>
        </w:r>
        <w:r w:rsidRPr="004940E3">
          <w:rPr>
            <w:noProof/>
            <w:webHidden/>
          </w:rPr>
          <w:instrText xml:space="preserve"> PAGEREF _Toc228956805 \h </w:instrText>
        </w:r>
        <w:r w:rsidRPr="004940E3">
          <w:rPr>
            <w:noProof/>
            <w:webHidden/>
          </w:rPr>
        </w:r>
        <w:r w:rsidRPr="004940E3">
          <w:rPr>
            <w:noProof/>
            <w:webHidden/>
          </w:rPr>
          <w:fldChar w:fldCharType="separate"/>
        </w:r>
        <w:r w:rsidRPr="004940E3">
          <w:rPr>
            <w:noProof/>
            <w:webHidden/>
          </w:rPr>
          <w:t>232</w:t>
        </w:r>
        <w:r w:rsidRPr="004940E3">
          <w:rPr>
            <w:noProof/>
            <w:webHidden/>
          </w:rPr>
          <w:fldChar w:fldCharType="end"/>
        </w:r>
      </w:hyperlink>
    </w:p>
    <w:p w14:paraId="2AB9E5E4" w14:textId="5B807D52"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6" w:history="1">
        <w:r w:rsidRPr="004940E3">
          <w:rPr>
            <w:rStyle w:val="Hyperlink"/>
            <w:noProof/>
          </w:rPr>
          <w:t>17.8.4</w:t>
        </w:r>
        <w:r w:rsidRPr="004940E3">
          <w:rPr>
            <w:rFonts w:asciiTheme="minorHAnsi" w:eastAsiaTheme="minorEastAsia" w:hAnsiTheme="minorHAnsi" w:cstheme="minorBidi"/>
            <w:noProof/>
            <w:kern w:val="2"/>
            <w:szCs w:val="24"/>
            <w14:ligatures w14:val="standardContextual"/>
          </w:rPr>
          <w:tab/>
        </w:r>
        <w:r w:rsidRPr="004940E3">
          <w:rPr>
            <w:rStyle w:val="Hyperlink"/>
            <w:noProof/>
          </w:rPr>
          <w:t>Kansas</w:t>
        </w:r>
        <w:r w:rsidRPr="004940E3">
          <w:rPr>
            <w:noProof/>
            <w:webHidden/>
          </w:rPr>
          <w:tab/>
        </w:r>
        <w:r w:rsidRPr="004940E3">
          <w:rPr>
            <w:noProof/>
            <w:webHidden/>
          </w:rPr>
          <w:fldChar w:fldCharType="begin"/>
        </w:r>
        <w:r w:rsidRPr="004940E3">
          <w:rPr>
            <w:noProof/>
            <w:webHidden/>
          </w:rPr>
          <w:instrText xml:space="preserve"> PAGEREF _Toc228956806 \h </w:instrText>
        </w:r>
        <w:r w:rsidRPr="004940E3">
          <w:rPr>
            <w:noProof/>
            <w:webHidden/>
          </w:rPr>
        </w:r>
        <w:r w:rsidRPr="004940E3">
          <w:rPr>
            <w:noProof/>
            <w:webHidden/>
          </w:rPr>
          <w:fldChar w:fldCharType="separate"/>
        </w:r>
        <w:r w:rsidRPr="004940E3">
          <w:rPr>
            <w:noProof/>
            <w:webHidden/>
          </w:rPr>
          <w:t>233</w:t>
        </w:r>
        <w:r w:rsidRPr="004940E3">
          <w:rPr>
            <w:noProof/>
            <w:webHidden/>
          </w:rPr>
          <w:fldChar w:fldCharType="end"/>
        </w:r>
      </w:hyperlink>
    </w:p>
    <w:p w14:paraId="38B524E2" w14:textId="2A1BDAB1"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7" w:history="1">
        <w:r w:rsidRPr="004940E3">
          <w:rPr>
            <w:rStyle w:val="Hyperlink"/>
            <w:noProof/>
          </w:rPr>
          <w:t>17.8.5</w:t>
        </w:r>
        <w:r w:rsidRPr="004940E3">
          <w:rPr>
            <w:rFonts w:asciiTheme="minorHAnsi" w:eastAsiaTheme="minorEastAsia" w:hAnsiTheme="minorHAnsi" w:cstheme="minorBidi"/>
            <w:noProof/>
            <w:kern w:val="2"/>
            <w:szCs w:val="24"/>
            <w14:ligatures w14:val="standardContextual"/>
          </w:rPr>
          <w:tab/>
        </w:r>
        <w:r w:rsidRPr="004940E3">
          <w:rPr>
            <w:rStyle w:val="Hyperlink"/>
            <w:noProof/>
          </w:rPr>
          <w:t>Michigan</w:t>
        </w:r>
        <w:r w:rsidRPr="004940E3">
          <w:rPr>
            <w:noProof/>
            <w:webHidden/>
          </w:rPr>
          <w:tab/>
        </w:r>
        <w:r w:rsidRPr="004940E3">
          <w:rPr>
            <w:noProof/>
            <w:webHidden/>
          </w:rPr>
          <w:fldChar w:fldCharType="begin"/>
        </w:r>
        <w:r w:rsidRPr="004940E3">
          <w:rPr>
            <w:noProof/>
            <w:webHidden/>
          </w:rPr>
          <w:instrText xml:space="preserve"> PAGEREF _Toc228956807 \h </w:instrText>
        </w:r>
        <w:r w:rsidRPr="004940E3">
          <w:rPr>
            <w:noProof/>
            <w:webHidden/>
          </w:rPr>
        </w:r>
        <w:r w:rsidRPr="004940E3">
          <w:rPr>
            <w:noProof/>
            <w:webHidden/>
          </w:rPr>
          <w:fldChar w:fldCharType="separate"/>
        </w:r>
        <w:r w:rsidRPr="004940E3">
          <w:rPr>
            <w:noProof/>
            <w:webHidden/>
          </w:rPr>
          <w:t>233</w:t>
        </w:r>
        <w:r w:rsidRPr="004940E3">
          <w:rPr>
            <w:noProof/>
            <w:webHidden/>
          </w:rPr>
          <w:fldChar w:fldCharType="end"/>
        </w:r>
      </w:hyperlink>
    </w:p>
    <w:p w14:paraId="1854CFC4" w14:textId="12097373"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8" w:history="1">
        <w:r w:rsidRPr="004940E3">
          <w:rPr>
            <w:rStyle w:val="Hyperlink"/>
            <w:noProof/>
          </w:rPr>
          <w:t>17.8.6</w:t>
        </w:r>
        <w:r w:rsidRPr="004940E3">
          <w:rPr>
            <w:rFonts w:asciiTheme="minorHAnsi" w:eastAsiaTheme="minorEastAsia" w:hAnsiTheme="minorHAnsi" w:cstheme="minorBidi"/>
            <w:noProof/>
            <w:kern w:val="2"/>
            <w:szCs w:val="24"/>
            <w14:ligatures w14:val="standardContextual"/>
          </w:rPr>
          <w:tab/>
        </w:r>
        <w:r w:rsidRPr="004940E3">
          <w:rPr>
            <w:rStyle w:val="Hyperlink"/>
            <w:noProof/>
          </w:rPr>
          <w:t>Texas</w:t>
        </w:r>
        <w:r w:rsidRPr="004940E3">
          <w:rPr>
            <w:noProof/>
            <w:webHidden/>
          </w:rPr>
          <w:tab/>
        </w:r>
        <w:r w:rsidRPr="004940E3">
          <w:rPr>
            <w:noProof/>
            <w:webHidden/>
          </w:rPr>
          <w:fldChar w:fldCharType="begin"/>
        </w:r>
        <w:r w:rsidRPr="004940E3">
          <w:rPr>
            <w:noProof/>
            <w:webHidden/>
          </w:rPr>
          <w:instrText xml:space="preserve"> PAGEREF _Toc228956808 \h </w:instrText>
        </w:r>
        <w:r w:rsidRPr="004940E3">
          <w:rPr>
            <w:noProof/>
            <w:webHidden/>
          </w:rPr>
        </w:r>
        <w:r w:rsidRPr="004940E3">
          <w:rPr>
            <w:noProof/>
            <w:webHidden/>
          </w:rPr>
          <w:fldChar w:fldCharType="separate"/>
        </w:r>
        <w:r w:rsidRPr="004940E3">
          <w:rPr>
            <w:noProof/>
            <w:webHidden/>
          </w:rPr>
          <w:t>233</w:t>
        </w:r>
        <w:r w:rsidRPr="004940E3">
          <w:rPr>
            <w:noProof/>
            <w:webHidden/>
          </w:rPr>
          <w:fldChar w:fldCharType="end"/>
        </w:r>
      </w:hyperlink>
    </w:p>
    <w:p w14:paraId="08B347A1" w14:textId="575266D1"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09" w:history="1">
        <w:r w:rsidRPr="004940E3">
          <w:rPr>
            <w:rStyle w:val="Hyperlink"/>
            <w:noProof/>
          </w:rPr>
          <w:t>17.8.7</w:t>
        </w:r>
        <w:r w:rsidRPr="004940E3">
          <w:rPr>
            <w:rFonts w:asciiTheme="minorHAnsi" w:eastAsiaTheme="minorEastAsia" w:hAnsiTheme="minorHAnsi" w:cstheme="minorBidi"/>
            <w:noProof/>
            <w:kern w:val="2"/>
            <w:szCs w:val="24"/>
            <w14:ligatures w14:val="standardContextual"/>
          </w:rPr>
          <w:tab/>
        </w:r>
        <w:r w:rsidRPr="004940E3">
          <w:rPr>
            <w:rStyle w:val="Hyperlink"/>
            <w:noProof/>
          </w:rPr>
          <w:t>New York</w:t>
        </w:r>
        <w:r w:rsidRPr="004940E3">
          <w:rPr>
            <w:noProof/>
            <w:webHidden/>
          </w:rPr>
          <w:tab/>
        </w:r>
        <w:r w:rsidRPr="004940E3">
          <w:rPr>
            <w:noProof/>
            <w:webHidden/>
          </w:rPr>
          <w:fldChar w:fldCharType="begin"/>
        </w:r>
        <w:r w:rsidRPr="004940E3">
          <w:rPr>
            <w:noProof/>
            <w:webHidden/>
          </w:rPr>
          <w:instrText xml:space="preserve"> PAGEREF _Toc228956809 \h </w:instrText>
        </w:r>
        <w:r w:rsidRPr="004940E3">
          <w:rPr>
            <w:noProof/>
            <w:webHidden/>
          </w:rPr>
        </w:r>
        <w:r w:rsidRPr="004940E3">
          <w:rPr>
            <w:noProof/>
            <w:webHidden/>
          </w:rPr>
          <w:fldChar w:fldCharType="separate"/>
        </w:r>
        <w:r w:rsidRPr="004940E3">
          <w:rPr>
            <w:noProof/>
            <w:webHidden/>
          </w:rPr>
          <w:t>233</w:t>
        </w:r>
        <w:r w:rsidRPr="004940E3">
          <w:rPr>
            <w:noProof/>
            <w:webHidden/>
          </w:rPr>
          <w:fldChar w:fldCharType="end"/>
        </w:r>
      </w:hyperlink>
    </w:p>
    <w:p w14:paraId="60CFB285" w14:textId="0B243D0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0" w:history="1">
        <w:r w:rsidRPr="004940E3">
          <w:rPr>
            <w:rStyle w:val="Hyperlink"/>
            <w:rFonts w:ascii="Arial Narrow" w:hAnsi="Arial Narrow"/>
          </w:rPr>
          <w:t>17.9</w:t>
        </w:r>
        <w:r w:rsidRPr="004940E3">
          <w:rPr>
            <w:rFonts w:asciiTheme="minorHAnsi" w:eastAsiaTheme="minorEastAsia" w:hAnsiTheme="minorHAnsi" w:cstheme="minorBidi"/>
            <w:kern w:val="2"/>
            <w:szCs w:val="24"/>
            <w14:ligatures w14:val="standardContextual"/>
          </w:rPr>
          <w:tab/>
        </w:r>
        <w:r w:rsidRPr="004940E3">
          <w:rPr>
            <w:rStyle w:val="Hyperlink"/>
          </w:rPr>
          <w:t>Form 8752</w:t>
        </w:r>
        <w:r w:rsidRPr="004940E3">
          <w:rPr>
            <w:webHidden/>
          </w:rPr>
          <w:tab/>
        </w:r>
        <w:r w:rsidRPr="004940E3">
          <w:rPr>
            <w:webHidden/>
          </w:rPr>
          <w:fldChar w:fldCharType="begin"/>
        </w:r>
        <w:r w:rsidRPr="004940E3">
          <w:rPr>
            <w:webHidden/>
          </w:rPr>
          <w:instrText xml:space="preserve"> PAGEREF _Toc228956810 \h </w:instrText>
        </w:r>
        <w:r w:rsidRPr="004940E3">
          <w:rPr>
            <w:webHidden/>
          </w:rPr>
        </w:r>
        <w:r w:rsidRPr="004940E3">
          <w:rPr>
            <w:webHidden/>
          </w:rPr>
          <w:fldChar w:fldCharType="separate"/>
        </w:r>
        <w:r w:rsidRPr="004940E3">
          <w:rPr>
            <w:webHidden/>
          </w:rPr>
          <w:t>234</w:t>
        </w:r>
        <w:r w:rsidRPr="004940E3">
          <w:rPr>
            <w:webHidden/>
          </w:rPr>
          <w:fldChar w:fldCharType="end"/>
        </w:r>
      </w:hyperlink>
    </w:p>
    <w:p w14:paraId="1B0079A7" w14:textId="66497C8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1" w:history="1">
        <w:r w:rsidRPr="004940E3">
          <w:rPr>
            <w:rStyle w:val="Hyperlink"/>
            <w:rFonts w:ascii="Arial Narrow" w:hAnsi="Arial Narrow"/>
          </w:rPr>
          <w:t>17.10</w:t>
        </w:r>
        <w:r w:rsidRPr="004940E3">
          <w:rPr>
            <w:rFonts w:asciiTheme="minorHAnsi" w:eastAsiaTheme="minorEastAsia" w:hAnsiTheme="minorHAnsi" w:cstheme="minorBidi"/>
            <w:kern w:val="2"/>
            <w:szCs w:val="24"/>
            <w14:ligatures w14:val="standardContextual"/>
          </w:rPr>
          <w:tab/>
        </w:r>
        <w:r w:rsidRPr="004940E3">
          <w:rPr>
            <w:rStyle w:val="Hyperlink"/>
          </w:rPr>
          <w:t>Form 05-158 Texas Franchise Tax Report</w:t>
        </w:r>
        <w:r w:rsidRPr="004940E3">
          <w:rPr>
            <w:webHidden/>
          </w:rPr>
          <w:tab/>
        </w:r>
        <w:r w:rsidRPr="004940E3">
          <w:rPr>
            <w:webHidden/>
          </w:rPr>
          <w:fldChar w:fldCharType="begin"/>
        </w:r>
        <w:r w:rsidRPr="004940E3">
          <w:rPr>
            <w:webHidden/>
          </w:rPr>
          <w:instrText xml:space="preserve"> PAGEREF _Toc228956811 \h </w:instrText>
        </w:r>
        <w:r w:rsidRPr="004940E3">
          <w:rPr>
            <w:webHidden/>
          </w:rPr>
        </w:r>
        <w:r w:rsidRPr="004940E3">
          <w:rPr>
            <w:webHidden/>
          </w:rPr>
          <w:fldChar w:fldCharType="separate"/>
        </w:r>
        <w:r w:rsidRPr="004940E3">
          <w:rPr>
            <w:webHidden/>
          </w:rPr>
          <w:t>234</w:t>
        </w:r>
        <w:r w:rsidRPr="004940E3">
          <w:rPr>
            <w:webHidden/>
          </w:rPr>
          <w:fldChar w:fldCharType="end"/>
        </w:r>
      </w:hyperlink>
    </w:p>
    <w:p w14:paraId="7C47AD44" w14:textId="4EC2F5E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2" w:history="1">
        <w:r w:rsidRPr="004940E3">
          <w:rPr>
            <w:rStyle w:val="Hyperlink"/>
            <w:rFonts w:ascii="Arial Narrow" w:hAnsi="Arial Narrow"/>
          </w:rPr>
          <w:t>17.11</w:t>
        </w:r>
        <w:r w:rsidRPr="004940E3">
          <w:rPr>
            <w:rFonts w:asciiTheme="minorHAnsi" w:eastAsiaTheme="minorEastAsia" w:hAnsiTheme="minorHAnsi" w:cstheme="minorBidi"/>
            <w:kern w:val="2"/>
            <w:szCs w:val="24"/>
            <w14:ligatures w14:val="standardContextual"/>
          </w:rPr>
          <w:tab/>
        </w:r>
        <w:r w:rsidRPr="004940E3">
          <w:rPr>
            <w:rStyle w:val="Hyperlink"/>
          </w:rPr>
          <w:t>Form 8802 Application for United States Residency Certification</w:t>
        </w:r>
        <w:r w:rsidRPr="004940E3">
          <w:rPr>
            <w:webHidden/>
          </w:rPr>
          <w:tab/>
        </w:r>
        <w:r w:rsidRPr="004940E3">
          <w:rPr>
            <w:webHidden/>
          </w:rPr>
          <w:fldChar w:fldCharType="begin"/>
        </w:r>
        <w:r w:rsidRPr="004940E3">
          <w:rPr>
            <w:webHidden/>
          </w:rPr>
          <w:instrText xml:space="preserve"> PAGEREF _Toc228956812 \h </w:instrText>
        </w:r>
        <w:r w:rsidRPr="004940E3">
          <w:rPr>
            <w:webHidden/>
          </w:rPr>
        </w:r>
        <w:r w:rsidRPr="004940E3">
          <w:rPr>
            <w:webHidden/>
          </w:rPr>
          <w:fldChar w:fldCharType="separate"/>
        </w:r>
        <w:r w:rsidRPr="004940E3">
          <w:rPr>
            <w:webHidden/>
          </w:rPr>
          <w:t>235</w:t>
        </w:r>
        <w:r w:rsidRPr="004940E3">
          <w:rPr>
            <w:webHidden/>
          </w:rPr>
          <w:fldChar w:fldCharType="end"/>
        </w:r>
      </w:hyperlink>
    </w:p>
    <w:p w14:paraId="64CF1358" w14:textId="0A4CDA30"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3" w:history="1">
        <w:r w:rsidRPr="004940E3">
          <w:rPr>
            <w:rStyle w:val="Hyperlink"/>
            <w:rFonts w:ascii="Arial Narrow" w:hAnsi="Arial Narrow"/>
          </w:rPr>
          <w:t>17.12</w:t>
        </w:r>
        <w:r w:rsidRPr="004940E3">
          <w:rPr>
            <w:rFonts w:asciiTheme="minorHAnsi" w:eastAsiaTheme="minorEastAsia" w:hAnsiTheme="minorHAnsi" w:cstheme="minorBidi"/>
            <w:kern w:val="2"/>
            <w:szCs w:val="24"/>
            <w14:ligatures w14:val="standardContextual"/>
          </w:rPr>
          <w:tab/>
        </w:r>
        <w:r w:rsidRPr="004940E3">
          <w:rPr>
            <w:rStyle w:val="Hyperlink"/>
          </w:rPr>
          <w:t>Form 200 – Oklahoma Annual Franchise Tax Return</w:t>
        </w:r>
        <w:r w:rsidRPr="004940E3">
          <w:rPr>
            <w:webHidden/>
          </w:rPr>
          <w:tab/>
        </w:r>
        <w:r w:rsidRPr="004940E3">
          <w:rPr>
            <w:webHidden/>
          </w:rPr>
          <w:fldChar w:fldCharType="begin"/>
        </w:r>
        <w:r w:rsidRPr="004940E3">
          <w:rPr>
            <w:webHidden/>
          </w:rPr>
          <w:instrText xml:space="preserve"> PAGEREF _Toc228956813 \h </w:instrText>
        </w:r>
        <w:r w:rsidRPr="004940E3">
          <w:rPr>
            <w:webHidden/>
          </w:rPr>
        </w:r>
        <w:r w:rsidRPr="004940E3">
          <w:rPr>
            <w:webHidden/>
          </w:rPr>
          <w:fldChar w:fldCharType="separate"/>
        </w:r>
        <w:r w:rsidRPr="004940E3">
          <w:rPr>
            <w:webHidden/>
          </w:rPr>
          <w:t>236</w:t>
        </w:r>
        <w:r w:rsidRPr="004940E3">
          <w:rPr>
            <w:webHidden/>
          </w:rPr>
          <w:fldChar w:fldCharType="end"/>
        </w:r>
      </w:hyperlink>
    </w:p>
    <w:p w14:paraId="77260ABB" w14:textId="60064F9B"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814" w:history="1">
        <w:r w:rsidRPr="004940E3">
          <w:rPr>
            <w:rStyle w:val="Hyperlink"/>
            <w:lang w:eastAsia="ar-SA"/>
          </w:rPr>
          <w:t>18.</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Miscellaneous Additional Responsibilities</w:t>
        </w:r>
        <w:r w:rsidRPr="004940E3">
          <w:rPr>
            <w:webHidden/>
          </w:rPr>
          <w:tab/>
        </w:r>
        <w:r w:rsidRPr="004940E3">
          <w:rPr>
            <w:webHidden/>
          </w:rPr>
          <w:fldChar w:fldCharType="begin"/>
        </w:r>
        <w:r w:rsidRPr="004940E3">
          <w:rPr>
            <w:webHidden/>
          </w:rPr>
          <w:instrText xml:space="preserve"> PAGEREF _Toc228956814 \h </w:instrText>
        </w:r>
        <w:r w:rsidRPr="004940E3">
          <w:rPr>
            <w:webHidden/>
          </w:rPr>
        </w:r>
        <w:r w:rsidRPr="004940E3">
          <w:rPr>
            <w:webHidden/>
          </w:rPr>
          <w:fldChar w:fldCharType="separate"/>
        </w:r>
        <w:r w:rsidRPr="004940E3">
          <w:rPr>
            <w:webHidden/>
          </w:rPr>
          <w:t>238</w:t>
        </w:r>
        <w:r w:rsidRPr="004940E3">
          <w:rPr>
            <w:webHidden/>
          </w:rPr>
          <w:fldChar w:fldCharType="end"/>
        </w:r>
      </w:hyperlink>
    </w:p>
    <w:p w14:paraId="09769A21" w14:textId="5512D8EF"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5" w:history="1">
        <w:r w:rsidRPr="004940E3">
          <w:rPr>
            <w:rStyle w:val="Hyperlink"/>
            <w:rFonts w:ascii="Arial Narrow" w:hAnsi="Arial Narrow"/>
          </w:rPr>
          <w:t>18.1</w:t>
        </w:r>
        <w:r w:rsidRPr="004940E3">
          <w:rPr>
            <w:rFonts w:asciiTheme="minorHAnsi" w:eastAsiaTheme="minorEastAsia" w:hAnsiTheme="minorHAnsi" w:cstheme="minorBidi"/>
            <w:kern w:val="2"/>
            <w:szCs w:val="24"/>
            <w14:ligatures w14:val="standardContextual"/>
          </w:rPr>
          <w:tab/>
        </w:r>
        <w:r w:rsidRPr="004940E3">
          <w:rPr>
            <w:rStyle w:val="Hyperlink"/>
          </w:rPr>
          <w:t>S-Corporation Distribution Payments</w:t>
        </w:r>
        <w:r w:rsidRPr="004940E3">
          <w:rPr>
            <w:webHidden/>
          </w:rPr>
          <w:tab/>
        </w:r>
        <w:r w:rsidRPr="004940E3">
          <w:rPr>
            <w:webHidden/>
          </w:rPr>
          <w:fldChar w:fldCharType="begin"/>
        </w:r>
        <w:r w:rsidRPr="004940E3">
          <w:rPr>
            <w:webHidden/>
          </w:rPr>
          <w:instrText xml:space="preserve"> PAGEREF _Toc228956815 \h </w:instrText>
        </w:r>
        <w:r w:rsidRPr="004940E3">
          <w:rPr>
            <w:webHidden/>
          </w:rPr>
        </w:r>
        <w:r w:rsidRPr="004940E3">
          <w:rPr>
            <w:webHidden/>
          </w:rPr>
          <w:fldChar w:fldCharType="separate"/>
        </w:r>
        <w:r w:rsidRPr="004940E3">
          <w:rPr>
            <w:webHidden/>
          </w:rPr>
          <w:t>238</w:t>
        </w:r>
        <w:r w:rsidRPr="004940E3">
          <w:rPr>
            <w:webHidden/>
          </w:rPr>
          <w:fldChar w:fldCharType="end"/>
        </w:r>
      </w:hyperlink>
    </w:p>
    <w:p w14:paraId="26039093" w14:textId="154A834A"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6" w:history="1">
        <w:r w:rsidRPr="004940E3">
          <w:rPr>
            <w:rStyle w:val="Hyperlink"/>
            <w:rFonts w:ascii="Arial Narrow" w:hAnsi="Arial Narrow"/>
          </w:rPr>
          <w:t>18.2</w:t>
        </w:r>
        <w:r w:rsidRPr="004940E3">
          <w:rPr>
            <w:rFonts w:asciiTheme="minorHAnsi" w:eastAsiaTheme="minorEastAsia" w:hAnsiTheme="minorHAnsi" w:cstheme="minorBidi"/>
            <w:kern w:val="2"/>
            <w:szCs w:val="24"/>
            <w14:ligatures w14:val="standardContextual"/>
          </w:rPr>
          <w:tab/>
        </w:r>
        <w:r w:rsidRPr="004940E3">
          <w:rPr>
            <w:rStyle w:val="Hyperlink"/>
          </w:rPr>
          <w:t>US Census Bureau Quarterly Financial Report</w:t>
        </w:r>
        <w:r w:rsidRPr="004940E3">
          <w:rPr>
            <w:webHidden/>
          </w:rPr>
          <w:tab/>
        </w:r>
        <w:r w:rsidRPr="004940E3">
          <w:rPr>
            <w:webHidden/>
          </w:rPr>
          <w:fldChar w:fldCharType="begin"/>
        </w:r>
        <w:r w:rsidRPr="004940E3">
          <w:rPr>
            <w:webHidden/>
          </w:rPr>
          <w:instrText xml:space="preserve"> PAGEREF _Toc228956816 \h </w:instrText>
        </w:r>
        <w:r w:rsidRPr="004940E3">
          <w:rPr>
            <w:webHidden/>
          </w:rPr>
        </w:r>
        <w:r w:rsidRPr="004940E3">
          <w:rPr>
            <w:webHidden/>
          </w:rPr>
          <w:fldChar w:fldCharType="separate"/>
        </w:r>
        <w:r w:rsidRPr="004940E3">
          <w:rPr>
            <w:webHidden/>
          </w:rPr>
          <w:t>238</w:t>
        </w:r>
        <w:r w:rsidRPr="004940E3">
          <w:rPr>
            <w:webHidden/>
          </w:rPr>
          <w:fldChar w:fldCharType="end"/>
        </w:r>
      </w:hyperlink>
    </w:p>
    <w:p w14:paraId="71CE0DCC" w14:textId="75906E7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7" w:history="1">
        <w:r w:rsidRPr="004940E3">
          <w:rPr>
            <w:rStyle w:val="Hyperlink"/>
            <w:rFonts w:ascii="Arial Narrow" w:hAnsi="Arial Narrow"/>
          </w:rPr>
          <w:t>18.3</w:t>
        </w:r>
        <w:r w:rsidRPr="004940E3">
          <w:rPr>
            <w:rFonts w:asciiTheme="minorHAnsi" w:eastAsiaTheme="minorEastAsia" w:hAnsiTheme="minorHAnsi" w:cstheme="minorBidi"/>
            <w:kern w:val="2"/>
            <w:szCs w:val="24"/>
            <w14:ligatures w14:val="standardContextual"/>
          </w:rPr>
          <w:tab/>
        </w:r>
        <w:r w:rsidRPr="004940E3">
          <w:rPr>
            <w:rStyle w:val="Hyperlink"/>
          </w:rPr>
          <w:t>Preparing 1099’s</w:t>
        </w:r>
        <w:r w:rsidRPr="004940E3">
          <w:rPr>
            <w:webHidden/>
          </w:rPr>
          <w:tab/>
        </w:r>
        <w:r w:rsidRPr="004940E3">
          <w:rPr>
            <w:webHidden/>
          </w:rPr>
          <w:fldChar w:fldCharType="begin"/>
        </w:r>
        <w:r w:rsidRPr="004940E3">
          <w:rPr>
            <w:webHidden/>
          </w:rPr>
          <w:instrText xml:space="preserve"> PAGEREF _Toc228956817 \h </w:instrText>
        </w:r>
        <w:r w:rsidRPr="004940E3">
          <w:rPr>
            <w:webHidden/>
          </w:rPr>
        </w:r>
        <w:r w:rsidRPr="004940E3">
          <w:rPr>
            <w:webHidden/>
          </w:rPr>
          <w:fldChar w:fldCharType="separate"/>
        </w:r>
        <w:r w:rsidRPr="004940E3">
          <w:rPr>
            <w:webHidden/>
          </w:rPr>
          <w:t>239</w:t>
        </w:r>
        <w:r w:rsidRPr="004940E3">
          <w:rPr>
            <w:webHidden/>
          </w:rPr>
          <w:fldChar w:fldCharType="end"/>
        </w:r>
      </w:hyperlink>
    </w:p>
    <w:p w14:paraId="08F4465F" w14:textId="7016E3C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8" w:history="1">
        <w:r w:rsidRPr="004940E3">
          <w:rPr>
            <w:rStyle w:val="Hyperlink"/>
            <w:rFonts w:ascii="Arial Narrow" w:hAnsi="Arial Narrow"/>
          </w:rPr>
          <w:t>18.4</w:t>
        </w:r>
        <w:r w:rsidRPr="004940E3">
          <w:rPr>
            <w:rFonts w:asciiTheme="minorHAnsi" w:eastAsiaTheme="minorEastAsia" w:hAnsiTheme="minorHAnsi" w:cstheme="minorBidi"/>
            <w:kern w:val="2"/>
            <w:szCs w:val="24"/>
            <w14:ligatures w14:val="standardContextual"/>
          </w:rPr>
          <w:tab/>
        </w:r>
        <w:r w:rsidRPr="004940E3">
          <w:rPr>
            <w:rStyle w:val="Hyperlink"/>
          </w:rPr>
          <w:t>Energy Benchmarking Compliance Review</w:t>
        </w:r>
        <w:r w:rsidRPr="004940E3">
          <w:rPr>
            <w:webHidden/>
          </w:rPr>
          <w:tab/>
        </w:r>
        <w:r w:rsidRPr="004940E3">
          <w:rPr>
            <w:webHidden/>
          </w:rPr>
          <w:fldChar w:fldCharType="begin"/>
        </w:r>
        <w:r w:rsidRPr="004940E3">
          <w:rPr>
            <w:webHidden/>
          </w:rPr>
          <w:instrText xml:space="preserve"> PAGEREF _Toc228956818 \h </w:instrText>
        </w:r>
        <w:r w:rsidRPr="004940E3">
          <w:rPr>
            <w:webHidden/>
          </w:rPr>
        </w:r>
        <w:r w:rsidRPr="004940E3">
          <w:rPr>
            <w:webHidden/>
          </w:rPr>
          <w:fldChar w:fldCharType="separate"/>
        </w:r>
        <w:r w:rsidRPr="004940E3">
          <w:rPr>
            <w:webHidden/>
          </w:rPr>
          <w:t>246</w:t>
        </w:r>
        <w:r w:rsidRPr="004940E3">
          <w:rPr>
            <w:webHidden/>
          </w:rPr>
          <w:fldChar w:fldCharType="end"/>
        </w:r>
      </w:hyperlink>
    </w:p>
    <w:p w14:paraId="1E3C5659" w14:textId="7E23391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19" w:history="1">
        <w:r w:rsidRPr="004940E3">
          <w:rPr>
            <w:rStyle w:val="Hyperlink"/>
            <w:rFonts w:ascii="Arial Narrow" w:hAnsi="Arial Narrow"/>
          </w:rPr>
          <w:t>18.5</w:t>
        </w:r>
        <w:r w:rsidRPr="004940E3">
          <w:rPr>
            <w:rFonts w:asciiTheme="minorHAnsi" w:eastAsiaTheme="minorEastAsia" w:hAnsiTheme="minorHAnsi" w:cstheme="minorBidi"/>
            <w:kern w:val="2"/>
            <w:szCs w:val="24"/>
            <w14:ligatures w14:val="standardContextual"/>
          </w:rPr>
          <w:tab/>
        </w:r>
        <w:r w:rsidRPr="004940E3">
          <w:rPr>
            <w:rStyle w:val="Hyperlink"/>
          </w:rPr>
          <w:t>Supply Suppliers with Audited Financial Reports</w:t>
        </w:r>
        <w:r w:rsidRPr="004940E3">
          <w:rPr>
            <w:webHidden/>
          </w:rPr>
          <w:tab/>
        </w:r>
        <w:r w:rsidRPr="004940E3">
          <w:rPr>
            <w:webHidden/>
          </w:rPr>
          <w:fldChar w:fldCharType="begin"/>
        </w:r>
        <w:r w:rsidRPr="004940E3">
          <w:rPr>
            <w:webHidden/>
          </w:rPr>
          <w:instrText xml:space="preserve"> PAGEREF _Toc228956819 \h </w:instrText>
        </w:r>
        <w:r w:rsidRPr="004940E3">
          <w:rPr>
            <w:webHidden/>
          </w:rPr>
        </w:r>
        <w:r w:rsidRPr="004940E3">
          <w:rPr>
            <w:webHidden/>
          </w:rPr>
          <w:fldChar w:fldCharType="separate"/>
        </w:r>
        <w:r w:rsidRPr="004940E3">
          <w:rPr>
            <w:webHidden/>
          </w:rPr>
          <w:t>246</w:t>
        </w:r>
        <w:r w:rsidRPr="004940E3">
          <w:rPr>
            <w:webHidden/>
          </w:rPr>
          <w:fldChar w:fldCharType="end"/>
        </w:r>
      </w:hyperlink>
    </w:p>
    <w:p w14:paraId="0BC951C7" w14:textId="6E9FBA7D"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0" w:history="1">
        <w:r w:rsidRPr="004940E3">
          <w:rPr>
            <w:rStyle w:val="Hyperlink"/>
            <w:rFonts w:ascii="Arial Narrow" w:hAnsi="Arial Narrow"/>
          </w:rPr>
          <w:t>18.6</w:t>
        </w:r>
        <w:r w:rsidRPr="004940E3">
          <w:rPr>
            <w:rFonts w:asciiTheme="minorHAnsi" w:eastAsiaTheme="minorEastAsia" w:hAnsiTheme="minorHAnsi" w:cstheme="minorBidi"/>
            <w:kern w:val="2"/>
            <w:szCs w:val="24"/>
            <w14:ligatures w14:val="standardContextual"/>
          </w:rPr>
          <w:tab/>
        </w:r>
        <w:r w:rsidRPr="004940E3">
          <w:rPr>
            <w:rStyle w:val="Hyperlink"/>
          </w:rPr>
          <w:t>Trademark Registration Maintenance – currently managed by the President</w:t>
        </w:r>
        <w:r w:rsidRPr="004940E3">
          <w:rPr>
            <w:webHidden/>
          </w:rPr>
          <w:tab/>
        </w:r>
        <w:r w:rsidRPr="004940E3">
          <w:rPr>
            <w:webHidden/>
          </w:rPr>
          <w:fldChar w:fldCharType="begin"/>
        </w:r>
        <w:r w:rsidRPr="004940E3">
          <w:rPr>
            <w:webHidden/>
          </w:rPr>
          <w:instrText xml:space="preserve"> PAGEREF _Toc228956820 \h </w:instrText>
        </w:r>
        <w:r w:rsidRPr="004940E3">
          <w:rPr>
            <w:webHidden/>
          </w:rPr>
        </w:r>
        <w:r w:rsidRPr="004940E3">
          <w:rPr>
            <w:webHidden/>
          </w:rPr>
          <w:fldChar w:fldCharType="separate"/>
        </w:r>
        <w:r w:rsidRPr="004940E3">
          <w:rPr>
            <w:webHidden/>
          </w:rPr>
          <w:t>246</w:t>
        </w:r>
        <w:r w:rsidRPr="004940E3">
          <w:rPr>
            <w:webHidden/>
          </w:rPr>
          <w:fldChar w:fldCharType="end"/>
        </w:r>
      </w:hyperlink>
    </w:p>
    <w:p w14:paraId="4552F0AC" w14:textId="3919F281"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1" w:history="1">
        <w:r w:rsidRPr="004940E3">
          <w:rPr>
            <w:rStyle w:val="Hyperlink"/>
            <w:rFonts w:ascii="Arial Narrow" w:hAnsi="Arial Narrow"/>
          </w:rPr>
          <w:t>18.7</w:t>
        </w:r>
        <w:r w:rsidRPr="004940E3">
          <w:rPr>
            <w:rFonts w:asciiTheme="minorHAnsi" w:eastAsiaTheme="minorEastAsia" w:hAnsiTheme="minorHAnsi" w:cstheme="minorBidi"/>
            <w:kern w:val="2"/>
            <w:szCs w:val="24"/>
            <w14:ligatures w14:val="standardContextual"/>
          </w:rPr>
          <w:tab/>
        </w:r>
        <w:r w:rsidRPr="004940E3">
          <w:rPr>
            <w:rStyle w:val="Hyperlink"/>
          </w:rPr>
          <w:t>Attorney Invoice Approvals</w:t>
        </w:r>
        <w:r w:rsidRPr="004940E3">
          <w:rPr>
            <w:webHidden/>
          </w:rPr>
          <w:tab/>
        </w:r>
        <w:r w:rsidRPr="004940E3">
          <w:rPr>
            <w:webHidden/>
          </w:rPr>
          <w:fldChar w:fldCharType="begin"/>
        </w:r>
        <w:r w:rsidRPr="004940E3">
          <w:rPr>
            <w:webHidden/>
          </w:rPr>
          <w:instrText xml:space="preserve"> PAGEREF _Toc228956821 \h </w:instrText>
        </w:r>
        <w:r w:rsidRPr="004940E3">
          <w:rPr>
            <w:webHidden/>
          </w:rPr>
        </w:r>
        <w:r w:rsidRPr="004940E3">
          <w:rPr>
            <w:webHidden/>
          </w:rPr>
          <w:fldChar w:fldCharType="separate"/>
        </w:r>
        <w:r w:rsidRPr="004940E3">
          <w:rPr>
            <w:webHidden/>
          </w:rPr>
          <w:t>247</w:t>
        </w:r>
        <w:r w:rsidRPr="004940E3">
          <w:rPr>
            <w:webHidden/>
          </w:rPr>
          <w:fldChar w:fldCharType="end"/>
        </w:r>
      </w:hyperlink>
    </w:p>
    <w:p w14:paraId="19E7C4DD" w14:textId="4711B5E6"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2" w:history="1">
        <w:r w:rsidRPr="004940E3">
          <w:rPr>
            <w:rStyle w:val="Hyperlink"/>
            <w:rFonts w:ascii="Arial Narrow" w:hAnsi="Arial Narrow"/>
          </w:rPr>
          <w:t>18.8</w:t>
        </w:r>
        <w:r w:rsidRPr="004940E3">
          <w:rPr>
            <w:rFonts w:asciiTheme="minorHAnsi" w:eastAsiaTheme="minorEastAsia" w:hAnsiTheme="minorHAnsi" w:cstheme="minorBidi"/>
            <w:kern w:val="2"/>
            <w:szCs w:val="24"/>
            <w14:ligatures w14:val="standardContextual"/>
          </w:rPr>
          <w:tab/>
        </w:r>
        <w:r w:rsidRPr="004940E3">
          <w:rPr>
            <w:rStyle w:val="Hyperlink"/>
          </w:rPr>
          <w:t>Annual Capital Expenditures Survey</w:t>
        </w:r>
        <w:r w:rsidRPr="004940E3">
          <w:rPr>
            <w:webHidden/>
          </w:rPr>
          <w:tab/>
        </w:r>
        <w:r w:rsidRPr="004940E3">
          <w:rPr>
            <w:webHidden/>
          </w:rPr>
          <w:fldChar w:fldCharType="begin"/>
        </w:r>
        <w:r w:rsidRPr="004940E3">
          <w:rPr>
            <w:webHidden/>
          </w:rPr>
          <w:instrText xml:space="preserve"> PAGEREF _Toc228956822 \h </w:instrText>
        </w:r>
        <w:r w:rsidRPr="004940E3">
          <w:rPr>
            <w:webHidden/>
          </w:rPr>
        </w:r>
        <w:r w:rsidRPr="004940E3">
          <w:rPr>
            <w:webHidden/>
          </w:rPr>
          <w:fldChar w:fldCharType="separate"/>
        </w:r>
        <w:r w:rsidRPr="004940E3">
          <w:rPr>
            <w:webHidden/>
          </w:rPr>
          <w:t>247</w:t>
        </w:r>
        <w:r w:rsidRPr="004940E3">
          <w:rPr>
            <w:webHidden/>
          </w:rPr>
          <w:fldChar w:fldCharType="end"/>
        </w:r>
      </w:hyperlink>
    </w:p>
    <w:p w14:paraId="6B78059C" w14:textId="6B4AC4D4"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3" w:history="1">
        <w:r w:rsidRPr="004940E3">
          <w:rPr>
            <w:rStyle w:val="Hyperlink"/>
            <w:rFonts w:ascii="Arial Narrow" w:hAnsi="Arial Narrow"/>
          </w:rPr>
          <w:t>18.9</w:t>
        </w:r>
        <w:r w:rsidRPr="004940E3">
          <w:rPr>
            <w:rFonts w:asciiTheme="minorHAnsi" w:eastAsiaTheme="minorEastAsia" w:hAnsiTheme="minorHAnsi" w:cstheme="minorBidi"/>
            <w:kern w:val="2"/>
            <w:szCs w:val="24"/>
            <w14:ligatures w14:val="standardContextual"/>
          </w:rPr>
          <w:tab/>
        </w:r>
        <w:r w:rsidRPr="004940E3">
          <w:rPr>
            <w:rStyle w:val="Hyperlink"/>
          </w:rPr>
          <w:t>GL Reclass Entries</w:t>
        </w:r>
        <w:r w:rsidRPr="004940E3">
          <w:rPr>
            <w:webHidden/>
          </w:rPr>
          <w:tab/>
        </w:r>
        <w:r w:rsidRPr="004940E3">
          <w:rPr>
            <w:webHidden/>
          </w:rPr>
          <w:fldChar w:fldCharType="begin"/>
        </w:r>
        <w:r w:rsidRPr="004940E3">
          <w:rPr>
            <w:webHidden/>
          </w:rPr>
          <w:instrText xml:space="preserve"> PAGEREF _Toc228956823 \h </w:instrText>
        </w:r>
        <w:r w:rsidRPr="004940E3">
          <w:rPr>
            <w:webHidden/>
          </w:rPr>
        </w:r>
        <w:r w:rsidRPr="004940E3">
          <w:rPr>
            <w:webHidden/>
          </w:rPr>
          <w:fldChar w:fldCharType="separate"/>
        </w:r>
        <w:r w:rsidRPr="004940E3">
          <w:rPr>
            <w:webHidden/>
          </w:rPr>
          <w:t>247</w:t>
        </w:r>
        <w:r w:rsidRPr="004940E3">
          <w:rPr>
            <w:webHidden/>
          </w:rPr>
          <w:fldChar w:fldCharType="end"/>
        </w:r>
      </w:hyperlink>
    </w:p>
    <w:p w14:paraId="767C1BC4" w14:textId="484FD582"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4" w:history="1">
        <w:r w:rsidRPr="004940E3">
          <w:rPr>
            <w:rStyle w:val="Hyperlink"/>
            <w:rFonts w:ascii="Arial Narrow" w:hAnsi="Arial Narrow"/>
          </w:rPr>
          <w:t>18.10</w:t>
        </w:r>
        <w:r w:rsidRPr="004940E3">
          <w:rPr>
            <w:rFonts w:asciiTheme="minorHAnsi" w:eastAsiaTheme="minorEastAsia" w:hAnsiTheme="minorHAnsi" w:cstheme="minorBidi"/>
            <w:kern w:val="2"/>
            <w:szCs w:val="24"/>
            <w14:ligatures w14:val="standardContextual"/>
          </w:rPr>
          <w:tab/>
        </w:r>
        <w:r w:rsidRPr="004940E3">
          <w:rPr>
            <w:rStyle w:val="Hyperlink"/>
          </w:rPr>
          <w:t>Annual Business Survey</w:t>
        </w:r>
        <w:r w:rsidRPr="004940E3">
          <w:rPr>
            <w:webHidden/>
          </w:rPr>
          <w:tab/>
        </w:r>
        <w:r w:rsidRPr="004940E3">
          <w:rPr>
            <w:webHidden/>
          </w:rPr>
          <w:fldChar w:fldCharType="begin"/>
        </w:r>
        <w:r w:rsidRPr="004940E3">
          <w:rPr>
            <w:webHidden/>
          </w:rPr>
          <w:instrText xml:space="preserve"> PAGEREF _Toc228956824 \h </w:instrText>
        </w:r>
        <w:r w:rsidRPr="004940E3">
          <w:rPr>
            <w:webHidden/>
          </w:rPr>
        </w:r>
        <w:r w:rsidRPr="004940E3">
          <w:rPr>
            <w:webHidden/>
          </w:rPr>
          <w:fldChar w:fldCharType="separate"/>
        </w:r>
        <w:r w:rsidRPr="004940E3">
          <w:rPr>
            <w:webHidden/>
          </w:rPr>
          <w:t>247</w:t>
        </w:r>
        <w:r w:rsidRPr="004940E3">
          <w:rPr>
            <w:webHidden/>
          </w:rPr>
          <w:fldChar w:fldCharType="end"/>
        </w:r>
      </w:hyperlink>
    </w:p>
    <w:p w14:paraId="12423633" w14:textId="66AE8113"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5" w:history="1">
        <w:r w:rsidRPr="004940E3">
          <w:rPr>
            <w:rStyle w:val="Hyperlink"/>
            <w:rFonts w:ascii="Arial Narrow" w:hAnsi="Arial Narrow"/>
          </w:rPr>
          <w:t>18.11</w:t>
        </w:r>
        <w:r w:rsidRPr="004940E3">
          <w:rPr>
            <w:rFonts w:asciiTheme="minorHAnsi" w:eastAsiaTheme="minorEastAsia" w:hAnsiTheme="minorHAnsi" w:cstheme="minorBidi"/>
            <w:kern w:val="2"/>
            <w:szCs w:val="24"/>
            <w14:ligatures w14:val="standardContextual"/>
          </w:rPr>
          <w:tab/>
        </w:r>
        <w:r w:rsidRPr="004940E3">
          <w:rPr>
            <w:rStyle w:val="Hyperlink"/>
          </w:rPr>
          <w:t>Annual Zurcher Best One Analysis – Benchmarking</w:t>
        </w:r>
        <w:r w:rsidRPr="004940E3">
          <w:rPr>
            <w:webHidden/>
          </w:rPr>
          <w:tab/>
        </w:r>
        <w:r w:rsidRPr="004940E3">
          <w:rPr>
            <w:webHidden/>
          </w:rPr>
          <w:fldChar w:fldCharType="begin"/>
        </w:r>
        <w:r w:rsidRPr="004940E3">
          <w:rPr>
            <w:webHidden/>
          </w:rPr>
          <w:instrText xml:space="preserve"> PAGEREF _Toc228956825 \h </w:instrText>
        </w:r>
        <w:r w:rsidRPr="004940E3">
          <w:rPr>
            <w:webHidden/>
          </w:rPr>
        </w:r>
        <w:r w:rsidRPr="004940E3">
          <w:rPr>
            <w:webHidden/>
          </w:rPr>
          <w:fldChar w:fldCharType="separate"/>
        </w:r>
        <w:r w:rsidRPr="004940E3">
          <w:rPr>
            <w:webHidden/>
          </w:rPr>
          <w:t>248</w:t>
        </w:r>
        <w:r w:rsidRPr="004940E3">
          <w:rPr>
            <w:webHidden/>
          </w:rPr>
          <w:fldChar w:fldCharType="end"/>
        </w:r>
      </w:hyperlink>
    </w:p>
    <w:p w14:paraId="11261015" w14:textId="7BDBEBE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26" w:history="1">
        <w:r w:rsidRPr="004940E3">
          <w:rPr>
            <w:rStyle w:val="Hyperlink"/>
            <w:rFonts w:ascii="Arial Narrow" w:hAnsi="Arial Narrow"/>
          </w:rPr>
          <w:t>18.12</w:t>
        </w:r>
        <w:r w:rsidRPr="004940E3">
          <w:rPr>
            <w:rFonts w:asciiTheme="minorHAnsi" w:eastAsiaTheme="minorEastAsia" w:hAnsiTheme="minorHAnsi" w:cstheme="minorBidi"/>
            <w:kern w:val="2"/>
            <w:szCs w:val="24"/>
            <w14:ligatures w14:val="standardContextual"/>
          </w:rPr>
          <w:tab/>
        </w:r>
        <w:r w:rsidRPr="004940E3">
          <w:rPr>
            <w:rStyle w:val="Hyperlink"/>
          </w:rPr>
          <w:t>ACH/Wire Approvals</w:t>
        </w:r>
        <w:r w:rsidRPr="004940E3">
          <w:rPr>
            <w:webHidden/>
          </w:rPr>
          <w:tab/>
        </w:r>
        <w:r w:rsidRPr="004940E3">
          <w:rPr>
            <w:webHidden/>
          </w:rPr>
          <w:fldChar w:fldCharType="begin"/>
        </w:r>
        <w:r w:rsidRPr="004940E3">
          <w:rPr>
            <w:webHidden/>
          </w:rPr>
          <w:instrText xml:space="preserve"> PAGEREF _Toc228956826 \h </w:instrText>
        </w:r>
        <w:r w:rsidRPr="004940E3">
          <w:rPr>
            <w:webHidden/>
          </w:rPr>
        </w:r>
        <w:r w:rsidRPr="004940E3">
          <w:rPr>
            <w:webHidden/>
          </w:rPr>
          <w:fldChar w:fldCharType="separate"/>
        </w:r>
        <w:r w:rsidRPr="004940E3">
          <w:rPr>
            <w:webHidden/>
          </w:rPr>
          <w:t>253</w:t>
        </w:r>
        <w:r w:rsidRPr="004940E3">
          <w:rPr>
            <w:webHidden/>
          </w:rPr>
          <w:fldChar w:fldCharType="end"/>
        </w:r>
      </w:hyperlink>
    </w:p>
    <w:p w14:paraId="7C43A907" w14:textId="7BDD1886"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827" w:history="1">
        <w:r w:rsidRPr="004940E3">
          <w:rPr>
            <w:rStyle w:val="Hyperlink"/>
            <w:lang w:eastAsia="ar-SA"/>
          </w:rPr>
          <w:t>19.</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New Location Procedures</w:t>
        </w:r>
        <w:r w:rsidRPr="004940E3">
          <w:rPr>
            <w:webHidden/>
          </w:rPr>
          <w:tab/>
        </w:r>
        <w:r w:rsidRPr="004940E3">
          <w:rPr>
            <w:webHidden/>
          </w:rPr>
          <w:fldChar w:fldCharType="begin"/>
        </w:r>
        <w:r w:rsidRPr="004940E3">
          <w:rPr>
            <w:webHidden/>
          </w:rPr>
          <w:instrText xml:space="preserve"> PAGEREF _Toc228956827 \h </w:instrText>
        </w:r>
        <w:r w:rsidRPr="004940E3">
          <w:rPr>
            <w:webHidden/>
          </w:rPr>
        </w:r>
        <w:r w:rsidRPr="004940E3">
          <w:rPr>
            <w:webHidden/>
          </w:rPr>
          <w:fldChar w:fldCharType="separate"/>
        </w:r>
        <w:r w:rsidRPr="004940E3">
          <w:rPr>
            <w:webHidden/>
          </w:rPr>
          <w:t>255</w:t>
        </w:r>
        <w:r w:rsidRPr="004940E3">
          <w:rPr>
            <w:webHidden/>
          </w:rPr>
          <w:fldChar w:fldCharType="end"/>
        </w:r>
      </w:hyperlink>
    </w:p>
    <w:p w14:paraId="4AB8629C" w14:textId="407E02D0"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28" w:history="1">
        <w:r w:rsidRPr="004940E3">
          <w:rPr>
            <w:rStyle w:val="Hyperlink"/>
            <w:noProof/>
          </w:rPr>
          <w:t>19.1.1</w:t>
        </w:r>
        <w:r w:rsidRPr="004940E3">
          <w:rPr>
            <w:rFonts w:asciiTheme="minorHAnsi" w:eastAsiaTheme="minorEastAsia" w:hAnsiTheme="minorHAnsi" w:cstheme="minorBidi"/>
            <w:noProof/>
            <w:kern w:val="2"/>
            <w:szCs w:val="24"/>
            <w14:ligatures w14:val="standardContextual"/>
          </w:rPr>
          <w:tab/>
        </w:r>
        <w:r w:rsidRPr="004940E3">
          <w:rPr>
            <w:rStyle w:val="Hyperlink"/>
            <w:noProof/>
          </w:rPr>
          <w:t>GENERAL LEDGER:</w:t>
        </w:r>
        <w:r w:rsidRPr="004940E3">
          <w:rPr>
            <w:noProof/>
            <w:webHidden/>
          </w:rPr>
          <w:tab/>
        </w:r>
        <w:r w:rsidRPr="004940E3">
          <w:rPr>
            <w:noProof/>
            <w:webHidden/>
          </w:rPr>
          <w:fldChar w:fldCharType="begin"/>
        </w:r>
        <w:r w:rsidRPr="004940E3">
          <w:rPr>
            <w:noProof/>
            <w:webHidden/>
          </w:rPr>
          <w:instrText xml:space="preserve"> PAGEREF _Toc228956828 \h </w:instrText>
        </w:r>
        <w:r w:rsidRPr="004940E3">
          <w:rPr>
            <w:noProof/>
            <w:webHidden/>
          </w:rPr>
        </w:r>
        <w:r w:rsidRPr="004940E3">
          <w:rPr>
            <w:noProof/>
            <w:webHidden/>
          </w:rPr>
          <w:fldChar w:fldCharType="separate"/>
        </w:r>
        <w:r w:rsidRPr="004940E3">
          <w:rPr>
            <w:noProof/>
            <w:webHidden/>
          </w:rPr>
          <w:t>255</w:t>
        </w:r>
        <w:r w:rsidRPr="004940E3">
          <w:rPr>
            <w:noProof/>
            <w:webHidden/>
          </w:rPr>
          <w:fldChar w:fldCharType="end"/>
        </w:r>
      </w:hyperlink>
    </w:p>
    <w:p w14:paraId="1EABD842" w14:textId="2D5E0BC7"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29" w:history="1">
        <w:r w:rsidRPr="004940E3">
          <w:rPr>
            <w:rStyle w:val="Hyperlink"/>
            <w:noProof/>
          </w:rPr>
          <w:t>19.1.2</w:t>
        </w:r>
        <w:r w:rsidRPr="004940E3">
          <w:rPr>
            <w:rFonts w:asciiTheme="minorHAnsi" w:eastAsiaTheme="minorEastAsia" w:hAnsiTheme="minorHAnsi" w:cstheme="minorBidi"/>
            <w:noProof/>
            <w:kern w:val="2"/>
            <w:szCs w:val="24"/>
            <w14:ligatures w14:val="standardContextual"/>
          </w:rPr>
          <w:tab/>
        </w:r>
        <w:r w:rsidRPr="004940E3">
          <w:rPr>
            <w:rStyle w:val="Hyperlink"/>
            <w:noProof/>
          </w:rPr>
          <w:t>Auto Reports:</w:t>
        </w:r>
        <w:r w:rsidRPr="004940E3">
          <w:rPr>
            <w:noProof/>
            <w:webHidden/>
          </w:rPr>
          <w:tab/>
        </w:r>
        <w:r w:rsidRPr="004940E3">
          <w:rPr>
            <w:noProof/>
            <w:webHidden/>
          </w:rPr>
          <w:fldChar w:fldCharType="begin"/>
        </w:r>
        <w:r w:rsidRPr="004940E3">
          <w:rPr>
            <w:noProof/>
            <w:webHidden/>
          </w:rPr>
          <w:instrText xml:space="preserve"> PAGEREF _Toc228956829 \h </w:instrText>
        </w:r>
        <w:r w:rsidRPr="004940E3">
          <w:rPr>
            <w:noProof/>
            <w:webHidden/>
          </w:rPr>
        </w:r>
        <w:r w:rsidRPr="004940E3">
          <w:rPr>
            <w:noProof/>
            <w:webHidden/>
          </w:rPr>
          <w:fldChar w:fldCharType="separate"/>
        </w:r>
        <w:r w:rsidRPr="004940E3">
          <w:rPr>
            <w:noProof/>
            <w:webHidden/>
          </w:rPr>
          <w:t>259</w:t>
        </w:r>
        <w:r w:rsidRPr="004940E3">
          <w:rPr>
            <w:noProof/>
            <w:webHidden/>
          </w:rPr>
          <w:fldChar w:fldCharType="end"/>
        </w:r>
      </w:hyperlink>
    </w:p>
    <w:p w14:paraId="419430CC" w14:textId="0FDF56BC"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30" w:history="1">
        <w:r w:rsidRPr="004940E3">
          <w:rPr>
            <w:rStyle w:val="Hyperlink"/>
            <w:noProof/>
          </w:rPr>
          <w:t>19.1.3</w:t>
        </w:r>
        <w:r w:rsidRPr="004940E3">
          <w:rPr>
            <w:rFonts w:asciiTheme="minorHAnsi" w:eastAsiaTheme="minorEastAsia" w:hAnsiTheme="minorHAnsi" w:cstheme="minorBidi"/>
            <w:noProof/>
            <w:kern w:val="2"/>
            <w:szCs w:val="24"/>
            <w14:ligatures w14:val="standardContextual"/>
          </w:rPr>
          <w:tab/>
        </w:r>
        <w:r w:rsidRPr="004940E3">
          <w:rPr>
            <w:rStyle w:val="Hyperlink"/>
            <w:noProof/>
          </w:rPr>
          <w:t>Edit Existing Auto Reports:</w:t>
        </w:r>
        <w:r w:rsidRPr="004940E3">
          <w:rPr>
            <w:noProof/>
            <w:webHidden/>
          </w:rPr>
          <w:tab/>
        </w:r>
        <w:r w:rsidRPr="004940E3">
          <w:rPr>
            <w:noProof/>
            <w:webHidden/>
          </w:rPr>
          <w:fldChar w:fldCharType="begin"/>
        </w:r>
        <w:r w:rsidRPr="004940E3">
          <w:rPr>
            <w:noProof/>
            <w:webHidden/>
          </w:rPr>
          <w:instrText xml:space="preserve"> PAGEREF _Toc228956830 \h </w:instrText>
        </w:r>
        <w:r w:rsidRPr="004940E3">
          <w:rPr>
            <w:noProof/>
            <w:webHidden/>
          </w:rPr>
        </w:r>
        <w:r w:rsidRPr="004940E3">
          <w:rPr>
            <w:noProof/>
            <w:webHidden/>
          </w:rPr>
          <w:fldChar w:fldCharType="separate"/>
        </w:r>
        <w:r w:rsidRPr="004940E3">
          <w:rPr>
            <w:noProof/>
            <w:webHidden/>
          </w:rPr>
          <w:t>262</w:t>
        </w:r>
        <w:r w:rsidRPr="004940E3">
          <w:rPr>
            <w:noProof/>
            <w:webHidden/>
          </w:rPr>
          <w:fldChar w:fldCharType="end"/>
        </w:r>
      </w:hyperlink>
    </w:p>
    <w:p w14:paraId="6D20CD43" w14:textId="0F1DEDC6" w:rsidR="001733EB" w:rsidRPr="004940E3" w:rsidRDefault="001733EB">
      <w:pPr>
        <w:pStyle w:val="TOC3"/>
        <w:rPr>
          <w:rFonts w:asciiTheme="minorHAnsi" w:eastAsiaTheme="minorEastAsia" w:hAnsiTheme="minorHAnsi" w:cstheme="minorBidi"/>
          <w:noProof/>
          <w:kern w:val="2"/>
          <w:szCs w:val="24"/>
          <w14:ligatures w14:val="standardContextual"/>
        </w:rPr>
      </w:pPr>
      <w:hyperlink w:anchor="_Toc228956831" w:history="1">
        <w:r w:rsidRPr="004940E3">
          <w:rPr>
            <w:rStyle w:val="Hyperlink"/>
            <w:noProof/>
          </w:rPr>
          <w:t>19.1.4</w:t>
        </w:r>
        <w:r w:rsidRPr="004940E3">
          <w:rPr>
            <w:rFonts w:asciiTheme="minorHAnsi" w:eastAsiaTheme="minorEastAsia" w:hAnsiTheme="minorHAnsi" w:cstheme="minorBidi"/>
            <w:noProof/>
            <w:kern w:val="2"/>
            <w:szCs w:val="24"/>
            <w14:ligatures w14:val="standardContextual"/>
          </w:rPr>
          <w:tab/>
        </w:r>
        <w:r w:rsidRPr="004940E3">
          <w:rPr>
            <w:rStyle w:val="Hyperlink"/>
            <w:noProof/>
          </w:rPr>
          <w:t>Tire Dealer Menu &amp; Misc:</w:t>
        </w:r>
        <w:r w:rsidRPr="004940E3">
          <w:rPr>
            <w:noProof/>
            <w:webHidden/>
          </w:rPr>
          <w:tab/>
        </w:r>
        <w:r w:rsidRPr="004940E3">
          <w:rPr>
            <w:noProof/>
            <w:webHidden/>
          </w:rPr>
          <w:fldChar w:fldCharType="begin"/>
        </w:r>
        <w:r w:rsidRPr="004940E3">
          <w:rPr>
            <w:noProof/>
            <w:webHidden/>
          </w:rPr>
          <w:instrText xml:space="preserve"> PAGEREF _Toc228956831 \h </w:instrText>
        </w:r>
        <w:r w:rsidRPr="004940E3">
          <w:rPr>
            <w:noProof/>
            <w:webHidden/>
          </w:rPr>
        </w:r>
        <w:r w:rsidRPr="004940E3">
          <w:rPr>
            <w:noProof/>
            <w:webHidden/>
          </w:rPr>
          <w:fldChar w:fldCharType="separate"/>
        </w:r>
        <w:r w:rsidRPr="004940E3">
          <w:rPr>
            <w:noProof/>
            <w:webHidden/>
          </w:rPr>
          <w:t>264</w:t>
        </w:r>
        <w:r w:rsidRPr="004940E3">
          <w:rPr>
            <w:noProof/>
            <w:webHidden/>
          </w:rPr>
          <w:fldChar w:fldCharType="end"/>
        </w:r>
      </w:hyperlink>
    </w:p>
    <w:p w14:paraId="1E6F644D" w14:textId="0F29A767" w:rsidR="001733EB" w:rsidRPr="004940E3" w:rsidRDefault="001733EB">
      <w:pPr>
        <w:pStyle w:val="TOC2"/>
        <w:rPr>
          <w:rFonts w:asciiTheme="minorHAnsi" w:eastAsiaTheme="minorEastAsia" w:hAnsiTheme="minorHAnsi" w:cstheme="minorBidi"/>
          <w:kern w:val="2"/>
          <w:szCs w:val="24"/>
          <w14:ligatures w14:val="standardContextual"/>
        </w:rPr>
      </w:pPr>
      <w:hyperlink w:anchor="_Toc228956832" w:history="1">
        <w:r w:rsidRPr="004940E3">
          <w:rPr>
            <w:rStyle w:val="Hyperlink"/>
            <w:rFonts w:ascii="Arial Narrow" w:hAnsi="Arial Narrow"/>
          </w:rPr>
          <w:t>19.2</w:t>
        </w:r>
        <w:r w:rsidRPr="004940E3">
          <w:rPr>
            <w:rFonts w:asciiTheme="minorHAnsi" w:eastAsiaTheme="minorEastAsia" w:hAnsiTheme="minorHAnsi" w:cstheme="minorBidi"/>
            <w:kern w:val="2"/>
            <w:szCs w:val="24"/>
            <w14:ligatures w14:val="standardContextual"/>
          </w:rPr>
          <w:tab/>
        </w:r>
        <w:r w:rsidRPr="004940E3">
          <w:rPr>
            <w:rStyle w:val="Hyperlink"/>
          </w:rPr>
          <w:t>Transfer Hops: Location to Location Transfer Grid</w:t>
        </w:r>
        <w:r w:rsidRPr="004940E3">
          <w:rPr>
            <w:webHidden/>
          </w:rPr>
          <w:tab/>
        </w:r>
        <w:r w:rsidRPr="004940E3">
          <w:rPr>
            <w:webHidden/>
          </w:rPr>
          <w:fldChar w:fldCharType="begin"/>
        </w:r>
        <w:r w:rsidRPr="004940E3">
          <w:rPr>
            <w:webHidden/>
          </w:rPr>
          <w:instrText xml:space="preserve"> PAGEREF _Toc228956832 \h </w:instrText>
        </w:r>
        <w:r w:rsidRPr="004940E3">
          <w:rPr>
            <w:webHidden/>
          </w:rPr>
        </w:r>
        <w:r w:rsidRPr="004940E3">
          <w:rPr>
            <w:webHidden/>
          </w:rPr>
          <w:fldChar w:fldCharType="separate"/>
        </w:r>
        <w:r w:rsidRPr="004940E3">
          <w:rPr>
            <w:webHidden/>
          </w:rPr>
          <w:t>272</w:t>
        </w:r>
        <w:r w:rsidRPr="004940E3">
          <w:rPr>
            <w:webHidden/>
          </w:rPr>
          <w:fldChar w:fldCharType="end"/>
        </w:r>
      </w:hyperlink>
    </w:p>
    <w:p w14:paraId="3267933F" w14:textId="627E1B58"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833" w:history="1">
        <w:r w:rsidRPr="004940E3">
          <w:rPr>
            <w:rStyle w:val="Hyperlink"/>
            <w:lang w:eastAsia="ar-SA"/>
          </w:rPr>
          <w:t>20.</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Frequently Asked Questions</w:t>
        </w:r>
        <w:r w:rsidRPr="004940E3">
          <w:rPr>
            <w:webHidden/>
          </w:rPr>
          <w:tab/>
        </w:r>
        <w:r w:rsidRPr="004940E3">
          <w:rPr>
            <w:webHidden/>
          </w:rPr>
          <w:fldChar w:fldCharType="begin"/>
        </w:r>
        <w:r w:rsidRPr="004940E3">
          <w:rPr>
            <w:webHidden/>
          </w:rPr>
          <w:instrText xml:space="preserve"> PAGEREF _Toc228956833 \h </w:instrText>
        </w:r>
        <w:r w:rsidRPr="004940E3">
          <w:rPr>
            <w:webHidden/>
          </w:rPr>
        </w:r>
        <w:r w:rsidRPr="004940E3">
          <w:rPr>
            <w:webHidden/>
          </w:rPr>
          <w:fldChar w:fldCharType="separate"/>
        </w:r>
        <w:r w:rsidRPr="004940E3">
          <w:rPr>
            <w:webHidden/>
          </w:rPr>
          <w:t>276</w:t>
        </w:r>
        <w:r w:rsidRPr="004940E3">
          <w:rPr>
            <w:webHidden/>
          </w:rPr>
          <w:fldChar w:fldCharType="end"/>
        </w:r>
      </w:hyperlink>
    </w:p>
    <w:p w14:paraId="4A88B758" w14:textId="681F69E2" w:rsidR="001733EB" w:rsidRPr="004940E3" w:rsidRDefault="001733EB">
      <w:pPr>
        <w:pStyle w:val="TOC1"/>
        <w:rPr>
          <w:rFonts w:asciiTheme="minorHAnsi" w:eastAsiaTheme="minorEastAsia" w:hAnsiTheme="minorHAnsi" w:cstheme="minorBidi"/>
          <w:b w:val="0"/>
          <w:kern w:val="2"/>
          <w:szCs w:val="24"/>
          <w14:ligatures w14:val="standardContextual"/>
        </w:rPr>
      </w:pPr>
      <w:hyperlink w:anchor="_Toc228956834" w:history="1">
        <w:r w:rsidRPr="004940E3">
          <w:rPr>
            <w:rStyle w:val="Hyperlink"/>
            <w:lang w:eastAsia="ar-SA"/>
          </w:rPr>
          <w:t>21.</w:t>
        </w:r>
        <w:r w:rsidRPr="004940E3">
          <w:rPr>
            <w:rFonts w:asciiTheme="minorHAnsi" w:eastAsiaTheme="minorEastAsia" w:hAnsiTheme="minorHAnsi" w:cstheme="minorBidi"/>
            <w:b w:val="0"/>
            <w:kern w:val="2"/>
            <w:szCs w:val="24"/>
            <w14:ligatures w14:val="standardContextual"/>
          </w:rPr>
          <w:tab/>
        </w:r>
        <w:r w:rsidRPr="004940E3">
          <w:rPr>
            <w:rStyle w:val="Hyperlink"/>
            <w:lang w:eastAsia="ar-SA"/>
          </w:rPr>
          <w:t>Other</w:t>
        </w:r>
        <w:r w:rsidRPr="004940E3">
          <w:rPr>
            <w:webHidden/>
          </w:rPr>
          <w:tab/>
        </w:r>
        <w:r w:rsidRPr="004940E3">
          <w:rPr>
            <w:webHidden/>
          </w:rPr>
          <w:fldChar w:fldCharType="begin"/>
        </w:r>
        <w:r w:rsidRPr="004940E3">
          <w:rPr>
            <w:webHidden/>
          </w:rPr>
          <w:instrText xml:space="preserve"> PAGEREF _Toc228956834 \h </w:instrText>
        </w:r>
        <w:r w:rsidRPr="004940E3">
          <w:rPr>
            <w:webHidden/>
          </w:rPr>
        </w:r>
        <w:r w:rsidRPr="004940E3">
          <w:rPr>
            <w:webHidden/>
          </w:rPr>
          <w:fldChar w:fldCharType="separate"/>
        </w:r>
        <w:r w:rsidRPr="004940E3">
          <w:rPr>
            <w:webHidden/>
          </w:rPr>
          <w:t>277</w:t>
        </w:r>
        <w:r w:rsidRPr="004940E3">
          <w:rPr>
            <w:webHidden/>
          </w:rPr>
          <w:fldChar w:fldCharType="end"/>
        </w:r>
      </w:hyperlink>
    </w:p>
    <w:p w14:paraId="19A722B8" w14:textId="79EE948A" w:rsidR="008E64DE" w:rsidRPr="004940E3" w:rsidRDefault="009E54A4" w:rsidP="009E54A4">
      <w:pPr>
        <w:pStyle w:val="ParagraphSpacer10"/>
        <w:rPr>
          <w:rFonts w:ascii="Aptos" w:hAnsi="Aptos"/>
          <w:sz w:val="24"/>
        </w:rPr>
      </w:pPr>
      <w:r w:rsidRPr="004940E3">
        <w:rPr>
          <w:rFonts w:ascii="Aptos" w:hAnsi="Aptos"/>
          <w:sz w:val="24"/>
        </w:rPr>
        <w:fldChar w:fldCharType="end"/>
      </w:r>
    </w:p>
    <w:p w14:paraId="3BEBABEF" w14:textId="77777777" w:rsidR="008F03D1" w:rsidRPr="004940E3" w:rsidRDefault="008F03D1">
      <w:pPr>
        <w:pStyle w:val="FrontMatterHeader"/>
        <w:rPr>
          <w:rFonts w:ascii="Aptos" w:hAnsi="Aptos"/>
          <w:sz w:val="24"/>
          <w:szCs w:val="24"/>
        </w:rPr>
      </w:pPr>
      <w:bookmarkStart w:id="2" w:name="_Toc278187083"/>
      <w:bookmarkStart w:id="3" w:name="_Toc278189219"/>
      <w:bookmarkStart w:id="4" w:name="_Toc497634056"/>
      <w:bookmarkStart w:id="5" w:name="_Toc498235584"/>
      <w:bookmarkStart w:id="6" w:name="_Toc498325024"/>
      <w:bookmarkStart w:id="7" w:name="_Toc499106663"/>
      <w:r w:rsidRPr="004940E3">
        <w:rPr>
          <w:rFonts w:ascii="Aptos" w:hAnsi="Aptos"/>
          <w:sz w:val="24"/>
          <w:szCs w:val="24"/>
        </w:rPr>
        <w:t>List of Figures</w:t>
      </w:r>
      <w:bookmarkEnd w:id="2"/>
      <w:bookmarkEnd w:id="3"/>
    </w:p>
    <w:p w14:paraId="5B2FC76A" w14:textId="77777777" w:rsidR="008F03D1" w:rsidRPr="004940E3" w:rsidRDefault="00117738" w:rsidP="00FE40DF">
      <w:pPr>
        <w:pStyle w:val="TableofFigures"/>
        <w:rPr>
          <w:rFonts w:ascii="Aptos" w:hAnsi="Aptos"/>
          <w:szCs w:val="24"/>
        </w:rPr>
      </w:pPr>
      <w:r w:rsidRPr="004940E3">
        <w:rPr>
          <w:rFonts w:ascii="Aptos" w:hAnsi="Aptos"/>
          <w:szCs w:val="24"/>
        </w:rPr>
        <w:fldChar w:fldCharType="begin"/>
      </w:r>
      <w:r w:rsidR="00377035" w:rsidRPr="004940E3">
        <w:rPr>
          <w:rFonts w:ascii="Aptos" w:hAnsi="Aptos"/>
          <w:szCs w:val="24"/>
        </w:rPr>
        <w:instrText xml:space="preserve"> TOC \h \z \t "FigureCaption,1,fc,1" \c "Figure" </w:instrText>
      </w:r>
      <w:r w:rsidRPr="004940E3">
        <w:rPr>
          <w:rFonts w:ascii="Aptos" w:hAnsi="Aptos"/>
          <w:szCs w:val="24"/>
        </w:rPr>
        <w:fldChar w:fldCharType="separate"/>
      </w:r>
      <w:r w:rsidR="00D155DB" w:rsidRPr="004940E3">
        <w:rPr>
          <w:rFonts w:ascii="Aptos" w:hAnsi="Aptos"/>
          <w:b/>
          <w:bCs/>
          <w:szCs w:val="24"/>
        </w:rPr>
        <w:t>No table of figures entries found.</w:t>
      </w:r>
      <w:r w:rsidRPr="004940E3">
        <w:rPr>
          <w:rFonts w:ascii="Aptos" w:hAnsi="Aptos"/>
          <w:szCs w:val="24"/>
        </w:rPr>
        <w:fldChar w:fldCharType="end"/>
      </w:r>
    </w:p>
    <w:p w14:paraId="5302144F" w14:textId="77777777" w:rsidR="008F1C07" w:rsidRPr="004940E3" w:rsidRDefault="008F1C07" w:rsidP="009E54A4">
      <w:pPr>
        <w:pStyle w:val="ParagraphSpacer10"/>
        <w:rPr>
          <w:rFonts w:ascii="Aptos" w:hAnsi="Aptos"/>
          <w:sz w:val="24"/>
        </w:rPr>
      </w:pPr>
    </w:p>
    <w:p w14:paraId="3FD595D6" w14:textId="77777777" w:rsidR="008F03D1" w:rsidRPr="004940E3" w:rsidRDefault="008F03D1">
      <w:pPr>
        <w:pStyle w:val="FrontMatterHeader"/>
        <w:rPr>
          <w:rFonts w:ascii="Aptos" w:hAnsi="Aptos"/>
          <w:sz w:val="24"/>
          <w:szCs w:val="24"/>
        </w:rPr>
      </w:pPr>
      <w:bookmarkStart w:id="8" w:name="_Toc278187084"/>
      <w:bookmarkStart w:id="9" w:name="_Toc278189220"/>
      <w:r w:rsidRPr="004940E3">
        <w:rPr>
          <w:rFonts w:ascii="Aptos" w:hAnsi="Aptos"/>
          <w:sz w:val="24"/>
          <w:szCs w:val="24"/>
        </w:rPr>
        <w:lastRenderedPageBreak/>
        <w:t>List of Tables</w:t>
      </w:r>
      <w:bookmarkEnd w:id="8"/>
      <w:bookmarkEnd w:id="9"/>
    </w:p>
    <w:p w14:paraId="147C39F1" w14:textId="010BBD71" w:rsidR="00FC6830" w:rsidRPr="004940E3" w:rsidRDefault="00117738" w:rsidP="00FC6830">
      <w:pPr>
        <w:pStyle w:val="BodyText"/>
        <w:rPr>
          <w:rFonts w:ascii="Aptos" w:hAnsi="Aptos"/>
          <w:sz w:val="24"/>
          <w:szCs w:val="24"/>
        </w:rPr>
      </w:pPr>
      <w:r w:rsidRPr="004940E3">
        <w:rPr>
          <w:rFonts w:ascii="Aptos" w:hAnsi="Aptos"/>
          <w:szCs w:val="24"/>
        </w:rPr>
        <w:fldChar w:fldCharType="begin"/>
      </w:r>
      <w:r w:rsidR="00522F4F" w:rsidRPr="004940E3">
        <w:rPr>
          <w:rFonts w:ascii="Aptos" w:hAnsi="Aptos"/>
          <w:szCs w:val="24"/>
        </w:rPr>
        <w:instrText xml:space="preserve"> TOC \h \z \t "Caption" \c "Table" </w:instrText>
      </w:r>
      <w:r w:rsidRPr="004940E3">
        <w:rPr>
          <w:rFonts w:ascii="Aptos" w:hAnsi="Aptos"/>
          <w:szCs w:val="24"/>
        </w:rPr>
        <w:fldChar w:fldCharType="separate"/>
      </w:r>
      <w:r w:rsidR="001733EB" w:rsidRPr="004940E3">
        <w:rPr>
          <w:rFonts w:ascii="Aptos" w:hAnsi="Aptos"/>
          <w:b/>
          <w:bCs/>
          <w:noProof/>
          <w:szCs w:val="24"/>
        </w:rPr>
        <w:t>No table of figures entries found.</w:t>
      </w:r>
      <w:r w:rsidRPr="004940E3">
        <w:rPr>
          <w:rFonts w:ascii="Aptos" w:hAnsi="Aptos"/>
          <w:noProof/>
          <w:sz w:val="24"/>
          <w:szCs w:val="24"/>
        </w:rPr>
        <w:fldChar w:fldCharType="end"/>
      </w:r>
    </w:p>
    <w:p w14:paraId="7CC796E2" w14:textId="4927F253" w:rsidR="00FC6830" w:rsidRPr="004940E3" w:rsidRDefault="00FC6830" w:rsidP="00FC6830">
      <w:pPr>
        <w:pStyle w:val="BodyText"/>
        <w:rPr>
          <w:rFonts w:ascii="Aptos" w:hAnsi="Aptos"/>
          <w:sz w:val="24"/>
          <w:szCs w:val="24"/>
        </w:rPr>
        <w:sectPr w:rsidR="00FC6830" w:rsidRPr="004940E3"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Pr="004940E3" w:rsidRDefault="00F35ED4" w:rsidP="0053534D">
      <w:pPr>
        <w:pStyle w:val="Heading2"/>
      </w:pPr>
      <w:bookmarkStart w:id="10" w:name="_Toc228956568"/>
      <w:bookmarkStart w:id="11" w:name="_Toc497871702"/>
      <w:bookmarkStart w:id="12" w:name="_Toc497872046"/>
      <w:bookmarkStart w:id="13" w:name="_Toc497872814"/>
      <w:bookmarkStart w:id="14" w:name="_Toc497872969"/>
      <w:bookmarkStart w:id="15" w:name="_Toc497873017"/>
      <w:bookmarkEnd w:id="4"/>
      <w:bookmarkEnd w:id="5"/>
      <w:bookmarkEnd w:id="6"/>
      <w:bookmarkEnd w:id="7"/>
      <w:r w:rsidRPr="004940E3">
        <w:lastRenderedPageBreak/>
        <w:t>K&amp;M Tire</w:t>
      </w:r>
      <w:bookmarkEnd w:id="10"/>
      <w:r w:rsidR="00F009D7" w:rsidRPr="004940E3">
        <w:t xml:space="preserve"> </w:t>
      </w:r>
      <w:r w:rsidRPr="004940E3">
        <w:t xml:space="preserve"> </w:t>
      </w:r>
    </w:p>
    <w:p w14:paraId="5B3B8283" w14:textId="4CEAAFB7" w:rsidR="00F35ED4" w:rsidRPr="004940E3" w:rsidRDefault="00F35ED4" w:rsidP="00F009D7">
      <w:pPr>
        <w:jc w:val="center"/>
        <w:rPr>
          <w:rFonts w:ascii="Aptos" w:eastAsiaTheme="majorEastAsia" w:hAnsi="Aptos" w:cstheme="majorBidi"/>
          <w:b/>
          <w:sz w:val="24"/>
          <w:szCs w:val="24"/>
        </w:rPr>
      </w:pPr>
      <w:r w:rsidRPr="004940E3">
        <w:rPr>
          <w:rFonts w:ascii="Aptos" w:hAnsi="Aptos"/>
          <w:noProof/>
          <w:sz w:val="24"/>
          <w:szCs w:val="24"/>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Pr="004940E3" w:rsidRDefault="00F35ED4" w:rsidP="00F35ED4">
      <w:pPr>
        <w:rPr>
          <w:rFonts w:ascii="Aptos" w:hAnsi="Aptos"/>
          <w:sz w:val="24"/>
          <w:szCs w:val="24"/>
        </w:rPr>
      </w:pPr>
    </w:p>
    <w:p w14:paraId="4CFD50AD" w14:textId="78D3C4B8" w:rsidR="00F009D7" w:rsidRPr="004940E3" w:rsidRDefault="00F009D7" w:rsidP="00F009D7">
      <w:pPr>
        <w:jc w:val="center"/>
        <w:rPr>
          <w:rFonts w:ascii="Aptos" w:hAnsi="Aptos"/>
          <w:sz w:val="24"/>
          <w:szCs w:val="24"/>
        </w:rPr>
      </w:pPr>
      <w:r w:rsidRPr="004940E3">
        <w:rPr>
          <w:rFonts w:ascii="Aptos" w:hAnsi="Aptos"/>
          <w:noProof/>
          <w:sz w:val="24"/>
          <w:szCs w:val="24"/>
        </w:rPr>
        <w:lastRenderedPageBreak/>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7BC7A702"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015BCDC3"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50E79350"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53AFC145"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66B640F4"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06F397F0" w14:textId="77777777" w:rsidR="00F54F21" w:rsidRPr="004940E3" w:rsidRDefault="00F54F21" w:rsidP="00B234ED">
      <w:pPr>
        <w:pStyle w:val="BodyText"/>
        <w:spacing w:before="0" w:beforeAutospacing="0" w:after="0" w:afterAutospacing="0"/>
        <w:rPr>
          <w:rFonts w:ascii="Aptos" w:hAnsi="Aptos"/>
          <w:sz w:val="24"/>
          <w:szCs w:val="24"/>
          <w:lang w:eastAsia="ar-SA"/>
        </w:rPr>
      </w:pPr>
    </w:p>
    <w:p w14:paraId="3341572A" w14:textId="26CFA4D7" w:rsidR="00EC5C71" w:rsidRPr="004940E3" w:rsidRDefault="00EC5C71" w:rsidP="00B234ED">
      <w:pPr>
        <w:pStyle w:val="BodyText"/>
        <w:spacing w:before="0" w:beforeAutospacing="0" w:after="0" w:afterAutospacing="0"/>
        <w:rPr>
          <w:rFonts w:ascii="Aptos" w:hAnsi="Aptos"/>
          <w:sz w:val="24"/>
          <w:szCs w:val="24"/>
          <w:lang w:eastAsia="ar-SA"/>
        </w:rPr>
      </w:pPr>
      <w:r w:rsidRPr="004940E3">
        <w:rPr>
          <w:rFonts w:ascii="Aptos" w:hAnsi="Aptos"/>
          <w:sz w:val="24"/>
          <w:szCs w:val="24"/>
          <w:lang w:eastAsia="ar-SA"/>
        </w:rPr>
        <w:lastRenderedPageBreak/>
        <w:t>K&amp;M Tire US Footprint</w:t>
      </w:r>
    </w:p>
    <w:p w14:paraId="6CB9B096" w14:textId="77777777" w:rsidR="00EC5C71" w:rsidRPr="004940E3" w:rsidRDefault="00EC5C71" w:rsidP="00B234ED">
      <w:pPr>
        <w:pStyle w:val="BodyText"/>
        <w:spacing w:before="0" w:beforeAutospacing="0" w:after="0" w:afterAutospacing="0"/>
        <w:rPr>
          <w:rFonts w:ascii="Aptos" w:hAnsi="Aptos"/>
          <w:sz w:val="24"/>
          <w:szCs w:val="24"/>
          <w:lang w:eastAsia="ar-SA"/>
        </w:rPr>
      </w:pPr>
      <w:r w:rsidRPr="004940E3">
        <w:rPr>
          <w:rFonts w:ascii="Aptos" w:hAnsi="Aptos"/>
          <w:sz w:val="24"/>
          <w:szCs w:val="24"/>
          <w:lang w:eastAsia="ar-SA"/>
        </w:rPr>
        <w:t>Click on the below link to see the footprint map</w:t>
      </w:r>
    </w:p>
    <w:p w14:paraId="2AB84B87" w14:textId="6F5D8C10" w:rsidR="00EC5C71" w:rsidRPr="004940E3" w:rsidRDefault="000B3712" w:rsidP="00B234ED">
      <w:pPr>
        <w:pStyle w:val="BodyText"/>
        <w:spacing w:before="0" w:beforeAutospacing="0" w:after="0" w:afterAutospacing="0"/>
        <w:rPr>
          <w:rFonts w:ascii="Aptos" w:hAnsi="Aptos"/>
          <w:sz w:val="24"/>
          <w:szCs w:val="24"/>
          <w:lang w:eastAsia="ar-SA"/>
        </w:rPr>
      </w:pPr>
      <w:hyperlink r:id="rId17" w:history="1">
        <w:r w:rsidRPr="004940E3">
          <w:rPr>
            <w:rStyle w:val="Hyperlink"/>
            <w:rFonts w:ascii="Aptos" w:hAnsi="Aptos"/>
            <w:sz w:val="24"/>
            <w:szCs w:val="24"/>
            <w:lang w:eastAsia="ar-SA"/>
          </w:rPr>
          <w:t>http://kmtire.com/km-cgi/distmap</w:t>
        </w:r>
      </w:hyperlink>
    </w:p>
    <w:p w14:paraId="7B363635" w14:textId="77777777" w:rsidR="00EC5C71" w:rsidRPr="004940E3" w:rsidRDefault="00EC5C71" w:rsidP="00893A79">
      <w:pPr>
        <w:pStyle w:val="BodyText"/>
        <w:rPr>
          <w:rFonts w:ascii="Aptos" w:hAnsi="Aptos"/>
          <w:sz w:val="24"/>
          <w:szCs w:val="24"/>
          <w:lang w:eastAsia="ar-SA"/>
        </w:rPr>
      </w:pPr>
    </w:p>
    <w:p w14:paraId="4C6E65DD" w14:textId="77777777" w:rsidR="00EC5C71" w:rsidRPr="004940E3" w:rsidRDefault="00EC5C71" w:rsidP="0053534D">
      <w:pPr>
        <w:pStyle w:val="Heading2"/>
        <w:rPr>
          <w:lang w:eastAsia="ar-SA"/>
        </w:rPr>
      </w:pPr>
      <w:bookmarkStart w:id="16" w:name="_Toc228956569"/>
      <w:r w:rsidRPr="004940E3">
        <w:rPr>
          <w:lang w:eastAsia="ar-SA"/>
        </w:rPr>
        <w:lastRenderedPageBreak/>
        <w:t>Office Manual Introduction</w:t>
      </w:r>
      <w:bookmarkEnd w:id="16"/>
    </w:p>
    <w:p w14:paraId="4246B6B0" w14:textId="77777777" w:rsidR="00EC5C71" w:rsidRPr="004940E3" w:rsidRDefault="00EC5C71" w:rsidP="00544D86">
      <w:pPr>
        <w:pStyle w:val="BodyText"/>
        <w:rPr>
          <w:rFonts w:ascii="Aptos" w:hAnsi="Aptos"/>
          <w:sz w:val="24"/>
          <w:szCs w:val="24"/>
          <w:lang w:eastAsia="ar-SA"/>
        </w:rPr>
      </w:pPr>
      <w:r w:rsidRPr="004940E3">
        <w:rPr>
          <w:rFonts w:ascii="Aptos" w:hAnsi="Aptos"/>
          <w:sz w:val="24"/>
          <w:szCs w:val="24"/>
          <w:lang w:eastAsia="ar-SA"/>
        </w:rPr>
        <w:t>This manual is intended to aide in the training of the K&amp;M Tire Accounting team by providing step by step detail of the processes.</w:t>
      </w:r>
    </w:p>
    <w:p w14:paraId="50D4D535"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Provide link &amp; path of where to find up-to-date version</w:t>
      </w:r>
    </w:p>
    <w:p w14:paraId="0DC8879D"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 xml:space="preserve">ADD PRIVACY AND/OR SECURITY CONSIDERATIONS HERE. </w:t>
      </w:r>
    </w:p>
    <w:p w14:paraId="716F6853" w14:textId="77777777" w:rsidR="00EC5C71" w:rsidRPr="004940E3" w:rsidRDefault="00EC5C71" w:rsidP="0053534D">
      <w:pPr>
        <w:pStyle w:val="Heading2"/>
        <w:rPr>
          <w:lang w:eastAsia="ar-SA"/>
        </w:rPr>
      </w:pPr>
      <w:bookmarkStart w:id="17" w:name="_Toc228956570"/>
      <w:r w:rsidRPr="004940E3">
        <w:rPr>
          <w:lang w:eastAsia="ar-SA"/>
        </w:rPr>
        <w:lastRenderedPageBreak/>
        <w:t>Overview</w:t>
      </w:r>
      <w:bookmarkEnd w:id="17"/>
    </w:p>
    <w:p w14:paraId="20FC9B09" w14:textId="2A3C1655" w:rsidR="00EC5C71" w:rsidRPr="004940E3" w:rsidRDefault="00EC5C71" w:rsidP="00610B65">
      <w:pPr>
        <w:pStyle w:val="Heading3"/>
      </w:pPr>
      <w:bookmarkStart w:id="18" w:name="_Toc228956571"/>
      <w:r w:rsidRPr="004940E3">
        <w:t>Conventions</w:t>
      </w:r>
      <w:bookmarkEnd w:id="18"/>
    </w:p>
    <w:p w14:paraId="15D45B39" w14:textId="77777777" w:rsidR="00EC5C71" w:rsidRPr="004940E3" w:rsidRDefault="00EC5C71" w:rsidP="005D322D">
      <w:pPr>
        <w:pStyle w:val="BodyText"/>
        <w:numPr>
          <w:ilvl w:val="0"/>
          <w:numId w:val="31"/>
        </w:numPr>
        <w:rPr>
          <w:rFonts w:ascii="Aptos" w:hAnsi="Aptos"/>
          <w:sz w:val="24"/>
          <w:szCs w:val="24"/>
          <w:lang w:eastAsia="ar-SA"/>
        </w:rPr>
      </w:pPr>
      <w:r w:rsidRPr="004940E3">
        <w:rPr>
          <w:rFonts w:ascii="Aptos" w:hAnsi="Aptos"/>
          <w:sz w:val="24"/>
          <w:szCs w:val="24"/>
          <w:lang w:eastAsia="ar-SA"/>
        </w:rPr>
        <w:t xml:space="preserve">This document provides screen prints and corresponding narrative to describe how to use the Maddenco, WISE and K&amp;M Intranet, known as “company systems” </w:t>
      </w:r>
    </w:p>
    <w:p w14:paraId="0EBC60F8" w14:textId="77777777" w:rsidR="00EC5C71" w:rsidRPr="004940E3" w:rsidRDefault="00EC5C71" w:rsidP="005D322D">
      <w:pPr>
        <w:pStyle w:val="BodyText"/>
        <w:numPr>
          <w:ilvl w:val="0"/>
          <w:numId w:val="31"/>
        </w:numPr>
        <w:rPr>
          <w:rFonts w:ascii="Aptos" w:hAnsi="Aptos"/>
          <w:sz w:val="24"/>
          <w:szCs w:val="24"/>
          <w:lang w:eastAsia="ar-SA"/>
        </w:rPr>
      </w:pPr>
      <w:r w:rsidRPr="004940E3">
        <w:rPr>
          <w:rFonts w:ascii="Aptos" w:hAnsi="Aptos"/>
          <w:sz w:val="24"/>
          <w:szCs w:val="24"/>
          <w:lang w:eastAsia="ar-SA"/>
        </w:rPr>
        <w:t>When an action is required on the part of the reader, it is indicated by a line beginning with the word “Action:” For example:</w:t>
      </w:r>
    </w:p>
    <w:p w14:paraId="6BE0B39A" w14:textId="77777777" w:rsidR="00EC5C71" w:rsidRPr="004940E3" w:rsidRDefault="00EC5C71" w:rsidP="005D322D">
      <w:pPr>
        <w:pStyle w:val="BodyText"/>
        <w:numPr>
          <w:ilvl w:val="0"/>
          <w:numId w:val="31"/>
        </w:numPr>
        <w:rPr>
          <w:rFonts w:ascii="Aptos" w:hAnsi="Aptos"/>
          <w:sz w:val="24"/>
          <w:szCs w:val="24"/>
          <w:lang w:eastAsia="ar-SA"/>
        </w:rPr>
      </w:pPr>
      <w:r w:rsidRPr="004940E3">
        <w:rPr>
          <w:rFonts w:ascii="Aptos" w:hAnsi="Aptos"/>
          <w:b/>
          <w:bCs/>
          <w:sz w:val="24"/>
          <w:szCs w:val="24"/>
          <w:lang w:eastAsia="ar-SA"/>
        </w:rPr>
        <w:t>Action</w:t>
      </w:r>
      <w:r w:rsidRPr="004940E3">
        <w:rPr>
          <w:rFonts w:ascii="Aptos" w:hAnsi="Aptos"/>
          <w:sz w:val="24"/>
          <w:szCs w:val="24"/>
          <w:lang w:eastAsia="ar-SA"/>
        </w:rPr>
        <w:t>: Click on OK.</w:t>
      </w:r>
    </w:p>
    <w:p w14:paraId="26570CEA" w14:textId="77777777" w:rsidR="00EC5C71" w:rsidRPr="004940E3" w:rsidRDefault="00EC5C71" w:rsidP="005D322D">
      <w:pPr>
        <w:pStyle w:val="BodyText"/>
        <w:numPr>
          <w:ilvl w:val="0"/>
          <w:numId w:val="31"/>
        </w:numPr>
        <w:rPr>
          <w:rFonts w:ascii="Aptos" w:hAnsi="Aptos"/>
          <w:sz w:val="24"/>
          <w:szCs w:val="24"/>
          <w:lang w:eastAsia="ar-SA"/>
        </w:rPr>
      </w:pPr>
      <w:r w:rsidRPr="004940E3">
        <w:rPr>
          <w:rFonts w:ascii="Aptos" w:hAnsi="Aptos"/>
          <w:sz w:val="24"/>
          <w:szCs w:val="24"/>
          <w:lang w:eastAsia="ar-SA"/>
        </w:rPr>
        <w:t>Fields or buttons to be acted upon are indicated in bold italics in the Action statement; links to be acted upon are indicated as links in underlined blue text in the Action statement.</w:t>
      </w:r>
    </w:p>
    <w:p w14:paraId="74972B1F" w14:textId="77777777" w:rsidR="00EC5C71" w:rsidRPr="004940E3" w:rsidRDefault="00EC5C71" w:rsidP="005D322D">
      <w:pPr>
        <w:pStyle w:val="BodyText"/>
        <w:numPr>
          <w:ilvl w:val="0"/>
          <w:numId w:val="31"/>
        </w:numPr>
        <w:rPr>
          <w:rFonts w:ascii="Aptos" w:hAnsi="Aptos"/>
          <w:sz w:val="24"/>
          <w:szCs w:val="24"/>
          <w:lang w:eastAsia="ar-SA"/>
        </w:rPr>
      </w:pPr>
      <w:r w:rsidRPr="004940E3">
        <w:rPr>
          <w:rFonts w:ascii="Aptos" w:hAnsi="Aptos"/>
          <w:b/>
          <w:bCs/>
          <w:sz w:val="24"/>
          <w:szCs w:val="24"/>
          <w:lang w:eastAsia="ar-SA"/>
        </w:rPr>
        <w:t>Note</w:t>
      </w:r>
      <w:r w:rsidRPr="004940E3">
        <w:rPr>
          <w:rFonts w:ascii="Aptos" w:hAnsi="Aptos"/>
          <w:sz w:val="24"/>
          <w:szCs w:val="24"/>
          <w:lang w:eastAsia="ar-SA"/>
        </w:rPr>
        <w:t xml:space="preserve">: The term ‘user’ is used throughout this document to refer to a person who requires and/or has acquired access to the company systems.  </w:t>
      </w:r>
    </w:p>
    <w:p w14:paraId="665E345A" w14:textId="77777777" w:rsidR="00EC5C71" w:rsidRPr="004940E3" w:rsidRDefault="00EC5C71" w:rsidP="00610B65">
      <w:pPr>
        <w:pStyle w:val="Heading3"/>
      </w:pPr>
      <w:bookmarkStart w:id="19" w:name="_Toc228956572"/>
      <w:r w:rsidRPr="004940E3">
        <w:t>Cautions &amp; Warnings</w:t>
      </w:r>
      <w:bookmarkEnd w:id="19"/>
    </w:p>
    <w:p w14:paraId="470B56B5" w14:textId="77777777" w:rsidR="00EC5C71" w:rsidRPr="004940E3" w:rsidRDefault="00EC5C71">
      <w:pPr>
        <w:pStyle w:val="BodyText"/>
        <w:numPr>
          <w:ilvl w:val="0"/>
          <w:numId w:val="38"/>
        </w:numPr>
        <w:rPr>
          <w:rFonts w:ascii="Aptos" w:hAnsi="Aptos"/>
          <w:sz w:val="24"/>
          <w:szCs w:val="24"/>
          <w:lang w:eastAsia="ar-SA"/>
        </w:rPr>
      </w:pPr>
      <w:r w:rsidRPr="004940E3">
        <w:rPr>
          <w:rFonts w:ascii="Aptos" w:hAnsi="Aptos"/>
          <w:sz w:val="24"/>
          <w:szCs w:val="24"/>
          <w:lang w:eastAsia="ar-SA"/>
        </w:rPr>
        <w:t>This manual does not supersede any safety or company policy.</w:t>
      </w:r>
    </w:p>
    <w:p w14:paraId="190A3AD1" w14:textId="77777777" w:rsidR="00EC5C71" w:rsidRPr="004940E3" w:rsidRDefault="00EC5C71" w:rsidP="0053534D">
      <w:pPr>
        <w:pStyle w:val="Heading2"/>
        <w:rPr>
          <w:lang w:eastAsia="ar-SA"/>
        </w:rPr>
      </w:pPr>
      <w:bookmarkStart w:id="20" w:name="_Toc228956573"/>
      <w:r w:rsidRPr="004940E3">
        <w:rPr>
          <w:lang w:eastAsia="ar-SA"/>
        </w:rPr>
        <w:lastRenderedPageBreak/>
        <w:t>Organizational Chart &amp; Contacts</w:t>
      </w:r>
      <w:bookmarkEnd w:id="20"/>
    </w:p>
    <w:p w14:paraId="387F2E55" w14:textId="77777777" w:rsidR="00EC5C71" w:rsidRPr="004940E3" w:rsidRDefault="00EC5C71" w:rsidP="00610B65">
      <w:pPr>
        <w:pStyle w:val="Heading3"/>
      </w:pPr>
      <w:bookmarkStart w:id="21" w:name="_Toc228956574"/>
      <w:r w:rsidRPr="004940E3">
        <w:t>Organizational Chart</w:t>
      </w:r>
      <w:bookmarkEnd w:id="21"/>
      <w:r w:rsidRPr="004940E3">
        <w:tab/>
      </w:r>
    </w:p>
    <w:p w14:paraId="02213485" w14:textId="416FA138" w:rsidR="00EC5C71" w:rsidRPr="004940E3" w:rsidRDefault="005D322D">
      <w:pPr>
        <w:pStyle w:val="BodyText"/>
        <w:numPr>
          <w:ilvl w:val="0"/>
          <w:numId w:val="39"/>
        </w:numPr>
        <w:rPr>
          <w:rFonts w:ascii="Aptos" w:hAnsi="Aptos"/>
          <w:sz w:val="24"/>
          <w:szCs w:val="24"/>
          <w:lang w:eastAsia="ar-SA"/>
        </w:rPr>
      </w:pPr>
      <w:hyperlink r:id="rId18" w:history="1">
        <w:r w:rsidRPr="004940E3">
          <w:rPr>
            <w:rStyle w:val="Hyperlink"/>
            <w:rFonts w:ascii="Aptos" w:hAnsi="Aptos"/>
            <w:sz w:val="24"/>
            <w:szCs w:val="24"/>
            <w:lang w:eastAsia="ar-SA"/>
          </w:rPr>
          <w:t>https://login.paylocity.com/Escher/Escher_WebUI/views/employeeportal/employeePortalOrgChart.aspx?area=home&amp;view=coOrgChart</w:t>
        </w:r>
      </w:hyperlink>
      <w:r w:rsidR="00EC5C71" w:rsidRPr="004940E3">
        <w:rPr>
          <w:rFonts w:ascii="Aptos" w:hAnsi="Aptos"/>
          <w:sz w:val="24"/>
          <w:szCs w:val="24"/>
          <w:lang w:eastAsia="ar-SA"/>
        </w:rPr>
        <w:t xml:space="preserve"> </w:t>
      </w:r>
    </w:p>
    <w:p w14:paraId="664DC483" w14:textId="12A7B320" w:rsidR="003B0877" w:rsidRPr="004940E3" w:rsidRDefault="00475ED7" w:rsidP="003B0877">
      <w:pPr>
        <w:pStyle w:val="BodyText"/>
        <w:numPr>
          <w:ilvl w:val="1"/>
          <w:numId w:val="39"/>
        </w:numPr>
        <w:rPr>
          <w:rFonts w:ascii="Aptos" w:hAnsi="Aptos"/>
          <w:i/>
          <w:iCs/>
          <w:sz w:val="24"/>
          <w:szCs w:val="24"/>
          <w:lang w:eastAsia="ar-SA"/>
        </w:rPr>
      </w:pPr>
      <w:r w:rsidRPr="004940E3">
        <w:rPr>
          <w:rFonts w:ascii="Aptos" w:hAnsi="Aptos"/>
          <w:i/>
          <w:iCs/>
          <w:sz w:val="24"/>
          <w:szCs w:val="24"/>
          <w:lang w:eastAsia="ar-SA"/>
        </w:rPr>
        <w:t>*</w:t>
      </w:r>
      <w:r w:rsidR="00912773" w:rsidRPr="004940E3">
        <w:rPr>
          <w:rFonts w:ascii="Aptos" w:hAnsi="Aptos"/>
          <w:i/>
          <w:iCs/>
          <w:sz w:val="24"/>
          <w:szCs w:val="24"/>
          <w:lang w:eastAsia="ar-SA"/>
        </w:rPr>
        <w:t xml:space="preserve">Replace </w:t>
      </w:r>
      <w:r w:rsidR="00780F74" w:rsidRPr="004940E3">
        <w:rPr>
          <w:rFonts w:ascii="Aptos" w:hAnsi="Aptos"/>
          <w:i/>
          <w:iCs/>
          <w:sz w:val="24"/>
          <w:szCs w:val="24"/>
          <w:lang w:eastAsia="ar-SA"/>
        </w:rPr>
        <w:t xml:space="preserve">link </w:t>
      </w:r>
      <w:r w:rsidR="00912773" w:rsidRPr="004940E3">
        <w:rPr>
          <w:rFonts w:ascii="Aptos" w:hAnsi="Aptos"/>
          <w:i/>
          <w:iCs/>
          <w:sz w:val="24"/>
          <w:szCs w:val="24"/>
          <w:lang w:eastAsia="ar-SA"/>
        </w:rPr>
        <w:t>with Dayforce Org Chart</w:t>
      </w:r>
      <w:r w:rsidR="00780F74" w:rsidRPr="004940E3">
        <w:rPr>
          <w:rFonts w:ascii="Aptos" w:hAnsi="Aptos"/>
          <w:i/>
          <w:iCs/>
          <w:sz w:val="24"/>
          <w:szCs w:val="24"/>
          <w:lang w:eastAsia="ar-SA"/>
        </w:rPr>
        <w:t xml:space="preserve"> once available</w:t>
      </w:r>
    </w:p>
    <w:p w14:paraId="4EE88A4A" w14:textId="77777777" w:rsidR="00EC5C71" w:rsidRPr="004940E3" w:rsidRDefault="00EC5C71" w:rsidP="00610B65">
      <w:pPr>
        <w:pStyle w:val="Heading3"/>
      </w:pPr>
      <w:bookmarkStart w:id="22" w:name="_Toc228956575"/>
      <w:r w:rsidRPr="004940E3">
        <w:t>3CX – Phone System</w:t>
      </w:r>
      <w:bookmarkEnd w:id="22"/>
    </w:p>
    <w:p w14:paraId="0B4D45DE" w14:textId="71B92FB7" w:rsidR="000B3712" w:rsidRPr="004940E3" w:rsidRDefault="00EC5C71" w:rsidP="00E3577C">
      <w:pPr>
        <w:pStyle w:val="BodyText"/>
        <w:numPr>
          <w:ilvl w:val="0"/>
          <w:numId w:val="61"/>
        </w:numPr>
        <w:rPr>
          <w:rFonts w:ascii="Aptos" w:hAnsi="Aptos"/>
          <w:color w:val="467886"/>
          <w:sz w:val="24"/>
          <w:szCs w:val="24"/>
          <w:u w:val="single"/>
          <w:lang w:eastAsia="ar-SA"/>
        </w:rPr>
      </w:pPr>
      <w:r w:rsidRPr="004940E3">
        <w:rPr>
          <w:rFonts w:ascii="Aptos" w:hAnsi="Aptos"/>
          <w:color w:val="467886"/>
          <w:sz w:val="24"/>
          <w:szCs w:val="24"/>
          <w:u w:val="single"/>
          <w:lang w:eastAsia="ar-SA"/>
        </w:rPr>
        <w:t>F:\SOP\Administrative Assistant\Pending Approval\3CX - Phone Instructions.pptx</w:t>
      </w:r>
      <w:r w:rsidR="003A4F91" w:rsidRPr="004940E3">
        <w:rPr>
          <w:rFonts w:ascii="Aptos" w:hAnsi="Aptos"/>
          <w:color w:val="467886"/>
          <w:sz w:val="24"/>
          <w:szCs w:val="24"/>
          <w:u w:val="single"/>
          <w:lang w:eastAsia="ar-SA"/>
        </w:rPr>
        <w:t xml:space="preserve"> </w:t>
      </w:r>
    </w:p>
    <w:p w14:paraId="1CE4B508" w14:textId="77777777" w:rsidR="00EC5C71" w:rsidRPr="004940E3" w:rsidRDefault="00EC5C71" w:rsidP="00610B65">
      <w:pPr>
        <w:pStyle w:val="Heading3"/>
      </w:pPr>
      <w:bookmarkStart w:id="23" w:name="_Toc228956576"/>
      <w:r w:rsidRPr="004940E3">
        <w:t>Location Contact List</w:t>
      </w:r>
      <w:bookmarkEnd w:id="23"/>
    </w:p>
    <w:p w14:paraId="17DFAADA" w14:textId="7D8974F6" w:rsidR="000B3712" w:rsidRPr="004940E3" w:rsidRDefault="00EC5C71" w:rsidP="00E3577C">
      <w:pPr>
        <w:pStyle w:val="BodyText"/>
        <w:numPr>
          <w:ilvl w:val="0"/>
          <w:numId w:val="62"/>
        </w:numPr>
        <w:rPr>
          <w:rFonts w:ascii="Aptos" w:hAnsi="Aptos"/>
          <w:color w:val="467886"/>
          <w:sz w:val="24"/>
          <w:szCs w:val="24"/>
          <w:u w:val="single"/>
          <w:lang w:eastAsia="ar-SA"/>
        </w:rPr>
      </w:pPr>
      <w:r w:rsidRPr="004940E3">
        <w:rPr>
          <w:rFonts w:ascii="Aptos" w:hAnsi="Aptos"/>
          <w:color w:val="467886"/>
          <w:sz w:val="24"/>
          <w:szCs w:val="24"/>
          <w:u w:val="single"/>
          <w:lang w:eastAsia="ar-SA"/>
        </w:rPr>
        <w:t>F:\Administrative Assistants\Public\Location Cheat Sheet.xlsx</w:t>
      </w:r>
    </w:p>
    <w:p w14:paraId="333E4137" w14:textId="1FD9C232" w:rsidR="0053534D" w:rsidRPr="004940E3" w:rsidRDefault="0053534D" w:rsidP="0053534D">
      <w:pPr>
        <w:pStyle w:val="Heading2"/>
        <w:rPr>
          <w:lang w:eastAsia="ar-SA"/>
        </w:rPr>
      </w:pPr>
      <w:bookmarkStart w:id="24" w:name="_Toc228956577"/>
      <w:r w:rsidRPr="004940E3">
        <w:rPr>
          <w:lang w:eastAsia="ar-SA"/>
        </w:rPr>
        <w:lastRenderedPageBreak/>
        <w:t>Department Summary</w:t>
      </w:r>
      <w:bookmarkEnd w:id="24"/>
    </w:p>
    <w:p w14:paraId="0908BBC4" w14:textId="74FD9300"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K&amp;M fiscal year is Oct. 1 through Sept. 30 each year</w:t>
      </w:r>
    </w:p>
    <w:p w14:paraId="61799774" w14:textId="1F2EBDC6"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The General Ledger Department is responsible for ensuring accuracy of financial reporting to internal and external stakeholders, sales tax returns/audits, insurance including workers compensation audits, CAT tax, Tire tax, proper GL balances, proper GL reconciliations and anything relating to balance reconciliations.</w:t>
      </w:r>
    </w:p>
    <w:p w14:paraId="2F181204" w14:textId="60153D05"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K&amp;M’s ERP system is MaddenCo but several departments use other software that integrates into MaddenCo. This software includes WISE, Dayforce, Blue Ridge, Pro Ship, etc.</w:t>
      </w:r>
    </w:p>
    <w:p w14:paraId="4977E5B1" w14:textId="67A1FA96"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K&amp;M is required annually to have audited financials.</w:t>
      </w:r>
    </w:p>
    <w:p w14:paraId="3A2B73AC" w14:textId="69D6188F"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Forvis performs K&amp;M’s annual audit of financials and 401K.</w:t>
      </w:r>
    </w:p>
    <w:p w14:paraId="427349F7" w14:textId="43165862"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M&amp;Z provides K&amp;M’s updated depreciation schedule and provides our Federal and State tax returns.</w:t>
      </w:r>
    </w:p>
    <w:p w14:paraId="1BC153E6" w14:textId="4F17D888"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CSC provides our state business filings.</w:t>
      </w:r>
    </w:p>
    <w:p w14:paraId="4B129956" w14:textId="2E3B7EAB" w:rsidR="0053534D" w:rsidRPr="004940E3" w:rsidRDefault="0053534D" w:rsidP="0053534D">
      <w:pPr>
        <w:pStyle w:val="BodyText"/>
        <w:numPr>
          <w:ilvl w:val="0"/>
          <w:numId w:val="32"/>
        </w:numPr>
        <w:rPr>
          <w:rFonts w:ascii="Aptos" w:hAnsi="Aptos"/>
          <w:sz w:val="24"/>
          <w:szCs w:val="24"/>
          <w:lang w:eastAsia="ar-SA"/>
        </w:rPr>
      </w:pPr>
      <w:r w:rsidRPr="004940E3">
        <w:rPr>
          <w:rFonts w:ascii="Aptos" w:hAnsi="Aptos"/>
          <w:sz w:val="24"/>
          <w:szCs w:val="24"/>
          <w:lang w:eastAsia="ar-SA"/>
        </w:rPr>
        <w:t>PNC is our primary lender and banking partner.</w:t>
      </w:r>
    </w:p>
    <w:p w14:paraId="10E680B2" w14:textId="2B8BDF7C" w:rsidR="0053534D" w:rsidRPr="004940E3" w:rsidRDefault="0053534D" w:rsidP="0053534D">
      <w:pPr>
        <w:rPr>
          <w:lang w:eastAsia="ar-SA"/>
        </w:rPr>
      </w:pPr>
    </w:p>
    <w:p w14:paraId="1CA0036E" w14:textId="77777777" w:rsidR="0053534D" w:rsidRPr="004940E3" w:rsidRDefault="0053534D" w:rsidP="0053534D">
      <w:pPr>
        <w:rPr>
          <w:lang w:eastAsia="ar-SA"/>
        </w:rPr>
      </w:pPr>
    </w:p>
    <w:p w14:paraId="65FA4C66" w14:textId="3E67E9E7" w:rsidR="00EC5C71" w:rsidRPr="004940E3" w:rsidRDefault="00EC5C71" w:rsidP="00C96604">
      <w:pPr>
        <w:pStyle w:val="Heading2"/>
        <w:spacing w:before="100" w:after="100"/>
        <w:rPr>
          <w:lang w:eastAsia="ar-SA"/>
        </w:rPr>
      </w:pPr>
      <w:bookmarkStart w:id="25" w:name="_Toc228956578"/>
      <w:r w:rsidRPr="004940E3">
        <w:rPr>
          <w:lang w:eastAsia="ar-SA"/>
        </w:rPr>
        <w:lastRenderedPageBreak/>
        <w:t>K&amp;M Tire Intranet</w:t>
      </w:r>
      <w:r w:rsidR="009E2ED1" w:rsidRPr="004940E3">
        <w:rPr>
          <w:lang w:eastAsia="ar-SA"/>
        </w:rPr>
        <w:t xml:space="preserve">, </w:t>
      </w:r>
      <w:r w:rsidRPr="004940E3">
        <w:rPr>
          <w:lang w:eastAsia="ar-SA"/>
        </w:rPr>
        <w:t>File Server</w:t>
      </w:r>
      <w:r w:rsidR="009E2ED1" w:rsidRPr="004940E3">
        <w:rPr>
          <w:lang w:eastAsia="ar-SA"/>
        </w:rPr>
        <w:t xml:space="preserve"> and Software</w:t>
      </w:r>
      <w:bookmarkEnd w:id="25"/>
      <w:r w:rsidRPr="004940E3">
        <w:rPr>
          <w:lang w:eastAsia="ar-SA"/>
        </w:rPr>
        <w:t xml:space="preserve"> </w:t>
      </w:r>
    </w:p>
    <w:p w14:paraId="33990BE5" w14:textId="493B73BC" w:rsidR="00EC5C71" w:rsidRPr="004940E3" w:rsidRDefault="00EC5C71" w:rsidP="00754D67">
      <w:pPr>
        <w:pStyle w:val="BodyText"/>
        <w:numPr>
          <w:ilvl w:val="0"/>
          <w:numId w:val="32"/>
        </w:numPr>
        <w:rPr>
          <w:rFonts w:ascii="Aptos" w:hAnsi="Aptos"/>
          <w:sz w:val="24"/>
          <w:szCs w:val="24"/>
          <w:lang w:eastAsia="ar-SA"/>
        </w:rPr>
      </w:pPr>
      <w:r w:rsidRPr="004940E3">
        <w:rPr>
          <w:rFonts w:ascii="Aptos" w:hAnsi="Aptos"/>
          <w:sz w:val="24"/>
          <w:szCs w:val="24"/>
          <w:lang w:eastAsia="ar-SA"/>
        </w:rPr>
        <w:t xml:space="preserve">If you may need information pertaining to your department you have access to our very own Intranet and hard drive. </w:t>
      </w:r>
    </w:p>
    <w:p w14:paraId="116A2730" w14:textId="5D5A85C4" w:rsidR="00EC5C71" w:rsidRPr="004940E3" w:rsidRDefault="00EC5C71" w:rsidP="00754D67">
      <w:pPr>
        <w:pStyle w:val="BodyText"/>
        <w:numPr>
          <w:ilvl w:val="0"/>
          <w:numId w:val="32"/>
        </w:numPr>
        <w:rPr>
          <w:rFonts w:ascii="Aptos" w:hAnsi="Aptos"/>
          <w:sz w:val="24"/>
          <w:szCs w:val="24"/>
          <w:lang w:eastAsia="ar-SA"/>
        </w:rPr>
      </w:pPr>
      <w:r w:rsidRPr="004940E3">
        <w:rPr>
          <w:rFonts w:ascii="Aptos" w:hAnsi="Aptos"/>
          <w:sz w:val="24"/>
          <w:szCs w:val="24"/>
          <w:lang w:eastAsia="ar-SA"/>
        </w:rPr>
        <w:t xml:space="preserve">The K&amp;M Tire Intranet is a hub that provides our </w:t>
      </w:r>
      <w:r w:rsidR="009E2ED1" w:rsidRPr="004940E3">
        <w:rPr>
          <w:rFonts w:ascii="Aptos" w:hAnsi="Aptos"/>
          <w:sz w:val="24"/>
          <w:szCs w:val="24"/>
          <w:lang w:eastAsia="ar-SA"/>
        </w:rPr>
        <w:t xml:space="preserve">team </w:t>
      </w:r>
      <w:r w:rsidRPr="004940E3">
        <w:rPr>
          <w:rFonts w:ascii="Aptos" w:hAnsi="Aptos"/>
          <w:sz w:val="24"/>
          <w:szCs w:val="24"/>
          <w:lang w:eastAsia="ar-SA"/>
        </w:rPr>
        <w:t>with programs and tools that are necessary for our everyday functions for each department.</w:t>
      </w:r>
    </w:p>
    <w:p w14:paraId="306E0B7E" w14:textId="54ACFCC0" w:rsidR="00EC5C71" w:rsidRPr="004940E3" w:rsidRDefault="00EC5C71" w:rsidP="00754D67">
      <w:pPr>
        <w:pStyle w:val="BodyText"/>
        <w:numPr>
          <w:ilvl w:val="0"/>
          <w:numId w:val="32"/>
        </w:numPr>
        <w:rPr>
          <w:rFonts w:ascii="Aptos" w:hAnsi="Aptos"/>
          <w:sz w:val="24"/>
          <w:szCs w:val="24"/>
          <w:lang w:eastAsia="ar-SA"/>
        </w:rPr>
      </w:pPr>
      <w:r w:rsidRPr="004940E3">
        <w:rPr>
          <w:rFonts w:ascii="Aptos" w:hAnsi="Aptos"/>
          <w:sz w:val="24"/>
          <w:szCs w:val="24"/>
          <w:lang w:eastAsia="ar-SA"/>
        </w:rPr>
        <w:t>Our hard drive we have named the File Server (F :) is a resource located in your PC folder on your desktop. The F-Drive contains a public and shared files per department.</w:t>
      </w:r>
    </w:p>
    <w:p w14:paraId="255A660E" w14:textId="0F6B7058" w:rsidR="00EC5C71" w:rsidRPr="004940E3" w:rsidRDefault="00EC5C71" w:rsidP="00610B65">
      <w:pPr>
        <w:pStyle w:val="Heading3"/>
      </w:pPr>
      <w:bookmarkStart w:id="26" w:name="_Toc228956579"/>
      <w:r w:rsidRPr="004940E3">
        <w:t>K&amp;M Tire Intranet</w:t>
      </w:r>
      <w:bookmarkEnd w:id="26"/>
    </w:p>
    <w:p w14:paraId="1809DF36" w14:textId="037C7C52" w:rsidR="00EC5C71" w:rsidRPr="004940E3" w:rsidRDefault="0040526D" w:rsidP="00754D67">
      <w:pPr>
        <w:pStyle w:val="BodyText"/>
        <w:numPr>
          <w:ilvl w:val="0"/>
          <w:numId w:val="33"/>
        </w:numPr>
        <w:rPr>
          <w:rFonts w:ascii="Aptos" w:hAnsi="Aptos"/>
          <w:sz w:val="24"/>
          <w:szCs w:val="24"/>
          <w:lang w:eastAsia="ar-SA"/>
        </w:rPr>
      </w:pPr>
      <w:hyperlink r:id="rId19" w:history="1">
        <w:r w:rsidRPr="004940E3">
          <w:rPr>
            <w:rStyle w:val="Hyperlink"/>
            <w:rFonts w:ascii="Aptos" w:hAnsi="Aptos"/>
            <w:sz w:val="24"/>
            <w:szCs w:val="24"/>
            <w:lang w:eastAsia="ar-SA"/>
          </w:rPr>
          <w:t>http://intranet.kmtire.local/index.php?area=home</w:t>
        </w:r>
      </w:hyperlink>
    </w:p>
    <w:p w14:paraId="4DC4CFF7" w14:textId="77777777" w:rsidR="00EC5C71" w:rsidRPr="004940E3" w:rsidRDefault="00EC5C71" w:rsidP="00754D67">
      <w:pPr>
        <w:pStyle w:val="BodyText"/>
        <w:numPr>
          <w:ilvl w:val="0"/>
          <w:numId w:val="33"/>
        </w:numPr>
        <w:rPr>
          <w:rFonts w:ascii="Aptos" w:hAnsi="Aptos"/>
          <w:sz w:val="24"/>
          <w:szCs w:val="24"/>
          <w:lang w:eastAsia="ar-SA"/>
        </w:rPr>
      </w:pPr>
      <w:r w:rsidRPr="004940E3">
        <w:rPr>
          <w:rFonts w:ascii="Aptos" w:hAnsi="Aptos"/>
          <w:sz w:val="24"/>
          <w:szCs w:val="24"/>
          <w:lang w:eastAsia="ar-SA"/>
        </w:rPr>
        <w:t>Some of the many functions our own Intranet provides for our staff include:</w:t>
      </w:r>
    </w:p>
    <w:p w14:paraId="126B1D29" w14:textId="3317EFE4" w:rsidR="00EC5C71" w:rsidRPr="004940E3" w:rsidRDefault="00EC5C71" w:rsidP="00754D67">
      <w:pPr>
        <w:pStyle w:val="BodyText"/>
        <w:numPr>
          <w:ilvl w:val="0"/>
          <w:numId w:val="33"/>
        </w:numPr>
        <w:rPr>
          <w:rFonts w:ascii="Aptos" w:hAnsi="Aptos"/>
          <w:sz w:val="24"/>
          <w:szCs w:val="24"/>
          <w:lang w:eastAsia="ar-SA"/>
        </w:rPr>
      </w:pPr>
      <w:r w:rsidRPr="004940E3">
        <w:rPr>
          <w:rFonts w:ascii="Aptos" w:hAnsi="Aptos"/>
          <w:sz w:val="24"/>
          <w:szCs w:val="24"/>
          <w:lang w:eastAsia="ar-SA"/>
        </w:rPr>
        <w:t xml:space="preserve">Well-established </w:t>
      </w:r>
      <w:r w:rsidR="00B53AAD" w:rsidRPr="004940E3">
        <w:rPr>
          <w:rFonts w:ascii="Aptos" w:hAnsi="Aptos"/>
          <w:sz w:val="24"/>
          <w:szCs w:val="24"/>
          <w:lang w:eastAsia="ar-SA"/>
        </w:rPr>
        <w:t>reports &amp; resources</w:t>
      </w:r>
      <w:r w:rsidRPr="004940E3">
        <w:rPr>
          <w:rFonts w:ascii="Aptos" w:hAnsi="Aptos"/>
          <w:sz w:val="24"/>
          <w:szCs w:val="24"/>
          <w:lang w:eastAsia="ar-SA"/>
        </w:rPr>
        <w:t xml:space="preserve"> that each of our departments use day to day.</w:t>
      </w:r>
    </w:p>
    <w:p w14:paraId="324A6CFC" w14:textId="7F457DF3" w:rsidR="00EC5C71" w:rsidRPr="004940E3" w:rsidRDefault="00EC5C71" w:rsidP="00754D67">
      <w:pPr>
        <w:pStyle w:val="BodyText"/>
        <w:numPr>
          <w:ilvl w:val="0"/>
          <w:numId w:val="33"/>
        </w:numPr>
        <w:rPr>
          <w:rFonts w:ascii="Aptos" w:hAnsi="Aptos"/>
          <w:sz w:val="24"/>
          <w:szCs w:val="24"/>
          <w:lang w:eastAsia="ar-SA"/>
        </w:rPr>
      </w:pPr>
      <w:r w:rsidRPr="004940E3">
        <w:rPr>
          <w:rFonts w:ascii="Aptos" w:hAnsi="Aptos"/>
          <w:sz w:val="24"/>
          <w:szCs w:val="24"/>
          <w:lang w:eastAsia="ar-SA"/>
        </w:rPr>
        <w:t>Under every department is a list of employees with their photo, email and phone number to help you remember faces and their titles.</w:t>
      </w:r>
    </w:p>
    <w:p w14:paraId="01A14085" w14:textId="40F7D2F5" w:rsidR="00EC5C71" w:rsidRPr="004940E3" w:rsidRDefault="00EC5C71" w:rsidP="00610B65">
      <w:pPr>
        <w:pStyle w:val="Heading3"/>
      </w:pPr>
      <w:bookmarkStart w:id="27" w:name="_Toc228956580"/>
      <w:r w:rsidRPr="004940E3">
        <w:t>F-Drive</w:t>
      </w:r>
      <w:bookmarkEnd w:id="27"/>
    </w:p>
    <w:p w14:paraId="2234E9E3" w14:textId="1ADD248B" w:rsidR="00EC5C71" w:rsidRPr="004940E3" w:rsidRDefault="00EC5C71" w:rsidP="00754D67">
      <w:pPr>
        <w:pStyle w:val="BodyText"/>
        <w:numPr>
          <w:ilvl w:val="0"/>
          <w:numId w:val="34"/>
        </w:numPr>
        <w:rPr>
          <w:rFonts w:ascii="Aptos" w:hAnsi="Aptos"/>
          <w:sz w:val="24"/>
          <w:szCs w:val="24"/>
          <w:lang w:eastAsia="ar-SA"/>
        </w:rPr>
      </w:pPr>
      <w:r w:rsidRPr="004940E3">
        <w:rPr>
          <w:rFonts w:ascii="Aptos" w:hAnsi="Aptos"/>
          <w:sz w:val="24"/>
          <w:szCs w:val="24"/>
          <w:lang w:eastAsia="ar-SA"/>
        </w:rPr>
        <w:t xml:space="preserve">Located </w:t>
      </w:r>
      <w:r w:rsidR="00141D03" w:rsidRPr="004940E3">
        <w:rPr>
          <w:rFonts w:ascii="Aptos" w:hAnsi="Aptos"/>
          <w:sz w:val="24"/>
          <w:szCs w:val="24"/>
          <w:lang w:eastAsia="ar-SA"/>
        </w:rPr>
        <w:t>under</w:t>
      </w:r>
      <w:r w:rsidR="006D4015" w:rsidRPr="004940E3">
        <w:rPr>
          <w:rFonts w:ascii="Aptos" w:hAnsi="Aptos"/>
          <w:sz w:val="24"/>
          <w:szCs w:val="24"/>
          <w:lang w:eastAsia="ar-SA"/>
        </w:rPr>
        <w:t xml:space="preserve"> “This PC” there is a network drive</w:t>
      </w:r>
      <w:r w:rsidRPr="004940E3">
        <w:rPr>
          <w:rFonts w:ascii="Aptos" w:hAnsi="Aptos"/>
          <w:sz w:val="24"/>
          <w:szCs w:val="24"/>
          <w:lang w:eastAsia="ar-SA"/>
        </w:rPr>
        <w:t xml:space="preserve"> named File Server (F :). Within this drive are public and shared files for every department. It is also where you will be able to locate many resources such as Benefit forms located F:\Human Resources\Public\Benefits.</w:t>
      </w:r>
      <w:r w:rsidR="005E5A7B" w:rsidRPr="004940E3">
        <w:rPr>
          <w:rFonts w:ascii="Aptos" w:hAnsi="Aptos"/>
          <w:sz w:val="24"/>
          <w:szCs w:val="24"/>
          <w:lang w:eastAsia="ar-SA"/>
        </w:rPr>
        <w:t xml:space="preserve"> All final versions of company related documents should end up being stored on the F Drive.</w:t>
      </w:r>
    </w:p>
    <w:p w14:paraId="793AA2B7" w14:textId="77E65AD6" w:rsidR="00642F89" w:rsidRPr="004940E3" w:rsidRDefault="00151A1C" w:rsidP="00610B65">
      <w:pPr>
        <w:pStyle w:val="Heading3"/>
      </w:pPr>
      <w:bookmarkStart w:id="28" w:name="_Toc228956581"/>
      <w:r w:rsidRPr="004940E3">
        <w:t xml:space="preserve">PC </w:t>
      </w:r>
      <w:r w:rsidR="00ED627F" w:rsidRPr="004940E3">
        <w:t>Desktop</w:t>
      </w:r>
      <w:bookmarkEnd w:id="28"/>
    </w:p>
    <w:p w14:paraId="55D84EA6" w14:textId="4243A88F" w:rsidR="00EC5C71" w:rsidRPr="004940E3" w:rsidRDefault="00151A1C" w:rsidP="00754D67">
      <w:pPr>
        <w:pStyle w:val="BodyText"/>
        <w:numPr>
          <w:ilvl w:val="0"/>
          <w:numId w:val="35"/>
        </w:numPr>
        <w:rPr>
          <w:rFonts w:ascii="Aptos" w:hAnsi="Aptos"/>
          <w:sz w:val="24"/>
          <w:szCs w:val="24"/>
          <w:lang w:eastAsia="ar-SA"/>
        </w:rPr>
      </w:pPr>
      <w:r w:rsidRPr="004940E3">
        <w:rPr>
          <w:rFonts w:ascii="Aptos" w:hAnsi="Aptos"/>
          <w:sz w:val="24"/>
          <w:szCs w:val="24"/>
          <w:lang w:eastAsia="ar-SA"/>
        </w:rPr>
        <w:t>Only use your desktop to save documents</w:t>
      </w:r>
      <w:r w:rsidR="004B2359" w:rsidRPr="004940E3">
        <w:rPr>
          <w:rFonts w:ascii="Aptos" w:hAnsi="Aptos"/>
          <w:sz w:val="24"/>
          <w:szCs w:val="24"/>
          <w:lang w:eastAsia="ar-SA"/>
        </w:rPr>
        <w:t xml:space="preserve"> </w:t>
      </w:r>
      <w:r w:rsidR="006E1AE4" w:rsidRPr="004940E3">
        <w:rPr>
          <w:rFonts w:ascii="Aptos" w:hAnsi="Aptos"/>
          <w:sz w:val="24"/>
          <w:szCs w:val="24"/>
          <w:lang w:eastAsia="ar-SA"/>
        </w:rPr>
        <w:t xml:space="preserve">for </w:t>
      </w:r>
      <w:r w:rsidR="0039770E" w:rsidRPr="004940E3">
        <w:rPr>
          <w:rFonts w:ascii="Aptos" w:hAnsi="Aptos"/>
          <w:sz w:val="24"/>
          <w:szCs w:val="24"/>
          <w:lang w:eastAsia="ar-SA"/>
        </w:rPr>
        <w:t>one-time</w:t>
      </w:r>
      <w:r w:rsidR="004B2359" w:rsidRPr="004940E3">
        <w:rPr>
          <w:rFonts w:ascii="Aptos" w:hAnsi="Aptos"/>
          <w:sz w:val="24"/>
          <w:szCs w:val="24"/>
          <w:lang w:eastAsia="ar-SA"/>
        </w:rPr>
        <w:t xml:space="preserve"> need</w:t>
      </w:r>
      <w:r w:rsidR="0039770E" w:rsidRPr="004940E3">
        <w:rPr>
          <w:rFonts w:ascii="Aptos" w:hAnsi="Aptos"/>
          <w:sz w:val="24"/>
          <w:szCs w:val="24"/>
          <w:lang w:eastAsia="ar-SA"/>
        </w:rPr>
        <w:t>s</w:t>
      </w:r>
      <w:r w:rsidR="004B2359" w:rsidRPr="004940E3">
        <w:rPr>
          <w:rFonts w:ascii="Aptos" w:hAnsi="Aptos"/>
          <w:sz w:val="24"/>
          <w:szCs w:val="24"/>
          <w:lang w:eastAsia="ar-SA"/>
        </w:rPr>
        <w:t>, personal</w:t>
      </w:r>
      <w:r w:rsidR="0039770E" w:rsidRPr="004940E3">
        <w:rPr>
          <w:rFonts w:ascii="Aptos" w:hAnsi="Aptos"/>
          <w:sz w:val="24"/>
          <w:szCs w:val="24"/>
          <w:lang w:eastAsia="ar-SA"/>
        </w:rPr>
        <w:t xml:space="preserve"> use,</w:t>
      </w:r>
      <w:r w:rsidR="004B2359" w:rsidRPr="004940E3">
        <w:rPr>
          <w:rFonts w:ascii="Aptos" w:hAnsi="Aptos"/>
          <w:sz w:val="24"/>
          <w:szCs w:val="24"/>
          <w:lang w:eastAsia="ar-SA"/>
        </w:rPr>
        <w:t xml:space="preserve"> or documents in progress.</w:t>
      </w:r>
    </w:p>
    <w:p w14:paraId="5C1ED407" w14:textId="32D3F147" w:rsidR="0022346B" w:rsidRPr="004940E3" w:rsidRDefault="0022346B" w:rsidP="0022346B">
      <w:pPr>
        <w:pStyle w:val="BodyText"/>
        <w:ind w:firstLine="0"/>
        <w:rPr>
          <w:rFonts w:ascii="Aptos" w:hAnsi="Aptos"/>
          <w:sz w:val="24"/>
          <w:szCs w:val="24"/>
          <w:lang w:eastAsia="ar-SA"/>
        </w:rPr>
      </w:pPr>
    </w:p>
    <w:p w14:paraId="4FC286CB" w14:textId="77777777" w:rsidR="00642F89" w:rsidRPr="004940E3" w:rsidRDefault="00642F89" w:rsidP="0022346B">
      <w:pPr>
        <w:pStyle w:val="BodyText"/>
        <w:ind w:firstLine="0"/>
        <w:rPr>
          <w:rFonts w:ascii="Aptos" w:hAnsi="Aptos"/>
          <w:sz w:val="24"/>
          <w:szCs w:val="24"/>
          <w:lang w:eastAsia="ar-SA"/>
        </w:rPr>
      </w:pPr>
    </w:p>
    <w:p w14:paraId="2255C109" w14:textId="77777777" w:rsidR="00642F89" w:rsidRPr="004940E3" w:rsidRDefault="00642F89" w:rsidP="0022346B">
      <w:pPr>
        <w:pStyle w:val="BodyText"/>
        <w:ind w:firstLine="0"/>
        <w:rPr>
          <w:rFonts w:ascii="Aptos" w:hAnsi="Aptos"/>
          <w:sz w:val="24"/>
          <w:szCs w:val="24"/>
          <w:lang w:eastAsia="ar-SA"/>
        </w:rPr>
      </w:pPr>
    </w:p>
    <w:p w14:paraId="0C5393E6" w14:textId="77777777" w:rsidR="00642F89" w:rsidRPr="004940E3" w:rsidRDefault="00642F89" w:rsidP="0022346B">
      <w:pPr>
        <w:pStyle w:val="BodyText"/>
        <w:ind w:firstLine="0"/>
        <w:rPr>
          <w:rFonts w:ascii="Aptos" w:hAnsi="Aptos"/>
          <w:sz w:val="24"/>
          <w:szCs w:val="24"/>
          <w:lang w:eastAsia="ar-SA"/>
        </w:rPr>
      </w:pPr>
    </w:p>
    <w:p w14:paraId="60C2168C" w14:textId="77777777" w:rsidR="00642F89" w:rsidRPr="004940E3" w:rsidRDefault="00642F89" w:rsidP="0022346B">
      <w:pPr>
        <w:pStyle w:val="BodyText"/>
        <w:ind w:firstLine="0"/>
        <w:rPr>
          <w:rFonts w:ascii="Aptos" w:hAnsi="Aptos"/>
          <w:sz w:val="24"/>
          <w:szCs w:val="24"/>
          <w:lang w:eastAsia="ar-SA"/>
        </w:rPr>
      </w:pPr>
    </w:p>
    <w:p w14:paraId="3F6C61C6" w14:textId="77777777" w:rsidR="00642F89" w:rsidRPr="004940E3" w:rsidRDefault="00642F89" w:rsidP="0022346B">
      <w:pPr>
        <w:pStyle w:val="BodyText"/>
        <w:ind w:firstLine="0"/>
        <w:rPr>
          <w:rFonts w:ascii="Aptos" w:hAnsi="Aptos"/>
          <w:sz w:val="24"/>
          <w:szCs w:val="24"/>
          <w:lang w:eastAsia="ar-SA"/>
        </w:rPr>
      </w:pPr>
    </w:p>
    <w:p w14:paraId="0B4C80E2" w14:textId="10C5461F" w:rsidR="00642F89" w:rsidRPr="004940E3" w:rsidRDefault="00642F89" w:rsidP="00610B65">
      <w:pPr>
        <w:pStyle w:val="Heading3"/>
      </w:pPr>
      <w:bookmarkStart w:id="29" w:name="_Toc228956582"/>
      <w:r w:rsidRPr="004940E3">
        <w:lastRenderedPageBreak/>
        <w:t>One Drive</w:t>
      </w:r>
      <w:bookmarkEnd w:id="29"/>
    </w:p>
    <w:p w14:paraId="5C43B6B9" w14:textId="68D051CD" w:rsidR="00D06CA0" w:rsidRPr="004940E3" w:rsidRDefault="00F95AD2" w:rsidP="00E3577C">
      <w:pPr>
        <w:pStyle w:val="ListParagraph"/>
        <w:numPr>
          <w:ilvl w:val="0"/>
          <w:numId w:val="293"/>
        </w:numPr>
        <w:rPr>
          <w:lang w:eastAsia="ar-SA"/>
        </w:rPr>
      </w:pPr>
      <w:r w:rsidRPr="004940E3">
        <w:rPr>
          <w:lang w:eastAsia="ar-SA"/>
        </w:rPr>
        <w:t>One drive can be used for working documents that are in progress or updated frequently</w:t>
      </w:r>
      <w:r w:rsidR="00966668" w:rsidRPr="004940E3">
        <w:rPr>
          <w:lang w:eastAsia="ar-SA"/>
        </w:rPr>
        <w:t xml:space="preserve"> between multiple users. These documents must end up being saved on the F Drive once progress is </w:t>
      </w:r>
      <w:r w:rsidR="009253BF" w:rsidRPr="004940E3">
        <w:rPr>
          <w:lang w:eastAsia="ar-SA"/>
        </w:rPr>
        <w:t xml:space="preserve">done and the file is considered complete. </w:t>
      </w:r>
    </w:p>
    <w:p w14:paraId="22B20BC3" w14:textId="71AD1C27" w:rsidR="00D06CA0" w:rsidRPr="004940E3" w:rsidRDefault="009253BF" w:rsidP="00610B65">
      <w:pPr>
        <w:pStyle w:val="Heading3"/>
      </w:pPr>
      <w:bookmarkStart w:id="30" w:name="_Toc228956583"/>
      <w:r w:rsidRPr="004940E3">
        <w:t xml:space="preserve">WISE </w:t>
      </w:r>
      <w:r w:rsidR="00E00293" w:rsidRPr="004940E3">
        <w:t>–</w:t>
      </w:r>
      <w:r w:rsidRPr="004940E3">
        <w:t xml:space="preserve"> </w:t>
      </w:r>
      <w:r w:rsidR="00E00293" w:rsidRPr="004940E3">
        <w:t>Warehouse Management Software</w:t>
      </w:r>
      <w:bookmarkEnd w:id="30"/>
    </w:p>
    <w:p w14:paraId="0FAE5487" w14:textId="11E1A60A" w:rsidR="00ED627F" w:rsidRPr="004940E3" w:rsidRDefault="006C2ADE" w:rsidP="00E3577C">
      <w:pPr>
        <w:pStyle w:val="ListParagraph"/>
        <w:numPr>
          <w:ilvl w:val="0"/>
          <w:numId w:val="295"/>
        </w:numPr>
        <w:rPr>
          <w:lang w:eastAsia="ar-SA"/>
        </w:rPr>
      </w:pPr>
      <w:r w:rsidRPr="004940E3">
        <w:rPr>
          <w:lang w:eastAsia="ar-SA"/>
        </w:rPr>
        <w:t>WISE is the</w:t>
      </w:r>
      <w:r w:rsidR="00683659" w:rsidRPr="004940E3">
        <w:rPr>
          <w:lang w:eastAsia="ar-SA"/>
        </w:rPr>
        <w:t xml:space="preserve"> system</w:t>
      </w:r>
      <w:r w:rsidR="00F27A4D" w:rsidRPr="004940E3">
        <w:rPr>
          <w:lang w:eastAsia="ar-SA"/>
        </w:rPr>
        <w:t xml:space="preserve"> used for</w:t>
      </w:r>
      <w:r w:rsidRPr="004940E3">
        <w:rPr>
          <w:lang w:eastAsia="ar-SA"/>
        </w:rPr>
        <w:t xml:space="preserve"> </w:t>
      </w:r>
      <w:r w:rsidR="00F27A4D" w:rsidRPr="004940E3">
        <w:rPr>
          <w:lang w:eastAsia="ar-SA"/>
        </w:rPr>
        <w:t>i</w:t>
      </w:r>
      <w:r w:rsidR="00683659" w:rsidRPr="004940E3">
        <w:rPr>
          <w:lang w:eastAsia="ar-SA"/>
        </w:rPr>
        <w:t>nventory receiving, put-away, cross-docking, product location, picking, shipping, outbound documentation, and more. WISE tracks inventory from the moment it is received, directing the put-away process to best utilize available space and eliminating guesswork during order picking by directing pickers to strategic retrieval locations</w:t>
      </w:r>
    </w:p>
    <w:p w14:paraId="046D772D" w14:textId="77777777" w:rsidR="00ED627F" w:rsidRPr="004940E3" w:rsidRDefault="00ED627F" w:rsidP="00610B65">
      <w:pPr>
        <w:pStyle w:val="Heading3"/>
      </w:pPr>
      <w:bookmarkStart w:id="31" w:name="_Toc228956584"/>
      <w:r w:rsidRPr="004940E3">
        <w:t>MaddenCo</w:t>
      </w:r>
      <w:bookmarkEnd w:id="31"/>
    </w:p>
    <w:p w14:paraId="7681A2B4" w14:textId="77777777" w:rsidR="00ED627F" w:rsidRPr="004940E3" w:rsidRDefault="00ED627F" w:rsidP="00E3577C">
      <w:pPr>
        <w:pStyle w:val="BodyText"/>
        <w:numPr>
          <w:ilvl w:val="0"/>
          <w:numId w:val="294"/>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10816" behindDoc="0" locked="0" layoutInCell="1" allowOverlap="1" wp14:anchorId="2E1CF02E" wp14:editId="2736DB5F">
            <wp:simplePos x="0" y="0"/>
            <wp:positionH relativeFrom="column">
              <wp:posOffset>200025</wp:posOffset>
            </wp:positionH>
            <wp:positionV relativeFrom="paragraph">
              <wp:posOffset>768985</wp:posOffset>
            </wp:positionV>
            <wp:extent cx="4324350" cy="2454314"/>
            <wp:effectExtent l="0" t="0" r="0" b="3175"/>
            <wp:wrapNone/>
            <wp:docPr id="63028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4350" cy="2454314"/>
                    </a:xfrm>
                    <a:prstGeom prst="rect">
                      <a:avLst/>
                    </a:prstGeom>
                    <a:noFill/>
                  </pic:spPr>
                </pic:pic>
              </a:graphicData>
            </a:graphic>
            <wp14:sizeRelH relativeFrom="margin">
              <wp14:pctWidth>0</wp14:pctWidth>
            </wp14:sizeRelH>
            <wp14:sizeRelV relativeFrom="margin">
              <wp14:pctHeight>0</wp14:pctHeight>
            </wp14:sizeRelV>
          </wp:anchor>
        </w:drawing>
      </w:r>
      <w:r w:rsidRPr="004940E3">
        <w:rPr>
          <w:rFonts w:ascii="Aptos" w:hAnsi="Aptos"/>
          <w:sz w:val="24"/>
          <w:szCs w:val="24"/>
          <w:lang w:eastAsia="ar-SA"/>
        </w:rPr>
        <w:t>MaddenCo is our ERP system and inventory tracking system, that is integrated with our accounts payable and general ledger software.  It is a tire dealer system software with national account interfaces to many of the leading rubber vendors.</w:t>
      </w:r>
      <w:r w:rsidRPr="004940E3">
        <w:rPr>
          <w:rFonts w:ascii="Aptos" w:hAnsi="Aptos"/>
          <w:noProof/>
          <w:sz w:val="24"/>
          <w:szCs w:val="24"/>
          <w:lang w:eastAsia="ar-SA"/>
        </w:rPr>
        <w:t xml:space="preserve"> </w:t>
      </w:r>
    </w:p>
    <w:p w14:paraId="664BDDC8" w14:textId="77777777" w:rsidR="00ED627F" w:rsidRPr="004940E3" w:rsidRDefault="00ED627F" w:rsidP="00ED627F">
      <w:pPr>
        <w:pStyle w:val="BodyText"/>
        <w:ind w:firstLine="0"/>
        <w:rPr>
          <w:rFonts w:ascii="Aptos" w:hAnsi="Aptos"/>
          <w:sz w:val="24"/>
          <w:szCs w:val="24"/>
          <w:lang w:eastAsia="ar-SA"/>
        </w:rPr>
      </w:pPr>
    </w:p>
    <w:p w14:paraId="07882E62" w14:textId="77777777" w:rsidR="00ED627F" w:rsidRPr="004940E3" w:rsidRDefault="00ED627F" w:rsidP="00ED627F">
      <w:pPr>
        <w:pStyle w:val="BodyText"/>
        <w:ind w:firstLine="0"/>
        <w:rPr>
          <w:rFonts w:ascii="Aptos" w:hAnsi="Aptos"/>
          <w:sz w:val="24"/>
          <w:szCs w:val="24"/>
          <w:lang w:eastAsia="ar-SA"/>
        </w:rPr>
      </w:pPr>
    </w:p>
    <w:p w14:paraId="0E680839" w14:textId="77777777" w:rsidR="00ED627F" w:rsidRPr="004940E3" w:rsidRDefault="00ED627F" w:rsidP="00ED627F">
      <w:pPr>
        <w:pStyle w:val="BodyText"/>
        <w:ind w:firstLine="0"/>
        <w:rPr>
          <w:rFonts w:ascii="Aptos" w:hAnsi="Aptos"/>
          <w:sz w:val="24"/>
          <w:szCs w:val="24"/>
          <w:lang w:eastAsia="ar-SA"/>
        </w:rPr>
      </w:pPr>
    </w:p>
    <w:p w14:paraId="48102309" w14:textId="77777777" w:rsidR="00ED627F" w:rsidRPr="004940E3" w:rsidRDefault="00ED627F" w:rsidP="00ED627F">
      <w:pPr>
        <w:pStyle w:val="BodyText"/>
        <w:ind w:firstLine="0"/>
        <w:rPr>
          <w:rFonts w:ascii="Aptos" w:hAnsi="Aptos"/>
          <w:sz w:val="24"/>
          <w:szCs w:val="24"/>
          <w:lang w:eastAsia="ar-SA"/>
        </w:rPr>
      </w:pPr>
    </w:p>
    <w:p w14:paraId="49E630C8" w14:textId="77777777" w:rsidR="00ED627F" w:rsidRPr="004940E3" w:rsidRDefault="00ED627F" w:rsidP="00ED627F">
      <w:pPr>
        <w:rPr>
          <w:lang w:eastAsia="ar-SA"/>
        </w:rPr>
      </w:pPr>
    </w:p>
    <w:p w14:paraId="2518E3D8" w14:textId="77777777" w:rsidR="00D06CA0" w:rsidRPr="004940E3" w:rsidRDefault="00D06CA0" w:rsidP="00D06CA0">
      <w:pPr>
        <w:rPr>
          <w:lang w:eastAsia="ar-SA"/>
        </w:rPr>
      </w:pPr>
    </w:p>
    <w:p w14:paraId="01F6BD46" w14:textId="77777777" w:rsidR="00642F89" w:rsidRPr="004940E3" w:rsidRDefault="00642F89" w:rsidP="0022346B">
      <w:pPr>
        <w:pStyle w:val="BodyText"/>
        <w:ind w:firstLine="0"/>
        <w:rPr>
          <w:rFonts w:ascii="Aptos" w:hAnsi="Aptos"/>
          <w:sz w:val="24"/>
          <w:szCs w:val="24"/>
          <w:lang w:eastAsia="ar-SA"/>
        </w:rPr>
      </w:pPr>
    </w:p>
    <w:p w14:paraId="29DBE5C4" w14:textId="77777777" w:rsidR="008038E5" w:rsidRPr="004940E3" w:rsidRDefault="008038E5" w:rsidP="0022346B">
      <w:pPr>
        <w:pStyle w:val="BodyText"/>
        <w:ind w:firstLine="0"/>
        <w:rPr>
          <w:rFonts w:ascii="Aptos" w:hAnsi="Aptos"/>
          <w:sz w:val="24"/>
          <w:szCs w:val="24"/>
          <w:lang w:eastAsia="ar-SA"/>
        </w:rPr>
      </w:pPr>
    </w:p>
    <w:p w14:paraId="00D474B1" w14:textId="44B6B3E3" w:rsidR="008038E5" w:rsidRPr="004940E3" w:rsidRDefault="008038E5" w:rsidP="008038E5">
      <w:pPr>
        <w:pStyle w:val="Heading3"/>
      </w:pPr>
      <w:bookmarkStart w:id="32" w:name="_Toc228956585"/>
      <w:r w:rsidRPr="004940E3">
        <w:t>Dayforce</w:t>
      </w:r>
      <w:bookmarkEnd w:id="32"/>
    </w:p>
    <w:p w14:paraId="71FA1A53" w14:textId="76419AF8" w:rsidR="008038E5" w:rsidRPr="004940E3" w:rsidRDefault="00EB0EC6" w:rsidP="00E3577C">
      <w:pPr>
        <w:pStyle w:val="ListParagraph"/>
        <w:numPr>
          <w:ilvl w:val="0"/>
          <w:numId w:val="296"/>
        </w:numPr>
        <w:rPr>
          <w:lang w:eastAsia="ar-SA"/>
        </w:rPr>
      </w:pPr>
      <w:r w:rsidRPr="004940E3">
        <w:rPr>
          <w:lang w:eastAsia="ar-SA"/>
        </w:rPr>
        <w:t>Dayforce is a cloud-based Human Capital Management (HCM) platform covering the full suite of HCM software, including payroll, tax filing, benefits, HR, talent intelligence, workforce management, and recruiting technology.</w:t>
      </w:r>
    </w:p>
    <w:p w14:paraId="03C220C6" w14:textId="77777777" w:rsidR="008038E5" w:rsidRPr="004940E3" w:rsidRDefault="008038E5" w:rsidP="008038E5">
      <w:pPr>
        <w:rPr>
          <w:lang w:eastAsia="ar-SA"/>
        </w:rPr>
      </w:pPr>
    </w:p>
    <w:p w14:paraId="6B64FF8A" w14:textId="77777777" w:rsidR="008038E5" w:rsidRPr="004940E3" w:rsidRDefault="008038E5" w:rsidP="0022346B">
      <w:pPr>
        <w:pStyle w:val="BodyText"/>
        <w:ind w:firstLine="0"/>
        <w:rPr>
          <w:rFonts w:ascii="Aptos" w:hAnsi="Aptos"/>
          <w:sz w:val="24"/>
          <w:szCs w:val="24"/>
          <w:lang w:eastAsia="ar-SA"/>
        </w:rPr>
      </w:pPr>
    </w:p>
    <w:p w14:paraId="34C160FF" w14:textId="77777777" w:rsidR="00EC5C71" w:rsidRPr="004940E3" w:rsidRDefault="00EC5C71" w:rsidP="0053534D">
      <w:pPr>
        <w:pStyle w:val="Heading2"/>
        <w:rPr>
          <w:lang w:eastAsia="ar-SA"/>
        </w:rPr>
      </w:pPr>
      <w:bookmarkStart w:id="33" w:name="_Toc228956586"/>
      <w:r w:rsidRPr="004940E3">
        <w:rPr>
          <w:lang w:eastAsia="ar-SA"/>
        </w:rPr>
        <w:lastRenderedPageBreak/>
        <w:t>MaddenCo General Ledger Basics</w:t>
      </w:r>
      <w:bookmarkEnd w:id="33"/>
    </w:p>
    <w:p w14:paraId="79B2D593" w14:textId="77777777" w:rsidR="00EC5C71" w:rsidRPr="004940E3" w:rsidRDefault="00EC5C71" w:rsidP="00CC385E">
      <w:pPr>
        <w:pStyle w:val="BodyText"/>
        <w:ind w:left="0" w:firstLine="0"/>
        <w:rPr>
          <w:rFonts w:ascii="Aptos" w:hAnsi="Aptos"/>
          <w:sz w:val="24"/>
          <w:szCs w:val="24"/>
          <w:lang w:eastAsia="ar-SA"/>
        </w:rPr>
      </w:pPr>
      <w:r w:rsidRPr="004940E3">
        <w:rPr>
          <w:rFonts w:ascii="Aptos" w:hAnsi="Aptos"/>
          <w:sz w:val="24"/>
          <w:szCs w:val="24"/>
          <w:lang w:eastAsia="ar-SA"/>
        </w:rPr>
        <w:t>Menu Options 2 and 3 on the G/L Start Menu</w:t>
      </w:r>
    </w:p>
    <w:p w14:paraId="2724EFFE" w14:textId="77777777" w:rsidR="00EC5C71" w:rsidRPr="004940E3" w:rsidRDefault="00EC5C71" w:rsidP="00610B65">
      <w:pPr>
        <w:pStyle w:val="Heading3"/>
      </w:pPr>
      <w:bookmarkStart w:id="34" w:name="_Toc228956587"/>
      <w:r w:rsidRPr="004940E3">
        <w:t>Input Journal Entry / ** Making Unbalanced Journal Entry</w:t>
      </w:r>
      <w:bookmarkEnd w:id="34"/>
    </w:p>
    <w:p w14:paraId="4F17A50F" w14:textId="77777777" w:rsidR="00EC5C71" w:rsidRPr="004940E3" w:rsidRDefault="00EC5C71" w:rsidP="00544D86">
      <w:pPr>
        <w:pStyle w:val="BodyText"/>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 To provide step-by-step instructions for entering and updating general ledger journal entries in Madden Co, including both balanced and unbalanced entries.</w:t>
      </w:r>
    </w:p>
    <w:p w14:paraId="59241CB8" w14:textId="32404C2F" w:rsidR="00EC5C71" w:rsidRPr="004940E3" w:rsidRDefault="00EC5C71" w:rsidP="00544D86">
      <w:pPr>
        <w:pStyle w:val="BodyText"/>
        <w:rPr>
          <w:rFonts w:ascii="Aptos" w:hAnsi="Aptos"/>
          <w:sz w:val="24"/>
          <w:szCs w:val="24"/>
          <w:lang w:eastAsia="ar-SA"/>
        </w:rPr>
      </w:pPr>
      <w:r w:rsidRPr="004940E3">
        <w:rPr>
          <w:rFonts w:ascii="Aptos" w:hAnsi="Aptos"/>
          <w:sz w:val="24"/>
          <w:szCs w:val="24"/>
          <w:lang w:eastAsia="ar-SA"/>
        </w:rPr>
        <w:t>Note: Unbalanced Journal Entries are only made if an out-of-balance appears on the Error Log</w:t>
      </w:r>
      <w:r w:rsidR="002156CC" w:rsidRPr="004940E3">
        <w:rPr>
          <w:rFonts w:ascii="Aptos" w:hAnsi="Aptos"/>
          <w:sz w:val="24"/>
          <w:szCs w:val="24"/>
          <w:lang w:eastAsia="ar-SA"/>
        </w:rPr>
        <w:t xml:space="preserve"> (</w:t>
      </w:r>
      <w:r w:rsidR="00401584" w:rsidRPr="004940E3">
        <w:rPr>
          <w:rFonts w:ascii="Aptos" w:hAnsi="Aptos"/>
          <w:sz w:val="24"/>
          <w:szCs w:val="24"/>
          <w:lang w:eastAsia="ar-SA"/>
        </w:rPr>
        <w:t>details on Error Log process</w:t>
      </w:r>
      <w:r w:rsidR="002156CC" w:rsidRPr="004940E3">
        <w:rPr>
          <w:rFonts w:ascii="Aptos" w:hAnsi="Aptos"/>
          <w:sz w:val="24"/>
          <w:szCs w:val="24"/>
          <w:lang w:eastAsia="ar-SA"/>
        </w:rPr>
        <w:t xml:space="preserve"> in section </w:t>
      </w:r>
      <w:r w:rsidR="00C21A5D" w:rsidRPr="004940E3">
        <w:rPr>
          <w:rFonts w:ascii="Aptos" w:hAnsi="Aptos"/>
          <w:sz w:val="24"/>
          <w:szCs w:val="24"/>
          <w:lang w:eastAsia="ar-SA"/>
        </w:rPr>
        <w:t>8.9 below)</w:t>
      </w:r>
      <w:r w:rsidRPr="004940E3">
        <w:rPr>
          <w:rFonts w:ascii="Aptos" w:hAnsi="Aptos"/>
          <w:sz w:val="24"/>
          <w:szCs w:val="24"/>
          <w:lang w:eastAsia="ar-SA"/>
        </w:rPr>
        <w:t xml:space="preserve">. Admin emails out the error long and Controller sends to A/R to research the cause of the imbalance. Typically, it occurs when something does not flow correctly from the intranet to MaddenCo for Accounts Receivable (A/R).  If AR cannot identify, the Controller is to research and identify reason being for out of balance. </w:t>
      </w:r>
    </w:p>
    <w:p w14:paraId="05990415" w14:textId="6ACC7AA6" w:rsidR="00EC5C71" w:rsidRPr="004940E3" w:rsidRDefault="00EC5C71" w:rsidP="00CC385E">
      <w:pPr>
        <w:pStyle w:val="BodyText"/>
        <w:numPr>
          <w:ilvl w:val="0"/>
          <w:numId w:val="36"/>
        </w:numPr>
        <w:rPr>
          <w:rFonts w:ascii="Aptos" w:hAnsi="Aptos"/>
          <w:sz w:val="24"/>
          <w:szCs w:val="24"/>
          <w:lang w:eastAsia="ar-SA"/>
        </w:rPr>
      </w:pPr>
      <w:r w:rsidRPr="004940E3">
        <w:rPr>
          <w:rFonts w:ascii="Aptos" w:hAnsi="Aptos"/>
          <w:sz w:val="24"/>
          <w:szCs w:val="24"/>
          <w:lang w:eastAsia="ar-SA"/>
        </w:rPr>
        <w:t>Go to Madden Co</w:t>
      </w:r>
    </w:p>
    <w:p w14:paraId="5A3E50ED" w14:textId="0F5B8B49"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 xml:space="preserve">3 General Ledger </w:t>
      </w:r>
      <w:r w:rsidR="001B70F0" w:rsidRPr="004940E3">
        <w:rPr>
          <w:rFonts w:ascii="Aptos" w:hAnsi="Aptos"/>
          <w:sz w:val="24"/>
          <w:szCs w:val="24"/>
          <w:lang w:eastAsia="ar-SA"/>
        </w:rPr>
        <w:t>(</w:t>
      </w:r>
      <w:r w:rsidRPr="004940E3">
        <w:rPr>
          <w:rFonts w:ascii="Aptos" w:hAnsi="Aptos"/>
          <w:sz w:val="24"/>
          <w:szCs w:val="24"/>
          <w:lang w:eastAsia="ar-SA"/>
        </w:rPr>
        <w:t>enter</w:t>
      </w:r>
      <w:r w:rsidR="001B70F0" w:rsidRPr="004940E3">
        <w:rPr>
          <w:rFonts w:ascii="Aptos" w:hAnsi="Aptos"/>
          <w:sz w:val="24"/>
          <w:szCs w:val="24"/>
          <w:lang w:eastAsia="ar-SA"/>
        </w:rPr>
        <w:t>)</w:t>
      </w:r>
    </w:p>
    <w:p w14:paraId="23B36FE3" w14:textId="6BAAB4E7"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 xml:space="preserve">2 Input &amp; Update Menu </w:t>
      </w:r>
      <w:r w:rsidR="001B70F0" w:rsidRPr="004940E3">
        <w:rPr>
          <w:rFonts w:ascii="Aptos" w:hAnsi="Aptos"/>
          <w:sz w:val="24"/>
          <w:szCs w:val="24"/>
          <w:lang w:eastAsia="ar-SA"/>
        </w:rPr>
        <w:t>(</w:t>
      </w:r>
      <w:r w:rsidRPr="004940E3">
        <w:rPr>
          <w:rFonts w:ascii="Aptos" w:hAnsi="Aptos"/>
          <w:sz w:val="24"/>
          <w:szCs w:val="24"/>
          <w:lang w:eastAsia="ar-SA"/>
        </w:rPr>
        <w:t>enter</w:t>
      </w:r>
      <w:r w:rsidR="001B70F0" w:rsidRPr="004940E3">
        <w:rPr>
          <w:rFonts w:ascii="Aptos" w:hAnsi="Aptos"/>
          <w:sz w:val="24"/>
          <w:szCs w:val="24"/>
          <w:lang w:eastAsia="ar-SA"/>
        </w:rPr>
        <w:t>)</w:t>
      </w:r>
    </w:p>
    <w:p w14:paraId="35D81E7F" w14:textId="2262C9BE"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 xml:space="preserve">1 Work with Outstanding JE’s </w:t>
      </w:r>
      <w:r w:rsidR="001B70F0" w:rsidRPr="004940E3">
        <w:rPr>
          <w:rFonts w:ascii="Aptos" w:hAnsi="Aptos"/>
          <w:sz w:val="24"/>
          <w:szCs w:val="24"/>
          <w:lang w:eastAsia="ar-SA"/>
        </w:rPr>
        <w:t>(</w:t>
      </w:r>
      <w:r w:rsidRPr="004940E3">
        <w:rPr>
          <w:rFonts w:ascii="Aptos" w:hAnsi="Aptos"/>
          <w:sz w:val="24"/>
          <w:szCs w:val="24"/>
          <w:lang w:eastAsia="ar-SA"/>
        </w:rPr>
        <w:t>enter</w:t>
      </w:r>
      <w:r w:rsidR="001B70F0" w:rsidRPr="004940E3">
        <w:rPr>
          <w:rFonts w:ascii="Aptos" w:hAnsi="Aptos"/>
          <w:sz w:val="24"/>
          <w:szCs w:val="24"/>
          <w:lang w:eastAsia="ar-SA"/>
        </w:rPr>
        <w:t>)</w:t>
      </w:r>
      <w:r w:rsidRPr="004940E3">
        <w:rPr>
          <w:rFonts w:ascii="Aptos" w:hAnsi="Aptos"/>
          <w:sz w:val="24"/>
          <w:szCs w:val="24"/>
          <w:lang w:eastAsia="ar-SA"/>
        </w:rPr>
        <w:t xml:space="preserve"> (This is where the general ledger entry will be entered)</w:t>
      </w:r>
    </w:p>
    <w:p w14:paraId="3F16CF78" w14:textId="366663AD"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F6 Create New</w:t>
      </w:r>
    </w:p>
    <w:p w14:paraId="6922068F" w14:textId="714EE85B"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F2 Get Reference #</w:t>
      </w:r>
    </w:p>
    <w:p w14:paraId="59627F3A" w14:textId="4AFE8504"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Year/Period = Add 3 months to period making the change (K&amp;M Only! – Fiscal Year period)</w:t>
      </w:r>
    </w:p>
    <w:p w14:paraId="32B7C7C3" w14:textId="09DB3106" w:rsidR="00EC5C71" w:rsidRPr="004940E3" w:rsidRDefault="00EC5C71" w:rsidP="00295DB2">
      <w:pPr>
        <w:pStyle w:val="BodyText"/>
        <w:numPr>
          <w:ilvl w:val="2"/>
          <w:numId w:val="36"/>
        </w:numPr>
        <w:rPr>
          <w:rFonts w:ascii="Aptos" w:hAnsi="Aptos"/>
          <w:sz w:val="24"/>
          <w:szCs w:val="24"/>
          <w:lang w:eastAsia="ar-SA"/>
        </w:rPr>
      </w:pPr>
      <w:r w:rsidRPr="004940E3">
        <w:rPr>
          <w:rFonts w:ascii="Aptos" w:hAnsi="Aptos"/>
          <w:sz w:val="24"/>
          <w:szCs w:val="24"/>
          <w:lang w:eastAsia="ar-SA"/>
        </w:rPr>
        <w:t>Example – June 202</w:t>
      </w:r>
      <w:r w:rsidR="007D516B" w:rsidRPr="004940E3">
        <w:rPr>
          <w:rFonts w:ascii="Aptos" w:hAnsi="Aptos"/>
          <w:sz w:val="24"/>
          <w:szCs w:val="24"/>
          <w:lang w:eastAsia="ar-SA"/>
        </w:rPr>
        <w:t>6</w:t>
      </w:r>
      <w:r w:rsidRPr="004940E3">
        <w:rPr>
          <w:rFonts w:ascii="Aptos" w:hAnsi="Aptos"/>
          <w:sz w:val="24"/>
          <w:szCs w:val="24"/>
          <w:lang w:eastAsia="ar-SA"/>
        </w:rPr>
        <w:t xml:space="preserve"> = input 20</w:t>
      </w:r>
      <w:r w:rsidR="007D516B" w:rsidRPr="004940E3">
        <w:rPr>
          <w:rFonts w:ascii="Aptos" w:hAnsi="Aptos"/>
          <w:sz w:val="24"/>
          <w:szCs w:val="24"/>
          <w:lang w:eastAsia="ar-SA"/>
        </w:rPr>
        <w:t>26</w:t>
      </w:r>
      <w:r w:rsidRPr="004940E3">
        <w:rPr>
          <w:rFonts w:ascii="Aptos" w:hAnsi="Aptos"/>
          <w:sz w:val="24"/>
          <w:szCs w:val="24"/>
          <w:lang w:eastAsia="ar-SA"/>
        </w:rPr>
        <w:t>/09</w:t>
      </w:r>
    </w:p>
    <w:p w14:paraId="4F7748B3" w14:textId="6FD0AFD2"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Tab down to put in a description</w:t>
      </w:r>
    </w:p>
    <w:p w14:paraId="0E87EABF" w14:textId="3A87DDB9" w:rsidR="005E4D38" w:rsidRPr="004940E3" w:rsidRDefault="00080618" w:rsidP="005E4D38">
      <w:pPr>
        <w:pStyle w:val="BodyText"/>
        <w:numPr>
          <w:ilvl w:val="2"/>
          <w:numId w:val="36"/>
        </w:numPr>
        <w:rPr>
          <w:rFonts w:ascii="Aptos" w:hAnsi="Aptos"/>
          <w:sz w:val="24"/>
          <w:szCs w:val="24"/>
          <w:lang w:eastAsia="ar-SA"/>
        </w:rPr>
      </w:pPr>
      <w:r w:rsidRPr="004940E3">
        <w:rPr>
          <w:rFonts w:ascii="Aptos" w:hAnsi="Aptos"/>
          <w:sz w:val="24"/>
          <w:szCs w:val="24"/>
          <w:lang w:eastAsia="ar-SA"/>
        </w:rPr>
        <w:t>Reason for entry Example – EOM Inv. Reconciliation</w:t>
      </w:r>
    </w:p>
    <w:p w14:paraId="2E2CD218" w14:textId="7EA67D12" w:rsidR="00EC5C71" w:rsidRPr="004940E3" w:rsidRDefault="001B70F0"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w:t>
      </w:r>
      <w:r w:rsidR="00EC5C71" w:rsidRPr="004940E3">
        <w:rPr>
          <w:rFonts w:ascii="Aptos" w:hAnsi="Aptos"/>
          <w:sz w:val="24"/>
          <w:szCs w:val="24"/>
          <w:lang w:eastAsia="ar-SA"/>
        </w:rPr>
        <w:t>Enter</w:t>
      </w:r>
      <w:r w:rsidRPr="004940E3">
        <w:rPr>
          <w:rFonts w:ascii="Aptos" w:hAnsi="Aptos"/>
          <w:sz w:val="24"/>
          <w:szCs w:val="24"/>
          <w:lang w:eastAsia="ar-SA"/>
        </w:rPr>
        <w:t>)</w:t>
      </w:r>
    </w:p>
    <w:p w14:paraId="0884BF1C" w14:textId="6C02A9B5"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Enter in account, location, and values</w:t>
      </w:r>
    </w:p>
    <w:p w14:paraId="67A44739" w14:textId="3BE749A2"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Continue entering until all accounts and amounts are entered</w:t>
      </w:r>
    </w:p>
    <w:p w14:paraId="244D3C70" w14:textId="3A79FFFB" w:rsidR="00EC5C71" w:rsidRPr="004940E3" w:rsidRDefault="00EC5C71" w:rsidP="00CC385E">
      <w:pPr>
        <w:pStyle w:val="BodyText"/>
        <w:numPr>
          <w:ilvl w:val="1"/>
          <w:numId w:val="36"/>
        </w:numPr>
        <w:rPr>
          <w:rFonts w:ascii="Aptos" w:hAnsi="Aptos"/>
          <w:sz w:val="24"/>
          <w:szCs w:val="24"/>
          <w:lang w:eastAsia="ar-SA"/>
        </w:rPr>
      </w:pPr>
      <w:r w:rsidRPr="004940E3">
        <w:rPr>
          <w:rFonts w:ascii="Aptos" w:hAnsi="Aptos"/>
          <w:sz w:val="24"/>
          <w:szCs w:val="24"/>
          <w:lang w:eastAsia="ar-SA"/>
        </w:rPr>
        <w:t>F3</w:t>
      </w:r>
      <w:r w:rsidR="005E4D38" w:rsidRPr="004940E3">
        <w:rPr>
          <w:rFonts w:ascii="Aptos" w:hAnsi="Aptos"/>
          <w:sz w:val="24"/>
          <w:szCs w:val="24"/>
          <w:lang w:eastAsia="ar-SA"/>
        </w:rPr>
        <w:t xml:space="preserve"> to exit</w:t>
      </w:r>
    </w:p>
    <w:p w14:paraId="4214494A" w14:textId="050A5F2B" w:rsidR="00EC5C71" w:rsidRPr="004940E3" w:rsidRDefault="00EC5C71" w:rsidP="00D641DF">
      <w:pPr>
        <w:pStyle w:val="Heading4"/>
        <w:numPr>
          <w:ilvl w:val="0"/>
          <w:numId w:val="0"/>
        </w:numPr>
        <w:ind w:left="720"/>
      </w:pPr>
      <w:bookmarkStart w:id="35" w:name="_Toc228956588"/>
      <w:r w:rsidRPr="004940E3">
        <w:t>Making unbalanced journal entries – MUST HAVE AUTHORITY TO DO SO</w:t>
      </w:r>
      <w:bookmarkEnd w:id="35"/>
      <w:r w:rsidRPr="004940E3">
        <w:t xml:space="preserve"> </w:t>
      </w:r>
    </w:p>
    <w:p w14:paraId="1F4C62FE" w14:textId="0A46B6B7" w:rsidR="00EC5C71" w:rsidRPr="004940E3" w:rsidRDefault="00EC5C71" w:rsidP="00CC385E">
      <w:pPr>
        <w:pStyle w:val="BodyText"/>
        <w:numPr>
          <w:ilvl w:val="0"/>
          <w:numId w:val="37"/>
        </w:numPr>
        <w:rPr>
          <w:rFonts w:ascii="Aptos" w:hAnsi="Aptos"/>
          <w:sz w:val="24"/>
          <w:szCs w:val="24"/>
          <w:lang w:eastAsia="ar-SA"/>
        </w:rPr>
      </w:pPr>
      <w:r w:rsidRPr="004940E3">
        <w:rPr>
          <w:rFonts w:ascii="Aptos" w:hAnsi="Aptos"/>
          <w:sz w:val="24"/>
          <w:szCs w:val="24"/>
          <w:lang w:eastAsia="ar-SA"/>
        </w:rPr>
        <w:t xml:space="preserve">This should only be done to correct one sided issues such as items highlighted on the Error Log or AR items posted to a GL Account for a location that does not exist, </w:t>
      </w:r>
      <w:r w:rsidR="00DC67BE" w:rsidRPr="004940E3">
        <w:rPr>
          <w:rFonts w:ascii="Aptos" w:hAnsi="Aptos"/>
          <w:sz w:val="24"/>
          <w:szCs w:val="24"/>
          <w:lang w:eastAsia="ar-SA"/>
        </w:rPr>
        <w:t xml:space="preserve">as those go </w:t>
      </w:r>
      <w:r w:rsidRPr="004940E3">
        <w:rPr>
          <w:rFonts w:ascii="Aptos" w:hAnsi="Aptos"/>
          <w:sz w:val="24"/>
          <w:szCs w:val="24"/>
          <w:lang w:eastAsia="ar-SA"/>
        </w:rPr>
        <w:t>to 99999</w:t>
      </w:r>
      <w:r w:rsidRPr="004940E3">
        <w:rPr>
          <w:rFonts w:ascii="Aptos" w:hAnsi="Aptos"/>
          <w:sz w:val="24"/>
          <w:szCs w:val="24"/>
          <w:lang w:eastAsia="ar-SA"/>
        </w:rPr>
        <w:tab/>
      </w:r>
    </w:p>
    <w:p w14:paraId="507E6C36" w14:textId="43B769D6" w:rsidR="00EC5C71" w:rsidRPr="004940E3" w:rsidRDefault="00EC5C71" w:rsidP="00CC385E">
      <w:pPr>
        <w:pStyle w:val="BodyText"/>
        <w:numPr>
          <w:ilvl w:val="0"/>
          <w:numId w:val="37"/>
        </w:numPr>
        <w:rPr>
          <w:rFonts w:ascii="Aptos" w:hAnsi="Aptos"/>
          <w:sz w:val="24"/>
          <w:szCs w:val="24"/>
          <w:lang w:eastAsia="ar-SA"/>
        </w:rPr>
      </w:pPr>
      <w:r w:rsidRPr="004940E3">
        <w:rPr>
          <w:rFonts w:ascii="Aptos" w:hAnsi="Aptos"/>
          <w:sz w:val="24"/>
          <w:szCs w:val="24"/>
          <w:lang w:eastAsia="ar-SA"/>
        </w:rPr>
        <w:t>Follow all steps above</w:t>
      </w:r>
    </w:p>
    <w:p w14:paraId="1D0A2777" w14:textId="6B6FFD59" w:rsidR="00EC5C71" w:rsidRPr="004940E3" w:rsidRDefault="00EC5C71" w:rsidP="00CC385E">
      <w:pPr>
        <w:pStyle w:val="BodyText"/>
        <w:numPr>
          <w:ilvl w:val="0"/>
          <w:numId w:val="37"/>
        </w:numPr>
        <w:rPr>
          <w:rFonts w:ascii="Aptos" w:hAnsi="Aptos"/>
          <w:sz w:val="24"/>
          <w:szCs w:val="24"/>
          <w:lang w:eastAsia="ar-SA"/>
        </w:rPr>
      </w:pPr>
      <w:r w:rsidRPr="004940E3">
        <w:rPr>
          <w:rFonts w:ascii="Aptos" w:hAnsi="Aptos"/>
          <w:sz w:val="24"/>
          <w:szCs w:val="24"/>
          <w:lang w:eastAsia="ar-SA"/>
        </w:rPr>
        <w:t>It will let you know that the entry is out of balance, F12</w:t>
      </w:r>
    </w:p>
    <w:p w14:paraId="2998BD86" w14:textId="6D2E1DEB" w:rsidR="00EC5C71" w:rsidRPr="004940E3" w:rsidRDefault="00EC5C71" w:rsidP="00CC385E">
      <w:pPr>
        <w:pStyle w:val="BodyText"/>
        <w:numPr>
          <w:ilvl w:val="0"/>
          <w:numId w:val="37"/>
        </w:numPr>
        <w:rPr>
          <w:rFonts w:ascii="Aptos" w:hAnsi="Aptos"/>
          <w:sz w:val="24"/>
          <w:szCs w:val="24"/>
          <w:lang w:eastAsia="ar-SA"/>
        </w:rPr>
      </w:pPr>
      <w:r w:rsidRPr="004940E3">
        <w:rPr>
          <w:rFonts w:ascii="Aptos" w:hAnsi="Aptos"/>
          <w:sz w:val="24"/>
          <w:szCs w:val="24"/>
          <w:lang w:eastAsia="ar-SA"/>
        </w:rPr>
        <w:t>At the work with outstanding Journal Entries screen, it will say Out of Bal</w:t>
      </w:r>
    </w:p>
    <w:p w14:paraId="63AB877B" w14:textId="12A5478E" w:rsidR="00EC5C71" w:rsidRPr="004940E3" w:rsidRDefault="00EC5C71" w:rsidP="00CC385E">
      <w:pPr>
        <w:pStyle w:val="BodyText"/>
        <w:numPr>
          <w:ilvl w:val="0"/>
          <w:numId w:val="37"/>
        </w:numPr>
        <w:rPr>
          <w:rFonts w:ascii="Aptos" w:hAnsi="Aptos"/>
          <w:sz w:val="24"/>
          <w:szCs w:val="24"/>
          <w:lang w:eastAsia="ar-SA"/>
        </w:rPr>
      </w:pPr>
      <w:r w:rsidRPr="004940E3">
        <w:rPr>
          <w:rFonts w:ascii="Aptos" w:hAnsi="Aptos"/>
          <w:sz w:val="24"/>
          <w:szCs w:val="24"/>
          <w:lang w:eastAsia="ar-SA"/>
        </w:rPr>
        <w:t>Enter “@” on the Opt entry line and hit enter.</w:t>
      </w:r>
    </w:p>
    <w:p w14:paraId="33BB0DCF" w14:textId="77777777" w:rsidR="00EC5C71" w:rsidRPr="004940E3" w:rsidRDefault="00EC5C71" w:rsidP="00610B65">
      <w:pPr>
        <w:pStyle w:val="Heading3"/>
      </w:pPr>
      <w:bookmarkStart w:id="36" w:name="_Toc228956589"/>
      <w:r w:rsidRPr="004940E3">
        <w:lastRenderedPageBreak/>
        <w:t>Upload Journal Entry</w:t>
      </w:r>
      <w:bookmarkEnd w:id="36"/>
      <w:r w:rsidRPr="004940E3">
        <w:t xml:space="preserve"> </w:t>
      </w:r>
    </w:p>
    <w:p w14:paraId="481EF309" w14:textId="2651DC34" w:rsidR="00171DC2" w:rsidRPr="004940E3" w:rsidRDefault="00171DC2" w:rsidP="005104BA">
      <w:pPr>
        <w:pStyle w:val="Heading4"/>
      </w:pPr>
      <w:bookmarkStart w:id="37" w:name="_Toc228956590"/>
      <w:r w:rsidRPr="004940E3">
        <w:t>Upload J</w:t>
      </w:r>
      <w:r w:rsidR="00BF76DB" w:rsidRPr="004940E3">
        <w:t>our</w:t>
      </w:r>
      <w:r w:rsidR="00673808" w:rsidRPr="004940E3">
        <w:t xml:space="preserve">nal Entry </w:t>
      </w:r>
      <w:r w:rsidRPr="004940E3">
        <w:t>– Full SOP with Screenshots</w:t>
      </w:r>
      <w:bookmarkEnd w:id="37"/>
    </w:p>
    <w:p w14:paraId="6EC4F4BE" w14:textId="77777777" w:rsidR="005104BA" w:rsidRPr="004940E3" w:rsidRDefault="005104BA" w:rsidP="00A24EB9">
      <w:pPr>
        <w:pStyle w:val="BodyText"/>
        <w:ind w:left="360" w:firstLine="0"/>
        <w:rPr>
          <w:rFonts w:ascii="Aptos" w:hAnsi="Aptos"/>
          <w:sz w:val="24"/>
          <w:szCs w:val="24"/>
          <w:lang w:eastAsia="ar-SA"/>
        </w:rPr>
      </w:pPr>
      <w:r w:rsidRPr="004940E3">
        <w:rPr>
          <w:rFonts w:ascii="Aptos" w:hAnsi="Aptos"/>
          <w:sz w:val="24"/>
          <w:szCs w:val="24"/>
          <w:lang w:eastAsia="ar-SA"/>
        </w:rPr>
        <w:t xml:space="preserve">Journal entries can be uploaded to the general ledger to save time.  The upload template is saved in excel at </w:t>
      </w:r>
      <w:r w:rsidRPr="004940E3">
        <w:rPr>
          <w:rFonts w:ascii="Aptos" w:hAnsi="Aptos"/>
          <w:color w:val="467886"/>
          <w:sz w:val="24"/>
          <w:szCs w:val="24"/>
          <w:u w:val="single"/>
          <w:lang w:eastAsia="ar-SA"/>
        </w:rPr>
        <w:t>F:\Accounting\Shared\General Ledger\Journal Entry Upload\”JEUPLOAD”.</w:t>
      </w:r>
      <w:r w:rsidRPr="004940E3">
        <w:rPr>
          <w:rFonts w:ascii="Aptos" w:hAnsi="Aptos"/>
          <w:color w:val="467886"/>
          <w:sz w:val="24"/>
          <w:szCs w:val="24"/>
          <w:lang w:eastAsia="ar-SA"/>
        </w:rPr>
        <w:t xml:space="preserve">  </w:t>
      </w:r>
      <w:r w:rsidRPr="004940E3">
        <w:rPr>
          <w:rFonts w:ascii="Aptos" w:hAnsi="Aptos"/>
          <w:sz w:val="24"/>
          <w:szCs w:val="24"/>
          <w:lang w:eastAsia="ar-SA"/>
        </w:rPr>
        <w:t>The file cannot contain header rows and must be saved as a CSV file.</w:t>
      </w:r>
    </w:p>
    <w:p w14:paraId="14EE136A" w14:textId="77777777" w:rsidR="005104BA" w:rsidRPr="004940E3" w:rsidRDefault="005104BA" w:rsidP="005104BA">
      <w:pPr>
        <w:pStyle w:val="BodyText"/>
        <w:numPr>
          <w:ilvl w:val="0"/>
          <w:numId w:val="40"/>
        </w:numPr>
        <w:rPr>
          <w:rFonts w:ascii="Aptos" w:hAnsi="Aptos"/>
          <w:sz w:val="24"/>
          <w:szCs w:val="24"/>
          <w:lang w:eastAsia="ar-SA"/>
        </w:rPr>
      </w:pPr>
      <w:r w:rsidRPr="004940E3">
        <w:rPr>
          <w:rFonts w:ascii="Aptos" w:hAnsi="Aptos"/>
          <w:sz w:val="24"/>
          <w:szCs w:val="24"/>
          <w:lang w:eastAsia="ar-SA"/>
        </w:rPr>
        <w:t>Below is a sample JE Upload file.  The columns and formats are as follows:</w:t>
      </w:r>
    </w:p>
    <w:p w14:paraId="0C6B7CB0" w14:textId="619F88B4"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A</w:t>
      </w:r>
      <w:r w:rsidRPr="004940E3">
        <w:rPr>
          <w:rFonts w:ascii="Aptos" w:hAnsi="Aptos"/>
          <w:sz w:val="24"/>
          <w:szCs w:val="24"/>
          <w:lang w:eastAsia="ar-SA"/>
        </w:rPr>
        <w:t xml:space="preserve"> – Account number.  This must be a valid account in the General Ledger Account Master file.</w:t>
      </w:r>
      <w:r w:rsidR="00BC1B51" w:rsidRPr="004940E3">
        <w:rPr>
          <w:rFonts w:ascii="Aptos" w:hAnsi="Aptos"/>
          <w:sz w:val="24"/>
          <w:szCs w:val="24"/>
          <w:lang w:eastAsia="ar-SA"/>
        </w:rPr>
        <w:t xml:space="preserve"> (4 digit)</w:t>
      </w:r>
    </w:p>
    <w:p w14:paraId="129B21BD" w14:textId="7E200BFE"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B</w:t>
      </w:r>
      <w:r w:rsidRPr="004940E3">
        <w:rPr>
          <w:rFonts w:ascii="Aptos" w:hAnsi="Aptos"/>
          <w:sz w:val="24"/>
          <w:szCs w:val="24"/>
          <w:lang w:eastAsia="ar-SA"/>
        </w:rPr>
        <w:t xml:space="preserve"> – Division. This must be a valid division number (LOC #) in the General Ledger Account Master file.</w:t>
      </w:r>
      <w:r w:rsidR="00BC1B51" w:rsidRPr="004940E3">
        <w:rPr>
          <w:rFonts w:ascii="Aptos" w:hAnsi="Aptos"/>
          <w:sz w:val="24"/>
          <w:szCs w:val="24"/>
          <w:lang w:eastAsia="ar-SA"/>
        </w:rPr>
        <w:t xml:space="preserve"> (1 or 2 digit)</w:t>
      </w:r>
    </w:p>
    <w:p w14:paraId="646A132B" w14:textId="0967A2D2"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C</w:t>
      </w:r>
      <w:r w:rsidRPr="004940E3">
        <w:rPr>
          <w:rFonts w:ascii="Aptos" w:hAnsi="Aptos"/>
          <w:sz w:val="24"/>
          <w:szCs w:val="24"/>
          <w:lang w:eastAsia="ar-SA"/>
        </w:rPr>
        <w:t xml:space="preserve"> – Department. This must be a valid department number in the General Ledger Account Master file.</w:t>
      </w:r>
      <w:r w:rsidR="00BC1B51" w:rsidRPr="004940E3">
        <w:rPr>
          <w:rFonts w:ascii="Aptos" w:hAnsi="Aptos"/>
          <w:sz w:val="24"/>
          <w:szCs w:val="24"/>
          <w:lang w:eastAsia="ar-SA"/>
        </w:rPr>
        <w:t xml:space="preserve"> (0 or 1 if positing to corporate)</w:t>
      </w:r>
    </w:p>
    <w:p w14:paraId="546E4BB6" w14:textId="77777777"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D</w:t>
      </w:r>
      <w:r w:rsidRPr="004940E3">
        <w:rPr>
          <w:rFonts w:ascii="Aptos" w:hAnsi="Aptos"/>
          <w:sz w:val="24"/>
          <w:szCs w:val="24"/>
          <w:lang w:eastAsia="ar-SA"/>
        </w:rPr>
        <w:t xml:space="preserve"> – Debit Amount.  If you want to post a debit transaction to the above GL Account, enter the amount in this column.  The amount can be up to 9 digits before the decimal and 2 digits after the decimal.  The largest value that can be keyed is 999,999,999.99 and the format should exclude commas.</w:t>
      </w:r>
    </w:p>
    <w:p w14:paraId="265B5EF5" w14:textId="77777777"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E</w:t>
      </w:r>
      <w:r w:rsidRPr="004940E3">
        <w:rPr>
          <w:rFonts w:ascii="Aptos" w:hAnsi="Aptos"/>
          <w:sz w:val="24"/>
          <w:szCs w:val="24"/>
          <w:lang w:eastAsia="ar-SA"/>
        </w:rPr>
        <w:t xml:space="preserve"> - Credit Amount.  If you want to post a credit transaction to the above GL Account, enter the amount in this column.  The amount can be up to 9 digits before the decimal and 2 digits after the decimal.  The largest value that can be keyed is 999,999,999.99 and the format should exclude commas.</w:t>
      </w:r>
    </w:p>
    <w:p w14:paraId="1A56AEAE" w14:textId="77777777" w:rsidR="005104BA" w:rsidRPr="004940E3" w:rsidRDefault="005104BA" w:rsidP="005104BA">
      <w:pPr>
        <w:pStyle w:val="BodyText"/>
        <w:numPr>
          <w:ilvl w:val="1"/>
          <w:numId w:val="40"/>
        </w:numPr>
        <w:rPr>
          <w:rFonts w:ascii="Aptos" w:hAnsi="Aptos"/>
          <w:sz w:val="24"/>
          <w:szCs w:val="24"/>
          <w:lang w:eastAsia="ar-SA"/>
        </w:rPr>
      </w:pPr>
      <w:r w:rsidRPr="004940E3">
        <w:rPr>
          <w:rFonts w:ascii="Aptos" w:hAnsi="Aptos"/>
          <w:b/>
          <w:bCs/>
          <w:sz w:val="24"/>
          <w:szCs w:val="24"/>
          <w:lang w:eastAsia="ar-SA"/>
        </w:rPr>
        <w:t>Column F</w:t>
      </w:r>
      <w:r w:rsidRPr="004940E3">
        <w:rPr>
          <w:rFonts w:ascii="Aptos" w:hAnsi="Aptos"/>
          <w:sz w:val="24"/>
          <w:szCs w:val="24"/>
          <w:lang w:eastAsia="ar-SA"/>
        </w:rPr>
        <w:t xml:space="preserve"> – Description.  This field can be left blank.  This is the same description line that is available from within the Journal Entry input per line item.  It can only be 50 characters and if longer will be truncated when the file is uploaded.</w:t>
      </w:r>
    </w:p>
    <w:p w14:paraId="0A77FC3E" w14:textId="77777777" w:rsidR="005104BA" w:rsidRPr="004940E3" w:rsidRDefault="005104BA" w:rsidP="005104BA">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24B0F9FA" wp14:editId="3472A657">
            <wp:extent cx="5944235" cy="1316990"/>
            <wp:effectExtent l="0" t="0" r="0" b="0"/>
            <wp:docPr id="851164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235" cy="1316990"/>
                    </a:xfrm>
                    <a:prstGeom prst="rect">
                      <a:avLst/>
                    </a:prstGeom>
                    <a:noFill/>
                  </pic:spPr>
                </pic:pic>
              </a:graphicData>
            </a:graphic>
          </wp:inline>
        </w:drawing>
      </w:r>
    </w:p>
    <w:p w14:paraId="774AE866" w14:textId="77777777" w:rsidR="006D31B5" w:rsidRPr="004940E3" w:rsidRDefault="006D31B5" w:rsidP="006D31B5">
      <w:pPr>
        <w:pStyle w:val="BodyText"/>
        <w:numPr>
          <w:ilvl w:val="0"/>
          <w:numId w:val="41"/>
        </w:numPr>
        <w:rPr>
          <w:rFonts w:ascii="Aptos" w:hAnsi="Aptos"/>
          <w:sz w:val="24"/>
          <w:szCs w:val="24"/>
          <w:lang w:eastAsia="ar-SA"/>
        </w:rPr>
      </w:pPr>
      <w:r w:rsidRPr="004940E3">
        <w:rPr>
          <w:rFonts w:ascii="Aptos" w:hAnsi="Aptos"/>
          <w:sz w:val="24"/>
          <w:szCs w:val="24"/>
          <w:lang w:eastAsia="ar-SA"/>
        </w:rPr>
        <w:t xml:space="preserve">Open </w:t>
      </w:r>
      <w:r w:rsidRPr="004940E3">
        <w:rPr>
          <w:rFonts w:ascii="Aptos" w:hAnsi="Aptos"/>
          <w:color w:val="467886"/>
          <w:sz w:val="24"/>
          <w:szCs w:val="24"/>
          <w:u w:val="single"/>
          <w:lang w:eastAsia="ar-SA"/>
        </w:rPr>
        <w:t>F:\Accounting\Shared\General Ledger\Journal Entry Upload\JEUPLOAD.CSV</w:t>
      </w:r>
      <w:r w:rsidRPr="004940E3">
        <w:rPr>
          <w:rFonts w:ascii="Aptos" w:hAnsi="Aptos"/>
          <w:color w:val="467886"/>
          <w:sz w:val="24"/>
          <w:szCs w:val="24"/>
          <w:lang w:eastAsia="ar-SA"/>
        </w:rPr>
        <w:t xml:space="preserve"> </w:t>
      </w:r>
      <w:r w:rsidRPr="004940E3">
        <w:rPr>
          <w:rFonts w:ascii="Aptos" w:hAnsi="Aptos"/>
          <w:sz w:val="24"/>
          <w:szCs w:val="24"/>
          <w:lang w:eastAsia="ar-SA"/>
        </w:rPr>
        <w:t>and clear out all contents in the spreadsheet</w:t>
      </w:r>
    </w:p>
    <w:p w14:paraId="0FC28D4A" w14:textId="77777777" w:rsidR="006D31B5" w:rsidRPr="004940E3" w:rsidRDefault="006D31B5" w:rsidP="006D31B5">
      <w:pPr>
        <w:pStyle w:val="ListParagraph"/>
        <w:numPr>
          <w:ilvl w:val="0"/>
          <w:numId w:val="41"/>
        </w:numPr>
        <w:rPr>
          <w:rFonts w:ascii="Aptos" w:hAnsi="Aptos"/>
          <w:sz w:val="24"/>
          <w:szCs w:val="24"/>
          <w:lang w:eastAsia="ar-SA"/>
        </w:rPr>
      </w:pPr>
      <w:r w:rsidRPr="004940E3">
        <w:rPr>
          <w:rFonts w:ascii="Aptos" w:hAnsi="Aptos"/>
          <w:sz w:val="24"/>
          <w:szCs w:val="24"/>
          <w:lang w:eastAsia="ar-SA"/>
        </w:rPr>
        <w:t>Replace with JE formatted for upload [GL Acct, Loc, Dept, Debit, Credit]</w:t>
      </w:r>
    </w:p>
    <w:p w14:paraId="35B309A7" w14:textId="77777777" w:rsidR="006D31B5" w:rsidRPr="004940E3" w:rsidRDefault="006D31B5" w:rsidP="006D31B5">
      <w:pPr>
        <w:pStyle w:val="ListParagraph"/>
        <w:numPr>
          <w:ilvl w:val="0"/>
          <w:numId w:val="41"/>
        </w:numPr>
        <w:rPr>
          <w:rFonts w:ascii="Aptos" w:hAnsi="Aptos"/>
          <w:sz w:val="24"/>
          <w:szCs w:val="24"/>
          <w:lang w:eastAsia="ar-SA"/>
        </w:rPr>
      </w:pPr>
      <w:r w:rsidRPr="004940E3">
        <w:rPr>
          <w:rFonts w:ascii="Aptos" w:hAnsi="Aptos"/>
          <w:sz w:val="24"/>
          <w:szCs w:val="24"/>
          <w:lang w:eastAsia="ar-SA"/>
        </w:rPr>
        <w:t>Verify no negative numbers and save the excel sheet</w:t>
      </w:r>
    </w:p>
    <w:p w14:paraId="3086273B" w14:textId="77777777" w:rsidR="006D31B5" w:rsidRPr="004940E3" w:rsidRDefault="006D31B5" w:rsidP="006D31B5">
      <w:pPr>
        <w:pStyle w:val="ListParagraph"/>
        <w:numPr>
          <w:ilvl w:val="0"/>
          <w:numId w:val="41"/>
        </w:numPr>
        <w:rPr>
          <w:rFonts w:ascii="Aptos" w:hAnsi="Aptos"/>
          <w:sz w:val="24"/>
          <w:szCs w:val="24"/>
          <w:lang w:eastAsia="ar-SA"/>
        </w:rPr>
      </w:pPr>
      <w:r w:rsidRPr="004940E3">
        <w:rPr>
          <w:rFonts w:ascii="Aptos" w:hAnsi="Aptos"/>
          <w:sz w:val="24"/>
          <w:szCs w:val="24"/>
          <w:lang w:eastAsia="ar-SA"/>
        </w:rPr>
        <w:lastRenderedPageBreak/>
        <w:t>Go to F:\Accounting\Shared\General Ledger\Journal Entry Upload\JOURNAL ENTRY UPLOAD.dtt and click transfer data to IBM (this will automatically send the entry to Madden Co)</w:t>
      </w:r>
    </w:p>
    <w:p w14:paraId="259BDAED" w14:textId="77777777" w:rsidR="006D31B5" w:rsidRPr="004940E3" w:rsidRDefault="006D31B5" w:rsidP="006D31B5">
      <w:pPr>
        <w:pStyle w:val="ListParagraph"/>
        <w:numPr>
          <w:ilvl w:val="0"/>
          <w:numId w:val="41"/>
        </w:numPr>
        <w:rPr>
          <w:rFonts w:ascii="Aptos" w:hAnsi="Aptos"/>
          <w:sz w:val="24"/>
          <w:szCs w:val="24"/>
          <w:lang w:eastAsia="ar-SA"/>
        </w:rPr>
      </w:pPr>
      <w:r w:rsidRPr="004940E3">
        <w:rPr>
          <w:rFonts w:ascii="Aptos" w:hAnsi="Aptos"/>
          <w:sz w:val="24"/>
          <w:szCs w:val="24"/>
          <w:lang w:eastAsia="ar-SA"/>
        </w:rPr>
        <w:t>Go to Madden Co to post the entry</w:t>
      </w:r>
    </w:p>
    <w:p w14:paraId="672A7D6D"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3 General ledger</w:t>
      </w:r>
    </w:p>
    <w:p w14:paraId="641ABBCD"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2 Input &amp; Update Menu</w:t>
      </w:r>
    </w:p>
    <w:p w14:paraId="70A39551"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10 Create Journal from PC File</w:t>
      </w:r>
    </w:p>
    <w:p w14:paraId="4EA42934"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F2 to get a reference number</w:t>
      </w:r>
    </w:p>
    <w:p w14:paraId="0ACD9592"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In year/period put three months out from month reconciling. (Example: reconciling 9/2025 you would be 2025/12)</w:t>
      </w:r>
    </w:p>
    <w:p w14:paraId="0BEFC82D"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Put it in the description of the EOM of the entry (EOM AJE FOR SERVICE CHARGES)</w:t>
      </w:r>
    </w:p>
    <w:p w14:paraId="08DF1A6D"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In File Name to Post put JEUPLOAD and hit enter</w:t>
      </w:r>
    </w:p>
    <w:p w14:paraId="72058449"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 xml:space="preserve">Work with Outstanding JE’s </w:t>
      </w:r>
    </w:p>
    <w:p w14:paraId="58B0E9AA" w14:textId="6A0851C6"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Locate entry</w:t>
      </w:r>
      <w:r w:rsidR="00D84BD3" w:rsidRPr="004940E3">
        <w:rPr>
          <w:rFonts w:ascii="Aptos" w:hAnsi="Aptos"/>
          <w:sz w:val="24"/>
          <w:szCs w:val="24"/>
          <w:lang w:eastAsia="ar-SA"/>
        </w:rPr>
        <w:t>, review for accuracy</w:t>
      </w:r>
      <w:r w:rsidRPr="004940E3">
        <w:rPr>
          <w:rFonts w:ascii="Aptos" w:hAnsi="Aptos"/>
          <w:sz w:val="24"/>
          <w:szCs w:val="24"/>
          <w:lang w:eastAsia="ar-SA"/>
        </w:rPr>
        <w:t xml:space="preserve"> and place a 2 on the entry to put into ready status</w:t>
      </w:r>
    </w:p>
    <w:p w14:paraId="1601166C" w14:textId="77777777" w:rsidR="006D31B5" w:rsidRPr="004940E3" w:rsidRDefault="006D31B5" w:rsidP="006D31B5">
      <w:pPr>
        <w:pStyle w:val="BodyText"/>
        <w:numPr>
          <w:ilvl w:val="1"/>
          <w:numId w:val="41"/>
        </w:numPr>
        <w:rPr>
          <w:rFonts w:ascii="Aptos" w:hAnsi="Aptos"/>
          <w:sz w:val="24"/>
          <w:szCs w:val="24"/>
          <w:lang w:eastAsia="ar-SA"/>
        </w:rPr>
      </w:pPr>
      <w:r w:rsidRPr="004940E3">
        <w:rPr>
          <w:rFonts w:ascii="Aptos" w:hAnsi="Aptos"/>
          <w:sz w:val="24"/>
          <w:szCs w:val="24"/>
          <w:lang w:eastAsia="ar-SA"/>
        </w:rPr>
        <w:t>Ensure the entry is correct</w:t>
      </w:r>
    </w:p>
    <w:p w14:paraId="1369792F" w14:textId="77777777" w:rsidR="005104BA" w:rsidRPr="004940E3" w:rsidRDefault="005104BA" w:rsidP="005104BA">
      <w:pPr>
        <w:pStyle w:val="BodyText"/>
        <w:numPr>
          <w:ilvl w:val="0"/>
          <w:numId w:val="41"/>
        </w:numPr>
        <w:rPr>
          <w:rFonts w:ascii="Aptos" w:hAnsi="Aptos"/>
          <w:sz w:val="24"/>
          <w:szCs w:val="24"/>
          <w:lang w:eastAsia="ar-SA"/>
        </w:rPr>
      </w:pPr>
      <w:r w:rsidRPr="004940E3">
        <w:rPr>
          <w:rFonts w:ascii="Aptos" w:hAnsi="Aptos"/>
          <w:sz w:val="24"/>
          <w:szCs w:val="24"/>
          <w:lang w:eastAsia="ar-SA"/>
        </w:rPr>
        <w:t>Sample:</w:t>
      </w:r>
    </w:p>
    <w:p w14:paraId="505AC5AF" w14:textId="77777777" w:rsidR="005104BA" w:rsidRPr="004940E3" w:rsidRDefault="005104BA" w:rsidP="005104BA">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2D642C20" wp14:editId="76FD9D44">
            <wp:extent cx="4889500" cy="2103120"/>
            <wp:effectExtent l="0" t="0" r="6350" b="0"/>
            <wp:docPr id="1123823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89500" cy="2103120"/>
                    </a:xfrm>
                    <a:prstGeom prst="rect">
                      <a:avLst/>
                    </a:prstGeom>
                    <a:noFill/>
                  </pic:spPr>
                </pic:pic>
              </a:graphicData>
            </a:graphic>
          </wp:inline>
        </w:drawing>
      </w:r>
    </w:p>
    <w:p w14:paraId="455E9A99" w14:textId="77777777" w:rsidR="005104BA" w:rsidRPr="004940E3" w:rsidRDefault="005104BA" w:rsidP="005104BA">
      <w:pPr>
        <w:pStyle w:val="BodyText"/>
        <w:numPr>
          <w:ilvl w:val="1"/>
          <w:numId w:val="41"/>
        </w:numPr>
        <w:rPr>
          <w:rFonts w:ascii="Aptos" w:hAnsi="Aptos"/>
          <w:sz w:val="24"/>
          <w:szCs w:val="24"/>
          <w:lang w:eastAsia="ar-SA"/>
        </w:rPr>
      </w:pPr>
      <w:r w:rsidRPr="004940E3">
        <w:rPr>
          <w:rFonts w:ascii="Aptos" w:hAnsi="Aptos"/>
          <w:sz w:val="24"/>
          <w:szCs w:val="24"/>
          <w:lang w:eastAsia="ar-SA"/>
        </w:rPr>
        <w:t>F3 back</w:t>
      </w:r>
    </w:p>
    <w:p w14:paraId="595DB91F" w14:textId="77777777" w:rsidR="005104BA" w:rsidRPr="004940E3" w:rsidRDefault="005104BA" w:rsidP="005104BA">
      <w:pPr>
        <w:pStyle w:val="BodyText"/>
        <w:numPr>
          <w:ilvl w:val="1"/>
          <w:numId w:val="41"/>
        </w:numPr>
        <w:rPr>
          <w:rFonts w:ascii="Aptos" w:hAnsi="Aptos"/>
          <w:sz w:val="24"/>
          <w:szCs w:val="24"/>
          <w:lang w:eastAsia="ar-SA"/>
        </w:rPr>
      </w:pPr>
      <w:r w:rsidRPr="004940E3">
        <w:rPr>
          <w:rFonts w:ascii="Aptos" w:hAnsi="Aptos"/>
          <w:sz w:val="24"/>
          <w:szCs w:val="24"/>
          <w:lang w:eastAsia="ar-SA"/>
        </w:rPr>
        <w:t>Work with Outstanding JE’s</w:t>
      </w:r>
    </w:p>
    <w:p w14:paraId="7B93B66C" w14:textId="77777777" w:rsidR="005104BA" w:rsidRPr="004940E3" w:rsidRDefault="005104BA" w:rsidP="005104BA">
      <w:pPr>
        <w:pStyle w:val="BodyText"/>
        <w:numPr>
          <w:ilvl w:val="1"/>
          <w:numId w:val="41"/>
        </w:numPr>
        <w:rPr>
          <w:rFonts w:ascii="Aptos" w:hAnsi="Aptos"/>
          <w:sz w:val="24"/>
          <w:szCs w:val="24"/>
          <w:lang w:eastAsia="ar-SA"/>
        </w:rPr>
      </w:pPr>
      <w:r w:rsidRPr="004940E3">
        <w:rPr>
          <w:rFonts w:ascii="Aptos" w:hAnsi="Aptos"/>
          <w:sz w:val="24"/>
          <w:szCs w:val="24"/>
          <w:lang w:eastAsia="ar-SA"/>
        </w:rPr>
        <w:t>Entry will be on hold, check it by placing a 2 to Edit or 6 to Release</w:t>
      </w:r>
    </w:p>
    <w:p w14:paraId="747B47A5" w14:textId="7E9A5BA0" w:rsidR="00EB762D" w:rsidRPr="004940E3" w:rsidRDefault="00EB762D" w:rsidP="005104BA">
      <w:pPr>
        <w:pStyle w:val="BodyText"/>
        <w:numPr>
          <w:ilvl w:val="1"/>
          <w:numId w:val="41"/>
        </w:numPr>
        <w:rPr>
          <w:rFonts w:ascii="Aptos" w:hAnsi="Aptos"/>
          <w:sz w:val="24"/>
          <w:szCs w:val="24"/>
          <w:lang w:eastAsia="ar-SA"/>
        </w:rPr>
      </w:pPr>
      <w:r w:rsidRPr="004940E3">
        <w:rPr>
          <w:rFonts w:ascii="Aptos" w:hAnsi="Aptos"/>
          <w:sz w:val="24"/>
          <w:szCs w:val="24"/>
          <w:lang w:eastAsia="ar-SA"/>
        </w:rPr>
        <w:t>It must be released or it will not be posted.</w:t>
      </w:r>
    </w:p>
    <w:p w14:paraId="6CCA371B" w14:textId="77777777" w:rsidR="005104BA" w:rsidRPr="004940E3" w:rsidRDefault="005104BA" w:rsidP="005104BA">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7A872B24" wp14:editId="2E8F0495">
            <wp:extent cx="5505450" cy="1762125"/>
            <wp:effectExtent l="0" t="0" r="0" b="9525"/>
            <wp:docPr id="135998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5450" cy="1762125"/>
                    </a:xfrm>
                    <a:prstGeom prst="rect">
                      <a:avLst/>
                    </a:prstGeom>
                    <a:noFill/>
                  </pic:spPr>
                </pic:pic>
              </a:graphicData>
            </a:graphic>
          </wp:inline>
        </w:drawing>
      </w:r>
    </w:p>
    <w:p w14:paraId="717F802C" w14:textId="77777777" w:rsidR="005104BA" w:rsidRPr="004940E3" w:rsidRDefault="005104BA" w:rsidP="005104BA">
      <w:pPr>
        <w:ind w:left="0" w:firstLine="0"/>
        <w:rPr>
          <w:lang w:eastAsia="ar-SA"/>
        </w:rPr>
      </w:pPr>
    </w:p>
    <w:p w14:paraId="21881E92" w14:textId="77777777" w:rsidR="00EC5C71" w:rsidRPr="004940E3" w:rsidRDefault="00EC5C71" w:rsidP="00610B65">
      <w:pPr>
        <w:pStyle w:val="Heading3"/>
      </w:pPr>
      <w:bookmarkStart w:id="38" w:name="_Toc228956591"/>
      <w:r w:rsidRPr="004940E3">
        <w:t>General Ledger Re-class (Moves)</w:t>
      </w:r>
      <w:bookmarkEnd w:id="38"/>
    </w:p>
    <w:p w14:paraId="7E09963C" w14:textId="47C3AFCE" w:rsidR="00EC5C71" w:rsidRPr="004940E3" w:rsidRDefault="00EC5C71" w:rsidP="00EC5C71">
      <w:pPr>
        <w:pStyle w:val="BodyText"/>
        <w:rPr>
          <w:rFonts w:ascii="Aptos" w:hAnsi="Aptos"/>
          <w:sz w:val="24"/>
          <w:szCs w:val="24"/>
          <w:lang w:eastAsia="ar-SA"/>
        </w:rPr>
      </w:pPr>
      <w:r w:rsidRPr="004940E3">
        <w:rPr>
          <w:rFonts w:ascii="Aptos" w:hAnsi="Aptos"/>
          <w:b/>
          <w:bCs/>
          <w:sz w:val="24"/>
          <w:szCs w:val="24"/>
          <w:lang w:eastAsia="ar-SA"/>
        </w:rPr>
        <w:t>Overview</w:t>
      </w:r>
      <w:r w:rsidRPr="004940E3">
        <w:rPr>
          <w:rFonts w:ascii="Aptos" w:hAnsi="Aptos"/>
          <w:sz w:val="24"/>
          <w:szCs w:val="24"/>
          <w:lang w:eastAsia="ar-SA"/>
        </w:rPr>
        <w:t xml:space="preserve">: </w:t>
      </w:r>
      <w:r w:rsidR="00CF7C34" w:rsidRPr="004940E3">
        <w:rPr>
          <w:rFonts w:ascii="Aptos" w:hAnsi="Aptos"/>
          <w:sz w:val="24"/>
          <w:szCs w:val="24"/>
          <w:lang w:eastAsia="ar-SA"/>
        </w:rPr>
        <w:t>If</w:t>
      </w:r>
      <w:r w:rsidRPr="004940E3">
        <w:rPr>
          <w:rFonts w:ascii="Aptos" w:hAnsi="Aptos"/>
          <w:sz w:val="24"/>
          <w:szCs w:val="24"/>
          <w:lang w:eastAsia="ar-SA"/>
        </w:rPr>
        <w:t xml:space="preserve"> it’s determined that an expense has been posted to an account in error</w:t>
      </w:r>
      <w:r w:rsidR="00EB7EAF" w:rsidRPr="004940E3">
        <w:rPr>
          <w:rFonts w:ascii="Aptos" w:hAnsi="Aptos"/>
          <w:sz w:val="24"/>
          <w:szCs w:val="24"/>
          <w:lang w:eastAsia="ar-SA"/>
        </w:rPr>
        <w:t xml:space="preserve"> or</w:t>
      </w:r>
      <w:r w:rsidRPr="004940E3">
        <w:rPr>
          <w:rFonts w:ascii="Aptos" w:hAnsi="Aptos"/>
          <w:sz w:val="24"/>
          <w:szCs w:val="24"/>
          <w:lang w:eastAsia="ar-SA"/>
        </w:rPr>
        <w:t xml:space="preserve"> a Re-class </w:t>
      </w:r>
      <w:r w:rsidR="0014013A" w:rsidRPr="004940E3">
        <w:rPr>
          <w:rFonts w:ascii="Aptos" w:hAnsi="Aptos"/>
          <w:sz w:val="24"/>
          <w:szCs w:val="24"/>
          <w:lang w:eastAsia="ar-SA"/>
        </w:rPr>
        <w:t>of any account, a</w:t>
      </w:r>
      <w:r w:rsidRPr="004940E3">
        <w:rPr>
          <w:rFonts w:ascii="Aptos" w:hAnsi="Aptos"/>
          <w:sz w:val="24"/>
          <w:szCs w:val="24"/>
          <w:lang w:eastAsia="ar-SA"/>
        </w:rPr>
        <w:t xml:space="preserve"> GL move will be necessary.  These entries should </w:t>
      </w:r>
      <w:r w:rsidR="002F1775" w:rsidRPr="004940E3">
        <w:rPr>
          <w:rFonts w:ascii="Aptos" w:hAnsi="Aptos"/>
          <w:sz w:val="24"/>
          <w:szCs w:val="24"/>
          <w:lang w:eastAsia="ar-SA"/>
        </w:rPr>
        <w:t>be approved by</w:t>
      </w:r>
      <w:r w:rsidRPr="004940E3">
        <w:rPr>
          <w:rFonts w:ascii="Aptos" w:hAnsi="Aptos"/>
          <w:sz w:val="24"/>
          <w:szCs w:val="24"/>
          <w:lang w:eastAsia="ar-SA"/>
        </w:rPr>
        <w:t xml:space="preserve"> the Controller.</w:t>
      </w:r>
      <w:r w:rsidR="002E15F7" w:rsidRPr="004940E3">
        <w:rPr>
          <w:rFonts w:ascii="Aptos" w:hAnsi="Aptos"/>
          <w:sz w:val="24"/>
          <w:szCs w:val="24"/>
          <w:lang w:eastAsia="ar-SA"/>
        </w:rPr>
        <w:t xml:space="preserve">  </w:t>
      </w:r>
    </w:p>
    <w:p w14:paraId="50D57BC6"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Errors can be found through account balancing or check run review or various methods.  Once the error is found, proceed as follows.</w:t>
      </w:r>
    </w:p>
    <w:p w14:paraId="28FA3E10" w14:textId="56F18388"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 xml:space="preserve">Research entry </w:t>
      </w:r>
    </w:p>
    <w:p w14:paraId="232BAB34" w14:textId="4BA339D8"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Recurring entry</w:t>
      </w:r>
    </w:p>
    <w:p w14:paraId="5D53B6FE" w14:textId="59B2046E"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Review past entries to confirm accuracy.</w:t>
      </w:r>
    </w:p>
    <w:p w14:paraId="6FA00497" w14:textId="531F5661"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Do all entries need moved or just this one?</w:t>
      </w:r>
    </w:p>
    <w:p w14:paraId="68DCF848" w14:textId="798363E2"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Individual/Miscellaneous entry.</w:t>
      </w:r>
    </w:p>
    <w:p w14:paraId="002DE3DD" w14:textId="08DBF133"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Review charges and compare to GL list of accounts</w:t>
      </w:r>
    </w:p>
    <w:p w14:paraId="7B8B3281" w14:textId="21BD6EF8"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Confirm correct account with Controller to get approval of move.</w:t>
      </w:r>
    </w:p>
    <w:p w14:paraId="261D78ED" w14:textId="03BE1867" w:rsidR="00EC5C71" w:rsidRPr="004940E3" w:rsidRDefault="00EC5C71">
      <w:pPr>
        <w:pStyle w:val="BodyText"/>
        <w:numPr>
          <w:ilvl w:val="1"/>
          <w:numId w:val="42"/>
        </w:numPr>
        <w:rPr>
          <w:rFonts w:ascii="Aptos" w:hAnsi="Aptos"/>
          <w:sz w:val="24"/>
          <w:szCs w:val="24"/>
          <w:lang w:eastAsia="ar-SA"/>
        </w:rPr>
      </w:pPr>
      <w:r w:rsidRPr="004940E3">
        <w:rPr>
          <w:rFonts w:ascii="Aptos" w:hAnsi="Aptos"/>
          <w:sz w:val="24"/>
          <w:szCs w:val="24"/>
          <w:lang w:eastAsia="ar-SA"/>
        </w:rPr>
        <w:t xml:space="preserve">Controller </w:t>
      </w:r>
      <w:r w:rsidR="00B80A8B" w:rsidRPr="004940E3">
        <w:rPr>
          <w:rFonts w:ascii="Aptos" w:hAnsi="Aptos"/>
          <w:sz w:val="24"/>
          <w:szCs w:val="24"/>
          <w:lang w:eastAsia="ar-SA"/>
        </w:rPr>
        <w:t xml:space="preserve">must </w:t>
      </w:r>
      <w:r w:rsidR="0011137E" w:rsidRPr="004940E3">
        <w:rPr>
          <w:rFonts w:ascii="Aptos" w:hAnsi="Aptos"/>
          <w:sz w:val="24"/>
          <w:szCs w:val="24"/>
          <w:lang w:eastAsia="ar-SA"/>
        </w:rPr>
        <w:t>i</w:t>
      </w:r>
      <w:r w:rsidRPr="004940E3">
        <w:rPr>
          <w:rFonts w:ascii="Aptos" w:hAnsi="Aptos"/>
          <w:sz w:val="24"/>
          <w:szCs w:val="24"/>
          <w:lang w:eastAsia="ar-SA"/>
        </w:rPr>
        <w:t>nitial correct account</w:t>
      </w:r>
    </w:p>
    <w:p w14:paraId="53B4D9EA" w14:textId="4FF6BF4C"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Make note of re-class required on original document, date &amp; initial</w:t>
      </w:r>
    </w:p>
    <w:p w14:paraId="5C18BA3A" w14:textId="6A90D0C9"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Make a copy of original document to provide the Controller with support to make JE to re-class expense</w:t>
      </w:r>
    </w:p>
    <w:p w14:paraId="3BAD2334" w14:textId="23B7DA4E"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File original document in appropriate file</w:t>
      </w:r>
    </w:p>
    <w:p w14:paraId="7C2C5D73" w14:textId="3DDE4D72" w:rsidR="00EC5C71" w:rsidRPr="004940E3" w:rsidRDefault="00EC5C71">
      <w:pPr>
        <w:pStyle w:val="BodyText"/>
        <w:numPr>
          <w:ilvl w:val="0"/>
          <w:numId w:val="42"/>
        </w:numPr>
        <w:rPr>
          <w:rFonts w:ascii="Aptos" w:hAnsi="Aptos"/>
          <w:sz w:val="24"/>
          <w:szCs w:val="24"/>
          <w:lang w:eastAsia="ar-SA"/>
        </w:rPr>
      </w:pPr>
      <w:r w:rsidRPr="004940E3">
        <w:rPr>
          <w:rFonts w:ascii="Aptos" w:hAnsi="Aptos"/>
          <w:sz w:val="24"/>
          <w:szCs w:val="24"/>
          <w:lang w:eastAsia="ar-SA"/>
        </w:rPr>
        <w:t>Make any necessary notes to use correct GL for like transactions going forward.</w:t>
      </w:r>
    </w:p>
    <w:p w14:paraId="01CE27F7" w14:textId="53164E52" w:rsidR="00C73195" w:rsidRPr="004940E3" w:rsidRDefault="00EC5C71" w:rsidP="00784AB9">
      <w:pPr>
        <w:pStyle w:val="BodyText"/>
        <w:numPr>
          <w:ilvl w:val="1"/>
          <w:numId w:val="42"/>
        </w:numPr>
        <w:rPr>
          <w:rFonts w:ascii="Aptos" w:hAnsi="Aptos"/>
          <w:sz w:val="24"/>
          <w:szCs w:val="24"/>
          <w:lang w:eastAsia="ar-SA"/>
        </w:rPr>
      </w:pPr>
      <w:r w:rsidRPr="004940E3">
        <w:rPr>
          <w:rFonts w:ascii="Aptos" w:hAnsi="Aptos"/>
          <w:sz w:val="24"/>
          <w:szCs w:val="24"/>
          <w:lang w:eastAsia="ar-SA"/>
        </w:rPr>
        <w:t>Example: Andersen inv#40432765 was originally posted to 5050-1 and should have been posted to 5570-1</w:t>
      </w:r>
    </w:p>
    <w:p w14:paraId="18C35EF8" w14:textId="5CF0EE66" w:rsidR="0011137E" w:rsidRPr="004940E3" w:rsidRDefault="0011137E" w:rsidP="0011137E">
      <w:pPr>
        <w:pStyle w:val="BodyText"/>
        <w:numPr>
          <w:ilvl w:val="0"/>
          <w:numId w:val="42"/>
        </w:numPr>
        <w:rPr>
          <w:rFonts w:ascii="Aptos" w:hAnsi="Aptos"/>
          <w:sz w:val="24"/>
          <w:szCs w:val="24"/>
          <w:lang w:eastAsia="ar-SA"/>
        </w:rPr>
      </w:pPr>
      <w:r w:rsidRPr="004940E3">
        <w:rPr>
          <w:rFonts w:ascii="Aptos" w:hAnsi="Aptos"/>
          <w:sz w:val="24"/>
          <w:szCs w:val="24"/>
          <w:lang w:eastAsia="ar-SA"/>
        </w:rPr>
        <w:t xml:space="preserve">If the move </w:t>
      </w:r>
      <w:r w:rsidR="00FA6BB5" w:rsidRPr="004940E3">
        <w:rPr>
          <w:rFonts w:ascii="Aptos" w:hAnsi="Aptos"/>
          <w:sz w:val="24"/>
          <w:szCs w:val="24"/>
          <w:lang w:eastAsia="ar-SA"/>
        </w:rPr>
        <w:t xml:space="preserve">was needed due to account </w:t>
      </w:r>
      <w:r w:rsidR="0024264D" w:rsidRPr="004940E3">
        <w:rPr>
          <w:rFonts w:ascii="Aptos" w:hAnsi="Aptos"/>
          <w:sz w:val="24"/>
          <w:szCs w:val="24"/>
          <w:lang w:eastAsia="ar-SA"/>
        </w:rPr>
        <w:t>balancing, confirm with controller before posting</w:t>
      </w:r>
    </w:p>
    <w:p w14:paraId="15B432CA" w14:textId="4A56DFA2" w:rsidR="00EC5C71" w:rsidRPr="004940E3" w:rsidRDefault="00EC5C71" w:rsidP="00610B65">
      <w:pPr>
        <w:pStyle w:val="Heading3"/>
      </w:pPr>
      <w:bookmarkStart w:id="39" w:name="_Toc228956592"/>
      <w:r w:rsidRPr="004940E3">
        <w:t>Update Journal Entry</w:t>
      </w:r>
      <w:bookmarkEnd w:id="39"/>
    </w:p>
    <w:p w14:paraId="3D0D32BE" w14:textId="1A5C06F1"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lastRenderedPageBreak/>
        <w:t>Allows you to update entries in real time instead of waiting until the update late at night.</w:t>
      </w:r>
      <w:r w:rsidR="0016754D" w:rsidRPr="004940E3">
        <w:rPr>
          <w:rFonts w:ascii="Aptos" w:hAnsi="Aptos"/>
          <w:sz w:val="24"/>
          <w:szCs w:val="24"/>
          <w:lang w:eastAsia="ar-SA"/>
        </w:rPr>
        <w:t xml:space="preserve"> This should only be used if it is needed</w:t>
      </w:r>
      <w:r w:rsidR="005E7F8A" w:rsidRPr="004940E3">
        <w:rPr>
          <w:rFonts w:ascii="Aptos" w:hAnsi="Aptos"/>
          <w:sz w:val="24"/>
          <w:szCs w:val="24"/>
          <w:lang w:eastAsia="ar-SA"/>
        </w:rPr>
        <w:t>,</w:t>
      </w:r>
      <w:r w:rsidR="0016754D" w:rsidRPr="004940E3">
        <w:rPr>
          <w:rFonts w:ascii="Aptos" w:hAnsi="Aptos"/>
          <w:sz w:val="24"/>
          <w:szCs w:val="24"/>
          <w:lang w:eastAsia="ar-SA"/>
        </w:rPr>
        <w:t xml:space="preserve"> so you can run financials</w:t>
      </w:r>
      <w:r w:rsidR="005E7F8A" w:rsidRPr="004940E3">
        <w:rPr>
          <w:rFonts w:ascii="Aptos" w:hAnsi="Aptos"/>
          <w:sz w:val="24"/>
          <w:szCs w:val="24"/>
          <w:lang w:eastAsia="ar-SA"/>
        </w:rPr>
        <w:t>,</w:t>
      </w:r>
      <w:r w:rsidR="0016754D" w:rsidRPr="004940E3">
        <w:rPr>
          <w:rFonts w:ascii="Aptos" w:hAnsi="Aptos"/>
          <w:sz w:val="24"/>
          <w:szCs w:val="24"/>
          <w:lang w:eastAsia="ar-SA"/>
        </w:rPr>
        <w:t xml:space="preserve"> as an example.</w:t>
      </w:r>
    </w:p>
    <w:p w14:paraId="3E60882D" w14:textId="77777777"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t>MAKE SURE THAT ANY ENTRY THAT YOU DON’T NEED OR WANT TO UPDATE ARE PUT ON HOLD (SEE 6.5 – Journal Entry Hold/Release)</w:t>
      </w:r>
    </w:p>
    <w:p w14:paraId="1855086E" w14:textId="6BDF52DA" w:rsidR="00EC5C71" w:rsidRPr="004940E3" w:rsidRDefault="006D109C" w:rsidP="00586971">
      <w:pPr>
        <w:pStyle w:val="BodyText"/>
        <w:ind w:firstLine="0"/>
        <w:rPr>
          <w:rFonts w:ascii="Aptos" w:hAnsi="Aptos"/>
          <w:sz w:val="24"/>
          <w:szCs w:val="24"/>
          <w:lang w:eastAsia="ar-SA"/>
        </w:rPr>
      </w:pPr>
      <w:r w:rsidRPr="004940E3">
        <w:rPr>
          <w:rFonts w:ascii="Aptos" w:hAnsi="Aptos"/>
          <w:sz w:val="24"/>
          <w:szCs w:val="24"/>
          <w:lang w:eastAsia="ar-SA"/>
        </w:rPr>
        <w:t>N</w:t>
      </w:r>
      <w:r w:rsidR="00EC5C71" w:rsidRPr="004940E3">
        <w:rPr>
          <w:rFonts w:ascii="Aptos" w:hAnsi="Aptos"/>
          <w:sz w:val="24"/>
          <w:szCs w:val="24"/>
          <w:lang w:eastAsia="ar-SA"/>
        </w:rPr>
        <w:t>ote: if an entry is in use, it won’t update.  This means someone is in the entry or someone was in it and didn’t probably exit before closing the Maddenco session.  Only reset if you are certain someone isn’t in the entry.  To reset put a @ on the line and hit enter.  You must have permission/access in Maddenco or it won’t reset.</w:t>
      </w:r>
    </w:p>
    <w:p w14:paraId="070FF1B5" w14:textId="13D98DED" w:rsidR="005E7F8A" w:rsidRPr="004940E3" w:rsidRDefault="005E7F8A" w:rsidP="00586971">
      <w:pPr>
        <w:pStyle w:val="BodyText"/>
        <w:ind w:firstLine="0"/>
        <w:rPr>
          <w:rFonts w:ascii="Aptos" w:hAnsi="Aptos"/>
          <w:sz w:val="24"/>
          <w:szCs w:val="24"/>
          <w:lang w:eastAsia="ar-SA"/>
        </w:rPr>
      </w:pPr>
      <w:r w:rsidRPr="004940E3">
        <w:rPr>
          <w:rFonts w:ascii="Aptos" w:hAnsi="Aptos"/>
          <w:sz w:val="24"/>
          <w:szCs w:val="24"/>
          <w:lang w:eastAsia="ar-SA"/>
        </w:rPr>
        <w:t>Steps to update JE’s during the day:</w:t>
      </w:r>
    </w:p>
    <w:p w14:paraId="113134E3" w14:textId="021978E3" w:rsidR="00EC5C71" w:rsidRPr="004940E3" w:rsidRDefault="00EC5C71">
      <w:pPr>
        <w:pStyle w:val="BodyText"/>
        <w:numPr>
          <w:ilvl w:val="0"/>
          <w:numId w:val="43"/>
        </w:numPr>
        <w:rPr>
          <w:rFonts w:ascii="Aptos" w:hAnsi="Aptos"/>
          <w:sz w:val="24"/>
          <w:szCs w:val="24"/>
          <w:lang w:eastAsia="ar-SA"/>
        </w:rPr>
      </w:pPr>
      <w:r w:rsidRPr="004940E3">
        <w:rPr>
          <w:rFonts w:ascii="Aptos" w:hAnsi="Aptos"/>
          <w:sz w:val="24"/>
          <w:szCs w:val="24"/>
          <w:lang w:eastAsia="ar-SA"/>
        </w:rPr>
        <w:t>Start Menu</w:t>
      </w:r>
    </w:p>
    <w:p w14:paraId="27C6A289" w14:textId="524F5CAD" w:rsidR="00EC5C71" w:rsidRPr="004940E3" w:rsidRDefault="00EC5C71">
      <w:pPr>
        <w:pStyle w:val="BodyText"/>
        <w:numPr>
          <w:ilvl w:val="0"/>
          <w:numId w:val="43"/>
        </w:numPr>
        <w:rPr>
          <w:rFonts w:ascii="Aptos" w:hAnsi="Aptos"/>
          <w:sz w:val="24"/>
          <w:szCs w:val="24"/>
          <w:lang w:eastAsia="ar-SA"/>
        </w:rPr>
      </w:pPr>
      <w:r w:rsidRPr="004940E3">
        <w:rPr>
          <w:rFonts w:ascii="Aptos" w:hAnsi="Aptos"/>
          <w:sz w:val="24"/>
          <w:szCs w:val="24"/>
          <w:lang w:eastAsia="ar-SA"/>
        </w:rPr>
        <w:t xml:space="preserve">3 General Ledger </w:t>
      </w:r>
      <w:r w:rsidR="00385241" w:rsidRPr="004940E3">
        <w:rPr>
          <w:rFonts w:ascii="Aptos" w:hAnsi="Aptos"/>
          <w:sz w:val="24"/>
          <w:szCs w:val="24"/>
          <w:lang w:eastAsia="ar-SA"/>
        </w:rPr>
        <w:t>(</w:t>
      </w:r>
      <w:r w:rsidRPr="004940E3">
        <w:rPr>
          <w:rFonts w:ascii="Aptos" w:hAnsi="Aptos"/>
          <w:sz w:val="24"/>
          <w:szCs w:val="24"/>
          <w:lang w:eastAsia="ar-SA"/>
        </w:rPr>
        <w:t>enter</w:t>
      </w:r>
      <w:r w:rsidR="00385241" w:rsidRPr="004940E3">
        <w:rPr>
          <w:rFonts w:ascii="Aptos" w:hAnsi="Aptos"/>
          <w:sz w:val="24"/>
          <w:szCs w:val="24"/>
          <w:lang w:eastAsia="ar-SA"/>
        </w:rPr>
        <w:t>)</w:t>
      </w:r>
    </w:p>
    <w:p w14:paraId="0A5632D8" w14:textId="6783D8B3" w:rsidR="00EC5C71" w:rsidRPr="004940E3" w:rsidRDefault="00EC5C71">
      <w:pPr>
        <w:pStyle w:val="BodyText"/>
        <w:numPr>
          <w:ilvl w:val="0"/>
          <w:numId w:val="43"/>
        </w:numPr>
        <w:rPr>
          <w:rFonts w:ascii="Aptos" w:hAnsi="Aptos"/>
          <w:sz w:val="24"/>
          <w:szCs w:val="24"/>
          <w:lang w:eastAsia="ar-SA"/>
        </w:rPr>
      </w:pPr>
      <w:r w:rsidRPr="004940E3">
        <w:rPr>
          <w:rFonts w:ascii="Aptos" w:hAnsi="Aptos"/>
          <w:sz w:val="24"/>
          <w:szCs w:val="24"/>
          <w:lang w:eastAsia="ar-SA"/>
        </w:rPr>
        <w:t xml:space="preserve">2 Input &amp; Update Menu </w:t>
      </w:r>
      <w:r w:rsidR="00385241" w:rsidRPr="004940E3">
        <w:rPr>
          <w:rFonts w:ascii="Aptos" w:hAnsi="Aptos"/>
          <w:sz w:val="24"/>
          <w:szCs w:val="24"/>
          <w:lang w:eastAsia="ar-SA"/>
        </w:rPr>
        <w:t>(</w:t>
      </w:r>
      <w:r w:rsidRPr="004940E3">
        <w:rPr>
          <w:rFonts w:ascii="Aptos" w:hAnsi="Aptos"/>
          <w:sz w:val="24"/>
          <w:szCs w:val="24"/>
          <w:lang w:eastAsia="ar-SA"/>
        </w:rPr>
        <w:t>enter</w:t>
      </w:r>
      <w:r w:rsidR="00385241" w:rsidRPr="004940E3">
        <w:rPr>
          <w:rFonts w:ascii="Aptos" w:hAnsi="Aptos"/>
          <w:sz w:val="24"/>
          <w:szCs w:val="24"/>
          <w:lang w:eastAsia="ar-SA"/>
        </w:rPr>
        <w:t>)</w:t>
      </w:r>
    </w:p>
    <w:p w14:paraId="27E9507A" w14:textId="7078813B" w:rsidR="00EC5C71" w:rsidRPr="004940E3" w:rsidRDefault="00EC5C71">
      <w:pPr>
        <w:pStyle w:val="BodyText"/>
        <w:numPr>
          <w:ilvl w:val="0"/>
          <w:numId w:val="43"/>
        </w:numPr>
        <w:rPr>
          <w:rFonts w:ascii="Aptos" w:hAnsi="Aptos"/>
          <w:sz w:val="24"/>
          <w:szCs w:val="24"/>
          <w:lang w:eastAsia="ar-SA"/>
        </w:rPr>
      </w:pPr>
      <w:r w:rsidRPr="004940E3">
        <w:rPr>
          <w:rFonts w:ascii="Aptos" w:hAnsi="Aptos"/>
          <w:sz w:val="24"/>
          <w:szCs w:val="24"/>
          <w:lang w:eastAsia="ar-SA"/>
        </w:rPr>
        <w:t>2 Update journal entries</w:t>
      </w:r>
    </w:p>
    <w:p w14:paraId="3CC12127" w14:textId="5F90A0A0" w:rsidR="00EC5C71" w:rsidRPr="004940E3" w:rsidRDefault="00385241">
      <w:pPr>
        <w:pStyle w:val="BodyText"/>
        <w:numPr>
          <w:ilvl w:val="0"/>
          <w:numId w:val="43"/>
        </w:numPr>
        <w:rPr>
          <w:rFonts w:ascii="Aptos" w:hAnsi="Aptos"/>
          <w:sz w:val="24"/>
          <w:szCs w:val="24"/>
          <w:lang w:eastAsia="ar-SA"/>
        </w:rPr>
      </w:pPr>
      <w:r w:rsidRPr="004940E3">
        <w:rPr>
          <w:rFonts w:ascii="Aptos" w:hAnsi="Aptos"/>
          <w:sz w:val="24"/>
          <w:szCs w:val="24"/>
          <w:lang w:eastAsia="ar-SA"/>
        </w:rPr>
        <w:t>(</w:t>
      </w:r>
      <w:r w:rsidR="00EC5C71" w:rsidRPr="004940E3">
        <w:rPr>
          <w:rFonts w:ascii="Aptos" w:hAnsi="Aptos"/>
          <w:sz w:val="24"/>
          <w:szCs w:val="24"/>
          <w:lang w:eastAsia="ar-SA"/>
        </w:rPr>
        <w:t>Enter</w:t>
      </w:r>
      <w:r w:rsidRPr="004940E3">
        <w:rPr>
          <w:rFonts w:ascii="Aptos" w:hAnsi="Aptos"/>
          <w:sz w:val="24"/>
          <w:szCs w:val="24"/>
          <w:lang w:eastAsia="ar-SA"/>
        </w:rPr>
        <w:t>)</w:t>
      </w:r>
      <w:r w:rsidR="00EC5C71" w:rsidRPr="004940E3">
        <w:rPr>
          <w:rFonts w:ascii="Aptos" w:hAnsi="Aptos"/>
          <w:sz w:val="24"/>
          <w:szCs w:val="24"/>
          <w:lang w:eastAsia="ar-SA"/>
        </w:rPr>
        <w:t xml:space="preserve"> </w:t>
      </w:r>
    </w:p>
    <w:p w14:paraId="58219DEC" w14:textId="02F29F54" w:rsidR="00EC5C71" w:rsidRPr="004940E3" w:rsidRDefault="00EC5C71">
      <w:pPr>
        <w:pStyle w:val="BodyText"/>
        <w:numPr>
          <w:ilvl w:val="0"/>
          <w:numId w:val="43"/>
        </w:numPr>
        <w:rPr>
          <w:rFonts w:ascii="Aptos" w:hAnsi="Aptos"/>
          <w:sz w:val="24"/>
          <w:szCs w:val="24"/>
          <w:lang w:eastAsia="ar-SA"/>
        </w:rPr>
      </w:pPr>
      <w:r w:rsidRPr="004940E3">
        <w:rPr>
          <w:rFonts w:ascii="Aptos" w:hAnsi="Aptos"/>
          <w:sz w:val="24"/>
          <w:szCs w:val="24"/>
          <w:lang w:eastAsia="ar-SA"/>
        </w:rPr>
        <w:t>Put report on Hold? Y for yes.</w:t>
      </w:r>
    </w:p>
    <w:p w14:paraId="4C43205F" w14:textId="77777777" w:rsidR="00EC5C71" w:rsidRPr="004940E3" w:rsidRDefault="00EC5C71" w:rsidP="00610B65">
      <w:pPr>
        <w:pStyle w:val="Heading3"/>
      </w:pPr>
      <w:bookmarkStart w:id="40" w:name="_Toc228956593"/>
      <w:r w:rsidRPr="004940E3">
        <w:t>Journal Entry Hold/Release</w:t>
      </w:r>
      <w:bookmarkEnd w:id="40"/>
    </w:p>
    <w:p w14:paraId="463DC869" w14:textId="77777777"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t>This allows you to put a journal entry on hold, so it does not get updated upon either a manual JE Update and/or during the normal nightly update.</w:t>
      </w:r>
    </w:p>
    <w:p w14:paraId="48DC492D" w14:textId="5167343D" w:rsidR="00405653" w:rsidRPr="004940E3" w:rsidRDefault="00405653" w:rsidP="00586971">
      <w:pPr>
        <w:pStyle w:val="BodyText"/>
        <w:ind w:firstLine="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Once an entry is on hold you can run the update JE’s and all JE</w:t>
      </w:r>
      <w:r w:rsidR="00865B57" w:rsidRPr="004940E3">
        <w:rPr>
          <w:rFonts w:ascii="Aptos" w:hAnsi="Aptos"/>
          <w:sz w:val="24"/>
          <w:szCs w:val="24"/>
          <w:lang w:eastAsia="ar-SA"/>
        </w:rPr>
        <w:t>’s</w:t>
      </w:r>
      <w:r w:rsidRPr="004940E3">
        <w:rPr>
          <w:rFonts w:ascii="Aptos" w:hAnsi="Aptos"/>
          <w:sz w:val="24"/>
          <w:szCs w:val="24"/>
          <w:lang w:eastAsia="ar-SA"/>
        </w:rPr>
        <w:t xml:space="preserve"> not on hold will update. You must release the JE’s on hold or they will not update during the nightly update.</w:t>
      </w:r>
    </w:p>
    <w:p w14:paraId="2B58DB30" w14:textId="42146192"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Start Menu</w:t>
      </w:r>
    </w:p>
    <w:p w14:paraId="0ADD9C3A" w14:textId="43C6DD1E"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 xml:space="preserve">3 General Ledger </w:t>
      </w:r>
      <w:r w:rsidR="00DF49C6" w:rsidRPr="004940E3">
        <w:rPr>
          <w:rFonts w:ascii="Aptos" w:hAnsi="Aptos"/>
          <w:sz w:val="24"/>
          <w:szCs w:val="24"/>
          <w:lang w:eastAsia="ar-SA"/>
        </w:rPr>
        <w:t>(</w:t>
      </w:r>
      <w:r w:rsidRPr="004940E3">
        <w:rPr>
          <w:rFonts w:ascii="Aptos" w:hAnsi="Aptos"/>
          <w:sz w:val="24"/>
          <w:szCs w:val="24"/>
          <w:lang w:eastAsia="ar-SA"/>
        </w:rPr>
        <w:t>enter</w:t>
      </w:r>
      <w:r w:rsidR="00DF49C6" w:rsidRPr="004940E3">
        <w:rPr>
          <w:rFonts w:ascii="Aptos" w:hAnsi="Aptos"/>
          <w:sz w:val="24"/>
          <w:szCs w:val="24"/>
          <w:lang w:eastAsia="ar-SA"/>
        </w:rPr>
        <w:t>)</w:t>
      </w:r>
    </w:p>
    <w:p w14:paraId="72BF2419" w14:textId="29CCFF25"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 xml:space="preserve">2 Input &amp; Update Menu </w:t>
      </w:r>
      <w:r w:rsidR="00DF49C6" w:rsidRPr="004940E3">
        <w:rPr>
          <w:rFonts w:ascii="Aptos" w:hAnsi="Aptos"/>
          <w:sz w:val="24"/>
          <w:szCs w:val="24"/>
          <w:lang w:eastAsia="ar-SA"/>
        </w:rPr>
        <w:t>(</w:t>
      </w:r>
      <w:r w:rsidRPr="004940E3">
        <w:rPr>
          <w:rFonts w:ascii="Aptos" w:hAnsi="Aptos"/>
          <w:sz w:val="24"/>
          <w:szCs w:val="24"/>
          <w:lang w:eastAsia="ar-SA"/>
        </w:rPr>
        <w:t>enter</w:t>
      </w:r>
      <w:r w:rsidR="00DF49C6" w:rsidRPr="004940E3">
        <w:rPr>
          <w:rFonts w:ascii="Aptos" w:hAnsi="Aptos"/>
          <w:sz w:val="24"/>
          <w:szCs w:val="24"/>
          <w:lang w:eastAsia="ar-SA"/>
        </w:rPr>
        <w:t>)</w:t>
      </w:r>
    </w:p>
    <w:p w14:paraId="29D8DAC7" w14:textId="4C11F1A0"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1 Work with outstanding J</w:t>
      </w:r>
      <w:r w:rsidR="008E263F" w:rsidRPr="004940E3">
        <w:rPr>
          <w:rFonts w:ascii="Aptos" w:hAnsi="Aptos"/>
          <w:sz w:val="24"/>
          <w:szCs w:val="24"/>
          <w:lang w:eastAsia="ar-SA"/>
        </w:rPr>
        <w:t>e</w:t>
      </w:r>
      <w:r w:rsidRPr="004940E3">
        <w:rPr>
          <w:rFonts w:ascii="Aptos" w:hAnsi="Aptos"/>
          <w:sz w:val="24"/>
          <w:szCs w:val="24"/>
          <w:lang w:eastAsia="ar-SA"/>
        </w:rPr>
        <w:t>s</w:t>
      </w:r>
      <w:r w:rsidR="008E263F" w:rsidRPr="004940E3">
        <w:rPr>
          <w:rFonts w:ascii="Aptos" w:hAnsi="Aptos"/>
          <w:sz w:val="24"/>
          <w:szCs w:val="24"/>
          <w:lang w:eastAsia="ar-SA"/>
        </w:rPr>
        <w:t xml:space="preserve"> (enter)</w:t>
      </w:r>
    </w:p>
    <w:p w14:paraId="7F4DDC55" w14:textId="73C9EAEB"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 xml:space="preserve">Place a 3 (3=Hold) in the Opt column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55BB2258" w14:textId="713446C7" w:rsidR="00EC5C71" w:rsidRPr="004940E3" w:rsidRDefault="00EC5C71">
      <w:pPr>
        <w:pStyle w:val="BodyText"/>
        <w:numPr>
          <w:ilvl w:val="0"/>
          <w:numId w:val="44"/>
        </w:numPr>
        <w:rPr>
          <w:rFonts w:ascii="Aptos" w:hAnsi="Aptos"/>
          <w:sz w:val="24"/>
          <w:szCs w:val="24"/>
          <w:lang w:eastAsia="ar-SA"/>
        </w:rPr>
      </w:pPr>
      <w:r w:rsidRPr="004940E3">
        <w:rPr>
          <w:rFonts w:ascii="Aptos" w:hAnsi="Aptos"/>
          <w:sz w:val="24"/>
          <w:szCs w:val="24"/>
          <w:lang w:eastAsia="ar-SA"/>
        </w:rPr>
        <w:t>To Release, put a 6 in the OPT column</w:t>
      </w:r>
    </w:p>
    <w:p w14:paraId="25FEF962" w14:textId="77777777" w:rsidR="00EC5C71" w:rsidRPr="004940E3" w:rsidRDefault="00EC5C71" w:rsidP="00610B65">
      <w:pPr>
        <w:pStyle w:val="Heading3"/>
      </w:pPr>
      <w:bookmarkStart w:id="41" w:name="_Toc228956594"/>
      <w:r w:rsidRPr="004940E3">
        <w:t>General Ledger Inquiry/Balance Inquiries</w:t>
      </w:r>
      <w:bookmarkEnd w:id="41"/>
    </w:p>
    <w:p w14:paraId="27336CED" w14:textId="6B30DEAD" w:rsidR="00D2131E" w:rsidRPr="004940E3" w:rsidRDefault="00D2131E" w:rsidP="00D2131E">
      <w:pPr>
        <w:ind w:left="1080"/>
        <w:rPr>
          <w:lang w:eastAsia="ar-SA"/>
        </w:rPr>
      </w:pPr>
      <w:r w:rsidRPr="004940E3">
        <w:rPr>
          <w:lang w:eastAsia="ar-SA"/>
        </w:rPr>
        <w:t>To pull up and review the GL detail of a GL number:</w:t>
      </w:r>
    </w:p>
    <w:p w14:paraId="41B1ED22" w14:textId="5C1D2D39" w:rsidR="00EC5C71" w:rsidRPr="004940E3" w:rsidRDefault="00EC5C71">
      <w:pPr>
        <w:pStyle w:val="BodyText"/>
        <w:numPr>
          <w:ilvl w:val="0"/>
          <w:numId w:val="45"/>
        </w:numPr>
        <w:rPr>
          <w:rFonts w:ascii="Aptos" w:hAnsi="Aptos"/>
          <w:sz w:val="24"/>
          <w:szCs w:val="24"/>
          <w:lang w:eastAsia="ar-SA"/>
        </w:rPr>
      </w:pPr>
      <w:r w:rsidRPr="004940E3">
        <w:rPr>
          <w:rFonts w:ascii="Aptos" w:hAnsi="Aptos"/>
          <w:sz w:val="24"/>
          <w:szCs w:val="24"/>
          <w:lang w:eastAsia="ar-SA"/>
        </w:rPr>
        <w:t>Starting menu</w:t>
      </w:r>
    </w:p>
    <w:p w14:paraId="61E30498" w14:textId="29EDE5EB" w:rsidR="00EC5C71" w:rsidRPr="004940E3" w:rsidRDefault="00EC5C71">
      <w:pPr>
        <w:pStyle w:val="BodyText"/>
        <w:numPr>
          <w:ilvl w:val="0"/>
          <w:numId w:val="45"/>
        </w:numPr>
        <w:rPr>
          <w:rFonts w:ascii="Aptos" w:hAnsi="Aptos"/>
          <w:sz w:val="24"/>
          <w:szCs w:val="24"/>
          <w:lang w:eastAsia="ar-SA"/>
        </w:rPr>
      </w:pPr>
      <w:r w:rsidRPr="004940E3">
        <w:rPr>
          <w:rFonts w:ascii="Aptos" w:hAnsi="Aptos"/>
          <w:sz w:val="24"/>
          <w:szCs w:val="24"/>
          <w:lang w:eastAsia="ar-SA"/>
        </w:rPr>
        <w:t xml:space="preserve">3 General Ledger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5D3433DA" w14:textId="64750FA4" w:rsidR="00EC5C71" w:rsidRPr="004940E3" w:rsidRDefault="00EC5C71">
      <w:pPr>
        <w:pStyle w:val="BodyText"/>
        <w:numPr>
          <w:ilvl w:val="0"/>
          <w:numId w:val="45"/>
        </w:numPr>
        <w:rPr>
          <w:rFonts w:ascii="Aptos" w:hAnsi="Aptos"/>
          <w:sz w:val="24"/>
          <w:szCs w:val="24"/>
          <w:lang w:eastAsia="ar-SA"/>
        </w:rPr>
      </w:pPr>
      <w:r w:rsidRPr="004940E3">
        <w:rPr>
          <w:rFonts w:ascii="Aptos" w:hAnsi="Aptos"/>
          <w:sz w:val="24"/>
          <w:szCs w:val="24"/>
          <w:lang w:eastAsia="ar-SA"/>
        </w:rPr>
        <w:t xml:space="preserve">3 Inquiry Menu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36B61CF8" w14:textId="29EAE4DA" w:rsidR="00EC5C71" w:rsidRPr="004940E3" w:rsidRDefault="00EC5C71">
      <w:pPr>
        <w:pStyle w:val="BodyText"/>
        <w:numPr>
          <w:ilvl w:val="0"/>
          <w:numId w:val="45"/>
        </w:numPr>
        <w:rPr>
          <w:rFonts w:ascii="Aptos" w:hAnsi="Aptos"/>
          <w:sz w:val="24"/>
          <w:szCs w:val="24"/>
          <w:lang w:eastAsia="ar-SA"/>
        </w:rPr>
      </w:pPr>
      <w:r w:rsidRPr="004940E3">
        <w:rPr>
          <w:rFonts w:ascii="Aptos" w:hAnsi="Aptos"/>
          <w:sz w:val="24"/>
          <w:szCs w:val="24"/>
          <w:lang w:eastAsia="ar-SA"/>
        </w:rPr>
        <w:lastRenderedPageBreak/>
        <w:t xml:space="preserve">1 Balance Inquiry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038229B8" w14:textId="373154AF" w:rsidR="00EC5C71" w:rsidRPr="004940E3" w:rsidRDefault="00EC5C71">
      <w:pPr>
        <w:pStyle w:val="BodyText"/>
        <w:numPr>
          <w:ilvl w:val="1"/>
          <w:numId w:val="45"/>
        </w:numPr>
        <w:rPr>
          <w:rFonts w:ascii="Aptos" w:hAnsi="Aptos"/>
          <w:sz w:val="24"/>
          <w:szCs w:val="24"/>
          <w:lang w:eastAsia="ar-SA"/>
        </w:rPr>
      </w:pPr>
      <w:r w:rsidRPr="004940E3">
        <w:rPr>
          <w:rFonts w:ascii="Aptos" w:hAnsi="Aptos"/>
          <w:sz w:val="24"/>
          <w:szCs w:val="24"/>
          <w:lang w:eastAsia="ar-SA"/>
        </w:rPr>
        <w:t>Enter the Store Number to be Used or</w:t>
      </w:r>
      <w:r w:rsidR="00D97878" w:rsidRPr="004940E3">
        <w:rPr>
          <w:rFonts w:ascii="Aptos" w:hAnsi="Aptos"/>
          <w:sz w:val="24"/>
          <w:szCs w:val="24"/>
          <w:lang w:eastAsia="ar-SA"/>
        </w:rPr>
        <w:t xml:space="preserve"> (normally used) enter</w:t>
      </w:r>
      <w:r w:rsidRPr="004940E3">
        <w:rPr>
          <w:rFonts w:ascii="Aptos" w:hAnsi="Aptos"/>
          <w:sz w:val="24"/>
          <w:szCs w:val="24"/>
          <w:lang w:eastAsia="ar-SA"/>
        </w:rPr>
        <w:t xml:space="preserve"> 000 for all stores</w:t>
      </w:r>
    </w:p>
    <w:p w14:paraId="3387203B" w14:textId="58134173" w:rsidR="00EC5C71" w:rsidRPr="004940E3" w:rsidRDefault="00EC5C71">
      <w:pPr>
        <w:pStyle w:val="BodyText"/>
        <w:numPr>
          <w:ilvl w:val="1"/>
          <w:numId w:val="45"/>
        </w:numPr>
        <w:rPr>
          <w:rFonts w:ascii="Aptos" w:hAnsi="Aptos"/>
          <w:sz w:val="24"/>
          <w:szCs w:val="24"/>
          <w:lang w:eastAsia="ar-SA"/>
        </w:rPr>
      </w:pPr>
      <w:r w:rsidRPr="004940E3">
        <w:rPr>
          <w:rFonts w:ascii="Aptos" w:hAnsi="Aptos"/>
          <w:sz w:val="24"/>
          <w:szCs w:val="24"/>
          <w:lang w:eastAsia="ar-SA"/>
        </w:rPr>
        <w:t>Enter the 4-digit account number and store number (if you chose 000 in a. otherwise that field is auto populated for you)</w:t>
      </w:r>
    </w:p>
    <w:p w14:paraId="61EC4D99" w14:textId="2AB9076F" w:rsidR="00EC5C71" w:rsidRPr="004940E3" w:rsidRDefault="00063158">
      <w:pPr>
        <w:pStyle w:val="BodyText"/>
        <w:numPr>
          <w:ilvl w:val="1"/>
          <w:numId w:val="45"/>
        </w:numPr>
        <w:rPr>
          <w:rFonts w:ascii="Aptos" w:hAnsi="Aptos"/>
          <w:sz w:val="24"/>
          <w:szCs w:val="24"/>
          <w:lang w:eastAsia="ar-SA"/>
        </w:rPr>
      </w:pPr>
      <w:r w:rsidRPr="004940E3">
        <w:rPr>
          <w:rFonts w:ascii="Aptos" w:hAnsi="Aptos"/>
          <w:sz w:val="24"/>
          <w:szCs w:val="24"/>
          <w:lang w:eastAsia="ar-SA"/>
        </w:rPr>
        <w:t>(</w:t>
      </w:r>
      <w:r w:rsidR="00EC5C71" w:rsidRPr="004940E3">
        <w:rPr>
          <w:rFonts w:ascii="Aptos" w:hAnsi="Aptos"/>
          <w:sz w:val="24"/>
          <w:szCs w:val="24"/>
          <w:lang w:eastAsia="ar-SA"/>
        </w:rPr>
        <w:t>enter</w:t>
      </w:r>
      <w:r w:rsidRPr="004940E3">
        <w:rPr>
          <w:rFonts w:ascii="Aptos" w:hAnsi="Aptos"/>
          <w:sz w:val="24"/>
          <w:szCs w:val="24"/>
          <w:lang w:eastAsia="ar-SA"/>
        </w:rPr>
        <w:t>)</w:t>
      </w:r>
    </w:p>
    <w:p w14:paraId="4169E270" w14:textId="1D94F944" w:rsidR="00EC5C71" w:rsidRPr="004940E3" w:rsidRDefault="00125586">
      <w:pPr>
        <w:pStyle w:val="BodyText"/>
        <w:numPr>
          <w:ilvl w:val="0"/>
          <w:numId w:val="45"/>
        </w:numPr>
        <w:rPr>
          <w:rFonts w:ascii="Aptos" w:hAnsi="Aptos"/>
          <w:sz w:val="24"/>
          <w:szCs w:val="24"/>
          <w:lang w:eastAsia="ar-SA"/>
        </w:rPr>
      </w:pPr>
      <w:r w:rsidRPr="004940E3">
        <w:rPr>
          <w:rFonts w:ascii="Aptos" w:hAnsi="Aptos"/>
          <w:sz w:val="24"/>
          <w:szCs w:val="24"/>
          <w:lang w:eastAsia="ar-SA"/>
        </w:rPr>
        <w:t>Each f</w:t>
      </w:r>
      <w:r w:rsidR="00EC5C71" w:rsidRPr="004940E3">
        <w:rPr>
          <w:rFonts w:ascii="Aptos" w:hAnsi="Aptos"/>
          <w:sz w:val="24"/>
          <w:szCs w:val="24"/>
          <w:lang w:eastAsia="ar-SA"/>
        </w:rPr>
        <w:t xml:space="preserve">iscal period </w:t>
      </w:r>
      <w:r w:rsidRPr="004940E3">
        <w:rPr>
          <w:rFonts w:ascii="Aptos" w:hAnsi="Aptos"/>
          <w:sz w:val="24"/>
          <w:szCs w:val="24"/>
          <w:lang w:eastAsia="ar-SA"/>
        </w:rPr>
        <w:t>is</w:t>
      </w:r>
      <w:r w:rsidR="00EC5C71" w:rsidRPr="004940E3">
        <w:rPr>
          <w:rFonts w:ascii="Aptos" w:hAnsi="Aptos"/>
          <w:sz w:val="24"/>
          <w:szCs w:val="24"/>
          <w:lang w:eastAsia="ar-SA"/>
        </w:rPr>
        <w:t xml:space="preserve"> listed</w:t>
      </w:r>
      <w:r w:rsidRPr="004940E3">
        <w:rPr>
          <w:rFonts w:ascii="Aptos" w:hAnsi="Aptos"/>
          <w:sz w:val="24"/>
          <w:szCs w:val="24"/>
          <w:lang w:eastAsia="ar-SA"/>
        </w:rPr>
        <w:t xml:space="preserve"> that has ac</w:t>
      </w:r>
      <w:r w:rsidR="00461D55" w:rsidRPr="004940E3">
        <w:rPr>
          <w:rFonts w:ascii="Aptos" w:hAnsi="Aptos"/>
          <w:sz w:val="24"/>
          <w:szCs w:val="24"/>
          <w:lang w:eastAsia="ar-SA"/>
        </w:rPr>
        <w:t>tivity</w:t>
      </w:r>
      <w:r w:rsidR="00EC5C71" w:rsidRPr="004940E3">
        <w:rPr>
          <w:rFonts w:ascii="Aptos" w:hAnsi="Aptos"/>
          <w:sz w:val="24"/>
          <w:szCs w:val="24"/>
          <w:lang w:eastAsia="ar-SA"/>
        </w:rPr>
        <w:t>.  You can put a 5 in the Opt column to display the detail for that month.</w:t>
      </w:r>
      <w:r w:rsidR="00FA4DD2" w:rsidRPr="004940E3">
        <w:rPr>
          <w:rFonts w:ascii="Aptos" w:hAnsi="Aptos"/>
          <w:sz w:val="24"/>
          <w:szCs w:val="24"/>
          <w:lang w:eastAsia="ar-SA"/>
        </w:rPr>
        <w:t xml:space="preserve"> You can tab to the top and change YR.</w:t>
      </w:r>
    </w:p>
    <w:p w14:paraId="1620C632" w14:textId="77777777" w:rsidR="00EC5C71" w:rsidRPr="004940E3" w:rsidRDefault="00EC5C71">
      <w:pPr>
        <w:pStyle w:val="BodyText"/>
        <w:numPr>
          <w:ilvl w:val="0"/>
          <w:numId w:val="45"/>
        </w:numPr>
        <w:rPr>
          <w:rFonts w:ascii="Aptos" w:hAnsi="Aptos"/>
          <w:sz w:val="24"/>
          <w:szCs w:val="24"/>
          <w:lang w:eastAsia="ar-SA"/>
        </w:rPr>
      </w:pPr>
      <w:r w:rsidRPr="004940E3">
        <w:rPr>
          <w:rFonts w:ascii="Aptos" w:hAnsi="Aptos"/>
          <w:sz w:val="24"/>
          <w:szCs w:val="24"/>
          <w:lang w:eastAsia="ar-SA"/>
        </w:rPr>
        <w:t>Within the monthly detail you can also use a 5 to display detail or a 6 to display by reference # detail</w:t>
      </w:r>
    </w:p>
    <w:p w14:paraId="4582BA26" w14:textId="0612519A" w:rsidR="00FA4DD2" w:rsidRPr="004940E3" w:rsidRDefault="00FA4DD2">
      <w:pPr>
        <w:pStyle w:val="BodyText"/>
        <w:numPr>
          <w:ilvl w:val="0"/>
          <w:numId w:val="45"/>
        </w:numPr>
        <w:rPr>
          <w:rFonts w:ascii="Aptos" w:hAnsi="Aptos"/>
          <w:sz w:val="24"/>
          <w:szCs w:val="24"/>
          <w:lang w:eastAsia="ar-SA"/>
        </w:rPr>
      </w:pPr>
      <w:r w:rsidRPr="004940E3">
        <w:rPr>
          <w:rFonts w:ascii="Aptos" w:hAnsi="Aptos"/>
          <w:sz w:val="24"/>
          <w:szCs w:val="24"/>
          <w:lang w:eastAsia="ar-SA"/>
        </w:rPr>
        <w:t xml:space="preserve">If you entered 6 to display reference detail you </w:t>
      </w:r>
      <w:r w:rsidR="00B606BC" w:rsidRPr="004940E3">
        <w:rPr>
          <w:rFonts w:ascii="Aptos" w:hAnsi="Aptos"/>
          <w:sz w:val="24"/>
          <w:szCs w:val="24"/>
          <w:lang w:eastAsia="ar-SA"/>
        </w:rPr>
        <w:t>could</w:t>
      </w:r>
      <w:r w:rsidRPr="004940E3">
        <w:rPr>
          <w:rFonts w:ascii="Aptos" w:hAnsi="Aptos"/>
          <w:sz w:val="24"/>
          <w:szCs w:val="24"/>
          <w:lang w:eastAsia="ar-SA"/>
        </w:rPr>
        <w:t xml:space="preserve"> press F14 to see additional detail</w:t>
      </w:r>
      <w:r w:rsidR="00B606BC" w:rsidRPr="004940E3">
        <w:rPr>
          <w:rFonts w:ascii="Aptos" w:hAnsi="Aptos"/>
          <w:sz w:val="24"/>
          <w:szCs w:val="24"/>
          <w:lang w:eastAsia="ar-SA"/>
        </w:rPr>
        <w:t xml:space="preserve"> if the entry came from something other than a JE entry.</w:t>
      </w:r>
    </w:p>
    <w:p w14:paraId="3DEC99C4" w14:textId="77777777" w:rsidR="00EC5C71" w:rsidRPr="004940E3" w:rsidRDefault="00EC5C71" w:rsidP="00610B65">
      <w:pPr>
        <w:pStyle w:val="Heading3"/>
      </w:pPr>
      <w:bookmarkStart w:id="42" w:name="_Toc228956595"/>
      <w:r w:rsidRPr="004940E3">
        <w:t>Audit Inquiry by Reference #</w:t>
      </w:r>
      <w:bookmarkEnd w:id="42"/>
    </w:p>
    <w:p w14:paraId="38D3CC66"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When provided a reference #, you can inquire into the ledger.</w:t>
      </w:r>
    </w:p>
    <w:p w14:paraId="30552784" w14:textId="49DEDD26" w:rsidR="00EC5C71" w:rsidRPr="004940E3" w:rsidRDefault="00EC5C71">
      <w:pPr>
        <w:pStyle w:val="BodyText"/>
        <w:numPr>
          <w:ilvl w:val="0"/>
          <w:numId w:val="46"/>
        </w:numPr>
        <w:rPr>
          <w:rFonts w:ascii="Aptos" w:hAnsi="Aptos"/>
          <w:sz w:val="24"/>
          <w:szCs w:val="24"/>
          <w:lang w:eastAsia="ar-SA"/>
        </w:rPr>
      </w:pPr>
      <w:r w:rsidRPr="004940E3">
        <w:rPr>
          <w:rFonts w:ascii="Aptos" w:hAnsi="Aptos"/>
          <w:sz w:val="24"/>
          <w:szCs w:val="24"/>
          <w:lang w:eastAsia="ar-SA"/>
        </w:rPr>
        <w:t>Starting menu</w:t>
      </w:r>
    </w:p>
    <w:p w14:paraId="4DD9D136" w14:textId="07826A3A" w:rsidR="00EC5C71" w:rsidRPr="004940E3" w:rsidRDefault="00EC5C71">
      <w:pPr>
        <w:pStyle w:val="BodyText"/>
        <w:numPr>
          <w:ilvl w:val="0"/>
          <w:numId w:val="46"/>
        </w:numPr>
        <w:rPr>
          <w:rFonts w:ascii="Aptos" w:hAnsi="Aptos"/>
          <w:sz w:val="24"/>
          <w:szCs w:val="24"/>
          <w:lang w:eastAsia="ar-SA"/>
        </w:rPr>
      </w:pPr>
      <w:r w:rsidRPr="004940E3">
        <w:rPr>
          <w:rFonts w:ascii="Aptos" w:hAnsi="Aptos"/>
          <w:sz w:val="24"/>
          <w:szCs w:val="24"/>
          <w:lang w:eastAsia="ar-SA"/>
        </w:rPr>
        <w:t xml:space="preserve">3 General Ledger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383BF1CA" w14:textId="46B3435C" w:rsidR="00EC5C71" w:rsidRPr="004940E3" w:rsidRDefault="00EC5C71">
      <w:pPr>
        <w:pStyle w:val="BodyText"/>
        <w:numPr>
          <w:ilvl w:val="0"/>
          <w:numId w:val="46"/>
        </w:numPr>
        <w:rPr>
          <w:rFonts w:ascii="Aptos" w:hAnsi="Aptos"/>
          <w:sz w:val="24"/>
          <w:szCs w:val="24"/>
          <w:lang w:eastAsia="ar-SA"/>
        </w:rPr>
      </w:pPr>
      <w:r w:rsidRPr="004940E3">
        <w:rPr>
          <w:rFonts w:ascii="Aptos" w:hAnsi="Aptos"/>
          <w:sz w:val="24"/>
          <w:szCs w:val="24"/>
          <w:lang w:eastAsia="ar-SA"/>
        </w:rPr>
        <w:t xml:space="preserve">3 Inquiry Menu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6EB79ECF" w14:textId="7BCBFD2D" w:rsidR="00EC5C71" w:rsidRPr="004940E3" w:rsidRDefault="00EC5C71">
      <w:pPr>
        <w:pStyle w:val="BodyText"/>
        <w:numPr>
          <w:ilvl w:val="0"/>
          <w:numId w:val="46"/>
        </w:numPr>
        <w:rPr>
          <w:rFonts w:ascii="Aptos" w:hAnsi="Aptos"/>
          <w:sz w:val="24"/>
          <w:szCs w:val="24"/>
          <w:lang w:eastAsia="ar-SA"/>
        </w:rPr>
      </w:pPr>
      <w:r w:rsidRPr="004940E3">
        <w:rPr>
          <w:rFonts w:ascii="Aptos" w:hAnsi="Aptos"/>
          <w:sz w:val="24"/>
          <w:szCs w:val="24"/>
          <w:lang w:eastAsia="ar-SA"/>
        </w:rPr>
        <w:t>2 Audit Inquiry by Reference #</w:t>
      </w:r>
    </w:p>
    <w:p w14:paraId="15544F88" w14:textId="74CF1E88" w:rsidR="00EC5C71" w:rsidRPr="004940E3" w:rsidRDefault="00EC5C71">
      <w:pPr>
        <w:pStyle w:val="BodyText"/>
        <w:numPr>
          <w:ilvl w:val="0"/>
          <w:numId w:val="46"/>
        </w:numPr>
        <w:rPr>
          <w:rFonts w:ascii="Aptos" w:hAnsi="Aptos"/>
          <w:sz w:val="24"/>
          <w:szCs w:val="24"/>
          <w:lang w:eastAsia="ar-SA"/>
        </w:rPr>
      </w:pPr>
      <w:r w:rsidRPr="004940E3">
        <w:rPr>
          <w:rFonts w:ascii="Aptos" w:hAnsi="Aptos"/>
          <w:sz w:val="24"/>
          <w:szCs w:val="24"/>
          <w:lang w:eastAsia="ar-SA"/>
        </w:rPr>
        <w:t xml:space="preserve">Input the reference number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5E7BD046"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All the GL #’s are listed as part of that reference #.  To inquire on a specific account entry, put a 5 in the Opt column to display the detail.</w:t>
      </w:r>
    </w:p>
    <w:p w14:paraId="3202AB13" w14:textId="77777777" w:rsidR="00EC5C71" w:rsidRPr="004940E3" w:rsidRDefault="00EC5C71" w:rsidP="00610B65">
      <w:pPr>
        <w:pStyle w:val="Heading3"/>
      </w:pPr>
      <w:bookmarkStart w:id="43" w:name="_Toc228956596"/>
      <w:r w:rsidRPr="004940E3">
        <w:t>Trial Balance Inquiry</w:t>
      </w:r>
      <w:bookmarkEnd w:id="43"/>
    </w:p>
    <w:p w14:paraId="2B69C9BA" w14:textId="452FAA81" w:rsidR="00EC5C71" w:rsidRPr="004940E3" w:rsidRDefault="0097484C" w:rsidP="002A4576">
      <w:pPr>
        <w:pStyle w:val="BodyText"/>
        <w:ind w:firstLine="0"/>
        <w:rPr>
          <w:rFonts w:ascii="Aptos" w:hAnsi="Aptos"/>
          <w:sz w:val="24"/>
          <w:szCs w:val="24"/>
          <w:lang w:eastAsia="ar-SA"/>
        </w:rPr>
      </w:pPr>
      <w:r w:rsidRPr="004940E3">
        <w:rPr>
          <w:rFonts w:ascii="Aptos" w:hAnsi="Aptos"/>
          <w:sz w:val="24"/>
          <w:szCs w:val="24"/>
          <w:lang w:eastAsia="ar-SA"/>
        </w:rPr>
        <w:t>You can pull up a trail balance inquiry at any time for any YR or Period. This is especially useful to view balances on a GL across several locations.</w:t>
      </w:r>
    </w:p>
    <w:p w14:paraId="146CA589" w14:textId="645103D0"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Starting menu</w:t>
      </w:r>
    </w:p>
    <w:p w14:paraId="27173EC1" w14:textId="54175D66"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 xml:space="preserve">3 General Ledger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41CF3E9E" w14:textId="014BE44C"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 xml:space="preserve">3 Inquiry Menu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46A1F855" w14:textId="17D31372"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 xml:space="preserve">3 Trial Balance Inquiry </w:t>
      </w:r>
      <w:r w:rsidR="00063158" w:rsidRPr="004940E3">
        <w:rPr>
          <w:rFonts w:ascii="Aptos" w:hAnsi="Aptos"/>
          <w:sz w:val="24"/>
          <w:szCs w:val="24"/>
          <w:lang w:eastAsia="ar-SA"/>
        </w:rPr>
        <w:t>(</w:t>
      </w:r>
      <w:r w:rsidRPr="004940E3">
        <w:rPr>
          <w:rFonts w:ascii="Aptos" w:hAnsi="Aptos"/>
          <w:sz w:val="24"/>
          <w:szCs w:val="24"/>
          <w:lang w:eastAsia="ar-SA"/>
        </w:rPr>
        <w:t>enter</w:t>
      </w:r>
      <w:r w:rsidR="00063158" w:rsidRPr="004940E3">
        <w:rPr>
          <w:rFonts w:ascii="Aptos" w:hAnsi="Aptos"/>
          <w:sz w:val="24"/>
          <w:szCs w:val="24"/>
          <w:lang w:eastAsia="ar-SA"/>
        </w:rPr>
        <w:t>)</w:t>
      </w:r>
    </w:p>
    <w:p w14:paraId="4EC0B2EA" w14:textId="122B5634"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Enter store room or leave 000 for all</w:t>
      </w:r>
    </w:p>
    <w:p w14:paraId="519C9346" w14:textId="33540B14" w:rsidR="00EC5C71" w:rsidRPr="004940E3" w:rsidRDefault="00EC5C71">
      <w:pPr>
        <w:pStyle w:val="BodyText"/>
        <w:numPr>
          <w:ilvl w:val="0"/>
          <w:numId w:val="47"/>
        </w:numPr>
        <w:rPr>
          <w:rFonts w:ascii="Aptos" w:hAnsi="Aptos"/>
          <w:sz w:val="24"/>
          <w:szCs w:val="24"/>
          <w:lang w:eastAsia="ar-SA"/>
        </w:rPr>
      </w:pPr>
      <w:r w:rsidRPr="004940E3">
        <w:rPr>
          <w:rFonts w:ascii="Aptos" w:hAnsi="Aptos"/>
          <w:sz w:val="24"/>
          <w:szCs w:val="24"/>
          <w:lang w:eastAsia="ar-SA"/>
        </w:rPr>
        <w:t xml:space="preserve">“Start at G/L #” Enter the account, location (if you chose 000 in 5, otherwise that field is auto populated for you) </w:t>
      </w:r>
    </w:p>
    <w:p w14:paraId="185513CE" w14:textId="77777777" w:rsidR="00EC5C71" w:rsidRPr="004940E3" w:rsidRDefault="00EC5C71" w:rsidP="0053534D">
      <w:pPr>
        <w:pStyle w:val="Heading2"/>
        <w:rPr>
          <w:lang w:eastAsia="ar-SA"/>
        </w:rPr>
      </w:pPr>
      <w:bookmarkStart w:id="44" w:name="_Toc228956597"/>
      <w:r w:rsidRPr="004940E3">
        <w:rPr>
          <w:lang w:eastAsia="ar-SA"/>
        </w:rPr>
        <w:lastRenderedPageBreak/>
        <w:t>GL Maintenance</w:t>
      </w:r>
      <w:bookmarkEnd w:id="44"/>
    </w:p>
    <w:p w14:paraId="12E5848E" w14:textId="77777777" w:rsidR="00EC5C71" w:rsidRPr="004940E3" w:rsidRDefault="00EC5C71" w:rsidP="00610B65">
      <w:pPr>
        <w:pStyle w:val="Heading3"/>
      </w:pPr>
      <w:bookmarkStart w:id="45" w:name="_Toc228956598"/>
      <w:r w:rsidRPr="004940E3">
        <w:t>Creating New General Ledger #</w:t>
      </w:r>
      <w:bookmarkEnd w:id="45"/>
    </w:p>
    <w:p w14:paraId="171B5138" w14:textId="168BD0C7" w:rsidR="002C63A8" w:rsidRPr="004940E3" w:rsidRDefault="009B2E46" w:rsidP="0092362A">
      <w:pPr>
        <w:ind w:firstLine="0"/>
        <w:rPr>
          <w:lang w:eastAsia="ar-SA"/>
        </w:rPr>
      </w:pPr>
      <w:r w:rsidRPr="004940E3">
        <w:rPr>
          <w:lang w:eastAsia="ar-SA"/>
        </w:rPr>
        <w:t>Before any creation of a new GL, it must</w:t>
      </w:r>
      <w:r w:rsidR="0092362A" w:rsidRPr="004940E3">
        <w:rPr>
          <w:lang w:eastAsia="ar-SA"/>
        </w:rPr>
        <w:t xml:space="preserve"> first</w:t>
      </w:r>
      <w:r w:rsidRPr="004940E3">
        <w:rPr>
          <w:lang w:eastAsia="ar-SA"/>
        </w:rPr>
        <w:t xml:space="preserve"> be approved by the CFO</w:t>
      </w:r>
      <w:r w:rsidR="0092362A" w:rsidRPr="004940E3">
        <w:rPr>
          <w:lang w:eastAsia="ar-SA"/>
        </w:rPr>
        <w:t xml:space="preserve"> with prior approval from the President</w:t>
      </w:r>
      <w:r w:rsidRPr="004940E3">
        <w:rPr>
          <w:lang w:eastAsia="ar-SA"/>
        </w:rPr>
        <w:t>.</w:t>
      </w:r>
    </w:p>
    <w:p w14:paraId="0A1AF057" w14:textId="479CCAC5"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Starting menu</w:t>
      </w:r>
    </w:p>
    <w:p w14:paraId="4682E849" w14:textId="62A72B64"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3 General Ledger</w:t>
      </w:r>
      <w:r w:rsidR="003F3D4B" w:rsidRPr="004940E3">
        <w:rPr>
          <w:rFonts w:ascii="Aptos" w:hAnsi="Aptos"/>
          <w:sz w:val="24"/>
          <w:szCs w:val="24"/>
          <w:lang w:eastAsia="ar-SA"/>
        </w:rPr>
        <w:t xml:space="preserve"> (enter)</w:t>
      </w:r>
    </w:p>
    <w:p w14:paraId="27161894" w14:textId="3CB9B3ED"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1 Maintenance Menu</w:t>
      </w:r>
      <w:r w:rsidR="003F3D4B" w:rsidRPr="004940E3">
        <w:rPr>
          <w:rFonts w:ascii="Aptos" w:hAnsi="Aptos"/>
          <w:sz w:val="24"/>
          <w:szCs w:val="24"/>
          <w:lang w:eastAsia="ar-SA"/>
        </w:rPr>
        <w:t xml:space="preserve"> (enter)</w:t>
      </w:r>
    </w:p>
    <w:p w14:paraId="15B9BA5D" w14:textId="4DE024D5"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2 GL Account Maintenance</w:t>
      </w:r>
      <w:r w:rsidR="003F3D4B" w:rsidRPr="004940E3">
        <w:rPr>
          <w:rFonts w:ascii="Aptos" w:hAnsi="Aptos"/>
          <w:sz w:val="24"/>
          <w:szCs w:val="24"/>
          <w:lang w:eastAsia="ar-SA"/>
        </w:rPr>
        <w:t xml:space="preserve"> (enter)</w:t>
      </w:r>
    </w:p>
    <w:p w14:paraId="3675C68A" w14:textId="2DE61CE0" w:rsidR="0008585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All stores</w:t>
      </w:r>
    </w:p>
    <w:p w14:paraId="2A62236F"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 xml:space="preserve">Include heading and subtotal accounts? Y (This shows headers and sub accounts) </w:t>
      </w:r>
    </w:p>
    <w:p w14:paraId="17A938CE" w14:textId="19540533" w:rsidR="00085851" w:rsidRPr="004940E3" w:rsidRDefault="00085851" w:rsidP="00085851">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3C4F953A" wp14:editId="056F4919">
            <wp:extent cx="5072380" cy="3291840"/>
            <wp:effectExtent l="0" t="0" r="0" b="3810"/>
            <wp:docPr id="2134063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72380" cy="3291840"/>
                    </a:xfrm>
                    <a:prstGeom prst="rect">
                      <a:avLst/>
                    </a:prstGeom>
                    <a:noFill/>
                  </pic:spPr>
                </pic:pic>
              </a:graphicData>
            </a:graphic>
          </wp:inline>
        </w:drawing>
      </w:r>
    </w:p>
    <w:p w14:paraId="2D6BE00D"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What kind of account is needed? – Asset, Liability, Equity, Income, or Expense</w:t>
      </w:r>
    </w:p>
    <w:p w14:paraId="1E7F2393" w14:textId="4FEAE2AC"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Put a “2” in front of a similar account and print the screen so you know what the account should look like.</w:t>
      </w:r>
    </w:p>
    <w:p w14:paraId="0A03370F"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F6 = Add Accounts</w:t>
      </w:r>
    </w:p>
    <w:p w14:paraId="38640215" w14:textId="55C96E3C"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Type in Account Number/Division/Department (Dept 1 only for Corporate GL #)</w:t>
      </w:r>
    </w:p>
    <w:p w14:paraId="6FB0ABFA" w14:textId="1B5B7339"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Type in Long Description</w:t>
      </w:r>
    </w:p>
    <w:p w14:paraId="67C2998B" w14:textId="34EBDEAC"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Give Short Name</w:t>
      </w:r>
      <w:r w:rsidR="00712444" w:rsidRPr="004940E3">
        <w:rPr>
          <w:rFonts w:ascii="Aptos" w:hAnsi="Aptos"/>
          <w:sz w:val="24"/>
          <w:szCs w:val="24"/>
          <w:lang w:eastAsia="ar-SA"/>
        </w:rPr>
        <w:t xml:space="preserve"> – same as long description if it fits</w:t>
      </w:r>
    </w:p>
    <w:p w14:paraId="2F894FED" w14:textId="64D55003"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Account DB or Credit (F4 for menu)</w:t>
      </w:r>
    </w:p>
    <w:p w14:paraId="41CBF630"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Asset (1000) = DB</w:t>
      </w:r>
    </w:p>
    <w:p w14:paraId="48B06707"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Liability (2000) = CR</w:t>
      </w:r>
    </w:p>
    <w:p w14:paraId="326D5E59"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lastRenderedPageBreak/>
        <w:t>Equity (2990) = CR</w:t>
      </w:r>
    </w:p>
    <w:p w14:paraId="28C937E7"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Income (3000 &amp; 4000) = CR</w:t>
      </w:r>
    </w:p>
    <w:p w14:paraId="4A725BE7"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Expenses (5000) = DB</w:t>
      </w:r>
    </w:p>
    <w:p w14:paraId="203C9598" w14:textId="33E1ECFC"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Account Type (F4 for menu)</w:t>
      </w:r>
    </w:p>
    <w:p w14:paraId="4F43B88B"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Asset = ASST</w:t>
      </w:r>
    </w:p>
    <w:p w14:paraId="740B7B8B"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Liability = LIBL</w:t>
      </w:r>
    </w:p>
    <w:p w14:paraId="778F7589"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Equity = EQTY</w:t>
      </w:r>
    </w:p>
    <w:p w14:paraId="559CF44A"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Income = INCM</w:t>
      </w:r>
    </w:p>
    <w:p w14:paraId="0154ADE7" w14:textId="77777777" w:rsidR="00EC5C71" w:rsidRPr="004940E3" w:rsidRDefault="00EC5C71" w:rsidP="00E3577C">
      <w:pPr>
        <w:pStyle w:val="BodyText"/>
        <w:numPr>
          <w:ilvl w:val="0"/>
          <w:numId w:val="48"/>
        </w:numPr>
        <w:rPr>
          <w:rFonts w:ascii="Aptos" w:hAnsi="Aptos"/>
          <w:sz w:val="24"/>
          <w:szCs w:val="24"/>
          <w:lang w:eastAsia="ar-SA"/>
        </w:rPr>
      </w:pPr>
      <w:r w:rsidRPr="004940E3">
        <w:rPr>
          <w:rFonts w:ascii="Aptos" w:hAnsi="Aptos"/>
          <w:sz w:val="24"/>
          <w:szCs w:val="24"/>
          <w:lang w:eastAsia="ar-SA"/>
        </w:rPr>
        <w:t>Expenses = EXPS</w:t>
      </w:r>
    </w:p>
    <w:p w14:paraId="28A0236D" w14:textId="6C4B32B8" w:rsidR="00EC5C71" w:rsidRPr="004940E3" w:rsidRDefault="00EC5C71" w:rsidP="00E3577C">
      <w:pPr>
        <w:pStyle w:val="BodyText"/>
        <w:numPr>
          <w:ilvl w:val="1"/>
          <w:numId w:val="48"/>
        </w:numPr>
        <w:rPr>
          <w:rFonts w:ascii="Aptos" w:hAnsi="Aptos"/>
          <w:sz w:val="24"/>
          <w:szCs w:val="24"/>
          <w:lang w:eastAsia="ar-SA"/>
        </w:rPr>
      </w:pPr>
      <w:r w:rsidRPr="004940E3">
        <w:rPr>
          <w:rFonts w:ascii="Aptos" w:hAnsi="Aptos"/>
          <w:sz w:val="24"/>
          <w:szCs w:val="24"/>
          <w:lang w:eastAsia="ar-SA"/>
        </w:rPr>
        <w:t>Mark account active</w:t>
      </w:r>
    </w:p>
    <w:p w14:paraId="0F7D9A78" w14:textId="2C74698A" w:rsidR="00F4323C" w:rsidRPr="004940E3" w:rsidRDefault="00F4323C" w:rsidP="00F4323C">
      <w:pPr>
        <w:pStyle w:val="BodyText"/>
        <w:ind w:firstLine="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When adding GL’s, unless it’s an account for a division of 1 (like 408-1-100) always add for all K&amp;M locations.</w:t>
      </w:r>
    </w:p>
    <w:p w14:paraId="05A8FAD9" w14:textId="24C9E33E" w:rsidR="00EC5C71" w:rsidRPr="004940E3" w:rsidRDefault="00EC5C71" w:rsidP="00F4323C">
      <w:pPr>
        <w:pStyle w:val="BodyText"/>
        <w:ind w:firstLine="0"/>
        <w:rPr>
          <w:rFonts w:ascii="Aptos" w:hAnsi="Aptos"/>
          <w:sz w:val="24"/>
          <w:szCs w:val="24"/>
          <w:lang w:eastAsia="ar-SA"/>
        </w:rPr>
      </w:pPr>
      <w:r w:rsidRPr="004940E3">
        <w:rPr>
          <w:rFonts w:ascii="Aptos" w:hAnsi="Aptos"/>
          <w:sz w:val="24"/>
          <w:szCs w:val="24"/>
          <w:lang w:eastAsia="ar-SA"/>
        </w:rPr>
        <w:t>Make sure to do for all active locations for K&amp;M Tire and Heading GL (Account Type = SUB1 –loc 0 0)</w:t>
      </w:r>
      <w:r w:rsidR="00462E89" w:rsidRPr="004940E3">
        <w:rPr>
          <w:rFonts w:ascii="Aptos" w:hAnsi="Aptos"/>
          <w:sz w:val="24"/>
          <w:szCs w:val="24"/>
          <w:lang w:eastAsia="ar-SA"/>
        </w:rPr>
        <w:t>.</w:t>
      </w:r>
    </w:p>
    <w:p w14:paraId="382026B3" w14:textId="530AC662" w:rsidR="00085851" w:rsidRPr="004940E3" w:rsidRDefault="00085851" w:rsidP="00EC5C71">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03B783A" wp14:editId="7A84C872">
            <wp:extent cx="5944235" cy="3542030"/>
            <wp:effectExtent l="0" t="0" r="0" b="1270"/>
            <wp:docPr id="989583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235" cy="3542030"/>
                    </a:xfrm>
                    <a:prstGeom prst="rect">
                      <a:avLst/>
                    </a:prstGeom>
                    <a:noFill/>
                  </pic:spPr>
                </pic:pic>
              </a:graphicData>
            </a:graphic>
          </wp:inline>
        </w:drawing>
      </w:r>
    </w:p>
    <w:p w14:paraId="12135557" w14:textId="77777777" w:rsidR="00921CB5" w:rsidRPr="004940E3" w:rsidRDefault="00921CB5" w:rsidP="00921CB5">
      <w:pPr>
        <w:pStyle w:val="Heading3"/>
      </w:pPr>
      <w:bookmarkStart w:id="46" w:name="_Toc228956599"/>
      <w:r w:rsidRPr="004940E3">
        <w:t>GL Account Maintenance</w:t>
      </w:r>
      <w:bookmarkEnd w:id="46"/>
    </w:p>
    <w:p w14:paraId="0ABDA2CE"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Starting menu</w:t>
      </w:r>
    </w:p>
    <w:p w14:paraId="281B7528"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3 General Ledger (enter)</w:t>
      </w:r>
    </w:p>
    <w:p w14:paraId="406A3B79"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1 Maintenance Menu (enter)</w:t>
      </w:r>
    </w:p>
    <w:p w14:paraId="467876C9"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2 G/L Account Maintenance (enter)</w:t>
      </w:r>
    </w:p>
    <w:p w14:paraId="1671D118"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Enter the store number or leave blank for all stores</w:t>
      </w:r>
    </w:p>
    <w:p w14:paraId="276F318E"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lastRenderedPageBreak/>
        <w:t>Either type in the account at “Start at G/L #” or scroll down the to G/L account you would like to work with</w:t>
      </w:r>
    </w:p>
    <w:p w14:paraId="6FCCD206"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2 to edit</w:t>
      </w:r>
    </w:p>
    <w:p w14:paraId="1FA22E49" w14:textId="77777777"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General Ledger Master profile is displayed</w:t>
      </w:r>
    </w:p>
    <w:p w14:paraId="3C5FF85A" w14:textId="60D647FC" w:rsidR="00921CB5" w:rsidRPr="004940E3" w:rsidRDefault="00921CB5" w:rsidP="00E3577C">
      <w:pPr>
        <w:pStyle w:val="BodyText"/>
        <w:numPr>
          <w:ilvl w:val="0"/>
          <w:numId w:val="57"/>
        </w:numPr>
        <w:rPr>
          <w:rFonts w:ascii="Aptos" w:hAnsi="Aptos"/>
          <w:sz w:val="24"/>
          <w:szCs w:val="24"/>
          <w:lang w:eastAsia="ar-SA"/>
        </w:rPr>
      </w:pPr>
      <w:r w:rsidRPr="004940E3">
        <w:rPr>
          <w:rFonts w:ascii="Aptos" w:hAnsi="Aptos"/>
          <w:sz w:val="24"/>
          <w:szCs w:val="24"/>
          <w:lang w:eastAsia="ar-SA"/>
        </w:rPr>
        <w:t>Make appropriate changes and hit enter to complete.  The history of the account name is not kept.  The only reference of an old account name/structure is how it displayed on prior month’s financial statements.</w:t>
      </w:r>
    </w:p>
    <w:p w14:paraId="5E98E5AE" w14:textId="176FF03C" w:rsidR="00EC5C71" w:rsidRPr="004940E3" w:rsidRDefault="00EC5C71" w:rsidP="00610B65">
      <w:pPr>
        <w:pStyle w:val="Heading3"/>
      </w:pPr>
      <w:bookmarkStart w:id="47" w:name="_Toc228956600"/>
      <w:r w:rsidRPr="004940E3">
        <w:t>Update Financial Reports</w:t>
      </w:r>
      <w:bookmarkEnd w:id="47"/>
    </w:p>
    <w:p w14:paraId="74FC299B" w14:textId="77777777" w:rsidR="00917C76" w:rsidRPr="004940E3" w:rsidRDefault="00663519" w:rsidP="00586971">
      <w:pPr>
        <w:pStyle w:val="BodyText"/>
        <w:ind w:firstLine="0"/>
        <w:rPr>
          <w:rFonts w:ascii="Aptos" w:hAnsi="Aptos"/>
          <w:sz w:val="24"/>
          <w:szCs w:val="24"/>
          <w:lang w:eastAsia="ar-SA"/>
        </w:rPr>
      </w:pPr>
      <w:r w:rsidRPr="004940E3">
        <w:rPr>
          <w:rFonts w:ascii="Aptos" w:hAnsi="Aptos"/>
          <w:sz w:val="24"/>
          <w:szCs w:val="24"/>
          <w:lang w:eastAsia="ar-SA"/>
        </w:rPr>
        <w:t>Follow these steps if adding a single GL #</w:t>
      </w:r>
      <w:r w:rsidR="00917C76" w:rsidRPr="004940E3">
        <w:rPr>
          <w:rFonts w:ascii="Aptos" w:hAnsi="Aptos"/>
          <w:sz w:val="24"/>
          <w:szCs w:val="24"/>
          <w:lang w:eastAsia="ar-SA"/>
        </w:rPr>
        <w:t>:</w:t>
      </w:r>
      <w:r w:rsidRPr="004940E3">
        <w:rPr>
          <w:rFonts w:ascii="Aptos" w:hAnsi="Aptos"/>
          <w:sz w:val="24"/>
          <w:szCs w:val="24"/>
          <w:lang w:eastAsia="ar-SA"/>
        </w:rPr>
        <w:t xml:space="preserve"> If adding a new location refer to section 7.3.1. </w:t>
      </w:r>
    </w:p>
    <w:p w14:paraId="01EB04C4" w14:textId="6974BFF6" w:rsidR="00546126" w:rsidRPr="004940E3" w:rsidRDefault="00917C76" w:rsidP="00586971">
      <w:pPr>
        <w:pStyle w:val="BodyText"/>
        <w:ind w:firstLine="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This should only be completed by a </w:t>
      </w:r>
      <w:r w:rsidR="00546126" w:rsidRPr="004940E3">
        <w:rPr>
          <w:rFonts w:ascii="Aptos" w:hAnsi="Aptos"/>
          <w:sz w:val="24"/>
          <w:szCs w:val="24"/>
          <w:lang w:eastAsia="ar-SA"/>
        </w:rPr>
        <w:t xml:space="preserve">Controller or Level 3 accountant. </w:t>
      </w:r>
    </w:p>
    <w:p w14:paraId="2AB03069" w14:textId="30853911"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t xml:space="preserve">You must add the new GL# to the financial reports or they will be out of balance because they won’t include the new GL. </w:t>
      </w:r>
    </w:p>
    <w:p w14:paraId="443DEAB6" w14:textId="71C04C22"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3 General Ledger</w:t>
      </w:r>
      <w:r w:rsidR="003F3D4B" w:rsidRPr="004940E3">
        <w:rPr>
          <w:rFonts w:ascii="Aptos" w:hAnsi="Aptos"/>
          <w:sz w:val="24"/>
          <w:szCs w:val="24"/>
          <w:lang w:eastAsia="ar-SA"/>
        </w:rPr>
        <w:t xml:space="preserve"> (enter)</w:t>
      </w:r>
    </w:p>
    <w:p w14:paraId="1662154C" w14:textId="1BBB55B9"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1 Maintenance Menu</w:t>
      </w:r>
      <w:r w:rsidR="003F3D4B" w:rsidRPr="004940E3">
        <w:rPr>
          <w:rFonts w:ascii="Aptos" w:hAnsi="Aptos"/>
          <w:sz w:val="24"/>
          <w:szCs w:val="24"/>
          <w:lang w:eastAsia="ar-SA"/>
        </w:rPr>
        <w:t xml:space="preserve"> (enter)</w:t>
      </w:r>
    </w:p>
    <w:p w14:paraId="4BD7BB88" w14:textId="1BBDA9FE"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3 Report Format Maintenance</w:t>
      </w:r>
      <w:r w:rsidR="003F3D4B" w:rsidRPr="004940E3">
        <w:rPr>
          <w:rFonts w:ascii="Aptos" w:hAnsi="Aptos"/>
          <w:sz w:val="24"/>
          <w:szCs w:val="24"/>
          <w:lang w:eastAsia="ar-SA"/>
        </w:rPr>
        <w:t xml:space="preserve"> (enter)</w:t>
      </w:r>
    </w:p>
    <w:p w14:paraId="2E422FB7" w14:textId="4D17E12A"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Enter through all stores</w:t>
      </w:r>
    </w:p>
    <w:p w14:paraId="3C2D5B1E" w14:textId="7F589D71"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Search for report needing updated, Ex. INC</w:t>
      </w:r>
      <w:r w:rsidR="00922DD2" w:rsidRPr="004940E3">
        <w:rPr>
          <w:rFonts w:ascii="Aptos" w:hAnsi="Aptos"/>
          <w:sz w:val="24"/>
          <w:szCs w:val="24"/>
          <w:lang w:eastAsia="ar-SA"/>
        </w:rPr>
        <w:t>30 (or most current)</w:t>
      </w:r>
    </w:p>
    <w:p w14:paraId="330D6D5C" w14:textId="3262DDE1"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2 to Edit</w:t>
      </w:r>
    </w:p>
    <w:p w14:paraId="252925A2" w14:textId="2D44D910" w:rsidR="00EC5C71" w:rsidRPr="004940E3" w:rsidRDefault="00BA525F"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w:t>
      </w:r>
      <w:r w:rsidR="00EC5C71" w:rsidRPr="004940E3">
        <w:rPr>
          <w:rFonts w:ascii="Aptos" w:hAnsi="Aptos"/>
          <w:sz w:val="24"/>
          <w:szCs w:val="24"/>
          <w:lang w:eastAsia="ar-SA"/>
        </w:rPr>
        <w:t>Enter</w:t>
      </w:r>
      <w:r w:rsidRPr="004940E3">
        <w:rPr>
          <w:rFonts w:ascii="Aptos" w:hAnsi="Aptos"/>
          <w:sz w:val="24"/>
          <w:szCs w:val="24"/>
          <w:lang w:eastAsia="ar-SA"/>
        </w:rPr>
        <w:t>)</w:t>
      </w:r>
    </w:p>
    <w:p w14:paraId="36958F12" w14:textId="27303C15"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 xml:space="preserve">Find similar account </w:t>
      </w:r>
      <w:r w:rsidR="00106A02" w:rsidRPr="004940E3">
        <w:rPr>
          <w:rFonts w:ascii="Aptos" w:hAnsi="Aptos"/>
          <w:sz w:val="24"/>
          <w:szCs w:val="24"/>
          <w:lang w:eastAsia="ar-SA"/>
        </w:rPr>
        <w:t>and</w:t>
      </w:r>
      <w:r w:rsidR="005D417A" w:rsidRPr="004940E3">
        <w:rPr>
          <w:rFonts w:ascii="Aptos" w:hAnsi="Aptos"/>
          <w:sz w:val="24"/>
          <w:szCs w:val="24"/>
          <w:lang w:eastAsia="ar-SA"/>
        </w:rPr>
        <w:t xml:space="preserve"> </w:t>
      </w:r>
      <w:r w:rsidRPr="004940E3">
        <w:rPr>
          <w:rFonts w:ascii="Aptos" w:hAnsi="Aptos"/>
          <w:sz w:val="24"/>
          <w:szCs w:val="24"/>
          <w:lang w:eastAsia="ar-SA"/>
        </w:rPr>
        <w:t>location</w:t>
      </w:r>
      <w:r w:rsidR="008F249D" w:rsidRPr="004940E3">
        <w:rPr>
          <w:rFonts w:ascii="Aptos" w:hAnsi="Aptos"/>
          <w:sz w:val="24"/>
          <w:szCs w:val="24"/>
          <w:lang w:eastAsia="ar-SA"/>
        </w:rPr>
        <w:t>s</w:t>
      </w:r>
      <w:r w:rsidRPr="004940E3">
        <w:rPr>
          <w:rFonts w:ascii="Aptos" w:hAnsi="Aptos"/>
          <w:sz w:val="24"/>
          <w:szCs w:val="24"/>
          <w:lang w:eastAsia="ar-SA"/>
        </w:rPr>
        <w:t xml:space="preserve"> new account needs added, print screen of similar</w:t>
      </w:r>
      <w:r w:rsidR="005D417A" w:rsidRPr="004940E3">
        <w:rPr>
          <w:rFonts w:ascii="Aptos" w:hAnsi="Aptos"/>
          <w:sz w:val="24"/>
          <w:szCs w:val="24"/>
          <w:lang w:eastAsia="ar-SA"/>
        </w:rPr>
        <w:t xml:space="preserve"> (unless it’s a division of 1, GL should be added to all locations)</w:t>
      </w:r>
    </w:p>
    <w:p w14:paraId="229E6980" w14:textId="249B9A4C"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 xml:space="preserve">Add new- F6 </w:t>
      </w:r>
    </w:p>
    <w:p w14:paraId="324223AD" w14:textId="73DD26F8"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Add new sequence number to keep in order</w:t>
      </w:r>
    </w:p>
    <w:p w14:paraId="2E5F64F6" w14:textId="0BF66446"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Add the GL Number</w:t>
      </w:r>
    </w:p>
    <w:p w14:paraId="1CB1054A" w14:textId="5A4F234E"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 xml:space="preserve">Do not change anything else- </w:t>
      </w:r>
      <w:r w:rsidR="001B70F0" w:rsidRPr="004940E3">
        <w:rPr>
          <w:rFonts w:ascii="Aptos" w:hAnsi="Aptos"/>
          <w:sz w:val="24"/>
          <w:szCs w:val="24"/>
          <w:lang w:eastAsia="ar-SA"/>
        </w:rPr>
        <w:t>(</w:t>
      </w:r>
      <w:r w:rsidRPr="004940E3">
        <w:rPr>
          <w:rFonts w:ascii="Aptos" w:hAnsi="Aptos"/>
          <w:sz w:val="24"/>
          <w:szCs w:val="24"/>
          <w:lang w:eastAsia="ar-SA"/>
        </w:rPr>
        <w:t>Enter</w:t>
      </w:r>
      <w:r w:rsidR="001B70F0" w:rsidRPr="004940E3">
        <w:rPr>
          <w:rFonts w:ascii="Aptos" w:hAnsi="Aptos"/>
          <w:sz w:val="24"/>
          <w:szCs w:val="24"/>
          <w:lang w:eastAsia="ar-SA"/>
        </w:rPr>
        <w:t>)</w:t>
      </w:r>
    </w:p>
    <w:p w14:paraId="4E24AC24" w14:textId="1F2198C3"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Update the Consolidated Totals</w:t>
      </w:r>
    </w:p>
    <w:p w14:paraId="6FECCD1F" w14:textId="759550BD"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Add new- F6 if new account does not fall within an already existing row</w:t>
      </w:r>
    </w:p>
    <w:p w14:paraId="6A861B9D" w14:textId="5951DA1B"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 xml:space="preserve">Copy similar accounts, will need to copy both associated rows. </w:t>
      </w:r>
    </w:p>
    <w:p w14:paraId="35DE51E4" w14:textId="5A4D1F99"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Ex. Seq# 41,940 &amp; 41,950 both would need opened, print screen and copied with the new account’s details and a new sequence number</w:t>
      </w:r>
    </w:p>
    <w:p w14:paraId="2CF87B56" w14:textId="61EDC567"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 xml:space="preserve">No change needed if already falls within an existing row </w:t>
      </w:r>
    </w:p>
    <w:p w14:paraId="53A04E1C" w14:textId="2EC59DAF" w:rsidR="00EC5C71" w:rsidRPr="004940E3" w:rsidRDefault="00EC5C71" w:rsidP="00E3577C">
      <w:pPr>
        <w:pStyle w:val="BodyText"/>
        <w:numPr>
          <w:ilvl w:val="1"/>
          <w:numId w:val="49"/>
        </w:numPr>
        <w:rPr>
          <w:rFonts w:ascii="Aptos" w:hAnsi="Aptos"/>
          <w:sz w:val="24"/>
          <w:szCs w:val="24"/>
          <w:lang w:eastAsia="ar-SA"/>
        </w:rPr>
      </w:pPr>
      <w:r w:rsidRPr="004940E3">
        <w:rPr>
          <w:rFonts w:ascii="Aptos" w:hAnsi="Aptos"/>
          <w:sz w:val="24"/>
          <w:szCs w:val="24"/>
          <w:lang w:eastAsia="ar-SA"/>
        </w:rPr>
        <w:t xml:space="preserve">Ex. 4085-1-230 is already included in the below Seq# 42,060 &amp; 42,070. </w:t>
      </w:r>
    </w:p>
    <w:p w14:paraId="47E16708" w14:textId="3F259C7D"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F3 to exit “Work with report format” Screen</w:t>
      </w:r>
    </w:p>
    <w:p w14:paraId="2D3A7619" w14:textId="321846E8"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Re-sequence the Updated statement</w:t>
      </w:r>
    </w:p>
    <w:p w14:paraId="36D16EE8" w14:textId="4CC8EE38"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 xml:space="preserve">place an 8 beside the updated statement </w:t>
      </w:r>
    </w:p>
    <w:p w14:paraId="1B987B3F" w14:textId="6502EDA7" w:rsidR="00EC5C71" w:rsidRPr="004940E3" w:rsidRDefault="001B70F0"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w:t>
      </w:r>
      <w:r w:rsidR="00EC5C71" w:rsidRPr="004940E3">
        <w:rPr>
          <w:rFonts w:ascii="Aptos" w:hAnsi="Aptos"/>
          <w:sz w:val="24"/>
          <w:szCs w:val="24"/>
          <w:lang w:eastAsia="ar-SA"/>
        </w:rPr>
        <w:t>enter</w:t>
      </w:r>
      <w:r w:rsidRPr="004940E3">
        <w:rPr>
          <w:rFonts w:ascii="Aptos" w:hAnsi="Aptos"/>
          <w:sz w:val="24"/>
          <w:szCs w:val="24"/>
          <w:lang w:eastAsia="ar-SA"/>
        </w:rPr>
        <w:t>)</w:t>
      </w:r>
    </w:p>
    <w:p w14:paraId="43BCE5DF" w14:textId="231358D6" w:rsidR="00EC5C71" w:rsidRPr="004940E3" w:rsidRDefault="00EC5C71" w:rsidP="00E3577C">
      <w:pPr>
        <w:pStyle w:val="BodyText"/>
        <w:numPr>
          <w:ilvl w:val="0"/>
          <w:numId w:val="49"/>
        </w:numPr>
        <w:rPr>
          <w:rFonts w:ascii="Aptos" w:hAnsi="Aptos"/>
          <w:sz w:val="24"/>
          <w:szCs w:val="24"/>
          <w:lang w:eastAsia="ar-SA"/>
        </w:rPr>
      </w:pPr>
      <w:r w:rsidRPr="004940E3">
        <w:rPr>
          <w:rFonts w:ascii="Aptos" w:hAnsi="Aptos"/>
          <w:sz w:val="24"/>
          <w:szCs w:val="24"/>
          <w:lang w:eastAsia="ar-SA"/>
        </w:rPr>
        <w:t>start at sequence number 10 incremented by 10</w:t>
      </w:r>
    </w:p>
    <w:p w14:paraId="40CB6884" w14:textId="2F4E468E" w:rsidR="00EC5C71" w:rsidRPr="004940E3" w:rsidRDefault="00E64B60" w:rsidP="00E3577C">
      <w:pPr>
        <w:pStyle w:val="BodyText"/>
        <w:numPr>
          <w:ilvl w:val="0"/>
          <w:numId w:val="49"/>
        </w:numPr>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659264" behindDoc="0" locked="0" layoutInCell="1" allowOverlap="1" wp14:anchorId="3BDB1BEF" wp14:editId="48D75C72">
            <wp:simplePos x="0" y="0"/>
            <wp:positionH relativeFrom="column">
              <wp:posOffset>438150</wp:posOffset>
            </wp:positionH>
            <wp:positionV relativeFrom="paragraph">
              <wp:posOffset>366395</wp:posOffset>
            </wp:positionV>
            <wp:extent cx="5145405" cy="3286125"/>
            <wp:effectExtent l="0" t="0" r="0" b="9525"/>
            <wp:wrapThrough wrapText="bothSides">
              <wp:wrapPolygon edited="0">
                <wp:start x="0" y="0"/>
                <wp:lineTo x="0" y="21537"/>
                <wp:lineTo x="21512" y="21537"/>
                <wp:lineTo x="21512" y="0"/>
                <wp:lineTo x="0" y="0"/>
              </wp:wrapPolygon>
            </wp:wrapThrough>
            <wp:docPr id="903079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5405" cy="3286125"/>
                    </a:xfrm>
                    <a:prstGeom prst="rect">
                      <a:avLst/>
                    </a:prstGeom>
                    <a:noFill/>
                  </pic:spPr>
                </pic:pic>
              </a:graphicData>
            </a:graphic>
          </wp:anchor>
        </w:drawing>
      </w:r>
      <w:r w:rsidR="001B70F0" w:rsidRPr="004940E3">
        <w:rPr>
          <w:rFonts w:ascii="Aptos" w:hAnsi="Aptos"/>
          <w:sz w:val="24"/>
          <w:szCs w:val="24"/>
          <w:lang w:eastAsia="ar-SA"/>
        </w:rPr>
        <w:t>(</w:t>
      </w:r>
      <w:r w:rsidR="00EC5C71" w:rsidRPr="004940E3">
        <w:rPr>
          <w:rFonts w:ascii="Aptos" w:hAnsi="Aptos"/>
          <w:sz w:val="24"/>
          <w:szCs w:val="24"/>
          <w:lang w:eastAsia="ar-SA"/>
        </w:rPr>
        <w:t>enter</w:t>
      </w:r>
      <w:r w:rsidR="001B70F0" w:rsidRPr="004940E3">
        <w:rPr>
          <w:rFonts w:ascii="Aptos" w:hAnsi="Aptos"/>
          <w:sz w:val="24"/>
          <w:szCs w:val="24"/>
          <w:lang w:eastAsia="ar-SA"/>
        </w:rPr>
        <w:t>)</w:t>
      </w:r>
    </w:p>
    <w:p w14:paraId="7A64F1D3" w14:textId="6E8AA6FA" w:rsidR="00E64B60" w:rsidRPr="004940E3" w:rsidRDefault="00E64B60" w:rsidP="00E64B60">
      <w:pPr>
        <w:pStyle w:val="BodyText"/>
        <w:ind w:left="1080" w:firstLine="0"/>
        <w:rPr>
          <w:rFonts w:ascii="Aptos" w:hAnsi="Aptos"/>
          <w:sz w:val="24"/>
          <w:szCs w:val="24"/>
          <w:lang w:eastAsia="ar-SA"/>
        </w:rPr>
      </w:pPr>
    </w:p>
    <w:p w14:paraId="7DB64617" w14:textId="77777777" w:rsidR="00E64B60" w:rsidRPr="004940E3" w:rsidRDefault="00E64B60" w:rsidP="00E64B60">
      <w:pPr>
        <w:pStyle w:val="BodyText"/>
        <w:ind w:left="1080" w:firstLine="0"/>
        <w:rPr>
          <w:rFonts w:ascii="Aptos" w:hAnsi="Aptos"/>
          <w:sz w:val="24"/>
          <w:szCs w:val="24"/>
          <w:lang w:eastAsia="ar-SA"/>
        </w:rPr>
      </w:pPr>
    </w:p>
    <w:p w14:paraId="2FE52482" w14:textId="77777777" w:rsidR="00E64B60" w:rsidRPr="004940E3" w:rsidRDefault="00E64B60" w:rsidP="00E64B60">
      <w:pPr>
        <w:pStyle w:val="BodyText"/>
        <w:ind w:left="1080" w:firstLine="0"/>
        <w:rPr>
          <w:rFonts w:ascii="Aptos" w:hAnsi="Aptos"/>
          <w:sz w:val="24"/>
          <w:szCs w:val="24"/>
          <w:lang w:eastAsia="ar-SA"/>
        </w:rPr>
      </w:pPr>
    </w:p>
    <w:p w14:paraId="4DCB2350" w14:textId="77777777" w:rsidR="006C4052" w:rsidRPr="004940E3" w:rsidRDefault="006C4052" w:rsidP="006C4052">
      <w:pPr>
        <w:pStyle w:val="BodyText"/>
        <w:ind w:left="1800" w:firstLine="0"/>
        <w:rPr>
          <w:rFonts w:ascii="Aptos" w:hAnsi="Aptos"/>
          <w:sz w:val="24"/>
          <w:szCs w:val="24"/>
          <w:lang w:eastAsia="ar-SA"/>
        </w:rPr>
      </w:pPr>
    </w:p>
    <w:p w14:paraId="02309D58" w14:textId="77777777" w:rsidR="00921CB5" w:rsidRPr="004940E3" w:rsidRDefault="00921CB5" w:rsidP="006C4052">
      <w:pPr>
        <w:pStyle w:val="BodyText"/>
        <w:ind w:left="1800" w:firstLine="0"/>
        <w:rPr>
          <w:rFonts w:ascii="Aptos" w:hAnsi="Aptos"/>
          <w:sz w:val="24"/>
          <w:szCs w:val="24"/>
          <w:lang w:eastAsia="ar-SA"/>
        </w:rPr>
      </w:pPr>
    </w:p>
    <w:p w14:paraId="19101BBD" w14:textId="77777777" w:rsidR="00921CB5" w:rsidRPr="004940E3" w:rsidRDefault="00921CB5" w:rsidP="006C4052">
      <w:pPr>
        <w:pStyle w:val="BodyText"/>
        <w:ind w:left="1800" w:firstLine="0"/>
        <w:rPr>
          <w:rFonts w:ascii="Aptos" w:hAnsi="Aptos"/>
          <w:sz w:val="24"/>
          <w:szCs w:val="24"/>
          <w:lang w:eastAsia="ar-SA"/>
        </w:rPr>
      </w:pPr>
    </w:p>
    <w:p w14:paraId="46E41FE6" w14:textId="77777777" w:rsidR="00921CB5" w:rsidRPr="004940E3" w:rsidRDefault="00921CB5" w:rsidP="006C4052">
      <w:pPr>
        <w:pStyle w:val="BodyText"/>
        <w:ind w:left="1800" w:firstLine="0"/>
        <w:rPr>
          <w:rFonts w:ascii="Aptos" w:hAnsi="Aptos"/>
          <w:sz w:val="24"/>
          <w:szCs w:val="24"/>
          <w:lang w:eastAsia="ar-SA"/>
        </w:rPr>
      </w:pPr>
    </w:p>
    <w:p w14:paraId="3F776534" w14:textId="77777777" w:rsidR="00921CB5" w:rsidRPr="004940E3" w:rsidRDefault="00921CB5" w:rsidP="006C4052">
      <w:pPr>
        <w:pStyle w:val="BodyText"/>
        <w:ind w:left="1800" w:firstLine="0"/>
        <w:rPr>
          <w:rFonts w:ascii="Aptos" w:hAnsi="Aptos"/>
          <w:sz w:val="24"/>
          <w:szCs w:val="24"/>
          <w:lang w:eastAsia="ar-SA"/>
        </w:rPr>
      </w:pPr>
    </w:p>
    <w:p w14:paraId="4264607E" w14:textId="77777777" w:rsidR="00921CB5" w:rsidRPr="004940E3" w:rsidRDefault="00921CB5" w:rsidP="006C4052">
      <w:pPr>
        <w:pStyle w:val="BodyText"/>
        <w:ind w:left="1800" w:firstLine="0"/>
        <w:rPr>
          <w:rFonts w:ascii="Aptos" w:hAnsi="Aptos"/>
          <w:sz w:val="24"/>
          <w:szCs w:val="24"/>
          <w:lang w:eastAsia="ar-SA"/>
        </w:rPr>
      </w:pPr>
    </w:p>
    <w:p w14:paraId="52FE4EA7" w14:textId="77777777" w:rsidR="00921CB5" w:rsidRPr="004940E3" w:rsidRDefault="00921CB5" w:rsidP="006C4052">
      <w:pPr>
        <w:pStyle w:val="BodyText"/>
        <w:ind w:left="1800" w:firstLine="0"/>
        <w:rPr>
          <w:rFonts w:ascii="Aptos" w:hAnsi="Aptos"/>
          <w:sz w:val="24"/>
          <w:szCs w:val="24"/>
          <w:lang w:eastAsia="ar-SA"/>
        </w:rPr>
      </w:pPr>
    </w:p>
    <w:p w14:paraId="680A357C" w14:textId="77777777" w:rsidR="00921CB5" w:rsidRPr="004940E3" w:rsidRDefault="00921CB5" w:rsidP="006C4052">
      <w:pPr>
        <w:pStyle w:val="BodyText"/>
        <w:ind w:left="1800" w:firstLine="0"/>
        <w:rPr>
          <w:rFonts w:ascii="Aptos" w:hAnsi="Aptos"/>
          <w:sz w:val="24"/>
          <w:szCs w:val="24"/>
          <w:lang w:eastAsia="ar-SA"/>
        </w:rPr>
      </w:pPr>
    </w:p>
    <w:p w14:paraId="07C3F7BE" w14:textId="77777777" w:rsidR="00EC5C71" w:rsidRPr="004940E3" w:rsidRDefault="00EC5C71" w:rsidP="00610B65">
      <w:pPr>
        <w:pStyle w:val="Heading3"/>
      </w:pPr>
      <w:bookmarkStart w:id="48" w:name="_Toc228956601"/>
      <w:r w:rsidRPr="004940E3">
        <w:t>Changing or Adding Sales Tax Rates</w:t>
      </w:r>
      <w:bookmarkEnd w:id="48"/>
    </w:p>
    <w:p w14:paraId="0403FAAF" w14:textId="77777777"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t>Purpose: To outline the process for updating or adding a sales tax rate / authority in Madden Co</w:t>
      </w:r>
    </w:p>
    <w:p w14:paraId="12386CAC" w14:textId="273D2A86" w:rsidR="00BB2ACB" w:rsidRPr="004940E3" w:rsidRDefault="008161D0"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 xml:space="preserve">Twice a year, </w:t>
      </w:r>
      <w:r w:rsidR="00F27564" w:rsidRPr="004940E3">
        <w:rPr>
          <w:rFonts w:ascii="Aptos" w:hAnsi="Aptos"/>
          <w:sz w:val="24"/>
          <w:szCs w:val="24"/>
          <w:lang w:eastAsia="ar-SA"/>
        </w:rPr>
        <w:t>in January and July</w:t>
      </w:r>
      <w:r w:rsidR="00EE06A6" w:rsidRPr="004940E3">
        <w:rPr>
          <w:rFonts w:ascii="Aptos" w:hAnsi="Aptos"/>
          <w:sz w:val="24"/>
          <w:szCs w:val="24"/>
          <w:lang w:eastAsia="ar-SA"/>
        </w:rPr>
        <w:t xml:space="preserve">, </w:t>
      </w:r>
      <w:r w:rsidR="00E4108D" w:rsidRPr="004940E3">
        <w:rPr>
          <w:rFonts w:ascii="Aptos" w:hAnsi="Aptos"/>
          <w:sz w:val="24"/>
          <w:szCs w:val="24"/>
          <w:lang w:eastAsia="ar-SA"/>
        </w:rPr>
        <w:t xml:space="preserve">the controller </w:t>
      </w:r>
      <w:r w:rsidR="00C84F15" w:rsidRPr="004940E3">
        <w:rPr>
          <w:rFonts w:ascii="Aptos" w:hAnsi="Aptos"/>
          <w:sz w:val="24"/>
          <w:szCs w:val="24"/>
          <w:lang w:eastAsia="ar-SA"/>
        </w:rPr>
        <w:t xml:space="preserve">or accountant responsible for sales tax should research </w:t>
      </w:r>
      <w:r w:rsidR="00515D19" w:rsidRPr="004940E3">
        <w:rPr>
          <w:rFonts w:ascii="Aptos" w:hAnsi="Aptos"/>
          <w:sz w:val="24"/>
          <w:szCs w:val="24"/>
          <w:lang w:eastAsia="ar-SA"/>
        </w:rPr>
        <w:t xml:space="preserve">current tax rates to </w:t>
      </w:r>
      <w:r w:rsidR="00B404D5" w:rsidRPr="004940E3">
        <w:rPr>
          <w:rFonts w:ascii="Aptos" w:hAnsi="Aptos"/>
          <w:sz w:val="24"/>
          <w:szCs w:val="24"/>
          <w:lang w:eastAsia="ar-SA"/>
        </w:rPr>
        <w:t xml:space="preserve">see if any states or localities we collect in have changed their rate.  </w:t>
      </w:r>
    </w:p>
    <w:p w14:paraId="7C71D45D" w14:textId="4D27D67D" w:rsidR="00B53AEE" w:rsidRPr="004940E3" w:rsidRDefault="00B53AEE"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We check the state tax rate as well as local rate, because either could change</w:t>
      </w:r>
      <w:r w:rsidR="00656637" w:rsidRPr="004940E3">
        <w:rPr>
          <w:rFonts w:ascii="Aptos" w:hAnsi="Aptos"/>
          <w:sz w:val="24"/>
          <w:szCs w:val="24"/>
          <w:lang w:eastAsia="ar-SA"/>
        </w:rPr>
        <w:t xml:space="preserve"> independently of the other</w:t>
      </w:r>
    </w:p>
    <w:p w14:paraId="0887B3E2" w14:textId="4F7E3FEF" w:rsidR="008161D0" w:rsidRPr="004940E3" w:rsidRDefault="00B404D5"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 xml:space="preserve">We verify this </w:t>
      </w:r>
      <w:r w:rsidR="0063288A" w:rsidRPr="004940E3">
        <w:rPr>
          <w:rFonts w:ascii="Aptos" w:hAnsi="Aptos"/>
          <w:sz w:val="24"/>
          <w:szCs w:val="24"/>
          <w:lang w:eastAsia="ar-SA"/>
        </w:rPr>
        <w:t>twice a year because most states change their rate on either January 1</w:t>
      </w:r>
      <w:r w:rsidR="0063288A" w:rsidRPr="004940E3">
        <w:rPr>
          <w:rFonts w:ascii="Aptos" w:hAnsi="Aptos"/>
          <w:sz w:val="24"/>
          <w:szCs w:val="24"/>
          <w:vertAlign w:val="superscript"/>
          <w:lang w:eastAsia="ar-SA"/>
        </w:rPr>
        <w:t>st</w:t>
      </w:r>
      <w:r w:rsidR="0063288A" w:rsidRPr="004940E3">
        <w:rPr>
          <w:rFonts w:ascii="Aptos" w:hAnsi="Aptos"/>
          <w:sz w:val="24"/>
          <w:szCs w:val="24"/>
          <w:lang w:eastAsia="ar-SA"/>
        </w:rPr>
        <w:t xml:space="preserve"> or July 1</w:t>
      </w:r>
      <w:r w:rsidR="0063288A" w:rsidRPr="004940E3">
        <w:rPr>
          <w:rFonts w:ascii="Aptos" w:hAnsi="Aptos"/>
          <w:sz w:val="24"/>
          <w:szCs w:val="24"/>
          <w:vertAlign w:val="superscript"/>
          <w:lang w:eastAsia="ar-SA"/>
        </w:rPr>
        <w:t>st</w:t>
      </w:r>
      <w:r w:rsidR="0063288A" w:rsidRPr="004940E3">
        <w:rPr>
          <w:rFonts w:ascii="Aptos" w:hAnsi="Aptos"/>
          <w:sz w:val="24"/>
          <w:szCs w:val="24"/>
          <w:lang w:eastAsia="ar-SA"/>
        </w:rPr>
        <w:t xml:space="preserve"> </w:t>
      </w:r>
      <w:r w:rsidR="00656637" w:rsidRPr="004940E3">
        <w:rPr>
          <w:rFonts w:ascii="Aptos" w:hAnsi="Aptos"/>
          <w:sz w:val="24"/>
          <w:szCs w:val="24"/>
          <w:lang w:eastAsia="ar-SA"/>
        </w:rPr>
        <w:t>if changes are implemented</w:t>
      </w:r>
    </w:p>
    <w:p w14:paraId="07526BBB" w14:textId="4A36403B" w:rsidR="0063288A" w:rsidRPr="004940E3" w:rsidRDefault="0063288A"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 xml:space="preserve">To research, </w:t>
      </w:r>
      <w:r w:rsidR="00A03368" w:rsidRPr="004940E3">
        <w:rPr>
          <w:rFonts w:ascii="Aptos" w:hAnsi="Aptos"/>
          <w:sz w:val="24"/>
          <w:szCs w:val="24"/>
          <w:lang w:eastAsia="ar-SA"/>
        </w:rPr>
        <w:t>visit the state’s department of revenue website</w:t>
      </w:r>
      <w:r w:rsidR="00D454FC" w:rsidRPr="004940E3">
        <w:rPr>
          <w:rFonts w:ascii="Aptos" w:hAnsi="Aptos"/>
          <w:sz w:val="24"/>
          <w:szCs w:val="24"/>
          <w:lang w:eastAsia="ar-SA"/>
        </w:rPr>
        <w:t xml:space="preserve"> as both the state and any local rates are available </w:t>
      </w:r>
      <w:r w:rsidR="00B53AEE" w:rsidRPr="004940E3">
        <w:rPr>
          <w:rFonts w:ascii="Aptos" w:hAnsi="Aptos"/>
          <w:sz w:val="24"/>
          <w:szCs w:val="24"/>
          <w:lang w:eastAsia="ar-SA"/>
        </w:rPr>
        <w:t xml:space="preserve">to view on the state DOR’s website. </w:t>
      </w:r>
    </w:p>
    <w:p w14:paraId="27B4CA11" w14:textId="42B0C312"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b/>
          <w:bCs/>
          <w:sz w:val="24"/>
          <w:szCs w:val="24"/>
          <w:lang w:eastAsia="ar-SA"/>
        </w:rPr>
        <w:t>Confirm with Controller</w:t>
      </w:r>
      <w:r w:rsidRPr="004940E3">
        <w:rPr>
          <w:rFonts w:ascii="Aptos" w:hAnsi="Aptos"/>
          <w:sz w:val="24"/>
          <w:szCs w:val="24"/>
          <w:lang w:eastAsia="ar-SA"/>
        </w:rPr>
        <w:t xml:space="preserve"> the </w:t>
      </w:r>
      <w:r w:rsidRPr="004940E3">
        <w:rPr>
          <w:rFonts w:ascii="Aptos" w:hAnsi="Aptos"/>
          <w:b/>
          <w:bCs/>
          <w:sz w:val="24"/>
          <w:szCs w:val="24"/>
          <w:lang w:eastAsia="ar-SA"/>
        </w:rPr>
        <w:t xml:space="preserve">Jurisdiction </w:t>
      </w:r>
      <w:r w:rsidRPr="004940E3">
        <w:rPr>
          <w:rFonts w:ascii="Aptos" w:hAnsi="Aptos"/>
          <w:sz w:val="24"/>
          <w:szCs w:val="24"/>
          <w:lang w:eastAsia="ar-SA"/>
        </w:rPr>
        <w:t xml:space="preserve">and </w:t>
      </w:r>
      <w:r w:rsidRPr="004940E3">
        <w:rPr>
          <w:rFonts w:ascii="Aptos" w:hAnsi="Aptos"/>
          <w:b/>
          <w:bCs/>
          <w:sz w:val="24"/>
          <w:szCs w:val="24"/>
          <w:lang w:eastAsia="ar-SA"/>
        </w:rPr>
        <w:t>Rate</w:t>
      </w:r>
      <w:r w:rsidRPr="004940E3">
        <w:rPr>
          <w:rFonts w:ascii="Aptos" w:hAnsi="Aptos"/>
          <w:sz w:val="24"/>
          <w:szCs w:val="24"/>
          <w:lang w:eastAsia="ar-SA"/>
        </w:rPr>
        <w:t xml:space="preserve"> that we are updating or adding.  </w:t>
      </w:r>
    </w:p>
    <w:p w14:paraId="5DB8B462" w14:textId="0AB8C2D2"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 xml:space="preserve">Due to complexity of Sales Tax, all updates must be approved by Controller prior to entering and reviewed by Controller after entering. </w:t>
      </w:r>
    </w:p>
    <w:p w14:paraId="11ECF503" w14:textId="601C9681"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To Update an Existing Sales Tax Rate:</w:t>
      </w:r>
    </w:p>
    <w:p w14:paraId="4A802CA9" w14:textId="32EAB1EC"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lastRenderedPageBreak/>
        <w:t>Navigate through the following menu path in Madden Co:</w:t>
      </w:r>
    </w:p>
    <w:p w14:paraId="323E2E8E" w14:textId="25104055"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1 Tire Dealer System</w:t>
      </w:r>
    </w:p>
    <w:p w14:paraId="168CCB4A" w14:textId="7106B84C"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6 File Maintenance Menu</w:t>
      </w:r>
    </w:p>
    <w:p w14:paraId="325F9739" w14:textId="12FB2898"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7 Sales Tax File Maintenance</w:t>
      </w:r>
    </w:p>
    <w:p w14:paraId="1839282C" w14:textId="1164402B"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Locate the correct state:</w:t>
      </w:r>
    </w:p>
    <w:p w14:paraId="63C6D7E1" w14:textId="4CEACCBA"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Search for the state.</w:t>
      </w:r>
    </w:p>
    <w:p w14:paraId="5E54BFE8" w14:textId="394E11C8"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 xml:space="preserve">Select 2 </w:t>
      </w:r>
      <w:r w:rsidR="00362F07" w:rsidRPr="004940E3">
        <w:rPr>
          <w:rFonts w:ascii="Aptos" w:hAnsi="Aptos"/>
          <w:sz w:val="24"/>
          <w:szCs w:val="24"/>
          <w:lang w:eastAsia="ar-SA"/>
        </w:rPr>
        <w:t xml:space="preserve"> to </w:t>
      </w:r>
      <w:r w:rsidRPr="004940E3">
        <w:rPr>
          <w:rFonts w:ascii="Aptos" w:hAnsi="Aptos"/>
          <w:sz w:val="24"/>
          <w:szCs w:val="24"/>
          <w:lang w:eastAsia="ar-SA"/>
        </w:rPr>
        <w:t>Edit.</w:t>
      </w:r>
    </w:p>
    <w:p w14:paraId="74531A12" w14:textId="717E888D"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Make the necessary change to the tax rate:</w:t>
      </w:r>
    </w:p>
    <w:p w14:paraId="331C08DF" w14:textId="757EC45D"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Example: If the rate is currently .07000 (7%) and it needs to be updated to 7.25%, change the value to .07250.</w:t>
      </w:r>
    </w:p>
    <w:p w14:paraId="558D0EE1" w14:textId="14219335"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 xml:space="preserve">Notify Controller Update has been made and is ready for review. </w:t>
      </w:r>
    </w:p>
    <w:p w14:paraId="1F80AC9A" w14:textId="297433BC"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 xml:space="preserve">To Add a New Sales Tax Rate: </w:t>
      </w:r>
    </w:p>
    <w:p w14:paraId="266A41C6" w14:textId="59326CD6"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Navigate through:</w:t>
      </w:r>
    </w:p>
    <w:p w14:paraId="556A1AC0" w14:textId="39433A14"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1 Tire Dealer System</w:t>
      </w:r>
    </w:p>
    <w:p w14:paraId="62911F13" w14:textId="0913E7EA"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6 File Maintenance Menu</w:t>
      </w:r>
    </w:p>
    <w:p w14:paraId="7462083F" w14:textId="2ED71280" w:rsidR="00EC5C71" w:rsidRPr="004940E3" w:rsidRDefault="00EC5C71" w:rsidP="00E3577C">
      <w:pPr>
        <w:pStyle w:val="BodyText"/>
        <w:numPr>
          <w:ilvl w:val="2"/>
          <w:numId w:val="58"/>
        </w:numPr>
        <w:rPr>
          <w:rFonts w:ascii="Aptos" w:hAnsi="Aptos"/>
          <w:sz w:val="24"/>
          <w:szCs w:val="24"/>
          <w:lang w:eastAsia="ar-SA"/>
        </w:rPr>
      </w:pPr>
      <w:r w:rsidRPr="004940E3">
        <w:rPr>
          <w:rFonts w:ascii="Aptos" w:hAnsi="Aptos"/>
          <w:sz w:val="24"/>
          <w:szCs w:val="24"/>
          <w:lang w:eastAsia="ar-SA"/>
        </w:rPr>
        <w:t>7 Sales Tax File Maintenance</w:t>
      </w:r>
    </w:p>
    <w:p w14:paraId="6FE34BC0" w14:textId="6D2909A5"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Press F6 to add a new entry.</w:t>
      </w:r>
    </w:p>
    <w:p w14:paraId="7DDDF01E" w14:textId="38DC8FD8"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Enter the state code on the Tax Code State line.</w:t>
      </w:r>
    </w:p>
    <w:p w14:paraId="4651BA57" w14:textId="02BAEB3D"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If you're unsure of the tax code, press F4 on that field, then select using 1.</w:t>
      </w:r>
    </w:p>
    <w:p w14:paraId="486676CB" w14:textId="0C57CB09"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Enter the next available taxing authority number for that state.</w:t>
      </w:r>
    </w:p>
    <w:p w14:paraId="1DE825C3" w14:textId="7D413D68" w:rsidR="00EC5C71" w:rsidRPr="004940E3" w:rsidRDefault="007F0F29" w:rsidP="00E3577C">
      <w:pPr>
        <w:pStyle w:val="BodyText"/>
        <w:numPr>
          <w:ilvl w:val="1"/>
          <w:numId w:val="58"/>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2272" behindDoc="0" locked="0" layoutInCell="1" allowOverlap="1" wp14:anchorId="4F366FC6" wp14:editId="655484DB">
            <wp:simplePos x="0" y="0"/>
            <wp:positionH relativeFrom="column">
              <wp:posOffset>466725</wp:posOffset>
            </wp:positionH>
            <wp:positionV relativeFrom="paragraph">
              <wp:posOffset>360680</wp:posOffset>
            </wp:positionV>
            <wp:extent cx="5944235" cy="591185"/>
            <wp:effectExtent l="0" t="0" r="0" b="0"/>
            <wp:wrapNone/>
            <wp:docPr id="109879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235" cy="591185"/>
                    </a:xfrm>
                    <a:prstGeom prst="rect">
                      <a:avLst/>
                    </a:prstGeom>
                    <a:noFill/>
                  </pic:spPr>
                </pic:pic>
              </a:graphicData>
            </a:graphic>
            <wp14:sizeRelH relativeFrom="page">
              <wp14:pctWidth>0</wp14:pctWidth>
            </wp14:sizeRelH>
            <wp14:sizeRelV relativeFrom="page">
              <wp14:pctHeight>0</wp14:pctHeight>
            </wp14:sizeRelV>
          </wp:anchor>
        </w:drawing>
      </w:r>
      <w:r w:rsidR="00EC5C71" w:rsidRPr="004940E3">
        <w:rPr>
          <w:rFonts w:ascii="Aptos" w:hAnsi="Aptos"/>
          <w:sz w:val="24"/>
          <w:szCs w:val="24"/>
          <w:lang w:eastAsia="ar-SA"/>
        </w:rPr>
        <w:t>Example: If the highest authority for IA is 00004, use 00005.</w:t>
      </w:r>
    </w:p>
    <w:p w14:paraId="3740C630" w14:textId="778D27EA" w:rsidR="007F0F29" w:rsidRPr="004940E3" w:rsidRDefault="007F0F29" w:rsidP="007F0F29">
      <w:pPr>
        <w:pStyle w:val="BodyText"/>
        <w:ind w:left="1800" w:firstLine="0"/>
        <w:rPr>
          <w:rFonts w:ascii="Aptos" w:hAnsi="Aptos"/>
          <w:sz w:val="24"/>
          <w:szCs w:val="24"/>
          <w:lang w:eastAsia="ar-SA"/>
        </w:rPr>
      </w:pPr>
    </w:p>
    <w:p w14:paraId="1FC76534" w14:textId="77777777" w:rsidR="007F0F29" w:rsidRPr="004940E3" w:rsidRDefault="007F0F29" w:rsidP="007F0F29">
      <w:pPr>
        <w:pStyle w:val="BodyText"/>
        <w:ind w:left="1800" w:firstLine="0"/>
        <w:rPr>
          <w:rFonts w:ascii="Aptos" w:hAnsi="Aptos"/>
          <w:sz w:val="24"/>
          <w:szCs w:val="24"/>
          <w:lang w:eastAsia="ar-SA"/>
        </w:rPr>
      </w:pPr>
    </w:p>
    <w:p w14:paraId="2C423A7A" w14:textId="5FB6863E"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On the next screen:</w:t>
      </w:r>
    </w:p>
    <w:p w14:paraId="03CA3390" w14:textId="491C4BCD"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In the Description, enter a clear description like “IA [City] Tax” or “IA Combined Tax” as shown above.</w:t>
      </w:r>
    </w:p>
    <w:p w14:paraId="7F28DB99" w14:textId="726D4A0C"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In the Tax Percent field, enter the sales tax rate (e.g., .07000 for 7%).</w:t>
      </w:r>
    </w:p>
    <w:p w14:paraId="5D7D76F0" w14:textId="4AE65CE6" w:rsidR="00EC5C71" w:rsidRPr="004940E3" w:rsidRDefault="00EC5C71" w:rsidP="00E3577C">
      <w:pPr>
        <w:pStyle w:val="BodyText"/>
        <w:numPr>
          <w:ilvl w:val="1"/>
          <w:numId w:val="58"/>
        </w:numPr>
        <w:rPr>
          <w:rFonts w:ascii="Aptos" w:hAnsi="Aptos"/>
          <w:sz w:val="24"/>
          <w:szCs w:val="24"/>
          <w:lang w:eastAsia="ar-SA"/>
        </w:rPr>
      </w:pPr>
      <w:r w:rsidRPr="004940E3">
        <w:rPr>
          <w:rFonts w:ascii="Aptos" w:hAnsi="Aptos"/>
          <w:sz w:val="24"/>
          <w:szCs w:val="24"/>
          <w:lang w:eastAsia="ar-SA"/>
        </w:rPr>
        <w:t>Set Tax FET to N.</w:t>
      </w:r>
    </w:p>
    <w:p w14:paraId="3148C6DB" w14:textId="6BC3A1F3"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Leave all other fields as default or blank and press Enter to save.</w:t>
      </w:r>
    </w:p>
    <w:p w14:paraId="50018817" w14:textId="285A2072" w:rsidR="00EC5C71" w:rsidRPr="004940E3" w:rsidRDefault="00EC5C71" w:rsidP="00E3577C">
      <w:pPr>
        <w:pStyle w:val="BodyText"/>
        <w:numPr>
          <w:ilvl w:val="0"/>
          <w:numId w:val="58"/>
        </w:numPr>
        <w:rPr>
          <w:rFonts w:ascii="Aptos" w:hAnsi="Aptos"/>
          <w:sz w:val="24"/>
          <w:szCs w:val="24"/>
          <w:lang w:eastAsia="ar-SA"/>
        </w:rPr>
      </w:pPr>
      <w:r w:rsidRPr="004940E3">
        <w:rPr>
          <w:rFonts w:ascii="Aptos" w:hAnsi="Aptos"/>
          <w:sz w:val="24"/>
          <w:szCs w:val="24"/>
          <w:lang w:eastAsia="ar-SA"/>
        </w:rPr>
        <w:t xml:space="preserve">Notify Controller addition has been entered and is ready for Controller to review. </w:t>
      </w:r>
    </w:p>
    <w:p w14:paraId="05AF2A4E" w14:textId="0C4B25CD" w:rsidR="009A6EF1" w:rsidRPr="004940E3" w:rsidRDefault="009A6EF1" w:rsidP="00610B65">
      <w:pPr>
        <w:pStyle w:val="Heading3"/>
      </w:pPr>
      <w:bookmarkStart w:id="49" w:name="_Toc228956602"/>
      <w:r w:rsidRPr="004940E3">
        <w:t>Updating Recurring Entries</w:t>
      </w:r>
      <w:bookmarkEnd w:id="49"/>
    </w:p>
    <w:p w14:paraId="4DF71F1B" w14:textId="4A3C304A" w:rsidR="009A6EF1" w:rsidRPr="004940E3" w:rsidRDefault="009A6EF1" w:rsidP="009A6EF1">
      <w:pPr>
        <w:pStyle w:val="BodyText"/>
        <w:ind w:left="1080" w:firstLine="0"/>
        <w:rPr>
          <w:rFonts w:ascii="Aptos" w:hAnsi="Aptos"/>
          <w:sz w:val="24"/>
          <w:szCs w:val="24"/>
          <w:lang w:eastAsia="ar-SA"/>
        </w:rPr>
      </w:pPr>
      <w:r w:rsidRPr="004940E3">
        <w:rPr>
          <w:rFonts w:ascii="Aptos" w:hAnsi="Aptos"/>
          <w:sz w:val="24"/>
          <w:szCs w:val="24"/>
          <w:lang w:eastAsia="ar-SA"/>
        </w:rPr>
        <w:t xml:space="preserve">The purpose of this SOP is to outline the process for calculating, proposing, approving, and posting the monthly recurring entries.  Calculating these entries correctly is critical to ensuring accurately monthly financial statements and avoiding large swings in net income at year-end. All recurring entries must be presented to and approved by President at the beginning of each fiscal year.  We strive for consistency in recurring entries. Updates are only made quarterly, and any quarterly changes must also be approved by President. </w:t>
      </w:r>
      <w:r w:rsidR="00F16282" w:rsidRPr="004940E3">
        <w:rPr>
          <w:rFonts w:ascii="Aptos" w:hAnsi="Aptos"/>
          <w:sz w:val="24"/>
          <w:szCs w:val="24"/>
          <w:lang w:eastAsia="ar-SA"/>
        </w:rPr>
        <w:t xml:space="preserve">  </w:t>
      </w:r>
    </w:p>
    <w:p w14:paraId="22354BDA" w14:textId="4C7B2CF5" w:rsidR="00E770FB" w:rsidRPr="004940E3" w:rsidRDefault="00F16282" w:rsidP="00AC6D9A">
      <w:pPr>
        <w:pStyle w:val="BodyText"/>
        <w:ind w:left="1080" w:firstLine="0"/>
        <w:rPr>
          <w:rFonts w:ascii="Aptos" w:hAnsi="Aptos"/>
          <w:sz w:val="24"/>
          <w:szCs w:val="24"/>
          <w:lang w:eastAsia="ar-SA"/>
        </w:rPr>
      </w:pPr>
      <w:r w:rsidRPr="004940E3">
        <w:rPr>
          <w:rFonts w:ascii="Aptos" w:hAnsi="Aptos"/>
          <w:sz w:val="24"/>
          <w:szCs w:val="24"/>
          <w:lang w:eastAsia="ar-SA"/>
        </w:rPr>
        <w:lastRenderedPageBreak/>
        <w:t>NOTE:  All Recurring Entry amounts are rounded to the nearest $10. This make</w:t>
      </w:r>
      <w:r w:rsidR="00AC6D9A" w:rsidRPr="004940E3">
        <w:rPr>
          <w:rFonts w:ascii="Aptos" w:hAnsi="Aptos"/>
          <w:sz w:val="24"/>
          <w:szCs w:val="24"/>
          <w:lang w:eastAsia="ar-SA"/>
        </w:rPr>
        <w:t>s</w:t>
      </w:r>
      <w:r w:rsidRPr="004940E3">
        <w:rPr>
          <w:rFonts w:ascii="Aptos" w:hAnsi="Aptos"/>
          <w:sz w:val="24"/>
          <w:szCs w:val="24"/>
          <w:lang w:eastAsia="ar-SA"/>
        </w:rPr>
        <w:t xml:space="preserve"> it easy to visually catch anything posted to these accounts that was not part of the </w:t>
      </w:r>
      <w:r w:rsidR="008C0925" w:rsidRPr="004940E3">
        <w:rPr>
          <w:rFonts w:ascii="Aptos" w:hAnsi="Aptos"/>
          <w:sz w:val="24"/>
          <w:szCs w:val="24"/>
          <w:lang w:eastAsia="ar-SA"/>
        </w:rPr>
        <w:t>m</w:t>
      </w:r>
      <w:r w:rsidRPr="004940E3">
        <w:rPr>
          <w:rFonts w:ascii="Aptos" w:hAnsi="Aptos"/>
          <w:sz w:val="24"/>
          <w:szCs w:val="24"/>
          <w:lang w:eastAsia="ar-SA"/>
        </w:rPr>
        <w:t>onthly recurring entry</w:t>
      </w:r>
      <w:r w:rsidR="00AC6D9A" w:rsidRPr="004940E3">
        <w:rPr>
          <w:rFonts w:ascii="Aptos" w:hAnsi="Aptos"/>
          <w:sz w:val="24"/>
          <w:szCs w:val="24"/>
          <w:lang w:eastAsia="ar-SA"/>
        </w:rPr>
        <w:t xml:space="preserve">.  </w:t>
      </w:r>
    </w:p>
    <w:p w14:paraId="3614455C" w14:textId="00CDAB79" w:rsidR="00023905" w:rsidRPr="004940E3" w:rsidRDefault="00023905" w:rsidP="009A6EF1">
      <w:pPr>
        <w:pStyle w:val="Heading4"/>
      </w:pPr>
      <w:bookmarkStart w:id="50" w:name="_Toc228956603"/>
      <w:r w:rsidRPr="004940E3">
        <w:t>Bad Debt Recurring Entry</w:t>
      </w:r>
      <w:bookmarkEnd w:id="50"/>
    </w:p>
    <w:p w14:paraId="17E07A3C" w14:textId="40BDA918" w:rsidR="007A0C4B" w:rsidRPr="004940E3" w:rsidRDefault="0023061E" w:rsidP="007A0C4B">
      <w:pPr>
        <w:pStyle w:val="BodyText"/>
        <w:ind w:firstLine="0"/>
        <w:rPr>
          <w:rFonts w:ascii="Aptos" w:hAnsi="Aptos"/>
          <w:sz w:val="24"/>
          <w:szCs w:val="24"/>
          <w:lang w:eastAsia="ar-SA"/>
        </w:rPr>
      </w:pPr>
      <w:r w:rsidRPr="004940E3">
        <w:rPr>
          <w:rFonts w:ascii="Aptos" w:hAnsi="Aptos"/>
          <w:sz w:val="24"/>
          <w:szCs w:val="24"/>
          <w:lang w:eastAsia="ar-SA"/>
        </w:rPr>
        <w:t xml:space="preserve">The purpose of this entry is to accrue for bad debts that either do not qualify for credit risk </w:t>
      </w:r>
      <w:r w:rsidR="007609FA" w:rsidRPr="004940E3">
        <w:rPr>
          <w:rFonts w:ascii="Aptos" w:hAnsi="Aptos"/>
          <w:sz w:val="24"/>
          <w:szCs w:val="24"/>
          <w:lang w:eastAsia="ar-SA"/>
        </w:rPr>
        <w:t xml:space="preserve">insurance reimbursement, or are in excess of coverage limits.   </w:t>
      </w:r>
    </w:p>
    <w:p w14:paraId="4A65058A" w14:textId="78436812" w:rsidR="0058601E" w:rsidRPr="004940E3" w:rsidRDefault="0058601E"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This entry will be a credit to 1290-</w:t>
      </w:r>
      <w:r w:rsidR="0033777E" w:rsidRPr="004940E3">
        <w:rPr>
          <w:rFonts w:ascii="Aptos" w:hAnsi="Aptos"/>
          <w:sz w:val="24"/>
          <w:szCs w:val="24"/>
          <w:lang w:eastAsia="ar-SA"/>
        </w:rPr>
        <w:t>1-1, and a debit to 5980-Location.</w:t>
      </w:r>
    </w:p>
    <w:p w14:paraId="394C92C8" w14:textId="516A342B" w:rsidR="0033777E" w:rsidRPr="004940E3" w:rsidRDefault="00BA4854"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Allocation of this entry is based upon the following</w:t>
      </w:r>
    </w:p>
    <w:p w14:paraId="1528953C" w14:textId="0B7FDEF1" w:rsidR="00BA4854" w:rsidRPr="004940E3" w:rsidRDefault="00BA4854"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75% based upon sales</w:t>
      </w:r>
    </w:p>
    <w:p w14:paraId="431B2DC6" w14:textId="1F8B2DA3" w:rsidR="00A4052D" w:rsidRPr="004940E3" w:rsidRDefault="00A4052D"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25% based upon </w:t>
      </w:r>
      <w:r w:rsidR="00CC0894" w:rsidRPr="004940E3">
        <w:rPr>
          <w:rFonts w:ascii="Aptos" w:hAnsi="Aptos"/>
          <w:sz w:val="24"/>
          <w:szCs w:val="24"/>
          <w:lang w:eastAsia="ar-SA"/>
        </w:rPr>
        <w:t>last 3-</w:t>
      </w:r>
      <w:r w:rsidR="00E50A2F" w:rsidRPr="004940E3">
        <w:rPr>
          <w:rFonts w:ascii="Aptos" w:hAnsi="Aptos"/>
          <w:sz w:val="24"/>
          <w:szCs w:val="24"/>
          <w:lang w:eastAsia="ar-SA"/>
        </w:rPr>
        <w:t>yr average of bad debts by location</w:t>
      </w:r>
    </w:p>
    <w:p w14:paraId="56A5B0E4" w14:textId="197106BD" w:rsidR="007A0C4B" w:rsidRPr="004940E3" w:rsidRDefault="007A0C4B"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Open prior-year spreadsheet</w:t>
      </w:r>
      <w:r w:rsidR="003E151F" w:rsidRPr="004940E3">
        <w:rPr>
          <w:rFonts w:ascii="Aptos" w:hAnsi="Aptos"/>
          <w:sz w:val="24"/>
          <w:szCs w:val="24"/>
          <w:lang w:eastAsia="ar-SA"/>
        </w:rPr>
        <w:t xml:space="preserve">, make a copy and roll spreadsheet </w:t>
      </w:r>
      <w:r w:rsidRPr="004940E3">
        <w:rPr>
          <w:rFonts w:ascii="Aptos" w:hAnsi="Aptos"/>
          <w:sz w:val="24"/>
          <w:szCs w:val="24"/>
          <w:lang w:eastAsia="ar-SA"/>
        </w:rPr>
        <w:t xml:space="preserve">forward to current year. </w:t>
      </w:r>
    </w:p>
    <w:p w14:paraId="1FA1990D" w14:textId="3D263ED9" w:rsidR="0058601E" w:rsidRPr="004940E3" w:rsidRDefault="001577D4"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File Path:   </w:t>
      </w:r>
      <w:r w:rsidR="0058601E" w:rsidRPr="004940E3">
        <w:rPr>
          <w:rFonts w:ascii="Aptos" w:hAnsi="Aptos"/>
          <w:sz w:val="24"/>
          <w:szCs w:val="24"/>
          <w:lang w:eastAsia="ar-SA"/>
        </w:rPr>
        <w:t>"F:\Accounting\Shared\Month End\Recurring Entry\FY 20</w:t>
      </w:r>
      <w:r w:rsidR="009C7EB5" w:rsidRPr="004940E3">
        <w:rPr>
          <w:rFonts w:ascii="Aptos" w:hAnsi="Aptos"/>
          <w:sz w:val="24"/>
          <w:szCs w:val="24"/>
          <w:lang w:eastAsia="ar-SA"/>
        </w:rPr>
        <w:t>XX</w:t>
      </w:r>
      <w:r w:rsidR="0058601E" w:rsidRPr="004940E3">
        <w:rPr>
          <w:rFonts w:ascii="Aptos" w:hAnsi="Aptos"/>
          <w:sz w:val="24"/>
          <w:szCs w:val="24"/>
          <w:lang w:eastAsia="ar-SA"/>
        </w:rPr>
        <w:t xml:space="preserve">\FINAL &amp; APPROVED - Bad Debt Recurring Entry - Per </w:t>
      </w:r>
      <w:r w:rsidR="009C7EB5" w:rsidRPr="004940E3">
        <w:rPr>
          <w:rFonts w:ascii="Aptos" w:hAnsi="Aptos"/>
          <w:sz w:val="24"/>
          <w:szCs w:val="24"/>
          <w:lang w:eastAsia="ar-SA"/>
        </w:rPr>
        <w:t>XX</w:t>
      </w:r>
      <w:r w:rsidR="0058601E" w:rsidRPr="004940E3">
        <w:rPr>
          <w:rFonts w:ascii="Aptos" w:hAnsi="Aptos"/>
          <w:sz w:val="24"/>
          <w:szCs w:val="24"/>
          <w:lang w:eastAsia="ar-SA"/>
        </w:rPr>
        <w:t xml:space="preserve"> thru Per </w:t>
      </w:r>
      <w:r w:rsidR="009C7EB5" w:rsidRPr="004940E3">
        <w:rPr>
          <w:rFonts w:ascii="Aptos" w:hAnsi="Aptos"/>
          <w:sz w:val="24"/>
          <w:szCs w:val="24"/>
          <w:lang w:eastAsia="ar-SA"/>
        </w:rPr>
        <w:t>XX</w:t>
      </w:r>
      <w:r w:rsidR="0058601E" w:rsidRPr="004940E3">
        <w:rPr>
          <w:rFonts w:ascii="Aptos" w:hAnsi="Aptos"/>
          <w:sz w:val="24"/>
          <w:szCs w:val="24"/>
          <w:lang w:eastAsia="ar-SA"/>
        </w:rPr>
        <w:t>.20</w:t>
      </w:r>
      <w:r w:rsidR="009C7EB5" w:rsidRPr="004940E3">
        <w:rPr>
          <w:rFonts w:ascii="Aptos" w:hAnsi="Aptos"/>
          <w:sz w:val="24"/>
          <w:szCs w:val="24"/>
          <w:lang w:eastAsia="ar-SA"/>
        </w:rPr>
        <w:t>XX</w:t>
      </w:r>
      <w:r w:rsidR="0058601E" w:rsidRPr="004940E3">
        <w:rPr>
          <w:rFonts w:ascii="Aptos" w:hAnsi="Aptos"/>
          <w:sz w:val="24"/>
          <w:szCs w:val="24"/>
          <w:lang w:eastAsia="ar-SA"/>
        </w:rPr>
        <w:t>.xlsx"</w:t>
      </w:r>
    </w:p>
    <w:p w14:paraId="5749B61B" w14:textId="3735B536" w:rsidR="007A0C4B" w:rsidRPr="004940E3" w:rsidRDefault="00C55AF6" w:rsidP="00C55AF6">
      <w:pPr>
        <w:pStyle w:val="BodyText"/>
        <w:ind w:left="360" w:firstLine="0"/>
        <w:rPr>
          <w:rFonts w:ascii="Aptos" w:hAnsi="Aptos"/>
          <w:sz w:val="24"/>
          <w:szCs w:val="24"/>
          <w:lang w:eastAsia="ar-SA"/>
        </w:rPr>
      </w:pPr>
      <w:r w:rsidRPr="004940E3">
        <w:rPr>
          <w:rFonts w:ascii="Aptos" w:hAnsi="Aptos"/>
          <w:noProof/>
          <w:sz w:val="24"/>
          <w:szCs w:val="24"/>
          <w:lang w:eastAsia="ar-SA"/>
        </w:rPr>
        <w:drawing>
          <wp:inline distT="0" distB="0" distL="0" distR="0" wp14:anchorId="093E67AF" wp14:editId="1C150C76">
            <wp:extent cx="5943600" cy="1906905"/>
            <wp:effectExtent l="0" t="0" r="0" b="0"/>
            <wp:docPr id="826430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0325" name="Picture 826430325"/>
                    <pic:cNvPicPr/>
                  </pic:nvPicPr>
                  <pic:blipFill>
                    <a:blip r:embed="rId28">
                      <a:extLst>
                        <a:ext uri="{28A0092B-C50C-407E-A947-70E740481C1C}">
                          <a14:useLocalDpi xmlns:a14="http://schemas.microsoft.com/office/drawing/2010/main" val="0"/>
                        </a:ext>
                      </a:extLst>
                    </a:blip>
                    <a:stretch>
                      <a:fillRect/>
                    </a:stretch>
                  </pic:blipFill>
                  <pic:spPr>
                    <a:xfrm>
                      <a:off x="0" y="0"/>
                      <a:ext cx="5943600" cy="1906905"/>
                    </a:xfrm>
                    <a:prstGeom prst="rect">
                      <a:avLst/>
                    </a:prstGeom>
                  </pic:spPr>
                </pic:pic>
              </a:graphicData>
            </a:graphic>
          </wp:inline>
        </w:drawing>
      </w:r>
    </w:p>
    <w:p w14:paraId="59418882" w14:textId="45FD7776" w:rsidR="00C55AF6" w:rsidRPr="004940E3" w:rsidRDefault="001577D4"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Update the Sales Column</w:t>
      </w:r>
    </w:p>
    <w:p w14:paraId="218567A8" w14:textId="77777777" w:rsidR="00CA2612" w:rsidRPr="004940E3" w:rsidRDefault="001577D4"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NOTE: if there are any new locations that were added mid-year, </w:t>
      </w:r>
      <w:r w:rsidR="00737B60" w:rsidRPr="004940E3">
        <w:rPr>
          <w:rFonts w:ascii="Aptos" w:hAnsi="Aptos"/>
          <w:sz w:val="24"/>
          <w:szCs w:val="24"/>
          <w:lang w:eastAsia="ar-SA"/>
        </w:rPr>
        <w:t xml:space="preserve">or any locations that were consolidated, the Sales figure for that location will need to be adjusted to be annualized based on increase. </w:t>
      </w:r>
      <w:r w:rsidR="00E41864" w:rsidRPr="004940E3">
        <w:rPr>
          <w:rFonts w:ascii="Aptos" w:hAnsi="Aptos"/>
          <w:sz w:val="24"/>
          <w:szCs w:val="24"/>
          <w:lang w:eastAsia="ar-SA"/>
        </w:rPr>
        <w:t xml:space="preserve"> </w:t>
      </w:r>
    </w:p>
    <w:p w14:paraId="619A4339" w14:textId="493C1884" w:rsidR="001577D4" w:rsidRPr="004940E3" w:rsidRDefault="00E41864" w:rsidP="00E3577C">
      <w:pPr>
        <w:pStyle w:val="BodyText"/>
        <w:numPr>
          <w:ilvl w:val="2"/>
          <w:numId w:val="273"/>
        </w:numPr>
        <w:rPr>
          <w:rFonts w:ascii="Aptos" w:hAnsi="Aptos"/>
          <w:sz w:val="24"/>
          <w:szCs w:val="24"/>
          <w:lang w:eastAsia="ar-SA"/>
        </w:rPr>
      </w:pPr>
      <w:r w:rsidRPr="004940E3">
        <w:rPr>
          <w:rFonts w:ascii="Aptos" w:hAnsi="Aptos"/>
          <w:sz w:val="24"/>
          <w:szCs w:val="24"/>
          <w:lang w:eastAsia="ar-SA"/>
        </w:rPr>
        <w:t xml:space="preserve">If annualizing, add a note in that cell </w:t>
      </w:r>
      <w:r w:rsidR="00CA2612" w:rsidRPr="004940E3">
        <w:rPr>
          <w:rFonts w:ascii="Aptos" w:hAnsi="Aptos"/>
          <w:sz w:val="24"/>
          <w:szCs w:val="24"/>
          <w:lang w:eastAsia="ar-SA"/>
        </w:rPr>
        <w:t xml:space="preserve">explaining how calculation was computed and any assumptions made when annualizing. </w:t>
      </w:r>
    </w:p>
    <w:p w14:paraId="4924A656" w14:textId="77777777" w:rsidR="00F852A7" w:rsidRPr="004940E3" w:rsidRDefault="00677183"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 xml:space="preserve">Update the Last 3 years Bad debts </w:t>
      </w:r>
      <w:r w:rsidR="00F852A7" w:rsidRPr="004940E3">
        <w:rPr>
          <w:rFonts w:ascii="Aptos" w:hAnsi="Aptos"/>
          <w:sz w:val="24"/>
          <w:szCs w:val="24"/>
          <w:lang w:eastAsia="ar-SA"/>
        </w:rPr>
        <w:t>tab</w:t>
      </w:r>
    </w:p>
    <w:p w14:paraId="05FBD5FD" w14:textId="77777777" w:rsidR="001A0B74" w:rsidRPr="004940E3" w:rsidRDefault="00F852A7"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Request </w:t>
      </w:r>
      <w:r w:rsidR="001A0B74" w:rsidRPr="004940E3">
        <w:rPr>
          <w:rFonts w:ascii="Aptos" w:hAnsi="Aptos"/>
          <w:sz w:val="24"/>
          <w:szCs w:val="24"/>
          <w:lang w:eastAsia="ar-SA"/>
        </w:rPr>
        <w:t>most recent fiscal year bad debts by location from C&amp;C Manager</w:t>
      </w:r>
    </w:p>
    <w:p w14:paraId="2A0145B4" w14:textId="4D0ACA19" w:rsidR="00C55AF6" w:rsidRPr="004940E3" w:rsidRDefault="001A0B74"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This list should include bad debts written off to 1290 and 1403.</w:t>
      </w:r>
      <w:r w:rsidR="00C55AF6" w:rsidRPr="004940E3">
        <w:rPr>
          <w:rFonts w:ascii="Aptos" w:hAnsi="Aptos"/>
          <w:sz w:val="24"/>
          <w:szCs w:val="24"/>
          <w:lang w:eastAsia="ar-SA"/>
        </w:rPr>
        <w:t xml:space="preserve"> </w:t>
      </w:r>
    </w:p>
    <w:p w14:paraId="0084A35E" w14:textId="6A94536A" w:rsidR="00E67E23" w:rsidRPr="004940E3" w:rsidRDefault="00E67E23" w:rsidP="00E67E23">
      <w:pPr>
        <w:pStyle w:val="BodyText"/>
        <w:ind w:left="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750F8C6" wp14:editId="2DAA3FC7">
            <wp:extent cx="5943600" cy="1471930"/>
            <wp:effectExtent l="0" t="0" r="0" b="0"/>
            <wp:docPr id="1961309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9441" name="Picture 1961309441"/>
                    <pic:cNvPicPr/>
                  </pic:nvPicPr>
                  <pic:blipFill>
                    <a:blip r:embed="rId29">
                      <a:extLst>
                        <a:ext uri="{28A0092B-C50C-407E-A947-70E740481C1C}">
                          <a14:useLocalDpi xmlns:a14="http://schemas.microsoft.com/office/drawing/2010/main" val="0"/>
                        </a:ext>
                      </a:extLst>
                    </a:blip>
                    <a:stretch>
                      <a:fillRect/>
                    </a:stretch>
                  </pic:blipFill>
                  <pic:spPr>
                    <a:xfrm>
                      <a:off x="0" y="0"/>
                      <a:ext cx="5943600" cy="1471930"/>
                    </a:xfrm>
                    <a:prstGeom prst="rect">
                      <a:avLst/>
                    </a:prstGeom>
                  </pic:spPr>
                </pic:pic>
              </a:graphicData>
            </a:graphic>
          </wp:inline>
        </w:drawing>
      </w:r>
    </w:p>
    <w:p w14:paraId="4976CEDD" w14:textId="03AF1165" w:rsidR="00B2648C" w:rsidRPr="004940E3" w:rsidRDefault="00B2648C"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Verify all formulas are correct after updating, and bad debts percentage is correctly flowing back to </w:t>
      </w:r>
      <w:r w:rsidR="00E67E23" w:rsidRPr="004940E3">
        <w:rPr>
          <w:rFonts w:ascii="Aptos" w:hAnsi="Aptos"/>
          <w:sz w:val="24"/>
          <w:szCs w:val="24"/>
          <w:lang w:eastAsia="ar-SA"/>
        </w:rPr>
        <w:t>Bad Debt Entry tab</w:t>
      </w:r>
    </w:p>
    <w:p w14:paraId="5F7F27E2" w14:textId="5C3707E7" w:rsidR="007A0C4B" w:rsidRPr="004940E3" w:rsidRDefault="007A0C4B"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 xml:space="preserve"> </w:t>
      </w:r>
      <w:r w:rsidR="001730D1" w:rsidRPr="004940E3">
        <w:rPr>
          <w:rFonts w:ascii="Aptos" w:hAnsi="Aptos"/>
          <w:sz w:val="24"/>
          <w:szCs w:val="24"/>
          <w:lang w:eastAsia="ar-SA"/>
        </w:rPr>
        <w:t>Review the total amount of entry.</w:t>
      </w:r>
    </w:p>
    <w:p w14:paraId="01ECC4DA" w14:textId="28C70B58" w:rsidR="001730D1" w:rsidRPr="004940E3" w:rsidRDefault="001730D1"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In above example, upon review the average bad debt expense for the prior four fiscal years was roughly $750,000.  We have up to $500,000 coverage </w:t>
      </w:r>
      <w:r w:rsidR="006C4665" w:rsidRPr="004940E3">
        <w:rPr>
          <w:rFonts w:ascii="Aptos" w:hAnsi="Aptos"/>
          <w:sz w:val="24"/>
          <w:szCs w:val="24"/>
          <w:lang w:eastAsia="ar-SA"/>
        </w:rPr>
        <w:t xml:space="preserve">through credit risk insurance, so </w:t>
      </w:r>
      <w:r w:rsidR="004E1B98" w:rsidRPr="004940E3">
        <w:rPr>
          <w:rFonts w:ascii="Aptos" w:hAnsi="Aptos"/>
          <w:sz w:val="24"/>
          <w:szCs w:val="24"/>
          <w:lang w:eastAsia="ar-SA"/>
        </w:rPr>
        <w:t>it</w:t>
      </w:r>
      <w:r w:rsidR="006C4665" w:rsidRPr="004940E3">
        <w:rPr>
          <w:rFonts w:ascii="Aptos" w:hAnsi="Aptos"/>
          <w:sz w:val="24"/>
          <w:szCs w:val="24"/>
          <w:lang w:eastAsia="ar-SA"/>
        </w:rPr>
        <w:t xml:space="preserve"> was determined to set the bad debt 1290 accrual at $250,000 annually</w:t>
      </w:r>
      <w:r w:rsidR="00A8368A" w:rsidRPr="004940E3">
        <w:rPr>
          <w:rFonts w:ascii="Aptos" w:hAnsi="Aptos"/>
          <w:sz w:val="24"/>
          <w:szCs w:val="24"/>
          <w:lang w:eastAsia="ar-SA"/>
        </w:rPr>
        <w:t xml:space="preserve"> for fiscal year in example. </w:t>
      </w:r>
    </w:p>
    <w:p w14:paraId="6E4D3C73" w14:textId="3E177DF4" w:rsidR="00565227" w:rsidRPr="004940E3" w:rsidRDefault="00565227"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If the </w:t>
      </w:r>
      <w:r w:rsidR="00212840" w:rsidRPr="004940E3">
        <w:rPr>
          <w:rFonts w:ascii="Aptos" w:hAnsi="Aptos"/>
          <w:sz w:val="24"/>
          <w:szCs w:val="24"/>
          <w:lang w:eastAsia="ar-SA"/>
        </w:rPr>
        <w:t xml:space="preserve">total annual amount of </w:t>
      </w:r>
      <w:r w:rsidR="00E5739A" w:rsidRPr="004940E3">
        <w:rPr>
          <w:rFonts w:ascii="Aptos" w:hAnsi="Aptos"/>
          <w:sz w:val="24"/>
          <w:szCs w:val="24"/>
          <w:lang w:eastAsia="ar-SA"/>
        </w:rPr>
        <w:t xml:space="preserve">accrual appears it </w:t>
      </w:r>
      <w:r w:rsidR="00212840" w:rsidRPr="004940E3">
        <w:rPr>
          <w:rFonts w:ascii="Aptos" w:hAnsi="Aptos"/>
          <w:sz w:val="24"/>
          <w:szCs w:val="24"/>
          <w:lang w:eastAsia="ar-SA"/>
        </w:rPr>
        <w:t xml:space="preserve">may need to be adjusted, </w:t>
      </w:r>
      <w:r w:rsidR="00533BC9" w:rsidRPr="004940E3">
        <w:rPr>
          <w:rFonts w:ascii="Aptos" w:hAnsi="Aptos"/>
          <w:sz w:val="24"/>
          <w:szCs w:val="24"/>
          <w:lang w:eastAsia="ar-SA"/>
        </w:rPr>
        <w:t xml:space="preserve">provide </w:t>
      </w:r>
      <w:r w:rsidR="007D4A7D" w:rsidRPr="004940E3">
        <w:rPr>
          <w:rFonts w:ascii="Aptos" w:hAnsi="Aptos"/>
          <w:sz w:val="24"/>
          <w:szCs w:val="24"/>
          <w:lang w:eastAsia="ar-SA"/>
        </w:rPr>
        <w:t xml:space="preserve">recommendation </w:t>
      </w:r>
      <w:r w:rsidR="00533BC9" w:rsidRPr="004940E3">
        <w:rPr>
          <w:rFonts w:ascii="Aptos" w:hAnsi="Aptos"/>
          <w:sz w:val="24"/>
          <w:szCs w:val="24"/>
          <w:lang w:eastAsia="ar-SA"/>
        </w:rPr>
        <w:t>to President</w:t>
      </w:r>
      <w:r w:rsidR="00A54431" w:rsidRPr="004940E3">
        <w:rPr>
          <w:rFonts w:ascii="Aptos" w:hAnsi="Aptos"/>
          <w:sz w:val="24"/>
          <w:szCs w:val="24"/>
          <w:lang w:eastAsia="ar-SA"/>
        </w:rPr>
        <w:t xml:space="preserve">, </w:t>
      </w:r>
      <w:r w:rsidR="00533BC9" w:rsidRPr="004940E3">
        <w:rPr>
          <w:rFonts w:ascii="Aptos" w:hAnsi="Aptos"/>
          <w:sz w:val="24"/>
          <w:szCs w:val="24"/>
          <w:lang w:eastAsia="ar-SA"/>
        </w:rPr>
        <w:t>CFO</w:t>
      </w:r>
      <w:r w:rsidR="00A54431" w:rsidRPr="004940E3">
        <w:rPr>
          <w:rFonts w:ascii="Aptos" w:hAnsi="Aptos"/>
          <w:sz w:val="24"/>
          <w:szCs w:val="24"/>
          <w:lang w:eastAsia="ar-SA"/>
        </w:rPr>
        <w:t xml:space="preserve">, and EVP </w:t>
      </w:r>
      <w:r w:rsidR="007D4A7D" w:rsidRPr="004940E3">
        <w:rPr>
          <w:rFonts w:ascii="Aptos" w:hAnsi="Aptos"/>
          <w:sz w:val="24"/>
          <w:szCs w:val="24"/>
          <w:lang w:eastAsia="ar-SA"/>
        </w:rPr>
        <w:t>with support</w:t>
      </w:r>
      <w:r w:rsidR="00533BC9" w:rsidRPr="004940E3">
        <w:rPr>
          <w:rFonts w:ascii="Aptos" w:hAnsi="Aptos"/>
          <w:sz w:val="24"/>
          <w:szCs w:val="24"/>
          <w:lang w:eastAsia="ar-SA"/>
        </w:rPr>
        <w:t xml:space="preserve"> </w:t>
      </w:r>
      <w:r w:rsidR="007D4A7D" w:rsidRPr="004940E3">
        <w:rPr>
          <w:rFonts w:ascii="Aptos" w:hAnsi="Aptos"/>
          <w:sz w:val="24"/>
          <w:szCs w:val="24"/>
          <w:lang w:eastAsia="ar-SA"/>
        </w:rPr>
        <w:t xml:space="preserve">to show why proposed amount </w:t>
      </w:r>
      <w:r w:rsidR="00E5739A" w:rsidRPr="004940E3">
        <w:rPr>
          <w:rFonts w:ascii="Aptos" w:hAnsi="Aptos"/>
          <w:sz w:val="24"/>
          <w:szCs w:val="24"/>
          <w:lang w:eastAsia="ar-SA"/>
        </w:rPr>
        <w:t xml:space="preserve">might make better sense.  </w:t>
      </w:r>
    </w:p>
    <w:p w14:paraId="519BF7C1" w14:textId="78332836" w:rsidR="00DF1AEA" w:rsidRPr="004940E3" w:rsidRDefault="00DF1AEA"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4AFD5A20" w14:textId="0CB54CC4" w:rsidR="00BE3F06" w:rsidRPr="004940E3" w:rsidRDefault="00BE3F06" w:rsidP="00E3577C">
      <w:pPr>
        <w:pStyle w:val="BodyText"/>
        <w:numPr>
          <w:ilvl w:val="1"/>
          <w:numId w:val="273"/>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2C5BC595" w14:textId="7056EBAB" w:rsidR="00A8368A" w:rsidRPr="004940E3" w:rsidRDefault="00520330" w:rsidP="00E3577C">
      <w:pPr>
        <w:pStyle w:val="BodyText"/>
        <w:numPr>
          <w:ilvl w:val="0"/>
          <w:numId w:val="273"/>
        </w:numPr>
        <w:rPr>
          <w:rFonts w:ascii="Aptos" w:hAnsi="Aptos"/>
          <w:sz w:val="24"/>
          <w:szCs w:val="24"/>
          <w:lang w:eastAsia="ar-SA"/>
        </w:rPr>
      </w:pPr>
      <w:r w:rsidRPr="004940E3">
        <w:rPr>
          <w:rFonts w:ascii="Aptos" w:hAnsi="Aptos"/>
          <w:sz w:val="24"/>
          <w:szCs w:val="24"/>
          <w:lang w:eastAsia="ar-SA"/>
        </w:rPr>
        <w:t>The Bad Debt Entry is now ready to be submitted to President for approval</w:t>
      </w:r>
    </w:p>
    <w:p w14:paraId="05BD6807" w14:textId="2D23B463" w:rsidR="00023905" w:rsidRPr="004940E3" w:rsidRDefault="00023905" w:rsidP="009A6EF1">
      <w:pPr>
        <w:pStyle w:val="Heading4"/>
      </w:pPr>
      <w:bookmarkStart w:id="51" w:name="_Toc228956604"/>
      <w:r w:rsidRPr="004940E3">
        <w:t>CAT Tax Recurring Entry</w:t>
      </w:r>
      <w:bookmarkEnd w:id="51"/>
    </w:p>
    <w:p w14:paraId="5CDA64EB" w14:textId="2393D60A" w:rsidR="00156F7C" w:rsidRPr="004940E3" w:rsidRDefault="00156F7C" w:rsidP="00156F7C">
      <w:pPr>
        <w:pStyle w:val="BodyText"/>
        <w:ind w:firstLine="0"/>
        <w:rPr>
          <w:rFonts w:ascii="Aptos" w:hAnsi="Aptos"/>
          <w:sz w:val="24"/>
          <w:szCs w:val="24"/>
          <w:lang w:eastAsia="ar-SA"/>
        </w:rPr>
      </w:pPr>
      <w:r w:rsidRPr="004940E3">
        <w:rPr>
          <w:rFonts w:ascii="Aptos" w:hAnsi="Aptos"/>
          <w:sz w:val="24"/>
          <w:szCs w:val="24"/>
          <w:lang w:eastAsia="ar-SA"/>
        </w:rPr>
        <w:t>The purpose of this entry is to accrue for CAT Tax</w:t>
      </w:r>
      <w:r w:rsidR="00222E69" w:rsidRPr="004940E3">
        <w:rPr>
          <w:rFonts w:ascii="Aptos" w:hAnsi="Aptos"/>
          <w:sz w:val="24"/>
          <w:szCs w:val="24"/>
          <w:lang w:eastAsia="ar-SA"/>
        </w:rPr>
        <w:t xml:space="preserve"> evenly over 12 months, even though the cash payments for CAT tax are only made once each quarter.   </w:t>
      </w:r>
    </w:p>
    <w:p w14:paraId="415E6DAD" w14:textId="79B2A7C8" w:rsidR="00156F7C" w:rsidRPr="004940E3" w:rsidRDefault="00156F7C"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 xml:space="preserve">This entry will be a credit to </w:t>
      </w:r>
      <w:r w:rsidR="00CD0AAD" w:rsidRPr="004940E3">
        <w:rPr>
          <w:rFonts w:ascii="Aptos" w:hAnsi="Aptos"/>
          <w:sz w:val="24"/>
          <w:szCs w:val="24"/>
          <w:lang w:eastAsia="ar-SA"/>
        </w:rPr>
        <w:t>2515-1-1</w:t>
      </w:r>
      <w:r w:rsidRPr="004940E3">
        <w:rPr>
          <w:rFonts w:ascii="Aptos" w:hAnsi="Aptos"/>
          <w:sz w:val="24"/>
          <w:szCs w:val="24"/>
          <w:lang w:eastAsia="ar-SA"/>
        </w:rPr>
        <w:t xml:space="preserve"> and a debit to </w:t>
      </w:r>
      <w:r w:rsidR="00CD0AAD" w:rsidRPr="004940E3">
        <w:rPr>
          <w:rFonts w:ascii="Aptos" w:hAnsi="Aptos"/>
          <w:sz w:val="24"/>
          <w:szCs w:val="24"/>
          <w:lang w:eastAsia="ar-SA"/>
        </w:rPr>
        <w:t>5750</w:t>
      </w:r>
      <w:r w:rsidRPr="004940E3">
        <w:rPr>
          <w:rFonts w:ascii="Aptos" w:hAnsi="Aptos"/>
          <w:sz w:val="24"/>
          <w:szCs w:val="24"/>
          <w:lang w:eastAsia="ar-SA"/>
        </w:rPr>
        <w:t>-Location.</w:t>
      </w:r>
    </w:p>
    <w:p w14:paraId="5EA26BAC" w14:textId="77777777" w:rsidR="00156F7C" w:rsidRPr="004940E3" w:rsidRDefault="00156F7C"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Allocation of this entry is based upon the following</w:t>
      </w:r>
    </w:p>
    <w:p w14:paraId="4448CC91" w14:textId="1A635EBE" w:rsidR="00156F7C" w:rsidRPr="004940E3" w:rsidRDefault="00C05A80"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Total sales by location delivered within the state of Ohio</w:t>
      </w:r>
    </w:p>
    <w:p w14:paraId="37DCBA7B" w14:textId="34F8B1B9" w:rsidR="00156F7C" w:rsidRPr="004940E3" w:rsidRDefault="00156F7C"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 xml:space="preserve">Open prior-year spreadsheet, make a copy and roll spreadsheet forward to current year. </w:t>
      </w:r>
    </w:p>
    <w:p w14:paraId="29EAD86D" w14:textId="2F3E1B63" w:rsidR="00156F7C" w:rsidRPr="004940E3" w:rsidRDefault="00156F7C"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 xml:space="preserve">File Path:  </w:t>
      </w:r>
      <w:r w:rsidR="00F376D2" w:rsidRPr="004940E3">
        <w:rPr>
          <w:rFonts w:ascii="Aptos" w:hAnsi="Aptos"/>
          <w:sz w:val="24"/>
          <w:szCs w:val="24"/>
          <w:lang w:eastAsia="ar-SA"/>
        </w:rPr>
        <w:t>"F:\Accounting\Shared\Month End\Recurring Entry\FY 20XX\FINAL &amp; APPROVED - CAT Tax Recurring Entry - Per XX thru Per XX.20XX.xlsx"</w:t>
      </w:r>
    </w:p>
    <w:p w14:paraId="1E73E77B" w14:textId="56FFDB17" w:rsidR="00F376D2" w:rsidRPr="004940E3" w:rsidRDefault="00563871"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 xml:space="preserve">Request Report </w:t>
      </w:r>
      <w:r w:rsidR="008E1099" w:rsidRPr="004940E3">
        <w:rPr>
          <w:rFonts w:ascii="Aptos" w:hAnsi="Aptos"/>
          <w:sz w:val="24"/>
          <w:szCs w:val="24"/>
          <w:lang w:eastAsia="ar-SA"/>
        </w:rPr>
        <w:t xml:space="preserve">Sales Analysis report from CFO </w:t>
      </w:r>
      <w:r w:rsidRPr="004940E3">
        <w:rPr>
          <w:rFonts w:ascii="Aptos" w:hAnsi="Aptos"/>
          <w:sz w:val="24"/>
          <w:szCs w:val="24"/>
          <w:lang w:eastAsia="ar-SA"/>
        </w:rPr>
        <w:t>containing Sales by Route, by location, by State</w:t>
      </w:r>
    </w:p>
    <w:p w14:paraId="3024FB12" w14:textId="4BC86A95" w:rsidR="00563871" w:rsidRPr="004940E3" w:rsidRDefault="00D62C9D"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 xml:space="preserve">We use this report, because we’re looking at sales delivered by </w:t>
      </w:r>
      <w:r w:rsidR="001706DC" w:rsidRPr="004940E3">
        <w:rPr>
          <w:rFonts w:ascii="Aptos" w:hAnsi="Aptos"/>
          <w:sz w:val="24"/>
          <w:szCs w:val="24"/>
          <w:lang w:eastAsia="ar-SA"/>
        </w:rPr>
        <w:t xml:space="preserve">Ohio </w:t>
      </w:r>
      <w:r w:rsidRPr="004940E3">
        <w:rPr>
          <w:rFonts w:ascii="Aptos" w:hAnsi="Aptos"/>
          <w:sz w:val="24"/>
          <w:szCs w:val="24"/>
          <w:lang w:eastAsia="ar-SA"/>
        </w:rPr>
        <w:t>warehouse</w:t>
      </w:r>
      <w:r w:rsidR="001706DC" w:rsidRPr="004940E3">
        <w:rPr>
          <w:rFonts w:ascii="Aptos" w:hAnsi="Aptos"/>
          <w:sz w:val="24"/>
          <w:szCs w:val="24"/>
          <w:lang w:eastAsia="ar-SA"/>
        </w:rPr>
        <w:t xml:space="preserve"> to customers within the State of Ohio. </w:t>
      </w:r>
      <w:r w:rsidR="00E64B75" w:rsidRPr="004940E3">
        <w:rPr>
          <w:rFonts w:ascii="Aptos" w:hAnsi="Aptos"/>
          <w:sz w:val="24"/>
          <w:szCs w:val="24"/>
          <w:lang w:eastAsia="ar-SA"/>
        </w:rPr>
        <w:t xml:space="preserve"> Starting with this report by route helps us get the sales in the right location even if they were transferred in and the invoice was generated out of another hub. </w:t>
      </w:r>
    </w:p>
    <w:p w14:paraId="768E68CF" w14:textId="4C2EF8D0" w:rsidR="0045457F" w:rsidRPr="004940E3" w:rsidRDefault="0045457F" w:rsidP="0045457F">
      <w:pPr>
        <w:pStyle w:val="BodyText"/>
        <w:rPr>
          <w:rFonts w:ascii="Aptos" w:hAnsi="Aptos"/>
          <w:sz w:val="24"/>
          <w:szCs w:val="24"/>
          <w:lang w:eastAsia="ar-SA"/>
        </w:rPr>
      </w:pPr>
      <w:r w:rsidRPr="004940E3">
        <w:rPr>
          <w:rFonts w:ascii="Aptos" w:hAnsi="Aptos"/>
          <w:sz w:val="24"/>
          <w:szCs w:val="24"/>
          <w:lang w:eastAsia="ar-SA"/>
        </w:rPr>
        <w:lastRenderedPageBreak/>
        <w:t xml:space="preserve"> </w:t>
      </w:r>
      <w:r w:rsidRPr="004940E3">
        <w:rPr>
          <w:rFonts w:ascii="Aptos" w:hAnsi="Aptos"/>
          <w:noProof/>
          <w:sz w:val="24"/>
          <w:szCs w:val="24"/>
          <w:lang w:eastAsia="ar-SA"/>
        </w:rPr>
        <w:drawing>
          <wp:inline distT="0" distB="0" distL="0" distR="0" wp14:anchorId="410C3108" wp14:editId="2F54FD19">
            <wp:extent cx="5943600" cy="1363980"/>
            <wp:effectExtent l="0" t="0" r="0" b="7620"/>
            <wp:docPr id="1304172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2301" name="Picture 1304172301"/>
                    <pic:cNvPicPr/>
                  </pic:nvPicPr>
                  <pic:blipFill>
                    <a:blip r:embed="rId30">
                      <a:extLst>
                        <a:ext uri="{28A0092B-C50C-407E-A947-70E740481C1C}">
                          <a14:useLocalDpi xmlns:a14="http://schemas.microsoft.com/office/drawing/2010/main" val="0"/>
                        </a:ext>
                      </a:extLst>
                    </a:blip>
                    <a:stretch>
                      <a:fillRect/>
                    </a:stretch>
                  </pic:blipFill>
                  <pic:spPr>
                    <a:xfrm>
                      <a:off x="0" y="0"/>
                      <a:ext cx="5943600" cy="1363980"/>
                    </a:xfrm>
                    <a:prstGeom prst="rect">
                      <a:avLst/>
                    </a:prstGeom>
                  </pic:spPr>
                </pic:pic>
              </a:graphicData>
            </a:graphic>
          </wp:inline>
        </w:drawing>
      </w:r>
    </w:p>
    <w:p w14:paraId="25A49E6D" w14:textId="78CF1A52" w:rsidR="0045457F" w:rsidRPr="004940E3" w:rsidRDefault="00871A45"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Review data to make sure everything appears correct and as expected</w:t>
      </w:r>
    </w:p>
    <w:p w14:paraId="429E99C0" w14:textId="5B928B76" w:rsidR="00B34294" w:rsidRPr="004940E3" w:rsidRDefault="00B34294"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 xml:space="preserve">Copy this report into your working Cat Tax </w:t>
      </w:r>
      <w:r w:rsidR="00D35388" w:rsidRPr="004940E3">
        <w:rPr>
          <w:rFonts w:ascii="Aptos" w:hAnsi="Aptos"/>
          <w:sz w:val="24"/>
          <w:szCs w:val="24"/>
          <w:lang w:eastAsia="ar-SA"/>
        </w:rPr>
        <w:t>Recurring Entry excel file</w:t>
      </w:r>
    </w:p>
    <w:p w14:paraId="30389322" w14:textId="0EC16712" w:rsidR="0045457F" w:rsidRPr="004940E3" w:rsidRDefault="00B34294"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 xml:space="preserve">In CAT Tax Recurring Entry tab, update pivot table </w:t>
      </w:r>
      <w:r w:rsidR="00D35388" w:rsidRPr="004940E3">
        <w:rPr>
          <w:rFonts w:ascii="Aptos" w:hAnsi="Aptos"/>
          <w:sz w:val="24"/>
          <w:szCs w:val="24"/>
          <w:lang w:eastAsia="ar-SA"/>
        </w:rPr>
        <w:t xml:space="preserve">so it’s pulling from </w:t>
      </w:r>
      <w:r w:rsidR="007D1959" w:rsidRPr="004940E3">
        <w:rPr>
          <w:rFonts w:ascii="Aptos" w:hAnsi="Aptos"/>
          <w:sz w:val="24"/>
          <w:szCs w:val="24"/>
          <w:lang w:eastAsia="ar-SA"/>
        </w:rPr>
        <w:t>most recent year sales</w:t>
      </w:r>
    </w:p>
    <w:p w14:paraId="127FBFD9" w14:textId="69987F29" w:rsidR="007D1959" w:rsidRPr="004940E3" w:rsidRDefault="007D1959" w:rsidP="00E3577C">
      <w:pPr>
        <w:pStyle w:val="BodyText"/>
        <w:numPr>
          <w:ilvl w:val="1"/>
          <w:numId w:val="274"/>
        </w:numPr>
        <w:rPr>
          <w:rFonts w:ascii="Aptos" w:hAnsi="Aptos"/>
          <w:sz w:val="24"/>
          <w:szCs w:val="24"/>
          <w:lang w:eastAsia="ar-SA"/>
        </w:rPr>
      </w:pPr>
      <w:r w:rsidRPr="004940E3">
        <w:rPr>
          <w:rFonts w:ascii="Aptos" w:hAnsi="Aptos"/>
          <w:noProof/>
          <w:sz w:val="24"/>
          <w:szCs w:val="24"/>
          <w:lang w:eastAsia="ar-SA"/>
        </w:rPr>
        <w:drawing>
          <wp:inline distT="0" distB="0" distL="0" distR="0" wp14:anchorId="1A532662" wp14:editId="743EB543">
            <wp:extent cx="2725947" cy="1230171"/>
            <wp:effectExtent l="0" t="0" r="0" b="8255"/>
            <wp:docPr id="1218711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11214" name="Picture 1218711214"/>
                    <pic:cNvPicPr/>
                  </pic:nvPicPr>
                  <pic:blipFill>
                    <a:blip r:embed="rId31">
                      <a:extLst>
                        <a:ext uri="{28A0092B-C50C-407E-A947-70E740481C1C}">
                          <a14:useLocalDpi xmlns:a14="http://schemas.microsoft.com/office/drawing/2010/main" val="0"/>
                        </a:ext>
                      </a:extLst>
                    </a:blip>
                    <a:stretch>
                      <a:fillRect/>
                    </a:stretch>
                  </pic:blipFill>
                  <pic:spPr>
                    <a:xfrm>
                      <a:off x="0" y="0"/>
                      <a:ext cx="2737973" cy="1235598"/>
                    </a:xfrm>
                    <a:prstGeom prst="rect">
                      <a:avLst/>
                    </a:prstGeom>
                  </pic:spPr>
                </pic:pic>
              </a:graphicData>
            </a:graphic>
          </wp:inline>
        </w:drawing>
      </w:r>
    </w:p>
    <w:p w14:paraId="78A82328" w14:textId="13ED3B31" w:rsidR="0066258E" w:rsidRPr="004940E3" w:rsidRDefault="0066258E"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Review current year Exe</w:t>
      </w:r>
      <w:r w:rsidR="005E3B5E" w:rsidRPr="004940E3">
        <w:rPr>
          <w:rFonts w:ascii="Aptos" w:hAnsi="Aptos"/>
          <w:sz w:val="24"/>
          <w:szCs w:val="24"/>
          <w:lang w:eastAsia="ar-SA"/>
        </w:rPr>
        <w:t>mption to see if there have been any changes to the excluded amount</w:t>
      </w:r>
    </w:p>
    <w:p w14:paraId="16301435" w14:textId="0AFE0E41" w:rsidR="00D35388" w:rsidRPr="004940E3" w:rsidRDefault="0066258E"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 xml:space="preserve">Verify all formulas are flowing through correctly </w:t>
      </w:r>
      <w:r w:rsidR="005E3B5E" w:rsidRPr="004940E3">
        <w:rPr>
          <w:rFonts w:ascii="Aptos" w:hAnsi="Aptos"/>
          <w:sz w:val="24"/>
          <w:szCs w:val="24"/>
          <w:lang w:eastAsia="ar-SA"/>
        </w:rPr>
        <w:t xml:space="preserve">and </w:t>
      </w:r>
      <w:r w:rsidR="00ED4A4E" w:rsidRPr="004940E3">
        <w:rPr>
          <w:rFonts w:ascii="Aptos" w:hAnsi="Aptos"/>
          <w:sz w:val="24"/>
          <w:szCs w:val="24"/>
          <w:lang w:eastAsia="ar-SA"/>
        </w:rPr>
        <w:t xml:space="preserve">the proposed allocation appears correct  </w:t>
      </w:r>
    </w:p>
    <w:p w14:paraId="283B5568" w14:textId="77777777" w:rsidR="00BE3F06" w:rsidRPr="004940E3" w:rsidRDefault="00BE3F06" w:rsidP="00E3577C">
      <w:pPr>
        <w:pStyle w:val="BodyText"/>
        <w:numPr>
          <w:ilvl w:val="0"/>
          <w:numId w:val="274"/>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4D2E5790" w14:textId="1986C387" w:rsidR="00BE3F06" w:rsidRPr="004940E3" w:rsidRDefault="00BE3F06" w:rsidP="00E3577C">
      <w:pPr>
        <w:pStyle w:val="BodyText"/>
        <w:numPr>
          <w:ilvl w:val="1"/>
          <w:numId w:val="274"/>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67EE143A" w14:textId="350CF561" w:rsidR="00F376D2" w:rsidRPr="004940E3" w:rsidRDefault="00ED4A4E" w:rsidP="00E3577C">
      <w:pPr>
        <w:pStyle w:val="ListParagraph"/>
        <w:numPr>
          <w:ilvl w:val="0"/>
          <w:numId w:val="274"/>
        </w:numPr>
        <w:rPr>
          <w:lang w:eastAsia="ar-SA"/>
        </w:rPr>
      </w:pPr>
      <w:r w:rsidRPr="004940E3">
        <w:rPr>
          <w:rFonts w:ascii="Aptos" w:hAnsi="Aptos"/>
          <w:sz w:val="24"/>
          <w:szCs w:val="24"/>
          <w:lang w:eastAsia="ar-SA"/>
        </w:rPr>
        <w:t>The CAT Tax Entry is now ready to be submitted to President for approval.</w:t>
      </w:r>
    </w:p>
    <w:p w14:paraId="4FC53C52" w14:textId="76667EF5" w:rsidR="00341AC9" w:rsidRPr="004940E3" w:rsidRDefault="00341AC9" w:rsidP="009A6EF1">
      <w:pPr>
        <w:pStyle w:val="Heading4"/>
      </w:pPr>
      <w:bookmarkStart w:id="52" w:name="_Toc228956605"/>
      <w:r w:rsidRPr="004940E3">
        <w:t>Insurance Recurring Entry</w:t>
      </w:r>
      <w:bookmarkEnd w:id="52"/>
    </w:p>
    <w:p w14:paraId="155C3C65" w14:textId="675D3226" w:rsidR="00DD695B" w:rsidRPr="004940E3" w:rsidRDefault="00DD695B" w:rsidP="00E3577C">
      <w:pPr>
        <w:pStyle w:val="BodyText"/>
        <w:numPr>
          <w:ilvl w:val="0"/>
          <w:numId w:val="275"/>
        </w:numPr>
        <w:rPr>
          <w:rFonts w:ascii="Aptos" w:hAnsi="Aptos"/>
          <w:sz w:val="24"/>
          <w:szCs w:val="24"/>
          <w:lang w:eastAsia="ar-SA"/>
        </w:rPr>
      </w:pPr>
      <w:r w:rsidRPr="004940E3">
        <w:rPr>
          <w:rFonts w:ascii="Aptos" w:hAnsi="Aptos"/>
          <w:sz w:val="24"/>
          <w:szCs w:val="24"/>
          <w:lang w:eastAsia="ar-SA"/>
        </w:rPr>
        <w:t xml:space="preserve">Open prior-year spreadsheet, make a copy and roll spreadsheet forward to current year. </w:t>
      </w:r>
    </w:p>
    <w:p w14:paraId="0E85B4FA" w14:textId="5ECD0B23" w:rsidR="00DD695B" w:rsidRPr="004940E3" w:rsidRDefault="00DD695B" w:rsidP="00E3577C">
      <w:pPr>
        <w:pStyle w:val="BodyText"/>
        <w:numPr>
          <w:ilvl w:val="1"/>
          <w:numId w:val="275"/>
        </w:numPr>
        <w:rPr>
          <w:rFonts w:ascii="Aptos" w:hAnsi="Aptos"/>
          <w:sz w:val="24"/>
          <w:szCs w:val="24"/>
          <w:lang w:eastAsia="ar-SA"/>
        </w:rPr>
      </w:pPr>
      <w:r w:rsidRPr="004940E3">
        <w:rPr>
          <w:rFonts w:ascii="Aptos" w:hAnsi="Aptos"/>
          <w:sz w:val="24"/>
          <w:szCs w:val="24"/>
          <w:lang w:eastAsia="ar-SA"/>
        </w:rPr>
        <w:t xml:space="preserve">File Path:  </w:t>
      </w:r>
      <w:r w:rsidR="004430DD" w:rsidRPr="004940E3">
        <w:rPr>
          <w:rFonts w:ascii="Aptos" w:hAnsi="Aptos"/>
          <w:sz w:val="24"/>
          <w:szCs w:val="24"/>
          <w:lang w:eastAsia="ar-SA"/>
        </w:rPr>
        <w:t>“F:\Accounting\Shared\Month End\Recurring Entry\FY 20XX\FINAL &amp; APPROVED - Insurance Recurring Entry - Per XX thru Per XX.20XX.xlsx"</w:t>
      </w:r>
    </w:p>
    <w:p w14:paraId="50071756" w14:textId="42C8EA44" w:rsidR="004430DD" w:rsidRPr="004940E3" w:rsidRDefault="0030417E" w:rsidP="00E3577C">
      <w:pPr>
        <w:pStyle w:val="BodyText"/>
        <w:numPr>
          <w:ilvl w:val="0"/>
          <w:numId w:val="275"/>
        </w:numPr>
        <w:rPr>
          <w:rFonts w:ascii="Aptos" w:hAnsi="Aptos"/>
          <w:sz w:val="24"/>
          <w:szCs w:val="24"/>
          <w:lang w:eastAsia="ar-SA"/>
        </w:rPr>
      </w:pPr>
      <w:r w:rsidRPr="004940E3">
        <w:rPr>
          <w:rFonts w:ascii="Aptos" w:hAnsi="Aptos"/>
          <w:sz w:val="24"/>
          <w:szCs w:val="24"/>
          <w:lang w:eastAsia="ar-SA"/>
        </w:rPr>
        <w:t>First, update the 20XX Allocation Summary Tab with Travelers and Five star insurance policies for the coming year.</w:t>
      </w:r>
    </w:p>
    <w:p w14:paraId="6A2FF208" w14:textId="025DA368" w:rsidR="0030417E" w:rsidRPr="004940E3" w:rsidRDefault="0030417E" w:rsidP="00E3577C">
      <w:pPr>
        <w:pStyle w:val="BodyText"/>
        <w:numPr>
          <w:ilvl w:val="1"/>
          <w:numId w:val="275"/>
        </w:numPr>
        <w:rPr>
          <w:rFonts w:ascii="Aptos" w:hAnsi="Aptos"/>
          <w:sz w:val="24"/>
          <w:szCs w:val="24"/>
          <w:lang w:eastAsia="ar-SA"/>
        </w:rPr>
      </w:pPr>
      <w:r w:rsidRPr="004940E3">
        <w:rPr>
          <w:rFonts w:ascii="Aptos" w:hAnsi="Aptos"/>
          <w:sz w:val="24"/>
          <w:szCs w:val="24"/>
          <w:lang w:eastAsia="ar-SA"/>
        </w:rPr>
        <w:t xml:space="preserve">This tab </w:t>
      </w:r>
      <w:r w:rsidR="00697FD0" w:rsidRPr="004940E3">
        <w:rPr>
          <w:rFonts w:ascii="Aptos" w:hAnsi="Aptos"/>
          <w:sz w:val="24"/>
          <w:szCs w:val="24"/>
          <w:lang w:eastAsia="ar-SA"/>
        </w:rPr>
        <w:t xml:space="preserve">is critical because it ensures we allocate 100% of the know premiums, and </w:t>
      </w:r>
      <w:r w:rsidR="00365C19" w:rsidRPr="004940E3">
        <w:rPr>
          <w:rFonts w:ascii="Aptos" w:hAnsi="Aptos"/>
          <w:sz w:val="24"/>
          <w:szCs w:val="24"/>
          <w:lang w:eastAsia="ar-SA"/>
        </w:rPr>
        <w:t>we</w:t>
      </w:r>
      <w:r w:rsidR="00A83701" w:rsidRPr="004940E3">
        <w:rPr>
          <w:rFonts w:ascii="Aptos" w:hAnsi="Aptos"/>
          <w:sz w:val="24"/>
          <w:szCs w:val="24"/>
          <w:lang w:eastAsia="ar-SA"/>
        </w:rPr>
        <w:t xml:space="preserve"> will later use this to reconcile our monthly entries back to the total premiums for the coming year</w:t>
      </w:r>
    </w:p>
    <w:p w14:paraId="178D3193" w14:textId="22A30CA2" w:rsidR="00A83701" w:rsidRPr="004940E3" w:rsidRDefault="00EF33F0" w:rsidP="00A83701">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4287951" wp14:editId="40541FB4">
            <wp:extent cx="5477774" cy="2705529"/>
            <wp:effectExtent l="0" t="0" r="8890" b="0"/>
            <wp:docPr id="1832579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79300" name="Picture 1832579300"/>
                    <pic:cNvPicPr/>
                  </pic:nvPicPr>
                  <pic:blipFill>
                    <a:blip r:embed="rId32">
                      <a:extLst>
                        <a:ext uri="{28A0092B-C50C-407E-A947-70E740481C1C}">
                          <a14:useLocalDpi xmlns:a14="http://schemas.microsoft.com/office/drawing/2010/main" val="0"/>
                        </a:ext>
                      </a:extLst>
                    </a:blip>
                    <a:stretch>
                      <a:fillRect/>
                    </a:stretch>
                  </pic:blipFill>
                  <pic:spPr>
                    <a:xfrm>
                      <a:off x="0" y="0"/>
                      <a:ext cx="5483796" cy="2708503"/>
                    </a:xfrm>
                    <a:prstGeom prst="rect">
                      <a:avLst/>
                    </a:prstGeom>
                  </pic:spPr>
                </pic:pic>
              </a:graphicData>
            </a:graphic>
          </wp:inline>
        </w:drawing>
      </w:r>
    </w:p>
    <w:p w14:paraId="03080927" w14:textId="7C31B4EB" w:rsidR="004A4955" w:rsidRPr="004940E3" w:rsidRDefault="004A4955" w:rsidP="00E3577C">
      <w:pPr>
        <w:pStyle w:val="ListParagraph"/>
        <w:numPr>
          <w:ilvl w:val="0"/>
          <w:numId w:val="275"/>
        </w:numPr>
        <w:rPr>
          <w:rFonts w:ascii="Aptos" w:hAnsi="Aptos"/>
          <w:sz w:val="24"/>
          <w:szCs w:val="24"/>
          <w:lang w:eastAsia="ar-SA"/>
        </w:rPr>
      </w:pPr>
      <w:r w:rsidRPr="004940E3">
        <w:rPr>
          <w:rFonts w:ascii="Aptos" w:hAnsi="Aptos"/>
          <w:sz w:val="24"/>
          <w:szCs w:val="24"/>
          <w:lang w:eastAsia="ar-SA"/>
        </w:rPr>
        <w:t xml:space="preserve">Next, begin updating each tab </w:t>
      </w:r>
      <w:r w:rsidR="00651EE6" w:rsidRPr="004940E3">
        <w:rPr>
          <w:rFonts w:ascii="Aptos" w:hAnsi="Aptos"/>
          <w:sz w:val="24"/>
          <w:szCs w:val="24"/>
          <w:lang w:eastAsia="ar-SA"/>
        </w:rPr>
        <w:t>to calculate accrual for current year</w:t>
      </w:r>
    </w:p>
    <w:p w14:paraId="7CD24254" w14:textId="2705F43D" w:rsidR="00E0469E" w:rsidRPr="004940E3" w:rsidRDefault="00E0469E" w:rsidP="00E0469E">
      <w:pPr>
        <w:rPr>
          <w:rFonts w:ascii="Aptos" w:hAnsi="Aptos"/>
          <w:b/>
          <w:bCs/>
          <w:sz w:val="24"/>
          <w:szCs w:val="24"/>
          <w:lang w:eastAsia="ar-SA"/>
        </w:rPr>
      </w:pPr>
      <w:r w:rsidRPr="004940E3">
        <w:rPr>
          <w:rFonts w:ascii="Aptos" w:hAnsi="Aptos"/>
          <w:b/>
          <w:bCs/>
          <w:sz w:val="24"/>
          <w:szCs w:val="24"/>
          <w:lang w:eastAsia="ar-SA"/>
        </w:rPr>
        <w:t>Workers Comp Insurance Entry</w:t>
      </w:r>
    </w:p>
    <w:p w14:paraId="1C1564C3" w14:textId="58D2FC0E" w:rsidR="00880035" w:rsidRPr="004940E3" w:rsidRDefault="00880035"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This entry is a Credit to 1405-1-2 and a debit to 5710-Loc</w:t>
      </w:r>
    </w:p>
    <w:p w14:paraId="2660738C" w14:textId="768D0C14" w:rsidR="00341AC9" w:rsidRPr="004940E3" w:rsidRDefault="004A4955"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 xml:space="preserve">Workers Comp </w:t>
      </w:r>
    </w:p>
    <w:p w14:paraId="638AE8F3" w14:textId="4A8664FB" w:rsidR="004A4955" w:rsidRPr="004940E3" w:rsidRDefault="004A4955" w:rsidP="00E3577C">
      <w:pPr>
        <w:pStyle w:val="ListParagraph"/>
        <w:numPr>
          <w:ilvl w:val="1"/>
          <w:numId w:val="276"/>
        </w:numPr>
        <w:rPr>
          <w:rFonts w:ascii="Aptos" w:hAnsi="Aptos"/>
          <w:sz w:val="24"/>
          <w:szCs w:val="24"/>
          <w:lang w:eastAsia="ar-SA"/>
        </w:rPr>
      </w:pPr>
      <w:r w:rsidRPr="004940E3">
        <w:rPr>
          <w:rFonts w:ascii="Aptos" w:hAnsi="Aptos"/>
          <w:sz w:val="24"/>
          <w:szCs w:val="24"/>
          <w:lang w:eastAsia="ar-SA"/>
        </w:rPr>
        <w:t xml:space="preserve">Allocation is based upon </w:t>
      </w:r>
      <w:r w:rsidR="00B012B0" w:rsidRPr="004940E3">
        <w:rPr>
          <w:rFonts w:ascii="Aptos" w:hAnsi="Aptos"/>
          <w:sz w:val="24"/>
          <w:szCs w:val="24"/>
          <w:lang w:eastAsia="ar-SA"/>
        </w:rPr>
        <w:t xml:space="preserve"> (for locations other than Ohio &amp; ND)</w:t>
      </w:r>
    </w:p>
    <w:p w14:paraId="674EEE62" w14:textId="28666E45" w:rsidR="004A4955" w:rsidRPr="004940E3" w:rsidRDefault="00651EE6" w:rsidP="00E3577C">
      <w:pPr>
        <w:pStyle w:val="ListParagraph"/>
        <w:numPr>
          <w:ilvl w:val="2"/>
          <w:numId w:val="276"/>
        </w:numPr>
        <w:rPr>
          <w:rFonts w:ascii="Aptos" w:hAnsi="Aptos"/>
          <w:sz w:val="24"/>
          <w:szCs w:val="24"/>
          <w:lang w:eastAsia="ar-SA"/>
        </w:rPr>
      </w:pPr>
      <w:r w:rsidRPr="004940E3">
        <w:rPr>
          <w:rFonts w:ascii="Aptos" w:hAnsi="Aptos"/>
          <w:sz w:val="24"/>
          <w:szCs w:val="24"/>
          <w:lang w:eastAsia="ar-SA"/>
        </w:rPr>
        <w:t>75% Allocated by Payroll</w:t>
      </w:r>
      <w:r w:rsidR="006D412D" w:rsidRPr="004940E3">
        <w:rPr>
          <w:rFonts w:ascii="Aptos" w:hAnsi="Aptos"/>
          <w:sz w:val="24"/>
          <w:szCs w:val="24"/>
          <w:lang w:eastAsia="ar-SA"/>
        </w:rPr>
        <w:t xml:space="preserve">  (</w:t>
      </w:r>
      <w:r w:rsidR="00FC728D" w:rsidRPr="004940E3">
        <w:rPr>
          <w:rFonts w:ascii="Aptos" w:hAnsi="Aptos"/>
          <w:sz w:val="24"/>
          <w:szCs w:val="24"/>
          <w:lang w:eastAsia="ar-SA"/>
        </w:rPr>
        <w:t>5690+5700 wages)</w:t>
      </w:r>
    </w:p>
    <w:p w14:paraId="1A58CF65" w14:textId="7FE6A839" w:rsidR="00651EE6" w:rsidRPr="004940E3" w:rsidRDefault="00AD1344" w:rsidP="00E3577C">
      <w:pPr>
        <w:pStyle w:val="ListParagraph"/>
        <w:numPr>
          <w:ilvl w:val="2"/>
          <w:numId w:val="276"/>
        </w:numPr>
        <w:rPr>
          <w:rFonts w:ascii="Aptos" w:hAnsi="Aptos"/>
          <w:sz w:val="24"/>
          <w:szCs w:val="24"/>
          <w:lang w:eastAsia="ar-SA"/>
        </w:rPr>
      </w:pPr>
      <w:r w:rsidRPr="004940E3">
        <w:rPr>
          <w:rFonts w:ascii="Aptos" w:hAnsi="Aptos"/>
          <w:sz w:val="24"/>
          <w:szCs w:val="24"/>
          <w:lang w:eastAsia="ar-SA"/>
        </w:rPr>
        <w:t xml:space="preserve">25% Allocated by Claims, </w:t>
      </w:r>
      <w:r w:rsidR="00FC728D" w:rsidRPr="004940E3">
        <w:rPr>
          <w:rFonts w:ascii="Aptos" w:hAnsi="Aptos"/>
          <w:sz w:val="24"/>
          <w:szCs w:val="24"/>
          <w:lang w:eastAsia="ar-SA"/>
        </w:rPr>
        <w:t>(A</w:t>
      </w:r>
      <w:r w:rsidRPr="004940E3">
        <w:rPr>
          <w:rFonts w:ascii="Aptos" w:hAnsi="Aptos"/>
          <w:sz w:val="24"/>
          <w:szCs w:val="24"/>
          <w:lang w:eastAsia="ar-SA"/>
        </w:rPr>
        <w:t>verage of Prior 3 years + 80 of Reserves</w:t>
      </w:r>
      <w:r w:rsidR="00FC728D" w:rsidRPr="004940E3">
        <w:rPr>
          <w:rFonts w:ascii="Aptos" w:hAnsi="Aptos"/>
          <w:sz w:val="24"/>
          <w:szCs w:val="24"/>
          <w:lang w:eastAsia="ar-SA"/>
        </w:rPr>
        <w:t>)</w:t>
      </w:r>
    </w:p>
    <w:p w14:paraId="08B4D339" w14:textId="222496A6" w:rsidR="00FC728D" w:rsidRPr="004940E3" w:rsidRDefault="00FC728D" w:rsidP="00E3577C">
      <w:pPr>
        <w:pStyle w:val="ListParagraph"/>
        <w:numPr>
          <w:ilvl w:val="2"/>
          <w:numId w:val="276"/>
        </w:numPr>
        <w:rPr>
          <w:rFonts w:ascii="Aptos" w:hAnsi="Aptos"/>
          <w:sz w:val="24"/>
          <w:szCs w:val="24"/>
          <w:lang w:eastAsia="ar-SA"/>
        </w:rPr>
      </w:pPr>
      <w:r w:rsidRPr="004940E3">
        <w:rPr>
          <w:rFonts w:ascii="Aptos" w:hAnsi="Aptos"/>
          <w:sz w:val="24"/>
          <w:szCs w:val="24"/>
          <w:lang w:eastAsia="ar-SA"/>
        </w:rPr>
        <w:t xml:space="preserve">See below screenshots as examples: </w:t>
      </w:r>
    </w:p>
    <w:p w14:paraId="159B350D" w14:textId="4A5B3787" w:rsidR="00AD1344" w:rsidRPr="004940E3" w:rsidRDefault="00496026" w:rsidP="00496026">
      <w:pPr>
        <w:rPr>
          <w:rFonts w:ascii="Aptos" w:hAnsi="Aptos"/>
          <w:sz w:val="24"/>
          <w:szCs w:val="24"/>
          <w:lang w:eastAsia="ar-SA"/>
        </w:rPr>
      </w:pPr>
      <w:r w:rsidRPr="004940E3">
        <w:rPr>
          <w:rFonts w:ascii="Aptos" w:hAnsi="Aptos"/>
          <w:noProof/>
          <w:sz w:val="24"/>
          <w:szCs w:val="24"/>
          <w:lang w:eastAsia="ar-SA"/>
        </w:rPr>
        <w:drawing>
          <wp:inline distT="0" distB="0" distL="0" distR="0" wp14:anchorId="286E0B17" wp14:editId="0D21FB4A">
            <wp:extent cx="5943600" cy="1260475"/>
            <wp:effectExtent l="0" t="0" r="0" b="0"/>
            <wp:docPr id="7286802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80232" name="Picture 728680232"/>
                    <pic:cNvPicPr/>
                  </pic:nvPicPr>
                  <pic:blipFill>
                    <a:blip r:embed="rId33">
                      <a:extLst>
                        <a:ext uri="{28A0092B-C50C-407E-A947-70E740481C1C}">
                          <a14:useLocalDpi xmlns:a14="http://schemas.microsoft.com/office/drawing/2010/main" val="0"/>
                        </a:ext>
                      </a:extLst>
                    </a:blip>
                    <a:stretch>
                      <a:fillRect/>
                    </a:stretch>
                  </pic:blipFill>
                  <pic:spPr>
                    <a:xfrm>
                      <a:off x="0" y="0"/>
                      <a:ext cx="5943600" cy="1260475"/>
                    </a:xfrm>
                    <a:prstGeom prst="rect">
                      <a:avLst/>
                    </a:prstGeom>
                  </pic:spPr>
                </pic:pic>
              </a:graphicData>
            </a:graphic>
          </wp:inline>
        </w:drawing>
      </w:r>
    </w:p>
    <w:p w14:paraId="2E6BC7C3" w14:textId="0012D9B3" w:rsidR="00DD695B" w:rsidRPr="004940E3" w:rsidRDefault="00C51A0D" w:rsidP="00341AC9">
      <w:pPr>
        <w:rPr>
          <w:rFonts w:ascii="Aptos" w:hAnsi="Aptos"/>
          <w:sz w:val="24"/>
          <w:szCs w:val="24"/>
          <w:lang w:eastAsia="ar-SA"/>
        </w:rPr>
      </w:pPr>
      <w:r w:rsidRPr="004940E3">
        <w:rPr>
          <w:rFonts w:ascii="Aptos" w:hAnsi="Aptos"/>
          <w:noProof/>
          <w:sz w:val="24"/>
          <w:szCs w:val="24"/>
          <w:lang w:eastAsia="ar-SA"/>
        </w:rPr>
        <w:drawing>
          <wp:inline distT="0" distB="0" distL="0" distR="0" wp14:anchorId="6E365F52" wp14:editId="6DA1ECC6">
            <wp:extent cx="5098212" cy="1373140"/>
            <wp:effectExtent l="0" t="0" r="7620" b="0"/>
            <wp:docPr id="6755774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77412" name="Picture 675577412"/>
                    <pic:cNvPicPr/>
                  </pic:nvPicPr>
                  <pic:blipFill>
                    <a:blip r:embed="rId34">
                      <a:extLst>
                        <a:ext uri="{28A0092B-C50C-407E-A947-70E740481C1C}">
                          <a14:useLocalDpi xmlns:a14="http://schemas.microsoft.com/office/drawing/2010/main" val="0"/>
                        </a:ext>
                      </a:extLst>
                    </a:blip>
                    <a:stretch>
                      <a:fillRect/>
                    </a:stretch>
                  </pic:blipFill>
                  <pic:spPr>
                    <a:xfrm>
                      <a:off x="0" y="0"/>
                      <a:ext cx="5111577" cy="1376740"/>
                    </a:xfrm>
                    <a:prstGeom prst="rect">
                      <a:avLst/>
                    </a:prstGeom>
                  </pic:spPr>
                </pic:pic>
              </a:graphicData>
            </a:graphic>
          </wp:inline>
        </w:drawing>
      </w:r>
    </w:p>
    <w:p w14:paraId="754C2F37" w14:textId="2A285C52" w:rsidR="00DD695B" w:rsidRPr="004940E3" w:rsidRDefault="006D412D" w:rsidP="00341AC9">
      <w:pPr>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96A8D74" wp14:editId="5949BADE">
            <wp:extent cx="5943600" cy="1733550"/>
            <wp:effectExtent l="0" t="0" r="0" b="0"/>
            <wp:docPr id="497149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49041" name="Picture 497149041"/>
                    <pic:cNvPicPr/>
                  </pic:nvPicPr>
                  <pic:blipFill>
                    <a:blip r:embed="rId35">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5E2F7C98" w14:textId="373A92A3" w:rsidR="00FC728D" w:rsidRPr="004940E3" w:rsidRDefault="00FC728D"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 xml:space="preserve"> </w:t>
      </w:r>
      <w:r w:rsidR="00B012B0" w:rsidRPr="004940E3">
        <w:rPr>
          <w:rFonts w:ascii="Aptos" w:hAnsi="Aptos"/>
          <w:sz w:val="24"/>
          <w:szCs w:val="24"/>
          <w:lang w:eastAsia="ar-SA"/>
        </w:rPr>
        <w:t xml:space="preserve">For Ohio, allocation is based up </w:t>
      </w:r>
      <w:r w:rsidR="00AA5410" w:rsidRPr="004940E3">
        <w:rPr>
          <w:rFonts w:ascii="Aptos" w:hAnsi="Aptos"/>
          <w:sz w:val="24"/>
          <w:szCs w:val="24"/>
          <w:lang w:eastAsia="ar-SA"/>
        </w:rPr>
        <w:t xml:space="preserve">Payroll by location with Category (Drivers/Wholesale/Sales/Office) and </w:t>
      </w:r>
      <w:r w:rsidR="009205F0" w:rsidRPr="004940E3">
        <w:rPr>
          <w:rFonts w:ascii="Aptos" w:hAnsi="Aptos"/>
          <w:sz w:val="24"/>
          <w:szCs w:val="24"/>
          <w:lang w:eastAsia="ar-SA"/>
        </w:rPr>
        <w:t xml:space="preserve">W/C </w:t>
      </w:r>
      <w:r w:rsidR="00AA5410" w:rsidRPr="004940E3">
        <w:rPr>
          <w:rFonts w:ascii="Aptos" w:hAnsi="Aptos"/>
          <w:sz w:val="24"/>
          <w:szCs w:val="24"/>
          <w:lang w:eastAsia="ar-SA"/>
        </w:rPr>
        <w:t xml:space="preserve">rate applied.  </w:t>
      </w:r>
    </w:p>
    <w:p w14:paraId="2853F3D4" w14:textId="0BDE0084" w:rsidR="00AA5410" w:rsidRPr="004940E3" w:rsidRDefault="00AA5410"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 xml:space="preserve">For ND, </w:t>
      </w:r>
      <w:r w:rsidR="009205F0" w:rsidRPr="004940E3">
        <w:rPr>
          <w:rFonts w:ascii="Aptos" w:hAnsi="Aptos"/>
          <w:sz w:val="24"/>
          <w:szCs w:val="24"/>
          <w:lang w:eastAsia="ar-SA"/>
        </w:rPr>
        <w:t>we base accrual off last year’s actual amount paid</w:t>
      </w:r>
    </w:p>
    <w:p w14:paraId="4736C51B" w14:textId="77777777" w:rsidR="009A373C" w:rsidRPr="004940E3" w:rsidRDefault="009A373C"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 xml:space="preserve">After updating, </w:t>
      </w:r>
    </w:p>
    <w:p w14:paraId="46D2AB71" w14:textId="02507B5C" w:rsidR="009A373C" w:rsidRPr="004940E3" w:rsidRDefault="009A373C" w:rsidP="00E3577C">
      <w:pPr>
        <w:pStyle w:val="ListParagraph"/>
        <w:numPr>
          <w:ilvl w:val="1"/>
          <w:numId w:val="276"/>
        </w:numPr>
        <w:rPr>
          <w:rFonts w:ascii="Aptos" w:hAnsi="Aptos"/>
          <w:sz w:val="24"/>
          <w:szCs w:val="24"/>
          <w:lang w:eastAsia="ar-SA"/>
        </w:rPr>
      </w:pPr>
      <w:r w:rsidRPr="004940E3">
        <w:rPr>
          <w:rFonts w:ascii="Aptos" w:hAnsi="Aptos"/>
          <w:sz w:val="24"/>
          <w:szCs w:val="24"/>
          <w:lang w:eastAsia="ar-SA"/>
        </w:rPr>
        <w:t>Analyze spreadsheet to make sure all formulas flowing through as expected</w:t>
      </w:r>
    </w:p>
    <w:p w14:paraId="3CB9B207" w14:textId="29E1017D" w:rsidR="00FC728D" w:rsidRPr="004940E3" w:rsidRDefault="009A373C" w:rsidP="00E3577C">
      <w:pPr>
        <w:pStyle w:val="ListParagraph"/>
        <w:numPr>
          <w:ilvl w:val="1"/>
          <w:numId w:val="276"/>
        </w:numPr>
        <w:rPr>
          <w:rFonts w:ascii="Aptos" w:hAnsi="Aptos"/>
          <w:sz w:val="24"/>
          <w:szCs w:val="24"/>
          <w:lang w:eastAsia="ar-SA"/>
        </w:rPr>
      </w:pPr>
      <w:r w:rsidRPr="004940E3">
        <w:rPr>
          <w:rFonts w:ascii="Aptos" w:hAnsi="Aptos"/>
          <w:sz w:val="24"/>
          <w:szCs w:val="24"/>
          <w:lang w:eastAsia="ar-SA"/>
        </w:rPr>
        <w:t>Analyze entry to make sure everything is correct</w:t>
      </w:r>
    </w:p>
    <w:p w14:paraId="17F91885" w14:textId="7BBB8B91" w:rsidR="009A373C" w:rsidRPr="004940E3" w:rsidRDefault="009A373C"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4A2E6D7F" w14:textId="77777777" w:rsidR="009A373C" w:rsidRPr="004940E3" w:rsidRDefault="009A373C" w:rsidP="00E3577C">
      <w:pPr>
        <w:pStyle w:val="ListParagraph"/>
        <w:numPr>
          <w:ilvl w:val="1"/>
          <w:numId w:val="276"/>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722B9067" w14:textId="4F8DA011" w:rsidR="009A373C" w:rsidRPr="004940E3" w:rsidRDefault="009A373C" w:rsidP="00E3577C">
      <w:pPr>
        <w:pStyle w:val="ListParagraph"/>
        <w:numPr>
          <w:ilvl w:val="0"/>
          <w:numId w:val="276"/>
        </w:numPr>
        <w:rPr>
          <w:rFonts w:ascii="Aptos" w:hAnsi="Aptos"/>
          <w:sz w:val="24"/>
          <w:szCs w:val="24"/>
          <w:lang w:eastAsia="ar-SA"/>
        </w:rPr>
      </w:pPr>
      <w:r w:rsidRPr="004940E3">
        <w:rPr>
          <w:rFonts w:ascii="Aptos" w:hAnsi="Aptos"/>
          <w:sz w:val="24"/>
          <w:szCs w:val="24"/>
          <w:lang w:eastAsia="ar-SA"/>
        </w:rPr>
        <w:t>The Workers Comp portion of Insurance entry is now ready to be submitted to President for approval.</w:t>
      </w:r>
    </w:p>
    <w:p w14:paraId="5C3016D7" w14:textId="152ED84C" w:rsidR="00E0469E" w:rsidRPr="004940E3" w:rsidRDefault="008F326D" w:rsidP="00E0469E">
      <w:pPr>
        <w:ind w:firstLine="0"/>
        <w:rPr>
          <w:rFonts w:ascii="Aptos" w:hAnsi="Aptos"/>
          <w:b/>
          <w:bCs/>
          <w:sz w:val="24"/>
          <w:szCs w:val="24"/>
          <w:lang w:eastAsia="ar-SA"/>
        </w:rPr>
      </w:pPr>
      <w:r w:rsidRPr="004940E3">
        <w:rPr>
          <w:rFonts w:ascii="Aptos" w:hAnsi="Aptos"/>
          <w:b/>
          <w:bCs/>
          <w:sz w:val="24"/>
          <w:szCs w:val="24"/>
          <w:lang w:eastAsia="ar-SA"/>
        </w:rPr>
        <w:t>Auto Insurance Entry</w:t>
      </w:r>
    </w:p>
    <w:p w14:paraId="035AFC5E" w14:textId="4E0DDF69" w:rsidR="00880035" w:rsidRPr="004940E3" w:rsidRDefault="00880035" w:rsidP="00E3577C">
      <w:pPr>
        <w:pStyle w:val="ListParagraph"/>
        <w:numPr>
          <w:ilvl w:val="0"/>
          <w:numId w:val="277"/>
        </w:numPr>
        <w:rPr>
          <w:rFonts w:ascii="Aptos" w:hAnsi="Aptos"/>
          <w:sz w:val="24"/>
          <w:szCs w:val="24"/>
          <w:lang w:eastAsia="ar-SA"/>
        </w:rPr>
      </w:pPr>
      <w:r w:rsidRPr="004940E3">
        <w:rPr>
          <w:rFonts w:ascii="Aptos" w:hAnsi="Aptos"/>
          <w:sz w:val="24"/>
          <w:szCs w:val="24"/>
          <w:lang w:eastAsia="ar-SA"/>
        </w:rPr>
        <w:t xml:space="preserve">This entry is a </w:t>
      </w:r>
      <w:r w:rsidR="005D6E9F" w:rsidRPr="004940E3">
        <w:rPr>
          <w:rFonts w:ascii="Aptos" w:hAnsi="Aptos"/>
          <w:sz w:val="24"/>
          <w:szCs w:val="24"/>
          <w:lang w:eastAsia="ar-SA"/>
        </w:rPr>
        <w:t>c</w:t>
      </w:r>
      <w:r w:rsidRPr="004940E3">
        <w:rPr>
          <w:rFonts w:ascii="Aptos" w:hAnsi="Aptos"/>
          <w:sz w:val="24"/>
          <w:szCs w:val="24"/>
          <w:lang w:eastAsia="ar-SA"/>
        </w:rPr>
        <w:t xml:space="preserve">redit to </w:t>
      </w:r>
      <w:r w:rsidR="005D6E9F" w:rsidRPr="004940E3">
        <w:rPr>
          <w:rFonts w:ascii="Aptos" w:hAnsi="Aptos"/>
          <w:sz w:val="24"/>
          <w:szCs w:val="24"/>
          <w:lang w:eastAsia="ar-SA"/>
        </w:rPr>
        <w:t>1400-1-3 and a debit to 5310-Loc</w:t>
      </w:r>
    </w:p>
    <w:p w14:paraId="0F331CB3" w14:textId="146BB712" w:rsidR="00FC728D" w:rsidRPr="004940E3" w:rsidRDefault="008F326D" w:rsidP="00E3577C">
      <w:pPr>
        <w:pStyle w:val="ListParagraph"/>
        <w:numPr>
          <w:ilvl w:val="0"/>
          <w:numId w:val="277"/>
        </w:numPr>
        <w:rPr>
          <w:rFonts w:ascii="Aptos" w:hAnsi="Aptos"/>
          <w:sz w:val="24"/>
          <w:szCs w:val="24"/>
          <w:lang w:eastAsia="ar-SA"/>
        </w:rPr>
      </w:pPr>
      <w:r w:rsidRPr="004940E3">
        <w:rPr>
          <w:rFonts w:ascii="Aptos" w:hAnsi="Aptos"/>
          <w:sz w:val="24"/>
          <w:szCs w:val="24"/>
          <w:lang w:eastAsia="ar-SA"/>
        </w:rPr>
        <w:t xml:space="preserve">Auto Entry </w:t>
      </w:r>
      <w:r w:rsidR="00D3221F" w:rsidRPr="004940E3">
        <w:rPr>
          <w:rFonts w:ascii="Aptos" w:hAnsi="Aptos"/>
          <w:sz w:val="24"/>
          <w:szCs w:val="24"/>
          <w:lang w:eastAsia="ar-SA"/>
        </w:rPr>
        <w:t>allocation</w:t>
      </w:r>
      <w:r w:rsidRPr="004940E3">
        <w:rPr>
          <w:rFonts w:ascii="Aptos" w:hAnsi="Aptos"/>
          <w:sz w:val="24"/>
          <w:szCs w:val="24"/>
          <w:lang w:eastAsia="ar-SA"/>
        </w:rPr>
        <w:t xml:space="preserve"> based upon</w:t>
      </w:r>
    </w:p>
    <w:p w14:paraId="1B5DFB9A" w14:textId="6B52527E" w:rsidR="008F326D" w:rsidRPr="004940E3" w:rsidRDefault="00D3221F" w:rsidP="00E3577C">
      <w:pPr>
        <w:pStyle w:val="ListParagraph"/>
        <w:numPr>
          <w:ilvl w:val="1"/>
          <w:numId w:val="277"/>
        </w:numPr>
        <w:rPr>
          <w:rFonts w:ascii="Aptos" w:hAnsi="Aptos"/>
          <w:sz w:val="24"/>
          <w:szCs w:val="24"/>
          <w:lang w:eastAsia="ar-SA"/>
        </w:rPr>
      </w:pPr>
      <w:r w:rsidRPr="004940E3">
        <w:rPr>
          <w:rFonts w:ascii="Aptos" w:hAnsi="Aptos"/>
          <w:sz w:val="24"/>
          <w:szCs w:val="24"/>
          <w:lang w:eastAsia="ar-SA"/>
        </w:rPr>
        <w:t xml:space="preserve">75% </w:t>
      </w:r>
      <w:r w:rsidR="00292455" w:rsidRPr="004940E3">
        <w:rPr>
          <w:rFonts w:ascii="Aptos" w:hAnsi="Aptos"/>
          <w:sz w:val="24"/>
          <w:szCs w:val="24"/>
          <w:lang w:eastAsia="ar-SA"/>
        </w:rPr>
        <w:t xml:space="preserve">is based on </w:t>
      </w:r>
      <w:r w:rsidRPr="004940E3">
        <w:rPr>
          <w:rFonts w:ascii="Aptos" w:hAnsi="Aptos"/>
          <w:sz w:val="24"/>
          <w:szCs w:val="24"/>
          <w:lang w:eastAsia="ar-SA"/>
        </w:rPr>
        <w:t>number of vehicles</w:t>
      </w:r>
      <w:r w:rsidR="00005B82" w:rsidRPr="004940E3">
        <w:rPr>
          <w:rFonts w:ascii="Aptos" w:hAnsi="Aptos"/>
          <w:sz w:val="24"/>
          <w:szCs w:val="24"/>
          <w:lang w:eastAsia="ar-SA"/>
        </w:rPr>
        <w:t xml:space="preserve"> by location</w:t>
      </w:r>
    </w:p>
    <w:p w14:paraId="4050F6F4" w14:textId="3ADC01C2" w:rsidR="00D3221F" w:rsidRPr="004940E3" w:rsidRDefault="00005B82" w:rsidP="00E3577C">
      <w:pPr>
        <w:pStyle w:val="ListParagraph"/>
        <w:numPr>
          <w:ilvl w:val="2"/>
          <w:numId w:val="277"/>
        </w:numPr>
        <w:rPr>
          <w:rFonts w:ascii="Aptos" w:hAnsi="Aptos"/>
          <w:sz w:val="24"/>
          <w:szCs w:val="24"/>
          <w:lang w:eastAsia="ar-SA"/>
        </w:rPr>
      </w:pPr>
      <w:r w:rsidRPr="004940E3">
        <w:rPr>
          <w:rFonts w:ascii="Aptos" w:hAnsi="Aptos"/>
          <w:sz w:val="24"/>
          <w:szCs w:val="24"/>
          <w:lang w:eastAsia="ar-SA"/>
        </w:rPr>
        <w:t xml:space="preserve">Cars &amp; Pickups receive a flat charge of $1,000 </w:t>
      </w:r>
      <w:r w:rsidR="00E10BA3" w:rsidRPr="004940E3">
        <w:rPr>
          <w:rFonts w:ascii="Aptos" w:hAnsi="Aptos"/>
          <w:sz w:val="24"/>
          <w:szCs w:val="24"/>
          <w:lang w:eastAsia="ar-SA"/>
        </w:rPr>
        <w:t>per vehicle</w:t>
      </w:r>
    </w:p>
    <w:p w14:paraId="740C929C" w14:textId="73240333" w:rsidR="00005B82" w:rsidRPr="004940E3" w:rsidRDefault="00292455" w:rsidP="00E3577C">
      <w:pPr>
        <w:pStyle w:val="ListParagraph"/>
        <w:numPr>
          <w:ilvl w:val="2"/>
          <w:numId w:val="277"/>
        </w:numPr>
        <w:rPr>
          <w:rFonts w:ascii="Aptos" w:hAnsi="Aptos"/>
          <w:sz w:val="24"/>
          <w:szCs w:val="24"/>
          <w:lang w:eastAsia="ar-SA"/>
        </w:rPr>
      </w:pPr>
      <w:r w:rsidRPr="004940E3">
        <w:rPr>
          <w:rFonts w:ascii="Aptos" w:hAnsi="Aptos"/>
          <w:sz w:val="24"/>
          <w:szCs w:val="24"/>
          <w:lang w:eastAsia="ar-SA"/>
        </w:rPr>
        <w:t>Remainder is allocated based on the number of delivery vehicles</w:t>
      </w:r>
    </w:p>
    <w:p w14:paraId="0179831D" w14:textId="4C3A2700" w:rsidR="00292455" w:rsidRPr="004940E3" w:rsidRDefault="00292455" w:rsidP="00E3577C">
      <w:pPr>
        <w:pStyle w:val="ListParagraph"/>
        <w:numPr>
          <w:ilvl w:val="3"/>
          <w:numId w:val="277"/>
        </w:numPr>
        <w:rPr>
          <w:rFonts w:ascii="Aptos" w:hAnsi="Aptos"/>
          <w:sz w:val="24"/>
          <w:szCs w:val="24"/>
          <w:lang w:eastAsia="ar-SA"/>
        </w:rPr>
      </w:pPr>
      <w:r w:rsidRPr="004940E3">
        <w:rPr>
          <w:rFonts w:ascii="Aptos" w:hAnsi="Aptos"/>
          <w:sz w:val="24"/>
          <w:szCs w:val="24"/>
          <w:lang w:eastAsia="ar-SA"/>
        </w:rPr>
        <w:t xml:space="preserve">For 9.30.2026 accrual, this was $3,777.76 per </w:t>
      </w:r>
      <w:r w:rsidR="00E10BA3" w:rsidRPr="004940E3">
        <w:rPr>
          <w:rFonts w:ascii="Aptos" w:hAnsi="Aptos"/>
          <w:sz w:val="24"/>
          <w:szCs w:val="24"/>
          <w:lang w:eastAsia="ar-SA"/>
        </w:rPr>
        <w:t xml:space="preserve">delivery </w:t>
      </w:r>
      <w:r w:rsidRPr="004940E3">
        <w:rPr>
          <w:rFonts w:ascii="Aptos" w:hAnsi="Aptos"/>
          <w:sz w:val="24"/>
          <w:szCs w:val="24"/>
          <w:lang w:eastAsia="ar-SA"/>
        </w:rPr>
        <w:t>vehicle</w:t>
      </w:r>
    </w:p>
    <w:p w14:paraId="01B69B3E" w14:textId="50203170" w:rsidR="00292455" w:rsidRPr="004940E3" w:rsidRDefault="00292455" w:rsidP="00E3577C">
      <w:pPr>
        <w:pStyle w:val="ListParagraph"/>
        <w:numPr>
          <w:ilvl w:val="1"/>
          <w:numId w:val="277"/>
        </w:numPr>
        <w:rPr>
          <w:rFonts w:ascii="Aptos" w:hAnsi="Aptos"/>
          <w:sz w:val="24"/>
          <w:szCs w:val="24"/>
          <w:lang w:eastAsia="ar-SA"/>
        </w:rPr>
      </w:pPr>
      <w:r w:rsidRPr="004940E3">
        <w:rPr>
          <w:rFonts w:ascii="Aptos" w:hAnsi="Aptos"/>
          <w:sz w:val="24"/>
          <w:szCs w:val="24"/>
          <w:lang w:eastAsia="ar-SA"/>
        </w:rPr>
        <w:t xml:space="preserve">25% is based </w:t>
      </w:r>
      <w:r w:rsidR="00FA5E9E" w:rsidRPr="004940E3">
        <w:rPr>
          <w:rFonts w:ascii="Aptos" w:hAnsi="Aptos"/>
          <w:sz w:val="24"/>
          <w:szCs w:val="24"/>
          <w:lang w:eastAsia="ar-SA"/>
        </w:rPr>
        <w:t xml:space="preserve">upon claims </w:t>
      </w:r>
    </w:p>
    <w:p w14:paraId="36CE5AAA" w14:textId="40477BA9" w:rsidR="00FA5E9E" w:rsidRPr="004940E3" w:rsidRDefault="00FA5E9E" w:rsidP="00E3577C">
      <w:pPr>
        <w:pStyle w:val="ListParagraph"/>
        <w:numPr>
          <w:ilvl w:val="2"/>
          <w:numId w:val="277"/>
        </w:numPr>
        <w:rPr>
          <w:rFonts w:ascii="Aptos" w:hAnsi="Aptos"/>
          <w:sz w:val="24"/>
          <w:szCs w:val="24"/>
          <w:lang w:eastAsia="ar-SA"/>
        </w:rPr>
      </w:pPr>
      <w:r w:rsidRPr="004940E3">
        <w:rPr>
          <w:rFonts w:ascii="Aptos" w:hAnsi="Aptos"/>
          <w:sz w:val="24"/>
          <w:szCs w:val="24"/>
          <w:lang w:eastAsia="ar-SA"/>
        </w:rPr>
        <w:t>Prior 3 years claims plus 80% of CY Claims reserve</w:t>
      </w:r>
    </w:p>
    <w:p w14:paraId="0362A727" w14:textId="3260D4B4" w:rsidR="008D079E" w:rsidRPr="004940E3" w:rsidRDefault="008D079E" w:rsidP="008D079E">
      <w:pPr>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47CCD86E" wp14:editId="4F9349DE">
            <wp:extent cx="5943600" cy="1517650"/>
            <wp:effectExtent l="0" t="0" r="0" b="6350"/>
            <wp:docPr id="1978260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60348" name="Picture 1978260348"/>
                    <pic:cNvPicPr/>
                  </pic:nvPicPr>
                  <pic:blipFill>
                    <a:blip r:embed="rId36">
                      <a:extLst>
                        <a:ext uri="{28A0092B-C50C-407E-A947-70E740481C1C}">
                          <a14:useLocalDpi xmlns:a14="http://schemas.microsoft.com/office/drawing/2010/main" val="0"/>
                        </a:ext>
                      </a:extLst>
                    </a:blip>
                    <a:stretch>
                      <a:fillRect/>
                    </a:stretch>
                  </pic:blipFill>
                  <pic:spPr>
                    <a:xfrm>
                      <a:off x="0" y="0"/>
                      <a:ext cx="5943600" cy="1517650"/>
                    </a:xfrm>
                    <a:prstGeom prst="rect">
                      <a:avLst/>
                    </a:prstGeom>
                  </pic:spPr>
                </pic:pic>
              </a:graphicData>
            </a:graphic>
          </wp:inline>
        </w:drawing>
      </w:r>
    </w:p>
    <w:p w14:paraId="2197B28F" w14:textId="4627092D" w:rsidR="00FC728D" w:rsidRPr="004940E3" w:rsidRDefault="004B5FB9" w:rsidP="00E3577C">
      <w:pPr>
        <w:pStyle w:val="ListParagraph"/>
        <w:numPr>
          <w:ilvl w:val="1"/>
          <w:numId w:val="277"/>
        </w:numPr>
        <w:rPr>
          <w:rFonts w:ascii="Aptos" w:hAnsi="Aptos"/>
          <w:sz w:val="24"/>
          <w:szCs w:val="24"/>
          <w:lang w:eastAsia="ar-SA"/>
        </w:rPr>
      </w:pPr>
      <w:r w:rsidRPr="004940E3">
        <w:rPr>
          <w:rFonts w:ascii="Aptos" w:hAnsi="Aptos"/>
          <w:sz w:val="24"/>
          <w:szCs w:val="24"/>
          <w:lang w:eastAsia="ar-SA"/>
        </w:rPr>
        <w:lastRenderedPageBreak/>
        <w:t>Vehicle list should be requested from logistics.  When reviewing, e</w:t>
      </w:r>
      <w:r w:rsidR="00C44058" w:rsidRPr="004940E3">
        <w:rPr>
          <w:rFonts w:ascii="Aptos" w:hAnsi="Aptos"/>
          <w:sz w:val="24"/>
          <w:szCs w:val="24"/>
          <w:lang w:eastAsia="ar-SA"/>
        </w:rPr>
        <w:t>x</w:t>
      </w:r>
      <w:r w:rsidRPr="004940E3">
        <w:rPr>
          <w:rFonts w:ascii="Aptos" w:hAnsi="Aptos"/>
          <w:sz w:val="24"/>
          <w:szCs w:val="24"/>
          <w:lang w:eastAsia="ar-SA"/>
        </w:rPr>
        <w:t xml:space="preserve">clude any vehicles highlighted red or </w:t>
      </w:r>
      <w:r w:rsidR="00C44058" w:rsidRPr="004940E3">
        <w:rPr>
          <w:rFonts w:ascii="Aptos" w:hAnsi="Aptos"/>
          <w:sz w:val="24"/>
          <w:szCs w:val="24"/>
          <w:lang w:eastAsia="ar-SA"/>
        </w:rPr>
        <w:t xml:space="preserve">noted as being out-of-commission or held-for-sale.  These should be excluded from calculation </w:t>
      </w:r>
    </w:p>
    <w:p w14:paraId="6D5AFFFF" w14:textId="77777777" w:rsidR="00FC2297" w:rsidRPr="004940E3" w:rsidRDefault="00FC2297" w:rsidP="00E3577C">
      <w:pPr>
        <w:pStyle w:val="ListParagraph"/>
        <w:numPr>
          <w:ilvl w:val="0"/>
          <w:numId w:val="277"/>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571BC648" w14:textId="77777777" w:rsidR="00FC2297" w:rsidRPr="004940E3" w:rsidRDefault="00FC2297" w:rsidP="00E3577C">
      <w:pPr>
        <w:pStyle w:val="ListParagraph"/>
        <w:numPr>
          <w:ilvl w:val="1"/>
          <w:numId w:val="277"/>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5F92A0AE" w14:textId="28A47D18" w:rsidR="00FC2297" w:rsidRPr="004940E3" w:rsidRDefault="00FC2297" w:rsidP="00E3577C">
      <w:pPr>
        <w:pStyle w:val="ListParagraph"/>
        <w:numPr>
          <w:ilvl w:val="0"/>
          <w:numId w:val="277"/>
        </w:numPr>
        <w:rPr>
          <w:rFonts w:ascii="Aptos" w:hAnsi="Aptos"/>
          <w:sz w:val="24"/>
          <w:szCs w:val="24"/>
          <w:lang w:eastAsia="ar-SA"/>
        </w:rPr>
      </w:pPr>
      <w:r w:rsidRPr="004940E3">
        <w:rPr>
          <w:rFonts w:ascii="Aptos" w:hAnsi="Aptos"/>
          <w:sz w:val="24"/>
          <w:szCs w:val="24"/>
          <w:lang w:eastAsia="ar-SA"/>
        </w:rPr>
        <w:t xml:space="preserve">The </w:t>
      </w:r>
      <w:r w:rsidR="006D03C1" w:rsidRPr="004940E3">
        <w:rPr>
          <w:rFonts w:ascii="Aptos" w:hAnsi="Aptos"/>
          <w:sz w:val="24"/>
          <w:szCs w:val="24"/>
          <w:lang w:eastAsia="ar-SA"/>
        </w:rPr>
        <w:t>Auto Insurance p</w:t>
      </w:r>
      <w:r w:rsidRPr="004940E3">
        <w:rPr>
          <w:rFonts w:ascii="Aptos" w:hAnsi="Aptos"/>
          <w:sz w:val="24"/>
          <w:szCs w:val="24"/>
          <w:lang w:eastAsia="ar-SA"/>
        </w:rPr>
        <w:t>ortion of Insurance entry is now ready to be submitted to President for approval.</w:t>
      </w:r>
    </w:p>
    <w:p w14:paraId="29CBDCFD" w14:textId="2E4E1A1B" w:rsidR="008F326D" w:rsidRPr="004940E3" w:rsidRDefault="00E60D85" w:rsidP="00E60D85">
      <w:pPr>
        <w:rPr>
          <w:rFonts w:ascii="Aptos" w:hAnsi="Aptos"/>
          <w:b/>
          <w:bCs/>
          <w:sz w:val="24"/>
          <w:szCs w:val="24"/>
          <w:lang w:eastAsia="ar-SA"/>
        </w:rPr>
      </w:pPr>
      <w:r w:rsidRPr="004940E3">
        <w:rPr>
          <w:rFonts w:ascii="Aptos" w:hAnsi="Aptos"/>
          <w:b/>
          <w:bCs/>
          <w:sz w:val="24"/>
          <w:szCs w:val="24"/>
          <w:lang w:eastAsia="ar-SA"/>
        </w:rPr>
        <w:t>General and Excess Liability Entry</w:t>
      </w:r>
    </w:p>
    <w:p w14:paraId="7A69A963" w14:textId="27D0F5AA" w:rsidR="008F326D" w:rsidRPr="004940E3" w:rsidRDefault="005D6E9F" w:rsidP="00E3577C">
      <w:pPr>
        <w:pStyle w:val="ListParagraph"/>
        <w:numPr>
          <w:ilvl w:val="0"/>
          <w:numId w:val="279"/>
        </w:numPr>
        <w:rPr>
          <w:rFonts w:ascii="Aptos" w:hAnsi="Aptos"/>
          <w:sz w:val="24"/>
          <w:szCs w:val="24"/>
          <w:lang w:eastAsia="ar-SA"/>
        </w:rPr>
      </w:pPr>
      <w:r w:rsidRPr="004940E3">
        <w:rPr>
          <w:rFonts w:ascii="Aptos" w:hAnsi="Aptos"/>
          <w:sz w:val="24"/>
          <w:szCs w:val="24"/>
          <w:lang w:eastAsia="ar-SA"/>
        </w:rPr>
        <w:t xml:space="preserve">This entry is a credit to </w:t>
      </w:r>
      <w:r w:rsidR="006E5099" w:rsidRPr="004940E3">
        <w:rPr>
          <w:rFonts w:ascii="Aptos" w:hAnsi="Aptos"/>
          <w:sz w:val="24"/>
          <w:szCs w:val="24"/>
          <w:lang w:eastAsia="ar-SA"/>
        </w:rPr>
        <w:t>1400-1-2 and a debit to 5300-Loc</w:t>
      </w:r>
      <w:r w:rsidR="008F326D" w:rsidRPr="004940E3">
        <w:rPr>
          <w:rFonts w:ascii="Aptos" w:hAnsi="Aptos"/>
          <w:sz w:val="24"/>
          <w:szCs w:val="24"/>
          <w:lang w:eastAsia="ar-SA"/>
        </w:rPr>
        <w:t xml:space="preserve"> </w:t>
      </w:r>
    </w:p>
    <w:p w14:paraId="182197D5" w14:textId="365EB59D" w:rsidR="006E5099" w:rsidRPr="004940E3" w:rsidRDefault="008F326D" w:rsidP="00E3577C">
      <w:pPr>
        <w:pStyle w:val="ListParagraph"/>
        <w:numPr>
          <w:ilvl w:val="0"/>
          <w:numId w:val="279"/>
        </w:numPr>
        <w:rPr>
          <w:rFonts w:ascii="Aptos" w:hAnsi="Aptos"/>
          <w:sz w:val="24"/>
          <w:szCs w:val="24"/>
          <w:lang w:eastAsia="ar-SA"/>
        </w:rPr>
      </w:pPr>
      <w:r w:rsidRPr="004940E3">
        <w:rPr>
          <w:rFonts w:ascii="Aptos" w:hAnsi="Aptos"/>
          <w:sz w:val="24"/>
          <w:szCs w:val="24"/>
          <w:lang w:eastAsia="ar-SA"/>
        </w:rPr>
        <w:t xml:space="preserve"> </w:t>
      </w:r>
      <w:r w:rsidR="006E5099" w:rsidRPr="004940E3">
        <w:rPr>
          <w:rFonts w:ascii="Aptos" w:hAnsi="Aptos"/>
          <w:sz w:val="24"/>
          <w:szCs w:val="24"/>
          <w:lang w:eastAsia="ar-SA"/>
        </w:rPr>
        <w:t xml:space="preserve">Allocation of General and Excess Liability entry is based upon </w:t>
      </w:r>
      <w:r w:rsidR="002509E4" w:rsidRPr="004940E3">
        <w:rPr>
          <w:rFonts w:ascii="Aptos" w:hAnsi="Aptos"/>
          <w:sz w:val="24"/>
          <w:szCs w:val="24"/>
          <w:lang w:eastAsia="ar-SA"/>
        </w:rPr>
        <w:t>Prior Year sales</w:t>
      </w:r>
    </w:p>
    <w:p w14:paraId="716CF295" w14:textId="4E406AB4" w:rsidR="002509E4" w:rsidRPr="004940E3" w:rsidRDefault="002509E4" w:rsidP="00E3577C">
      <w:pPr>
        <w:pStyle w:val="ListParagraph"/>
        <w:numPr>
          <w:ilvl w:val="1"/>
          <w:numId w:val="279"/>
        </w:numPr>
        <w:rPr>
          <w:rFonts w:ascii="Aptos" w:hAnsi="Aptos"/>
          <w:sz w:val="24"/>
          <w:szCs w:val="24"/>
          <w:lang w:eastAsia="ar-SA"/>
        </w:rPr>
      </w:pPr>
      <w:r w:rsidRPr="004940E3">
        <w:rPr>
          <w:rFonts w:ascii="Aptos" w:hAnsi="Aptos"/>
          <w:sz w:val="24"/>
          <w:szCs w:val="24"/>
          <w:lang w:eastAsia="ar-SA"/>
        </w:rPr>
        <w:t>Be sure to annualize for any location added mid-year or consolidations</w:t>
      </w:r>
    </w:p>
    <w:p w14:paraId="61647B53" w14:textId="5B3075B8" w:rsidR="00BF53CC" w:rsidRPr="004940E3" w:rsidRDefault="00BF53CC" w:rsidP="00E3577C">
      <w:pPr>
        <w:pStyle w:val="ListParagraph"/>
        <w:numPr>
          <w:ilvl w:val="1"/>
          <w:numId w:val="279"/>
        </w:numPr>
        <w:rPr>
          <w:rFonts w:ascii="Aptos" w:hAnsi="Aptos"/>
          <w:sz w:val="24"/>
          <w:szCs w:val="24"/>
          <w:lang w:eastAsia="ar-SA"/>
        </w:rPr>
      </w:pPr>
      <w:r w:rsidRPr="004940E3">
        <w:rPr>
          <w:rFonts w:ascii="Aptos" w:hAnsi="Aptos"/>
          <w:sz w:val="24"/>
          <w:szCs w:val="24"/>
          <w:lang w:eastAsia="ar-SA"/>
        </w:rPr>
        <w:t>Remove any locations that have been closed</w:t>
      </w:r>
    </w:p>
    <w:p w14:paraId="27549EDB" w14:textId="2AB0E876" w:rsidR="008F326D" w:rsidRPr="004940E3" w:rsidRDefault="00BF53CC" w:rsidP="00BF53CC">
      <w:pPr>
        <w:rPr>
          <w:rFonts w:ascii="Aptos" w:hAnsi="Aptos"/>
          <w:sz w:val="24"/>
          <w:szCs w:val="24"/>
          <w:lang w:eastAsia="ar-SA"/>
        </w:rPr>
      </w:pPr>
      <w:r w:rsidRPr="004940E3">
        <w:rPr>
          <w:rFonts w:ascii="Aptos" w:hAnsi="Aptos"/>
          <w:noProof/>
          <w:sz w:val="24"/>
          <w:szCs w:val="24"/>
          <w:lang w:eastAsia="ar-SA"/>
        </w:rPr>
        <w:drawing>
          <wp:inline distT="0" distB="0" distL="0" distR="0" wp14:anchorId="5FD2C1F2" wp14:editId="607EBA04">
            <wp:extent cx="5943600" cy="2368550"/>
            <wp:effectExtent l="0" t="0" r="0" b="0"/>
            <wp:docPr id="12230311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31167" name="Picture 1223031167"/>
                    <pic:cNvPicPr/>
                  </pic:nvPicPr>
                  <pic:blipFill>
                    <a:blip r:embed="rId37">
                      <a:extLst>
                        <a:ext uri="{28A0092B-C50C-407E-A947-70E740481C1C}">
                          <a14:useLocalDpi xmlns:a14="http://schemas.microsoft.com/office/drawing/2010/main" val="0"/>
                        </a:ext>
                      </a:extLst>
                    </a:blip>
                    <a:stretch>
                      <a:fillRect/>
                    </a:stretch>
                  </pic:blipFill>
                  <pic:spPr>
                    <a:xfrm>
                      <a:off x="0" y="0"/>
                      <a:ext cx="5943600" cy="2368550"/>
                    </a:xfrm>
                    <a:prstGeom prst="rect">
                      <a:avLst/>
                    </a:prstGeom>
                  </pic:spPr>
                </pic:pic>
              </a:graphicData>
            </a:graphic>
          </wp:inline>
        </w:drawing>
      </w:r>
    </w:p>
    <w:p w14:paraId="2FF27330" w14:textId="77777777" w:rsidR="006D03C1" w:rsidRPr="004940E3" w:rsidRDefault="006D03C1" w:rsidP="00E3577C">
      <w:pPr>
        <w:pStyle w:val="ListParagraph"/>
        <w:numPr>
          <w:ilvl w:val="0"/>
          <w:numId w:val="279"/>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0339C4B8" w14:textId="77777777" w:rsidR="006D03C1" w:rsidRPr="004940E3" w:rsidRDefault="006D03C1" w:rsidP="00E3577C">
      <w:pPr>
        <w:pStyle w:val="ListParagraph"/>
        <w:numPr>
          <w:ilvl w:val="1"/>
          <w:numId w:val="279"/>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5A3C76DF" w14:textId="77777777" w:rsidR="006D03C1" w:rsidRPr="004940E3" w:rsidRDefault="006D03C1" w:rsidP="00E3577C">
      <w:pPr>
        <w:pStyle w:val="ListParagraph"/>
        <w:numPr>
          <w:ilvl w:val="0"/>
          <w:numId w:val="279"/>
        </w:numPr>
        <w:rPr>
          <w:rFonts w:ascii="Aptos" w:hAnsi="Aptos"/>
          <w:sz w:val="24"/>
          <w:szCs w:val="24"/>
          <w:lang w:eastAsia="ar-SA"/>
        </w:rPr>
      </w:pPr>
      <w:r w:rsidRPr="004940E3">
        <w:rPr>
          <w:rFonts w:ascii="Aptos" w:hAnsi="Aptos"/>
          <w:sz w:val="24"/>
          <w:szCs w:val="24"/>
          <w:lang w:eastAsia="ar-SA"/>
        </w:rPr>
        <w:t>The Workers Comp portion of Insurance entry is now ready to be submitted to President for approval.</w:t>
      </w:r>
    </w:p>
    <w:p w14:paraId="7074555D" w14:textId="721B3D96" w:rsidR="00BF53CC" w:rsidRPr="004940E3" w:rsidRDefault="00BF53CC" w:rsidP="00BF53CC">
      <w:pPr>
        <w:rPr>
          <w:rFonts w:ascii="Aptos" w:hAnsi="Aptos"/>
          <w:b/>
          <w:bCs/>
          <w:sz w:val="24"/>
          <w:szCs w:val="24"/>
          <w:lang w:eastAsia="ar-SA"/>
        </w:rPr>
      </w:pPr>
      <w:r w:rsidRPr="004940E3">
        <w:rPr>
          <w:rFonts w:ascii="Aptos" w:hAnsi="Aptos"/>
          <w:b/>
          <w:bCs/>
          <w:sz w:val="24"/>
          <w:szCs w:val="24"/>
          <w:lang w:eastAsia="ar-SA"/>
        </w:rPr>
        <w:t>Credit Risk Entry</w:t>
      </w:r>
    </w:p>
    <w:p w14:paraId="39FBD004" w14:textId="10EC2F65" w:rsidR="00BF53CC" w:rsidRPr="004940E3" w:rsidRDefault="00BF53CC" w:rsidP="00E3577C">
      <w:pPr>
        <w:pStyle w:val="ListParagraph"/>
        <w:numPr>
          <w:ilvl w:val="0"/>
          <w:numId w:val="280"/>
        </w:numPr>
        <w:rPr>
          <w:rFonts w:ascii="Aptos" w:hAnsi="Aptos"/>
          <w:sz w:val="24"/>
          <w:szCs w:val="24"/>
          <w:lang w:eastAsia="ar-SA"/>
        </w:rPr>
      </w:pPr>
      <w:r w:rsidRPr="004940E3">
        <w:rPr>
          <w:rFonts w:ascii="Aptos" w:hAnsi="Aptos"/>
          <w:sz w:val="24"/>
          <w:szCs w:val="24"/>
          <w:lang w:eastAsia="ar-SA"/>
        </w:rPr>
        <w:t>This entry is a credit to 1400-1-</w:t>
      </w:r>
      <w:r w:rsidR="00F91CDD" w:rsidRPr="004940E3">
        <w:rPr>
          <w:rFonts w:ascii="Aptos" w:hAnsi="Aptos"/>
          <w:sz w:val="24"/>
          <w:szCs w:val="24"/>
          <w:lang w:eastAsia="ar-SA"/>
        </w:rPr>
        <w:t>4</w:t>
      </w:r>
      <w:r w:rsidRPr="004940E3">
        <w:rPr>
          <w:rFonts w:ascii="Aptos" w:hAnsi="Aptos"/>
          <w:sz w:val="24"/>
          <w:szCs w:val="24"/>
          <w:lang w:eastAsia="ar-SA"/>
        </w:rPr>
        <w:t xml:space="preserve"> and a debit to 5</w:t>
      </w:r>
      <w:r w:rsidR="00F91CDD" w:rsidRPr="004940E3">
        <w:rPr>
          <w:rFonts w:ascii="Aptos" w:hAnsi="Aptos"/>
          <w:sz w:val="24"/>
          <w:szCs w:val="24"/>
          <w:lang w:eastAsia="ar-SA"/>
        </w:rPr>
        <w:t>98</w:t>
      </w:r>
      <w:r w:rsidRPr="004940E3">
        <w:rPr>
          <w:rFonts w:ascii="Aptos" w:hAnsi="Aptos"/>
          <w:sz w:val="24"/>
          <w:szCs w:val="24"/>
          <w:lang w:eastAsia="ar-SA"/>
        </w:rPr>
        <w:t xml:space="preserve">0-Loc </w:t>
      </w:r>
    </w:p>
    <w:p w14:paraId="143D6172" w14:textId="0F464208" w:rsidR="00F91CDD" w:rsidRPr="004940E3" w:rsidRDefault="003F25B4" w:rsidP="00E3577C">
      <w:pPr>
        <w:pStyle w:val="ListParagraph"/>
        <w:numPr>
          <w:ilvl w:val="1"/>
          <w:numId w:val="280"/>
        </w:numPr>
        <w:rPr>
          <w:rFonts w:ascii="Aptos" w:hAnsi="Aptos"/>
          <w:sz w:val="24"/>
          <w:szCs w:val="24"/>
          <w:lang w:eastAsia="ar-SA"/>
        </w:rPr>
      </w:pPr>
      <w:r w:rsidRPr="004940E3">
        <w:rPr>
          <w:rFonts w:ascii="Aptos" w:hAnsi="Aptos"/>
          <w:sz w:val="24"/>
          <w:szCs w:val="24"/>
          <w:lang w:eastAsia="ar-SA"/>
        </w:rPr>
        <w:t xml:space="preserve">Per GAAP, </w:t>
      </w:r>
      <w:r w:rsidR="00F91CDD" w:rsidRPr="004940E3">
        <w:rPr>
          <w:rFonts w:ascii="Aptos" w:hAnsi="Aptos"/>
          <w:sz w:val="24"/>
          <w:szCs w:val="24"/>
          <w:lang w:eastAsia="ar-SA"/>
        </w:rPr>
        <w:t xml:space="preserve">insurance expense for credit risk would be posted to an insurance expense account and not a bad debt </w:t>
      </w:r>
      <w:r w:rsidRPr="004940E3">
        <w:rPr>
          <w:rFonts w:ascii="Aptos" w:hAnsi="Aptos"/>
          <w:sz w:val="24"/>
          <w:szCs w:val="24"/>
          <w:lang w:eastAsia="ar-SA"/>
        </w:rPr>
        <w:t xml:space="preserve">expense </w:t>
      </w:r>
      <w:r w:rsidR="00F91CDD" w:rsidRPr="004940E3">
        <w:rPr>
          <w:rFonts w:ascii="Aptos" w:hAnsi="Aptos"/>
          <w:sz w:val="24"/>
          <w:szCs w:val="24"/>
          <w:lang w:eastAsia="ar-SA"/>
        </w:rPr>
        <w:t xml:space="preserve">account.  On our annual audited financial statements, FORVIS renames our Bad Debt expense line </w:t>
      </w:r>
      <w:r w:rsidR="001B2768" w:rsidRPr="004940E3">
        <w:rPr>
          <w:rFonts w:ascii="Aptos" w:hAnsi="Aptos"/>
          <w:sz w:val="24"/>
          <w:szCs w:val="24"/>
          <w:lang w:eastAsia="ar-SA"/>
        </w:rPr>
        <w:t xml:space="preserve">as “Credit Loss” expense, allowing for us to post both the Bad debt and the Credit Premium expense into this same account.  </w:t>
      </w:r>
    </w:p>
    <w:p w14:paraId="1AA24BFD" w14:textId="054113CC" w:rsidR="008F326D" w:rsidRPr="004940E3" w:rsidRDefault="00BF53CC" w:rsidP="00E3577C">
      <w:pPr>
        <w:pStyle w:val="ListParagraph"/>
        <w:numPr>
          <w:ilvl w:val="0"/>
          <w:numId w:val="280"/>
        </w:numPr>
        <w:rPr>
          <w:rFonts w:ascii="Aptos" w:hAnsi="Aptos"/>
          <w:sz w:val="24"/>
          <w:szCs w:val="24"/>
          <w:lang w:eastAsia="ar-SA"/>
        </w:rPr>
      </w:pPr>
      <w:r w:rsidRPr="004940E3">
        <w:rPr>
          <w:rFonts w:ascii="Aptos" w:hAnsi="Aptos"/>
          <w:sz w:val="24"/>
          <w:szCs w:val="24"/>
          <w:lang w:eastAsia="ar-SA"/>
        </w:rPr>
        <w:t xml:space="preserve"> Allocation of </w:t>
      </w:r>
      <w:r w:rsidR="00B455E3" w:rsidRPr="004940E3">
        <w:rPr>
          <w:rFonts w:ascii="Aptos" w:hAnsi="Aptos"/>
          <w:sz w:val="24"/>
          <w:szCs w:val="24"/>
          <w:lang w:eastAsia="ar-SA"/>
        </w:rPr>
        <w:t xml:space="preserve">Credit Loss expense mirrors allocation of G/L 1290 Bad Debt accrual as </w:t>
      </w:r>
      <w:r w:rsidR="007507E6" w:rsidRPr="004940E3">
        <w:rPr>
          <w:rFonts w:ascii="Aptos" w:hAnsi="Aptos"/>
          <w:sz w:val="24"/>
          <w:szCs w:val="24"/>
          <w:lang w:eastAsia="ar-SA"/>
        </w:rPr>
        <w:t>outlined earlier in this SOP</w:t>
      </w:r>
      <w:r w:rsidR="00B455E3" w:rsidRPr="004940E3">
        <w:rPr>
          <w:rFonts w:ascii="Aptos" w:hAnsi="Aptos"/>
          <w:sz w:val="24"/>
          <w:szCs w:val="24"/>
          <w:lang w:eastAsia="ar-SA"/>
        </w:rPr>
        <w:t xml:space="preserve">.  </w:t>
      </w:r>
    </w:p>
    <w:p w14:paraId="373F1D64" w14:textId="16E0F3C4" w:rsidR="00B455E3" w:rsidRPr="004940E3" w:rsidRDefault="00B455E3" w:rsidP="00E3577C">
      <w:pPr>
        <w:pStyle w:val="ListParagraph"/>
        <w:numPr>
          <w:ilvl w:val="1"/>
          <w:numId w:val="280"/>
        </w:numPr>
        <w:rPr>
          <w:rFonts w:ascii="Aptos" w:hAnsi="Aptos"/>
          <w:sz w:val="24"/>
          <w:szCs w:val="24"/>
          <w:lang w:eastAsia="ar-SA"/>
        </w:rPr>
      </w:pPr>
      <w:r w:rsidRPr="004940E3">
        <w:rPr>
          <w:rFonts w:ascii="Aptos" w:hAnsi="Aptos"/>
          <w:sz w:val="24"/>
          <w:szCs w:val="24"/>
          <w:lang w:eastAsia="ar-SA"/>
        </w:rPr>
        <w:lastRenderedPageBreak/>
        <w:t>We post these as two separate entries so we can reconcile each individually</w:t>
      </w:r>
    </w:p>
    <w:p w14:paraId="56A5F96D" w14:textId="329D8CCA" w:rsidR="00BF53CC" w:rsidRPr="004940E3" w:rsidRDefault="00641981" w:rsidP="00641981">
      <w:pPr>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612EFBD2" wp14:editId="19547904">
            <wp:extent cx="5943600" cy="1835785"/>
            <wp:effectExtent l="0" t="0" r="0" b="0"/>
            <wp:docPr id="5678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725" name="Picture 56787725"/>
                    <pic:cNvPicPr/>
                  </pic:nvPicPr>
                  <pic:blipFill>
                    <a:blip r:embed="rId38">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6A6E3804" w14:textId="77777777" w:rsidR="00641981" w:rsidRPr="004940E3" w:rsidRDefault="00641981" w:rsidP="00641981">
      <w:pPr>
        <w:ind w:left="0" w:firstLine="0"/>
        <w:rPr>
          <w:rFonts w:ascii="Aptos" w:hAnsi="Aptos"/>
          <w:sz w:val="24"/>
          <w:szCs w:val="24"/>
          <w:lang w:eastAsia="ar-SA"/>
        </w:rPr>
      </w:pPr>
    </w:p>
    <w:p w14:paraId="103F7412" w14:textId="391C1DA4" w:rsidR="00641981" w:rsidRPr="004940E3" w:rsidRDefault="00641981" w:rsidP="00641981">
      <w:pPr>
        <w:rPr>
          <w:rFonts w:ascii="Aptos" w:hAnsi="Aptos"/>
          <w:b/>
          <w:bCs/>
          <w:sz w:val="24"/>
          <w:szCs w:val="24"/>
          <w:lang w:eastAsia="ar-SA"/>
        </w:rPr>
      </w:pPr>
      <w:r w:rsidRPr="004940E3">
        <w:rPr>
          <w:rFonts w:ascii="Aptos" w:hAnsi="Aptos"/>
          <w:b/>
          <w:bCs/>
          <w:sz w:val="24"/>
          <w:szCs w:val="24"/>
          <w:lang w:eastAsia="ar-SA"/>
        </w:rPr>
        <w:t xml:space="preserve">Property </w:t>
      </w:r>
      <w:r w:rsidR="001264AB" w:rsidRPr="004940E3">
        <w:rPr>
          <w:rFonts w:ascii="Aptos" w:hAnsi="Aptos"/>
          <w:b/>
          <w:bCs/>
          <w:sz w:val="24"/>
          <w:szCs w:val="24"/>
          <w:lang w:eastAsia="ar-SA"/>
        </w:rPr>
        <w:t>Insurance Expense</w:t>
      </w:r>
    </w:p>
    <w:p w14:paraId="6D5495B4" w14:textId="24BC5D52" w:rsidR="00641981" w:rsidRPr="004940E3" w:rsidRDefault="00641981" w:rsidP="00E3577C">
      <w:pPr>
        <w:pStyle w:val="ListParagraph"/>
        <w:numPr>
          <w:ilvl w:val="0"/>
          <w:numId w:val="281"/>
        </w:numPr>
        <w:rPr>
          <w:rFonts w:ascii="Aptos" w:hAnsi="Aptos"/>
          <w:sz w:val="24"/>
          <w:szCs w:val="24"/>
          <w:lang w:eastAsia="ar-SA"/>
        </w:rPr>
      </w:pPr>
      <w:r w:rsidRPr="004940E3">
        <w:rPr>
          <w:rFonts w:ascii="Aptos" w:hAnsi="Aptos"/>
          <w:sz w:val="24"/>
          <w:szCs w:val="24"/>
          <w:lang w:eastAsia="ar-SA"/>
        </w:rPr>
        <w:t>This entry is a credit to 1400-1-</w:t>
      </w:r>
      <w:r w:rsidR="001264AB" w:rsidRPr="004940E3">
        <w:rPr>
          <w:rFonts w:ascii="Aptos" w:hAnsi="Aptos"/>
          <w:sz w:val="24"/>
          <w:szCs w:val="24"/>
          <w:lang w:eastAsia="ar-SA"/>
        </w:rPr>
        <w:t>2</w:t>
      </w:r>
      <w:r w:rsidRPr="004940E3">
        <w:rPr>
          <w:rFonts w:ascii="Aptos" w:hAnsi="Aptos"/>
          <w:sz w:val="24"/>
          <w:szCs w:val="24"/>
          <w:lang w:eastAsia="ar-SA"/>
        </w:rPr>
        <w:t xml:space="preserve"> and a debit to 5</w:t>
      </w:r>
      <w:r w:rsidR="001264AB" w:rsidRPr="004940E3">
        <w:rPr>
          <w:rFonts w:ascii="Aptos" w:hAnsi="Aptos"/>
          <w:sz w:val="24"/>
          <w:szCs w:val="24"/>
          <w:lang w:eastAsia="ar-SA"/>
        </w:rPr>
        <w:t>300</w:t>
      </w:r>
      <w:r w:rsidRPr="004940E3">
        <w:rPr>
          <w:rFonts w:ascii="Aptos" w:hAnsi="Aptos"/>
          <w:sz w:val="24"/>
          <w:szCs w:val="24"/>
          <w:lang w:eastAsia="ar-SA"/>
        </w:rPr>
        <w:t xml:space="preserve">-Loc </w:t>
      </w:r>
    </w:p>
    <w:p w14:paraId="5BDAF25E" w14:textId="1CB04E07" w:rsidR="00FC2297" w:rsidRPr="004940E3" w:rsidRDefault="00C16696" w:rsidP="00E3577C">
      <w:pPr>
        <w:pStyle w:val="ListParagraph"/>
        <w:numPr>
          <w:ilvl w:val="0"/>
          <w:numId w:val="281"/>
        </w:numPr>
        <w:rPr>
          <w:rFonts w:ascii="Aptos" w:hAnsi="Aptos"/>
          <w:sz w:val="24"/>
          <w:szCs w:val="24"/>
          <w:lang w:eastAsia="ar-SA"/>
        </w:rPr>
      </w:pPr>
      <w:r w:rsidRPr="004940E3">
        <w:rPr>
          <w:rFonts w:ascii="Aptos" w:hAnsi="Aptos"/>
          <w:sz w:val="24"/>
          <w:szCs w:val="24"/>
          <w:lang w:eastAsia="ar-SA"/>
        </w:rPr>
        <w:t>Allocation is based on Statement of Values as used by Travelers to calculate premiums</w:t>
      </w:r>
    </w:p>
    <w:p w14:paraId="50B7730C" w14:textId="7BE24466" w:rsidR="004309CA" w:rsidRPr="004940E3" w:rsidRDefault="00273CD5" w:rsidP="00E3577C">
      <w:pPr>
        <w:pStyle w:val="ListParagraph"/>
        <w:numPr>
          <w:ilvl w:val="0"/>
          <w:numId w:val="281"/>
        </w:numPr>
        <w:rPr>
          <w:rFonts w:ascii="Aptos" w:hAnsi="Aptos"/>
          <w:sz w:val="24"/>
          <w:szCs w:val="24"/>
          <w:lang w:eastAsia="ar-SA"/>
        </w:rPr>
      </w:pPr>
      <w:r w:rsidRPr="004940E3">
        <w:rPr>
          <w:rFonts w:ascii="Aptos" w:hAnsi="Aptos"/>
          <w:sz w:val="24"/>
          <w:szCs w:val="24"/>
          <w:lang w:eastAsia="ar-SA"/>
        </w:rPr>
        <w:t>Copy in current year statement of values as starting point for calculation</w:t>
      </w:r>
    </w:p>
    <w:p w14:paraId="7D33F82C" w14:textId="2B20D4D5" w:rsidR="00C16696" w:rsidRPr="004940E3" w:rsidRDefault="00C16696" w:rsidP="00E3577C">
      <w:pPr>
        <w:pStyle w:val="ListParagraph"/>
        <w:numPr>
          <w:ilvl w:val="1"/>
          <w:numId w:val="281"/>
        </w:numPr>
        <w:rPr>
          <w:rFonts w:ascii="Aptos" w:hAnsi="Aptos"/>
          <w:sz w:val="24"/>
          <w:szCs w:val="24"/>
          <w:lang w:eastAsia="ar-SA"/>
        </w:rPr>
      </w:pPr>
      <w:r w:rsidRPr="004940E3">
        <w:rPr>
          <w:rFonts w:ascii="Aptos" w:hAnsi="Aptos"/>
          <w:sz w:val="24"/>
          <w:szCs w:val="24"/>
          <w:lang w:eastAsia="ar-SA"/>
        </w:rPr>
        <w:t>When updating, make sure you start with the FINAL Statement of Values as used by Travelers</w:t>
      </w:r>
      <w:r w:rsidR="00273CD5" w:rsidRPr="004940E3">
        <w:rPr>
          <w:rFonts w:ascii="Aptos" w:hAnsi="Aptos"/>
          <w:sz w:val="24"/>
          <w:szCs w:val="24"/>
          <w:lang w:eastAsia="ar-SA"/>
        </w:rPr>
        <w:t xml:space="preserve">.  </w:t>
      </w:r>
    </w:p>
    <w:p w14:paraId="0AF8169D" w14:textId="2B4370BF" w:rsidR="00C16696" w:rsidRPr="004940E3" w:rsidRDefault="00C16696" w:rsidP="00E3577C">
      <w:pPr>
        <w:pStyle w:val="ListParagraph"/>
        <w:numPr>
          <w:ilvl w:val="1"/>
          <w:numId w:val="281"/>
        </w:numPr>
        <w:rPr>
          <w:rFonts w:ascii="Aptos" w:hAnsi="Aptos"/>
          <w:sz w:val="24"/>
          <w:szCs w:val="24"/>
          <w:lang w:eastAsia="ar-SA"/>
        </w:rPr>
      </w:pPr>
      <w:r w:rsidRPr="004940E3">
        <w:rPr>
          <w:rFonts w:ascii="Aptos" w:hAnsi="Aptos"/>
          <w:sz w:val="24"/>
          <w:szCs w:val="24"/>
          <w:lang w:eastAsia="ar-SA"/>
        </w:rPr>
        <w:t xml:space="preserve">If rates </w:t>
      </w:r>
      <w:r w:rsidR="003F4EED" w:rsidRPr="004940E3">
        <w:rPr>
          <w:rFonts w:ascii="Aptos" w:hAnsi="Aptos"/>
          <w:sz w:val="24"/>
          <w:szCs w:val="24"/>
          <w:lang w:eastAsia="ar-SA"/>
        </w:rPr>
        <w:t xml:space="preserve">are not listed, email Hylant </w:t>
      </w:r>
      <w:r w:rsidR="006B0713" w:rsidRPr="004940E3">
        <w:rPr>
          <w:rFonts w:ascii="Aptos" w:hAnsi="Aptos"/>
          <w:sz w:val="24"/>
          <w:szCs w:val="24"/>
          <w:lang w:eastAsia="ar-SA"/>
        </w:rPr>
        <w:t xml:space="preserve">to </w:t>
      </w:r>
      <w:r w:rsidR="00E85754" w:rsidRPr="004940E3">
        <w:rPr>
          <w:rFonts w:ascii="Aptos" w:hAnsi="Aptos"/>
          <w:sz w:val="24"/>
          <w:szCs w:val="24"/>
          <w:lang w:eastAsia="ar-SA"/>
        </w:rPr>
        <w:t xml:space="preserve">request </w:t>
      </w:r>
      <w:r w:rsidR="006B0713" w:rsidRPr="004940E3">
        <w:rPr>
          <w:rFonts w:ascii="Aptos" w:hAnsi="Aptos"/>
          <w:sz w:val="24"/>
          <w:szCs w:val="24"/>
          <w:lang w:eastAsia="ar-SA"/>
        </w:rPr>
        <w:t xml:space="preserve">the exact rates by </w:t>
      </w:r>
      <w:r w:rsidR="00E85754" w:rsidRPr="004940E3">
        <w:rPr>
          <w:rFonts w:ascii="Aptos" w:hAnsi="Aptos"/>
          <w:sz w:val="24"/>
          <w:szCs w:val="24"/>
          <w:lang w:eastAsia="ar-SA"/>
        </w:rPr>
        <w:t xml:space="preserve">category </w:t>
      </w:r>
      <w:r w:rsidR="006B0713" w:rsidRPr="004940E3">
        <w:rPr>
          <w:rFonts w:ascii="Aptos" w:hAnsi="Aptos"/>
          <w:sz w:val="24"/>
          <w:szCs w:val="24"/>
          <w:lang w:eastAsia="ar-SA"/>
        </w:rPr>
        <w:t xml:space="preserve">(Building / Stock / Property of Others) </w:t>
      </w:r>
    </w:p>
    <w:p w14:paraId="7366C362" w14:textId="77777777" w:rsidR="00772411" w:rsidRPr="004940E3" w:rsidRDefault="00A4539A" w:rsidP="00E3577C">
      <w:pPr>
        <w:pStyle w:val="ListParagraph"/>
        <w:numPr>
          <w:ilvl w:val="1"/>
          <w:numId w:val="281"/>
        </w:numPr>
        <w:rPr>
          <w:rFonts w:ascii="Aptos" w:hAnsi="Aptos"/>
          <w:sz w:val="24"/>
          <w:szCs w:val="24"/>
          <w:lang w:eastAsia="ar-SA"/>
        </w:rPr>
      </w:pPr>
      <w:r w:rsidRPr="004940E3">
        <w:rPr>
          <w:rFonts w:ascii="Aptos" w:hAnsi="Aptos"/>
          <w:sz w:val="24"/>
          <w:szCs w:val="24"/>
          <w:lang w:eastAsia="ar-SA"/>
        </w:rPr>
        <w:t xml:space="preserve">Review </w:t>
      </w:r>
      <w:r w:rsidR="003670CF" w:rsidRPr="004940E3">
        <w:rPr>
          <w:rFonts w:ascii="Aptos" w:hAnsi="Aptos"/>
          <w:sz w:val="24"/>
          <w:szCs w:val="24"/>
          <w:lang w:eastAsia="ar-SA"/>
        </w:rPr>
        <w:t xml:space="preserve">PY to see if any adjustments were made, which may need to be </w:t>
      </w:r>
      <w:r w:rsidR="00772411" w:rsidRPr="004940E3">
        <w:rPr>
          <w:rFonts w:ascii="Aptos" w:hAnsi="Aptos"/>
          <w:sz w:val="24"/>
          <w:szCs w:val="24"/>
          <w:lang w:eastAsia="ar-SA"/>
        </w:rPr>
        <w:t>repeated</w:t>
      </w:r>
      <w:r w:rsidR="003670CF" w:rsidRPr="004940E3">
        <w:rPr>
          <w:rFonts w:ascii="Aptos" w:hAnsi="Aptos"/>
          <w:sz w:val="24"/>
          <w:szCs w:val="24"/>
          <w:lang w:eastAsia="ar-SA"/>
        </w:rPr>
        <w:t xml:space="preserve"> in current yea</w:t>
      </w:r>
      <w:r w:rsidR="00772411" w:rsidRPr="004940E3">
        <w:rPr>
          <w:rFonts w:ascii="Aptos" w:hAnsi="Aptos"/>
          <w:sz w:val="24"/>
          <w:szCs w:val="24"/>
          <w:lang w:eastAsia="ar-SA"/>
        </w:rPr>
        <w:t xml:space="preserve">r. </w:t>
      </w:r>
    </w:p>
    <w:p w14:paraId="70BFD44E" w14:textId="50BCBB35" w:rsidR="00352E5F" w:rsidRPr="004940E3" w:rsidRDefault="003670CF" w:rsidP="00772411">
      <w:pPr>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22547C21" wp14:editId="68129337">
            <wp:extent cx="6732443" cy="1259456"/>
            <wp:effectExtent l="0" t="0" r="0" b="0"/>
            <wp:docPr id="2145424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490" name="Picture 21454249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736362" cy="1260189"/>
                    </a:xfrm>
                    <a:prstGeom prst="rect">
                      <a:avLst/>
                    </a:prstGeom>
                  </pic:spPr>
                </pic:pic>
              </a:graphicData>
            </a:graphic>
          </wp:inline>
        </w:drawing>
      </w:r>
    </w:p>
    <w:p w14:paraId="531E510E" w14:textId="77777777" w:rsidR="00772411" w:rsidRPr="004940E3" w:rsidRDefault="00772411" w:rsidP="00E3577C">
      <w:pPr>
        <w:pStyle w:val="ListParagraph"/>
        <w:numPr>
          <w:ilvl w:val="0"/>
          <w:numId w:val="281"/>
        </w:numPr>
        <w:rPr>
          <w:rFonts w:ascii="Aptos" w:hAnsi="Aptos"/>
          <w:sz w:val="24"/>
          <w:szCs w:val="24"/>
          <w:lang w:eastAsia="ar-SA"/>
        </w:rPr>
      </w:pPr>
      <w:r w:rsidRPr="004940E3">
        <w:rPr>
          <w:rFonts w:ascii="Aptos" w:hAnsi="Aptos"/>
          <w:sz w:val="24"/>
          <w:szCs w:val="24"/>
          <w:lang w:eastAsia="ar-SA"/>
        </w:rPr>
        <w:t xml:space="preserve">Verify all formulas are flowing through as expected, and totals tie out. </w:t>
      </w:r>
    </w:p>
    <w:p w14:paraId="6FED875C" w14:textId="77777777" w:rsidR="00772411" w:rsidRPr="004940E3" w:rsidRDefault="00772411" w:rsidP="00E3577C">
      <w:pPr>
        <w:pStyle w:val="ListParagraph"/>
        <w:numPr>
          <w:ilvl w:val="0"/>
          <w:numId w:val="281"/>
        </w:numPr>
        <w:rPr>
          <w:rFonts w:ascii="Aptos" w:hAnsi="Aptos"/>
          <w:sz w:val="24"/>
          <w:szCs w:val="24"/>
          <w:lang w:eastAsia="ar-SA"/>
        </w:rPr>
      </w:pPr>
      <w:r w:rsidRPr="004940E3">
        <w:rPr>
          <w:rFonts w:ascii="Aptos" w:hAnsi="Aptos"/>
          <w:sz w:val="24"/>
          <w:szCs w:val="24"/>
          <w:lang w:eastAsia="ar-SA"/>
        </w:rPr>
        <w:t>Verify all amounts look reasonable and correct</w:t>
      </w:r>
    </w:p>
    <w:p w14:paraId="0D25F9DC" w14:textId="77777777" w:rsidR="00772411" w:rsidRPr="004940E3" w:rsidRDefault="00772411" w:rsidP="00E3577C">
      <w:pPr>
        <w:pStyle w:val="BodyText"/>
        <w:numPr>
          <w:ilvl w:val="0"/>
          <w:numId w:val="281"/>
        </w:numPr>
        <w:rPr>
          <w:rFonts w:ascii="Aptos" w:hAnsi="Aptos"/>
          <w:sz w:val="24"/>
          <w:szCs w:val="24"/>
          <w:lang w:eastAsia="ar-SA"/>
        </w:rPr>
      </w:pPr>
      <w:r w:rsidRPr="004940E3">
        <w:rPr>
          <w:rFonts w:ascii="Aptos" w:hAnsi="Aptos"/>
          <w:sz w:val="24"/>
          <w:szCs w:val="24"/>
          <w:lang w:eastAsia="ar-SA"/>
        </w:rPr>
        <w:t>Create a tab showing prior year monthly entry beside current year entry</w:t>
      </w:r>
    </w:p>
    <w:p w14:paraId="04EF24E6" w14:textId="77777777" w:rsidR="00772411" w:rsidRPr="004940E3" w:rsidRDefault="00772411" w:rsidP="00E3577C">
      <w:pPr>
        <w:pStyle w:val="BodyText"/>
        <w:numPr>
          <w:ilvl w:val="1"/>
          <w:numId w:val="281"/>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1C10D943" w14:textId="6DD28D36" w:rsidR="008F326D" w:rsidRPr="004940E3" w:rsidRDefault="00441F25" w:rsidP="00E3577C">
      <w:pPr>
        <w:pStyle w:val="BodyText"/>
        <w:numPr>
          <w:ilvl w:val="0"/>
          <w:numId w:val="281"/>
        </w:numPr>
        <w:rPr>
          <w:rFonts w:ascii="Aptos" w:hAnsi="Aptos"/>
          <w:sz w:val="24"/>
          <w:szCs w:val="24"/>
          <w:lang w:eastAsia="ar-SA"/>
        </w:rPr>
      </w:pPr>
      <w:r w:rsidRPr="004940E3">
        <w:rPr>
          <w:rFonts w:ascii="Aptos" w:hAnsi="Aptos"/>
          <w:sz w:val="24"/>
          <w:szCs w:val="24"/>
          <w:lang w:eastAsia="ar-SA"/>
        </w:rPr>
        <w:t xml:space="preserve">The Property Insurance Entry is now ready to be submitted to President for approval </w:t>
      </w:r>
    </w:p>
    <w:p w14:paraId="631093EC" w14:textId="585D11C1" w:rsidR="00545E83" w:rsidRPr="004940E3" w:rsidRDefault="00545E83" w:rsidP="00545E83">
      <w:pPr>
        <w:pStyle w:val="BodyText"/>
        <w:rPr>
          <w:rFonts w:ascii="Aptos" w:hAnsi="Aptos"/>
          <w:b/>
          <w:bCs/>
          <w:sz w:val="24"/>
          <w:szCs w:val="24"/>
          <w:lang w:eastAsia="ar-SA"/>
        </w:rPr>
      </w:pPr>
      <w:r w:rsidRPr="004940E3">
        <w:rPr>
          <w:rFonts w:ascii="Aptos" w:hAnsi="Aptos"/>
          <w:b/>
          <w:bCs/>
          <w:sz w:val="24"/>
          <w:szCs w:val="24"/>
          <w:lang w:eastAsia="ar-SA"/>
        </w:rPr>
        <w:lastRenderedPageBreak/>
        <w:t xml:space="preserve">Insurance </w:t>
      </w:r>
      <w:r w:rsidR="000847B4" w:rsidRPr="004940E3">
        <w:rPr>
          <w:rFonts w:ascii="Aptos" w:hAnsi="Aptos"/>
          <w:b/>
          <w:bCs/>
          <w:sz w:val="24"/>
          <w:szCs w:val="24"/>
          <w:lang w:eastAsia="ar-SA"/>
        </w:rPr>
        <w:t>Summary</w:t>
      </w:r>
    </w:p>
    <w:p w14:paraId="1AD56134" w14:textId="3D545F2E" w:rsidR="000847B4" w:rsidRPr="004940E3" w:rsidRDefault="000847B4" w:rsidP="00E3577C">
      <w:pPr>
        <w:pStyle w:val="ListParagraph"/>
        <w:numPr>
          <w:ilvl w:val="0"/>
          <w:numId w:val="282"/>
        </w:numPr>
        <w:rPr>
          <w:rFonts w:ascii="Aptos" w:hAnsi="Aptos"/>
          <w:sz w:val="24"/>
          <w:szCs w:val="24"/>
          <w:lang w:eastAsia="ar-SA"/>
        </w:rPr>
      </w:pPr>
      <w:r w:rsidRPr="004940E3">
        <w:rPr>
          <w:rFonts w:ascii="Aptos" w:hAnsi="Aptos"/>
          <w:sz w:val="24"/>
          <w:szCs w:val="24"/>
          <w:lang w:eastAsia="ar-SA"/>
        </w:rPr>
        <w:t xml:space="preserve">Return to “20XX Allocation” tab </w:t>
      </w:r>
    </w:p>
    <w:p w14:paraId="1C1F188F" w14:textId="55191BA0" w:rsidR="006433EA" w:rsidRPr="004940E3" w:rsidRDefault="006433EA" w:rsidP="00E3577C">
      <w:pPr>
        <w:pStyle w:val="ListParagraph"/>
        <w:numPr>
          <w:ilvl w:val="0"/>
          <w:numId w:val="282"/>
        </w:numPr>
        <w:rPr>
          <w:rFonts w:ascii="Aptos" w:hAnsi="Aptos"/>
          <w:sz w:val="24"/>
          <w:szCs w:val="24"/>
          <w:lang w:eastAsia="ar-SA"/>
        </w:rPr>
      </w:pPr>
      <w:r w:rsidRPr="004940E3">
        <w:rPr>
          <w:rFonts w:ascii="Aptos" w:hAnsi="Aptos"/>
          <w:sz w:val="24"/>
          <w:szCs w:val="24"/>
          <w:lang w:eastAsia="ar-SA"/>
        </w:rPr>
        <w:t xml:space="preserve">Scroll down to the bottom, and verify the total of the Insurance </w:t>
      </w:r>
      <w:r w:rsidR="00E45BFB" w:rsidRPr="004940E3">
        <w:rPr>
          <w:rFonts w:ascii="Aptos" w:hAnsi="Aptos"/>
          <w:sz w:val="24"/>
          <w:szCs w:val="24"/>
          <w:lang w:eastAsia="ar-SA"/>
        </w:rPr>
        <w:t xml:space="preserve">monthly </w:t>
      </w:r>
      <w:r w:rsidRPr="004940E3">
        <w:rPr>
          <w:rFonts w:ascii="Aptos" w:hAnsi="Aptos"/>
          <w:sz w:val="24"/>
          <w:szCs w:val="24"/>
          <w:lang w:eastAsia="ar-SA"/>
        </w:rPr>
        <w:t>recurring entries</w:t>
      </w:r>
      <w:r w:rsidR="00E45BFB" w:rsidRPr="004940E3">
        <w:rPr>
          <w:rFonts w:ascii="Aptos" w:hAnsi="Aptos"/>
          <w:sz w:val="24"/>
          <w:szCs w:val="24"/>
          <w:lang w:eastAsia="ar-SA"/>
        </w:rPr>
        <w:t xml:space="preserve"> x 12 months equals </w:t>
      </w:r>
      <w:r w:rsidRPr="004940E3">
        <w:rPr>
          <w:rFonts w:ascii="Aptos" w:hAnsi="Aptos"/>
          <w:sz w:val="24"/>
          <w:szCs w:val="24"/>
          <w:lang w:eastAsia="ar-SA"/>
        </w:rPr>
        <w:t>the total cost of insurance</w:t>
      </w:r>
    </w:p>
    <w:p w14:paraId="0AFE99A7" w14:textId="224ED357" w:rsidR="006433EA" w:rsidRPr="004940E3" w:rsidRDefault="006433EA" w:rsidP="00E3577C">
      <w:pPr>
        <w:pStyle w:val="ListParagraph"/>
        <w:numPr>
          <w:ilvl w:val="1"/>
          <w:numId w:val="282"/>
        </w:numPr>
        <w:rPr>
          <w:rFonts w:ascii="Aptos" w:hAnsi="Aptos"/>
          <w:sz w:val="24"/>
          <w:szCs w:val="24"/>
          <w:lang w:eastAsia="ar-SA"/>
        </w:rPr>
      </w:pPr>
      <w:r w:rsidRPr="004940E3">
        <w:rPr>
          <w:rFonts w:ascii="Aptos" w:hAnsi="Aptos"/>
          <w:sz w:val="24"/>
          <w:szCs w:val="24"/>
          <w:lang w:eastAsia="ar-SA"/>
        </w:rPr>
        <w:t xml:space="preserve">There will be a small variation due to rounding </w:t>
      </w:r>
      <w:r w:rsidR="00E45BFB" w:rsidRPr="004940E3">
        <w:rPr>
          <w:rFonts w:ascii="Aptos" w:hAnsi="Aptos"/>
          <w:sz w:val="24"/>
          <w:szCs w:val="24"/>
          <w:lang w:eastAsia="ar-SA"/>
        </w:rPr>
        <w:t>entries</w:t>
      </w:r>
      <w:r w:rsidRPr="004940E3">
        <w:rPr>
          <w:rFonts w:ascii="Aptos" w:hAnsi="Aptos"/>
          <w:sz w:val="24"/>
          <w:szCs w:val="24"/>
          <w:lang w:eastAsia="ar-SA"/>
        </w:rPr>
        <w:t xml:space="preserve"> to nearest $10.</w:t>
      </w:r>
    </w:p>
    <w:p w14:paraId="192F98BA" w14:textId="758121DC" w:rsidR="006433EA" w:rsidRPr="004940E3" w:rsidRDefault="006433EA" w:rsidP="00E3577C">
      <w:pPr>
        <w:pStyle w:val="ListParagraph"/>
        <w:numPr>
          <w:ilvl w:val="1"/>
          <w:numId w:val="282"/>
        </w:numPr>
        <w:rPr>
          <w:rFonts w:ascii="Aptos" w:hAnsi="Aptos"/>
          <w:sz w:val="24"/>
          <w:szCs w:val="24"/>
          <w:lang w:eastAsia="ar-SA"/>
        </w:rPr>
      </w:pPr>
      <w:r w:rsidRPr="004940E3">
        <w:rPr>
          <w:rFonts w:ascii="Aptos" w:hAnsi="Aptos"/>
          <w:sz w:val="24"/>
          <w:szCs w:val="24"/>
          <w:lang w:eastAsia="ar-SA"/>
        </w:rPr>
        <w:t>See highlighted cells below</w:t>
      </w:r>
      <w:r w:rsidR="00E45BFB" w:rsidRPr="004940E3">
        <w:rPr>
          <w:rFonts w:ascii="Aptos" w:hAnsi="Aptos"/>
          <w:sz w:val="24"/>
          <w:szCs w:val="24"/>
          <w:lang w:eastAsia="ar-SA"/>
        </w:rPr>
        <w:t xml:space="preserve"> as example</w:t>
      </w:r>
    </w:p>
    <w:p w14:paraId="5EAA6EE5" w14:textId="4F63A4DC" w:rsidR="006433EA" w:rsidRPr="004940E3" w:rsidRDefault="00E45BFB" w:rsidP="006433EA">
      <w:pPr>
        <w:ind w:left="0" w:firstLine="0"/>
        <w:rPr>
          <w:lang w:eastAsia="ar-SA"/>
        </w:rPr>
      </w:pPr>
      <w:r w:rsidRPr="004940E3">
        <w:rPr>
          <w:noProof/>
          <w:lang w:eastAsia="ar-SA"/>
        </w:rPr>
        <w:drawing>
          <wp:inline distT="0" distB="0" distL="0" distR="0" wp14:anchorId="3CB86FF4" wp14:editId="4B3896E8">
            <wp:extent cx="5943600" cy="1576070"/>
            <wp:effectExtent l="0" t="0" r="0" b="5080"/>
            <wp:docPr id="2056547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47977" name="Picture 2056547977"/>
                    <pic:cNvPicPr/>
                  </pic:nvPicPr>
                  <pic:blipFill>
                    <a:blip r:embed="rId40">
                      <a:extLst>
                        <a:ext uri="{28A0092B-C50C-407E-A947-70E740481C1C}">
                          <a14:useLocalDpi xmlns:a14="http://schemas.microsoft.com/office/drawing/2010/main" val="0"/>
                        </a:ext>
                      </a:extLst>
                    </a:blip>
                    <a:stretch>
                      <a:fillRect/>
                    </a:stretch>
                  </pic:blipFill>
                  <pic:spPr>
                    <a:xfrm>
                      <a:off x="0" y="0"/>
                      <a:ext cx="5943600" cy="1576070"/>
                    </a:xfrm>
                    <a:prstGeom prst="rect">
                      <a:avLst/>
                    </a:prstGeom>
                  </pic:spPr>
                </pic:pic>
              </a:graphicData>
            </a:graphic>
          </wp:inline>
        </w:drawing>
      </w:r>
    </w:p>
    <w:p w14:paraId="30A16408" w14:textId="77777777" w:rsidR="006433EA" w:rsidRPr="004940E3" w:rsidRDefault="006433EA" w:rsidP="006433EA">
      <w:pPr>
        <w:ind w:left="0" w:firstLine="0"/>
        <w:rPr>
          <w:lang w:eastAsia="ar-SA"/>
        </w:rPr>
      </w:pPr>
    </w:p>
    <w:p w14:paraId="6A5F5AD8" w14:textId="3C82C9F3" w:rsidR="00341AC9" w:rsidRPr="004940E3" w:rsidRDefault="00341AC9" w:rsidP="009A6EF1">
      <w:pPr>
        <w:pStyle w:val="Heading4"/>
      </w:pPr>
      <w:bookmarkStart w:id="53" w:name="_Toc228956606"/>
      <w:r w:rsidRPr="004940E3">
        <w:t>Property Tax Recurring Entry</w:t>
      </w:r>
      <w:bookmarkEnd w:id="53"/>
      <w:r w:rsidRPr="004940E3">
        <w:t xml:space="preserve"> </w:t>
      </w:r>
    </w:p>
    <w:p w14:paraId="27D1C56D" w14:textId="1F156F83" w:rsidR="0080226A" w:rsidRPr="004940E3" w:rsidRDefault="006560B5" w:rsidP="0080226A">
      <w:pPr>
        <w:pStyle w:val="BodyText"/>
        <w:ind w:firstLine="0"/>
        <w:rPr>
          <w:rFonts w:ascii="Aptos" w:hAnsi="Aptos"/>
          <w:sz w:val="24"/>
          <w:szCs w:val="24"/>
          <w:lang w:eastAsia="ar-SA"/>
        </w:rPr>
      </w:pPr>
      <w:r w:rsidRPr="004940E3">
        <w:rPr>
          <w:rFonts w:ascii="Aptos" w:hAnsi="Aptos"/>
          <w:sz w:val="24"/>
          <w:szCs w:val="24"/>
          <w:lang w:eastAsia="ar-SA"/>
        </w:rPr>
        <w:t xml:space="preserve">The purpose of this entry is to accrue for Property Taxes evenly over 12 months, even though the cash payments for Property taxes are only made once or twice each quarter.   </w:t>
      </w:r>
    </w:p>
    <w:p w14:paraId="5A735795" w14:textId="376426AB" w:rsidR="006560B5" w:rsidRPr="004940E3" w:rsidRDefault="006560B5"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This entry will be a credit to 2660</w:t>
      </w:r>
      <w:r w:rsidR="00DE06D6" w:rsidRPr="004940E3">
        <w:rPr>
          <w:rFonts w:ascii="Aptos" w:hAnsi="Aptos"/>
          <w:sz w:val="24"/>
          <w:szCs w:val="24"/>
          <w:lang w:eastAsia="ar-SA"/>
        </w:rPr>
        <w:t xml:space="preserve">-Loc and </w:t>
      </w:r>
      <w:r w:rsidRPr="004940E3">
        <w:rPr>
          <w:rFonts w:ascii="Aptos" w:hAnsi="Aptos"/>
          <w:sz w:val="24"/>
          <w:szCs w:val="24"/>
          <w:lang w:eastAsia="ar-SA"/>
        </w:rPr>
        <w:t>a debit to 57</w:t>
      </w:r>
      <w:r w:rsidR="00DF30FC" w:rsidRPr="004940E3">
        <w:rPr>
          <w:rFonts w:ascii="Aptos" w:hAnsi="Aptos"/>
          <w:sz w:val="24"/>
          <w:szCs w:val="24"/>
          <w:lang w:eastAsia="ar-SA"/>
        </w:rPr>
        <w:t>6</w:t>
      </w:r>
      <w:r w:rsidRPr="004940E3">
        <w:rPr>
          <w:rFonts w:ascii="Aptos" w:hAnsi="Aptos"/>
          <w:sz w:val="24"/>
          <w:szCs w:val="24"/>
          <w:lang w:eastAsia="ar-SA"/>
        </w:rPr>
        <w:t>0-Loc.</w:t>
      </w:r>
    </w:p>
    <w:p w14:paraId="1591E075" w14:textId="531ED5FB" w:rsidR="006560B5" w:rsidRPr="004940E3" w:rsidRDefault="006560B5"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Open prior-year spreadsheet, make a copy and roll spreadsheet forward to current year. </w:t>
      </w:r>
    </w:p>
    <w:p w14:paraId="185CA1FA" w14:textId="6057B210" w:rsidR="006560B5" w:rsidRPr="004940E3" w:rsidRDefault="006560B5"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File Path:  </w:t>
      </w:r>
      <w:r w:rsidR="004B5550" w:rsidRPr="004940E3">
        <w:rPr>
          <w:rFonts w:ascii="Aptos" w:hAnsi="Aptos"/>
          <w:sz w:val="24"/>
          <w:szCs w:val="24"/>
          <w:lang w:eastAsia="ar-SA"/>
        </w:rPr>
        <w:t>"F:\Accounting\Shared\Month End\Recurring Entry\FY 20XX\FINAL &amp; APPROVED - Property Taxes Recurring Entry - Per XX thru Per XX.20XX.xlsx"</w:t>
      </w:r>
    </w:p>
    <w:p w14:paraId="1256CAED" w14:textId="631D6A51" w:rsidR="004B5550" w:rsidRPr="004940E3" w:rsidRDefault="003A08B1"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Replace </w:t>
      </w:r>
      <w:r w:rsidR="00597450" w:rsidRPr="004940E3">
        <w:rPr>
          <w:rFonts w:ascii="Aptos" w:hAnsi="Aptos"/>
          <w:sz w:val="24"/>
          <w:szCs w:val="24"/>
          <w:lang w:eastAsia="ar-SA"/>
        </w:rPr>
        <w:t xml:space="preserve">PY actual payments tab with updated summary from most recent year-end  </w:t>
      </w:r>
    </w:p>
    <w:p w14:paraId="6BC7753B" w14:textId="3C696F88" w:rsidR="00E45E9E" w:rsidRPr="004940E3" w:rsidRDefault="00CF5BF8"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This can been found</w:t>
      </w:r>
      <w:r w:rsidR="003A08B1" w:rsidRPr="004940E3">
        <w:rPr>
          <w:rFonts w:ascii="Aptos" w:hAnsi="Aptos"/>
          <w:sz w:val="24"/>
          <w:szCs w:val="24"/>
          <w:lang w:eastAsia="ar-SA"/>
        </w:rPr>
        <w:t xml:space="preserve"> in the following folder: </w:t>
      </w:r>
      <w:r w:rsidRPr="004940E3">
        <w:rPr>
          <w:rFonts w:ascii="Aptos" w:hAnsi="Aptos"/>
          <w:sz w:val="24"/>
          <w:szCs w:val="24"/>
          <w:lang w:eastAsia="ar-SA"/>
        </w:rPr>
        <w:t xml:space="preserve"> </w:t>
      </w:r>
      <w:r w:rsidR="003A08B1" w:rsidRPr="004940E3">
        <w:rPr>
          <w:rFonts w:ascii="Aptos" w:hAnsi="Aptos"/>
          <w:sz w:val="24"/>
          <w:szCs w:val="24"/>
          <w:lang w:eastAsia="ar-SA"/>
        </w:rPr>
        <w:t>F:\Accounting\Shared\Tax\RE and Property Tax\Property tax spreadsheet</w:t>
      </w:r>
    </w:p>
    <w:p w14:paraId="25EAF492" w14:textId="77777777" w:rsidR="00597450" w:rsidRPr="004940E3" w:rsidRDefault="00597450" w:rsidP="00E3577C">
      <w:pPr>
        <w:pStyle w:val="BodyText"/>
        <w:numPr>
          <w:ilvl w:val="1"/>
          <w:numId w:val="278"/>
        </w:numPr>
        <w:rPr>
          <w:rFonts w:ascii="Aptos" w:hAnsi="Aptos"/>
          <w:sz w:val="24"/>
          <w:szCs w:val="24"/>
          <w:lang w:eastAsia="ar-SA"/>
        </w:rPr>
      </w:pPr>
    </w:p>
    <w:p w14:paraId="56AE0E35" w14:textId="77777777" w:rsidR="005E3400" w:rsidRPr="004940E3" w:rsidRDefault="005E3400"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Update the “Taxes” tab </w:t>
      </w:r>
    </w:p>
    <w:p w14:paraId="46D50C60" w14:textId="73904C74" w:rsidR="005E3400" w:rsidRPr="004940E3" w:rsidRDefault="005E3400"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Analyze each </w:t>
      </w:r>
      <w:r w:rsidR="00020499" w:rsidRPr="004940E3">
        <w:rPr>
          <w:rFonts w:ascii="Aptos" w:hAnsi="Aptos"/>
          <w:sz w:val="24"/>
          <w:szCs w:val="24"/>
          <w:lang w:eastAsia="ar-SA"/>
        </w:rPr>
        <w:t>row, location by location, being mindful of factors which could affect coming year property taxes</w:t>
      </w:r>
    </w:p>
    <w:p w14:paraId="0A9DF61D" w14:textId="6B73F844" w:rsidR="005E3400" w:rsidRPr="004940E3" w:rsidRDefault="005E3400"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Review </w:t>
      </w:r>
      <w:r w:rsidR="00310669" w:rsidRPr="004940E3">
        <w:rPr>
          <w:rFonts w:ascii="Aptos" w:hAnsi="Aptos"/>
          <w:sz w:val="24"/>
          <w:szCs w:val="24"/>
          <w:lang w:eastAsia="ar-SA"/>
        </w:rPr>
        <w:t xml:space="preserve">“2660 Accrued Taxes” spreadsheet </w:t>
      </w:r>
      <w:r w:rsidR="005A2CAB" w:rsidRPr="004940E3">
        <w:rPr>
          <w:rFonts w:ascii="Aptos" w:hAnsi="Aptos"/>
          <w:sz w:val="24"/>
          <w:szCs w:val="24"/>
          <w:lang w:eastAsia="ar-SA"/>
        </w:rPr>
        <w:t xml:space="preserve">and </w:t>
      </w:r>
      <w:r w:rsidR="00310669" w:rsidRPr="004940E3">
        <w:rPr>
          <w:rFonts w:ascii="Aptos" w:hAnsi="Aptos"/>
          <w:sz w:val="24"/>
          <w:szCs w:val="24"/>
          <w:lang w:eastAsia="ar-SA"/>
        </w:rPr>
        <w:t xml:space="preserve">related </w:t>
      </w:r>
      <w:r w:rsidRPr="004940E3">
        <w:rPr>
          <w:rFonts w:ascii="Aptos" w:hAnsi="Aptos"/>
          <w:sz w:val="24"/>
          <w:szCs w:val="24"/>
          <w:lang w:eastAsia="ar-SA"/>
        </w:rPr>
        <w:t xml:space="preserve">assessments </w:t>
      </w:r>
      <w:r w:rsidR="005A2CAB" w:rsidRPr="004940E3">
        <w:rPr>
          <w:rFonts w:ascii="Aptos" w:hAnsi="Aptos"/>
          <w:sz w:val="24"/>
          <w:szCs w:val="24"/>
          <w:lang w:eastAsia="ar-SA"/>
        </w:rPr>
        <w:t xml:space="preserve">folder </w:t>
      </w:r>
      <w:r w:rsidRPr="004940E3">
        <w:rPr>
          <w:rFonts w:ascii="Aptos" w:hAnsi="Aptos"/>
          <w:sz w:val="24"/>
          <w:szCs w:val="24"/>
          <w:lang w:eastAsia="ar-SA"/>
        </w:rPr>
        <w:t xml:space="preserve">to see if there are any </w:t>
      </w:r>
      <w:r w:rsidR="005A2CAB" w:rsidRPr="004940E3">
        <w:rPr>
          <w:rFonts w:ascii="Aptos" w:hAnsi="Aptos"/>
          <w:sz w:val="24"/>
          <w:szCs w:val="24"/>
          <w:lang w:eastAsia="ar-SA"/>
        </w:rPr>
        <w:t>swings in assessments</w:t>
      </w:r>
    </w:p>
    <w:p w14:paraId="60BE9C40" w14:textId="622B47CC" w:rsidR="005A2CAB" w:rsidRPr="004940E3" w:rsidRDefault="00BD7526" w:rsidP="00E3577C">
      <w:pPr>
        <w:pStyle w:val="BodyText"/>
        <w:numPr>
          <w:ilvl w:val="2"/>
          <w:numId w:val="278"/>
        </w:numPr>
        <w:rPr>
          <w:rFonts w:ascii="Aptos" w:hAnsi="Aptos"/>
          <w:sz w:val="24"/>
          <w:szCs w:val="24"/>
          <w:lang w:eastAsia="ar-SA"/>
        </w:rPr>
      </w:pPr>
      <w:r w:rsidRPr="004940E3">
        <w:rPr>
          <w:rFonts w:ascii="Aptos" w:hAnsi="Aptos"/>
          <w:sz w:val="24"/>
          <w:szCs w:val="24"/>
          <w:lang w:eastAsia="ar-SA"/>
        </w:rPr>
        <w:t>"F:\Accounting\Shared\Tax\RE and Property Tax\Property tax spreadsheet\2660 Accrued Taxes - Property - FY 2026.xlsx"</w:t>
      </w:r>
    </w:p>
    <w:p w14:paraId="5FACFC42" w14:textId="3934322F" w:rsidR="00877000" w:rsidRPr="004940E3" w:rsidRDefault="00020499"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Review property tax abatements </w:t>
      </w:r>
    </w:p>
    <w:p w14:paraId="5F74B7E2" w14:textId="266B2A6F" w:rsidR="00310669" w:rsidRPr="004940E3" w:rsidRDefault="00310669" w:rsidP="00E3577C">
      <w:pPr>
        <w:pStyle w:val="BodyText"/>
        <w:numPr>
          <w:ilvl w:val="2"/>
          <w:numId w:val="278"/>
        </w:numPr>
        <w:rPr>
          <w:rFonts w:ascii="Aptos" w:hAnsi="Aptos"/>
          <w:sz w:val="24"/>
          <w:szCs w:val="24"/>
          <w:lang w:eastAsia="ar-SA"/>
        </w:rPr>
      </w:pPr>
      <w:r w:rsidRPr="004940E3">
        <w:rPr>
          <w:rFonts w:ascii="Aptos" w:hAnsi="Aptos"/>
          <w:sz w:val="24"/>
          <w:szCs w:val="24"/>
          <w:lang w:eastAsia="ar-SA"/>
        </w:rPr>
        <w:lastRenderedPageBreak/>
        <w:t>See if there are any being phased out which would cause an increase</w:t>
      </w:r>
    </w:p>
    <w:p w14:paraId="159424CC" w14:textId="77777777" w:rsidR="005E3400" w:rsidRPr="004940E3" w:rsidRDefault="005E3400"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Consult with Real Estate Manager and President to see if there are any other expected increased or decreases</w:t>
      </w:r>
    </w:p>
    <w:p w14:paraId="242AE9C0" w14:textId="45B7D3F2" w:rsidR="00877000" w:rsidRPr="004940E3" w:rsidRDefault="005E3400" w:rsidP="00E3577C">
      <w:pPr>
        <w:pStyle w:val="BodyText"/>
        <w:numPr>
          <w:ilvl w:val="2"/>
          <w:numId w:val="278"/>
        </w:numPr>
        <w:rPr>
          <w:rFonts w:ascii="Aptos" w:hAnsi="Aptos"/>
          <w:sz w:val="24"/>
          <w:szCs w:val="24"/>
          <w:lang w:eastAsia="ar-SA"/>
        </w:rPr>
      </w:pPr>
      <w:r w:rsidRPr="004940E3">
        <w:rPr>
          <w:rFonts w:ascii="Aptos" w:hAnsi="Aptos"/>
          <w:sz w:val="24"/>
          <w:szCs w:val="24"/>
          <w:lang w:eastAsia="ar-SA"/>
        </w:rPr>
        <w:t xml:space="preserve">Possible increases could be do to recent building </w:t>
      </w:r>
      <w:r w:rsidR="00877000" w:rsidRPr="004940E3">
        <w:rPr>
          <w:rFonts w:ascii="Aptos" w:hAnsi="Aptos"/>
          <w:sz w:val="24"/>
          <w:szCs w:val="24"/>
          <w:lang w:eastAsia="ar-SA"/>
        </w:rPr>
        <w:t>additions or significant improvements</w:t>
      </w:r>
    </w:p>
    <w:p w14:paraId="6E518009" w14:textId="4AFF527A" w:rsidR="00597450" w:rsidRPr="004940E3" w:rsidRDefault="00877000" w:rsidP="00E3577C">
      <w:pPr>
        <w:pStyle w:val="BodyText"/>
        <w:numPr>
          <w:ilvl w:val="2"/>
          <w:numId w:val="278"/>
        </w:numPr>
        <w:rPr>
          <w:rFonts w:ascii="Aptos" w:hAnsi="Aptos"/>
          <w:sz w:val="24"/>
          <w:szCs w:val="24"/>
          <w:lang w:eastAsia="ar-SA"/>
        </w:rPr>
      </w:pPr>
      <w:r w:rsidRPr="004940E3">
        <w:rPr>
          <w:rFonts w:ascii="Aptos" w:hAnsi="Aptos"/>
          <w:sz w:val="24"/>
          <w:szCs w:val="24"/>
          <w:lang w:eastAsia="ar-SA"/>
        </w:rPr>
        <w:t>Possible</w:t>
      </w:r>
      <w:r w:rsidR="00597450" w:rsidRPr="004940E3">
        <w:rPr>
          <w:rFonts w:ascii="Aptos" w:hAnsi="Aptos"/>
          <w:sz w:val="24"/>
          <w:szCs w:val="24"/>
          <w:lang w:eastAsia="ar-SA"/>
        </w:rPr>
        <w:t xml:space="preserve"> </w:t>
      </w:r>
      <w:r w:rsidRPr="004940E3">
        <w:rPr>
          <w:rFonts w:ascii="Aptos" w:hAnsi="Aptos"/>
          <w:sz w:val="24"/>
          <w:szCs w:val="24"/>
          <w:lang w:eastAsia="ar-SA"/>
        </w:rPr>
        <w:t>decreases could be due to prior year appeals where we lowered our assessed value</w:t>
      </w:r>
    </w:p>
    <w:p w14:paraId="2611A92E" w14:textId="77777777" w:rsidR="001008E7" w:rsidRPr="004940E3" w:rsidRDefault="002D2838"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When truing up property taxes at year-end, most errors identified in accruals come from locations where we either moved locations or went into a new building and under-accrued the first year. </w:t>
      </w:r>
      <w:r w:rsidR="001008E7" w:rsidRPr="004940E3">
        <w:rPr>
          <w:rFonts w:ascii="Aptos" w:hAnsi="Aptos"/>
          <w:sz w:val="24"/>
          <w:szCs w:val="24"/>
          <w:lang w:eastAsia="ar-SA"/>
        </w:rPr>
        <w:t xml:space="preserve"> </w:t>
      </w:r>
    </w:p>
    <w:p w14:paraId="752B7C51" w14:textId="3AECB612" w:rsidR="00597450" w:rsidRPr="004940E3" w:rsidRDefault="001008E7" w:rsidP="00E3577C">
      <w:pPr>
        <w:pStyle w:val="BodyText"/>
        <w:numPr>
          <w:ilvl w:val="2"/>
          <w:numId w:val="278"/>
        </w:numPr>
        <w:rPr>
          <w:rFonts w:ascii="Aptos" w:hAnsi="Aptos"/>
          <w:sz w:val="24"/>
          <w:szCs w:val="24"/>
          <w:lang w:eastAsia="ar-SA"/>
        </w:rPr>
      </w:pPr>
      <w:r w:rsidRPr="004940E3">
        <w:rPr>
          <w:rFonts w:ascii="Aptos" w:hAnsi="Aptos"/>
          <w:sz w:val="24"/>
          <w:szCs w:val="24"/>
          <w:lang w:eastAsia="ar-SA"/>
        </w:rPr>
        <w:t>Pay extra attention to new locations and whse moves</w:t>
      </w:r>
    </w:p>
    <w:p w14:paraId="14AA90C6" w14:textId="48DB3384" w:rsidR="00597450" w:rsidRPr="004940E3" w:rsidRDefault="00597450"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 </w:t>
      </w:r>
      <w:r w:rsidR="00DF65E7" w:rsidRPr="004940E3">
        <w:rPr>
          <w:rFonts w:ascii="Aptos" w:hAnsi="Aptos"/>
          <w:sz w:val="24"/>
          <w:szCs w:val="24"/>
          <w:lang w:eastAsia="ar-SA"/>
        </w:rPr>
        <w:t>Verify all formulas flowing correctly</w:t>
      </w:r>
    </w:p>
    <w:p w14:paraId="7AFEDDC8" w14:textId="77777777" w:rsidR="00854E39" w:rsidRPr="004940E3" w:rsidRDefault="00DF65E7"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Verify with President the </w:t>
      </w:r>
      <w:r w:rsidR="00854E39" w:rsidRPr="004940E3">
        <w:rPr>
          <w:rFonts w:ascii="Aptos" w:hAnsi="Aptos"/>
          <w:sz w:val="24"/>
          <w:szCs w:val="24"/>
          <w:lang w:eastAsia="ar-SA"/>
        </w:rPr>
        <w:t xml:space="preserve">percentage increase we want to anticipate, absent other factors.  </w:t>
      </w:r>
    </w:p>
    <w:p w14:paraId="6DA92E17" w14:textId="15C328BF" w:rsidR="00DF65E7" w:rsidRPr="004940E3" w:rsidRDefault="00854E39"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FYE 9.30.2026, we applied a 5% expected increase to the accrual.  We hope it is less, but we accrued 5% increase as buffer</w:t>
      </w:r>
    </w:p>
    <w:p w14:paraId="791C4731" w14:textId="77777777" w:rsidR="004638E2" w:rsidRPr="004940E3" w:rsidRDefault="00597450"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 </w:t>
      </w:r>
      <w:r w:rsidR="004638E2" w:rsidRPr="004940E3">
        <w:rPr>
          <w:rFonts w:ascii="Aptos" w:hAnsi="Aptos"/>
          <w:sz w:val="24"/>
          <w:szCs w:val="24"/>
          <w:lang w:eastAsia="ar-SA"/>
        </w:rPr>
        <w:t>Create a tab showing prior year monthly entry beside current year entry</w:t>
      </w:r>
    </w:p>
    <w:p w14:paraId="4CE414C4" w14:textId="77777777" w:rsidR="004638E2" w:rsidRPr="004940E3" w:rsidRDefault="004638E2" w:rsidP="00E3577C">
      <w:pPr>
        <w:pStyle w:val="BodyText"/>
        <w:numPr>
          <w:ilvl w:val="1"/>
          <w:numId w:val="278"/>
        </w:numPr>
        <w:rPr>
          <w:rFonts w:ascii="Aptos" w:hAnsi="Aptos"/>
          <w:sz w:val="24"/>
          <w:szCs w:val="24"/>
          <w:lang w:eastAsia="ar-SA"/>
        </w:rPr>
      </w:pPr>
      <w:r w:rsidRPr="004940E3">
        <w:rPr>
          <w:rFonts w:ascii="Aptos" w:hAnsi="Aptos"/>
          <w:sz w:val="24"/>
          <w:szCs w:val="24"/>
          <w:lang w:eastAsia="ar-SA"/>
        </w:rPr>
        <w:t xml:space="preserve">Add notes explaining any noticeable changes. </w:t>
      </w:r>
    </w:p>
    <w:p w14:paraId="003F4BBA" w14:textId="45D3431B" w:rsidR="0008552E" w:rsidRPr="004940E3" w:rsidRDefault="004365BA" w:rsidP="0008552E">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4C2445D" wp14:editId="0134C333">
            <wp:extent cx="5244861" cy="1746606"/>
            <wp:effectExtent l="0" t="0" r="0" b="6350"/>
            <wp:docPr id="1065407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07576" name="Picture 1065407576"/>
                    <pic:cNvPicPr/>
                  </pic:nvPicPr>
                  <pic:blipFill>
                    <a:blip r:embed="rId41">
                      <a:extLst>
                        <a:ext uri="{28A0092B-C50C-407E-A947-70E740481C1C}">
                          <a14:useLocalDpi xmlns:a14="http://schemas.microsoft.com/office/drawing/2010/main" val="0"/>
                        </a:ext>
                      </a:extLst>
                    </a:blip>
                    <a:stretch>
                      <a:fillRect/>
                    </a:stretch>
                  </pic:blipFill>
                  <pic:spPr>
                    <a:xfrm>
                      <a:off x="0" y="0"/>
                      <a:ext cx="5253244" cy="1749398"/>
                    </a:xfrm>
                    <a:prstGeom prst="rect">
                      <a:avLst/>
                    </a:prstGeom>
                  </pic:spPr>
                </pic:pic>
              </a:graphicData>
            </a:graphic>
          </wp:inline>
        </w:drawing>
      </w:r>
    </w:p>
    <w:p w14:paraId="46152F52" w14:textId="65AD46F2" w:rsidR="00597450" w:rsidRPr="004940E3" w:rsidRDefault="004638E2" w:rsidP="00E3577C">
      <w:pPr>
        <w:pStyle w:val="BodyText"/>
        <w:numPr>
          <w:ilvl w:val="0"/>
          <w:numId w:val="278"/>
        </w:numPr>
        <w:rPr>
          <w:rFonts w:ascii="Aptos" w:hAnsi="Aptos"/>
          <w:sz w:val="24"/>
          <w:szCs w:val="24"/>
          <w:lang w:eastAsia="ar-SA"/>
        </w:rPr>
      </w:pPr>
      <w:r w:rsidRPr="004940E3">
        <w:rPr>
          <w:rFonts w:ascii="Aptos" w:hAnsi="Aptos"/>
          <w:sz w:val="24"/>
          <w:szCs w:val="24"/>
          <w:lang w:eastAsia="ar-SA"/>
        </w:rPr>
        <w:t xml:space="preserve">The Property Tax Entry is now ready to be submitted to President for approval </w:t>
      </w:r>
    </w:p>
    <w:p w14:paraId="55BFA050" w14:textId="0AC1B023" w:rsidR="004638E2" w:rsidRPr="004940E3" w:rsidRDefault="00DF30FC" w:rsidP="00DF30FC">
      <w:pPr>
        <w:pStyle w:val="BodyText"/>
        <w:ind w:firstLine="0"/>
        <w:rPr>
          <w:rFonts w:ascii="Aptos" w:hAnsi="Aptos"/>
          <w:sz w:val="24"/>
          <w:szCs w:val="24"/>
          <w:lang w:eastAsia="ar-SA"/>
        </w:rPr>
      </w:pPr>
      <w:r w:rsidRPr="004940E3">
        <w:rPr>
          <w:rFonts w:ascii="Aptos" w:hAnsi="Aptos"/>
          <w:sz w:val="24"/>
          <w:szCs w:val="24"/>
          <w:lang w:eastAsia="ar-SA"/>
        </w:rPr>
        <w:t>NOTE: When reviewing where to post a property tax bill, i</w:t>
      </w:r>
      <w:r w:rsidR="002C377A" w:rsidRPr="004940E3">
        <w:rPr>
          <w:rFonts w:ascii="Aptos" w:hAnsi="Aptos"/>
          <w:sz w:val="24"/>
          <w:szCs w:val="24"/>
          <w:lang w:eastAsia="ar-SA"/>
        </w:rPr>
        <w:t xml:space="preserve">f there is any question the controller should review this spreadsheet to see if we’re accruing for that invoice monthly.  </w:t>
      </w:r>
      <w:r w:rsidRPr="004940E3">
        <w:rPr>
          <w:rFonts w:ascii="Aptos" w:hAnsi="Aptos"/>
          <w:sz w:val="24"/>
          <w:szCs w:val="24"/>
          <w:lang w:eastAsia="ar-SA"/>
        </w:rPr>
        <w:t>Where we get invoiced for property taxes monthly from the landlord as part of a CAM agreement, we post these payments directly to</w:t>
      </w:r>
      <w:r w:rsidR="00BF0872" w:rsidRPr="004940E3">
        <w:rPr>
          <w:rFonts w:ascii="Aptos" w:hAnsi="Aptos"/>
          <w:sz w:val="24"/>
          <w:szCs w:val="24"/>
          <w:lang w:eastAsia="ar-SA"/>
        </w:rPr>
        <w:t xml:space="preserve"> the 5760 expense.  </w:t>
      </w:r>
      <w:r w:rsidRPr="004940E3">
        <w:rPr>
          <w:rFonts w:ascii="Aptos" w:hAnsi="Aptos"/>
          <w:sz w:val="24"/>
          <w:szCs w:val="24"/>
          <w:lang w:eastAsia="ar-SA"/>
        </w:rPr>
        <w:t xml:space="preserve"> </w:t>
      </w:r>
      <w:r w:rsidR="007D5657" w:rsidRPr="004940E3">
        <w:rPr>
          <w:rFonts w:ascii="Aptos" w:hAnsi="Aptos"/>
          <w:sz w:val="24"/>
          <w:szCs w:val="24"/>
          <w:lang w:eastAsia="ar-SA"/>
        </w:rPr>
        <w:t xml:space="preserve">When we </w:t>
      </w:r>
      <w:r w:rsidR="0094100A" w:rsidRPr="004940E3">
        <w:rPr>
          <w:rFonts w:ascii="Aptos" w:hAnsi="Aptos"/>
          <w:sz w:val="24"/>
          <w:szCs w:val="24"/>
          <w:lang w:eastAsia="ar-SA"/>
        </w:rPr>
        <w:t xml:space="preserve">receive </w:t>
      </w:r>
      <w:r w:rsidR="007D5657" w:rsidRPr="004940E3">
        <w:rPr>
          <w:rFonts w:ascii="Aptos" w:hAnsi="Aptos"/>
          <w:sz w:val="24"/>
          <w:szCs w:val="24"/>
          <w:lang w:eastAsia="ar-SA"/>
        </w:rPr>
        <w:t xml:space="preserve">an invoice from a landlord, to the extent we have accrued for it determines if it should be posted to 2660 or 5760 when received.  </w:t>
      </w:r>
      <w:r w:rsidR="00533054" w:rsidRPr="004940E3">
        <w:rPr>
          <w:rFonts w:ascii="Aptos" w:hAnsi="Aptos"/>
          <w:sz w:val="24"/>
          <w:szCs w:val="24"/>
          <w:lang w:eastAsia="ar-SA"/>
        </w:rPr>
        <w:t xml:space="preserve">Bills received from landlords annually, we accrue for.  </w:t>
      </w:r>
    </w:p>
    <w:p w14:paraId="1414F666" w14:textId="77777777" w:rsidR="004638E2" w:rsidRPr="004940E3" w:rsidRDefault="004638E2" w:rsidP="004638E2">
      <w:pPr>
        <w:pStyle w:val="BodyText"/>
        <w:ind w:left="1080" w:firstLine="0"/>
        <w:rPr>
          <w:rFonts w:ascii="Aptos" w:hAnsi="Aptos"/>
          <w:sz w:val="24"/>
          <w:szCs w:val="24"/>
          <w:lang w:eastAsia="ar-SA"/>
        </w:rPr>
      </w:pPr>
    </w:p>
    <w:p w14:paraId="32E27F87" w14:textId="5F2EB7A3" w:rsidR="00EC5C71" w:rsidRPr="004940E3" w:rsidRDefault="004638E2" w:rsidP="009A6EF1">
      <w:pPr>
        <w:pStyle w:val="Heading4"/>
      </w:pPr>
      <w:bookmarkStart w:id="54" w:name="_Toc228956607"/>
      <w:r w:rsidRPr="004940E3">
        <w:lastRenderedPageBreak/>
        <w:t>D</w:t>
      </w:r>
      <w:r w:rsidR="009A6EF1" w:rsidRPr="004940E3">
        <w:t>epreciation &amp; Amortization entry</w:t>
      </w:r>
      <w:bookmarkEnd w:id="54"/>
      <w:r w:rsidR="009A6EF1" w:rsidRPr="004940E3">
        <w:t xml:space="preserve">  </w:t>
      </w:r>
    </w:p>
    <w:p w14:paraId="4D453D9A" w14:textId="77777777" w:rsidR="006B00A8" w:rsidRPr="004940E3" w:rsidRDefault="006B00A8" w:rsidP="00E3577C">
      <w:pPr>
        <w:pStyle w:val="BodyText"/>
        <w:numPr>
          <w:ilvl w:val="0"/>
          <w:numId w:val="59"/>
        </w:numPr>
        <w:rPr>
          <w:rFonts w:ascii="Aptos" w:hAnsi="Aptos"/>
          <w:sz w:val="24"/>
          <w:szCs w:val="24"/>
          <w:lang w:eastAsia="ar-SA"/>
        </w:rPr>
      </w:pPr>
      <w:r w:rsidRPr="004940E3">
        <w:rPr>
          <w:rFonts w:ascii="Aptos" w:hAnsi="Aptos"/>
          <w:sz w:val="24"/>
          <w:szCs w:val="24"/>
          <w:lang w:eastAsia="ar-SA"/>
        </w:rPr>
        <w:t xml:space="preserve">Open prior-year spreadsheet, make a copy and roll spreadsheet forward to current year. </w:t>
      </w:r>
    </w:p>
    <w:p w14:paraId="7459095F" w14:textId="77777777" w:rsidR="006B00A8" w:rsidRPr="004940E3" w:rsidRDefault="006B00A8"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File Path:  "F:\Accounting\Shared\Month End\Recurring Entry\FY 20XX\FINAL &amp; APPROVED - Depr &amp; Amort Recurring Entry - Per XX thru Per XX.20XX.xlsx"</w:t>
      </w:r>
    </w:p>
    <w:p w14:paraId="20387CE1" w14:textId="2FBFC17A" w:rsidR="00F2583D" w:rsidRPr="004940E3" w:rsidRDefault="00F2583D" w:rsidP="00E3577C">
      <w:pPr>
        <w:pStyle w:val="BodyText"/>
        <w:numPr>
          <w:ilvl w:val="0"/>
          <w:numId w:val="59"/>
        </w:numPr>
        <w:rPr>
          <w:rFonts w:ascii="Aptos" w:hAnsi="Aptos"/>
          <w:sz w:val="24"/>
          <w:szCs w:val="24"/>
          <w:lang w:eastAsia="ar-SA"/>
        </w:rPr>
      </w:pPr>
      <w:r w:rsidRPr="004940E3">
        <w:rPr>
          <w:rFonts w:ascii="Aptos" w:hAnsi="Aptos"/>
          <w:sz w:val="24"/>
          <w:szCs w:val="24"/>
          <w:lang w:eastAsia="ar-SA"/>
        </w:rPr>
        <w:t>Request Book Future Depreciation Report</w:t>
      </w:r>
    </w:p>
    <w:p w14:paraId="321B79B0"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At the beginning of each new fiscal year, after all fixed asset additions and disposals have been sent to M&amp;Z for the previous year, email M&amp;Z to request a “Book Future Depreciation Report” for the coming year.</w:t>
      </w:r>
    </w:p>
    <w:p w14:paraId="63182662"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Request report in excel format</w:t>
      </w:r>
    </w:p>
    <w:p w14:paraId="30856873"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Once received, save report in following file path</w:t>
      </w:r>
    </w:p>
    <w:p w14:paraId="0904DE5F"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F:\Accounts Payable\Shared\Lists\ASSETS</w:t>
      </w:r>
    </w:p>
    <w:p w14:paraId="1AD386C8"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Verify the date on the report header matches current fiscal year that’s beginning</w:t>
      </w:r>
      <w:r w:rsidRPr="004940E3">
        <w:rPr>
          <w:rFonts w:ascii="Aptos" w:hAnsi="Aptos"/>
          <w:sz w:val="24"/>
          <w:szCs w:val="24"/>
          <w:lang w:eastAsia="ar-SA"/>
        </w:rPr>
        <w:tab/>
      </w:r>
    </w:p>
    <w:p w14:paraId="3FE656D6" w14:textId="77777777" w:rsidR="00F2583D" w:rsidRPr="004940E3" w:rsidRDefault="00F2583D" w:rsidP="00E3577C">
      <w:pPr>
        <w:pStyle w:val="BodyText"/>
        <w:numPr>
          <w:ilvl w:val="0"/>
          <w:numId w:val="59"/>
        </w:numPr>
        <w:rPr>
          <w:rFonts w:ascii="Aptos" w:hAnsi="Aptos"/>
          <w:sz w:val="24"/>
          <w:szCs w:val="24"/>
          <w:lang w:eastAsia="ar-SA"/>
        </w:rPr>
      </w:pPr>
      <w:r w:rsidRPr="004940E3">
        <w:rPr>
          <w:rFonts w:ascii="Aptos" w:hAnsi="Aptos"/>
          <w:sz w:val="24"/>
          <w:szCs w:val="24"/>
          <w:lang w:eastAsia="ar-SA"/>
        </w:rPr>
        <w:t>Calculate initial Monthly Expense from Report</w:t>
      </w:r>
    </w:p>
    <w:p w14:paraId="029E21B8"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Verify depreciation &amp; amortization expense total for proof</w:t>
      </w:r>
    </w:p>
    <w:p w14:paraId="07803862"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 xml:space="preserve">Scroll to the bottom of the report and highlight the current year depreciation expense.  </w:t>
      </w:r>
    </w:p>
    <w:p w14:paraId="5CFFC558"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Insert a formula to divide that amount by 12 months</w:t>
      </w:r>
    </w:p>
    <w:p w14:paraId="5B42A536"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When working the next steps, verify the total by location agrees with the total on the report</w:t>
      </w:r>
    </w:p>
    <w:p w14:paraId="26C8FAE2" w14:textId="77777777" w:rsidR="00F2583D" w:rsidRPr="004940E3" w:rsidRDefault="00F2583D" w:rsidP="00410C14">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1C8514A3" wp14:editId="38756837">
            <wp:extent cx="5943600" cy="1662430"/>
            <wp:effectExtent l="0" t="0" r="0" b="0"/>
            <wp:docPr id="144478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4635"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1662430"/>
                    </a:xfrm>
                    <a:prstGeom prst="rect">
                      <a:avLst/>
                    </a:prstGeom>
                  </pic:spPr>
                </pic:pic>
              </a:graphicData>
            </a:graphic>
          </wp:inline>
        </w:drawing>
      </w:r>
    </w:p>
    <w:p w14:paraId="074D8A05"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Insert Formula to divide current month expense by 12</w:t>
      </w:r>
    </w:p>
    <w:p w14:paraId="44B49418"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In column N, insert a formula such as follows to take the current expense divided by 12 months.</w:t>
      </w:r>
    </w:p>
    <w:p w14:paraId="5EA231FC"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=IF(C11&lt;&gt;"",IF(K11="",(H11/12),0),0)</w:t>
      </w:r>
    </w:p>
    <w:p w14:paraId="0F648583" w14:textId="77777777" w:rsidR="00F2583D" w:rsidRPr="004940E3" w:rsidRDefault="00F2583D" w:rsidP="00E3577C">
      <w:pPr>
        <w:pStyle w:val="BodyText"/>
        <w:numPr>
          <w:ilvl w:val="2"/>
          <w:numId w:val="59"/>
        </w:numPr>
        <w:rPr>
          <w:rFonts w:ascii="Aptos" w:hAnsi="Aptos"/>
          <w:sz w:val="24"/>
          <w:szCs w:val="24"/>
          <w:lang w:eastAsia="ar-SA"/>
        </w:rPr>
      </w:pPr>
      <w:r w:rsidRPr="004940E3">
        <w:rPr>
          <w:rFonts w:ascii="Aptos" w:hAnsi="Aptos"/>
          <w:sz w:val="24"/>
          <w:szCs w:val="24"/>
          <w:lang w:eastAsia="ar-SA"/>
        </w:rPr>
        <w:t>Verify total of Column N matches the monthly depreciation proof calculated above, based on the report total</w:t>
      </w:r>
    </w:p>
    <w:p w14:paraId="772FA3DB" w14:textId="0447F5DD" w:rsidR="002165D0" w:rsidRPr="004940E3" w:rsidRDefault="00F2583D" w:rsidP="00754C2E">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0B2BC5E6" wp14:editId="2023BDA3">
            <wp:extent cx="3424687" cy="3315096"/>
            <wp:effectExtent l="0" t="0" r="4445" b="0"/>
            <wp:docPr id="684111443" name="Picture 2"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11443" name="Picture 2" descr="A document with numbers and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434565" cy="3324658"/>
                    </a:xfrm>
                    <a:prstGeom prst="rect">
                      <a:avLst/>
                    </a:prstGeom>
                  </pic:spPr>
                </pic:pic>
              </a:graphicData>
            </a:graphic>
          </wp:inline>
        </w:drawing>
      </w:r>
    </w:p>
    <w:p w14:paraId="4CA5E806" w14:textId="77F7C439" w:rsidR="00F2583D" w:rsidRPr="004940E3" w:rsidRDefault="00F2583D" w:rsidP="00E3577C">
      <w:pPr>
        <w:pStyle w:val="BodyText"/>
        <w:numPr>
          <w:ilvl w:val="0"/>
          <w:numId w:val="59"/>
        </w:numPr>
        <w:rPr>
          <w:rFonts w:ascii="Aptos" w:hAnsi="Aptos"/>
          <w:sz w:val="24"/>
          <w:szCs w:val="24"/>
          <w:lang w:eastAsia="ar-SA"/>
        </w:rPr>
      </w:pPr>
      <w:r w:rsidRPr="004940E3">
        <w:rPr>
          <w:rFonts w:ascii="Aptos" w:hAnsi="Aptos"/>
          <w:sz w:val="24"/>
          <w:szCs w:val="24"/>
          <w:lang w:eastAsia="ar-SA"/>
        </w:rPr>
        <w:t>Copy and paste Column C &amp; Column N values into a new tab.</w:t>
      </w:r>
    </w:p>
    <w:p w14:paraId="13C310F0" w14:textId="77777777" w:rsidR="00F2583D" w:rsidRPr="004940E3" w:rsidRDefault="00F2583D" w:rsidP="00E3577C">
      <w:pPr>
        <w:pStyle w:val="BodyText"/>
        <w:numPr>
          <w:ilvl w:val="1"/>
          <w:numId w:val="59"/>
        </w:numPr>
        <w:rPr>
          <w:rFonts w:ascii="Aptos" w:hAnsi="Aptos"/>
          <w:sz w:val="24"/>
          <w:szCs w:val="24"/>
          <w:lang w:eastAsia="ar-SA"/>
        </w:rPr>
      </w:pPr>
      <w:r w:rsidRPr="004940E3">
        <w:rPr>
          <w:rFonts w:ascii="Aptos" w:hAnsi="Aptos"/>
          <w:sz w:val="24"/>
          <w:szCs w:val="24"/>
          <w:lang w:eastAsia="ar-SA"/>
        </w:rPr>
        <w:t>Sort by Column C</w:t>
      </w:r>
    </w:p>
    <w:p w14:paraId="6C197338" w14:textId="5213C577" w:rsidR="003E76BC" w:rsidRPr="004940E3" w:rsidRDefault="003E76BC" w:rsidP="003E76BC">
      <w:pPr>
        <w:pStyle w:val="BodyText"/>
        <w:rPr>
          <w:rFonts w:ascii="Aptos" w:hAnsi="Aptos"/>
          <w:b/>
          <w:bCs/>
          <w:sz w:val="24"/>
          <w:szCs w:val="24"/>
          <w:lang w:eastAsia="ar-SA"/>
        </w:rPr>
      </w:pPr>
      <w:r w:rsidRPr="004940E3">
        <w:rPr>
          <w:rFonts w:ascii="Aptos" w:hAnsi="Aptos"/>
          <w:b/>
          <w:bCs/>
          <w:sz w:val="24"/>
          <w:szCs w:val="24"/>
          <w:lang w:eastAsia="ar-SA"/>
        </w:rPr>
        <w:t xml:space="preserve">Creating Amortization </w:t>
      </w:r>
      <w:r w:rsidR="0041025C" w:rsidRPr="004940E3">
        <w:rPr>
          <w:rFonts w:ascii="Aptos" w:hAnsi="Aptos"/>
          <w:b/>
          <w:bCs/>
          <w:sz w:val="24"/>
          <w:szCs w:val="24"/>
          <w:lang w:eastAsia="ar-SA"/>
        </w:rPr>
        <w:t xml:space="preserve">Entry </w:t>
      </w:r>
      <w:r w:rsidRPr="004940E3">
        <w:rPr>
          <w:rFonts w:ascii="Aptos" w:hAnsi="Aptos"/>
          <w:b/>
          <w:bCs/>
          <w:sz w:val="24"/>
          <w:szCs w:val="24"/>
          <w:lang w:eastAsia="ar-SA"/>
        </w:rPr>
        <w:t>Proposal</w:t>
      </w:r>
    </w:p>
    <w:p w14:paraId="3D6D8A19" w14:textId="77777777" w:rsidR="00F2583D" w:rsidRPr="004940E3" w:rsidRDefault="00F2583D" w:rsidP="00E3577C">
      <w:pPr>
        <w:pStyle w:val="BodyText"/>
        <w:numPr>
          <w:ilvl w:val="0"/>
          <w:numId w:val="271"/>
        </w:numPr>
        <w:rPr>
          <w:rFonts w:ascii="Aptos" w:hAnsi="Aptos"/>
          <w:sz w:val="24"/>
          <w:szCs w:val="24"/>
          <w:lang w:eastAsia="ar-SA"/>
        </w:rPr>
      </w:pPr>
      <w:r w:rsidRPr="004940E3">
        <w:rPr>
          <w:rFonts w:ascii="Aptos" w:hAnsi="Aptos"/>
          <w:sz w:val="24"/>
          <w:szCs w:val="24"/>
          <w:lang w:eastAsia="ar-SA"/>
        </w:rPr>
        <w:t xml:space="preserve">Review locations with amortization expense to verify none have been closed or consolidated.  </w:t>
      </w:r>
    </w:p>
    <w:p w14:paraId="2E57C2CA"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 xml:space="preserve">If any locations have been closed or consolidated, their amortization expense will need to be reallocated to the locations where the customers, routes, and sales were transferred. </w:t>
      </w:r>
    </w:p>
    <w:p w14:paraId="77D893D3"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Request this information from Logistics and allocate based on sales history of acquired customers</w:t>
      </w:r>
    </w:p>
    <w:p w14:paraId="4AABFAB1" w14:textId="77777777" w:rsidR="00F2583D" w:rsidRPr="004940E3" w:rsidRDefault="00F2583D" w:rsidP="00E3577C">
      <w:pPr>
        <w:pStyle w:val="BodyText"/>
        <w:numPr>
          <w:ilvl w:val="2"/>
          <w:numId w:val="271"/>
        </w:numPr>
        <w:rPr>
          <w:rFonts w:ascii="Aptos" w:hAnsi="Aptos"/>
          <w:sz w:val="24"/>
          <w:szCs w:val="24"/>
          <w:lang w:eastAsia="ar-SA"/>
        </w:rPr>
      </w:pPr>
      <w:r w:rsidRPr="004940E3">
        <w:rPr>
          <w:rFonts w:ascii="Aptos" w:hAnsi="Aptos"/>
          <w:sz w:val="24"/>
          <w:szCs w:val="24"/>
          <w:lang w:eastAsia="ar-SA"/>
        </w:rPr>
        <w:t>Update our figures used for the recurring entry.</w:t>
      </w:r>
    </w:p>
    <w:p w14:paraId="42BD27A6"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 xml:space="preserve">Email M&amp;Z with instructions for how to reallocate.  </w:t>
      </w:r>
    </w:p>
    <w:p w14:paraId="6DA6F2DA" w14:textId="77777777" w:rsidR="00F2583D" w:rsidRPr="004940E3" w:rsidRDefault="00F2583D" w:rsidP="00E3577C">
      <w:pPr>
        <w:pStyle w:val="BodyText"/>
        <w:numPr>
          <w:ilvl w:val="2"/>
          <w:numId w:val="271"/>
        </w:numPr>
        <w:rPr>
          <w:rFonts w:ascii="Aptos" w:hAnsi="Aptos"/>
          <w:sz w:val="24"/>
          <w:szCs w:val="24"/>
          <w:lang w:eastAsia="ar-SA"/>
        </w:rPr>
      </w:pPr>
      <w:r w:rsidRPr="004940E3">
        <w:rPr>
          <w:rFonts w:ascii="Aptos" w:hAnsi="Aptos"/>
          <w:sz w:val="24"/>
          <w:szCs w:val="24"/>
          <w:lang w:eastAsia="ar-SA"/>
        </w:rPr>
        <w:t>For example, when Allentown (L19) was closed &amp; consolidated, the customers and routes were transferred to L18, L14, &amp; L17 as follows:</w:t>
      </w:r>
    </w:p>
    <w:p w14:paraId="38BF9673" w14:textId="77777777" w:rsidR="00F2583D" w:rsidRPr="004940E3" w:rsidRDefault="00F2583D" w:rsidP="00393323">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0C083497" wp14:editId="05F6CC91">
            <wp:extent cx="4621962" cy="1833477"/>
            <wp:effectExtent l="19050" t="19050" r="26670" b="14605"/>
            <wp:docPr id="1169953712" name="Picture 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53712" name="Picture 4" descr="A screenshot of a spreadshee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35871" cy="1838995"/>
                    </a:xfrm>
                    <a:prstGeom prst="rect">
                      <a:avLst/>
                    </a:prstGeom>
                    <a:ln>
                      <a:solidFill>
                        <a:schemeClr val="tx1"/>
                      </a:solidFill>
                    </a:ln>
                  </pic:spPr>
                </pic:pic>
              </a:graphicData>
            </a:graphic>
          </wp:inline>
        </w:drawing>
      </w:r>
    </w:p>
    <w:p w14:paraId="28FB79FE" w14:textId="77777777" w:rsidR="00F2583D" w:rsidRPr="004940E3" w:rsidRDefault="00F2583D" w:rsidP="00E3577C">
      <w:pPr>
        <w:pStyle w:val="BodyText"/>
        <w:numPr>
          <w:ilvl w:val="0"/>
          <w:numId w:val="271"/>
        </w:numPr>
        <w:rPr>
          <w:rFonts w:ascii="Aptos" w:hAnsi="Aptos"/>
          <w:sz w:val="24"/>
          <w:szCs w:val="24"/>
          <w:lang w:eastAsia="ar-SA"/>
        </w:rPr>
      </w:pPr>
      <w:r w:rsidRPr="004940E3">
        <w:rPr>
          <w:rFonts w:ascii="Aptos" w:hAnsi="Aptos"/>
          <w:sz w:val="24"/>
          <w:szCs w:val="24"/>
          <w:lang w:eastAsia="ar-SA"/>
        </w:rPr>
        <w:t>Create a new excel spreadsheet named “Depreciation &amp; Amortization 01.20XX” and save under the following path:</w:t>
      </w:r>
    </w:p>
    <w:p w14:paraId="5283D24D"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F:\Accounting\Shared\Recurring Entry\FY 20XX</w:t>
      </w:r>
    </w:p>
    <w:p w14:paraId="2627A353"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Copy the prior year recurring entry into this spreadsheet as a template for current year’s entry.</w:t>
      </w:r>
    </w:p>
    <w:p w14:paraId="59B16857" w14:textId="77777777" w:rsidR="00F2583D" w:rsidRPr="004940E3" w:rsidRDefault="00F2583D" w:rsidP="00E3577C">
      <w:pPr>
        <w:pStyle w:val="BodyText"/>
        <w:numPr>
          <w:ilvl w:val="0"/>
          <w:numId w:val="271"/>
        </w:numPr>
        <w:rPr>
          <w:rFonts w:ascii="Aptos" w:hAnsi="Aptos"/>
          <w:sz w:val="24"/>
          <w:szCs w:val="24"/>
          <w:lang w:eastAsia="ar-SA"/>
        </w:rPr>
      </w:pPr>
      <w:r w:rsidRPr="004940E3">
        <w:rPr>
          <w:rFonts w:ascii="Aptos" w:hAnsi="Aptos"/>
          <w:sz w:val="24"/>
          <w:szCs w:val="24"/>
          <w:lang w:eastAsia="ar-SA"/>
        </w:rPr>
        <w:t>Update the Amortization Recurring Entry Template</w:t>
      </w:r>
    </w:p>
    <w:p w14:paraId="05FCAC7F" w14:textId="0C78626C"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Fill in the current year monthly amounts, rounding UP to the $10 figure</w:t>
      </w:r>
    </w:p>
    <w:p w14:paraId="49724446"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 xml:space="preserve">NOTE: We round this entry, because this helps us spot items that might be mistakenly posted to the Accumulated or Expense accounts.  </w:t>
      </w:r>
    </w:p>
    <w:p w14:paraId="3FB21DDA" w14:textId="77777777" w:rsidR="00F2583D" w:rsidRPr="004940E3" w:rsidRDefault="00F2583D" w:rsidP="00EF7C90">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0410717A" wp14:editId="05DDF4CB">
            <wp:extent cx="2502029" cy="1022403"/>
            <wp:effectExtent l="0" t="0" r="0" b="6350"/>
            <wp:docPr id="237567640" name="Picture 5"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67640" name="Picture 5" descr="A screenshot of a spreadshee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502029" cy="1022403"/>
                    </a:xfrm>
                    <a:prstGeom prst="rect">
                      <a:avLst/>
                    </a:prstGeom>
                  </pic:spPr>
                </pic:pic>
              </a:graphicData>
            </a:graphic>
          </wp:inline>
        </w:drawing>
      </w:r>
    </w:p>
    <w:p w14:paraId="2F3007AB" w14:textId="77777777" w:rsidR="00F2583D" w:rsidRPr="004940E3" w:rsidRDefault="00F2583D"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Once updated, verify the total agrees with the Amortization expense total from the Depreciation Schedule, after rounding.</w:t>
      </w:r>
    </w:p>
    <w:p w14:paraId="60A2EBEF" w14:textId="01C0DA71" w:rsidR="00F2583D" w:rsidRPr="004940E3" w:rsidRDefault="005121B8" w:rsidP="00E3577C">
      <w:pPr>
        <w:pStyle w:val="BodyText"/>
        <w:numPr>
          <w:ilvl w:val="1"/>
          <w:numId w:val="271"/>
        </w:numPr>
        <w:rPr>
          <w:rFonts w:ascii="Aptos" w:hAnsi="Aptos"/>
          <w:sz w:val="24"/>
          <w:szCs w:val="24"/>
          <w:lang w:eastAsia="ar-SA"/>
        </w:rPr>
      </w:pPr>
      <w:r w:rsidRPr="004940E3">
        <w:rPr>
          <w:rFonts w:ascii="Aptos" w:hAnsi="Aptos"/>
          <w:sz w:val="24"/>
          <w:szCs w:val="24"/>
          <w:lang w:eastAsia="ar-SA"/>
        </w:rPr>
        <w:t>T</w:t>
      </w:r>
      <w:r w:rsidR="00F2583D" w:rsidRPr="004940E3">
        <w:rPr>
          <w:rFonts w:ascii="Aptos" w:hAnsi="Aptos"/>
          <w:sz w:val="24"/>
          <w:szCs w:val="24"/>
          <w:lang w:eastAsia="ar-SA"/>
        </w:rPr>
        <w:t>he Amortization entry</w:t>
      </w:r>
      <w:r w:rsidR="0034256A" w:rsidRPr="004940E3">
        <w:rPr>
          <w:rFonts w:ascii="Aptos" w:hAnsi="Aptos"/>
          <w:sz w:val="24"/>
          <w:szCs w:val="24"/>
          <w:lang w:eastAsia="ar-SA"/>
        </w:rPr>
        <w:t xml:space="preserve"> proposal</w:t>
      </w:r>
      <w:r w:rsidR="00F2583D" w:rsidRPr="004940E3">
        <w:rPr>
          <w:rFonts w:ascii="Aptos" w:hAnsi="Aptos"/>
          <w:sz w:val="24"/>
          <w:szCs w:val="24"/>
          <w:lang w:eastAsia="ar-SA"/>
        </w:rPr>
        <w:t xml:space="preserve"> is now prepared.  We will now move on to the Depreciation Entry.</w:t>
      </w:r>
    </w:p>
    <w:p w14:paraId="1E0755C7" w14:textId="5D38AFDC" w:rsidR="003B0127" w:rsidRPr="004940E3" w:rsidRDefault="00754C2E" w:rsidP="00754C2E">
      <w:pPr>
        <w:pStyle w:val="BodyText"/>
        <w:rPr>
          <w:rFonts w:ascii="Aptos" w:hAnsi="Aptos"/>
          <w:b/>
          <w:bCs/>
          <w:sz w:val="24"/>
          <w:szCs w:val="24"/>
          <w:lang w:eastAsia="ar-SA"/>
        </w:rPr>
      </w:pPr>
      <w:r w:rsidRPr="004940E3">
        <w:rPr>
          <w:rFonts w:ascii="Aptos" w:hAnsi="Aptos"/>
          <w:b/>
          <w:bCs/>
          <w:sz w:val="24"/>
          <w:szCs w:val="24"/>
          <w:lang w:eastAsia="ar-SA"/>
        </w:rPr>
        <w:t>Creating the Depreciation Entry Proposal</w:t>
      </w:r>
    </w:p>
    <w:p w14:paraId="010F20C5" w14:textId="77777777" w:rsidR="00C73CAF" w:rsidRPr="004940E3" w:rsidRDefault="005121B8"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 xml:space="preserve">Update the </w:t>
      </w:r>
      <w:r w:rsidR="00C73CAF" w:rsidRPr="004940E3">
        <w:rPr>
          <w:rFonts w:ascii="Aptos" w:hAnsi="Aptos"/>
          <w:sz w:val="24"/>
          <w:szCs w:val="24"/>
          <w:lang w:eastAsia="ar-SA"/>
        </w:rPr>
        <w:t>“Depreciation - Calculation” tab with the current year amounts.</w:t>
      </w:r>
    </w:p>
    <w:p w14:paraId="0457D453" w14:textId="17F90F38" w:rsidR="00575259" w:rsidRPr="004940E3" w:rsidRDefault="00575259"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 xml:space="preserve">Begin by updating columns D &amp; E with the totals </w:t>
      </w:r>
      <w:r w:rsidR="00B12E07" w:rsidRPr="004940E3">
        <w:rPr>
          <w:rFonts w:ascii="Aptos" w:hAnsi="Aptos"/>
          <w:sz w:val="24"/>
          <w:szCs w:val="24"/>
          <w:lang w:eastAsia="ar-SA"/>
        </w:rPr>
        <w:t xml:space="preserve">from the Book Future Depreciation Report. </w:t>
      </w:r>
      <w:r w:rsidR="00D4144C" w:rsidRPr="004940E3">
        <w:rPr>
          <w:rFonts w:ascii="Aptos" w:hAnsi="Aptos"/>
          <w:sz w:val="24"/>
          <w:szCs w:val="24"/>
          <w:lang w:eastAsia="ar-SA"/>
        </w:rPr>
        <w:t xml:space="preserve"> </w:t>
      </w:r>
    </w:p>
    <w:p w14:paraId="6070F838" w14:textId="1AC590E0" w:rsidR="00D4144C" w:rsidRPr="004940E3" w:rsidRDefault="00D4144C"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Round amounts to the nearest $10.  Round up if in question. </w:t>
      </w:r>
    </w:p>
    <w:p w14:paraId="66B1215D" w14:textId="7B5F2AA3" w:rsidR="00B12E07" w:rsidRPr="004940E3" w:rsidRDefault="00B12E07"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Next,</w:t>
      </w:r>
      <w:r w:rsidR="008745E0" w:rsidRPr="004940E3">
        <w:rPr>
          <w:rFonts w:ascii="Aptos" w:hAnsi="Aptos"/>
          <w:sz w:val="24"/>
          <w:szCs w:val="24"/>
          <w:lang w:eastAsia="ar-SA"/>
        </w:rPr>
        <w:t xml:space="preserve"> </w:t>
      </w:r>
      <w:r w:rsidR="00C316D7" w:rsidRPr="004940E3">
        <w:rPr>
          <w:rFonts w:ascii="Aptos" w:hAnsi="Aptos"/>
          <w:sz w:val="24"/>
          <w:szCs w:val="24"/>
          <w:lang w:eastAsia="ar-SA"/>
        </w:rPr>
        <w:t>c</w:t>
      </w:r>
      <w:r w:rsidRPr="004940E3">
        <w:rPr>
          <w:rFonts w:ascii="Aptos" w:hAnsi="Aptos"/>
          <w:sz w:val="24"/>
          <w:szCs w:val="24"/>
          <w:lang w:eastAsia="ar-SA"/>
        </w:rPr>
        <w:t xml:space="preserve">lear </w:t>
      </w:r>
      <w:r w:rsidR="008745E0" w:rsidRPr="004940E3">
        <w:rPr>
          <w:rFonts w:ascii="Aptos" w:hAnsi="Aptos"/>
          <w:sz w:val="24"/>
          <w:szCs w:val="24"/>
          <w:lang w:eastAsia="ar-SA"/>
        </w:rPr>
        <w:t xml:space="preserve">any old </w:t>
      </w:r>
      <w:r w:rsidRPr="004940E3">
        <w:rPr>
          <w:rFonts w:ascii="Aptos" w:hAnsi="Aptos"/>
          <w:sz w:val="24"/>
          <w:szCs w:val="24"/>
          <w:lang w:eastAsia="ar-SA"/>
        </w:rPr>
        <w:t xml:space="preserve">formulas out of columns G &amp; H, and </w:t>
      </w:r>
      <w:r w:rsidR="00D92E8C" w:rsidRPr="004940E3">
        <w:rPr>
          <w:rFonts w:ascii="Aptos" w:hAnsi="Aptos"/>
          <w:sz w:val="24"/>
          <w:szCs w:val="24"/>
          <w:lang w:eastAsia="ar-SA"/>
        </w:rPr>
        <w:t xml:space="preserve">begin </w:t>
      </w:r>
      <w:r w:rsidRPr="004940E3">
        <w:rPr>
          <w:rFonts w:ascii="Aptos" w:hAnsi="Aptos"/>
          <w:sz w:val="24"/>
          <w:szCs w:val="24"/>
          <w:lang w:eastAsia="ar-SA"/>
        </w:rPr>
        <w:t>insert</w:t>
      </w:r>
      <w:r w:rsidR="00D92E8C" w:rsidRPr="004940E3">
        <w:rPr>
          <w:rFonts w:ascii="Aptos" w:hAnsi="Aptos"/>
          <w:sz w:val="24"/>
          <w:szCs w:val="24"/>
          <w:lang w:eastAsia="ar-SA"/>
        </w:rPr>
        <w:t>ing</w:t>
      </w:r>
      <w:r w:rsidRPr="004940E3">
        <w:rPr>
          <w:rFonts w:ascii="Aptos" w:hAnsi="Aptos"/>
          <w:sz w:val="24"/>
          <w:szCs w:val="24"/>
          <w:lang w:eastAsia="ar-SA"/>
        </w:rPr>
        <w:t xml:space="preserve"> new formulas </w:t>
      </w:r>
      <w:r w:rsidR="00005C9B" w:rsidRPr="004940E3">
        <w:rPr>
          <w:rFonts w:ascii="Aptos" w:hAnsi="Aptos"/>
          <w:sz w:val="24"/>
          <w:szCs w:val="24"/>
          <w:lang w:eastAsia="ar-SA"/>
        </w:rPr>
        <w:t xml:space="preserve">adding the total from report, to any proposed monthly additions in column </w:t>
      </w:r>
      <w:r w:rsidR="00665B7C" w:rsidRPr="004940E3">
        <w:rPr>
          <w:rFonts w:ascii="Aptos" w:hAnsi="Aptos"/>
          <w:sz w:val="24"/>
          <w:szCs w:val="24"/>
          <w:lang w:eastAsia="ar-SA"/>
        </w:rPr>
        <w:t xml:space="preserve">J, that will be identified in following step. </w:t>
      </w:r>
    </w:p>
    <w:p w14:paraId="198E21B9" w14:textId="60268768" w:rsidR="00005C9B" w:rsidRPr="004940E3" w:rsidRDefault="00005C9B" w:rsidP="00005C9B">
      <w:pPr>
        <w:pStyle w:val="BodyText"/>
        <w:ind w:left="0" w:firstLine="0"/>
        <w:rPr>
          <w:rFonts w:ascii="Aptos" w:hAnsi="Aptos"/>
          <w:sz w:val="24"/>
          <w:szCs w:val="24"/>
          <w:lang w:eastAsia="ar-SA"/>
        </w:rPr>
      </w:pPr>
    </w:p>
    <w:p w14:paraId="0CE969C4" w14:textId="2C5387EC" w:rsidR="00F27AC0" w:rsidRPr="004940E3" w:rsidRDefault="00EB4728" w:rsidP="00005C9B">
      <w:pPr>
        <w:pStyle w:val="BodyText"/>
        <w:ind w:left="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1B922102" wp14:editId="2FB676C2">
            <wp:extent cx="5943600" cy="772795"/>
            <wp:effectExtent l="0" t="0" r="0" b="8255"/>
            <wp:docPr id="22013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3156" name="Picture 2201315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772795"/>
                    </a:xfrm>
                    <a:prstGeom prst="rect">
                      <a:avLst/>
                    </a:prstGeom>
                  </pic:spPr>
                </pic:pic>
              </a:graphicData>
            </a:graphic>
          </wp:inline>
        </w:drawing>
      </w:r>
    </w:p>
    <w:p w14:paraId="65420E3B" w14:textId="437C8118" w:rsidR="00F2583D" w:rsidRPr="004940E3" w:rsidRDefault="0086737E"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 xml:space="preserve">Next, update Columns J, L, </w:t>
      </w:r>
      <w:r w:rsidR="002E4208" w:rsidRPr="004940E3">
        <w:rPr>
          <w:rFonts w:ascii="Aptos" w:hAnsi="Aptos"/>
          <w:sz w:val="24"/>
          <w:szCs w:val="24"/>
          <w:lang w:eastAsia="ar-SA"/>
        </w:rPr>
        <w:t xml:space="preserve">&amp; M to build in a proposed allowance for </w:t>
      </w:r>
      <w:r w:rsidR="00067E8A" w:rsidRPr="004940E3">
        <w:rPr>
          <w:rFonts w:ascii="Aptos" w:hAnsi="Aptos"/>
          <w:sz w:val="24"/>
          <w:szCs w:val="24"/>
          <w:lang w:eastAsia="ar-SA"/>
        </w:rPr>
        <w:t xml:space="preserve">current year </w:t>
      </w:r>
      <w:r w:rsidR="00F2583D" w:rsidRPr="004940E3">
        <w:rPr>
          <w:rFonts w:ascii="Aptos" w:hAnsi="Aptos"/>
          <w:sz w:val="24"/>
          <w:szCs w:val="24"/>
          <w:lang w:eastAsia="ar-SA"/>
        </w:rPr>
        <w:t>Fixed Asset Additions, not yet on Depreciation Schedule</w:t>
      </w:r>
    </w:p>
    <w:p w14:paraId="1F83E7C2" w14:textId="093EC02C" w:rsidR="00067E8A" w:rsidRPr="004940E3" w:rsidRDefault="009025C9"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 </w:t>
      </w:r>
      <w:r w:rsidR="00067E8A" w:rsidRPr="004940E3">
        <w:rPr>
          <w:rFonts w:ascii="Aptos" w:hAnsi="Aptos"/>
          <w:sz w:val="24"/>
          <w:szCs w:val="24"/>
          <w:lang w:eastAsia="ar-SA"/>
        </w:rPr>
        <w:t xml:space="preserve">Consult with </w:t>
      </w:r>
      <w:r w:rsidR="00F14624" w:rsidRPr="004940E3">
        <w:rPr>
          <w:rFonts w:ascii="Aptos" w:hAnsi="Aptos"/>
          <w:sz w:val="24"/>
          <w:szCs w:val="24"/>
          <w:lang w:eastAsia="ar-SA"/>
        </w:rPr>
        <w:t>VP of Real Estate &amp; F</w:t>
      </w:r>
      <w:r w:rsidR="00664BFF" w:rsidRPr="004940E3">
        <w:rPr>
          <w:rFonts w:ascii="Aptos" w:hAnsi="Aptos"/>
          <w:sz w:val="24"/>
          <w:szCs w:val="24"/>
          <w:lang w:eastAsia="ar-SA"/>
        </w:rPr>
        <w:t>acilities</w:t>
      </w:r>
      <w:r w:rsidR="00351E3B" w:rsidRPr="004940E3">
        <w:rPr>
          <w:rFonts w:ascii="Aptos" w:hAnsi="Aptos"/>
          <w:sz w:val="24"/>
          <w:szCs w:val="24"/>
          <w:lang w:eastAsia="ar-SA"/>
        </w:rPr>
        <w:t xml:space="preserve"> and CFO</w:t>
      </w:r>
      <w:r w:rsidR="00F14624" w:rsidRPr="004940E3">
        <w:rPr>
          <w:rFonts w:ascii="Aptos" w:hAnsi="Aptos"/>
          <w:sz w:val="24"/>
          <w:szCs w:val="24"/>
          <w:lang w:eastAsia="ar-SA"/>
        </w:rPr>
        <w:t xml:space="preserve">, on </w:t>
      </w:r>
      <w:r w:rsidR="00DB0452" w:rsidRPr="004940E3">
        <w:rPr>
          <w:rFonts w:ascii="Aptos" w:hAnsi="Aptos"/>
          <w:sz w:val="24"/>
          <w:szCs w:val="24"/>
          <w:lang w:eastAsia="ar-SA"/>
        </w:rPr>
        <w:t>known equipment purchases that should be accounted for and built into entry.</w:t>
      </w:r>
    </w:p>
    <w:p w14:paraId="1054DA90" w14:textId="00C32D66" w:rsidR="006B49EC" w:rsidRPr="004940E3" w:rsidRDefault="001C793C"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A</w:t>
      </w:r>
      <w:r w:rsidR="006B49EC" w:rsidRPr="004940E3">
        <w:rPr>
          <w:rFonts w:ascii="Aptos" w:hAnsi="Aptos"/>
          <w:sz w:val="24"/>
          <w:szCs w:val="24"/>
          <w:lang w:eastAsia="ar-SA"/>
        </w:rPr>
        <w:t xml:space="preserve">sk if there are any current year building additions, remodels, or other large capital expenditures which could result in fixed assets being added to the depreciation schedule. </w:t>
      </w:r>
    </w:p>
    <w:p w14:paraId="14E3CBCA" w14:textId="6A6007D4" w:rsidR="006B49EC" w:rsidRPr="004940E3" w:rsidRDefault="006B49EC"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For real estate improvements, clarify if K&amp;M is making expenditure as tenant, or if real estate LLC is making expenditure and increasing rent.</w:t>
      </w:r>
    </w:p>
    <w:p w14:paraId="4E98BD2C" w14:textId="77777777" w:rsidR="001C793C" w:rsidRPr="004940E3" w:rsidRDefault="001C793C"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 xml:space="preserve">Leasehold improvements will be depreciated over the shorter of their useful life or the life remaining on the lease. </w:t>
      </w:r>
    </w:p>
    <w:p w14:paraId="4108EDAA" w14:textId="77777777" w:rsidR="00C7385D" w:rsidRPr="004940E3" w:rsidRDefault="00C7385D"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 xml:space="preserve">If warehouse equipment, take total dollar amount divided by 5 years, divided by 2 (which equates to 10% of cost) for straight-line, half-year depreciation method for the year equipment was placed in service.  </w:t>
      </w:r>
    </w:p>
    <w:p w14:paraId="2812F73C" w14:textId="38EC45C2" w:rsidR="00C7385D" w:rsidRPr="004940E3" w:rsidRDefault="00C7385D" w:rsidP="00E3577C">
      <w:pPr>
        <w:pStyle w:val="BodyText"/>
        <w:numPr>
          <w:ilvl w:val="3"/>
          <w:numId w:val="272"/>
        </w:numPr>
        <w:rPr>
          <w:rFonts w:ascii="Aptos" w:hAnsi="Aptos"/>
          <w:sz w:val="24"/>
          <w:szCs w:val="24"/>
          <w:lang w:eastAsia="ar-SA"/>
        </w:rPr>
      </w:pPr>
      <w:r w:rsidRPr="004940E3">
        <w:rPr>
          <w:rFonts w:ascii="Aptos" w:hAnsi="Aptos"/>
          <w:sz w:val="24"/>
          <w:szCs w:val="24"/>
          <w:lang w:eastAsia="ar-SA"/>
        </w:rPr>
        <w:t xml:space="preserve">Divide this by 12 months for the monthly increase which is recorded in column J. </w:t>
      </w:r>
      <w:r w:rsidR="00D62F6C" w:rsidRPr="004940E3">
        <w:rPr>
          <w:rFonts w:ascii="Aptos" w:hAnsi="Aptos"/>
          <w:sz w:val="24"/>
          <w:szCs w:val="24"/>
          <w:lang w:eastAsia="ar-SA"/>
        </w:rPr>
        <w:t xml:space="preserve"> </w:t>
      </w:r>
    </w:p>
    <w:p w14:paraId="70ACB22B" w14:textId="7614A1F7" w:rsidR="00D62F6C" w:rsidRPr="004940E3" w:rsidRDefault="00D62F6C" w:rsidP="00E3577C">
      <w:pPr>
        <w:pStyle w:val="BodyText"/>
        <w:numPr>
          <w:ilvl w:val="4"/>
          <w:numId w:val="272"/>
        </w:numPr>
        <w:rPr>
          <w:rFonts w:ascii="Aptos" w:hAnsi="Aptos"/>
          <w:sz w:val="24"/>
          <w:szCs w:val="24"/>
          <w:lang w:eastAsia="ar-SA"/>
        </w:rPr>
      </w:pPr>
      <w:r w:rsidRPr="004940E3">
        <w:rPr>
          <w:rFonts w:ascii="Aptos" w:hAnsi="Aptos"/>
          <w:sz w:val="24"/>
          <w:szCs w:val="24"/>
          <w:lang w:eastAsia="ar-SA"/>
        </w:rPr>
        <w:t>Round to nearest $10.</w:t>
      </w:r>
    </w:p>
    <w:p w14:paraId="0457B3D7" w14:textId="77777777" w:rsidR="00C7385D" w:rsidRPr="004940E3" w:rsidRDefault="00C7385D" w:rsidP="00E3577C">
      <w:pPr>
        <w:pStyle w:val="BodyText"/>
        <w:numPr>
          <w:ilvl w:val="3"/>
          <w:numId w:val="272"/>
        </w:numPr>
        <w:rPr>
          <w:rFonts w:ascii="Aptos" w:hAnsi="Aptos"/>
          <w:sz w:val="24"/>
          <w:szCs w:val="24"/>
          <w:lang w:eastAsia="ar-SA"/>
        </w:rPr>
      </w:pPr>
      <w:r w:rsidRPr="004940E3">
        <w:rPr>
          <w:rFonts w:ascii="Aptos" w:hAnsi="Aptos"/>
          <w:sz w:val="24"/>
          <w:szCs w:val="24"/>
          <w:lang w:eastAsia="ar-SA"/>
        </w:rPr>
        <w:t xml:space="preserve">Note reason for adjustment in Column L. </w:t>
      </w:r>
    </w:p>
    <w:p w14:paraId="54C93C28" w14:textId="034FF2A4" w:rsidR="00C7385D" w:rsidRPr="004940E3" w:rsidRDefault="00C7385D"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 xml:space="preserve">Review the Construction In Progress (CIP) account, 1610. </w:t>
      </w:r>
    </w:p>
    <w:p w14:paraId="4715B78D" w14:textId="77777777" w:rsidR="00C7385D" w:rsidRPr="004940E3" w:rsidRDefault="00C7385D" w:rsidP="00E3577C">
      <w:pPr>
        <w:pStyle w:val="BodyText"/>
        <w:numPr>
          <w:ilvl w:val="3"/>
          <w:numId w:val="272"/>
        </w:numPr>
        <w:rPr>
          <w:rFonts w:ascii="Aptos" w:hAnsi="Aptos"/>
          <w:sz w:val="24"/>
          <w:szCs w:val="24"/>
          <w:lang w:eastAsia="ar-SA"/>
        </w:rPr>
      </w:pPr>
      <w:r w:rsidRPr="004940E3">
        <w:rPr>
          <w:rFonts w:ascii="Aptos" w:hAnsi="Aptos"/>
          <w:sz w:val="24"/>
          <w:szCs w:val="24"/>
          <w:lang w:eastAsia="ar-SA"/>
        </w:rPr>
        <w:t xml:space="preserve">This account is used for any assets that have been purchased, or for which a deposit or amount has been paid, but the asset has not yet been placed into service.  </w:t>
      </w:r>
    </w:p>
    <w:p w14:paraId="272F8114" w14:textId="77777777" w:rsidR="00C7385D" w:rsidRPr="004940E3" w:rsidRDefault="00C7385D" w:rsidP="00E3577C">
      <w:pPr>
        <w:pStyle w:val="BodyText"/>
        <w:numPr>
          <w:ilvl w:val="3"/>
          <w:numId w:val="272"/>
        </w:numPr>
        <w:rPr>
          <w:rFonts w:ascii="Aptos" w:hAnsi="Aptos"/>
          <w:sz w:val="24"/>
          <w:szCs w:val="24"/>
          <w:lang w:eastAsia="ar-SA"/>
        </w:rPr>
      </w:pPr>
      <w:r w:rsidRPr="004940E3">
        <w:rPr>
          <w:rFonts w:ascii="Aptos" w:hAnsi="Aptos"/>
          <w:sz w:val="24"/>
          <w:szCs w:val="24"/>
          <w:lang w:eastAsia="ar-SA"/>
        </w:rPr>
        <w:t>Refer to excel file:   "F:\Accounts Payable\Shared\Lists\ASSETS\Asset Activity.xlsx"</w:t>
      </w:r>
    </w:p>
    <w:p w14:paraId="6477A279" w14:textId="77777777" w:rsidR="00C7385D" w:rsidRPr="004940E3" w:rsidRDefault="00C7385D" w:rsidP="00E3577C">
      <w:pPr>
        <w:pStyle w:val="BodyText"/>
        <w:numPr>
          <w:ilvl w:val="4"/>
          <w:numId w:val="272"/>
        </w:numPr>
        <w:rPr>
          <w:rFonts w:ascii="Aptos" w:hAnsi="Aptos"/>
          <w:sz w:val="24"/>
          <w:szCs w:val="24"/>
          <w:lang w:eastAsia="ar-SA"/>
        </w:rPr>
      </w:pPr>
      <w:r w:rsidRPr="004940E3">
        <w:rPr>
          <w:rFonts w:ascii="Aptos" w:hAnsi="Aptos"/>
          <w:sz w:val="24"/>
          <w:szCs w:val="24"/>
          <w:lang w:eastAsia="ar-SA"/>
        </w:rPr>
        <w:t>Refer to tab “CIP”</w:t>
      </w:r>
    </w:p>
    <w:p w14:paraId="4A6A67BC" w14:textId="7630E1F9" w:rsidR="001C793C" w:rsidRPr="004940E3" w:rsidRDefault="00937A07"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Request estimate of coming year server and life-cycle-management large computer hardware expenses from CFO and VP of IT.</w:t>
      </w:r>
    </w:p>
    <w:p w14:paraId="34AAACEA" w14:textId="6FEDD2E8" w:rsidR="00B77CFD" w:rsidRPr="004940E3" w:rsidRDefault="00937A07" w:rsidP="00E3577C">
      <w:pPr>
        <w:pStyle w:val="ListParagraph"/>
        <w:numPr>
          <w:ilvl w:val="2"/>
          <w:numId w:val="272"/>
        </w:numPr>
        <w:rPr>
          <w:rFonts w:ascii="Aptos" w:hAnsi="Aptos"/>
          <w:sz w:val="24"/>
          <w:szCs w:val="24"/>
          <w:lang w:eastAsia="ar-SA"/>
        </w:rPr>
      </w:pPr>
      <w:r w:rsidRPr="004940E3">
        <w:rPr>
          <w:rFonts w:ascii="Aptos" w:hAnsi="Aptos"/>
          <w:sz w:val="24"/>
          <w:szCs w:val="24"/>
          <w:lang w:eastAsia="ar-SA"/>
        </w:rPr>
        <w:t>Computer hardware is depreciated over 5 year</w:t>
      </w:r>
      <w:r w:rsidR="00CE2474" w:rsidRPr="004940E3">
        <w:rPr>
          <w:rFonts w:ascii="Aptos" w:hAnsi="Aptos"/>
          <w:sz w:val="24"/>
          <w:szCs w:val="24"/>
          <w:lang w:eastAsia="ar-SA"/>
        </w:rPr>
        <w:t>s</w:t>
      </w:r>
    </w:p>
    <w:p w14:paraId="065A28FD" w14:textId="77777777" w:rsidR="00F25938" w:rsidRPr="004940E3" w:rsidRDefault="00F25938"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Discuss findings with CFO, and inquire if any other locations should receive a small padding for potential fixed asset additions throughout year</w:t>
      </w:r>
    </w:p>
    <w:p w14:paraId="6D7DF12B" w14:textId="5D00840F" w:rsidR="00F2583D" w:rsidRPr="004940E3" w:rsidRDefault="00F2583D"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NOTE: This step is important, because if we miss known fixed asset additions, we will underestimate the deprecation expense and have a negative adjustment at yearend. </w:t>
      </w:r>
    </w:p>
    <w:p w14:paraId="14D7A194" w14:textId="4DA3626A" w:rsidR="00F2583D" w:rsidRPr="004940E3" w:rsidRDefault="00D62F6C"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 xml:space="preserve">All </w:t>
      </w:r>
      <w:r w:rsidR="0090386C" w:rsidRPr="004940E3">
        <w:rPr>
          <w:rFonts w:ascii="Aptos" w:hAnsi="Aptos"/>
          <w:sz w:val="24"/>
          <w:szCs w:val="24"/>
          <w:lang w:eastAsia="ar-SA"/>
        </w:rPr>
        <w:t xml:space="preserve">proposed </w:t>
      </w:r>
      <w:r w:rsidRPr="004940E3">
        <w:rPr>
          <w:rFonts w:ascii="Aptos" w:hAnsi="Aptos"/>
          <w:sz w:val="24"/>
          <w:szCs w:val="24"/>
          <w:lang w:eastAsia="ar-SA"/>
        </w:rPr>
        <w:t xml:space="preserve">entries should be rounded </w:t>
      </w:r>
      <w:r w:rsidR="00F2583D" w:rsidRPr="004940E3">
        <w:rPr>
          <w:rFonts w:ascii="Aptos" w:hAnsi="Aptos"/>
          <w:sz w:val="24"/>
          <w:szCs w:val="24"/>
          <w:lang w:eastAsia="ar-SA"/>
        </w:rPr>
        <w:t>to the nearest $10</w:t>
      </w:r>
    </w:p>
    <w:p w14:paraId="2F5E6B0E" w14:textId="267149BA" w:rsidR="00F2583D" w:rsidRPr="004940E3" w:rsidRDefault="00F2583D"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Confirm total</w:t>
      </w:r>
      <w:r w:rsidR="00237B4D" w:rsidRPr="004940E3">
        <w:rPr>
          <w:rFonts w:ascii="Aptos" w:hAnsi="Aptos"/>
          <w:sz w:val="24"/>
          <w:szCs w:val="24"/>
          <w:lang w:eastAsia="ar-SA"/>
        </w:rPr>
        <w:t xml:space="preserve"> of column D </w:t>
      </w:r>
      <w:r w:rsidRPr="004940E3">
        <w:rPr>
          <w:rFonts w:ascii="Aptos" w:hAnsi="Aptos"/>
          <w:sz w:val="24"/>
          <w:szCs w:val="24"/>
          <w:lang w:eastAsia="ar-SA"/>
        </w:rPr>
        <w:t>agrees with Depreciation Expense from Depreciation Schedule after rounding</w:t>
      </w:r>
    </w:p>
    <w:p w14:paraId="6383D8D8" w14:textId="77777777" w:rsidR="00F2583D" w:rsidRPr="004940E3" w:rsidRDefault="00F2583D"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lastRenderedPageBreak/>
        <w:t>Loc 15 should be allocated 100% to 15-0</w:t>
      </w:r>
    </w:p>
    <w:p w14:paraId="5422BE3E" w14:textId="77777777" w:rsidR="00F2583D" w:rsidRPr="004940E3" w:rsidRDefault="00F2583D"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Although there is some corporate computer hardware housed here, Loc 15 has a low rent for the building, so no depreciation is reallocated. </w:t>
      </w:r>
    </w:p>
    <w:p w14:paraId="19858C43" w14:textId="77777777" w:rsidR="001757B2" w:rsidRPr="004940E3" w:rsidRDefault="0031507C"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 xml:space="preserve">Create a tab </w:t>
      </w:r>
      <w:r w:rsidR="00692A36" w:rsidRPr="004940E3">
        <w:rPr>
          <w:rFonts w:ascii="Aptos" w:hAnsi="Aptos"/>
          <w:sz w:val="24"/>
          <w:szCs w:val="24"/>
          <w:lang w:eastAsia="ar-SA"/>
        </w:rPr>
        <w:t xml:space="preserve">and </w:t>
      </w:r>
      <w:r w:rsidR="00017D04" w:rsidRPr="004940E3">
        <w:rPr>
          <w:rFonts w:ascii="Aptos" w:hAnsi="Aptos"/>
          <w:sz w:val="24"/>
          <w:szCs w:val="24"/>
          <w:lang w:eastAsia="ar-SA"/>
        </w:rPr>
        <w:t xml:space="preserve">display Prior Year monthly depreciation </w:t>
      </w:r>
      <w:r w:rsidR="001757B2" w:rsidRPr="004940E3">
        <w:rPr>
          <w:rFonts w:ascii="Aptos" w:hAnsi="Aptos"/>
          <w:sz w:val="24"/>
          <w:szCs w:val="24"/>
          <w:lang w:eastAsia="ar-SA"/>
        </w:rPr>
        <w:t xml:space="preserve">expense by location </w:t>
      </w:r>
      <w:r w:rsidR="00017D04" w:rsidRPr="004940E3">
        <w:rPr>
          <w:rFonts w:ascii="Aptos" w:hAnsi="Aptos"/>
          <w:sz w:val="24"/>
          <w:szCs w:val="24"/>
          <w:lang w:eastAsia="ar-SA"/>
        </w:rPr>
        <w:t>beside current year proposed entry</w:t>
      </w:r>
      <w:r w:rsidR="001757B2" w:rsidRPr="004940E3">
        <w:rPr>
          <w:rFonts w:ascii="Aptos" w:hAnsi="Aptos"/>
          <w:sz w:val="24"/>
          <w:szCs w:val="24"/>
          <w:lang w:eastAsia="ar-SA"/>
        </w:rPr>
        <w:t xml:space="preserve"> for depreciation expense</w:t>
      </w:r>
      <w:r w:rsidR="00017D04" w:rsidRPr="004940E3">
        <w:rPr>
          <w:rFonts w:ascii="Aptos" w:hAnsi="Aptos"/>
          <w:sz w:val="24"/>
          <w:szCs w:val="24"/>
          <w:lang w:eastAsia="ar-SA"/>
        </w:rPr>
        <w:t>.</w:t>
      </w:r>
    </w:p>
    <w:p w14:paraId="482978A7" w14:textId="7E132121" w:rsidR="00017D04" w:rsidRPr="004940E3" w:rsidRDefault="001757B2"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Only do this for 5200 G/L, not for </w:t>
      </w:r>
      <w:r w:rsidR="00C24700" w:rsidRPr="004940E3">
        <w:rPr>
          <w:rFonts w:ascii="Aptos" w:hAnsi="Aptos"/>
          <w:sz w:val="24"/>
          <w:szCs w:val="24"/>
          <w:lang w:eastAsia="ar-SA"/>
        </w:rPr>
        <w:t>Accumulated Depreciation GLs.</w:t>
      </w:r>
      <w:r w:rsidR="00017D04" w:rsidRPr="004940E3">
        <w:rPr>
          <w:rFonts w:ascii="Aptos" w:hAnsi="Aptos"/>
          <w:sz w:val="24"/>
          <w:szCs w:val="24"/>
          <w:lang w:eastAsia="ar-SA"/>
        </w:rPr>
        <w:t xml:space="preserve"> </w:t>
      </w:r>
    </w:p>
    <w:p w14:paraId="202D29CA" w14:textId="00117DB6" w:rsidR="00B21F6C" w:rsidRPr="004940E3" w:rsidRDefault="00B21F6C"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Use VLOOKUP to pull over amounts from prior year</w:t>
      </w:r>
      <w:r w:rsidR="00F3681D" w:rsidRPr="004940E3">
        <w:rPr>
          <w:rFonts w:ascii="Aptos" w:hAnsi="Aptos"/>
          <w:sz w:val="24"/>
          <w:szCs w:val="24"/>
          <w:lang w:eastAsia="ar-SA"/>
        </w:rPr>
        <w:t xml:space="preserve">, so they’re listed beside current year.  </w:t>
      </w:r>
    </w:p>
    <w:p w14:paraId="627F7E0C" w14:textId="442C5A47" w:rsidR="00F3681D" w:rsidRPr="004940E3" w:rsidRDefault="00F3681D"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Add a column to the right subtracting prior year from current year to highlight the difference</w:t>
      </w:r>
    </w:p>
    <w:p w14:paraId="32B70B10" w14:textId="77777777" w:rsidR="00017D04" w:rsidRPr="004940E3" w:rsidRDefault="00017D04"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 xml:space="preserve">List reason for any noticeable swings. </w:t>
      </w:r>
    </w:p>
    <w:p w14:paraId="28483E83" w14:textId="2876443F" w:rsidR="00C24700" w:rsidRPr="004940E3" w:rsidRDefault="00C24700" w:rsidP="00E3577C">
      <w:pPr>
        <w:pStyle w:val="BodyText"/>
        <w:numPr>
          <w:ilvl w:val="0"/>
          <w:numId w:val="272"/>
        </w:numPr>
        <w:ind w:firstLine="0"/>
        <w:rPr>
          <w:rFonts w:ascii="Aptos" w:hAnsi="Aptos"/>
          <w:sz w:val="24"/>
          <w:szCs w:val="24"/>
          <w:lang w:eastAsia="ar-SA"/>
        </w:rPr>
      </w:pPr>
      <w:r w:rsidRPr="004940E3">
        <w:rPr>
          <w:rFonts w:ascii="Aptos" w:hAnsi="Aptos"/>
          <w:sz w:val="24"/>
          <w:szCs w:val="24"/>
          <w:lang w:eastAsia="ar-SA"/>
        </w:rPr>
        <w:t xml:space="preserve">Review to make sure you agree with </w:t>
      </w:r>
      <w:r w:rsidR="007A16EC" w:rsidRPr="004940E3">
        <w:rPr>
          <w:rFonts w:ascii="Aptos" w:hAnsi="Aptos"/>
          <w:sz w:val="24"/>
          <w:szCs w:val="24"/>
          <w:lang w:eastAsia="ar-SA"/>
        </w:rPr>
        <w:t>everything as presented</w:t>
      </w:r>
    </w:p>
    <w:p w14:paraId="0466C65E" w14:textId="71175C99" w:rsidR="00317CE8" w:rsidRPr="004940E3" w:rsidRDefault="00F3681D" w:rsidP="00E3577C">
      <w:pPr>
        <w:pStyle w:val="BodyText"/>
        <w:numPr>
          <w:ilvl w:val="0"/>
          <w:numId w:val="272"/>
        </w:numPr>
        <w:ind w:firstLine="0"/>
        <w:rPr>
          <w:rFonts w:ascii="Aptos" w:hAnsi="Aptos"/>
          <w:sz w:val="24"/>
          <w:szCs w:val="24"/>
          <w:lang w:eastAsia="ar-SA"/>
        </w:rPr>
      </w:pPr>
      <w:r w:rsidRPr="004940E3">
        <w:rPr>
          <w:rFonts w:ascii="Aptos" w:hAnsi="Aptos"/>
          <w:sz w:val="24"/>
          <w:szCs w:val="24"/>
          <w:lang w:eastAsia="ar-SA"/>
        </w:rPr>
        <w:t xml:space="preserve">The Depreciation entry </w:t>
      </w:r>
      <w:r w:rsidR="00C24700" w:rsidRPr="004940E3">
        <w:rPr>
          <w:rFonts w:ascii="Aptos" w:hAnsi="Aptos"/>
          <w:sz w:val="24"/>
          <w:szCs w:val="24"/>
          <w:lang w:eastAsia="ar-SA"/>
        </w:rPr>
        <w:t xml:space="preserve">proposal </w:t>
      </w:r>
      <w:r w:rsidRPr="004940E3">
        <w:rPr>
          <w:rFonts w:ascii="Aptos" w:hAnsi="Aptos"/>
          <w:sz w:val="24"/>
          <w:szCs w:val="24"/>
          <w:lang w:eastAsia="ar-SA"/>
        </w:rPr>
        <w:t>is no</w:t>
      </w:r>
      <w:r w:rsidR="00C24700" w:rsidRPr="004940E3">
        <w:rPr>
          <w:rFonts w:ascii="Aptos" w:hAnsi="Aptos"/>
          <w:sz w:val="24"/>
          <w:szCs w:val="24"/>
          <w:lang w:eastAsia="ar-SA"/>
        </w:rPr>
        <w:t>w</w:t>
      </w:r>
      <w:r w:rsidRPr="004940E3">
        <w:rPr>
          <w:rFonts w:ascii="Aptos" w:hAnsi="Aptos"/>
          <w:sz w:val="24"/>
          <w:szCs w:val="24"/>
          <w:lang w:eastAsia="ar-SA"/>
        </w:rPr>
        <w:t xml:space="preserve"> ready</w:t>
      </w:r>
    </w:p>
    <w:p w14:paraId="3E1AB66E" w14:textId="38DA2B91" w:rsidR="00EC5C71" w:rsidRPr="004940E3" w:rsidRDefault="00EC5C71" w:rsidP="00610B65">
      <w:pPr>
        <w:pStyle w:val="Heading3"/>
      </w:pPr>
      <w:bookmarkStart w:id="55" w:name="_Toc228956608"/>
      <w:r w:rsidRPr="004940E3">
        <w:t>General Ledger Error Log &amp; Correcting Unbalanced GL</w:t>
      </w:r>
      <w:bookmarkEnd w:id="55"/>
    </w:p>
    <w:p w14:paraId="21D576CD" w14:textId="2AF1F036" w:rsidR="00EC5C71" w:rsidRPr="004940E3" w:rsidRDefault="00EC5C71" w:rsidP="00586971">
      <w:pPr>
        <w:pStyle w:val="BodyText"/>
        <w:ind w:firstLine="0"/>
        <w:rPr>
          <w:rFonts w:ascii="Aptos" w:hAnsi="Aptos"/>
          <w:sz w:val="24"/>
          <w:szCs w:val="24"/>
          <w:lang w:eastAsia="ar-SA"/>
        </w:rPr>
      </w:pPr>
      <w:r w:rsidRPr="004940E3">
        <w:rPr>
          <w:rFonts w:ascii="Aptos" w:hAnsi="Aptos"/>
          <w:sz w:val="24"/>
          <w:szCs w:val="24"/>
          <w:lang w:eastAsia="ar-SA"/>
        </w:rPr>
        <w:t xml:space="preserve">When an error report is received, it generally indicates that something wasn’t posted correctly to the GL. It is </w:t>
      </w:r>
      <w:r w:rsidR="005943C2" w:rsidRPr="004940E3">
        <w:rPr>
          <w:rFonts w:ascii="Aptos" w:hAnsi="Aptos"/>
          <w:sz w:val="24"/>
          <w:szCs w:val="24"/>
          <w:lang w:eastAsia="ar-SA"/>
        </w:rPr>
        <w:t>critical t</w:t>
      </w:r>
      <w:r w:rsidRPr="004940E3">
        <w:rPr>
          <w:rFonts w:ascii="Aptos" w:hAnsi="Aptos"/>
          <w:sz w:val="24"/>
          <w:szCs w:val="24"/>
          <w:lang w:eastAsia="ar-SA"/>
        </w:rPr>
        <w:t xml:space="preserve">o research what happened the day of the error </w:t>
      </w:r>
      <w:r w:rsidR="005943C2" w:rsidRPr="004940E3">
        <w:rPr>
          <w:rFonts w:ascii="Aptos" w:hAnsi="Aptos"/>
          <w:sz w:val="24"/>
          <w:szCs w:val="24"/>
          <w:lang w:eastAsia="ar-SA"/>
        </w:rPr>
        <w:t xml:space="preserve">and identify the root cause, to </w:t>
      </w:r>
      <w:r w:rsidRPr="004940E3">
        <w:rPr>
          <w:rFonts w:ascii="Aptos" w:hAnsi="Aptos"/>
          <w:sz w:val="24"/>
          <w:szCs w:val="24"/>
          <w:lang w:eastAsia="ar-SA"/>
        </w:rPr>
        <w:t xml:space="preserve">prevent additional errors from happening </w:t>
      </w:r>
      <w:r w:rsidR="00C30B10" w:rsidRPr="004940E3">
        <w:rPr>
          <w:rFonts w:ascii="Aptos" w:hAnsi="Aptos"/>
          <w:sz w:val="24"/>
          <w:szCs w:val="24"/>
          <w:lang w:eastAsia="ar-SA"/>
        </w:rPr>
        <w:t>the following day</w:t>
      </w:r>
      <w:r w:rsidR="001B2CA5" w:rsidRPr="004940E3">
        <w:rPr>
          <w:rFonts w:ascii="Aptos" w:hAnsi="Aptos"/>
          <w:sz w:val="24"/>
          <w:szCs w:val="24"/>
          <w:lang w:eastAsia="ar-SA"/>
        </w:rPr>
        <w:t xml:space="preserve">. </w:t>
      </w:r>
      <w:r w:rsidRPr="004940E3">
        <w:rPr>
          <w:rFonts w:ascii="Aptos" w:hAnsi="Aptos"/>
          <w:sz w:val="24"/>
          <w:szCs w:val="24"/>
          <w:lang w:eastAsia="ar-SA"/>
        </w:rPr>
        <w:t xml:space="preserve">In </w:t>
      </w:r>
      <w:r w:rsidR="001B2CA5" w:rsidRPr="004940E3">
        <w:rPr>
          <w:rFonts w:ascii="Aptos" w:hAnsi="Aptos"/>
          <w:sz w:val="24"/>
          <w:szCs w:val="24"/>
          <w:lang w:eastAsia="ar-SA"/>
        </w:rPr>
        <w:t xml:space="preserve">addition to fixing the root cause, in </w:t>
      </w:r>
      <w:r w:rsidRPr="004940E3">
        <w:rPr>
          <w:rFonts w:ascii="Aptos" w:hAnsi="Aptos"/>
          <w:sz w:val="24"/>
          <w:szCs w:val="24"/>
          <w:lang w:eastAsia="ar-SA"/>
        </w:rPr>
        <w:t>many cases a GL entry or something else is needed to fix the error. Continuous errors that are not getting resolved</w:t>
      </w:r>
      <w:r w:rsidR="00CB6652" w:rsidRPr="004940E3">
        <w:rPr>
          <w:rFonts w:ascii="Aptos" w:hAnsi="Aptos"/>
          <w:sz w:val="24"/>
          <w:szCs w:val="24"/>
          <w:lang w:eastAsia="ar-SA"/>
        </w:rPr>
        <w:t xml:space="preserve"> within 1 week</w:t>
      </w:r>
      <w:r w:rsidRPr="004940E3">
        <w:rPr>
          <w:rFonts w:ascii="Aptos" w:hAnsi="Aptos"/>
          <w:sz w:val="24"/>
          <w:szCs w:val="24"/>
          <w:lang w:eastAsia="ar-SA"/>
        </w:rPr>
        <w:t xml:space="preserve"> should be brought to the attention of the President, as the indicates problems with a process or control key</w:t>
      </w:r>
      <w:r w:rsidR="00DC4438" w:rsidRPr="004940E3">
        <w:rPr>
          <w:rFonts w:ascii="Aptos" w:hAnsi="Aptos"/>
          <w:sz w:val="24"/>
          <w:szCs w:val="24"/>
          <w:lang w:eastAsia="ar-SA"/>
        </w:rPr>
        <w:t xml:space="preserve"> that aren’t being fixed.</w:t>
      </w:r>
    </w:p>
    <w:p w14:paraId="1EDE5D76" w14:textId="1EDFD924"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t>Accounting&gt;Shared&gt;General Ledger Error Logs   for saved examples and more info</w:t>
      </w:r>
    </w:p>
    <w:p w14:paraId="53B42EB7" w14:textId="5C94F57E"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t xml:space="preserve">Error log report will be sent from Admin to </w:t>
      </w:r>
      <w:r w:rsidR="006B0BB3" w:rsidRPr="004940E3">
        <w:rPr>
          <w:rFonts w:ascii="Aptos" w:hAnsi="Aptos"/>
          <w:sz w:val="24"/>
          <w:szCs w:val="24"/>
          <w:lang w:eastAsia="ar-SA"/>
        </w:rPr>
        <w:t xml:space="preserve">Controller and </w:t>
      </w:r>
      <w:r w:rsidRPr="004940E3">
        <w:rPr>
          <w:rFonts w:ascii="Aptos" w:hAnsi="Aptos"/>
          <w:sz w:val="24"/>
          <w:szCs w:val="24"/>
          <w:lang w:eastAsia="ar-SA"/>
        </w:rPr>
        <w:t xml:space="preserve">VP of </w:t>
      </w:r>
      <w:r w:rsidR="00C30B10" w:rsidRPr="004940E3">
        <w:rPr>
          <w:rFonts w:ascii="Aptos" w:hAnsi="Aptos"/>
          <w:sz w:val="24"/>
          <w:szCs w:val="24"/>
          <w:lang w:eastAsia="ar-SA"/>
        </w:rPr>
        <w:t>Accounting</w:t>
      </w:r>
      <w:r w:rsidR="006B0BB3" w:rsidRPr="004940E3">
        <w:rPr>
          <w:rFonts w:ascii="Aptos" w:hAnsi="Aptos"/>
          <w:sz w:val="24"/>
          <w:szCs w:val="24"/>
          <w:lang w:eastAsia="ar-SA"/>
        </w:rPr>
        <w:t xml:space="preserve">, </w:t>
      </w:r>
      <w:r w:rsidRPr="004940E3">
        <w:rPr>
          <w:rFonts w:ascii="Aptos" w:hAnsi="Aptos"/>
          <w:sz w:val="24"/>
          <w:szCs w:val="24"/>
          <w:lang w:eastAsia="ar-SA"/>
        </w:rPr>
        <w:t>and then to Accounting if needed.</w:t>
      </w:r>
    </w:p>
    <w:p w14:paraId="4270FAD2" w14:textId="0EF0DE15"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To manually run (do not edit or delete): </w:t>
      </w:r>
    </w:p>
    <w:p w14:paraId="03532A0D" w14:textId="12714CC3"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1 Tire Dealer System</w:t>
      </w:r>
    </w:p>
    <w:p w14:paraId="2880ED72" w14:textId="41279B3E"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20 System Menu</w:t>
      </w:r>
    </w:p>
    <w:p w14:paraId="7521F525" w14:textId="3E765DAE"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7 Work with Error Log</w:t>
      </w:r>
    </w:p>
    <w:p w14:paraId="32C68F44" w14:textId="4AF0A4DB"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t>Descriptions of Errors Log line items:</w:t>
      </w:r>
    </w:p>
    <w:p w14:paraId="0673033E" w14:textId="77491231"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“G/L EOY completed for company”- a EOY rollover has been done, to get balance sheet accounts to carry over from one year to another (this can be done multiple times)</w:t>
      </w:r>
    </w:p>
    <w:p w14:paraId="536A1E1B" w14:textId="4BCA6AE8" w:rsidR="00AA7777" w:rsidRPr="004940E3" w:rsidRDefault="00AA7777" w:rsidP="00AA7777">
      <w:pPr>
        <w:pStyle w:val="BodyText"/>
        <w:ind w:left="180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3516B3D2" wp14:editId="7038BD7D">
            <wp:extent cx="3230880" cy="2487295"/>
            <wp:effectExtent l="0" t="0" r="7620" b="8255"/>
            <wp:docPr id="16987452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0880" cy="2487295"/>
                    </a:xfrm>
                    <a:prstGeom prst="rect">
                      <a:avLst/>
                    </a:prstGeom>
                    <a:noFill/>
                  </pic:spPr>
                </pic:pic>
              </a:graphicData>
            </a:graphic>
          </wp:inline>
        </w:drawing>
      </w:r>
    </w:p>
    <w:p w14:paraId="44B996BA" w14:textId="6ABB829C"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“G/L Master record not on file Ref#”- something has posted to an account that doesn’t exist, it will post to 99999-loc and make the GL out of balance. </w:t>
      </w:r>
    </w:p>
    <w:p w14:paraId="1ED82A39" w14:textId="29EBF4F6"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 xml:space="preserve">Ex. AR adjustments can only be posted to 1013-1 not 1013-loc, if they post to a location it will go to 99999-loc. </w:t>
      </w:r>
    </w:p>
    <w:p w14:paraId="65D89F93" w14:textId="6DC59161"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This can be fixed by a two-sided entry reversing the amount in 99999 and posting to 1013 or correct account</w:t>
      </w:r>
    </w:p>
    <w:p w14:paraId="461249AF" w14:textId="4241478C" w:rsidR="00C3070A" w:rsidRPr="004940E3" w:rsidRDefault="00C3070A" w:rsidP="00C3070A">
      <w:pPr>
        <w:pStyle w:val="BodyText"/>
        <w:ind w:left="2520" w:firstLine="0"/>
        <w:rPr>
          <w:rFonts w:ascii="Aptos" w:hAnsi="Aptos"/>
          <w:sz w:val="24"/>
          <w:szCs w:val="24"/>
          <w:lang w:eastAsia="ar-SA"/>
        </w:rPr>
      </w:pPr>
      <w:r w:rsidRPr="004940E3">
        <w:rPr>
          <w:rFonts w:ascii="Aptos" w:hAnsi="Aptos"/>
          <w:noProof/>
          <w:sz w:val="24"/>
          <w:szCs w:val="24"/>
          <w:lang w:eastAsia="ar-SA"/>
        </w:rPr>
        <w:drawing>
          <wp:inline distT="0" distB="0" distL="0" distR="0" wp14:anchorId="3199ACB1" wp14:editId="1156993C">
            <wp:extent cx="3517900" cy="2573020"/>
            <wp:effectExtent l="0" t="0" r="6350" b="0"/>
            <wp:docPr id="9546531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17900" cy="2573020"/>
                    </a:xfrm>
                    <a:prstGeom prst="rect">
                      <a:avLst/>
                    </a:prstGeom>
                    <a:noFill/>
                  </pic:spPr>
                </pic:pic>
              </a:graphicData>
            </a:graphic>
          </wp:inline>
        </w:drawing>
      </w:r>
    </w:p>
    <w:p w14:paraId="2EC434F7" w14:textId="06E58FFD"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Error Report: Control Key Missing or Invalid</w:t>
      </w:r>
    </w:p>
    <w:p w14:paraId="3830B97A" w14:textId="4510B0CF"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The Control Key Error GLS3993 is populated when a D</w:t>
      </w:r>
      <w:r w:rsidR="00C93BA5" w:rsidRPr="004940E3">
        <w:rPr>
          <w:rFonts w:ascii="Aptos" w:hAnsi="Aptos"/>
          <w:sz w:val="24"/>
          <w:szCs w:val="24"/>
          <w:lang w:eastAsia="ar-SA"/>
        </w:rPr>
        <w:t>irect</w:t>
      </w:r>
      <w:r w:rsidRPr="004940E3">
        <w:rPr>
          <w:rFonts w:ascii="Aptos" w:hAnsi="Aptos"/>
          <w:sz w:val="24"/>
          <w:szCs w:val="24"/>
          <w:lang w:eastAsia="ar-SA"/>
        </w:rPr>
        <w:t xml:space="preserve"> Ship invoice is created out of loc 50 that includes Tire Tax. When this happens the tire tax is not posted to GL correctly because the control key isn’t set up. We do not want to set it up because customers billed out of store 50 could be from any state and we need to know what state the tire tax needs submitted to. </w:t>
      </w:r>
    </w:p>
    <w:p w14:paraId="333EA651" w14:textId="37718F20"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lastRenderedPageBreak/>
        <w:t xml:space="preserve">When this error occurs, the tire tax is posted to GL3000-General Sales. The tire tax will need to be moved from GL 3000 to GL 2510. When posting to 2510, post it to the location the customer normally receives deliveries from, which should be located in the same state the tire tax is associated with. </w:t>
      </w:r>
    </w:p>
    <w:p w14:paraId="7D69390A" w14:textId="52FA5499"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 xml:space="preserve">Save a copy of the invoice in a folder on the F drive under tire tax for that state. This may be needed in an event of a Tire Tax audit. </w:t>
      </w:r>
    </w:p>
    <w:p w14:paraId="12E3EA24" w14:textId="2532A708" w:rsidR="00C3070A" w:rsidRPr="004940E3" w:rsidRDefault="00EC5C71" w:rsidP="00E3577C">
      <w:pPr>
        <w:pStyle w:val="BodyText"/>
        <w:numPr>
          <w:ilvl w:val="2"/>
          <w:numId w:val="60"/>
        </w:numPr>
        <w:spacing w:after="0" w:afterAutospacing="0"/>
        <w:rPr>
          <w:rFonts w:ascii="Aptos" w:hAnsi="Aptos"/>
          <w:sz w:val="24"/>
          <w:szCs w:val="24"/>
          <w:lang w:eastAsia="ar-SA"/>
        </w:rPr>
      </w:pPr>
      <w:r w:rsidRPr="004940E3">
        <w:rPr>
          <w:rFonts w:ascii="Aptos" w:hAnsi="Aptos"/>
          <w:sz w:val="24"/>
          <w:szCs w:val="24"/>
          <w:lang w:eastAsia="ar-SA"/>
        </w:rPr>
        <w:t xml:space="preserve">When review the invoice on the error report and determining the amount of the GL posting, it is the amount on the invoice listed under State Tire </w:t>
      </w:r>
    </w:p>
    <w:p w14:paraId="41F57EF9" w14:textId="4F853DC4" w:rsidR="00EC5C71" w:rsidRPr="004940E3" w:rsidRDefault="00EC5C71" w:rsidP="00C3070A">
      <w:pPr>
        <w:pStyle w:val="BodyText"/>
        <w:spacing w:before="0" w:beforeAutospacing="0"/>
        <w:ind w:left="2490" w:firstLine="0"/>
        <w:rPr>
          <w:rFonts w:ascii="Aptos" w:hAnsi="Aptos"/>
          <w:sz w:val="24"/>
          <w:szCs w:val="24"/>
          <w:lang w:eastAsia="ar-SA"/>
        </w:rPr>
      </w:pPr>
      <w:r w:rsidRPr="004940E3">
        <w:rPr>
          <w:rFonts w:ascii="Aptos" w:hAnsi="Aptos"/>
          <w:sz w:val="24"/>
          <w:szCs w:val="24"/>
          <w:lang w:eastAsia="ar-SA"/>
        </w:rPr>
        <w:t>Tax and this should also match the amount on the error report. -</w:t>
      </w:r>
      <w:r w:rsidR="00C3070A" w:rsidRPr="004940E3">
        <w:rPr>
          <w:rFonts w:ascii="Aptos" w:hAnsi="Aptos"/>
          <w:sz w:val="24"/>
          <w:szCs w:val="24"/>
          <w:lang w:eastAsia="ar-SA"/>
        </w:rPr>
        <w:t xml:space="preserve">         </w:t>
      </w:r>
      <w:r w:rsidRPr="004940E3">
        <w:rPr>
          <w:rFonts w:ascii="Aptos" w:hAnsi="Aptos"/>
          <w:sz w:val="24"/>
          <w:szCs w:val="24"/>
          <w:lang w:eastAsia="ar-SA"/>
        </w:rPr>
        <w:t>this is the amount that needs to be moved.</w:t>
      </w:r>
    </w:p>
    <w:p w14:paraId="379F4818" w14:textId="7A22BEAA" w:rsidR="00ED1C4B" w:rsidRPr="004940E3" w:rsidRDefault="00EA757F" w:rsidP="00C3070A">
      <w:pPr>
        <w:pStyle w:val="BodyText"/>
        <w:spacing w:before="0" w:beforeAutospacing="0"/>
        <w:ind w:left="249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69504" behindDoc="0" locked="0" layoutInCell="1" allowOverlap="1" wp14:anchorId="10482D7E" wp14:editId="3C92C89B">
            <wp:simplePos x="0" y="0"/>
            <wp:positionH relativeFrom="column">
              <wp:posOffset>190500</wp:posOffset>
            </wp:positionH>
            <wp:positionV relativeFrom="paragraph">
              <wp:posOffset>54610</wp:posOffset>
            </wp:positionV>
            <wp:extent cx="5944235" cy="1042670"/>
            <wp:effectExtent l="0" t="0" r="0" b="5080"/>
            <wp:wrapNone/>
            <wp:docPr id="5604731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4235" cy="1042670"/>
                    </a:xfrm>
                    <a:prstGeom prst="rect">
                      <a:avLst/>
                    </a:prstGeom>
                    <a:noFill/>
                  </pic:spPr>
                </pic:pic>
              </a:graphicData>
            </a:graphic>
          </wp:anchor>
        </w:drawing>
      </w:r>
    </w:p>
    <w:p w14:paraId="2CFD4C11" w14:textId="4D04B212" w:rsidR="00ED1C4B" w:rsidRPr="004940E3" w:rsidRDefault="00ED1C4B" w:rsidP="00C3070A">
      <w:pPr>
        <w:pStyle w:val="BodyText"/>
        <w:spacing w:before="0" w:beforeAutospacing="0"/>
        <w:ind w:left="2490" w:firstLine="0"/>
        <w:rPr>
          <w:rFonts w:ascii="Aptos" w:hAnsi="Aptos"/>
          <w:sz w:val="24"/>
          <w:szCs w:val="24"/>
          <w:lang w:eastAsia="ar-SA"/>
        </w:rPr>
      </w:pPr>
    </w:p>
    <w:p w14:paraId="1A423483" w14:textId="77777777" w:rsidR="00EA757F" w:rsidRPr="004940E3" w:rsidRDefault="00EA757F" w:rsidP="00EA757F">
      <w:pPr>
        <w:pStyle w:val="BodyText"/>
        <w:ind w:left="1080" w:firstLine="0"/>
        <w:rPr>
          <w:rFonts w:ascii="Aptos" w:hAnsi="Aptos"/>
          <w:sz w:val="24"/>
          <w:szCs w:val="24"/>
          <w:lang w:eastAsia="ar-SA"/>
        </w:rPr>
      </w:pPr>
    </w:p>
    <w:p w14:paraId="231F9A00" w14:textId="77777777" w:rsidR="00EA757F" w:rsidRPr="004940E3" w:rsidRDefault="00EA757F" w:rsidP="00EA757F">
      <w:pPr>
        <w:pStyle w:val="BodyText"/>
        <w:ind w:left="1080" w:firstLine="0"/>
        <w:rPr>
          <w:rFonts w:ascii="Aptos" w:hAnsi="Aptos"/>
          <w:sz w:val="24"/>
          <w:szCs w:val="24"/>
          <w:lang w:eastAsia="ar-SA"/>
        </w:rPr>
      </w:pPr>
    </w:p>
    <w:p w14:paraId="00A87EE0" w14:textId="63B7F42F"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t xml:space="preserve">To move the tire tax from 3000 General Sales to 2510 Tire Tax. </w:t>
      </w:r>
    </w:p>
    <w:p w14:paraId="45A71062" w14:textId="268B7723"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3 General Ledger </w:t>
      </w:r>
      <w:r w:rsidR="00EA757F" w:rsidRPr="004940E3">
        <w:rPr>
          <w:rFonts w:ascii="Aptos" w:hAnsi="Aptos"/>
          <w:sz w:val="24"/>
          <w:szCs w:val="24"/>
          <w:lang w:eastAsia="ar-SA"/>
        </w:rPr>
        <w:t>(enter)</w:t>
      </w:r>
    </w:p>
    <w:p w14:paraId="352C6342" w14:textId="51D3DC19"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2 Input and Update Menu</w:t>
      </w:r>
      <w:r w:rsidR="00EA757F" w:rsidRPr="004940E3">
        <w:rPr>
          <w:rFonts w:ascii="Aptos" w:hAnsi="Aptos"/>
          <w:sz w:val="24"/>
          <w:szCs w:val="24"/>
          <w:lang w:eastAsia="ar-SA"/>
        </w:rPr>
        <w:t xml:space="preserve"> (enter)</w:t>
      </w:r>
    </w:p>
    <w:p w14:paraId="02E8A4C9" w14:textId="368E7809"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Work with outstanding JEs</w:t>
      </w:r>
    </w:p>
    <w:p w14:paraId="32066346" w14:textId="47D5A643"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F6 Generate GL Ref Number </w:t>
      </w:r>
    </w:p>
    <w:p w14:paraId="3A1B4D5F" w14:textId="4BD5D4C7"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Update Year/Period and end Description </w:t>
      </w:r>
    </w:p>
    <w:p w14:paraId="4474174B" w14:textId="5BC4321F"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Debit 3000- Loc and Credit 2510-1</w:t>
      </w:r>
    </w:p>
    <w:p w14:paraId="7C1B3A49" w14:textId="601AC508"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t xml:space="preserve">“G/L Company is out of balance last ref#”- this is something in an </w:t>
      </w:r>
      <w:r w:rsidR="00987E8A" w:rsidRPr="004940E3">
        <w:rPr>
          <w:rFonts w:ascii="Aptos" w:hAnsi="Aptos"/>
          <w:sz w:val="24"/>
          <w:szCs w:val="24"/>
          <w:lang w:eastAsia="ar-SA"/>
        </w:rPr>
        <w:t>AR cash receipt</w:t>
      </w:r>
      <w:r w:rsidRPr="004940E3">
        <w:rPr>
          <w:rFonts w:ascii="Aptos" w:hAnsi="Aptos"/>
          <w:sz w:val="24"/>
          <w:szCs w:val="24"/>
          <w:lang w:eastAsia="ar-SA"/>
        </w:rPr>
        <w:t xml:space="preserve"> posting that will need </w:t>
      </w:r>
      <w:r w:rsidR="00987E8A" w:rsidRPr="004940E3">
        <w:rPr>
          <w:rFonts w:ascii="Aptos" w:hAnsi="Aptos"/>
          <w:sz w:val="24"/>
          <w:szCs w:val="24"/>
          <w:lang w:eastAsia="ar-SA"/>
        </w:rPr>
        <w:t>investigated</w:t>
      </w:r>
      <w:r w:rsidRPr="004940E3">
        <w:rPr>
          <w:rFonts w:ascii="Aptos" w:hAnsi="Aptos"/>
          <w:sz w:val="24"/>
          <w:szCs w:val="24"/>
          <w:lang w:eastAsia="ar-SA"/>
        </w:rPr>
        <w:t xml:space="preserve"> by </w:t>
      </w:r>
      <w:r w:rsidR="008B03D5" w:rsidRPr="004940E3">
        <w:rPr>
          <w:rFonts w:ascii="Aptos" w:hAnsi="Aptos"/>
          <w:sz w:val="24"/>
          <w:szCs w:val="24"/>
          <w:lang w:eastAsia="ar-SA"/>
        </w:rPr>
        <w:t xml:space="preserve">the </w:t>
      </w:r>
      <w:r w:rsidRPr="004940E3">
        <w:rPr>
          <w:rFonts w:ascii="Aptos" w:hAnsi="Aptos"/>
          <w:sz w:val="24"/>
          <w:szCs w:val="24"/>
          <w:lang w:eastAsia="ar-SA"/>
        </w:rPr>
        <w:t xml:space="preserve">AR </w:t>
      </w:r>
      <w:r w:rsidR="008B03D5" w:rsidRPr="004940E3">
        <w:rPr>
          <w:rFonts w:ascii="Aptos" w:hAnsi="Aptos"/>
          <w:sz w:val="24"/>
          <w:szCs w:val="24"/>
          <w:lang w:eastAsia="ar-SA"/>
        </w:rPr>
        <w:t xml:space="preserve">Manager </w:t>
      </w:r>
      <w:r w:rsidRPr="004940E3">
        <w:rPr>
          <w:rFonts w:ascii="Aptos" w:hAnsi="Aptos"/>
          <w:sz w:val="24"/>
          <w:szCs w:val="24"/>
          <w:lang w:eastAsia="ar-SA"/>
        </w:rPr>
        <w:t xml:space="preserve">and </w:t>
      </w:r>
      <w:r w:rsidR="00987E8A" w:rsidRPr="004940E3">
        <w:rPr>
          <w:rFonts w:ascii="Aptos" w:hAnsi="Aptos"/>
          <w:sz w:val="24"/>
          <w:szCs w:val="24"/>
          <w:lang w:eastAsia="ar-SA"/>
        </w:rPr>
        <w:t xml:space="preserve">the Controller will need notified to then </w:t>
      </w:r>
      <w:r w:rsidRPr="004940E3">
        <w:rPr>
          <w:rFonts w:ascii="Aptos" w:hAnsi="Aptos"/>
          <w:sz w:val="24"/>
          <w:szCs w:val="24"/>
          <w:lang w:eastAsia="ar-SA"/>
        </w:rPr>
        <w:t xml:space="preserve">fix with a </w:t>
      </w:r>
      <w:r w:rsidR="00987E8A" w:rsidRPr="004940E3">
        <w:rPr>
          <w:rFonts w:ascii="Aptos" w:hAnsi="Aptos"/>
          <w:sz w:val="24"/>
          <w:szCs w:val="24"/>
          <w:lang w:eastAsia="ar-SA"/>
        </w:rPr>
        <w:t>one-sided</w:t>
      </w:r>
      <w:r w:rsidRPr="004940E3">
        <w:rPr>
          <w:rFonts w:ascii="Aptos" w:hAnsi="Aptos"/>
          <w:sz w:val="24"/>
          <w:szCs w:val="24"/>
          <w:lang w:eastAsia="ar-SA"/>
        </w:rPr>
        <w:t xml:space="preserve"> entry. </w:t>
      </w:r>
    </w:p>
    <w:p w14:paraId="3B97F769" w14:textId="62348F86"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Cash Receipts Edit Register can be used to find the discrepancy (AR will still need to review to correct the customer account):</w:t>
      </w:r>
    </w:p>
    <w:p w14:paraId="4FFB3868" w14:textId="340706B9"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1 Tire Dealer System</w:t>
      </w:r>
    </w:p>
    <w:p w14:paraId="73AFCFA3" w14:textId="229C5EB5"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1 AR Menu</w:t>
      </w:r>
    </w:p>
    <w:p w14:paraId="3ABD8299" w14:textId="3AFB44AD"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3 Cash Receipts</w:t>
      </w:r>
    </w:p>
    <w:p w14:paraId="1347EE18" w14:textId="1A62EAEA"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Store Number 1</w:t>
      </w:r>
    </w:p>
    <w:p w14:paraId="4985BF46" w14:textId="0504E098"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 xml:space="preserve">Show only date applicable (date from error log, or one day prior) </w:t>
      </w:r>
    </w:p>
    <w:p w14:paraId="2B07AEE2" w14:textId="3035C2E8"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 xml:space="preserve">Find the reference number from the error log </w:t>
      </w:r>
    </w:p>
    <w:p w14:paraId="60CCCE65" w14:textId="7390504C"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Exclude processed receipts- N</w:t>
      </w:r>
    </w:p>
    <w:p w14:paraId="2C16DEAC" w14:textId="522F4A56"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F9 to print</w:t>
      </w:r>
    </w:p>
    <w:p w14:paraId="04692822" w14:textId="548682B4" w:rsidR="00EC5C71" w:rsidRPr="004940E3" w:rsidRDefault="00EA757F" w:rsidP="00E3577C">
      <w:pPr>
        <w:pStyle w:val="BodyText"/>
        <w:numPr>
          <w:ilvl w:val="2"/>
          <w:numId w:val="60"/>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3296" behindDoc="0" locked="0" layoutInCell="1" allowOverlap="1" wp14:anchorId="12EE3891" wp14:editId="20C5B8C8">
            <wp:simplePos x="0" y="0"/>
            <wp:positionH relativeFrom="column">
              <wp:posOffset>438150</wp:posOffset>
            </wp:positionH>
            <wp:positionV relativeFrom="paragraph">
              <wp:posOffset>233680</wp:posOffset>
            </wp:positionV>
            <wp:extent cx="5182235" cy="560705"/>
            <wp:effectExtent l="0" t="0" r="0" b="0"/>
            <wp:wrapNone/>
            <wp:docPr id="2426091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82235" cy="560705"/>
                    </a:xfrm>
                    <a:prstGeom prst="rect">
                      <a:avLst/>
                    </a:prstGeom>
                    <a:noFill/>
                  </pic:spPr>
                </pic:pic>
              </a:graphicData>
            </a:graphic>
          </wp:anchor>
        </w:drawing>
      </w:r>
      <w:r w:rsidR="00EC5C71" w:rsidRPr="004940E3">
        <w:rPr>
          <w:rFonts w:ascii="Aptos" w:hAnsi="Aptos"/>
          <w:sz w:val="24"/>
          <w:szCs w:val="24"/>
          <w:lang w:eastAsia="ar-SA"/>
        </w:rPr>
        <w:t xml:space="preserve">Compare ck amount to amount applied </w:t>
      </w:r>
    </w:p>
    <w:p w14:paraId="192BD724" w14:textId="0F5771C6" w:rsidR="00C955CF" w:rsidRPr="004940E3" w:rsidRDefault="00C955CF" w:rsidP="00C955CF">
      <w:pPr>
        <w:pStyle w:val="BodyText"/>
        <w:ind w:left="2520" w:firstLine="0"/>
        <w:rPr>
          <w:rFonts w:ascii="Aptos" w:hAnsi="Aptos"/>
          <w:sz w:val="24"/>
          <w:szCs w:val="24"/>
          <w:lang w:eastAsia="ar-SA"/>
        </w:rPr>
      </w:pPr>
    </w:p>
    <w:p w14:paraId="513543F1" w14:textId="6625989D" w:rsidR="00EC5C71" w:rsidRPr="004940E3" w:rsidRDefault="00EC5C71" w:rsidP="00E3577C">
      <w:pPr>
        <w:pStyle w:val="BodyText"/>
        <w:numPr>
          <w:ilvl w:val="0"/>
          <w:numId w:val="60"/>
        </w:numPr>
        <w:rPr>
          <w:rFonts w:ascii="Aptos" w:hAnsi="Aptos"/>
          <w:sz w:val="24"/>
          <w:szCs w:val="24"/>
          <w:lang w:eastAsia="ar-SA"/>
        </w:rPr>
      </w:pPr>
      <w:r w:rsidRPr="004940E3">
        <w:rPr>
          <w:rFonts w:ascii="Aptos" w:hAnsi="Aptos"/>
          <w:sz w:val="24"/>
          <w:szCs w:val="24"/>
          <w:lang w:eastAsia="ar-SA"/>
        </w:rPr>
        <w:lastRenderedPageBreak/>
        <w:t>If the GL is out of balance but it is not listed on an error log these are the next items to check:</w:t>
      </w:r>
    </w:p>
    <w:p w14:paraId="037C591C" w14:textId="02BDCB49"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Check that it is only out of balance in the period you are working with</w:t>
      </w:r>
    </w:p>
    <w:p w14:paraId="54733181" w14:textId="734918C8"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If it is a period that previously balanced and none of the below checks help, you can compare audit reports, trial balances or financial statements to find the difference.</w:t>
      </w:r>
    </w:p>
    <w:p w14:paraId="623F13C1" w14:textId="0864FB89"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Check that the 99999 accounts do not have a balance </w:t>
      </w:r>
    </w:p>
    <w:p w14:paraId="28E5B08D" w14:textId="7B8B0AB5"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Check that something was not posted one side to an affiliate (location 90-96) and one side to K&amp;M  </w:t>
      </w:r>
    </w:p>
    <w:p w14:paraId="0EB2D81C" w14:textId="42752E87"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To do this you can run affiliate balance sheets (3-4-1-4 BAL90, BAL91. BAL94, BAL95, BAL96</w:t>
      </w:r>
      <w:r w:rsidR="00223E96" w:rsidRPr="004940E3">
        <w:rPr>
          <w:rFonts w:ascii="Aptos" w:hAnsi="Aptos"/>
          <w:sz w:val="24"/>
          <w:szCs w:val="24"/>
          <w:lang w:eastAsia="ar-SA"/>
        </w:rPr>
        <w:t>, BAL98</w:t>
      </w:r>
      <w:r w:rsidRPr="004940E3">
        <w:rPr>
          <w:rFonts w:ascii="Aptos" w:hAnsi="Aptos"/>
          <w:sz w:val="24"/>
          <w:szCs w:val="24"/>
          <w:lang w:eastAsia="ar-SA"/>
        </w:rPr>
        <w:t>) try calendar month of the month out of balance</w:t>
      </w:r>
    </w:p>
    <w:p w14:paraId="7E195733" w14:textId="5C91B859" w:rsidR="00EC5C71" w:rsidRPr="004940E3" w:rsidRDefault="00EC5C71" w:rsidP="00E3577C">
      <w:pPr>
        <w:pStyle w:val="BodyText"/>
        <w:numPr>
          <w:ilvl w:val="2"/>
          <w:numId w:val="60"/>
        </w:numPr>
        <w:rPr>
          <w:rFonts w:ascii="Aptos" w:hAnsi="Aptos"/>
          <w:sz w:val="24"/>
          <w:szCs w:val="24"/>
          <w:lang w:eastAsia="ar-SA"/>
        </w:rPr>
      </w:pPr>
      <w:r w:rsidRPr="004940E3">
        <w:rPr>
          <w:rFonts w:ascii="Aptos" w:hAnsi="Aptos"/>
          <w:sz w:val="24"/>
          <w:szCs w:val="24"/>
          <w:lang w:eastAsia="ar-SA"/>
        </w:rPr>
        <w:t>This could happen by a manual journal entry or AP or AR</w:t>
      </w:r>
    </w:p>
    <w:p w14:paraId="2D33461A" w14:textId="3B18AF19" w:rsidR="00EC5C71" w:rsidRPr="004940E3" w:rsidRDefault="00EC5C71" w:rsidP="00E3577C">
      <w:pPr>
        <w:pStyle w:val="BodyText"/>
        <w:numPr>
          <w:ilvl w:val="1"/>
          <w:numId w:val="60"/>
        </w:numPr>
        <w:rPr>
          <w:rFonts w:ascii="Aptos" w:hAnsi="Aptos"/>
          <w:sz w:val="24"/>
          <w:szCs w:val="24"/>
          <w:lang w:eastAsia="ar-SA"/>
        </w:rPr>
      </w:pPr>
      <w:r w:rsidRPr="004940E3">
        <w:rPr>
          <w:rFonts w:ascii="Aptos" w:hAnsi="Aptos"/>
          <w:sz w:val="24"/>
          <w:szCs w:val="24"/>
          <w:lang w:eastAsia="ar-SA"/>
        </w:rPr>
        <w:t xml:space="preserve">Check to see if the Trial Balance and Audit Reports balance as they should be out of balance as well </w:t>
      </w:r>
    </w:p>
    <w:p w14:paraId="14ED659C" w14:textId="77777777" w:rsidR="00C955CF" w:rsidRPr="004940E3" w:rsidRDefault="00C955CF" w:rsidP="00C955CF">
      <w:pPr>
        <w:pStyle w:val="BodyText"/>
        <w:rPr>
          <w:rFonts w:ascii="Aptos" w:hAnsi="Aptos"/>
          <w:sz w:val="24"/>
          <w:szCs w:val="24"/>
          <w:lang w:eastAsia="ar-SA"/>
        </w:rPr>
      </w:pPr>
    </w:p>
    <w:p w14:paraId="23150F9D" w14:textId="77777777" w:rsidR="00EC5C71" w:rsidRPr="004940E3" w:rsidRDefault="00EC5C71" w:rsidP="0053534D">
      <w:pPr>
        <w:pStyle w:val="Heading2"/>
      </w:pPr>
      <w:bookmarkStart w:id="56" w:name="_Toc228956609"/>
      <w:r w:rsidRPr="004940E3">
        <w:lastRenderedPageBreak/>
        <w:t>Daily Procedures</w:t>
      </w:r>
      <w:bookmarkEnd w:id="56"/>
    </w:p>
    <w:p w14:paraId="7A04CE67" w14:textId="77777777" w:rsidR="00EC5C71" w:rsidRPr="004940E3" w:rsidRDefault="00EC5C71" w:rsidP="0054471D">
      <w:pPr>
        <w:pStyle w:val="BodyText"/>
        <w:ind w:firstLine="360"/>
        <w:rPr>
          <w:rFonts w:ascii="Aptos" w:hAnsi="Aptos"/>
          <w:sz w:val="24"/>
          <w:szCs w:val="24"/>
          <w:lang w:eastAsia="ar-SA"/>
        </w:rPr>
      </w:pPr>
      <w:r w:rsidRPr="004940E3">
        <w:rPr>
          <w:rFonts w:ascii="Aptos" w:hAnsi="Aptos"/>
          <w:sz w:val="24"/>
          <w:szCs w:val="24"/>
          <w:lang w:eastAsia="ar-SA"/>
        </w:rPr>
        <w:t>The following standard operating procedures are to be completed daily:</w:t>
      </w:r>
    </w:p>
    <w:p w14:paraId="361715CE" w14:textId="77777777" w:rsidR="00EC5C71" w:rsidRPr="004940E3" w:rsidRDefault="00EC5C71" w:rsidP="00610B65">
      <w:pPr>
        <w:pStyle w:val="Heading3"/>
      </w:pPr>
      <w:bookmarkStart w:id="57" w:name="_Toc228956610"/>
      <w:r w:rsidRPr="004940E3">
        <w:t>Daily Bank Reconciling</w:t>
      </w:r>
      <w:bookmarkEnd w:id="57"/>
      <w:r w:rsidRPr="004940E3">
        <w:t xml:space="preserve"> </w:t>
      </w:r>
    </w:p>
    <w:p w14:paraId="6D443631" w14:textId="0C2CDA45" w:rsidR="005D1B30" w:rsidRPr="004940E3" w:rsidRDefault="00940962" w:rsidP="00C44996">
      <w:pPr>
        <w:pStyle w:val="BodyText"/>
        <w:ind w:left="1080" w:firstLine="0"/>
        <w:rPr>
          <w:rFonts w:ascii="Aptos" w:hAnsi="Aptos"/>
          <w:sz w:val="24"/>
          <w:szCs w:val="24"/>
          <w:lang w:eastAsia="ar-SA"/>
        </w:rPr>
      </w:pPr>
      <w:r w:rsidRPr="004940E3">
        <w:rPr>
          <w:rFonts w:ascii="Aptos" w:hAnsi="Aptos"/>
          <w:sz w:val="24"/>
          <w:szCs w:val="24"/>
          <w:lang w:eastAsia="ar-SA"/>
        </w:rPr>
        <w:t>The purpose of daily bank</w:t>
      </w:r>
      <w:r w:rsidR="008C4C20" w:rsidRPr="004940E3">
        <w:rPr>
          <w:rFonts w:ascii="Aptos" w:hAnsi="Aptos"/>
          <w:sz w:val="24"/>
          <w:szCs w:val="24"/>
          <w:lang w:eastAsia="ar-SA"/>
        </w:rPr>
        <w:t xml:space="preserve"> reconcili</w:t>
      </w:r>
      <w:r w:rsidR="00B75028" w:rsidRPr="004940E3">
        <w:rPr>
          <w:rFonts w:ascii="Aptos" w:hAnsi="Aptos"/>
          <w:sz w:val="24"/>
          <w:szCs w:val="24"/>
          <w:lang w:eastAsia="ar-SA"/>
        </w:rPr>
        <w:t>ng</w:t>
      </w:r>
      <w:r w:rsidR="008C4C20" w:rsidRPr="004940E3">
        <w:rPr>
          <w:rFonts w:ascii="Aptos" w:hAnsi="Aptos"/>
          <w:sz w:val="24"/>
          <w:szCs w:val="24"/>
          <w:lang w:eastAsia="ar-SA"/>
        </w:rPr>
        <w:t xml:space="preserve"> is to </w:t>
      </w:r>
      <w:r w:rsidR="007D272D" w:rsidRPr="004940E3">
        <w:rPr>
          <w:rFonts w:ascii="Aptos" w:hAnsi="Aptos"/>
          <w:sz w:val="24"/>
          <w:szCs w:val="24"/>
          <w:lang w:eastAsia="ar-SA"/>
        </w:rPr>
        <w:t xml:space="preserve">reconcile and </w:t>
      </w:r>
      <w:r w:rsidR="008C4C20" w:rsidRPr="004940E3">
        <w:rPr>
          <w:rFonts w:ascii="Aptos" w:hAnsi="Aptos"/>
          <w:sz w:val="24"/>
          <w:szCs w:val="24"/>
          <w:lang w:eastAsia="ar-SA"/>
        </w:rPr>
        <w:t xml:space="preserve">verify </w:t>
      </w:r>
      <w:r w:rsidR="007D272D" w:rsidRPr="004940E3">
        <w:rPr>
          <w:rFonts w:ascii="Aptos" w:hAnsi="Aptos"/>
          <w:sz w:val="24"/>
          <w:szCs w:val="24"/>
          <w:lang w:eastAsia="ar-SA"/>
        </w:rPr>
        <w:t xml:space="preserve">all </w:t>
      </w:r>
      <w:r w:rsidR="008C4C20" w:rsidRPr="004940E3">
        <w:rPr>
          <w:rFonts w:ascii="Aptos" w:hAnsi="Aptos"/>
          <w:sz w:val="24"/>
          <w:szCs w:val="24"/>
          <w:lang w:eastAsia="ar-SA"/>
        </w:rPr>
        <w:t xml:space="preserve">transactions </w:t>
      </w:r>
      <w:r w:rsidR="0046660E" w:rsidRPr="004940E3">
        <w:rPr>
          <w:rFonts w:ascii="Aptos" w:hAnsi="Aptos"/>
          <w:sz w:val="24"/>
          <w:szCs w:val="24"/>
          <w:lang w:eastAsia="ar-SA"/>
        </w:rPr>
        <w:t>posting to our bank accounts on a daily basis.  Through daily banking we will</w:t>
      </w:r>
      <w:r w:rsidR="00C33E71" w:rsidRPr="004940E3">
        <w:rPr>
          <w:rFonts w:ascii="Aptos" w:hAnsi="Aptos"/>
          <w:sz w:val="24"/>
          <w:szCs w:val="24"/>
          <w:lang w:eastAsia="ar-SA"/>
        </w:rPr>
        <w:t xml:space="preserve"> </w:t>
      </w:r>
      <w:r w:rsidR="009E7EE9" w:rsidRPr="004940E3">
        <w:rPr>
          <w:rFonts w:ascii="Aptos" w:hAnsi="Aptos"/>
          <w:sz w:val="24"/>
          <w:szCs w:val="24"/>
          <w:lang w:eastAsia="ar-SA"/>
        </w:rPr>
        <w:t xml:space="preserve">catch and </w:t>
      </w:r>
      <w:r w:rsidR="0032304F" w:rsidRPr="004940E3">
        <w:rPr>
          <w:rFonts w:ascii="Aptos" w:hAnsi="Aptos"/>
          <w:sz w:val="24"/>
          <w:szCs w:val="24"/>
          <w:lang w:eastAsia="ar-SA"/>
        </w:rPr>
        <w:t>record items such as sweeps</w:t>
      </w:r>
      <w:r w:rsidR="009E7EE9" w:rsidRPr="004940E3">
        <w:rPr>
          <w:rFonts w:ascii="Aptos" w:hAnsi="Aptos"/>
          <w:sz w:val="24"/>
          <w:szCs w:val="24"/>
          <w:lang w:eastAsia="ar-SA"/>
        </w:rPr>
        <w:t xml:space="preserve">, </w:t>
      </w:r>
      <w:r w:rsidR="006862BD" w:rsidRPr="004940E3">
        <w:rPr>
          <w:rFonts w:ascii="Aptos" w:hAnsi="Aptos"/>
          <w:sz w:val="24"/>
          <w:szCs w:val="24"/>
          <w:lang w:eastAsia="ar-SA"/>
        </w:rPr>
        <w:t xml:space="preserve">NSFs and returns, </w:t>
      </w:r>
      <w:r w:rsidR="003076FF" w:rsidRPr="004940E3">
        <w:rPr>
          <w:rFonts w:ascii="Aptos" w:hAnsi="Aptos"/>
          <w:sz w:val="24"/>
          <w:szCs w:val="24"/>
          <w:lang w:eastAsia="ar-SA"/>
        </w:rPr>
        <w:t xml:space="preserve">ACH payments made by customers, </w:t>
      </w:r>
      <w:r w:rsidR="001A313C" w:rsidRPr="004940E3">
        <w:rPr>
          <w:rFonts w:ascii="Aptos" w:hAnsi="Aptos"/>
          <w:sz w:val="24"/>
          <w:szCs w:val="24"/>
          <w:lang w:eastAsia="ar-SA"/>
        </w:rPr>
        <w:t>5-Star reimbursement</w:t>
      </w:r>
      <w:r w:rsidR="00A53160" w:rsidRPr="004940E3">
        <w:rPr>
          <w:rFonts w:ascii="Aptos" w:hAnsi="Aptos"/>
          <w:sz w:val="24"/>
          <w:szCs w:val="24"/>
          <w:lang w:eastAsia="ar-SA"/>
        </w:rPr>
        <w:t>s,</w:t>
      </w:r>
      <w:r w:rsidR="001A313C" w:rsidRPr="004940E3">
        <w:rPr>
          <w:rFonts w:ascii="Aptos" w:hAnsi="Aptos"/>
          <w:sz w:val="24"/>
          <w:szCs w:val="24"/>
          <w:lang w:eastAsia="ar-SA"/>
        </w:rPr>
        <w:t xml:space="preserve"> BKT adjustment</w:t>
      </w:r>
      <w:r w:rsidR="00A53160" w:rsidRPr="004940E3">
        <w:rPr>
          <w:rFonts w:ascii="Aptos" w:hAnsi="Aptos"/>
          <w:sz w:val="24"/>
          <w:szCs w:val="24"/>
          <w:lang w:eastAsia="ar-SA"/>
        </w:rPr>
        <w:t xml:space="preserve"> </w:t>
      </w:r>
      <w:r w:rsidR="001A313C" w:rsidRPr="004940E3">
        <w:rPr>
          <w:rFonts w:ascii="Aptos" w:hAnsi="Aptos"/>
          <w:sz w:val="24"/>
          <w:szCs w:val="24"/>
          <w:lang w:eastAsia="ar-SA"/>
        </w:rPr>
        <w:t xml:space="preserve">and VB payments, </w:t>
      </w:r>
      <w:r w:rsidR="00D144CE" w:rsidRPr="004940E3">
        <w:rPr>
          <w:rFonts w:ascii="Aptos" w:hAnsi="Aptos"/>
          <w:sz w:val="24"/>
          <w:szCs w:val="24"/>
          <w:lang w:eastAsia="ar-SA"/>
        </w:rPr>
        <w:t xml:space="preserve">and </w:t>
      </w:r>
      <w:r w:rsidR="0046660E" w:rsidRPr="004940E3">
        <w:rPr>
          <w:rFonts w:ascii="Aptos" w:hAnsi="Aptos"/>
          <w:sz w:val="24"/>
          <w:szCs w:val="24"/>
          <w:lang w:eastAsia="ar-SA"/>
        </w:rPr>
        <w:t>auto-</w:t>
      </w:r>
      <w:r w:rsidR="005D1B30" w:rsidRPr="004940E3">
        <w:rPr>
          <w:rFonts w:ascii="Aptos" w:hAnsi="Aptos"/>
          <w:sz w:val="24"/>
          <w:szCs w:val="24"/>
          <w:lang w:eastAsia="ar-SA"/>
        </w:rPr>
        <w:t>withdrawals</w:t>
      </w:r>
      <w:r w:rsidR="0046660E" w:rsidRPr="004940E3">
        <w:rPr>
          <w:rFonts w:ascii="Aptos" w:hAnsi="Aptos"/>
          <w:sz w:val="24"/>
          <w:szCs w:val="24"/>
          <w:lang w:eastAsia="ar-SA"/>
        </w:rPr>
        <w:t xml:space="preserve"> </w:t>
      </w:r>
      <w:r w:rsidR="001A313C" w:rsidRPr="004940E3">
        <w:rPr>
          <w:rFonts w:ascii="Aptos" w:hAnsi="Aptos"/>
          <w:sz w:val="24"/>
          <w:szCs w:val="24"/>
          <w:lang w:eastAsia="ar-SA"/>
        </w:rPr>
        <w:t>such as bank service fee</w:t>
      </w:r>
      <w:r w:rsidR="00795F26" w:rsidRPr="004940E3">
        <w:rPr>
          <w:rFonts w:ascii="Aptos" w:hAnsi="Aptos"/>
          <w:sz w:val="24"/>
          <w:szCs w:val="24"/>
          <w:lang w:eastAsia="ar-SA"/>
        </w:rPr>
        <w:t>s</w:t>
      </w:r>
      <w:r w:rsidR="009E7EE9" w:rsidRPr="004940E3">
        <w:rPr>
          <w:rFonts w:ascii="Aptos" w:hAnsi="Aptos"/>
          <w:sz w:val="24"/>
          <w:szCs w:val="24"/>
          <w:lang w:eastAsia="ar-SA"/>
        </w:rPr>
        <w:t>, etc</w:t>
      </w:r>
      <w:r w:rsidR="00795F26" w:rsidRPr="004940E3">
        <w:rPr>
          <w:rFonts w:ascii="Aptos" w:hAnsi="Aptos"/>
          <w:sz w:val="24"/>
          <w:szCs w:val="24"/>
          <w:lang w:eastAsia="ar-SA"/>
        </w:rPr>
        <w:t xml:space="preserve">.  </w:t>
      </w:r>
    </w:p>
    <w:p w14:paraId="2EAC600C" w14:textId="17089829" w:rsidR="00EC5C71" w:rsidRPr="004940E3" w:rsidRDefault="00EC5C71" w:rsidP="00E3577C">
      <w:pPr>
        <w:pStyle w:val="BodyText"/>
        <w:numPr>
          <w:ilvl w:val="1"/>
          <w:numId w:val="63"/>
        </w:numPr>
        <w:rPr>
          <w:rFonts w:ascii="Aptos" w:hAnsi="Aptos"/>
          <w:sz w:val="24"/>
          <w:szCs w:val="24"/>
          <w:lang w:eastAsia="ar-SA"/>
        </w:rPr>
      </w:pPr>
      <w:r w:rsidRPr="004940E3">
        <w:rPr>
          <w:rFonts w:ascii="Aptos" w:hAnsi="Aptos"/>
          <w:sz w:val="24"/>
          <w:szCs w:val="24"/>
          <w:lang w:eastAsia="ar-SA"/>
        </w:rPr>
        <w:t>Open K&amp;M Inc. Bank Ledger</w:t>
      </w:r>
    </w:p>
    <w:p w14:paraId="25ED6887" w14:textId="0ED65DFE" w:rsidR="00EC5C71" w:rsidRPr="004940E3" w:rsidRDefault="00EC5C71" w:rsidP="00E3577C">
      <w:pPr>
        <w:pStyle w:val="BodyText"/>
        <w:numPr>
          <w:ilvl w:val="1"/>
          <w:numId w:val="63"/>
        </w:numPr>
        <w:rPr>
          <w:rFonts w:ascii="Aptos" w:hAnsi="Aptos"/>
          <w:sz w:val="24"/>
          <w:szCs w:val="24"/>
          <w:lang w:eastAsia="ar-SA"/>
        </w:rPr>
      </w:pPr>
      <w:r w:rsidRPr="004940E3">
        <w:rPr>
          <w:rFonts w:ascii="Aptos" w:hAnsi="Aptos"/>
          <w:color w:val="467886"/>
          <w:sz w:val="24"/>
          <w:szCs w:val="24"/>
          <w:u w:val="single"/>
          <w:lang w:eastAsia="ar-SA"/>
        </w:rPr>
        <w:t>F:\Accounting\Shared\Banking\Wells Fargo\2025</w:t>
      </w:r>
      <w:r w:rsidRPr="004940E3">
        <w:rPr>
          <w:rFonts w:ascii="Aptos" w:hAnsi="Aptos"/>
          <w:color w:val="467886"/>
          <w:sz w:val="24"/>
          <w:szCs w:val="24"/>
          <w:lang w:eastAsia="ar-SA"/>
        </w:rPr>
        <w:t xml:space="preserve"> </w:t>
      </w:r>
      <w:r w:rsidRPr="004940E3">
        <w:rPr>
          <w:rFonts w:ascii="Aptos" w:hAnsi="Aptos"/>
          <w:sz w:val="24"/>
          <w:szCs w:val="24"/>
          <w:lang w:eastAsia="ar-SA"/>
        </w:rPr>
        <w:t>then click on 1010-1 Bank Ledger</w:t>
      </w:r>
    </w:p>
    <w:p w14:paraId="0387C538" w14:textId="77777777" w:rsidR="00EC5C71" w:rsidRPr="004940E3" w:rsidRDefault="00EC5C71" w:rsidP="00D641DF">
      <w:pPr>
        <w:pStyle w:val="Heading4"/>
      </w:pPr>
      <w:bookmarkStart w:id="58" w:name="_Toc228956611"/>
      <w:r w:rsidRPr="004940E3">
        <w:t>Wells Fargo (If Applicable):</w:t>
      </w:r>
      <w:bookmarkEnd w:id="58"/>
    </w:p>
    <w:p w14:paraId="0AA5A24E" w14:textId="1B0BC288" w:rsidR="00EC5C71" w:rsidRPr="004940E3" w:rsidRDefault="00EC5C71" w:rsidP="00E3577C">
      <w:pPr>
        <w:pStyle w:val="BodyText"/>
        <w:numPr>
          <w:ilvl w:val="0"/>
          <w:numId w:val="66"/>
        </w:numPr>
        <w:rPr>
          <w:rFonts w:ascii="Aptos" w:hAnsi="Aptos"/>
          <w:sz w:val="24"/>
          <w:szCs w:val="24"/>
          <w:lang w:eastAsia="ar-SA"/>
        </w:rPr>
      </w:pPr>
      <w:r w:rsidRPr="004940E3">
        <w:rPr>
          <w:rFonts w:ascii="Aptos" w:hAnsi="Aptos"/>
          <w:sz w:val="24"/>
          <w:szCs w:val="24"/>
          <w:lang w:eastAsia="ar-SA"/>
        </w:rPr>
        <w:t xml:space="preserve">Pull Wells Fargo Daily Activity: </w:t>
      </w:r>
      <w:hyperlink r:id="rId51" w:history="1">
        <w:r w:rsidR="001E6987" w:rsidRPr="004940E3">
          <w:rPr>
            <w:rStyle w:val="Hyperlink"/>
            <w:rFonts w:ascii="Aptos" w:hAnsi="Aptos"/>
            <w:sz w:val="24"/>
            <w:szCs w:val="24"/>
            <w:lang w:eastAsia="ar-SA"/>
          </w:rPr>
          <w:t>https://wellsoffice.ceo.wellsfargo.com/portal/signon/index.jsp?TYPE=33554433&amp;REALMOID=06-000d71c3-1a65-1ddc-b7b9-f958aa2b0000&amp;GUID=&amp;SMAUTHREASON=0&amp;METHOD=GET&amp;SMAGENTNAME=$SM$wxmc1ecDLapnq6HGl7mpYUdBlXthkgxcPSsA7RoAreov8EM75QYfI7EQwXrlNithd9eOVK1jty0udNc4ugg%2bmzYRcdozfPvGOxjR8AQr5ghuYUP9ZpLuEmudqahrPSUa&amp;TARGET=$SM$https%3a%2f%2fwellsoffice%2ewellsfargo%2ecom%2f</w:t>
        </w:r>
      </w:hyperlink>
    </w:p>
    <w:p w14:paraId="0F503D37" w14:textId="694D9BF9"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 xml:space="preserve">While on Wells Fargo check for any alerts/notifications in Communication Center or Fraud Manager- these will show up on home screen </w:t>
      </w:r>
    </w:p>
    <w:p w14:paraId="14492746" w14:textId="0F5C5248"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Click Reports &amp; Insights then click on Go to Reports &amp; Insights dashboard.</w:t>
      </w:r>
    </w:p>
    <w:p w14:paraId="5574560F" w14:textId="66DD905B"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Previous Day Composite- click “Run” to pull the report</w:t>
      </w:r>
    </w:p>
    <w:p w14:paraId="6B166F0A" w14:textId="56B25885"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Save as PDF </w:t>
      </w:r>
      <w:r w:rsidRPr="004940E3">
        <w:rPr>
          <w:rFonts w:ascii="Aptos" w:hAnsi="Aptos"/>
          <w:color w:val="467886"/>
          <w:sz w:val="24"/>
          <w:szCs w:val="24"/>
          <w:u w:val="single"/>
          <w:lang w:eastAsia="ar-SA"/>
        </w:rPr>
        <w:t>at \\file-a.kmtire.local\File Server\Accounting\Shared\Banking\Wells Fargo\YYYY\Month YYYY</w:t>
      </w:r>
    </w:p>
    <w:p w14:paraId="56AEBA8F" w14:textId="37613A3D"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To review a different day’s activity, click Reports &amp; Insight and then Transaction Search.</w:t>
      </w:r>
    </w:p>
    <w:p w14:paraId="0837D765" w14:textId="7C901C89"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In Search For select Account Activity. Pick your date or date range. Then click Search. </w:t>
      </w:r>
    </w:p>
    <w:p w14:paraId="614EF031" w14:textId="18828CDD" w:rsidR="00EC5C71" w:rsidRPr="004940E3" w:rsidRDefault="00EC5C71" w:rsidP="00E3577C">
      <w:pPr>
        <w:pStyle w:val="BodyText"/>
        <w:numPr>
          <w:ilvl w:val="0"/>
          <w:numId w:val="66"/>
        </w:numPr>
        <w:rPr>
          <w:rFonts w:ascii="Aptos" w:hAnsi="Aptos"/>
          <w:sz w:val="24"/>
          <w:szCs w:val="24"/>
          <w:lang w:eastAsia="ar-SA"/>
        </w:rPr>
      </w:pPr>
      <w:r w:rsidRPr="004940E3">
        <w:rPr>
          <w:rFonts w:ascii="Aptos" w:hAnsi="Aptos"/>
          <w:sz w:val="24"/>
          <w:szCs w:val="24"/>
          <w:lang w:eastAsia="ar-SA"/>
        </w:rPr>
        <w:t xml:space="preserve">Update Wells Fargo Bank Ledger “1010-1 Bank Ledger- YYYY”. excel     </w:t>
      </w:r>
      <w:r w:rsidRPr="004940E3">
        <w:rPr>
          <w:rFonts w:ascii="Aptos" w:hAnsi="Aptos"/>
          <w:color w:val="467886"/>
          <w:sz w:val="24"/>
          <w:szCs w:val="24"/>
          <w:u w:val="single"/>
          <w:lang w:eastAsia="ar-SA"/>
        </w:rPr>
        <w:t>F:\Accounting\Shared\Banking\Wells Fargo\YYYY- 1010-1 Bank Ledger</w:t>
      </w:r>
      <w:r w:rsidRPr="004940E3">
        <w:rPr>
          <w:rFonts w:ascii="Aptos" w:hAnsi="Aptos"/>
          <w:color w:val="467886"/>
          <w:sz w:val="24"/>
          <w:szCs w:val="24"/>
          <w:lang w:eastAsia="ar-SA"/>
        </w:rPr>
        <w:t xml:space="preserve"> </w:t>
      </w:r>
    </w:p>
    <w:p w14:paraId="2C6171FA" w14:textId="4D5C9C24"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Following Previous Day Composite add Credits/Deposits:</w:t>
      </w:r>
    </w:p>
    <w:p w14:paraId="315E460F" w14:textId="0D3D3846"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lastRenderedPageBreak/>
        <w:t>Type them onto bank ledger with description, entered into MaddenCo date (if applicable by checking the GL account), cleared bank date, deposit in bank amount, reference number if in MaddenCo, and initials or department that made entry</w:t>
      </w:r>
    </w:p>
    <w:p w14:paraId="08B276CF" w14:textId="6BA151D6"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If a customer name is listed on the Previous Day Composite it is an ACH</w:t>
      </w:r>
    </w:p>
    <w:p w14:paraId="41849002" w14:textId="24431926"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If no customer name is listed it is a Warehouse Deposit</w:t>
      </w:r>
    </w:p>
    <w:p w14:paraId="15956808" w14:textId="0CE0B24C"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Ex. “Commercial Deposit”, “Over the Counter Deposit”, “Edeposit in Branch Store”</w:t>
      </w:r>
    </w:p>
    <w:p w14:paraId="1FC4C370" w14:textId="77834B94"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Send listing of ACH’s to Accounts Receivable (wait until all bank accounts are reconciled and send all ACH’s in one email)</w:t>
      </w:r>
    </w:p>
    <w:p w14:paraId="5A8A72EE" w14:textId="40690C52"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Subject- “ACH Deposits DD.MM.YYYY” Body- “Good Morning, ACH Deposits clearing the bank(s) on DD/MM/YY:” </w:t>
      </w:r>
    </w:p>
    <w:p w14:paraId="0C680D19" w14:textId="51A62FE0"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Copy and paste customer name, dates, &amp; amount from bank ledger under Bank Name</w:t>
      </w:r>
    </w:p>
    <w:p w14:paraId="0ECB3C7F" w14:textId="1EF9BE87"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Following Previous Day Composite add Debits/Withdraws:</w:t>
      </w:r>
    </w:p>
    <w:p w14:paraId="25DC8165" w14:textId="48052261"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Type them onto bank ledger with description, cleared date, withdraw amount</w:t>
      </w:r>
    </w:p>
    <w:p w14:paraId="175CCE72" w14:textId="050ECB50"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If a journal entry needs made (Ex. Client Analysis Service Charge) enter into MaddenCo (copying previous) and add Maddenco date, reference number &amp; initials to bank ledger</w:t>
      </w:r>
    </w:p>
    <w:p w14:paraId="5E689B37" w14:textId="2D26E61F"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Carry down (copy and paste) reconciliation in column J-K-L</w:t>
      </w:r>
    </w:p>
    <w:p w14:paraId="6E1788D6" w14:textId="2B5C405F"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Update date to date you are reconciling, column J</w:t>
      </w:r>
    </w:p>
    <w:p w14:paraId="17E95D40" w14:textId="5267129D"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Update Closing Balance from report onto the bank ledger column K with first line on Previous Day Composite (Closing Ledger Balance)</w:t>
      </w:r>
    </w:p>
    <w:p w14:paraId="6EAB1C1D" w14:textId="261984FF"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In column I take =column H of last thing entered – column K. If its zero then it balances</w:t>
      </w:r>
    </w:p>
    <w:p w14:paraId="356289C2" w14:textId="7362CCB9" w:rsidR="00EC5C71" w:rsidRPr="004940E3" w:rsidRDefault="00EC5C71" w:rsidP="00E3577C">
      <w:pPr>
        <w:pStyle w:val="BodyText"/>
        <w:numPr>
          <w:ilvl w:val="0"/>
          <w:numId w:val="66"/>
        </w:numPr>
        <w:rPr>
          <w:rFonts w:ascii="Aptos" w:hAnsi="Aptos"/>
          <w:sz w:val="24"/>
          <w:szCs w:val="24"/>
          <w:lang w:eastAsia="ar-SA"/>
        </w:rPr>
      </w:pPr>
      <w:r w:rsidRPr="004940E3">
        <w:rPr>
          <w:rFonts w:ascii="Aptos" w:hAnsi="Aptos"/>
          <w:sz w:val="24"/>
          <w:szCs w:val="24"/>
          <w:lang w:eastAsia="ar-SA"/>
        </w:rPr>
        <w:t>Reconcile Wells Fargo bank ledger against MaddenCo 1010-1</w:t>
      </w:r>
    </w:p>
    <w:p w14:paraId="204BAFD2" w14:textId="6EF561AA"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Scroll to bottom of date reconciling &amp; make sure each item is on the bank ledger</w:t>
      </w:r>
    </w:p>
    <w:p w14:paraId="12A4C4B0" w14:textId="59D01ADB"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Highlight anything on the spreadsheet that is in MaddenCo orange</w:t>
      </w:r>
    </w:p>
    <w:p w14:paraId="561A4CA8" w14:textId="54ACA842"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Fill in any missing dates/reference numbers/initials</w:t>
      </w:r>
    </w:p>
    <w:p w14:paraId="49FBB620" w14:textId="290F60CF"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Make sure to match up AR debits (ACH’s) and AR credits (NSF/chargebacks)</w:t>
      </w:r>
    </w:p>
    <w:p w14:paraId="5886D572" w14:textId="629BFC41"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 xml:space="preserve">Add the closing ledger balance to Consolidated Daily Bank Balance. </w:t>
      </w:r>
      <w:r w:rsidRPr="004940E3">
        <w:rPr>
          <w:rFonts w:ascii="Aptos" w:hAnsi="Aptos"/>
          <w:color w:val="467886"/>
          <w:sz w:val="24"/>
          <w:szCs w:val="24"/>
          <w:u w:val="single"/>
          <w:lang w:eastAsia="ar-SA"/>
        </w:rPr>
        <w:t>F:\Accounting\Shared\Banking\Consolidated Daily Bank Balances.xlsx</w:t>
      </w:r>
    </w:p>
    <w:p w14:paraId="47B75EDD" w14:textId="0ED5BC4C"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 xml:space="preserve">Follow up weekly </w:t>
      </w:r>
    </w:p>
    <w:p w14:paraId="60BF2611" w14:textId="074E7744"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Each week on Friday complete the Open Items – AR Discrepancies spreadsheet </w:t>
      </w:r>
      <w:r w:rsidRPr="004940E3">
        <w:rPr>
          <w:rFonts w:ascii="Aptos" w:hAnsi="Aptos"/>
          <w:color w:val="467886"/>
          <w:sz w:val="24"/>
          <w:szCs w:val="24"/>
          <w:u w:val="single"/>
          <w:lang w:eastAsia="ar-SA"/>
        </w:rPr>
        <w:t>F:\Accounting\Shared\Banking\\AR Discrepancies - Weekly Update.xlsx</w:t>
      </w:r>
    </w:p>
    <w:p w14:paraId="20243597" w14:textId="3F2F3A3E"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Right click on previous tab and copy of move to end. Rename tab with W.E. (means week ending) the Friday date you are doing the report. </w:t>
      </w:r>
    </w:p>
    <w:p w14:paraId="2828AC69" w14:textId="1CB5DC8C"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lastRenderedPageBreak/>
        <w:t xml:space="preserve">Change the as of date to the Tuesday date of the week you are doing the report. </w:t>
      </w:r>
    </w:p>
    <w:p w14:paraId="3B6B07B8" w14:textId="16DDA768"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List any open items with a cleared date of the Tuesday of the week you are in and prior</w:t>
      </w:r>
    </w:p>
    <w:p w14:paraId="1413F3F0" w14:textId="124DF31F"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 xml:space="preserve">Send report to </w:t>
      </w:r>
      <w:r w:rsidR="004C203F" w:rsidRPr="004940E3">
        <w:rPr>
          <w:rFonts w:ascii="Aptos" w:hAnsi="Aptos"/>
          <w:sz w:val="24"/>
          <w:szCs w:val="24"/>
          <w:lang w:eastAsia="ar-SA"/>
        </w:rPr>
        <w:t xml:space="preserve">Controller, </w:t>
      </w:r>
      <w:r w:rsidRPr="004940E3">
        <w:rPr>
          <w:rFonts w:ascii="Aptos" w:hAnsi="Aptos"/>
          <w:sz w:val="24"/>
          <w:szCs w:val="24"/>
          <w:lang w:eastAsia="ar-SA"/>
        </w:rPr>
        <w:t xml:space="preserve">AR &amp; CC team leads &amp; their managers, </w:t>
      </w:r>
      <w:r w:rsidR="00460E30" w:rsidRPr="004940E3">
        <w:rPr>
          <w:rFonts w:ascii="Aptos" w:hAnsi="Aptos"/>
          <w:sz w:val="24"/>
          <w:szCs w:val="24"/>
          <w:lang w:eastAsia="ar-SA"/>
        </w:rPr>
        <w:t xml:space="preserve">Director of Accounting, </w:t>
      </w:r>
      <w:r w:rsidR="004C203F" w:rsidRPr="004940E3">
        <w:rPr>
          <w:rFonts w:ascii="Aptos" w:hAnsi="Aptos"/>
          <w:sz w:val="24"/>
          <w:szCs w:val="24"/>
          <w:lang w:eastAsia="ar-SA"/>
        </w:rPr>
        <w:t xml:space="preserve">and VP of Accounting.  </w:t>
      </w:r>
    </w:p>
    <w:p w14:paraId="5C820CB6" w14:textId="5D43C23D" w:rsidR="00EC5C71" w:rsidRPr="004940E3" w:rsidRDefault="00EC5C71" w:rsidP="00E3577C">
      <w:pPr>
        <w:pStyle w:val="BodyText"/>
        <w:numPr>
          <w:ilvl w:val="0"/>
          <w:numId w:val="66"/>
        </w:numPr>
        <w:rPr>
          <w:rFonts w:ascii="Aptos" w:hAnsi="Aptos"/>
          <w:sz w:val="24"/>
          <w:szCs w:val="24"/>
          <w:lang w:eastAsia="ar-SA"/>
        </w:rPr>
      </w:pPr>
      <w:r w:rsidRPr="004940E3">
        <w:rPr>
          <w:rFonts w:ascii="Aptos" w:hAnsi="Aptos"/>
          <w:sz w:val="24"/>
          <w:szCs w:val="24"/>
          <w:lang w:eastAsia="ar-SA"/>
        </w:rPr>
        <w:t>Weekly (Thursdays) Funds Transfer to PNC AR</w:t>
      </w:r>
    </w:p>
    <w:p w14:paraId="042E89BF" w14:textId="3BF0F5CB"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See banking guide for how to send an ACH out of Wells Fargo</w:t>
      </w:r>
    </w:p>
    <w:p w14:paraId="08671FE2" w14:textId="22718EC8"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 xml:space="preserve">Send all but $25,000.00 (have </w:t>
      </w:r>
      <w:r w:rsidR="00551EA0" w:rsidRPr="004940E3">
        <w:rPr>
          <w:rFonts w:ascii="Aptos" w:hAnsi="Aptos"/>
          <w:sz w:val="24"/>
          <w:szCs w:val="24"/>
          <w:lang w:eastAsia="ar-SA"/>
        </w:rPr>
        <w:t xml:space="preserve">Controller, </w:t>
      </w:r>
      <w:r w:rsidRPr="004940E3">
        <w:rPr>
          <w:rFonts w:ascii="Aptos" w:hAnsi="Aptos"/>
          <w:sz w:val="24"/>
          <w:szCs w:val="24"/>
          <w:lang w:eastAsia="ar-SA"/>
        </w:rPr>
        <w:t xml:space="preserve">Director of </w:t>
      </w:r>
      <w:r w:rsidR="00551EA0" w:rsidRPr="004940E3">
        <w:rPr>
          <w:rFonts w:ascii="Aptos" w:hAnsi="Aptos"/>
          <w:sz w:val="24"/>
          <w:szCs w:val="24"/>
          <w:lang w:eastAsia="ar-SA"/>
        </w:rPr>
        <w:t xml:space="preserve">Accounting, </w:t>
      </w:r>
      <w:r w:rsidRPr="004940E3">
        <w:rPr>
          <w:rFonts w:ascii="Aptos" w:hAnsi="Aptos"/>
          <w:sz w:val="24"/>
          <w:szCs w:val="24"/>
          <w:lang w:eastAsia="ar-SA"/>
        </w:rPr>
        <w:t xml:space="preserve">or </w:t>
      </w:r>
      <w:r w:rsidR="00CB20D5" w:rsidRPr="004940E3">
        <w:rPr>
          <w:rFonts w:ascii="Aptos" w:hAnsi="Aptos"/>
          <w:sz w:val="24"/>
          <w:szCs w:val="24"/>
          <w:lang w:eastAsia="ar-SA"/>
        </w:rPr>
        <w:t xml:space="preserve">Sr Project Manager Accounting </w:t>
      </w:r>
      <w:r w:rsidRPr="004940E3">
        <w:rPr>
          <w:rFonts w:ascii="Aptos" w:hAnsi="Aptos"/>
          <w:sz w:val="24"/>
          <w:szCs w:val="24"/>
          <w:lang w:eastAsia="ar-SA"/>
        </w:rPr>
        <w:t>approve the transfer)</w:t>
      </w:r>
    </w:p>
    <w:p w14:paraId="773EDD1E" w14:textId="176B27D8"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 xml:space="preserve">Record in bank ledger </w:t>
      </w:r>
    </w:p>
    <w:p w14:paraId="41B5B4B2" w14:textId="6CDD70D5" w:rsidR="00EC5C71" w:rsidRPr="004940E3" w:rsidRDefault="00EC5C71" w:rsidP="00E3577C">
      <w:pPr>
        <w:pStyle w:val="BodyText"/>
        <w:numPr>
          <w:ilvl w:val="1"/>
          <w:numId w:val="66"/>
        </w:numPr>
        <w:rPr>
          <w:rFonts w:ascii="Aptos" w:hAnsi="Aptos"/>
          <w:sz w:val="24"/>
          <w:szCs w:val="24"/>
          <w:lang w:eastAsia="ar-SA"/>
        </w:rPr>
      </w:pPr>
      <w:r w:rsidRPr="004940E3">
        <w:rPr>
          <w:rFonts w:ascii="Aptos" w:hAnsi="Aptos"/>
          <w:sz w:val="24"/>
          <w:szCs w:val="24"/>
          <w:lang w:eastAsia="ar-SA"/>
        </w:rPr>
        <w:t>Make MaddenCo JE (can copy previous)</w:t>
      </w:r>
    </w:p>
    <w:p w14:paraId="72E1E09C" w14:textId="24C76403"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“Funds Transfer from WF to PNC AR”</w:t>
      </w:r>
    </w:p>
    <w:p w14:paraId="5E72B99B" w14:textId="74DCBF07"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01016/001/000 Debit</w:t>
      </w:r>
    </w:p>
    <w:p w14:paraId="72474FBD" w14:textId="43077882" w:rsidR="00EC5C71" w:rsidRPr="004940E3" w:rsidRDefault="00EC5C71" w:rsidP="00E3577C">
      <w:pPr>
        <w:pStyle w:val="BodyText"/>
        <w:numPr>
          <w:ilvl w:val="2"/>
          <w:numId w:val="66"/>
        </w:numPr>
        <w:rPr>
          <w:rFonts w:ascii="Aptos" w:hAnsi="Aptos"/>
          <w:sz w:val="24"/>
          <w:szCs w:val="24"/>
          <w:lang w:eastAsia="ar-SA"/>
        </w:rPr>
      </w:pPr>
      <w:r w:rsidRPr="004940E3">
        <w:rPr>
          <w:rFonts w:ascii="Aptos" w:hAnsi="Aptos"/>
          <w:sz w:val="24"/>
          <w:szCs w:val="24"/>
          <w:lang w:eastAsia="ar-SA"/>
        </w:rPr>
        <w:t>01010/001/000 Credit</w:t>
      </w:r>
    </w:p>
    <w:p w14:paraId="6A5C703C" w14:textId="21D9771B" w:rsidR="00EC5C71" w:rsidRPr="004940E3" w:rsidRDefault="00EC5C71" w:rsidP="00D641DF">
      <w:pPr>
        <w:pStyle w:val="Heading4"/>
      </w:pPr>
      <w:bookmarkStart w:id="59" w:name="_Toc228956612"/>
      <w:r w:rsidRPr="004940E3">
        <w:t>First Financial</w:t>
      </w:r>
      <w:r w:rsidR="006C5845" w:rsidRPr="004940E3">
        <w:t xml:space="preserve"> </w:t>
      </w:r>
      <w:r w:rsidRPr="004940E3">
        <w:t>- Cash:</w:t>
      </w:r>
      <w:bookmarkEnd w:id="59"/>
    </w:p>
    <w:p w14:paraId="068C2CFA" w14:textId="77777777" w:rsidR="00EC5C71" w:rsidRPr="004940E3" w:rsidRDefault="00EC5C71" w:rsidP="006C5845">
      <w:pPr>
        <w:pStyle w:val="BodyText"/>
        <w:ind w:left="1800" w:firstLine="0"/>
        <w:rPr>
          <w:rFonts w:ascii="Aptos" w:hAnsi="Aptos"/>
          <w:sz w:val="24"/>
          <w:szCs w:val="24"/>
          <w:lang w:eastAsia="ar-SA"/>
        </w:rPr>
      </w:pPr>
      <w:r w:rsidRPr="004940E3">
        <w:rPr>
          <w:rFonts w:ascii="Aptos" w:hAnsi="Aptos"/>
          <w:sz w:val="24"/>
          <w:szCs w:val="24"/>
          <w:lang w:eastAsia="ar-SA"/>
        </w:rPr>
        <w:t>Purpose: To outline Accounting’s process for managing the First Financial bank account including: updating the First Financial Bank ledger, reconciling the account to MaddenCo, and transferring funds to our AR account.</w:t>
      </w:r>
    </w:p>
    <w:p w14:paraId="655CA928" w14:textId="1A257AC7" w:rsidR="00EC5C71" w:rsidRPr="004940E3" w:rsidRDefault="00EC5C71" w:rsidP="00E3577C">
      <w:pPr>
        <w:pStyle w:val="BodyText"/>
        <w:numPr>
          <w:ilvl w:val="0"/>
          <w:numId w:val="67"/>
        </w:numPr>
        <w:rPr>
          <w:rFonts w:ascii="Aptos" w:hAnsi="Aptos"/>
          <w:sz w:val="24"/>
          <w:szCs w:val="24"/>
          <w:lang w:eastAsia="ar-SA"/>
        </w:rPr>
      </w:pPr>
      <w:r w:rsidRPr="004940E3">
        <w:rPr>
          <w:rFonts w:ascii="Aptos" w:hAnsi="Aptos"/>
          <w:sz w:val="24"/>
          <w:szCs w:val="24"/>
          <w:lang w:eastAsia="ar-SA"/>
        </w:rPr>
        <w:t>Access First Financial Online Banking</w:t>
      </w:r>
    </w:p>
    <w:p w14:paraId="2ED24876" w14:textId="6A8364EF"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Log into First Financial online banking:</w:t>
      </w:r>
    </w:p>
    <w:p w14:paraId="41918C75" w14:textId="3A58B5DD" w:rsidR="002F0AF6"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 xml:space="preserve">First Financial Commercial Banking =  </w:t>
      </w:r>
      <w:hyperlink r:id="rId52" w:history="1">
        <w:r w:rsidR="002F0AF6" w:rsidRPr="004940E3">
          <w:rPr>
            <w:rStyle w:val="Hyperlink"/>
            <w:rFonts w:ascii="Aptos" w:hAnsi="Aptos"/>
            <w:sz w:val="24"/>
            <w:szCs w:val="24"/>
            <w:lang w:eastAsia="ar-SA"/>
          </w:rPr>
          <w:t>https://commercial.bankatfirst.com/dbiqp</w:t>
        </w:r>
      </w:hyperlink>
      <w:r w:rsidR="002F0AF6" w:rsidRPr="004940E3">
        <w:rPr>
          <w:rFonts w:ascii="Aptos" w:hAnsi="Aptos"/>
          <w:sz w:val="24"/>
          <w:szCs w:val="24"/>
          <w:lang w:eastAsia="ar-SA"/>
        </w:rPr>
        <w:t xml:space="preserve"> </w:t>
      </w:r>
    </w:p>
    <w:p w14:paraId="71A60476" w14:textId="36AF54E5" w:rsidR="00EC5C71" w:rsidRPr="004940E3" w:rsidRDefault="00EC5C71" w:rsidP="00E3577C">
      <w:pPr>
        <w:pStyle w:val="BodyText"/>
        <w:numPr>
          <w:ilvl w:val="0"/>
          <w:numId w:val="67"/>
        </w:numPr>
        <w:rPr>
          <w:rFonts w:ascii="Aptos" w:hAnsi="Aptos"/>
          <w:sz w:val="24"/>
          <w:szCs w:val="24"/>
          <w:lang w:eastAsia="ar-SA"/>
        </w:rPr>
      </w:pPr>
      <w:r w:rsidRPr="004940E3">
        <w:rPr>
          <w:rFonts w:ascii="Aptos" w:hAnsi="Aptos"/>
          <w:sz w:val="24"/>
          <w:szCs w:val="24"/>
          <w:lang w:eastAsia="ar-SA"/>
        </w:rPr>
        <w:t>Updating the First Financial Bank Ledger</w:t>
      </w:r>
    </w:p>
    <w:p w14:paraId="090624DF" w14:textId="32ADD53A"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Open our internal First Financial Bank Ledger file for the current year:</w:t>
      </w:r>
    </w:p>
    <w:p w14:paraId="4BC1382E" w14:textId="2D3B0E5A" w:rsidR="00EC5C71" w:rsidRPr="004940E3" w:rsidRDefault="00EC5C71" w:rsidP="00E3577C">
      <w:pPr>
        <w:pStyle w:val="BodyText"/>
        <w:numPr>
          <w:ilvl w:val="2"/>
          <w:numId w:val="67"/>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F:\Accounting\Shared\Banking\First Financial\1012-1 Bank Ledger-20XX.xlsx</w:t>
      </w:r>
    </w:p>
    <w:p w14:paraId="4BF5E9B5" w14:textId="6BF32696"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 xml:space="preserve">In First Financial Online Banking First Navigator:  </w:t>
      </w:r>
    </w:p>
    <w:p w14:paraId="3413AF74" w14:textId="6110F42B"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Click KM Tire (In Blue) on the homepage.</w:t>
      </w:r>
    </w:p>
    <w:p w14:paraId="723EC1CA" w14:textId="22F1EC63"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Check the cleared amount for the previous business day. (top of activity)</w:t>
      </w:r>
    </w:p>
    <w:p w14:paraId="6C9D5B9D" w14:textId="3E62231C"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If necessary, adjust the Search Criteria-Date Range to reflect the day being reconciled.</w:t>
      </w:r>
    </w:p>
    <w:p w14:paraId="6BD09257" w14:textId="5EB09760"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Update our internal bank ledger for cleared transactions:</w:t>
      </w:r>
    </w:p>
    <w:p w14:paraId="3B8AFAA2" w14:textId="611128D7"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Enter the date cleared for all amounts that have been processed.</w:t>
      </w:r>
    </w:p>
    <w:p w14:paraId="5DBDE966" w14:textId="167B972A"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Ensure the Balance column (Column G) matches the running balance in First Navigator.</w:t>
      </w:r>
    </w:p>
    <w:p w14:paraId="49187C67" w14:textId="1EEAC9B9" w:rsidR="00EC5C71" w:rsidRPr="004940E3" w:rsidRDefault="00EC5C71" w:rsidP="00E3577C">
      <w:pPr>
        <w:pStyle w:val="BodyText"/>
        <w:numPr>
          <w:ilvl w:val="0"/>
          <w:numId w:val="67"/>
        </w:numPr>
        <w:rPr>
          <w:rFonts w:ascii="Aptos" w:hAnsi="Aptos"/>
          <w:sz w:val="24"/>
          <w:szCs w:val="24"/>
          <w:lang w:eastAsia="ar-SA"/>
        </w:rPr>
      </w:pPr>
      <w:r w:rsidRPr="004940E3">
        <w:rPr>
          <w:rFonts w:ascii="Aptos" w:hAnsi="Aptos"/>
          <w:sz w:val="24"/>
          <w:szCs w:val="24"/>
          <w:lang w:eastAsia="ar-SA"/>
        </w:rPr>
        <w:t>Reconciling the First Financial Against MaddenCo 1012-1</w:t>
      </w:r>
    </w:p>
    <w:p w14:paraId="4B6967EA" w14:textId="75953561"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Compare First Financial transactions with MaddenCo 1012-1 and update the ledger:</w:t>
      </w:r>
    </w:p>
    <w:p w14:paraId="25C45673" w14:textId="4D6E56EF"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lastRenderedPageBreak/>
        <w:t>Fill in any missing details (amounts, reference numbers, and initials).</w:t>
      </w:r>
    </w:p>
    <w:p w14:paraId="78353677" w14:textId="2DBAE30B"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Highlight any discrepancies in orange for further review.</w:t>
      </w:r>
    </w:p>
    <w:p w14:paraId="2C777861" w14:textId="56172C15"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Verify that the ending/running balances match.</w:t>
      </w:r>
    </w:p>
    <w:p w14:paraId="7E51F288" w14:textId="634A1EA0"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Record any necessary Account Analysis or Tech Care/Discover Settlement monthly entries (use the prior month’s entries as a reference).</w:t>
      </w:r>
    </w:p>
    <w:p w14:paraId="28D24EAF" w14:textId="7C2ACC1B"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Update the Consolidated Daily Bank Balances with the closing ledger balance:</w:t>
      </w:r>
    </w:p>
    <w:p w14:paraId="27214C0B" w14:textId="44DF81BE" w:rsidR="00EC5C71" w:rsidRPr="004940E3" w:rsidRDefault="00EC5C71" w:rsidP="00E3577C">
      <w:pPr>
        <w:pStyle w:val="BodyText"/>
        <w:numPr>
          <w:ilvl w:val="2"/>
          <w:numId w:val="67"/>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F:\Accounting\Shared\Banking\Consolidated Daily Bank Balances.xlsx</w:t>
      </w:r>
    </w:p>
    <w:p w14:paraId="436F0BE0" w14:textId="10344DFC"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We generally never have discrepancies in this account.  If a discrepancy exists that cannot be identified, escalate to the controller for further research.</w:t>
      </w:r>
    </w:p>
    <w:p w14:paraId="01B24B31" w14:textId="43B6F24A" w:rsidR="00EC5C71" w:rsidRPr="004940E3" w:rsidRDefault="00EC5C71" w:rsidP="00E3577C">
      <w:pPr>
        <w:pStyle w:val="BodyText"/>
        <w:numPr>
          <w:ilvl w:val="0"/>
          <w:numId w:val="67"/>
        </w:numPr>
        <w:rPr>
          <w:rFonts w:ascii="Aptos" w:hAnsi="Aptos"/>
          <w:sz w:val="24"/>
          <w:szCs w:val="24"/>
          <w:lang w:eastAsia="ar-SA"/>
        </w:rPr>
      </w:pPr>
      <w:r w:rsidRPr="004940E3">
        <w:rPr>
          <w:rFonts w:ascii="Aptos" w:hAnsi="Aptos"/>
          <w:sz w:val="24"/>
          <w:szCs w:val="24"/>
          <w:lang w:eastAsia="ar-SA"/>
        </w:rPr>
        <w:t>Weekly Funds Transfer to PNC AR (Thursdays)</w:t>
      </w:r>
    </w:p>
    <w:p w14:paraId="2FFB3B98" w14:textId="24ACE9A0"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Refer to the Banking Guide for instructions on initiating an ACH transfer from First Financial.</w:t>
      </w:r>
    </w:p>
    <w:p w14:paraId="5429F0D0" w14:textId="54636003"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Transfer all but $25,000.00 (to retain a cash reserve in Delphos if needed)/ (</w:t>
      </w:r>
      <w:r w:rsidR="00396441" w:rsidRPr="004940E3">
        <w:rPr>
          <w:rFonts w:ascii="Aptos" w:hAnsi="Aptos"/>
          <w:sz w:val="24"/>
          <w:szCs w:val="24"/>
          <w:lang w:eastAsia="ar-SA"/>
        </w:rPr>
        <w:t>have Controller, Director of Accounting, or Sr Project Manager Accounting approve the transfer</w:t>
      </w:r>
      <w:r w:rsidRPr="004940E3">
        <w:rPr>
          <w:rFonts w:ascii="Aptos" w:hAnsi="Aptos"/>
          <w:sz w:val="24"/>
          <w:szCs w:val="24"/>
          <w:lang w:eastAsia="ar-SA"/>
        </w:rPr>
        <w:t>)</w:t>
      </w:r>
    </w:p>
    <w:p w14:paraId="68084E0D" w14:textId="51AE2625"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Record the transfer in the bank ledger.</w:t>
      </w:r>
    </w:p>
    <w:p w14:paraId="21A7378B" w14:textId="3C5959AE" w:rsidR="00EC5C71" w:rsidRPr="004940E3" w:rsidRDefault="00EC5C71" w:rsidP="00E3577C">
      <w:pPr>
        <w:pStyle w:val="BodyText"/>
        <w:numPr>
          <w:ilvl w:val="1"/>
          <w:numId w:val="67"/>
        </w:numPr>
        <w:rPr>
          <w:rFonts w:ascii="Aptos" w:hAnsi="Aptos"/>
          <w:sz w:val="24"/>
          <w:szCs w:val="24"/>
          <w:lang w:eastAsia="ar-SA"/>
        </w:rPr>
      </w:pPr>
      <w:r w:rsidRPr="004940E3">
        <w:rPr>
          <w:rFonts w:ascii="Aptos" w:hAnsi="Aptos"/>
          <w:sz w:val="24"/>
          <w:szCs w:val="24"/>
          <w:lang w:eastAsia="ar-SA"/>
        </w:rPr>
        <w:t>Enter the MaddenCo Journal Entry (JE) (copy from a previous entry):</w:t>
      </w:r>
    </w:p>
    <w:p w14:paraId="270A9BC6" w14:textId="15ABBBEF"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Description:  Runds Transfer from FF to PNC AR”</w:t>
      </w:r>
    </w:p>
    <w:p w14:paraId="5D06D152" w14:textId="11E2F247"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Debit: 01016/001/000</w:t>
      </w:r>
    </w:p>
    <w:p w14:paraId="6999212F" w14:textId="57C6CC0E" w:rsidR="00EC5C71" w:rsidRPr="004940E3" w:rsidRDefault="00EC5C71" w:rsidP="00E3577C">
      <w:pPr>
        <w:pStyle w:val="BodyText"/>
        <w:numPr>
          <w:ilvl w:val="2"/>
          <w:numId w:val="67"/>
        </w:numPr>
        <w:rPr>
          <w:rFonts w:ascii="Aptos" w:hAnsi="Aptos"/>
          <w:sz w:val="24"/>
          <w:szCs w:val="24"/>
          <w:lang w:eastAsia="ar-SA"/>
        </w:rPr>
      </w:pPr>
      <w:r w:rsidRPr="004940E3">
        <w:rPr>
          <w:rFonts w:ascii="Aptos" w:hAnsi="Aptos"/>
          <w:sz w:val="24"/>
          <w:szCs w:val="24"/>
          <w:lang w:eastAsia="ar-SA"/>
        </w:rPr>
        <w:t>Credit: 01012/001/000</w:t>
      </w:r>
      <w:r w:rsidR="00E61C55" w:rsidRPr="004940E3">
        <w:rPr>
          <w:rFonts w:ascii="Aptos" w:hAnsi="Aptos"/>
          <w:sz w:val="24"/>
          <w:szCs w:val="24"/>
          <w:lang w:eastAsia="ar-SA"/>
        </w:rPr>
        <w:tab/>
      </w:r>
    </w:p>
    <w:p w14:paraId="28F335A3" w14:textId="3DF5D2EB" w:rsidR="00223E96" w:rsidRPr="004940E3" w:rsidRDefault="00816F85" w:rsidP="00223E96">
      <w:pPr>
        <w:pStyle w:val="Heading4"/>
      </w:pPr>
      <w:r w:rsidRPr="004940E3">
        <w:t>Regions</w:t>
      </w:r>
      <w:r w:rsidR="00223E96" w:rsidRPr="004940E3">
        <w:t xml:space="preserve"> - Cash:</w:t>
      </w:r>
    </w:p>
    <w:p w14:paraId="155D75B3" w14:textId="3B86F0B0" w:rsidR="00223E96" w:rsidRPr="004940E3" w:rsidRDefault="00223E96" w:rsidP="00223E96">
      <w:pPr>
        <w:pStyle w:val="BodyText"/>
        <w:ind w:left="1800" w:firstLine="0"/>
        <w:rPr>
          <w:rFonts w:ascii="Aptos" w:hAnsi="Aptos"/>
          <w:sz w:val="24"/>
          <w:szCs w:val="24"/>
          <w:lang w:eastAsia="ar-SA"/>
        </w:rPr>
      </w:pPr>
      <w:r w:rsidRPr="004940E3">
        <w:rPr>
          <w:rFonts w:ascii="Aptos" w:hAnsi="Aptos"/>
          <w:sz w:val="24"/>
          <w:szCs w:val="24"/>
          <w:lang w:eastAsia="ar-SA"/>
        </w:rPr>
        <w:t xml:space="preserve">Purpose: To outline Accounting’s process for managing the </w:t>
      </w:r>
      <w:r w:rsidR="00816F85" w:rsidRPr="004940E3">
        <w:rPr>
          <w:rFonts w:ascii="Aptos" w:hAnsi="Aptos"/>
          <w:sz w:val="24"/>
          <w:szCs w:val="24"/>
          <w:lang w:eastAsia="ar-SA"/>
        </w:rPr>
        <w:t>Regions</w:t>
      </w:r>
      <w:r w:rsidRPr="004940E3">
        <w:rPr>
          <w:rFonts w:ascii="Aptos" w:hAnsi="Aptos"/>
          <w:sz w:val="24"/>
          <w:szCs w:val="24"/>
          <w:lang w:eastAsia="ar-SA"/>
        </w:rPr>
        <w:t xml:space="preserve"> bank account including: updating the </w:t>
      </w:r>
      <w:r w:rsidR="00816F85" w:rsidRPr="004940E3">
        <w:rPr>
          <w:rFonts w:ascii="Aptos" w:hAnsi="Aptos"/>
          <w:sz w:val="24"/>
          <w:szCs w:val="24"/>
          <w:lang w:eastAsia="ar-SA"/>
        </w:rPr>
        <w:t>Regions</w:t>
      </w:r>
      <w:r w:rsidRPr="004940E3">
        <w:rPr>
          <w:rFonts w:ascii="Aptos" w:hAnsi="Aptos"/>
          <w:sz w:val="24"/>
          <w:szCs w:val="24"/>
          <w:lang w:eastAsia="ar-SA"/>
        </w:rPr>
        <w:t xml:space="preserve"> Bank ledger, reconciling the account to MaddenCo, and transferring funds to our AR account.</w:t>
      </w:r>
    </w:p>
    <w:p w14:paraId="3D791271" w14:textId="7A48D30A" w:rsidR="00223E96" w:rsidRPr="004940E3" w:rsidRDefault="00223E96" w:rsidP="00E3577C">
      <w:pPr>
        <w:pStyle w:val="BodyText"/>
        <w:numPr>
          <w:ilvl w:val="0"/>
          <w:numId w:val="300"/>
        </w:numPr>
        <w:rPr>
          <w:rFonts w:ascii="Aptos" w:hAnsi="Aptos"/>
          <w:sz w:val="24"/>
          <w:szCs w:val="24"/>
          <w:lang w:eastAsia="ar-SA"/>
        </w:rPr>
      </w:pPr>
      <w:r w:rsidRPr="004940E3">
        <w:rPr>
          <w:rFonts w:ascii="Aptos" w:hAnsi="Aptos"/>
          <w:sz w:val="24"/>
          <w:szCs w:val="24"/>
          <w:lang w:eastAsia="ar-SA"/>
        </w:rPr>
        <w:t xml:space="preserve">Access </w:t>
      </w:r>
      <w:r w:rsidR="003110DE" w:rsidRPr="004940E3">
        <w:rPr>
          <w:rFonts w:ascii="Aptos" w:hAnsi="Aptos"/>
          <w:sz w:val="24"/>
          <w:szCs w:val="24"/>
          <w:lang w:eastAsia="ar-SA"/>
        </w:rPr>
        <w:t>Regions</w:t>
      </w:r>
      <w:r w:rsidRPr="004940E3">
        <w:rPr>
          <w:rFonts w:ascii="Aptos" w:hAnsi="Aptos"/>
          <w:sz w:val="24"/>
          <w:szCs w:val="24"/>
          <w:lang w:eastAsia="ar-SA"/>
        </w:rPr>
        <w:t xml:space="preserve"> Online Banking</w:t>
      </w:r>
    </w:p>
    <w:p w14:paraId="68C55EA7" w14:textId="7CD52A3B"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 xml:space="preserve">Log into </w:t>
      </w:r>
      <w:r w:rsidR="003110DE" w:rsidRPr="004940E3">
        <w:rPr>
          <w:rFonts w:ascii="Aptos" w:hAnsi="Aptos"/>
          <w:sz w:val="24"/>
          <w:szCs w:val="24"/>
          <w:lang w:eastAsia="ar-SA"/>
        </w:rPr>
        <w:t>Regions</w:t>
      </w:r>
      <w:r w:rsidRPr="004940E3">
        <w:rPr>
          <w:rFonts w:ascii="Aptos" w:hAnsi="Aptos"/>
          <w:sz w:val="24"/>
          <w:szCs w:val="24"/>
          <w:lang w:eastAsia="ar-SA"/>
        </w:rPr>
        <w:t xml:space="preserve"> online banking:</w:t>
      </w:r>
    </w:p>
    <w:p w14:paraId="76CD1231" w14:textId="27FB03BB" w:rsidR="00223E96" w:rsidRPr="004940E3" w:rsidRDefault="003110DE"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Regions Online</w:t>
      </w:r>
      <w:r w:rsidR="00223E96" w:rsidRPr="004940E3">
        <w:rPr>
          <w:rFonts w:ascii="Aptos" w:hAnsi="Aptos"/>
          <w:sz w:val="24"/>
          <w:szCs w:val="24"/>
          <w:lang w:eastAsia="ar-SA"/>
        </w:rPr>
        <w:t xml:space="preserve"> Banking =  </w:t>
      </w:r>
      <w:hyperlink r:id="rId53" w:history="1">
        <w:r w:rsidR="00DC5E14" w:rsidRPr="004940E3">
          <w:rPr>
            <w:rStyle w:val="Hyperlink"/>
          </w:rPr>
          <w:t>https://login.regions.com/signin?channel=olb&amp;product=accountoverview</w:t>
        </w:r>
      </w:hyperlink>
      <w:r w:rsidR="00DC5E14" w:rsidRPr="004940E3">
        <w:t xml:space="preserve"> </w:t>
      </w:r>
    </w:p>
    <w:p w14:paraId="343FE6BA" w14:textId="4DF14C84" w:rsidR="00223E96" w:rsidRPr="004940E3" w:rsidRDefault="00223E96" w:rsidP="00E3577C">
      <w:pPr>
        <w:pStyle w:val="BodyText"/>
        <w:numPr>
          <w:ilvl w:val="0"/>
          <w:numId w:val="300"/>
        </w:numPr>
        <w:rPr>
          <w:rFonts w:ascii="Aptos" w:hAnsi="Aptos"/>
          <w:sz w:val="24"/>
          <w:szCs w:val="24"/>
          <w:lang w:eastAsia="ar-SA"/>
        </w:rPr>
      </w:pPr>
      <w:r w:rsidRPr="004940E3">
        <w:rPr>
          <w:rFonts w:ascii="Aptos" w:hAnsi="Aptos"/>
          <w:sz w:val="24"/>
          <w:szCs w:val="24"/>
          <w:lang w:eastAsia="ar-SA"/>
        </w:rPr>
        <w:t xml:space="preserve">Updating the </w:t>
      </w:r>
      <w:r w:rsidR="00DC5E14" w:rsidRPr="004940E3">
        <w:rPr>
          <w:rFonts w:ascii="Aptos" w:hAnsi="Aptos"/>
          <w:sz w:val="24"/>
          <w:szCs w:val="24"/>
          <w:lang w:eastAsia="ar-SA"/>
        </w:rPr>
        <w:t>Regions</w:t>
      </w:r>
      <w:r w:rsidRPr="004940E3">
        <w:rPr>
          <w:rFonts w:ascii="Aptos" w:hAnsi="Aptos"/>
          <w:sz w:val="24"/>
          <w:szCs w:val="24"/>
          <w:lang w:eastAsia="ar-SA"/>
        </w:rPr>
        <w:t xml:space="preserve"> Bank Ledger</w:t>
      </w:r>
    </w:p>
    <w:p w14:paraId="12832A0A" w14:textId="66B58275"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Open our internal</w:t>
      </w:r>
      <w:r w:rsidR="00DC5E14" w:rsidRPr="004940E3">
        <w:rPr>
          <w:rFonts w:ascii="Aptos" w:hAnsi="Aptos"/>
          <w:sz w:val="24"/>
          <w:szCs w:val="24"/>
          <w:lang w:eastAsia="ar-SA"/>
        </w:rPr>
        <w:t xml:space="preserve"> Regions</w:t>
      </w:r>
      <w:r w:rsidRPr="004940E3">
        <w:rPr>
          <w:rFonts w:ascii="Aptos" w:hAnsi="Aptos"/>
          <w:sz w:val="24"/>
          <w:szCs w:val="24"/>
          <w:lang w:eastAsia="ar-SA"/>
        </w:rPr>
        <w:t xml:space="preserve"> Bank Ledger file for the current year:</w:t>
      </w:r>
    </w:p>
    <w:p w14:paraId="4CF08B83" w14:textId="1A4746D7" w:rsidR="00223E96" w:rsidRPr="004940E3" w:rsidRDefault="00223E96" w:rsidP="00E3577C">
      <w:pPr>
        <w:pStyle w:val="BodyText"/>
        <w:numPr>
          <w:ilvl w:val="2"/>
          <w:numId w:val="300"/>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w:t>
      </w:r>
      <w:r w:rsidR="00816F85" w:rsidRPr="004940E3">
        <w:rPr>
          <w:rFonts w:ascii="Aptos" w:hAnsi="Aptos"/>
          <w:color w:val="467886"/>
          <w:sz w:val="24"/>
          <w:szCs w:val="24"/>
          <w:u w:val="single"/>
          <w:lang w:eastAsia="ar-SA"/>
        </w:rPr>
        <w:t>Regions (1018)</w:t>
      </w:r>
      <w:r w:rsidRPr="004940E3">
        <w:rPr>
          <w:rFonts w:ascii="Aptos" w:hAnsi="Aptos"/>
          <w:color w:val="467886"/>
          <w:sz w:val="24"/>
          <w:szCs w:val="24"/>
          <w:u w:val="single"/>
          <w:lang w:eastAsia="ar-SA"/>
        </w:rPr>
        <w:t>\101</w:t>
      </w:r>
      <w:r w:rsidR="00816F85" w:rsidRPr="004940E3">
        <w:rPr>
          <w:rFonts w:ascii="Aptos" w:hAnsi="Aptos"/>
          <w:color w:val="467886"/>
          <w:sz w:val="24"/>
          <w:szCs w:val="24"/>
          <w:u w:val="single"/>
          <w:lang w:eastAsia="ar-SA"/>
        </w:rPr>
        <w:t>8</w:t>
      </w:r>
      <w:r w:rsidRPr="004940E3">
        <w:rPr>
          <w:rFonts w:ascii="Aptos" w:hAnsi="Aptos"/>
          <w:color w:val="467886"/>
          <w:sz w:val="24"/>
          <w:szCs w:val="24"/>
          <w:u w:val="single"/>
          <w:lang w:eastAsia="ar-SA"/>
        </w:rPr>
        <w:t>-1 Bank Ledger-20XX.xlsx</w:t>
      </w:r>
    </w:p>
    <w:p w14:paraId="35A48ADE" w14:textId="3C8A7BB8" w:rsidR="00DF0BBD" w:rsidRPr="004940E3" w:rsidRDefault="00DF0BBD"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 xml:space="preserve">Add all activity to the bank ledger and ensure that column G matches the running balance in Regions </w:t>
      </w:r>
    </w:p>
    <w:p w14:paraId="047033D4" w14:textId="77777777" w:rsidR="00DF0BBD" w:rsidRPr="004940E3" w:rsidRDefault="00DF0BBD"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lastRenderedPageBreak/>
        <w:t>Any ACH send to Accounts Receivable in an email with all ACH’s from all banks</w:t>
      </w:r>
    </w:p>
    <w:p w14:paraId="49F427D3" w14:textId="7181E67A" w:rsidR="00223E96" w:rsidRPr="004940E3" w:rsidRDefault="00223E96" w:rsidP="00E3577C">
      <w:pPr>
        <w:pStyle w:val="BodyText"/>
        <w:numPr>
          <w:ilvl w:val="0"/>
          <w:numId w:val="300"/>
        </w:numPr>
        <w:rPr>
          <w:rFonts w:ascii="Aptos" w:hAnsi="Aptos"/>
          <w:sz w:val="24"/>
          <w:szCs w:val="24"/>
          <w:lang w:eastAsia="ar-SA"/>
        </w:rPr>
      </w:pPr>
      <w:r w:rsidRPr="004940E3">
        <w:rPr>
          <w:rFonts w:ascii="Aptos" w:hAnsi="Aptos"/>
          <w:sz w:val="24"/>
          <w:szCs w:val="24"/>
          <w:lang w:eastAsia="ar-SA"/>
        </w:rPr>
        <w:t xml:space="preserve">Reconciling the </w:t>
      </w:r>
      <w:r w:rsidR="00816F85" w:rsidRPr="004940E3">
        <w:rPr>
          <w:rFonts w:ascii="Aptos" w:hAnsi="Aptos"/>
          <w:sz w:val="24"/>
          <w:szCs w:val="24"/>
          <w:lang w:eastAsia="ar-SA"/>
        </w:rPr>
        <w:t>Regions</w:t>
      </w:r>
      <w:r w:rsidRPr="004940E3">
        <w:rPr>
          <w:rFonts w:ascii="Aptos" w:hAnsi="Aptos"/>
          <w:sz w:val="24"/>
          <w:szCs w:val="24"/>
          <w:lang w:eastAsia="ar-SA"/>
        </w:rPr>
        <w:t xml:space="preserve"> Against MaddenCo 10</w:t>
      </w:r>
      <w:r w:rsidR="00816F85" w:rsidRPr="004940E3">
        <w:rPr>
          <w:rFonts w:ascii="Aptos" w:hAnsi="Aptos"/>
          <w:sz w:val="24"/>
          <w:szCs w:val="24"/>
          <w:lang w:eastAsia="ar-SA"/>
        </w:rPr>
        <w:t>18</w:t>
      </w:r>
      <w:r w:rsidRPr="004940E3">
        <w:rPr>
          <w:rFonts w:ascii="Aptos" w:hAnsi="Aptos"/>
          <w:sz w:val="24"/>
          <w:szCs w:val="24"/>
          <w:lang w:eastAsia="ar-SA"/>
        </w:rPr>
        <w:t>-1</w:t>
      </w:r>
    </w:p>
    <w:p w14:paraId="36A8A24B" w14:textId="696D4610"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 xml:space="preserve">Compare </w:t>
      </w:r>
      <w:r w:rsidR="00816F85" w:rsidRPr="004940E3">
        <w:rPr>
          <w:rFonts w:ascii="Aptos" w:hAnsi="Aptos"/>
          <w:sz w:val="24"/>
          <w:szCs w:val="24"/>
          <w:lang w:eastAsia="ar-SA"/>
        </w:rPr>
        <w:t>Regions</w:t>
      </w:r>
      <w:r w:rsidRPr="004940E3">
        <w:rPr>
          <w:rFonts w:ascii="Aptos" w:hAnsi="Aptos"/>
          <w:sz w:val="24"/>
          <w:szCs w:val="24"/>
          <w:lang w:eastAsia="ar-SA"/>
        </w:rPr>
        <w:t xml:space="preserve"> transactions with MaddenCo 10</w:t>
      </w:r>
      <w:r w:rsidR="00816F85" w:rsidRPr="004940E3">
        <w:rPr>
          <w:rFonts w:ascii="Aptos" w:hAnsi="Aptos"/>
          <w:sz w:val="24"/>
          <w:szCs w:val="24"/>
          <w:lang w:eastAsia="ar-SA"/>
        </w:rPr>
        <w:t>18</w:t>
      </w:r>
      <w:r w:rsidRPr="004940E3">
        <w:rPr>
          <w:rFonts w:ascii="Aptos" w:hAnsi="Aptos"/>
          <w:sz w:val="24"/>
          <w:szCs w:val="24"/>
          <w:lang w:eastAsia="ar-SA"/>
        </w:rPr>
        <w:t>-1 and update the ledger:</w:t>
      </w:r>
    </w:p>
    <w:p w14:paraId="7E66EC83" w14:textId="7777777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Fill in any missing details (amounts, reference numbers, and initials).</w:t>
      </w:r>
    </w:p>
    <w:p w14:paraId="4D8C528D" w14:textId="7777777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Highlight any discrepancies in orange for further review.</w:t>
      </w:r>
    </w:p>
    <w:p w14:paraId="1B47D9E5" w14:textId="7777777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Verify that the ending/running balances match.</w:t>
      </w:r>
    </w:p>
    <w:p w14:paraId="2E7EE488" w14:textId="7777777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Record any necessary Account Analysis or Tech Care/Discover Settlement monthly entries (use the prior month’s entries as a reference).</w:t>
      </w:r>
    </w:p>
    <w:p w14:paraId="5512140A" w14:textId="7777777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Update the Consolidated Daily Bank Balances with the closing ledger balance:</w:t>
      </w:r>
    </w:p>
    <w:p w14:paraId="3197AD48" w14:textId="77777777" w:rsidR="00223E96" w:rsidRPr="004940E3" w:rsidRDefault="00223E96" w:rsidP="00E3577C">
      <w:pPr>
        <w:pStyle w:val="BodyText"/>
        <w:numPr>
          <w:ilvl w:val="2"/>
          <w:numId w:val="300"/>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F:\Accounting\Shared\Banking\Consolidated Daily Bank Balances.xlsx</w:t>
      </w:r>
    </w:p>
    <w:p w14:paraId="22DF8158" w14:textId="77777777"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We generally never have discrepancies in this account.  If a discrepancy exists that cannot be identified, escalate to the controller for further research.</w:t>
      </w:r>
    </w:p>
    <w:p w14:paraId="7371CCCE" w14:textId="77777777" w:rsidR="00223E96" w:rsidRPr="004940E3" w:rsidRDefault="00223E96" w:rsidP="00E3577C">
      <w:pPr>
        <w:pStyle w:val="BodyText"/>
        <w:numPr>
          <w:ilvl w:val="0"/>
          <w:numId w:val="300"/>
        </w:numPr>
        <w:rPr>
          <w:rFonts w:ascii="Aptos" w:hAnsi="Aptos"/>
          <w:sz w:val="24"/>
          <w:szCs w:val="24"/>
          <w:lang w:eastAsia="ar-SA"/>
        </w:rPr>
      </w:pPr>
      <w:r w:rsidRPr="004940E3">
        <w:rPr>
          <w:rFonts w:ascii="Aptos" w:hAnsi="Aptos"/>
          <w:sz w:val="24"/>
          <w:szCs w:val="24"/>
          <w:lang w:eastAsia="ar-SA"/>
        </w:rPr>
        <w:t>Weekly Funds Transfer to PNC AR (Thursdays)</w:t>
      </w:r>
    </w:p>
    <w:p w14:paraId="6FCAF1BF" w14:textId="10F623A5"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 xml:space="preserve">Refer to the Banking Guide for instructions on initiating an ACH transfer from </w:t>
      </w:r>
      <w:r w:rsidR="00816F85" w:rsidRPr="004940E3">
        <w:rPr>
          <w:rFonts w:ascii="Aptos" w:hAnsi="Aptos"/>
          <w:sz w:val="24"/>
          <w:szCs w:val="24"/>
          <w:lang w:eastAsia="ar-SA"/>
        </w:rPr>
        <w:t>Regions</w:t>
      </w:r>
      <w:r w:rsidRPr="004940E3">
        <w:rPr>
          <w:rFonts w:ascii="Aptos" w:hAnsi="Aptos"/>
          <w:sz w:val="24"/>
          <w:szCs w:val="24"/>
          <w:lang w:eastAsia="ar-SA"/>
        </w:rPr>
        <w:t>.</w:t>
      </w:r>
    </w:p>
    <w:p w14:paraId="57A9106A" w14:textId="77777777"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Transfer all but $25,000.00 (to retain a cash reserve in Delphos if needed)/ (have Controller, Director of Accounting, or Sr Project Manager Accounting approve the transfer)</w:t>
      </w:r>
    </w:p>
    <w:p w14:paraId="0BE79F3B" w14:textId="77777777"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Record the transfer in the bank ledger.</w:t>
      </w:r>
    </w:p>
    <w:p w14:paraId="4FD4636A" w14:textId="77777777" w:rsidR="00223E96" w:rsidRPr="004940E3" w:rsidRDefault="00223E96" w:rsidP="00E3577C">
      <w:pPr>
        <w:pStyle w:val="BodyText"/>
        <w:numPr>
          <w:ilvl w:val="1"/>
          <w:numId w:val="300"/>
        </w:numPr>
        <w:rPr>
          <w:rFonts w:ascii="Aptos" w:hAnsi="Aptos"/>
          <w:sz w:val="24"/>
          <w:szCs w:val="24"/>
          <w:lang w:eastAsia="ar-SA"/>
        </w:rPr>
      </w:pPr>
      <w:r w:rsidRPr="004940E3">
        <w:rPr>
          <w:rFonts w:ascii="Aptos" w:hAnsi="Aptos"/>
          <w:sz w:val="24"/>
          <w:szCs w:val="24"/>
          <w:lang w:eastAsia="ar-SA"/>
        </w:rPr>
        <w:t>Enter the MaddenCo Journal Entry (JE) (copy from a previous entry):</w:t>
      </w:r>
    </w:p>
    <w:p w14:paraId="21F6B034" w14:textId="58560347"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 xml:space="preserve">Description:  Runds Transfer from </w:t>
      </w:r>
      <w:r w:rsidR="00816F85" w:rsidRPr="004940E3">
        <w:rPr>
          <w:rFonts w:ascii="Aptos" w:hAnsi="Aptos"/>
          <w:sz w:val="24"/>
          <w:szCs w:val="24"/>
          <w:lang w:eastAsia="ar-SA"/>
        </w:rPr>
        <w:t>Regions</w:t>
      </w:r>
      <w:r w:rsidRPr="004940E3">
        <w:rPr>
          <w:rFonts w:ascii="Aptos" w:hAnsi="Aptos"/>
          <w:sz w:val="24"/>
          <w:szCs w:val="24"/>
          <w:lang w:eastAsia="ar-SA"/>
        </w:rPr>
        <w:t xml:space="preserve"> to PNC AR”</w:t>
      </w:r>
    </w:p>
    <w:p w14:paraId="0FD27470" w14:textId="0A73B34D"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Debit: 0101</w:t>
      </w:r>
      <w:r w:rsidR="00816F85" w:rsidRPr="004940E3">
        <w:rPr>
          <w:rFonts w:ascii="Aptos" w:hAnsi="Aptos"/>
          <w:sz w:val="24"/>
          <w:szCs w:val="24"/>
          <w:lang w:eastAsia="ar-SA"/>
        </w:rPr>
        <w:t>6</w:t>
      </w:r>
      <w:r w:rsidRPr="004940E3">
        <w:rPr>
          <w:rFonts w:ascii="Aptos" w:hAnsi="Aptos"/>
          <w:sz w:val="24"/>
          <w:szCs w:val="24"/>
          <w:lang w:eastAsia="ar-SA"/>
        </w:rPr>
        <w:t>/001/000</w:t>
      </w:r>
    </w:p>
    <w:p w14:paraId="17C9B359" w14:textId="43920992" w:rsidR="00223E96" w:rsidRPr="004940E3" w:rsidRDefault="00223E96" w:rsidP="00E3577C">
      <w:pPr>
        <w:pStyle w:val="BodyText"/>
        <w:numPr>
          <w:ilvl w:val="2"/>
          <w:numId w:val="300"/>
        </w:numPr>
        <w:rPr>
          <w:rFonts w:ascii="Aptos" w:hAnsi="Aptos"/>
          <w:sz w:val="24"/>
          <w:szCs w:val="24"/>
          <w:lang w:eastAsia="ar-SA"/>
        </w:rPr>
      </w:pPr>
      <w:r w:rsidRPr="004940E3">
        <w:rPr>
          <w:rFonts w:ascii="Aptos" w:hAnsi="Aptos"/>
          <w:sz w:val="24"/>
          <w:szCs w:val="24"/>
          <w:lang w:eastAsia="ar-SA"/>
        </w:rPr>
        <w:t>Credit: 0101</w:t>
      </w:r>
      <w:r w:rsidR="00816F85" w:rsidRPr="004940E3">
        <w:rPr>
          <w:rFonts w:ascii="Aptos" w:hAnsi="Aptos"/>
          <w:sz w:val="24"/>
          <w:szCs w:val="24"/>
          <w:lang w:eastAsia="ar-SA"/>
        </w:rPr>
        <w:t>8</w:t>
      </w:r>
      <w:r w:rsidRPr="004940E3">
        <w:rPr>
          <w:rFonts w:ascii="Aptos" w:hAnsi="Aptos"/>
          <w:sz w:val="24"/>
          <w:szCs w:val="24"/>
          <w:lang w:eastAsia="ar-SA"/>
        </w:rPr>
        <w:t>/001/000</w:t>
      </w:r>
      <w:r w:rsidRPr="004940E3">
        <w:rPr>
          <w:rFonts w:ascii="Aptos" w:hAnsi="Aptos"/>
          <w:sz w:val="24"/>
          <w:szCs w:val="24"/>
          <w:lang w:eastAsia="ar-SA"/>
        </w:rPr>
        <w:tab/>
      </w:r>
    </w:p>
    <w:p w14:paraId="374A533D" w14:textId="391C4A79" w:rsidR="00223E96" w:rsidRPr="004940E3" w:rsidRDefault="00816F85" w:rsidP="00223E96">
      <w:pPr>
        <w:pStyle w:val="Heading4"/>
      </w:pPr>
      <w:r w:rsidRPr="004940E3">
        <w:t>Huntington</w:t>
      </w:r>
      <w:r w:rsidR="00223E96" w:rsidRPr="004940E3">
        <w:t xml:space="preserve"> - Cash:</w:t>
      </w:r>
    </w:p>
    <w:p w14:paraId="39680B4D" w14:textId="3FDC8E78" w:rsidR="00223E96" w:rsidRPr="004940E3" w:rsidRDefault="00223E96" w:rsidP="00223E96">
      <w:pPr>
        <w:pStyle w:val="BodyText"/>
        <w:ind w:left="1800" w:firstLine="0"/>
        <w:rPr>
          <w:rFonts w:ascii="Aptos" w:hAnsi="Aptos"/>
          <w:sz w:val="24"/>
          <w:szCs w:val="24"/>
          <w:lang w:eastAsia="ar-SA"/>
        </w:rPr>
      </w:pPr>
      <w:r w:rsidRPr="004940E3">
        <w:rPr>
          <w:rFonts w:ascii="Aptos" w:hAnsi="Aptos"/>
          <w:sz w:val="24"/>
          <w:szCs w:val="24"/>
          <w:lang w:eastAsia="ar-SA"/>
        </w:rPr>
        <w:t>Purpose: To outline Accounting’s process for managing the</w:t>
      </w:r>
      <w:r w:rsidR="00816F85" w:rsidRPr="004940E3">
        <w:rPr>
          <w:rFonts w:ascii="Aptos" w:hAnsi="Aptos"/>
          <w:sz w:val="24"/>
          <w:szCs w:val="24"/>
          <w:lang w:eastAsia="ar-SA"/>
        </w:rPr>
        <w:t xml:space="preserve"> Huntington </w:t>
      </w:r>
      <w:r w:rsidRPr="004940E3">
        <w:rPr>
          <w:rFonts w:ascii="Aptos" w:hAnsi="Aptos"/>
          <w:sz w:val="24"/>
          <w:szCs w:val="24"/>
          <w:lang w:eastAsia="ar-SA"/>
        </w:rPr>
        <w:t xml:space="preserve">bank account including: updating the </w:t>
      </w:r>
      <w:r w:rsidR="00816F85" w:rsidRPr="004940E3">
        <w:rPr>
          <w:rFonts w:ascii="Aptos" w:hAnsi="Aptos"/>
          <w:sz w:val="24"/>
          <w:szCs w:val="24"/>
          <w:lang w:eastAsia="ar-SA"/>
        </w:rPr>
        <w:t>Huntington</w:t>
      </w:r>
      <w:r w:rsidRPr="004940E3">
        <w:rPr>
          <w:rFonts w:ascii="Aptos" w:hAnsi="Aptos"/>
          <w:sz w:val="24"/>
          <w:szCs w:val="24"/>
          <w:lang w:eastAsia="ar-SA"/>
        </w:rPr>
        <w:t xml:space="preserve"> Bank ledger, reconciling the account to MaddenCo, and transferring funds to our AR account.</w:t>
      </w:r>
    </w:p>
    <w:p w14:paraId="67864F07" w14:textId="7B939316" w:rsidR="00223E96" w:rsidRPr="004940E3" w:rsidRDefault="00223E96" w:rsidP="00E3577C">
      <w:pPr>
        <w:pStyle w:val="BodyText"/>
        <w:numPr>
          <w:ilvl w:val="0"/>
          <w:numId w:val="301"/>
        </w:numPr>
        <w:rPr>
          <w:rFonts w:ascii="Aptos" w:hAnsi="Aptos"/>
          <w:sz w:val="24"/>
          <w:szCs w:val="24"/>
          <w:lang w:eastAsia="ar-SA"/>
        </w:rPr>
      </w:pPr>
      <w:r w:rsidRPr="004940E3">
        <w:rPr>
          <w:rFonts w:ascii="Aptos" w:hAnsi="Aptos"/>
          <w:sz w:val="24"/>
          <w:szCs w:val="24"/>
          <w:lang w:eastAsia="ar-SA"/>
        </w:rPr>
        <w:t>Access Huntington Online Banking</w:t>
      </w:r>
    </w:p>
    <w:p w14:paraId="2692B961" w14:textId="56298DC1"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Log into Huntington online banking:</w:t>
      </w:r>
    </w:p>
    <w:p w14:paraId="589D7D41" w14:textId="77777777" w:rsidR="00AF42A4" w:rsidRPr="004940E3" w:rsidRDefault="00AF42A4" w:rsidP="00E3577C">
      <w:pPr>
        <w:numPr>
          <w:ilvl w:val="1"/>
          <w:numId w:val="301"/>
        </w:numPr>
        <w:rPr>
          <w:rFonts w:ascii="Aptos" w:hAnsi="Aptos"/>
          <w:lang w:eastAsia="ar-SA"/>
        </w:rPr>
      </w:pPr>
      <w:hyperlink r:id="rId54" w:history="1">
        <w:r w:rsidRPr="004940E3">
          <w:rPr>
            <w:rStyle w:val="Hyperlink"/>
            <w:rFonts w:ascii="Aptos" w:hAnsi="Aptos"/>
            <w:lang w:eastAsia="ar-SA"/>
          </w:rPr>
          <w:t>https://businessonline.huntington.com/BOLHome/BusinessOnlineLogin.aspx</w:t>
        </w:r>
      </w:hyperlink>
    </w:p>
    <w:p w14:paraId="65A8BA99" w14:textId="77777777" w:rsidR="00C54FD7" w:rsidRPr="004940E3" w:rsidRDefault="00C54FD7" w:rsidP="00E3577C">
      <w:pPr>
        <w:numPr>
          <w:ilvl w:val="1"/>
          <w:numId w:val="301"/>
        </w:numPr>
        <w:rPr>
          <w:rFonts w:ascii="Aptos" w:hAnsi="Aptos"/>
          <w:lang w:eastAsia="ar-SA"/>
        </w:rPr>
      </w:pPr>
      <w:r w:rsidRPr="004940E3">
        <w:rPr>
          <w:rFonts w:ascii="Aptos" w:hAnsi="Aptos"/>
          <w:lang w:eastAsia="ar-SA"/>
        </w:rPr>
        <w:t xml:space="preserve">In Huntington’s website follow the below steps to get the report for previous day activity:  </w:t>
      </w:r>
    </w:p>
    <w:p w14:paraId="150B72AD" w14:textId="77777777" w:rsidR="00C54FD7" w:rsidRPr="004940E3" w:rsidRDefault="00C54FD7" w:rsidP="00E3577C">
      <w:pPr>
        <w:numPr>
          <w:ilvl w:val="2"/>
          <w:numId w:val="301"/>
        </w:numPr>
        <w:rPr>
          <w:rFonts w:ascii="Aptos" w:hAnsi="Aptos"/>
          <w:lang w:eastAsia="ar-SA"/>
        </w:rPr>
      </w:pPr>
      <w:r w:rsidRPr="004940E3">
        <w:rPr>
          <w:rFonts w:ascii="Aptos" w:hAnsi="Aptos"/>
          <w:lang w:eastAsia="ar-SA"/>
        </w:rPr>
        <w:t>Click Reports</w:t>
      </w:r>
    </w:p>
    <w:p w14:paraId="733B0A52" w14:textId="77777777" w:rsidR="00C54FD7" w:rsidRPr="004940E3" w:rsidRDefault="00C54FD7" w:rsidP="00E3577C">
      <w:pPr>
        <w:numPr>
          <w:ilvl w:val="2"/>
          <w:numId w:val="301"/>
        </w:numPr>
        <w:rPr>
          <w:rFonts w:ascii="Aptos" w:hAnsi="Aptos"/>
          <w:lang w:eastAsia="ar-SA"/>
        </w:rPr>
      </w:pPr>
      <w:r w:rsidRPr="004940E3">
        <w:rPr>
          <w:rFonts w:ascii="Aptos" w:hAnsi="Aptos"/>
          <w:lang w:eastAsia="ar-SA"/>
        </w:rPr>
        <w:lastRenderedPageBreak/>
        <w:t>Click Activity Report</w:t>
      </w:r>
    </w:p>
    <w:p w14:paraId="3B07E3D3" w14:textId="77777777" w:rsidR="00C54FD7" w:rsidRPr="004940E3" w:rsidRDefault="00C54FD7" w:rsidP="00E3577C">
      <w:pPr>
        <w:numPr>
          <w:ilvl w:val="2"/>
          <w:numId w:val="301"/>
        </w:numPr>
        <w:rPr>
          <w:rFonts w:ascii="Aptos" w:hAnsi="Aptos"/>
          <w:lang w:eastAsia="ar-SA"/>
        </w:rPr>
      </w:pPr>
      <w:r w:rsidRPr="004940E3">
        <w:rPr>
          <w:rFonts w:ascii="Aptos" w:hAnsi="Aptos"/>
          <w:lang w:eastAsia="ar-SA"/>
        </w:rPr>
        <w:t>Change the date range to previous day (weekend change to just Fridays date) and click run report</w:t>
      </w:r>
    </w:p>
    <w:p w14:paraId="1876C742" w14:textId="5CF87AF3" w:rsidR="00C54FD7" w:rsidRPr="004940E3" w:rsidRDefault="00C54FD7" w:rsidP="00E3577C">
      <w:pPr>
        <w:numPr>
          <w:ilvl w:val="2"/>
          <w:numId w:val="301"/>
        </w:numPr>
        <w:rPr>
          <w:rFonts w:ascii="Aptos" w:hAnsi="Aptos"/>
          <w:lang w:eastAsia="ar-SA"/>
        </w:rPr>
      </w:pPr>
      <w:r w:rsidRPr="004940E3">
        <w:rPr>
          <w:rFonts w:ascii="Aptos" w:hAnsi="Aptos"/>
          <w:lang w:eastAsia="ar-SA"/>
        </w:rPr>
        <w:t>Click print report and save F:\Accounting\Shared\Banking\Huntington\2026\May 2026 as date (ex 5.1.26)</w:t>
      </w:r>
    </w:p>
    <w:p w14:paraId="23BCF422" w14:textId="16734954" w:rsidR="00223E96" w:rsidRPr="004940E3" w:rsidRDefault="00223E96" w:rsidP="00E3577C">
      <w:pPr>
        <w:pStyle w:val="BodyText"/>
        <w:numPr>
          <w:ilvl w:val="0"/>
          <w:numId w:val="301"/>
        </w:numPr>
        <w:rPr>
          <w:rFonts w:ascii="Aptos" w:hAnsi="Aptos"/>
          <w:sz w:val="24"/>
          <w:szCs w:val="24"/>
          <w:lang w:eastAsia="ar-SA"/>
        </w:rPr>
      </w:pPr>
      <w:r w:rsidRPr="004940E3">
        <w:rPr>
          <w:rFonts w:ascii="Aptos" w:hAnsi="Aptos"/>
          <w:sz w:val="24"/>
          <w:szCs w:val="24"/>
          <w:lang w:eastAsia="ar-SA"/>
        </w:rPr>
        <w:t>Updating the Huntington Bank Ledger</w:t>
      </w:r>
    </w:p>
    <w:p w14:paraId="22EE9119" w14:textId="2BE0E9C5"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Open our internal Huntington Bank Ledger file for the current year:</w:t>
      </w:r>
    </w:p>
    <w:p w14:paraId="35413045" w14:textId="2FF16B58" w:rsidR="00223E96" w:rsidRPr="004940E3" w:rsidRDefault="00223E96" w:rsidP="00E3577C">
      <w:pPr>
        <w:pStyle w:val="BodyText"/>
        <w:numPr>
          <w:ilvl w:val="2"/>
          <w:numId w:val="301"/>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F:\Accounting\Shared\Banking\Huntington\1015-1 Bank Ledger-20XX.xlsx</w:t>
      </w:r>
    </w:p>
    <w:p w14:paraId="13DB4A6E" w14:textId="77777777" w:rsidR="001C3E0B" w:rsidRPr="004940E3" w:rsidRDefault="001C3E0B"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 xml:space="preserve">Add all activity to the bank ledger and ensure that column H matches the running balance in Huntington </w:t>
      </w:r>
    </w:p>
    <w:p w14:paraId="5EC30B4A" w14:textId="77777777" w:rsidR="001C3E0B" w:rsidRPr="004940E3" w:rsidRDefault="001C3E0B"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Any ACH send to Accounts Receivable in an email with all ACH’s from all banks</w:t>
      </w:r>
    </w:p>
    <w:p w14:paraId="61437246" w14:textId="22330513" w:rsidR="00223E96" w:rsidRPr="004940E3" w:rsidRDefault="00223E96" w:rsidP="00E3577C">
      <w:pPr>
        <w:pStyle w:val="BodyText"/>
        <w:numPr>
          <w:ilvl w:val="0"/>
          <w:numId w:val="301"/>
        </w:numPr>
        <w:rPr>
          <w:rFonts w:ascii="Aptos" w:hAnsi="Aptos"/>
          <w:sz w:val="24"/>
          <w:szCs w:val="24"/>
          <w:lang w:eastAsia="ar-SA"/>
        </w:rPr>
      </w:pPr>
      <w:r w:rsidRPr="004940E3">
        <w:rPr>
          <w:rFonts w:ascii="Aptos" w:hAnsi="Aptos"/>
          <w:sz w:val="24"/>
          <w:szCs w:val="24"/>
          <w:lang w:eastAsia="ar-SA"/>
        </w:rPr>
        <w:t xml:space="preserve">Reconciling the </w:t>
      </w:r>
      <w:r w:rsidR="00816F85" w:rsidRPr="004940E3">
        <w:rPr>
          <w:rFonts w:ascii="Aptos" w:hAnsi="Aptos"/>
          <w:sz w:val="24"/>
          <w:szCs w:val="24"/>
          <w:lang w:eastAsia="ar-SA"/>
        </w:rPr>
        <w:t>Huntington</w:t>
      </w:r>
      <w:r w:rsidRPr="004940E3">
        <w:rPr>
          <w:rFonts w:ascii="Aptos" w:hAnsi="Aptos"/>
          <w:sz w:val="24"/>
          <w:szCs w:val="24"/>
          <w:lang w:eastAsia="ar-SA"/>
        </w:rPr>
        <w:t xml:space="preserve"> Against MaddenCo 1015-1</w:t>
      </w:r>
    </w:p>
    <w:p w14:paraId="7383C384" w14:textId="62357AAF"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 xml:space="preserve">Compare </w:t>
      </w:r>
      <w:r w:rsidR="00816F85" w:rsidRPr="004940E3">
        <w:rPr>
          <w:rFonts w:ascii="Aptos" w:hAnsi="Aptos"/>
          <w:sz w:val="24"/>
          <w:szCs w:val="24"/>
          <w:lang w:eastAsia="ar-SA"/>
        </w:rPr>
        <w:t>Huntington</w:t>
      </w:r>
      <w:r w:rsidRPr="004940E3">
        <w:rPr>
          <w:rFonts w:ascii="Aptos" w:hAnsi="Aptos"/>
          <w:sz w:val="24"/>
          <w:szCs w:val="24"/>
          <w:lang w:eastAsia="ar-SA"/>
        </w:rPr>
        <w:t xml:space="preserve"> transactions with MaddenCo 1015-1 and update the ledger:</w:t>
      </w:r>
    </w:p>
    <w:p w14:paraId="20F081DC" w14:textId="7777777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Fill in any missing details (amounts, reference numbers, and initials).</w:t>
      </w:r>
    </w:p>
    <w:p w14:paraId="45B2A5C5" w14:textId="7777777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Highlight any discrepancies in orange for further review.</w:t>
      </w:r>
    </w:p>
    <w:p w14:paraId="718E5007" w14:textId="7777777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Verify that the ending/running balances match.</w:t>
      </w:r>
    </w:p>
    <w:p w14:paraId="7BA11819" w14:textId="7777777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Record any necessary Account Analysis or Tech Care/Discover Settlement monthly entries (use the prior month’s entries as a reference).</w:t>
      </w:r>
    </w:p>
    <w:p w14:paraId="6E266526" w14:textId="7777777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Update the Consolidated Daily Bank Balances with the closing ledger balance:</w:t>
      </w:r>
    </w:p>
    <w:p w14:paraId="52035C90" w14:textId="77777777" w:rsidR="00223E96" w:rsidRPr="004940E3" w:rsidRDefault="00223E96" w:rsidP="00E3577C">
      <w:pPr>
        <w:pStyle w:val="BodyText"/>
        <w:numPr>
          <w:ilvl w:val="2"/>
          <w:numId w:val="301"/>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F:\Accounting\Shared\Banking\Consolidated Daily Bank Balances.xlsx</w:t>
      </w:r>
    </w:p>
    <w:p w14:paraId="6602E098" w14:textId="77777777"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We generally never have discrepancies in this account.  If a discrepancy exists that cannot be identified, escalate to the controller for further research.</w:t>
      </w:r>
    </w:p>
    <w:p w14:paraId="176F10B8" w14:textId="77777777" w:rsidR="00223E96" w:rsidRPr="004940E3" w:rsidRDefault="00223E96" w:rsidP="00E3577C">
      <w:pPr>
        <w:pStyle w:val="BodyText"/>
        <w:numPr>
          <w:ilvl w:val="0"/>
          <w:numId w:val="301"/>
        </w:numPr>
        <w:rPr>
          <w:rFonts w:ascii="Aptos" w:hAnsi="Aptos"/>
          <w:sz w:val="24"/>
          <w:szCs w:val="24"/>
          <w:lang w:eastAsia="ar-SA"/>
        </w:rPr>
      </w:pPr>
      <w:r w:rsidRPr="004940E3">
        <w:rPr>
          <w:rFonts w:ascii="Aptos" w:hAnsi="Aptos"/>
          <w:sz w:val="24"/>
          <w:szCs w:val="24"/>
          <w:lang w:eastAsia="ar-SA"/>
        </w:rPr>
        <w:t>Weekly Funds Transfer to PNC AR (Thursdays)</w:t>
      </w:r>
    </w:p>
    <w:p w14:paraId="1AE13318" w14:textId="6BE7D3B5"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 xml:space="preserve">Refer to the Banking Guide for instructions on initiating an ACH transfer from </w:t>
      </w:r>
      <w:r w:rsidR="00816F85" w:rsidRPr="004940E3">
        <w:rPr>
          <w:rFonts w:ascii="Aptos" w:hAnsi="Aptos"/>
          <w:sz w:val="24"/>
          <w:szCs w:val="24"/>
          <w:lang w:eastAsia="ar-SA"/>
        </w:rPr>
        <w:t>Huntington</w:t>
      </w:r>
      <w:r w:rsidRPr="004940E3">
        <w:rPr>
          <w:rFonts w:ascii="Aptos" w:hAnsi="Aptos"/>
          <w:sz w:val="24"/>
          <w:szCs w:val="24"/>
          <w:lang w:eastAsia="ar-SA"/>
        </w:rPr>
        <w:t>.</w:t>
      </w:r>
    </w:p>
    <w:p w14:paraId="4C71E7CD" w14:textId="77777777"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Transfer all but $25,000.00 (to retain a cash reserve in Delphos if needed)/ (have Controller, Director of Accounting, or Sr Project Manager Accounting approve the transfer)</w:t>
      </w:r>
    </w:p>
    <w:p w14:paraId="48D67345" w14:textId="77777777"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Record the transfer in the bank ledger.</w:t>
      </w:r>
    </w:p>
    <w:p w14:paraId="66110910" w14:textId="77777777" w:rsidR="00223E96" w:rsidRPr="004940E3" w:rsidRDefault="00223E96" w:rsidP="00E3577C">
      <w:pPr>
        <w:pStyle w:val="BodyText"/>
        <w:numPr>
          <w:ilvl w:val="1"/>
          <w:numId w:val="301"/>
        </w:numPr>
        <w:rPr>
          <w:rFonts w:ascii="Aptos" w:hAnsi="Aptos"/>
          <w:sz w:val="24"/>
          <w:szCs w:val="24"/>
          <w:lang w:eastAsia="ar-SA"/>
        </w:rPr>
      </w:pPr>
      <w:r w:rsidRPr="004940E3">
        <w:rPr>
          <w:rFonts w:ascii="Aptos" w:hAnsi="Aptos"/>
          <w:sz w:val="24"/>
          <w:szCs w:val="24"/>
          <w:lang w:eastAsia="ar-SA"/>
        </w:rPr>
        <w:t>Enter the MaddenCo Journal Entry (JE) (copy from a previous entry):</w:t>
      </w:r>
    </w:p>
    <w:p w14:paraId="36959357" w14:textId="7FD4B317"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Description:  Runds Transfer from Huntington to PNC AR”</w:t>
      </w:r>
    </w:p>
    <w:p w14:paraId="234232FE" w14:textId="2B787B90"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Debit: 01016/001/000</w:t>
      </w:r>
    </w:p>
    <w:p w14:paraId="3DAB1191" w14:textId="5B5C21BC" w:rsidR="00223E96" w:rsidRPr="004940E3" w:rsidRDefault="00223E96" w:rsidP="00E3577C">
      <w:pPr>
        <w:pStyle w:val="BodyText"/>
        <w:numPr>
          <w:ilvl w:val="2"/>
          <w:numId w:val="301"/>
        </w:numPr>
        <w:rPr>
          <w:rFonts w:ascii="Aptos" w:hAnsi="Aptos"/>
          <w:sz w:val="24"/>
          <w:szCs w:val="24"/>
          <w:lang w:eastAsia="ar-SA"/>
        </w:rPr>
      </w:pPr>
      <w:r w:rsidRPr="004940E3">
        <w:rPr>
          <w:rFonts w:ascii="Aptos" w:hAnsi="Aptos"/>
          <w:sz w:val="24"/>
          <w:szCs w:val="24"/>
          <w:lang w:eastAsia="ar-SA"/>
        </w:rPr>
        <w:t>Credit: 01015/001/000</w:t>
      </w:r>
      <w:r w:rsidRPr="004940E3">
        <w:rPr>
          <w:rFonts w:ascii="Aptos" w:hAnsi="Aptos"/>
          <w:sz w:val="24"/>
          <w:szCs w:val="24"/>
          <w:lang w:eastAsia="ar-SA"/>
        </w:rPr>
        <w:tab/>
      </w:r>
    </w:p>
    <w:p w14:paraId="3516FA25" w14:textId="080E39E1" w:rsidR="00223E96" w:rsidRPr="004940E3" w:rsidRDefault="00223E96" w:rsidP="00223E96">
      <w:pPr>
        <w:pStyle w:val="Heading4"/>
      </w:pPr>
      <w:r w:rsidRPr="004940E3">
        <w:lastRenderedPageBreak/>
        <w:t>FNB Bank - Cash:</w:t>
      </w:r>
    </w:p>
    <w:p w14:paraId="4D8727D8" w14:textId="15702C94" w:rsidR="00223E96" w:rsidRPr="004940E3" w:rsidRDefault="00223E96" w:rsidP="00223E96">
      <w:pPr>
        <w:pStyle w:val="BodyText"/>
        <w:ind w:left="1800" w:firstLine="0"/>
        <w:rPr>
          <w:rFonts w:ascii="Aptos" w:hAnsi="Aptos"/>
          <w:sz w:val="24"/>
          <w:szCs w:val="24"/>
          <w:lang w:eastAsia="ar-SA"/>
        </w:rPr>
      </w:pPr>
      <w:r w:rsidRPr="004940E3">
        <w:rPr>
          <w:rFonts w:ascii="Aptos" w:hAnsi="Aptos"/>
          <w:sz w:val="24"/>
          <w:szCs w:val="24"/>
          <w:lang w:eastAsia="ar-SA"/>
        </w:rPr>
        <w:t>Purpose: To outline Accounting’s process for managing the FNB bank account including: updating the FNB Bank ledger, reconciling the account to MaddenCo, and transferring funds to our AR account.</w:t>
      </w:r>
    </w:p>
    <w:p w14:paraId="028DF206" w14:textId="77777777" w:rsidR="005C111F" w:rsidRPr="004940E3" w:rsidRDefault="005C111F" w:rsidP="00E3577C">
      <w:pPr>
        <w:pStyle w:val="BodyText"/>
        <w:numPr>
          <w:ilvl w:val="0"/>
          <w:numId w:val="302"/>
        </w:numPr>
        <w:rPr>
          <w:rFonts w:ascii="Aptos" w:hAnsi="Aptos"/>
          <w:sz w:val="24"/>
          <w:szCs w:val="24"/>
          <w:lang w:eastAsia="ar-SA"/>
        </w:rPr>
      </w:pPr>
      <w:r w:rsidRPr="004940E3">
        <w:rPr>
          <w:rFonts w:ascii="Aptos" w:hAnsi="Aptos"/>
          <w:sz w:val="24"/>
          <w:szCs w:val="24"/>
          <w:lang w:eastAsia="ar-SA"/>
        </w:rPr>
        <w:t>Access FNB Online Banking</w:t>
      </w:r>
    </w:p>
    <w:p w14:paraId="1A8A805C" w14:textId="77777777" w:rsidR="005C111F" w:rsidRPr="004940E3" w:rsidRDefault="005C111F"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Log into FNB Bank:</w:t>
      </w:r>
    </w:p>
    <w:p w14:paraId="4E6B1B65" w14:textId="77777777" w:rsidR="005C111F" w:rsidRPr="004940E3" w:rsidRDefault="005C111F"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https://fnbvan.myebanking.net//#/login</w:t>
      </w:r>
    </w:p>
    <w:p w14:paraId="7E06D797" w14:textId="77777777" w:rsidR="005C111F" w:rsidRPr="004940E3" w:rsidRDefault="005C111F"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 xml:space="preserve">Look at Recent Transactions on the home page. If there is activity for the previous day click on it. </w:t>
      </w:r>
    </w:p>
    <w:p w14:paraId="6789BD41" w14:textId="77777777" w:rsidR="005C111F" w:rsidRPr="004940E3" w:rsidRDefault="005C111F"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Click the down arrow to download a copy to save F:\Accounting\Shared\Banking\FNB Bank (1019)\May 2026 as date (ex 5.1.26)</w:t>
      </w:r>
    </w:p>
    <w:p w14:paraId="2A2E5B21" w14:textId="77777777" w:rsidR="005C111F" w:rsidRPr="004940E3" w:rsidRDefault="005C111F" w:rsidP="00E3577C">
      <w:pPr>
        <w:pStyle w:val="BodyText"/>
        <w:numPr>
          <w:ilvl w:val="0"/>
          <w:numId w:val="302"/>
        </w:numPr>
        <w:rPr>
          <w:rFonts w:ascii="Aptos" w:hAnsi="Aptos"/>
          <w:sz w:val="24"/>
          <w:szCs w:val="24"/>
          <w:lang w:eastAsia="ar-SA"/>
        </w:rPr>
      </w:pPr>
      <w:r w:rsidRPr="004940E3">
        <w:rPr>
          <w:rFonts w:ascii="Aptos" w:hAnsi="Aptos"/>
          <w:sz w:val="24"/>
          <w:szCs w:val="24"/>
          <w:lang w:eastAsia="ar-SA"/>
        </w:rPr>
        <w:t>Updating the FNB Bank Ledger</w:t>
      </w:r>
    </w:p>
    <w:p w14:paraId="4F6AC5C6" w14:textId="77777777" w:rsidR="005C111F" w:rsidRPr="004940E3" w:rsidRDefault="005C111F"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Open our internal FNB Bank Ledger file for the current year:</w:t>
      </w:r>
    </w:p>
    <w:p w14:paraId="4E320D07" w14:textId="77777777" w:rsidR="005C111F" w:rsidRPr="004940E3" w:rsidRDefault="005C111F"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F:\Accounting\Shared\Banking\FNB Bank (1019)\1019-1 Bank Ledger-20XX.xlsx</w:t>
      </w:r>
    </w:p>
    <w:p w14:paraId="712AA60C" w14:textId="77777777" w:rsidR="005C111F" w:rsidRPr="004940E3" w:rsidRDefault="005C111F"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 xml:space="preserve">Add all activity to the bank ledger and ensure that column G matches the running balance in Huntington </w:t>
      </w:r>
    </w:p>
    <w:p w14:paraId="0C3118C4" w14:textId="77777777" w:rsidR="005C111F" w:rsidRPr="004940E3" w:rsidRDefault="005C111F"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Any ACH send to Accounts Receivable in an email with all ACH’s from all banks</w:t>
      </w:r>
    </w:p>
    <w:p w14:paraId="3D21AD6A" w14:textId="4F9A806D" w:rsidR="00223E96" w:rsidRPr="004940E3" w:rsidRDefault="00223E96" w:rsidP="00E3577C">
      <w:pPr>
        <w:pStyle w:val="BodyText"/>
        <w:numPr>
          <w:ilvl w:val="0"/>
          <w:numId w:val="302"/>
        </w:numPr>
        <w:rPr>
          <w:rFonts w:ascii="Aptos" w:hAnsi="Aptos"/>
          <w:sz w:val="24"/>
          <w:szCs w:val="24"/>
          <w:lang w:eastAsia="ar-SA"/>
        </w:rPr>
      </w:pPr>
      <w:r w:rsidRPr="004940E3">
        <w:rPr>
          <w:rFonts w:ascii="Aptos" w:hAnsi="Aptos"/>
          <w:sz w:val="24"/>
          <w:szCs w:val="24"/>
          <w:lang w:eastAsia="ar-SA"/>
        </w:rPr>
        <w:t>Reconciling the FNB Bank Against MaddenCo 1019-1</w:t>
      </w:r>
    </w:p>
    <w:p w14:paraId="50067DBE" w14:textId="272F8D17"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Compare F</w:t>
      </w:r>
      <w:r w:rsidR="00816F85" w:rsidRPr="004940E3">
        <w:rPr>
          <w:rFonts w:ascii="Aptos" w:hAnsi="Aptos"/>
          <w:sz w:val="24"/>
          <w:szCs w:val="24"/>
          <w:lang w:eastAsia="ar-SA"/>
        </w:rPr>
        <w:t>NB Bank</w:t>
      </w:r>
      <w:r w:rsidRPr="004940E3">
        <w:rPr>
          <w:rFonts w:ascii="Aptos" w:hAnsi="Aptos"/>
          <w:sz w:val="24"/>
          <w:szCs w:val="24"/>
          <w:lang w:eastAsia="ar-SA"/>
        </w:rPr>
        <w:t xml:space="preserve"> transactions with MaddenCo 1019-1 and update the ledger:</w:t>
      </w:r>
    </w:p>
    <w:p w14:paraId="2412D1BE" w14:textId="77777777"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Fill in any missing details (amounts, reference numbers, and initials).</w:t>
      </w:r>
    </w:p>
    <w:p w14:paraId="01053933" w14:textId="77777777"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Highlight any discrepancies in orange for further review.</w:t>
      </w:r>
    </w:p>
    <w:p w14:paraId="406FFE78" w14:textId="77777777"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Verify that the ending/running balances match.</w:t>
      </w:r>
    </w:p>
    <w:p w14:paraId="23820A21" w14:textId="77777777"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Record any necessary Account Analysis or Tech Care/Discover Settlement monthly entries (use the prior month’s entries as a reference).</w:t>
      </w:r>
    </w:p>
    <w:p w14:paraId="4ECB4C55" w14:textId="77777777"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Update the Consolidated Daily Bank Balances with the closing ledger balance:</w:t>
      </w:r>
    </w:p>
    <w:p w14:paraId="683C497E" w14:textId="77777777" w:rsidR="00223E96" w:rsidRPr="004940E3" w:rsidRDefault="00223E96" w:rsidP="00E3577C">
      <w:pPr>
        <w:pStyle w:val="BodyText"/>
        <w:numPr>
          <w:ilvl w:val="2"/>
          <w:numId w:val="302"/>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F:\Accounting\Shared\Banking\Consolidated Daily Bank Balances.xlsx</w:t>
      </w:r>
    </w:p>
    <w:p w14:paraId="6BDC6733" w14:textId="77777777"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We generally never have discrepancies in this account.  If a discrepancy exists that cannot be identified, escalate to the controller for further research.</w:t>
      </w:r>
    </w:p>
    <w:p w14:paraId="016FF61C" w14:textId="77777777" w:rsidR="00223E96" w:rsidRPr="004940E3" w:rsidRDefault="00223E96" w:rsidP="00E3577C">
      <w:pPr>
        <w:pStyle w:val="BodyText"/>
        <w:numPr>
          <w:ilvl w:val="0"/>
          <w:numId w:val="302"/>
        </w:numPr>
        <w:rPr>
          <w:rFonts w:ascii="Aptos" w:hAnsi="Aptos"/>
          <w:sz w:val="24"/>
          <w:szCs w:val="24"/>
          <w:lang w:eastAsia="ar-SA"/>
        </w:rPr>
      </w:pPr>
      <w:r w:rsidRPr="004940E3">
        <w:rPr>
          <w:rFonts w:ascii="Aptos" w:hAnsi="Aptos"/>
          <w:sz w:val="24"/>
          <w:szCs w:val="24"/>
          <w:lang w:eastAsia="ar-SA"/>
        </w:rPr>
        <w:t>Weekly Funds Transfer to PNC AR (Thursdays)</w:t>
      </w:r>
    </w:p>
    <w:p w14:paraId="3F4136E9" w14:textId="7BD05FEF"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Refer to the Banking Guide for instructions on initiating an ACH transfer from FNB Bank.</w:t>
      </w:r>
    </w:p>
    <w:p w14:paraId="43E45EF7" w14:textId="77777777"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lastRenderedPageBreak/>
        <w:t>Transfer all but $25,000.00 (to retain a cash reserve in Delphos if needed)/ (have Controller, Director of Accounting, or Sr Project Manager Accounting approve the transfer)</w:t>
      </w:r>
    </w:p>
    <w:p w14:paraId="2B1BF243" w14:textId="77777777"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Record the transfer in the bank ledger.</w:t>
      </w:r>
    </w:p>
    <w:p w14:paraId="6A29C795" w14:textId="77777777" w:rsidR="00223E96" w:rsidRPr="004940E3" w:rsidRDefault="00223E96" w:rsidP="00E3577C">
      <w:pPr>
        <w:pStyle w:val="BodyText"/>
        <w:numPr>
          <w:ilvl w:val="1"/>
          <w:numId w:val="302"/>
        </w:numPr>
        <w:rPr>
          <w:rFonts w:ascii="Aptos" w:hAnsi="Aptos"/>
          <w:sz w:val="24"/>
          <w:szCs w:val="24"/>
          <w:lang w:eastAsia="ar-SA"/>
        </w:rPr>
      </w:pPr>
      <w:r w:rsidRPr="004940E3">
        <w:rPr>
          <w:rFonts w:ascii="Aptos" w:hAnsi="Aptos"/>
          <w:sz w:val="24"/>
          <w:szCs w:val="24"/>
          <w:lang w:eastAsia="ar-SA"/>
        </w:rPr>
        <w:t>Enter the MaddenCo Journal Entry (JE) (copy from a previous entry):</w:t>
      </w:r>
    </w:p>
    <w:p w14:paraId="5FDA97C3" w14:textId="40900135"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Description:  Runds Transfer from FNB to PNC AR”</w:t>
      </w:r>
    </w:p>
    <w:p w14:paraId="5FFCFE9C" w14:textId="07D28A5C"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Debit: 01016/001/000</w:t>
      </w:r>
    </w:p>
    <w:p w14:paraId="0AC3A57F" w14:textId="7D074ACD" w:rsidR="00223E96" w:rsidRPr="004940E3" w:rsidRDefault="00223E96" w:rsidP="00E3577C">
      <w:pPr>
        <w:pStyle w:val="BodyText"/>
        <w:numPr>
          <w:ilvl w:val="2"/>
          <w:numId w:val="302"/>
        </w:numPr>
        <w:rPr>
          <w:rFonts w:ascii="Aptos" w:hAnsi="Aptos"/>
          <w:sz w:val="24"/>
          <w:szCs w:val="24"/>
          <w:lang w:eastAsia="ar-SA"/>
        </w:rPr>
      </w:pPr>
      <w:r w:rsidRPr="004940E3">
        <w:rPr>
          <w:rFonts w:ascii="Aptos" w:hAnsi="Aptos"/>
          <w:sz w:val="24"/>
          <w:szCs w:val="24"/>
          <w:lang w:eastAsia="ar-SA"/>
        </w:rPr>
        <w:t>Credit: 01019/001/000</w:t>
      </w:r>
      <w:r w:rsidRPr="004940E3">
        <w:rPr>
          <w:rFonts w:ascii="Aptos" w:hAnsi="Aptos"/>
          <w:sz w:val="24"/>
          <w:szCs w:val="24"/>
          <w:lang w:eastAsia="ar-SA"/>
        </w:rPr>
        <w:tab/>
      </w:r>
    </w:p>
    <w:p w14:paraId="0031E220" w14:textId="77777777" w:rsidR="00EC5C71" w:rsidRPr="004940E3" w:rsidRDefault="00EC5C71" w:rsidP="00D641DF">
      <w:pPr>
        <w:pStyle w:val="Heading4"/>
      </w:pPr>
      <w:bookmarkStart w:id="60" w:name="_Toc228956613"/>
      <w:r w:rsidRPr="004940E3">
        <w:t>Chase AR Ending 0982:</w:t>
      </w:r>
      <w:bookmarkEnd w:id="60"/>
    </w:p>
    <w:p w14:paraId="5EF46E66" w14:textId="6C526B65" w:rsidR="00094572" w:rsidRPr="004940E3" w:rsidRDefault="00094572" w:rsidP="00094572">
      <w:pPr>
        <w:pStyle w:val="BodyText"/>
        <w:ind w:left="1080" w:firstLine="0"/>
        <w:rPr>
          <w:rFonts w:ascii="Aptos" w:hAnsi="Aptos"/>
          <w:sz w:val="24"/>
          <w:szCs w:val="24"/>
          <w:lang w:eastAsia="ar-SA"/>
        </w:rPr>
      </w:pPr>
      <w:r w:rsidRPr="004940E3">
        <w:rPr>
          <w:rFonts w:ascii="Aptos" w:hAnsi="Aptos"/>
          <w:sz w:val="24"/>
          <w:szCs w:val="24"/>
          <w:lang w:eastAsia="ar-SA"/>
        </w:rPr>
        <w:t xml:space="preserve">Chase account ending 0982 was K&amp;M Tire’s primary AR account up until we switched to PNC in August of 2024.  </w:t>
      </w:r>
      <w:r w:rsidR="00B40BE8" w:rsidRPr="004940E3">
        <w:rPr>
          <w:rFonts w:ascii="Aptos" w:hAnsi="Aptos"/>
          <w:sz w:val="24"/>
          <w:szCs w:val="24"/>
          <w:lang w:eastAsia="ar-SA"/>
        </w:rPr>
        <w:t xml:space="preserve">We keep this account open for </w:t>
      </w:r>
      <w:r w:rsidR="00366BFC" w:rsidRPr="004940E3">
        <w:rPr>
          <w:rFonts w:ascii="Aptos" w:hAnsi="Aptos"/>
          <w:sz w:val="24"/>
          <w:szCs w:val="24"/>
          <w:lang w:eastAsia="ar-SA"/>
        </w:rPr>
        <w:t xml:space="preserve">deposing cash received by K&amp;M Tire </w:t>
      </w:r>
      <w:r w:rsidR="001F3ECE" w:rsidRPr="004940E3">
        <w:rPr>
          <w:rFonts w:ascii="Aptos" w:hAnsi="Aptos"/>
          <w:sz w:val="24"/>
          <w:szCs w:val="24"/>
          <w:lang w:eastAsia="ar-SA"/>
        </w:rPr>
        <w:t xml:space="preserve">locations that do not have a PNC branch nearby.  </w:t>
      </w:r>
      <w:r w:rsidR="00366BFC" w:rsidRPr="004940E3">
        <w:rPr>
          <w:rFonts w:ascii="Aptos" w:hAnsi="Aptos"/>
          <w:sz w:val="24"/>
          <w:szCs w:val="24"/>
          <w:lang w:eastAsia="ar-SA"/>
        </w:rPr>
        <w:t>Periodically, a customer will use a</w:t>
      </w:r>
      <w:r w:rsidR="001F3ECE" w:rsidRPr="004940E3">
        <w:rPr>
          <w:rFonts w:ascii="Aptos" w:hAnsi="Aptos"/>
          <w:sz w:val="24"/>
          <w:szCs w:val="24"/>
          <w:lang w:eastAsia="ar-SA"/>
        </w:rPr>
        <w:t xml:space="preserve">n old </w:t>
      </w:r>
      <w:r w:rsidR="00366BFC" w:rsidRPr="004940E3">
        <w:rPr>
          <w:rFonts w:ascii="Aptos" w:hAnsi="Aptos"/>
          <w:sz w:val="24"/>
          <w:szCs w:val="24"/>
          <w:lang w:eastAsia="ar-SA"/>
        </w:rPr>
        <w:t xml:space="preserve">ACH </w:t>
      </w:r>
      <w:r w:rsidR="001F3ECE" w:rsidRPr="004940E3">
        <w:rPr>
          <w:rFonts w:ascii="Aptos" w:hAnsi="Aptos"/>
          <w:sz w:val="24"/>
          <w:szCs w:val="24"/>
          <w:lang w:eastAsia="ar-SA"/>
        </w:rPr>
        <w:t>template and send an ACH to this account</w:t>
      </w:r>
      <w:r w:rsidR="00366BFC" w:rsidRPr="004940E3">
        <w:rPr>
          <w:rFonts w:ascii="Aptos" w:hAnsi="Aptos"/>
          <w:sz w:val="24"/>
          <w:szCs w:val="24"/>
          <w:lang w:eastAsia="ar-SA"/>
        </w:rPr>
        <w:t xml:space="preserve"> instead of PNC.  When that happens, </w:t>
      </w:r>
      <w:r w:rsidR="001F3ECE" w:rsidRPr="004940E3">
        <w:rPr>
          <w:rFonts w:ascii="Aptos" w:hAnsi="Aptos"/>
          <w:sz w:val="24"/>
          <w:szCs w:val="24"/>
          <w:lang w:eastAsia="ar-SA"/>
        </w:rPr>
        <w:t>we should notify AR</w:t>
      </w:r>
      <w:r w:rsidR="00C65373" w:rsidRPr="004940E3">
        <w:rPr>
          <w:rFonts w:ascii="Aptos" w:hAnsi="Aptos"/>
          <w:sz w:val="24"/>
          <w:szCs w:val="24"/>
          <w:lang w:eastAsia="ar-SA"/>
        </w:rPr>
        <w:t xml:space="preserve"> so updated ACH instructions can be provided to </w:t>
      </w:r>
      <w:r w:rsidR="009D7342" w:rsidRPr="004940E3">
        <w:rPr>
          <w:rFonts w:ascii="Aptos" w:hAnsi="Aptos"/>
          <w:sz w:val="24"/>
          <w:szCs w:val="24"/>
          <w:lang w:eastAsia="ar-SA"/>
        </w:rPr>
        <w:t>our</w:t>
      </w:r>
      <w:r w:rsidR="00C65373" w:rsidRPr="004940E3">
        <w:rPr>
          <w:rFonts w:ascii="Aptos" w:hAnsi="Aptos"/>
          <w:sz w:val="24"/>
          <w:szCs w:val="24"/>
          <w:lang w:eastAsia="ar-SA"/>
        </w:rPr>
        <w:t xml:space="preserve"> customer.   </w:t>
      </w:r>
    </w:p>
    <w:p w14:paraId="14BC938F" w14:textId="61ADADE1" w:rsidR="00EC5C71" w:rsidRPr="004940E3" w:rsidRDefault="00EC5C71" w:rsidP="00E3577C">
      <w:pPr>
        <w:pStyle w:val="BodyText"/>
        <w:numPr>
          <w:ilvl w:val="0"/>
          <w:numId w:val="68"/>
        </w:numPr>
        <w:rPr>
          <w:rFonts w:ascii="Aptos" w:hAnsi="Aptos"/>
          <w:sz w:val="24"/>
          <w:szCs w:val="24"/>
          <w:lang w:eastAsia="ar-SA"/>
        </w:rPr>
      </w:pPr>
      <w:r w:rsidRPr="004940E3">
        <w:rPr>
          <w:rFonts w:ascii="Aptos" w:hAnsi="Aptos"/>
          <w:sz w:val="24"/>
          <w:szCs w:val="24"/>
          <w:lang w:eastAsia="ar-SA"/>
        </w:rPr>
        <w:t xml:space="preserve">Log on to: </w:t>
      </w:r>
      <w:hyperlink r:id="rId55" w:history="1">
        <w:r w:rsidR="002F0AF6" w:rsidRPr="004940E3">
          <w:rPr>
            <w:rStyle w:val="Hyperlink"/>
            <w:rFonts w:ascii="Aptos" w:hAnsi="Aptos"/>
            <w:sz w:val="24"/>
            <w:szCs w:val="24"/>
            <w:lang w:eastAsia="ar-SA"/>
          </w:rPr>
          <w:t>https://access.jpmorgan.com/jpmalogon?TARGET=$SM$https%3a%2f%2ftssportal.jpmorgan.com%2fpp%2fpp%2fWSQ%2flanding%2fclassichome&amp;brand=jpma</w:t>
        </w:r>
      </w:hyperlink>
      <w:r w:rsidR="002F0AF6" w:rsidRPr="004940E3">
        <w:rPr>
          <w:rFonts w:ascii="Aptos" w:hAnsi="Aptos"/>
          <w:sz w:val="24"/>
          <w:szCs w:val="24"/>
          <w:lang w:eastAsia="ar-SA"/>
        </w:rPr>
        <w:t xml:space="preserve"> </w:t>
      </w:r>
    </w:p>
    <w:p w14:paraId="217595B1" w14:textId="6A099610"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In box that says reports click “Run Balance and Transaction Report”</w:t>
      </w:r>
    </w:p>
    <w:p w14:paraId="36FC66BF" w14:textId="4533F508"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A new page will pull and click run unless you need to change the date of the reports</w:t>
      </w:r>
    </w:p>
    <w:p w14:paraId="0BFE8954" w14:textId="482E682C"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 xml:space="preserve">Print to PDF for easier viewing and save at </w:t>
      </w:r>
      <w:r w:rsidRPr="004940E3">
        <w:rPr>
          <w:rFonts w:ascii="Aptos" w:hAnsi="Aptos"/>
          <w:color w:val="467886"/>
          <w:sz w:val="24"/>
          <w:szCs w:val="24"/>
          <w:u w:val="single"/>
          <w:lang w:eastAsia="ar-SA"/>
        </w:rPr>
        <w:t>F:\Accounting\Shared\Banking\JP Morgan Chase\AR\2025\Month</w:t>
      </w:r>
    </w:p>
    <w:p w14:paraId="3EE70A1F" w14:textId="00EADC7B" w:rsidR="00EC5C71" w:rsidRPr="004940E3" w:rsidRDefault="00EC5C71" w:rsidP="00E3577C">
      <w:pPr>
        <w:pStyle w:val="BodyText"/>
        <w:numPr>
          <w:ilvl w:val="0"/>
          <w:numId w:val="68"/>
        </w:numPr>
        <w:rPr>
          <w:rFonts w:ascii="Aptos" w:hAnsi="Aptos"/>
          <w:sz w:val="24"/>
          <w:szCs w:val="24"/>
          <w:lang w:eastAsia="ar-SA"/>
        </w:rPr>
      </w:pPr>
      <w:r w:rsidRPr="004940E3">
        <w:rPr>
          <w:rFonts w:ascii="Aptos" w:hAnsi="Aptos"/>
          <w:sz w:val="24"/>
          <w:szCs w:val="24"/>
          <w:lang w:eastAsia="ar-SA"/>
        </w:rPr>
        <w:t xml:space="preserve">Update “1013-1 Bank Ledger   </w:t>
      </w:r>
      <w:r w:rsidRPr="004940E3">
        <w:rPr>
          <w:rFonts w:ascii="Aptos" w:hAnsi="Aptos"/>
          <w:color w:val="467886"/>
          <w:sz w:val="24"/>
          <w:szCs w:val="24"/>
          <w:u w:val="single"/>
          <w:lang w:eastAsia="ar-SA"/>
        </w:rPr>
        <w:t xml:space="preserve">F:\Accounting\Shared\Banking\JP Morgan Chase\AR\2025                                       </w:t>
      </w:r>
    </w:p>
    <w:p w14:paraId="407C205A" w14:textId="49228231"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ACH’s: put all ACH’s in order on the bank ledger sheet</w:t>
      </w:r>
      <w:r w:rsidRPr="004940E3">
        <w:rPr>
          <w:rFonts w:ascii="Aptos" w:hAnsi="Aptos"/>
          <w:sz w:val="24"/>
          <w:szCs w:val="24"/>
          <w:lang w:eastAsia="ar-SA"/>
        </w:rPr>
        <w:tab/>
      </w:r>
    </w:p>
    <w:p w14:paraId="74F1F568" w14:textId="3BB1C2A4"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Description on report “EFT CREDIT” </w:t>
      </w:r>
    </w:p>
    <w:p w14:paraId="01609963" w14:textId="6305A256"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Column A will be the Madden Co date once AR puts them in Madden Co. </w:t>
      </w:r>
    </w:p>
    <w:p w14:paraId="71E90F27" w14:textId="2746D8B6"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Column B (Description) will say the name of the company the ACH came from. (ex. Alma Tire Service)</w:t>
      </w:r>
    </w:p>
    <w:p w14:paraId="14F7411C" w14:textId="45F610C1"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Column C (cleared date) will be the date it cleared the bank</w:t>
      </w:r>
    </w:p>
    <w:p w14:paraId="6C898A70" w14:textId="4094D57D"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Column D (check#) will be ACH </w:t>
      </w:r>
    </w:p>
    <w:p w14:paraId="7390DE86" w14:textId="15A75931"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Put the amount in either column E or F depending on whether it is a credit or debit in the bank. (Highlight amount orange once posted in Madden Co</w:t>
      </w:r>
    </w:p>
    <w:p w14:paraId="17B5B3FE" w14:textId="7A02887F"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Column G will be the ref# out of Madden Co once AR posts it</w:t>
      </w:r>
    </w:p>
    <w:p w14:paraId="30C6CDBF" w14:textId="637C8CEB"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Column H will be the initials of the person that posted it in Madden CO. </w:t>
      </w:r>
    </w:p>
    <w:p w14:paraId="55CFF43F" w14:textId="4E9D5C71"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lastRenderedPageBreak/>
        <w:t>Check all ACH’s highlighted and see if they have been posted in Madden Co in the correct GL. Add ref# and initial and unhighlight them but highlight dollar amount in orange. (in Madden Co it will be the total of all the ACH’s highlighted)</w:t>
      </w:r>
    </w:p>
    <w:p w14:paraId="25DA0941" w14:textId="56298111"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Send listing of ACH’s to Accounts Receivable email (wait until all bank accounts are reconciled and send all ACH’s in one email)</w:t>
      </w:r>
    </w:p>
    <w:p w14:paraId="38A1B976" w14:textId="348754D3"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Subject- “ACH Deposits 6.16.2</w:t>
      </w:r>
      <w:r w:rsidR="00D42D20" w:rsidRPr="004940E3">
        <w:rPr>
          <w:rFonts w:ascii="Aptos" w:hAnsi="Aptos"/>
          <w:sz w:val="24"/>
          <w:szCs w:val="24"/>
          <w:lang w:eastAsia="ar-SA"/>
        </w:rPr>
        <w:t>5</w:t>
      </w:r>
      <w:r w:rsidRPr="004940E3">
        <w:rPr>
          <w:rFonts w:ascii="Aptos" w:hAnsi="Aptos"/>
          <w:sz w:val="24"/>
          <w:szCs w:val="24"/>
          <w:lang w:eastAsia="ar-SA"/>
        </w:rPr>
        <w:t>” Body- “Good Morning, ACH Deposits clearing the bank(s) on 6/16/2</w:t>
      </w:r>
      <w:r w:rsidR="00D42D20" w:rsidRPr="004940E3">
        <w:rPr>
          <w:rFonts w:ascii="Aptos" w:hAnsi="Aptos"/>
          <w:sz w:val="24"/>
          <w:szCs w:val="24"/>
          <w:lang w:eastAsia="ar-SA"/>
        </w:rPr>
        <w:t>5</w:t>
      </w:r>
      <w:r w:rsidRPr="004940E3">
        <w:rPr>
          <w:rFonts w:ascii="Aptos" w:hAnsi="Aptos"/>
          <w:sz w:val="24"/>
          <w:szCs w:val="24"/>
          <w:lang w:eastAsia="ar-SA"/>
        </w:rPr>
        <w:t xml:space="preserve">:” </w:t>
      </w:r>
    </w:p>
    <w:p w14:paraId="28281959" w14:textId="5870507F" w:rsidR="00FA2FDD"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Copy and paste customer name, dates, &amp; amount from bank ledger under bank name</w:t>
      </w:r>
      <w:r w:rsidR="00FA2FDD" w:rsidRPr="004940E3">
        <w:rPr>
          <w:rFonts w:ascii="Aptos" w:hAnsi="Aptos"/>
          <w:noProof/>
          <w:sz w:val="24"/>
          <w:szCs w:val="24"/>
          <w:lang w:eastAsia="ar-SA"/>
        </w:rPr>
        <w:drawing>
          <wp:inline distT="0" distB="0" distL="0" distR="0" wp14:anchorId="1FBDECBE" wp14:editId="6F5B5B2D">
            <wp:extent cx="3554083" cy="3258003"/>
            <wp:effectExtent l="0" t="0" r="8890" b="0"/>
            <wp:docPr id="19504875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566373" cy="3269269"/>
                    </a:xfrm>
                    <a:prstGeom prst="rect">
                      <a:avLst/>
                    </a:prstGeom>
                    <a:noFill/>
                  </pic:spPr>
                </pic:pic>
              </a:graphicData>
            </a:graphic>
          </wp:inline>
        </w:drawing>
      </w:r>
    </w:p>
    <w:p w14:paraId="0D431415" w14:textId="1706485D"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Warehouse (cash) Deposits: put all the warehouse deposits together on the general ledger sheet</w:t>
      </w:r>
    </w:p>
    <w:p w14:paraId="61662F16" w14:textId="17F8F94A"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Description on report “ATM Cash Deposit” or “Deposit” </w:t>
      </w:r>
    </w:p>
    <w:p w14:paraId="28294772" w14:textId="446E0CCC"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Column A will be the Madden Co date once AR puts them in Madden Co. </w:t>
      </w:r>
    </w:p>
    <w:p w14:paraId="52A69BD5" w14:textId="48DF9D20"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Column B (Description) will say Warehouse Deposit</w:t>
      </w:r>
    </w:p>
    <w:p w14:paraId="5CB515CA" w14:textId="0DF9DCC4"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Column C (cleared date) will be the date it cleared the bank</w:t>
      </w:r>
    </w:p>
    <w:p w14:paraId="2A11D74D" w14:textId="36C9162D" w:rsidR="00EC5C71" w:rsidRPr="004940E3" w:rsidRDefault="00EC5C71" w:rsidP="00E3577C">
      <w:pPr>
        <w:pStyle w:val="BodyText"/>
        <w:numPr>
          <w:ilvl w:val="2"/>
          <w:numId w:val="68"/>
        </w:numPr>
        <w:spacing w:before="0" w:beforeAutospacing="0"/>
        <w:rPr>
          <w:rFonts w:ascii="Aptos" w:hAnsi="Aptos"/>
          <w:sz w:val="24"/>
          <w:szCs w:val="24"/>
          <w:lang w:eastAsia="ar-SA"/>
        </w:rPr>
      </w:pPr>
      <w:r w:rsidRPr="004940E3">
        <w:rPr>
          <w:rFonts w:ascii="Aptos" w:hAnsi="Aptos"/>
          <w:sz w:val="24"/>
          <w:szCs w:val="24"/>
          <w:lang w:eastAsia="ar-SA"/>
        </w:rPr>
        <w:t>Column D (check#) will be the location the cash came from. (if the customer ref starts with 2 digits of one of our location put that number if it starts with random numbers put X)</w:t>
      </w:r>
    </w:p>
    <w:p w14:paraId="097D748D" w14:textId="77777777" w:rsidR="00EC5C71" w:rsidRPr="004940E3" w:rsidRDefault="00EC5C71" w:rsidP="00DC3B50">
      <w:pPr>
        <w:pStyle w:val="BodyText"/>
        <w:rPr>
          <w:rFonts w:ascii="Aptos" w:hAnsi="Aptos"/>
          <w:sz w:val="24"/>
          <w:szCs w:val="24"/>
          <w:lang w:eastAsia="ar-SA"/>
        </w:rPr>
      </w:pPr>
      <w:r w:rsidRPr="004940E3">
        <w:rPr>
          <w:rFonts w:ascii="Aptos" w:hAnsi="Aptos"/>
          <w:sz w:val="24"/>
          <w:szCs w:val="24"/>
          <w:lang w:eastAsia="ar-SA"/>
        </w:rPr>
        <w:t>Ex. 820000006 would be location 82. Ex. 6780042783 would be X</w:t>
      </w:r>
    </w:p>
    <w:p w14:paraId="2CECF4F4" w14:textId="60CEBFA2"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Put the amount in either column E or F depending on whether it is a credit or debit in the bank. (highlight amount</w:t>
      </w:r>
      <w:r w:rsidR="00773127" w:rsidRPr="004940E3">
        <w:rPr>
          <w:rFonts w:ascii="Aptos" w:hAnsi="Aptos"/>
          <w:sz w:val="24"/>
          <w:szCs w:val="24"/>
          <w:lang w:eastAsia="ar-SA"/>
        </w:rPr>
        <w:t xml:space="preserve"> in</w:t>
      </w:r>
      <w:r w:rsidRPr="004940E3">
        <w:rPr>
          <w:rFonts w:ascii="Aptos" w:hAnsi="Aptos"/>
          <w:sz w:val="24"/>
          <w:szCs w:val="24"/>
          <w:lang w:eastAsia="ar-SA"/>
        </w:rPr>
        <w:t xml:space="preserve"> orange once in Madden Co) </w:t>
      </w:r>
    </w:p>
    <w:p w14:paraId="197E032B" w14:textId="02FF1F98"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lastRenderedPageBreak/>
        <w:t>Column G will be the ref# out of Madden Co once AR posts it</w:t>
      </w:r>
    </w:p>
    <w:p w14:paraId="124C49E3" w14:textId="5A719B65"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 xml:space="preserve">Column H will be the initials of the person that posted it in Madden CO. </w:t>
      </w:r>
    </w:p>
    <w:p w14:paraId="13BB44F6" w14:textId="4360A2BE"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Check all warehouse deposits highlighted and see if they have been posted in Madden Co in the correct GL. Add ref# and initial and unhighlight them but highlight dollar amount in orange. (in Madden Co it will be the total of all the warehouse deposits highlighted)</w:t>
      </w:r>
    </w:p>
    <w:p w14:paraId="54129566" w14:textId="47A3499A" w:rsidR="00EC5C71" w:rsidRPr="004940E3" w:rsidRDefault="00EC5C71"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Returned Items or Adjustments</w:t>
      </w:r>
    </w:p>
    <w:p w14:paraId="67FA3A00" w14:textId="13093CC3"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Put on the ledger. Email AR to see if they know anything about it</w:t>
      </w:r>
    </w:p>
    <w:p w14:paraId="05900AF0" w14:textId="717737E2" w:rsidR="00EC5C71" w:rsidRPr="004940E3" w:rsidRDefault="00EC5C71"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If AR does not know then email Chase for me information</w:t>
      </w:r>
    </w:p>
    <w:p w14:paraId="564232C2" w14:textId="03991FD7" w:rsidR="00EC5C71" w:rsidRPr="004940E3" w:rsidRDefault="00EC5C71" w:rsidP="00E3577C">
      <w:pPr>
        <w:pStyle w:val="BodyText"/>
        <w:numPr>
          <w:ilvl w:val="0"/>
          <w:numId w:val="68"/>
        </w:numPr>
        <w:rPr>
          <w:rFonts w:ascii="Aptos" w:hAnsi="Aptos"/>
          <w:sz w:val="24"/>
          <w:szCs w:val="24"/>
          <w:lang w:eastAsia="ar-SA"/>
        </w:rPr>
      </w:pPr>
      <w:r w:rsidRPr="004940E3">
        <w:rPr>
          <w:rFonts w:ascii="Aptos" w:hAnsi="Aptos"/>
          <w:sz w:val="24"/>
          <w:szCs w:val="24"/>
          <w:lang w:eastAsia="ar-SA"/>
        </w:rPr>
        <w:t xml:space="preserve">Once everything has been added to the ledger make sure the balance matches what the ledger says and put the balance on the consolidated daily bank balance sheet. </w:t>
      </w:r>
    </w:p>
    <w:p w14:paraId="5A0A7B2B" w14:textId="61C1ED8F" w:rsidR="004A25BD" w:rsidRPr="004940E3" w:rsidRDefault="004A25BD" w:rsidP="00E3577C">
      <w:pPr>
        <w:pStyle w:val="BodyText"/>
        <w:numPr>
          <w:ilvl w:val="0"/>
          <w:numId w:val="68"/>
        </w:numPr>
        <w:rPr>
          <w:rFonts w:ascii="Aptos" w:hAnsi="Aptos"/>
          <w:sz w:val="24"/>
          <w:szCs w:val="24"/>
          <w:lang w:eastAsia="ar-SA"/>
        </w:rPr>
      </w:pPr>
      <w:r w:rsidRPr="004940E3">
        <w:rPr>
          <w:rFonts w:ascii="Aptos" w:hAnsi="Aptos"/>
          <w:sz w:val="24"/>
          <w:szCs w:val="24"/>
          <w:lang w:eastAsia="ar-SA"/>
        </w:rPr>
        <w:t>Daily balance review and Funds Transfer to PNC AR</w:t>
      </w:r>
    </w:p>
    <w:p w14:paraId="5F23FFDA" w14:textId="3C4869C5" w:rsidR="004A25BD" w:rsidRPr="004940E3" w:rsidRDefault="004A25BD"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 xml:space="preserve">Refer to the Banking Guide for instructions on initiating an ACH transfer from </w:t>
      </w:r>
      <w:r w:rsidR="003F698F" w:rsidRPr="004940E3">
        <w:rPr>
          <w:rFonts w:ascii="Aptos" w:hAnsi="Aptos"/>
          <w:sz w:val="24"/>
          <w:szCs w:val="24"/>
          <w:lang w:eastAsia="ar-SA"/>
        </w:rPr>
        <w:t xml:space="preserve">Chase  </w:t>
      </w:r>
    </w:p>
    <w:p w14:paraId="031B493B" w14:textId="7E7AC440" w:rsidR="004A25BD" w:rsidRPr="004940E3" w:rsidRDefault="003F698F"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 xml:space="preserve">Once the balance gets above </w:t>
      </w:r>
      <w:r w:rsidR="004C3A00" w:rsidRPr="004940E3">
        <w:rPr>
          <w:rFonts w:ascii="Aptos" w:hAnsi="Aptos"/>
          <w:sz w:val="24"/>
          <w:szCs w:val="24"/>
          <w:lang w:eastAsia="ar-SA"/>
        </w:rPr>
        <w:t>$150,000</w:t>
      </w:r>
      <w:r w:rsidR="001C76E6" w:rsidRPr="004940E3">
        <w:rPr>
          <w:rFonts w:ascii="Aptos" w:hAnsi="Aptos"/>
          <w:sz w:val="24"/>
          <w:szCs w:val="24"/>
          <w:lang w:eastAsia="ar-SA"/>
        </w:rPr>
        <w:t xml:space="preserve"> trans</w:t>
      </w:r>
      <w:r w:rsidR="004A25BD" w:rsidRPr="004940E3">
        <w:rPr>
          <w:rFonts w:ascii="Aptos" w:hAnsi="Aptos"/>
          <w:sz w:val="24"/>
          <w:szCs w:val="24"/>
          <w:lang w:eastAsia="ar-SA"/>
        </w:rPr>
        <w:t xml:space="preserve">fer all but $25,000.00 </w:t>
      </w:r>
      <w:r w:rsidR="001C76E6" w:rsidRPr="004940E3">
        <w:rPr>
          <w:rFonts w:ascii="Aptos" w:hAnsi="Aptos"/>
          <w:sz w:val="24"/>
          <w:szCs w:val="24"/>
          <w:lang w:eastAsia="ar-SA"/>
        </w:rPr>
        <w:t xml:space="preserve">to the PNC AR account.  </w:t>
      </w:r>
      <w:r w:rsidR="004A25BD" w:rsidRPr="004940E3">
        <w:rPr>
          <w:rFonts w:ascii="Aptos" w:hAnsi="Aptos"/>
          <w:sz w:val="24"/>
          <w:szCs w:val="24"/>
          <w:lang w:eastAsia="ar-SA"/>
        </w:rPr>
        <w:t>(have Controller, Director of Accounting, or Sr Project Manager Accounting approve the transfer)</w:t>
      </w:r>
    </w:p>
    <w:p w14:paraId="48D519A6" w14:textId="77777777" w:rsidR="004A25BD" w:rsidRPr="004940E3" w:rsidRDefault="004A25BD"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Record the transfer in the bank ledger.</w:t>
      </w:r>
    </w:p>
    <w:p w14:paraId="3245DE82" w14:textId="77777777" w:rsidR="004A25BD" w:rsidRPr="004940E3" w:rsidRDefault="004A25BD" w:rsidP="00E3577C">
      <w:pPr>
        <w:pStyle w:val="BodyText"/>
        <w:numPr>
          <w:ilvl w:val="1"/>
          <w:numId w:val="68"/>
        </w:numPr>
        <w:rPr>
          <w:rFonts w:ascii="Aptos" w:hAnsi="Aptos"/>
          <w:sz w:val="24"/>
          <w:szCs w:val="24"/>
          <w:lang w:eastAsia="ar-SA"/>
        </w:rPr>
      </w:pPr>
      <w:r w:rsidRPr="004940E3">
        <w:rPr>
          <w:rFonts w:ascii="Aptos" w:hAnsi="Aptos"/>
          <w:sz w:val="24"/>
          <w:szCs w:val="24"/>
          <w:lang w:eastAsia="ar-SA"/>
        </w:rPr>
        <w:t>Enter the MaddenCo Journal Entry (JE) (copy from a previous entry):</w:t>
      </w:r>
    </w:p>
    <w:p w14:paraId="3D75EC9B" w14:textId="77777777" w:rsidR="004A25BD" w:rsidRPr="004940E3" w:rsidRDefault="004A25BD"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Description:  Runds Transfer from FF to PNC AR”</w:t>
      </w:r>
    </w:p>
    <w:p w14:paraId="7002C5CE" w14:textId="77777777" w:rsidR="004A25BD" w:rsidRPr="004940E3" w:rsidRDefault="004A25BD"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Debit: 01016/001/000</w:t>
      </w:r>
    </w:p>
    <w:p w14:paraId="356B6553" w14:textId="66B3D6D2" w:rsidR="004A25BD" w:rsidRPr="004940E3" w:rsidRDefault="004A25BD" w:rsidP="00E3577C">
      <w:pPr>
        <w:pStyle w:val="BodyText"/>
        <w:numPr>
          <w:ilvl w:val="2"/>
          <w:numId w:val="68"/>
        </w:numPr>
        <w:rPr>
          <w:rFonts w:ascii="Aptos" w:hAnsi="Aptos"/>
          <w:sz w:val="24"/>
          <w:szCs w:val="24"/>
          <w:lang w:eastAsia="ar-SA"/>
        </w:rPr>
      </w:pPr>
      <w:r w:rsidRPr="004940E3">
        <w:rPr>
          <w:rFonts w:ascii="Aptos" w:hAnsi="Aptos"/>
          <w:sz w:val="24"/>
          <w:szCs w:val="24"/>
          <w:lang w:eastAsia="ar-SA"/>
        </w:rPr>
        <w:t>Credit: 0101</w:t>
      </w:r>
      <w:r w:rsidR="000B36CB" w:rsidRPr="004940E3">
        <w:rPr>
          <w:rFonts w:ascii="Aptos" w:hAnsi="Aptos"/>
          <w:sz w:val="24"/>
          <w:szCs w:val="24"/>
          <w:lang w:eastAsia="ar-SA"/>
        </w:rPr>
        <w:t>3</w:t>
      </w:r>
      <w:r w:rsidRPr="004940E3">
        <w:rPr>
          <w:rFonts w:ascii="Aptos" w:hAnsi="Aptos"/>
          <w:sz w:val="24"/>
          <w:szCs w:val="24"/>
          <w:lang w:eastAsia="ar-SA"/>
        </w:rPr>
        <w:t>/001/000</w:t>
      </w:r>
      <w:r w:rsidRPr="004940E3">
        <w:rPr>
          <w:rFonts w:ascii="Aptos" w:hAnsi="Aptos"/>
          <w:sz w:val="24"/>
          <w:szCs w:val="24"/>
          <w:lang w:eastAsia="ar-SA"/>
        </w:rPr>
        <w:tab/>
      </w:r>
    </w:p>
    <w:p w14:paraId="637B2EEE" w14:textId="77777777" w:rsidR="004A25BD" w:rsidRPr="004940E3" w:rsidRDefault="004A25BD" w:rsidP="00E3577C">
      <w:pPr>
        <w:pStyle w:val="BodyText"/>
        <w:numPr>
          <w:ilvl w:val="0"/>
          <w:numId w:val="68"/>
        </w:numPr>
        <w:rPr>
          <w:rFonts w:ascii="Aptos" w:hAnsi="Aptos"/>
          <w:sz w:val="24"/>
          <w:szCs w:val="24"/>
          <w:lang w:eastAsia="ar-SA"/>
        </w:rPr>
      </w:pPr>
    </w:p>
    <w:p w14:paraId="18AC59B2" w14:textId="6F019125" w:rsidR="00EC5C71" w:rsidRPr="004940E3" w:rsidRDefault="00EC5C71" w:rsidP="00D641DF">
      <w:pPr>
        <w:pStyle w:val="Heading4"/>
      </w:pPr>
      <w:bookmarkStart w:id="61" w:name="_Toc228956614"/>
      <w:r w:rsidRPr="004940E3">
        <w:t>PNC AP Daily Banking</w:t>
      </w:r>
      <w:bookmarkEnd w:id="61"/>
    </w:p>
    <w:p w14:paraId="5755F8D7" w14:textId="7FF51507"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Log into PNC (Pinacle) </w:t>
      </w:r>
      <w:hyperlink r:id="rId57" w:history="1">
        <w:r w:rsidR="00F74FB5" w:rsidRPr="004940E3">
          <w:rPr>
            <w:rStyle w:val="Hyperlink"/>
            <w:rFonts w:ascii="Aptos" w:hAnsi="Aptos"/>
            <w:sz w:val="24"/>
            <w:szCs w:val="24"/>
            <w:lang w:eastAsia="ar-SA"/>
          </w:rPr>
          <w:t>https://www.treasury.pncbank.com/idp/esec/login.ht</w:t>
        </w:r>
      </w:hyperlink>
      <w:r w:rsidR="00F74FB5" w:rsidRPr="004940E3">
        <w:rPr>
          <w:rFonts w:ascii="Aptos" w:hAnsi="Aptos"/>
          <w:sz w:val="24"/>
          <w:szCs w:val="24"/>
          <w:lang w:eastAsia="ar-SA"/>
        </w:rPr>
        <w:t xml:space="preserve"> </w:t>
      </w:r>
    </w:p>
    <w:p w14:paraId="18383603" w14:textId="2111C6D9" w:rsidR="00EC5C71" w:rsidRPr="004940E3" w:rsidRDefault="00182819" w:rsidP="00E3577C">
      <w:pPr>
        <w:pStyle w:val="BodyText"/>
        <w:numPr>
          <w:ilvl w:val="0"/>
          <w:numId w:val="69"/>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7936" behindDoc="0" locked="0" layoutInCell="1" allowOverlap="1" wp14:anchorId="1C6B4381" wp14:editId="30B3A790">
            <wp:simplePos x="0" y="0"/>
            <wp:positionH relativeFrom="column">
              <wp:posOffset>876935</wp:posOffset>
            </wp:positionH>
            <wp:positionV relativeFrom="paragraph">
              <wp:posOffset>208788</wp:posOffset>
            </wp:positionV>
            <wp:extent cx="1237615" cy="438785"/>
            <wp:effectExtent l="0" t="0" r="635" b="0"/>
            <wp:wrapNone/>
            <wp:docPr id="196253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37615" cy="438785"/>
                    </a:xfrm>
                    <a:prstGeom prst="rect">
                      <a:avLst/>
                    </a:prstGeom>
                    <a:noFill/>
                  </pic:spPr>
                </pic:pic>
              </a:graphicData>
            </a:graphic>
          </wp:anchor>
        </w:drawing>
      </w:r>
      <w:r w:rsidR="00EC5C71" w:rsidRPr="004940E3">
        <w:rPr>
          <w:rFonts w:ascii="Aptos" w:hAnsi="Aptos"/>
          <w:sz w:val="24"/>
          <w:szCs w:val="24"/>
          <w:lang w:eastAsia="ar-SA"/>
        </w:rPr>
        <w:t>Click on the tab that says Information Reporting along the top of the page</w:t>
      </w:r>
    </w:p>
    <w:p w14:paraId="182DFDAC" w14:textId="6B6BC92D" w:rsidR="00182819" w:rsidRPr="004940E3" w:rsidRDefault="00182819" w:rsidP="00182819">
      <w:pPr>
        <w:pStyle w:val="BodyText"/>
        <w:ind w:left="1080" w:firstLine="0"/>
        <w:rPr>
          <w:rFonts w:ascii="Aptos" w:hAnsi="Aptos"/>
          <w:sz w:val="24"/>
          <w:szCs w:val="24"/>
          <w:lang w:eastAsia="ar-SA"/>
        </w:rPr>
      </w:pPr>
    </w:p>
    <w:p w14:paraId="30BBBE48" w14:textId="2E5BB400"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Click on Activity Detail on the left-hand side of the page</w:t>
      </w:r>
    </w:p>
    <w:p w14:paraId="2D7F8DF9" w14:textId="766A8B6B"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Click on the date range and make it the dates that you are doing daily banking for and click continue (Weekends do Friday-Sunday)</w:t>
      </w:r>
    </w:p>
    <w:p w14:paraId="11765DAE" w14:textId="4993B65D"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Click on Selected account and choose Accounts Payable and select continue</w:t>
      </w:r>
    </w:p>
    <w:p w14:paraId="04F495FC" w14:textId="4DCDE6EB"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Click Run Report off to the right</w:t>
      </w:r>
    </w:p>
    <w:p w14:paraId="362A99BF" w14:textId="7873436D"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Once the report is done click on the three dots off to the right and select PDF</w:t>
      </w:r>
    </w:p>
    <w:p w14:paraId="1B590CE1" w14:textId="51D7E3CC"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Open the PDF file and save it at </w:t>
      </w:r>
      <w:r w:rsidRPr="004940E3">
        <w:rPr>
          <w:rFonts w:ascii="Aptos" w:hAnsi="Aptos"/>
          <w:color w:val="467886"/>
          <w:sz w:val="24"/>
          <w:szCs w:val="24"/>
          <w:u w:val="single"/>
          <w:lang w:eastAsia="ar-SA"/>
        </w:rPr>
        <w:t xml:space="preserve">F:\Accounting\Shared\Banking\PNC\PNC AP 1017\YYYY </w:t>
      </w:r>
      <w:r w:rsidRPr="004940E3">
        <w:rPr>
          <w:rFonts w:ascii="Aptos" w:hAnsi="Aptos"/>
          <w:sz w:val="24"/>
          <w:szCs w:val="24"/>
          <w:lang w:eastAsia="ar-SA"/>
        </w:rPr>
        <w:t>Month as the date (example 4.11.25)</w:t>
      </w:r>
    </w:p>
    <w:p w14:paraId="424FDB12" w14:textId="5A910040"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Open the 1017-1 ledger at </w:t>
      </w:r>
      <w:r w:rsidRPr="004940E3">
        <w:rPr>
          <w:rFonts w:ascii="Aptos" w:hAnsi="Aptos"/>
          <w:color w:val="467886"/>
          <w:sz w:val="24"/>
          <w:szCs w:val="24"/>
          <w:u w:val="single"/>
          <w:lang w:eastAsia="ar-SA"/>
        </w:rPr>
        <w:t>F:\Accounting\Shared\Banking\PNC\PNC AP 1017\2026\1017-1 Bank Ledger- 2026.xlsx</w:t>
      </w:r>
    </w:p>
    <w:p w14:paraId="0C941862" w14:textId="29D16937"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lastRenderedPageBreak/>
        <w:t>Log into Madden Co</w:t>
      </w:r>
    </w:p>
    <w:p w14:paraId="28782F16" w14:textId="3C3C9B04"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3 General Ledger</w:t>
      </w:r>
    </w:p>
    <w:p w14:paraId="25B31D69" w14:textId="6138918F"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3 Inquiry Menu</w:t>
      </w:r>
    </w:p>
    <w:p w14:paraId="637C0462" w14:textId="4165D287"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1 Balance Inquiry</w:t>
      </w:r>
    </w:p>
    <w:p w14:paraId="27C10922" w14:textId="1C25FBBB"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Enter through store</w:t>
      </w:r>
    </w:p>
    <w:p w14:paraId="3388158D" w14:textId="4A44AED4"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Put in 1017-1 for the GL account</w:t>
      </w:r>
    </w:p>
    <w:p w14:paraId="06AF7E8B" w14:textId="301C9827"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Go to the period you are in and put a 5 on the line</w:t>
      </w:r>
    </w:p>
    <w:p w14:paraId="15965671" w14:textId="2867574E"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Look at everything that was posted in Madden Co from the previous day and highlight it orange on the 1017-1 ledger and put the reference number and initials beside it.</w:t>
      </w:r>
    </w:p>
    <w:p w14:paraId="437EEC84" w14:textId="3C9A66F6"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Tip- AP will lump multiple items from the ledger together and it will be posted as a lump sum in Madden Co. May have to add things up sometimes on the ledger to get the full amount of the entry</w:t>
      </w:r>
    </w:p>
    <w:p w14:paraId="77445805" w14:textId="3D82541C"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Open the report you saved from PNC and find all the ACH amounts on the report in the ledger and put the previous date in the cleared date column.</w:t>
      </w:r>
    </w:p>
    <w:p w14:paraId="13F1B061" w14:textId="43AE4C02"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There may be some ACH’s that will not be on the list that Accounting must do an entry for themselves, you can look at previous entries to know where to post them. If you do not know what to do with any ACH’s ask the Controller. Examples below</w:t>
      </w:r>
    </w:p>
    <w:p w14:paraId="3A0836C1" w14:textId="0E97F6CF"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Wex first one of the month will be posted back into the previous month</w:t>
      </w:r>
    </w:p>
    <w:p w14:paraId="682968D2" w14:textId="47B07987"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Account Analysis Charge</w:t>
      </w:r>
    </w:p>
    <w:p w14:paraId="17A730E9" w14:textId="3218D0C6"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UPS you will have to put on the ledger and then send a snip it to Account Payable Team Lead and they will make the entry</w:t>
      </w:r>
    </w:p>
    <w:p w14:paraId="040C0E59" w14:textId="7C75469F"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Sweeps from PNC AP to PNC AR</w:t>
      </w:r>
    </w:p>
    <w:p w14:paraId="5D8F2C8B" w14:textId="536315E0"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Travelers first one in the month will be posted back into the previous month</w:t>
      </w:r>
    </w:p>
    <w:p w14:paraId="58ACC3E2" w14:textId="5ABA6FBA"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Ohio BWC</w:t>
      </w:r>
    </w:p>
    <w:p w14:paraId="171CD51E" w14:textId="494B80F7"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Madden Co fee</w:t>
      </w:r>
    </w:p>
    <w:p w14:paraId="48289493" w14:textId="3041A5CF" w:rsidR="00EC5C71" w:rsidRPr="004940E3" w:rsidRDefault="00EC5C71" w:rsidP="00E3577C">
      <w:pPr>
        <w:pStyle w:val="BodyText"/>
        <w:numPr>
          <w:ilvl w:val="1"/>
          <w:numId w:val="70"/>
        </w:numPr>
        <w:rPr>
          <w:rFonts w:ascii="Aptos" w:hAnsi="Aptos"/>
          <w:sz w:val="24"/>
          <w:szCs w:val="24"/>
          <w:lang w:eastAsia="ar-SA"/>
        </w:rPr>
      </w:pPr>
      <w:r w:rsidRPr="004940E3">
        <w:rPr>
          <w:rFonts w:ascii="Aptos" w:hAnsi="Aptos"/>
          <w:sz w:val="24"/>
          <w:szCs w:val="24"/>
          <w:lang w:eastAsia="ar-SA"/>
        </w:rPr>
        <w:t>Best One insurance will come out of the bank and accounting may have not processed it yet. Keep looking for the entry in Madden CO.</w:t>
      </w:r>
    </w:p>
    <w:p w14:paraId="57D8997A" w14:textId="11223050"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If there has been an entry for checks in the previous day put a clear date on that as well. </w:t>
      </w:r>
    </w:p>
    <w:p w14:paraId="2B84C180" w14:textId="30F78915"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Move all the items that cleared up to the last thing that cleared the day before.</w:t>
      </w:r>
    </w:p>
    <w:p w14:paraId="1F001FB9" w14:textId="6143F0BE"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Put your sweep last (on the report it says ZBA Credits (Funds transfer from acct)</w:t>
      </w:r>
    </w:p>
    <w:p w14:paraId="62CDB5FA" w14:textId="1034CE06"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Make sure all formulas are calculated right.</w:t>
      </w:r>
    </w:p>
    <w:p w14:paraId="08CB1363" w14:textId="119F1374"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Copy down the below so that it is close to the last thing you put on the ledger</w:t>
      </w:r>
    </w:p>
    <w:p w14:paraId="71B36F17" w14:textId="5F06A3E6"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Change the date to the day you are doing daily banking for</w:t>
      </w:r>
    </w:p>
    <w:p w14:paraId="0BB9B30E" w14:textId="36E444CA" w:rsidR="00EC5C71" w:rsidRPr="004940E3" w:rsidRDefault="00087216" w:rsidP="00E3577C">
      <w:pPr>
        <w:pStyle w:val="BodyText"/>
        <w:numPr>
          <w:ilvl w:val="1"/>
          <w:numId w:val="69"/>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1552" behindDoc="0" locked="0" layoutInCell="1" allowOverlap="1" wp14:anchorId="057FE4AA" wp14:editId="0B3C6AB8">
            <wp:simplePos x="0" y="0"/>
            <wp:positionH relativeFrom="column">
              <wp:posOffset>935990</wp:posOffset>
            </wp:positionH>
            <wp:positionV relativeFrom="paragraph">
              <wp:posOffset>518618</wp:posOffset>
            </wp:positionV>
            <wp:extent cx="4170045" cy="628015"/>
            <wp:effectExtent l="0" t="0" r="1905" b="635"/>
            <wp:wrapNone/>
            <wp:docPr id="2526718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70045" cy="628015"/>
                    </a:xfrm>
                    <a:prstGeom prst="rect">
                      <a:avLst/>
                    </a:prstGeom>
                    <a:noFill/>
                  </pic:spPr>
                </pic:pic>
              </a:graphicData>
            </a:graphic>
          </wp:anchor>
        </w:drawing>
      </w:r>
      <w:r w:rsidR="00EC5C71" w:rsidRPr="004940E3">
        <w:rPr>
          <w:rFonts w:ascii="Aptos" w:hAnsi="Aptos"/>
          <w:sz w:val="24"/>
          <w:szCs w:val="24"/>
          <w:lang w:eastAsia="ar-SA"/>
        </w:rPr>
        <w:t>In the box beside running balance make sure that it is pulling the amount on the last thing you put on the ledger</w:t>
      </w:r>
    </w:p>
    <w:p w14:paraId="1B88CF90" w14:textId="0C626C60" w:rsidR="00191A61" w:rsidRPr="004940E3" w:rsidRDefault="00191A61" w:rsidP="00191A61">
      <w:pPr>
        <w:pStyle w:val="BodyText"/>
        <w:ind w:left="1800" w:firstLine="0"/>
        <w:rPr>
          <w:rFonts w:ascii="Aptos" w:hAnsi="Aptos"/>
          <w:sz w:val="24"/>
          <w:szCs w:val="24"/>
          <w:lang w:eastAsia="ar-SA"/>
        </w:rPr>
      </w:pPr>
    </w:p>
    <w:p w14:paraId="5B7FEEC2" w14:textId="77777777" w:rsidR="00191A61" w:rsidRPr="004940E3" w:rsidRDefault="00191A61" w:rsidP="00191A61">
      <w:pPr>
        <w:pStyle w:val="BodyText"/>
        <w:ind w:left="1800" w:firstLine="0"/>
        <w:rPr>
          <w:rFonts w:ascii="Aptos" w:hAnsi="Aptos"/>
          <w:sz w:val="24"/>
          <w:szCs w:val="24"/>
          <w:lang w:eastAsia="ar-SA"/>
        </w:rPr>
      </w:pPr>
    </w:p>
    <w:p w14:paraId="7C4C1227" w14:textId="4689CFDB"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All the items that say checks paid on the PNC report follow the below steps</w:t>
      </w:r>
    </w:p>
    <w:p w14:paraId="0D616D77" w14:textId="7A4D48AB"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Go to Intranet</w:t>
      </w:r>
    </w:p>
    <w:p w14:paraId="6DB1151E" w14:textId="30FF990F"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Outstanding checks report under accounting</w:t>
      </w:r>
    </w:p>
    <w:p w14:paraId="3D840427" w14:textId="466DBD9E"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Select the previous day under date and click run report</w:t>
      </w:r>
    </w:p>
    <w:p w14:paraId="0CA02782" w14:textId="4FA7EA54"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Double click on the amount so that it filters it from largest check amount to smallest. (That is how PNC’s report runs from top to bottom)</w:t>
      </w:r>
    </w:p>
    <w:p w14:paraId="771869CF" w14:textId="63A1485E" w:rsidR="00EC5C71" w:rsidRPr="004940E3" w:rsidRDefault="00586971" w:rsidP="00E3577C">
      <w:pPr>
        <w:pStyle w:val="BodyText"/>
        <w:numPr>
          <w:ilvl w:val="1"/>
          <w:numId w:val="69"/>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3600" behindDoc="0" locked="0" layoutInCell="1" allowOverlap="1" wp14:anchorId="6953DF70" wp14:editId="69822843">
            <wp:simplePos x="0" y="0"/>
            <wp:positionH relativeFrom="column">
              <wp:posOffset>2238375</wp:posOffset>
            </wp:positionH>
            <wp:positionV relativeFrom="paragraph">
              <wp:posOffset>200025</wp:posOffset>
            </wp:positionV>
            <wp:extent cx="3095625" cy="311150"/>
            <wp:effectExtent l="0" t="0" r="9525" b="0"/>
            <wp:wrapNone/>
            <wp:docPr id="687450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95625" cy="311150"/>
                    </a:xfrm>
                    <a:prstGeom prst="rect">
                      <a:avLst/>
                    </a:prstGeom>
                    <a:noFill/>
                  </pic:spPr>
                </pic:pic>
              </a:graphicData>
            </a:graphic>
            <wp14:sizeRelH relativeFrom="margin">
              <wp14:pctWidth>0</wp14:pctWidth>
            </wp14:sizeRelH>
          </wp:anchor>
        </w:drawing>
      </w:r>
      <w:r w:rsidR="00087216" w:rsidRPr="004940E3">
        <w:rPr>
          <w:rFonts w:ascii="Aptos" w:hAnsi="Aptos"/>
          <w:noProof/>
          <w:sz w:val="24"/>
          <w:szCs w:val="24"/>
          <w:lang w:eastAsia="ar-SA"/>
        </w:rPr>
        <w:drawing>
          <wp:anchor distT="0" distB="0" distL="114300" distR="114300" simplePos="0" relativeHeight="251672576" behindDoc="0" locked="0" layoutInCell="1" allowOverlap="1" wp14:anchorId="2ABBC21B" wp14:editId="3A038C4F">
            <wp:simplePos x="0" y="0"/>
            <wp:positionH relativeFrom="column">
              <wp:posOffset>862965</wp:posOffset>
            </wp:positionH>
            <wp:positionV relativeFrom="paragraph">
              <wp:posOffset>240665</wp:posOffset>
            </wp:positionV>
            <wp:extent cx="1475105" cy="359410"/>
            <wp:effectExtent l="0" t="0" r="0" b="2540"/>
            <wp:wrapNone/>
            <wp:docPr id="19897729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75105" cy="359410"/>
                    </a:xfrm>
                    <a:prstGeom prst="rect">
                      <a:avLst/>
                    </a:prstGeom>
                    <a:noFill/>
                  </pic:spPr>
                </pic:pic>
              </a:graphicData>
            </a:graphic>
          </wp:anchor>
        </w:drawing>
      </w:r>
      <w:r w:rsidR="00EC5C71" w:rsidRPr="004940E3">
        <w:rPr>
          <w:rFonts w:ascii="Aptos" w:hAnsi="Aptos"/>
          <w:sz w:val="24"/>
          <w:szCs w:val="24"/>
          <w:lang w:eastAsia="ar-SA"/>
        </w:rPr>
        <w:t>Click the little box beside each check on the report to check mark it</w:t>
      </w:r>
    </w:p>
    <w:p w14:paraId="2D0C5290" w14:textId="6C0A121E" w:rsidR="00256BDD" w:rsidRPr="004940E3" w:rsidRDefault="00256BDD" w:rsidP="00256BDD">
      <w:pPr>
        <w:pStyle w:val="BodyText"/>
        <w:ind w:left="1800" w:firstLine="0"/>
        <w:rPr>
          <w:rFonts w:ascii="Aptos" w:hAnsi="Aptos"/>
          <w:sz w:val="24"/>
          <w:szCs w:val="24"/>
          <w:lang w:eastAsia="ar-SA"/>
        </w:rPr>
      </w:pPr>
    </w:p>
    <w:p w14:paraId="609BCDC5" w14:textId="220EF30A"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 xml:space="preserve">Once checks are all marked click update records. </w:t>
      </w:r>
    </w:p>
    <w:p w14:paraId="5431D7A8" w14:textId="67BA2C51"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When it is updated, scroll to the top and click excel</w:t>
      </w:r>
    </w:p>
    <w:p w14:paraId="172B20C0" w14:textId="4FF941A4"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 xml:space="preserve">This will give you a list of all the remaining outstanding checks. </w:t>
      </w:r>
    </w:p>
    <w:p w14:paraId="6C941B9F" w14:textId="228EDB65"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 xml:space="preserve">Put the total amount of the outstanding checks on the consolidated daily bank balances excel sheet </w:t>
      </w:r>
      <w:r w:rsidRPr="004940E3">
        <w:rPr>
          <w:rFonts w:ascii="Aptos" w:hAnsi="Aptos"/>
          <w:color w:val="467886"/>
          <w:sz w:val="24"/>
          <w:szCs w:val="24"/>
          <w:u w:val="single"/>
          <w:lang w:eastAsia="ar-SA"/>
        </w:rPr>
        <w:t>F:\Accounting\Shared\Bank Ledgers\K&amp;M Inc\Consolidated Daily Bank Balances.xlsx</w:t>
      </w:r>
    </w:p>
    <w:p w14:paraId="08F4939C" w14:textId="27898919"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Put the outstanding check amount in the box beside outstanding check total from Intranet</w:t>
      </w:r>
    </w:p>
    <w:p w14:paraId="29CF6A11" w14:textId="47621884" w:rsidR="00EC5C71" w:rsidRPr="004940E3" w:rsidRDefault="00EC5C71" w:rsidP="00E3577C">
      <w:pPr>
        <w:pStyle w:val="BodyText"/>
        <w:numPr>
          <w:ilvl w:val="1"/>
          <w:numId w:val="69"/>
        </w:numPr>
        <w:rPr>
          <w:rFonts w:ascii="Aptos" w:hAnsi="Aptos"/>
          <w:sz w:val="24"/>
          <w:szCs w:val="24"/>
          <w:lang w:eastAsia="ar-SA"/>
        </w:rPr>
      </w:pPr>
      <w:r w:rsidRPr="004940E3">
        <w:rPr>
          <w:rFonts w:ascii="Aptos" w:hAnsi="Aptos"/>
          <w:sz w:val="24"/>
          <w:szCs w:val="24"/>
          <w:lang w:eastAsia="ar-SA"/>
        </w:rPr>
        <w:t>If there is no variance it reconciles</w:t>
      </w:r>
    </w:p>
    <w:p w14:paraId="36A2E936" w14:textId="1953518D" w:rsidR="0027141B" w:rsidRPr="004940E3" w:rsidRDefault="00586971" w:rsidP="0027141B">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4624" behindDoc="0" locked="0" layoutInCell="1" allowOverlap="1" wp14:anchorId="13806273" wp14:editId="428666CF">
            <wp:simplePos x="0" y="0"/>
            <wp:positionH relativeFrom="column">
              <wp:posOffset>1137285</wp:posOffset>
            </wp:positionH>
            <wp:positionV relativeFrom="paragraph">
              <wp:posOffset>96520</wp:posOffset>
            </wp:positionV>
            <wp:extent cx="4170045" cy="628015"/>
            <wp:effectExtent l="0" t="0" r="1905" b="635"/>
            <wp:wrapNone/>
            <wp:docPr id="147516690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70045" cy="628015"/>
                    </a:xfrm>
                    <a:prstGeom prst="rect">
                      <a:avLst/>
                    </a:prstGeom>
                    <a:noFill/>
                  </pic:spPr>
                </pic:pic>
              </a:graphicData>
            </a:graphic>
          </wp:anchor>
        </w:drawing>
      </w:r>
    </w:p>
    <w:p w14:paraId="3CE4D3F4" w14:textId="77777777" w:rsidR="00586971" w:rsidRPr="004940E3" w:rsidRDefault="00586971" w:rsidP="00586971">
      <w:pPr>
        <w:pStyle w:val="BodyText"/>
        <w:ind w:left="1800" w:firstLine="0"/>
        <w:rPr>
          <w:rFonts w:ascii="Aptos" w:hAnsi="Aptos"/>
          <w:sz w:val="24"/>
          <w:szCs w:val="24"/>
          <w:lang w:eastAsia="ar-SA"/>
        </w:rPr>
      </w:pPr>
    </w:p>
    <w:p w14:paraId="1C47B1A8" w14:textId="77777777" w:rsidR="00586971" w:rsidRPr="004940E3" w:rsidRDefault="00586971" w:rsidP="00586971">
      <w:pPr>
        <w:pStyle w:val="ListParagraph"/>
        <w:rPr>
          <w:rFonts w:ascii="Aptos" w:hAnsi="Aptos"/>
          <w:sz w:val="24"/>
          <w:szCs w:val="24"/>
          <w:lang w:eastAsia="ar-SA"/>
        </w:rPr>
      </w:pPr>
    </w:p>
    <w:p w14:paraId="404AFCA4" w14:textId="24CF39B0"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Save the outstanding check list from Intranet here </w:t>
      </w:r>
      <w:r w:rsidRPr="004940E3">
        <w:rPr>
          <w:rFonts w:ascii="Aptos" w:hAnsi="Aptos"/>
          <w:color w:val="467886"/>
          <w:sz w:val="24"/>
          <w:szCs w:val="24"/>
          <w:u w:val="single"/>
          <w:lang w:eastAsia="ar-SA"/>
        </w:rPr>
        <w:t>F:\Accounting\Shared\Banking\Outstanding Checks</w:t>
      </w:r>
      <w:r w:rsidRPr="004940E3">
        <w:rPr>
          <w:rFonts w:ascii="Aptos" w:hAnsi="Aptos"/>
          <w:color w:val="467886"/>
          <w:sz w:val="24"/>
          <w:szCs w:val="24"/>
          <w:lang w:eastAsia="ar-SA"/>
        </w:rPr>
        <w:t xml:space="preserve"> </w:t>
      </w:r>
      <w:r w:rsidRPr="004940E3">
        <w:rPr>
          <w:rFonts w:ascii="Aptos" w:hAnsi="Aptos"/>
          <w:sz w:val="24"/>
          <w:szCs w:val="24"/>
          <w:lang w:eastAsia="ar-SA"/>
        </w:rPr>
        <w:t>as the date (example 4.11.25)</w:t>
      </w:r>
    </w:p>
    <w:p w14:paraId="17CAE51D" w14:textId="1BE4D565"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Go back to Intranet in the same spot for outstanding checks and click the clear button</w:t>
      </w:r>
    </w:p>
    <w:p w14:paraId="5DC45297" w14:textId="759767F1"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Put the previous day in both from and to and then select run report (this will give you the list of all checks that were cleared)</w:t>
      </w:r>
    </w:p>
    <w:p w14:paraId="4FA14884" w14:textId="35203FA7" w:rsidR="00EC5C71" w:rsidRPr="004940E3" w:rsidRDefault="00EC5C71" w:rsidP="00E3577C">
      <w:pPr>
        <w:pStyle w:val="BodyText"/>
        <w:numPr>
          <w:ilvl w:val="0"/>
          <w:numId w:val="69"/>
        </w:numPr>
        <w:rPr>
          <w:rFonts w:ascii="Aptos" w:hAnsi="Aptos"/>
          <w:sz w:val="24"/>
          <w:szCs w:val="24"/>
          <w:lang w:eastAsia="ar-SA"/>
        </w:rPr>
      </w:pPr>
      <w:r w:rsidRPr="004940E3">
        <w:rPr>
          <w:rFonts w:ascii="Aptos" w:hAnsi="Aptos"/>
          <w:sz w:val="24"/>
          <w:szCs w:val="24"/>
          <w:lang w:eastAsia="ar-SA"/>
        </w:rPr>
        <w:t xml:space="preserve">Once the report is done click excel save this report here </w:t>
      </w:r>
      <w:r w:rsidRPr="004940E3">
        <w:rPr>
          <w:rFonts w:ascii="Aptos" w:hAnsi="Aptos"/>
          <w:color w:val="467886"/>
          <w:sz w:val="24"/>
          <w:szCs w:val="24"/>
          <w:u w:val="single"/>
          <w:lang w:eastAsia="ar-SA"/>
        </w:rPr>
        <w:t>F:\Accounting\Shared\Banking\Outstanding Checks\Cleared Checks</w:t>
      </w:r>
      <w:r w:rsidRPr="004940E3">
        <w:rPr>
          <w:rFonts w:ascii="Aptos" w:hAnsi="Aptos"/>
          <w:color w:val="467886"/>
          <w:sz w:val="24"/>
          <w:szCs w:val="24"/>
          <w:lang w:eastAsia="ar-SA"/>
        </w:rPr>
        <w:t xml:space="preserve"> </w:t>
      </w:r>
      <w:r w:rsidRPr="004940E3">
        <w:rPr>
          <w:rFonts w:ascii="Aptos" w:hAnsi="Aptos"/>
          <w:sz w:val="24"/>
          <w:szCs w:val="24"/>
          <w:lang w:eastAsia="ar-SA"/>
        </w:rPr>
        <w:t>as the date (example 4.11.25)</w:t>
      </w:r>
    </w:p>
    <w:p w14:paraId="1DFFFF0F" w14:textId="77777777" w:rsidR="00EC5C71" w:rsidRPr="004940E3" w:rsidRDefault="00EC5C71" w:rsidP="00D641DF">
      <w:pPr>
        <w:pStyle w:val="Heading4"/>
      </w:pPr>
      <w:bookmarkStart w:id="62" w:name="_Toc228956615"/>
      <w:r w:rsidRPr="004940E3">
        <w:t>PNC AR Daily Banking</w:t>
      </w:r>
      <w:bookmarkEnd w:id="62"/>
    </w:p>
    <w:p w14:paraId="1DB6EF51" w14:textId="7C77C365" w:rsidR="00DD7024"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 xml:space="preserve">Log into PNC (Pinacle) </w:t>
      </w:r>
      <w:hyperlink r:id="rId62" w:history="1">
        <w:r w:rsidR="00B338E3" w:rsidRPr="004940E3">
          <w:rPr>
            <w:rStyle w:val="Hyperlink"/>
            <w:rFonts w:ascii="Aptos" w:hAnsi="Aptos"/>
            <w:sz w:val="24"/>
            <w:szCs w:val="24"/>
            <w:lang w:eastAsia="ar-SA"/>
          </w:rPr>
          <w:t>https://www.treasury.pncbank.com/idp/esec/login.ht</w:t>
        </w:r>
      </w:hyperlink>
      <w:r w:rsidR="00B338E3" w:rsidRPr="004940E3">
        <w:rPr>
          <w:rFonts w:ascii="Aptos" w:hAnsi="Aptos"/>
          <w:sz w:val="24"/>
          <w:szCs w:val="24"/>
          <w:lang w:eastAsia="ar-SA"/>
        </w:rPr>
        <w:t xml:space="preserve"> </w:t>
      </w:r>
    </w:p>
    <w:p w14:paraId="53769A06" w14:textId="4113CC3D" w:rsidR="00EC5C71" w:rsidRPr="004940E3" w:rsidRDefault="00DD7024" w:rsidP="00E3577C">
      <w:pPr>
        <w:pStyle w:val="BodyText"/>
        <w:numPr>
          <w:ilvl w:val="0"/>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8960" behindDoc="0" locked="0" layoutInCell="1" allowOverlap="1" wp14:anchorId="1637A04E" wp14:editId="4B2EA4F4">
            <wp:simplePos x="0" y="0"/>
            <wp:positionH relativeFrom="column">
              <wp:posOffset>672465</wp:posOffset>
            </wp:positionH>
            <wp:positionV relativeFrom="paragraph">
              <wp:posOffset>210820</wp:posOffset>
            </wp:positionV>
            <wp:extent cx="1237615" cy="438785"/>
            <wp:effectExtent l="0" t="0" r="635" b="0"/>
            <wp:wrapNone/>
            <wp:docPr id="14612305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37615" cy="438785"/>
                    </a:xfrm>
                    <a:prstGeom prst="rect">
                      <a:avLst/>
                    </a:prstGeom>
                    <a:noFill/>
                  </pic:spPr>
                </pic:pic>
              </a:graphicData>
            </a:graphic>
          </wp:anchor>
        </w:drawing>
      </w:r>
      <w:r w:rsidR="00EC5C71" w:rsidRPr="004940E3">
        <w:rPr>
          <w:rFonts w:ascii="Aptos" w:hAnsi="Aptos"/>
          <w:sz w:val="24"/>
          <w:szCs w:val="24"/>
          <w:lang w:eastAsia="ar-SA"/>
        </w:rPr>
        <w:t>Click on the tab that says Information Reporting along the top of the page</w:t>
      </w:r>
    </w:p>
    <w:p w14:paraId="1A2E278B" w14:textId="6656CF25" w:rsidR="00DD7024" w:rsidRPr="004940E3" w:rsidRDefault="00DD7024" w:rsidP="00DD7024">
      <w:pPr>
        <w:pStyle w:val="BodyText"/>
        <w:ind w:left="1080" w:firstLine="0"/>
        <w:rPr>
          <w:rFonts w:ascii="Aptos" w:hAnsi="Aptos"/>
          <w:sz w:val="24"/>
          <w:szCs w:val="24"/>
          <w:lang w:eastAsia="ar-SA"/>
        </w:rPr>
      </w:pPr>
    </w:p>
    <w:p w14:paraId="773ABD0A" w14:textId="3C2E5C1E"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Click on Activity Detail on the left-hand side of the page</w:t>
      </w:r>
    </w:p>
    <w:p w14:paraId="23730D1D" w14:textId="57103C85"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Click on the date range and make it the dates that you are doing daily banking for and click continue (Weekends do Friday-Sunday)</w:t>
      </w:r>
    </w:p>
    <w:p w14:paraId="0FCADB58" w14:textId="293FDCE8"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Click on Selected account and choose Accounts Receivable and select continue</w:t>
      </w:r>
    </w:p>
    <w:p w14:paraId="744D6F38" w14:textId="4ED0D0B6"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Click Run Report off to the right</w:t>
      </w:r>
    </w:p>
    <w:p w14:paraId="59B0B6A5" w14:textId="41D065FD"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Once the report is done click on the three dots off to the right and select PDF</w:t>
      </w:r>
    </w:p>
    <w:p w14:paraId="6B5BC928" w14:textId="077CBB6E"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 xml:space="preserve">Open the PDF file and save it </w:t>
      </w:r>
      <w:r w:rsidRPr="004940E3">
        <w:rPr>
          <w:rFonts w:ascii="Aptos" w:hAnsi="Aptos"/>
          <w:color w:val="467886"/>
          <w:sz w:val="24"/>
          <w:szCs w:val="24"/>
          <w:u w:val="single"/>
          <w:lang w:eastAsia="ar-SA"/>
        </w:rPr>
        <w:t>at F:\Accounting\Shared\Banking\PNC\PNC AR 1016</w:t>
      </w:r>
      <w:r w:rsidRPr="004940E3">
        <w:rPr>
          <w:rFonts w:ascii="Aptos" w:hAnsi="Aptos"/>
          <w:sz w:val="24"/>
          <w:szCs w:val="24"/>
          <w:lang w:eastAsia="ar-SA"/>
        </w:rPr>
        <w:t>\YYYY Month as the date (example 4.11.25)</w:t>
      </w:r>
    </w:p>
    <w:p w14:paraId="3B40EEFB" w14:textId="34B914AA"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 xml:space="preserve">Open the 1016-1 ledger at </w:t>
      </w:r>
      <w:r w:rsidRPr="004940E3">
        <w:rPr>
          <w:rFonts w:ascii="Aptos" w:hAnsi="Aptos"/>
          <w:color w:val="467886"/>
          <w:sz w:val="24"/>
          <w:szCs w:val="24"/>
          <w:u w:val="single"/>
          <w:lang w:eastAsia="ar-SA"/>
        </w:rPr>
        <w:t>F:\Accounting\Shared\Banking\PNC\PNC AR 1016\2026\1016-1 Bank Ledger- 2026.xlsx</w:t>
      </w:r>
    </w:p>
    <w:p w14:paraId="451CD8F1" w14:textId="368B2A5D"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Log into Madden Co</w:t>
      </w:r>
    </w:p>
    <w:p w14:paraId="7EBB7382" w14:textId="6B9C1D22"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3 General Ledger</w:t>
      </w:r>
      <w:r w:rsidR="00A86415" w:rsidRPr="004940E3">
        <w:rPr>
          <w:rFonts w:ascii="Aptos" w:hAnsi="Aptos"/>
          <w:sz w:val="24"/>
          <w:szCs w:val="24"/>
          <w:lang w:eastAsia="ar-SA"/>
        </w:rPr>
        <w:t xml:space="preserve"> (enter)</w:t>
      </w:r>
    </w:p>
    <w:p w14:paraId="784B39E2" w14:textId="26D4F28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3 Inquiry Menu</w:t>
      </w:r>
      <w:r w:rsidR="00A86415" w:rsidRPr="004940E3">
        <w:rPr>
          <w:rFonts w:ascii="Aptos" w:hAnsi="Aptos"/>
          <w:sz w:val="24"/>
          <w:szCs w:val="24"/>
          <w:lang w:eastAsia="ar-SA"/>
        </w:rPr>
        <w:t xml:space="preserve"> (enter)</w:t>
      </w:r>
    </w:p>
    <w:p w14:paraId="78F89673" w14:textId="1D2E828D"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1 Balance Inquiry</w:t>
      </w:r>
      <w:r w:rsidR="00A86415" w:rsidRPr="004940E3">
        <w:rPr>
          <w:rFonts w:ascii="Aptos" w:hAnsi="Aptos"/>
          <w:sz w:val="24"/>
          <w:szCs w:val="24"/>
          <w:lang w:eastAsia="ar-SA"/>
        </w:rPr>
        <w:t xml:space="preserve"> (enter)</w:t>
      </w:r>
    </w:p>
    <w:p w14:paraId="73B0A3A6" w14:textId="7B05A39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Enter through store</w:t>
      </w:r>
    </w:p>
    <w:p w14:paraId="5A830A78" w14:textId="3D8C3FE5"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Put in 1016-1 for the GL account</w:t>
      </w:r>
    </w:p>
    <w:p w14:paraId="70357E79" w14:textId="33F8F605"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Go to the period you are in and put a 5 on the line</w:t>
      </w:r>
    </w:p>
    <w:p w14:paraId="4F41E2D7" w14:textId="75C18A00"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 xml:space="preserve">Look at everything that was posted in Madden Co from the previous day and highlight it orange on the 1016-1 ledger and put the reference number and initials beside it. </w:t>
      </w:r>
    </w:p>
    <w:p w14:paraId="2DA827C0" w14:textId="15009905"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Mail Checks will be on the ledger and in Madden Co from the previous day but won’t come out of the bank until next day. Make sure the amount is correct and then wait to highlight them orange until you see them come out of the bank.</w:t>
      </w:r>
    </w:p>
    <w:p w14:paraId="2709BBD4" w14:textId="5D1E14C9"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You will need to put all the Transfers and Sweeps that you did for FF, WF, Chase, and PNC that morning on the 1016-1 ledger</w:t>
      </w:r>
    </w:p>
    <w:p w14:paraId="3B778E01" w14:textId="72475508"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Add all adjustments made to 1016 to the ledger</w:t>
      </w:r>
    </w:p>
    <w:p w14:paraId="748F9BF8" w14:textId="7E86C282"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Go to Intranet under AR-Adjustment Report</w:t>
      </w:r>
    </w:p>
    <w:p w14:paraId="445F709B" w14:textId="49DB082B"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Filter the date range for previous day</w:t>
      </w:r>
      <w:r w:rsidRPr="004940E3">
        <w:rPr>
          <w:rFonts w:ascii="Aptos" w:hAnsi="Aptos"/>
          <w:sz w:val="24"/>
          <w:szCs w:val="24"/>
          <w:lang w:eastAsia="ar-SA"/>
        </w:rPr>
        <w:tab/>
      </w:r>
    </w:p>
    <w:p w14:paraId="1C6FB95C" w14:textId="5B4A498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Check to see if any of the adjustments are already on the ledger, if not add them to the bottom under pending</w:t>
      </w:r>
    </w:p>
    <w:p w14:paraId="0526CA1A" w14:textId="09213CCD" w:rsidR="00EC5C71" w:rsidRPr="004940E3" w:rsidRDefault="000F1F78" w:rsidP="00E3577C">
      <w:pPr>
        <w:pStyle w:val="BodyText"/>
        <w:numPr>
          <w:ilvl w:val="1"/>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5648" behindDoc="0" locked="0" layoutInCell="1" allowOverlap="1" wp14:anchorId="3495F24F" wp14:editId="2E7AF016">
            <wp:simplePos x="0" y="0"/>
            <wp:positionH relativeFrom="column">
              <wp:posOffset>86360</wp:posOffset>
            </wp:positionH>
            <wp:positionV relativeFrom="paragraph">
              <wp:posOffset>685165</wp:posOffset>
            </wp:positionV>
            <wp:extent cx="6273165" cy="158750"/>
            <wp:effectExtent l="0" t="0" r="0" b="0"/>
            <wp:wrapNone/>
            <wp:docPr id="14369832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73165" cy="158750"/>
                    </a:xfrm>
                    <a:prstGeom prst="rect">
                      <a:avLst/>
                    </a:prstGeom>
                    <a:noFill/>
                  </pic:spPr>
                </pic:pic>
              </a:graphicData>
            </a:graphic>
          </wp:anchor>
        </w:drawing>
      </w:r>
      <w:r w:rsidR="00EC5C71" w:rsidRPr="004940E3">
        <w:rPr>
          <w:rFonts w:ascii="Aptos" w:hAnsi="Aptos"/>
          <w:sz w:val="24"/>
          <w:szCs w:val="24"/>
          <w:lang w:eastAsia="ar-SA"/>
        </w:rPr>
        <w:t xml:space="preserve">Make sure the amount for all of them matches what is in Madden Co as the below name. Highlight them orange and put the date, ref# and initials in the correct columns. </w:t>
      </w:r>
    </w:p>
    <w:p w14:paraId="7D239B3F" w14:textId="1EE31820" w:rsidR="00324250" w:rsidRPr="004940E3" w:rsidRDefault="00324250" w:rsidP="00324250">
      <w:pPr>
        <w:pStyle w:val="BodyText"/>
        <w:ind w:left="1800" w:firstLine="0"/>
        <w:rPr>
          <w:rFonts w:ascii="Aptos" w:hAnsi="Aptos"/>
          <w:sz w:val="24"/>
          <w:szCs w:val="24"/>
          <w:lang w:eastAsia="ar-SA"/>
        </w:rPr>
      </w:pPr>
    </w:p>
    <w:p w14:paraId="4DFEA325" w14:textId="6815535C"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In Madden Co if the description says the below it is for returned checks and ACH debits.</w:t>
      </w:r>
    </w:p>
    <w:p w14:paraId="3CC59696" w14:textId="499B969B"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If you can’t find the total amount go to Intranet under Sales (SA) – Product History Inquiry</w:t>
      </w:r>
    </w:p>
    <w:p w14:paraId="032ED1A9" w14:textId="20B9A50A"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lastRenderedPageBreak/>
        <w:t>In the part number put returnedpnc, click “run report”</w:t>
      </w:r>
    </w:p>
    <w:p w14:paraId="362DF9B7" w14:textId="43691E9C" w:rsidR="00EC5C71" w:rsidRPr="004940E3" w:rsidRDefault="00324250" w:rsidP="00E3577C">
      <w:pPr>
        <w:pStyle w:val="BodyText"/>
        <w:numPr>
          <w:ilvl w:val="2"/>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6672" behindDoc="0" locked="0" layoutInCell="1" allowOverlap="1" wp14:anchorId="685A1A1B" wp14:editId="389A729F">
            <wp:simplePos x="0" y="0"/>
            <wp:positionH relativeFrom="column">
              <wp:posOffset>171450</wp:posOffset>
            </wp:positionH>
            <wp:positionV relativeFrom="paragraph">
              <wp:posOffset>476885</wp:posOffset>
            </wp:positionV>
            <wp:extent cx="6188075" cy="170815"/>
            <wp:effectExtent l="0" t="0" r="3175" b="635"/>
            <wp:wrapNone/>
            <wp:docPr id="2887786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88075" cy="170815"/>
                    </a:xfrm>
                    <a:prstGeom prst="rect">
                      <a:avLst/>
                    </a:prstGeom>
                    <a:noFill/>
                  </pic:spPr>
                </pic:pic>
              </a:graphicData>
            </a:graphic>
          </wp:anchor>
        </w:drawing>
      </w:r>
      <w:r w:rsidR="00EC5C71" w:rsidRPr="004940E3">
        <w:rPr>
          <w:rFonts w:ascii="Aptos" w:hAnsi="Aptos"/>
          <w:sz w:val="24"/>
          <w:szCs w:val="24"/>
          <w:lang w:eastAsia="ar-SA"/>
        </w:rPr>
        <w:t>That will tell you all the amounts that add up to the total for that day</w:t>
      </w:r>
    </w:p>
    <w:p w14:paraId="28E2F90C" w14:textId="63EE2E0A" w:rsidR="00324250" w:rsidRPr="004940E3" w:rsidRDefault="00324250" w:rsidP="00324250">
      <w:pPr>
        <w:pStyle w:val="BodyText"/>
        <w:ind w:left="2520" w:firstLine="0"/>
        <w:rPr>
          <w:rFonts w:ascii="Aptos" w:hAnsi="Aptos"/>
          <w:sz w:val="24"/>
          <w:szCs w:val="24"/>
          <w:lang w:eastAsia="ar-SA"/>
        </w:rPr>
      </w:pPr>
    </w:p>
    <w:p w14:paraId="34CA0470" w14:textId="20CD2A61"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Open the PDF you pulled from PNC and saved on the F:file. Input all the information from the report onto the ledger.</w:t>
      </w:r>
    </w:p>
    <w:p w14:paraId="45191F12" w14:textId="52005B6B" w:rsidR="00EC5C71" w:rsidRPr="004940E3" w:rsidRDefault="00324250" w:rsidP="00E3577C">
      <w:pPr>
        <w:pStyle w:val="BodyText"/>
        <w:numPr>
          <w:ilvl w:val="1"/>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7696" behindDoc="0" locked="0" layoutInCell="1" allowOverlap="1" wp14:anchorId="730F3D4A" wp14:editId="792C78AD">
            <wp:simplePos x="0" y="0"/>
            <wp:positionH relativeFrom="column">
              <wp:posOffset>495300</wp:posOffset>
            </wp:positionH>
            <wp:positionV relativeFrom="paragraph">
              <wp:posOffset>410845</wp:posOffset>
            </wp:positionV>
            <wp:extent cx="2676525" cy="774065"/>
            <wp:effectExtent l="0" t="0" r="9525" b="6985"/>
            <wp:wrapNone/>
            <wp:docPr id="14546392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76525" cy="774065"/>
                    </a:xfrm>
                    <a:prstGeom prst="rect">
                      <a:avLst/>
                    </a:prstGeom>
                    <a:noFill/>
                  </pic:spPr>
                </pic:pic>
              </a:graphicData>
            </a:graphic>
          </wp:anchor>
        </w:drawing>
      </w:r>
      <w:r w:rsidR="00EC5C71" w:rsidRPr="004940E3">
        <w:rPr>
          <w:rFonts w:ascii="Aptos" w:hAnsi="Aptos"/>
          <w:sz w:val="24"/>
          <w:szCs w:val="24"/>
          <w:lang w:eastAsia="ar-SA"/>
        </w:rPr>
        <w:t>The item that says Funds transfer to acct# 4176547075 will be the Sweep from PNC AP</w:t>
      </w:r>
    </w:p>
    <w:p w14:paraId="076725E8" w14:textId="77777777" w:rsidR="00324250" w:rsidRPr="004940E3" w:rsidRDefault="00324250" w:rsidP="00324250">
      <w:pPr>
        <w:pStyle w:val="BodyText"/>
        <w:ind w:left="1800" w:firstLine="0"/>
        <w:rPr>
          <w:rFonts w:ascii="Aptos" w:hAnsi="Aptos"/>
          <w:sz w:val="24"/>
          <w:szCs w:val="24"/>
          <w:lang w:eastAsia="ar-SA"/>
        </w:rPr>
      </w:pPr>
    </w:p>
    <w:p w14:paraId="0F383A78" w14:textId="77777777" w:rsidR="00324250" w:rsidRPr="004940E3" w:rsidRDefault="00324250" w:rsidP="00324250">
      <w:pPr>
        <w:pStyle w:val="BodyText"/>
        <w:ind w:left="1800" w:firstLine="0"/>
        <w:rPr>
          <w:rFonts w:ascii="Aptos" w:hAnsi="Aptos"/>
          <w:sz w:val="24"/>
          <w:szCs w:val="24"/>
          <w:lang w:eastAsia="ar-SA"/>
        </w:rPr>
      </w:pPr>
    </w:p>
    <w:p w14:paraId="293D0F68" w14:textId="49201C78"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Corporate Cash Sweep (Sweep from Loc) is either the pay on loc or draw on loc. Pay on location will be a withdrawal amount and draw on location will be a deposit. (you will need to make an entry for this in Madden Co)</w:t>
      </w:r>
    </w:p>
    <w:p w14:paraId="422F0E2E" w14:textId="4538E04D" w:rsidR="000B4B9F" w:rsidRPr="004940E3" w:rsidRDefault="000B4B9F" w:rsidP="000B4B9F">
      <w:pPr>
        <w:pStyle w:val="BodyText"/>
        <w:ind w:left="1800" w:firstLine="0"/>
        <w:rPr>
          <w:rFonts w:ascii="Aptos" w:hAnsi="Aptos"/>
          <w:sz w:val="24"/>
          <w:szCs w:val="24"/>
          <w:lang w:eastAsia="ar-SA"/>
        </w:rPr>
      </w:pPr>
    </w:p>
    <w:p w14:paraId="53FE0941" w14:textId="6FF11091" w:rsidR="000B4B9F" w:rsidRPr="004940E3" w:rsidRDefault="00BD7159" w:rsidP="000B4B9F">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8720" behindDoc="0" locked="0" layoutInCell="1" allowOverlap="1" wp14:anchorId="732BE665" wp14:editId="16E9519B">
            <wp:simplePos x="0" y="0"/>
            <wp:positionH relativeFrom="column">
              <wp:posOffset>552450</wp:posOffset>
            </wp:positionH>
            <wp:positionV relativeFrom="paragraph">
              <wp:posOffset>-384175</wp:posOffset>
            </wp:positionV>
            <wp:extent cx="3828415" cy="1779905"/>
            <wp:effectExtent l="0" t="0" r="635" b="0"/>
            <wp:wrapNone/>
            <wp:docPr id="46740290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28415" cy="1779905"/>
                    </a:xfrm>
                    <a:prstGeom prst="rect">
                      <a:avLst/>
                    </a:prstGeom>
                    <a:noFill/>
                  </pic:spPr>
                </pic:pic>
              </a:graphicData>
            </a:graphic>
          </wp:anchor>
        </w:drawing>
      </w:r>
    </w:p>
    <w:p w14:paraId="5D057D05" w14:textId="77777777" w:rsidR="000B4B9F" w:rsidRPr="004940E3" w:rsidRDefault="000B4B9F" w:rsidP="000B4B9F">
      <w:pPr>
        <w:pStyle w:val="BodyText"/>
        <w:ind w:left="1800" w:firstLine="0"/>
        <w:rPr>
          <w:rFonts w:ascii="Aptos" w:hAnsi="Aptos"/>
          <w:sz w:val="24"/>
          <w:szCs w:val="24"/>
          <w:lang w:eastAsia="ar-SA"/>
        </w:rPr>
      </w:pPr>
    </w:p>
    <w:p w14:paraId="5B2650FD" w14:textId="77777777" w:rsidR="000B4B9F" w:rsidRPr="004940E3" w:rsidRDefault="000B4B9F" w:rsidP="000B4B9F">
      <w:pPr>
        <w:pStyle w:val="BodyText"/>
        <w:ind w:left="1800" w:firstLine="0"/>
        <w:rPr>
          <w:rFonts w:ascii="Aptos" w:hAnsi="Aptos"/>
          <w:sz w:val="24"/>
          <w:szCs w:val="24"/>
          <w:lang w:eastAsia="ar-SA"/>
        </w:rPr>
      </w:pPr>
    </w:p>
    <w:p w14:paraId="629FE7F4" w14:textId="77777777" w:rsidR="00BD7159" w:rsidRPr="004940E3" w:rsidRDefault="00BD7159" w:rsidP="00BD7159">
      <w:pPr>
        <w:pStyle w:val="BodyText"/>
        <w:ind w:left="2520" w:firstLine="0"/>
        <w:rPr>
          <w:rFonts w:ascii="Aptos" w:hAnsi="Aptos"/>
          <w:sz w:val="24"/>
          <w:szCs w:val="24"/>
          <w:lang w:eastAsia="ar-SA"/>
        </w:rPr>
      </w:pPr>
    </w:p>
    <w:p w14:paraId="51E2CBD9" w14:textId="688C1F76"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The item that looks like the below will be put on the ledger as PNC webpay</w:t>
      </w:r>
    </w:p>
    <w:p w14:paraId="7E43FC2F" w14:textId="5C3FB76C" w:rsidR="000B4B9F" w:rsidRPr="004940E3" w:rsidRDefault="000B4B9F" w:rsidP="000B4B9F">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79744" behindDoc="0" locked="0" layoutInCell="1" allowOverlap="1" wp14:anchorId="5350603D" wp14:editId="44B4C2D8">
            <wp:simplePos x="0" y="0"/>
            <wp:positionH relativeFrom="column">
              <wp:posOffset>352425</wp:posOffset>
            </wp:positionH>
            <wp:positionV relativeFrom="paragraph">
              <wp:posOffset>0</wp:posOffset>
            </wp:positionV>
            <wp:extent cx="4840605" cy="1633855"/>
            <wp:effectExtent l="0" t="0" r="0" b="4445"/>
            <wp:wrapThrough wrapText="bothSides">
              <wp:wrapPolygon edited="0">
                <wp:start x="0" y="0"/>
                <wp:lineTo x="0" y="21407"/>
                <wp:lineTo x="21506" y="21407"/>
                <wp:lineTo x="21506" y="0"/>
                <wp:lineTo x="0" y="0"/>
              </wp:wrapPolygon>
            </wp:wrapThrough>
            <wp:docPr id="21325341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840605" cy="1633855"/>
                    </a:xfrm>
                    <a:prstGeom prst="rect">
                      <a:avLst/>
                    </a:prstGeom>
                    <a:noFill/>
                  </pic:spPr>
                </pic:pic>
              </a:graphicData>
            </a:graphic>
          </wp:anchor>
        </w:drawing>
      </w:r>
    </w:p>
    <w:p w14:paraId="3333D8BF" w14:textId="078F8B6C" w:rsidR="000B4B9F" w:rsidRPr="004940E3" w:rsidRDefault="000B4B9F" w:rsidP="000B4B9F">
      <w:pPr>
        <w:pStyle w:val="BodyText"/>
        <w:ind w:left="1800" w:firstLine="0"/>
        <w:rPr>
          <w:rFonts w:ascii="Aptos" w:hAnsi="Aptos"/>
          <w:sz w:val="24"/>
          <w:szCs w:val="24"/>
          <w:lang w:eastAsia="ar-SA"/>
        </w:rPr>
      </w:pPr>
    </w:p>
    <w:p w14:paraId="7AD85E61" w14:textId="5F3414B2" w:rsidR="000B4B9F" w:rsidRPr="004940E3" w:rsidRDefault="000B4B9F" w:rsidP="000B4B9F">
      <w:pPr>
        <w:pStyle w:val="BodyText"/>
        <w:ind w:left="1800" w:firstLine="0"/>
        <w:rPr>
          <w:rFonts w:ascii="Aptos" w:hAnsi="Aptos"/>
          <w:sz w:val="24"/>
          <w:szCs w:val="24"/>
          <w:lang w:eastAsia="ar-SA"/>
        </w:rPr>
      </w:pPr>
    </w:p>
    <w:p w14:paraId="0047FC79" w14:textId="5F9AF93E" w:rsidR="000B4B9F" w:rsidRPr="004940E3" w:rsidRDefault="000B4B9F" w:rsidP="000B4B9F">
      <w:pPr>
        <w:pStyle w:val="BodyText"/>
        <w:ind w:left="1800" w:firstLine="0"/>
        <w:rPr>
          <w:rFonts w:ascii="Aptos" w:hAnsi="Aptos"/>
          <w:sz w:val="24"/>
          <w:szCs w:val="24"/>
          <w:lang w:eastAsia="ar-SA"/>
        </w:rPr>
      </w:pPr>
    </w:p>
    <w:p w14:paraId="20B80650" w14:textId="6FA1C8A4" w:rsidR="000B4B9F" w:rsidRPr="004940E3" w:rsidRDefault="000B4B9F" w:rsidP="000B4B9F">
      <w:pPr>
        <w:pStyle w:val="BodyText"/>
        <w:ind w:left="1800" w:firstLine="0"/>
        <w:rPr>
          <w:rFonts w:ascii="Aptos" w:hAnsi="Aptos"/>
          <w:sz w:val="24"/>
          <w:szCs w:val="24"/>
          <w:lang w:eastAsia="ar-SA"/>
        </w:rPr>
      </w:pPr>
    </w:p>
    <w:p w14:paraId="6840CD3D" w14:textId="2226D629"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The item that looks like the below will be put on the ledger as PNC credit cards</w:t>
      </w:r>
    </w:p>
    <w:p w14:paraId="33B8E154" w14:textId="353D0331" w:rsidR="00B90AA5" w:rsidRPr="004940E3" w:rsidRDefault="001503BE" w:rsidP="00B90AA5">
      <w:pPr>
        <w:pStyle w:val="BodyText"/>
        <w:ind w:left="1800" w:firstLine="0"/>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680768" behindDoc="0" locked="0" layoutInCell="1" allowOverlap="1" wp14:anchorId="5692CC27" wp14:editId="15F1DFBF">
            <wp:simplePos x="0" y="0"/>
            <wp:positionH relativeFrom="column">
              <wp:posOffset>948906</wp:posOffset>
            </wp:positionH>
            <wp:positionV relativeFrom="paragraph">
              <wp:posOffset>181074</wp:posOffset>
            </wp:positionV>
            <wp:extent cx="5689480" cy="2096204"/>
            <wp:effectExtent l="0" t="0" r="6985" b="0"/>
            <wp:wrapNone/>
            <wp:docPr id="93264118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92588" cy="2097349"/>
                    </a:xfrm>
                    <a:prstGeom prst="rect">
                      <a:avLst/>
                    </a:prstGeom>
                    <a:noFill/>
                  </pic:spPr>
                </pic:pic>
              </a:graphicData>
            </a:graphic>
            <wp14:sizeRelH relativeFrom="margin">
              <wp14:pctWidth>0</wp14:pctWidth>
            </wp14:sizeRelH>
            <wp14:sizeRelV relativeFrom="margin">
              <wp14:pctHeight>0</wp14:pctHeight>
            </wp14:sizeRelV>
          </wp:anchor>
        </w:drawing>
      </w:r>
    </w:p>
    <w:p w14:paraId="2B8D8E38" w14:textId="6067CF77" w:rsidR="00B90AA5" w:rsidRPr="004940E3" w:rsidRDefault="00B90AA5" w:rsidP="00B90AA5">
      <w:pPr>
        <w:pStyle w:val="BodyText"/>
        <w:ind w:left="1800" w:firstLine="0"/>
        <w:rPr>
          <w:rFonts w:ascii="Aptos" w:hAnsi="Aptos"/>
          <w:sz w:val="24"/>
          <w:szCs w:val="24"/>
          <w:lang w:eastAsia="ar-SA"/>
        </w:rPr>
      </w:pPr>
    </w:p>
    <w:p w14:paraId="003844FA" w14:textId="15E92AD4" w:rsidR="00B90AA5" w:rsidRPr="004940E3" w:rsidRDefault="00B90AA5" w:rsidP="00B90AA5">
      <w:pPr>
        <w:pStyle w:val="BodyText"/>
        <w:ind w:left="1800" w:firstLine="0"/>
        <w:rPr>
          <w:rFonts w:ascii="Aptos" w:hAnsi="Aptos"/>
          <w:sz w:val="24"/>
          <w:szCs w:val="24"/>
          <w:lang w:eastAsia="ar-SA"/>
        </w:rPr>
      </w:pPr>
    </w:p>
    <w:p w14:paraId="749176F2" w14:textId="6FE5C2B4" w:rsidR="00B90AA5" w:rsidRPr="004940E3" w:rsidRDefault="00B90AA5" w:rsidP="00B90AA5">
      <w:pPr>
        <w:pStyle w:val="BodyText"/>
        <w:ind w:left="1800" w:firstLine="0"/>
        <w:rPr>
          <w:rFonts w:ascii="Aptos" w:hAnsi="Aptos"/>
          <w:sz w:val="24"/>
          <w:szCs w:val="24"/>
          <w:lang w:eastAsia="ar-SA"/>
        </w:rPr>
      </w:pPr>
    </w:p>
    <w:p w14:paraId="2358A698" w14:textId="22865A0A" w:rsidR="00B90AA5" w:rsidRPr="004940E3" w:rsidRDefault="00B90AA5" w:rsidP="00B90AA5">
      <w:pPr>
        <w:pStyle w:val="BodyText"/>
        <w:ind w:left="1800" w:firstLine="0"/>
        <w:rPr>
          <w:rFonts w:ascii="Aptos" w:hAnsi="Aptos"/>
          <w:sz w:val="24"/>
          <w:szCs w:val="24"/>
          <w:lang w:eastAsia="ar-SA"/>
        </w:rPr>
      </w:pPr>
    </w:p>
    <w:p w14:paraId="1387B27C" w14:textId="2E34D770" w:rsidR="00B90AA5" w:rsidRPr="004940E3" w:rsidRDefault="00B90AA5" w:rsidP="00B90AA5">
      <w:pPr>
        <w:pStyle w:val="BodyText"/>
        <w:ind w:left="1800" w:firstLine="0"/>
        <w:rPr>
          <w:rFonts w:ascii="Aptos" w:hAnsi="Aptos"/>
          <w:sz w:val="24"/>
          <w:szCs w:val="24"/>
          <w:lang w:eastAsia="ar-SA"/>
        </w:rPr>
      </w:pPr>
    </w:p>
    <w:p w14:paraId="7FD273AA" w14:textId="3D50C9FD" w:rsidR="00B90AA5" w:rsidRPr="004940E3" w:rsidRDefault="00B90AA5" w:rsidP="00B90AA5">
      <w:pPr>
        <w:pStyle w:val="BodyText"/>
        <w:ind w:left="1800" w:firstLine="0"/>
        <w:rPr>
          <w:rFonts w:ascii="Aptos" w:hAnsi="Aptos"/>
          <w:sz w:val="24"/>
          <w:szCs w:val="24"/>
          <w:lang w:eastAsia="ar-SA"/>
        </w:rPr>
      </w:pPr>
    </w:p>
    <w:p w14:paraId="5D876F2F" w14:textId="3EAE1798"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Returned Items, ACH debit return, and ACH reversals</w:t>
      </w:r>
    </w:p>
    <w:p w14:paraId="2FC14AF2" w14:textId="03081E78" w:rsidR="00EC5C71" w:rsidRPr="004940E3" w:rsidRDefault="001503BE" w:rsidP="00E3577C">
      <w:pPr>
        <w:pStyle w:val="BodyText"/>
        <w:numPr>
          <w:ilvl w:val="2"/>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1792" behindDoc="1" locked="0" layoutInCell="1" allowOverlap="1" wp14:anchorId="40FA1AFC" wp14:editId="6C8C798B">
            <wp:simplePos x="0" y="0"/>
            <wp:positionH relativeFrom="column">
              <wp:posOffset>724619</wp:posOffset>
            </wp:positionH>
            <wp:positionV relativeFrom="paragraph">
              <wp:posOffset>730503</wp:posOffset>
            </wp:positionV>
            <wp:extent cx="3976777" cy="1560992"/>
            <wp:effectExtent l="0" t="0" r="5080" b="1270"/>
            <wp:wrapNone/>
            <wp:docPr id="818571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988334" cy="1565528"/>
                    </a:xfrm>
                    <a:prstGeom prst="rect">
                      <a:avLst/>
                    </a:prstGeom>
                    <a:noFill/>
                  </pic:spPr>
                </pic:pic>
              </a:graphicData>
            </a:graphic>
            <wp14:sizeRelH relativeFrom="margin">
              <wp14:pctWidth>0</wp14:pctWidth>
            </wp14:sizeRelH>
            <wp14:sizeRelV relativeFrom="margin">
              <wp14:pctHeight>0</wp14:pctHeight>
            </wp14:sizeRelV>
          </wp:anchor>
        </w:drawing>
      </w:r>
      <w:r w:rsidR="00EC5C71" w:rsidRPr="004940E3">
        <w:rPr>
          <w:rFonts w:ascii="Aptos" w:hAnsi="Aptos"/>
          <w:sz w:val="24"/>
          <w:szCs w:val="24"/>
          <w:lang w:eastAsia="ar-SA"/>
        </w:rPr>
        <w:t>Items that say the below are returned items, but they can be redeposited the same day. If they aren’t redeposited follow the steps below to see what they are and put on NSF maintenance in Intranet</w:t>
      </w:r>
    </w:p>
    <w:p w14:paraId="4C869DD3" w14:textId="254C8146" w:rsidR="00285CB1" w:rsidRPr="004940E3" w:rsidRDefault="00285CB1" w:rsidP="00285CB1">
      <w:pPr>
        <w:pStyle w:val="BodyText"/>
        <w:ind w:left="2340" w:firstLine="0"/>
        <w:rPr>
          <w:rFonts w:ascii="Aptos" w:hAnsi="Aptos"/>
          <w:sz w:val="24"/>
          <w:szCs w:val="24"/>
          <w:lang w:eastAsia="ar-SA"/>
        </w:rPr>
      </w:pPr>
    </w:p>
    <w:p w14:paraId="243B4770" w14:textId="2DD65E2B" w:rsidR="00285CB1" w:rsidRPr="004940E3" w:rsidRDefault="00285CB1" w:rsidP="00285CB1">
      <w:pPr>
        <w:pStyle w:val="BodyText"/>
        <w:ind w:left="2340" w:firstLine="0"/>
        <w:rPr>
          <w:rFonts w:ascii="Aptos" w:hAnsi="Aptos"/>
          <w:sz w:val="24"/>
          <w:szCs w:val="24"/>
          <w:lang w:eastAsia="ar-SA"/>
        </w:rPr>
      </w:pPr>
    </w:p>
    <w:p w14:paraId="2064F145" w14:textId="690E9372" w:rsidR="00285CB1" w:rsidRPr="004940E3" w:rsidRDefault="00285CB1" w:rsidP="00285CB1">
      <w:pPr>
        <w:pStyle w:val="BodyText"/>
        <w:ind w:left="2340" w:firstLine="0"/>
        <w:rPr>
          <w:rFonts w:ascii="Aptos" w:hAnsi="Aptos"/>
          <w:sz w:val="24"/>
          <w:szCs w:val="24"/>
          <w:lang w:eastAsia="ar-SA"/>
        </w:rPr>
      </w:pPr>
    </w:p>
    <w:p w14:paraId="5D31A6CB" w14:textId="55F6B834" w:rsidR="00285CB1" w:rsidRPr="004940E3" w:rsidRDefault="00285CB1" w:rsidP="00285CB1">
      <w:pPr>
        <w:pStyle w:val="BodyText"/>
        <w:ind w:left="2340" w:firstLine="0"/>
        <w:rPr>
          <w:rFonts w:ascii="Aptos" w:hAnsi="Aptos"/>
          <w:sz w:val="24"/>
          <w:szCs w:val="24"/>
          <w:lang w:eastAsia="ar-SA"/>
        </w:rPr>
      </w:pPr>
    </w:p>
    <w:p w14:paraId="14D8132D" w14:textId="79F652B9" w:rsidR="00285CB1" w:rsidRPr="004940E3" w:rsidRDefault="00285CB1" w:rsidP="00285CB1">
      <w:pPr>
        <w:pStyle w:val="BodyText"/>
        <w:ind w:left="2340" w:firstLine="0"/>
        <w:rPr>
          <w:rFonts w:ascii="Aptos" w:hAnsi="Aptos"/>
          <w:sz w:val="24"/>
          <w:szCs w:val="24"/>
          <w:lang w:eastAsia="ar-SA"/>
        </w:rPr>
      </w:pPr>
    </w:p>
    <w:p w14:paraId="3031CF19" w14:textId="172AD0DA" w:rsidR="00285CB1" w:rsidRPr="004940E3" w:rsidRDefault="00707F44" w:rsidP="00285CB1">
      <w:pPr>
        <w:pStyle w:val="BodyText"/>
        <w:ind w:left="234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2816" behindDoc="1" locked="0" layoutInCell="1" allowOverlap="1" wp14:anchorId="665C3F62" wp14:editId="6F65F6EA">
            <wp:simplePos x="0" y="0"/>
            <wp:positionH relativeFrom="column">
              <wp:posOffset>809625</wp:posOffset>
            </wp:positionH>
            <wp:positionV relativeFrom="paragraph">
              <wp:posOffset>188595</wp:posOffset>
            </wp:positionV>
            <wp:extent cx="3719195" cy="2225040"/>
            <wp:effectExtent l="0" t="0" r="0" b="3810"/>
            <wp:wrapNone/>
            <wp:docPr id="18810237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19195" cy="2225040"/>
                    </a:xfrm>
                    <a:prstGeom prst="rect">
                      <a:avLst/>
                    </a:prstGeom>
                    <a:noFill/>
                  </pic:spPr>
                </pic:pic>
              </a:graphicData>
            </a:graphic>
          </wp:anchor>
        </w:drawing>
      </w:r>
    </w:p>
    <w:p w14:paraId="7EA3D78B" w14:textId="77CD1CF9" w:rsidR="00285CB1" w:rsidRPr="004940E3" w:rsidRDefault="00285CB1" w:rsidP="00285CB1">
      <w:pPr>
        <w:pStyle w:val="BodyText"/>
        <w:ind w:left="2340" w:firstLine="0"/>
        <w:rPr>
          <w:rFonts w:ascii="Aptos" w:hAnsi="Aptos"/>
          <w:sz w:val="24"/>
          <w:szCs w:val="24"/>
          <w:lang w:eastAsia="ar-SA"/>
        </w:rPr>
      </w:pPr>
    </w:p>
    <w:p w14:paraId="39E845E6" w14:textId="1EEF7487" w:rsidR="00285CB1" w:rsidRPr="004940E3" w:rsidRDefault="00285CB1" w:rsidP="00285CB1">
      <w:pPr>
        <w:pStyle w:val="BodyText"/>
        <w:ind w:left="2340" w:firstLine="0"/>
        <w:rPr>
          <w:rFonts w:ascii="Aptos" w:hAnsi="Aptos"/>
          <w:sz w:val="24"/>
          <w:szCs w:val="24"/>
          <w:lang w:eastAsia="ar-SA"/>
        </w:rPr>
      </w:pPr>
    </w:p>
    <w:p w14:paraId="4DA0AD49" w14:textId="792A7483" w:rsidR="00285CB1" w:rsidRPr="004940E3" w:rsidRDefault="00285CB1" w:rsidP="00285CB1">
      <w:pPr>
        <w:pStyle w:val="BodyText"/>
        <w:ind w:left="2340" w:firstLine="0"/>
        <w:rPr>
          <w:rFonts w:ascii="Aptos" w:hAnsi="Aptos"/>
          <w:sz w:val="24"/>
          <w:szCs w:val="24"/>
          <w:lang w:eastAsia="ar-SA"/>
        </w:rPr>
      </w:pPr>
    </w:p>
    <w:p w14:paraId="6399324C" w14:textId="56084ACF" w:rsidR="00285CB1" w:rsidRPr="004940E3" w:rsidRDefault="00285CB1" w:rsidP="00285CB1">
      <w:pPr>
        <w:pStyle w:val="BodyText"/>
        <w:ind w:left="2340" w:firstLine="0"/>
        <w:rPr>
          <w:rFonts w:ascii="Aptos" w:hAnsi="Aptos"/>
          <w:sz w:val="24"/>
          <w:szCs w:val="24"/>
          <w:lang w:eastAsia="ar-SA"/>
        </w:rPr>
      </w:pPr>
    </w:p>
    <w:p w14:paraId="688BAD80" w14:textId="77777777" w:rsidR="00285CB1" w:rsidRPr="004940E3" w:rsidRDefault="00285CB1" w:rsidP="00285CB1">
      <w:pPr>
        <w:pStyle w:val="BodyText"/>
        <w:ind w:left="2340" w:firstLine="0"/>
        <w:rPr>
          <w:rFonts w:ascii="Aptos" w:hAnsi="Aptos"/>
          <w:sz w:val="24"/>
          <w:szCs w:val="24"/>
          <w:lang w:eastAsia="ar-SA"/>
        </w:rPr>
      </w:pPr>
    </w:p>
    <w:p w14:paraId="0E12F20F" w14:textId="77777777" w:rsidR="00285CB1" w:rsidRPr="004940E3" w:rsidRDefault="00285CB1" w:rsidP="00285CB1">
      <w:pPr>
        <w:pStyle w:val="BodyText"/>
        <w:ind w:left="2340" w:firstLine="0"/>
        <w:rPr>
          <w:rFonts w:ascii="Aptos" w:hAnsi="Aptos"/>
          <w:sz w:val="24"/>
          <w:szCs w:val="24"/>
          <w:lang w:eastAsia="ar-SA"/>
        </w:rPr>
      </w:pPr>
    </w:p>
    <w:p w14:paraId="0C37B6AD" w14:textId="010C64F9"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lastRenderedPageBreak/>
        <w:t>Items that say the below are ACH debit returns that need to be put on the ledger including the customer’s name of the ACH being returned and put through NSF maintenance on Intranet: follow the steps below</w:t>
      </w:r>
    </w:p>
    <w:p w14:paraId="4A4FD8D3" w14:textId="202EBAB1" w:rsidR="00285CB1" w:rsidRPr="004940E3" w:rsidRDefault="00285CB1" w:rsidP="00285CB1">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3840" behindDoc="1" locked="0" layoutInCell="1" allowOverlap="1" wp14:anchorId="04509560" wp14:editId="600B8F8E">
            <wp:simplePos x="0" y="0"/>
            <wp:positionH relativeFrom="column">
              <wp:posOffset>424815</wp:posOffset>
            </wp:positionH>
            <wp:positionV relativeFrom="paragraph">
              <wp:posOffset>3175</wp:posOffset>
            </wp:positionV>
            <wp:extent cx="4852670" cy="1884045"/>
            <wp:effectExtent l="0" t="0" r="5080" b="1905"/>
            <wp:wrapNone/>
            <wp:docPr id="2163241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852670" cy="1884045"/>
                    </a:xfrm>
                    <a:prstGeom prst="rect">
                      <a:avLst/>
                    </a:prstGeom>
                    <a:noFill/>
                  </pic:spPr>
                </pic:pic>
              </a:graphicData>
            </a:graphic>
          </wp:anchor>
        </w:drawing>
      </w:r>
    </w:p>
    <w:p w14:paraId="2CB458D5" w14:textId="77777777" w:rsidR="00285CB1" w:rsidRPr="004940E3" w:rsidRDefault="00285CB1" w:rsidP="00285CB1">
      <w:pPr>
        <w:pStyle w:val="BodyText"/>
        <w:ind w:left="1800" w:firstLine="0"/>
        <w:rPr>
          <w:rFonts w:ascii="Aptos" w:hAnsi="Aptos"/>
          <w:sz w:val="24"/>
          <w:szCs w:val="24"/>
          <w:lang w:eastAsia="ar-SA"/>
        </w:rPr>
      </w:pPr>
    </w:p>
    <w:p w14:paraId="053B0236" w14:textId="77777777" w:rsidR="00285CB1" w:rsidRPr="004940E3" w:rsidRDefault="00285CB1" w:rsidP="00285CB1">
      <w:pPr>
        <w:pStyle w:val="BodyText"/>
        <w:ind w:left="1800" w:firstLine="0"/>
        <w:rPr>
          <w:rFonts w:ascii="Aptos" w:hAnsi="Aptos"/>
          <w:sz w:val="24"/>
          <w:szCs w:val="24"/>
          <w:lang w:eastAsia="ar-SA"/>
        </w:rPr>
      </w:pPr>
    </w:p>
    <w:p w14:paraId="6C882D28" w14:textId="77777777" w:rsidR="00285CB1" w:rsidRPr="004940E3" w:rsidRDefault="00285CB1" w:rsidP="00285CB1">
      <w:pPr>
        <w:pStyle w:val="BodyText"/>
        <w:ind w:left="1800" w:firstLine="0"/>
        <w:rPr>
          <w:rFonts w:ascii="Aptos" w:hAnsi="Aptos"/>
          <w:sz w:val="24"/>
          <w:szCs w:val="24"/>
          <w:lang w:eastAsia="ar-SA"/>
        </w:rPr>
      </w:pPr>
    </w:p>
    <w:p w14:paraId="535BE10A" w14:textId="77777777" w:rsidR="00285CB1" w:rsidRPr="004940E3" w:rsidRDefault="00285CB1" w:rsidP="00285CB1">
      <w:pPr>
        <w:pStyle w:val="BodyText"/>
        <w:ind w:left="1800" w:firstLine="0"/>
        <w:rPr>
          <w:rFonts w:ascii="Aptos" w:hAnsi="Aptos"/>
          <w:sz w:val="24"/>
          <w:szCs w:val="24"/>
          <w:lang w:eastAsia="ar-SA"/>
        </w:rPr>
      </w:pPr>
    </w:p>
    <w:p w14:paraId="7FA82340" w14:textId="77777777" w:rsidR="00285CB1" w:rsidRPr="004940E3" w:rsidRDefault="00285CB1" w:rsidP="00285CB1">
      <w:pPr>
        <w:pStyle w:val="BodyText"/>
        <w:ind w:left="1800" w:firstLine="0"/>
        <w:rPr>
          <w:rFonts w:ascii="Aptos" w:hAnsi="Aptos"/>
          <w:sz w:val="24"/>
          <w:szCs w:val="24"/>
          <w:lang w:eastAsia="ar-SA"/>
        </w:rPr>
      </w:pPr>
    </w:p>
    <w:p w14:paraId="38CEF2E0" w14:textId="778F066E"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Go to PNC website (Pinacle)</w:t>
      </w:r>
    </w:p>
    <w:p w14:paraId="76484554" w14:textId="7B4A68AF"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Click on tab across the top that says “Special Reports”</w:t>
      </w:r>
    </w:p>
    <w:p w14:paraId="4D988C12" w14:textId="06AA73AE"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Along the side click on “Returns”</w:t>
      </w:r>
    </w:p>
    <w:p w14:paraId="70425F62" w14:textId="176BDF85"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Put in the date range or click previous day, click “run report”</w:t>
      </w:r>
    </w:p>
    <w:p w14:paraId="3D52326E" w14:textId="7EFE68A8"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Go to Intranet: Credit and Collections (CC) – NSF maintenance</w:t>
      </w:r>
    </w:p>
    <w:p w14:paraId="15657B4F" w14:textId="40115E46"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Add all of them to the NSF maintenance</w:t>
      </w:r>
    </w:p>
    <w:p w14:paraId="713834E7" w14:textId="3F592B0B"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ACH returns no address and in check number put web pay</w:t>
      </w:r>
    </w:p>
    <w:p w14:paraId="14526C65" w14:textId="73F53AFC"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 xml:space="preserve">Add the check numbers to the ledger for the returned items </w:t>
      </w:r>
    </w:p>
    <w:p w14:paraId="39151684" w14:textId="0369538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Items that say the below are ACH reversals and AR will make the entries for those</w:t>
      </w:r>
    </w:p>
    <w:p w14:paraId="3EAB55E6" w14:textId="2F3205B2" w:rsidR="00285CB1" w:rsidRPr="004940E3" w:rsidRDefault="00285CB1" w:rsidP="00285CB1">
      <w:pPr>
        <w:pStyle w:val="BodyText"/>
        <w:ind w:left="1800" w:firstLine="0"/>
        <w:rPr>
          <w:rFonts w:ascii="Aptos" w:hAnsi="Aptos"/>
          <w:sz w:val="24"/>
          <w:szCs w:val="24"/>
          <w:lang w:eastAsia="ar-SA"/>
        </w:rPr>
      </w:pPr>
    </w:p>
    <w:p w14:paraId="05E35302" w14:textId="77777777" w:rsidR="00285CB1" w:rsidRPr="004940E3" w:rsidRDefault="00285CB1" w:rsidP="00285CB1">
      <w:pPr>
        <w:pStyle w:val="BodyText"/>
        <w:ind w:left="1800" w:firstLine="0"/>
        <w:rPr>
          <w:rFonts w:ascii="Aptos" w:hAnsi="Aptos"/>
          <w:sz w:val="24"/>
          <w:szCs w:val="24"/>
          <w:lang w:eastAsia="ar-SA"/>
        </w:rPr>
      </w:pPr>
    </w:p>
    <w:p w14:paraId="0513C656" w14:textId="16672BEE" w:rsidR="001503BE" w:rsidRPr="004940E3" w:rsidRDefault="001503BE" w:rsidP="001503BE">
      <w:pPr>
        <w:pStyle w:val="BodyText"/>
        <w:ind w:left="1800" w:firstLine="0"/>
        <w:rPr>
          <w:rFonts w:ascii="Aptos" w:hAnsi="Aptos"/>
          <w:sz w:val="24"/>
          <w:szCs w:val="24"/>
          <w:lang w:eastAsia="ar-SA"/>
        </w:rPr>
      </w:pPr>
      <w:r w:rsidRPr="004940E3">
        <w:rPr>
          <w:rFonts w:ascii="Aptos" w:hAnsi="Aptos"/>
          <w:noProof/>
          <w:sz w:val="24"/>
          <w:szCs w:val="24"/>
          <w:lang w:eastAsia="ar-SA"/>
        </w:rPr>
        <w:drawing>
          <wp:inline distT="0" distB="0" distL="0" distR="0" wp14:anchorId="0F0D18BD" wp14:editId="34032AE8">
            <wp:extent cx="3942272" cy="1119562"/>
            <wp:effectExtent l="0" t="0" r="1270" b="4445"/>
            <wp:docPr id="10248996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42272" cy="1119562"/>
                    </a:xfrm>
                    <a:prstGeom prst="rect">
                      <a:avLst/>
                    </a:prstGeom>
                    <a:noFill/>
                  </pic:spPr>
                </pic:pic>
              </a:graphicData>
            </a:graphic>
          </wp:inline>
        </w:drawing>
      </w:r>
    </w:p>
    <w:p w14:paraId="16D28D4C" w14:textId="7FEEBE9F"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Items that say “Lockbox Deposits” need added to the sheet</w:t>
      </w:r>
    </w:p>
    <w:p w14:paraId="26835A47" w14:textId="6014FA4C"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ACH deposits need added to the list and sent to AR with all the other ACH’s from the other banks</w:t>
      </w:r>
    </w:p>
    <w:p w14:paraId="182B1C14" w14:textId="3E90C6DA" w:rsidR="00EC5C71" w:rsidRPr="004940E3" w:rsidRDefault="00285CB1" w:rsidP="00E3577C">
      <w:pPr>
        <w:pStyle w:val="BodyText"/>
        <w:numPr>
          <w:ilvl w:val="1"/>
          <w:numId w:val="7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5888" behindDoc="0" locked="0" layoutInCell="1" allowOverlap="1" wp14:anchorId="1CAB5EA8" wp14:editId="26384C0A">
            <wp:simplePos x="0" y="0"/>
            <wp:positionH relativeFrom="column">
              <wp:posOffset>828675</wp:posOffset>
            </wp:positionH>
            <wp:positionV relativeFrom="paragraph">
              <wp:posOffset>848360</wp:posOffset>
            </wp:positionV>
            <wp:extent cx="2152015" cy="615950"/>
            <wp:effectExtent l="0" t="0" r="635" b="0"/>
            <wp:wrapNone/>
            <wp:docPr id="19929581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52015" cy="615950"/>
                    </a:xfrm>
                    <a:prstGeom prst="rect">
                      <a:avLst/>
                    </a:prstGeom>
                    <a:noFill/>
                  </pic:spPr>
                </pic:pic>
              </a:graphicData>
            </a:graphic>
          </wp:anchor>
        </w:drawing>
      </w:r>
      <w:r w:rsidR="00EC5C71" w:rsidRPr="004940E3">
        <w:rPr>
          <w:rFonts w:ascii="Aptos" w:hAnsi="Aptos"/>
          <w:sz w:val="24"/>
          <w:szCs w:val="24"/>
          <w:lang w:eastAsia="ar-SA"/>
        </w:rPr>
        <w:t xml:space="preserve">One of the detail deposits that says “remote capture” will match the mail checks that AR put on the ledger already in Madden Co the rest that say </w:t>
      </w:r>
      <w:r w:rsidR="00EC5C71" w:rsidRPr="004940E3">
        <w:rPr>
          <w:rFonts w:ascii="Aptos" w:hAnsi="Aptos"/>
          <w:sz w:val="24"/>
          <w:szCs w:val="24"/>
          <w:lang w:eastAsia="ar-SA"/>
        </w:rPr>
        <w:lastRenderedPageBreak/>
        <w:t>remote capture will add up to the mobile deposit for that day. See below to get that amount</w:t>
      </w:r>
    </w:p>
    <w:p w14:paraId="3F66F72E" w14:textId="0EED3ED9" w:rsidR="00285CB1" w:rsidRPr="004940E3" w:rsidRDefault="00285CB1" w:rsidP="00285CB1">
      <w:pPr>
        <w:pStyle w:val="BodyText"/>
        <w:ind w:left="1800" w:firstLine="0"/>
        <w:rPr>
          <w:rFonts w:ascii="Aptos" w:hAnsi="Aptos"/>
          <w:sz w:val="24"/>
          <w:szCs w:val="24"/>
          <w:lang w:eastAsia="ar-SA"/>
        </w:rPr>
      </w:pPr>
    </w:p>
    <w:p w14:paraId="49D654FC" w14:textId="77777777" w:rsidR="00285CB1" w:rsidRPr="004940E3" w:rsidRDefault="00285CB1" w:rsidP="00285CB1">
      <w:pPr>
        <w:pStyle w:val="BodyText"/>
        <w:ind w:left="1800" w:firstLine="0"/>
        <w:rPr>
          <w:rFonts w:ascii="Aptos" w:hAnsi="Aptos"/>
          <w:sz w:val="24"/>
          <w:szCs w:val="24"/>
          <w:lang w:eastAsia="ar-SA"/>
        </w:rPr>
      </w:pPr>
    </w:p>
    <w:p w14:paraId="77FB979A" w14:textId="1B10E5A0"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Open the report from the email and put a filter on it</w:t>
      </w:r>
    </w:p>
    <w:p w14:paraId="09F3F4D9" w14:textId="41C7B0A5"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In item type filter to show only virtual checks and delete all of them out, unfilter the column</w:t>
      </w:r>
    </w:p>
    <w:p w14:paraId="6F04CCB8" w14:textId="68E4749D"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In location filter to show only 00 and delete all them out, unfilter the column</w:t>
      </w:r>
    </w:p>
    <w:p w14:paraId="262EAF46" w14:textId="6742893F"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Highlight all of column I and that will be your mobile deposit total to put on the ledger</w:t>
      </w:r>
    </w:p>
    <w:p w14:paraId="6806D0CA" w14:textId="719A6A1C" w:rsidR="00EC5C71" w:rsidRPr="004940E3" w:rsidRDefault="00EC5C71" w:rsidP="00E3577C">
      <w:pPr>
        <w:pStyle w:val="BodyText"/>
        <w:numPr>
          <w:ilvl w:val="2"/>
          <w:numId w:val="71"/>
        </w:numPr>
        <w:rPr>
          <w:rFonts w:ascii="Aptos" w:hAnsi="Aptos"/>
          <w:sz w:val="24"/>
          <w:szCs w:val="24"/>
          <w:lang w:eastAsia="ar-SA"/>
        </w:rPr>
      </w:pPr>
      <w:r w:rsidRPr="004940E3">
        <w:rPr>
          <w:rFonts w:ascii="Aptos" w:hAnsi="Aptos"/>
          <w:sz w:val="24"/>
          <w:szCs w:val="24"/>
          <w:lang w:eastAsia="ar-SA"/>
        </w:rPr>
        <w:t xml:space="preserve">Save this file </w:t>
      </w:r>
      <w:r w:rsidRPr="004940E3">
        <w:rPr>
          <w:rFonts w:ascii="Aptos" w:hAnsi="Aptos"/>
          <w:color w:val="467886"/>
          <w:sz w:val="24"/>
          <w:szCs w:val="24"/>
          <w:u w:val="single"/>
          <w:lang w:eastAsia="ar-SA"/>
        </w:rPr>
        <w:t>F:\Accounting\Shared\Banking\PNC\PNC AR 1016\Month</w:t>
      </w:r>
    </w:p>
    <w:p w14:paraId="6884D6B5" w14:textId="370550CC"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The “detail deposits” that don’t say “remote capture” are warehouse deposits taken to the bank and need added to the ledger as “warehouse deposit” with X as the check number</w:t>
      </w:r>
    </w:p>
    <w:p w14:paraId="4B2DCB39" w14:textId="11BED782"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Some customers still use Worldpay so just put that on the ledger</w:t>
      </w:r>
    </w:p>
    <w:p w14:paraId="36DA3202" w14:textId="65FAC7F9"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If there are items you aren’t sure what they are for look in previous months for the same description and make the entry to where that got posted or ask the Controller.</w:t>
      </w:r>
    </w:p>
    <w:p w14:paraId="6BBD4A92" w14:textId="42458509"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 xml:space="preserve">Once everything is added to the list, copy the green box in column J from the previous day and put it in column J on the last thing you entered. </w:t>
      </w:r>
    </w:p>
    <w:p w14:paraId="57E2A6B1" w14:textId="0E23133E"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From the report put the closing ledger amount in the green box</w:t>
      </w:r>
    </w:p>
    <w:p w14:paraId="2D21C49F" w14:textId="31BE73E8"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In column K do =and select column I and subtract column J. If there is no variance it balances. If there is a variance, look over everything again to make sure you didn’t mess anything up.</w:t>
      </w:r>
    </w:p>
    <w:p w14:paraId="0380C5F5" w14:textId="4A735AB4"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 xml:space="preserve">Put the closing ledger balance on the consolidated daily bank balance sheet saved here </w:t>
      </w:r>
      <w:r w:rsidRPr="004940E3">
        <w:rPr>
          <w:rFonts w:ascii="Aptos" w:hAnsi="Aptos"/>
          <w:color w:val="467886"/>
          <w:sz w:val="24"/>
          <w:szCs w:val="24"/>
          <w:u w:val="single"/>
          <w:lang w:eastAsia="ar-SA"/>
        </w:rPr>
        <w:t>F:\Accounting\Shared\Banking\Consolidated Daily Bank Balances.xlsx</w:t>
      </w:r>
    </w:p>
    <w:p w14:paraId="7E36F256" w14:textId="4D991D7C" w:rsidR="00EC5C71" w:rsidRPr="004940E3" w:rsidRDefault="00EC5C71" w:rsidP="00E3577C">
      <w:pPr>
        <w:pStyle w:val="BodyText"/>
        <w:numPr>
          <w:ilvl w:val="0"/>
          <w:numId w:val="71"/>
        </w:numPr>
        <w:rPr>
          <w:rFonts w:ascii="Aptos" w:hAnsi="Aptos"/>
          <w:sz w:val="24"/>
          <w:szCs w:val="24"/>
          <w:lang w:eastAsia="ar-SA"/>
        </w:rPr>
      </w:pPr>
      <w:r w:rsidRPr="004940E3">
        <w:rPr>
          <w:rFonts w:ascii="Aptos" w:hAnsi="Aptos"/>
          <w:sz w:val="24"/>
          <w:szCs w:val="24"/>
          <w:lang w:eastAsia="ar-SA"/>
        </w:rPr>
        <w:t>Go to Intranet to AR-Mobile Deposit PNC</w:t>
      </w:r>
    </w:p>
    <w:p w14:paraId="1CFBBF23" w14:textId="095635FF"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Put the previous date in both date boxes and click run report</w:t>
      </w:r>
    </w:p>
    <w:p w14:paraId="00E058CB" w14:textId="06D0F9B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Once report is ran click cash receipts export</w:t>
      </w:r>
    </w:p>
    <w:p w14:paraId="39BB0444" w14:textId="0F4081A6"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Click save as Excel</w:t>
      </w:r>
    </w:p>
    <w:p w14:paraId="569F7819" w14:textId="3F2BDEB9"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Open the excel file and filter row tow</w:t>
      </w:r>
    </w:p>
    <w:p w14:paraId="3ECF42C1" w14:textId="748D7043"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Filter column E by MOBILEPNC</w:t>
      </w:r>
    </w:p>
    <w:p w14:paraId="3040C0A1" w14:textId="1C7DEDC8" w:rsidR="00EC5C71" w:rsidRPr="004940E3" w:rsidRDefault="00EC5C71" w:rsidP="00E3577C">
      <w:pPr>
        <w:pStyle w:val="BodyText"/>
        <w:numPr>
          <w:ilvl w:val="1"/>
          <w:numId w:val="71"/>
        </w:numPr>
        <w:rPr>
          <w:rFonts w:ascii="Aptos" w:hAnsi="Aptos"/>
          <w:sz w:val="24"/>
          <w:szCs w:val="24"/>
          <w:lang w:eastAsia="ar-SA"/>
        </w:rPr>
      </w:pPr>
      <w:r w:rsidRPr="004940E3">
        <w:rPr>
          <w:rFonts w:ascii="Aptos" w:hAnsi="Aptos"/>
          <w:sz w:val="24"/>
          <w:szCs w:val="24"/>
          <w:lang w:eastAsia="ar-SA"/>
        </w:rPr>
        <w:t xml:space="preserve">Save here as mobile deposit posted date  (example mobile deposit posted 5.12.25) </w:t>
      </w:r>
      <w:r w:rsidRPr="004940E3">
        <w:rPr>
          <w:rFonts w:ascii="Aptos" w:hAnsi="Aptos"/>
          <w:color w:val="467886"/>
          <w:sz w:val="24"/>
          <w:szCs w:val="24"/>
          <w:u w:val="single"/>
          <w:lang w:eastAsia="ar-SA"/>
        </w:rPr>
        <w:t>F:\Accounting\Shared\Banking\PNC\PNC AR 1016\Month</w:t>
      </w:r>
    </w:p>
    <w:p w14:paraId="61E82077" w14:textId="6CB8D243" w:rsidR="00EC5C71" w:rsidRPr="004940E3" w:rsidRDefault="00EC5C71" w:rsidP="00D641DF">
      <w:pPr>
        <w:pStyle w:val="Heading4"/>
      </w:pPr>
      <w:bookmarkStart w:id="63" w:name="_Toc228956616"/>
      <w:r w:rsidRPr="004940E3">
        <w:lastRenderedPageBreak/>
        <w:t>Mobile Deposit Discrepancy Emails</w:t>
      </w:r>
      <w:bookmarkEnd w:id="63"/>
    </w:p>
    <w:p w14:paraId="21326D31" w14:textId="46816129" w:rsidR="00EC5C71" w:rsidRPr="004940E3" w:rsidRDefault="00EC5C71" w:rsidP="00E3577C">
      <w:pPr>
        <w:pStyle w:val="BodyText"/>
        <w:numPr>
          <w:ilvl w:val="0"/>
          <w:numId w:val="72"/>
        </w:numPr>
        <w:rPr>
          <w:rFonts w:ascii="Aptos" w:hAnsi="Aptos"/>
          <w:sz w:val="24"/>
          <w:szCs w:val="24"/>
          <w:lang w:eastAsia="ar-SA"/>
        </w:rPr>
      </w:pPr>
      <w:r w:rsidRPr="004940E3">
        <w:rPr>
          <w:rFonts w:ascii="Aptos" w:hAnsi="Aptos"/>
          <w:sz w:val="24"/>
          <w:szCs w:val="24"/>
          <w:lang w:eastAsia="ar-SA"/>
        </w:rPr>
        <w:t xml:space="preserve">AR will send over emails to accounting for any check that was deposited for the wrong amount, send those in an email to tmcc@pnc.com. (Example </w:t>
      </w:r>
      <w:r w:rsidR="00803045" w:rsidRPr="004940E3">
        <w:rPr>
          <w:rFonts w:ascii="Aptos" w:hAnsi="Aptos"/>
          <w:sz w:val="24"/>
          <w:szCs w:val="24"/>
          <w:lang w:eastAsia="ar-SA"/>
        </w:rPr>
        <w:t>on next page</w:t>
      </w:r>
      <w:r w:rsidRPr="004940E3">
        <w:rPr>
          <w:rFonts w:ascii="Aptos" w:hAnsi="Aptos"/>
          <w:sz w:val="24"/>
          <w:szCs w:val="24"/>
          <w:lang w:eastAsia="ar-SA"/>
        </w:rPr>
        <w:t>)</w:t>
      </w:r>
    </w:p>
    <w:p w14:paraId="5E031649" w14:textId="65B07B3E" w:rsidR="009A6B27" w:rsidRPr="004940E3" w:rsidRDefault="001503BE" w:rsidP="00470E87">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7392" behindDoc="0" locked="0" layoutInCell="1" allowOverlap="1" wp14:anchorId="24A43987" wp14:editId="35E8A885">
            <wp:simplePos x="0" y="0"/>
            <wp:positionH relativeFrom="margin">
              <wp:align>center</wp:align>
            </wp:positionH>
            <wp:positionV relativeFrom="paragraph">
              <wp:posOffset>5919</wp:posOffset>
            </wp:positionV>
            <wp:extent cx="4499581" cy="4999355"/>
            <wp:effectExtent l="0" t="0" r="0" b="0"/>
            <wp:wrapNone/>
            <wp:docPr id="8018270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99581" cy="4999355"/>
                    </a:xfrm>
                    <a:prstGeom prst="rect">
                      <a:avLst/>
                    </a:prstGeom>
                    <a:noFill/>
                  </pic:spPr>
                </pic:pic>
              </a:graphicData>
            </a:graphic>
            <wp14:sizeRelH relativeFrom="margin">
              <wp14:pctWidth>0</wp14:pctWidth>
            </wp14:sizeRelH>
            <wp14:sizeRelV relativeFrom="margin">
              <wp14:pctHeight>0</wp14:pctHeight>
            </wp14:sizeRelV>
          </wp:anchor>
        </w:drawing>
      </w:r>
      <w:r w:rsidR="007D7BD4" w:rsidRPr="004940E3">
        <w:rPr>
          <w:rFonts w:ascii="Aptos" w:hAnsi="Aptos"/>
          <w:noProof/>
          <w:sz w:val="24"/>
          <w:szCs w:val="24"/>
          <w:lang w:eastAsia="ar-SA"/>
        </w:rPr>
        <mc:AlternateContent>
          <mc:Choice Requires="wps">
            <w:drawing>
              <wp:anchor distT="0" distB="0" distL="114300" distR="114300" simplePos="0" relativeHeight="251706368" behindDoc="0" locked="0" layoutInCell="1" allowOverlap="1" wp14:anchorId="5B9CA780" wp14:editId="45332B9E">
                <wp:simplePos x="0" y="0"/>
                <wp:positionH relativeFrom="column">
                  <wp:posOffset>895350</wp:posOffset>
                </wp:positionH>
                <wp:positionV relativeFrom="paragraph">
                  <wp:posOffset>5648325</wp:posOffset>
                </wp:positionV>
                <wp:extent cx="2533650" cy="104775"/>
                <wp:effectExtent l="0" t="0" r="0" b="9525"/>
                <wp:wrapNone/>
                <wp:docPr id="910149630" name="Text Box 12"/>
                <wp:cNvGraphicFramePr/>
                <a:graphic xmlns:a="http://schemas.openxmlformats.org/drawingml/2006/main">
                  <a:graphicData uri="http://schemas.microsoft.com/office/word/2010/wordprocessingShape">
                    <wps:wsp>
                      <wps:cNvSpPr txBox="1"/>
                      <wps:spPr>
                        <a:xfrm>
                          <a:off x="0" y="0"/>
                          <a:ext cx="2533650" cy="104775"/>
                        </a:xfrm>
                        <a:prstGeom prst="rect">
                          <a:avLst/>
                        </a:prstGeom>
                        <a:solidFill>
                          <a:schemeClr val="lt1"/>
                        </a:solidFill>
                        <a:ln w="6350">
                          <a:noFill/>
                        </a:ln>
                      </wps:spPr>
                      <wps:txbx>
                        <w:txbxContent>
                          <w:p w14:paraId="00AC7844" w14:textId="77777777" w:rsidR="007D7BD4" w:rsidRDefault="007D7BD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9CA780" id="_x0000_t202" coordsize="21600,21600" o:spt="202" path="m,l,21600r21600,l21600,xe">
                <v:stroke joinstyle="miter"/>
                <v:path gradientshapeok="t" o:connecttype="rect"/>
              </v:shapetype>
              <v:shape id="Text Box 12" o:spid="_x0000_s1026" type="#_x0000_t202" style="position:absolute;left:0;text-align:left;margin-left:70.5pt;margin-top:444.75pt;width:199.5pt;height:8.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V3oKwIAAFQEAAAOAAAAZHJzL2Uyb0RvYy54bWysVEtv2zAMvg/YfxB0X5x3OiNOkaXIMCBo&#10;C6RFz4osxQZkUZOU2NmvHyU7j7U7DbvIpEjx8fGj5/dNpchRWFeCzuig16dEaA55qfcZfX1Zf7mj&#10;xHmmc6ZAi4yehKP3i8+f5rVJxRAKULmwBINol9Ymo4X3Jk0SxwtRMdcDIzQaJdiKeVTtPsktqzF6&#10;pZJhvz9NarC5scCFc3j70BrpIsaXUnD/JKUTnqiMYm0+njaeu3AmizlL95aZouRdGewfqqhYqTHp&#10;JdQD84wcbPkhVFVyCw6k73GoEpCy5CL2gN0M+u+62RbMiNgLguPMBSb3/8Lyx+PWPFvim2/Q4AAD&#10;ILVxqcPL0E8jbRW+WClBO0J4usAmGk84Xg4no9F0giaOtkF/PJtNQpjk+tpY578LqEgQMmpxLBEt&#10;dtw437qeXUIyB6rM16VSUQlUECtlyZHhEJWPNWLwP7yUJnVGpyMsIzzSEJ63kZXGWq49Bck3u6Zr&#10;dAf5Cfu30FLDGb4uscgNc/6ZWeQC9oX89k94SAWYBDqJkgLsr7/dB38cEVopqZFbGXU/D8wKStQP&#10;jcP7OhiPAxmjMp7MhqjYW8vu1qIP1Qqw8wFukuFRDP5enUVpoXrDNViGrGhimmPujPqzuPIt43GN&#10;uFguoxPSzzC/0VvDQ+gAWhjBS/PGrOnm5HHCj3BmIUvfjav1beFeHjzIMs4yANyi2uGO1I1s6NYs&#10;7MatHr2uP4PFbwAAAP//AwBQSwMEFAAGAAgAAAAhABkYIeniAAAACwEAAA8AAABkcnMvZG93bnJl&#10;di54bWxMj0tPwzAQhO9I/Adrkbggapc+SEOcCiGgEjcaHuLmxksSEa+j2E3Cv2c5wXFmR7PfZNvJ&#10;tWLAPjSeNMxnCgRS6W1DlYaX4uEyARGiIWtaT6jhGwNs89OTzKTWj/SMwz5WgksopEZDHWOXShnK&#10;Gp0JM98h8e3T985Eln0lbW9GLnetvFJqLZ1piD/UpsO7Gsuv/dFp+Lio3p/C9Pg6LlaL7n43FNdv&#10;ttD6/Gy6vQERcYp/YfjFZ3TImengj2SDaFkv57wlakiSzQoEJ1ZLxc5Bw0atFcg8k/835D8AAAD/&#10;/wMAUEsBAi0AFAAGAAgAAAAhALaDOJL+AAAA4QEAABMAAAAAAAAAAAAAAAAAAAAAAFtDb250ZW50&#10;X1R5cGVzXS54bWxQSwECLQAUAAYACAAAACEAOP0h/9YAAACUAQAACwAAAAAAAAAAAAAAAAAvAQAA&#10;X3JlbHMvLnJlbHNQSwECLQAUAAYACAAAACEAOWFd6CsCAABUBAAADgAAAAAAAAAAAAAAAAAuAgAA&#10;ZHJzL2Uyb0RvYy54bWxQSwECLQAUAAYACAAAACEAGRgh6eIAAAALAQAADwAAAAAAAAAAAAAAAACF&#10;BAAAZHJzL2Rvd25yZXYueG1sUEsFBgAAAAAEAAQA8wAAAJQFAAAAAA==&#10;" fillcolor="white [3201]" stroked="f" strokeweight=".5pt">
                <v:textbox>
                  <w:txbxContent>
                    <w:p w14:paraId="00AC7844" w14:textId="77777777" w:rsidR="007D7BD4" w:rsidRDefault="007D7BD4">
                      <w:pPr>
                        <w:ind w:left="0"/>
                      </w:pPr>
                    </w:p>
                  </w:txbxContent>
                </v:textbox>
              </v:shape>
            </w:pict>
          </mc:Fallback>
        </mc:AlternateContent>
      </w:r>
      <w:r w:rsidR="007D7BD4" w:rsidRPr="004940E3">
        <w:rPr>
          <w:rFonts w:ascii="Aptos" w:hAnsi="Aptos"/>
          <w:noProof/>
          <w:sz w:val="24"/>
          <w:szCs w:val="24"/>
          <w:lang w:eastAsia="ar-SA"/>
        </w:rPr>
        <mc:AlternateContent>
          <mc:Choice Requires="wps">
            <w:drawing>
              <wp:anchor distT="0" distB="0" distL="114300" distR="114300" simplePos="0" relativeHeight="251705344" behindDoc="0" locked="0" layoutInCell="1" allowOverlap="1" wp14:anchorId="560DDF36" wp14:editId="5BB34AA4">
                <wp:simplePos x="0" y="0"/>
                <wp:positionH relativeFrom="column">
                  <wp:posOffset>828675</wp:posOffset>
                </wp:positionH>
                <wp:positionV relativeFrom="paragraph">
                  <wp:posOffset>1819275</wp:posOffset>
                </wp:positionV>
                <wp:extent cx="400050" cy="104775"/>
                <wp:effectExtent l="0" t="0" r="0" b="9525"/>
                <wp:wrapNone/>
                <wp:docPr id="1406420446" name="Text Box 11"/>
                <wp:cNvGraphicFramePr/>
                <a:graphic xmlns:a="http://schemas.openxmlformats.org/drawingml/2006/main">
                  <a:graphicData uri="http://schemas.microsoft.com/office/word/2010/wordprocessingShape">
                    <wps:wsp>
                      <wps:cNvSpPr txBox="1"/>
                      <wps:spPr>
                        <a:xfrm>
                          <a:off x="0" y="0"/>
                          <a:ext cx="400050" cy="104775"/>
                        </a:xfrm>
                        <a:prstGeom prst="rect">
                          <a:avLst/>
                        </a:prstGeom>
                        <a:solidFill>
                          <a:schemeClr val="lt1"/>
                        </a:solidFill>
                        <a:ln w="6350">
                          <a:noFill/>
                        </a:ln>
                      </wps:spPr>
                      <wps:txbx>
                        <w:txbxContent>
                          <w:p w14:paraId="109D0473" w14:textId="77777777" w:rsidR="007D7BD4" w:rsidRDefault="007D7BD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0DDF36" id="Text Box 11" o:spid="_x0000_s1027" type="#_x0000_t202" style="position:absolute;left:0;text-align:left;margin-left:65.25pt;margin-top:143.25pt;width:31.5pt;height:8.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RoLAIAAFoEAAAOAAAAZHJzL2Uyb0RvYy54bWysVEuP2jAQvlfqf7B8LwkUljYirCgrqkpo&#10;dyW22rNxbGLJ8bi2IaG/vmOHV7c9Vb04M57xPL75JrP7rtHkIJxXYEo6HOSUCMOhUmZX0u8vqw+f&#10;KPGBmYppMKKkR+Hp/fz9u1lrCzGCGnQlHMEgxhetLWkdgi2yzPNaNMwPwAqDRgmuYQFVt8sqx1qM&#10;3uhslOd3WQuusg648B5vH3ojnaf4UgoenqT0IhBdUqwtpNOlcxvPbD5jxc4xWyt+KoP9QxUNUwaT&#10;XkI9sMDI3qk/QjWKO/Agw4BDk4GUiovUA3YzzN90s6mZFakXBMfbC0z+/4Xlj4eNfXYkdF+gwwFG&#10;QFrrC4+XsZ9OuiZ+sVKCdoTweIFNdIFwvBzneT5BC0fTMB9Pp5MYJbs+ts6HrwIaEoWSOpxKAosd&#10;1j70rmeXmMuDVtVKaZ2UyASx1I4cGM5Qh1QiBv/NSxvSlvTuI5YRHxmIz/vI2mAt15aiFLptR1R1&#10;0+4WqiOi4KAniLd8pbDWNfPhmTlkBLaHLA9PeEgNmAtOEiU1uJ9/u4/+OCi0UtIiw0rqf+yZE5To&#10;bwZH+Hk4HkdKJmU8mY5QcbeW7a3F7JslIABD3CfLkxj9gz6L0kHzisuwiFnRxAzH3CUNZ3EZet7j&#10;MnGxWCQnJKFlYW02lsfQEbs4iZfulTl7GlfAOT/CmYuseDO13rdHfbEPIFUaacS5R/UEPxI4keK0&#10;bHFDbvXkdf0lzH8BAAD//wMAUEsDBBQABgAIAAAAIQCLTZjl4AAAAAsBAAAPAAAAZHJzL2Rvd25y&#10;ZXYueG1sTI9LT8MwEITvSPwHa5G4IGpTq6WEOBVCPKTeaHiImxsvSUW8jmI3Cf+e7QluM9pPszP5&#10;evKtGLCP+0AGrmYKBFIV3J5qA6/l4+UKREyWnG0DoYEfjLAuTk9ym7kw0gsO21QLDqGYWQNNSl0m&#10;Zawa9DbOQofEt6/Qe5vY9rV0vR053LdyrtRSersn/tDYDu8brL63B2/g86L+2MTp6W3UC909PA/l&#10;9bsrjTk/m+5uQSSc0h8Mx/pcHQrutAsHclG07LVaMGpgvlqyOBI3msXOgFZagSxy+X9D8QsAAP//&#10;AwBQSwECLQAUAAYACAAAACEAtoM4kv4AAADhAQAAEwAAAAAAAAAAAAAAAAAAAAAAW0NvbnRlbnRf&#10;VHlwZXNdLnhtbFBLAQItABQABgAIAAAAIQA4/SH/1gAAAJQBAAALAAAAAAAAAAAAAAAAAC8BAABf&#10;cmVscy8ucmVsc1BLAQItABQABgAIAAAAIQDyEhRoLAIAAFoEAAAOAAAAAAAAAAAAAAAAAC4CAABk&#10;cnMvZTJvRG9jLnhtbFBLAQItABQABgAIAAAAIQCLTZjl4AAAAAsBAAAPAAAAAAAAAAAAAAAAAIYE&#10;AABkcnMvZG93bnJldi54bWxQSwUGAAAAAAQABADzAAAAkwUAAAAA&#10;" fillcolor="white [3201]" stroked="f" strokeweight=".5pt">
                <v:textbox>
                  <w:txbxContent>
                    <w:p w14:paraId="109D0473" w14:textId="77777777" w:rsidR="007D7BD4" w:rsidRDefault="007D7BD4">
                      <w:pPr>
                        <w:ind w:left="0"/>
                      </w:pPr>
                    </w:p>
                  </w:txbxContent>
                </v:textbox>
              </v:shape>
            </w:pict>
          </mc:Fallback>
        </mc:AlternateContent>
      </w:r>
      <w:r w:rsidR="007D7BD4" w:rsidRPr="004940E3">
        <w:rPr>
          <w:rFonts w:ascii="Aptos" w:hAnsi="Aptos"/>
          <w:noProof/>
          <w:sz w:val="24"/>
          <w:szCs w:val="24"/>
          <w:lang w:eastAsia="ar-SA"/>
        </w:rPr>
        <mc:AlternateContent>
          <mc:Choice Requires="wps">
            <w:drawing>
              <wp:anchor distT="0" distB="0" distL="114300" distR="114300" simplePos="0" relativeHeight="251704320" behindDoc="0" locked="0" layoutInCell="1" allowOverlap="1" wp14:anchorId="3E1E228B" wp14:editId="5FA54A23">
                <wp:simplePos x="0" y="0"/>
                <wp:positionH relativeFrom="column">
                  <wp:posOffset>2009775</wp:posOffset>
                </wp:positionH>
                <wp:positionV relativeFrom="paragraph">
                  <wp:posOffset>2933700</wp:posOffset>
                </wp:positionV>
                <wp:extent cx="1838325" cy="123825"/>
                <wp:effectExtent l="0" t="0" r="9525" b="9525"/>
                <wp:wrapNone/>
                <wp:docPr id="552241867" name="Text Box 10"/>
                <wp:cNvGraphicFramePr/>
                <a:graphic xmlns:a="http://schemas.openxmlformats.org/drawingml/2006/main">
                  <a:graphicData uri="http://schemas.microsoft.com/office/word/2010/wordprocessingShape">
                    <wps:wsp>
                      <wps:cNvSpPr txBox="1"/>
                      <wps:spPr>
                        <a:xfrm>
                          <a:off x="0" y="0"/>
                          <a:ext cx="1838325" cy="123825"/>
                        </a:xfrm>
                        <a:prstGeom prst="rect">
                          <a:avLst/>
                        </a:prstGeom>
                        <a:solidFill>
                          <a:schemeClr val="lt1"/>
                        </a:solidFill>
                        <a:ln w="6350">
                          <a:noFill/>
                        </a:ln>
                      </wps:spPr>
                      <wps:txbx>
                        <w:txbxContent>
                          <w:p w14:paraId="23188385" w14:textId="77777777" w:rsidR="007D7BD4" w:rsidRDefault="007D7BD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1E228B" id="Text Box 10" o:spid="_x0000_s1028" type="#_x0000_t202" style="position:absolute;left:0;text-align:left;margin-left:158.25pt;margin-top:231pt;width:144.75pt;height:9.7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9MAIAAFsEAAAOAAAAZHJzL2Uyb0RvYy54bWysVE2P2jAQvVfqf7B8L4EAWxYRVpQVVSW0&#10;uxJb7dk4NrHkeFzbkNBf37HDV7c9Vb04Y8/4eebNm8we2lqTg3BegSnooNenRBgOpTK7gn5/XX2a&#10;UOIDMyXTYERBj8LTh/nHD7PGTkUOFehSOIIgxk8bW9AqBDvNMs8rUTPfAysMOiW4mgXcul1WOtYg&#10;eq2zvN+/yxpwpXXAhfd4+tg56TzhSyl4eJbSi0B0QTG3kFaX1m1cs/mMTXeO2UrxUxrsH7KomTL4&#10;6AXqkQVG9k79AVUr7sCDDD0OdQZSKi5SDVjNoP+umk3FrEi1IDneXmjy/w+WPx029sWR0H6BFhsY&#10;CWmsn3o8jPW00tXxi5kS9COFxwttog2Ex0uT4WSYjynh6BvkwwnaCJNdb1vnw1cBNYlGQR22JbHF&#10;DmsfutBzSHzMg1blSmmdNlEKYqkdOTBsog4pRwT/LUob0hT0bjjuJ2AD8XqHrA3mcq0pWqHdtkSV&#10;Bc3P9W6hPCINDjqFeMtXCnNdMx9emENJYOUo8/CMi9SAb8HJoqQC9/Nv5zEeO4VeShqUWEH9jz1z&#10;ghL9zWAP7wejUdRk2ozGn3PcuFvP9tZj9vUSkIABDpTlyYzxQZ9N6aB+w2lYxFfRxQzHtwsazuYy&#10;dMLHaeJisUhBqELLwtpsLI/QkfDYidf2jTl7alfARj/BWYxs+q5rXWy8aWCxDyBVamnkuWP1RD8q&#10;OIniNG1xRG73Ker6T5j/AgAA//8DAFBLAwQUAAYACAAAACEALl1u2eIAAAALAQAADwAAAGRycy9k&#10;b3ducmV2LnhtbEyPS0+EQBCE7yb+h0mbeDHuwCK4QYaNMT6Svbn4iLdZpgUi00OYWcB/b3vSW3dX&#10;pfqrYrvYXkw4+s6RgngVgUCqnemoUfBSPVxuQPigyejeESr4Rg/b8vSk0LlxMz3jtA+N4BDyuVbQ&#10;hjDkUvq6Rav9yg1IrH260erA69hIM+qZw20v11GUSas74g+tHvCuxfprf7QKPi6a951fHl/nJE2G&#10;+6epun4zlVLnZ8vtDYiAS/gzwy8+o0PJTAd3JONFryCJs5StCq6yNZdiRxZlPBz4solTkGUh/3co&#10;fwAAAP//AwBQSwECLQAUAAYACAAAACEAtoM4kv4AAADhAQAAEwAAAAAAAAAAAAAAAAAAAAAAW0Nv&#10;bnRlbnRfVHlwZXNdLnhtbFBLAQItABQABgAIAAAAIQA4/SH/1gAAAJQBAAALAAAAAAAAAAAAAAAA&#10;AC8BAABfcmVscy8ucmVsc1BLAQItABQABgAIAAAAIQDkde+9MAIAAFsEAAAOAAAAAAAAAAAAAAAA&#10;AC4CAABkcnMvZTJvRG9jLnhtbFBLAQItABQABgAIAAAAIQAuXW7Z4gAAAAsBAAAPAAAAAAAAAAAA&#10;AAAAAIoEAABkcnMvZG93bnJldi54bWxQSwUGAAAAAAQABADzAAAAmQUAAAAA&#10;" fillcolor="white [3201]" stroked="f" strokeweight=".5pt">
                <v:textbox>
                  <w:txbxContent>
                    <w:p w14:paraId="23188385" w14:textId="77777777" w:rsidR="007D7BD4" w:rsidRDefault="007D7BD4">
                      <w:pPr>
                        <w:ind w:left="0"/>
                      </w:pPr>
                    </w:p>
                  </w:txbxContent>
                </v:textbox>
              </v:shape>
            </w:pict>
          </mc:Fallback>
        </mc:AlternateContent>
      </w:r>
    </w:p>
    <w:p w14:paraId="6CD07FA8" w14:textId="60B6EBE8" w:rsidR="009A6B27" w:rsidRPr="004940E3" w:rsidRDefault="009A6B27" w:rsidP="00470E87">
      <w:pPr>
        <w:pStyle w:val="BodyText"/>
        <w:ind w:left="1080" w:firstLine="0"/>
        <w:rPr>
          <w:rFonts w:ascii="Aptos" w:hAnsi="Aptos"/>
          <w:sz w:val="24"/>
          <w:szCs w:val="24"/>
          <w:lang w:eastAsia="ar-SA"/>
        </w:rPr>
      </w:pPr>
    </w:p>
    <w:p w14:paraId="19E21AB5" w14:textId="022F2524" w:rsidR="009A6B27" w:rsidRPr="004940E3" w:rsidRDefault="009A6B27" w:rsidP="00470E87">
      <w:pPr>
        <w:pStyle w:val="BodyText"/>
        <w:ind w:left="1080" w:firstLine="0"/>
        <w:rPr>
          <w:rFonts w:ascii="Aptos" w:hAnsi="Aptos"/>
          <w:sz w:val="24"/>
          <w:szCs w:val="24"/>
          <w:lang w:eastAsia="ar-SA"/>
        </w:rPr>
      </w:pPr>
    </w:p>
    <w:p w14:paraId="138ED368" w14:textId="77777777" w:rsidR="009A6B27" w:rsidRPr="004940E3" w:rsidRDefault="009A6B27" w:rsidP="00470E87">
      <w:pPr>
        <w:pStyle w:val="BodyText"/>
        <w:ind w:left="1080" w:firstLine="0"/>
        <w:rPr>
          <w:rFonts w:ascii="Aptos" w:hAnsi="Aptos"/>
          <w:sz w:val="24"/>
          <w:szCs w:val="24"/>
          <w:lang w:eastAsia="ar-SA"/>
        </w:rPr>
      </w:pPr>
    </w:p>
    <w:p w14:paraId="3EB80EDB" w14:textId="77777777" w:rsidR="009A6B27" w:rsidRPr="004940E3" w:rsidRDefault="009A6B27" w:rsidP="00470E87">
      <w:pPr>
        <w:pStyle w:val="BodyText"/>
        <w:ind w:left="1080" w:firstLine="0"/>
        <w:rPr>
          <w:rFonts w:ascii="Aptos" w:hAnsi="Aptos"/>
          <w:sz w:val="24"/>
          <w:szCs w:val="24"/>
          <w:lang w:eastAsia="ar-SA"/>
        </w:rPr>
      </w:pPr>
    </w:p>
    <w:p w14:paraId="4BF4823F" w14:textId="77777777" w:rsidR="00470E87" w:rsidRPr="004940E3" w:rsidRDefault="00470E87" w:rsidP="00470E87">
      <w:pPr>
        <w:pStyle w:val="BodyText"/>
        <w:ind w:left="1080" w:firstLine="0"/>
        <w:rPr>
          <w:rFonts w:ascii="Aptos" w:hAnsi="Aptos"/>
          <w:sz w:val="24"/>
          <w:szCs w:val="24"/>
          <w:lang w:eastAsia="ar-SA"/>
        </w:rPr>
      </w:pPr>
    </w:p>
    <w:p w14:paraId="3C4CF339" w14:textId="77777777" w:rsidR="007D7BD4" w:rsidRPr="004940E3" w:rsidRDefault="007D7BD4" w:rsidP="00470E87">
      <w:pPr>
        <w:pStyle w:val="BodyText"/>
        <w:ind w:left="1080" w:firstLine="0"/>
        <w:rPr>
          <w:rFonts w:ascii="Aptos" w:hAnsi="Aptos"/>
          <w:sz w:val="24"/>
          <w:szCs w:val="24"/>
          <w:lang w:eastAsia="ar-SA"/>
        </w:rPr>
      </w:pPr>
    </w:p>
    <w:p w14:paraId="47524268" w14:textId="77777777" w:rsidR="007D7BD4" w:rsidRPr="004940E3" w:rsidRDefault="007D7BD4" w:rsidP="00470E87">
      <w:pPr>
        <w:pStyle w:val="BodyText"/>
        <w:ind w:left="1080" w:firstLine="0"/>
        <w:rPr>
          <w:rFonts w:ascii="Aptos" w:hAnsi="Aptos"/>
          <w:sz w:val="24"/>
          <w:szCs w:val="24"/>
          <w:lang w:eastAsia="ar-SA"/>
        </w:rPr>
      </w:pPr>
    </w:p>
    <w:p w14:paraId="2C5F9420" w14:textId="77777777" w:rsidR="007D7BD4" w:rsidRPr="004940E3" w:rsidRDefault="007D7BD4" w:rsidP="00470E87">
      <w:pPr>
        <w:pStyle w:val="BodyText"/>
        <w:ind w:left="1080" w:firstLine="0"/>
        <w:rPr>
          <w:rFonts w:ascii="Aptos" w:hAnsi="Aptos"/>
          <w:sz w:val="24"/>
          <w:szCs w:val="24"/>
          <w:lang w:eastAsia="ar-SA"/>
        </w:rPr>
      </w:pPr>
    </w:p>
    <w:p w14:paraId="3440F8B6" w14:textId="77777777" w:rsidR="007D7BD4" w:rsidRPr="004940E3" w:rsidRDefault="007D7BD4" w:rsidP="00470E87">
      <w:pPr>
        <w:pStyle w:val="BodyText"/>
        <w:ind w:left="1080" w:firstLine="0"/>
        <w:rPr>
          <w:rFonts w:ascii="Aptos" w:hAnsi="Aptos"/>
          <w:sz w:val="24"/>
          <w:szCs w:val="24"/>
          <w:lang w:eastAsia="ar-SA"/>
        </w:rPr>
      </w:pPr>
    </w:p>
    <w:p w14:paraId="77A25526" w14:textId="77777777" w:rsidR="007D7BD4" w:rsidRPr="004940E3" w:rsidRDefault="007D7BD4" w:rsidP="00470E87">
      <w:pPr>
        <w:pStyle w:val="BodyText"/>
        <w:ind w:left="1080" w:firstLine="0"/>
        <w:rPr>
          <w:rFonts w:ascii="Aptos" w:hAnsi="Aptos"/>
          <w:sz w:val="24"/>
          <w:szCs w:val="24"/>
          <w:lang w:eastAsia="ar-SA"/>
        </w:rPr>
      </w:pPr>
    </w:p>
    <w:p w14:paraId="280783B3" w14:textId="77777777" w:rsidR="007D7BD4" w:rsidRPr="004940E3" w:rsidRDefault="007D7BD4" w:rsidP="00470E87">
      <w:pPr>
        <w:pStyle w:val="BodyText"/>
        <w:ind w:left="1080" w:firstLine="0"/>
        <w:rPr>
          <w:rFonts w:ascii="Aptos" w:hAnsi="Aptos"/>
          <w:sz w:val="24"/>
          <w:szCs w:val="24"/>
          <w:lang w:eastAsia="ar-SA"/>
        </w:rPr>
      </w:pPr>
    </w:p>
    <w:p w14:paraId="0D5C6A52" w14:textId="77777777" w:rsidR="007D7BD4" w:rsidRPr="004940E3" w:rsidRDefault="007D7BD4" w:rsidP="00470E87">
      <w:pPr>
        <w:pStyle w:val="BodyText"/>
        <w:ind w:left="1080" w:firstLine="0"/>
        <w:rPr>
          <w:rFonts w:ascii="Aptos" w:hAnsi="Aptos"/>
          <w:sz w:val="24"/>
          <w:szCs w:val="24"/>
          <w:lang w:eastAsia="ar-SA"/>
        </w:rPr>
      </w:pPr>
    </w:p>
    <w:p w14:paraId="7832B10E" w14:textId="77777777" w:rsidR="007D7BD4" w:rsidRPr="004940E3" w:rsidRDefault="007D7BD4" w:rsidP="00470E87">
      <w:pPr>
        <w:pStyle w:val="BodyText"/>
        <w:ind w:left="1080" w:firstLine="0"/>
        <w:rPr>
          <w:rFonts w:ascii="Aptos" w:hAnsi="Aptos"/>
          <w:sz w:val="24"/>
          <w:szCs w:val="24"/>
          <w:lang w:eastAsia="ar-SA"/>
        </w:rPr>
      </w:pPr>
    </w:p>
    <w:p w14:paraId="0DB5340E" w14:textId="1E038E5B" w:rsidR="00EC5C71" w:rsidRPr="004940E3" w:rsidRDefault="00EC5C71" w:rsidP="00D641DF">
      <w:pPr>
        <w:pStyle w:val="Heading4"/>
      </w:pPr>
      <w:bookmarkStart w:id="64" w:name="_Toc228956617"/>
      <w:r w:rsidRPr="004940E3">
        <w:t>Line of Credit</w:t>
      </w:r>
      <w:bookmarkEnd w:id="64"/>
    </w:p>
    <w:p w14:paraId="7B9AC876" w14:textId="431C530B" w:rsidR="00EC5C71" w:rsidRPr="004940E3" w:rsidRDefault="00EC5C71" w:rsidP="00E3577C">
      <w:pPr>
        <w:pStyle w:val="BodyText"/>
        <w:numPr>
          <w:ilvl w:val="0"/>
          <w:numId w:val="73"/>
        </w:numPr>
        <w:rPr>
          <w:rFonts w:ascii="Aptos" w:hAnsi="Aptos"/>
          <w:sz w:val="24"/>
          <w:szCs w:val="24"/>
          <w:lang w:eastAsia="ar-SA"/>
        </w:rPr>
      </w:pPr>
      <w:r w:rsidRPr="004940E3">
        <w:rPr>
          <w:rFonts w:ascii="Aptos" w:hAnsi="Aptos"/>
          <w:sz w:val="24"/>
          <w:szCs w:val="24"/>
          <w:lang w:eastAsia="ar-SA"/>
        </w:rPr>
        <w:t xml:space="preserve">Open up Line of Credit spreadsheet </w:t>
      </w:r>
      <w:r w:rsidRPr="004940E3">
        <w:rPr>
          <w:rFonts w:ascii="Aptos" w:hAnsi="Aptos"/>
          <w:color w:val="467886"/>
          <w:sz w:val="24"/>
          <w:szCs w:val="24"/>
          <w:u w:val="single"/>
          <w:lang w:eastAsia="ar-SA"/>
        </w:rPr>
        <w:t>F:\Accounting\Shared\Banking\Line of Credit\Line of Credit Tracking.xlsx</w:t>
      </w:r>
    </w:p>
    <w:p w14:paraId="7C094CBA" w14:textId="29B897A8" w:rsidR="00EC5C71" w:rsidRPr="004940E3" w:rsidRDefault="00EC5C71" w:rsidP="00E3577C">
      <w:pPr>
        <w:pStyle w:val="BodyText"/>
        <w:numPr>
          <w:ilvl w:val="1"/>
          <w:numId w:val="73"/>
        </w:numPr>
        <w:rPr>
          <w:rFonts w:ascii="Aptos" w:hAnsi="Aptos"/>
          <w:sz w:val="24"/>
          <w:szCs w:val="24"/>
          <w:lang w:eastAsia="ar-SA"/>
        </w:rPr>
      </w:pPr>
      <w:r w:rsidRPr="004940E3">
        <w:rPr>
          <w:rFonts w:ascii="Aptos" w:hAnsi="Aptos"/>
          <w:sz w:val="24"/>
          <w:szCs w:val="24"/>
          <w:lang w:eastAsia="ar-SA"/>
        </w:rPr>
        <w:t>Put the previous day date in column A</w:t>
      </w:r>
    </w:p>
    <w:p w14:paraId="0BD17123" w14:textId="054ACF2F" w:rsidR="00EC5C71" w:rsidRPr="004940E3" w:rsidRDefault="00EC5C71" w:rsidP="00E3577C">
      <w:pPr>
        <w:pStyle w:val="BodyText"/>
        <w:numPr>
          <w:ilvl w:val="1"/>
          <w:numId w:val="73"/>
        </w:numPr>
        <w:rPr>
          <w:rFonts w:ascii="Aptos" w:hAnsi="Aptos"/>
          <w:sz w:val="24"/>
          <w:szCs w:val="24"/>
          <w:lang w:eastAsia="ar-SA"/>
        </w:rPr>
      </w:pPr>
      <w:r w:rsidRPr="004940E3">
        <w:rPr>
          <w:rFonts w:ascii="Aptos" w:hAnsi="Aptos"/>
          <w:sz w:val="24"/>
          <w:szCs w:val="24"/>
          <w:lang w:eastAsia="ar-SA"/>
        </w:rPr>
        <w:t>In column B put Pay on Line if the amount is a withdrawal (debit) or Draw on Line if the amount is a deposit (credit)</w:t>
      </w:r>
    </w:p>
    <w:p w14:paraId="7CEDFF0A" w14:textId="553A92A9" w:rsidR="00EC5C71" w:rsidRPr="004940E3" w:rsidRDefault="00EC5C71" w:rsidP="00E3577C">
      <w:pPr>
        <w:pStyle w:val="BodyText"/>
        <w:numPr>
          <w:ilvl w:val="1"/>
          <w:numId w:val="73"/>
        </w:numPr>
        <w:rPr>
          <w:rFonts w:ascii="Aptos" w:hAnsi="Aptos"/>
          <w:sz w:val="24"/>
          <w:szCs w:val="24"/>
          <w:lang w:eastAsia="ar-SA"/>
        </w:rPr>
      </w:pPr>
      <w:r w:rsidRPr="004940E3">
        <w:rPr>
          <w:rFonts w:ascii="Aptos" w:hAnsi="Aptos"/>
          <w:sz w:val="24"/>
          <w:szCs w:val="24"/>
          <w:lang w:eastAsia="ar-SA"/>
        </w:rPr>
        <w:t>Put the amount in the correct column based off Pay or Draw on Line</w:t>
      </w:r>
    </w:p>
    <w:p w14:paraId="515E0CBB" w14:textId="012AA5C9" w:rsidR="00EC5C71" w:rsidRPr="004940E3" w:rsidRDefault="00EC5C71" w:rsidP="00E3577C">
      <w:pPr>
        <w:pStyle w:val="BodyText"/>
        <w:numPr>
          <w:ilvl w:val="1"/>
          <w:numId w:val="73"/>
        </w:numPr>
        <w:rPr>
          <w:rFonts w:ascii="Aptos" w:hAnsi="Aptos"/>
          <w:sz w:val="24"/>
          <w:szCs w:val="24"/>
          <w:lang w:eastAsia="ar-SA"/>
        </w:rPr>
      </w:pPr>
      <w:r w:rsidRPr="004940E3">
        <w:rPr>
          <w:rFonts w:ascii="Aptos" w:hAnsi="Aptos"/>
          <w:sz w:val="24"/>
          <w:szCs w:val="24"/>
          <w:lang w:eastAsia="ar-SA"/>
        </w:rPr>
        <w:t>Columns E &amp; F are formulas and will populate themselves</w:t>
      </w:r>
    </w:p>
    <w:p w14:paraId="201B4391" w14:textId="763DB2FF" w:rsidR="00EC5C71" w:rsidRPr="004940E3" w:rsidRDefault="00EC5C71" w:rsidP="00E3577C">
      <w:pPr>
        <w:pStyle w:val="BodyText"/>
        <w:numPr>
          <w:ilvl w:val="0"/>
          <w:numId w:val="73"/>
        </w:numPr>
        <w:rPr>
          <w:rFonts w:ascii="Aptos" w:hAnsi="Aptos"/>
          <w:sz w:val="24"/>
          <w:szCs w:val="24"/>
          <w:lang w:eastAsia="ar-SA"/>
        </w:rPr>
      </w:pPr>
      <w:r w:rsidRPr="004940E3">
        <w:rPr>
          <w:rFonts w:ascii="Aptos" w:hAnsi="Aptos"/>
          <w:sz w:val="24"/>
          <w:szCs w:val="24"/>
          <w:lang w:eastAsia="ar-SA"/>
        </w:rPr>
        <w:lastRenderedPageBreak/>
        <w:t>On the consolidated sheet in column J put =the amount of column E from line of credit spreadsheet minus column I</w:t>
      </w:r>
    </w:p>
    <w:p w14:paraId="50FBDF27" w14:textId="228F745A" w:rsidR="00EC5C71" w:rsidRPr="004940E3" w:rsidRDefault="00EC5C71" w:rsidP="00E3577C">
      <w:pPr>
        <w:pStyle w:val="BodyText"/>
        <w:numPr>
          <w:ilvl w:val="0"/>
          <w:numId w:val="73"/>
        </w:numPr>
        <w:rPr>
          <w:rFonts w:ascii="Aptos" w:hAnsi="Aptos"/>
          <w:sz w:val="24"/>
          <w:szCs w:val="24"/>
          <w:lang w:eastAsia="ar-SA"/>
        </w:rPr>
      </w:pPr>
      <w:r w:rsidRPr="004940E3">
        <w:rPr>
          <w:rFonts w:ascii="Aptos" w:hAnsi="Aptos"/>
          <w:sz w:val="24"/>
          <w:szCs w:val="24"/>
          <w:lang w:eastAsia="ar-SA"/>
        </w:rPr>
        <w:t>On the consolidated sheet in column K drag the formula down. Make sure it matches what is in column F of the line of credit spreadsheet</w:t>
      </w:r>
    </w:p>
    <w:p w14:paraId="209AAB8F" w14:textId="77777777" w:rsidR="00EC5C71" w:rsidRPr="004940E3" w:rsidRDefault="00EC5C71" w:rsidP="00D641DF">
      <w:pPr>
        <w:pStyle w:val="Heading4"/>
      </w:pPr>
      <w:bookmarkStart w:id="65" w:name="_Toc228956618"/>
      <w:r w:rsidRPr="004940E3">
        <w:t>Consolidated Daily Bank Balances</w:t>
      </w:r>
      <w:bookmarkEnd w:id="65"/>
    </w:p>
    <w:p w14:paraId="68B443B8" w14:textId="1E208CD6" w:rsidR="00EC5C71" w:rsidRPr="004940E3" w:rsidRDefault="00EC5C71" w:rsidP="00E3577C">
      <w:pPr>
        <w:pStyle w:val="BodyText"/>
        <w:numPr>
          <w:ilvl w:val="0"/>
          <w:numId w:val="74"/>
        </w:numPr>
        <w:rPr>
          <w:rFonts w:ascii="Aptos" w:hAnsi="Aptos"/>
          <w:sz w:val="24"/>
          <w:szCs w:val="24"/>
          <w:lang w:eastAsia="ar-SA"/>
        </w:rPr>
      </w:pPr>
      <w:r w:rsidRPr="004940E3">
        <w:rPr>
          <w:rFonts w:ascii="Aptos" w:hAnsi="Aptos"/>
          <w:sz w:val="24"/>
          <w:szCs w:val="24"/>
          <w:lang w:eastAsia="ar-SA"/>
        </w:rPr>
        <w:t>Make sure all the balances for each bank are on the consolidated spreadsheet</w:t>
      </w:r>
    </w:p>
    <w:p w14:paraId="6696E194" w14:textId="45831E7C" w:rsidR="00EC5C71" w:rsidRPr="004940E3" w:rsidRDefault="00EC5C71" w:rsidP="00E3577C">
      <w:pPr>
        <w:pStyle w:val="BodyText"/>
        <w:numPr>
          <w:ilvl w:val="0"/>
          <w:numId w:val="74"/>
        </w:numPr>
        <w:rPr>
          <w:rFonts w:ascii="Aptos" w:hAnsi="Aptos"/>
          <w:sz w:val="24"/>
          <w:szCs w:val="24"/>
          <w:lang w:eastAsia="ar-SA"/>
        </w:rPr>
      </w:pPr>
      <w:r w:rsidRPr="004940E3">
        <w:rPr>
          <w:rFonts w:ascii="Aptos" w:hAnsi="Aptos"/>
          <w:sz w:val="24"/>
          <w:szCs w:val="24"/>
          <w:lang w:eastAsia="ar-SA"/>
        </w:rPr>
        <w:t>Drag down formula in column I</w:t>
      </w:r>
    </w:p>
    <w:p w14:paraId="4558CEA5" w14:textId="0DC5785C" w:rsidR="00EC5C71" w:rsidRPr="004940E3" w:rsidRDefault="00EC5C71" w:rsidP="00E3577C">
      <w:pPr>
        <w:pStyle w:val="BodyText"/>
        <w:numPr>
          <w:ilvl w:val="0"/>
          <w:numId w:val="74"/>
        </w:numPr>
        <w:rPr>
          <w:rFonts w:ascii="Aptos" w:hAnsi="Aptos"/>
          <w:sz w:val="24"/>
          <w:szCs w:val="24"/>
          <w:lang w:eastAsia="ar-SA"/>
        </w:rPr>
      </w:pPr>
      <w:r w:rsidRPr="004940E3">
        <w:rPr>
          <w:rFonts w:ascii="Aptos" w:hAnsi="Aptos"/>
          <w:sz w:val="24"/>
          <w:szCs w:val="24"/>
          <w:lang w:eastAsia="ar-SA"/>
        </w:rPr>
        <w:t xml:space="preserve">Once everything is on the spreadsheet send it to </w:t>
      </w:r>
      <w:r w:rsidR="002D5333" w:rsidRPr="004940E3">
        <w:rPr>
          <w:rFonts w:ascii="Aptos" w:hAnsi="Aptos"/>
          <w:sz w:val="24"/>
          <w:szCs w:val="24"/>
          <w:lang w:eastAsia="ar-SA"/>
        </w:rPr>
        <w:t xml:space="preserve">Controller, </w:t>
      </w:r>
      <w:r w:rsidRPr="004940E3">
        <w:rPr>
          <w:rFonts w:ascii="Aptos" w:hAnsi="Aptos"/>
          <w:sz w:val="24"/>
          <w:szCs w:val="24"/>
          <w:lang w:eastAsia="ar-SA"/>
        </w:rPr>
        <w:t>VP of Accounting, Director of Accounting, Accounting Senior Project Manager, Chief Financial Officer, and AR Manager</w:t>
      </w:r>
    </w:p>
    <w:p w14:paraId="412DC6EC" w14:textId="77777777" w:rsidR="00EC5C71" w:rsidRPr="004940E3" w:rsidRDefault="00EC5C71" w:rsidP="00610B65">
      <w:pPr>
        <w:pStyle w:val="Heading3"/>
      </w:pPr>
      <w:bookmarkStart w:id="66" w:name="_Toc228956619"/>
      <w:r w:rsidRPr="004940E3">
        <w:t>Update Inventory Cost Change</w:t>
      </w:r>
      <w:bookmarkEnd w:id="66"/>
    </w:p>
    <w:p w14:paraId="55FAC98E" w14:textId="2AA19509" w:rsidR="00EC5C71" w:rsidRPr="004940E3" w:rsidRDefault="00EC5C71" w:rsidP="00FF24EA">
      <w:pPr>
        <w:pStyle w:val="BodyText"/>
        <w:ind w:left="1080" w:firstLine="0"/>
        <w:rPr>
          <w:rFonts w:ascii="Aptos" w:hAnsi="Aptos"/>
          <w:sz w:val="24"/>
          <w:szCs w:val="24"/>
          <w:lang w:eastAsia="ar-SA"/>
        </w:rPr>
      </w:pPr>
      <w:r w:rsidRPr="004940E3">
        <w:rPr>
          <w:rFonts w:ascii="Aptos" w:hAnsi="Aptos"/>
          <w:sz w:val="24"/>
          <w:szCs w:val="24"/>
          <w:lang w:eastAsia="ar-SA"/>
        </w:rPr>
        <w:t>Purpose:</w:t>
      </w:r>
      <w:r w:rsidR="00731B36" w:rsidRPr="004940E3">
        <w:rPr>
          <w:rFonts w:ascii="Aptos" w:hAnsi="Aptos"/>
          <w:sz w:val="24"/>
          <w:szCs w:val="24"/>
          <w:lang w:eastAsia="ar-SA"/>
        </w:rPr>
        <w:t xml:space="preserve"> </w:t>
      </w:r>
      <w:r w:rsidRPr="004940E3">
        <w:rPr>
          <w:rFonts w:ascii="Aptos" w:hAnsi="Aptos"/>
          <w:sz w:val="24"/>
          <w:szCs w:val="24"/>
          <w:lang w:eastAsia="ar-SA"/>
        </w:rPr>
        <w:t>This SOP outlines the process for updating inventory cost changes daily.  Since inventory pricing changes daily.  Since inventory pricing changes in the inventory module, do not automatically flow to the General Ledger (GL). This process ensures proper tracking and reconciliation.  The final adjustment will be recorded in the End-of-Month (EOM) adjusting entry spreadsheet.</w:t>
      </w:r>
    </w:p>
    <w:p w14:paraId="29EC1049" w14:textId="6A75CA88" w:rsidR="00EC5C71" w:rsidRPr="004940E3" w:rsidRDefault="00EC5C71" w:rsidP="00E3577C">
      <w:pPr>
        <w:pStyle w:val="BodyText"/>
        <w:numPr>
          <w:ilvl w:val="0"/>
          <w:numId w:val="75"/>
        </w:numPr>
        <w:rPr>
          <w:rFonts w:ascii="Aptos" w:hAnsi="Aptos"/>
          <w:sz w:val="24"/>
          <w:szCs w:val="24"/>
          <w:lang w:eastAsia="ar-SA"/>
        </w:rPr>
      </w:pPr>
      <w:r w:rsidRPr="004940E3">
        <w:rPr>
          <w:rFonts w:ascii="Aptos" w:hAnsi="Aptos"/>
          <w:sz w:val="24"/>
          <w:szCs w:val="24"/>
          <w:lang w:eastAsia="ar-SA"/>
        </w:rPr>
        <w:t>Receive the “Actual Cost Report” Email</w:t>
      </w:r>
    </w:p>
    <w:p w14:paraId="60397E2F" w14:textId="444DFEC9"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Look for an email from someone in Purchasing and Pricing with the subject line “Actual Cost Report.”</w:t>
      </w:r>
    </w:p>
    <w:p w14:paraId="18AABDB9" w14:textId="64A15BBF"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The email will contain an attached file titled “actual cost changes DATE.xlsx.”</w:t>
      </w:r>
    </w:p>
    <w:p w14:paraId="693D2437" w14:textId="61898ACC" w:rsidR="00EC5C71" w:rsidRPr="004940E3" w:rsidRDefault="00EC5C71" w:rsidP="00E3577C">
      <w:pPr>
        <w:pStyle w:val="BodyText"/>
        <w:numPr>
          <w:ilvl w:val="0"/>
          <w:numId w:val="75"/>
        </w:numPr>
        <w:rPr>
          <w:rFonts w:ascii="Aptos" w:hAnsi="Aptos"/>
          <w:sz w:val="24"/>
          <w:szCs w:val="24"/>
          <w:lang w:eastAsia="ar-SA"/>
        </w:rPr>
      </w:pPr>
      <w:r w:rsidRPr="004940E3">
        <w:rPr>
          <w:rFonts w:ascii="Aptos" w:hAnsi="Aptos"/>
          <w:sz w:val="24"/>
          <w:szCs w:val="24"/>
          <w:lang w:eastAsia="ar-SA"/>
        </w:rPr>
        <w:t>Save the File</w:t>
      </w:r>
    </w:p>
    <w:p w14:paraId="69A35328" w14:textId="18C8E29B"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 xml:space="preserve">Save the attached file to the following location:  </w:t>
      </w:r>
    </w:p>
    <w:p w14:paraId="39BA0511" w14:textId="5EF1FEEF" w:rsidR="00EC5C71" w:rsidRPr="004940E3" w:rsidRDefault="00EC5C71" w:rsidP="00E3577C">
      <w:pPr>
        <w:pStyle w:val="BodyText"/>
        <w:numPr>
          <w:ilvl w:val="1"/>
          <w:numId w:val="75"/>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F:\Accounting\Shared\Month End\EOM Entries 2026\Inventory Cost Change\Month YYYY</w:t>
      </w:r>
    </w:p>
    <w:p w14:paraId="3061275B" w14:textId="4D6A0AF6"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Ensure the file is saved with its original name for consistency and easy reference.</w:t>
      </w:r>
    </w:p>
    <w:p w14:paraId="1A2FA128" w14:textId="78B47ABC" w:rsidR="00EC5C71" w:rsidRPr="004940E3" w:rsidRDefault="00EC5C71" w:rsidP="00E3577C">
      <w:pPr>
        <w:pStyle w:val="BodyText"/>
        <w:numPr>
          <w:ilvl w:val="0"/>
          <w:numId w:val="75"/>
        </w:numPr>
        <w:rPr>
          <w:rFonts w:ascii="Aptos" w:hAnsi="Aptos"/>
          <w:sz w:val="24"/>
          <w:szCs w:val="24"/>
          <w:lang w:eastAsia="ar-SA"/>
        </w:rPr>
      </w:pPr>
      <w:r w:rsidRPr="004940E3">
        <w:rPr>
          <w:rFonts w:ascii="Aptos" w:hAnsi="Aptos"/>
          <w:sz w:val="24"/>
          <w:szCs w:val="24"/>
          <w:lang w:eastAsia="ar-SA"/>
        </w:rPr>
        <w:t>Extract the total amount</w:t>
      </w:r>
    </w:p>
    <w:p w14:paraId="30463FDE" w14:textId="422F0EF7"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Open the saved file.</w:t>
      </w:r>
    </w:p>
    <w:p w14:paraId="120CF44E" w14:textId="2D362877"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Navigate to the “EXTENDED” sheet within the file.</w:t>
      </w:r>
    </w:p>
    <w:p w14:paraId="160500D9" w14:textId="1BD08B3E" w:rsidR="00EC5C71" w:rsidRPr="004940E3" w:rsidRDefault="00566BA4" w:rsidP="00E3577C">
      <w:pPr>
        <w:pStyle w:val="BodyText"/>
        <w:numPr>
          <w:ilvl w:val="1"/>
          <w:numId w:val="7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89984" behindDoc="0" locked="0" layoutInCell="1" allowOverlap="1" wp14:anchorId="741FC386" wp14:editId="5055C029">
            <wp:simplePos x="0" y="0"/>
            <wp:positionH relativeFrom="column">
              <wp:posOffset>401549</wp:posOffset>
            </wp:positionH>
            <wp:positionV relativeFrom="paragraph">
              <wp:posOffset>407035</wp:posOffset>
            </wp:positionV>
            <wp:extent cx="5552237" cy="1352129"/>
            <wp:effectExtent l="0" t="0" r="0" b="635"/>
            <wp:wrapNone/>
            <wp:docPr id="1294559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52237" cy="1352129"/>
                    </a:xfrm>
                    <a:prstGeom prst="rect">
                      <a:avLst/>
                    </a:prstGeom>
                    <a:noFill/>
                  </pic:spPr>
                </pic:pic>
              </a:graphicData>
            </a:graphic>
            <wp14:sizeRelH relativeFrom="margin">
              <wp14:pctWidth>0</wp14:pctWidth>
            </wp14:sizeRelH>
            <wp14:sizeRelV relativeFrom="margin">
              <wp14:pctHeight>0</wp14:pctHeight>
            </wp14:sizeRelV>
          </wp:anchor>
        </w:drawing>
      </w:r>
      <w:r w:rsidR="00EC5C71" w:rsidRPr="004940E3">
        <w:rPr>
          <w:rFonts w:ascii="Aptos" w:hAnsi="Aptos"/>
          <w:sz w:val="24"/>
          <w:szCs w:val="24"/>
          <w:lang w:eastAsia="ar-SA"/>
        </w:rPr>
        <w:t>Locate the “Total” amount, typically in cell I1 on the far right of the sheet.</w:t>
      </w:r>
    </w:p>
    <w:p w14:paraId="78DD65DC" w14:textId="77777777" w:rsidR="00A8531F" w:rsidRPr="004940E3" w:rsidRDefault="00A8531F" w:rsidP="00A8531F">
      <w:pPr>
        <w:pStyle w:val="BodyText"/>
        <w:rPr>
          <w:rFonts w:ascii="Aptos" w:hAnsi="Aptos"/>
          <w:sz w:val="24"/>
          <w:szCs w:val="24"/>
          <w:lang w:eastAsia="ar-SA"/>
        </w:rPr>
      </w:pPr>
    </w:p>
    <w:p w14:paraId="25E69123" w14:textId="77777777" w:rsidR="00A8531F" w:rsidRPr="004940E3" w:rsidRDefault="00A8531F" w:rsidP="00A8531F">
      <w:pPr>
        <w:pStyle w:val="BodyText"/>
        <w:rPr>
          <w:rFonts w:ascii="Aptos" w:hAnsi="Aptos"/>
          <w:sz w:val="24"/>
          <w:szCs w:val="24"/>
          <w:lang w:eastAsia="ar-SA"/>
        </w:rPr>
      </w:pPr>
    </w:p>
    <w:p w14:paraId="2C0746A1" w14:textId="05E77718" w:rsidR="00DC2D12" w:rsidRPr="004940E3" w:rsidRDefault="00DC2D12" w:rsidP="00DC2D12">
      <w:pPr>
        <w:pStyle w:val="BodyText"/>
        <w:ind w:left="1800" w:firstLine="0"/>
        <w:rPr>
          <w:rFonts w:ascii="Aptos" w:hAnsi="Aptos"/>
          <w:sz w:val="24"/>
          <w:szCs w:val="24"/>
          <w:lang w:eastAsia="ar-SA"/>
        </w:rPr>
      </w:pPr>
    </w:p>
    <w:p w14:paraId="2FC0DF1E" w14:textId="331F2FC0" w:rsidR="00DC2D12" w:rsidRPr="004940E3" w:rsidRDefault="00DC2D12" w:rsidP="00DC2D12">
      <w:pPr>
        <w:pStyle w:val="BodyText"/>
        <w:ind w:left="1800" w:firstLine="0"/>
        <w:rPr>
          <w:rFonts w:ascii="Aptos" w:hAnsi="Aptos"/>
          <w:sz w:val="24"/>
          <w:szCs w:val="24"/>
          <w:lang w:eastAsia="ar-SA"/>
        </w:rPr>
      </w:pPr>
    </w:p>
    <w:p w14:paraId="23FBDEE1" w14:textId="586896DB" w:rsidR="00DC2D12" w:rsidRPr="004940E3" w:rsidRDefault="00DC2D12" w:rsidP="00DC2D12">
      <w:pPr>
        <w:pStyle w:val="BodyText"/>
        <w:ind w:left="1800" w:firstLine="0"/>
        <w:rPr>
          <w:rFonts w:ascii="Aptos" w:hAnsi="Aptos"/>
          <w:sz w:val="24"/>
          <w:szCs w:val="24"/>
          <w:lang w:eastAsia="ar-SA"/>
        </w:rPr>
      </w:pPr>
    </w:p>
    <w:p w14:paraId="1A262232" w14:textId="7215581B" w:rsidR="00EC5C71" w:rsidRPr="004940E3" w:rsidRDefault="00EC5C71" w:rsidP="00E3577C">
      <w:pPr>
        <w:pStyle w:val="BodyText"/>
        <w:numPr>
          <w:ilvl w:val="0"/>
          <w:numId w:val="75"/>
        </w:numPr>
        <w:rPr>
          <w:rFonts w:ascii="Aptos" w:hAnsi="Aptos"/>
          <w:sz w:val="24"/>
          <w:szCs w:val="24"/>
          <w:lang w:eastAsia="ar-SA"/>
        </w:rPr>
      </w:pPr>
      <w:r w:rsidRPr="004940E3">
        <w:rPr>
          <w:rFonts w:ascii="Aptos" w:hAnsi="Aptos"/>
          <w:sz w:val="24"/>
          <w:szCs w:val="24"/>
          <w:lang w:eastAsia="ar-SA"/>
        </w:rPr>
        <w:t>Update the Running Monthly Inventory Cost File</w:t>
      </w:r>
    </w:p>
    <w:p w14:paraId="43FAA245" w14:textId="14A9482E"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Open the “Month YYYY Inventory Cost Change.xlsx” file, located in:</w:t>
      </w:r>
    </w:p>
    <w:p w14:paraId="012FFD33" w14:textId="44A0F709" w:rsidR="00EC5C71" w:rsidRPr="004940E3" w:rsidRDefault="00EC5C71" w:rsidP="00E3577C">
      <w:pPr>
        <w:pStyle w:val="BodyText"/>
        <w:numPr>
          <w:ilvl w:val="2"/>
          <w:numId w:val="75"/>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F:\Accounting\Shared\Month End\EOM Entries 2026\Inventory Cost Change\Month YYYY</w:t>
      </w:r>
    </w:p>
    <w:p w14:paraId="29112F9F" w14:textId="290A1095"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Enter the amount extracted from Step 3 into the running monthly file.</w:t>
      </w:r>
    </w:p>
    <w:p w14:paraId="135CB30B" w14:textId="13D9AB65" w:rsidR="00EC5C71" w:rsidRPr="004940E3" w:rsidRDefault="00EC5C71" w:rsidP="00E3577C">
      <w:pPr>
        <w:pStyle w:val="BodyText"/>
        <w:numPr>
          <w:ilvl w:val="2"/>
          <w:numId w:val="75"/>
        </w:numPr>
        <w:rPr>
          <w:rFonts w:ascii="Aptos" w:hAnsi="Aptos"/>
          <w:sz w:val="24"/>
          <w:szCs w:val="24"/>
          <w:lang w:eastAsia="ar-SA"/>
        </w:rPr>
      </w:pPr>
      <w:r w:rsidRPr="004940E3">
        <w:rPr>
          <w:rFonts w:ascii="Aptos" w:hAnsi="Aptos"/>
          <w:sz w:val="24"/>
          <w:szCs w:val="24"/>
          <w:lang w:eastAsia="ar-SA"/>
        </w:rPr>
        <w:t>If the amount is negative, record it as a negative value.</w:t>
      </w:r>
    </w:p>
    <w:p w14:paraId="664D6886" w14:textId="5B80B4FF" w:rsidR="00EC5C71" w:rsidRPr="004940E3" w:rsidRDefault="001035CE" w:rsidP="00E3577C">
      <w:pPr>
        <w:pStyle w:val="BodyText"/>
        <w:numPr>
          <w:ilvl w:val="2"/>
          <w:numId w:val="7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1008" behindDoc="0" locked="0" layoutInCell="1" allowOverlap="1" wp14:anchorId="5C0DF6B9" wp14:editId="17A75CAB">
            <wp:simplePos x="0" y="0"/>
            <wp:positionH relativeFrom="column">
              <wp:posOffset>1338123</wp:posOffset>
            </wp:positionH>
            <wp:positionV relativeFrom="paragraph">
              <wp:posOffset>246812</wp:posOffset>
            </wp:positionV>
            <wp:extent cx="2590800" cy="1109345"/>
            <wp:effectExtent l="0" t="0" r="0" b="0"/>
            <wp:wrapNone/>
            <wp:docPr id="2066609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590800" cy="1109345"/>
                    </a:xfrm>
                    <a:prstGeom prst="rect">
                      <a:avLst/>
                    </a:prstGeom>
                    <a:noFill/>
                  </pic:spPr>
                </pic:pic>
              </a:graphicData>
            </a:graphic>
          </wp:anchor>
        </w:drawing>
      </w:r>
      <w:r w:rsidR="00EC5C71" w:rsidRPr="004940E3">
        <w:rPr>
          <w:rFonts w:ascii="Aptos" w:hAnsi="Aptos"/>
          <w:sz w:val="24"/>
          <w:szCs w:val="24"/>
          <w:lang w:eastAsia="ar-SA"/>
        </w:rPr>
        <w:t>If the amount is positive, record it as a positive value.</w:t>
      </w:r>
    </w:p>
    <w:p w14:paraId="7F81D3D9" w14:textId="63B61641" w:rsidR="00257DDF" w:rsidRPr="004940E3" w:rsidRDefault="00257DDF" w:rsidP="00257DDF">
      <w:pPr>
        <w:pStyle w:val="BodyText"/>
        <w:ind w:left="2520" w:firstLine="0"/>
        <w:rPr>
          <w:rFonts w:ascii="Aptos" w:hAnsi="Aptos"/>
          <w:sz w:val="24"/>
          <w:szCs w:val="24"/>
          <w:lang w:eastAsia="ar-SA"/>
        </w:rPr>
      </w:pPr>
    </w:p>
    <w:p w14:paraId="496FBF4B" w14:textId="77777777" w:rsidR="001035CE" w:rsidRPr="004940E3" w:rsidRDefault="001035CE" w:rsidP="00257DDF">
      <w:pPr>
        <w:pStyle w:val="BodyText"/>
        <w:ind w:left="2520" w:firstLine="0"/>
        <w:rPr>
          <w:rFonts w:ascii="Aptos" w:hAnsi="Aptos"/>
          <w:sz w:val="24"/>
          <w:szCs w:val="24"/>
          <w:lang w:eastAsia="ar-SA"/>
        </w:rPr>
      </w:pPr>
    </w:p>
    <w:p w14:paraId="7384E1C5" w14:textId="77777777" w:rsidR="001035CE" w:rsidRPr="004940E3" w:rsidRDefault="001035CE" w:rsidP="00257DDF">
      <w:pPr>
        <w:pStyle w:val="BodyText"/>
        <w:ind w:left="2520" w:firstLine="0"/>
        <w:rPr>
          <w:rFonts w:ascii="Aptos" w:hAnsi="Aptos"/>
          <w:sz w:val="24"/>
          <w:szCs w:val="24"/>
          <w:lang w:eastAsia="ar-SA"/>
        </w:rPr>
      </w:pPr>
    </w:p>
    <w:p w14:paraId="7C57FBC7" w14:textId="241A704F" w:rsidR="00EC5C71" w:rsidRPr="004940E3" w:rsidRDefault="00EC5C71" w:rsidP="00E3577C">
      <w:pPr>
        <w:pStyle w:val="BodyText"/>
        <w:numPr>
          <w:ilvl w:val="0"/>
          <w:numId w:val="75"/>
        </w:numPr>
        <w:rPr>
          <w:rFonts w:ascii="Aptos" w:hAnsi="Aptos"/>
          <w:sz w:val="24"/>
          <w:szCs w:val="24"/>
          <w:lang w:eastAsia="ar-SA"/>
        </w:rPr>
      </w:pPr>
      <w:r w:rsidRPr="004940E3">
        <w:rPr>
          <w:rFonts w:ascii="Aptos" w:hAnsi="Aptos"/>
          <w:sz w:val="24"/>
          <w:szCs w:val="24"/>
          <w:lang w:eastAsia="ar-SA"/>
        </w:rPr>
        <w:t>Use of this file</w:t>
      </w:r>
    </w:p>
    <w:p w14:paraId="5662F13C" w14:textId="03A194E6"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This Monthly Inventory Cost File is used in our month-end inventory reconciliation.</w:t>
      </w:r>
    </w:p>
    <w:p w14:paraId="2CCD7306" w14:textId="3AD8D541"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When the month is complete, the total cost change for the month will be recorded in the EOM Adjusting Entries Spreadsheet.  This amount will then be entered in the variance column of the EOM AJE FOR INVENTORY journal entry.  This process verifies that the monthly variance primarily reflects cost changes that did not transfer from the inventory pricing module to the general ledger.  See example below.</w:t>
      </w:r>
    </w:p>
    <w:p w14:paraId="60C27A0E" w14:textId="680A9395" w:rsidR="00EC5C71" w:rsidRPr="004940E3" w:rsidRDefault="00EC5C71" w:rsidP="00E3577C">
      <w:pPr>
        <w:pStyle w:val="BodyText"/>
        <w:numPr>
          <w:ilvl w:val="1"/>
          <w:numId w:val="75"/>
        </w:numPr>
        <w:rPr>
          <w:rFonts w:ascii="Aptos" w:hAnsi="Aptos"/>
          <w:sz w:val="24"/>
          <w:szCs w:val="24"/>
          <w:lang w:eastAsia="ar-SA"/>
        </w:rPr>
      </w:pPr>
      <w:r w:rsidRPr="004940E3">
        <w:rPr>
          <w:rFonts w:ascii="Aptos" w:hAnsi="Aptos"/>
          <w:sz w:val="24"/>
          <w:szCs w:val="24"/>
          <w:lang w:eastAsia="ar-SA"/>
        </w:rPr>
        <w:t>See SOP 11.8 Inventory Change Entry History.</w:t>
      </w:r>
    </w:p>
    <w:p w14:paraId="6FD63D26" w14:textId="62B408F2" w:rsidR="0084368E" w:rsidRPr="004940E3" w:rsidRDefault="001503BE" w:rsidP="00E3577C">
      <w:pPr>
        <w:pStyle w:val="BodyText"/>
        <w:numPr>
          <w:ilvl w:val="1"/>
          <w:numId w:val="75"/>
        </w:numPr>
        <w:ind w:firstLine="0"/>
        <w:rPr>
          <w:rFonts w:ascii="Aptos" w:hAnsi="Aptos"/>
          <w:sz w:val="24"/>
          <w:szCs w:val="24"/>
          <w:lang w:eastAsia="ar-SA"/>
        </w:rPr>
      </w:pPr>
      <w:r w:rsidRPr="004940E3">
        <w:rPr>
          <w:rFonts w:ascii="Aptos" w:hAnsi="Aptos"/>
          <w:noProof/>
          <w:sz w:val="24"/>
          <w:szCs w:val="24"/>
          <w:lang w:eastAsia="ar-SA"/>
        </w:rPr>
        <w:drawing>
          <wp:inline distT="0" distB="0" distL="0" distR="0" wp14:anchorId="2BA0E489" wp14:editId="7F266B5F">
            <wp:extent cx="2639683" cy="1163942"/>
            <wp:effectExtent l="0" t="0" r="0" b="0"/>
            <wp:docPr id="1721199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48560" cy="1167856"/>
                    </a:xfrm>
                    <a:prstGeom prst="rect">
                      <a:avLst/>
                    </a:prstGeom>
                    <a:noFill/>
                  </pic:spPr>
                </pic:pic>
              </a:graphicData>
            </a:graphic>
          </wp:inline>
        </w:drawing>
      </w:r>
    </w:p>
    <w:p w14:paraId="69E569F8" w14:textId="77777777" w:rsidR="00EC5C71" w:rsidRPr="004940E3" w:rsidRDefault="00EC5C71" w:rsidP="0053534D">
      <w:pPr>
        <w:pStyle w:val="Heading2"/>
      </w:pPr>
      <w:bookmarkStart w:id="67" w:name="_Toc228956620"/>
      <w:r w:rsidRPr="004940E3">
        <w:lastRenderedPageBreak/>
        <w:t>Weekly Procedures</w:t>
      </w:r>
      <w:bookmarkEnd w:id="67"/>
    </w:p>
    <w:p w14:paraId="211F2CC2" w14:textId="77777777" w:rsidR="00EC5C71" w:rsidRPr="004940E3" w:rsidRDefault="00EC5C71" w:rsidP="006C7022">
      <w:pPr>
        <w:pStyle w:val="BodyText"/>
        <w:ind w:firstLine="360"/>
        <w:rPr>
          <w:rFonts w:ascii="Aptos" w:hAnsi="Aptos"/>
          <w:sz w:val="24"/>
          <w:szCs w:val="24"/>
          <w:lang w:eastAsia="ar-SA"/>
        </w:rPr>
      </w:pPr>
      <w:r w:rsidRPr="004940E3">
        <w:rPr>
          <w:rFonts w:ascii="Aptos" w:hAnsi="Aptos"/>
          <w:sz w:val="24"/>
          <w:szCs w:val="24"/>
          <w:lang w:eastAsia="ar-SA"/>
        </w:rPr>
        <w:t>The following standard operating procedures are to be completed weekly:</w:t>
      </w:r>
    </w:p>
    <w:p w14:paraId="05DC3BF4" w14:textId="35977EBA" w:rsidR="00EC5C71" w:rsidRPr="004940E3" w:rsidRDefault="00EC5C71" w:rsidP="006B2988">
      <w:pPr>
        <w:pStyle w:val="BodyText"/>
        <w:ind w:firstLine="360"/>
        <w:rPr>
          <w:rFonts w:ascii="Aptos" w:hAnsi="Aptos"/>
          <w:sz w:val="24"/>
          <w:szCs w:val="24"/>
          <w:lang w:eastAsia="ar-SA"/>
        </w:rPr>
      </w:pPr>
      <w:r w:rsidRPr="004940E3">
        <w:rPr>
          <w:rFonts w:ascii="Aptos" w:hAnsi="Aptos"/>
          <w:sz w:val="24"/>
          <w:szCs w:val="24"/>
          <w:lang w:eastAsia="ar-SA"/>
        </w:rPr>
        <w:t>Copies of invoices that print can be recycled</w:t>
      </w:r>
    </w:p>
    <w:p w14:paraId="76733F33" w14:textId="77777777" w:rsidR="00EC5C71" w:rsidRPr="004940E3" w:rsidRDefault="00EC5C71" w:rsidP="00610B65">
      <w:pPr>
        <w:pStyle w:val="Heading3"/>
      </w:pPr>
      <w:bookmarkStart w:id="68" w:name="_Toc228956621"/>
      <w:r w:rsidRPr="004940E3">
        <w:t>Non-Stock Balancing (Same as month-end; keeping up with it weekly)</w:t>
      </w:r>
      <w:bookmarkEnd w:id="68"/>
    </w:p>
    <w:p w14:paraId="1A5E92E8" w14:textId="029B7097" w:rsidR="00EC5C71" w:rsidRPr="004940E3" w:rsidRDefault="00EC5C71" w:rsidP="00566BA4">
      <w:pPr>
        <w:pStyle w:val="BodyText"/>
        <w:ind w:firstLine="0"/>
        <w:rPr>
          <w:rFonts w:ascii="Aptos" w:hAnsi="Aptos"/>
          <w:sz w:val="24"/>
          <w:szCs w:val="24"/>
          <w:lang w:eastAsia="ar-SA"/>
        </w:rPr>
      </w:pPr>
      <w:r w:rsidRPr="004940E3">
        <w:rPr>
          <w:rFonts w:ascii="Aptos" w:hAnsi="Aptos"/>
          <w:b/>
          <w:bCs/>
          <w:sz w:val="24"/>
          <w:szCs w:val="24"/>
          <w:lang w:eastAsia="ar-SA"/>
        </w:rPr>
        <w:t>Purpose:</w:t>
      </w:r>
      <w:r w:rsidR="0084368E" w:rsidRPr="004940E3">
        <w:rPr>
          <w:rFonts w:ascii="Aptos" w:hAnsi="Aptos"/>
          <w:sz w:val="24"/>
          <w:szCs w:val="24"/>
          <w:lang w:eastAsia="ar-SA"/>
        </w:rPr>
        <w:t xml:space="preserve"> </w:t>
      </w:r>
      <w:r w:rsidRPr="004940E3">
        <w:rPr>
          <w:rFonts w:ascii="Aptos" w:hAnsi="Aptos"/>
          <w:sz w:val="24"/>
          <w:szCs w:val="24"/>
          <w:lang w:eastAsia="ar-SA"/>
        </w:rPr>
        <w:t>This SOP ensures weekly review of non-stock inventory transactions for MaddenCo by balancing Accounts Payable (AP) and Accounts Receivable (AR) entries.  The reason we do this weekly is so we can stay on top of researching non-stock AP and AR invoices that have exceeded two weeks in MaddenCo without a corresponding match coming through.</w:t>
      </w:r>
    </w:p>
    <w:p w14:paraId="7B7B9CE1" w14:textId="77777777" w:rsidR="00EC5C71" w:rsidRPr="004940E3" w:rsidRDefault="00EC5C71" w:rsidP="009C2928">
      <w:pPr>
        <w:pStyle w:val="BodyText"/>
        <w:ind w:firstLine="0"/>
        <w:rPr>
          <w:rFonts w:ascii="Aptos" w:hAnsi="Aptos"/>
          <w:sz w:val="24"/>
          <w:szCs w:val="24"/>
          <w:lang w:eastAsia="ar-SA"/>
        </w:rPr>
      </w:pPr>
      <w:r w:rsidRPr="004940E3">
        <w:rPr>
          <w:rFonts w:ascii="Aptos" w:hAnsi="Aptos"/>
          <w:sz w:val="24"/>
          <w:szCs w:val="24"/>
          <w:lang w:eastAsia="ar-SA"/>
        </w:rPr>
        <w:t>Open Madden Co</w:t>
      </w:r>
    </w:p>
    <w:p w14:paraId="503E4E96" w14:textId="033A1B94"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Run a GL Audit Report for all locations out of Madden Co, this is the AP Debit side</w:t>
      </w:r>
    </w:p>
    <w:p w14:paraId="0159AB3C" w14:textId="1CEFFB4C"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3 General Ledger</w:t>
      </w:r>
      <w:r w:rsidR="009C2928" w:rsidRPr="004940E3">
        <w:rPr>
          <w:rFonts w:ascii="Aptos" w:hAnsi="Aptos"/>
          <w:sz w:val="24"/>
          <w:szCs w:val="24"/>
          <w:lang w:eastAsia="ar-SA"/>
        </w:rPr>
        <w:t xml:space="preserve"> (enter)</w:t>
      </w:r>
    </w:p>
    <w:p w14:paraId="680ACEFF" w14:textId="3C36BC05"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4 Reports Menu</w:t>
      </w:r>
      <w:r w:rsidR="009C2928" w:rsidRPr="004940E3">
        <w:rPr>
          <w:rFonts w:ascii="Aptos" w:hAnsi="Aptos"/>
          <w:sz w:val="24"/>
          <w:szCs w:val="24"/>
          <w:lang w:eastAsia="ar-SA"/>
        </w:rPr>
        <w:t xml:space="preserve"> (enter)</w:t>
      </w:r>
    </w:p>
    <w:p w14:paraId="01B4014E" w14:textId="76D9394F"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2 Other Reports</w:t>
      </w:r>
      <w:r w:rsidR="009C2928" w:rsidRPr="004940E3">
        <w:rPr>
          <w:rFonts w:ascii="Aptos" w:hAnsi="Aptos"/>
          <w:sz w:val="24"/>
          <w:szCs w:val="24"/>
          <w:lang w:eastAsia="ar-SA"/>
        </w:rPr>
        <w:t xml:space="preserve"> (enter)</w:t>
      </w:r>
    </w:p>
    <w:p w14:paraId="71A2C528" w14:textId="06A8AA74"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1 Audit Report</w:t>
      </w:r>
      <w:r w:rsidR="009C2928" w:rsidRPr="004940E3">
        <w:rPr>
          <w:rFonts w:ascii="Aptos" w:hAnsi="Aptos"/>
          <w:sz w:val="24"/>
          <w:szCs w:val="24"/>
          <w:lang w:eastAsia="ar-SA"/>
        </w:rPr>
        <w:t xml:space="preserve"> (enter)</w:t>
      </w:r>
    </w:p>
    <w:p w14:paraId="0C7275BD" w14:textId="74D94B12"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Store # = 000</w:t>
      </w:r>
    </w:p>
    <w:p w14:paraId="1E1B94ED" w14:textId="511E7013"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Order = 01 (GL /Div/Dept)</w:t>
      </w:r>
    </w:p>
    <w:p w14:paraId="232D0398" w14:textId="77028FEB"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Year Period = Fiscal Year Period (add 3 months to calendar year)</w:t>
      </w:r>
    </w:p>
    <w:p w14:paraId="10EF9A3D" w14:textId="4DEF38DB"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GL Account # = 3910 thru 3910</w:t>
      </w:r>
    </w:p>
    <w:p w14:paraId="52FCDC98" w14:textId="389DBA55"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Put report on hold Y </w:t>
      </w:r>
    </w:p>
    <w:p w14:paraId="49A7832B" w14:textId="29B44194"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Refer to System I Navigator SOP</w:t>
      </w:r>
    </w:p>
    <w:p w14:paraId="0A68C716" w14:textId="10A6899C"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Run an invoice history report for all locations out of Madden Co, this is the AR credit side</w:t>
      </w:r>
    </w:p>
    <w:p w14:paraId="70AA5A20" w14:textId="1A031915"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1 Tire Dealer System</w:t>
      </w:r>
      <w:r w:rsidR="009C2928" w:rsidRPr="004940E3">
        <w:rPr>
          <w:rFonts w:ascii="Aptos" w:hAnsi="Aptos"/>
          <w:sz w:val="24"/>
          <w:szCs w:val="24"/>
          <w:lang w:eastAsia="ar-SA"/>
        </w:rPr>
        <w:t xml:space="preserve"> (enter)</w:t>
      </w:r>
    </w:p>
    <w:p w14:paraId="5250743C" w14:textId="704EF70F"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5 Invoice History Menu</w:t>
      </w:r>
      <w:r w:rsidR="009C2928" w:rsidRPr="004940E3">
        <w:rPr>
          <w:rFonts w:ascii="Aptos" w:hAnsi="Aptos"/>
          <w:sz w:val="24"/>
          <w:szCs w:val="24"/>
          <w:lang w:eastAsia="ar-SA"/>
        </w:rPr>
        <w:t xml:space="preserve"> (enter)</w:t>
      </w:r>
    </w:p>
    <w:p w14:paraId="73881050" w14:textId="4FE4FACC"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17 Invoice History Reports</w:t>
      </w:r>
      <w:r w:rsidR="009C2928" w:rsidRPr="004940E3">
        <w:rPr>
          <w:rFonts w:ascii="Aptos" w:hAnsi="Aptos"/>
          <w:sz w:val="24"/>
          <w:szCs w:val="24"/>
          <w:lang w:eastAsia="ar-SA"/>
        </w:rPr>
        <w:t xml:space="preserve"> (enter)</w:t>
      </w:r>
    </w:p>
    <w:p w14:paraId="45E6CA31" w14:textId="2B3A3B85"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2 Invoice History Salesman Reports</w:t>
      </w:r>
      <w:r w:rsidR="009C2928" w:rsidRPr="004940E3">
        <w:rPr>
          <w:rFonts w:ascii="Aptos" w:hAnsi="Aptos"/>
          <w:sz w:val="24"/>
          <w:szCs w:val="24"/>
          <w:lang w:eastAsia="ar-SA"/>
        </w:rPr>
        <w:t xml:space="preserve"> (enter)</w:t>
      </w:r>
    </w:p>
    <w:p w14:paraId="41E7A0D4" w14:textId="36F90BD3"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Store # = 000</w:t>
      </w:r>
    </w:p>
    <w:p w14:paraId="6E11B57C" w14:textId="7FDF0571"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Order = 01</w:t>
      </w:r>
    </w:p>
    <w:p w14:paraId="386C5966" w14:textId="0993433E"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Salesman Type = S</w:t>
      </w:r>
    </w:p>
    <w:p w14:paraId="2FAE6191" w14:textId="7C1F9439"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Product Class = 60 for High and Low</w:t>
      </w:r>
    </w:p>
    <w:p w14:paraId="4FE1C467" w14:textId="5AD8608F"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Year/Period = Calendar Year and month</w:t>
      </w:r>
    </w:p>
    <w:p w14:paraId="23387D42" w14:textId="17454C98"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Put report on hod Y</w:t>
      </w:r>
    </w:p>
    <w:p w14:paraId="492A1EA6" w14:textId="61EA0DAC"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Refer to System I Navigator SOP</w:t>
      </w:r>
    </w:p>
    <w:p w14:paraId="15181F95" w14:textId="24310240"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lastRenderedPageBreak/>
        <w:t xml:space="preserve">Open the non-stock excel sheet: </w:t>
      </w:r>
      <w:r w:rsidRPr="004940E3">
        <w:rPr>
          <w:rFonts w:ascii="Aptos" w:hAnsi="Aptos"/>
          <w:color w:val="467886"/>
          <w:sz w:val="24"/>
          <w:szCs w:val="24"/>
          <w:u w:val="single"/>
          <w:lang w:eastAsia="ar-SA"/>
        </w:rPr>
        <w:t xml:space="preserve">F:\Accounting\Shared\Month End\EOM Entries 2026\Non-Stock\Month YYYY\Month YYYY.xlsx </w:t>
      </w:r>
      <w:r w:rsidRPr="004940E3">
        <w:rPr>
          <w:rFonts w:ascii="Aptos" w:hAnsi="Aptos"/>
          <w:sz w:val="24"/>
          <w:szCs w:val="24"/>
          <w:lang w:eastAsia="ar-SA"/>
        </w:rPr>
        <w:t xml:space="preserve">If starting a new excel sheet for a new month open the previous month and save as the new month. Make sure you have a new folder for the new month. (Example open </w:t>
      </w:r>
      <w:r w:rsidR="00CF536E" w:rsidRPr="004940E3">
        <w:rPr>
          <w:rFonts w:ascii="Aptos" w:hAnsi="Aptos"/>
          <w:sz w:val="24"/>
          <w:szCs w:val="24"/>
          <w:lang w:eastAsia="ar-SA"/>
        </w:rPr>
        <w:t xml:space="preserve">February </w:t>
      </w:r>
      <w:r w:rsidRPr="004940E3">
        <w:rPr>
          <w:rFonts w:ascii="Aptos" w:hAnsi="Aptos"/>
          <w:sz w:val="24"/>
          <w:szCs w:val="24"/>
          <w:lang w:eastAsia="ar-SA"/>
        </w:rPr>
        <w:t>202</w:t>
      </w:r>
      <w:r w:rsidR="00CF536E" w:rsidRPr="004940E3">
        <w:rPr>
          <w:rFonts w:ascii="Aptos" w:hAnsi="Aptos"/>
          <w:sz w:val="24"/>
          <w:szCs w:val="24"/>
          <w:lang w:eastAsia="ar-SA"/>
        </w:rPr>
        <w:t>6</w:t>
      </w:r>
      <w:r w:rsidRPr="004940E3">
        <w:rPr>
          <w:rFonts w:ascii="Aptos" w:hAnsi="Aptos"/>
          <w:sz w:val="24"/>
          <w:szCs w:val="24"/>
          <w:lang w:eastAsia="ar-SA"/>
        </w:rPr>
        <w:t xml:space="preserve"> and save as </w:t>
      </w:r>
      <w:r w:rsidR="00CF536E" w:rsidRPr="004940E3">
        <w:rPr>
          <w:rFonts w:ascii="Aptos" w:hAnsi="Aptos"/>
          <w:sz w:val="24"/>
          <w:szCs w:val="24"/>
          <w:lang w:eastAsia="ar-SA"/>
        </w:rPr>
        <w:t xml:space="preserve">March 2026 </w:t>
      </w:r>
      <w:r w:rsidRPr="004940E3">
        <w:rPr>
          <w:rFonts w:ascii="Aptos" w:hAnsi="Aptos"/>
          <w:sz w:val="24"/>
          <w:szCs w:val="24"/>
          <w:lang w:eastAsia="ar-SA"/>
        </w:rPr>
        <w:t xml:space="preserve">in </w:t>
      </w:r>
      <w:r w:rsidR="00CF536E" w:rsidRPr="004940E3">
        <w:rPr>
          <w:rFonts w:ascii="Aptos" w:hAnsi="Aptos"/>
          <w:sz w:val="24"/>
          <w:szCs w:val="24"/>
          <w:lang w:eastAsia="ar-SA"/>
        </w:rPr>
        <w:t>March</w:t>
      </w:r>
      <w:r w:rsidRPr="004940E3">
        <w:rPr>
          <w:rFonts w:ascii="Aptos" w:hAnsi="Aptos"/>
          <w:sz w:val="24"/>
          <w:szCs w:val="24"/>
          <w:lang w:eastAsia="ar-SA"/>
        </w:rPr>
        <w:t xml:space="preserve"> file) </w:t>
      </w:r>
    </w:p>
    <w:p w14:paraId="5980632E" w14:textId="1F45E597"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Each location has its own tab, be sure to review location totals before moving onto the next location (if you can’t find the location it could be hidden)</w:t>
      </w:r>
    </w:p>
    <w:p w14:paraId="48D0D59C" w14:textId="2D05C687" w:rsidR="009C2928"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Record each AR invoice, date, and total cost on the AR side but first make sure that there are no AP entries for those invoices already on the sheet. If there is put the AR information on the AR side on that same line if not add it to a new line. </w:t>
      </w:r>
    </w:p>
    <w:p w14:paraId="5DA25C25" w14:textId="0D098D70" w:rsidR="00DC2145" w:rsidRPr="004940E3" w:rsidRDefault="00DC2145" w:rsidP="00DC2145">
      <w:pPr>
        <w:pStyle w:val="BodyText"/>
        <w:ind w:left="1800" w:firstLine="0"/>
        <w:rPr>
          <w:rFonts w:ascii="Aptos" w:hAnsi="Aptos"/>
          <w:sz w:val="24"/>
          <w:szCs w:val="24"/>
          <w:lang w:eastAsia="ar-SA"/>
        </w:rPr>
      </w:pPr>
    </w:p>
    <w:p w14:paraId="4C3C4308" w14:textId="4283AE92" w:rsidR="00DC2145" w:rsidRPr="004940E3" w:rsidRDefault="00566BA4" w:rsidP="00DC2145">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3056" behindDoc="0" locked="0" layoutInCell="1" allowOverlap="1" wp14:anchorId="599D01D9" wp14:editId="0E2CFB20">
            <wp:simplePos x="0" y="0"/>
            <wp:positionH relativeFrom="column">
              <wp:posOffset>-899312</wp:posOffset>
            </wp:positionH>
            <wp:positionV relativeFrom="paragraph">
              <wp:posOffset>-328727</wp:posOffset>
            </wp:positionV>
            <wp:extent cx="8286750" cy="1521460"/>
            <wp:effectExtent l="0" t="0" r="0" b="2540"/>
            <wp:wrapNone/>
            <wp:docPr id="230016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286750" cy="1521460"/>
                    </a:xfrm>
                    <a:prstGeom prst="rect">
                      <a:avLst/>
                    </a:prstGeom>
                    <a:noFill/>
                  </pic:spPr>
                </pic:pic>
              </a:graphicData>
            </a:graphic>
            <wp14:sizeRelH relativeFrom="page">
              <wp14:pctWidth>0</wp14:pctWidth>
            </wp14:sizeRelH>
            <wp14:sizeRelV relativeFrom="page">
              <wp14:pctHeight>0</wp14:pctHeight>
            </wp14:sizeRelV>
          </wp:anchor>
        </w:drawing>
      </w:r>
    </w:p>
    <w:p w14:paraId="589ED86B" w14:textId="77777777" w:rsidR="00DC2145" w:rsidRPr="004940E3" w:rsidRDefault="00DC2145" w:rsidP="00DC2145">
      <w:pPr>
        <w:pStyle w:val="BodyText"/>
        <w:ind w:left="1800" w:firstLine="0"/>
        <w:rPr>
          <w:rFonts w:ascii="Aptos" w:hAnsi="Aptos"/>
          <w:sz w:val="24"/>
          <w:szCs w:val="24"/>
          <w:lang w:eastAsia="ar-SA"/>
        </w:rPr>
      </w:pPr>
    </w:p>
    <w:p w14:paraId="3897C223" w14:textId="77777777" w:rsidR="00DC2145" w:rsidRPr="004940E3" w:rsidRDefault="00DC2145" w:rsidP="00DC2145">
      <w:pPr>
        <w:pStyle w:val="BodyText"/>
        <w:ind w:left="1800" w:firstLine="0"/>
        <w:rPr>
          <w:rFonts w:ascii="Aptos" w:hAnsi="Aptos"/>
          <w:sz w:val="24"/>
          <w:szCs w:val="24"/>
          <w:lang w:eastAsia="ar-SA"/>
        </w:rPr>
      </w:pPr>
    </w:p>
    <w:p w14:paraId="12CCEF71" w14:textId="77777777" w:rsidR="00DC2145" w:rsidRPr="004940E3" w:rsidRDefault="00DC2145" w:rsidP="00DC2145">
      <w:pPr>
        <w:pStyle w:val="BodyText"/>
        <w:ind w:left="1080" w:firstLine="0"/>
        <w:rPr>
          <w:rFonts w:ascii="Aptos" w:hAnsi="Aptos"/>
          <w:sz w:val="24"/>
          <w:szCs w:val="24"/>
          <w:lang w:eastAsia="ar-SA"/>
        </w:rPr>
      </w:pPr>
    </w:p>
    <w:p w14:paraId="4B7F8B22" w14:textId="638FB09B"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Record each AP invoice and dollar amount by finding the same invoice number on the AR side and put the AP information on the AP side. If there is no AR side for the </w:t>
      </w:r>
      <w:r w:rsidR="00FB6D98" w:rsidRPr="004940E3">
        <w:rPr>
          <w:rFonts w:ascii="Aptos" w:hAnsi="Aptos"/>
          <w:sz w:val="24"/>
          <w:szCs w:val="24"/>
          <w:lang w:eastAsia="ar-SA"/>
        </w:rPr>
        <w:t>invoice,</w:t>
      </w:r>
      <w:r w:rsidRPr="004940E3">
        <w:rPr>
          <w:rFonts w:ascii="Aptos" w:hAnsi="Aptos"/>
          <w:sz w:val="24"/>
          <w:szCs w:val="24"/>
          <w:lang w:eastAsia="ar-SA"/>
        </w:rPr>
        <w:t xml:space="preserve"> then add it on a new line. The AP invoices on the report will look like the below. </w:t>
      </w:r>
    </w:p>
    <w:p w14:paraId="437174F8" w14:textId="5BA622A2" w:rsidR="00664665" w:rsidRPr="004940E3" w:rsidRDefault="00664665" w:rsidP="00664665">
      <w:pPr>
        <w:pStyle w:val="BodyText"/>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4080" behindDoc="0" locked="0" layoutInCell="1" allowOverlap="1" wp14:anchorId="28DA3318" wp14:editId="4A0256A9">
            <wp:simplePos x="0" y="0"/>
            <wp:positionH relativeFrom="column">
              <wp:posOffset>-365760</wp:posOffset>
            </wp:positionH>
            <wp:positionV relativeFrom="paragraph">
              <wp:posOffset>7696</wp:posOffset>
            </wp:positionV>
            <wp:extent cx="6634886" cy="140512"/>
            <wp:effectExtent l="0" t="0" r="1905" b="0"/>
            <wp:wrapNone/>
            <wp:docPr id="135551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34886" cy="140512"/>
                    </a:xfrm>
                    <a:prstGeom prst="rect">
                      <a:avLst/>
                    </a:prstGeom>
                    <a:noFill/>
                  </pic:spPr>
                </pic:pic>
              </a:graphicData>
            </a:graphic>
            <wp14:sizeRelH relativeFrom="margin">
              <wp14:pctWidth>0</wp14:pctWidth>
            </wp14:sizeRelH>
            <wp14:sizeRelV relativeFrom="margin">
              <wp14:pctHeight>0</wp14:pctHeight>
            </wp14:sizeRelV>
          </wp:anchor>
        </w:drawing>
      </w:r>
    </w:p>
    <w:p w14:paraId="15176FA5" w14:textId="59175EF2"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Each AP entry should matchup with an AR entry</w:t>
      </w:r>
    </w:p>
    <w:p w14:paraId="3F22B960" w14:textId="1040F903"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If there is an amount in the difference column look up the K&amp;M invoice number in Intranet under and see if there is a freight charge on the invoice. If there is put the freight amount in column I. Column J is the Freight we will write off. </w:t>
      </w:r>
    </w:p>
    <w:p w14:paraId="322E66B3" w14:textId="4A7CAA11"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Review for any duplicate invoice numbers, these will appear as red when entered on the excel sheet</w:t>
      </w:r>
    </w:p>
    <w:p w14:paraId="3926BE2A" w14:textId="1E0D5335"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If there are duplicates, make a note to review further</w:t>
      </w:r>
    </w:p>
    <w:p w14:paraId="1E5A22A2" w14:textId="44DABA87"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Review any AR invoices that were left open in the previous month, if it is over a week old investigate by following the below steps and then email AP team lead and Product manager for anything you need them to look into or complete.</w:t>
      </w:r>
    </w:p>
    <w:p w14:paraId="02EF5E5F" w14:textId="5D08FCE7"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If there is an AR invoice still open and no AP side to match it follow the steps below to investigate. </w:t>
      </w:r>
    </w:p>
    <w:p w14:paraId="34041ADC" w14:textId="1F88999F"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Go to Madden Co</w:t>
      </w:r>
    </w:p>
    <w:p w14:paraId="1C87342E" w14:textId="272F8037"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lastRenderedPageBreak/>
        <w:t>1 Tire Deal System</w:t>
      </w:r>
      <w:r w:rsidR="009C2928" w:rsidRPr="004940E3">
        <w:rPr>
          <w:rFonts w:ascii="Aptos" w:hAnsi="Aptos"/>
          <w:sz w:val="24"/>
          <w:szCs w:val="24"/>
          <w:lang w:eastAsia="ar-SA"/>
        </w:rPr>
        <w:t xml:space="preserve"> (enter)</w:t>
      </w:r>
    </w:p>
    <w:p w14:paraId="09E9936B" w14:textId="33C327F2"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4 Inquires Menu</w:t>
      </w:r>
      <w:r w:rsidR="009C2928" w:rsidRPr="004940E3">
        <w:rPr>
          <w:rFonts w:ascii="Aptos" w:hAnsi="Aptos"/>
          <w:sz w:val="24"/>
          <w:szCs w:val="24"/>
          <w:lang w:eastAsia="ar-SA"/>
        </w:rPr>
        <w:t xml:space="preserve"> (enter)</w:t>
      </w:r>
    </w:p>
    <w:p w14:paraId="60C92704" w14:textId="74E90B6B"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8 Invoice History Inquiry by Inv</w:t>
      </w:r>
      <w:r w:rsidR="009C2928" w:rsidRPr="004940E3">
        <w:rPr>
          <w:rFonts w:ascii="Aptos" w:hAnsi="Aptos"/>
          <w:sz w:val="24"/>
          <w:szCs w:val="24"/>
          <w:lang w:eastAsia="ar-SA"/>
        </w:rPr>
        <w:t xml:space="preserve"> (enter)</w:t>
      </w:r>
    </w:p>
    <w:p w14:paraId="1FEAB8AB" w14:textId="024B5D6D"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Store # = 000</w:t>
      </w:r>
    </w:p>
    <w:p w14:paraId="0ABB4766" w14:textId="49209AC1"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Enter the invoice number then put a 5 on the line beside it to view the invoice</w:t>
      </w:r>
    </w:p>
    <w:p w14:paraId="4DAECE46" w14:textId="487D8EB0" w:rsidR="00EC5C71" w:rsidRPr="004940E3" w:rsidRDefault="00E227C0" w:rsidP="00E3577C">
      <w:pPr>
        <w:pStyle w:val="BodyText"/>
        <w:numPr>
          <w:ilvl w:val="2"/>
          <w:numId w:val="6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5104" behindDoc="0" locked="0" layoutInCell="1" allowOverlap="1" wp14:anchorId="2E998EEA" wp14:editId="2CAB2578">
            <wp:simplePos x="0" y="0"/>
            <wp:positionH relativeFrom="column">
              <wp:posOffset>-292684</wp:posOffset>
            </wp:positionH>
            <wp:positionV relativeFrom="paragraph">
              <wp:posOffset>276073</wp:posOffset>
            </wp:positionV>
            <wp:extent cx="6523355" cy="707390"/>
            <wp:effectExtent l="0" t="0" r="0" b="0"/>
            <wp:wrapNone/>
            <wp:docPr id="91678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523355" cy="707390"/>
                    </a:xfrm>
                    <a:prstGeom prst="rect">
                      <a:avLst/>
                    </a:prstGeom>
                    <a:noFill/>
                  </pic:spPr>
                </pic:pic>
              </a:graphicData>
            </a:graphic>
          </wp:anchor>
        </w:drawing>
      </w:r>
      <w:r w:rsidR="00EC5C71" w:rsidRPr="004940E3">
        <w:rPr>
          <w:rFonts w:ascii="Aptos" w:hAnsi="Aptos"/>
          <w:sz w:val="24"/>
          <w:szCs w:val="24"/>
          <w:lang w:eastAsia="ar-SA"/>
        </w:rPr>
        <w:t>Scroll down on the invoice and look for a ref#</w:t>
      </w:r>
    </w:p>
    <w:p w14:paraId="310A9A18" w14:textId="0472F069" w:rsidR="00E227C0" w:rsidRPr="004940E3" w:rsidRDefault="00E227C0" w:rsidP="00E227C0">
      <w:pPr>
        <w:pStyle w:val="BodyText"/>
        <w:ind w:left="1800" w:firstLine="0"/>
        <w:rPr>
          <w:rFonts w:ascii="Aptos" w:hAnsi="Aptos"/>
          <w:sz w:val="24"/>
          <w:szCs w:val="24"/>
          <w:lang w:eastAsia="ar-SA"/>
        </w:rPr>
      </w:pPr>
    </w:p>
    <w:p w14:paraId="6BAE025A" w14:textId="77777777" w:rsidR="00E227C0" w:rsidRPr="004940E3" w:rsidRDefault="00E227C0" w:rsidP="00E227C0">
      <w:pPr>
        <w:pStyle w:val="BodyText"/>
        <w:ind w:left="1800" w:firstLine="0"/>
        <w:rPr>
          <w:rFonts w:ascii="Aptos" w:hAnsi="Aptos"/>
          <w:sz w:val="24"/>
          <w:szCs w:val="24"/>
          <w:lang w:eastAsia="ar-SA"/>
        </w:rPr>
      </w:pPr>
    </w:p>
    <w:p w14:paraId="2897D8D1" w14:textId="7D6E94D8"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The ref# should be the AP vendor inv# that goes with the AR invoice.</w:t>
      </w:r>
    </w:p>
    <w:p w14:paraId="64659381" w14:textId="063A3FB2"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 xml:space="preserve">Then go in Madden Co to </w:t>
      </w:r>
    </w:p>
    <w:p w14:paraId="27D8A3F1" w14:textId="3FB5B4A5"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2 Accounts Payable</w:t>
      </w:r>
      <w:r w:rsidR="009C2928" w:rsidRPr="004940E3">
        <w:rPr>
          <w:rFonts w:ascii="Aptos" w:hAnsi="Aptos"/>
          <w:sz w:val="24"/>
          <w:szCs w:val="24"/>
          <w:lang w:eastAsia="ar-SA"/>
        </w:rPr>
        <w:t xml:space="preserve"> (enter)</w:t>
      </w:r>
    </w:p>
    <w:p w14:paraId="3D16137E" w14:textId="64AACACE"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3 Inquiry Menu</w:t>
      </w:r>
      <w:r w:rsidR="009C2928" w:rsidRPr="004940E3">
        <w:rPr>
          <w:rFonts w:ascii="Aptos" w:hAnsi="Aptos"/>
          <w:sz w:val="24"/>
          <w:szCs w:val="24"/>
          <w:lang w:eastAsia="ar-SA"/>
        </w:rPr>
        <w:t xml:space="preserve"> (enter)</w:t>
      </w:r>
    </w:p>
    <w:p w14:paraId="12F6926E" w14:textId="58F1CAFF"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8 A/P Invoice Inquiry</w:t>
      </w:r>
      <w:r w:rsidR="009C2928" w:rsidRPr="004940E3">
        <w:rPr>
          <w:rFonts w:ascii="Aptos" w:hAnsi="Aptos"/>
          <w:sz w:val="24"/>
          <w:szCs w:val="24"/>
          <w:lang w:eastAsia="ar-SA"/>
        </w:rPr>
        <w:t xml:space="preserve"> (enter)</w:t>
      </w:r>
    </w:p>
    <w:p w14:paraId="185C4EA5" w14:textId="5CAB5D68" w:rsidR="00EC5C71" w:rsidRPr="004940E3" w:rsidRDefault="00EC5C71" w:rsidP="00E3577C">
      <w:pPr>
        <w:pStyle w:val="BodyText"/>
        <w:numPr>
          <w:ilvl w:val="2"/>
          <w:numId w:val="65"/>
        </w:numPr>
        <w:rPr>
          <w:rFonts w:ascii="Aptos" w:hAnsi="Aptos"/>
          <w:sz w:val="24"/>
          <w:szCs w:val="24"/>
          <w:lang w:eastAsia="ar-SA"/>
        </w:rPr>
      </w:pPr>
      <w:r w:rsidRPr="004940E3">
        <w:rPr>
          <w:rFonts w:ascii="Aptos" w:hAnsi="Aptos"/>
          <w:sz w:val="24"/>
          <w:szCs w:val="24"/>
          <w:lang w:eastAsia="ar-SA"/>
        </w:rPr>
        <w:t>Enter through store screen</w:t>
      </w:r>
    </w:p>
    <w:p w14:paraId="2841CAC3" w14:textId="35475700" w:rsidR="00EC5C71" w:rsidRPr="004940E3" w:rsidRDefault="00EC5C71" w:rsidP="00E3577C">
      <w:pPr>
        <w:pStyle w:val="BodyText"/>
        <w:numPr>
          <w:ilvl w:val="1"/>
          <w:numId w:val="65"/>
        </w:numPr>
        <w:rPr>
          <w:rFonts w:ascii="Aptos" w:hAnsi="Aptos"/>
          <w:sz w:val="24"/>
          <w:szCs w:val="24"/>
          <w:lang w:eastAsia="ar-SA"/>
        </w:rPr>
      </w:pPr>
      <w:r w:rsidRPr="004940E3">
        <w:rPr>
          <w:rFonts w:ascii="Aptos" w:hAnsi="Aptos"/>
          <w:sz w:val="24"/>
          <w:szCs w:val="24"/>
          <w:lang w:eastAsia="ar-SA"/>
        </w:rPr>
        <w:t>Enter the ref# in the invoice line. If the invoice is not in AP, email the AP team lead to ask them to enter it</w:t>
      </w:r>
    </w:p>
    <w:p w14:paraId="7F0C64DE" w14:textId="2DEC671B"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Review any AP invoices that are left open and no AR side. If you need help investigating these ask the Controller</w:t>
      </w:r>
    </w:p>
    <w:p w14:paraId="1986842C" w14:textId="43B06879"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 xml:space="preserve">To make sure all the AR side is on the non-stock sheet for the month go to GL account activity on Intranet under accounting. Run a report for the 3910-location to see the account activity. Filter the report to only see A/R invoices. The total amount of those should be everything in the month added to the non-stock sheet. </w:t>
      </w:r>
    </w:p>
    <w:p w14:paraId="588958A3" w14:textId="0360BA55" w:rsidR="00EC5C71" w:rsidRPr="004940E3" w:rsidRDefault="00EC5C71" w:rsidP="00E3577C">
      <w:pPr>
        <w:pStyle w:val="BodyText"/>
        <w:numPr>
          <w:ilvl w:val="0"/>
          <w:numId w:val="65"/>
        </w:numPr>
        <w:rPr>
          <w:rFonts w:ascii="Aptos" w:hAnsi="Aptos"/>
          <w:sz w:val="24"/>
          <w:szCs w:val="24"/>
          <w:lang w:eastAsia="ar-SA"/>
        </w:rPr>
      </w:pPr>
      <w:r w:rsidRPr="004940E3">
        <w:rPr>
          <w:rFonts w:ascii="Aptos" w:hAnsi="Aptos"/>
          <w:sz w:val="24"/>
          <w:szCs w:val="24"/>
          <w:lang w:eastAsia="ar-SA"/>
        </w:rPr>
        <w:t xml:space="preserve">To make sure all the AP side is on the non-stock sheet for the month go to GL account activity on Intranet under accounting. Run a report for the 3910-location to see the account activity. Filter the report to only see AP entries no A/R invoices. The total amount of those should be everything in the month added to the non-stock sheet. </w:t>
      </w:r>
    </w:p>
    <w:p w14:paraId="10E679CA" w14:textId="75F00D75" w:rsidR="00EC5C71" w:rsidRPr="004940E3" w:rsidRDefault="00EC5C71" w:rsidP="00610B65">
      <w:pPr>
        <w:pStyle w:val="Heading3"/>
      </w:pPr>
      <w:bookmarkStart w:id="69" w:name="_Toc228956622"/>
      <w:r w:rsidRPr="004940E3">
        <w:t>Weekly Payroll Journal Entry</w:t>
      </w:r>
      <w:bookmarkEnd w:id="69"/>
      <w:r w:rsidRPr="004940E3">
        <w:t xml:space="preserve"> </w:t>
      </w:r>
      <w:r w:rsidR="00D220F8" w:rsidRPr="004940E3">
        <w:t xml:space="preserve"> </w:t>
      </w:r>
    </w:p>
    <w:p w14:paraId="69AE14CB" w14:textId="2F5E0CE6" w:rsidR="00991588" w:rsidRPr="004940E3" w:rsidRDefault="00E12181" w:rsidP="002F6FFE">
      <w:pPr>
        <w:pStyle w:val="BodyText"/>
        <w:ind w:firstLine="0"/>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 xml:space="preserve"> </w:t>
      </w:r>
      <w:r w:rsidR="00F370BD" w:rsidRPr="004940E3">
        <w:rPr>
          <w:rFonts w:ascii="Aptos" w:hAnsi="Aptos"/>
          <w:sz w:val="24"/>
          <w:szCs w:val="24"/>
          <w:lang w:eastAsia="ar-SA"/>
        </w:rPr>
        <w:t>To establish a standardized process for retrieving, validating, formatting, and preparing weekly payroll journal entry uploads from Dayforce.</w:t>
      </w:r>
    </w:p>
    <w:p w14:paraId="7004BB73" w14:textId="6E8997CE" w:rsidR="00214D1D" w:rsidRPr="004940E3" w:rsidRDefault="00214D1D" w:rsidP="00214D1D">
      <w:pPr>
        <w:pStyle w:val="BodyText"/>
        <w:rPr>
          <w:rFonts w:ascii="Aptos" w:hAnsi="Aptos"/>
          <w:sz w:val="24"/>
          <w:szCs w:val="24"/>
          <w:lang w:eastAsia="ar-SA"/>
        </w:rPr>
      </w:pPr>
      <w:r w:rsidRPr="004940E3">
        <w:rPr>
          <w:rFonts w:ascii="Aptos" w:hAnsi="Aptos"/>
          <w:sz w:val="24"/>
          <w:szCs w:val="24"/>
          <w:lang w:eastAsia="ar-SA"/>
        </w:rPr>
        <w:t>The Level 3 Accountant will pull the payroll reports from Dayforce each Wednesday and prepare the payroll journal entries for upload. Backup personnel for this process include the Payroll Manager, Controller, and Director of Accounting.</w:t>
      </w:r>
      <w:r w:rsidR="004E591C" w:rsidRPr="004940E3">
        <w:rPr>
          <w:rFonts w:ascii="Aptos" w:hAnsi="Aptos"/>
          <w:sz w:val="24"/>
          <w:szCs w:val="24"/>
          <w:lang w:eastAsia="ar-SA"/>
        </w:rPr>
        <w:t xml:space="preserve"> </w:t>
      </w:r>
    </w:p>
    <w:p w14:paraId="1B001114" w14:textId="77777777" w:rsidR="004E591C"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Log into Dayforce using assigned credentials.</w:t>
      </w:r>
    </w:p>
    <w:p w14:paraId="34615EF9" w14:textId="77777777" w:rsidR="004E591C"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lastRenderedPageBreak/>
        <w:t xml:space="preserve">Navigate to the Payroll function. </w:t>
      </w:r>
    </w:p>
    <w:p w14:paraId="399004AC" w14:textId="03DCDCBC" w:rsidR="004E591C" w:rsidRPr="004940E3" w:rsidRDefault="004E591C" w:rsidP="004E591C">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4167A11D" wp14:editId="71C664B8">
            <wp:extent cx="5943600" cy="1419225"/>
            <wp:effectExtent l="0" t="0" r="0" b="9525"/>
            <wp:docPr id="55545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4532" name=""/>
                    <pic:cNvPicPr/>
                  </pic:nvPicPr>
                  <pic:blipFill>
                    <a:blip r:embed="rId81"/>
                    <a:stretch>
                      <a:fillRect/>
                    </a:stretch>
                  </pic:blipFill>
                  <pic:spPr>
                    <a:xfrm>
                      <a:off x="0" y="0"/>
                      <a:ext cx="5943600" cy="1419225"/>
                    </a:xfrm>
                    <a:prstGeom prst="rect">
                      <a:avLst/>
                    </a:prstGeom>
                  </pic:spPr>
                </pic:pic>
              </a:graphicData>
            </a:graphic>
          </wp:inline>
        </w:drawing>
      </w:r>
    </w:p>
    <w:p w14:paraId="056DDA66" w14:textId="0234E2F9" w:rsidR="00F900BE" w:rsidRPr="004940E3" w:rsidRDefault="00214D1D" w:rsidP="00E3577C">
      <w:pPr>
        <w:pStyle w:val="BodyText"/>
        <w:numPr>
          <w:ilvl w:val="0"/>
          <w:numId w:val="303"/>
        </w:numPr>
        <w:ind w:left="360" w:firstLine="0"/>
        <w:rPr>
          <w:rFonts w:ascii="Aptos" w:hAnsi="Aptos"/>
          <w:sz w:val="24"/>
          <w:szCs w:val="24"/>
          <w:lang w:eastAsia="ar-SA"/>
        </w:rPr>
      </w:pPr>
      <w:r w:rsidRPr="004940E3">
        <w:rPr>
          <w:rFonts w:ascii="Aptos" w:hAnsi="Aptos"/>
          <w:sz w:val="24"/>
          <w:szCs w:val="24"/>
          <w:lang w:eastAsia="ar-SA"/>
        </w:rPr>
        <w:t xml:space="preserve">Select Archived Reports. </w:t>
      </w:r>
      <w:r w:rsidR="003E2A93" w:rsidRPr="004940E3">
        <w:rPr>
          <w:rFonts w:ascii="Aptos" w:hAnsi="Aptos"/>
          <w:noProof/>
          <w:sz w:val="24"/>
          <w:szCs w:val="24"/>
          <w:lang w:eastAsia="ar-SA"/>
        </w:rPr>
        <w:drawing>
          <wp:inline distT="0" distB="0" distL="0" distR="0" wp14:anchorId="41F4287F" wp14:editId="0EA03754">
            <wp:extent cx="5943600" cy="1450975"/>
            <wp:effectExtent l="0" t="0" r="0" b="0"/>
            <wp:docPr id="212425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56957" name=""/>
                    <pic:cNvPicPr/>
                  </pic:nvPicPr>
                  <pic:blipFill>
                    <a:blip r:embed="rId82"/>
                    <a:stretch>
                      <a:fillRect/>
                    </a:stretch>
                  </pic:blipFill>
                  <pic:spPr>
                    <a:xfrm>
                      <a:off x="0" y="0"/>
                      <a:ext cx="5943600" cy="1450975"/>
                    </a:xfrm>
                    <a:prstGeom prst="rect">
                      <a:avLst/>
                    </a:prstGeom>
                  </pic:spPr>
                </pic:pic>
              </a:graphicData>
            </a:graphic>
          </wp:inline>
        </w:drawing>
      </w:r>
    </w:p>
    <w:p w14:paraId="5103FD9A" w14:textId="6D57A395" w:rsidR="003E2A93" w:rsidRPr="004940E3" w:rsidRDefault="00214D1D" w:rsidP="00E3577C">
      <w:pPr>
        <w:pStyle w:val="BodyText"/>
        <w:numPr>
          <w:ilvl w:val="0"/>
          <w:numId w:val="303"/>
        </w:numPr>
        <w:ind w:left="360" w:firstLine="0"/>
        <w:rPr>
          <w:rFonts w:ascii="Aptos" w:hAnsi="Aptos"/>
          <w:sz w:val="24"/>
          <w:szCs w:val="24"/>
          <w:lang w:eastAsia="ar-SA"/>
        </w:rPr>
      </w:pPr>
      <w:r w:rsidRPr="004940E3">
        <w:rPr>
          <w:rFonts w:ascii="Aptos" w:hAnsi="Aptos"/>
          <w:sz w:val="24"/>
          <w:szCs w:val="24"/>
          <w:lang w:eastAsia="ar-SA"/>
        </w:rPr>
        <w:t>Complete the following report selections:</w:t>
      </w:r>
      <w:r w:rsidR="003E2A93" w:rsidRPr="004940E3">
        <w:rPr>
          <w:rFonts w:ascii="Aptos" w:hAnsi="Aptos"/>
          <w:sz w:val="24"/>
          <w:szCs w:val="24"/>
          <w:lang w:eastAsia="ar-SA"/>
        </w:rPr>
        <w:t xml:space="preserve"> </w:t>
      </w:r>
      <w:r w:rsidR="009A3C80" w:rsidRPr="004940E3">
        <w:rPr>
          <w:rFonts w:ascii="Aptos" w:hAnsi="Aptos"/>
          <w:noProof/>
          <w:sz w:val="24"/>
          <w:szCs w:val="24"/>
          <w:lang w:eastAsia="ar-SA"/>
        </w:rPr>
        <w:drawing>
          <wp:inline distT="0" distB="0" distL="0" distR="0" wp14:anchorId="562B82B7" wp14:editId="60D45074">
            <wp:extent cx="5943600" cy="1076960"/>
            <wp:effectExtent l="0" t="0" r="0" b="8890"/>
            <wp:docPr id="20964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8601" name=""/>
                    <pic:cNvPicPr/>
                  </pic:nvPicPr>
                  <pic:blipFill>
                    <a:blip r:embed="rId83"/>
                    <a:stretch>
                      <a:fillRect/>
                    </a:stretch>
                  </pic:blipFill>
                  <pic:spPr>
                    <a:xfrm>
                      <a:off x="0" y="0"/>
                      <a:ext cx="5943600" cy="1076960"/>
                    </a:xfrm>
                    <a:prstGeom prst="rect">
                      <a:avLst/>
                    </a:prstGeom>
                  </pic:spPr>
                </pic:pic>
              </a:graphicData>
            </a:graphic>
          </wp:inline>
        </w:drawing>
      </w:r>
    </w:p>
    <w:p w14:paraId="6508AB7E" w14:textId="77777777" w:rsidR="003E2A93"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Pay Group = Weekly Payroll</w:t>
      </w:r>
    </w:p>
    <w:p w14:paraId="7D17D7F0" w14:textId="77777777" w:rsidR="003E2A93"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Payroll Year = Current Payroll Year</w:t>
      </w:r>
    </w:p>
    <w:p w14:paraId="41E52D6B" w14:textId="77777777" w:rsidR="003E2A93"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Pay Period = Current Payroll Period</w:t>
      </w:r>
      <w:r w:rsidR="005D3C3A" w:rsidRPr="004940E3">
        <w:rPr>
          <w:rFonts w:ascii="Aptos" w:hAnsi="Aptos"/>
          <w:sz w:val="24"/>
          <w:szCs w:val="24"/>
          <w:lang w:eastAsia="ar-SA"/>
        </w:rPr>
        <w:t>’</w:t>
      </w:r>
    </w:p>
    <w:p w14:paraId="5CF63E66" w14:textId="61257697" w:rsidR="003E2A93"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Standard payroll runs will typically display as:</w:t>
      </w:r>
    </w:p>
    <w:p w14:paraId="48C15818" w14:textId="77777777" w:rsidR="00D924EA"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19 00</w:t>
      </w:r>
    </w:p>
    <w:p w14:paraId="4127C7F7" w14:textId="77777777" w:rsidR="00D924EA"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Additional payroll runs may display as:</w:t>
      </w:r>
    </w:p>
    <w:p w14:paraId="1B450723" w14:textId="77777777" w:rsidR="00C4093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19 01</w:t>
      </w:r>
      <w:r w:rsidR="00C40931" w:rsidRPr="004940E3">
        <w:rPr>
          <w:rFonts w:ascii="Aptos" w:hAnsi="Aptos"/>
          <w:sz w:val="24"/>
          <w:szCs w:val="24"/>
          <w:lang w:eastAsia="ar-SA"/>
        </w:rPr>
        <w:t xml:space="preserve"> </w:t>
      </w:r>
    </w:p>
    <w:p w14:paraId="36ABD587" w14:textId="77777777" w:rsidR="00C40931" w:rsidRPr="004940E3" w:rsidRDefault="00D924EA"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1</w:t>
      </w:r>
      <w:r w:rsidR="00214D1D" w:rsidRPr="004940E3">
        <w:rPr>
          <w:rFonts w:ascii="Aptos" w:hAnsi="Aptos"/>
          <w:sz w:val="24"/>
          <w:szCs w:val="24"/>
          <w:lang w:eastAsia="ar-SA"/>
        </w:rPr>
        <w:t>9 02</w:t>
      </w:r>
    </w:p>
    <w:p w14:paraId="44994C59" w14:textId="77777777" w:rsidR="00C4093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etc.</w:t>
      </w:r>
    </w:p>
    <w:p w14:paraId="196CF3AC" w14:textId="77777777" w:rsidR="009A3C80"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Click Refresh</w:t>
      </w:r>
    </w:p>
    <w:p w14:paraId="5899FBDB" w14:textId="505CF698" w:rsidR="009A3C80"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Download the following report:</w:t>
      </w:r>
    </w:p>
    <w:p w14:paraId="7A99A9DD" w14:textId="14032B1F" w:rsidR="009A3C80"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GL_Summary_Weekly_Payroll</w:t>
      </w:r>
    </w:p>
    <w:p w14:paraId="2C3E129F" w14:textId="08CE17D7" w:rsidR="009A3C80" w:rsidRPr="004940E3" w:rsidRDefault="009A3C80" w:rsidP="009A3C80">
      <w:pPr>
        <w:pStyle w:val="BodyText"/>
        <w:ind w:left="36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575509F" wp14:editId="60A2C278">
            <wp:extent cx="5901267" cy="2882542"/>
            <wp:effectExtent l="0" t="0" r="4445" b="0"/>
            <wp:docPr id="3525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761" name=""/>
                    <pic:cNvPicPr/>
                  </pic:nvPicPr>
                  <pic:blipFill>
                    <a:blip r:embed="rId84"/>
                    <a:stretch>
                      <a:fillRect/>
                    </a:stretch>
                  </pic:blipFill>
                  <pic:spPr>
                    <a:xfrm>
                      <a:off x="0" y="0"/>
                      <a:ext cx="5908392" cy="2886022"/>
                    </a:xfrm>
                    <a:prstGeom prst="rect">
                      <a:avLst/>
                    </a:prstGeom>
                  </pic:spPr>
                </pic:pic>
              </a:graphicData>
            </a:graphic>
          </wp:inline>
        </w:drawing>
      </w:r>
    </w:p>
    <w:p w14:paraId="7EE75140" w14:textId="77777777" w:rsidR="009A3C80"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Save the report to the designated payroll working folder</w:t>
      </w:r>
      <w:r w:rsidR="009A3C80" w:rsidRPr="004940E3">
        <w:rPr>
          <w:rFonts w:ascii="Aptos" w:hAnsi="Aptos"/>
          <w:sz w:val="24"/>
          <w:szCs w:val="24"/>
          <w:lang w:eastAsia="ar-SA"/>
        </w:rPr>
        <w:t xml:space="preserve"> - F:\Accounting\Shared\Payroll\Payroll Files </w:t>
      </w:r>
    </w:p>
    <w:p w14:paraId="4AA90247" w14:textId="77777777" w:rsidR="00856841"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Open the downloaded GL_Summary_Weekly_Payroll file.</w:t>
      </w:r>
      <w:r w:rsidR="009A3C80" w:rsidRPr="004940E3">
        <w:rPr>
          <w:rFonts w:ascii="Aptos" w:hAnsi="Aptos"/>
          <w:sz w:val="24"/>
          <w:szCs w:val="24"/>
          <w:lang w:eastAsia="ar-SA"/>
        </w:rPr>
        <w:t xml:space="preserve"> </w:t>
      </w:r>
    </w:p>
    <w:p w14:paraId="40CE9A5B" w14:textId="77777777" w:rsidR="00856841"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Filter the report by Account Number.</w:t>
      </w:r>
    </w:p>
    <w:p w14:paraId="6A8DDA0F" w14:textId="77777777" w:rsidR="00856841"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Review for any entries coded to account 99999.</w:t>
      </w:r>
    </w:p>
    <w:p w14:paraId="1CD79D62" w14:textId="77777777" w:rsidR="00856841"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If no 99999 accounts exist proceed to the next step.</w:t>
      </w:r>
    </w:p>
    <w:p w14:paraId="2C39AFEF" w14:textId="77777777" w:rsidR="00856841"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 If a 99999 account exists notify:</w:t>
      </w:r>
    </w:p>
    <w:p w14:paraId="28F07504" w14:textId="77777777" w:rsidR="0085684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Director of Accounting</w:t>
      </w:r>
    </w:p>
    <w:p w14:paraId="5CE36C78" w14:textId="77777777" w:rsidR="0085684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Payroll Manager</w:t>
      </w:r>
    </w:p>
    <w:p w14:paraId="068B6D7A" w14:textId="77777777" w:rsidR="0085684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Controller</w:t>
      </w:r>
    </w:p>
    <w:p w14:paraId="4109C82E" w14:textId="77777777" w:rsidR="0085684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Level 3 Accountant</w:t>
      </w:r>
    </w:p>
    <w:p w14:paraId="4C7D9D39" w14:textId="77777777" w:rsidR="00440A56"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Research and correct all invalid GL account coding before proceeding.</w:t>
      </w:r>
    </w:p>
    <w:p w14:paraId="713CFB66" w14:textId="624D59DF" w:rsidR="004D0CDD"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 xml:space="preserve">Insert the payroll data into a Pivot Table on a separate worksheet. </w:t>
      </w:r>
    </w:p>
    <w:p w14:paraId="062D8595" w14:textId="77777777" w:rsidR="004D0CDD"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Build the Pivot Table using the following fields:</w:t>
      </w:r>
    </w:p>
    <w:p w14:paraId="7BB6E3E2" w14:textId="77777777" w:rsidR="004D0CDD"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Account Number = Rows</w:t>
      </w:r>
    </w:p>
    <w:p w14:paraId="018BD0F1" w14:textId="77777777" w:rsidR="00E0776D"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Division = Rows</w:t>
      </w:r>
    </w:p>
    <w:p w14:paraId="1157BB3A" w14:textId="77777777" w:rsidR="00E0776D"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Department = Rows</w:t>
      </w:r>
    </w:p>
    <w:p w14:paraId="29B4B1F1" w14:textId="77777777" w:rsidR="00E0776D"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Debit Amount = Values</w:t>
      </w:r>
    </w:p>
    <w:p w14:paraId="1AEF3B0B" w14:textId="54033357" w:rsidR="00B708C9"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Credit Amount = Values </w:t>
      </w:r>
    </w:p>
    <w:p w14:paraId="234EB6D1" w14:textId="77777777" w:rsidR="001E1114"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Format the Pivot Table.</w:t>
      </w:r>
    </w:p>
    <w:p w14:paraId="32B68D83" w14:textId="77777777" w:rsidR="001E1114"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Select the Pivot Table.</w:t>
      </w:r>
    </w:p>
    <w:p w14:paraId="5512E5F6" w14:textId="77777777" w:rsidR="001E1114"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Go to the Design tab.</w:t>
      </w:r>
    </w:p>
    <w:p w14:paraId="364B35B6" w14:textId="3368C323" w:rsidR="0006228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Update the following settings:</w:t>
      </w:r>
    </w:p>
    <w:p w14:paraId="6EF8E307" w14:textId="77777777" w:rsidR="00C656F2"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Subtotals = Do Not Show Subtotal</w:t>
      </w:r>
      <w:r w:rsidR="001E1114" w:rsidRPr="004940E3">
        <w:rPr>
          <w:rFonts w:ascii="Aptos" w:hAnsi="Aptos"/>
          <w:sz w:val="24"/>
          <w:szCs w:val="24"/>
          <w:lang w:eastAsia="ar-SA"/>
        </w:rPr>
        <w:t>s</w:t>
      </w:r>
    </w:p>
    <w:p w14:paraId="611BA9F2" w14:textId="77777777" w:rsidR="00C656F2"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Report Layout = Show in Tabular Form</w:t>
      </w:r>
    </w:p>
    <w:p w14:paraId="121726A3" w14:textId="77777777" w:rsidR="00C656F2"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Repeat Item Labels = Repeat All Item Labels </w:t>
      </w:r>
    </w:p>
    <w:p w14:paraId="1D64F00E" w14:textId="77777777" w:rsidR="003E7AB4"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 xml:space="preserve">Delete the first two blank rows above the Pivot Table. </w:t>
      </w:r>
    </w:p>
    <w:p w14:paraId="3428925F" w14:textId="77777777" w:rsidR="003E7AB4"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lastRenderedPageBreak/>
        <w:t>Open the following template:</w:t>
      </w:r>
    </w:p>
    <w:p w14:paraId="53FB6430" w14:textId="77777777" w:rsidR="006D7E7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F:\Accounting\Shared\Payroll\Payroll Files\Dayforce Template</w:t>
      </w:r>
      <w:r w:rsidR="006D7E7B" w:rsidRPr="004940E3">
        <w:rPr>
          <w:rFonts w:ascii="Aptos" w:hAnsi="Aptos"/>
          <w:sz w:val="24"/>
          <w:szCs w:val="24"/>
          <w:lang w:eastAsia="ar-SA"/>
        </w:rPr>
        <w:tab/>
      </w:r>
    </w:p>
    <w:p w14:paraId="4F6FE5E0" w14:textId="77777777" w:rsidR="006D7E7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Copy columns I through M from the Dayforce Template.</w:t>
      </w:r>
    </w:p>
    <w:p w14:paraId="55137FC5" w14:textId="77777777" w:rsidR="006D7E7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Paste into columns I through M of the current week payroll file.</w:t>
      </w:r>
    </w:p>
    <w:p w14:paraId="76E18677" w14:textId="77777777" w:rsidR="00D962B0"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This process automatically creates:</w:t>
      </w:r>
    </w:p>
    <w:p w14:paraId="5A6E6518" w14:textId="77777777" w:rsidR="00D962B0"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Tax Liability Entry</w:t>
      </w:r>
    </w:p>
    <w:p w14:paraId="526C13A0" w14:textId="77777777" w:rsidR="00D962B0"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Payroll Garnishment Entry</w:t>
      </w:r>
    </w:p>
    <w:p w14:paraId="0C7B7BBF" w14:textId="77777777" w:rsidR="00890286"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K&amp;M Cares Match Entry </w:t>
      </w:r>
    </w:p>
    <w:p w14:paraId="242E8A70" w14:textId="77777777" w:rsidR="00040768"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On Thursday review payroll draws in PNC Financial Services.</w:t>
      </w:r>
    </w:p>
    <w:p w14:paraId="3BBC9FB9" w14:textId="77777777" w:rsidR="00040768"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Access current day banking activity.</w:t>
      </w:r>
    </w:p>
    <w:p w14:paraId="4AE9AA61" w14:textId="77777777" w:rsidR="00040768"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Locate:</w:t>
      </w:r>
    </w:p>
    <w:p w14:paraId="10CF37B3" w14:textId="77777777" w:rsidR="00040768"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Main Payroll Dra</w:t>
      </w:r>
      <w:r w:rsidR="00040768" w:rsidRPr="004940E3">
        <w:rPr>
          <w:rFonts w:ascii="Aptos" w:hAnsi="Aptos"/>
          <w:sz w:val="24"/>
          <w:szCs w:val="24"/>
          <w:lang w:eastAsia="ar-SA"/>
        </w:rPr>
        <w:t>w</w:t>
      </w:r>
    </w:p>
    <w:p w14:paraId="5E5DE24F" w14:textId="38CAC68E" w:rsidR="006B1B7B"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Garnishment Draw </w:t>
      </w:r>
    </w:p>
    <w:p w14:paraId="6B758792" w14:textId="77777777" w:rsidR="00E5178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Input the payroll draw amounts into the payroll file.</w:t>
      </w:r>
    </w:p>
    <w:p w14:paraId="724975BC" w14:textId="77777777" w:rsidR="00E5178B"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The following amounts should net to zero:</w:t>
      </w:r>
    </w:p>
    <w:p w14:paraId="1F41F079" w14:textId="77777777" w:rsidR="00E5178B"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Net Pay</w:t>
      </w:r>
    </w:p>
    <w:p w14:paraId="2530C03C" w14:textId="77777777" w:rsidR="00E5178B"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Tax Liabilities</w:t>
      </w:r>
    </w:p>
    <w:p w14:paraId="56A917AC" w14:textId="77777777" w:rsidR="00E5178B"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 xml:space="preserve">Garnishments </w:t>
      </w:r>
    </w:p>
    <w:p w14:paraId="318BAEED" w14:textId="77777777" w:rsidR="00E5178B"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If balances do not net to zero review the following:</w:t>
      </w:r>
    </w:p>
    <w:p w14:paraId="58240E17" w14:textId="77777777" w:rsidR="00E5178B"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Verify no 99999 accounts exist within the Pivot Table.</w:t>
      </w:r>
    </w:p>
    <w:p w14:paraId="2FF6BF54" w14:textId="77777777" w:rsidR="00E5178B"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Review the Check and Direct Deposit Register report.</w:t>
      </w:r>
    </w:p>
    <w:p w14:paraId="666DE0DF" w14:textId="77777777" w:rsidR="00ED2BAE"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This report is located in the same Archived Reports location as the</w:t>
      </w:r>
      <w:r w:rsidR="00E5178B" w:rsidRPr="004940E3">
        <w:rPr>
          <w:rFonts w:ascii="Aptos" w:hAnsi="Aptos"/>
          <w:sz w:val="24"/>
          <w:szCs w:val="24"/>
          <w:lang w:eastAsia="ar-SA"/>
        </w:rPr>
        <w:t xml:space="preserve"> </w:t>
      </w:r>
      <w:r w:rsidRPr="004940E3">
        <w:rPr>
          <w:rFonts w:ascii="Aptos" w:hAnsi="Aptos"/>
          <w:sz w:val="24"/>
          <w:szCs w:val="24"/>
          <w:lang w:eastAsia="ar-SA"/>
        </w:rPr>
        <w:t xml:space="preserve">GL_Summary_Weekly_Payroll report. </w:t>
      </w:r>
    </w:p>
    <w:p w14:paraId="0690A919" w14:textId="286FDC94" w:rsidR="00E325C2" w:rsidRPr="004940E3" w:rsidRDefault="00ED2BAE" w:rsidP="00ED2BAE">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78CB3809" wp14:editId="15B01943">
            <wp:extent cx="5943600" cy="2990850"/>
            <wp:effectExtent l="0" t="0" r="0" b="0"/>
            <wp:docPr id="145321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12940" name=""/>
                    <pic:cNvPicPr/>
                  </pic:nvPicPr>
                  <pic:blipFill>
                    <a:blip r:embed="rId85"/>
                    <a:stretch>
                      <a:fillRect/>
                    </a:stretch>
                  </pic:blipFill>
                  <pic:spPr>
                    <a:xfrm>
                      <a:off x="0" y="0"/>
                      <a:ext cx="5943600" cy="2990850"/>
                    </a:xfrm>
                    <a:prstGeom prst="rect">
                      <a:avLst/>
                    </a:prstGeom>
                  </pic:spPr>
                </pic:pic>
              </a:graphicData>
            </a:graphic>
          </wp:inline>
        </w:drawing>
      </w:r>
    </w:p>
    <w:p w14:paraId="0E043EBB" w14:textId="77777777" w:rsidR="00F64CEB" w:rsidRPr="004940E3" w:rsidRDefault="00F64CEB" w:rsidP="00ED2BAE">
      <w:pPr>
        <w:pStyle w:val="BodyText"/>
        <w:ind w:left="0" w:firstLine="0"/>
        <w:rPr>
          <w:rFonts w:ascii="Aptos" w:hAnsi="Aptos"/>
          <w:sz w:val="24"/>
          <w:szCs w:val="24"/>
          <w:lang w:eastAsia="ar-SA"/>
        </w:rPr>
      </w:pPr>
    </w:p>
    <w:p w14:paraId="409B1D1B" w14:textId="77777777" w:rsidR="00F64CEB" w:rsidRPr="004940E3" w:rsidRDefault="00F64CEB" w:rsidP="00ED2BAE">
      <w:pPr>
        <w:pStyle w:val="BodyText"/>
        <w:ind w:left="0" w:firstLine="0"/>
        <w:rPr>
          <w:rFonts w:ascii="Aptos" w:hAnsi="Aptos"/>
          <w:sz w:val="24"/>
          <w:szCs w:val="24"/>
          <w:lang w:eastAsia="ar-SA"/>
        </w:rPr>
      </w:pPr>
    </w:p>
    <w:p w14:paraId="6999B324" w14:textId="77777777" w:rsidR="00ED2BAE"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lastRenderedPageBreak/>
        <w:t>If manual checks exist:</w:t>
      </w:r>
    </w:p>
    <w:p w14:paraId="2970D940" w14:textId="274BFD70" w:rsidR="00F64CEB" w:rsidRPr="004940E3" w:rsidRDefault="00F64CEB" w:rsidP="00F64CE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29466E28" wp14:editId="224DD1AA">
            <wp:extent cx="5943600" cy="1807210"/>
            <wp:effectExtent l="0" t="0" r="0" b="2540"/>
            <wp:docPr id="126034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45062" name=""/>
                    <pic:cNvPicPr/>
                  </pic:nvPicPr>
                  <pic:blipFill>
                    <a:blip r:embed="rId86"/>
                    <a:stretch>
                      <a:fillRect/>
                    </a:stretch>
                  </pic:blipFill>
                  <pic:spPr>
                    <a:xfrm>
                      <a:off x="0" y="0"/>
                      <a:ext cx="5943600" cy="1807210"/>
                    </a:xfrm>
                    <a:prstGeom prst="rect">
                      <a:avLst/>
                    </a:prstGeom>
                  </pic:spPr>
                </pic:pic>
              </a:graphicData>
            </a:graphic>
          </wp:inline>
        </w:drawing>
      </w:r>
    </w:p>
    <w:p w14:paraId="1DA757DF" w14:textId="77777777" w:rsidR="00ED2BAE"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Subtract the manual check amount from Net Pay in cell K2.</w:t>
      </w:r>
    </w:p>
    <w:p w14:paraId="2412AED7" w14:textId="77777777" w:rsidR="00ED2BAE"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Research the employee’s work location.</w:t>
      </w:r>
    </w:p>
    <w:p w14:paraId="40771171" w14:textId="77777777" w:rsidR="00ED2BAE"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Post the expense to the appropriate:</w:t>
      </w:r>
    </w:p>
    <w:p w14:paraId="69291B5E" w14:textId="77777777" w:rsidR="00ED2BAE"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5690</w:t>
      </w:r>
    </w:p>
    <w:p w14:paraId="6055DB7F" w14:textId="77777777" w:rsidR="00ED2BAE"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5700</w:t>
      </w:r>
    </w:p>
    <w:p w14:paraId="49514CFF" w14:textId="77777777" w:rsidR="00ED2BAE"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Offset the entry to account 1017</w:t>
      </w:r>
      <w:r w:rsidR="00ED2BAE" w:rsidRPr="004940E3">
        <w:rPr>
          <w:rFonts w:ascii="Aptos" w:hAnsi="Aptos"/>
          <w:sz w:val="24"/>
          <w:szCs w:val="24"/>
          <w:lang w:eastAsia="ar-SA"/>
        </w:rPr>
        <w:t>-1</w:t>
      </w:r>
      <w:r w:rsidRPr="004940E3">
        <w:rPr>
          <w:rFonts w:ascii="Aptos" w:hAnsi="Aptos"/>
          <w:sz w:val="24"/>
          <w:szCs w:val="24"/>
          <w:lang w:eastAsia="ar-SA"/>
        </w:rPr>
        <w:t>.</w:t>
      </w:r>
    </w:p>
    <w:p w14:paraId="0905B472" w14:textId="77777777" w:rsidR="00ED2BAE" w:rsidRPr="004940E3" w:rsidRDefault="00214D1D" w:rsidP="00E3577C">
      <w:pPr>
        <w:pStyle w:val="BodyText"/>
        <w:numPr>
          <w:ilvl w:val="4"/>
          <w:numId w:val="303"/>
        </w:numPr>
        <w:rPr>
          <w:rFonts w:ascii="Aptos" w:hAnsi="Aptos"/>
          <w:sz w:val="24"/>
          <w:szCs w:val="24"/>
          <w:lang w:eastAsia="ar-SA"/>
        </w:rPr>
      </w:pPr>
      <w:r w:rsidRPr="004940E3">
        <w:rPr>
          <w:rFonts w:ascii="Aptos" w:hAnsi="Aptos"/>
          <w:sz w:val="24"/>
          <w:szCs w:val="24"/>
          <w:lang w:eastAsia="ar-SA"/>
        </w:rPr>
        <w:t>AP already issued and posted the manual check against account 1017.</w:t>
      </w:r>
    </w:p>
    <w:p w14:paraId="04EEFCCA" w14:textId="77777777" w:rsidR="00F64CEB" w:rsidRPr="004940E3" w:rsidRDefault="00214D1D" w:rsidP="00E3577C">
      <w:pPr>
        <w:pStyle w:val="BodyText"/>
        <w:numPr>
          <w:ilvl w:val="4"/>
          <w:numId w:val="303"/>
        </w:numPr>
        <w:rPr>
          <w:rFonts w:ascii="Aptos" w:hAnsi="Aptos"/>
          <w:sz w:val="24"/>
          <w:szCs w:val="24"/>
          <w:lang w:eastAsia="ar-SA"/>
        </w:rPr>
      </w:pPr>
      <w:r w:rsidRPr="004940E3">
        <w:rPr>
          <w:rFonts w:ascii="Aptos" w:hAnsi="Aptos"/>
          <w:sz w:val="24"/>
          <w:szCs w:val="24"/>
          <w:lang w:eastAsia="ar-SA"/>
        </w:rPr>
        <w:t xml:space="preserve">This adjustment prevents duplicate payroll expense postings. </w:t>
      </w:r>
    </w:p>
    <w:p w14:paraId="3F598094" w14:textId="77777777" w:rsidR="00F52FB2"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Once payroll has been validated follow:</w:t>
      </w:r>
    </w:p>
    <w:p w14:paraId="519F1277" w14:textId="77777777" w:rsidR="00F52FB2"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 SOP 6.2 – Upload Journal Entry</w:t>
      </w:r>
    </w:p>
    <w:p w14:paraId="122D7A81" w14:textId="77777777" w:rsidR="00F52FB2"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Upload:</w:t>
      </w:r>
    </w:p>
    <w:p w14:paraId="4A1D415B" w14:textId="77777777" w:rsidR="00F52FB2"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Current month recurring payroll entry</w:t>
      </w:r>
    </w:p>
    <w:p w14:paraId="2440D8D4" w14:textId="77777777" w:rsidR="00F52FB2"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Tax liability payment journal entry</w:t>
      </w:r>
    </w:p>
    <w:p w14:paraId="79D36B02" w14:textId="77777777" w:rsidR="00C922B1" w:rsidRPr="004940E3" w:rsidRDefault="00214D1D" w:rsidP="00E3577C">
      <w:pPr>
        <w:pStyle w:val="BodyText"/>
        <w:numPr>
          <w:ilvl w:val="3"/>
          <w:numId w:val="303"/>
        </w:numPr>
        <w:rPr>
          <w:rFonts w:ascii="Aptos" w:hAnsi="Aptos"/>
          <w:sz w:val="24"/>
          <w:szCs w:val="24"/>
          <w:lang w:eastAsia="ar-SA"/>
        </w:rPr>
      </w:pPr>
      <w:r w:rsidRPr="004940E3">
        <w:rPr>
          <w:rFonts w:ascii="Aptos" w:hAnsi="Aptos"/>
          <w:sz w:val="24"/>
          <w:szCs w:val="24"/>
          <w:lang w:eastAsia="ar-SA"/>
        </w:rPr>
        <w:t xml:space="preserve">Paste payroll amounts into columns A through E. </w:t>
      </w:r>
    </w:p>
    <w:p w14:paraId="37B67145" w14:textId="77777777" w:rsidR="00C922B1"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 xml:space="preserve">Create the K&amp;M Cares Match entry separately from the standard payroll upload. </w:t>
      </w:r>
    </w:p>
    <w:p w14:paraId="7C776884" w14:textId="77777777" w:rsidR="00C922B1"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Save all payroll support documentation to:</w:t>
      </w:r>
      <w:r w:rsidRPr="004940E3">
        <w:rPr>
          <w:rFonts w:ascii="Aptos" w:hAnsi="Aptos"/>
          <w:sz w:val="24"/>
          <w:szCs w:val="24"/>
          <w:lang w:eastAsia="ar-SA"/>
        </w:rPr>
        <w:br/>
        <w:t xml:space="preserve">a. F:\Accounting\Shared\Payroll\Payroll Files </w:t>
      </w:r>
    </w:p>
    <w:p w14:paraId="6E63A1B1" w14:textId="77777777" w:rsidR="00C53747" w:rsidRPr="004940E3" w:rsidRDefault="00214D1D" w:rsidP="00E3577C">
      <w:pPr>
        <w:pStyle w:val="BodyText"/>
        <w:numPr>
          <w:ilvl w:val="2"/>
          <w:numId w:val="303"/>
        </w:numPr>
        <w:rPr>
          <w:rFonts w:ascii="Aptos" w:hAnsi="Aptos"/>
          <w:sz w:val="24"/>
          <w:szCs w:val="24"/>
          <w:lang w:eastAsia="ar-SA"/>
        </w:rPr>
      </w:pPr>
      <w:r w:rsidRPr="004940E3">
        <w:rPr>
          <w:rFonts w:ascii="Aptos" w:hAnsi="Aptos"/>
          <w:sz w:val="24"/>
          <w:szCs w:val="24"/>
          <w:lang w:eastAsia="ar-SA"/>
        </w:rPr>
        <w:t xml:space="preserve">Use the approved payroll file naming convention established by Accounting leadership. </w:t>
      </w:r>
    </w:p>
    <w:p w14:paraId="18524B08" w14:textId="77777777" w:rsidR="00C53747" w:rsidRPr="004940E3" w:rsidRDefault="00214D1D" w:rsidP="00E3577C">
      <w:pPr>
        <w:pStyle w:val="BodyText"/>
        <w:numPr>
          <w:ilvl w:val="0"/>
          <w:numId w:val="303"/>
        </w:numPr>
        <w:rPr>
          <w:rFonts w:ascii="Aptos" w:hAnsi="Aptos"/>
          <w:sz w:val="24"/>
          <w:szCs w:val="24"/>
          <w:lang w:eastAsia="ar-SA"/>
        </w:rPr>
      </w:pPr>
      <w:r w:rsidRPr="004940E3">
        <w:rPr>
          <w:rFonts w:ascii="Aptos" w:hAnsi="Aptos"/>
          <w:sz w:val="24"/>
          <w:szCs w:val="24"/>
          <w:lang w:eastAsia="ar-SA"/>
        </w:rPr>
        <w:t>Key controls for this process:</w:t>
      </w:r>
    </w:p>
    <w:p w14:paraId="0809290E" w14:textId="77777777" w:rsidR="00C53747"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All payroll files must be validated prior to upload.</w:t>
      </w:r>
    </w:p>
    <w:p w14:paraId="2AB88703" w14:textId="77777777" w:rsidR="00C53747"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No 99999 GL accounts should exist before posting.</w:t>
      </w:r>
    </w:p>
    <w:p w14:paraId="60BCD585" w14:textId="77777777" w:rsidR="00C53747"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Manual checks must be adjusted to avoid duplicate expense recognition.</w:t>
      </w:r>
    </w:p>
    <w:p w14:paraId="35C0F942" w14:textId="77777777" w:rsidR="00C53747" w:rsidRPr="004940E3" w:rsidRDefault="00C53747"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S</w:t>
      </w:r>
      <w:r w:rsidR="00214D1D" w:rsidRPr="004940E3">
        <w:rPr>
          <w:rFonts w:ascii="Aptos" w:hAnsi="Aptos"/>
          <w:sz w:val="24"/>
          <w:szCs w:val="24"/>
          <w:lang w:eastAsia="ar-SA"/>
        </w:rPr>
        <w:t>upporting documentation must be retained for audit and reconciliation purposes.</w:t>
      </w:r>
    </w:p>
    <w:p w14:paraId="70CEC53A" w14:textId="3F58339E" w:rsidR="00214D1D" w:rsidRPr="004940E3" w:rsidRDefault="00214D1D" w:rsidP="00E3577C">
      <w:pPr>
        <w:pStyle w:val="BodyText"/>
        <w:numPr>
          <w:ilvl w:val="1"/>
          <w:numId w:val="303"/>
        </w:numPr>
        <w:rPr>
          <w:rFonts w:ascii="Aptos" w:hAnsi="Aptos"/>
          <w:sz w:val="24"/>
          <w:szCs w:val="24"/>
          <w:lang w:eastAsia="ar-SA"/>
        </w:rPr>
      </w:pPr>
      <w:r w:rsidRPr="004940E3">
        <w:rPr>
          <w:rFonts w:ascii="Aptos" w:hAnsi="Aptos"/>
          <w:sz w:val="24"/>
          <w:szCs w:val="24"/>
          <w:lang w:eastAsia="ar-SA"/>
        </w:rPr>
        <w:t>K&amp;M Cares Match entries must be uploaded separately from standard payroll entries.</w:t>
      </w:r>
    </w:p>
    <w:p w14:paraId="74DAED08" w14:textId="2808839E" w:rsidR="00EC5C71" w:rsidRPr="004940E3" w:rsidRDefault="00EC5C71" w:rsidP="002F6FFE">
      <w:pPr>
        <w:pStyle w:val="BodyText"/>
        <w:ind w:firstLine="0"/>
        <w:rPr>
          <w:rFonts w:ascii="Aptos" w:hAnsi="Aptos"/>
          <w:b/>
          <w:bCs/>
          <w:sz w:val="24"/>
          <w:szCs w:val="24"/>
          <w:lang w:eastAsia="ar-SA"/>
        </w:rPr>
      </w:pPr>
      <w:r w:rsidRPr="004940E3">
        <w:rPr>
          <w:rFonts w:ascii="Aptos" w:hAnsi="Aptos"/>
          <w:b/>
          <w:bCs/>
          <w:sz w:val="24"/>
          <w:szCs w:val="24"/>
          <w:lang w:eastAsia="ar-SA"/>
        </w:rPr>
        <w:lastRenderedPageBreak/>
        <w:t xml:space="preserve">You will receive the Weekly General Ledger </w:t>
      </w:r>
      <w:r w:rsidR="003E4AC1" w:rsidRPr="004940E3">
        <w:rPr>
          <w:rFonts w:ascii="Aptos" w:hAnsi="Aptos"/>
          <w:b/>
          <w:bCs/>
          <w:sz w:val="24"/>
          <w:szCs w:val="24"/>
          <w:lang w:eastAsia="ar-SA"/>
        </w:rPr>
        <w:t xml:space="preserve">Payroll </w:t>
      </w:r>
      <w:r w:rsidRPr="004940E3">
        <w:rPr>
          <w:rFonts w:ascii="Aptos" w:hAnsi="Aptos"/>
          <w:b/>
          <w:bCs/>
          <w:sz w:val="24"/>
          <w:szCs w:val="24"/>
          <w:lang w:eastAsia="ar-SA"/>
        </w:rPr>
        <w:t xml:space="preserve">Report and Alerus 401k snip it from the HR Payroll Department.  </w:t>
      </w:r>
    </w:p>
    <w:p w14:paraId="0DC44405" w14:textId="6BCAEEE1" w:rsidR="00EC5C71" w:rsidRPr="004940E3" w:rsidRDefault="00EC5C71" w:rsidP="00813B50">
      <w:pPr>
        <w:pStyle w:val="BodyText"/>
        <w:ind w:left="1080" w:firstLine="0"/>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 xml:space="preserve"> This Standard Operating Procedure (SOP) outlines the process for managing the Weekly General Ledger </w:t>
      </w:r>
      <w:r w:rsidR="003E4AC1" w:rsidRPr="004940E3">
        <w:rPr>
          <w:rFonts w:ascii="Aptos" w:hAnsi="Aptos"/>
          <w:sz w:val="24"/>
          <w:szCs w:val="24"/>
          <w:lang w:eastAsia="ar-SA"/>
        </w:rPr>
        <w:t xml:space="preserve">Payroll </w:t>
      </w:r>
      <w:r w:rsidRPr="004940E3">
        <w:rPr>
          <w:rFonts w:ascii="Aptos" w:hAnsi="Aptos"/>
          <w:sz w:val="24"/>
          <w:szCs w:val="24"/>
          <w:lang w:eastAsia="ar-SA"/>
        </w:rPr>
        <w:t>Report and Alerus 401k snippets from the HR Payroll Department which are used to create and upload the Weekly Payroll Journal Entry.</w:t>
      </w:r>
    </w:p>
    <w:p w14:paraId="60572E89" w14:textId="77777777" w:rsidR="00EC5C71" w:rsidRPr="004940E3" w:rsidRDefault="00EC5C71" w:rsidP="00610B65">
      <w:pPr>
        <w:pStyle w:val="Heading3"/>
      </w:pPr>
      <w:bookmarkStart w:id="70" w:name="_Toc228956623"/>
      <w:r w:rsidRPr="004940E3">
        <w:t>Adjustment Tracking – Account 1110 Audit</w:t>
      </w:r>
      <w:bookmarkEnd w:id="70"/>
    </w:p>
    <w:p w14:paraId="0BA12C24" w14:textId="77777777" w:rsidR="00EC5C71" w:rsidRPr="004940E3" w:rsidRDefault="00EC5C71" w:rsidP="000F3AF0">
      <w:pPr>
        <w:pStyle w:val="BodyText"/>
        <w:ind w:left="1800" w:firstLine="0"/>
        <w:rPr>
          <w:rFonts w:ascii="Aptos" w:hAnsi="Aptos"/>
          <w:sz w:val="24"/>
          <w:szCs w:val="24"/>
          <w:lang w:eastAsia="ar-SA"/>
        </w:rPr>
      </w:pPr>
      <w:r w:rsidRPr="004940E3">
        <w:rPr>
          <w:rFonts w:ascii="Aptos" w:hAnsi="Aptos"/>
          <w:sz w:val="24"/>
          <w:szCs w:val="24"/>
          <w:lang w:eastAsia="ar-SA"/>
        </w:rPr>
        <w:t xml:space="preserve">Every Monday morning the staff accountant will pull the ending balance of each location from the 1110 GL and compare it to each location balance on the NAB – Adjustment Tracker on the Intranet.  </w:t>
      </w:r>
    </w:p>
    <w:p w14:paraId="412729E9" w14:textId="76225123"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Run and save an open report for the last day of the month</w:t>
      </w:r>
    </w:p>
    <w:p w14:paraId="167F9867" w14:textId="6F45C9F6"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Adjustments Reconciliation Worksheet: F:\Accounting\Shared\General Ledger\Balance Sheet Reconciliations YYYY\1110 All “Adjustment Reconciliation”</w:t>
      </w:r>
    </w:p>
    <w:p w14:paraId="38066935" w14:textId="2F2F3EBC"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Copy and move the template tab to the beginning</w:t>
      </w:r>
    </w:p>
    <w:p w14:paraId="68FEDC29" w14:textId="446997FE"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Record all GL balances in column C labeled “A/C# 1110”</w:t>
      </w:r>
    </w:p>
    <w:p w14:paraId="1450FCCB" w14:textId="4AB6821C"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NAB Adjustment Tracking Open Report</w:t>
      </w:r>
    </w:p>
    <w:p w14:paraId="01FEC0CE" w14:textId="232489A2"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From Date = 1/1/19</w:t>
      </w:r>
    </w:p>
    <w:p w14:paraId="25375623" w14:textId="68183569"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 xml:space="preserve">To Date = Previous Friday (ex. Monday April </w:t>
      </w:r>
      <w:r w:rsidR="004F792D" w:rsidRPr="004940E3">
        <w:rPr>
          <w:rFonts w:ascii="Aptos" w:hAnsi="Aptos"/>
          <w:sz w:val="24"/>
          <w:szCs w:val="24"/>
          <w:lang w:eastAsia="ar-SA"/>
        </w:rPr>
        <w:t>20</w:t>
      </w:r>
      <w:r w:rsidRPr="004940E3">
        <w:rPr>
          <w:rFonts w:ascii="Aptos" w:hAnsi="Aptos"/>
          <w:sz w:val="24"/>
          <w:szCs w:val="24"/>
          <w:lang w:eastAsia="ar-SA"/>
        </w:rPr>
        <w:t>th 202</w:t>
      </w:r>
      <w:r w:rsidR="00B84285" w:rsidRPr="004940E3">
        <w:rPr>
          <w:rFonts w:ascii="Aptos" w:hAnsi="Aptos"/>
          <w:sz w:val="24"/>
          <w:szCs w:val="24"/>
          <w:lang w:eastAsia="ar-SA"/>
        </w:rPr>
        <w:t>6</w:t>
      </w:r>
      <w:r w:rsidRPr="004940E3">
        <w:rPr>
          <w:rFonts w:ascii="Aptos" w:hAnsi="Aptos"/>
          <w:sz w:val="24"/>
          <w:szCs w:val="24"/>
          <w:lang w:eastAsia="ar-SA"/>
        </w:rPr>
        <w:t xml:space="preserve"> pull Friday April </w:t>
      </w:r>
      <w:r w:rsidR="00025C92" w:rsidRPr="004940E3">
        <w:rPr>
          <w:rFonts w:ascii="Aptos" w:hAnsi="Aptos"/>
          <w:sz w:val="24"/>
          <w:szCs w:val="24"/>
          <w:lang w:eastAsia="ar-SA"/>
        </w:rPr>
        <w:t>17</w:t>
      </w:r>
      <w:r w:rsidR="00025C92" w:rsidRPr="004940E3">
        <w:rPr>
          <w:rFonts w:ascii="Aptos" w:hAnsi="Aptos"/>
          <w:sz w:val="24"/>
          <w:szCs w:val="24"/>
          <w:vertAlign w:val="superscript"/>
          <w:lang w:eastAsia="ar-SA"/>
        </w:rPr>
        <w:t>th</w:t>
      </w:r>
      <w:r w:rsidR="00025C92" w:rsidRPr="004940E3">
        <w:rPr>
          <w:rFonts w:ascii="Aptos" w:hAnsi="Aptos"/>
          <w:sz w:val="24"/>
          <w:szCs w:val="24"/>
          <w:lang w:eastAsia="ar-SA"/>
        </w:rPr>
        <w:t xml:space="preserve"> </w:t>
      </w:r>
      <w:r w:rsidRPr="004940E3">
        <w:rPr>
          <w:rFonts w:ascii="Aptos" w:hAnsi="Aptos"/>
          <w:sz w:val="24"/>
          <w:szCs w:val="24"/>
          <w:lang w:eastAsia="ar-SA"/>
        </w:rPr>
        <w:t>202</w:t>
      </w:r>
      <w:r w:rsidR="00B84285" w:rsidRPr="004940E3">
        <w:rPr>
          <w:rFonts w:ascii="Aptos" w:hAnsi="Aptos"/>
          <w:sz w:val="24"/>
          <w:szCs w:val="24"/>
          <w:lang w:eastAsia="ar-SA"/>
        </w:rPr>
        <w:t>6</w:t>
      </w:r>
      <w:r w:rsidRPr="004940E3">
        <w:rPr>
          <w:rFonts w:ascii="Aptos" w:hAnsi="Aptos"/>
          <w:sz w:val="24"/>
          <w:szCs w:val="24"/>
          <w:lang w:eastAsia="ar-SA"/>
        </w:rPr>
        <w:t>)</w:t>
      </w:r>
    </w:p>
    <w:p w14:paraId="56F03224" w14:textId="70B5EA8D"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Pulling the previous Friday insures you have the most up-to-date information</w:t>
      </w:r>
    </w:p>
    <w:p w14:paraId="57C06D1D" w14:textId="209BA178"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Location = All</w:t>
      </w:r>
    </w:p>
    <w:p w14:paraId="0C26C9CE" w14:textId="265E898D"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Vendor = All</w:t>
      </w:r>
    </w:p>
    <w:p w14:paraId="47189643" w14:textId="1AD1B752"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Claim Status = Open</w:t>
      </w:r>
    </w:p>
    <w:p w14:paraId="15496B8C" w14:textId="33ADA4B5"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Run Report</w:t>
      </w:r>
    </w:p>
    <w:p w14:paraId="3CAFA038" w14:textId="0654B44A"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Open each location and record the Open Passed Total for each location</w:t>
      </w:r>
    </w:p>
    <w:p w14:paraId="38A24D53" w14:textId="25D84C55"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Since each location must be opened it is quicker to start at the last location and open them by working your way up.  This prevents you from having to scroll through each store to get to the next location.</w:t>
      </w:r>
    </w:p>
    <w:p w14:paraId="457D3FD8" w14:textId="787B26AF"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At the end of each month run and save an open report in the same folder as above.</w:t>
      </w:r>
    </w:p>
    <w:p w14:paraId="71072160" w14:textId="298F37BD"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Review the variance for each location, any variance larger than $500 for small stores and $1,000 for large stores needs to be researched.  All stores that have a variance less than $500 put ok on their OK/Review line to be filtered out.</w:t>
      </w:r>
    </w:p>
    <w:p w14:paraId="39984CE5" w14:textId="4B24026E"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After reviewing filter so that only stores with larger variances are visible</w:t>
      </w:r>
    </w:p>
    <w:p w14:paraId="5BA82306" w14:textId="0B6BE790"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In order to research a variance, pull each location as an excel</w:t>
      </w:r>
    </w:p>
    <w:p w14:paraId="5C549583" w14:textId="462F91FC"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Keep the same dates as the original report</w:t>
      </w:r>
    </w:p>
    <w:p w14:paraId="33F8B7DB" w14:textId="103040CC"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lastRenderedPageBreak/>
        <w:t>Select your first location with a variance needing researched</w:t>
      </w:r>
    </w:p>
    <w:p w14:paraId="67B20A4C" w14:textId="58A7DB35"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Vendor = All</w:t>
      </w:r>
    </w:p>
    <w:p w14:paraId="3441F93A" w14:textId="591736A0"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Claim Status = Both</w:t>
      </w:r>
    </w:p>
    <w:p w14:paraId="6202E3F6" w14:textId="15409AFB"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Run Report</w:t>
      </w:r>
    </w:p>
    <w:p w14:paraId="23F02F8F" w14:textId="013A8BF1"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Export to Excel</w:t>
      </w:r>
    </w:p>
    <w:p w14:paraId="505D3699" w14:textId="12690AF0" w:rsidR="00EC5C71" w:rsidRPr="004940E3" w:rsidRDefault="00EC5C71" w:rsidP="00E3577C">
      <w:pPr>
        <w:pStyle w:val="BodyText"/>
        <w:numPr>
          <w:ilvl w:val="0"/>
          <w:numId w:val="76"/>
        </w:numPr>
        <w:rPr>
          <w:rFonts w:ascii="Aptos" w:hAnsi="Aptos"/>
          <w:sz w:val="24"/>
          <w:szCs w:val="24"/>
          <w:lang w:eastAsia="ar-SA"/>
        </w:rPr>
      </w:pPr>
      <w:r w:rsidRPr="004940E3">
        <w:rPr>
          <w:rFonts w:ascii="Aptos" w:hAnsi="Aptos"/>
          <w:sz w:val="24"/>
          <w:szCs w:val="24"/>
          <w:lang w:eastAsia="ar-SA"/>
        </w:rPr>
        <w:t>Reviewing the location excel</w:t>
      </w:r>
    </w:p>
    <w:p w14:paraId="23046785" w14:textId="21DDB3B0"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Custom Sort by column I “Deposited”</w:t>
      </w:r>
    </w:p>
    <w:p w14:paraId="7B042E48" w14:textId="164B8029"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Newest to Oldest</w:t>
      </w:r>
    </w:p>
    <w:p w14:paraId="6A707F9B" w14:textId="1EE8A7D9"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Scroll down past vendor totals</w:t>
      </w:r>
    </w:p>
    <w:p w14:paraId="78DC5C75" w14:textId="2EA1615C" w:rsidR="00EC5C71" w:rsidRPr="004940E3" w:rsidRDefault="00EC5C71" w:rsidP="00E3577C">
      <w:pPr>
        <w:pStyle w:val="BodyText"/>
        <w:numPr>
          <w:ilvl w:val="1"/>
          <w:numId w:val="76"/>
        </w:numPr>
        <w:rPr>
          <w:rFonts w:ascii="Aptos" w:hAnsi="Aptos"/>
          <w:sz w:val="24"/>
          <w:szCs w:val="24"/>
          <w:lang w:eastAsia="ar-SA"/>
        </w:rPr>
      </w:pPr>
      <w:r w:rsidRPr="004940E3">
        <w:rPr>
          <w:rFonts w:ascii="Aptos" w:hAnsi="Aptos"/>
          <w:sz w:val="24"/>
          <w:szCs w:val="24"/>
          <w:lang w:eastAsia="ar-SA"/>
        </w:rPr>
        <w:t>Review column L “Variance amounts” for the current month</w:t>
      </w:r>
    </w:p>
    <w:p w14:paraId="38D3FE13" w14:textId="6733D41D"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If you add everything for the month it should equal the variance</w:t>
      </w:r>
    </w:p>
    <w:p w14:paraId="37C6E543" w14:textId="54D4FCCD"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 xml:space="preserve">If the total is above the variance this is okay, record the larger amounts that make up the total, this should be anything over $100 - $150.  These will be sent to Adjustments for an explanation on why we didn’t receive credit. </w:t>
      </w:r>
    </w:p>
    <w:p w14:paraId="64560451" w14:textId="469058E6"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If the amount is less than the variance, review if anything was carried over from last month that we are waiting on a credit for. If so, add this to the excel amount.</w:t>
      </w:r>
    </w:p>
    <w:p w14:paraId="52F0947B" w14:textId="4F858F24"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If the amount is still less than the variance make sure all amounts are in MaddenCo GL 1110.  Check column L first since excel is already sorted correctly, then check column F by sorting by column C.</w:t>
      </w:r>
    </w:p>
    <w:p w14:paraId="59625EC1" w14:textId="77777777" w:rsidR="00F82B18"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If all amounts are accounted for run a vlookup formula using the previous months Open Report. (Ex. Reconciling April use March’s open report)</w:t>
      </w:r>
    </w:p>
    <w:p w14:paraId="433F17E0" w14:textId="1E3B0603"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(=vlookup(open inv#, adj tracking excel column B,1.F)</w:t>
      </w:r>
    </w:p>
    <w:p w14:paraId="6683D14D" w14:textId="105111E2" w:rsidR="00EC5C71" w:rsidRPr="004940E3" w:rsidRDefault="00EC5C71" w:rsidP="00E3577C">
      <w:pPr>
        <w:pStyle w:val="BodyText"/>
        <w:numPr>
          <w:ilvl w:val="2"/>
          <w:numId w:val="76"/>
        </w:numPr>
        <w:rPr>
          <w:rFonts w:ascii="Aptos" w:hAnsi="Aptos"/>
          <w:sz w:val="24"/>
          <w:szCs w:val="24"/>
          <w:lang w:eastAsia="ar-SA"/>
        </w:rPr>
      </w:pPr>
      <w:r w:rsidRPr="004940E3">
        <w:rPr>
          <w:rFonts w:ascii="Aptos" w:hAnsi="Aptos"/>
          <w:sz w:val="24"/>
          <w:szCs w:val="24"/>
          <w:lang w:eastAsia="ar-SA"/>
        </w:rPr>
        <w:t>Look for N/A’s that are for the current reconciling month, these should be what you are off by.</w:t>
      </w:r>
    </w:p>
    <w:p w14:paraId="6A016A83" w14:textId="71FACEEE" w:rsidR="00EC5C71" w:rsidRPr="004940E3" w:rsidRDefault="00EC5C71" w:rsidP="00610B65">
      <w:pPr>
        <w:pStyle w:val="Heading3"/>
      </w:pPr>
      <w:bookmarkStart w:id="71" w:name="_Toc228956624"/>
      <w:r w:rsidRPr="004940E3">
        <w:t>Weekly Sending AR Discrepancies</w:t>
      </w:r>
      <w:bookmarkEnd w:id="71"/>
    </w:p>
    <w:p w14:paraId="536000E0" w14:textId="77777777" w:rsidR="00EC5C71" w:rsidRPr="004940E3" w:rsidRDefault="00EC5C71" w:rsidP="00472C53">
      <w:pPr>
        <w:pStyle w:val="BodyText"/>
        <w:ind w:firstLine="720"/>
        <w:rPr>
          <w:rFonts w:ascii="Aptos" w:hAnsi="Aptos"/>
          <w:sz w:val="24"/>
          <w:szCs w:val="24"/>
          <w:lang w:eastAsia="ar-SA"/>
        </w:rPr>
      </w:pPr>
      <w:r w:rsidRPr="004940E3">
        <w:rPr>
          <w:rFonts w:ascii="Aptos" w:hAnsi="Aptos"/>
          <w:sz w:val="24"/>
          <w:szCs w:val="24"/>
          <w:lang w:eastAsia="ar-SA"/>
        </w:rPr>
        <w:t>Every Friday:</w:t>
      </w:r>
    </w:p>
    <w:p w14:paraId="250E70B0" w14:textId="77777777" w:rsidR="00EC5C71" w:rsidRPr="004940E3" w:rsidRDefault="00EC5C71" w:rsidP="00472C53">
      <w:pPr>
        <w:pStyle w:val="BodyText"/>
        <w:ind w:left="1440" w:firstLine="0"/>
        <w:rPr>
          <w:rFonts w:ascii="Aptos" w:hAnsi="Aptos"/>
          <w:sz w:val="24"/>
          <w:szCs w:val="24"/>
          <w:lang w:eastAsia="ar-SA"/>
        </w:rPr>
      </w:pPr>
      <w:r w:rsidRPr="004940E3">
        <w:rPr>
          <w:rFonts w:ascii="Aptos" w:hAnsi="Aptos"/>
          <w:sz w:val="24"/>
          <w:szCs w:val="24"/>
          <w:lang w:eastAsia="ar-SA"/>
        </w:rPr>
        <w:t>This SOP will explain how to get the AR discrepancy report. This report lets AR and Credit &amp; Collections know what is either in banking but not in Madden Co or vice versa.</w:t>
      </w:r>
    </w:p>
    <w:p w14:paraId="3605C536" w14:textId="00F5CE66" w:rsidR="00EC5C71" w:rsidRPr="004940E3" w:rsidRDefault="00EC5C71" w:rsidP="00E3577C">
      <w:pPr>
        <w:pStyle w:val="BodyText"/>
        <w:numPr>
          <w:ilvl w:val="0"/>
          <w:numId w:val="77"/>
        </w:numPr>
        <w:rPr>
          <w:rFonts w:ascii="Aptos" w:hAnsi="Aptos"/>
          <w:color w:val="467886"/>
          <w:sz w:val="24"/>
          <w:szCs w:val="24"/>
          <w:u w:val="single"/>
          <w:lang w:eastAsia="ar-SA"/>
        </w:rPr>
      </w:pPr>
      <w:r w:rsidRPr="004940E3">
        <w:rPr>
          <w:rFonts w:ascii="Aptos" w:hAnsi="Aptos"/>
          <w:sz w:val="24"/>
          <w:szCs w:val="24"/>
          <w:lang w:eastAsia="ar-SA"/>
        </w:rPr>
        <w:t xml:space="preserve">Open the AR Discrepancy spreadsheet </w:t>
      </w:r>
      <w:r w:rsidRPr="004940E3">
        <w:rPr>
          <w:rFonts w:ascii="Aptos" w:hAnsi="Aptos"/>
          <w:color w:val="467886"/>
          <w:sz w:val="24"/>
          <w:szCs w:val="24"/>
          <w:u w:val="single"/>
          <w:lang w:eastAsia="ar-SA"/>
        </w:rPr>
        <w:t>F:\Accounting\Shared\Banking\AR Discrepancies - Weekly Update.xlsx</w:t>
      </w:r>
    </w:p>
    <w:p w14:paraId="166B8814" w14:textId="3C72F54D" w:rsidR="00EC5C71" w:rsidRPr="004940E3" w:rsidRDefault="00EC5C71" w:rsidP="00E3577C">
      <w:pPr>
        <w:pStyle w:val="BodyText"/>
        <w:numPr>
          <w:ilvl w:val="0"/>
          <w:numId w:val="77"/>
        </w:numPr>
        <w:rPr>
          <w:rFonts w:ascii="Aptos" w:hAnsi="Aptos"/>
          <w:sz w:val="24"/>
          <w:szCs w:val="24"/>
          <w:lang w:eastAsia="ar-SA"/>
        </w:rPr>
      </w:pPr>
      <w:r w:rsidRPr="004940E3">
        <w:rPr>
          <w:rFonts w:ascii="Aptos" w:hAnsi="Aptos"/>
          <w:sz w:val="24"/>
          <w:szCs w:val="24"/>
          <w:lang w:eastAsia="ar-SA"/>
        </w:rPr>
        <w:t>Move or copy the last tab and make sure the new tab is moved to the end</w:t>
      </w:r>
    </w:p>
    <w:p w14:paraId="36502A7A" w14:textId="3D129BC1"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t>Right click on the current tab and select move or copy</w:t>
      </w:r>
    </w:p>
    <w:p w14:paraId="3C7A618A" w14:textId="093B865F"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t xml:space="preserve">Select create a copy </w:t>
      </w:r>
    </w:p>
    <w:p w14:paraId="3DFCAF18" w14:textId="10F496F6"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t>Scroll until you see move to the end</w:t>
      </w:r>
    </w:p>
    <w:p w14:paraId="21D5FBE5" w14:textId="26D27634"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lastRenderedPageBreak/>
        <w:t>Select OK</w:t>
      </w:r>
    </w:p>
    <w:p w14:paraId="292D414E" w14:textId="55892C9B" w:rsidR="00EC5C71" w:rsidRPr="004940E3" w:rsidRDefault="00EC5C71" w:rsidP="00E3577C">
      <w:pPr>
        <w:pStyle w:val="BodyText"/>
        <w:numPr>
          <w:ilvl w:val="0"/>
          <w:numId w:val="77"/>
        </w:numPr>
        <w:rPr>
          <w:rFonts w:ascii="Aptos" w:hAnsi="Aptos"/>
          <w:sz w:val="24"/>
          <w:szCs w:val="24"/>
          <w:lang w:eastAsia="ar-SA"/>
        </w:rPr>
      </w:pPr>
      <w:r w:rsidRPr="004940E3">
        <w:rPr>
          <w:rFonts w:ascii="Aptos" w:hAnsi="Aptos"/>
          <w:sz w:val="24"/>
          <w:szCs w:val="24"/>
          <w:lang w:eastAsia="ar-SA"/>
        </w:rPr>
        <w:t>Rename tab to W.E MM.DD.YY (will be the date of the Friday you are doing the excel sheet)</w:t>
      </w:r>
    </w:p>
    <w:p w14:paraId="482F2141" w14:textId="1ED7E4FD" w:rsidR="00EC5C71" w:rsidRPr="004940E3" w:rsidRDefault="00EC5C71" w:rsidP="00E3577C">
      <w:pPr>
        <w:pStyle w:val="BodyText"/>
        <w:numPr>
          <w:ilvl w:val="0"/>
          <w:numId w:val="77"/>
        </w:numPr>
        <w:rPr>
          <w:rFonts w:ascii="Aptos" w:hAnsi="Aptos"/>
          <w:sz w:val="24"/>
          <w:szCs w:val="24"/>
          <w:lang w:eastAsia="ar-SA"/>
        </w:rPr>
      </w:pPr>
      <w:r w:rsidRPr="004940E3">
        <w:rPr>
          <w:rFonts w:ascii="Aptos" w:hAnsi="Aptos"/>
          <w:sz w:val="24"/>
          <w:szCs w:val="24"/>
          <w:lang w:eastAsia="ar-SA"/>
        </w:rPr>
        <w:t>Look at all the bank accounts except the AP ones for anything that is open (will not be highlight orange) from previous Tuesday and prior. (example if Friday 4.18.25 you would look at 4.15.25 and prior)</w:t>
      </w:r>
    </w:p>
    <w:p w14:paraId="531BA53C" w14:textId="25B502AC" w:rsidR="00EC5C71" w:rsidRPr="004940E3" w:rsidRDefault="00EC5C71" w:rsidP="00E3577C">
      <w:pPr>
        <w:pStyle w:val="BodyText"/>
        <w:numPr>
          <w:ilvl w:val="1"/>
          <w:numId w:val="78"/>
        </w:numPr>
        <w:rPr>
          <w:rFonts w:ascii="Aptos" w:hAnsi="Aptos"/>
          <w:sz w:val="24"/>
          <w:szCs w:val="24"/>
          <w:lang w:eastAsia="ar-SA"/>
        </w:rPr>
      </w:pPr>
      <w:r w:rsidRPr="004940E3">
        <w:rPr>
          <w:rFonts w:ascii="Aptos" w:hAnsi="Aptos"/>
          <w:sz w:val="24"/>
          <w:szCs w:val="24"/>
          <w:lang w:eastAsia="ar-SA"/>
        </w:rPr>
        <w:t>Any warehouse deposits will go under the section that says, “open deposits- cash- not posted in Madden Co” (put bank name in column A)</w:t>
      </w:r>
    </w:p>
    <w:p w14:paraId="669EDAD7" w14:textId="0EE5D6DA" w:rsidR="00EC5C71" w:rsidRPr="004940E3" w:rsidRDefault="00EC5C71" w:rsidP="00E3577C">
      <w:pPr>
        <w:pStyle w:val="BodyText"/>
        <w:numPr>
          <w:ilvl w:val="1"/>
          <w:numId w:val="78"/>
        </w:numPr>
        <w:rPr>
          <w:rFonts w:ascii="Aptos" w:hAnsi="Aptos"/>
          <w:sz w:val="24"/>
          <w:szCs w:val="24"/>
          <w:lang w:eastAsia="ar-SA"/>
        </w:rPr>
      </w:pPr>
      <w:r w:rsidRPr="004940E3">
        <w:rPr>
          <w:rFonts w:ascii="Aptos" w:hAnsi="Aptos"/>
          <w:sz w:val="24"/>
          <w:szCs w:val="24"/>
          <w:lang w:eastAsia="ar-SA"/>
        </w:rPr>
        <w:t>Anything that is posted in Madden Co but has not cleared the banks will go under section “posted in Madden Co, not cleared in bank” (put bank name in column A)</w:t>
      </w:r>
    </w:p>
    <w:p w14:paraId="773E6775" w14:textId="77777777" w:rsidR="00EC5C71" w:rsidRPr="004940E3" w:rsidRDefault="00EC5C71" w:rsidP="00EF55E0">
      <w:pPr>
        <w:pStyle w:val="BodyText"/>
        <w:ind w:firstLine="0"/>
        <w:rPr>
          <w:rFonts w:ascii="Aptos" w:hAnsi="Aptos"/>
          <w:sz w:val="24"/>
          <w:szCs w:val="24"/>
          <w:lang w:eastAsia="ar-SA"/>
        </w:rPr>
      </w:pPr>
      <w:r w:rsidRPr="004940E3">
        <w:rPr>
          <w:rFonts w:ascii="Aptos" w:hAnsi="Aptos"/>
          <w:sz w:val="24"/>
          <w:szCs w:val="24"/>
          <w:lang w:eastAsia="ar-SA"/>
        </w:rPr>
        <w:t xml:space="preserve">Examples could be mobile deposits that are in Madden Co but not cleared the banks or mail checks. </w:t>
      </w:r>
    </w:p>
    <w:p w14:paraId="3013EF49" w14:textId="37624BE2"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t>Anything that has cleared the bank but not posted in Madden Co will go under section “deposits/withdraws cleared bank, not posted in Madden Co” (put bank name in column A)</w:t>
      </w:r>
    </w:p>
    <w:p w14:paraId="07CFA00F" w14:textId="77777777" w:rsidR="00EC5C71" w:rsidRPr="004940E3" w:rsidRDefault="00EC5C71" w:rsidP="00EF55E0">
      <w:pPr>
        <w:pStyle w:val="BodyText"/>
        <w:ind w:firstLine="0"/>
        <w:rPr>
          <w:rFonts w:ascii="Aptos" w:hAnsi="Aptos"/>
          <w:sz w:val="24"/>
          <w:szCs w:val="24"/>
          <w:lang w:eastAsia="ar-SA"/>
        </w:rPr>
      </w:pPr>
      <w:r w:rsidRPr="004940E3">
        <w:rPr>
          <w:rFonts w:ascii="Aptos" w:hAnsi="Aptos"/>
          <w:sz w:val="24"/>
          <w:szCs w:val="24"/>
          <w:lang w:eastAsia="ar-SA"/>
        </w:rPr>
        <w:t xml:space="preserve">Examples would be returned items, duplicate items, or ACH’s </w:t>
      </w:r>
    </w:p>
    <w:p w14:paraId="433C1F70" w14:textId="4EB8D3AB" w:rsidR="00EC5C71" w:rsidRPr="004940E3" w:rsidRDefault="00EC5C71" w:rsidP="00E3577C">
      <w:pPr>
        <w:pStyle w:val="BodyText"/>
        <w:numPr>
          <w:ilvl w:val="1"/>
          <w:numId w:val="77"/>
        </w:numPr>
        <w:rPr>
          <w:rFonts w:ascii="Aptos" w:hAnsi="Aptos"/>
          <w:sz w:val="24"/>
          <w:szCs w:val="24"/>
          <w:lang w:eastAsia="ar-SA"/>
        </w:rPr>
      </w:pPr>
      <w:r w:rsidRPr="004940E3">
        <w:rPr>
          <w:rFonts w:ascii="Aptos" w:hAnsi="Aptos"/>
          <w:sz w:val="24"/>
          <w:szCs w:val="24"/>
          <w:lang w:eastAsia="ar-SA"/>
        </w:rPr>
        <w:t>Any notes that you may have for the open items can be put in column J</w:t>
      </w:r>
    </w:p>
    <w:p w14:paraId="748EEA2B" w14:textId="1550210D" w:rsidR="00EC5C71" w:rsidRPr="004940E3" w:rsidRDefault="00EF55E0" w:rsidP="00E3577C">
      <w:pPr>
        <w:pStyle w:val="BodyText"/>
        <w:numPr>
          <w:ilvl w:val="1"/>
          <w:numId w:val="77"/>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8416" behindDoc="0" locked="0" layoutInCell="1" allowOverlap="1" wp14:anchorId="1839CD0A" wp14:editId="4CE88CDE">
            <wp:simplePos x="0" y="0"/>
            <wp:positionH relativeFrom="column">
              <wp:posOffset>-800100</wp:posOffset>
            </wp:positionH>
            <wp:positionV relativeFrom="paragraph">
              <wp:posOffset>340360</wp:posOffset>
            </wp:positionV>
            <wp:extent cx="11184255" cy="3576785"/>
            <wp:effectExtent l="0" t="0" r="0" b="5080"/>
            <wp:wrapNone/>
            <wp:docPr id="2394092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201465" cy="3582289"/>
                    </a:xfrm>
                    <a:prstGeom prst="rect">
                      <a:avLst/>
                    </a:prstGeom>
                    <a:noFill/>
                  </pic:spPr>
                </pic:pic>
              </a:graphicData>
            </a:graphic>
            <wp14:sizeRelH relativeFrom="margin">
              <wp14:pctWidth>0</wp14:pctWidth>
            </wp14:sizeRelH>
            <wp14:sizeRelV relativeFrom="margin">
              <wp14:pctHeight>0</wp14:pctHeight>
            </wp14:sizeRelV>
          </wp:anchor>
        </w:drawing>
      </w:r>
      <w:r w:rsidR="00EC5C71" w:rsidRPr="004940E3">
        <w:rPr>
          <w:rFonts w:ascii="Aptos" w:hAnsi="Aptos"/>
          <w:sz w:val="24"/>
          <w:szCs w:val="24"/>
          <w:lang w:eastAsia="ar-SA"/>
        </w:rPr>
        <w:t>See the snip it below for a reference.</w:t>
      </w:r>
    </w:p>
    <w:p w14:paraId="27A06285" w14:textId="28746B96" w:rsidR="00EF55E0" w:rsidRPr="004940E3" w:rsidRDefault="00EF55E0" w:rsidP="00EF55E0">
      <w:pPr>
        <w:pStyle w:val="BodyText"/>
        <w:ind w:left="1800" w:firstLine="0"/>
        <w:rPr>
          <w:rFonts w:ascii="Aptos" w:hAnsi="Aptos"/>
          <w:sz w:val="24"/>
          <w:szCs w:val="24"/>
          <w:lang w:eastAsia="ar-SA"/>
        </w:rPr>
      </w:pPr>
    </w:p>
    <w:p w14:paraId="5FD9CA22" w14:textId="77777777" w:rsidR="00EF55E0" w:rsidRPr="004940E3" w:rsidRDefault="00EF55E0" w:rsidP="00EF55E0">
      <w:pPr>
        <w:pStyle w:val="BodyText"/>
        <w:ind w:left="1800" w:firstLine="0"/>
        <w:rPr>
          <w:rFonts w:ascii="Aptos" w:hAnsi="Aptos"/>
          <w:sz w:val="24"/>
          <w:szCs w:val="24"/>
          <w:lang w:eastAsia="ar-SA"/>
        </w:rPr>
      </w:pPr>
    </w:p>
    <w:p w14:paraId="72425740" w14:textId="77777777" w:rsidR="00EF55E0" w:rsidRPr="004940E3" w:rsidRDefault="00EF55E0" w:rsidP="00EF55E0">
      <w:pPr>
        <w:pStyle w:val="BodyText"/>
        <w:ind w:left="1800" w:firstLine="0"/>
        <w:rPr>
          <w:rFonts w:ascii="Aptos" w:hAnsi="Aptos"/>
          <w:sz w:val="24"/>
          <w:szCs w:val="24"/>
          <w:lang w:eastAsia="ar-SA"/>
        </w:rPr>
      </w:pPr>
    </w:p>
    <w:p w14:paraId="53A6DEB1" w14:textId="77777777" w:rsidR="00EF55E0" w:rsidRPr="004940E3" w:rsidRDefault="00EF55E0" w:rsidP="00EF55E0">
      <w:pPr>
        <w:pStyle w:val="BodyText"/>
        <w:ind w:left="1800" w:firstLine="0"/>
        <w:rPr>
          <w:rFonts w:ascii="Aptos" w:hAnsi="Aptos"/>
          <w:sz w:val="24"/>
          <w:szCs w:val="24"/>
          <w:lang w:eastAsia="ar-SA"/>
        </w:rPr>
      </w:pPr>
    </w:p>
    <w:p w14:paraId="103EB8FC" w14:textId="77777777" w:rsidR="00EF55E0" w:rsidRPr="004940E3" w:rsidRDefault="00EF55E0" w:rsidP="00EF55E0">
      <w:pPr>
        <w:pStyle w:val="BodyText"/>
        <w:ind w:left="1800" w:firstLine="0"/>
        <w:rPr>
          <w:rFonts w:ascii="Aptos" w:hAnsi="Aptos"/>
          <w:sz w:val="24"/>
          <w:szCs w:val="24"/>
          <w:lang w:eastAsia="ar-SA"/>
        </w:rPr>
      </w:pPr>
    </w:p>
    <w:p w14:paraId="74C29028" w14:textId="77777777" w:rsidR="00EF55E0" w:rsidRPr="004940E3" w:rsidRDefault="00EF55E0" w:rsidP="00EF55E0">
      <w:pPr>
        <w:pStyle w:val="BodyText"/>
        <w:ind w:left="1800" w:firstLine="0"/>
        <w:rPr>
          <w:rFonts w:ascii="Aptos" w:hAnsi="Aptos"/>
          <w:sz w:val="24"/>
          <w:szCs w:val="24"/>
          <w:lang w:eastAsia="ar-SA"/>
        </w:rPr>
      </w:pPr>
    </w:p>
    <w:p w14:paraId="576F49E9" w14:textId="77777777" w:rsidR="00EF55E0" w:rsidRPr="004940E3" w:rsidRDefault="00EF55E0" w:rsidP="00EF55E0">
      <w:pPr>
        <w:pStyle w:val="BodyText"/>
        <w:ind w:left="1800" w:firstLine="0"/>
        <w:rPr>
          <w:rFonts w:ascii="Aptos" w:hAnsi="Aptos"/>
          <w:sz w:val="24"/>
          <w:szCs w:val="24"/>
          <w:lang w:eastAsia="ar-SA"/>
        </w:rPr>
      </w:pPr>
    </w:p>
    <w:p w14:paraId="565CFD5A" w14:textId="77777777" w:rsidR="00EF55E0" w:rsidRPr="004940E3" w:rsidRDefault="00EF55E0" w:rsidP="00EF55E0">
      <w:pPr>
        <w:pStyle w:val="BodyText"/>
        <w:ind w:left="1800" w:firstLine="0"/>
        <w:rPr>
          <w:rFonts w:ascii="Aptos" w:hAnsi="Aptos"/>
          <w:sz w:val="24"/>
          <w:szCs w:val="24"/>
          <w:lang w:eastAsia="ar-SA"/>
        </w:rPr>
      </w:pPr>
    </w:p>
    <w:p w14:paraId="31422B9E" w14:textId="77777777" w:rsidR="00EF55E0" w:rsidRPr="004940E3" w:rsidRDefault="00EF55E0" w:rsidP="00EF55E0">
      <w:pPr>
        <w:pStyle w:val="BodyText"/>
        <w:ind w:left="1800" w:firstLine="0"/>
        <w:rPr>
          <w:rFonts w:ascii="Aptos" w:hAnsi="Aptos"/>
          <w:sz w:val="24"/>
          <w:szCs w:val="24"/>
          <w:lang w:eastAsia="ar-SA"/>
        </w:rPr>
      </w:pPr>
    </w:p>
    <w:p w14:paraId="094E61F6" w14:textId="77777777" w:rsidR="00EF55E0" w:rsidRPr="004940E3" w:rsidRDefault="00EF55E0" w:rsidP="00EF55E0">
      <w:pPr>
        <w:pStyle w:val="BodyText"/>
        <w:ind w:left="1800" w:firstLine="0"/>
        <w:rPr>
          <w:rFonts w:ascii="Aptos" w:hAnsi="Aptos"/>
          <w:sz w:val="24"/>
          <w:szCs w:val="24"/>
          <w:lang w:eastAsia="ar-SA"/>
        </w:rPr>
      </w:pPr>
    </w:p>
    <w:p w14:paraId="33480F59" w14:textId="77777777" w:rsidR="00EF55E0" w:rsidRPr="004940E3" w:rsidRDefault="00EF55E0" w:rsidP="00EF55E0">
      <w:pPr>
        <w:pStyle w:val="BodyText"/>
        <w:ind w:left="1800" w:firstLine="0"/>
        <w:rPr>
          <w:rFonts w:ascii="Aptos" w:hAnsi="Aptos"/>
          <w:sz w:val="24"/>
          <w:szCs w:val="24"/>
          <w:lang w:eastAsia="ar-SA"/>
        </w:rPr>
      </w:pPr>
    </w:p>
    <w:p w14:paraId="71421417" w14:textId="62B726D5" w:rsidR="00EC5C71" w:rsidRPr="004940E3" w:rsidRDefault="00EC5C71" w:rsidP="00E3577C">
      <w:pPr>
        <w:pStyle w:val="BodyText"/>
        <w:numPr>
          <w:ilvl w:val="0"/>
          <w:numId w:val="77"/>
        </w:numPr>
        <w:rPr>
          <w:rFonts w:ascii="Aptos" w:hAnsi="Aptos"/>
          <w:sz w:val="24"/>
          <w:szCs w:val="24"/>
          <w:lang w:eastAsia="ar-SA"/>
        </w:rPr>
      </w:pPr>
      <w:r w:rsidRPr="004940E3">
        <w:rPr>
          <w:rFonts w:ascii="Aptos" w:hAnsi="Aptos"/>
          <w:sz w:val="24"/>
          <w:szCs w:val="24"/>
          <w:lang w:eastAsia="ar-SA"/>
        </w:rPr>
        <w:t xml:space="preserve">Once everything has been added save the spreadsheet </w:t>
      </w:r>
      <w:r w:rsidRPr="004940E3">
        <w:rPr>
          <w:rFonts w:ascii="Aptos" w:hAnsi="Aptos"/>
          <w:color w:val="467886"/>
          <w:sz w:val="24"/>
          <w:szCs w:val="24"/>
          <w:u w:val="single"/>
          <w:lang w:eastAsia="ar-SA"/>
        </w:rPr>
        <w:t>F:\Accounting\Shared\Banking\AR Discrepancies - Weekly Update.xlsx</w:t>
      </w:r>
    </w:p>
    <w:p w14:paraId="0F099BD0" w14:textId="4C92E107" w:rsidR="00EC5C71" w:rsidRPr="004940E3" w:rsidRDefault="00EC5C71" w:rsidP="00E3577C">
      <w:pPr>
        <w:pStyle w:val="BodyText"/>
        <w:numPr>
          <w:ilvl w:val="0"/>
          <w:numId w:val="77"/>
        </w:numPr>
        <w:rPr>
          <w:rFonts w:ascii="Aptos" w:hAnsi="Aptos"/>
          <w:sz w:val="24"/>
          <w:szCs w:val="24"/>
          <w:lang w:eastAsia="ar-SA"/>
        </w:rPr>
      </w:pPr>
      <w:r w:rsidRPr="004940E3">
        <w:rPr>
          <w:rFonts w:ascii="Aptos" w:hAnsi="Aptos"/>
          <w:sz w:val="24"/>
          <w:szCs w:val="24"/>
          <w:lang w:eastAsia="ar-SA"/>
        </w:rPr>
        <w:t>Send the spreadsheet to the Credit &amp; Collections Team Lead</w:t>
      </w:r>
      <w:r w:rsidR="00C3437B" w:rsidRPr="004940E3">
        <w:rPr>
          <w:rFonts w:ascii="Aptos" w:hAnsi="Aptos"/>
          <w:sz w:val="24"/>
          <w:szCs w:val="24"/>
          <w:lang w:eastAsia="ar-SA"/>
        </w:rPr>
        <w:t xml:space="preserve"> &amp; Manager</w:t>
      </w:r>
      <w:r w:rsidRPr="004940E3">
        <w:rPr>
          <w:rFonts w:ascii="Aptos" w:hAnsi="Aptos"/>
          <w:sz w:val="24"/>
          <w:szCs w:val="24"/>
          <w:lang w:eastAsia="ar-SA"/>
        </w:rPr>
        <w:t>, Accounts Receivable Team Lead</w:t>
      </w:r>
      <w:r w:rsidR="00C3437B" w:rsidRPr="004940E3">
        <w:rPr>
          <w:rFonts w:ascii="Aptos" w:hAnsi="Aptos"/>
          <w:sz w:val="24"/>
          <w:szCs w:val="24"/>
          <w:lang w:eastAsia="ar-SA"/>
        </w:rPr>
        <w:t xml:space="preserve"> &amp; Manager</w:t>
      </w:r>
      <w:r w:rsidRPr="004940E3">
        <w:rPr>
          <w:rFonts w:ascii="Aptos" w:hAnsi="Aptos"/>
          <w:sz w:val="24"/>
          <w:szCs w:val="24"/>
          <w:lang w:eastAsia="ar-SA"/>
        </w:rPr>
        <w:t xml:space="preserve">, Controller, VP of Accounting, and Director of Accounting. </w:t>
      </w:r>
    </w:p>
    <w:p w14:paraId="7EAB2BF0" w14:textId="7801399E" w:rsidR="00EC5C71" w:rsidRPr="004940E3" w:rsidRDefault="00EC5C71" w:rsidP="00E3577C">
      <w:pPr>
        <w:pStyle w:val="BodyText"/>
        <w:numPr>
          <w:ilvl w:val="1"/>
          <w:numId w:val="79"/>
        </w:numPr>
        <w:rPr>
          <w:rFonts w:ascii="Aptos" w:hAnsi="Aptos"/>
          <w:sz w:val="24"/>
          <w:szCs w:val="24"/>
          <w:lang w:eastAsia="ar-SA"/>
        </w:rPr>
      </w:pPr>
      <w:r w:rsidRPr="004940E3">
        <w:rPr>
          <w:rFonts w:ascii="Aptos" w:hAnsi="Aptos"/>
          <w:sz w:val="24"/>
          <w:szCs w:val="24"/>
          <w:lang w:eastAsia="ar-SA"/>
        </w:rPr>
        <w:t>Subject “AR Discrepancies – Weekly Update”</w:t>
      </w:r>
    </w:p>
    <w:p w14:paraId="07C18AEE" w14:textId="44FD7195" w:rsidR="00EC5C71" w:rsidRPr="004940E3" w:rsidRDefault="00EC5C71" w:rsidP="00E3577C">
      <w:pPr>
        <w:pStyle w:val="BodyText"/>
        <w:numPr>
          <w:ilvl w:val="1"/>
          <w:numId w:val="79"/>
        </w:numPr>
        <w:rPr>
          <w:rFonts w:ascii="Aptos" w:hAnsi="Aptos"/>
          <w:sz w:val="24"/>
          <w:szCs w:val="24"/>
          <w:lang w:eastAsia="ar-SA"/>
        </w:rPr>
      </w:pPr>
      <w:r w:rsidRPr="004940E3">
        <w:rPr>
          <w:rFonts w:ascii="Aptos" w:hAnsi="Aptos"/>
          <w:sz w:val="24"/>
          <w:szCs w:val="24"/>
          <w:lang w:eastAsia="ar-SA"/>
        </w:rPr>
        <w:t>Body “Attached are the open items from MM/DD/YY (prior Tuesday) and prior”</w:t>
      </w:r>
    </w:p>
    <w:p w14:paraId="26FB7FF0" w14:textId="0CAF80B2" w:rsidR="00EC5C71" w:rsidRPr="004940E3" w:rsidRDefault="00EC5C71" w:rsidP="00E3577C">
      <w:pPr>
        <w:pStyle w:val="BodyText"/>
        <w:numPr>
          <w:ilvl w:val="1"/>
          <w:numId w:val="79"/>
        </w:numPr>
        <w:rPr>
          <w:rFonts w:ascii="Aptos" w:hAnsi="Aptos"/>
          <w:sz w:val="24"/>
          <w:szCs w:val="24"/>
          <w:lang w:eastAsia="ar-SA"/>
        </w:rPr>
      </w:pPr>
      <w:r w:rsidRPr="004940E3">
        <w:rPr>
          <w:rFonts w:ascii="Aptos" w:hAnsi="Aptos"/>
          <w:sz w:val="24"/>
          <w:szCs w:val="24"/>
          <w:lang w:eastAsia="ar-SA"/>
        </w:rPr>
        <w:t>Attach entire spreadsheet</w:t>
      </w:r>
    </w:p>
    <w:p w14:paraId="42D03050" w14:textId="77777777" w:rsidR="00EC5C71" w:rsidRPr="004940E3" w:rsidRDefault="00EC5C71" w:rsidP="00610B65">
      <w:pPr>
        <w:pStyle w:val="Heading3"/>
      </w:pPr>
      <w:bookmarkStart w:id="72" w:name="_Toc228956625"/>
      <w:r w:rsidRPr="004940E3">
        <w:t>Weekly Sending Non-AP Withdraw Listing to President</w:t>
      </w:r>
      <w:bookmarkEnd w:id="72"/>
      <w:r w:rsidRPr="004940E3">
        <w:t xml:space="preserve"> </w:t>
      </w:r>
    </w:p>
    <w:p w14:paraId="038BEE3E" w14:textId="77777777" w:rsidR="001760AE" w:rsidRPr="004940E3" w:rsidRDefault="001760AE" w:rsidP="001760AE">
      <w:pPr>
        <w:pStyle w:val="BodyText"/>
        <w:rPr>
          <w:rFonts w:ascii="Aptos" w:hAnsi="Aptos"/>
          <w:sz w:val="24"/>
          <w:szCs w:val="24"/>
          <w:lang w:eastAsia="ar-SA"/>
        </w:rPr>
      </w:pPr>
      <w:r w:rsidRPr="004940E3">
        <w:rPr>
          <w:rFonts w:ascii="Aptos" w:hAnsi="Aptos"/>
          <w:sz w:val="24"/>
          <w:szCs w:val="24"/>
          <w:lang w:eastAsia="ar-SA"/>
        </w:rPr>
        <w:t>Done Every Friday:</w:t>
      </w:r>
    </w:p>
    <w:p w14:paraId="600FAD22" w14:textId="1FC8FFA9"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 xml:space="preserve">Update Spreadsheet </w:t>
      </w:r>
      <w:r w:rsidR="00C249E6" w:rsidRPr="004940E3">
        <w:rPr>
          <w:rFonts w:ascii="Aptos" w:hAnsi="Aptos"/>
          <w:color w:val="467886"/>
          <w:sz w:val="24"/>
          <w:szCs w:val="24"/>
          <w:u w:val="single"/>
          <w:lang w:eastAsia="ar-SA"/>
        </w:rPr>
        <w:t>F:\Accounting\Shared\Banking\”Non AP Withdrawals”.xls</w:t>
      </w:r>
      <w:r w:rsidR="00C249E6" w:rsidRPr="004940E3">
        <w:rPr>
          <w:rFonts w:ascii="Aptos" w:hAnsi="Aptos"/>
          <w:sz w:val="24"/>
          <w:szCs w:val="24"/>
          <w:lang w:eastAsia="ar-SA"/>
        </w:rPr>
        <w:t xml:space="preserve"> </w:t>
      </w:r>
    </w:p>
    <w:p w14:paraId="6A2A8856" w14:textId="2E2BDC2A" w:rsidR="005D3896" w:rsidRPr="004940E3" w:rsidRDefault="005D3896"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Create a new tab</w:t>
      </w:r>
    </w:p>
    <w:p w14:paraId="47BC020E" w14:textId="77777777" w:rsidR="001F0B26" w:rsidRPr="004940E3" w:rsidRDefault="001F0B26"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Right click on the tab and select move or copy, select create a copy, and scroll until you see move to end and click OK</w:t>
      </w:r>
    </w:p>
    <w:p w14:paraId="12A7C115" w14:textId="77777777" w:rsidR="001F0B26" w:rsidRPr="004940E3" w:rsidRDefault="001F0B26"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Right click on the tab to rename it from dates past Friday to current Thursday</w:t>
      </w:r>
    </w:p>
    <w:p w14:paraId="77E4CB99" w14:textId="1A01D8C8" w:rsidR="001F0B26" w:rsidRPr="004940E3" w:rsidRDefault="001F0B26"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Clear all contents on the page except the headers</w:t>
      </w:r>
    </w:p>
    <w:p w14:paraId="15A798D5" w14:textId="77777777"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Go to the AP bank ledger spreadsheet and put a filter on date cleared only selecting the dates from last Friday to current Thursday</w:t>
      </w:r>
    </w:p>
    <w:p w14:paraId="599EE670" w14:textId="77777777"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Filter the initial column to only see initials of people in Accounting or blank.</w:t>
      </w:r>
    </w:p>
    <w:p w14:paraId="3FFB4655" w14:textId="77777777"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Add all of what is on AP ledger sheet to the Non-AP sheet except and Sweeps (the check# column will not be on the Non-Ap sheet)</w:t>
      </w:r>
    </w:p>
    <w:p w14:paraId="25C5F715" w14:textId="77777777"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 xml:space="preserve">Once everything is added save it </w:t>
      </w:r>
      <w:hyperlink r:id="rId88" w:history="1">
        <w:r w:rsidRPr="004940E3">
          <w:rPr>
            <w:rStyle w:val="Hyperlink"/>
            <w:rFonts w:ascii="Aptos" w:hAnsi="Aptos"/>
            <w:sz w:val="24"/>
            <w:szCs w:val="24"/>
            <w:lang w:eastAsia="ar-SA"/>
          </w:rPr>
          <w:t>F:\Accounting\Shared\Bank Ledgers\K&amp;M Inc\Non AP Withdrawals.xlsx</w:t>
        </w:r>
      </w:hyperlink>
    </w:p>
    <w:p w14:paraId="36A4B00E" w14:textId="43E729E0"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 xml:space="preserve">Send to the President of the company, </w:t>
      </w:r>
      <w:r w:rsidR="00382434" w:rsidRPr="004940E3">
        <w:rPr>
          <w:rFonts w:ascii="Aptos" w:hAnsi="Aptos"/>
          <w:sz w:val="24"/>
          <w:szCs w:val="24"/>
          <w:lang w:eastAsia="ar-SA"/>
        </w:rPr>
        <w:t xml:space="preserve">CFO, </w:t>
      </w:r>
      <w:r w:rsidRPr="004940E3">
        <w:rPr>
          <w:rFonts w:ascii="Aptos" w:hAnsi="Aptos"/>
          <w:sz w:val="24"/>
          <w:szCs w:val="24"/>
          <w:lang w:eastAsia="ar-SA"/>
        </w:rPr>
        <w:t>V</w:t>
      </w:r>
      <w:r w:rsidR="00382434" w:rsidRPr="004940E3">
        <w:rPr>
          <w:rFonts w:ascii="Aptos" w:hAnsi="Aptos"/>
          <w:sz w:val="24"/>
          <w:szCs w:val="24"/>
          <w:lang w:eastAsia="ar-SA"/>
        </w:rPr>
        <w:t>P of Accounting</w:t>
      </w:r>
      <w:r w:rsidRPr="004940E3">
        <w:rPr>
          <w:rFonts w:ascii="Aptos" w:hAnsi="Aptos"/>
          <w:sz w:val="24"/>
          <w:szCs w:val="24"/>
          <w:lang w:eastAsia="ar-SA"/>
        </w:rPr>
        <w:t xml:space="preserve">, Controller, Director of </w:t>
      </w:r>
      <w:r w:rsidR="00382434" w:rsidRPr="004940E3">
        <w:rPr>
          <w:rFonts w:ascii="Aptos" w:hAnsi="Aptos"/>
          <w:sz w:val="24"/>
          <w:szCs w:val="24"/>
          <w:lang w:eastAsia="ar-SA"/>
        </w:rPr>
        <w:t>Accounting</w:t>
      </w:r>
      <w:r w:rsidRPr="004940E3">
        <w:rPr>
          <w:rFonts w:ascii="Aptos" w:hAnsi="Aptos"/>
          <w:sz w:val="24"/>
          <w:szCs w:val="24"/>
          <w:lang w:eastAsia="ar-SA"/>
        </w:rPr>
        <w:t>, and AP manager.</w:t>
      </w:r>
    </w:p>
    <w:p w14:paraId="6702D13D" w14:textId="77777777" w:rsidR="001760AE" w:rsidRPr="004940E3" w:rsidRDefault="001760AE"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Subject “Non-AP Withdrawals”</w:t>
      </w:r>
    </w:p>
    <w:p w14:paraId="72220E4A" w14:textId="77777777" w:rsidR="001760AE" w:rsidRPr="004940E3" w:rsidRDefault="001760AE"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Body “Attached are the Non-AP withdraws from MM/DD-MM/DD/YY. Please let us know if you have any questions.”</w:t>
      </w:r>
    </w:p>
    <w:p w14:paraId="1F8B13C3" w14:textId="77777777" w:rsidR="001760AE" w:rsidRPr="004940E3" w:rsidRDefault="001760AE" w:rsidP="00E3577C">
      <w:pPr>
        <w:pStyle w:val="BodyText"/>
        <w:numPr>
          <w:ilvl w:val="1"/>
          <w:numId w:val="283"/>
        </w:numPr>
        <w:rPr>
          <w:rFonts w:ascii="Aptos" w:hAnsi="Aptos"/>
          <w:sz w:val="24"/>
          <w:szCs w:val="24"/>
          <w:lang w:eastAsia="ar-SA"/>
        </w:rPr>
      </w:pPr>
      <w:r w:rsidRPr="004940E3">
        <w:rPr>
          <w:rFonts w:ascii="Aptos" w:hAnsi="Aptos"/>
          <w:sz w:val="24"/>
          <w:szCs w:val="24"/>
          <w:lang w:eastAsia="ar-SA"/>
        </w:rPr>
        <w:t>Attach entire spreadsheet</w:t>
      </w:r>
    </w:p>
    <w:p w14:paraId="3581E274" w14:textId="77777777" w:rsidR="001760AE" w:rsidRPr="004940E3" w:rsidRDefault="001760AE" w:rsidP="00E3577C">
      <w:pPr>
        <w:pStyle w:val="BodyText"/>
        <w:numPr>
          <w:ilvl w:val="0"/>
          <w:numId w:val="283"/>
        </w:numPr>
        <w:rPr>
          <w:rFonts w:ascii="Aptos" w:hAnsi="Aptos"/>
          <w:sz w:val="24"/>
          <w:szCs w:val="24"/>
          <w:lang w:eastAsia="ar-SA"/>
        </w:rPr>
      </w:pPr>
      <w:r w:rsidRPr="004940E3">
        <w:rPr>
          <w:rFonts w:ascii="Aptos" w:hAnsi="Aptos"/>
          <w:sz w:val="24"/>
          <w:szCs w:val="24"/>
          <w:lang w:eastAsia="ar-SA"/>
        </w:rPr>
        <w:t>Example of the spreadsheet below</w:t>
      </w:r>
    </w:p>
    <w:p w14:paraId="229D069C" w14:textId="5DF7DBF8" w:rsidR="001760AE" w:rsidRPr="004940E3" w:rsidRDefault="0048464F" w:rsidP="001760AE">
      <w:pPr>
        <w:pStyle w:val="BodyText"/>
        <w:rPr>
          <w:rFonts w:ascii="Aptos" w:hAnsi="Aptos"/>
          <w:sz w:val="24"/>
          <w:szCs w:val="24"/>
          <w:lang w:eastAsia="ar-SA"/>
        </w:rPr>
      </w:pPr>
      <w:r w:rsidRPr="004940E3">
        <w:rPr>
          <w:noProof/>
        </w:rPr>
        <w:lastRenderedPageBreak/>
        <w:drawing>
          <wp:inline distT="0" distB="0" distL="0" distR="0" wp14:anchorId="08BEA97D" wp14:editId="32B2D7F4">
            <wp:extent cx="5716952" cy="3051055"/>
            <wp:effectExtent l="0" t="0" r="2540" b="0"/>
            <wp:docPr id="1916813333" name="Picture 1" descr="A table of numbers and a descri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3333" name="Picture 1" descr="A table of numbers and a description&#10;&#10;AI-generated content may be incorrect."/>
                    <pic:cNvPicPr/>
                  </pic:nvPicPr>
                  <pic:blipFill>
                    <a:blip r:embed="rId89"/>
                    <a:stretch>
                      <a:fillRect/>
                    </a:stretch>
                  </pic:blipFill>
                  <pic:spPr>
                    <a:xfrm>
                      <a:off x="0" y="0"/>
                      <a:ext cx="5716952" cy="3051055"/>
                    </a:xfrm>
                    <a:prstGeom prst="rect">
                      <a:avLst/>
                    </a:prstGeom>
                  </pic:spPr>
                </pic:pic>
              </a:graphicData>
            </a:graphic>
          </wp:inline>
        </w:drawing>
      </w:r>
    </w:p>
    <w:p w14:paraId="42F8F3F6" w14:textId="77777777" w:rsidR="00EC5C71" w:rsidRPr="004940E3" w:rsidRDefault="00EC5C71" w:rsidP="0053534D">
      <w:pPr>
        <w:pStyle w:val="Heading2"/>
      </w:pPr>
      <w:bookmarkStart w:id="73" w:name="_Toc228956626"/>
      <w:r w:rsidRPr="004940E3">
        <w:lastRenderedPageBreak/>
        <w:t>Monthly Procedures</w:t>
      </w:r>
      <w:bookmarkEnd w:id="73"/>
    </w:p>
    <w:p w14:paraId="63B40253" w14:textId="77777777" w:rsidR="00EC5C71" w:rsidRPr="004940E3" w:rsidRDefault="00EC5C71" w:rsidP="00610B65">
      <w:pPr>
        <w:pStyle w:val="Heading3"/>
      </w:pPr>
      <w:bookmarkStart w:id="74" w:name="_Toc228956627"/>
      <w:r w:rsidRPr="004940E3">
        <w:t>Bill My Tire Place Contracted Accounting Services</w:t>
      </w:r>
      <w:bookmarkEnd w:id="74"/>
    </w:p>
    <w:p w14:paraId="64800579" w14:textId="38CDF39D" w:rsidR="00EC5C71" w:rsidRPr="004940E3" w:rsidRDefault="00EC5C71" w:rsidP="00E3577C">
      <w:pPr>
        <w:pStyle w:val="BodyText"/>
        <w:numPr>
          <w:ilvl w:val="0"/>
          <w:numId w:val="80"/>
        </w:numPr>
        <w:rPr>
          <w:rFonts w:ascii="Aptos" w:hAnsi="Aptos"/>
          <w:sz w:val="24"/>
          <w:szCs w:val="24"/>
          <w:lang w:eastAsia="ar-SA"/>
        </w:rPr>
      </w:pPr>
      <w:r w:rsidRPr="004940E3">
        <w:rPr>
          <w:rFonts w:ascii="Aptos" w:hAnsi="Aptos"/>
          <w:sz w:val="24"/>
          <w:szCs w:val="24"/>
          <w:lang w:eastAsia="ar-SA"/>
        </w:rPr>
        <w:t>Once final payroll for the month is ran retrieve monthly payroll data for employees performing work on My Tire Place MN, LLC (MTP)</w:t>
      </w:r>
    </w:p>
    <w:p w14:paraId="1E5ED5CA" w14:textId="17C4FFBB"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Log on to Paylocity</w:t>
      </w:r>
      <w:r w:rsidR="00C44248" w:rsidRPr="004940E3">
        <w:rPr>
          <w:rFonts w:ascii="Aptos" w:hAnsi="Aptos"/>
          <w:sz w:val="24"/>
          <w:szCs w:val="24"/>
          <w:lang w:eastAsia="ar-SA"/>
        </w:rPr>
        <w:t xml:space="preserve">   **Replace with Dayforce**</w:t>
      </w:r>
    </w:p>
    <w:p w14:paraId="373C7043" w14:textId="34DA1242"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Under “Reports &amp; Analytics” select “Reporting”</w:t>
      </w:r>
    </w:p>
    <w:p w14:paraId="24AB97ED" w14:textId="10F79174"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On Reporting page with “Report List” selected search for “Payroll Register Data Export YTD”</w:t>
      </w:r>
    </w:p>
    <w:p w14:paraId="65F033EA" w14:textId="49D18F30"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On Payroll Register Data Export YTD parameters selection screen set the following parameters</w:t>
      </w:r>
    </w:p>
    <w:p w14:paraId="4B048986" w14:textId="2F847F30"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Under the “Output” section in the “Output Type” dropdown box select “Excel 2007+”</w:t>
      </w:r>
    </w:p>
    <w:p w14:paraId="081CBAA4" w14:textId="41863EE2"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Under the “Payroll Filters” section select the radio button next to “Process Date From”</w:t>
      </w:r>
    </w:p>
    <w:p w14:paraId="5130DAB4" w14:textId="6F82CCE9"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In the dropdown box next to “Process Date From” choose the first payroll paid during the month being billed</w:t>
      </w:r>
    </w:p>
    <w:p w14:paraId="5A42FCE9" w14:textId="5CDE87C5"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In the dropdown box next to “Process Date To” choose the last payroll paid during the month being billed</w:t>
      </w:r>
    </w:p>
    <w:p w14:paraId="56ED6876" w14:textId="28564FDE"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Under the “Standard Filters” section type the last name of the first employee being billed for in both boxes</w:t>
      </w:r>
    </w:p>
    <w:p w14:paraId="6CCD4D55" w14:textId="295EEAF2"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Select “Run”, “Go to Pickup” or select “Stay on Page” if more than one employee</w:t>
      </w:r>
    </w:p>
    <w:p w14:paraId="1B1CA73F" w14:textId="2BCD7542"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If running for more than one employee from step iii above, change the last name to that of the next employee being billed for</w:t>
      </w:r>
    </w:p>
    <w:p w14:paraId="3548EEFC" w14:textId="5B247884"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Once reports show as available click on the Excel icon to open</w:t>
      </w:r>
    </w:p>
    <w:p w14:paraId="4A04FDE2" w14:textId="18420F24" w:rsidR="00EC5C71" w:rsidRPr="004940E3" w:rsidRDefault="00EC5C71" w:rsidP="00E3577C">
      <w:pPr>
        <w:pStyle w:val="BodyText"/>
        <w:numPr>
          <w:ilvl w:val="0"/>
          <w:numId w:val="80"/>
        </w:numPr>
        <w:rPr>
          <w:rFonts w:ascii="Aptos" w:hAnsi="Aptos"/>
          <w:sz w:val="24"/>
          <w:szCs w:val="24"/>
          <w:lang w:eastAsia="ar-SA"/>
        </w:rPr>
      </w:pPr>
      <w:r w:rsidRPr="004940E3">
        <w:rPr>
          <w:rFonts w:ascii="Aptos" w:hAnsi="Aptos"/>
          <w:sz w:val="24"/>
          <w:szCs w:val="24"/>
          <w:lang w:eastAsia="ar-SA"/>
        </w:rPr>
        <w:t>Calculate the monthly allocation billing amount</w:t>
      </w:r>
    </w:p>
    <w:p w14:paraId="3C8C93C1" w14:textId="28FA432F"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 xml:space="preserve">Open the prior month’s calculation found at </w:t>
      </w:r>
      <w:r w:rsidRPr="004940E3">
        <w:rPr>
          <w:rFonts w:ascii="Aptos" w:hAnsi="Aptos"/>
          <w:color w:val="467886"/>
          <w:sz w:val="24"/>
          <w:szCs w:val="24"/>
          <w:u w:val="single"/>
          <w:lang w:eastAsia="ar-SA"/>
        </w:rPr>
        <w:t xml:space="preserve">F:\Accounting\Shared\MTP Contract Services Billings\Wage Allocation for MTP YYYY.MM </w:t>
      </w:r>
      <w:r w:rsidRPr="004940E3">
        <w:rPr>
          <w:rFonts w:ascii="Aptos" w:hAnsi="Aptos"/>
          <w:sz w:val="24"/>
          <w:szCs w:val="24"/>
          <w:lang w:eastAsia="ar-SA"/>
        </w:rPr>
        <w:t>and save as current month</w:t>
      </w:r>
    </w:p>
    <w:p w14:paraId="780D25FB" w14:textId="073C4E1A"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 xml:space="preserve">Paste the “Payroll Register Data </w:t>
      </w:r>
      <w:r w:rsidR="00F561EE" w:rsidRPr="004940E3">
        <w:rPr>
          <w:rFonts w:ascii="Aptos" w:hAnsi="Aptos"/>
          <w:sz w:val="24"/>
          <w:szCs w:val="24"/>
          <w:lang w:eastAsia="ar-SA"/>
        </w:rPr>
        <w:t>Export”. Excel</w:t>
      </w:r>
      <w:r w:rsidRPr="004940E3">
        <w:rPr>
          <w:rFonts w:ascii="Aptos" w:hAnsi="Aptos"/>
          <w:sz w:val="24"/>
          <w:szCs w:val="24"/>
          <w:lang w:eastAsia="ar-SA"/>
        </w:rPr>
        <w:t xml:space="preserve"> pulled from Paylocity into “Sheet2”</w:t>
      </w:r>
    </w:p>
    <w:p w14:paraId="2B770A57" w14:textId="1E8A3D41"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In the employee reports that were ran insert columns as needed to match the format in the “Wage Allocation for MTP YYYY.MM” spreadsheet</w:t>
      </w:r>
    </w:p>
    <w:p w14:paraId="10D484B3" w14:textId="33D90B09"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Note, if any new columns show in the employee payroll register make sure to add them in the calculation spreadsheet and update formulas if necessary</w:t>
      </w:r>
    </w:p>
    <w:p w14:paraId="43F37961" w14:textId="57CD002D"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Copy and paste only the cells that contain the month’s payroll data (from “Process” to “Total Deductions” for all paychecks) into the appropriate section of the calculation spreadsheet</w:t>
      </w:r>
    </w:p>
    <w:p w14:paraId="6E845A79" w14:textId="523505CC" w:rsidR="00EC5C71" w:rsidRPr="004940E3" w:rsidRDefault="00EC5C71" w:rsidP="00E3577C">
      <w:pPr>
        <w:pStyle w:val="BodyText"/>
        <w:numPr>
          <w:ilvl w:val="2"/>
          <w:numId w:val="80"/>
        </w:numPr>
        <w:rPr>
          <w:rFonts w:ascii="Aptos" w:hAnsi="Aptos"/>
          <w:sz w:val="24"/>
          <w:szCs w:val="24"/>
          <w:lang w:eastAsia="ar-SA"/>
        </w:rPr>
      </w:pPr>
      <w:r w:rsidRPr="004940E3">
        <w:rPr>
          <w:rFonts w:ascii="Aptos" w:hAnsi="Aptos"/>
          <w:sz w:val="24"/>
          <w:szCs w:val="24"/>
          <w:lang w:eastAsia="ar-SA"/>
        </w:rPr>
        <w:t>Note, payroll data allocated should be periodically analyzed to determine the appropriate percentage is being used</w:t>
      </w:r>
    </w:p>
    <w:p w14:paraId="668FC4CC" w14:textId="41C841F0"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Verify all data pasted correctly and all formulas are correct</w:t>
      </w:r>
    </w:p>
    <w:p w14:paraId="347DB53B" w14:textId="4E4FEEF9" w:rsidR="00EC5C71" w:rsidRPr="004940E3" w:rsidRDefault="00EC5C71" w:rsidP="00E3577C">
      <w:pPr>
        <w:pStyle w:val="BodyText"/>
        <w:numPr>
          <w:ilvl w:val="0"/>
          <w:numId w:val="80"/>
        </w:numPr>
        <w:rPr>
          <w:rFonts w:ascii="Aptos" w:hAnsi="Aptos"/>
          <w:sz w:val="24"/>
          <w:szCs w:val="24"/>
          <w:lang w:eastAsia="ar-SA"/>
        </w:rPr>
      </w:pPr>
      <w:r w:rsidRPr="004940E3">
        <w:rPr>
          <w:rFonts w:ascii="Aptos" w:hAnsi="Aptos"/>
          <w:sz w:val="24"/>
          <w:szCs w:val="24"/>
          <w:lang w:eastAsia="ar-SA"/>
        </w:rPr>
        <w:lastRenderedPageBreak/>
        <w:t>Create invoice for MTP</w:t>
      </w:r>
    </w:p>
    <w:p w14:paraId="559E5A38" w14:textId="072A9C22" w:rsidR="00EC5C71" w:rsidRPr="004940E3" w:rsidRDefault="00EC5C71" w:rsidP="00E3577C">
      <w:pPr>
        <w:pStyle w:val="BodyText"/>
        <w:numPr>
          <w:ilvl w:val="1"/>
          <w:numId w:val="80"/>
        </w:numPr>
        <w:rPr>
          <w:rFonts w:ascii="Aptos" w:hAnsi="Aptos"/>
          <w:sz w:val="24"/>
          <w:szCs w:val="24"/>
          <w:lang w:eastAsia="ar-SA"/>
        </w:rPr>
      </w:pPr>
      <w:r w:rsidRPr="004940E3">
        <w:rPr>
          <w:rFonts w:ascii="Aptos" w:hAnsi="Aptos"/>
          <w:sz w:val="24"/>
          <w:szCs w:val="24"/>
          <w:lang w:eastAsia="ar-SA"/>
        </w:rPr>
        <w:t>Email A/P team leader or manager to have them create an invoice to MTP coded to account 3995-1-1 for the amount calculated in step 2.</w:t>
      </w:r>
    </w:p>
    <w:p w14:paraId="36F8029E" w14:textId="7AC89234" w:rsidR="00EC5C71" w:rsidRPr="004940E3" w:rsidRDefault="00EC5C71" w:rsidP="00E3577C">
      <w:pPr>
        <w:pStyle w:val="BodyText"/>
        <w:numPr>
          <w:ilvl w:val="0"/>
          <w:numId w:val="80"/>
        </w:numPr>
        <w:rPr>
          <w:rFonts w:ascii="Aptos" w:hAnsi="Aptos"/>
          <w:sz w:val="24"/>
          <w:szCs w:val="24"/>
          <w:lang w:eastAsia="ar-SA"/>
        </w:rPr>
      </w:pPr>
      <w:r w:rsidRPr="004940E3">
        <w:rPr>
          <w:rFonts w:ascii="Aptos" w:hAnsi="Aptos"/>
          <w:sz w:val="24"/>
          <w:szCs w:val="24"/>
          <w:lang w:eastAsia="ar-SA"/>
        </w:rPr>
        <w:t>Submit invoice to MTP A/P for payment</w:t>
      </w:r>
    </w:p>
    <w:p w14:paraId="208D95E2" w14:textId="77777777" w:rsidR="00EC5C71" w:rsidRPr="004940E3" w:rsidRDefault="00EC5C71" w:rsidP="00610B65">
      <w:pPr>
        <w:pStyle w:val="Heading3"/>
      </w:pPr>
      <w:bookmarkStart w:id="75" w:name="_Toc228956628"/>
      <w:r w:rsidRPr="004940E3">
        <w:t>Best One Health Insurance Billing Allocation</w:t>
      </w:r>
      <w:bookmarkEnd w:id="75"/>
    </w:p>
    <w:p w14:paraId="265142D8" w14:textId="767AD298" w:rsidR="00EC5C71" w:rsidRPr="004940E3" w:rsidRDefault="00EC5C71" w:rsidP="00561BD4">
      <w:pPr>
        <w:pStyle w:val="BodyText"/>
        <w:ind w:left="1440" w:firstLine="0"/>
        <w:rPr>
          <w:rFonts w:ascii="Aptos" w:hAnsi="Aptos"/>
          <w:sz w:val="24"/>
          <w:szCs w:val="24"/>
          <w:lang w:eastAsia="ar-SA"/>
        </w:rPr>
      </w:pPr>
      <w:r w:rsidRPr="004940E3">
        <w:rPr>
          <w:rFonts w:ascii="Aptos" w:hAnsi="Aptos"/>
          <w:b/>
          <w:bCs/>
          <w:sz w:val="24"/>
          <w:szCs w:val="24"/>
          <w:lang w:eastAsia="ar-SA"/>
        </w:rPr>
        <w:t>Purpose:</w:t>
      </w:r>
      <w:r w:rsidR="0054471D" w:rsidRPr="004940E3">
        <w:rPr>
          <w:rFonts w:ascii="Aptos" w:hAnsi="Aptos"/>
          <w:b/>
          <w:bCs/>
          <w:sz w:val="24"/>
          <w:szCs w:val="24"/>
          <w:lang w:eastAsia="ar-SA"/>
        </w:rPr>
        <w:t xml:space="preserve"> </w:t>
      </w:r>
      <w:r w:rsidRPr="004940E3">
        <w:rPr>
          <w:rFonts w:ascii="Aptos" w:hAnsi="Aptos"/>
          <w:sz w:val="24"/>
          <w:szCs w:val="24"/>
          <w:lang w:eastAsia="ar-SA"/>
        </w:rPr>
        <w:t>The purpose of this Standard Operating Procedure (SOP) is to ensure accurate and consistent allocation of monthly Best One Health Insurance billing across all relevant cost centers and general ledger accounts.</w:t>
      </w:r>
    </w:p>
    <w:p w14:paraId="167E1F94" w14:textId="642A7061" w:rsidR="00EC5C71" w:rsidRPr="004940E3" w:rsidRDefault="00EC5C71" w:rsidP="00E3577C">
      <w:pPr>
        <w:pStyle w:val="BodyText"/>
        <w:numPr>
          <w:ilvl w:val="0"/>
          <w:numId w:val="81"/>
        </w:numPr>
        <w:rPr>
          <w:rFonts w:ascii="Aptos" w:hAnsi="Aptos"/>
          <w:sz w:val="24"/>
          <w:szCs w:val="24"/>
          <w:lang w:eastAsia="ar-SA"/>
        </w:rPr>
      </w:pPr>
      <w:r w:rsidRPr="004940E3">
        <w:rPr>
          <w:rFonts w:ascii="Aptos" w:hAnsi="Aptos"/>
          <w:sz w:val="24"/>
          <w:szCs w:val="24"/>
          <w:lang w:eastAsia="ar-SA"/>
        </w:rPr>
        <w:t>Receive detailed bill around the 15th of each month from the HR Manager – Benefits &amp; Payroll.</w:t>
      </w:r>
    </w:p>
    <w:p w14:paraId="0D3BF73D" w14:textId="3FDC7222" w:rsidR="00EC5C71" w:rsidRPr="004940E3" w:rsidRDefault="00EC5C71" w:rsidP="00E3577C">
      <w:pPr>
        <w:pStyle w:val="BodyText"/>
        <w:numPr>
          <w:ilvl w:val="0"/>
          <w:numId w:val="81"/>
        </w:numPr>
        <w:rPr>
          <w:rFonts w:ascii="Aptos" w:hAnsi="Aptos"/>
          <w:sz w:val="24"/>
          <w:szCs w:val="24"/>
          <w:lang w:eastAsia="ar-SA"/>
        </w:rPr>
      </w:pPr>
      <w:r w:rsidRPr="004940E3">
        <w:rPr>
          <w:rFonts w:ascii="Aptos" w:hAnsi="Aptos"/>
          <w:sz w:val="24"/>
          <w:szCs w:val="24"/>
          <w:lang w:eastAsia="ar-SA"/>
        </w:rPr>
        <w:t xml:space="preserve">Save both attachments from the email at </w:t>
      </w:r>
      <w:r w:rsidRPr="004940E3">
        <w:rPr>
          <w:rFonts w:ascii="Aptos" w:hAnsi="Aptos"/>
          <w:color w:val="467886"/>
          <w:sz w:val="24"/>
          <w:szCs w:val="24"/>
          <w:u w:val="single"/>
          <w:lang w:eastAsia="ar-SA"/>
        </w:rPr>
        <w:t>F:\Accounting\Shared\Best One Insurance\YEAR</w:t>
      </w:r>
      <w:r w:rsidRPr="004940E3">
        <w:rPr>
          <w:rFonts w:ascii="Aptos" w:hAnsi="Aptos"/>
          <w:color w:val="467886"/>
          <w:sz w:val="24"/>
          <w:szCs w:val="24"/>
          <w:lang w:eastAsia="ar-SA"/>
        </w:rPr>
        <w:t xml:space="preserve"> </w:t>
      </w:r>
      <w:r w:rsidRPr="004940E3">
        <w:rPr>
          <w:rFonts w:ascii="Aptos" w:hAnsi="Aptos"/>
          <w:sz w:val="24"/>
          <w:szCs w:val="24"/>
          <w:lang w:eastAsia="ar-SA"/>
        </w:rPr>
        <w:t>(naming them both Month YYYY Billing)</w:t>
      </w:r>
    </w:p>
    <w:p w14:paraId="583D9F6C" w14:textId="4D093EFF" w:rsidR="00EC5C71" w:rsidRPr="004940E3" w:rsidRDefault="00EC5C71" w:rsidP="00E3577C">
      <w:pPr>
        <w:pStyle w:val="BodyText"/>
        <w:numPr>
          <w:ilvl w:val="0"/>
          <w:numId w:val="81"/>
        </w:numPr>
        <w:rPr>
          <w:rFonts w:ascii="Aptos" w:hAnsi="Aptos"/>
          <w:sz w:val="24"/>
          <w:szCs w:val="24"/>
          <w:lang w:eastAsia="ar-SA"/>
        </w:rPr>
      </w:pPr>
      <w:r w:rsidRPr="004940E3">
        <w:rPr>
          <w:rFonts w:ascii="Aptos" w:hAnsi="Aptos"/>
          <w:sz w:val="24"/>
          <w:szCs w:val="24"/>
          <w:lang w:eastAsia="ar-SA"/>
        </w:rPr>
        <w:t>Open Month YYYY Billing excel file that you just saved on the F drive.</w:t>
      </w:r>
    </w:p>
    <w:p w14:paraId="4F19CB8C" w14:textId="3C102970"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Go to the tab Full Details. Put a filter on row 1. Filter column H by Health Savings Account</w:t>
      </w:r>
    </w:p>
    <w:p w14:paraId="2BA2A77B" w14:textId="3992CB6A"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Copy and paste all those rows to a new tab on the excel sheet renaming it HSA only</w:t>
      </w:r>
    </w:p>
    <w:p w14:paraId="19FFE98F" w14:textId="55DED08E"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Delete those rows off the Full Detail report</w:t>
      </w:r>
    </w:p>
    <w:p w14:paraId="09AFDE8E" w14:textId="44EA17E2"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 xml:space="preserve">Un-filter column H and highlight the whole page by clicking on the arrow in the top left-hand corner of the excel sheet     </w:t>
      </w:r>
    </w:p>
    <w:p w14:paraId="06B9D97F" w14:textId="6BD74BFC" w:rsidR="001F349D" w:rsidRPr="004940E3" w:rsidRDefault="001F349D" w:rsidP="00E3577C">
      <w:pPr>
        <w:pStyle w:val="BodyText"/>
        <w:numPr>
          <w:ilvl w:val="2"/>
          <w:numId w:val="81"/>
        </w:numPr>
        <w:rPr>
          <w:rFonts w:ascii="Aptos" w:hAnsi="Aptos"/>
          <w:sz w:val="24"/>
          <w:szCs w:val="24"/>
          <w:lang w:eastAsia="ar-SA"/>
        </w:rPr>
      </w:pPr>
      <w:r w:rsidRPr="004940E3">
        <w:rPr>
          <w:rFonts w:ascii="Aptos" w:hAnsi="Aptos"/>
          <w:noProof/>
          <w:sz w:val="24"/>
          <w:szCs w:val="24"/>
          <w:lang w:eastAsia="ar-SA"/>
        </w:rPr>
        <w:drawing>
          <wp:inline distT="0" distB="0" distL="0" distR="0" wp14:anchorId="3D8AF6C3" wp14:editId="17296631">
            <wp:extent cx="1103630" cy="292735"/>
            <wp:effectExtent l="0" t="0" r="1270" b="0"/>
            <wp:docPr id="198554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03630" cy="292735"/>
                    </a:xfrm>
                    <a:prstGeom prst="rect">
                      <a:avLst/>
                    </a:prstGeom>
                    <a:noFill/>
                  </pic:spPr>
                </pic:pic>
              </a:graphicData>
            </a:graphic>
          </wp:inline>
        </w:drawing>
      </w:r>
    </w:p>
    <w:p w14:paraId="173A0241" w14:textId="10B8DDDF"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Create a pivot table by clicking on ‘Insert’ tab and clicking ‘Pivot Table.’</w:t>
      </w:r>
    </w:p>
    <w:p w14:paraId="27752506" w14:textId="19E3C571" w:rsidR="00EC5C71" w:rsidRPr="004940E3" w:rsidRDefault="00EC5C71" w:rsidP="00E3577C">
      <w:pPr>
        <w:pStyle w:val="BodyText"/>
        <w:numPr>
          <w:ilvl w:val="2"/>
          <w:numId w:val="81"/>
        </w:numPr>
        <w:rPr>
          <w:rFonts w:ascii="Aptos" w:hAnsi="Aptos"/>
          <w:sz w:val="24"/>
          <w:szCs w:val="24"/>
          <w:lang w:eastAsia="ar-SA"/>
        </w:rPr>
      </w:pPr>
      <w:r w:rsidRPr="004940E3">
        <w:rPr>
          <w:rFonts w:ascii="Aptos" w:hAnsi="Aptos"/>
          <w:sz w:val="24"/>
          <w:szCs w:val="24"/>
          <w:lang w:eastAsia="ar-SA"/>
        </w:rPr>
        <w:t>Enter through the auto selection of the pivot table information.</w:t>
      </w:r>
    </w:p>
    <w:p w14:paraId="541A0D80" w14:textId="5F8021E8"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 xml:space="preserve">Click in the pivot table and select Employee Cost, Employer Cost, and Benefits Location. Make sure each one is in the correct area and says the correct thing. </w:t>
      </w:r>
    </w:p>
    <w:p w14:paraId="498C3492" w14:textId="2E26939F" w:rsidR="001F349D" w:rsidRPr="004940E3" w:rsidRDefault="00EC5C71" w:rsidP="00E3577C">
      <w:pPr>
        <w:pStyle w:val="BodyText"/>
        <w:numPr>
          <w:ilvl w:val="2"/>
          <w:numId w:val="81"/>
        </w:numPr>
        <w:rPr>
          <w:rFonts w:ascii="Aptos" w:hAnsi="Aptos"/>
          <w:sz w:val="24"/>
          <w:szCs w:val="24"/>
          <w:lang w:eastAsia="ar-SA"/>
        </w:rPr>
      </w:pPr>
      <w:r w:rsidRPr="004940E3">
        <w:rPr>
          <w:rFonts w:ascii="Aptos" w:hAnsi="Aptos"/>
          <w:sz w:val="24"/>
          <w:szCs w:val="24"/>
          <w:lang w:eastAsia="ar-SA"/>
        </w:rPr>
        <w:t>Example</w:t>
      </w:r>
      <w:r w:rsidR="007C26F4" w:rsidRPr="004940E3">
        <w:rPr>
          <w:rFonts w:ascii="Aptos" w:hAnsi="Aptos"/>
          <w:sz w:val="24"/>
          <w:szCs w:val="24"/>
          <w:lang w:eastAsia="ar-SA"/>
        </w:rPr>
        <w:t xml:space="preserve"> on next page</w:t>
      </w:r>
      <w:r w:rsidRPr="004940E3">
        <w:rPr>
          <w:rFonts w:ascii="Aptos" w:hAnsi="Aptos"/>
          <w:sz w:val="24"/>
          <w:szCs w:val="24"/>
          <w:lang w:eastAsia="ar-SA"/>
        </w:rPr>
        <w:t>:</w:t>
      </w:r>
    </w:p>
    <w:p w14:paraId="003A4816" w14:textId="1A58A9B9" w:rsidR="001F349D" w:rsidRPr="004940E3" w:rsidRDefault="001F349D" w:rsidP="001F349D">
      <w:pPr>
        <w:pStyle w:val="BodyText"/>
        <w:ind w:left="252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822C86E" wp14:editId="7062D37F">
            <wp:extent cx="2249805" cy="3200400"/>
            <wp:effectExtent l="0" t="0" r="0" b="0"/>
            <wp:docPr id="566214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49805" cy="3200400"/>
                    </a:xfrm>
                    <a:prstGeom prst="rect">
                      <a:avLst/>
                    </a:prstGeom>
                    <a:noFill/>
                  </pic:spPr>
                </pic:pic>
              </a:graphicData>
            </a:graphic>
          </wp:inline>
        </w:drawing>
      </w:r>
    </w:p>
    <w:p w14:paraId="78CE9895" w14:textId="1589263A"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In column D outside the pivot table put total in row 3. Beside each location do = select column B, +, select column C and hit enter. This will add the 2 columns together giving the total in column D. Repeat for each location row.</w:t>
      </w:r>
    </w:p>
    <w:p w14:paraId="28C091E1" w14:textId="054D786B"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Rename the tab PT for pivot table</w:t>
      </w:r>
    </w:p>
    <w:p w14:paraId="3965F865" w14:textId="4EE2325D" w:rsidR="00EC5C71" w:rsidRPr="004940E3" w:rsidRDefault="00EC5C71" w:rsidP="00E3577C">
      <w:pPr>
        <w:pStyle w:val="BodyText"/>
        <w:numPr>
          <w:ilvl w:val="0"/>
          <w:numId w:val="81"/>
        </w:numPr>
        <w:rPr>
          <w:rFonts w:ascii="Aptos" w:hAnsi="Aptos"/>
          <w:sz w:val="24"/>
          <w:szCs w:val="24"/>
          <w:lang w:eastAsia="ar-SA"/>
        </w:rPr>
      </w:pPr>
      <w:r w:rsidRPr="004940E3">
        <w:rPr>
          <w:rFonts w:ascii="Aptos" w:hAnsi="Aptos"/>
          <w:sz w:val="24"/>
          <w:szCs w:val="24"/>
          <w:lang w:eastAsia="ar-SA"/>
        </w:rPr>
        <w:t xml:space="preserve">Next Open the “Best One Insurance GL Entry” excel sheet </w:t>
      </w:r>
      <w:r w:rsidRPr="004940E3">
        <w:rPr>
          <w:rFonts w:ascii="Aptos" w:hAnsi="Aptos"/>
          <w:color w:val="467886"/>
          <w:sz w:val="24"/>
          <w:szCs w:val="24"/>
          <w:u w:val="single"/>
          <w:lang w:eastAsia="ar-SA"/>
        </w:rPr>
        <w:t>F:\Accounting\Shared\Best One Insurance\Best One Insurance GL Entry.xlsx</w:t>
      </w:r>
    </w:p>
    <w:p w14:paraId="17F6FA29" w14:textId="64A03588"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Copy the previous Month/YYYY tab by right clicking select move or copy, select create a copy, scroll down to select move to end of the excel file</w:t>
      </w:r>
    </w:p>
    <w:p w14:paraId="78E7A499" w14:textId="4D0AC93D"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In Rows 1 and 2 change the month to the current month you are in</w:t>
      </w:r>
    </w:p>
    <w:p w14:paraId="69A27A24" w14:textId="3D9986E0"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 xml:space="preserve">From the HSA only tab of the Month YYYY Billing excel sheet put the total of column D on the “Best One Insurance GL Entry” in column D beside All HSA. </w:t>
      </w:r>
    </w:p>
    <w:p w14:paraId="19349AF6" w14:textId="4ECAF6DA"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Beside 1017-1 put the total in column D from Totals by location tab off Month YYYY Billing excel sheet</w:t>
      </w:r>
    </w:p>
    <w:p w14:paraId="122987B7" w14:textId="074D976D"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Use the PT tab off Month YYYY Billing excel sheet to fill in the rest of the “Best one Insurance GL Entry” sheet</w:t>
      </w:r>
    </w:p>
    <w:p w14:paraId="5E4841BC" w14:textId="377AF6D8" w:rsidR="00EC5C71" w:rsidRPr="004940E3" w:rsidRDefault="00EC5C71" w:rsidP="00E3577C">
      <w:pPr>
        <w:pStyle w:val="BodyText"/>
        <w:numPr>
          <w:ilvl w:val="2"/>
          <w:numId w:val="81"/>
        </w:numPr>
        <w:rPr>
          <w:rFonts w:ascii="Aptos" w:hAnsi="Aptos"/>
          <w:sz w:val="24"/>
          <w:szCs w:val="24"/>
          <w:lang w:eastAsia="ar-SA"/>
        </w:rPr>
      </w:pPr>
      <w:r w:rsidRPr="004940E3">
        <w:rPr>
          <w:rFonts w:ascii="Aptos" w:hAnsi="Aptos"/>
          <w:sz w:val="24"/>
          <w:szCs w:val="24"/>
          <w:lang w:eastAsia="ar-SA"/>
        </w:rPr>
        <w:t>KMDELPHOSA is Corporate (5680-1-1)</w:t>
      </w:r>
    </w:p>
    <w:p w14:paraId="150EA35D" w14:textId="6A5D233D" w:rsidR="00EC5C71" w:rsidRPr="004940E3" w:rsidRDefault="00EC5C71" w:rsidP="00E3577C">
      <w:pPr>
        <w:pStyle w:val="BodyText"/>
        <w:numPr>
          <w:ilvl w:val="2"/>
          <w:numId w:val="81"/>
        </w:numPr>
        <w:rPr>
          <w:rFonts w:ascii="Aptos" w:hAnsi="Aptos"/>
          <w:sz w:val="24"/>
          <w:szCs w:val="24"/>
          <w:lang w:eastAsia="ar-SA"/>
        </w:rPr>
      </w:pPr>
      <w:r w:rsidRPr="004940E3">
        <w:rPr>
          <w:rFonts w:ascii="Aptos" w:hAnsi="Aptos"/>
          <w:sz w:val="24"/>
          <w:szCs w:val="24"/>
          <w:lang w:eastAsia="ar-SA"/>
        </w:rPr>
        <w:t>KMDELPHOSW is just Delphos (5680-1)</w:t>
      </w:r>
    </w:p>
    <w:p w14:paraId="6D9DE6FF" w14:textId="426B95CD" w:rsidR="00EC5C71" w:rsidRPr="004940E3" w:rsidRDefault="00EC5C71" w:rsidP="00E3577C">
      <w:pPr>
        <w:pStyle w:val="BodyText"/>
        <w:numPr>
          <w:ilvl w:val="2"/>
          <w:numId w:val="81"/>
        </w:numPr>
        <w:rPr>
          <w:rFonts w:ascii="Aptos" w:hAnsi="Aptos"/>
          <w:sz w:val="24"/>
          <w:szCs w:val="24"/>
          <w:lang w:eastAsia="ar-SA"/>
        </w:rPr>
      </w:pPr>
      <w:r w:rsidRPr="004940E3">
        <w:rPr>
          <w:rFonts w:ascii="Aptos" w:hAnsi="Aptos"/>
          <w:sz w:val="24"/>
          <w:szCs w:val="24"/>
          <w:lang w:eastAsia="ar-SA"/>
        </w:rPr>
        <w:t xml:space="preserve">KMMINN &amp; KMSTPAUL need added together </w:t>
      </w:r>
    </w:p>
    <w:p w14:paraId="5DB3B806" w14:textId="00EA2B25"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After everything is added scroll to the bottom of the “Best One Insurance GL Entry” sheet and see if column F beside DB &amp; CR is zero, if zero everything is good</w:t>
      </w:r>
    </w:p>
    <w:p w14:paraId="52A7B3E4" w14:textId="6C9DEA02"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Add the HSA only amount again in the cell that is colored and if the cell below it is zero everything is good</w:t>
      </w:r>
    </w:p>
    <w:p w14:paraId="06AD1962" w14:textId="7DCAE90E"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lastRenderedPageBreak/>
        <w:t>Copy columns D&amp;E just from 1017-1 through San Antonio and paste them in columns K&amp;L</w:t>
      </w:r>
    </w:p>
    <w:p w14:paraId="39B37921" w14:textId="68E9AAB9"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 xml:space="preserve">Make journal entry in MaddenCo in current period by using the JE upload. Refer to SOP 6.2 </w:t>
      </w:r>
    </w:p>
    <w:p w14:paraId="353AA721" w14:textId="72832806"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In row 4 put the JE ref#, initials, and date</w:t>
      </w:r>
    </w:p>
    <w:p w14:paraId="262A630C" w14:textId="7742E2D0" w:rsidR="00EC5C71" w:rsidRPr="004940E3" w:rsidRDefault="00EC5C71" w:rsidP="00E3577C">
      <w:pPr>
        <w:pStyle w:val="BodyText"/>
        <w:numPr>
          <w:ilvl w:val="1"/>
          <w:numId w:val="81"/>
        </w:numPr>
        <w:rPr>
          <w:rFonts w:ascii="Aptos" w:hAnsi="Aptos"/>
          <w:sz w:val="24"/>
          <w:szCs w:val="24"/>
          <w:lang w:eastAsia="ar-SA"/>
        </w:rPr>
      </w:pPr>
      <w:r w:rsidRPr="004940E3">
        <w:rPr>
          <w:rFonts w:ascii="Aptos" w:hAnsi="Aptos"/>
          <w:sz w:val="24"/>
          <w:szCs w:val="24"/>
          <w:lang w:eastAsia="ar-SA"/>
        </w:rPr>
        <w:t xml:space="preserve">Update K&amp;M Inc. Bank Ledger sheet PNC AP. If it is already on the Bank Ledger sheet just add the Madden Co date, Ref#, initials, and highlight the amount orange. </w:t>
      </w:r>
    </w:p>
    <w:p w14:paraId="3A752A31" w14:textId="77777777" w:rsidR="00EC5C71" w:rsidRPr="004940E3" w:rsidRDefault="00EC5C71" w:rsidP="00D641DF">
      <w:pPr>
        <w:pStyle w:val="Heading4"/>
      </w:pPr>
      <w:bookmarkStart w:id="76" w:name="_Toc228956629"/>
      <w:r w:rsidRPr="004940E3">
        <w:t>Prepaid Expenses</w:t>
      </w:r>
      <w:bookmarkEnd w:id="76"/>
    </w:p>
    <w:p w14:paraId="5B4FB35A" w14:textId="4905BBF2" w:rsidR="00BC7190" w:rsidRPr="004940E3" w:rsidRDefault="00F74DC9" w:rsidP="00BC7190">
      <w:pPr>
        <w:pStyle w:val="BodyText"/>
        <w:ind w:left="1080" w:firstLine="0"/>
        <w:rPr>
          <w:rFonts w:ascii="Aptos" w:hAnsi="Aptos"/>
          <w:sz w:val="24"/>
          <w:szCs w:val="24"/>
          <w:lang w:eastAsia="ar-SA"/>
        </w:rPr>
      </w:pPr>
      <w:r w:rsidRPr="004940E3">
        <w:rPr>
          <w:rFonts w:ascii="Aptos" w:hAnsi="Aptos"/>
          <w:sz w:val="24"/>
          <w:szCs w:val="24"/>
          <w:lang w:eastAsia="ar-SA"/>
        </w:rPr>
        <w:t xml:space="preserve">Purpose: The prepaid expense account is used to expense over time large invoices that should be either expensed over the life of their contract (such as a 12 or 24 month contract) or large expenses that should be expensed over the remainder of the current fiscal year, to not take the expense hit in one single month.   Samsara and Blue Ridge are two examples of invoices we </w:t>
      </w:r>
      <w:r w:rsidR="00E74CE7" w:rsidRPr="004940E3">
        <w:rPr>
          <w:rFonts w:ascii="Aptos" w:hAnsi="Aptos"/>
          <w:sz w:val="24"/>
          <w:szCs w:val="24"/>
          <w:lang w:eastAsia="ar-SA"/>
        </w:rPr>
        <w:t xml:space="preserve">currently </w:t>
      </w:r>
      <w:r w:rsidRPr="004940E3">
        <w:rPr>
          <w:rFonts w:ascii="Aptos" w:hAnsi="Aptos"/>
          <w:sz w:val="24"/>
          <w:szCs w:val="24"/>
          <w:lang w:eastAsia="ar-SA"/>
        </w:rPr>
        <w:t xml:space="preserve">expense monthly over the term of the agreement using the 1420-1-1 prepaid expense account.  </w:t>
      </w:r>
    </w:p>
    <w:p w14:paraId="531EEE82" w14:textId="65BCF38B" w:rsidR="00733EA0" w:rsidRPr="004940E3" w:rsidRDefault="00C255A4" w:rsidP="00E3577C">
      <w:pPr>
        <w:pStyle w:val="BodyText"/>
        <w:numPr>
          <w:ilvl w:val="0"/>
          <w:numId w:val="82"/>
        </w:numPr>
        <w:rPr>
          <w:rFonts w:ascii="Aptos" w:hAnsi="Aptos"/>
          <w:sz w:val="24"/>
          <w:szCs w:val="24"/>
          <w:lang w:eastAsia="ar-SA"/>
        </w:rPr>
      </w:pPr>
      <w:r w:rsidRPr="004940E3">
        <w:rPr>
          <w:rFonts w:ascii="Aptos" w:hAnsi="Aptos"/>
          <w:sz w:val="24"/>
          <w:szCs w:val="24"/>
          <w:lang w:eastAsia="ar-SA"/>
        </w:rPr>
        <w:t xml:space="preserve">Under the following circumstances we review the invoice to consider prepaid expense treatment:  </w:t>
      </w:r>
    </w:p>
    <w:p w14:paraId="263F87BA" w14:textId="77777777" w:rsidR="00890580" w:rsidRPr="004940E3" w:rsidRDefault="00890580"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I</w:t>
      </w:r>
      <w:r w:rsidR="0075393C" w:rsidRPr="004940E3">
        <w:rPr>
          <w:rFonts w:ascii="Aptos" w:hAnsi="Aptos"/>
          <w:sz w:val="24"/>
          <w:szCs w:val="24"/>
          <w:lang w:eastAsia="ar-SA"/>
        </w:rPr>
        <w:t>nvoices over $20K for a single location</w:t>
      </w:r>
    </w:p>
    <w:p w14:paraId="220D18D7" w14:textId="0028EB7B" w:rsidR="00E74CE7" w:rsidRPr="004940E3" w:rsidRDefault="00890580"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Invoices o</w:t>
      </w:r>
      <w:r w:rsidR="0075393C" w:rsidRPr="004940E3">
        <w:rPr>
          <w:rFonts w:ascii="Aptos" w:hAnsi="Aptos"/>
          <w:sz w:val="24"/>
          <w:szCs w:val="24"/>
          <w:lang w:eastAsia="ar-SA"/>
        </w:rPr>
        <w:t>ver $150,K for total company</w:t>
      </w:r>
    </w:p>
    <w:p w14:paraId="7E06F6CE" w14:textId="5CE106AB" w:rsidR="00AC7C30" w:rsidRPr="004940E3" w:rsidRDefault="00E018BC"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When in question, we should consult with CFO</w:t>
      </w:r>
      <w:r w:rsidR="009205E5" w:rsidRPr="004940E3">
        <w:rPr>
          <w:rFonts w:ascii="Aptos" w:hAnsi="Aptos"/>
          <w:sz w:val="24"/>
          <w:szCs w:val="24"/>
          <w:lang w:eastAsia="ar-SA"/>
        </w:rPr>
        <w:t>, EVP,</w:t>
      </w:r>
      <w:r w:rsidRPr="004940E3">
        <w:rPr>
          <w:rFonts w:ascii="Aptos" w:hAnsi="Aptos"/>
          <w:sz w:val="24"/>
          <w:szCs w:val="24"/>
          <w:lang w:eastAsia="ar-SA"/>
        </w:rPr>
        <w:t xml:space="preserve"> and President to ensure alignment on prepaid or expense treatment.  </w:t>
      </w:r>
    </w:p>
    <w:p w14:paraId="54F3C814" w14:textId="0E1C920A" w:rsidR="00FA0726" w:rsidRPr="004940E3" w:rsidRDefault="00732410" w:rsidP="00E3577C">
      <w:pPr>
        <w:pStyle w:val="ListParagraph"/>
        <w:numPr>
          <w:ilvl w:val="0"/>
          <w:numId w:val="82"/>
        </w:numPr>
        <w:rPr>
          <w:rFonts w:ascii="Aptos" w:hAnsi="Aptos"/>
          <w:sz w:val="24"/>
          <w:szCs w:val="24"/>
          <w:lang w:eastAsia="ar-SA"/>
        </w:rPr>
      </w:pPr>
      <w:r w:rsidRPr="004940E3">
        <w:rPr>
          <w:rFonts w:ascii="Aptos" w:hAnsi="Aptos"/>
          <w:sz w:val="24"/>
          <w:szCs w:val="24"/>
          <w:lang w:eastAsia="ar-SA"/>
        </w:rPr>
        <w:t xml:space="preserve">If treating an invoice as prepaid, </w:t>
      </w:r>
      <w:r w:rsidR="00FA0726" w:rsidRPr="004940E3">
        <w:rPr>
          <w:rFonts w:ascii="Aptos" w:hAnsi="Aptos"/>
          <w:sz w:val="24"/>
          <w:szCs w:val="24"/>
          <w:lang w:eastAsia="ar-SA"/>
        </w:rPr>
        <w:t>a copy should be saved at F:\Accounting\Shared\Month End\Recurring Entry\Prepaid Expense Invoices</w:t>
      </w:r>
    </w:p>
    <w:p w14:paraId="3BE07836" w14:textId="1519896D" w:rsidR="00EC5C71" w:rsidRPr="004940E3" w:rsidRDefault="00E137DC" w:rsidP="00E3577C">
      <w:pPr>
        <w:pStyle w:val="BodyText"/>
        <w:numPr>
          <w:ilvl w:val="0"/>
          <w:numId w:val="82"/>
        </w:numPr>
        <w:rPr>
          <w:rFonts w:ascii="Aptos" w:hAnsi="Aptos"/>
          <w:sz w:val="24"/>
          <w:szCs w:val="24"/>
          <w:lang w:eastAsia="ar-SA"/>
        </w:rPr>
      </w:pPr>
      <w:r w:rsidRPr="004940E3">
        <w:rPr>
          <w:rFonts w:ascii="Aptos" w:hAnsi="Aptos"/>
          <w:sz w:val="24"/>
          <w:szCs w:val="24"/>
          <w:lang w:eastAsia="ar-SA"/>
        </w:rPr>
        <w:t xml:space="preserve">To </w:t>
      </w:r>
      <w:r w:rsidR="00EC5C71" w:rsidRPr="004940E3">
        <w:rPr>
          <w:rFonts w:ascii="Aptos" w:hAnsi="Aptos"/>
          <w:sz w:val="24"/>
          <w:szCs w:val="24"/>
          <w:lang w:eastAsia="ar-SA"/>
        </w:rPr>
        <w:t xml:space="preserve">Post monthly prepaid expenses listed on </w:t>
      </w:r>
      <w:r w:rsidR="00EC5C71" w:rsidRPr="004940E3">
        <w:rPr>
          <w:rFonts w:ascii="Aptos" w:hAnsi="Aptos"/>
          <w:color w:val="467886"/>
          <w:sz w:val="24"/>
          <w:szCs w:val="24"/>
          <w:u w:val="single"/>
          <w:lang w:eastAsia="ar-SA"/>
        </w:rPr>
        <w:t xml:space="preserve">F:\Accounting\Shared\Month End\Recurring Entry </w:t>
      </w:r>
      <w:r w:rsidR="00EC5C71" w:rsidRPr="004940E3">
        <w:rPr>
          <w:rFonts w:ascii="Aptos" w:hAnsi="Aptos"/>
          <w:sz w:val="24"/>
          <w:szCs w:val="24"/>
          <w:lang w:eastAsia="ar-SA"/>
        </w:rPr>
        <w:t>“Prepaid Expense Tracker”</w:t>
      </w:r>
    </w:p>
    <w:p w14:paraId="2D70845D" w14:textId="39F87A9C"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Locate the correct YYYY tab and find the column with the correct Month &amp; Period</w:t>
      </w:r>
    </w:p>
    <w:p w14:paraId="5092A7F8" w14:textId="1900B67F"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The amounts listed below need to be posted to Credit 1420-1-1 and Debit the expense account located in column G</w:t>
      </w:r>
    </w:p>
    <w:p w14:paraId="2542BA2D" w14:textId="70F64453" w:rsidR="00EC5C71" w:rsidRPr="004940E3" w:rsidRDefault="00EC5C71" w:rsidP="00E3577C">
      <w:pPr>
        <w:pStyle w:val="BodyText"/>
        <w:numPr>
          <w:ilvl w:val="2"/>
          <w:numId w:val="82"/>
        </w:numPr>
        <w:rPr>
          <w:rFonts w:ascii="Aptos" w:hAnsi="Aptos"/>
          <w:sz w:val="24"/>
          <w:szCs w:val="24"/>
          <w:lang w:eastAsia="ar-SA"/>
        </w:rPr>
      </w:pPr>
      <w:r w:rsidRPr="004940E3">
        <w:rPr>
          <w:rFonts w:ascii="Aptos" w:hAnsi="Aptos"/>
          <w:sz w:val="24"/>
          <w:szCs w:val="24"/>
          <w:lang w:eastAsia="ar-SA"/>
        </w:rPr>
        <w:t>If there is no amount listed but was in the prior month- do not post, the expense is complete at that time</w:t>
      </w:r>
    </w:p>
    <w:p w14:paraId="0BED051A" w14:textId="662B61C6"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Copy previous JE description while changing the month</w:t>
      </w:r>
    </w:p>
    <w:p w14:paraId="1EE96521" w14:textId="64CA860B"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Highlight each</w:t>
      </w:r>
      <w:r w:rsidR="00773127" w:rsidRPr="004940E3">
        <w:rPr>
          <w:rFonts w:ascii="Aptos" w:hAnsi="Aptos"/>
          <w:sz w:val="24"/>
          <w:szCs w:val="24"/>
          <w:lang w:eastAsia="ar-SA"/>
        </w:rPr>
        <w:t xml:space="preserve"> in</w:t>
      </w:r>
      <w:r w:rsidRPr="004940E3">
        <w:rPr>
          <w:rFonts w:ascii="Aptos" w:hAnsi="Aptos"/>
          <w:sz w:val="24"/>
          <w:szCs w:val="24"/>
          <w:lang w:eastAsia="ar-SA"/>
        </w:rPr>
        <w:t xml:space="preserve"> Green for done</w:t>
      </w:r>
    </w:p>
    <w:p w14:paraId="55ECA04E" w14:textId="1DEB8C3C" w:rsidR="00EC5C71" w:rsidRPr="004940E3" w:rsidRDefault="003858FD" w:rsidP="00E3577C">
      <w:pPr>
        <w:pStyle w:val="BodyText"/>
        <w:numPr>
          <w:ilvl w:val="0"/>
          <w:numId w:val="82"/>
        </w:numPr>
        <w:rPr>
          <w:rFonts w:ascii="Aptos" w:hAnsi="Aptos"/>
          <w:sz w:val="24"/>
          <w:szCs w:val="24"/>
          <w:lang w:eastAsia="ar-SA"/>
        </w:rPr>
      </w:pPr>
      <w:r w:rsidRPr="004940E3">
        <w:rPr>
          <w:rFonts w:ascii="Aptos" w:hAnsi="Aptos"/>
          <w:sz w:val="24"/>
          <w:szCs w:val="24"/>
          <w:lang w:eastAsia="ar-SA"/>
        </w:rPr>
        <w:t>When adding a n</w:t>
      </w:r>
      <w:r w:rsidR="00EC5C71" w:rsidRPr="004940E3">
        <w:rPr>
          <w:rFonts w:ascii="Aptos" w:hAnsi="Aptos"/>
          <w:sz w:val="24"/>
          <w:szCs w:val="24"/>
          <w:lang w:eastAsia="ar-SA"/>
        </w:rPr>
        <w:t>ew expenses to the prepaid listing after approved from the invoice copy</w:t>
      </w:r>
    </w:p>
    <w:p w14:paraId="71CEC4B2" w14:textId="08785E03"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vendor name in column A</w:t>
      </w:r>
    </w:p>
    <w:p w14:paraId="245CE43D" w14:textId="09DEDA68"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date range the contract is covering under “Contract Terms” in column B</w:t>
      </w:r>
    </w:p>
    <w:p w14:paraId="1AACD081" w14:textId="0F09FE27"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This might be a longer time frame then what the expense of this invoice covers</w:t>
      </w:r>
    </w:p>
    <w:p w14:paraId="72C79E41" w14:textId="07D3247A"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lastRenderedPageBreak/>
        <w:t>Ex. 3 year contract and the invoice is for one year so far</w:t>
      </w:r>
    </w:p>
    <w:p w14:paraId="6F0F290F" w14:textId="3C59FB84"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invoice number in column C</w:t>
      </w:r>
    </w:p>
    <w:p w14:paraId="33A7119F" w14:textId="12D0B546"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total amount of the invoice in column D</w:t>
      </w:r>
    </w:p>
    <w:p w14:paraId="2B5BCD44" w14:textId="7BE90CD4"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date range the expense covers in column E “Period Covering”</w:t>
      </w:r>
    </w:p>
    <w:p w14:paraId="7BDE6EA2" w14:textId="26F0DE00"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Column F “Holding Account” should always be 1420-1-1</w:t>
      </w:r>
    </w:p>
    <w:p w14:paraId="1F474141" w14:textId="50ADEC49"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 xml:space="preserve">Add the account the actual expense should go to in column G </w:t>
      </w:r>
    </w:p>
    <w:p w14:paraId="0B9F0C98" w14:textId="7ABD7F13" w:rsidR="00EC5C71" w:rsidRPr="004940E3" w:rsidRDefault="00EC5C71" w:rsidP="00E3577C">
      <w:pPr>
        <w:pStyle w:val="BodyText"/>
        <w:numPr>
          <w:ilvl w:val="1"/>
          <w:numId w:val="82"/>
        </w:numPr>
        <w:rPr>
          <w:rFonts w:ascii="Aptos" w:hAnsi="Aptos"/>
          <w:sz w:val="24"/>
          <w:szCs w:val="24"/>
          <w:lang w:eastAsia="ar-SA"/>
        </w:rPr>
      </w:pPr>
      <w:r w:rsidRPr="004940E3">
        <w:rPr>
          <w:rFonts w:ascii="Aptos" w:hAnsi="Aptos"/>
          <w:sz w:val="24"/>
          <w:szCs w:val="24"/>
          <w:lang w:eastAsia="ar-SA"/>
        </w:rPr>
        <w:t>Add the amount that should be expensed by month under each months column</w:t>
      </w:r>
    </w:p>
    <w:p w14:paraId="3E88EC85" w14:textId="2A4394DE" w:rsidR="00FF7812" w:rsidRPr="004940E3" w:rsidRDefault="00C221B5" w:rsidP="00E3577C">
      <w:pPr>
        <w:pStyle w:val="BodyText"/>
        <w:numPr>
          <w:ilvl w:val="2"/>
          <w:numId w:val="82"/>
        </w:numPr>
        <w:rPr>
          <w:rFonts w:ascii="Aptos" w:hAnsi="Aptos"/>
          <w:sz w:val="24"/>
          <w:szCs w:val="24"/>
          <w:lang w:eastAsia="ar-SA"/>
        </w:rPr>
      </w:pPr>
      <w:r w:rsidRPr="004940E3">
        <w:rPr>
          <w:rFonts w:ascii="Aptos" w:hAnsi="Aptos"/>
          <w:sz w:val="24"/>
          <w:szCs w:val="24"/>
          <w:lang w:eastAsia="ar-SA"/>
        </w:rPr>
        <w:t>An invoice being expensed over the remainder of the current fiscal year should be divided by the number of months remaining that it is being expensed over.</w:t>
      </w:r>
    </w:p>
    <w:p w14:paraId="6FB2DC9C" w14:textId="1F01BCEA" w:rsidR="00EC5C71" w:rsidRPr="004940E3" w:rsidRDefault="00EC5C71" w:rsidP="00E3577C">
      <w:pPr>
        <w:pStyle w:val="BodyText"/>
        <w:numPr>
          <w:ilvl w:val="2"/>
          <w:numId w:val="82"/>
        </w:numPr>
        <w:rPr>
          <w:rFonts w:ascii="Aptos" w:hAnsi="Aptos"/>
          <w:sz w:val="24"/>
          <w:szCs w:val="24"/>
          <w:lang w:eastAsia="ar-SA"/>
        </w:rPr>
      </w:pPr>
      <w:r w:rsidRPr="004940E3">
        <w:rPr>
          <w:rFonts w:ascii="Aptos" w:hAnsi="Aptos"/>
          <w:sz w:val="24"/>
          <w:szCs w:val="24"/>
          <w:lang w:eastAsia="ar-SA"/>
        </w:rPr>
        <w:t xml:space="preserve">Ex. a 12 month </w:t>
      </w:r>
      <w:r w:rsidR="00C221B5" w:rsidRPr="004940E3">
        <w:rPr>
          <w:rFonts w:ascii="Aptos" w:hAnsi="Aptos"/>
          <w:sz w:val="24"/>
          <w:szCs w:val="24"/>
          <w:lang w:eastAsia="ar-SA"/>
        </w:rPr>
        <w:t xml:space="preserve">service contract </w:t>
      </w:r>
      <w:r w:rsidRPr="004940E3">
        <w:rPr>
          <w:rFonts w:ascii="Aptos" w:hAnsi="Aptos"/>
          <w:sz w:val="24"/>
          <w:szCs w:val="24"/>
          <w:lang w:eastAsia="ar-SA"/>
        </w:rPr>
        <w:t>invoice should be the amount in column D divided by 12 then placed under each of the 12 months based on column E</w:t>
      </w:r>
    </w:p>
    <w:p w14:paraId="42493612" w14:textId="77777777" w:rsidR="00EC5C71" w:rsidRPr="004940E3" w:rsidRDefault="00EC5C71" w:rsidP="00610B65">
      <w:pPr>
        <w:pStyle w:val="Heading3"/>
      </w:pPr>
      <w:bookmarkStart w:id="77" w:name="_Toc228956630"/>
      <w:r w:rsidRPr="004940E3">
        <w:t>Fixed Assets</w:t>
      </w:r>
      <w:bookmarkEnd w:id="77"/>
      <w:r w:rsidRPr="004940E3">
        <w:t xml:space="preserve"> </w:t>
      </w:r>
    </w:p>
    <w:p w14:paraId="469675ED" w14:textId="77777777" w:rsidR="00FF612A" w:rsidRPr="004940E3" w:rsidRDefault="00FF612A" w:rsidP="00FF612A">
      <w:pPr>
        <w:ind w:left="1080" w:firstLine="0"/>
        <w:rPr>
          <w:lang w:eastAsia="ar-SA"/>
        </w:rPr>
      </w:pPr>
      <w:r w:rsidRPr="004940E3">
        <w:rPr>
          <w:lang w:eastAsia="ar-SA"/>
        </w:rPr>
        <w:t xml:space="preserve">This SOP outlines the process for updating and reconciling the fixed asset and depreciation schedule. </w:t>
      </w:r>
    </w:p>
    <w:p w14:paraId="0DAC1CF8" w14:textId="7B15C455" w:rsidR="00EC5C71" w:rsidRPr="004940E3" w:rsidRDefault="00EC5C71" w:rsidP="00D641DF">
      <w:pPr>
        <w:pStyle w:val="Heading4"/>
      </w:pPr>
      <w:bookmarkStart w:id="78" w:name="_Toc228956631"/>
      <w:r w:rsidRPr="004940E3">
        <w:t>Reconcile Balance Sheet Account 1610 Construction in Progress for all locations weekly</w:t>
      </w:r>
      <w:r w:rsidR="00053B7B" w:rsidRPr="004940E3">
        <w:t>, to begin:</w:t>
      </w:r>
      <w:bookmarkEnd w:id="78"/>
    </w:p>
    <w:p w14:paraId="1EE01410" w14:textId="70D952D7" w:rsidR="00EC5C71" w:rsidRPr="004940E3" w:rsidRDefault="00EC5C71" w:rsidP="00E3577C">
      <w:pPr>
        <w:pStyle w:val="BodyText"/>
        <w:numPr>
          <w:ilvl w:val="0"/>
          <w:numId w:val="83"/>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2026\1610</w:t>
      </w:r>
    </w:p>
    <w:p w14:paraId="156E659C" w14:textId="72A3621B" w:rsidR="00EC5C71" w:rsidRPr="004940E3" w:rsidRDefault="00EC5C71" w:rsidP="00E3577C">
      <w:pPr>
        <w:pStyle w:val="BodyText"/>
        <w:numPr>
          <w:ilvl w:val="0"/>
          <w:numId w:val="83"/>
        </w:numPr>
        <w:rPr>
          <w:rFonts w:ascii="Aptos" w:hAnsi="Aptos"/>
          <w:sz w:val="24"/>
          <w:szCs w:val="24"/>
          <w:lang w:eastAsia="ar-SA"/>
        </w:rPr>
      </w:pPr>
      <w:r w:rsidRPr="004940E3">
        <w:rPr>
          <w:rFonts w:ascii="Aptos" w:hAnsi="Aptos"/>
          <w:sz w:val="24"/>
          <w:szCs w:val="24"/>
          <w:lang w:eastAsia="ar-SA"/>
        </w:rPr>
        <w:t>Open “1610 Reconciliation” and start at tab “Month YYYY Detail”</w:t>
      </w:r>
    </w:p>
    <w:p w14:paraId="473CC333" w14:textId="7AC2189E" w:rsidR="00EC5C71" w:rsidRPr="004940E3" w:rsidRDefault="00EC5C71" w:rsidP="00E3577C">
      <w:pPr>
        <w:pStyle w:val="BodyText"/>
        <w:numPr>
          <w:ilvl w:val="0"/>
          <w:numId w:val="83"/>
        </w:numPr>
        <w:rPr>
          <w:rFonts w:ascii="Aptos" w:hAnsi="Aptos"/>
          <w:sz w:val="24"/>
          <w:szCs w:val="24"/>
          <w:lang w:eastAsia="ar-SA"/>
        </w:rPr>
      </w:pPr>
      <w:r w:rsidRPr="004940E3">
        <w:rPr>
          <w:rFonts w:ascii="Aptos" w:hAnsi="Aptos"/>
          <w:sz w:val="24"/>
          <w:szCs w:val="24"/>
          <w:lang w:eastAsia="ar-SA"/>
        </w:rPr>
        <w:t>Pull Detail from Intranet</w:t>
      </w:r>
    </w:p>
    <w:p w14:paraId="011957D8" w14:textId="3E471183"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Intranet</w:t>
      </w:r>
    </w:p>
    <w:p w14:paraId="444BA48D" w14:textId="42FFA9D2"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Accounting</w:t>
      </w:r>
    </w:p>
    <w:p w14:paraId="24F4A013" w14:textId="249E2BF7"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GL Account Activity</w:t>
      </w:r>
    </w:p>
    <w:p w14:paraId="57ADB897" w14:textId="2D0427BD"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Tab “Account Activity”</w:t>
      </w:r>
    </w:p>
    <w:p w14:paraId="3E8F61D5" w14:textId="5BA11132"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Select Period/Range</w:t>
      </w:r>
    </w:p>
    <w:p w14:paraId="1DA8EE37" w14:textId="618E3271"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Select Fiscal Year and Period needing reconciled</w:t>
      </w:r>
    </w:p>
    <w:p w14:paraId="74C7728B" w14:textId="5D66EDC1"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Select Account “1610 – Construction in Progress”</w:t>
      </w:r>
    </w:p>
    <w:p w14:paraId="2282320A" w14:textId="4EAEB42C"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Select Location “K&amp;M Only (R60)”</w:t>
      </w:r>
    </w:p>
    <w:p w14:paraId="77C660B4" w14:textId="6BAAF24A"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Click “Run Report”</w:t>
      </w:r>
    </w:p>
    <w:p w14:paraId="1078C6A4" w14:textId="4A60FFF2"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Click “Excel” to export</w:t>
      </w:r>
    </w:p>
    <w:p w14:paraId="04692EC4" w14:textId="50E855E8" w:rsidR="00EC5C71" w:rsidRPr="004940E3" w:rsidRDefault="00EC5C71" w:rsidP="00E3577C">
      <w:pPr>
        <w:pStyle w:val="BodyText"/>
        <w:numPr>
          <w:ilvl w:val="0"/>
          <w:numId w:val="83"/>
        </w:numPr>
        <w:rPr>
          <w:rFonts w:ascii="Aptos" w:hAnsi="Aptos"/>
          <w:sz w:val="24"/>
          <w:szCs w:val="24"/>
          <w:lang w:eastAsia="ar-SA"/>
        </w:rPr>
      </w:pPr>
      <w:r w:rsidRPr="004940E3">
        <w:rPr>
          <w:rFonts w:ascii="Aptos" w:hAnsi="Aptos"/>
          <w:sz w:val="24"/>
          <w:szCs w:val="24"/>
          <w:lang w:eastAsia="ar-SA"/>
        </w:rPr>
        <w:t>Copy all new data onto tab “Month YYYY Detail”</w:t>
      </w:r>
    </w:p>
    <w:p w14:paraId="5233B69F" w14:textId="0C2F956C"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Ensure no data is missing or duplicated</w:t>
      </w:r>
    </w:p>
    <w:p w14:paraId="24F1CC0D" w14:textId="6F2EFC87" w:rsidR="00EC5C71" w:rsidRPr="004940E3" w:rsidRDefault="00EC5C71" w:rsidP="00E3577C">
      <w:pPr>
        <w:pStyle w:val="BodyText"/>
        <w:numPr>
          <w:ilvl w:val="1"/>
          <w:numId w:val="83"/>
        </w:numPr>
        <w:rPr>
          <w:rFonts w:ascii="Aptos" w:hAnsi="Aptos"/>
          <w:sz w:val="24"/>
          <w:szCs w:val="24"/>
          <w:lang w:eastAsia="ar-SA"/>
        </w:rPr>
      </w:pPr>
      <w:r w:rsidRPr="004940E3">
        <w:rPr>
          <w:rFonts w:ascii="Aptos" w:hAnsi="Aptos"/>
          <w:sz w:val="24"/>
          <w:szCs w:val="24"/>
          <w:lang w:eastAsia="ar-SA"/>
        </w:rPr>
        <w:t>Look into each entry to see if it is an asset that needs reclassed to GL 1630, 1650, 1670, or 1690.</w:t>
      </w:r>
    </w:p>
    <w:p w14:paraId="6B2DE3D7" w14:textId="37404554" w:rsidR="00EC5C71" w:rsidRPr="004940E3" w:rsidRDefault="00EC5C71" w:rsidP="00E3577C">
      <w:pPr>
        <w:pStyle w:val="BodyText"/>
        <w:numPr>
          <w:ilvl w:val="2"/>
          <w:numId w:val="83"/>
        </w:numPr>
        <w:rPr>
          <w:rFonts w:ascii="Aptos" w:hAnsi="Aptos"/>
          <w:sz w:val="24"/>
          <w:szCs w:val="24"/>
          <w:lang w:eastAsia="ar-SA"/>
        </w:rPr>
      </w:pPr>
      <w:r w:rsidRPr="004940E3">
        <w:rPr>
          <w:rFonts w:ascii="Aptos" w:hAnsi="Aptos"/>
          <w:sz w:val="24"/>
          <w:szCs w:val="24"/>
          <w:lang w:eastAsia="ar-SA"/>
        </w:rPr>
        <w:t xml:space="preserve">View the invoice copies saved by AP at </w:t>
      </w:r>
      <w:r w:rsidRPr="004940E3">
        <w:rPr>
          <w:rFonts w:ascii="Aptos" w:hAnsi="Aptos"/>
          <w:color w:val="467886"/>
          <w:sz w:val="24"/>
          <w:szCs w:val="24"/>
          <w:u w:val="single"/>
          <w:lang w:eastAsia="ar-SA"/>
        </w:rPr>
        <w:t>F:\Accounts Payable\Shared\Lists\ASSETS\Asset Details\FY YYYY</w:t>
      </w:r>
      <w:r w:rsidRPr="004940E3">
        <w:rPr>
          <w:rFonts w:ascii="Aptos" w:hAnsi="Aptos"/>
          <w:color w:val="467886"/>
          <w:sz w:val="24"/>
          <w:szCs w:val="24"/>
          <w:lang w:eastAsia="ar-SA"/>
        </w:rPr>
        <w:t xml:space="preserve"> </w:t>
      </w:r>
    </w:p>
    <w:p w14:paraId="5A8A9621" w14:textId="646D69B0" w:rsidR="00EC5C71" w:rsidRPr="004940E3" w:rsidRDefault="00EC5C71" w:rsidP="00E3577C">
      <w:pPr>
        <w:pStyle w:val="BodyText"/>
        <w:numPr>
          <w:ilvl w:val="2"/>
          <w:numId w:val="83"/>
        </w:numPr>
        <w:rPr>
          <w:rFonts w:ascii="Aptos" w:hAnsi="Aptos"/>
          <w:sz w:val="24"/>
          <w:szCs w:val="24"/>
          <w:lang w:eastAsia="ar-SA"/>
        </w:rPr>
      </w:pPr>
      <w:r w:rsidRPr="004940E3">
        <w:rPr>
          <w:rFonts w:ascii="Aptos" w:hAnsi="Aptos"/>
          <w:sz w:val="24"/>
          <w:szCs w:val="24"/>
          <w:lang w:eastAsia="ar-SA"/>
        </w:rPr>
        <w:lastRenderedPageBreak/>
        <w:t>Items that are not yet in service or incomplete can be left in 1610 and the status checked monthly until they are ready to reclass</w:t>
      </w:r>
    </w:p>
    <w:p w14:paraId="11AE66E7" w14:textId="620142B1" w:rsidR="00EC5C71" w:rsidRPr="004940E3" w:rsidRDefault="00EC5C71" w:rsidP="00E3577C">
      <w:pPr>
        <w:pStyle w:val="BodyText"/>
        <w:numPr>
          <w:ilvl w:val="2"/>
          <w:numId w:val="83"/>
        </w:numPr>
        <w:rPr>
          <w:rFonts w:ascii="Aptos" w:hAnsi="Aptos"/>
          <w:sz w:val="24"/>
          <w:szCs w:val="24"/>
          <w:lang w:eastAsia="ar-SA"/>
        </w:rPr>
      </w:pPr>
      <w:r w:rsidRPr="004940E3">
        <w:rPr>
          <w:rFonts w:ascii="Aptos" w:hAnsi="Aptos"/>
          <w:sz w:val="24"/>
          <w:szCs w:val="24"/>
          <w:lang w:eastAsia="ar-SA"/>
        </w:rPr>
        <w:t>Ask the Fleet Acquisition Manager for the status on vehicles and equipment (such as lifts, pickers, trucks, sales cars)</w:t>
      </w:r>
    </w:p>
    <w:p w14:paraId="6AAE6982" w14:textId="1109F524" w:rsidR="00EC5C71" w:rsidRPr="004940E3" w:rsidRDefault="00EC5C71" w:rsidP="00E3577C">
      <w:pPr>
        <w:pStyle w:val="BodyText"/>
        <w:numPr>
          <w:ilvl w:val="2"/>
          <w:numId w:val="83"/>
        </w:numPr>
        <w:rPr>
          <w:rFonts w:ascii="Aptos" w:hAnsi="Aptos"/>
          <w:sz w:val="24"/>
          <w:szCs w:val="24"/>
          <w:lang w:eastAsia="ar-SA"/>
        </w:rPr>
      </w:pPr>
      <w:r w:rsidRPr="004940E3">
        <w:rPr>
          <w:rFonts w:ascii="Aptos" w:hAnsi="Aptos"/>
          <w:sz w:val="24"/>
          <w:szCs w:val="24"/>
          <w:lang w:eastAsia="ar-SA"/>
        </w:rPr>
        <w:t xml:space="preserve">Check the </w:t>
      </w:r>
      <w:r w:rsidRPr="004940E3">
        <w:rPr>
          <w:rFonts w:ascii="Aptos" w:hAnsi="Aptos"/>
          <w:color w:val="467886"/>
          <w:sz w:val="24"/>
          <w:szCs w:val="24"/>
          <w:u w:val="single"/>
          <w:lang w:eastAsia="ar-SA"/>
        </w:rPr>
        <w:t xml:space="preserve">F:\Accounting\Shared\General Ledger\Balance Sheet Reconciliations 2026\1610 </w:t>
      </w:r>
      <w:r w:rsidRPr="004940E3">
        <w:rPr>
          <w:rFonts w:ascii="Aptos" w:hAnsi="Aptos"/>
          <w:sz w:val="24"/>
          <w:szCs w:val="24"/>
          <w:lang w:eastAsia="ar-SA"/>
        </w:rPr>
        <w:t xml:space="preserve">“Open Project Owners - Shortcut.lnk" for the status and updates on large building improvement projects or email the Facility Manager. </w:t>
      </w:r>
    </w:p>
    <w:p w14:paraId="401285E8" w14:textId="15981CFF" w:rsidR="00EC5C71" w:rsidRPr="004940E3" w:rsidRDefault="00EC5C71" w:rsidP="00E3577C">
      <w:pPr>
        <w:pStyle w:val="BodyText"/>
        <w:numPr>
          <w:ilvl w:val="2"/>
          <w:numId w:val="83"/>
        </w:numPr>
        <w:rPr>
          <w:rFonts w:ascii="Aptos" w:hAnsi="Aptos"/>
          <w:sz w:val="24"/>
          <w:szCs w:val="24"/>
          <w:lang w:eastAsia="ar-SA"/>
        </w:rPr>
      </w:pPr>
      <w:r w:rsidRPr="004940E3">
        <w:rPr>
          <w:rFonts w:ascii="Aptos" w:hAnsi="Aptos"/>
          <w:sz w:val="24"/>
          <w:szCs w:val="24"/>
          <w:lang w:eastAsia="ar-SA"/>
        </w:rPr>
        <w:t>Logistics or AR may email about sold assets (they may come across labeled as AR Cash Store)</w:t>
      </w:r>
    </w:p>
    <w:p w14:paraId="21A7DB6B" w14:textId="3DFC221F" w:rsidR="00EC5C71" w:rsidRPr="004940E3" w:rsidRDefault="00EC5C71" w:rsidP="00D641DF">
      <w:pPr>
        <w:pStyle w:val="Heading4"/>
      </w:pPr>
      <w:bookmarkStart w:id="79" w:name="_Toc228956632"/>
      <w:r w:rsidRPr="004940E3">
        <w:t xml:space="preserve">Update the Asset Activity spreadsheet </w:t>
      </w:r>
      <w:r w:rsidRPr="004940E3">
        <w:rPr>
          <w:color w:val="467886"/>
          <w:u w:val="single"/>
        </w:rPr>
        <w:t xml:space="preserve">F:\Accounts Payable\Shared\Lists\ASSETS  </w:t>
      </w:r>
      <w:r w:rsidRPr="004940E3">
        <w:t>“Asset Activity.xlsx”</w:t>
      </w:r>
      <w:bookmarkEnd w:id="79"/>
    </w:p>
    <w:p w14:paraId="3F994BF2" w14:textId="18C44243" w:rsidR="00EC5C71" w:rsidRPr="004940E3" w:rsidRDefault="00EC5C71" w:rsidP="00E3577C">
      <w:pPr>
        <w:pStyle w:val="BodyText"/>
        <w:numPr>
          <w:ilvl w:val="0"/>
          <w:numId w:val="84"/>
        </w:numPr>
        <w:rPr>
          <w:rFonts w:ascii="Aptos" w:hAnsi="Aptos"/>
          <w:sz w:val="24"/>
          <w:szCs w:val="24"/>
          <w:lang w:eastAsia="ar-SA"/>
        </w:rPr>
      </w:pPr>
      <w:r w:rsidRPr="004940E3">
        <w:rPr>
          <w:rFonts w:ascii="Aptos" w:hAnsi="Aptos"/>
          <w:sz w:val="24"/>
          <w:szCs w:val="24"/>
          <w:lang w:eastAsia="ar-SA"/>
        </w:rPr>
        <w:t>This should be done whenever there is an asset added, removed or transferred in GL 1610, 1630, 1650, 1670, 1690</w:t>
      </w:r>
    </w:p>
    <w:p w14:paraId="770365F7" w14:textId="2F11A072" w:rsidR="00EC5C71" w:rsidRPr="004940E3" w:rsidRDefault="00EC5C71" w:rsidP="00E3577C">
      <w:pPr>
        <w:pStyle w:val="BodyText"/>
        <w:numPr>
          <w:ilvl w:val="1"/>
          <w:numId w:val="84"/>
        </w:numPr>
        <w:rPr>
          <w:rFonts w:ascii="Aptos" w:hAnsi="Aptos"/>
          <w:sz w:val="24"/>
          <w:szCs w:val="24"/>
          <w:lang w:eastAsia="ar-SA"/>
        </w:rPr>
      </w:pPr>
      <w:r w:rsidRPr="004940E3">
        <w:rPr>
          <w:rFonts w:ascii="Aptos" w:hAnsi="Aptos"/>
          <w:sz w:val="24"/>
          <w:szCs w:val="24"/>
          <w:lang w:eastAsia="ar-SA"/>
        </w:rPr>
        <w:t>The tab “Purchases” should only be items in use and in 1630, 1650, 1670, or 1690 that M&amp;Z needs to add to the depreciation schedule</w:t>
      </w:r>
    </w:p>
    <w:p w14:paraId="586BB9E0" w14:textId="3A0CECE8" w:rsidR="00EC5C71" w:rsidRPr="004940E3" w:rsidRDefault="00EC5C71" w:rsidP="00E3577C">
      <w:pPr>
        <w:pStyle w:val="BodyText"/>
        <w:numPr>
          <w:ilvl w:val="2"/>
          <w:numId w:val="84"/>
        </w:numPr>
        <w:rPr>
          <w:rFonts w:ascii="Aptos" w:hAnsi="Aptos"/>
          <w:sz w:val="24"/>
          <w:szCs w:val="24"/>
          <w:lang w:eastAsia="ar-SA"/>
        </w:rPr>
      </w:pPr>
      <w:r w:rsidRPr="004940E3">
        <w:rPr>
          <w:rFonts w:ascii="Aptos" w:hAnsi="Aptos"/>
          <w:sz w:val="24"/>
          <w:szCs w:val="24"/>
          <w:lang w:eastAsia="ar-SA"/>
        </w:rPr>
        <w:t>These assets should be over $5,000.00 in order to be in use</w:t>
      </w:r>
    </w:p>
    <w:p w14:paraId="37C6BE09" w14:textId="23C9D7ED" w:rsidR="00EC5C71" w:rsidRPr="004940E3" w:rsidRDefault="00EC5C71" w:rsidP="00E3577C">
      <w:pPr>
        <w:pStyle w:val="BodyText"/>
        <w:numPr>
          <w:ilvl w:val="2"/>
          <w:numId w:val="84"/>
        </w:numPr>
        <w:rPr>
          <w:rFonts w:ascii="Aptos" w:hAnsi="Aptos"/>
          <w:sz w:val="24"/>
          <w:szCs w:val="24"/>
          <w:lang w:eastAsia="ar-SA"/>
        </w:rPr>
      </w:pPr>
      <w:r w:rsidRPr="004940E3">
        <w:rPr>
          <w:rFonts w:ascii="Aptos" w:hAnsi="Aptos"/>
          <w:sz w:val="24"/>
          <w:szCs w:val="24"/>
          <w:lang w:eastAsia="ar-SA"/>
        </w:rPr>
        <w:t xml:space="preserve">Ex. a lift for $4,000.00 and its battery for $1,000.00 are both needed for the lift to be in use so it is an asset. </w:t>
      </w:r>
    </w:p>
    <w:p w14:paraId="5E753C2E" w14:textId="6A442757" w:rsidR="00EC5C71" w:rsidRPr="004940E3" w:rsidRDefault="00EC5C71" w:rsidP="00E3577C">
      <w:pPr>
        <w:pStyle w:val="BodyText"/>
        <w:numPr>
          <w:ilvl w:val="1"/>
          <w:numId w:val="84"/>
        </w:numPr>
        <w:rPr>
          <w:rFonts w:ascii="Aptos" w:hAnsi="Aptos"/>
          <w:sz w:val="24"/>
          <w:szCs w:val="24"/>
          <w:lang w:eastAsia="ar-SA"/>
        </w:rPr>
      </w:pPr>
      <w:r w:rsidRPr="004940E3">
        <w:rPr>
          <w:rFonts w:ascii="Aptos" w:hAnsi="Aptos"/>
          <w:sz w:val="24"/>
          <w:szCs w:val="24"/>
          <w:lang w:eastAsia="ar-SA"/>
        </w:rPr>
        <w:t>The tab “Disposals” should be items sold that were listed on the depreciation schedule so M&amp;Z can remove them</w:t>
      </w:r>
    </w:p>
    <w:p w14:paraId="08C104E3" w14:textId="09ABA8EA" w:rsidR="00D5768E" w:rsidRPr="004940E3" w:rsidRDefault="008A5B64" w:rsidP="00E3577C">
      <w:pPr>
        <w:pStyle w:val="ListParagraph"/>
        <w:numPr>
          <w:ilvl w:val="2"/>
          <w:numId w:val="84"/>
        </w:numPr>
        <w:rPr>
          <w:rFonts w:ascii="Aptos" w:hAnsi="Aptos"/>
          <w:sz w:val="24"/>
          <w:szCs w:val="24"/>
          <w:lang w:eastAsia="ar-SA"/>
        </w:rPr>
      </w:pPr>
      <w:r w:rsidRPr="004940E3">
        <w:rPr>
          <w:rFonts w:ascii="Aptos" w:hAnsi="Aptos"/>
          <w:sz w:val="24"/>
          <w:szCs w:val="24"/>
          <w:lang w:eastAsia="ar-SA"/>
        </w:rPr>
        <w:t>M&amp;Z will need asset disposed, date disposed, and amount of any sales proceeds to calculate gain or loss on disposal of fixed asset</w:t>
      </w:r>
    </w:p>
    <w:p w14:paraId="5292938A" w14:textId="3D0165B8" w:rsidR="00EC5C71" w:rsidRPr="004940E3" w:rsidRDefault="00EC5C71" w:rsidP="00E3577C">
      <w:pPr>
        <w:pStyle w:val="BodyText"/>
        <w:numPr>
          <w:ilvl w:val="1"/>
          <w:numId w:val="84"/>
        </w:numPr>
        <w:rPr>
          <w:rFonts w:ascii="Aptos" w:hAnsi="Aptos"/>
          <w:sz w:val="24"/>
          <w:szCs w:val="24"/>
          <w:lang w:eastAsia="ar-SA"/>
        </w:rPr>
      </w:pPr>
      <w:r w:rsidRPr="004940E3">
        <w:rPr>
          <w:rFonts w:ascii="Aptos" w:hAnsi="Aptos"/>
          <w:sz w:val="24"/>
          <w:szCs w:val="24"/>
          <w:lang w:eastAsia="ar-SA"/>
        </w:rPr>
        <w:t xml:space="preserve">The tab “Transfers” should only be items listed on the depreciation schedule in one location and needing moved to another. </w:t>
      </w:r>
    </w:p>
    <w:p w14:paraId="5C330560" w14:textId="370BC62D" w:rsidR="00EC5C71" w:rsidRPr="004940E3" w:rsidRDefault="00EC5C71" w:rsidP="00E3577C">
      <w:pPr>
        <w:pStyle w:val="BodyText"/>
        <w:numPr>
          <w:ilvl w:val="2"/>
          <w:numId w:val="84"/>
        </w:numPr>
        <w:rPr>
          <w:rFonts w:ascii="Aptos" w:hAnsi="Aptos"/>
          <w:sz w:val="24"/>
          <w:szCs w:val="24"/>
          <w:lang w:eastAsia="ar-SA"/>
        </w:rPr>
      </w:pPr>
      <w:r w:rsidRPr="004940E3">
        <w:rPr>
          <w:rFonts w:ascii="Aptos" w:hAnsi="Aptos"/>
          <w:sz w:val="24"/>
          <w:szCs w:val="24"/>
          <w:lang w:eastAsia="ar-SA"/>
        </w:rPr>
        <w:t xml:space="preserve">The depreciation schedule to and from location should match the MaddenCo GL location to and from. </w:t>
      </w:r>
    </w:p>
    <w:p w14:paraId="2C621176" w14:textId="7150A65F" w:rsidR="00EC5C71" w:rsidRPr="004940E3" w:rsidRDefault="00EC5C71" w:rsidP="00E3577C">
      <w:pPr>
        <w:pStyle w:val="BodyText"/>
        <w:numPr>
          <w:ilvl w:val="2"/>
          <w:numId w:val="84"/>
        </w:numPr>
        <w:rPr>
          <w:rFonts w:ascii="Aptos" w:hAnsi="Aptos"/>
          <w:sz w:val="24"/>
          <w:szCs w:val="24"/>
          <w:lang w:eastAsia="ar-SA"/>
        </w:rPr>
      </w:pPr>
      <w:r w:rsidRPr="004940E3">
        <w:rPr>
          <w:rFonts w:ascii="Aptos" w:hAnsi="Aptos"/>
          <w:sz w:val="24"/>
          <w:szCs w:val="24"/>
          <w:lang w:eastAsia="ar-SA"/>
        </w:rPr>
        <w:t>Ex. a truck moved from 1650-3 to 1650-4</w:t>
      </w:r>
    </w:p>
    <w:p w14:paraId="4944B0B0" w14:textId="78F69831" w:rsidR="00EC5C71" w:rsidRPr="004940E3" w:rsidRDefault="00EC5C71" w:rsidP="00E3577C">
      <w:pPr>
        <w:pStyle w:val="BodyText"/>
        <w:numPr>
          <w:ilvl w:val="1"/>
          <w:numId w:val="84"/>
        </w:numPr>
        <w:rPr>
          <w:rFonts w:ascii="Aptos" w:hAnsi="Aptos"/>
          <w:sz w:val="24"/>
          <w:szCs w:val="24"/>
          <w:lang w:eastAsia="ar-SA"/>
        </w:rPr>
      </w:pPr>
      <w:r w:rsidRPr="004940E3">
        <w:rPr>
          <w:rFonts w:ascii="Aptos" w:hAnsi="Aptos"/>
          <w:sz w:val="24"/>
          <w:szCs w:val="24"/>
          <w:lang w:eastAsia="ar-SA"/>
        </w:rPr>
        <w:t xml:space="preserve">The tab “CIP” should be the items left in 1610 (not in use or not complete) </w:t>
      </w:r>
    </w:p>
    <w:p w14:paraId="6B3B1B17" w14:textId="6DAED969" w:rsidR="00EC5C71" w:rsidRPr="004940E3" w:rsidRDefault="00EC5C71" w:rsidP="00E3577C">
      <w:pPr>
        <w:pStyle w:val="BodyText"/>
        <w:numPr>
          <w:ilvl w:val="2"/>
          <w:numId w:val="84"/>
        </w:numPr>
        <w:rPr>
          <w:rFonts w:ascii="Aptos" w:hAnsi="Aptos"/>
          <w:sz w:val="24"/>
          <w:szCs w:val="24"/>
          <w:lang w:eastAsia="ar-SA"/>
        </w:rPr>
      </w:pPr>
      <w:r w:rsidRPr="004940E3">
        <w:rPr>
          <w:rFonts w:ascii="Aptos" w:hAnsi="Aptos"/>
          <w:sz w:val="24"/>
          <w:szCs w:val="24"/>
          <w:lang w:eastAsia="ar-SA"/>
        </w:rPr>
        <w:t>The total dollar amount on this tab should match the 1610 GL Balance</w:t>
      </w:r>
    </w:p>
    <w:p w14:paraId="558B2250" w14:textId="757E5B6D" w:rsidR="00EC5C71" w:rsidRPr="004940E3" w:rsidRDefault="00EC5C71" w:rsidP="00D641DF">
      <w:pPr>
        <w:pStyle w:val="Heading4"/>
      </w:pPr>
      <w:bookmarkStart w:id="80" w:name="_Toc228956633"/>
      <w:r w:rsidRPr="004940E3">
        <w:t>Send Asset Activity to M&amp;Z (Dave Estupinan) monthly (unless there have been no changes) to receive an updated Depreciation Schedule</w:t>
      </w:r>
      <w:bookmarkEnd w:id="80"/>
    </w:p>
    <w:p w14:paraId="55B032B3" w14:textId="26AA8B8E" w:rsidR="00EC5C71" w:rsidRPr="004940E3" w:rsidRDefault="00EC5C71" w:rsidP="00E3577C">
      <w:pPr>
        <w:pStyle w:val="BodyText"/>
        <w:numPr>
          <w:ilvl w:val="0"/>
          <w:numId w:val="85"/>
        </w:numPr>
        <w:rPr>
          <w:rFonts w:ascii="Aptos" w:hAnsi="Aptos"/>
          <w:sz w:val="24"/>
          <w:szCs w:val="24"/>
          <w:lang w:eastAsia="ar-SA"/>
        </w:rPr>
      </w:pPr>
      <w:r w:rsidRPr="004940E3">
        <w:rPr>
          <w:rFonts w:ascii="Aptos" w:hAnsi="Aptos"/>
          <w:sz w:val="24"/>
          <w:szCs w:val="24"/>
          <w:lang w:eastAsia="ar-SA"/>
        </w:rPr>
        <w:t xml:space="preserve">Send the file </w:t>
      </w:r>
      <w:r w:rsidRPr="004940E3">
        <w:rPr>
          <w:rFonts w:ascii="Aptos" w:hAnsi="Aptos"/>
          <w:color w:val="467886"/>
          <w:sz w:val="24"/>
          <w:szCs w:val="24"/>
          <w:u w:val="single"/>
          <w:lang w:eastAsia="ar-SA"/>
        </w:rPr>
        <w:t>F:\Accounts Payable\Shared\Lists\ASSETS</w:t>
      </w:r>
      <w:r w:rsidRPr="004940E3">
        <w:rPr>
          <w:rFonts w:ascii="Aptos" w:hAnsi="Aptos"/>
          <w:color w:val="467886"/>
          <w:sz w:val="24"/>
          <w:szCs w:val="24"/>
          <w:lang w:eastAsia="ar-SA"/>
        </w:rPr>
        <w:t xml:space="preserve">  </w:t>
      </w:r>
      <w:r w:rsidRPr="004940E3">
        <w:rPr>
          <w:rFonts w:ascii="Aptos" w:hAnsi="Aptos"/>
          <w:sz w:val="24"/>
          <w:szCs w:val="24"/>
          <w:lang w:eastAsia="ar-SA"/>
        </w:rPr>
        <w:t xml:space="preserve">“Asset Activity.xlsx” after checking it is up to date from the above </w:t>
      </w:r>
    </w:p>
    <w:p w14:paraId="6395DC7C" w14:textId="0829D4F2" w:rsidR="00EC5C71" w:rsidRPr="004940E3" w:rsidRDefault="00EC5C71" w:rsidP="00E3577C">
      <w:pPr>
        <w:pStyle w:val="BodyText"/>
        <w:numPr>
          <w:ilvl w:val="0"/>
          <w:numId w:val="85"/>
        </w:numPr>
        <w:rPr>
          <w:rFonts w:ascii="Aptos" w:hAnsi="Aptos"/>
          <w:sz w:val="24"/>
          <w:szCs w:val="24"/>
          <w:lang w:eastAsia="ar-SA"/>
        </w:rPr>
      </w:pPr>
      <w:r w:rsidRPr="004940E3">
        <w:rPr>
          <w:rFonts w:ascii="Aptos" w:hAnsi="Aptos"/>
          <w:sz w:val="24"/>
          <w:szCs w:val="24"/>
          <w:lang w:eastAsia="ar-SA"/>
        </w:rPr>
        <w:t xml:space="preserve">In the same email, also send invoice copies for all new purchases saved by AP at </w:t>
      </w:r>
      <w:r w:rsidRPr="004940E3">
        <w:rPr>
          <w:rFonts w:ascii="Aptos" w:hAnsi="Aptos"/>
          <w:color w:val="467886"/>
          <w:sz w:val="24"/>
          <w:szCs w:val="24"/>
          <w:u w:val="single"/>
          <w:lang w:eastAsia="ar-SA"/>
        </w:rPr>
        <w:t>F:\Accounts Payable\Shared\Lists\ASSETS\Asset Details\FY YYYY</w:t>
      </w:r>
    </w:p>
    <w:p w14:paraId="07386AA0" w14:textId="0BBEF9EC" w:rsidR="00EC5C71" w:rsidRPr="004940E3" w:rsidRDefault="00EC5C71" w:rsidP="00E3577C">
      <w:pPr>
        <w:pStyle w:val="BodyText"/>
        <w:numPr>
          <w:ilvl w:val="0"/>
          <w:numId w:val="85"/>
        </w:numPr>
        <w:rPr>
          <w:rFonts w:ascii="Aptos" w:hAnsi="Aptos"/>
          <w:sz w:val="24"/>
          <w:szCs w:val="24"/>
          <w:lang w:eastAsia="ar-SA"/>
        </w:rPr>
      </w:pPr>
      <w:r w:rsidRPr="004940E3">
        <w:rPr>
          <w:rFonts w:ascii="Aptos" w:hAnsi="Aptos"/>
          <w:sz w:val="24"/>
          <w:szCs w:val="24"/>
          <w:lang w:eastAsia="ar-SA"/>
        </w:rPr>
        <w:t xml:space="preserve">When M&amp;Z responds </w:t>
      </w:r>
    </w:p>
    <w:p w14:paraId="1A5F2CFB" w14:textId="3754B034" w:rsidR="00EC5C71" w:rsidRPr="004940E3" w:rsidRDefault="00EC5C71" w:rsidP="00E3577C">
      <w:pPr>
        <w:pStyle w:val="BodyText"/>
        <w:numPr>
          <w:ilvl w:val="1"/>
          <w:numId w:val="85"/>
        </w:numPr>
        <w:rPr>
          <w:rFonts w:ascii="Aptos" w:hAnsi="Aptos"/>
          <w:sz w:val="24"/>
          <w:szCs w:val="24"/>
          <w:lang w:eastAsia="ar-SA"/>
        </w:rPr>
      </w:pPr>
      <w:r w:rsidRPr="004940E3">
        <w:rPr>
          <w:rFonts w:ascii="Aptos" w:hAnsi="Aptos"/>
          <w:sz w:val="24"/>
          <w:szCs w:val="24"/>
          <w:lang w:eastAsia="ar-SA"/>
        </w:rPr>
        <w:lastRenderedPageBreak/>
        <w:t>Save the depreciation schedule at F:\Accounts Payable\Shared\Lists\ASSETS to be used for reconciliations and updating the recurring entry, below</w:t>
      </w:r>
    </w:p>
    <w:p w14:paraId="504D5D25" w14:textId="0E4F3CFA" w:rsidR="00EC5C71" w:rsidRPr="004940E3" w:rsidRDefault="00EC5C71" w:rsidP="00E3577C">
      <w:pPr>
        <w:pStyle w:val="BodyText"/>
        <w:numPr>
          <w:ilvl w:val="2"/>
          <w:numId w:val="85"/>
        </w:numPr>
        <w:rPr>
          <w:rFonts w:ascii="Aptos" w:hAnsi="Aptos"/>
          <w:sz w:val="24"/>
          <w:szCs w:val="24"/>
          <w:lang w:eastAsia="ar-SA"/>
        </w:rPr>
      </w:pPr>
      <w:r w:rsidRPr="004940E3">
        <w:rPr>
          <w:rFonts w:ascii="Aptos" w:hAnsi="Aptos"/>
          <w:sz w:val="24"/>
          <w:szCs w:val="24"/>
          <w:lang w:eastAsia="ar-SA"/>
        </w:rPr>
        <w:t>If it was sent only in PDF reply and ask for an excel version</w:t>
      </w:r>
    </w:p>
    <w:p w14:paraId="42FB249D" w14:textId="37E63D53" w:rsidR="00EC5C71" w:rsidRPr="004940E3" w:rsidRDefault="00EC5C71" w:rsidP="00E3577C">
      <w:pPr>
        <w:pStyle w:val="BodyText"/>
        <w:numPr>
          <w:ilvl w:val="1"/>
          <w:numId w:val="85"/>
        </w:numPr>
        <w:rPr>
          <w:rFonts w:ascii="Aptos" w:hAnsi="Aptos"/>
          <w:sz w:val="24"/>
          <w:szCs w:val="24"/>
          <w:lang w:eastAsia="ar-SA"/>
        </w:rPr>
      </w:pPr>
      <w:r w:rsidRPr="004940E3">
        <w:rPr>
          <w:rFonts w:ascii="Aptos" w:hAnsi="Aptos"/>
          <w:sz w:val="24"/>
          <w:szCs w:val="24"/>
          <w:lang w:eastAsia="ar-SA"/>
        </w:rPr>
        <w:t>Post the necessary journal entries calculated and sent by M&amp;Z</w:t>
      </w:r>
      <w:r w:rsidR="00D45043" w:rsidRPr="004940E3">
        <w:rPr>
          <w:rFonts w:ascii="Aptos" w:hAnsi="Aptos"/>
          <w:sz w:val="24"/>
          <w:szCs w:val="24"/>
          <w:lang w:eastAsia="ar-SA"/>
        </w:rPr>
        <w:t xml:space="preserve">, after control reviews and approves. </w:t>
      </w:r>
    </w:p>
    <w:p w14:paraId="37B88283" w14:textId="313A0FD9" w:rsidR="00EC5C71" w:rsidRPr="004940E3" w:rsidRDefault="00EC5C71" w:rsidP="00E3577C">
      <w:pPr>
        <w:pStyle w:val="BodyText"/>
        <w:numPr>
          <w:ilvl w:val="2"/>
          <w:numId w:val="85"/>
        </w:numPr>
        <w:rPr>
          <w:rFonts w:ascii="Aptos" w:hAnsi="Aptos"/>
          <w:sz w:val="24"/>
          <w:szCs w:val="24"/>
          <w:lang w:eastAsia="ar-SA"/>
        </w:rPr>
      </w:pPr>
      <w:r w:rsidRPr="004940E3">
        <w:rPr>
          <w:rFonts w:ascii="Aptos" w:hAnsi="Aptos"/>
          <w:sz w:val="24"/>
          <w:szCs w:val="24"/>
          <w:lang w:eastAsia="ar-SA"/>
        </w:rPr>
        <w:t>Review the journal entries to make sure they make sense</w:t>
      </w:r>
    </w:p>
    <w:p w14:paraId="3C73AF83" w14:textId="73731FCC" w:rsidR="00EC5C71" w:rsidRPr="004940E3" w:rsidRDefault="00EC5C71" w:rsidP="00E3577C">
      <w:pPr>
        <w:pStyle w:val="BodyText"/>
        <w:numPr>
          <w:ilvl w:val="2"/>
          <w:numId w:val="85"/>
        </w:numPr>
        <w:rPr>
          <w:rFonts w:ascii="Aptos" w:hAnsi="Aptos"/>
          <w:sz w:val="24"/>
          <w:szCs w:val="24"/>
          <w:lang w:eastAsia="ar-SA"/>
        </w:rPr>
      </w:pPr>
      <w:r w:rsidRPr="004940E3">
        <w:rPr>
          <w:rFonts w:ascii="Aptos" w:hAnsi="Aptos"/>
          <w:sz w:val="24"/>
          <w:szCs w:val="24"/>
          <w:lang w:eastAsia="ar-SA"/>
        </w:rPr>
        <w:t>Ex. typo of 1540 instead of 1640 or location 3 instead of 33</w:t>
      </w:r>
    </w:p>
    <w:p w14:paraId="3D20F8DA" w14:textId="0BA36818" w:rsidR="00EC5C71" w:rsidRPr="004940E3" w:rsidRDefault="00EC5C71" w:rsidP="00E3577C">
      <w:pPr>
        <w:pStyle w:val="BodyText"/>
        <w:numPr>
          <w:ilvl w:val="2"/>
          <w:numId w:val="85"/>
        </w:numPr>
        <w:rPr>
          <w:rFonts w:ascii="Aptos" w:hAnsi="Aptos"/>
          <w:sz w:val="24"/>
          <w:szCs w:val="24"/>
          <w:lang w:eastAsia="ar-SA"/>
        </w:rPr>
      </w:pPr>
      <w:r w:rsidRPr="004940E3">
        <w:rPr>
          <w:rFonts w:ascii="Aptos" w:hAnsi="Aptos"/>
          <w:sz w:val="24"/>
          <w:szCs w:val="24"/>
          <w:lang w:eastAsia="ar-SA"/>
        </w:rPr>
        <w:t>Save the file at F:\Accounts Payable\Shared\Lists\ASSETS\Journal Entries</w:t>
      </w:r>
    </w:p>
    <w:p w14:paraId="34F788E1" w14:textId="4E5AAE30" w:rsidR="00EC5C71" w:rsidRPr="004940E3" w:rsidRDefault="00EC5C71" w:rsidP="00E3577C">
      <w:pPr>
        <w:pStyle w:val="BodyText"/>
        <w:numPr>
          <w:ilvl w:val="1"/>
          <w:numId w:val="85"/>
        </w:numPr>
        <w:rPr>
          <w:rFonts w:ascii="Aptos" w:hAnsi="Aptos"/>
          <w:sz w:val="24"/>
          <w:szCs w:val="24"/>
          <w:lang w:eastAsia="ar-SA"/>
        </w:rPr>
      </w:pPr>
      <w:r w:rsidRPr="004940E3">
        <w:rPr>
          <w:rFonts w:ascii="Aptos" w:hAnsi="Aptos"/>
          <w:sz w:val="24"/>
          <w:szCs w:val="24"/>
          <w:lang w:eastAsia="ar-SA"/>
        </w:rPr>
        <w:t xml:space="preserve">Any other files received and previous depreciation schedules can be put in the folder </w:t>
      </w:r>
      <w:r w:rsidRPr="004940E3">
        <w:rPr>
          <w:rFonts w:ascii="Aptos" w:hAnsi="Aptos"/>
          <w:color w:val="467886"/>
          <w:sz w:val="24"/>
          <w:szCs w:val="24"/>
          <w:u w:val="single"/>
          <w:lang w:eastAsia="ar-SA"/>
        </w:rPr>
        <w:t>F:\Accounts Payable\Shared\Lists\ASSETS\Prior Years</w:t>
      </w:r>
    </w:p>
    <w:p w14:paraId="174AF6BC" w14:textId="6EE2FC92" w:rsidR="00EC5C71" w:rsidRPr="004940E3" w:rsidRDefault="00EC5C71" w:rsidP="00D641DF">
      <w:pPr>
        <w:pStyle w:val="Heading4"/>
      </w:pPr>
      <w:bookmarkStart w:id="81" w:name="_Toc228956634"/>
      <w:r w:rsidRPr="004940E3">
        <w:t>Reconcile 1610 Monthly</w:t>
      </w:r>
      <w:bookmarkEnd w:id="81"/>
    </w:p>
    <w:p w14:paraId="31E8395A" w14:textId="0047BC5C"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color w:val="467886"/>
          <w:sz w:val="24"/>
          <w:szCs w:val="24"/>
          <w:u w:val="single"/>
          <w:lang w:eastAsia="ar-SA"/>
        </w:rPr>
        <w:t>F:\Accounting\Shared\General Ledger\Balance Sheet Reconciliations 2026\1610</w:t>
      </w:r>
      <w:r w:rsidR="00336B25" w:rsidRPr="004940E3">
        <w:rPr>
          <w:rFonts w:ascii="Aptos" w:hAnsi="Aptos"/>
          <w:color w:val="467886"/>
          <w:sz w:val="24"/>
          <w:szCs w:val="24"/>
          <w:lang w:eastAsia="ar-SA"/>
        </w:rPr>
        <w:t xml:space="preserve"> </w:t>
      </w:r>
      <w:r w:rsidRPr="004940E3">
        <w:rPr>
          <w:rFonts w:ascii="Aptos" w:hAnsi="Aptos"/>
          <w:sz w:val="24"/>
          <w:szCs w:val="24"/>
          <w:lang w:eastAsia="ar-SA"/>
        </w:rPr>
        <w:t xml:space="preserve">Ensure the weekly process of updating the tab “Month YYYY Detail” is complete from step 1 above. </w:t>
      </w:r>
    </w:p>
    <w:p w14:paraId="34ED0E3C" w14:textId="023F1E20"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sz w:val="24"/>
          <w:szCs w:val="24"/>
          <w:lang w:eastAsia="ar-SA"/>
        </w:rPr>
        <w:t>Update all dates in the header and reconciliation at the bottom</w:t>
      </w:r>
    </w:p>
    <w:p w14:paraId="0547D3CA" w14:textId="00AE5BFB"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sz w:val="24"/>
          <w:szCs w:val="24"/>
          <w:lang w:eastAsia="ar-SA"/>
        </w:rPr>
        <w:t xml:space="preserve">Update the tab “Month YYYY Summary” </w:t>
      </w:r>
    </w:p>
    <w:p w14:paraId="2F94A481" w14:textId="2BC32F63"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Under “Reconciling Items” column C it should list each asset still in 1610 by location.</w:t>
      </w:r>
    </w:p>
    <w:p w14:paraId="7477C493" w14:textId="1023A2BD"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Column D is the correlating price of the asset</w:t>
      </w:r>
    </w:p>
    <w:p w14:paraId="31BD21D5" w14:textId="109AE315"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Under “Totals by Loc” column E is the sum of the assets by location</w:t>
      </w:r>
    </w:p>
    <w:p w14:paraId="3FC7A78B" w14:textId="18DB362F"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This formula will need manually adjusted with any changes</w:t>
      </w:r>
    </w:p>
    <w:p w14:paraId="69735E0E" w14:textId="1E295BC8"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Under “GL Balances” column F is the totals by location from Maddenco hard keyed in from the below:</w:t>
      </w:r>
    </w:p>
    <w:p w14:paraId="09EC21C5" w14:textId="774852DA"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Intranet</w:t>
      </w:r>
    </w:p>
    <w:p w14:paraId="42D83E82" w14:textId="548A2DD8"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Accounting</w:t>
      </w:r>
    </w:p>
    <w:p w14:paraId="7CE2E70D" w14:textId="292E70AE"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GL Account Activity</w:t>
      </w:r>
    </w:p>
    <w:p w14:paraId="27C6D828" w14:textId="71CC6E28"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Tab “Account Balance”</w:t>
      </w:r>
    </w:p>
    <w:p w14:paraId="125F48E1" w14:textId="2F7365D3"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Select Period/Range</w:t>
      </w:r>
    </w:p>
    <w:p w14:paraId="6C7BAB1D" w14:textId="62F2A571"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Select Fiscal Year and Period needing reconciled</w:t>
      </w:r>
    </w:p>
    <w:p w14:paraId="5F606D65" w14:textId="07166FDA"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Select Account “1610 – Construction in Progress”</w:t>
      </w:r>
    </w:p>
    <w:p w14:paraId="1151B142" w14:textId="4A514B86"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Select Location “K&amp;M Only (R60)”</w:t>
      </w:r>
    </w:p>
    <w:p w14:paraId="0609E43B" w14:textId="0C0C74D8" w:rsidR="00EC5C71" w:rsidRPr="004940E3" w:rsidRDefault="00EC5C71" w:rsidP="00E3577C">
      <w:pPr>
        <w:pStyle w:val="BodyText"/>
        <w:numPr>
          <w:ilvl w:val="2"/>
          <w:numId w:val="86"/>
        </w:numPr>
        <w:rPr>
          <w:rFonts w:ascii="Aptos" w:hAnsi="Aptos"/>
          <w:sz w:val="24"/>
          <w:szCs w:val="24"/>
          <w:lang w:eastAsia="ar-SA"/>
        </w:rPr>
      </w:pPr>
      <w:r w:rsidRPr="004940E3">
        <w:rPr>
          <w:rFonts w:ascii="Aptos" w:hAnsi="Aptos"/>
          <w:sz w:val="24"/>
          <w:szCs w:val="24"/>
          <w:lang w:eastAsia="ar-SA"/>
        </w:rPr>
        <w:t>Click “Run Report”</w:t>
      </w:r>
    </w:p>
    <w:p w14:paraId="44856833" w14:textId="374855C4"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sz w:val="24"/>
          <w:szCs w:val="24"/>
          <w:lang w:eastAsia="ar-SA"/>
        </w:rPr>
        <w:t>Under “Variance” column G it should be $0.00</w:t>
      </w:r>
    </w:p>
    <w:p w14:paraId="4CFB5248" w14:textId="03136C7A"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Check the formulas first if not $0.00</w:t>
      </w:r>
    </w:p>
    <w:p w14:paraId="60906141" w14:textId="2EBB6932"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If off by a few cents it can be written off to 3990-1-1</w:t>
      </w:r>
    </w:p>
    <w:p w14:paraId="1DEFF74C" w14:textId="69C7DD3B"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t xml:space="preserve">Research further by comparing it to the GL detail from step 1.c above </w:t>
      </w:r>
    </w:p>
    <w:p w14:paraId="19EEDBAE" w14:textId="523B3161"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sz w:val="24"/>
          <w:szCs w:val="24"/>
          <w:lang w:eastAsia="ar-SA"/>
        </w:rPr>
        <w:t>Under the detail (approx. row 94) ensure that all formulas are pulling, and the variance (in approx. cell G98) is showing $0.00</w:t>
      </w:r>
    </w:p>
    <w:p w14:paraId="7B6E571B" w14:textId="0F7958A4" w:rsidR="00EC5C71" w:rsidRPr="004940E3" w:rsidRDefault="00EC5C71" w:rsidP="00E3577C">
      <w:pPr>
        <w:pStyle w:val="BodyText"/>
        <w:numPr>
          <w:ilvl w:val="0"/>
          <w:numId w:val="86"/>
        </w:numPr>
        <w:rPr>
          <w:rFonts w:ascii="Aptos" w:hAnsi="Aptos"/>
          <w:sz w:val="24"/>
          <w:szCs w:val="24"/>
          <w:lang w:eastAsia="ar-SA"/>
        </w:rPr>
      </w:pPr>
      <w:r w:rsidRPr="004940E3">
        <w:rPr>
          <w:rFonts w:ascii="Aptos" w:hAnsi="Aptos"/>
          <w:sz w:val="24"/>
          <w:szCs w:val="24"/>
          <w:lang w:eastAsia="ar-SA"/>
        </w:rPr>
        <w:t xml:space="preserve">Take a snippet from the total at the bottom of the Intranet from completing step 4.d.iv. above and paste onto the bottom of the spreadsheet </w:t>
      </w:r>
    </w:p>
    <w:p w14:paraId="5310B027" w14:textId="50651D28" w:rsidR="00EC5C71" w:rsidRPr="004940E3" w:rsidRDefault="00EC5C71" w:rsidP="00E3577C">
      <w:pPr>
        <w:pStyle w:val="BodyText"/>
        <w:numPr>
          <w:ilvl w:val="1"/>
          <w:numId w:val="86"/>
        </w:numPr>
        <w:rPr>
          <w:rFonts w:ascii="Aptos" w:hAnsi="Aptos"/>
          <w:sz w:val="24"/>
          <w:szCs w:val="24"/>
          <w:lang w:eastAsia="ar-SA"/>
        </w:rPr>
      </w:pPr>
      <w:r w:rsidRPr="004940E3">
        <w:rPr>
          <w:rFonts w:ascii="Aptos" w:hAnsi="Aptos"/>
          <w:sz w:val="24"/>
          <w:szCs w:val="24"/>
          <w:lang w:eastAsia="ar-SA"/>
        </w:rPr>
        <w:lastRenderedPageBreak/>
        <w:t>Ensure again this total ties out with the “GL Balance DATE” (approx. cell F96)</w:t>
      </w:r>
    </w:p>
    <w:p w14:paraId="4242A00F" w14:textId="26E616EB" w:rsidR="00EC5C71" w:rsidRPr="004940E3" w:rsidRDefault="00EC5C71" w:rsidP="00D641DF">
      <w:pPr>
        <w:pStyle w:val="Heading4"/>
      </w:pPr>
      <w:bookmarkStart w:id="82" w:name="_Toc228956635"/>
      <w:r w:rsidRPr="004940E3">
        <w:t>Reconcile 1630, 1650, 1670, 1690 monthly</w:t>
      </w:r>
      <w:bookmarkEnd w:id="82"/>
    </w:p>
    <w:p w14:paraId="11033BC4" w14:textId="64042AF7" w:rsidR="00EC5C71" w:rsidRPr="004940E3" w:rsidRDefault="00EC5C71" w:rsidP="00E3577C">
      <w:pPr>
        <w:pStyle w:val="BodyText"/>
        <w:numPr>
          <w:ilvl w:val="0"/>
          <w:numId w:val="87"/>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2026\1630-1700</w:t>
      </w:r>
    </w:p>
    <w:p w14:paraId="44187949" w14:textId="44F00054" w:rsidR="00EC5C71" w:rsidRPr="004940E3" w:rsidRDefault="00EC5C71" w:rsidP="00E3577C">
      <w:pPr>
        <w:pStyle w:val="BodyText"/>
        <w:numPr>
          <w:ilvl w:val="0"/>
          <w:numId w:val="87"/>
        </w:numPr>
        <w:rPr>
          <w:rFonts w:ascii="Aptos" w:hAnsi="Aptos"/>
          <w:sz w:val="24"/>
          <w:szCs w:val="24"/>
          <w:lang w:eastAsia="ar-SA"/>
        </w:rPr>
      </w:pPr>
      <w:r w:rsidRPr="004940E3">
        <w:rPr>
          <w:rFonts w:ascii="Aptos" w:hAnsi="Aptos"/>
          <w:sz w:val="24"/>
          <w:szCs w:val="24"/>
          <w:lang w:eastAsia="ar-SA"/>
        </w:rPr>
        <w:t>Update tab “16X0 Period M.YYYY Details” by pasting in the Intranet GL Activity</w:t>
      </w:r>
    </w:p>
    <w:p w14:paraId="79F1D05D" w14:textId="3F930E56"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Intranet</w:t>
      </w:r>
    </w:p>
    <w:p w14:paraId="4CD380BC" w14:textId="1929EF85"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Accounting</w:t>
      </w:r>
    </w:p>
    <w:p w14:paraId="68FE9D5D" w14:textId="24776AF0"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GL Account Activity</w:t>
      </w:r>
    </w:p>
    <w:p w14:paraId="0AE7D64D" w14:textId="73DBD274"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Tab “Account Activity”</w:t>
      </w:r>
    </w:p>
    <w:p w14:paraId="7B14EF75" w14:textId="06441FBF"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Select Period/Range</w:t>
      </w:r>
    </w:p>
    <w:p w14:paraId="6D335124" w14:textId="1EB7A979"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Select Fiscal Year and Period needing reconciled</w:t>
      </w:r>
    </w:p>
    <w:p w14:paraId="64BCB2CF" w14:textId="087FA2E4"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Select Account 1630 or whichever of the four reconciliations is in progress</w:t>
      </w:r>
    </w:p>
    <w:p w14:paraId="36249C39" w14:textId="58C6DE26"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Select Location “K&amp;M Only (R60)”</w:t>
      </w:r>
    </w:p>
    <w:p w14:paraId="3589F533" w14:textId="281B9701"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Click “Run Report”</w:t>
      </w:r>
    </w:p>
    <w:p w14:paraId="08906BBD" w14:textId="32A150A5"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Click “Excel” to export</w:t>
      </w:r>
    </w:p>
    <w:p w14:paraId="2781ECB5" w14:textId="5A7A04ED" w:rsidR="00EC5C71" w:rsidRPr="004940E3" w:rsidRDefault="00EC5C71" w:rsidP="00E3577C">
      <w:pPr>
        <w:pStyle w:val="BodyText"/>
        <w:numPr>
          <w:ilvl w:val="0"/>
          <w:numId w:val="87"/>
        </w:numPr>
        <w:rPr>
          <w:rFonts w:ascii="Aptos" w:hAnsi="Aptos"/>
          <w:sz w:val="24"/>
          <w:szCs w:val="24"/>
          <w:lang w:eastAsia="ar-SA"/>
        </w:rPr>
      </w:pPr>
      <w:r w:rsidRPr="004940E3">
        <w:rPr>
          <w:rFonts w:ascii="Aptos" w:hAnsi="Aptos"/>
          <w:sz w:val="24"/>
          <w:szCs w:val="24"/>
          <w:lang w:eastAsia="ar-SA"/>
        </w:rPr>
        <w:t xml:space="preserve">Update tab “16X0 Period M.YYYY Summary” </w:t>
      </w:r>
    </w:p>
    <w:p w14:paraId="3E629453" w14:textId="1246160E"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Column B comes from the Details tab, ensure the locations and amounts pulled correctly</w:t>
      </w:r>
    </w:p>
    <w:p w14:paraId="66E1134F" w14:textId="1C256147"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 xml:space="preserve">Column C “Depreciation Schedule Fixed Asset Balance as of M/YYYY” comes from the most recent excel depreciation schedule saved at </w:t>
      </w:r>
      <w:r w:rsidRPr="004940E3">
        <w:rPr>
          <w:rFonts w:ascii="Aptos" w:hAnsi="Aptos"/>
          <w:color w:val="467886"/>
          <w:sz w:val="24"/>
          <w:szCs w:val="24"/>
          <w:u w:val="single"/>
          <w:lang w:eastAsia="ar-SA"/>
        </w:rPr>
        <w:t xml:space="preserve">F:\Accounts Payable\Shared\Lists\ASSETS </w:t>
      </w:r>
    </w:p>
    <w:p w14:paraId="63AEB1C3" w14:textId="56FD71A6" w:rsidR="00EC5C71" w:rsidRPr="004940E3" w:rsidRDefault="00EC5C71" w:rsidP="00E3577C">
      <w:pPr>
        <w:pStyle w:val="BodyText"/>
        <w:numPr>
          <w:ilvl w:val="2"/>
          <w:numId w:val="87"/>
        </w:numPr>
        <w:rPr>
          <w:rFonts w:ascii="Aptos" w:hAnsi="Aptos"/>
          <w:sz w:val="24"/>
          <w:szCs w:val="24"/>
          <w:lang w:eastAsia="ar-SA"/>
        </w:rPr>
      </w:pPr>
      <w:r w:rsidRPr="004940E3">
        <w:rPr>
          <w:rFonts w:ascii="Aptos" w:hAnsi="Aptos"/>
          <w:sz w:val="24"/>
          <w:szCs w:val="24"/>
          <w:lang w:eastAsia="ar-SA"/>
        </w:rPr>
        <w:t>It should say “Book Asset Detail Modified” somewhere in the file name</w:t>
      </w:r>
    </w:p>
    <w:p w14:paraId="3FE66D8A" w14:textId="333D1D5E" w:rsidR="00EC5C71" w:rsidRPr="004940E3" w:rsidRDefault="00EC5C71" w:rsidP="00E3577C">
      <w:pPr>
        <w:pStyle w:val="BodyText"/>
        <w:numPr>
          <w:ilvl w:val="2"/>
          <w:numId w:val="87"/>
        </w:numPr>
        <w:rPr>
          <w:rFonts w:ascii="Aptos" w:hAnsi="Aptos"/>
          <w:sz w:val="24"/>
          <w:szCs w:val="24"/>
          <w:lang w:eastAsia="ar-SA"/>
        </w:rPr>
      </w:pPr>
      <w:r w:rsidRPr="004940E3">
        <w:rPr>
          <w:rFonts w:ascii="Aptos" w:hAnsi="Aptos"/>
          <w:sz w:val="24"/>
          <w:szCs w:val="24"/>
          <w:lang w:eastAsia="ar-SA"/>
        </w:rPr>
        <w:t>Use the totals by GL Account and Location from column F “Book Cost”</w:t>
      </w:r>
    </w:p>
    <w:p w14:paraId="06052FF6" w14:textId="3C44A9D3"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 xml:space="preserve">Column D “New Activity” should include anything completely identified and on the Asset Activity that is just missing from the depreciation schedule due to timing. </w:t>
      </w:r>
    </w:p>
    <w:p w14:paraId="100DA844" w14:textId="1D4A111C"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Column E “Difference” will then be any variances left that need researched</w:t>
      </w:r>
    </w:p>
    <w:p w14:paraId="76FCFF82" w14:textId="7F8B581D" w:rsidR="00EC5C71" w:rsidRPr="004940E3" w:rsidRDefault="00EC5C71" w:rsidP="00E3577C">
      <w:pPr>
        <w:pStyle w:val="BodyText"/>
        <w:numPr>
          <w:ilvl w:val="2"/>
          <w:numId w:val="87"/>
        </w:numPr>
        <w:rPr>
          <w:rFonts w:ascii="Aptos" w:hAnsi="Aptos"/>
          <w:sz w:val="24"/>
          <w:szCs w:val="24"/>
          <w:lang w:eastAsia="ar-SA"/>
        </w:rPr>
      </w:pPr>
      <w:r w:rsidRPr="004940E3">
        <w:rPr>
          <w:rFonts w:ascii="Aptos" w:hAnsi="Aptos"/>
          <w:sz w:val="24"/>
          <w:szCs w:val="24"/>
          <w:lang w:eastAsia="ar-SA"/>
        </w:rPr>
        <w:t>Most likely an “AR Cash Store” entry from an employee selling an asset and not letting Accounting know</w:t>
      </w:r>
    </w:p>
    <w:p w14:paraId="62E31104" w14:textId="7761A89E" w:rsidR="00EC5C71" w:rsidRPr="004940E3" w:rsidRDefault="00EC5C71" w:rsidP="00E3577C">
      <w:pPr>
        <w:pStyle w:val="BodyText"/>
        <w:numPr>
          <w:ilvl w:val="2"/>
          <w:numId w:val="87"/>
        </w:numPr>
        <w:rPr>
          <w:rFonts w:ascii="Aptos" w:hAnsi="Aptos"/>
          <w:sz w:val="24"/>
          <w:szCs w:val="24"/>
          <w:lang w:eastAsia="ar-SA"/>
        </w:rPr>
      </w:pPr>
      <w:r w:rsidRPr="004940E3">
        <w:rPr>
          <w:rFonts w:ascii="Aptos" w:hAnsi="Aptos"/>
          <w:sz w:val="24"/>
          <w:szCs w:val="24"/>
          <w:lang w:eastAsia="ar-SA"/>
        </w:rPr>
        <w:t>Check emails from Logistics and AR for any information</w:t>
      </w:r>
    </w:p>
    <w:p w14:paraId="3C10AAC8" w14:textId="0328B151" w:rsidR="00EC5C71" w:rsidRPr="004940E3" w:rsidRDefault="00EC5C71" w:rsidP="00E3577C">
      <w:pPr>
        <w:pStyle w:val="BodyText"/>
        <w:numPr>
          <w:ilvl w:val="2"/>
          <w:numId w:val="87"/>
        </w:numPr>
        <w:rPr>
          <w:rFonts w:ascii="Aptos" w:hAnsi="Aptos"/>
          <w:sz w:val="24"/>
          <w:szCs w:val="24"/>
          <w:lang w:eastAsia="ar-SA"/>
        </w:rPr>
      </w:pPr>
      <w:r w:rsidRPr="004940E3">
        <w:rPr>
          <w:rFonts w:ascii="Aptos" w:hAnsi="Aptos"/>
          <w:sz w:val="24"/>
          <w:szCs w:val="24"/>
          <w:lang w:eastAsia="ar-SA"/>
        </w:rPr>
        <w:t>Email Logistics or Fleet Acquisition Manager if nothing else is found on a 1630 or 1650 discrepancy</w:t>
      </w:r>
    </w:p>
    <w:p w14:paraId="66749CCF" w14:textId="2227AF70"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Check that the formulas are correct in rows 51, 53, 55 and 57 and any variances match what is being researched</w:t>
      </w:r>
    </w:p>
    <w:p w14:paraId="22B0AF75" w14:textId="10591599" w:rsidR="00EC5C71" w:rsidRPr="004940E3" w:rsidRDefault="00EC5C71" w:rsidP="00E3577C">
      <w:pPr>
        <w:pStyle w:val="BodyText"/>
        <w:numPr>
          <w:ilvl w:val="1"/>
          <w:numId w:val="87"/>
        </w:numPr>
        <w:rPr>
          <w:rFonts w:ascii="Aptos" w:hAnsi="Aptos"/>
          <w:sz w:val="24"/>
          <w:szCs w:val="24"/>
          <w:lang w:eastAsia="ar-SA"/>
        </w:rPr>
      </w:pPr>
      <w:r w:rsidRPr="004940E3">
        <w:rPr>
          <w:rFonts w:ascii="Aptos" w:hAnsi="Aptos"/>
          <w:sz w:val="24"/>
          <w:szCs w:val="24"/>
          <w:lang w:eastAsia="ar-SA"/>
        </w:rPr>
        <w:t>Add snippet of total GL Balance for the accounts reconciling from the Intranet GL Activity to the bottom of the Summary tab</w:t>
      </w:r>
    </w:p>
    <w:p w14:paraId="6F47D173" w14:textId="6E31EB3B" w:rsidR="00EC5C71" w:rsidRPr="004940E3" w:rsidRDefault="00EC5C71" w:rsidP="00D641DF">
      <w:pPr>
        <w:pStyle w:val="Heading4"/>
      </w:pPr>
      <w:bookmarkStart w:id="83" w:name="_Toc228956636"/>
      <w:r w:rsidRPr="004940E3">
        <w:lastRenderedPageBreak/>
        <w:t>Reconcile 1640, 1660, 1680, 1700 monthly</w:t>
      </w:r>
      <w:bookmarkEnd w:id="83"/>
    </w:p>
    <w:p w14:paraId="313B2097" w14:textId="407CF560" w:rsidR="00EC5C71" w:rsidRPr="004940E3" w:rsidRDefault="00EC5C71" w:rsidP="00E3577C">
      <w:pPr>
        <w:pStyle w:val="BodyText"/>
        <w:numPr>
          <w:ilvl w:val="0"/>
          <w:numId w:val="88"/>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2026\1630-1700</w:t>
      </w:r>
    </w:p>
    <w:p w14:paraId="445E056A" w14:textId="442234AC" w:rsidR="00EC5C71" w:rsidRPr="004940E3" w:rsidRDefault="00EC5C71" w:rsidP="00E3577C">
      <w:pPr>
        <w:pStyle w:val="BodyText"/>
        <w:numPr>
          <w:ilvl w:val="0"/>
          <w:numId w:val="88"/>
        </w:numPr>
        <w:rPr>
          <w:rFonts w:ascii="Aptos" w:hAnsi="Aptos"/>
          <w:sz w:val="24"/>
          <w:szCs w:val="24"/>
          <w:lang w:eastAsia="ar-SA"/>
        </w:rPr>
      </w:pPr>
      <w:r w:rsidRPr="004940E3">
        <w:rPr>
          <w:rFonts w:ascii="Aptos" w:hAnsi="Aptos"/>
          <w:sz w:val="24"/>
          <w:szCs w:val="24"/>
          <w:lang w:eastAsia="ar-SA"/>
        </w:rPr>
        <w:t>All four sheets will need tab “16X0 Period M.YYYY Details” updated from the Intranet GL Activity</w:t>
      </w:r>
    </w:p>
    <w:p w14:paraId="66029510" w14:textId="02A8714F"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Intranet</w:t>
      </w:r>
    </w:p>
    <w:p w14:paraId="0C1D73B0" w14:textId="6B8E36D2"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Accounting</w:t>
      </w:r>
    </w:p>
    <w:p w14:paraId="60EBD77D" w14:textId="21F68770"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GL Account Activity</w:t>
      </w:r>
    </w:p>
    <w:p w14:paraId="52B6CB39" w14:textId="5BFEA37F"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Tab “Account Activity”</w:t>
      </w:r>
    </w:p>
    <w:p w14:paraId="499F2A5D" w14:textId="67E6D50F"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Select Period/Range</w:t>
      </w:r>
    </w:p>
    <w:p w14:paraId="7A2917C2" w14:textId="14E6EBEA"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Select Fiscal Year and Period needing reconciled</w:t>
      </w:r>
    </w:p>
    <w:p w14:paraId="158175D9" w14:textId="7C706469"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Select Account 1640 or whichever of the four reconciliations is in progress</w:t>
      </w:r>
    </w:p>
    <w:p w14:paraId="2292CFCA" w14:textId="0D0B503A"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Select Location “K&amp;M Only (R60)”</w:t>
      </w:r>
    </w:p>
    <w:p w14:paraId="753A3692" w14:textId="2217B0E0"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Click “Run Report”</w:t>
      </w:r>
    </w:p>
    <w:p w14:paraId="554C7619" w14:textId="761956B7"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Click “Excel” to export</w:t>
      </w:r>
    </w:p>
    <w:p w14:paraId="715B8F0C" w14:textId="355F5BE8" w:rsidR="00EC5C71" w:rsidRPr="004940E3" w:rsidRDefault="00EC5C71" w:rsidP="00E3577C">
      <w:pPr>
        <w:pStyle w:val="BodyText"/>
        <w:numPr>
          <w:ilvl w:val="0"/>
          <w:numId w:val="88"/>
        </w:numPr>
        <w:rPr>
          <w:rFonts w:ascii="Aptos" w:hAnsi="Aptos"/>
          <w:sz w:val="24"/>
          <w:szCs w:val="24"/>
          <w:lang w:eastAsia="ar-SA"/>
        </w:rPr>
      </w:pPr>
      <w:r w:rsidRPr="004940E3">
        <w:rPr>
          <w:rFonts w:ascii="Aptos" w:hAnsi="Aptos"/>
          <w:sz w:val="24"/>
          <w:szCs w:val="24"/>
          <w:lang w:eastAsia="ar-SA"/>
        </w:rPr>
        <w:t xml:space="preserve">Update tab “16X0 Period M.YYYY Summary” </w:t>
      </w:r>
    </w:p>
    <w:p w14:paraId="608BA3C3" w14:textId="20B5BCDC"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Column B comes from the Details tab, ensure the locations and amounts pulled correctly</w:t>
      </w:r>
    </w:p>
    <w:p w14:paraId="681658F6" w14:textId="44C653AD"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 xml:space="preserve">Column C “Depreciation Schedule Current Book Depr as of M/YYYY” comes from the most recent excel depreciation schedule saved at </w:t>
      </w:r>
      <w:r w:rsidRPr="004940E3">
        <w:rPr>
          <w:rFonts w:ascii="Aptos" w:hAnsi="Aptos"/>
          <w:color w:val="467886"/>
          <w:sz w:val="24"/>
          <w:szCs w:val="24"/>
          <w:u w:val="single"/>
          <w:lang w:eastAsia="ar-SA"/>
        </w:rPr>
        <w:t xml:space="preserve">F:\Accounts Payable\Shared\Lists\ASSETS </w:t>
      </w:r>
    </w:p>
    <w:p w14:paraId="3C5FCF80" w14:textId="666AB7FC"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It should say “Book Asset Detail Modified” somewhere in the file name</w:t>
      </w:r>
    </w:p>
    <w:p w14:paraId="42A83E30" w14:textId="1D9A839D"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Use the totals by GL Account and Location from column L “Book End Depr”</w:t>
      </w:r>
    </w:p>
    <w:p w14:paraId="4B66855D" w14:textId="617009B6"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 xml:space="preserve">Column D “Depr remaining to book in FY2025” is a formula, the difference between column B and C. </w:t>
      </w:r>
    </w:p>
    <w:p w14:paraId="37171707" w14:textId="350EA564"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 xml:space="preserve">Column E “Monthly Est Recurring Entry” is column D divided by cell J1. </w:t>
      </w:r>
    </w:p>
    <w:p w14:paraId="0BDB4402" w14:textId="57F6A395"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Cell J1 needs updated monthly</w:t>
      </w:r>
    </w:p>
    <w:p w14:paraId="75CCB9BE" w14:textId="3D370B3B"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If calculating the month before the recurring entry has been posted, in order to post the right amount, it should be 12 minus the previous fiscal period.</w:t>
      </w:r>
    </w:p>
    <w:p w14:paraId="49FEB6FE" w14:textId="5F3D06AB"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Ex. Nov is 12 minus 1 since only 1 has been posted (Oct)</w:t>
      </w:r>
    </w:p>
    <w:p w14:paraId="4BBF099C" w14:textId="2B3F4BCD"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 xml:space="preserve">If checking for month end after the recurring entry has been posted it should be 12 minus the fiscal period. </w:t>
      </w:r>
    </w:p>
    <w:p w14:paraId="7AE08F9E" w14:textId="45309AAC"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t>Ex, Nov is 12 minus 2 since 2 have been posted (Oct &amp; Nov)</w:t>
      </w:r>
    </w:p>
    <w:p w14:paraId="13F29A76" w14:textId="298A4E99"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 xml:space="preserve">Column F “Est Recurring Entry VS Actual Recurring Entry” is column E minus column I. </w:t>
      </w:r>
    </w:p>
    <w:p w14:paraId="5D1C504C" w14:textId="1D03390E"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Column I “Actual Recurring Entry” should be pulled from the correlating GL Accounts on the current recurring entry.</w:t>
      </w:r>
    </w:p>
    <w:p w14:paraId="22414CA0" w14:textId="3EC166A8" w:rsidR="00EC5C71" w:rsidRPr="004940E3" w:rsidRDefault="00EC5C71" w:rsidP="00E3577C">
      <w:pPr>
        <w:pStyle w:val="BodyText"/>
        <w:numPr>
          <w:ilvl w:val="2"/>
          <w:numId w:val="88"/>
        </w:numPr>
        <w:rPr>
          <w:rFonts w:ascii="Aptos" w:hAnsi="Aptos"/>
          <w:color w:val="467886"/>
          <w:sz w:val="24"/>
          <w:szCs w:val="24"/>
          <w:u w:val="single"/>
          <w:lang w:eastAsia="ar-SA"/>
        </w:rPr>
      </w:pPr>
      <w:r w:rsidRPr="004940E3">
        <w:rPr>
          <w:rFonts w:ascii="Aptos" w:hAnsi="Aptos"/>
          <w:color w:val="467886"/>
          <w:sz w:val="24"/>
          <w:szCs w:val="24"/>
          <w:u w:val="single"/>
          <w:lang w:eastAsia="ar-SA"/>
        </w:rPr>
        <w:t xml:space="preserve">F:\Accounting\Shared\Month End\Recurring Entry </w:t>
      </w:r>
    </w:p>
    <w:p w14:paraId="3E2567DF" w14:textId="0CBC8C74" w:rsidR="00EC5C71" w:rsidRPr="004940E3" w:rsidRDefault="00EC5C71" w:rsidP="00E3577C">
      <w:pPr>
        <w:pStyle w:val="BodyText"/>
        <w:numPr>
          <w:ilvl w:val="2"/>
          <w:numId w:val="88"/>
        </w:numPr>
        <w:rPr>
          <w:rFonts w:ascii="Aptos" w:hAnsi="Aptos"/>
          <w:sz w:val="24"/>
          <w:szCs w:val="24"/>
          <w:lang w:eastAsia="ar-SA"/>
        </w:rPr>
      </w:pPr>
      <w:r w:rsidRPr="004940E3">
        <w:rPr>
          <w:rFonts w:ascii="Aptos" w:hAnsi="Aptos"/>
          <w:sz w:val="24"/>
          <w:szCs w:val="24"/>
          <w:lang w:eastAsia="ar-SA"/>
        </w:rPr>
        <w:lastRenderedPageBreak/>
        <w:t>If updating this causes a variance in column F, verify and use to update the recurring entry (section 7 below)</w:t>
      </w:r>
    </w:p>
    <w:p w14:paraId="3C0EB65F" w14:textId="3307BBB8"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Check that formulas are correct in rows 51, 53, 55 and 57 and any variances match what is being researched</w:t>
      </w:r>
    </w:p>
    <w:p w14:paraId="1B77249E" w14:textId="291DF0E1" w:rsidR="00EC5C71" w:rsidRPr="004940E3" w:rsidRDefault="00EC5C71" w:rsidP="00E3577C">
      <w:pPr>
        <w:pStyle w:val="BodyText"/>
        <w:numPr>
          <w:ilvl w:val="1"/>
          <w:numId w:val="88"/>
        </w:numPr>
        <w:rPr>
          <w:rFonts w:ascii="Aptos" w:hAnsi="Aptos"/>
          <w:sz w:val="24"/>
          <w:szCs w:val="24"/>
          <w:lang w:eastAsia="ar-SA"/>
        </w:rPr>
      </w:pPr>
      <w:r w:rsidRPr="004940E3">
        <w:rPr>
          <w:rFonts w:ascii="Aptos" w:hAnsi="Aptos"/>
          <w:sz w:val="24"/>
          <w:szCs w:val="24"/>
          <w:lang w:eastAsia="ar-SA"/>
        </w:rPr>
        <w:t>Add snippet of total GL Balance for the accounts reconciling from the Intranet GL Activity to the bottom of the Summary tab</w:t>
      </w:r>
    </w:p>
    <w:p w14:paraId="72253DBB" w14:textId="42784A6A" w:rsidR="00EC5C71" w:rsidRPr="004940E3" w:rsidRDefault="00EC5C71" w:rsidP="00D641DF">
      <w:pPr>
        <w:pStyle w:val="Heading4"/>
      </w:pPr>
      <w:bookmarkStart w:id="84" w:name="_Toc228956637"/>
      <w:r w:rsidRPr="004940E3">
        <w:t>Review All Assets (before year end, but can be done quarterly or biannually)</w:t>
      </w:r>
      <w:bookmarkEnd w:id="84"/>
    </w:p>
    <w:p w14:paraId="19BE249C" w14:textId="5D92FDF0" w:rsidR="00EC5C71" w:rsidRPr="004940E3" w:rsidRDefault="00EC5C71" w:rsidP="00E3577C">
      <w:pPr>
        <w:pStyle w:val="BodyText"/>
        <w:numPr>
          <w:ilvl w:val="0"/>
          <w:numId w:val="89"/>
        </w:numPr>
        <w:rPr>
          <w:rFonts w:ascii="Aptos" w:hAnsi="Aptos"/>
          <w:sz w:val="24"/>
          <w:szCs w:val="24"/>
          <w:lang w:eastAsia="ar-SA"/>
        </w:rPr>
      </w:pPr>
      <w:r w:rsidRPr="004940E3">
        <w:rPr>
          <w:rFonts w:ascii="Aptos" w:hAnsi="Aptos"/>
          <w:sz w:val="24"/>
          <w:szCs w:val="24"/>
          <w:lang w:eastAsia="ar-SA"/>
        </w:rPr>
        <w:t>Go through each item on the current depreciation schedule to see if it is still in K&amp;M’s possession, still in use, and if the location listed is still correct</w:t>
      </w:r>
    </w:p>
    <w:p w14:paraId="2E8F45AC" w14:textId="41599850" w:rsidR="00EC5C71" w:rsidRPr="004940E3" w:rsidRDefault="00EC5C71"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For items in 1630 Shop Equipment reach out to the warehouse manager or Fleet Acquisition Manager. </w:t>
      </w:r>
    </w:p>
    <w:p w14:paraId="49709886" w14:textId="051A17DF" w:rsidR="00EC5C71" w:rsidRPr="004940E3" w:rsidRDefault="00EC5C71"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For items in 1650 Transportation Equipment use the “Trucks &amp; Trailers” spreadsheet saved at </w:t>
      </w:r>
      <w:r w:rsidRPr="004940E3">
        <w:rPr>
          <w:rFonts w:ascii="Aptos" w:hAnsi="Aptos"/>
          <w:color w:val="467886"/>
          <w:sz w:val="24"/>
          <w:szCs w:val="24"/>
          <w:u w:val="single"/>
          <w:lang w:eastAsia="ar-SA"/>
        </w:rPr>
        <w:t>F:\Logistics\Public\Trucks &amp; Trailers</w:t>
      </w:r>
    </w:p>
    <w:p w14:paraId="7F9819A1" w14:textId="032ACC58" w:rsidR="00EC5C71" w:rsidRPr="004940E3" w:rsidRDefault="00EC5C71"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 xml:space="preserve">There are multiple tabs that each item could be in depending on what it is and if it was sold or not. </w:t>
      </w:r>
    </w:p>
    <w:p w14:paraId="091C243C" w14:textId="5A3022B8" w:rsidR="00EC5C71" w:rsidRPr="004940E3" w:rsidRDefault="00EC5C71"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 xml:space="preserve">If an asset is still in use, make sure the location matches. </w:t>
      </w:r>
    </w:p>
    <w:p w14:paraId="17A6D742" w14:textId="1BC27D67" w:rsidR="00EC5C71" w:rsidRPr="004940E3" w:rsidRDefault="00EC5C71"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 xml:space="preserve">If an asset was sold it will have the details of the sale, such as the amount, date, and who purchased it. This should tie out with an entry in 1650, if not it will need researched further. </w:t>
      </w:r>
    </w:p>
    <w:p w14:paraId="769CC10F" w14:textId="6FF03122" w:rsidR="00EC5C71" w:rsidRPr="004940E3" w:rsidRDefault="00EC5C71"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For items in 1670 Office Equipment reach out to IT. The Warehouse manager may also be able to assist.  </w:t>
      </w:r>
    </w:p>
    <w:p w14:paraId="76A76497" w14:textId="4857B1ED" w:rsidR="00EC5C71" w:rsidRPr="004940E3" w:rsidRDefault="00EC5C71"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For items in 1690 Leasehold Improvements reach out to the warehouse manager or Real Estate department. </w:t>
      </w:r>
    </w:p>
    <w:p w14:paraId="0ECAF6B6" w14:textId="5A06F9FE" w:rsidR="00EC5C71" w:rsidRPr="004940E3" w:rsidRDefault="00EC5C71"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 xml:space="preserve">Many assets in 1690 do not need researched.  </w:t>
      </w:r>
    </w:p>
    <w:p w14:paraId="1B674F5A" w14:textId="6EBC061A" w:rsidR="00EC5C71" w:rsidRPr="004940E3" w:rsidRDefault="00EC5C71"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Ex. New roof or loading dock</w:t>
      </w:r>
    </w:p>
    <w:p w14:paraId="7DDDF232" w14:textId="77777777" w:rsidR="00DB0FF5" w:rsidRPr="004940E3" w:rsidRDefault="00DB0FF5" w:rsidP="00E3577C">
      <w:pPr>
        <w:pStyle w:val="BodyText"/>
        <w:numPr>
          <w:ilvl w:val="0"/>
          <w:numId w:val="89"/>
        </w:numPr>
        <w:rPr>
          <w:rFonts w:ascii="Aptos" w:hAnsi="Aptos"/>
          <w:sz w:val="24"/>
          <w:szCs w:val="24"/>
          <w:lang w:eastAsia="ar-SA"/>
        </w:rPr>
      </w:pPr>
      <w:r w:rsidRPr="004940E3">
        <w:rPr>
          <w:rFonts w:ascii="Aptos" w:hAnsi="Aptos"/>
          <w:sz w:val="24"/>
          <w:szCs w:val="24"/>
          <w:lang w:eastAsia="ar-SA"/>
        </w:rPr>
        <w:t>When a location is closed or consolidated, any Goodwill associated with that location should be reallocated.  To reallocated:</w:t>
      </w:r>
    </w:p>
    <w:p w14:paraId="46A1655F" w14:textId="77777777" w:rsidR="00DB0FF5" w:rsidRPr="004940E3" w:rsidRDefault="00DB0FF5"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If all routes and customers are transferred to another single location, reallocated the goodwill to that location. </w:t>
      </w:r>
    </w:p>
    <w:p w14:paraId="38BAB512" w14:textId="77777777" w:rsidR="00DB0FF5" w:rsidRPr="004940E3" w:rsidRDefault="00DB0FF5" w:rsidP="00E3577C">
      <w:pPr>
        <w:pStyle w:val="BodyText"/>
        <w:numPr>
          <w:ilvl w:val="1"/>
          <w:numId w:val="89"/>
        </w:numPr>
        <w:rPr>
          <w:rFonts w:ascii="Aptos" w:hAnsi="Aptos"/>
          <w:sz w:val="24"/>
          <w:szCs w:val="24"/>
          <w:lang w:eastAsia="ar-SA"/>
        </w:rPr>
      </w:pPr>
      <w:r w:rsidRPr="004940E3">
        <w:rPr>
          <w:rFonts w:ascii="Aptos" w:hAnsi="Aptos"/>
          <w:sz w:val="24"/>
          <w:szCs w:val="24"/>
          <w:lang w:eastAsia="ar-SA"/>
        </w:rPr>
        <w:t xml:space="preserve">If customers and routes are transferred to multiple locations, contact logistics to get the routes transferred and the sales dollar volume of each route.  </w:t>
      </w:r>
    </w:p>
    <w:p w14:paraId="7F97C8C7" w14:textId="4ABF64DE" w:rsidR="00CF0216" w:rsidRPr="004940E3" w:rsidRDefault="00DB0FF5" w:rsidP="00E3577C">
      <w:pPr>
        <w:pStyle w:val="BodyText"/>
        <w:numPr>
          <w:ilvl w:val="2"/>
          <w:numId w:val="89"/>
        </w:numPr>
        <w:rPr>
          <w:rFonts w:ascii="Aptos" w:hAnsi="Aptos"/>
          <w:sz w:val="24"/>
          <w:szCs w:val="24"/>
          <w:lang w:eastAsia="ar-SA"/>
        </w:rPr>
      </w:pPr>
      <w:r w:rsidRPr="004940E3">
        <w:rPr>
          <w:rFonts w:ascii="Aptos" w:hAnsi="Aptos"/>
          <w:sz w:val="24"/>
          <w:szCs w:val="24"/>
          <w:lang w:eastAsia="ar-SA"/>
        </w:rPr>
        <w:t xml:space="preserve">Reallocated goodwill based on sales volume reassigned to locations receiving routes. </w:t>
      </w:r>
    </w:p>
    <w:p w14:paraId="7747236D" w14:textId="3BA9C698" w:rsidR="00391E35" w:rsidRPr="004940E3" w:rsidRDefault="00391E35" w:rsidP="00391E35">
      <w:pPr>
        <w:pStyle w:val="BodyText"/>
        <w:ind w:left="1080"/>
        <w:rPr>
          <w:rFonts w:ascii="Aptos" w:hAnsi="Aptos"/>
          <w:sz w:val="24"/>
          <w:szCs w:val="24"/>
          <w:lang w:eastAsia="ar-SA"/>
        </w:rPr>
      </w:pPr>
      <w:r w:rsidRPr="004940E3">
        <w:rPr>
          <w:rFonts w:ascii="Aptos" w:hAnsi="Aptos"/>
          <w:sz w:val="24"/>
          <w:szCs w:val="24"/>
          <w:lang w:eastAsia="ar-SA"/>
        </w:rPr>
        <w:t xml:space="preserve">NOTE: Refer to SOP 7.7.5 Depreciation &amp; Amortization Entry for details on updating </w:t>
      </w:r>
      <w:r w:rsidR="004F3A6B" w:rsidRPr="004940E3">
        <w:rPr>
          <w:rFonts w:ascii="Aptos" w:hAnsi="Aptos"/>
          <w:sz w:val="24"/>
          <w:szCs w:val="24"/>
          <w:lang w:eastAsia="ar-SA"/>
        </w:rPr>
        <w:t xml:space="preserve">fixed asset recurring entries. </w:t>
      </w:r>
    </w:p>
    <w:p w14:paraId="15CA0B3F" w14:textId="22891FFA" w:rsidR="00EC5C71" w:rsidRPr="004940E3" w:rsidRDefault="00EC5C71" w:rsidP="00610B65">
      <w:pPr>
        <w:pStyle w:val="Heading3"/>
      </w:pPr>
      <w:bookmarkStart w:id="85" w:name="_Toc228956638"/>
      <w:r w:rsidRPr="004940E3">
        <w:t>Travelers Tracer Payment</w:t>
      </w:r>
      <w:bookmarkEnd w:id="85"/>
    </w:p>
    <w:p w14:paraId="031E3B45" w14:textId="77777777" w:rsidR="00EC5C71" w:rsidRPr="004940E3" w:rsidRDefault="00EC5C71" w:rsidP="00B578E8">
      <w:pPr>
        <w:pStyle w:val="BodyText"/>
        <w:ind w:left="1080" w:firstLine="0"/>
        <w:rPr>
          <w:rFonts w:ascii="Aptos" w:hAnsi="Aptos"/>
          <w:sz w:val="24"/>
          <w:szCs w:val="24"/>
          <w:lang w:eastAsia="ar-SA"/>
        </w:rPr>
      </w:pPr>
      <w:r w:rsidRPr="004940E3">
        <w:rPr>
          <w:rFonts w:ascii="Aptos" w:hAnsi="Aptos"/>
          <w:b/>
          <w:bCs/>
          <w:sz w:val="24"/>
          <w:szCs w:val="24"/>
          <w:lang w:eastAsia="ar-SA"/>
        </w:rPr>
        <w:lastRenderedPageBreak/>
        <w:t>Purpose:</w:t>
      </w:r>
      <w:r w:rsidRPr="004940E3">
        <w:rPr>
          <w:rFonts w:ascii="Aptos" w:hAnsi="Aptos"/>
          <w:sz w:val="24"/>
          <w:szCs w:val="24"/>
          <w:lang w:eastAsia="ar-SA"/>
        </w:rPr>
        <w:t xml:space="preserve"> This SOP outlines the steps for validating, approving, and processing Worker’s Compensation and Auto Liability charges to ensure accuracy, timely payment, and proper financial allocation.</w:t>
      </w:r>
    </w:p>
    <w:p w14:paraId="39D46F34" w14:textId="77777777" w:rsidR="00EC5C71" w:rsidRPr="004940E3" w:rsidRDefault="00EC5C71" w:rsidP="00B578E8">
      <w:pPr>
        <w:pStyle w:val="BodyText"/>
        <w:ind w:left="1080" w:firstLine="0"/>
        <w:rPr>
          <w:rFonts w:ascii="Aptos" w:hAnsi="Aptos"/>
          <w:sz w:val="24"/>
          <w:szCs w:val="24"/>
          <w:lang w:eastAsia="ar-SA"/>
        </w:rPr>
      </w:pPr>
      <w:r w:rsidRPr="004940E3">
        <w:rPr>
          <w:rFonts w:ascii="Aptos" w:hAnsi="Aptos"/>
          <w:sz w:val="24"/>
          <w:szCs w:val="24"/>
          <w:lang w:eastAsia="ar-SA"/>
        </w:rPr>
        <w:t xml:space="preserve">After the Benefit Generalist and Logistics Supervisor review the Worker’s Comp charges and Auto Liability charges respectively, the following steps will be performed.  This original SOP derived from Human Resource provided “Travelers Tracer Payment” saved </w:t>
      </w:r>
      <w:r w:rsidRPr="004940E3">
        <w:rPr>
          <w:rFonts w:ascii="Aptos" w:hAnsi="Aptos"/>
          <w:color w:val="467886"/>
          <w:sz w:val="24"/>
          <w:szCs w:val="24"/>
          <w:u w:val="single"/>
          <w:lang w:eastAsia="ar-SA"/>
        </w:rPr>
        <w:t>F:\Accounting\Shared\Month End\EOM Entries YYYY\Travelers EOM Entry</w:t>
      </w:r>
      <w:r w:rsidRPr="004940E3">
        <w:rPr>
          <w:rFonts w:ascii="Aptos" w:hAnsi="Aptos"/>
          <w:color w:val="467886"/>
          <w:sz w:val="24"/>
          <w:szCs w:val="24"/>
          <w:lang w:eastAsia="ar-SA"/>
        </w:rPr>
        <w:t xml:space="preserve"> </w:t>
      </w:r>
      <w:r w:rsidRPr="004940E3">
        <w:rPr>
          <w:rFonts w:ascii="Aptos" w:hAnsi="Aptos"/>
          <w:sz w:val="24"/>
          <w:szCs w:val="24"/>
          <w:lang w:eastAsia="ar-SA"/>
        </w:rPr>
        <w:t>“Travelers Tracer Payment SOP from HR 04.29.20”</w:t>
      </w:r>
    </w:p>
    <w:p w14:paraId="0F239C1B" w14:textId="05B6205C" w:rsidR="00EC5C71" w:rsidRPr="004940E3" w:rsidRDefault="00EC5C71" w:rsidP="00D641DF">
      <w:pPr>
        <w:pStyle w:val="Heading4"/>
      </w:pPr>
      <w:bookmarkStart w:id="86" w:name="_Toc228956639"/>
      <w:r w:rsidRPr="004940E3">
        <w:t>Validate amount billed from Travelers</w:t>
      </w:r>
      <w:bookmarkEnd w:id="86"/>
    </w:p>
    <w:p w14:paraId="64286FA1" w14:textId="7E85BFA5" w:rsidR="00EC5C71" w:rsidRPr="004940E3" w:rsidRDefault="00EC5C71" w:rsidP="00E3577C">
      <w:pPr>
        <w:pStyle w:val="BodyText"/>
        <w:numPr>
          <w:ilvl w:val="0"/>
          <w:numId w:val="90"/>
        </w:numPr>
        <w:rPr>
          <w:rFonts w:ascii="Aptos" w:hAnsi="Aptos"/>
          <w:sz w:val="24"/>
          <w:szCs w:val="24"/>
          <w:lang w:eastAsia="ar-SA"/>
        </w:rPr>
      </w:pPr>
      <w:r w:rsidRPr="004940E3">
        <w:rPr>
          <w:rFonts w:ascii="Aptos" w:hAnsi="Aptos"/>
          <w:sz w:val="24"/>
          <w:szCs w:val="24"/>
          <w:lang w:eastAsia="ar-SA"/>
        </w:rPr>
        <w:t xml:space="preserve">We validate the amount billed by Travelers by comparing it to the amounts internally approved for payment for both workers compensation from HR and auto liability from Logistics.  If the amount billed by Travelers equals the amounts approved by HR and Logistics, move to Step 2. </w:t>
      </w:r>
    </w:p>
    <w:p w14:paraId="7E4F59B0" w14:textId="1306AAD5" w:rsidR="00EC5C71" w:rsidRPr="004940E3" w:rsidRDefault="00EC5C71" w:rsidP="00E3577C">
      <w:pPr>
        <w:pStyle w:val="BodyText"/>
        <w:numPr>
          <w:ilvl w:val="0"/>
          <w:numId w:val="90"/>
        </w:numPr>
        <w:rPr>
          <w:rFonts w:ascii="Aptos" w:hAnsi="Aptos"/>
          <w:sz w:val="24"/>
          <w:szCs w:val="24"/>
          <w:lang w:eastAsia="ar-SA"/>
        </w:rPr>
      </w:pPr>
      <w:r w:rsidRPr="004940E3">
        <w:rPr>
          <w:rFonts w:ascii="Aptos" w:hAnsi="Aptos"/>
          <w:sz w:val="24"/>
          <w:szCs w:val="24"/>
          <w:lang w:eastAsia="ar-SA"/>
        </w:rPr>
        <w:t xml:space="preserve">In the rare event of a discrepancy, the Controller will contact Travelers to discuss and resolve any discrepancies. </w:t>
      </w:r>
    </w:p>
    <w:p w14:paraId="773D87DC" w14:textId="2C0FA5DF" w:rsidR="00EC5C71" w:rsidRPr="004940E3" w:rsidRDefault="00EC5C71" w:rsidP="00D641DF">
      <w:pPr>
        <w:pStyle w:val="Heading4"/>
      </w:pPr>
      <w:bookmarkStart w:id="87" w:name="_Toc228956640"/>
      <w:r w:rsidRPr="004940E3">
        <w:t>Process &amp; Initiate ACH within 24 hours of receipt</w:t>
      </w:r>
      <w:bookmarkEnd w:id="87"/>
    </w:p>
    <w:p w14:paraId="0E91EF92" w14:textId="7DD5E054" w:rsidR="00EC5C71" w:rsidRPr="004940E3" w:rsidRDefault="00EC5C71" w:rsidP="00E3577C">
      <w:pPr>
        <w:pStyle w:val="BodyText"/>
        <w:numPr>
          <w:ilvl w:val="0"/>
          <w:numId w:val="91"/>
        </w:numPr>
        <w:rPr>
          <w:rFonts w:ascii="Aptos" w:hAnsi="Aptos"/>
          <w:sz w:val="24"/>
          <w:szCs w:val="24"/>
          <w:lang w:eastAsia="ar-SA"/>
        </w:rPr>
      </w:pPr>
      <w:r w:rsidRPr="004940E3">
        <w:rPr>
          <w:rFonts w:ascii="Aptos" w:hAnsi="Aptos"/>
          <w:sz w:val="24"/>
          <w:szCs w:val="24"/>
          <w:lang w:eastAsia="ar-SA"/>
        </w:rPr>
        <w:t xml:space="preserve">Accounting department is responsible for initiating ACH and uses a Travelers ACH template saved on the Banking portal which can be updated with the current Tracer amount due before initiating.  </w:t>
      </w:r>
    </w:p>
    <w:p w14:paraId="0FA07634" w14:textId="4D75836F" w:rsidR="00EC5C71" w:rsidRPr="004940E3" w:rsidRDefault="00EC5C71" w:rsidP="00E3577C">
      <w:pPr>
        <w:pStyle w:val="BodyText"/>
        <w:numPr>
          <w:ilvl w:val="0"/>
          <w:numId w:val="91"/>
        </w:numPr>
        <w:rPr>
          <w:rFonts w:ascii="Aptos" w:hAnsi="Aptos"/>
          <w:sz w:val="24"/>
          <w:szCs w:val="24"/>
          <w:lang w:eastAsia="ar-SA"/>
        </w:rPr>
      </w:pPr>
      <w:r w:rsidRPr="004940E3">
        <w:rPr>
          <w:rFonts w:ascii="Aptos" w:hAnsi="Aptos"/>
          <w:sz w:val="24"/>
          <w:szCs w:val="24"/>
          <w:lang w:eastAsia="ar-SA"/>
        </w:rPr>
        <w:t>If the amounts are not approved by Logistics and HR within 24 hours of the notification from Travelers, escalate the request for approval to the Controller</w:t>
      </w:r>
      <w:r w:rsidR="00E86A5B" w:rsidRPr="004940E3">
        <w:rPr>
          <w:rFonts w:ascii="Aptos" w:hAnsi="Aptos"/>
          <w:sz w:val="24"/>
          <w:szCs w:val="24"/>
          <w:lang w:eastAsia="ar-SA"/>
        </w:rPr>
        <w:t>, VP of Accounting</w:t>
      </w:r>
      <w:r w:rsidR="00FD551D" w:rsidRPr="004940E3">
        <w:rPr>
          <w:rFonts w:ascii="Aptos" w:hAnsi="Aptos"/>
          <w:sz w:val="24"/>
          <w:szCs w:val="24"/>
          <w:lang w:eastAsia="ar-SA"/>
        </w:rPr>
        <w:t>, a</w:t>
      </w:r>
      <w:r w:rsidRPr="004940E3">
        <w:rPr>
          <w:rFonts w:ascii="Aptos" w:hAnsi="Aptos"/>
          <w:sz w:val="24"/>
          <w:szCs w:val="24"/>
          <w:lang w:eastAsia="ar-SA"/>
        </w:rPr>
        <w:t xml:space="preserve">nd VP of HR, respectively. </w:t>
      </w:r>
    </w:p>
    <w:p w14:paraId="19E36B48" w14:textId="09F9098C" w:rsidR="00EC5C71" w:rsidRPr="004940E3" w:rsidRDefault="00EC5C71" w:rsidP="00E3577C">
      <w:pPr>
        <w:pStyle w:val="BodyText"/>
        <w:numPr>
          <w:ilvl w:val="0"/>
          <w:numId w:val="91"/>
        </w:numPr>
        <w:rPr>
          <w:rFonts w:ascii="Aptos" w:hAnsi="Aptos"/>
          <w:b/>
          <w:bCs/>
          <w:sz w:val="24"/>
          <w:szCs w:val="24"/>
          <w:lang w:eastAsia="ar-SA"/>
        </w:rPr>
      </w:pPr>
      <w:r w:rsidRPr="004940E3">
        <w:rPr>
          <w:rFonts w:ascii="Aptos" w:hAnsi="Aptos"/>
          <w:b/>
          <w:bCs/>
          <w:sz w:val="24"/>
          <w:szCs w:val="24"/>
          <w:lang w:eastAsia="ar-SA"/>
        </w:rPr>
        <w:t>Save working files, Prepare and Post G/L entry</w:t>
      </w:r>
    </w:p>
    <w:p w14:paraId="44975A16" w14:textId="420BED92" w:rsidR="00EC5C71" w:rsidRPr="004940E3" w:rsidRDefault="00EC5C71" w:rsidP="00E3577C">
      <w:pPr>
        <w:pStyle w:val="BodyText"/>
        <w:numPr>
          <w:ilvl w:val="1"/>
          <w:numId w:val="91"/>
        </w:numPr>
        <w:rPr>
          <w:rFonts w:ascii="Aptos" w:hAnsi="Aptos"/>
          <w:sz w:val="24"/>
          <w:szCs w:val="24"/>
          <w:lang w:eastAsia="ar-SA"/>
        </w:rPr>
      </w:pPr>
      <w:r w:rsidRPr="004940E3">
        <w:rPr>
          <w:rFonts w:ascii="Aptos" w:hAnsi="Aptos"/>
          <w:sz w:val="24"/>
          <w:szCs w:val="24"/>
          <w:lang w:eastAsia="ar-SA"/>
        </w:rPr>
        <w:t xml:space="preserve">Working files will be saved in </w:t>
      </w:r>
      <w:r w:rsidRPr="004940E3">
        <w:rPr>
          <w:rFonts w:ascii="Aptos" w:hAnsi="Aptos"/>
          <w:color w:val="467886"/>
          <w:sz w:val="24"/>
          <w:szCs w:val="24"/>
          <w:u w:val="single"/>
          <w:lang w:eastAsia="ar-SA"/>
        </w:rPr>
        <w:t>F:\Accounting\Shared\Month End\EOM Entries YYYY\Travelers EOM Entry\YYYY\MM.YYYY</w:t>
      </w:r>
    </w:p>
    <w:p w14:paraId="7D67C8EB" w14:textId="6BD473B2"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Open the Excel file from the email and save as “Travelers Billing YYYY.MM”</w:t>
      </w:r>
    </w:p>
    <w:p w14:paraId="1193D1CA" w14:textId="554E0E66" w:rsidR="00EC5C71" w:rsidRPr="004940E3" w:rsidRDefault="00EC5C71" w:rsidP="00E3577C">
      <w:pPr>
        <w:pStyle w:val="BodyText"/>
        <w:numPr>
          <w:ilvl w:val="1"/>
          <w:numId w:val="91"/>
        </w:numPr>
        <w:rPr>
          <w:rFonts w:ascii="Aptos" w:hAnsi="Aptos"/>
          <w:sz w:val="24"/>
          <w:szCs w:val="24"/>
          <w:lang w:eastAsia="ar-SA"/>
        </w:rPr>
      </w:pPr>
      <w:r w:rsidRPr="004940E3">
        <w:rPr>
          <w:rFonts w:ascii="Aptos" w:hAnsi="Aptos"/>
          <w:sz w:val="24"/>
          <w:szCs w:val="24"/>
          <w:lang w:eastAsia="ar-SA"/>
        </w:rPr>
        <w:t>Create a pivot table from all data to separate out AL=Auto Liability &amp; WC= Workers Comp by using rows “Line” and “Organization Code” and the value of “Sum of Total”</w:t>
      </w:r>
    </w:p>
    <w:p w14:paraId="6EE3F3F1" w14:textId="1E5A807E"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Auto Accident Costs from Loss Date prior to 10/1/21– post total to account 5055-location</w:t>
      </w:r>
    </w:p>
    <w:p w14:paraId="3A126248" w14:textId="5FBD70DC"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Workers Comp Costs from Loss Date prior to 10/1/21 – post total to account 5710-location</w:t>
      </w:r>
    </w:p>
    <w:p w14:paraId="6E513633" w14:textId="3CDA88CA"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Auto Accident 5 Star (after 10/1/21) – post total to account 1402-1-1</w:t>
      </w:r>
    </w:p>
    <w:p w14:paraId="3C993EC2" w14:textId="46EDEF2F"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Workers Comp 5 Star (after 10/1/21) – post total to account 1406-1-1</w:t>
      </w:r>
    </w:p>
    <w:p w14:paraId="5E09789C" w14:textId="448A267F" w:rsidR="00EC5C71" w:rsidRPr="004940E3" w:rsidRDefault="00EC5C71" w:rsidP="00E3577C">
      <w:pPr>
        <w:pStyle w:val="BodyText"/>
        <w:numPr>
          <w:ilvl w:val="1"/>
          <w:numId w:val="91"/>
        </w:numPr>
        <w:rPr>
          <w:rFonts w:ascii="Aptos" w:hAnsi="Aptos"/>
          <w:sz w:val="24"/>
          <w:szCs w:val="24"/>
          <w:lang w:eastAsia="ar-SA"/>
        </w:rPr>
      </w:pPr>
      <w:r w:rsidRPr="004940E3">
        <w:rPr>
          <w:rFonts w:ascii="Aptos" w:hAnsi="Aptos"/>
          <w:sz w:val="24"/>
          <w:szCs w:val="24"/>
          <w:lang w:eastAsia="ar-SA"/>
        </w:rPr>
        <w:lastRenderedPageBreak/>
        <w:t xml:space="preserve">Verify the breakdown from the HR and Logistics approvals are the same as the pivot table. </w:t>
      </w:r>
    </w:p>
    <w:p w14:paraId="2C64D43C" w14:textId="39C6BB9B" w:rsidR="00EC5C71" w:rsidRPr="004940E3" w:rsidRDefault="00EC5C71" w:rsidP="00E3577C">
      <w:pPr>
        <w:pStyle w:val="BodyText"/>
        <w:numPr>
          <w:ilvl w:val="1"/>
          <w:numId w:val="91"/>
        </w:numPr>
        <w:rPr>
          <w:rFonts w:ascii="Aptos" w:hAnsi="Aptos"/>
          <w:sz w:val="24"/>
          <w:szCs w:val="24"/>
          <w:lang w:eastAsia="ar-SA"/>
        </w:rPr>
      </w:pPr>
      <w:r w:rsidRPr="004940E3">
        <w:rPr>
          <w:rFonts w:ascii="Aptos" w:hAnsi="Aptos"/>
          <w:sz w:val="24"/>
          <w:szCs w:val="24"/>
          <w:lang w:eastAsia="ar-SA"/>
        </w:rPr>
        <w:t>Create a JE to record in the month of the “Charge Dates” (if received at the beginning of August it will be for July)</w:t>
      </w:r>
    </w:p>
    <w:p w14:paraId="332EDA4A" w14:textId="0D733AD2"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“Travelers Billing Month YYYY”</w:t>
      </w:r>
    </w:p>
    <w:p w14:paraId="27791037" w14:textId="3AE7E4CA"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 xml:space="preserve">Credit 01017/001/000 for the total amount </w:t>
      </w:r>
    </w:p>
    <w:p w14:paraId="6A6FE4D2" w14:textId="0AA0B107" w:rsidR="00EC5C71" w:rsidRPr="004940E3" w:rsidRDefault="00EC5C71" w:rsidP="00E3577C">
      <w:pPr>
        <w:pStyle w:val="BodyText"/>
        <w:numPr>
          <w:ilvl w:val="2"/>
          <w:numId w:val="91"/>
        </w:numPr>
        <w:rPr>
          <w:rFonts w:ascii="Aptos" w:hAnsi="Aptos"/>
          <w:sz w:val="24"/>
          <w:szCs w:val="24"/>
          <w:lang w:eastAsia="ar-SA"/>
        </w:rPr>
      </w:pPr>
      <w:r w:rsidRPr="004940E3">
        <w:rPr>
          <w:rFonts w:ascii="Aptos" w:hAnsi="Aptos"/>
          <w:sz w:val="24"/>
          <w:szCs w:val="24"/>
          <w:lang w:eastAsia="ar-SA"/>
        </w:rPr>
        <w:t>Debit the GL’s from the allocation above</w:t>
      </w:r>
    </w:p>
    <w:p w14:paraId="6B8A4867" w14:textId="77777777" w:rsidR="00FD551D" w:rsidRPr="004940E3" w:rsidRDefault="00EC5C71" w:rsidP="00610B65">
      <w:pPr>
        <w:pStyle w:val="Heading3"/>
      </w:pPr>
      <w:bookmarkStart w:id="88" w:name="_Toc228956641"/>
      <w:r w:rsidRPr="004940E3">
        <w:t>WEX Fleet Allocation</w:t>
      </w:r>
      <w:bookmarkEnd w:id="88"/>
    </w:p>
    <w:p w14:paraId="6397F630" w14:textId="34D9B2A0" w:rsidR="00314727" w:rsidRPr="004940E3" w:rsidRDefault="00314727" w:rsidP="00314727">
      <w:pPr>
        <w:ind w:firstLine="0"/>
        <w:rPr>
          <w:lang w:eastAsia="ar-SA"/>
        </w:rPr>
      </w:pPr>
      <w:r w:rsidRPr="004940E3">
        <w:rPr>
          <w:lang w:eastAsia="ar-SA"/>
        </w:rPr>
        <w:t xml:space="preserve">The purpose of this SOP is to outline the process for allocating and posting the Wex Fuel bill between locations and between the Sales Fuel 5070 and Truck Fuel 5030 GL accounts.  </w:t>
      </w:r>
    </w:p>
    <w:p w14:paraId="60D1B9C0" w14:textId="77777777" w:rsidR="00DB0433" w:rsidRPr="004940E3" w:rsidRDefault="00DB0433" w:rsidP="00E3577C">
      <w:pPr>
        <w:pStyle w:val="ListParagraph"/>
        <w:numPr>
          <w:ilvl w:val="0"/>
          <w:numId w:val="92"/>
        </w:numPr>
        <w:rPr>
          <w:rFonts w:ascii="Aptos" w:hAnsi="Aptos"/>
          <w:sz w:val="24"/>
          <w:szCs w:val="24"/>
          <w:lang w:eastAsia="ar-SA"/>
        </w:rPr>
      </w:pPr>
      <w:r w:rsidRPr="004940E3">
        <w:rPr>
          <w:rFonts w:ascii="Aptos" w:hAnsi="Aptos"/>
          <w:sz w:val="24"/>
          <w:szCs w:val="24"/>
          <w:lang w:eastAsia="ar-SA"/>
        </w:rPr>
        <w:t>Receive and save monthly Bill Details file from Logistics around the 1st of the month at F:\Accounting\Shared\Month End\EOM Entries YYYY\Wex Fleet</w:t>
      </w:r>
    </w:p>
    <w:p w14:paraId="31C60AF3" w14:textId="77777777" w:rsidR="00DB0433" w:rsidRPr="004940E3" w:rsidRDefault="00DB0433" w:rsidP="00E3577C">
      <w:pPr>
        <w:pStyle w:val="ListParagraph"/>
        <w:numPr>
          <w:ilvl w:val="0"/>
          <w:numId w:val="92"/>
        </w:numPr>
        <w:rPr>
          <w:rFonts w:ascii="Aptos" w:hAnsi="Aptos"/>
          <w:sz w:val="24"/>
          <w:szCs w:val="24"/>
          <w:lang w:eastAsia="ar-SA"/>
        </w:rPr>
      </w:pPr>
      <w:r w:rsidRPr="004940E3">
        <w:rPr>
          <w:rFonts w:ascii="Aptos" w:hAnsi="Aptos"/>
          <w:sz w:val="24"/>
          <w:szCs w:val="24"/>
          <w:lang w:eastAsia="ar-SA"/>
        </w:rPr>
        <w:t xml:space="preserve">Open “YYYY GL Entry for WEX Fuel.excel” </w:t>
      </w:r>
    </w:p>
    <w:p w14:paraId="27F5562A" w14:textId="4184886E"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t>Enter the three monthly payment amounts and dates in cells A2-B4 from tab “Payment” in the Bill Details excel.</w:t>
      </w:r>
    </w:p>
    <w:p w14:paraId="09F74594" w14:textId="5E6BED13"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t>Enter the Rebate Adjustment plus Wex Edge Rebate into cell A6 from sheet “Ancillary” in the Bill Details excel.</w:t>
      </w:r>
    </w:p>
    <w:p w14:paraId="6E34FAB5" w14:textId="397CA60B"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t xml:space="preserve">Enter the Delivery Trucks amounts in column B from the “BillTrailer” sheet in the Bill Details excel. </w:t>
      </w:r>
    </w:p>
    <w:p w14:paraId="0182D796" w14:textId="1CFD4489"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t>Find Sales fuel allocation</w:t>
      </w:r>
    </w:p>
    <w:p w14:paraId="13954347" w14:textId="20B9DF4C" w:rsidR="00EC5C71" w:rsidRPr="004940E3" w:rsidRDefault="00EC5C71" w:rsidP="00E3577C">
      <w:pPr>
        <w:pStyle w:val="BodyText"/>
        <w:numPr>
          <w:ilvl w:val="2"/>
          <w:numId w:val="92"/>
        </w:numPr>
        <w:ind w:left="2534" w:hanging="187"/>
        <w:rPr>
          <w:rFonts w:ascii="Aptos" w:hAnsi="Aptos"/>
          <w:sz w:val="24"/>
          <w:szCs w:val="24"/>
          <w:lang w:eastAsia="ar-SA"/>
        </w:rPr>
      </w:pPr>
      <w:r w:rsidRPr="004940E3">
        <w:rPr>
          <w:rFonts w:ascii="Aptos" w:hAnsi="Aptos"/>
          <w:sz w:val="24"/>
          <w:szCs w:val="24"/>
          <w:lang w:eastAsia="ar-SA"/>
        </w:rPr>
        <w:t>Go to sheet “Transaction” in the Bill Details excel and filter to show “Sales” in column C</w:t>
      </w:r>
    </w:p>
    <w:p w14:paraId="6042AD98" w14:textId="731E022B" w:rsidR="00EC5C71" w:rsidRPr="004940E3" w:rsidRDefault="00EC5C71" w:rsidP="00E3577C">
      <w:pPr>
        <w:pStyle w:val="BodyText"/>
        <w:numPr>
          <w:ilvl w:val="2"/>
          <w:numId w:val="92"/>
        </w:numPr>
        <w:ind w:left="2707" w:hanging="360"/>
        <w:rPr>
          <w:rFonts w:ascii="Aptos" w:hAnsi="Aptos"/>
          <w:sz w:val="24"/>
          <w:szCs w:val="24"/>
          <w:lang w:eastAsia="ar-SA"/>
        </w:rPr>
      </w:pPr>
      <w:r w:rsidRPr="004940E3">
        <w:rPr>
          <w:rFonts w:ascii="Aptos" w:hAnsi="Aptos"/>
          <w:sz w:val="24"/>
          <w:szCs w:val="24"/>
          <w:lang w:eastAsia="ar-SA"/>
        </w:rPr>
        <w:t>Select all and create pivot table</w:t>
      </w:r>
    </w:p>
    <w:p w14:paraId="790A8B67" w14:textId="35C6BFBA" w:rsidR="00EC5C71" w:rsidRPr="004940E3" w:rsidRDefault="00EC5C71" w:rsidP="00E3577C">
      <w:pPr>
        <w:pStyle w:val="BodyText"/>
        <w:numPr>
          <w:ilvl w:val="2"/>
          <w:numId w:val="92"/>
        </w:numPr>
        <w:rPr>
          <w:rFonts w:ascii="Aptos" w:hAnsi="Aptos"/>
          <w:sz w:val="24"/>
          <w:szCs w:val="24"/>
          <w:lang w:eastAsia="ar-SA"/>
        </w:rPr>
      </w:pPr>
      <w:r w:rsidRPr="004940E3">
        <w:rPr>
          <w:rFonts w:ascii="Aptos" w:hAnsi="Aptos"/>
          <w:sz w:val="24"/>
          <w:szCs w:val="24"/>
          <w:lang w:eastAsia="ar-SA"/>
        </w:rPr>
        <w:t xml:space="preserve">Use fields “DriverFName” and “DriverLName” under Rows </w:t>
      </w:r>
    </w:p>
    <w:p w14:paraId="2492D539" w14:textId="1B554FBA" w:rsidR="00EC5C71" w:rsidRPr="004940E3" w:rsidRDefault="00EC5C71" w:rsidP="00E3577C">
      <w:pPr>
        <w:pStyle w:val="BodyText"/>
        <w:numPr>
          <w:ilvl w:val="2"/>
          <w:numId w:val="92"/>
        </w:numPr>
        <w:rPr>
          <w:rFonts w:ascii="Aptos" w:hAnsi="Aptos"/>
          <w:sz w:val="24"/>
          <w:szCs w:val="24"/>
          <w:lang w:eastAsia="ar-SA"/>
        </w:rPr>
      </w:pPr>
      <w:r w:rsidRPr="004940E3">
        <w:rPr>
          <w:rFonts w:ascii="Aptos" w:hAnsi="Aptos"/>
          <w:sz w:val="24"/>
          <w:szCs w:val="24"/>
          <w:lang w:eastAsia="ar-SA"/>
        </w:rPr>
        <w:t>Use field Sum of “Net Total” under Values</w:t>
      </w:r>
    </w:p>
    <w:p w14:paraId="7516C43D" w14:textId="2C263A23" w:rsidR="00E00A0B" w:rsidRPr="004940E3" w:rsidRDefault="00E00A0B" w:rsidP="00E3577C">
      <w:pPr>
        <w:pStyle w:val="BodyText"/>
        <w:numPr>
          <w:ilvl w:val="2"/>
          <w:numId w:val="92"/>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9440" behindDoc="0" locked="0" layoutInCell="1" allowOverlap="1" wp14:anchorId="65B2A1FC" wp14:editId="310E72C9">
            <wp:simplePos x="0" y="0"/>
            <wp:positionH relativeFrom="column">
              <wp:posOffset>1371600</wp:posOffset>
            </wp:positionH>
            <wp:positionV relativeFrom="paragraph">
              <wp:posOffset>304800</wp:posOffset>
            </wp:positionV>
            <wp:extent cx="2018030" cy="286385"/>
            <wp:effectExtent l="0" t="0" r="1270" b="0"/>
            <wp:wrapNone/>
            <wp:docPr id="3189528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018030" cy="286385"/>
                    </a:xfrm>
                    <a:prstGeom prst="rect">
                      <a:avLst/>
                    </a:prstGeom>
                    <a:noFill/>
                  </pic:spPr>
                </pic:pic>
              </a:graphicData>
            </a:graphic>
          </wp:anchor>
        </w:drawing>
      </w:r>
      <w:r w:rsidR="00EC5C71" w:rsidRPr="004940E3">
        <w:rPr>
          <w:rFonts w:ascii="Aptos" w:hAnsi="Aptos"/>
          <w:sz w:val="24"/>
          <w:szCs w:val="24"/>
          <w:lang w:eastAsia="ar-SA"/>
        </w:rPr>
        <w:t>Remove subtotals by highlighting all of them, right click, and click</w:t>
      </w:r>
    </w:p>
    <w:p w14:paraId="369340A1" w14:textId="0D91C459" w:rsidR="00E00A0B" w:rsidRPr="004940E3" w:rsidRDefault="00E00A0B" w:rsidP="00565CBB">
      <w:pPr>
        <w:pStyle w:val="BodyText"/>
        <w:ind w:left="2520" w:firstLine="0"/>
        <w:rPr>
          <w:rFonts w:ascii="Aptos" w:hAnsi="Aptos"/>
          <w:sz w:val="24"/>
          <w:szCs w:val="24"/>
          <w:lang w:eastAsia="ar-SA"/>
        </w:rPr>
      </w:pPr>
    </w:p>
    <w:p w14:paraId="23C011C8" w14:textId="0EF489F3" w:rsidR="00EC5C71" w:rsidRPr="004940E3" w:rsidRDefault="00EC5C71" w:rsidP="00E3577C">
      <w:pPr>
        <w:pStyle w:val="BodyText"/>
        <w:numPr>
          <w:ilvl w:val="1"/>
          <w:numId w:val="92"/>
        </w:numPr>
        <w:rPr>
          <w:rFonts w:ascii="Aptos" w:hAnsi="Aptos"/>
          <w:sz w:val="24"/>
          <w:szCs w:val="24"/>
          <w:lang w:eastAsia="ar-SA"/>
        </w:rPr>
      </w:pPr>
      <w:r w:rsidRPr="004940E3">
        <w:rPr>
          <w:rFonts w:ascii="Aptos" w:hAnsi="Aptos"/>
          <w:sz w:val="24"/>
          <w:szCs w:val="24"/>
          <w:lang w:eastAsia="ar-SA"/>
        </w:rPr>
        <w:t xml:space="preserve">Copy amounts per employee into spreadsheet “YYYY WEX Fuel Breakdown for Salespeople. Excel” saved here </w:t>
      </w:r>
      <w:r w:rsidRPr="004940E3">
        <w:rPr>
          <w:rFonts w:ascii="Aptos" w:hAnsi="Aptos"/>
          <w:color w:val="467886"/>
          <w:sz w:val="24"/>
          <w:szCs w:val="24"/>
          <w:u w:val="single"/>
          <w:lang w:eastAsia="ar-SA"/>
        </w:rPr>
        <w:t xml:space="preserve">F:\Accounting\Shared\Month End\EOM Entries YYYY\Wex Fleet </w:t>
      </w:r>
      <w:r w:rsidRPr="004940E3">
        <w:rPr>
          <w:rFonts w:ascii="Aptos" w:hAnsi="Aptos"/>
          <w:sz w:val="24"/>
          <w:szCs w:val="24"/>
          <w:lang w:eastAsia="ar-SA"/>
        </w:rPr>
        <w:t>“WEX Fuel Breakdown for Salespeople”</w:t>
      </w:r>
    </w:p>
    <w:p w14:paraId="1A76E7F8" w14:textId="754F8070" w:rsidR="00EC5C71" w:rsidRPr="004940E3" w:rsidRDefault="00EC5C71" w:rsidP="00E3577C">
      <w:pPr>
        <w:pStyle w:val="BodyText"/>
        <w:numPr>
          <w:ilvl w:val="1"/>
          <w:numId w:val="92"/>
        </w:numPr>
        <w:rPr>
          <w:rFonts w:ascii="Aptos" w:hAnsi="Aptos"/>
          <w:sz w:val="24"/>
          <w:szCs w:val="24"/>
          <w:lang w:eastAsia="ar-SA"/>
        </w:rPr>
      </w:pPr>
      <w:r w:rsidRPr="004940E3">
        <w:rPr>
          <w:rFonts w:ascii="Aptos" w:hAnsi="Aptos"/>
          <w:sz w:val="24"/>
          <w:szCs w:val="24"/>
          <w:lang w:eastAsia="ar-SA"/>
        </w:rPr>
        <w:t xml:space="preserve">Enter the total of each location from the “YYYY WEX Fuel Breakdown for Salespeople. Excel” into column A under sales. </w:t>
      </w:r>
    </w:p>
    <w:p w14:paraId="5EADE56A" w14:textId="02624E7E"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t xml:space="preserve">Check that the cells under total in table in the “YYYY GL entry for WEX Fuel” is green and says “balances” if it is off by a couple cents add to location 1-1. If off by more there may have been a billing adjustment on sheet “Ancillary” of the Bill Details excel. Logistics will normally send details including the location ahead of time, if they do not then ask. </w:t>
      </w:r>
    </w:p>
    <w:p w14:paraId="504708EB" w14:textId="03655D7F" w:rsidR="00EC5C71" w:rsidRPr="004940E3" w:rsidRDefault="00EC5C71" w:rsidP="00E3577C">
      <w:pPr>
        <w:pStyle w:val="BodyText"/>
        <w:numPr>
          <w:ilvl w:val="0"/>
          <w:numId w:val="92"/>
        </w:numPr>
        <w:rPr>
          <w:rFonts w:ascii="Aptos" w:hAnsi="Aptos"/>
          <w:sz w:val="24"/>
          <w:szCs w:val="24"/>
          <w:lang w:eastAsia="ar-SA"/>
        </w:rPr>
      </w:pPr>
      <w:r w:rsidRPr="004940E3">
        <w:rPr>
          <w:rFonts w:ascii="Aptos" w:hAnsi="Aptos"/>
          <w:sz w:val="24"/>
          <w:szCs w:val="24"/>
          <w:lang w:eastAsia="ar-SA"/>
        </w:rPr>
        <w:lastRenderedPageBreak/>
        <w:t>Make entry “EOM AJE – WEX Fleet Allocation to Locs” from columns K, L, M, N, and O by referring to SOP 6.2</w:t>
      </w:r>
    </w:p>
    <w:p w14:paraId="502E1169" w14:textId="30852FAB" w:rsidR="00EC5C71" w:rsidRPr="004940E3" w:rsidRDefault="00A53F8B" w:rsidP="00E3577C">
      <w:pPr>
        <w:pStyle w:val="BodyText"/>
        <w:numPr>
          <w:ilvl w:val="0"/>
          <w:numId w:val="92"/>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7152" behindDoc="0" locked="0" layoutInCell="1" allowOverlap="1" wp14:anchorId="3DDA8D04" wp14:editId="4AF11B6E">
            <wp:simplePos x="0" y="0"/>
            <wp:positionH relativeFrom="margin">
              <wp:align>center</wp:align>
            </wp:positionH>
            <wp:positionV relativeFrom="paragraph">
              <wp:posOffset>699770</wp:posOffset>
            </wp:positionV>
            <wp:extent cx="7390792" cy="863656"/>
            <wp:effectExtent l="0" t="0" r="635" b="0"/>
            <wp:wrapNone/>
            <wp:docPr id="20579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7390792" cy="863656"/>
                    </a:xfrm>
                    <a:prstGeom prst="rect">
                      <a:avLst/>
                    </a:prstGeom>
                    <a:noFill/>
                  </pic:spPr>
                </pic:pic>
              </a:graphicData>
            </a:graphic>
            <wp14:sizeRelH relativeFrom="page">
              <wp14:pctWidth>0</wp14:pctWidth>
            </wp14:sizeRelH>
            <wp14:sizeRelV relativeFrom="page">
              <wp14:pctHeight>0</wp14:pctHeight>
            </wp14:sizeRelV>
          </wp:anchor>
        </w:drawing>
      </w:r>
      <w:r w:rsidR="00EC5C71" w:rsidRPr="004940E3">
        <w:rPr>
          <w:rFonts w:ascii="Aptos" w:hAnsi="Aptos"/>
          <w:sz w:val="24"/>
          <w:szCs w:val="24"/>
          <w:lang w:eastAsia="ar-SA"/>
        </w:rPr>
        <w:t>Make the entry for the last payment of the month in period of closing Ex. March 202</w:t>
      </w:r>
      <w:r w:rsidR="00025C92" w:rsidRPr="004940E3">
        <w:rPr>
          <w:rFonts w:ascii="Aptos" w:hAnsi="Aptos"/>
          <w:sz w:val="24"/>
          <w:szCs w:val="24"/>
          <w:lang w:eastAsia="ar-SA"/>
        </w:rPr>
        <w:t>6</w:t>
      </w:r>
      <w:r w:rsidR="00EC5C71" w:rsidRPr="004940E3">
        <w:rPr>
          <w:rFonts w:ascii="Aptos" w:hAnsi="Aptos"/>
          <w:sz w:val="24"/>
          <w:szCs w:val="24"/>
          <w:lang w:eastAsia="ar-SA"/>
        </w:rPr>
        <w:t xml:space="preserve"> = 202</w:t>
      </w:r>
      <w:r w:rsidR="00025C92" w:rsidRPr="004940E3">
        <w:rPr>
          <w:rFonts w:ascii="Aptos" w:hAnsi="Aptos"/>
          <w:sz w:val="24"/>
          <w:szCs w:val="24"/>
          <w:lang w:eastAsia="ar-SA"/>
        </w:rPr>
        <w:t>6</w:t>
      </w:r>
      <w:r w:rsidR="00EC5C71" w:rsidRPr="004940E3">
        <w:rPr>
          <w:rFonts w:ascii="Aptos" w:hAnsi="Aptos"/>
          <w:sz w:val="24"/>
          <w:szCs w:val="24"/>
          <w:lang w:eastAsia="ar-SA"/>
        </w:rPr>
        <w:t>/06 (same as the other two entries made during Daily Banking throughout the month). Example below</w:t>
      </w:r>
    </w:p>
    <w:p w14:paraId="34516E31" w14:textId="77777777" w:rsidR="006C73DE" w:rsidRPr="004940E3" w:rsidRDefault="006C73DE" w:rsidP="006C73DE">
      <w:pPr>
        <w:pStyle w:val="BodyText"/>
        <w:ind w:left="1800" w:firstLine="0"/>
        <w:rPr>
          <w:rFonts w:ascii="Aptos" w:hAnsi="Aptos"/>
          <w:sz w:val="24"/>
          <w:szCs w:val="24"/>
          <w:lang w:eastAsia="ar-SA"/>
        </w:rPr>
      </w:pPr>
    </w:p>
    <w:p w14:paraId="30A6A48F" w14:textId="469A824A" w:rsidR="006C73DE" w:rsidRPr="004940E3" w:rsidRDefault="006C73DE" w:rsidP="006C73DE">
      <w:pPr>
        <w:pStyle w:val="BodyText"/>
        <w:ind w:left="1800" w:firstLine="0"/>
        <w:rPr>
          <w:rFonts w:ascii="Aptos" w:hAnsi="Aptos"/>
          <w:sz w:val="24"/>
          <w:szCs w:val="24"/>
          <w:lang w:eastAsia="ar-SA"/>
        </w:rPr>
      </w:pPr>
    </w:p>
    <w:p w14:paraId="0032D5DC" w14:textId="33CCE62A" w:rsidR="006C73DE" w:rsidRPr="004940E3" w:rsidRDefault="006C73DE" w:rsidP="006C73DE">
      <w:pPr>
        <w:pStyle w:val="BodyText"/>
        <w:ind w:left="1800" w:firstLine="0"/>
        <w:rPr>
          <w:rFonts w:ascii="Aptos" w:hAnsi="Aptos"/>
          <w:sz w:val="24"/>
          <w:szCs w:val="24"/>
          <w:lang w:eastAsia="ar-SA"/>
        </w:rPr>
      </w:pPr>
    </w:p>
    <w:p w14:paraId="5B0BB0F5" w14:textId="3181766B" w:rsidR="00EC5C71" w:rsidRPr="004940E3" w:rsidRDefault="00EC5C71" w:rsidP="00E3577C">
      <w:pPr>
        <w:pStyle w:val="BodyText"/>
        <w:numPr>
          <w:ilvl w:val="2"/>
          <w:numId w:val="93"/>
        </w:numPr>
        <w:ind w:left="2534" w:hanging="187"/>
        <w:rPr>
          <w:rFonts w:ascii="Aptos" w:hAnsi="Aptos"/>
          <w:sz w:val="24"/>
          <w:szCs w:val="24"/>
          <w:lang w:eastAsia="ar-SA"/>
        </w:rPr>
      </w:pPr>
      <w:r w:rsidRPr="004940E3">
        <w:rPr>
          <w:rFonts w:ascii="Aptos" w:hAnsi="Aptos"/>
          <w:sz w:val="24"/>
          <w:szCs w:val="24"/>
          <w:lang w:eastAsia="ar-SA"/>
        </w:rPr>
        <w:t xml:space="preserve">This will be a reconciling item on the bank rec. </w:t>
      </w:r>
    </w:p>
    <w:p w14:paraId="43D139F8" w14:textId="77777777" w:rsidR="00EC5C71" w:rsidRPr="004940E3" w:rsidRDefault="00EC5C71" w:rsidP="00610B65">
      <w:pPr>
        <w:pStyle w:val="Heading3"/>
      </w:pPr>
      <w:bookmarkStart w:id="89" w:name="_Toc228956642"/>
      <w:r w:rsidRPr="004940E3">
        <w:t>PR Allocation</w:t>
      </w:r>
      <w:bookmarkEnd w:id="89"/>
    </w:p>
    <w:p w14:paraId="4CA9BEC7" w14:textId="66CFE2A0" w:rsidR="00EC5C71" w:rsidRPr="004940E3" w:rsidRDefault="00EC5C71" w:rsidP="006C73DE">
      <w:pPr>
        <w:pStyle w:val="BodyText"/>
        <w:ind w:left="1080" w:firstLine="0"/>
        <w:rPr>
          <w:rFonts w:ascii="Aptos" w:hAnsi="Aptos"/>
          <w:sz w:val="24"/>
          <w:szCs w:val="24"/>
          <w:lang w:eastAsia="ar-SA"/>
        </w:rPr>
      </w:pPr>
      <w:r w:rsidRPr="004940E3">
        <w:rPr>
          <w:rFonts w:ascii="Aptos" w:hAnsi="Aptos"/>
          <w:sz w:val="24"/>
          <w:szCs w:val="24"/>
          <w:lang w:eastAsia="ar-SA"/>
        </w:rPr>
        <w:t xml:space="preserve">PR allocation purpose is to correct general ledger </w:t>
      </w:r>
      <w:r w:rsidR="006466B0" w:rsidRPr="004940E3">
        <w:rPr>
          <w:rFonts w:ascii="Aptos" w:hAnsi="Aptos"/>
          <w:sz w:val="24"/>
          <w:szCs w:val="24"/>
          <w:lang w:eastAsia="ar-SA"/>
        </w:rPr>
        <w:t xml:space="preserve">balances </w:t>
      </w:r>
      <w:r w:rsidRPr="004940E3">
        <w:rPr>
          <w:rFonts w:ascii="Aptos" w:hAnsi="Aptos"/>
          <w:sz w:val="24"/>
          <w:szCs w:val="24"/>
          <w:lang w:eastAsia="ar-SA"/>
        </w:rPr>
        <w:t xml:space="preserve">to correctly show the location that delivered the product.  </w:t>
      </w:r>
      <w:r w:rsidR="002451BC" w:rsidRPr="004940E3">
        <w:rPr>
          <w:rFonts w:ascii="Aptos" w:hAnsi="Aptos"/>
          <w:sz w:val="24"/>
          <w:szCs w:val="24"/>
          <w:lang w:eastAsia="ar-SA"/>
        </w:rPr>
        <w:t xml:space="preserve">This allocation is necessary because </w:t>
      </w:r>
      <w:r w:rsidR="000838E1" w:rsidRPr="004940E3">
        <w:rPr>
          <w:rFonts w:ascii="Aptos" w:hAnsi="Aptos"/>
          <w:sz w:val="24"/>
          <w:szCs w:val="24"/>
          <w:lang w:eastAsia="ar-SA"/>
        </w:rPr>
        <w:t xml:space="preserve">a </w:t>
      </w:r>
      <w:r w:rsidR="006466B0" w:rsidRPr="004940E3">
        <w:rPr>
          <w:rFonts w:ascii="Aptos" w:hAnsi="Aptos"/>
          <w:sz w:val="24"/>
          <w:szCs w:val="24"/>
          <w:lang w:eastAsia="ar-SA"/>
        </w:rPr>
        <w:t xml:space="preserve">tire </w:t>
      </w:r>
      <w:r w:rsidR="000838E1" w:rsidRPr="004940E3">
        <w:rPr>
          <w:rFonts w:ascii="Aptos" w:hAnsi="Aptos"/>
          <w:sz w:val="24"/>
          <w:szCs w:val="24"/>
          <w:lang w:eastAsia="ar-SA"/>
        </w:rPr>
        <w:t xml:space="preserve">that is stocked in one warehouse </w:t>
      </w:r>
      <w:r w:rsidR="008E315F" w:rsidRPr="004940E3">
        <w:rPr>
          <w:rFonts w:ascii="Aptos" w:hAnsi="Aptos"/>
          <w:sz w:val="24"/>
          <w:szCs w:val="24"/>
          <w:lang w:eastAsia="ar-SA"/>
        </w:rPr>
        <w:t xml:space="preserve">can be made available </w:t>
      </w:r>
      <w:r w:rsidR="00F20DC4" w:rsidRPr="004940E3">
        <w:rPr>
          <w:rFonts w:ascii="Aptos" w:hAnsi="Aptos"/>
          <w:sz w:val="24"/>
          <w:szCs w:val="24"/>
          <w:lang w:eastAsia="ar-SA"/>
        </w:rPr>
        <w:t xml:space="preserve">and sold </w:t>
      </w:r>
      <w:r w:rsidR="008E315F" w:rsidRPr="004940E3">
        <w:rPr>
          <w:rFonts w:ascii="Aptos" w:hAnsi="Aptos"/>
          <w:sz w:val="24"/>
          <w:szCs w:val="24"/>
          <w:lang w:eastAsia="ar-SA"/>
        </w:rPr>
        <w:t xml:space="preserve">to customers </w:t>
      </w:r>
      <w:r w:rsidR="00F20DC4" w:rsidRPr="004940E3">
        <w:rPr>
          <w:rFonts w:ascii="Aptos" w:hAnsi="Aptos"/>
          <w:sz w:val="24"/>
          <w:szCs w:val="24"/>
          <w:lang w:eastAsia="ar-SA"/>
        </w:rPr>
        <w:t xml:space="preserve">delivered </w:t>
      </w:r>
      <w:r w:rsidR="008E315F" w:rsidRPr="004940E3">
        <w:rPr>
          <w:rFonts w:ascii="Aptos" w:hAnsi="Aptos"/>
          <w:sz w:val="24"/>
          <w:szCs w:val="24"/>
          <w:lang w:eastAsia="ar-SA"/>
        </w:rPr>
        <w:t xml:space="preserve">out of a different warehouse due to K&amp;M Tire’s nightly transfer system. </w:t>
      </w:r>
      <w:r w:rsidRPr="004940E3">
        <w:rPr>
          <w:rFonts w:ascii="Aptos" w:hAnsi="Aptos"/>
          <w:sz w:val="24"/>
          <w:szCs w:val="24"/>
          <w:lang w:eastAsia="ar-SA"/>
        </w:rPr>
        <w:t>This step moves the PR sales and cost of sales from the location that shipped it to the location that delivered it.   PR is any class 6 customer.  Class 6 customers are deliveries made by K&amp;M on behalf of a vendor.  Examples of this are car dealer deliveries, secondary supply deliveries, and deliveries to large national chains.   On these deliveries K&amp;M is reimbursed for the tire and receives a delivery commission.</w:t>
      </w:r>
    </w:p>
    <w:p w14:paraId="2708B069" w14:textId="4250A510" w:rsidR="00EC5C71" w:rsidRPr="004940E3" w:rsidRDefault="00EC5C71" w:rsidP="00D641DF">
      <w:pPr>
        <w:pStyle w:val="Heading4"/>
        <w:rPr>
          <w:color w:val="467886"/>
          <w:u w:val="single"/>
        </w:rPr>
      </w:pPr>
      <w:bookmarkStart w:id="90" w:name="_Toc228956643"/>
      <w:r w:rsidRPr="004940E3">
        <w:t>Open the previous months worksheet and save it as the current month you are working on.</w:t>
      </w:r>
      <w:bookmarkEnd w:id="90"/>
      <w:r w:rsidRPr="004940E3">
        <w:t xml:space="preserve">   </w:t>
      </w:r>
    </w:p>
    <w:p w14:paraId="2B663A6B" w14:textId="34D18F0B" w:rsidR="00EC383E" w:rsidRPr="004940E3" w:rsidRDefault="00183728" w:rsidP="00EC383E">
      <w:pPr>
        <w:rPr>
          <w:lang w:eastAsia="ar-SA"/>
        </w:rPr>
      </w:pPr>
      <w:r w:rsidRPr="004940E3">
        <w:rPr>
          <w:lang w:eastAsia="ar-SA"/>
        </w:rPr>
        <w:t>1.</w:t>
      </w:r>
      <w:r w:rsidRPr="004940E3">
        <w:rPr>
          <w:lang w:eastAsia="ar-SA"/>
        </w:rPr>
        <w:tab/>
        <w:t xml:space="preserve">The worksheets are saved:  F:\Accounting\Shared\Month End\EOM Entries YYYY\PR Allocation  </w:t>
      </w:r>
    </w:p>
    <w:p w14:paraId="13647700" w14:textId="10105B36" w:rsidR="00EC5C71" w:rsidRPr="004940E3" w:rsidRDefault="00EC5C71" w:rsidP="00D641DF">
      <w:pPr>
        <w:pStyle w:val="Heading4"/>
      </w:pPr>
      <w:bookmarkStart w:id="91" w:name="_Toc228956644"/>
      <w:r w:rsidRPr="004940E3">
        <w:t>Run Current Month AC – Correct Sales and COGS Report:</w:t>
      </w:r>
      <w:bookmarkEnd w:id="91"/>
    </w:p>
    <w:p w14:paraId="10360016" w14:textId="071B6534" w:rsidR="00EC5C71" w:rsidRPr="004940E3" w:rsidRDefault="00EC5C71" w:rsidP="00E3577C">
      <w:pPr>
        <w:pStyle w:val="BodyText"/>
        <w:numPr>
          <w:ilvl w:val="0"/>
          <w:numId w:val="94"/>
        </w:numPr>
        <w:ind w:left="720"/>
        <w:rPr>
          <w:rFonts w:ascii="Aptos" w:hAnsi="Aptos"/>
          <w:sz w:val="24"/>
          <w:szCs w:val="24"/>
          <w:lang w:eastAsia="ar-SA"/>
        </w:rPr>
      </w:pPr>
      <w:r w:rsidRPr="004940E3">
        <w:rPr>
          <w:rFonts w:ascii="Aptos" w:hAnsi="Aptos"/>
          <w:sz w:val="24"/>
          <w:szCs w:val="24"/>
          <w:lang w:eastAsia="ar-SA"/>
        </w:rPr>
        <w:t>Access the intranet.</w:t>
      </w:r>
    </w:p>
    <w:p w14:paraId="02AE119B" w14:textId="22B05799" w:rsidR="00EC5C71" w:rsidRPr="004940E3" w:rsidRDefault="00EC5C71" w:rsidP="00E3577C">
      <w:pPr>
        <w:pStyle w:val="BodyText"/>
        <w:numPr>
          <w:ilvl w:val="0"/>
          <w:numId w:val="94"/>
        </w:numPr>
        <w:ind w:left="720"/>
        <w:rPr>
          <w:rFonts w:ascii="Aptos" w:hAnsi="Aptos"/>
          <w:sz w:val="24"/>
          <w:szCs w:val="24"/>
          <w:lang w:eastAsia="ar-SA"/>
        </w:rPr>
      </w:pPr>
      <w:r w:rsidRPr="004940E3">
        <w:rPr>
          <w:rFonts w:ascii="Aptos" w:hAnsi="Aptos"/>
          <w:sz w:val="24"/>
          <w:szCs w:val="24"/>
          <w:lang w:eastAsia="ar-SA"/>
        </w:rPr>
        <w:t>Go to Accounting, AC – Correct Sales.</w:t>
      </w:r>
    </w:p>
    <w:p w14:paraId="6AE610F7" w14:textId="40072B3D" w:rsidR="00EC5C71" w:rsidRPr="004940E3" w:rsidRDefault="00EC5C71" w:rsidP="00E3577C">
      <w:pPr>
        <w:pStyle w:val="BodyText"/>
        <w:numPr>
          <w:ilvl w:val="0"/>
          <w:numId w:val="94"/>
        </w:numPr>
        <w:ind w:left="720"/>
        <w:rPr>
          <w:rFonts w:ascii="Aptos" w:hAnsi="Aptos"/>
          <w:sz w:val="24"/>
          <w:szCs w:val="24"/>
          <w:lang w:eastAsia="ar-SA"/>
        </w:rPr>
      </w:pPr>
      <w:r w:rsidRPr="004940E3">
        <w:rPr>
          <w:rFonts w:ascii="Aptos" w:hAnsi="Aptos"/>
          <w:sz w:val="24"/>
          <w:szCs w:val="24"/>
          <w:lang w:eastAsia="ar-SA"/>
        </w:rPr>
        <w:t>Under Period, click on the calendar and click on the month and year that just ended.</w:t>
      </w:r>
    </w:p>
    <w:p w14:paraId="1725D3A3" w14:textId="1A7D5D95" w:rsidR="00EC5C71" w:rsidRPr="004940E3" w:rsidRDefault="00EC5C71" w:rsidP="00E3577C">
      <w:pPr>
        <w:pStyle w:val="BodyText"/>
        <w:numPr>
          <w:ilvl w:val="0"/>
          <w:numId w:val="94"/>
        </w:numPr>
        <w:ind w:left="720"/>
        <w:rPr>
          <w:rFonts w:ascii="Aptos" w:hAnsi="Aptos"/>
          <w:sz w:val="24"/>
          <w:szCs w:val="24"/>
          <w:lang w:eastAsia="ar-SA"/>
        </w:rPr>
      </w:pPr>
      <w:r w:rsidRPr="004940E3">
        <w:rPr>
          <w:rFonts w:ascii="Aptos" w:hAnsi="Aptos"/>
          <w:sz w:val="24"/>
          <w:szCs w:val="24"/>
          <w:lang w:eastAsia="ar-SA"/>
        </w:rPr>
        <w:t>Click on Run Report</w:t>
      </w:r>
    </w:p>
    <w:p w14:paraId="2134E105" w14:textId="724F9889" w:rsidR="00EC5C71" w:rsidRPr="004940E3" w:rsidRDefault="00EC5C71" w:rsidP="00E3577C">
      <w:pPr>
        <w:pStyle w:val="BodyText"/>
        <w:numPr>
          <w:ilvl w:val="0"/>
          <w:numId w:val="94"/>
        </w:numPr>
        <w:ind w:left="720"/>
        <w:rPr>
          <w:rFonts w:ascii="Aptos" w:hAnsi="Aptos"/>
          <w:sz w:val="24"/>
          <w:szCs w:val="24"/>
          <w:lang w:eastAsia="ar-SA"/>
        </w:rPr>
      </w:pPr>
      <w:r w:rsidRPr="004940E3">
        <w:rPr>
          <w:rFonts w:ascii="Aptos" w:hAnsi="Aptos"/>
          <w:sz w:val="24"/>
          <w:szCs w:val="24"/>
          <w:lang w:eastAsia="ar-SA"/>
        </w:rPr>
        <w:t>Export the report to Excel.</w:t>
      </w:r>
    </w:p>
    <w:p w14:paraId="04A93744" w14:textId="5B32266B" w:rsidR="00EC5C71" w:rsidRPr="004940E3" w:rsidRDefault="00EC5C71" w:rsidP="00D641DF">
      <w:pPr>
        <w:pStyle w:val="Heading4"/>
      </w:pPr>
      <w:bookmarkStart w:id="92" w:name="_Toc228956645"/>
      <w:r w:rsidRPr="004940E3">
        <w:lastRenderedPageBreak/>
        <w:t>Verify PR Allocation Spreadsheet:</w:t>
      </w:r>
      <w:bookmarkEnd w:id="92"/>
    </w:p>
    <w:p w14:paraId="6AB9D2E3" w14:textId="3F8009FA" w:rsidR="00EC5C71" w:rsidRPr="004940E3" w:rsidRDefault="00EC5C71" w:rsidP="00E3577C">
      <w:pPr>
        <w:pStyle w:val="BodyText"/>
        <w:numPr>
          <w:ilvl w:val="3"/>
          <w:numId w:val="95"/>
        </w:numPr>
        <w:ind w:left="720"/>
        <w:rPr>
          <w:rFonts w:ascii="Aptos" w:hAnsi="Aptos"/>
          <w:sz w:val="24"/>
          <w:szCs w:val="24"/>
          <w:lang w:eastAsia="ar-SA"/>
        </w:rPr>
      </w:pPr>
      <w:r w:rsidRPr="004940E3">
        <w:rPr>
          <w:rFonts w:ascii="Aptos" w:hAnsi="Aptos"/>
          <w:sz w:val="24"/>
          <w:szCs w:val="24"/>
          <w:lang w:eastAsia="ar-SA"/>
        </w:rPr>
        <w:t>Ensure the PR allocation spreadsheet aligns with the AC-Correct Sales and COGS report by making sure all the route codes are the same.  (Add how to do this . . .  Route codes are listed in Column C, compare the file that just ran to the previous months report that you opened in step 1.  If the new report shows a new route, add that route to PR allocation sheet by inserting a line in the exact same spot it is located on the report, if there is a route code on the PR allocation sheet but not the report from Intranet remove it from the PR allocation sheet by going to that line and deleting the entire line.   Confirm that everything matches, each route listed on the report needs to match by being in the same order and being on the same line.</w:t>
      </w:r>
    </w:p>
    <w:p w14:paraId="75DC4E97" w14:textId="711D657E" w:rsidR="00EC5C71" w:rsidRPr="004940E3" w:rsidRDefault="00EC5C71" w:rsidP="00E3577C">
      <w:pPr>
        <w:pStyle w:val="BodyText"/>
        <w:numPr>
          <w:ilvl w:val="3"/>
          <w:numId w:val="95"/>
        </w:numPr>
        <w:ind w:left="720"/>
        <w:rPr>
          <w:rFonts w:ascii="Aptos" w:hAnsi="Aptos"/>
          <w:sz w:val="24"/>
          <w:szCs w:val="24"/>
          <w:lang w:eastAsia="ar-SA"/>
        </w:rPr>
      </w:pPr>
      <w:r w:rsidRPr="004940E3">
        <w:rPr>
          <w:rFonts w:ascii="Aptos" w:hAnsi="Aptos"/>
          <w:sz w:val="24"/>
          <w:szCs w:val="24"/>
          <w:lang w:eastAsia="ar-SA"/>
        </w:rPr>
        <w:t xml:space="preserve">From the report you just ran, Copy columns D - G and paste in column D of PR allocation spreadsheet. </w:t>
      </w:r>
    </w:p>
    <w:p w14:paraId="1FBFE7ED" w14:textId="4FAF4EBC" w:rsidR="00EC5C71" w:rsidRPr="004940E3" w:rsidRDefault="00EC5C71" w:rsidP="00D641DF">
      <w:pPr>
        <w:pStyle w:val="Heading4"/>
      </w:pPr>
      <w:bookmarkStart w:id="93" w:name="_Toc228956646"/>
      <w:r w:rsidRPr="004940E3">
        <w:t>Tie Out Each Route in the Sales Summary:</w:t>
      </w:r>
      <w:bookmarkEnd w:id="93"/>
      <w:r w:rsidRPr="004940E3">
        <w:t xml:space="preserve">  </w:t>
      </w:r>
    </w:p>
    <w:p w14:paraId="20312652" w14:textId="56CA3360" w:rsidR="00EC5C71" w:rsidRPr="004940E3" w:rsidRDefault="00EC5C71" w:rsidP="00E3577C">
      <w:pPr>
        <w:pStyle w:val="BodyText"/>
        <w:numPr>
          <w:ilvl w:val="0"/>
          <w:numId w:val="96"/>
        </w:numPr>
        <w:ind w:left="720"/>
        <w:rPr>
          <w:rFonts w:ascii="Aptos" w:hAnsi="Aptos"/>
          <w:sz w:val="24"/>
          <w:szCs w:val="24"/>
          <w:lang w:eastAsia="ar-SA"/>
        </w:rPr>
      </w:pPr>
      <w:r w:rsidRPr="004940E3">
        <w:rPr>
          <w:rFonts w:ascii="Aptos" w:hAnsi="Aptos"/>
          <w:sz w:val="24"/>
          <w:szCs w:val="24"/>
          <w:lang w:eastAsia="ar-SA"/>
        </w:rPr>
        <w:t>Run Sales Summary:</w:t>
      </w:r>
    </w:p>
    <w:p w14:paraId="1897EC9C" w14:textId="4E26CA5A" w:rsidR="00EC5C71" w:rsidRPr="004940E3" w:rsidRDefault="00EC5C71" w:rsidP="00E3577C">
      <w:pPr>
        <w:pStyle w:val="BodyText"/>
        <w:numPr>
          <w:ilvl w:val="1"/>
          <w:numId w:val="96"/>
        </w:numPr>
        <w:ind w:left="1440"/>
        <w:rPr>
          <w:rFonts w:ascii="Aptos" w:hAnsi="Aptos"/>
          <w:sz w:val="24"/>
          <w:szCs w:val="24"/>
          <w:lang w:eastAsia="ar-SA"/>
        </w:rPr>
      </w:pPr>
      <w:r w:rsidRPr="004940E3">
        <w:rPr>
          <w:rFonts w:ascii="Aptos" w:hAnsi="Aptos"/>
          <w:sz w:val="24"/>
          <w:szCs w:val="24"/>
          <w:lang w:eastAsia="ar-SA"/>
        </w:rPr>
        <w:t>Navigate to Madden Co (Tire Dealer System).</w:t>
      </w:r>
    </w:p>
    <w:p w14:paraId="175CE7D4" w14:textId="51C32026" w:rsidR="00EC5C71" w:rsidRPr="004940E3" w:rsidRDefault="00EC5C71" w:rsidP="00E3577C">
      <w:pPr>
        <w:pStyle w:val="BodyText"/>
        <w:numPr>
          <w:ilvl w:val="1"/>
          <w:numId w:val="96"/>
        </w:numPr>
        <w:ind w:left="1440"/>
        <w:rPr>
          <w:rFonts w:ascii="Aptos" w:hAnsi="Aptos"/>
          <w:sz w:val="24"/>
          <w:szCs w:val="24"/>
          <w:lang w:eastAsia="ar-SA"/>
        </w:rPr>
      </w:pPr>
      <w:r w:rsidRPr="004940E3">
        <w:rPr>
          <w:rFonts w:ascii="Aptos" w:hAnsi="Aptos"/>
          <w:sz w:val="24"/>
          <w:szCs w:val="24"/>
          <w:lang w:eastAsia="ar-SA"/>
        </w:rPr>
        <w:t>Select the Sales Menu (Option 2).</w:t>
      </w:r>
    </w:p>
    <w:p w14:paraId="62366A9C" w14:textId="1EBA0A97" w:rsidR="00EC5C71" w:rsidRPr="004940E3" w:rsidRDefault="00EC5C71" w:rsidP="00E3577C">
      <w:pPr>
        <w:pStyle w:val="BodyText"/>
        <w:numPr>
          <w:ilvl w:val="1"/>
          <w:numId w:val="96"/>
        </w:numPr>
        <w:ind w:left="1800"/>
        <w:rPr>
          <w:rFonts w:ascii="Aptos" w:hAnsi="Aptos"/>
          <w:sz w:val="24"/>
          <w:szCs w:val="24"/>
          <w:lang w:eastAsia="ar-SA"/>
        </w:rPr>
      </w:pPr>
      <w:r w:rsidRPr="004940E3">
        <w:rPr>
          <w:rFonts w:ascii="Aptos" w:hAnsi="Aptos"/>
          <w:sz w:val="24"/>
          <w:szCs w:val="24"/>
          <w:lang w:eastAsia="ar-SA"/>
        </w:rPr>
        <w:t>Choose Monthly Sales Summary (Option 2).</w:t>
      </w:r>
    </w:p>
    <w:p w14:paraId="5CA4BE28" w14:textId="18AA75C7" w:rsidR="00EC5C71" w:rsidRPr="004940E3" w:rsidRDefault="00EC5C71" w:rsidP="00E3577C">
      <w:pPr>
        <w:pStyle w:val="BodyText"/>
        <w:numPr>
          <w:ilvl w:val="1"/>
          <w:numId w:val="96"/>
        </w:numPr>
        <w:ind w:left="1800"/>
        <w:rPr>
          <w:rFonts w:ascii="Aptos" w:hAnsi="Aptos"/>
          <w:sz w:val="24"/>
          <w:szCs w:val="24"/>
          <w:lang w:eastAsia="ar-SA"/>
        </w:rPr>
      </w:pPr>
      <w:r w:rsidRPr="004940E3">
        <w:rPr>
          <w:rFonts w:ascii="Aptos" w:hAnsi="Aptos"/>
          <w:sz w:val="24"/>
          <w:szCs w:val="24"/>
          <w:lang w:eastAsia="ar-SA"/>
        </w:rPr>
        <w:t>Select Sales Summary (Option 1).</w:t>
      </w:r>
    </w:p>
    <w:p w14:paraId="371FFC6B" w14:textId="4F995568" w:rsidR="00EC5C71" w:rsidRPr="004940E3" w:rsidRDefault="00EC5C71" w:rsidP="00E3577C">
      <w:pPr>
        <w:pStyle w:val="BodyText"/>
        <w:numPr>
          <w:ilvl w:val="0"/>
          <w:numId w:val="96"/>
        </w:numPr>
        <w:ind w:left="720"/>
        <w:rPr>
          <w:rFonts w:ascii="Aptos" w:hAnsi="Aptos"/>
          <w:sz w:val="24"/>
          <w:szCs w:val="24"/>
          <w:lang w:eastAsia="ar-SA"/>
        </w:rPr>
      </w:pPr>
      <w:r w:rsidRPr="004940E3">
        <w:rPr>
          <w:rFonts w:ascii="Aptos" w:hAnsi="Aptos"/>
          <w:sz w:val="24"/>
          <w:szCs w:val="24"/>
          <w:lang w:eastAsia="ar-SA"/>
        </w:rPr>
        <w:t xml:space="preserve">Store Selection:   </w:t>
      </w:r>
    </w:p>
    <w:p w14:paraId="61236052" w14:textId="19A46E7B" w:rsidR="00EC5C71" w:rsidRPr="004940E3" w:rsidRDefault="00164E82" w:rsidP="00E3577C">
      <w:pPr>
        <w:pStyle w:val="BodyText"/>
        <w:numPr>
          <w:ilvl w:val="1"/>
          <w:numId w:val="96"/>
        </w:numPr>
        <w:ind w:left="144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698176" behindDoc="0" locked="0" layoutInCell="1" allowOverlap="1" wp14:anchorId="46D42DD0" wp14:editId="426BCD1C">
            <wp:simplePos x="0" y="0"/>
            <wp:positionH relativeFrom="column">
              <wp:posOffset>533400</wp:posOffset>
            </wp:positionH>
            <wp:positionV relativeFrom="paragraph">
              <wp:posOffset>590550</wp:posOffset>
            </wp:positionV>
            <wp:extent cx="4950460" cy="3017520"/>
            <wp:effectExtent l="0" t="0" r="2540" b="0"/>
            <wp:wrapNone/>
            <wp:docPr id="311262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950460" cy="3017520"/>
                    </a:xfrm>
                    <a:prstGeom prst="rect">
                      <a:avLst/>
                    </a:prstGeom>
                    <a:noFill/>
                  </pic:spPr>
                </pic:pic>
              </a:graphicData>
            </a:graphic>
          </wp:anchor>
        </w:drawing>
      </w:r>
      <w:r w:rsidR="00EC5C71" w:rsidRPr="004940E3">
        <w:rPr>
          <w:rFonts w:ascii="Aptos" w:hAnsi="Aptos"/>
          <w:sz w:val="24"/>
          <w:szCs w:val="24"/>
          <w:lang w:eastAsia="ar-SA"/>
        </w:rPr>
        <w:t xml:space="preserve">Start with the locations in column A of the report. For instance, begin with Store 1. You will Run this report once for each line on the excel report.  (approx. 40 times)  </w:t>
      </w:r>
    </w:p>
    <w:p w14:paraId="61E8B8BF" w14:textId="63B45EC4" w:rsidR="006C73DE" w:rsidRPr="004940E3" w:rsidRDefault="006C73DE" w:rsidP="006C73DE">
      <w:pPr>
        <w:pStyle w:val="BodyText"/>
        <w:ind w:left="2520" w:firstLine="0"/>
        <w:rPr>
          <w:rFonts w:ascii="Aptos" w:hAnsi="Aptos"/>
          <w:sz w:val="24"/>
          <w:szCs w:val="24"/>
          <w:lang w:eastAsia="ar-SA"/>
        </w:rPr>
      </w:pPr>
    </w:p>
    <w:p w14:paraId="59505F1C" w14:textId="1219428A" w:rsidR="006C73DE" w:rsidRPr="004940E3" w:rsidRDefault="006C73DE" w:rsidP="006C73DE">
      <w:pPr>
        <w:pStyle w:val="BodyText"/>
        <w:ind w:left="2520" w:firstLine="0"/>
        <w:rPr>
          <w:rFonts w:ascii="Aptos" w:hAnsi="Aptos"/>
          <w:sz w:val="24"/>
          <w:szCs w:val="24"/>
          <w:lang w:eastAsia="ar-SA"/>
        </w:rPr>
      </w:pPr>
    </w:p>
    <w:p w14:paraId="6634389F" w14:textId="350CFFFF" w:rsidR="006C73DE" w:rsidRPr="004940E3" w:rsidRDefault="006C73DE" w:rsidP="006C73DE">
      <w:pPr>
        <w:pStyle w:val="BodyText"/>
        <w:ind w:left="2520" w:firstLine="0"/>
        <w:rPr>
          <w:rFonts w:ascii="Aptos" w:hAnsi="Aptos"/>
          <w:sz w:val="24"/>
          <w:szCs w:val="24"/>
          <w:lang w:eastAsia="ar-SA"/>
        </w:rPr>
      </w:pPr>
    </w:p>
    <w:p w14:paraId="30D9F34F" w14:textId="036A1EE9" w:rsidR="006C73DE" w:rsidRPr="004940E3" w:rsidRDefault="006C73DE" w:rsidP="006C73DE">
      <w:pPr>
        <w:pStyle w:val="BodyText"/>
        <w:ind w:left="2520" w:firstLine="0"/>
        <w:rPr>
          <w:rFonts w:ascii="Aptos" w:hAnsi="Aptos"/>
          <w:sz w:val="24"/>
          <w:szCs w:val="24"/>
          <w:lang w:eastAsia="ar-SA"/>
        </w:rPr>
      </w:pPr>
    </w:p>
    <w:p w14:paraId="1738620A" w14:textId="77777777" w:rsidR="006C73DE" w:rsidRPr="004940E3" w:rsidRDefault="006C73DE" w:rsidP="006C73DE">
      <w:pPr>
        <w:pStyle w:val="BodyText"/>
        <w:ind w:left="2520" w:firstLine="0"/>
        <w:rPr>
          <w:rFonts w:ascii="Aptos" w:hAnsi="Aptos"/>
          <w:sz w:val="24"/>
          <w:szCs w:val="24"/>
          <w:lang w:eastAsia="ar-SA"/>
        </w:rPr>
      </w:pPr>
    </w:p>
    <w:p w14:paraId="02CCCB3D" w14:textId="5EA3CB22" w:rsidR="006C73DE" w:rsidRPr="004940E3" w:rsidRDefault="006C73DE" w:rsidP="006C73DE">
      <w:pPr>
        <w:pStyle w:val="BodyText"/>
        <w:ind w:left="2520" w:firstLine="0"/>
        <w:rPr>
          <w:rFonts w:ascii="Aptos" w:hAnsi="Aptos"/>
          <w:sz w:val="24"/>
          <w:szCs w:val="24"/>
          <w:lang w:eastAsia="ar-SA"/>
        </w:rPr>
      </w:pPr>
    </w:p>
    <w:p w14:paraId="29FF917C" w14:textId="1E1C46BC" w:rsidR="006C73DE" w:rsidRPr="004940E3" w:rsidRDefault="006C73DE" w:rsidP="006C73DE">
      <w:pPr>
        <w:pStyle w:val="BodyText"/>
        <w:ind w:left="2520" w:firstLine="0"/>
        <w:rPr>
          <w:rFonts w:ascii="Aptos" w:hAnsi="Aptos"/>
          <w:sz w:val="24"/>
          <w:szCs w:val="24"/>
          <w:lang w:eastAsia="ar-SA"/>
        </w:rPr>
      </w:pPr>
    </w:p>
    <w:p w14:paraId="2FC1EAEB" w14:textId="6850E5DD" w:rsidR="006C73DE" w:rsidRPr="004940E3" w:rsidRDefault="006C73DE" w:rsidP="006C73DE">
      <w:pPr>
        <w:pStyle w:val="BodyText"/>
        <w:ind w:left="2520" w:firstLine="0"/>
        <w:rPr>
          <w:rFonts w:ascii="Aptos" w:hAnsi="Aptos"/>
          <w:sz w:val="24"/>
          <w:szCs w:val="24"/>
          <w:lang w:eastAsia="ar-SA"/>
        </w:rPr>
      </w:pPr>
    </w:p>
    <w:p w14:paraId="365D6CC4" w14:textId="0C0E1573" w:rsidR="00EC5C71" w:rsidRPr="004940E3" w:rsidRDefault="00EC5C71" w:rsidP="00E3577C">
      <w:pPr>
        <w:pStyle w:val="BodyText"/>
        <w:numPr>
          <w:ilvl w:val="0"/>
          <w:numId w:val="98"/>
        </w:numPr>
        <w:spacing w:after="0" w:afterAutospacing="0"/>
        <w:rPr>
          <w:rFonts w:ascii="Aptos" w:hAnsi="Aptos"/>
          <w:sz w:val="24"/>
          <w:szCs w:val="24"/>
          <w:lang w:eastAsia="ar-SA"/>
        </w:rPr>
      </w:pPr>
      <w:r w:rsidRPr="004940E3">
        <w:rPr>
          <w:rFonts w:ascii="Aptos" w:hAnsi="Aptos"/>
          <w:sz w:val="24"/>
          <w:szCs w:val="24"/>
          <w:lang w:eastAsia="ar-SA"/>
        </w:rPr>
        <w:t xml:space="preserve">Period Selection:  </w:t>
      </w:r>
    </w:p>
    <w:p w14:paraId="39226E39" w14:textId="558B2217" w:rsidR="00EC5C71" w:rsidRPr="004940E3" w:rsidRDefault="00164E82" w:rsidP="00E3577C">
      <w:pPr>
        <w:pStyle w:val="BodyText"/>
        <w:numPr>
          <w:ilvl w:val="1"/>
          <w:numId w:val="97"/>
        </w:numPr>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699200" behindDoc="0" locked="0" layoutInCell="1" allowOverlap="1" wp14:anchorId="5238D7D4" wp14:editId="56F22AF6">
            <wp:simplePos x="0" y="0"/>
            <wp:positionH relativeFrom="column">
              <wp:posOffset>609600</wp:posOffset>
            </wp:positionH>
            <wp:positionV relativeFrom="paragraph">
              <wp:posOffset>673735</wp:posOffset>
            </wp:positionV>
            <wp:extent cx="4772025" cy="3093715"/>
            <wp:effectExtent l="0" t="0" r="0" b="0"/>
            <wp:wrapNone/>
            <wp:docPr id="1380416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772025" cy="3093715"/>
                    </a:xfrm>
                    <a:prstGeom prst="rect">
                      <a:avLst/>
                    </a:prstGeom>
                    <a:noFill/>
                  </pic:spPr>
                </pic:pic>
              </a:graphicData>
            </a:graphic>
            <wp14:sizeRelH relativeFrom="page">
              <wp14:pctWidth>0</wp14:pctWidth>
            </wp14:sizeRelH>
            <wp14:sizeRelV relativeFrom="page">
              <wp14:pctHeight>0</wp14:pctHeight>
            </wp14:sizeRelV>
          </wp:anchor>
        </w:drawing>
      </w:r>
      <w:r w:rsidR="00EC5C71" w:rsidRPr="004940E3">
        <w:rPr>
          <w:rFonts w:ascii="Aptos" w:hAnsi="Aptos"/>
          <w:sz w:val="24"/>
          <w:szCs w:val="24"/>
          <w:lang w:eastAsia="ar-SA"/>
        </w:rPr>
        <w:t>Set the period to the current working month. This is a month end entry so if running in March you would pick 2024/02 for February.  (e.g., February 2024 would be 2024/02).</w:t>
      </w:r>
    </w:p>
    <w:p w14:paraId="234CA3BA" w14:textId="2CF1DBD4" w:rsidR="006C73DE" w:rsidRPr="004940E3" w:rsidRDefault="006C73DE" w:rsidP="006C73DE">
      <w:pPr>
        <w:pStyle w:val="BodyText"/>
        <w:ind w:left="2520" w:firstLine="0"/>
        <w:rPr>
          <w:rFonts w:ascii="Aptos" w:hAnsi="Aptos"/>
          <w:sz w:val="24"/>
          <w:szCs w:val="24"/>
          <w:lang w:eastAsia="ar-SA"/>
        </w:rPr>
      </w:pPr>
    </w:p>
    <w:p w14:paraId="4BC6B092" w14:textId="3F6EB9CE" w:rsidR="006C73DE" w:rsidRPr="004940E3" w:rsidRDefault="006C73DE" w:rsidP="006C73DE">
      <w:pPr>
        <w:pStyle w:val="BodyText"/>
        <w:ind w:left="2520" w:firstLine="0"/>
        <w:rPr>
          <w:rFonts w:ascii="Aptos" w:hAnsi="Aptos"/>
          <w:sz w:val="24"/>
          <w:szCs w:val="24"/>
          <w:lang w:eastAsia="ar-SA"/>
        </w:rPr>
      </w:pPr>
    </w:p>
    <w:p w14:paraId="380B33E2" w14:textId="77777777" w:rsidR="006C73DE" w:rsidRPr="004940E3" w:rsidRDefault="006C73DE" w:rsidP="006C73DE">
      <w:pPr>
        <w:pStyle w:val="BodyText"/>
        <w:ind w:left="2520" w:firstLine="0"/>
        <w:rPr>
          <w:rFonts w:ascii="Aptos" w:hAnsi="Aptos"/>
          <w:sz w:val="24"/>
          <w:szCs w:val="24"/>
          <w:lang w:eastAsia="ar-SA"/>
        </w:rPr>
      </w:pPr>
    </w:p>
    <w:p w14:paraId="2EA6D5C9" w14:textId="77777777" w:rsidR="006C73DE" w:rsidRPr="004940E3" w:rsidRDefault="006C73DE" w:rsidP="006C73DE">
      <w:pPr>
        <w:pStyle w:val="BodyText"/>
        <w:ind w:left="2520" w:firstLine="0"/>
        <w:rPr>
          <w:rFonts w:ascii="Aptos" w:hAnsi="Aptos"/>
          <w:sz w:val="24"/>
          <w:szCs w:val="24"/>
          <w:lang w:eastAsia="ar-SA"/>
        </w:rPr>
      </w:pPr>
    </w:p>
    <w:p w14:paraId="2E40867B" w14:textId="77777777" w:rsidR="006C73DE" w:rsidRPr="004940E3" w:rsidRDefault="006C73DE" w:rsidP="006C73DE">
      <w:pPr>
        <w:pStyle w:val="BodyText"/>
        <w:ind w:left="2520" w:firstLine="0"/>
        <w:rPr>
          <w:rFonts w:ascii="Aptos" w:hAnsi="Aptos"/>
          <w:sz w:val="24"/>
          <w:szCs w:val="24"/>
          <w:lang w:eastAsia="ar-SA"/>
        </w:rPr>
      </w:pPr>
    </w:p>
    <w:p w14:paraId="63B18DB2" w14:textId="77777777" w:rsidR="006C73DE" w:rsidRPr="004940E3" w:rsidRDefault="006C73DE" w:rsidP="006C73DE">
      <w:pPr>
        <w:pStyle w:val="BodyText"/>
        <w:ind w:firstLine="0"/>
        <w:rPr>
          <w:rFonts w:ascii="Aptos" w:hAnsi="Aptos"/>
          <w:sz w:val="24"/>
          <w:szCs w:val="24"/>
          <w:lang w:eastAsia="ar-SA"/>
        </w:rPr>
      </w:pPr>
    </w:p>
    <w:p w14:paraId="7494D24D" w14:textId="77777777" w:rsidR="006C73DE" w:rsidRPr="004940E3" w:rsidRDefault="006C73DE" w:rsidP="006C73DE">
      <w:pPr>
        <w:pStyle w:val="BodyText"/>
        <w:ind w:firstLine="0"/>
        <w:rPr>
          <w:rFonts w:ascii="Aptos" w:hAnsi="Aptos"/>
          <w:sz w:val="24"/>
          <w:szCs w:val="24"/>
          <w:lang w:eastAsia="ar-SA"/>
        </w:rPr>
      </w:pPr>
    </w:p>
    <w:p w14:paraId="1F29403E" w14:textId="77777777" w:rsidR="006C73DE" w:rsidRPr="004940E3" w:rsidRDefault="006C73DE" w:rsidP="006C73DE">
      <w:pPr>
        <w:pStyle w:val="BodyText"/>
        <w:ind w:firstLine="0"/>
        <w:rPr>
          <w:rFonts w:ascii="Aptos" w:hAnsi="Aptos"/>
          <w:sz w:val="24"/>
          <w:szCs w:val="24"/>
          <w:lang w:eastAsia="ar-SA"/>
        </w:rPr>
      </w:pPr>
    </w:p>
    <w:p w14:paraId="4236CE93" w14:textId="77777777" w:rsidR="00452E9D" w:rsidRPr="004940E3" w:rsidRDefault="00452E9D" w:rsidP="00452E9D">
      <w:pPr>
        <w:pStyle w:val="BodyText"/>
        <w:ind w:left="1800" w:firstLine="0"/>
        <w:rPr>
          <w:rFonts w:ascii="Aptos" w:hAnsi="Aptos"/>
          <w:sz w:val="24"/>
          <w:szCs w:val="24"/>
          <w:lang w:eastAsia="ar-SA"/>
        </w:rPr>
      </w:pPr>
    </w:p>
    <w:p w14:paraId="7978ED75" w14:textId="0146F7DE" w:rsidR="00EC5C71" w:rsidRPr="004940E3" w:rsidRDefault="00EC5C71" w:rsidP="00E3577C">
      <w:pPr>
        <w:pStyle w:val="BodyText"/>
        <w:numPr>
          <w:ilvl w:val="0"/>
          <w:numId w:val="98"/>
        </w:numPr>
        <w:rPr>
          <w:rFonts w:ascii="Aptos" w:hAnsi="Aptos"/>
          <w:sz w:val="24"/>
          <w:szCs w:val="24"/>
          <w:lang w:eastAsia="ar-SA"/>
        </w:rPr>
      </w:pPr>
      <w:r w:rsidRPr="004940E3">
        <w:rPr>
          <w:rFonts w:ascii="Aptos" w:hAnsi="Aptos"/>
          <w:sz w:val="24"/>
          <w:szCs w:val="24"/>
          <w:lang w:eastAsia="ar-SA"/>
        </w:rPr>
        <w:t xml:space="preserve">Put CC on first line for Customer Class </w:t>
      </w:r>
    </w:p>
    <w:p w14:paraId="66661666" w14:textId="2D4E62D9" w:rsidR="006C73DE" w:rsidRPr="004940E3" w:rsidRDefault="006C73DE" w:rsidP="006C73DE">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13CD485A" wp14:editId="5529527D">
            <wp:extent cx="5072380" cy="3017520"/>
            <wp:effectExtent l="0" t="0" r="0" b="0"/>
            <wp:docPr id="1240586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72380" cy="3017520"/>
                    </a:xfrm>
                    <a:prstGeom prst="rect">
                      <a:avLst/>
                    </a:prstGeom>
                    <a:noFill/>
                  </pic:spPr>
                </pic:pic>
              </a:graphicData>
            </a:graphic>
          </wp:inline>
        </w:drawing>
      </w:r>
    </w:p>
    <w:p w14:paraId="76467AEA" w14:textId="2FB3EDF3" w:rsidR="00EC5C71" w:rsidRPr="004940E3" w:rsidRDefault="00EC5C71" w:rsidP="00E3577C">
      <w:pPr>
        <w:pStyle w:val="BodyText"/>
        <w:numPr>
          <w:ilvl w:val="0"/>
          <w:numId w:val="98"/>
        </w:numPr>
        <w:rPr>
          <w:rFonts w:ascii="Aptos" w:hAnsi="Aptos"/>
          <w:sz w:val="24"/>
          <w:szCs w:val="24"/>
          <w:lang w:eastAsia="ar-SA"/>
        </w:rPr>
      </w:pPr>
      <w:r w:rsidRPr="004940E3">
        <w:rPr>
          <w:rFonts w:ascii="Aptos" w:hAnsi="Aptos"/>
          <w:sz w:val="24"/>
          <w:szCs w:val="24"/>
          <w:lang w:eastAsia="ar-SA"/>
        </w:rPr>
        <w:t>Next screen = Route Code Entry:</w:t>
      </w:r>
    </w:p>
    <w:p w14:paraId="50C00994" w14:textId="71E36B73" w:rsidR="006C73DE" w:rsidRPr="004940E3" w:rsidRDefault="006C73DE" w:rsidP="006C73DE">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268228F" wp14:editId="7E1B218F">
            <wp:extent cx="5200650" cy="3371215"/>
            <wp:effectExtent l="0" t="0" r="0" b="635"/>
            <wp:docPr id="1619875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00650" cy="3371215"/>
                    </a:xfrm>
                    <a:prstGeom prst="rect">
                      <a:avLst/>
                    </a:prstGeom>
                    <a:noFill/>
                  </pic:spPr>
                </pic:pic>
              </a:graphicData>
            </a:graphic>
          </wp:inline>
        </w:drawing>
      </w:r>
    </w:p>
    <w:p w14:paraId="09D4AA15" w14:textId="77777777" w:rsidR="006C73DE" w:rsidRPr="004940E3" w:rsidRDefault="006C73DE" w:rsidP="006C73DE">
      <w:pPr>
        <w:pStyle w:val="BodyText"/>
        <w:ind w:left="1080" w:firstLine="0"/>
        <w:rPr>
          <w:rFonts w:ascii="Aptos" w:hAnsi="Aptos"/>
          <w:sz w:val="24"/>
          <w:szCs w:val="24"/>
          <w:lang w:eastAsia="ar-SA"/>
        </w:rPr>
      </w:pPr>
    </w:p>
    <w:p w14:paraId="22966E55" w14:textId="77777777" w:rsidR="006C73DE" w:rsidRPr="004940E3" w:rsidRDefault="006C73DE" w:rsidP="006C73DE">
      <w:pPr>
        <w:pStyle w:val="BodyText"/>
        <w:ind w:left="1080" w:firstLine="0"/>
        <w:rPr>
          <w:rFonts w:ascii="Aptos" w:hAnsi="Aptos"/>
          <w:sz w:val="24"/>
          <w:szCs w:val="24"/>
          <w:lang w:eastAsia="ar-SA"/>
        </w:rPr>
      </w:pPr>
    </w:p>
    <w:p w14:paraId="067F22B7" w14:textId="0182E750" w:rsidR="00EC5C71" w:rsidRPr="004940E3" w:rsidRDefault="00EC5C71" w:rsidP="00E3577C">
      <w:pPr>
        <w:pStyle w:val="BodyText"/>
        <w:numPr>
          <w:ilvl w:val="1"/>
          <w:numId w:val="99"/>
        </w:numPr>
        <w:rPr>
          <w:rFonts w:ascii="Aptos" w:hAnsi="Aptos"/>
          <w:sz w:val="24"/>
          <w:szCs w:val="24"/>
          <w:lang w:eastAsia="ar-SA"/>
        </w:rPr>
      </w:pPr>
      <w:r w:rsidRPr="004940E3">
        <w:rPr>
          <w:rFonts w:ascii="Aptos" w:hAnsi="Aptos"/>
          <w:sz w:val="24"/>
          <w:szCs w:val="24"/>
          <w:lang w:eastAsia="ar-SA"/>
        </w:rPr>
        <w:t>Enter the route code from column C of the Excel file.</w:t>
      </w:r>
    </w:p>
    <w:p w14:paraId="566372FD" w14:textId="6DCB8DCB" w:rsidR="00EC5C71" w:rsidRPr="004940E3" w:rsidRDefault="00EC5C71" w:rsidP="00E3577C">
      <w:pPr>
        <w:pStyle w:val="BodyText"/>
        <w:numPr>
          <w:ilvl w:val="1"/>
          <w:numId w:val="99"/>
        </w:numPr>
        <w:rPr>
          <w:rFonts w:ascii="Aptos" w:hAnsi="Aptos"/>
          <w:sz w:val="24"/>
          <w:szCs w:val="24"/>
          <w:lang w:eastAsia="ar-SA"/>
        </w:rPr>
      </w:pPr>
      <w:r w:rsidRPr="004940E3">
        <w:rPr>
          <w:rFonts w:ascii="Aptos" w:hAnsi="Aptos"/>
          <w:sz w:val="24"/>
          <w:szCs w:val="24"/>
          <w:lang w:eastAsia="ar-SA"/>
        </w:rPr>
        <w:t>Enter through to next screen</w:t>
      </w:r>
    </w:p>
    <w:p w14:paraId="403F29B4" w14:textId="4201C9A4" w:rsidR="00EC5C71" w:rsidRPr="004940E3" w:rsidRDefault="006C73DE" w:rsidP="00E3577C">
      <w:pPr>
        <w:pStyle w:val="BodyText"/>
        <w:numPr>
          <w:ilvl w:val="0"/>
          <w:numId w:val="100"/>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0224" behindDoc="0" locked="0" layoutInCell="1" allowOverlap="1" wp14:anchorId="4473D859" wp14:editId="207E9241">
            <wp:simplePos x="0" y="0"/>
            <wp:positionH relativeFrom="column">
              <wp:posOffset>904875</wp:posOffset>
            </wp:positionH>
            <wp:positionV relativeFrom="paragraph">
              <wp:posOffset>275590</wp:posOffset>
            </wp:positionV>
            <wp:extent cx="5023485" cy="3030220"/>
            <wp:effectExtent l="0" t="0" r="5715" b="0"/>
            <wp:wrapNone/>
            <wp:docPr id="1972532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23485" cy="3030220"/>
                    </a:xfrm>
                    <a:prstGeom prst="rect">
                      <a:avLst/>
                    </a:prstGeom>
                    <a:noFill/>
                  </pic:spPr>
                </pic:pic>
              </a:graphicData>
            </a:graphic>
          </wp:anchor>
        </w:drawing>
      </w:r>
      <w:r w:rsidR="00EC5C71" w:rsidRPr="004940E3">
        <w:rPr>
          <w:rFonts w:ascii="Aptos" w:hAnsi="Aptos"/>
          <w:sz w:val="24"/>
          <w:szCs w:val="24"/>
          <w:lang w:eastAsia="ar-SA"/>
        </w:rPr>
        <w:t>Cost Selection:</w:t>
      </w:r>
    </w:p>
    <w:p w14:paraId="6F60CF1B" w14:textId="6BE57B31" w:rsidR="006C73DE" w:rsidRPr="004940E3" w:rsidRDefault="006C73DE" w:rsidP="006C73DE">
      <w:pPr>
        <w:pStyle w:val="BodyText"/>
        <w:ind w:left="1800" w:firstLine="0"/>
        <w:rPr>
          <w:rFonts w:ascii="Aptos" w:hAnsi="Aptos"/>
          <w:sz w:val="24"/>
          <w:szCs w:val="24"/>
          <w:lang w:eastAsia="ar-SA"/>
        </w:rPr>
      </w:pPr>
    </w:p>
    <w:p w14:paraId="0FC4EEB2" w14:textId="64319B8A" w:rsidR="006C73DE" w:rsidRPr="004940E3" w:rsidRDefault="006C73DE" w:rsidP="006C73DE">
      <w:pPr>
        <w:pStyle w:val="BodyText"/>
        <w:ind w:left="1800" w:firstLine="0"/>
        <w:rPr>
          <w:rFonts w:ascii="Aptos" w:hAnsi="Aptos"/>
          <w:sz w:val="24"/>
          <w:szCs w:val="24"/>
          <w:lang w:eastAsia="ar-SA"/>
        </w:rPr>
      </w:pPr>
    </w:p>
    <w:p w14:paraId="4B65B79A" w14:textId="2EFFE943" w:rsidR="006C73DE" w:rsidRPr="004940E3" w:rsidRDefault="006C73DE" w:rsidP="006C73DE">
      <w:pPr>
        <w:pStyle w:val="BodyText"/>
        <w:ind w:left="1800" w:firstLine="0"/>
        <w:rPr>
          <w:rFonts w:ascii="Aptos" w:hAnsi="Aptos"/>
          <w:sz w:val="24"/>
          <w:szCs w:val="24"/>
          <w:lang w:eastAsia="ar-SA"/>
        </w:rPr>
      </w:pPr>
    </w:p>
    <w:p w14:paraId="5F5B019A" w14:textId="0EE0B79F" w:rsidR="006C73DE" w:rsidRPr="004940E3" w:rsidRDefault="006C73DE" w:rsidP="006C73DE">
      <w:pPr>
        <w:pStyle w:val="BodyText"/>
        <w:ind w:left="1800" w:firstLine="0"/>
        <w:rPr>
          <w:rFonts w:ascii="Aptos" w:hAnsi="Aptos"/>
          <w:sz w:val="24"/>
          <w:szCs w:val="24"/>
          <w:lang w:eastAsia="ar-SA"/>
        </w:rPr>
      </w:pPr>
    </w:p>
    <w:p w14:paraId="73954EF7" w14:textId="7DACA731" w:rsidR="006C73DE" w:rsidRPr="004940E3" w:rsidRDefault="006C73DE" w:rsidP="006C73DE">
      <w:pPr>
        <w:pStyle w:val="BodyText"/>
        <w:ind w:left="1800" w:firstLine="0"/>
        <w:rPr>
          <w:rFonts w:ascii="Aptos" w:hAnsi="Aptos"/>
          <w:sz w:val="24"/>
          <w:szCs w:val="24"/>
          <w:lang w:eastAsia="ar-SA"/>
        </w:rPr>
      </w:pPr>
    </w:p>
    <w:p w14:paraId="3D497063" w14:textId="20C51D15" w:rsidR="006C73DE" w:rsidRPr="004940E3" w:rsidRDefault="006C73DE" w:rsidP="006C73DE">
      <w:pPr>
        <w:pStyle w:val="BodyText"/>
        <w:ind w:left="1800" w:firstLine="0"/>
        <w:rPr>
          <w:rFonts w:ascii="Aptos" w:hAnsi="Aptos"/>
          <w:sz w:val="24"/>
          <w:szCs w:val="24"/>
          <w:lang w:eastAsia="ar-SA"/>
        </w:rPr>
      </w:pPr>
    </w:p>
    <w:p w14:paraId="6C3B0117" w14:textId="01832663" w:rsidR="006C73DE" w:rsidRPr="004940E3" w:rsidRDefault="006C73DE" w:rsidP="006C73DE">
      <w:pPr>
        <w:pStyle w:val="BodyText"/>
        <w:ind w:left="1800" w:firstLine="0"/>
        <w:rPr>
          <w:rFonts w:ascii="Aptos" w:hAnsi="Aptos"/>
          <w:sz w:val="24"/>
          <w:szCs w:val="24"/>
          <w:lang w:eastAsia="ar-SA"/>
        </w:rPr>
      </w:pPr>
    </w:p>
    <w:p w14:paraId="7E66E0B0" w14:textId="0FC78485" w:rsidR="006C73DE" w:rsidRPr="004940E3" w:rsidRDefault="006C73DE" w:rsidP="006C73DE">
      <w:pPr>
        <w:pStyle w:val="BodyText"/>
        <w:ind w:left="1800" w:firstLine="0"/>
        <w:rPr>
          <w:rFonts w:ascii="Aptos" w:hAnsi="Aptos"/>
          <w:sz w:val="24"/>
          <w:szCs w:val="24"/>
          <w:lang w:eastAsia="ar-SA"/>
        </w:rPr>
      </w:pPr>
    </w:p>
    <w:p w14:paraId="57F4AF02" w14:textId="6DAACB17" w:rsidR="006C73DE" w:rsidRPr="004940E3" w:rsidRDefault="006C73DE" w:rsidP="006C73DE">
      <w:pPr>
        <w:pStyle w:val="BodyText"/>
        <w:ind w:left="1800" w:firstLine="0"/>
        <w:rPr>
          <w:rFonts w:ascii="Aptos" w:hAnsi="Aptos"/>
          <w:sz w:val="24"/>
          <w:szCs w:val="24"/>
          <w:lang w:eastAsia="ar-SA"/>
        </w:rPr>
      </w:pPr>
    </w:p>
    <w:p w14:paraId="0B9BE288" w14:textId="7BCAC41A" w:rsidR="00EC5C71" w:rsidRPr="004940E3" w:rsidRDefault="00EC5C71" w:rsidP="00E3577C">
      <w:pPr>
        <w:pStyle w:val="BodyText"/>
        <w:numPr>
          <w:ilvl w:val="1"/>
          <w:numId w:val="101"/>
        </w:numPr>
        <w:rPr>
          <w:rFonts w:ascii="Aptos" w:hAnsi="Aptos"/>
          <w:sz w:val="24"/>
          <w:szCs w:val="24"/>
          <w:lang w:eastAsia="ar-SA"/>
        </w:rPr>
      </w:pPr>
      <w:r w:rsidRPr="004940E3">
        <w:rPr>
          <w:rFonts w:ascii="Aptos" w:hAnsi="Aptos"/>
          <w:sz w:val="24"/>
          <w:szCs w:val="24"/>
          <w:lang w:eastAsia="ar-SA"/>
        </w:rPr>
        <w:t>Choose A for Actual Cost when prompted.</w:t>
      </w:r>
    </w:p>
    <w:p w14:paraId="764E3566" w14:textId="5E7E558F" w:rsidR="00EC5C71" w:rsidRPr="004940E3" w:rsidRDefault="00E72E58" w:rsidP="00E3577C">
      <w:pPr>
        <w:pStyle w:val="BodyText"/>
        <w:numPr>
          <w:ilvl w:val="0"/>
          <w:numId w:val="10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01248" behindDoc="0" locked="0" layoutInCell="1" allowOverlap="1" wp14:anchorId="3D0B2B30" wp14:editId="04CF1BB9">
            <wp:simplePos x="0" y="0"/>
            <wp:positionH relativeFrom="column">
              <wp:posOffset>779228</wp:posOffset>
            </wp:positionH>
            <wp:positionV relativeFrom="paragraph">
              <wp:posOffset>308831</wp:posOffset>
            </wp:positionV>
            <wp:extent cx="4349363" cy="3590734"/>
            <wp:effectExtent l="0" t="0" r="0" b="0"/>
            <wp:wrapNone/>
            <wp:docPr id="876233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56676" cy="3596772"/>
                    </a:xfrm>
                    <a:prstGeom prst="rect">
                      <a:avLst/>
                    </a:prstGeom>
                    <a:noFill/>
                  </pic:spPr>
                </pic:pic>
              </a:graphicData>
            </a:graphic>
            <wp14:sizeRelH relativeFrom="margin">
              <wp14:pctWidth>0</wp14:pctWidth>
            </wp14:sizeRelH>
            <wp14:sizeRelV relativeFrom="margin">
              <wp14:pctHeight>0</wp14:pctHeight>
            </wp14:sizeRelV>
          </wp:anchor>
        </w:drawing>
      </w:r>
      <w:r w:rsidR="00EC5C71" w:rsidRPr="004940E3">
        <w:rPr>
          <w:rFonts w:ascii="Aptos" w:hAnsi="Aptos"/>
          <w:sz w:val="24"/>
          <w:szCs w:val="24"/>
          <w:lang w:eastAsia="ar-SA"/>
        </w:rPr>
        <w:t>Viewing the Report:</w:t>
      </w:r>
    </w:p>
    <w:p w14:paraId="6D63AC01" w14:textId="70433CBF" w:rsidR="006C73DE" w:rsidRPr="004940E3" w:rsidRDefault="006C73DE" w:rsidP="006C73DE">
      <w:pPr>
        <w:pStyle w:val="BodyText"/>
        <w:ind w:left="1800" w:firstLine="0"/>
        <w:rPr>
          <w:rFonts w:ascii="Aptos" w:hAnsi="Aptos"/>
          <w:sz w:val="24"/>
          <w:szCs w:val="24"/>
          <w:lang w:eastAsia="ar-SA"/>
        </w:rPr>
      </w:pPr>
    </w:p>
    <w:p w14:paraId="60BB75E3" w14:textId="2E42EABD" w:rsidR="006C73DE" w:rsidRPr="004940E3" w:rsidRDefault="006C73DE" w:rsidP="006C73DE">
      <w:pPr>
        <w:pStyle w:val="BodyText"/>
        <w:ind w:left="1800" w:firstLine="0"/>
        <w:rPr>
          <w:rFonts w:ascii="Aptos" w:hAnsi="Aptos"/>
          <w:sz w:val="24"/>
          <w:szCs w:val="24"/>
          <w:lang w:eastAsia="ar-SA"/>
        </w:rPr>
      </w:pPr>
    </w:p>
    <w:p w14:paraId="04D45106" w14:textId="77777777" w:rsidR="006C73DE" w:rsidRPr="004940E3" w:rsidRDefault="006C73DE" w:rsidP="006C73DE">
      <w:pPr>
        <w:pStyle w:val="BodyText"/>
        <w:ind w:left="1800" w:firstLine="0"/>
        <w:rPr>
          <w:rFonts w:ascii="Aptos" w:hAnsi="Aptos"/>
          <w:sz w:val="24"/>
          <w:szCs w:val="24"/>
          <w:lang w:eastAsia="ar-SA"/>
        </w:rPr>
      </w:pPr>
    </w:p>
    <w:p w14:paraId="0101AA6C" w14:textId="77777777" w:rsidR="006C73DE" w:rsidRPr="004940E3" w:rsidRDefault="006C73DE" w:rsidP="006C73DE">
      <w:pPr>
        <w:pStyle w:val="BodyText"/>
        <w:ind w:left="1800" w:firstLine="0"/>
        <w:rPr>
          <w:rFonts w:ascii="Aptos" w:hAnsi="Aptos"/>
          <w:sz w:val="24"/>
          <w:szCs w:val="24"/>
          <w:lang w:eastAsia="ar-SA"/>
        </w:rPr>
      </w:pPr>
    </w:p>
    <w:p w14:paraId="645A8F92" w14:textId="77777777" w:rsidR="006C73DE" w:rsidRPr="004940E3" w:rsidRDefault="006C73DE" w:rsidP="006C73DE">
      <w:pPr>
        <w:pStyle w:val="BodyText"/>
        <w:ind w:left="1800" w:firstLine="0"/>
        <w:rPr>
          <w:rFonts w:ascii="Aptos" w:hAnsi="Aptos"/>
          <w:sz w:val="24"/>
          <w:szCs w:val="24"/>
          <w:lang w:eastAsia="ar-SA"/>
        </w:rPr>
      </w:pPr>
    </w:p>
    <w:p w14:paraId="7E1515D5" w14:textId="77777777" w:rsidR="006C73DE" w:rsidRPr="004940E3" w:rsidRDefault="006C73DE" w:rsidP="006C73DE">
      <w:pPr>
        <w:pStyle w:val="BodyText"/>
        <w:ind w:left="1800" w:firstLine="0"/>
        <w:rPr>
          <w:rFonts w:ascii="Aptos" w:hAnsi="Aptos"/>
          <w:sz w:val="24"/>
          <w:szCs w:val="24"/>
          <w:lang w:eastAsia="ar-SA"/>
        </w:rPr>
      </w:pPr>
    </w:p>
    <w:p w14:paraId="12365209" w14:textId="77777777" w:rsidR="006C73DE" w:rsidRPr="004940E3" w:rsidRDefault="006C73DE" w:rsidP="006C73DE">
      <w:pPr>
        <w:pStyle w:val="BodyText"/>
        <w:ind w:left="1800" w:firstLine="0"/>
        <w:rPr>
          <w:rFonts w:ascii="Aptos" w:hAnsi="Aptos"/>
          <w:sz w:val="24"/>
          <w:szCs w:val="24"/>
          <w:lang w:eastAsia="ar-SA"/>
        </w:rPr>
      </w:pPr>
    </w:p>
    <w:p w14:paraId="39995688" w14:textId="77777777" w:rsidR="00D82CFF" w:rsidRPr="004940E3" w:rsidRDefault="00D82CFF" w:rsidP="006C73DE">
      <w:pPr>
        <w:pStyle w:val="BodyText"/>
        <w:ind w:left="1800" w:firstLine="0"/>
        <w:rPr>
          <w:rFonts w:ascii="Aptos" w:hAnsi="Aptos"/>
          <w:sz w:val="24"/>
          <w:szCs w:val="24"/>
          <w:lang w:eastAsia="ar-SA"/>
        </w:rPr>
      </w:pPr>
    </w:p>
    <w:p w14:paraId="790A81EF" w14:textId="77777777" w:rsidR="006C73DE" w:rsidRPr="004940E3" w:rsidRDefault="006C73DE" w:rsidP="006C73DE">
      <w:pPr>
        <w:pStyle w:val="BodyText"/>
        <w:ind w:left="1800" w:firstLine="0"/>
        <w:rPr>
          <w:rFonts w:ascii="Aptos" w:hAnsi="Aptos"/>
          <w:sz w:val="24"/>
          <w:szCs w:val="24"/>
          <w:lang w:eastAsia="ar-SA"/>
        </w:rPr>
      </w:pPr>
    </w:p>
    <w:p w14:paraId="25EAC3A8" w14:textId="77777777" w:rsidR="00E72E58" w:rsidRPr="004940E3" w:rsidRDefault="00E72E58" w:rsidP="006C73DE">
      <w:pPr>
        <w:pStyle w:val="BodyText"/>
        <w:ind w:left="1800" w:firstLine="0"/>
        <w:rPr>
          <w:rFonts w:ascii="Aptos" w:hAnsi="Aptos"/>
          <w:sz w:val="24"/>
          <w:szCs w:val="24"/>
          <w:lang w:eastAsia="ar-SA"/>
        </w:rPr>
      </w:pPr>
    </w:p>
    <w:p w14:paraId="506032E2" w14:textId="3A128E3F" w:rsidR="00EC5C71" w:rsidRPr="004940E3" w:rsidRDefault="00EC5C71" w:rsidP="00E3577C">
      <w:pPr>
        <w:pStyle w:val="BodyText"/>
        <w:numPr>
          <w:ilvl w:val="0"/>
          <w:numId w:val="101"/>
        </w:numPr>
        <w:spacing w:before="0" w:beforeAutospacing="0" w:after="0" w:afterAutospacing="0"/>
        <w:rPr>
          <w:rFonts w:ascii="Aptos" w:hAnsi="Aptos"/>
          <w:sz w:val="24"/>
          <w:szCs w:val="24"/>
          <w:lang w:eastAsia="ar-SA"/>
        </w:rPr>
      </w:pPr>
      <w:r w:rsidRPr="004940E3">
        <w:rPr>
          <w:rFonts w:ascii="Aptos" w:hAnsi="Aptos"/>
          <w:sz w:val="24"/>
          <w:szCs w:val="24"/>
          <w:lang w:eastAsia="ar-SA"/>
        </w:rPr>
        <w:t>Ensure the file has been put on Hold by placing a Y in place report on Hold line.</w:t>
      </w:r>
    </w:p>
    <w:p w14:paraId="158CD787" w14:textId="714BA722" w:rsidR="00EC5C71" w:rsidRPr="004940E3" w:rsidRDefault="00EC5C71" w:rsidP="00E3577C">
      <w:pPr>
        <w:pStyle w:val="BodyText"/>
        <w:numPr>
          <w:ilvl w:val="1"/>
          <w:numId w:val="102"/>
        </w:numPr>
        <w:spacing w:before="0" w:beforeAutospacing="0" w:after="0" w:afterAutospacing="0"/>
        <w:rPr>
          <w:rFonts w:ascii="Aptos" w:hAnsi="Aptos"/>
          <w:sz w:val="24"/>
          <w:szCs w:val="24"/>
          <w:lang w:eastAsia="ar-SA"/>
        </w:rPr>
      </w:pPr>
      <w:r w:rsidRPr="004940E3">
        <w:rPr>
          <w:rFonts w:ascii="Aptos" w:hAnsi="Aptos"/>
          <w:sz w:val="24"/>
          <w:szCs w:val="24"/>
          <w:lang w:eastAsia="ar-SA"/>
        </w:rPr>
        <w:t xml:space="preserve">To view the report, open I Navigator and open the report. See the System I Navigator Procedure. </w:t>
      </w:r>
    </w:p>
    <w:p w14:paraId="57351E33" w14:textId="1986CBA4" w:rsidR="00EC5C71" w:rsidRPr="004940E3" w:rsidRDefault="00EC5C71" w:rsidP="00D641DF">
      <w:pPr>
        <w:pStyle w:val="Heading4"/>
      </w:pPr>
      <w:bookmarkStart w:id="94" w:name="_Toc228956647"/>
      <w:r w:rsidRPr="004940E3">
        <w:t>Validation and Entry:</w:t>
      </w:r>
      <w:bookmarkEnd w:id="94"/>
      <w:r w:rsidRPr="004940E3">
        <w:t xml:space="preserve"> </w:t>
      </w:r>
    </w:p>
    <w:p w14:paraId="00A602BD" w14:textId="4D785C9F" w:rsidR="00C22E70" w:rsidRPr="004940E3" w:rsidRDefault="00C22E70" w:rsidP="00E3577C">
      <w:pPr>
        <w:pStyle w:val="BodyText"/>
        <w:numPr>
          <w:ilvl w:val="0"/>
          <w:numId w:val="103"/>
        </w:numPr>
        <w:rPr>
          <w:rFonts w:ascii="Aptos" w:hAnsi="Aptos"/>
          <w:sz w:val="24"/>
          <w:szCs w:val="24"/>
          <w:lang w:eastAsia="ar-SA"/>
        </w:rPr>
      </w:pPr>
      <w:r w:rsidRPr="004940E3">
        <w:rPr>
          <w:rFonts w:ascii="Aptos" w:hAnsi="Aptos"/>
          <w:sz w:val="24"/>
          <w:szCs w:val="24"/>
          <w:lang w:eastAsia="ar-SA"/>
        </w:rPr>
        <w:t>Complete the PR Allocation excel spreadsheet columns P, Q, and Y using the Sales Summaries from I Navigator.</w:t>
      </w:r>
    </w:p>
    <w:p w14:paraId="2BD4614C" w14:textId="7E182DE7" w:rsidR="00EC5C71" w:rsidRPr="004940E3" w:rsidRDefault="00EC5C71" w:rsidP="00E3577C">
      <w:pPr>
        <w:pStyle w:val="BodyText"/>
        <w:numPr>
          <w:ilvl w:val="0"/>
          <w:numId w:val="103"/>
        </w:numPr>
        <w:rPr>
          <w:rFonts w:ascii="Aptos" w:hAnsi="Aptos"/>
          <w:sz w:val="24"/>
          <w:szCs w:val="24"/>
          <w:lang w:eastAsia="ar-SA"/>
        </w:rPr>
      </w:pPr>
      <w:r w:rsidRPr="004940E3">
        <w:rPr>
          <w:rFonts w:ascii="Aptos" w:hAnsi="Aptos"/>
          <w:sz w:val="24"/>
          <w:szCs w:val="24"/>
          <w:lang w:eastAsia="ar-SA"/>
        </w:rPr>
        <w:t>Ensure that all $ sales totals from the reports match column E on the PR Allocation Excel spreadsheet</w:t>
      </w:r>
    </w:p>
    <w:p w14:paraId="0DA56120" w14:textId="01EFFEA8" w:rsidR="00EC5C71" w:rsidRPr="004940E3" w:rsidRDefault="00EC5C71" w:rsidP="00E3577C">
      <w:pPr>
        <w:pStyle w:val="BodyText"/>
        <w:numPr>
          <w:ilvl w:val="0"/>
          <w:numId w:val="103"/>
        </w:numPr>
        <w:rPr>
          <w:rFonts w:ascii="Aptos" w:hAnsi="Aptos"/>
          <w:sz w:val="24"/>
          <w:szCs w:val="24"/>
          <w:lang w:eastAsia="ar-SA"/>
        </w:rPr>
      </w:pPr>
      <w:r w:rsidRPr="004940E3">
        <w:rPr>
          <w:rFonts w:ascii="Aptos" w:hAnsi="Aptos"/>
          <w:sz w:val="24"/>
          <w:szCs w:val="24"/>
          <w:lang w:eastAsia="ar-SA"/>
        </w:rPr>
        <w:t xml:space="preserve">In column Y enter the class 6 sales for that route from the sales summary.  </w:t>
      </w:r>
    </w:p>
    <w:p w14:paraId="1C8BCB2A" w14:textId="724E17DF" w:rsidR="00EC5C71" w:rsidRPr="004940E3" w:rsidRDefault="00EC5C71" w:rsidP="00E3577C">
      <w:pPr>
        <w:pStyle w:val="BodyText"/>
        <w:numPr>
          <w:ilvl w:val="1"/>
          <w:numId w:val="103"/>
        </w:numPr>
        <w:rPr>
          <w:rFonts w:ascii="Aptos" w:hAnsi="Aptos"/>
          <w:sz w:val="24"/>
          <w:szCs w:val="24"/>
          <w:lang w:eastAsia="ar-SA"/>
        </w:rPr>
      </w:pPr>
      <w:r w:rsidRPr="004940E3">
        <w:rPr>
          <w:rFonts w:ascii="Aptos" w:hAnsi="Aptos"/>
          <w:sz w:val="24"/>
          <w:szCs w:val="24"/>
          <w:lang w:eastAsia="ar-SA"/>
        </w:rPr>
        <w:t>Enter Sales Numbers:</w:t>
      </w:r>
    </w:p>
    <w:p w14:paraId="39FDC920" w14:textId="0ED2A231" w:rsidR="00EC5C71" w:rsidRPr="004940E3" w:rsidRDefault="00EC5C71" w:rsidP="00E3577C">
      <w:pPr>
        <w:pStyle w:val="BodyText"/>
        <w:numPr>
          <w:ilvl w:val="2"/>
          <w:numId w:val="103"/>
        </w:numPr>
        <w:rPr>
          <w:rFonts w:ascii="Aptos" w:hAnsi="Aptos"/>
          <w:sz w:val="24"/>
          <w:szCs w:val="24"/>
          <w:lang w:eastAsia="ar-SA"/>
        </w:rPr>
      </w:pPr>
      <w:r w:rsidRPr="004940E3">
        <w:rPr>
          <w:rFonts w:ascii="Aptos" w:hAnsi="Aptos"/>
          <w:sz w:val="24"/>
          <w:szCs w:val="24"/>
          <w:lang w:eastAsia="ar-SA"/>
        </w:rPr>
        <w:t>Input the $ sales for Class 6 in column Y</w:t>
      </w:r>
    </w:p>
    <w:p w14:paraId="5819934F" w14:textId="12AC47F9" w:rsidR="00EC5C71" w:rsidRPr="004940E3" w:rsidRDefault="00EC5C71" w:rsidP="00E3577C">
      <w:pPr>
        <w:pStyle w:val="BodyText"/>
        <w:numPr>
          <w:ilvl w:val="1"/>
          <w:numId w:val="103"/>
        </w:numPr>
        <w:rPr>
          <w:rFonts w:ascii="Aptos" w:hAnsi="Aptos"/>
          <w:sz w:val="24"/>
          <w:szCs w:val="24"/>
          <w:lang w:eastAsia="ar-SA"/>
        </w:rPr>
      </w:pPr>
      <w:r w:rsidRPr="004940E3">
        <w:rPr>
          <w:rFonts w:ascii="Aptos" w:hAnsi="Aptos"/>
          <w:sz w:val="24"/>
          <w:szCs w:val="24"/>
          <w:lang w:eastAsia="ar-SA"/>
        </w:rPr>
        <w:t>Calculate COGS:</w:t>
      </w:r>
    </w:p>
    <w:p w14:paraId="683530DD" w14:textId="7449B75A" w:rsidR="00EC5C71" w:rsidRPr="004940E3" w:rsidRDefault="00EC5C71" w:rsidP="00E3577C">
      <w:pPr>
        <w:pStyle w:val="BodyText"/>
        <w:numPr>
          <w:ilvl w:val="2"/>
          <w:numId w:val="103"/>
        </w:numPr>
        <w:rPr>
          <w:rFonts w:ascii="Aptos" w:hAnsi="Aptos"/>
          <w:sz w:val="24"/>
          <w:szCs w:val="24"/>
          <w:lang w:eastAsia="ar-SA"/>
        </w:rPr>
      </w:pPr>
      <w:r w:rsidRPr="004940E3">
        <w:rPr>
          <w:rFonts w:ascii="Aptos" w:hAnsi="Aptos"/>
          <w:sz w:val="24"/>
          <w:szCs w:val="24"/>
          <w:lang w:eastAsia="ar-SA"/>
        </w:rPr>
        <w:t xml:space="preserve">Input the $ profit for Class 6 off the individual route code reports for each line in column P.  </w:t>
      </w:r>
    </w:p>
    <w:p w14:paraId="5BA06F17" w14:textId="5F065B01" w:rsidR="00EC5C71" w:rsidRPr="004940E3" w:rsidRDefault="00EC5C71" w:rsidP="00E3577C">
      <w:pPr>
        <w:pStyle w:val="BodyText"/>
        <w:numPr>
          <w:ilvl w:val="2"/>
          <w:numId w:val="103"/>
        </w:numPr>
        <w:rPr>
          <w:rFonts w:ascii="Aptos" w:hAnsi="Aptos"/>
          <w:sz w:val="24"/>
          <w:szCs w:val="24"/>
          <w:lang w:eastAsia="ar-SA"/>
        </w:rPr>
      </w:pPr>
      <w:r w:rsidRPr="004940E3">
        <w:rPr>
          <w:rFonts w:ascii="Aptos" w:hAnsi="Aptos"/>
          <w:sz w:val="24"/>
          <w:szCs w:val="24"/>
          <w:lang w:eastAsia="ar-SA"/>
        </w:rPr>
        <w:t xml:space="preserve">Input the $ sales for Class 6 off the individual route code reports for each line in column Y. </w:t>
      </w:r>
    </w:p>
    <w:p w14:paraId="34D2B945" w14:textId="45307D2A" w:rsidR="00EC5C71" w:rsidRPr="004940E3" w:rsidRDefault="00EC5C71" w:rsidP="00E3577C">
      <w:pPr>
        <w:pStyle w:val="BodyText"/>
        <w:numPr>
          <w:ilvl w:val="2"/>
          <w:numId w:val="103"/>
        </w:numPr>
        <w:rPr>
          <w:rFonts w:ascii="Aptos" w:hAnsi="Aptos"/>
          <w:sz w:val="24"/>
          <w:szCs w:val="24"/>
          <w:lang w:eastAsia="ar-SA"/>
        </w:rPr>
      </w:pPr>
      <w:r w:rsidRPr="004940E3">
        <w:rPr>
          <w:rFonts w:ascii="Aptos" w:hAnsi="Aptos"/>
          <w:sz w:val="24"/>
          <w:szCs w:val="24"/>
          <w:lang w:eastAsia="ar-SA"/>
        </w:rPr>
        <w:lastRenderedPageBreak/>
        <w:t xml:space="preserve">Verify that column Q is a formula taking column Y minus column P.   </w:t>
      </w:r>
    </w:p>
    <w:p w14:paraId="131A65D5" w14:textId="4F3FAED7" w:rsidR="00EC5C71" w:rsidRPr="004940E3" w:rsidRDefault="00EC5C71" w:rsidP="00E3577C">
      <w:pPr>
        <w:pStyle w:val="BodyText"/>
        <w:numPr>
          <w:ilvl w:val="1"/>
          <w:numId w:val="103"/>
        </w:numPr>
        <w:rPr>
          <w:rFonts w:ascii="Aptos" w:hAnsi="Aptos"/>
          <w:sz w:val="24"/>
          <w:szCs w:val="24"/>
          <w:lang w:eastAsia="ar-SA"/>
        </w:rPr>
      </w:pPr>
      <w:r w:rsidRPr="004940E3">
        <w:rPr>
          <w:rFonts w:ascii="Aptos" w:hAnsi="Aptos"/>
          <w:sz w:val="24"/>
          <w:szCs w:val="24"/>
          <w:lang w:eastAsia="ar-SA"/>
        </w:rPr>
        <w:t>Complete this process for all locations.</w:t>
      </w:r>
    </w:p>
    <w:p w14:paraId="76C16714" w14:textId="69D4F83C" w:rsidR="00EC5C71" w:rsidRPr="004940E3" w:rsidRDefault="00EC5C71" w:rsidP="00E3577C">
      <w:pPr>
        <w:pStyle w:val="BodyText"/>
        <w:numPr>
          <w:ilvl w:val="1"/>
          <w:numId w:val="103"/>
        </w:numPr>
        <w:rPr>
          <w:rFonts w:ascii="Aptos" w:hAnsi="Aptos"/>
          <w:sz w:val="24"/>
          <w:szCs w:val="24"/>
          <w:lang w:eastAsia="ar-SA"/>
        </w:rPr>
      </w:pPr>
      <w:r w:rsidRPr="004940E3">
        <w:rPr>
          <w:rFonts w:ascii="Aptos" w:hAnsi="Aptos"/>
          <w:sz w:val="24"/>
          <w:szCs w:val="24"/>
          <w:lang w:eastAsia="ar-SA"/>
        </w:rPr>
        <w:t>Save all reports from Madden Co in a new file named month reports (example February reports). Change the name of the reports to the routes. Any duplicate routes use the routes and then the locations it is for. (example JA-JE 1-18)</w:t>
      </w:r>
    </w:p>
    <w:p w14:paraId="749C6E23" w14:textId="47DFAEDA" w:rsidR="00EC5C71" w:rsidRPr="004940E3" w:rsidRDefault="00EC5C71" w:rsidP="00D641DF">
      <w:pPr>
        <w:pStyle w:val="Heading4"/>
      </w:pPr>
      <w:bookmarkStart w:id="95" w:name="_Toc228956648"/>
      <w:r w:rsidRPr="004940E3">
        <w:t>Journal Entry Creation:</w:t>
      </w:r>
      <w:bookmarkEnd w:id="95"/>
    </w:p>
    <w:p w14:paraId="303A28EE" w14:textId="296A28B8" w:rsidR="00EC5C71" w:rsidRPr="004940E3" w:rsidRDefault="00EC5C71" w:rsidP="00E3577C">
      <w:pPr>
        <w:pStyle w:val="BodyText"/>
        <w:numPr>
          <w:ilvl w:val="0"/>
          <w:numId w:val="104"/>
        </w:numPr>
        <w:rPr>
          <w:rFonts w:ascii="Aptos" w:hAnsi="Aptos"/>
          <w:sz w:val="24"/>
          <w:szCs w:val="24"/>
          <w:lang w:eastAsia="ar-SA"/>
        </w:rPr>
      </w:pPr>
      <w:r w:rsidRPr="004940E3">
        <w:rPr>
          <w:rFonts w:ascii="Aptos" w:hAnsi="Aptos"/>
          <w:sz w:val="24"/>
          <w:szCs w:val="24"/>
          <w:lang w:eastAsia="ar-SA"/>
        </w:rPr>
        <w:t xml:space="preserve">Copy and Paste the data from columns Q through AE to create a Journal Entry in the necessary JE upload format on the tab “JE”. </w:t>
      </w:r>
    </w:p>
    <w:p w14:paraId="424101CF" w14:textId="7230107B" w:rsidR="00EC5C71" w:rsidRPr="004940E3" w:rsidRDefault="00EC5C71" w:rsidP="00E3577C">
      <w:pPr>
        <w:pStyle w:val="BodyText"/>
        <w:numPr>
          <w:ilvl w:val="1"/>
          <w:numId w:val="104"/>
        </w:numPr>
        <w:rPr>
          <w:rFonts w:ascii="Aptos" w:hAnsi="Aptos"/>
          <w:sz w:val="24"/>
          <w:szCs w:val="24"/>
          <w:lang w:eastAsia="ar-SA"/>
        </w:rPr>
      </w:pPr>
      <w:r w:rsidRPr="004940E3">
        <w:rPr>
          <w:rFonts w:ascii="Aptos" w:hAnsi="Aptos"/>
          <w:sz w:val="24"/>
          <w:szCs w:val="24"/>
          <w:lang w:eastAsia="ar-SA"/>
        </w:rPr>
        <w:t>The GL Account numbers are in Q2 (GL 4000), R2 (GL 4001), U2  (GL 4010), V2 (GL 4011), Y2 (GL 3000), Z2 (GL 3001), AC2 (GL 3011), AD2 (GL 3010)</w:t>
      </w:r>
    </w:p>
    <w:p w14:paraId="52EF49C0" w14:textId="7243393E" w:rsidR="00EC5C71" w:rsidRPr="004940E3" w:rsidRDefault="00EC5C71" w:rsidP="00E3577C">
      <w:pPr>
        <w:pStyle w:val="BodyText"/>
        <w:numPr>
          <w:ilvl w:val="1"/>
          <w:numId w:val="104"/>
        </w:numPr>
        <w:rPr>
          <w:rFonts w:ascii="Aptos" w:hAnsi="Aptos"/>
          <w:sz w:val="24"/>
          <w:szCs w:val="24"/>
          <w:lang w:eastAsia="ar-SA"/>
        </w:rPr>
      </w:pPr>
      <w:r w:rsidRPr="004940E3">
        <w:rPr>
          <w:rFonts w:ascii="Aptos" w:hAnsi="Aptos"/>
          <w:sz w:val="24"/>
          <w:szCs w:val="24"/>
          <w:lang w:eastAsia="ar-SA"/>
        </w:rPr>
        <w:t>The amounts to Debit or Credit (row 1 specifies DB or CR) are every amount except the totals in columns Q, R, U, V, Y, Z, AC, and AD</w:t>
      </w:r>
    </w:p>
    <w:p w14:paraId="40ED25A3" w14:textId="007FFF84" w:rsidR="00EC5C71" w:rsidRPr="004940E3" w:rsidRDefault="00EC5C71" w:rsidP="00E3577C">
      <w:pPr>
        <w:pStyle w:val="BodyText"/>
        <w:numPr>
          <w:ilvl w:val="1"/>
          <w:numId w:val="104"/>
        </w:numPr>
        <w:rPr>
          <w:rFonts w:ascii="Aptos" w:hAnsi="Aptos"/>
          <w:sz w:val="24"/>
          <w:szCs w:val="24"/>
          <w:lang w:eastAsia="ar-SA"/>
        </w:rPr>
      </w:pPr>
      <w:r w:rsidRPr="004940E3">
        <w:rPr>
          <w:rFonts w:ascii="Aptos" w:hAnsi="Aptos"/>
          <w:sz w:val="24"/>
          <w:szCs w:val="24"/>
          <w:lang w:eastAsia="ar-SA"/>
        </w:rPr>
        <w:t>The locations in the GL for each amount are columns S, W, AA, and AE</w:t>
      </w:r>
    </w:p>
    <w:p w14:paraId="64C9C4B7" w14:textId="5E71EC89" w:rsidR="00EC5C71" w:rsidRPr="004940E3" w:rsidRDefault="00EC5C71" w:rsidP="00E3577C">
      <w:pPr>
        <w:pStyle w:val="BodyText"/>
        <w:numPr>
          <w:ilvl w:val="0"/>
          <w:numId w:val="104"/>
        </w:numPr>
        <w:rPr>
          <w:rFonts w:ascii="Aptos" w:hAnsi="Aptos"/>
          <w:sz w:val="24"/>
          <w:szCs w:val="24"/>
          <w:lang w:eastAsia="ar-SA"/>
        </w:rPr>
      </w:pPr>
      <w:r w:rsidRPr="004940E3">
        <w:rPr>
          <w:rFonts w:ascii="Aptos" w:hAnsi="Aptos"/>
          <w:sz w:val="24"/>
          <w:szCs w:val="24"/>
          <w:lang w:eastAsia="ar-SA"/>
        </w:rPr>
        <w:t xml:space="preserve">Upload the journal entry into Madden Co using the JEUPLOAD file. Refer to section 6.2 for instructions on Journal Entry Upload.  </w:t>
      </w:r>
    </w:p>
    <w:p w14:paraId="6FCD6D26" w14:textId="77777777" w:rsidR="005A4378" w:rsidRPr="004940E3" w:rsidRDefault="005A4378" w:rsidP="005A4378">
      <w:pPr>
        <w:pStyle w:val="BodyText"/>
        <w:ind w:left="1080" w:firstLine="0"/>
        <w:rPr>
          <w:rFonts w:ascii="Aptos" w:hAnsi="Aptos"/>
          <w:sz w:val="24"/>
          <w:szCs w:val="24"/>
          <w:lang w:eastAsia="ar-SA"/>
        </w:rPr>
      </w:pPr>
    </w:p>
    <w:p w14:paraId="4A064D63" w14:textId="77777777" w:rsidR="00EC5C71" w:rsidRPr="004940E3" w:rsidRDefault="00EC5C71" w:rsidP="00610B65">
      <w:pPr>
        <w:pStyle w:val="Heading3"/>
      </w:pPr>
      <w:bookmarkStart w:id="96" w:name="_Toc228956649"/>
      <w:r w:rsidRPr="004940E3">
        <w:t>Tribune Billing – Monthly Process</w:t>
      </w:r>
      <w:bookmarkEnd w:id="96"/>
    </w:p>
    <w:p w14:paraId="419D622E" w14:textId="77777777" w:rsidR="00DB66A0" w:rsidRPr="004940E3" w:rsidRDefault="00DB66A0" w:rsidP="00DB66A0">
      <w:pPr>
        <w:ind w:firstLine="0"/>
        <w:rPr>
          <w:rFonts w:ascii="Aptos" w:hAnsi="Aptos"/>
          <w:sz w:val="24"/>
          <w:szCs w:val="24"/>
        </w:rPr>
      </w:pPr>
      <w:r w:rsidRPr="004940E3">
        <w:rPr>
          <w:rFonts w:ascii="Aptos" w:hAnsi="Aptos"/>
          <w:b/>
          <w:bCs/>
          <w:sz w:val="24"/>
          <w:szCs w:val="24"/>
        </w:rPr>
        <w:t xml:space="preserve">Background &amp; Purpose: </w:t>
      </w:r>
      <w:r w:rsidRPr="004940E3">
        <w:rPr>
          <w:rFonts w:ascii="Aptos" w:hAnsi="Aptos"/>
          <w:sz w:val="24"/>
          <w:szCs w:val="24"/>
        </w:rPr>
        <w:t xml:space="preserve">K&amp;M delivers tires to our customers on delivery vehicles operated by Tribune.  Tribune is our affiliate For-Hire motor carrier.  The structure of this relationship provides cost and sales tax benefits when purchasing and repairing vehicles, but it requires us to document that the vehicles are operated by Tribune through monthly invoicing between K&amp;M and Tribune.  </w:t>
      </w:r>
    </w:p>
    <w:p w14:paraId="4CCBCFC9" w14:textId="633431A1" w:rsidR="004E2C9B" w:rsidRPr="004940E3" w:rsidRDefault="00C22BB6" w:rsidP="00D641DF">
      <w:pPr>
        <w:pStyle w:val="Heading4"/>
      </w:pPr>
      <w:bookmarkStart w:id="97" w:name="_Toc228956650"/>
      <w:r w:rsidRPr="004940E3">
        <w:t>Summary of Invoices between K&amp;M and Tribune</w:t>
      </w:r>
      <w:bookmarkEnd w:id="97"/>
    </w:p>
    <w:p w14:paraId="5C1B8C8B" w14:textId="2F325BFF" w:rsidR="003724FE" w:rsidRPr="004940E3" w:rsidRDefault="003724FE" w:rsidP="00C9422D">
      <w:pPr>
        <w:ind w:firstLine="0"/>
        <w:rPr>
          <w:rFonts w:ascii="Aptos" w:hAnsi="Aptos"/>
          <w:i/>
          <w:iCs/>
          <w:sz w:val="24"/>
          <w:szCs w:val="24"/>
          <w:lang w:eastAsia="ar-SA"/>
        </w:rPr>
      </w:pPr>
      <w:r w:rsidRPr="004940E3">
        <w:rPr>
          <w:rFonts w:ascii="Aptos" w:hAnsi="Aptos"/>
          <w:b/>
          <w:bCs/>
          <w:sz w:val="24"/>
          <w:szCs w:val="24"/>
          <w:lang w:eastAsia="ar-SA"/>
        </w:rPr>
        <w:t>Operating Costs including Fuel, Repairs, Insurance, Wages &amp; Benefits charged to Tribune:</w:t>
      </w:r>
      <w:r w:rsidRPr="004940E3">
        <w:rPr>
          <w:rFonts w:ascii="Aptos" w:hAnsi="Aptos"/>
          <w:sz w:val="24"/>
          <w:szCs w:val="24"/>
          <w:lang w:eastAsia="ar-SA"/>
        </w:rPr>
        <w:t xml:space="preserve"> This invoice is generated by K&amp;M and given to Tribune monthly to pass delivery vehicle operating costs to Tribune.  Because Tribune is the company operating the vehicles, Tribune must be charged for operating invoices paid by K&amp;M on behalf of Tribune.</w:t>
      </w:r>
      <w:r w:rsidR="001565AB" w:rsidRPr="004940E3">
        <w:rPr>
          <w:rFonts w:ascii="Aptos" w:hAnsi="Aptos"/>
          <w:sz w:val="24"/>
          <w:szCs w:val="24"/>
          <w:lang w:eastAsia="ar-SA"/>
        </w:rPr>
        <w:t xml:space="preserve">   </w:t>
      </w:r>
      <w:r w:rsidRPr="004940E3">
        <w:rPr>
          <w:rFonts w:ascii="Aptos" w:hAnsi="Aptos"/>
          <w:i/>
          <w:iCs/>
          <w:sz w:val="24"/>
          <w:szCs w:val="24"/>
          <w:lang w:eastAsia="ar-SA"/>
        </w:rPr>
        <w:t>See: K&amp;M to Tribune Trucking Invoice</w:t>
      </w:r>
    </w:p>
    <w:p w14:paraId="147427DF" w14:textId="2BB27B79" w:rsidR="003724FE" w:rsidRPr="004940E3" w:rsidRDefault="003724FE" w:rsidP="00C9422D">
      <w:pPr>
        <w:ind w:firstLine="0"/>
        <w:rPr>
          <w:rFonts w:ascii="Aptos" w:hAnsi="Aptos"/>
          <w:sz w:val="24"/>
          <w:szCs w:val="24"/>
          <w:lang w:eastAsia="ar-SA"/>
        </w:rPr>
      </w:pPr>
      <w:r w:rsidRPr="004940E3">
        <w:rPr>
          <w:rFonts w:ascii="Aptos" w:hAnsi="Aptos"/>
          <w:b/>
          <w:bCs/>
          <w:sz w:val="24"/>
          <w:szCs w:val="24"/>
          <w:lang w:eastAsia="ar-SA"/>
        </w:rPr>
        <w:t>Vehicles Owed by K&amp;M, Operated by Tribune:</w:t>
      </w:r>
      <w:r w:rsidRPr="004940E3">
        <w:rPr>
          <w:rFonts w:ascii="Aptos" w:hAnsi="Aptos"/>
          <w:sz w:val="24"/>
          <w:szCs w:val="24"/>
          <w:lang w:eastAsia="ar-SA"/>
        </w:rPr>
        <w:t xml:space="preserve"> This invoice is generated by K&amp;M and given to Tribune with the purpose invoicing Tribune for delivery vehicles owned by K&amp;M Tire and leased to Tribune through the “Affiliated Equipment Lease Agreement” dated April 15th, 2025.       </w:t>
      </w:r>
      <w:r w:rsidRPr="004940E3">
        <w:rPr>
          <w:rFonts w:ascii="Aptos" w:hAnsi="Aptos"/>
          <w:i/>
          <w:iCs/>
          <w:sz w:val="24"/>
          <w:szCs w:val="24"/>
          <w:lang w:eastAsia="ar-SA"/>
        </w:rPr>
        <w:t>See: K&amp;M to Tribune Bill (Truck NBV)</w:t>
      </w:r>
    </w:p>
    <w:p w14:paraId="3AEDA21E" w14:textId="5147BC44" w:rsidR="003724FE" w:rsidRPr="004940E3" w:rsidRDefault="003724FE" w:rsidP="00C9422D">
      <w:pPr>
        <w:ind w:firstLine="0"/>
        <w:rPr>
          <w:rFonts w:ascii="Aptos" w:hAnsi="Aptos"/>
          <w:i/>
          <w:iCs/>
          <w:sz w:val="24"/>
          <w:szCs w:val="24"/>
          <w:lang w:eastAsia="ar-SA"/>
        </w:rPr>
      </w:pPr>
      <w:r w:rsidRPr="004940E3">
        <w:rPr>
          <w:rFonts w:ascii="Aptos" w:hAnsi="Aptos"/>
          <w:b/>
          <w:bCs/>
          <w:sz w:val="24"/>
          <w:szCs w:val="24"/>
          <w:lang w:eastAsia="ar-SA"/>
        </w:rPr>
        <w:lastRenderedPageBreak/>
        <w:t>Carrier Operating Expenses charged to K&amp;M:</w:t>
      </w:r>
      <w:r w:rsidRPr="004940E3">
        <w:rPr>
          <w:rFonts w:ascii="Aptos" w:hAnsi="Aptos"/>
          <w:sz w:val="24"/>
          <w:szCs w:val="24"/>
          <w:lang w:eastAsia="ar-SA"/>
        </w:rPr>
        <w:t xml:space="preserve"> This invoice is generated by Tribune and given to K&amp;M, with the purpose of rebilling K&amp;M for carrier expenses incurred by Tribune while delivering tires for K&amp;M.  </w:t>
      </w:r>
      <w:r w:rsidR="001565AB" w:rsidRPr="004940E3">
        <w:rPr>
          <w:rFonts w:ascii="Aptos" w:hAnsi="Aptos"/>
          <w:sz w:val="24"/>
          <w:szCs w:val="24"/>
          <w:lang w:eastAsia="ar-SA"/>
        </w:rPr>
        <w:t xml:space="preserve"> </w:t>
      </w:r>
      <w:r w:rsidRPr="004940E3">
        <w:rPr>
          <w:rFonts w:ascii="Aptos" w:hAnsi="Aptos"/>
          <w:i/>
          <w:iCs/>
          <w:sz w:val="24"/>
          <w:szCs w:val="24"/>
          <w:lang w:eastAsia="ar-SA"/>
        </w:rPr>
        <w:t>See: Tribune to K&amp;M Bill</w:t>
      </w:r>
    </w:p>
    <w:p w14:paraId="24A198BB" w14:textId="19927D42" w:rsidR="003724FE" w:rsidRPr="004940E3" w:rsidRDefault="003724FE" w:rsidP="00C9422D">
      <w:pPr>
        <w:ind w:firstLine="0"/>
        <w:rPr>
          <w:rFonts w:ascii="Aptos" w:hAnsi="Aptos"/>
          <w:sz w:val="24"/>
          <w:szCs w:val="24"/>
          <w:lang w:eastAsia="ar-SA"/>
        </w:rPr>
      </w:pPr>
      <w:r w:rsidRPr="004940E3">
        <w:rPr>
          <w:rFonts w:ascii="Aptos" w:hAnsi="Aptos"/>
          <w:b/>
          <w:bCs/>
          <w:sz w:val="24"/>
          <w:szCs w:val="24"/>
          <w:lang w:eastAsia="ar-SA"/>
        </w:rPr>
        <w:t>Invoice for Mileage:</w:t>
      </w:r>
      <w:r w:rsidRPr="004940E3">
        <w:rPr>
          <w:rFonts w:ascii="Aptos" w:hAnsi="Aptos"/>
          <w:sz w:val="24"/>
          <w:szCs w:val="24"/>
          <w:lang w:eastAsia="ar-SA"/>
        </w:rPr>
        <w:t xml:space="preserve"> This invoice is generated by Tribune and given to K&amp;M, with the purpose of charging K&amp;M on a per-mile basis for delivery vehicles operated by Tribune delivering tires for K&amp;M under the “Transportation Agreement” dated April 15th, 2025.  Note: This invoice is generated by Logistics and is only mentioned here for context as it is part of the total K&amp;M / Tribune relationship. </w:t>
      </w:r>
    </w:p>
    <w:p w14:paraId="08268DC9" w14:textId="4709BC2B" w:rsidR="00C87B84" w:rsidRPr="004940E3" w:rsidRDefault="00045DCC" w:rsidP="00C87B84">
      <w:pPr>
        <w:pStyle w:val="Heading4"/>
      </w:pPr>
      <w:bookmarkStart w:id="98" w:name="_Toc228956651"/>
      <w:r w:rsidRPr="004940E3">
        <w:t>Create new file</w:t>
      </w:r>
      <w:r w:rsidR="00743CB9" w:rsidRPr="004940E3">
        <w:t xml:space="preserve"> for invoicing</w:t>
      </w:r>
      <w:r w:rsidRPr="004940E3">
        <w:t xml:space="preserve"> (done monthly)</w:t>
      </w:r>
      <w:bookmarkEnd w:id="98"/>
      <w:r w:rsidR="00C87B84" w:rsidRPr="004940E3">
        <w:rPr>
          <w:rFonts w:ascii="Aptos" w:hAnsi="Aptos"/>
          <w:sz w:val="24"/>
          <w:szCs w:val="24"/>
        </w:rPr>
        <w:t xml:space="preserve"> </w:t>
      </w:r>
    </w:p>
    <w:p w14:paraId="3A5FFBF7" w14:textId="6E561EEB" w:rsidR="00807268" w:rsidRPr="004940E3" w:rsidRDefault="00807268" w:rsidP="00E3577C">
      <w:pPr>
        <w:pStyle w:val="BodyText"/>
        <w:numPr>
          <w:ilvl w:val="0"/>
          <w:numId w:val="231"/>
        </w:numPr>
        <w:rPr>
          <w:rFonts w:ascii="Aptos" w:hAnsi="Aptos"/>
          <w:sz w:val="24"/>
          <w:szCs w:val="24"/>
          <w:lang w:eastAsia="ar-SA"/>
        </w:rPr>
      </w:pPr>
      <w:r w:rsidRPr="004940E3">
        <w:rPr>
          <w:rFonts w:ascii="Aptos" w:hAnsi="Aptos"/>
          <w:sz w:val="24"/>
          <w:szCs w:val="24"/>
          <w:lang w:eastAsia="ar-SA"/>
        </w:rPr>
        <w:t>File path is "F:\Accounting\Shared\Month End\EOM Entries 2026\Tribune Billing"</w:t>
      </w:r>
    </w:p>
    <w:p w14:paraId="1ED61D34" w14:textId="15C6BF4E" w:rsidR="00C87B84" w:rsidRPr="004940E3" w:rsidRDefault="00C87B84" w:rsidP="00E3577C">
      <w:pPr>
        <w:pStyle w:val="BodyText"/>
        <w:numPr>
          <w:ilvl w:val="0"/>
          <w:numId w:val="231"/>
        </w:numPr>
        <w:rPr>
          <w:rFonts w:ascii="Aptos" w:hAnsi="Aptos"/>
          <w:sz w:val="24"/>
          <w:szCs w:val="24"/>
          <w:lang w:eastAsia="ar-SA"/>
        </w:rPr>
      </w:pPr>
      <w:r w:rsidRPr="004940E3">
        <w:rPr>
          <w:rFonts w:ascii="Aptos" w:hAnsi="Aptos"/>
          <w:sz w:val="24"/>
          <w:szCs w:val="24"/>
          <w:lang w:eastAsia="ar-SA"/>
        </w:rPr>
        <w:t>Take previous month file and copy and paste it, renaming it to current month (</w:t>
      </w:r>
      <w:r w:rsidR="00181553" w:rsidRPr="004940E3">
        <w:rPr>
          <w:rFonts w:ascii="Aptos" w:hAnsi="Aptos"/>
          <w:sz w:val="24"/>
          <w:szCs w:val="24"/>
          <w:lang w:eastAsia="ar-SA"/>
        </w:rPr>
        <w:t>For example, “02</w:t>
      </w:r>
      <w:r w:rsidRPr="004940E3">
        <w:rPr>
          <w:rFonts w:ascii="Aptos" w:hAnsi="Aptos"/>
          <w:sz w:val="24"/>
          <w:szCs w:val="24"/>
          <w:lang w:eastAsia="ar-SA"/>
        </w:rPr>
        <w:t>.202</w:t>
      </w:r>
      <w:r w:rsidR="00181553" w:rsidRPr="004940E3">
        <w:rPr>
          <w:rFonts w:ascii="Aptos" w:hAnsi="Aptos"/>
          <w:sz w:val="24"/>
          <w:szCs w:val="24"/>
          <w:lang w:eastAsia="ar-SA"/>
        </w:rPr>
        <w:t>6</w:t>
      </w:r>
      <w:r w:rsidRPr="004940E3">
        <w:rPr>
          <w:rFonts w:ascii="Aptos" w:hAnsi="Aptos"/>
          <w:sz w:val="24"/>
          <w:szCs w:val="24"/>
          <w:lang w:eastAsia="ar-SA"/>
        </w:rPr>
        <w:t xml:space="preserve"> Invoicing Tribune &amp; KM</w:t>
      </w:r>
      <w:r w:rsidR="00181553" w:rsidRPr="004940E3">
        <w:rPr>
          <w:rFonts w:ascii="Aptos" w:hAnsi="Aptos"/>
          <w:sz w:val="24"/>
          <w:szCs w:val="24"/>
          <w:lang w:eastAsia="ar-SA"/>
        </w:rPr>
        <w:t>”</w:t>
      </w:r>
      <w:r w:rsidRPr="004940E3">
        <w:rPr>
          <w:rFonts w:ascii="Aptos" w:hAnsi="Aptos"/>
          <w:sz w:val="24"/>
          <w:szCs w:val="24"/>
          <w:lang w:eastAsia="ar-SA"/>
        </w:rPr>
        <w:t>)</w:t>
      </w:r>
    </w:p>
    <w:p w14:paraId="3FDBC80C" w14:textId="1F4724FC" w:rsidR="00ED666A" w:rsidRPr="004940E3" w:rsidRDefault="00800847" w:rsidP="00800847">
      <w:pPr>
        <w:pStyle w:val="BodyText"/>
        <w:ind w:left="1080" w:firstLine="0"/>
        <w:rPr>
          <w:rFonts w:ascii="Aptos" w:hAnsi="Aptos"/>
          <w:sz w:val="24"/>
          <w:szCs w:val="24"/>
          <w:lang w:eastAsia="ar-SA"/>
        </w:rPr>
      </w:pPr>
      <w:r w:rsidRPr="004940E3">
        <w:rPr>
          <w:rFonts w:ascii="Aptos" w:hAnsi="Aptos"/>
          <w:sz w:val="24"/>
          <w:szCs w:val="24"/>
          <w:lang w:eastAsia="ar-SA"/>
        </w:rPr>
        <w:t xml:space="preserve">Note: there are three invoices to create each month.  </w:t>
      </w:r>
    </w:p>
    <w:p w14:paraId="0D0D5962" w14:textId="490497FB" w:rsidR="00FA42C4" w:rsidRPr="004940E3" w:rsidRDefault="00FA42C4" w:rsidP="00D641DF">
      <w:pPr>
        <w:pStyle w:val="Heading4"/>
      </w:pPr>
      <w:bookmarkStart w:id="99" w:name="_Toc228956652"/>
      <w:r w:rsidRPr="004940E3">
        <w:t>K&amp;M to Tribune Trucking Invoice</w:t>
      </w:r>
      <w:bookmarkEnd w:id="99"/>
    </w:p>
    <w:p w14:paraId="257543A6" w14:textId="4FDC079B" w:rsidR="00526AEC" w:rsidRPr="004940E3" w:rsidRDefault="00526AEC" w:rsidP="00E3577C">
      <w:pPr>
        <w:pStyle w:val="BodyText"/>
        <w:numPr>
          <w:ilvl w:val="0"/>
          <w:numId w:val="232"/>
        </w:numPr>
        <w:rPr>
          <w:rFonts w:ascii="Aptos" w:hAnsi="Aptos"/>
          <w:sz w:val="24"/>
          <w:szCs w:val="24"/>
          <w:lang w:eastAsia="ar-SA"/>
        </w:rPr>
      </w:pPr>
      <w:r w:rsidRPr="004940E3">
        <w:rPr>
          <w:rFonts w:ascii="Aptos" w:hAnsi="Aptos"/>
          <w:sz w:val="24"/>
          <w:szCs w:val="24"/>
          <w:lang w:eastAsia="ar-SA"/>
        </w:rPr>
        <w:t>Includes GL Accounts: 5030, 5050, 5310, 5700</w:t>
      </w:r>
    </w:p>
    <w:p w14:paraId="506B1A53" w14:textId="78530EB6" w:rsidR="00460A07" w:rsidRPr="004940E3" w:rsidRDefault="00460A07" w:rsidP="00E3577C">
      <w:pPr>
        <w:pStyle w:val="ListParagraph"/>
        <w:numPr>
          <w:ilvl w:val="0"/>
          <w:numId w:val="232"/>
        </w:numPr>
        <w:rPr>
          <w:rFonts w:ascii="Aptos" w:hAnsi="Aptos"/>
          <w:sz w:val="24"/>
          <w:szCs w:val="24"/>
          <w:lang w:eastAsia="ar-SA"/>
        </w:rPr>
      </w:pPr>
      <w:r w:rsidRPr="004940E3">
        <w:rPr>
          <w:rFonts w:ascii="Aptos" w:hAnsi="Aptos"/>
          <w:sz w:val="24"/>
          <w:szCs w:val="24"/>
          <w:lang w:eastAsia="ar-SA"/>
        </w:rPr>
        <w:t>5030 &amp; 5050 → Pull GL activity details for the current month bill from the intranet using the steps below. (auto-feeds invoice). Plug into the current spreadsheet tab for 5030 &amp; 5050.</w:t>
      </w:r>
    </w:p>
    <w:p w14:paraId="3E69020D" w14:textId="77777777" w:rsidR="003C6E91" w:rsidRPr="004940E3" w:rsidRDefault="003C6E91"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5D8070FB" w14:textId="77777777" w:rsidR="003C6E91" w:rsidRPr="004940E3" w:rsidRDefault="003C6E91"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Make sure “account balance” tab is selected</w:t>
      </w:r>
    </w:p>
    <w:p w14:paraId="237B393B" w14:textId="77777777" w:rsidR="003C6E91" w:rsidRPr="004940E3" w:rsidRDefault="003C6E91"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494F636D" w14:textId="77777777" w:rsidR="003C6E91" w:rsidRPr="004940E3" w:rsidRDefault="003C6E91"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Click the excel button to convert it to excel</w:t>
      </w:r>
    </w:p>
    <w:p w14:paraId="05A62205" w14:textId="77777777" w:rsidR="003C6E91" w:rsidRPr="004940E3" w:rsidRDefault="003C6E91" w:rsidP="00E3577C">
      <w:pPr>
        <w:pStyle w:val="BodyText"/>
        <w:numPr>
          <w:ilvl w:val="2"/>
          <w:numId w:val="232"/>
        </w:numPr>
        <w:rPr>
          <w:rFonts w:ascii="Aptos" w:hAnsi="Aptos"/>
          <w:sz w:val="24"/>
          <w:szCs w:val="24"/>
          <w:lang w:eastAsia="ar-SA"/>
        </w:rPr>
      </w:pPr>
      <w:r w:rsidRPr="004940E3">
        <w:rPr>
          <w:rFonts w:ascii="Aptos" w:hAnsi="Aptos"/>
          <w:sz w:val="24"/>
          <w:szCs w:val="24"/>
          <w:lang w:eastAsia="ar-SA"/>
        </w:rPr>
        <w:t>Use only the amounts for each location in Period balance</w:t>
      </w:r>
    </w:p>
    <w:p w14:paraId="5173CFFD" w14:textId="77777777" w:rsidR="003C6E91" w:rsidRPr="004940E3" w:rsidRDefault="003C6E91" w:rsidP="00E3577C">
      <w:pPr>
        <w:pStyle w:val="BodyText"/>
        <w:numPr>
          <w:ilvl w:val="2"/>
          <w:numId w:val="232"/>
        </w:numPr>
        <w:rPr>
          <w:rFonts w:ascii="Aptos" w:hAnsi="Aptos"/>
          <w:sz w:val="24"/>
          <w:szCs w:val="24"/>
          <w:lang w:eastAsia="ar-SA"/>
        </w:rPr>
      </w:pPr>
      <w:r w:rsidRPr="004940E3">
        <w:rPr>
          <w:rFonts w:ascii="Aptos" w:hAnsi="Aptos"/>
          <w:sz w:val="24"/>
          <w:szCs w:val="24"/>
          <w:lang w:eastAsia="ar-SA"/>
        </w:rPr>
        <w:t>All the totals will feed into the invoice</w:t>
      </w:r>
    </w:p>
    <w:p w14:paraId="42B21C54" w14:textId="77777777" w:rsidR="00460A07" w:rsidRPr="004940E3" w:rsidRDefault="00460A07" w:rsidP="00E3577C">
      <w:pPr>
        <w:pStyle w:val="ListParagraph"/>
        <w:numPr>
          <w:ilvl w:val="0"/>
          <w:numId w:val="232"/>
        </w:numPr>
        <w:rPr>
          <w:rFonts w:ascii="Aptos" w:hAnsi="Aptos"/>
          <w:sz w:val="24"/>
          <w:szCs w:val="24"/>
          <w:lang w:eastAsia="ar-SA"/>
        </w:rPr>
      </w:pPr>
      <w:r w:rsidRPr="004940E3">
        <w:rPr>
          <w:rFonts w:ascii="Aptos" w:hAnsi="Aptos"/>
          <w:sz w:val="24"/>
          <w:szCs w:val="24"/>
          <w:lang w:eastAsia="ar-SA"/>
        </w:rPr>
        <w:t>5310 5310 → Auto Insurance allocation (from insurance spreadsheet located F:\Accounting\Shared\Insurance Costs)</w:t>
      </w:r>
    </w:p>
    <w:p w14:paraId="658FB2E1" w14:textId="77777777" w:rsidR="009B29F5" w:rsidRPr="004940E3" w:rsidRDefault="009B29F5"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Copy the most recent Insurance and paste it in the tab 5310</w:t>
      </w:r>
    </w:p>
    <w:p w14:paraId="54CE5E45" w14:textId="77777777" w:rsidR="009B29F5" w:rsidRPr="004940E3" w:rsidRDefault="009B29F5"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Make sure cell N37 has the grand total in it and that will feed into the invoice</w:t>
      </w:r>
    </w:p>
    <w:p w14:paraId="47E9BCAD" w14:textId="77777777" w:rsidR="00460A07" w:rsidRPr="004940E3" w:rsidRDefault="00460A07" w:rsidP="00E3577C">
      <w:pPr>
        <w:pStyle w:val="ListParagraph"/>
        <w:numPr>
          <w:ilvl w:val="0"/>
          <w:numId w:val="232"/>
        </w:numPr>
        <w:rPr>
          <w:rFonts w:ascii="Aptos" w:hAnsi="Aptos"/>
          <w:sz w:val="24"/>
          <w:szCs w:val="24"/>
          <w:lang w:eastAsia="ar-SA"/>
        </w:rPr>
      </w:pPr>
      <w:r w:rsidRPr="004940E3">
        <w:rPr>
          <w:rFonts w:ascii="Aptos" w:hAnsi="Aptos"/>
          <w:sz w:val="24"/>
          <w:szCs w:val="24"/>
          <w:lang w:eastAsia="ar-SA"/>
        </w:rPr>
        <w:t>Wages (Route Drivers Only):</w:t>
      </w:r>
    </w:p>
    <w:p w14:paraId="7A6532B1" w14:textId="7A74038C" w:rsidR="00DE6A21" w:rsidRPr="004940E3" w:rsidRDefault="0072027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 xml:space="preserve"> </w:t>
      </w:r>
      <w:r w:rsidR="00DE6A21" w:rsidRPr="004940E3">
        <w:rPr>
          <w:rFonts w:ascii="Aptos" w:hAnsi="Aptos"/>
          <w:sz w:val="24"/>
          <w:szCs w:val="24"/>
          <w:lang w:eastAsia="ar-SA"/>
        </w:rPr>
        <w:t xml:space="preserve">This information comes from </w:t>
      </w:r>
      <w:r w:rsidR="00ED5569" w:rsidRPr="004940E3">
        <w:rPr>
          <w:rFonts w:ascii="Aptos" w:hAnsi="Aptos"/>
          <w:sz w:val="24"/>
          <w:szCs w:val="24"/>
          <w:lang w:eastAsia="ar-SA"/>
        </w:rPr>
        <w:t>Paylocity</w:t>
      </w:r>
      <w:r w:rsidR="00DE6A21" w:rsidRPr="004940E3">
        <w:rPr>
          <w:rFonts w:ascii="Aptos" w:hAnsi="Aptos"/>
          <w:sz w:val="24"/>
          <w:szCs w:val="24"/>
          <w:lang w:eastAsia="ar-SA"/>
        </w:rPr>
        <w:t>. (if you do not have access to do this you will have to ask Controller or someone that does)</w:t>
      </w:r>
    </w:p>
    <w:p w14:paraId="1756BB4C"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 xml:space="preserve">Filter: select billing month </w:t>
      </w:r>
    </w:p>
    <w:p w14:paraId="755C03FC"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Filter: Cost Center 2</w:t>
      </w:r>
    </w:p>
    <w:p w14:paraId="6611CF48"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Route drivers only.</w:t>
      </w:r>
    </w:p>
    <w:p w14:paraId="5449FD5C"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Go to Labor Costs → Trends → scroll down → snip totals.</w:t>
      </w:r>
    </w:p>
    <w:p w14:paraId="5E1B24A0" w14:textId="3F25855F" w:rsidR="002067EC" w:rsidRPr="004940E3" w:rsidRDefault="00875898" w:rsidP="00E3577C">
      <w:pPr>
        <w:pStyle w:val="ListParagraph"/>
        <w:numPr>
          <w:ilvl w:val="2"/>
          <w:numId w:val="232"/>
        </w:numPr>
        <w:rPr>
          <w:rFonts w:ascii="Aptos" w:hAnsi="Aptos"/>
          <w:sz w:val="24"/>
          <w:szCs w:val="24"/>
          <w:lang w:eastAsia="ar-SA"/>
        </w:rPr>
      </w:pPr>
      <w:r w:rsidRPr="004940E3">
        <w:rPr>
          <w:rFonts w:ascii="Aptos" w:hAnsi="Aptos"/>
          <w:sz w:val="24"/>
          <w:szCs w:val="24"/>
          <w:lang w:eastAsia="ar-SA"/>
        </w:rPr>
        <w:t>**</w:t>
      </w:r>
      <w:r w:rsidR="002067EC" w:rsidRPr="004940E3">
        <w:rPr>
          <w:rFonts w:ascii="Aptos" w:hAnsi="Aptos"/>
          <w:sz w:val="24"/>
          <w:szCs w:val="24"/>
          <w:lang w:eastAsia="ar-SA"/>
        </w:rPr>
        <w:t xml:space="preserve">Need to update </w:t>
      </w:r>
      <w:r w:rsidRPr="004940E3">
        <w:rPr>
          <w:rFonts w:ascii="Aptos" w:hAnsi="Aptos"/>
          <w:sz w:val="24"/>
          <w:szCs w:val="24"/>
          <w:lang w:eastAsia="ar-SA"/>
        </w:rPr>
        <w:t xml:space="preserve">steps a thru e </w:t>
      </w:r>
      <w:r w:rsidR="002067EC" w:rsidRPr="004940E3">
        <w:rPr>
          <w:rFonts w:ascii="Aptos" w:hAnsi="Aptos"/>
          <w:sz w:val="24"/>
          <w:szCs w:val="24"/>
          <w:lang w:eastAsia="ar-SA"/>
        </w:rPr>
        <w:t>with Dayforce</w:t>
      </w:r>
      <w:r w:rsidRPr="004940E3">
        <w:rPr>
          <w:rFonts w:ascii="Aptos" w:hAnsi="Aptos"/>
          <w:sz w:val="24"/>
          <w:szCs w:val="24"/>
          <w:lang w:eastAsia="ar-SA"/>
        </w:rPr>
        <w:t xml:space="preserve"> equivalent**</w:t>
      </w:r>
    </w:p>
    <w:p w14:paraId="35898418"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lastRenderedPageBreak/>
        <w:t>In tab “Wages &amp; Benefits” enter the totals from the report in cell R32 (feeds into the invoice).</w:t>
      </w:r>
    </w:p>
    <w:p w14:paraId="779D661B" w14:textId="77777777" w:rsidR="00DE6A2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Benefits total will automatically calculate in cell R21 (feeds into the invoice)</w:t>
      </w:r>
    </w:p>
    <w:p w14:paraId="36F051CD" w14:textId="12B1336E" w:rsidR="00720271" w:rsidRPr="004940E3" w:rsidRDefault="00DE6A21" w:rsidP="00E3577C">
      <w:pPr>
        <w:pStyle w:val="ListParagraph"/>
        <w:numPr>
          <w:ilvl w:val="1"/>
          <w:numId w:val="232"/>
        </w:numPr>
        <w:rPr>
          <w:rFonts w:ascii="Aptos" w:hAnsi="Aptos"/>
          <w:sz w:val="24"/>
          <w:szCs w:val="24"/>
          <w:lang w:eastAsia="ar-SA"/>
        </w:rPr>
      </w:pPr>
      <w:r w:rsidRPr="004940E3">
        <w:rPr>
          <w:rFonts w:ascii="Aptos" w:hAnsi="Aptos"/>
          <w:sz w:val="24"/>
          <w:szCs w:val="24"/>
          <w:lang w:eastAsia="ar-SA"/>
        </w:rPr>
        <w:t>The benefits @ 30% in R22 will automatically calculate and feed into the invoice</w:t>
      </w:r>
      <w:r w:rsidR="00ED5569" w:rsidRPr="004940E3">
        <w:rPr>
          <w:rFonts w:ascii="Aptos" w:hAnsi="Aptos"/>
          <w:sz w:val="24"/>
          <w:szCs w:val="24"/>
          <w:lang w:eastAsia="ar-SA"/>
        </w:rPr>
        <w:t xml:space="preserve">   </w:t>
      </w:r>
    </w:p>
    <w:p w14:paraId="177A99EC" w14:textId="607ED0EA" w:rsidR="007A065A" w:rsidRPr="004940E3" w:rsidRDefault="007A065A" w:rsidP="00E3577C">
      <w:pPr>
        <w:pStyle w:val="BodyText"/>
        <w:numPr>
          <w:ilvl w:val="0"/>
          <w:numId w:val="232"/>
        </w:numPr>
        <w:rPr>
          <w:rFonts w:ascii="Aptos" w:hAnsi="Aptos"/>
          <w:sz w:val="24"/>
          <w:szCs w:val="24"/>
          <w:lang w:eastAsia="ar-SA"/>
        </w:rPr>
      </w:pPr>
      <w:r w:rsidRPr="004940E3">
        <w:rPr>
          <w:rFonts w:ascii="Aptos" w:hAnsi="Aptos"/>
          <w:sz w:val="24"/>
          <w:szCs w:val="24"/>
          <w:lang w:eastAsia="ar-SA"/>
        </w:rPr>
        <w:t>Be sure to update the Dates, Invoice Number, and anywhere it says the month on each invoice monthly</w:t>
      </w:r>
    </w:p>
    <w:p w14:paraId="556FB712" w14:textId="77777777" w:rsidR="007A065A" w:rsidRPr="004940E3" w:rsidRDefault="007A065A"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Typically, the invoice naming mechanism is KT08312025</w:t>
      </w:r>
    </w:p>
    <w:p w14:paraId="39CF1132" w14:textId="77777777" w:rsidR="007A065A" w:rsidRPr="004940E3" w:rsidRDefault="007A065A" w:rsidP="00E3577C">
      <w:pPr>
        <w:pStyle w:val="BodyText"/>
        <w:numPr>
          <w:ilvl w:val="2"/>
          <w:numId w:val="232"/>
        </w:numPr>
        <w:rPr>
          <w:rFonts w:ascii="Aptos" w:hAnsi="Aptos"/>
          <w:sz w:val="24"/>
          <w:szCs w:val="24"/>
          <w:lang w:eastAsia="ar-SA"/>
        </w:rPr>
      </w:pPr>
      <w:r w:rsidRPr="004940E3">
        <w:rPr>
          <w:rFonts w:ascii="Aptos" w:hAnsi="Aptos"/>
          <w:sz w:val="24"/>
          <w:szCs w:val="24"/>
          <w:lang w:eastAsia="ar-SA"/>
        </w:rPr>
        <w:t xml:space="preserve">Meaning K&amp;M to Tribune (KT) and then the current EOM date. </w:t>
      </w:r>
    </w:p>
    <w:p w14:paraId="57D374F8" w14:textId="77777777" w:rsidR="007A065A" w:rsidRPr="004940E3" w:rsidRDefault="007A065A" w:rsidP="00E3577C">
      <w:pPr>
        <w:pStyle w:val="BodyText"/>
        <w:numPr>
          <w:ilvl w:val="1"/>
          <w:numId w:val="232"/>
        </w:numPr>
        <w:rPr>
          <w:rFonts w:ascii="Aptos" w:hAnsi="Aptos"/>
          <w:sz w:val="24"/>
          <w:szCs w:val="24"/>
          <w:lang w:eastAsia="ar-SA"/>
        </w:rPr>
      </w:pPr>
      <w:r w:rsidRPr="004940E3">
        <w:rPr>
          <w:rFonts w:ascii="Aptos" w:hAnsi="Aptos"/>
          <w:sz w:val="24"/>
          <w:szCs w:val="24"/>
          <w:lang w:eastAsia="ar-SA"/>
        </w:rPr>
        <w:t>This bill is billed to 1550-1-0</w:t>
      </w:r>
    </w:p>
    <w:p w14:paraId="28A4B477" w14:textId="58C40414" w:rsidR="005367E0" w:rsidRPr="004940E3" w:rsidRDefault="005367E0" w:rsidP="00D641DF">
      <w:pPr>
        <w:pStyle w:val="Heading4"/>
      </w:pPr>
      <w:bookmarkStart w:id="100" w:name="_Toc228956653"/>
      <w:r w:rsidRPr="004940E3">
        <w:t>K&amp;M to Tribune Bill (Truck NBV)</w:t>
      </w:r>
      <w:bookmarkEnd w:id="100"/>
    </w:p>
    <w:p w14:paraId="15AFD4C9" w14:textId="77777777" w:rsidR="00CB140E" w:rsidRPr="004940E3" w:rsidRDefault="00CB140E" w:rsidP="00E3577C">
      <w:pPr>
        <w:pStyle w:val="ListParagraph"/>
        <w:numPr>
          <w:ilvl w:val="0"/>
          <w:numId w:val="233"/>
        </w:numPr>
        <w:rPr>
          <w:rFonts w:ascii="Aptos" w:hAnsi="Aptos"/>
          <w:sz w:val="24"/>
          <w:szCs w:val="24"/>
          <w:lang w:eastAsia="ar-SA"/>
        </w:rPr>
      </w:pPr>
      <w:r w:rsidRPr="004940E3">
        <w:rPr>
          <w:rFonts w:ascii="Aptos" w:hAnsi="Aptos"/>
          <w:sz w:val="24"/>
          <w:szCs w:val="24"/>
          <w:lang w:eastAsia="ar-SA"/>
        </w:rPr>
        <w:t>K&amp;M bills Tribune monthly based on Net Book Value (NBV) of K&amp;M-owned trucks used and leased by Tribune, per Schedule A.</w:t>
      </w:r>
    </w:p>
    <w:p w14:paraId="5C054482" w14:textId="77777777" w:rsidR="00CF13F2" w:rsidRPr="004940E3" w:rsidRDefault="00CF13F2" w:rsidP="00E3577C">
      <w:pPr>
        <w:pStyle w:val="ListParagraph"/>
        <w:numPr>
          <w:ilvl w:val="1"/>
          <w:numId w:val="233"/>
        </w:numPr>
        <w:rPr>
          <w:rFonts w:ascii="Aptos" w:hAnsi="Aptos"/>
          <w:sz w:val="24"/>
          <w:szCs w:val="24"/>
          <w:lang w:eastAsia="ar-SA"/>
        </w:rPr>
      </w:pPr>
      <w:r w:rsidRPr="004940E3">
        <w:rPr>
          <w:rFonts w:ascii="Aptos" w:hAnsi="Aptos"/>
          <w:sz w:val="24"/>
          <w:szCs w:val="24"/>
          <w:lang w:eastAsia="ar-SA"/>
        </w:rPr>
        <w:t>Path is F:\Accounting\Shared\K&amp;M\2025\Tribune Billing\KM Trucks Net Book Value 4.15 - Tribune Sch A  - 9.23.2025.xls</w:t>
      </w:r>
    </w:p>
    <w:p w14:paraId="5BBFF292" w14:textId="5DDDC76A" w:rsidR="00CB140E" w:rsidRPr="004940E3" w:rsidRDefault="00CB140E" w:rsidP="00E3577C">
      <w:pPr>
        <w:pStyle w:val="ListParagraph"/>
        <w:numPr>
          <w:ilvl w:val="0"/>
          <w:numId w:val="233"/>
        </w:numPr>
        <w:rPr>
          <w:rFonts w:ascii="Aptos" w:hAnsi="Aptos"/>
          <w:sz w:val="24"/>
          <w:szCs w:val="24"/>
          <w:lang w:eastAsia="ar-SA"/>
        </w:rPr>
      </w:pPr>
      <w:r w:rsidRPr="004940E3">
        <w:rPr>
          <w:rFonts w:ascii="Aptos" w:hAnsi="Aptos"/>
          <w:sz w:val="24"/>
          <w:szCs w:val="24"/>
          <w:lang w:eastAsia="ar-SA"/>
        </w:rPr>
        <w:t xml:space="preserve"> </w:t>
      </w:r>
      <w:r w:rsidR="00235A3E" w:rsidRPr="004940E3">
        <w:rPr>
          <w:rFonts w:ascii="Aptos" w:hAnsi="Aptos"/>
          <w:sz w:val="24"/>
          <w:szCs w:val="24"/>
          <w:lang w:eastAsia="ar-SA"/>
        </w:rPr>
        <w:t>Cross-check the excel file with Logistics since trucks may be sold often.</w:t>
      </w:r>
    </w:p>
    <w:p w14:paraId="2C60177F" w14:textId="77777777" w:rsidR="001927DE" w:rsidRPr="004940E3" w:rsidRDefault="00CB140E" w:rsidP="00E3577C">
      <w:pPr>
        <w:pStyle w:val="ListParagraph"/>
        <w:numPr>
          <w:ilvl w:val="0"/>
          <w:numId w:val="233"/>
        </w:numPr>
        <w:rPr>
          <w:rFonts w:ascii="Aptos" w:hAnsi="Aptos"/>
          <w:sz w:val="24"/>
          <w:szCs w:val="24"/>
          <w:lang w:eastAsia="ar-SA"/>
        </w:rPr>
      </w:pPr>
      <w:r w:rsidRPr="004940E3">
        <w:rPr>
          <w:rFonts w:ascii="Aptos" w:hAnsi="Aptos"/>
          <w:sz w:val="24"/>
          <w:szCs w:val="24"/>
          <w:lang w:eastAsia="ar-SA"/>
        </w:rPr>
        <w:t xml:space="preserve"> </w:t>
      </w:r>
      <w:r w:rsidR="001927DE" w:rsidRPr="004940E3">
        <w:rPr>
          <w:rFonts w:ascii="Aptos" w:hAnsi="Aptos"/>
          <w:sz w:val="24"/>
          <w:szCs w:val="24"/>
          <w:lang w:eastAsia="ar-SA"/>
        </w:rPr>
        <w:t>Put the total of column D from the spreadsheet in invoice in column C.</w:t>
      </w:r>
    </w:p>
    <w:p w14:paraId="31E7C066" w14:textId="77777777" w:rsidR="00883518" w:rsidRPr="004940E3" w:rsidRDefault="00883518" w:rsidP="00E3577C">
      <w:pPr>
        <w:pStyle w:val="ListParagraph"/>
        <w:numPr>
          <w:ilvl w:val="0"/>
          <w:numId w:val="233"/>
        </w:numPr>
        <w:rPr>
          <w:rFonts w:ascii="Aptos" w:hAnsi="Aptos"/>
          <w:sz w:val="24"/>
          <w:szCs w:val="24"/>
          <w:lang w:eastAsia="ar-SA"/>
        </w:rPr>
      </w:pPr>
      <w:r w:rsidRPr="004940E3">
        <w:rPr>
          <w:rFonts w:ascii="Aptos" w:hAnsi="Aptos"/>
          <w:sz w:val="24"/>
          <w:szCs w:val="24"/>
          <w:lang w:eastAsia="ar-SA"/>
        </w:rPr>
        <w:t>Update: Be sure to update the Dates, Invoice Number, and anywhere it says the month on each invoice monthly.</w:t>
      </w:r>
    </w:p>
    <w:p w14:paraId="22CCE7B1" w14:textId="77777777" w:rsidR="00883518" w:rsidRPr="004940E3" w:rsidRDefault="00883518" w:rsidP="00E3577C">
      <w:pPr>
        <w:pStyle w:val="ListParagraph"/>
        <w:numPr>
          <w:ilvl w:val="1"/>
          <w:numId w:val="233"/>
        </w:numPr>
        <w:rPr>
          <w:rFonts w:ascii="Aptos" w:hAnsi="Aptos"/>
          <w:sz w:val="24"/>
          <w:szCs w:val="24"/>
          <w:lang w:eastAsia="ar-SA"/>
        </w:rPr>
      </w:pPr>
      <w:r w:rsidRPr="004940E3">
        <w:rPr>
          <w:rFonts w:ascii="Aptos" w:hAnsi="Aptos"/>
          <w:sz w:val="24"/>
          <w:szCs w:val="24"/>
          <w:lang w:eastAsia="ar-SA"/>
        </w:rPr>
        <w:t>Typically, the invoice naming mechanism is KTNBV08312025</w:t>
      </w:r>
    </w:p>
    <w:p w14:paraId="29E13497" w14:textId="77777777" w:rsidR="00883518" w:rsidRPr="004940E3" w:rsidRDefault="00883518" w:rsidP="00E3577C">
      <w:pPr>
        <w:pStyle w:val="ListParagraph"/>
        <w:numPr>
          <w:ilvl w:val="1"/>
          <w:numId w:val="233"/>
        </w:numPr>
        <w:rPr>
          <w:rFonts w:ascii="Aptos" w:hAnsi="Aptos"/>
          <w:sz w:val="24"/>
          <w:szCs w:val="24"/>
          <w:lang w:eastAsia="ar-SA"/>
        </w:rPr>
      </w:pPr>
      <w:r w:rsidRPr="004940E3">
        <w:rPr>
          <w:rFonts w:ascii="Aptos" w:hAnsi="Aptos"/>
          <w:sz w:val="24"/>
          <w:szCs w:val="24"/>
          <w:lang w:eastAsia="ar-SA"/>
        </w:rPr>
        <w:t xml:space="preserve">Meaning K&amp;M to Tribune (KT), NBV for the net book value bill then the current EOM date. </w:t>
      </w:r>
    </w:p>
    <w:p w14:paraId="3FAB3CAD" w14:textId="77777777" w:rsidR="00883518" w:rsidRPr="004940E3" w:rsidRDefault="00883518" w:rsidP="00E3577C">
      <w:pPr>
        <w:pStyle w:val="ListParagraph"/>
        <w:numPr>
          <w:ilvl w:val="0"/>
          <w:numId w:val="233"/>
        </w:numPr>
        <w:rPr>
          <w:rFonts w:ascii="Aptos" w:hAnsi="Aptos"/>
          <w:sz w:val="24"/>
          <w:szCs w:val="24"/>
          <w:lang w:eastAsia="ar-SA"/>
        </w:rPr>
      </w:pPr>
      <w:r w:rsidRPr="004940E3">
        <w:rPr>
          <w:rFonts w:ascii="Aptos" w:hAnsi="Aptos"/>
          <w:sz w:val="24"/>
          <w:szCs w:val="24"/>
          <w:lang w:eastAsia="ar-SA"/>
        </w:rPr>
        <w:t xml:space="preserve">This invoice is billed against 1550-2-0 as an offset of the mileage expense bill from Tribune Trucking. </w:t>
      </w:r>
    </w:p>
    <w:p w14:paraId="27439F0D" w14:textId="77777777" w:rsidR="00883518" w:rsidRPr="004940E3" w:rsidRDefault="00883518" w:rsidP="00E3577C">
      <w:pPr>
        <w:pStyle w:val="ListParagraph"/>
        <w:numPr>
          <w:ilvl w:val="1"/>
          <w:numId w:val="233"/>
        </w:numPr>
        <w:rPr>
          <w:rFonts w:ascii="Aptos" w:hAnsi="Aptos"/>
          <w:sz w:val="24"/>
          <w:szCs w:val="24"/>
          <w:lang w:eastAsia="ar-SA"/>
        </w:rPr>
      </w:pPr>
      <w:r w:rsidRPr="004940E3">
        <w:rPr>
          <w:rFonts w:ascii="Aptos" w:hAnsi="Aptos"/>
          <w:sz w:val="24"/>
          <w:szCs w:val="24"/>
          <w:lang w:eastAsia="ar-SA"/>
        </w:rPr>
        <w:t>Make a journal entry for this using the total of all the NBV column D on the spreadsheet going to 1550-2 as a debit.</w:t>
      </w:r>
    </w:p>
    <w:p w14:paraId="68398645" w14:textId="77777777" w:rsidR="00883518" w:rsidRPr="004940E3" w:rsidRDefault="00883518" w:rsidP="00E3577C">
      <w:pPr>
        <w:pStyle w:val="ListParagraph"/>
        <w:numPr>
          <w:ilvl w:val="1"/>
          <w:numId w:val="233"/>
        </w:numPr>
        <w:rPr>
          <w:rFonts w:ascii="Aptos" w:hAnsi="Aptos"/>
          <w:sz w:val="24"/>
          <w:szCs w:val="24"/>
          <w:lang w:eastAsia="ar-SA"/>
        </w:rPr>
      </w:pPr>
      <w:r w:rsidRPr="004940E3">
        <w:rPr>
          <w:rFonts w:ascii="Aptos" w:hAnsi="Aptos"/>
          <w:sz w:val="24"/>
          <w:szCs w:val="24"/>
          <w:lang w:eastAsia="ar-SA"/>
        </w:rPr>
        <w:t xml:space="preserve">The other side of the entry will go to 5210-location as a credit. (filter the NBV sheet by location to get totals per location) </w:t>
      </w:r>
    </w:p>
    <w:p w14:paraId="1483C36C" w14:textId="7EF8C4D9" w:rsidR="00EC5C71" w:rsidRPr="004940E3" w:rsidRDefault="00EC5C71" w:rsidP="00D641DF">
      <w:pPr>
        <w:pStyle w:val="Heading4"/>
      </w:pPr>
      <w:bookmarkStart w:id="101" w:name="_Toc228956654"/>
      <w:r w:rsidRPr="004940E3">
        <w:t>Tribune to K&amp;M Bill</w:t>
      </w:r>
      <w:bookmarkEnd w:id="101"/>
    </w:p>
    <w:p w14:paraId="78A51067" w14:textId="23600D58" w:rsidR="009E71EC" w:rsidRPr="004940E3" w:rsidRDefault="009E71EC" w:rsidP="00E3577C">
      <w:pPr>
        <w:pStyle w:val="ListParagraph"/>
        <w:numPr>
          <w:ilvl w:val="0"/>
          <w:numId w:val="234"/>
        </w:numPr>
        <w:rPr>
          <w:rFonts w:ascii="Aptos" w:hAnsi="Aptos"/>
          <w:sz w:val="24"/>
          <w:szCs w:val="24"/>
          <w:lang w:eastAsia="ar-SA"/>
        </w:rPr>
      </w:pPr>
      <w:r w:rsidRPr="004940E3">
        <w:rPr>
          <w:rFonts w:ascii="Aptos" w:hAnsi="Aptos"/>
          <w:sz w:val="24"/>
          <w:szCs w:val="24"/>
          <w:lang w:eastAsia="ar-SA"/>
        </w:rPr>
        <w:t>Must equal Invoice #1 which feeds to this invoice (K&amp;M to Tribune Trucking).</w:t>
      </w:r>
    </w:p>
    <w:p w14:paraId="7DEE5819" w14:textId="77777777" w:rsidR="007959CD" w:rsidRPr="004940E3" w:rsidRDefault="007959CD" w:rsidP="00E3577C">
      <w:pPr>
        <w:pStyle w:val="ListParagraph"/>
        <w:numPr>
          <w:ilvl w:val="0"/>
          <w:numId w:val="234"/>
        </w:numPr>
        <w:rPr>
          <w:rFonts w:ascii="Aptos" w:hAnsi="Aptos"/>
          <w:sz w:val="24"/>
          <w:szCs w:val="24"/>
          <w:lang w:eastAsia="ar-SA"/>
        </w:rPr>
      </w:pPr>
      <w:r w:rsidRPr="004940E3">
        <w:rPr>
          <w:rFonts w:ascii="Aptos" w:hAnsi="Aptos"/>
          <w:sz w:val="24"/>
          <w:szCs w:val="24"/>
          <w:lang w:eastAsia="ar-SA"/>
        </w:rPr>
        <w:t>Used to bill back the amount fronted by K&amp;M.</w:t>
      </w:r>
    </w:p>
    <w:p w14:paraId="265C17BD" w14:textId="77777777" w:rsidR="00CE4717" w:rsidRPr="004940E3" w:rsidRDefault="00CE4717" w:rsidP="00E3577C">
      <w:pPr>
        <w:pStyle w:val="ListParagraph"/>
        <w:numPr>
          <w:ilvl w:val="0"/>
          <w:numId w:val="234"/>
        </w:numPr>
        <w:rPr>
          <w:rFonts w:ascii="Aptos" w:hAnsi="Aptos"/>
          <w:sz w:val="24"/>
          <w:szCs w:val="24"/>
          <w:lang w:eastAsia="ar-SA"/>
        </w:rPr>
      </w:pPr>
      <w:r w:rsidRPr="004940E3">
        <w:rPr>
          <w:rFonts w:ascii="Aptos" w:hAnsi="Aptos"/>
          <w:sz w:val="24"/>
          <w:szCs w:val="24"/>
          <w:lang w:eastAsia="ar-SA"/>
        </w:rPr>
        <w:t>Update: Be sure to update the Dates, Invoice Number, and anywhere it says the month on each invoice monthly.</w:t>
      </w:r>
    </w:p>
    <w:p w14:paraId="360777EA" w14:textId="77777777" w:rsidR="00CE4717" w:rsidRPr="004940E3" w:rsidRDefault="00CE4717" w:rsidP="00E3577C">
      <w:pPr>
        <w:pStyle w:val="ListParagraph"/>
        <w:numPr>
          <w:ilvl w:val="1"/>
          <w:numId w:val="234"/>
        </w:numPr>
        <w:rPr>
          <w:rFonts w:ascii="Aptos" w:hAnsi="Aptos"/>
          <w:sz w:val="24"/>
          <w:szCs w:val="24"/>
          <w:lang w:eastAsia="ar-SA"/>
        </w:rPr>
      </w:pPr>
      <w:r w:rsidRPr="004940E3">
        <w:rPr>
          <w:rFonts w:ascii="Aptos" w:hAnsi="Aptos"/>
          <w:sz w:val="24"/>
          <w:szCs w:val="24"/>
          <w:lang w:eastAsia="ar-SA"/>
        </w:rPr>
        <w:t>Typically, the invoice naming mechanism is TK08312025</w:t>
      </w:r>
    </w:p>
    <w:p w14:paraId="57902612" w14:textId="77777777" w:rsidR="00CE4717" w:rsidRPr="004940E3" w:rsidRDefault="00CE4717" w:rsidP="00E3577C">
      <w:pPr>
        <w:pStyle w:val="ListParagraph"/>
        <w:numPr>
          <w:ilvl w:val="1"/>
          <w:numId w:val="234"/>
        </w:numPr>
        <w:rPr>
          <w:rFonts w:ascii="Aptos" w:hAnsi="Aptos"/>
          <w:sz w:val="24"/>
          <w:szCs w:val="24"/>
          <w:lang w:eastAsia="ar-SA"/>
        </w:rPr>
      </w:pPr>
      <w:r w:rsidRPr="004940E3">
        <w:rPr>
          <w:rFonts w:ascii="Aptos" w:hAnsi="Aptos"/>
          <w:sz w:val="24"/>
          <w:szCs w:val="24"/>
          <w:lang w:eastAsia="ar-SA"/>
        </w:rPr>
        <w:t xml:space="preserve">Meaning Tribune to K&amp;M(TK) and then the current EOM date. </w:t>
      </w:r>
    </w:p>
    <w:p w14:paraId="5011671E" w14:textId="77777777" w:rsidR="00CE4717" w:rsidRPr="004940E3" w:rsidRDefault="00CE4717" w:rsidP="00E3577C">
      <w:pPr>
        <w:pStyle w:val="ListParagraph"/>
        <w:numPr>
          <w:ilvl w:val="0"/>
          <w:numId w:val="234"/>
        </w:numPr>
        <w:rPr>
          <w:rFonts w:ascii="Aptos" w:hAnsi="Aptos"/>
          <w:sz w:val="24"/>
          <w:szCs w:val="24"/>
          <w:lang w:eastAsia="ar-SA"/>
        </w:rPr>
      </w:pPr>
      <w:r w:rsidRPr="004940E3">
        <w:rPr>
          <w:rFonts w:ascii="Aptos" w:hAnsi="Aptos"/>
          <w:sz w:val="24"/>
          <w:szCs w:val="24"/>
          <w:lang w:eastAsia="ar-SA"/>
        </w:rPr>
        <w:t xml:space="preserve">This payment received from Tribune is posted to 1550-1-0 to offset the A/P Invoice. </w:t>
      </w:r>
    </w:p>
    <w:p w14:paraId="23FE99AD" w14:textId="1A3289CF" w:rsidR="003F32B5" w:rsidRPr="004940E3" w:rsidRDefault="00F57928">
      <w:pPr>
        <w:pStyle w:val="Heading4"/>
      </w:pPr>
      <w:bookmarkStart w:id="102" w:name="_Toc228956655"/>
      <w:r w:rsidRPr="004940E3">
        <w:lastRenderedPageBreak/>
        <w:t>Review Totals</w:t>
      </w:r>
      <w:r w:rsidR="00E754B8" w:rsidRPr="004940E3">
        <w:t xml:space="preserve"> &amp; Send Invoices</w:t>
      </w:r>
      <w:bookmarkEnd w:id="102"/>
      <w:r w:rsidRPr="004940E3">
        <w:t xml:space="preserve">  </w:t>
      </w:r>
    </w:p>
    <w:p w14:paraId="08D12E4B" w14:textId="77777777" w:rsidR="00F57928" w:rsidRPr="004940E3" w:rsidRDefault="00F57928" w:rsidP="00E3577C">
      <w:pPr>
        <w:pStyle w:val="BodyText"/>
        <w:numPr>
          <w:ilvl w:val="0"/>
          <w:numId w:val="105"/>
        </w:numPr>
        <w:rPr>
          <w:rFonts w:ascii="Aptos" w:hAnsi="Aptos"/>
          <w:sz w:val="24"/>
          <w:szCs w:val="24"/>
          <w:lang w:eastAsia="ar-SA"/>
        </w:rPr>
      </w:pPr>
      <w:r w:rsidRPr="004940E3">
        <w:rPr>
          <w:rFonts w:ascii="Aptos" w:hAnsi="Aptos"/>
          <w:sz w:val="24"/>
          <w:szCs w:val="24"/>
          <w:lang w:eastAsia="ar-SA"/>
        </w:rPr>
        <w:t xml:space="preserve">Confirm that </w:t>
      </w:r>
      <w:r w:rsidRPr="004940E3">
        <w:rPr>
          <w:rFonts w:ascii="Aptos" w:hAnsi="Aptos"/>
          <w:b/>
          <w:bCs/>
          <w:sz w:val="24"/>
          <w:szCs w:val="24"/>
          <w:lang w:eastAsia="ar-SA"/>
        </w:rPr>
        <w:t>Tribune to K&amp;M Bill</w:t>
      </w:r>
      <w:r w:rsidRPr="004940E3">
        <w:rPr>
          <w:rFonts w:ascii="Aptos" w:hAnsi="Aptos"/>
          <w:sz w:val="24"/>
          <w:szCs w:val="24"/>
          <w:lang w:eastAsia="ar-SA"/>
        </w:rPr>
        <w:t xml:space="preserve"> matches the first </w:t>
      </w:r>
      <w:r w:rsidRPr="004940E3">
        <w:rPr>
          <w:rFonts w:ascii="Aptos" w:hAnsi="Aptos"/>
          <w:b/>
          <w:bCs/>
          <w:sz w:val="24"/>
          <w:szCs w:val="24"/>
          <w:lang w:eastAsia="ar-SA"/>
        </w:rPr>
        <w:t>K&amp;M to Tribune Invoice.</w:t>
      </w:r>
    </w:p>
    <w:p w14:paraId="07CCE9BA" w14:textId="77777777" w:rsidR="00501621" w:rsidRPr="004940E3" w:rsidRDefault="00501621" w:rsidP="00E3577C">
      <w:pPr>
        <w:pStyle w:val="BodyText"/>
        <w:numPr>
          <w:ilvl w:val="0"/>
          <w:numId w:val="105"/>
        </w:numPr>
        <w:rPr>
          <w:rFonts w:ascii="Aptos" w:hAnsi="Aptos"/>
          <w:sz w:val="24"/>
          <w:szCs w:val="24"/>
          <w:lang w:eastAsia="ar-SA"/>
        </w:rPr>
      </w:pPr>
      <w:r w:rsidRPr="004940E3">
        <w:rPr>
          <w:rFonts w:ascii="Aptos" w:hAnsi="Aptos"/>
          <w:sz w:val="24"/>
          <w:szCs w:val="24"/>
          <w:lang w:eastAsia="ar-SA"/>
        </w:rPr>
        <w:t>Double-check all GL pulls, insurance, and wage totals are accurate.</w:t>
      </w:r>
    </w:p>
    <w:p w14:paraId="20E35546" w14:textId="608CB255" w:rsidR="006A3022" w:rsidRPr="004940E3" w:rsidRDefault="006A3022" w:rsidP="00E3577C">
      <w:pPr>
        <w:pStyle w:val="BodyText"/>
        <w:numPr>
          <w:ilvl w:val="0"/>
          <w:numId w:val="105"/>
        </w:numPr>
        <w:rPr>
          <w:rFonts w:ascii="Aptos" w:hAnsi="Aptos"/>
          <w:sz w:val="24"/>
          <w:szCs w:val="24"/>
          <w:lang w:eastAsia="ar-SA"/>
        </w:rPr>
      </w:pPr>
      <w:r w:rsidRPr="004940E3">
        <w:rPr>
          <w:rFonts w:ascii="Aptos" w:hAnsi="Aptos"/>
          <w:sz w:val="24"/>
          <w:szCs w:val="24"/>
          <w:lang w:eastAsia="ar-SA"/>
        </w:rPr>
        <w:t>Send Invoices</w:t>
      </w:r>
    </w:p>
    <w:p w14:paraId="4160B1F4" w14:textId="77777777" w:rsidR="006A3022" w:rsidRPr="004940E3" w:rsidRDefault="006A3022" w:rsidP="00E3577C">
      <w:pPr>
        <w:pStyle w:val="BodyText"/>
        <w:numPr>
          <w:ilvl w:val="1"/>
          <w:numId w:val="105"/>
        </w:numPr>
        <w:rPr>
          <w:rFonts w:ascii="Aptos" w:hAnsi="Aptos"/>
          <w:sz w:val="24"/>
          <w:szCs w:val="24"/>
          <w:lang w:eastAsia="ar-SA"/>
        </w:rPr>
      </w:pPr>
      <w:r w:rsidRPr="004940E3">
        <w:rPr>
          <w:rFonts w:ascii="Aptos" w:hAnsi="Aptos"/>
          <w:sz w:val="24"/>
          <w:szCs w:val="24"/>
          <w:lang w:eastAsia="ar-SA"/>
        </w:rPr>
        <w:t>Tribune to K&amp;M Bill → Email to A/P, cc Miranda, CFO and Controller.</w:t>
      </w:r>
    </w:p>
    <w:p w14:paraId="7F967377" w14:textId="3788F80B" w:rsidR="00F57928" w:rsidRPr="004940E3" w:rsidRDefault="006A3022" w:rsidP="00E3577C">
      <w:pPr>
        <w:pStyle w:val="BodyText"/>
        <w:numPr>
          <w:ilvl w:val="1"/>
          <w:numId w:val="105"/>
        </w:numPr>
        <w:rPr>
          <w:lang w:eastAsia="ar-SA"/>
        </w:rPr>
      </w:pPr>
      <w:r w:rsidRPr="004940E3">
        <w:rPr>
          <w:rFonts w:ascii="Aptos" w:hAnsi="Aptos"/>
          <w:sz w:val="24"/>
          <w:szCs w:val="24"/>
          <w:lang w:eastAsia="ar-SA"/>
        </w:rPr>
        <w:t>K&amp;M to Tribune Bills &amp; Truck NBV → Email to Miranda, cc Controller.</w:t>
      </w:r>
    </w:p>
    <w:p w14:paraId="2F11DF0C" w14:textId="3A58D6C5" w:rsidR="002D6960" w:rsidRPr="004940E3" w:rsidRDefault="0059182F" w:rsidP="00610B65">
      <w:pPr>
        <w:pStyle w:val="Heading3"/>
      </w:pPr>
      <w:bookmarkStart w:id="103" w:name="_Toc228956656"/>
      <w:r w:rsidRPr="004940E3">
        <w:t>Inventory Adjustment Tracking – Acct 39</w:t>
      </w:r>
      <w:r w:rsidR="00C277D7" w:rsidRPr="004940E3">
        <w:t>0</w:t>
      </w:r>
      <w:r w:rsidRPr="004940E3">
        <w:t>0 Audit</w:t>
      </w:r>
      <w:bookmarkEnd w:id="103"/>
    </w:p>
    <w:p w14:paraId="7AB77BDA" w14:textId="5C351C54" w:rsidR="00920812" w:rsidRPr="004940E3" w:rsidRDefault="00D43D9A" w:rsidP="00E3577C">
      <w:pPr>
        <w:pStyle w:val="ListParagraph"/>
        <w:numPr>
          <w:ilvl w:val="0"/>
          <w:numId w:val="235"/>
        </w:numPr>
        <w:rPr>
          <w:rFonts w:ascii="Aptos" w:hAnsi="Aptos"/>
          <w:sz w:val="24"/>
          <w:szCs w:val="24"/>
          <w:lang w:eastAsia="ar-SA"/>
        </w:rPr>
      </w:pPr>
      <w:r w:rsidRPr="004940E3">
        <w:rPr>
          <w:rFonts w:ascii="Aptos" w:hAnsi="Aptos"/>
          <w:sz w:val="24"/>
          <w:szCs w:val="24"/>
          <w:lang w:eastAsia="ar-SA"/>
        </w:rPr>
        <w:t>When working on financial statement notes at end of month, r</w:t>
      </w:r>
      <w:r w:rsidR="00920812" w:rsidRPr="004940E3">
        <w:rPr>
          <w:rFonts w:ascii="Aptos" w:hAnsi="Aptos"/>
          <w:sz w:val="24"/>
          <w:szCs w:val="24"/>
          <w:lang w:eastAsia="ar-SA"/>
        </w:rPr>
        <w:t xml:space="preserve">eview each location’s Inventory Variance account to catch any large variances.  </w:t>
      </w:r>
    </w:p>
    <w:p w14:paraId="6C1748B6" w14:textId="57DFBACE" w:rsidR="00920812" w:rsidRPr="004940E3" w:rsidRDefault="00920812" w:rsidP="00E3577C">
      <w:pPr>
        <w:pStyle w:val="ListParagraph"/>
        <w:numPr>
          <w:ilvl w:val="0"/>
          <w:numId w:val="235"/>
        </w:numPr>
        <w:rPr>
          <w:rFonts w:ascii="Aptos" w:hAnsi="Aptos"/>
          <w:sz w:val="24"/>
          <w:szCs w:val="24"/>
          <w:lang w:eastAsia="ar-SA"/>
        </w:rPr>
      </w:pPr>
      <w:r w:rsidRPr="004940E3">
        <w:rPr>
          <w:rFonts w:ascii="Aptos" w:hAnsi="Aptos"/>
          <w:sz w:val="24"/>
          <w:szCs w:val="24"/>
          <w:lang w:eastAsia="ar-SA"/>
        </w:rPr>
        <w:t>If the net change is significantly larger than the previous month</w:t>
      </w:r>
      <w:r w:rsidR="00AC7B30" w:rsidRPr="004940E3">
        <w:rPr>
          <w:rFonts w:ascii="Aptos" w:hAnsi="Aptos"/>
          <w:sz w:val="24"/>
          <w:szCs w:val="24"/>
          <w:lang w:eastAsia="ar-SA"/>
        </w:rPr>
        <w:t>,</w:t>
      </w:r>
      <w:r w:rsidRPr="004940E3">
        <w:rPr>
          <w:rFonts w:ascii="Aptos" w:hAnsi="Aptos"/>
          <w:sz w:val="24"/>
          <w:szCs w:val="24"/>
          <w:lang w:eastAsia="ar-SA"/>
        </w:rPr>
        <w:t xml:space="preserve"> drill down and review the adjustments for the month to see if there is a single instance that is causing the increase</w:t>
      </w:r>
    </w:p>
    <w:p w14:paraId="391B16B6" w14:textId="77777777" w:rsidR="00920812" w:rsidRPr="004940E3" w:rsidRDefault="00920812" w:rsidP="00E3577C">
      <w:pPr>
        <w:pStyle w:val="ListParagraph"/>
        <w:numPr>
          <w:ilvl w:val="0"/>
          <w:numId w:val="235"/>
        </w:numPr>
        <w:rPr>
          <w:rFonts w:ascii="Aptos" w:hAnsi="Aptos"/>
          <w:sz w:val="24"/>
          <w:szCs w:val="24"/>
          <w:lang w:eastAsia="ar-SA"/>
        </w:rPr>
      </w:pPr>
      <w:r w:rsidRPr="004940E3">
        <w:rPr>
          <w:rFonts w:ascii="Aptos" w:hAnsi="Aptos"/>
          <w:sz w:val="24"/>
          <w:szCs w:val="24"/>
          <w:lang w:eastAsia="ar-SA"/>
        </w:rPr>
        <w:t>If there is a single adjustment causing the change reach out to the warehouse manager, ROM, and also include the VP of Operations on the communication.</w:t>
      </w:r>
    </w:p>
    <w:p w14:paraId="5F430980" w14:textId="3597994B" w:rsidR="00920812" w:rsidRPr="004940E3" w:rsidRDefault="00920812" w:rsidP="00E3577C">
      <w:pPr>
        <w:pStyle w:val="ListParagraph"/>
        <w:numPr>
          <w:ilvl w:val="0"/>
          <w:numId w:val="235"/>
        </w:numPr>
        <w:rPr>
          <w:rFonts w:ascii="Aptos" w:hAnsi="Aptos"/>
          <w:sz w:val="24"/>
          <w:szCs w:val="24"/>
          <w:lang w:eastAsia="ar-SA"/>
        </w:rPr>
      </w:pPr>
      <w:r w:rsidRPr="004940E3">
        <w:rPr>
          <w:rFonts w:ascii="Aptos" w:hAnsi="Aptos"/>
          <w:sz w:val="24"/>
          <w:szCs w:val="24"/>
          <w:lang w:eastAsia="ar-SA"/>
        </w:rPr>
        <w:t>Make note of the reason</w:t>
      </w:r>
      <w:r w:rsidR="00F37E0B" w:rsidRPr="004940E3">
        <w:rPr>
          <w:rFonts w:ascii="Aptos" w:hAnsi="Aptos"/>
          <w:sz w:val="24"/>
          <w:szCs w:val="24"/>
          <w:lang w:eastAsia="ar-SA"/>
        </w:rPr>
        <w:t xml:space="preserve"> for the large adjustment o</w:t>
      </w:r>
      <w:r w:rsidRPr="004940E3">
        <w:rPr>
          <w:rFonts w:ascii="Aptos" w:hAnsi="Aptos"/>
          <w:sz w:val="24"/>
          <w:szCs w:val="24"/>
          <w:lang w:eastAsia="ar-SA"/>
        </w:rPr>
        <w:t>n the Financial Statement Review-Notes excel sheet</w:t>
      </w:r>
    </w:p>
    <w:p w14:paraId="430B1538" w14:textId="532434FE" w:rsidR="00EC5C71" w:rsidRPr="004940E3" w:rsidRDefault="00EC5C71" w:rsidP="00610B65">
      <w:pPr>
        <w:pStyle w:val="Heading3"/>
      </w:pPr>
      <w:bookmarkStart w:id="104" w:name="_Toc228956657"/>
      <w:r w:rsidRPr="004940E3">
        <w:t>Send GL 3900 Balances to VP of Operations</w:t>
      </w:r>
      <w:bookmarkEnd w:id="104"/>
    </w:p>
    <w:p w14:paraId="154DEA18" w14:textId="0D8487E7" w:rsidR="00EC5C71" w:rsidRPr="004940E3" w:rsidRDefault="00EC5C71" w:rsidP="006A5F7E">
      <w:pPr>
        <w:pStyle w:val="BodyText"/>
        <w:ind w:firstLine="0"/>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w:t>
      </w:r>
      <w:r w:rsidR="006A5F7E" w:rsidRPr="004940E3">
        <w:rPr>
          <w:rFonts w:ascii="Aptos" w:hAnsi="Aptos"/>
          <w:sz w:val="24"/>
          <w:szCs w:val="24"/>
          <w:lang w:eastAsia="ar-SA"/>
        </w:rPr>
        <w:t xml:space="preserve"> </w:t>
      </w:r>
      <w:r w:rsidRPr="004940E3">
        <w:rPr>
          <w:rFonts w:ascii="Aptos" w:hAnsi="Aptos"/>
          <w:sz w:val="24"/>
          <w:szCs w:val="24"/>
          <w:lang w:eastAsia="ar-SA"/>
        </w:rPr>
        <w:t xml:space="preserve">Sending the detailed report to the VP of Operations allows for a review of the inventory adjustments each location is adjusting in or out of inventory. This allows them to question certain transactions on the general ledger that they may need to investigate further. </w:t>
      </w:r>
    </w:p>
    <w:p w14:paraId="691A6485"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Send GL 3900 Balances to VP of Ops</w:t>
      </w:r>
    </w:p>
    <w:p w14:paraId="348F3F4C" w14:textId="5AA4DF19" w:rsidR="00EC5C71" w:rsidRPr="004940E3" w:rsidRDefault="00EC5C71" w:rsidP="00E3577C">
      <w:pPr>
        <w:pStyle w:val="BodyText"/>
        <w:numPr>
          <w:ilvl w:val="0"/>
          <w:numId w:val="106"/>
        </w:numPr>
        <w:rPr>
          <w:rFonts w:ascii="Aptos" w:hAnsi="Aptos"/>
          <w:sz w:val="24"/>
          <w:szCs w:val="24"/>
          <w:lang w:eastAsia="ar-SA"/>
        </w:rPr>
      </w:pPr>
      <w:r w:rsidRPr="004940E3">
        <w:rPr>
          <w:rFonts w:ascii="Aptos" w:hAnsi="Aptos"/>
          <w:sz w:val="24"/>
          <w:szCs w:val="24"/>
          <w:lang w:eastAsia="ar-SA"/>
        </w:rPr>
        <w:t xml:space="preserve">On or around the first of each month, send the VP of Ops the Account 3900 Balances for the prior month. </w:t>
      </w:r>
    </w:p>
    <w:p w14:paraId="767C1F8C" w14:textId="55190F68"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Intranet</w:t>
      </w:r>
    </w:p>
    <w:p w14:paraId="12D32F01" w14:textId="58284EEF"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Accounting</w:t>
      </w:r>
    </w:p>
    <w:p w14:paraId="4ABEF7A1" w14:textId="54847C18"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GL Account Activity</w:t>
      </w:r>
    </w:p>
    <w:p w14:paraId="1B2EB328" w14:textId="1195D8BA"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Ensure it is on tab “Account Balance”</w:t>
      </w:r>
    </w:p>
    <w:p w14:paraId="699BCCF0" w14:textId="6103A536"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Period/Range- set to prior fiscal month</w:t>
      </w:r>
    </w:p>
    <w:p w14:paraId="1911F100" w14:textId="3F698459"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Select account 3900 – Inventory Variance</w:t>
      </w:r>
    </w:p>
    <w:p w14:paraId="6057505C" w14:textId="13556118"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Select Location K&amp;M Only (R60)</w:t>
      </w:r>
    </w:p>
    <w:p w14:paraId="10B2BE94" w14:textId="2E1DECBB"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Click Run Report</w:t>
      </w:r>
    </w:p>
    <w:p w14:paraId="3445EF7C" w14:textId="7FFD6CED"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Export to Excel</w:t>
      </w:r>
    </w:p>
    <w:p w14:paraId="7A0138F7" w14:textId="60846E69" w:rsidR="00EC5C71" w:rsidRPr="004940E3" w:rsidRDefault="00EC5C71" w:rsidP="00E3577C">
      <w:pPr>
        <w:pStyle w:val="BodyText"/>
        <w:numPr>
          <w:ilvl w:val="1"/>
          <w:numId w:val="106"/>
        </w:numPr>
        <w:rPr>
          <w:rFonts w:ascii="Aptos" w:hAnsi="Aptos"/>
          <w:sz w:val="24"/>
          <w:szCs w:val="24"/>
          <w:lang w:eastAsia="ar-SA"/>
        </w:rPr>
      </w:pPr>
      <w:r w:rsidRPr="004940E3">
        <w:rPr>
          <w:rFonts w:ascii="Aptos" w:hAnsi="Aptos"/>
          <w:sz w:val="24"/>
          <w:szCs w:val="24"/>
          <w:lang w:eastAsia="ar-SA"/>
        </w:rPr>
        <w:t>Save and email</w:t>
      </w:r>
    </w:p>
    <w:p w14:paraId="1BF36287" w14:textId="3F572F12" w:rsidR="00EC5C71" w:rsidRPr="004940E3" w:rsidRDefault="00EC5C71" w:rsidP="00E3577C">
      <w:pPr>
        <w:pStyle w:val="BodyText"/>
        <w:numPr>
          <w:ilvl w:val="2"/>
          <w:numId w:val="106"/>
        </w:numPr>
        <w:rPr>
          <w:rFonts w:ascii="Aptos" w:hAnsi="Aptos"/>
          <w:sz w:val="24"/>
          <w:szCs w:val="24"/>
          <w:lang w:eastAsia="ar-SA"/>
        </w:rPr>
      </w:pPr>
      <w:r w:rsidRPr="004940E3">
        <w:rPr>
          <w:rFonts w:ascii="Aptos" w:hAnsi="Aptos"/>
          <w:sz w:val="24"/>
          <w:szCs w:val="24"/>
          <w:lang w:eastAsia="ar-SA"/>
        </w:rPr>
        <w:t xml:space="preserve">The saving of the report is strictly for email purposes. It can be deleted from downloads once it has been sent. </w:t>
      </w:r>
    </w:p>
    <w:p w14:paraId="1D4F74C7" w14:textId="77777777" w:rsidR="00EC5C71" w:rsidRPr="004940E3" w:rsidRDefault="00EC5C71" w:rsidP="0053534D">
      <w:pPr>
        <w:pStyle w:val="Heading2"/>
        <w:rPr>
          <w:lang w:eastAsia="ar-SA"/>
        </w:rPr>
      </w:pPr>
      <w:bookmarkStart w:id="105" w:name="_Toc228956658"/>
      <w:r w:rsidRPr="004940E3">
        <w:rPr>
          <w:lang w:eastAsia="ar-SA"/>
        </w:rPr>
        <w:lastRenderedPageBreak/>
        <w:t>General Ledger Account Reconciliations</w:t>
      </w:r>
      <w:bookmarkEnd w:id="105"/>
    </w:p>
    <w:p w14:paraId="0C3FBB01" w14:textId="1A82AF65" w:rsidR="00EC5C71" w:rsidRPr="004940E3" w:rsidRDefault="00BB4D7C" w:rsidP="00610B65">
      <w:pPr>
        <w:pStyle w:val="Heading3"/>
      </w:pPr>
      <w:bookmarkStart w:id="106" w:name="_Toc228956659"/>
      <w:r w:rsidRPr="004940E3">
        <w:t xml:space="preserve">GL </w:t>
      </w:r>
      <w:r w:rsidR="00EC5C71" w:rsidRPr="004940E3">
        <w:t>1000</w:t>
      </w:r>
      <w:r w:rsidR="003273D9" w:rsidRPr="004940E3">
        <w:t xml:space="preserve"> -</w:t>
      </w:r>
      <w:r w:rsidR="003D1856" w:rsidRPr="004940E3">
        <w:t xml:space="preserve"> Cash on Hand</w:t>
      </w:r>
      <w:bookmarkEnd w:id="106"/>
    </w:p>
    <w:p w14:paraId="62B39853" w14:textId="28764DEA" w:rsidR="00184554" w:rsidRPr="004940E3" w:rsidRDefault="009F36E8" w:rsidP="002067E3">
      <w:pPr>
        <w:pStyle w:val="BodyText"/>
        <w:ind w:firstLine="0"/>
        <w:rPr>
          <w:rFonts w:ascii="Aptos" w:hAnsi="Aptos"/>
          <w:sz w:val="24"/>
          <w:szCs w:val="24"/>
          <w:lang w:eastAsia="ar-SA"/>
        </w:rPr>
      </w:pPr>
      <w:r w:rsidRPr="004940E3">
        <w:rPr>
          <w:rFonts w:ascii="Aptos" w:hAnsi="Aptos"/>
          <w:sz w:val="24"/>
          <w:szCs w:val="24"/>
          <w:lang w:eastAsia="ar-SA"/>
        </w:rPr>
        <w:t>This GL tra</w:t>
      </w:r>
      <w:r w:rsidR="00184554" w:rsidRPr="004940E3">
        <w:rPr>
          <w:rFonts w:ascii="Aptos" w:hAnsi="Aptos"/>
          <w:sz w:val="24"/>
          <w:szCs w:val="24"/>
          <w:lang w:eastAsia="ar-SA"/>
        </w:rPr>
        <w:t xml:space="preserve">cks the Cash on Hand (Petty Cash) at each location.  There generally should not be any changes unless </w:t>
      </w:r>
      <w:r w:rsidR="002067E3" w:rsidRPr="004940E3">
        <w:rPr>
          <w:rFonts w:ascii="Aptos" w:hAnsi="Aptos"/>
          <w:sz w:val="24"/>
          <w:szCs w:val="24"/>
          <w:lang w:eastAsia="ar-SA"/>
        </w:rPr>
        <w:t xml:space="preserve">a new location is added and petty cash is added at that location. </w:t>
      </w:r>
    </w:p>
    <w:p w14:paraId="5A79C7E9" w14:textId="77777777" w:rsidR="00AD1566" w:rsidRPr="004940E3" w:rsidRDefault="00A03087" w:rsidP="00E3577C">
      <w:pPr>
        <w:pStyle w:val="BodyText"/>
        <w:numPr>
          <w:ilvl w:val="0"/>
          <w:numId w:val="107"/>
        </w:numPr>
        <w:ind w:left="720"/>
        <w:rPr>
          <w:rFonts w:ascii="Aptos" w:hAnsi="Aptos"/>
          <w:sz w:val="24"/>
          <w:szCs w:val="24"/>
          <w:lang w:eastAsia="ar-SA"/>
        </w:rPr>
      </w:pPr>
      <w:r w:rsidRPr="004940E3">
        <w:rPr>
          <w:rFonts w:ascii="Aptos" w:hAnsi="Aptos"/>
          <w:sz w:val="24"/>
          <w:szCs w:val="24"/>
          <w:lang w:eastAsia="ar-SA"/>
        </w:rPr>
        <w:t xml:space="preserve">To reconcile, in </w:t>
      </w:r>
      <w:r w:rsidR="00C21CD1" w:rsidRPr="004940E3">
        <w:rPr>
          <w:rFonts w:ascii="Aptos" w:hAnsi="Aptos"/>
          <w:sz w:val="24"/>
          <w:szCs w:val="24"/>
          <w:lang w:eastAsia="ar-SA"/>
        </w:rPr>
        <w:t>early September, c</w:t>
      </w:r>
      <w:r w:rsidRPr="004940E3">
        <w:rPr>
          <w:rFonts w:ascii="Aptos" w:hAnsi="Aptos"/>
          <w:sz w:val="24"/>
          <w:szCs w:val="24"/>
          <w:lang w:eastAsia="ar-SA"/>
        </w:rPr>
        <w:t>ontact AR Manager &amp; Team Lead</w:t>
      </w:r>
      <w:r w:rsidR="00C21CD1" w:rsidRPr="004940E3">
        <w:rPr>
          <w:rFonts w:ascii="Aptos" w:hAnsi="Aptos"/>
          <w:sz w:val="24"/>
          <w:szCs w:val="24"/>
          <w:lang w:eastAsia="ar-SA"/>
        </w:rPr>
        <w:t xml:space="preserve"> and request an update of petty cash on hand at each location.  </w:t>
      </w:r>
    </w:p>
    <w:p w14:paraId="5CA720B7" w14:textId="300C1476" w:rsidR="002067E3" w:rsidRPr="004940E3" w:rsidRDefault="00C21CD1" w:rsidP="00E3577C">
      <w:pPr>
        <w:pStyle w:val="BodyText"/>
        <w:numPr>
          <w:ilvl w:val="1"/>
          <w:numId w:val="107"/>
        </w:numPr>
        <w:rPr>
          <w:rFonts w:ascii="Aptos" w:hAnsi="Aptos"/>
          <w:sz w:val="24"/>
          <w:szCs w:val="24"/>
          <w:lang w:eastAsia="ar-SA"/>
        </w:rPr>
      </w:pPr>
      <w:r w:rsidRPr="004940E3">
        <w:rPr>
          <w:rFonts w:ascii="Aptos" w:hAnsi="Aptos"/>
          <w:sz w:val="24"/>
          <w:szCs w:val="24"/>
          <w:lang w:eastAsia="ar-SA"/>
        </w:rPr>
        <w:t>AR team will email and call warehouse</w:t>
      </w:r>
      <w:r w:rsidR="006A3E6D" w:rsidRPr="004940E3">
        <w:rPr>
          <w:rFonts w:ascii="Aptos" w:hAnsi="Aptos"/>
          <w:sz w:val="24"/>
          <w:szCs w:val="24"/>
          <w:lang w:eastAsia="ar-SA"/>
        </w:rPr>
        <w:t xml:space="preserve"> managers</w:t>
      </w:r>
      <w:r w:rsidRPr="004940E3">
        <w:rPr>
          <w:rFonts w:ascii="Aptos" w:hAnsi="Aptos"/>
          <w:sz w:val="24"/>
          <w:szCs w:val="24"/>
          <w:lang w:eastAsia="ar-SA"/>
        </w:rPr>
        <w:t xml:space="preserve"> to confirm balances </w:t>
      </w:r>
      <w:r w:rsidR="006A3E6D" w:rsidRPr="004940E3">
        <w:rPr>
          <w:rFonts w:ascii="Aptos" w:hAnsi="Aptos"/>
          <w:sz w:val="24"/>
          <w:szCs w:val="24"/>
          <w:lang w:eastAsia="ar-SA"/>
        </w:rPr>
        <w:t xml:space="preserve">on hand </w:t>
      </w:r>
      <w:r w:rsidRPr="004940E3">
        <w:rPr>
          <w:rFonts w:ascii="Aptos" w:hAnsi="Aptos"/>
          <w:sz w:val="24"/>
          <w:szCs w:val="24"/>
          <w:lang w:eastAsia="ar-SA"/>
        </w:rPr>
        <w:t>going into September 30</w:t>
      </w:r>
      <w:r w:rsidRPr="004940E3">
        <w:rPr>
          <w:rFonts w:ascii="Aptos" w:hAnsi="Aptos"/>
          <w:sz w:val="24"/>
          <w:szCs w:val="24"/>
          <w:vertAlign w:val="superscript"/>
          <w:lang w:eastAsia="ar-SA"/>
        </w:rPr>
        <w:t>th</w:t>
      </w:r>
      <w:r w:rsidRPr="004940E3">
        <w:rPr>
          <w:rFonts w:ascii="Aptos" w:hAnsi="Aptos"/>
          <w:sz w:val="24"/>
          <w:szCs w:val="24"/>
          <w:lang w:eastAsia="ar-SA"/>
        </w:rPr>
        <w:t xml:space="preserve"> year-end.  </w:t>
      </w:r>
    </w:p>
    <w:p w14:paraId="239DF80C" w14:textId="77777777" w:rsidR="00E10401" w:rsidRPr="004940E3" w:rsidRDefault="001E7753" w:rsidP="00E3577C">
      <w:pPr>
        <w:pStyle w:val="BodyText"/>
        <w:numPr>
          <w:ilvl w:val="0"/>
          <w:numId w:val="107"/>
        </w:numPr>
        <w:ind w:left="720"/>
        <w:rPr>
          <w:rFonts w:ascii="Aptos" w:hAnsi="Aptos"/>
          <w:sz w:val="24"/>
          <w:szCs w:val="24"/>
          <w:lang w:eastAsia="ar-SA"/>
        </w:rPr>
      </w:pPr>
      <w:r w:rsidRPr="004940E3">
        <w:rPr>
          <w:rFonts w:ascii="Aptos" w:hAnsi="Aptos"/>
          <w:sz w:val="24"/>
          <w:szCs w:val="24"/>
          <w:lang w:eastAsia="ar-SA"/>
        </w:rPr>
        <w:t>Reconciled balance in MaddenCo at 9.30.XX</w:t>
      </w:r>
      <w:r w:rsidR="00823F42" w:rsidRPr="004940E3">
        <w:rPr>
          <w:rFonts w:ascii="Aptos" w:hAnsi="Aptos"/>
          <w:sz w:val="24"/>
          <w:szCs w:val="24"/>
          <w:lang w:eastAsia="ar-SA"/>
        </w:rPr>
        <w:t xml:space="preserve"> year-end </w:t>
      </w:r>
      <w:r w:rsidRPr="004940E3">
        <w:rPr>
          <w:rFonts w:ascii="Aptos" w:hAnsi="Aptos"/>
          <w:sz w:val="24"/>
          <w:szCs w:val="24"/>
          <w:lang w:eastAsia="ar-SA"/>
        </w:rPr>
        <w:t xml:space="preserve">should match the </w:t>
      </w:r>
      <w:r w:rsidR="000E5013" w:rsidRPr="004940E3">
        <w:rPr>
          <w:rFonts w:ascii="Aptos" w:hAnsi="Aptos"/>
          <w:sz w:val="24"/>
          <w:szCs w:val="24"/>
          <w:lang w:eastAsia="ar-SA"/>
        </w:rPr>
        <w:t xml:space="preserve">petty cash detail by location reported back my managers. </w:t>
      </w:r>
      <w:r w:rsidR="00823F42" w:rsidRPr="004940E3">
        <w:rPr>
          <w:rFonts w:ascii="Aptos" w:hAnsi="Aptos"/>
          <w:sz w:val="24"/>
          <w:szCs w:val="24"/>
          <w:lang w:eastAsia="ar-SA"/>
        </w:rPr>
        <w:t xml:space="preserve"> </w:t>
      </w:r>
    </w:p>
    <w:p w14:paraId="1617BB0E" w14:textId="55FE9B70" w:rsidR="001E7753" w:rsidRPr="004940E3" w:rsidRDefault="00823F42" w:rsidP="00E3577C">
      <w:pPr>
        <w:pStyle w:val="BodyText"/>
        <w:numPr>
          <w:ilvl w:val="1"/>
          <w:numId w:val="107"/>
        </w:numPr>
        <w:rPr>
          <w:rFonts w:ascii="Aptos" w:hAnsi="Aptos"/>
          <w:sz w:val="24"/>
          <w:szCs w:val="24"/>
          <w:lang w:eastAsia="ar-SA"/>
        </w:rPr>
      </w:pPr>
      <w:r w:rsidRPr="004940E3">
        <w:rPr>
          <w:rFonts w:ascii="Aptos" w:hAnsi="Aptos"/>
          <w:sz w:val="24"/>
          <w:szCs w:val="24"/>
          <w:lang w:eastAsia="ar-SA"/>
        </w:rPr>
        <w:t xml:space="preserve">This should also generally match what was carried forward from the prior year. </w:t>
      </w:r>
    </w:p>
    <w:p w14:paraId="6005ED9D" w14:textId="2902033C" w:rsidR="003273D9" w:rsidRPr="004940E3" w:rsidRDefault="000E5013" w:rsidP="00E3577C">
      <w:pPr>
        <w:pStyle w:val="BodyText"/>
        <w:numPr>
          <w:ilvl w:val="1"/>
          <w:numId w:val="107"/>
        </w:numPr>
        <w:rPr>
          <w:rFonts w:ascii="Aptos" w:hAnsi="Aptos"/>
          <w:sz w:val="24"/>
          <w:szCs w:val="24"/>
          <w:lang w:eastAsia="ar-SA"/>
        </w:rPr>
      </w:pPr>
      <w:r w:rsidRPr="004940E3">
        <w:rPr>
          <w:rFonts w:ascii="Aptos" w:hAnsi="Aptos"/>
          <w:sz w:val="24"/>
          <w:szCs w:val="24"/>
          <w:lang w:eastAsia="ar-SA"/>
        </w:rPr>
        <w:t xml:space="preserve">If there are any entries needed to adjust balances, inquire and notify Controller.  </w:t>
      </w:r>
    </w:p>
    <w:p w14:paraId="78CB3399" w14:textId="2BDBCA9D" w:rsidR="00694901" w:rsidRPr="004940E3" w:rsidRDefault="00694901" w:rsidP="00610B65">
      <w:pPr>
        <w:pStyle w:val="Heading3"/>
      </w:pPr>
      <w:bookmarkStart w:id="107" w:name="_Toc228956660"/>
      <w:r w:rsidRPr="004940E3">
        <w:t xml:space="preserve">GL </w:t>
      </w:r>
      <w:r w:rsidR="00484257" w:rsidRPr="004940E3">
        <w:t xml:space="preserve">1010 </w:t>
      </w:r>
      <w:r w:rsidR="00A45DE0" w:rsidRPr="004940E3">
        <w:t xml:space="preserve">thru </w:t>
      </w:r>
      <w:r w:rsidR="00572991" w:rsidRPr="004940E3">
        <w:t>101</w:t>
      </w:r>
      <w:r w:rsidR="00AF6C5D" w:rsidRPr="004940E3">
        <w:t>9</w:t>
      </w:r>
      <w:r w:rsidR="00572991" w:rsidRPr="004940E3">
        <w:t xml:space="preserve"> </w:t>
      </w:r>
      <w:r w:rsidR="00484257" w:rsidRPr="004940E3">
        <w:t>– Cash in Bank</w:t>
      </w:r>
      <w:bookmarkEnd w:id="107"/>
      <w:r w:rsidR="00484257" w:rsidRPr="004940E3">
        <w:t xml:space="preserve"> </w:t>
      </w:r>
    </w:p>
    <w:p w14:paraId="296F9215" w14:textId="428DB09B" w:rsidR="00CF5681" w:rsidRPr="004940E3" w:rsidRDefault="00E10401" w:rsidP="00E10401">
      <w:pPr>
        <w:pStyle w:val="BodyText"/>
        <w:ind w:firstLine="0"/>
        <w:rPr>
          <w:rFonts w:ascii="Aptos" w:hAnsi="Aptos"/>
          <w:sz w:val="24"/>
          <w:szCs w:val="24"/>
          <w:lang w:eastAsia="ar-SA"/>
        </w:rPr>
      </w:pPr>
      <w:r w:rsidRPr="004940E3">
        <w:rPr>
          <w:rFonts w:ascii="Aptos" w:hAnsi="Aptos"/>
          <w:sz w:val="24"/>
          <w:szCs w:val="24"/>
          <w:lang w:eastAsia="ar-SA"/>
        </w:rPr>
        <w:t>Th</w:t>
      </w:r>
      <w:r w:rsidR="00927DD0" w:rsidRPr="004940E3">
        <w:rPr>
          <w:rFonts w:ascii="Aptos" w:hAnsi="Aptos"/>
          <w:sz w:val="24"/>
          <w:szCs w:val="24"/>
          <w:lang w:eastAsia="ar-SA"/>
        </w:rPr>
        <w:t>e</w:t>
      </w:r>
      <w:r w:rsidRPr="004940E3">
        <w:rPr>
          <w:rFonts w:ascii="Aptos" w:hAnsi="Aptos"/>
          <w:sz w:val="24"/>
          <w:szCs w:val="24"/>
          <w:lang w:eastAsia="ar-SA"/>
        </w:rPr>
        <w:t xml:space="preserve"> Cash in Bank GLs track </w:t>
      </w:r>
      <w:r w:rsidR="00A45DE0" w:rsidRPr="004940E3">
        <w:rPr>
          <w:rFonts w:ascii="Aptos" w:hAnsi="Aptos"/>
          <w:sz w:val="24"/>
          <w:szCs w:val="24"/>
          <w:lang w:eastAsia="ar-SA"/>
        </w:rPr>
        <w:t>cash deposits and disbursements</w:t>
      </w:r>
      <w:r w:rsidR="00682482" w:rsidRPr="004940E3">
        <w:rPr>
          <w:rFonts w:ascii="Aptos" w:hAnsi="Aptos"/>
          <w:sz w:val="24"/>
          <w:szCs w:val="24"/>
          <w:lang w:eastAsia="ar-SA"/>
        </w:rPr>
        <w:t xml:space="preserve"> across K&amp;M’s bank accounts.  </w:t>
      </w:r>
      <w:r w:rsidR="00965673" w:rsidRPr="004940E3">
        <w:rPr>
          <w:rFonts w:ascii="Aptos" w:hAnsi="Aptos"/>
          <w:sz w:val="24"/>
          <w:szCs w:val="24"/>
          <w:lang w:eastAsia="ar-SA"/>
        </w:rPr>
        <w:t xml:space="preserve">Our primary AR and AP </w:t>
      </w:r>
      <w:r w:rsidR="00682482" w:rsidRPr="004940E3">
        <w:rPr>
          <w:rFonts w:ascii="Aptos" w:hAnsi="Aptos"/>
          <w:sz w:val="24"/>
          <w:szCs w:val="24"/>
          <w:lang w:eastAsia="ar-SA"/>
        </w:rPr>
        <w:t>account</w:t>
      </w:r>
      <w:r w:rsidR="00CF5681" w:rsidRPr="004940E3">
        <w:rPr>
          <w:rFonts w:ascii="Aptos" w:hAnsi="Aptos"/>
          <w:sz w:val="24"/>
          <w:szCs w:val="24"/>
          <w:lang w:eastAsia="ar-SA"/>
        </w:rPr>
        <w:t xml:space="preserve">s are with PNC, </w:t>
      </w:r>
      <w:r w:rsidR="00682482" w:rsidRPr="004940E3">
        <w:rPr>
          <w:rFonts w:ascii="Aptos" w:hAnsi="Aptos"/>
          <w:sz w:val="24"/>
          <w:szCs w:val="24"/>
          <w:lang w:eastAsia="ar-SA"/>
        </w:rPr>
        <w:t>(</w:t>
      </w:r>
      <w:r w:rsidR="00CF5681" w:rsidRPr="004940E3">
        <w:rPr>
          <w:rFonts w:ascii="Aptos" w:hAnsi="Aptos"/>
          <w:sz w:val="24"/>
          <w:szCs w:val="24"/>
          <w:lang w:eastAsia="ar-SA"/>
        </w:rPr>
        <w:t xml:space="preserve">AP acct = </w:t>
      </w:r>
      <w:r w:rsidR="00682482" w:rsidRPr="004940E3">
        <w:rPr>
          <w:rFonts w:ascii="Aptos" w:hAnsi="Aptos"/>
          <w:sz w:val="24"/>
          <w:szCs w:val="24"/>
          <w:lang w:eastAsia="ar-SA"/>
        </w:rPr>
        <w:t xml:space="preserve">GL </w:t>
      </w:r>
      <w:r w:rsidR="00965673" w:rsidRPr="004940E3">
        <w:rPr>
          <w:rFonts w:ascii="Aptos" w:hAnsi="Aptos"/>
          <w:sz w:val="24"/>
          <w:szCs w:val="24"/>
          <w:lang w:eastAsia="ar-SA"/>
        </w:rPr>
        <w:t xml:space="preserve">1017) and </w:t>
      </w:r>
      <w:r w:rsidR="00CF5681" w:rsidRPr="004940E3">
        <w:rPr>
          <w:rFonts w:ascii="Aptos" w:hAnsi="Aptos"/>
          <w:sz w:val="24"/>
          <w:szCs w:val="24"/>
          <w:lang w:eastAsia="ar-SA"/>
        </w:rPr>
        <w:t>(</w:t>
      </w:r>
      <w:r w:rsidR="00965673" w:rsidRPr="004940E3">
        <w:rPr>
          <w:rFonts w:ascii="Aptos" w:hAnsi="Aptos"/>
          <w:sz w:val="24"/>
          <w:szCs w:val="24"/>
          <w:lang w:eastAsia="ar-SA"/>
        </w:rPr>
        <w:t xml:space="preserve">AR </w:t>
      </w:r>
      <w:r w:rsidR="00CF5681" w:rsidRPr="004940E3">
        <w:rPr>
          <w:rFonts w:ascii="Aptos" w:hAnsi="Aptos"/>
          <w:sz w:val="24"/>
          <w:szCs w:val="24"/>
          <w:lang w:eastAsia="ar-SA"/>
        </w:rPr>
        <w:t xml:space="preserve">acct = </w:t>
      </w:r>
      <w:r w:rsidR="00965673" w:rsidRPr="004940E3">
        <w:rPr>
          <w:rFonts w:ascii="Aptos" w:hAnsi="Aptos"/>
          <w:sz w:val="24"/>
          <w:szCs w:val="24"/>
          <w:lang w:eastAsia="ar-SA"/>
        </w:rPr>
        <w:t>GL 1016</w:t>
      </w:r>
      <w:r w:rsidR="00CF5681" w:rsidRPr="004940E3">
        <w:rPr>
          <w:rFonts w:ascii="Aptos" w:hAnsi="Aptos"/>
          <w:sz w:val="24"/>
          <w:szCs w:val="24"/>
          <w:lang w:eastAsia="ar-SA"/>
        </w:rPr>
        <w:t>.</w:t>
      </w:r>
      <w:r w:rsidR="00965673" w:rsidRPr="004940E3">
        <w:rPr>
          <w:rFonts w:ascii="Aptos" w:hAnsi="Aptos"/>
          <w:sz w:val="24"/>
          <w:szCs w:val="24"/>
          <w:lang w:eastAsia="ar-SA"/>
        </w:rPr>
        <w:t>)</w:t>
      </w:r>
      <w:r w:rsidR="00A45DE0" w:rsidRPr="004940E3">
        <w:rPr>
          <w:rFonts w:ascii="Aptos" w:hAnsi="Aptos"/>
          <w:sz w:val="24"/>
          <w:szCs w:val="24"/>
          <w:lang w:eastAsia="ar-SA"/>
        </w:rPr>
        <w:t xml:space="preserve">  </w:t>
      </w:r>
      <w:r w:rsidR="00CF5681" w:rsidRPr="004940E3">
        <w:rPr>
          <w:rFonts w:ascii="Aptos" w:hAnsi="Aptos"/>
          <w:sz w:val="24"/>
          <w:szCs w:val="24"/>
          <w:lang w:eastAsia="ar-SA"/>
        </w:rPr>
        <w:t xml:space="preserve">We maintain other accounts in order to have a local bank </w:t>
      </w:r>
      <w:r w:rsidR="00347720" w:rsidRPr="004940E3">
        <w:rPr>
          <w:rFonts w:ascii="Aptos" w:hAnsi="Aptos"/>
          <w:sz w:val="24"/>
          <w:szCs w:val="24"/>
          <w:lang w:eastAsia="ar-SA"/>
        </w:rPr>
        <w:t xml:space="preserve">to deposit cash received where there is not a PNC branch nearby.  </w:t>
      </w:r>
    </w:p>
    <w:p w14:paraId="709A8758" w14:textId="334A5844" w:rsidR="00347720" w:rsidRPr="004940E3" w:rsidRDefault="00896ABF" w:rsidP="00E3577C">
      <w:pPr>
        <w:pStyle w:val="BodyText"/>
        <w:numPr>
          <w:ilvl w:val="0"/>
          <w:numId w:val="251"/>
        </w:numPr>
        <w:rPr>
          <w:lang w:eastAsia="ar-SA"/>
        </w:rPr>
      </w:pPr>
      <w:r w:rsidRPr="004940E3">
        <w:rPr>
          <w:rFonts w:ascii="Aptos" w:hAnsi="Aptos"/>
          <w:sz w:val="24"/>
          <w:szCs w:val="24"/>
          <w:lang w:eastAsia="ar-SA"/>
        </w:rPr>
        <w:t xml:space="preserve">PNC AR and AP accounts are reconciled daily through daily bank.  </w:t>
      </w:r>
    </w:p>
    <w:p w14:paraId="522861FD" w14:textId="7ABD2D48" w:rsidR="00896ABF" w:rsidRPr="004940E3" w:rsidRDefault="00F6580E" w:rsidP="00E3577C">
      <w:pPr>
        <w:pStyle w:val="BodyText"/>
        <w:numPr>
          <w:ilvl w:val="0"/>
          <w:numId w:val="251"/>
        </w:numPr>
        <w:rPr>
          <w:lang w:eastAsia="ar-SA"/>
        </w:rPr>
      </w:pPr>
      <w:r w:rsidRPr="004940E3">
        <w:rPr>
          <w:rFonts w:ascii="Aptos" w:hAnsi="Aptos"/>
          <w:sz w:val="24"/>
          <w:szCs w:val="24"/>
          <w:lang w:eastAsia="ar-SA"/>
        </w:rPr>
        <w:t xml:space="preserve">Each bank rec should be </w:t>
      </w:r>
      <w:r w:rsidR="005A3592" w:rsidRPr="004940E3">
        <w:rPr>
          <w:rFonts w:ascii="Aptos" w:hAnsi="Aptos"/>
          <w:sz w:val="24"/>
          <w:szCs w:val="24"/>
          <w:lang w:eastAsia="ar-SA"/>
        </w:rPr>
        <w:t xml:space="preserve">tied back the bank statement balance on the month-end statement and should clearly identify outstanding checks, deposits in transit, any other reconciliation items, and adjusted </w:t>
      </w:r>
      <w:r w:rsidR="0024569F" w:rsidRPr="004940E3">
        <w:rPr>
          <w:rFonts w:ascii="Aptos" w:hAnsi="Aptos"/>
          <w:sz w:val="24"/>
          <w:szCs w:val="24"/>
          <w:lang w:eastAsia="ar-SA"/>
        </w:rPr>
        <w:t xml:space="preserve">bank </w:t>
      </w:r>
      <w:r w:rsidR="005A3592" w:rsidRPr="004940E3">
        <w:rPr>
          <w:rFonts w:ascii="Aptos" w:hAnsi="Aptos"/>
          <w:sz w:val="24"/>
          <w:szCs w:val="24"/>
          <w:lang w:eastAsia="ar-SA"/>
        </w:rPr>
        <w:t>balance</w:t>
      </w:r>
      <w:r w:rsidR="0024569F" w:rsidRPr="004940E3">
        <w:rPr>
          <w:rFonts w:ascii="Aptos" w:hAnsi="Aptos"/>
          <w:sz w:val="24"/>
          <w:szCs w:val="24"/>
          <w:lang w:eastAsia="ar-SA"/>
        </w:rPr>
        <w:t xml:space="preserve">. </w:t>
      </w:r>
      <w:r w:rsidR="00896ABF" w:rsidRPr="004940E3">
        <w:rPr>
          <w:rFonts w:ascii="Aptos" w:hAnsi="Aptos"/>
          <w:sz w:val="24"/>
          <w:szCs w:val="24"/>
          <w:lang w:eastAsia="ar-SA"/>
        </w:rPr>
        <w:t xml:space="preserve"> </w:t>
      </w:r>
    </w:p>
    <w:p w14:paraId="1883D47E" w14:textId="308C0585" w:rsidR="00896ABF" w:rsidRPr="004940E3" w:rsidRDefault="0024569F" w:rsidP="00E3577C">
      <w:pPr>
        <w:pStyle w:val="BodyText"/>
        <w:numPr>
          <w:ilvl w:val="0"/>
          <w:numId w:val="251"/>
        </w:numPr>
        <w:rPr>
          <w:i/>
          <w:iCs/>
          <w:lang w:eastAsia="ar-SA"/>
        </w:rPr>
      </w:pPr>
      <w:r w:rsidRPr="004940E3">
        <w:rPr>
          <w:i/>
          <w:iCs/>
          <w:lang w:eastAsia="ar-SA"/>
        </w:rPr>
        <w:t>**Placeholder for team to build SOP out further….**</w:t>
      </w:r>
    </w:p>
    <w:p w14:paraId="3DCBD188" w14:textId="77777777" w:rsidR="00C27733" w:rsidRPr="004940E3" w:rsidRDefault="00C27733" w:rsidP="00610B65">
      <w:pPr>
        <w:pStyle w:val="Heading3"/>
      </w:pPr>
      <w:bookmarkStart w:id="108" w:name="_Toc228956661"/>
      <w:r w:rsidRPr="004940E3">
        <w:t>GL 1020 – Cash Coming In</w:t>
      </w:r>
      <w:bookmarkEnd w:id="108"/>
      <w:r w:rsidRPr="004940E3">
        <w:t xml:space="preserve"> </w:t>
      </w:r>
    </w:p>
    <w:p w14:paraId="76CCBEFB" w14:textId="5B32F93B" w:rsidR="00FB20AE" w:rsidRPr="004940E3" w:rsidRDefault="00601A8D" w:rsidP="00C27733">
      <w:pPr>
        <w:ind w:firstLine="0"/>
        <w:rPr>
          <w:rFonts w:ascii="Aptos" w:hAnsi="Aptos"/>
          <w:sz w:val="24"/>
          <w:szCs w:val="24"/>
          <w:lang w:eastAsia="ar-SA"/>
        </w:rPr>
      </w:pPr>
      <w:r w:rsidRPr="004940E3">
        <w:rPr>
          <w:rFonts w:ascii="Aptos" w:hAnsi="Aptos"/>
          <w:sz w:val="24"/>
          <w:szCs w:val="24"/>
          <w:lang w:eastAsia="ar-SA"/>
        </w:rPr>
        <w:t xml:space="preserve">On a daily basis, </w:t>
      </w:r>
      <w:r w:rsidR="00E80C06" w:rsidRPr="004940E3">
        <w:rPr>
          <w:rFonts w:ascii="Aptos" w:hAnsi="Aptos"/>
          <w:sz w:val="24"/>
          <w:szCs w:val="24"/>
          <w:lang w:eastAsia="ar-SA"/>
        </w:rPr>
        <w:t xml:space="preserve">customer </w:t>
      </w:r>
      <w:r w:rsidR="007B643B" w:rsidRPr="004940E3">
        <w:rPr>
          <w:rFonts w:ascii="Aptos" w:hAnsi="Aptos"/>
          <w:sz w:val="24"/>
          <w:szCs w:val="24"/>
          <w:lang w:eastAsia="ar-SA"/>
        </w:rPr>
        <w:t xml:space="preserve">payments </w:t>
      </w:r>
      <w:r w:rsidR="00C642AB" w:rsidRPr="004940E3">
        <w:rPr>
          <w:rFonts w:ascii="Aptos" w:hAnsi="Aptos"/>
          <w:sz w:val="24"/>
          <w:szCs w:val="24"/>
          <w:lang w:eastAsia="ar-SA"/>
        </w:rPr>
        <w:t>applied by A</w:t>
      </w:r>
      <w:r w:rsidRPr="004940E3">
        <w:rPr>
          <w:rFonts w:ascii="Aptos" w:hAnsi="Aptos"/>
          <w:sz w:val="24"/>
          <w:szCs w:val="24"/>
          <w:lang w:eastAsia="ar-SA"/>
        </w:rPr>
        <w:t xml:space="preserve">ccounts Receivable </w:t>
      </w:r>
      <w:r w:rsidR="006B6BE3" w:rsidRPr="004940E3">
        <w:rPr>
          <w:rFonts w:ascii="Aptos" w:hAnsi="Aptos"/>
          <w:sz w:val="24"/>
          <w:szCs w:val="24"/>
          <w:lang w:eastAsia="ar-SA"/>
        </w:rPr>
        <w:t xml:space="preserve">department and through automation </w:t>
      </w:r>
      <w:r w:rsidR="00C642AB" w:rsidRPr="004940E3">
        <w:rPr>
          <w:rFonts w:ascii="Aptos" w:hAnsi="Aptos"/>
          <w:sz w:val="24"/>
          <w:szCs w:val="24"/>
          <w:lang w:eastAsia="ar-SA"/>
        </w:rPr>
        <w:t xml:space="preserve">post </w:t>
      </w:r>
      <w:r w:rsidRPr="004940E3">
        <w:rPr>
          <w:rFonts w:ascii="Aptos" w:hAnsi="Aptos"/>
          <w:sz w:val="24"/>
          <w:szCs w:val="24"/>
          <w:lang w:eastAsia="ar-SA"/>
        </w:rPr>
        <w:t xml:space="preserve">as a credit to G/L 1200-loc </w:t>
      </w:r>
      <w:r w:rsidR="006B6BE3" w:rsidRPr="004940E3">
        <w:rPr>
          <w:rFonts w:ascii="Aptos" w:hAnsi="Aptos"/>
          <w:sz w:val="24"/>
          <w:szCs w:val="24"/>
          <w:lang w:eastAsia="ar-SA"/>
        </w:rPr>
        <w:t xml:space="preserve">(clearing the receivable the customer is paying) </w:t>
      </w:r>
      <w:r w:rsidRPr="004940E3">
        <w:rPr>
          <w:rFonts w:ascii="Aptos" w:hAnsi="Aptos"/>
          <w:sz w:val="24"/>
          <w:szCs w:val="24"/>
          <w:lang w:eastAsia="ar-SA"/>
        </w:rPr>
        <w:t xml:space="preserve">and </w:t>
      </w:r>
      <w:r w:rsidR="00771A63" w:rsidRPr="004940E3">
        <w:rPr>
          <w:rFonts w:ascii="Aptos" w:hAnsi="Aptos"/>
          <w:sz w:val="24"/>
          <w:szCs w:val="24"/>
          <w:lang w:eastAsia="ar-SA"/>
        </w:rPr>
        <w:t xml:space="preserve">as </w:t>
      </w:r>
      <w:r w:rsidRPr="004940E3">
        <w:rPr>
          <w:rFonts w:ascii="Aptos" w:hAnsi="Aptos"/>
          <w:sz w:val="24"/>
          <w:szCs w:val="24"/>
          <w:lang w:eastAsia="ar-SA"/>
        </w:rPr>
        <w:t>a debit to GL 1020 Cash Coming I</w:t>
      </w:r>
      <w:r w:rsidR="00771A63" w:rsidRPr="004940E3">
        <w:rPr>
          <w:rFonts w:ascii="Aptos" w:hAnsi="Aptos"/>
          <w:sz w:val="24"/>
          <w:szCs w:val="24"/>
          <w:lang w:eastAsia="ar-SA"/>
        </w:rPr>
        <w:t xml:space="preserve">n.  At the end of each day, the AR manager or Team lead posts an entry to record </w:t>
      </w:r>
      <w:r w:rsidR="004834F0" w:rsidRPr="004940E3">
        <w:rPr>
          <w:rFonts w:ascii="Aptos" w:hAnsi="Aptos"/>
          <w:sz w:val="24"/>
          <w:szCs w:val="24"/>
          <w:lang w:eastAsia="ar-SA"/>
        </w:rPr>
        <w:t>the bank account</w:t>
      </w:r>
      <w:r w:rsidR="00B05BF5" w:rsidRPr="004940E3">
        <w:rPr>
          <w:rFonts w:ascii="Aptos" w:hAnsi="Aptos"/>
          <w:sz w:val="24"/>
          <w:szCs w:val="24"/>
          <w:lang w:eastAsia="ar-SA"/>
        </w:rPr>
        <w:t xml:space="preserve"> and amount</w:t>
      </w:r>
      <w:r w:rsidR="004834F0" w:rsidRPr="004940E3">
        <w:rPr>
          <w:rFonts w:ascii="Aptos" w:hAnsi="Aptos"/>
          <w:sz w:val="24"/>
          <w:szCs w:val="24"/>
          <w:lang w:eastAsia="ar-SA"/>
        </w:rPr>
        <w:t xml:space="preserve">s that those </w:t>
      </w:r>
      <w:r w:rsidR="001640C4" w:rsidRPr="004940E3">
        <w:rPr>
          <w:rFonts w:ascii="Aptos" w:hAnsi="Aptos"/>
          <w:sz w:val="24"/>
          <w:szCs w:val="24"/>
          <w:lang w:eastAsia="ar-SA"/>
        </w:rPr>
        <w:t xml:space="preserve">our daily deposits were </w:t>
      </w:r>
      <w:r w:rsidR="004834F0" w:rsidRPr="004940E3">
        <w:rPr>
          <w:rFonts w:ascii="Aptos" w:hAnsi="Aptos"/>
          <w:sz w:val="24"/>
          <w:szCs w:val="24"/>
          <w:lang w:eastAsia="ar-SA"/>
        </w:rPr>
        <w:t xml:space="preserve">deposited into.  This entry is a Credit to GL 1020 Cash Coming In, and a Debit to each of the </w:t>
      </w:r>
      <w:r w:rsidR="005F6189" w:rsidRPr="004940E3">
        <w:rPr>
          <w:rFonts w:ascii="Aptos" w:hAnsi="Aptos"/>
          <w:sz w:val="24"/>
          <w:szCs w:val="24"/>
          <w:lang w:eastAsia="ar-SA"/>
        </w:rPr>
        <w:t xml:space="preserve">various bank accounts (GL 1010 thru 1019).  </w:t>
      </w:r>
    </w:p>
    <w:p w14:paraId="05A7C708" w14:textId="6A774BFE" w:rsidR="006F06F5" w:rsidRPr="004940E3" w:rsidRDefault="006F06F5" w:rsidP="00E3577C">
      <w:pPr>
        <w:pStyle w:val="BodyText"/>
        <w:numPr>
          <w:ilvl w:val="0"/>
          <w:numId w:val="253"/>
        </w:numPr>
        <w:rPr>
          <w:rFonts w:ascii="Aptos" w:hAnsi="Aptos"/>
          <w:sz w:val="24"/>
          <w:szCs w:val="24"/>
          <w:lang w:eastAsia="ar-SA"/>
        </w:rPr>
      </w:pPr>
      <w:r w:rsidRPr="004940E3">
        <w:rPr>
          <w:rFonts w:ascii="Aptos" w:hAnsi="Aptos"/>
          <w:sz w:val="24"/>
          <w:szCs w:val="24"/>
          <w:lang w:eastAsia="ar-SA"/>
        </w:rPr>
        <w:t>GL 1020 is used as a pass-thru and should balance to zero daily.</w:t>
      </w:r>
    </w:p>
    <w:p w14:paraId="12B4CF6C" w14:textId="44718392" w:rsidR="00DE7914" w:rsidRPr="004940E3" w:rsidRDefault="00DE7914" w:rsidP="00E3577C">
      <w:pPr>
        <w:pStyle w:val="BodyText"/>
        <w:numPr>
          <w:ilvl w:val="1"/>
          <w:numId w:val="253"/>
        </w:numPr>
        <w:rPr>
          <w:rFonts w:ascii="Aptos" w:hAnsi="Aptos"/>
          <w:sz w:val="24"/>
          <w:szCs w:val="24"/>
          <w:lang w:eastAsia="ar-SA"/>
        </w:rPr>
      </w:pPr>
      <w:r w:rsidRPr="004940E3">
        <w:rPr>
          <w:rFonts w:ascii="Aptos" w:hAnsi="Aptos"/>
          <w:sz w:val="24"/>
          <w:szCs w:val="24"/>
          <w:lang w:eastAsia="ar-SA"/>
        </w:rPr>
        <w:t xml:space="preserve">AR Manager is responsible for </w:t>
      </w:r>
      <w:r w:rsidR="00A46185" w:rsidRPr="004940E3">
        <w:rPr>
          <w:rFonts w:ascii="Aptos" w:hAnsi="Aptos"/>
          <w:sz w:val="24"/>
          <w:szCs w:val="24"/>
          <w:lang w:eastAsia="ar-SA"/>
        </w:rPr>
        <w:t xml:space="preserve">daily entries to </w:t>
      </w:r>
      <w:r w:rsidR="00D52748" w:rsidRPr="004940E3">
        <w:rPr>
          <w:rFonts w:ascii="Aptos" w:hAnsi="Aptos"/>
          <w:sz w:val="24"/>
          <w:szCs w:val="24"/>
          <w:lang w:eastAsia="ar-SA"/>
        </w:rPr>
        <w:t>this GL</w:t>
      </w:r>
    </w:p>
    <w:p w14:paraId="6C6744AA" w14:textId="7171C493" w:rsidR="00D52748" w:rsidRPr="004940E3" w:rsidRDefault="00D52748" w:rsidP="00E3577C">
      <w:pPr>
        <w:pStyle w:val="BodyText"/>
        <w:numPr>
          <w:ilvl w:val="1"/>
          <w:numId w:val="253"/>
        </w:numPr>
        <w:rPr>
          <w:rFonts w:ascii="Aptos" w:hAnsi="Aptos"/>
          <w:sz w:val="24"/>
          <w:szCs w:val="24"/>
          <w:lang w:eastAsia="ar-SA"/>
        </w:rPr>
      </w:pPr>
      <w:r w:rsidRPr="004940E3">
        <w:rPr>
          <w:rFonts w:ascii="Aptos" w:hAnsi="Aptos"/>
          <w:sz w:val="24"/>
          <w:szCs w:val="24"/>
          <w:lang w:eastAsia="ar-SA"/>
        </w:rPr>
        <w:lastRenderedPageBreak/>
        <w:t xml:space="preserve">Accounting/General Ledger’s responsibility is to </w:t>
      </w:r>
      <w:r w:rsidR="005C62EA" w:rsidRPr="004940E3">
        <w:rPr>
          <w:rFonts w:ascii="Aptos" w:hAnsi="Aptos"/>
          <w:sz w:val="24"/>
          <w:szCs w:val="24"/>
          <w:lang w:eastAsia="ar-SA"/>
        </w:rPr>
        <w:t xml:space="preserve">spot check it throughout month and to verify at end of month that it is balancing to zero.  </w:t>
      </w:r>
    </w:p>
    <w:p w14:paraId="7CCEA960" w14:textId="63099F86" w:rsidR="00567C6C" w:rsidRPr="004940E3" w:rsidRDefault="00DE7914" w:rsidP="00E3577C">
      <w:pPr>
        <w:pStyle w:val="BodyText"/>
        <w:numPr>
          <w:ilvl w:val="0"/>
          <w:numId w:val="253"/>
        </w:numPr>
        <w:rPr>
          <w:rFonts w:ascii="Aptos" w:hAnsi="Aptos"/>
          <w:sz w:val="24"/>
          <w:szCs w:val="24"/>
          <w:lang w:eastAsia="ar-SA"/>
        </w:rPr>
      </w:pPr>
      <w:r w:rsidRPr="004940E3">
        <w:rPr>
          <w:rFonts w:ascii="Aptos" w:hAnsi="Aptos"/>
          <w:sz w:val="24"/>
          <w:szCs w:val="24"/>
          <w:lang w:eastAsia="ar-SA"/>
        </w:rPr>
        <w:t xml:space="preserve">During our monthly reconciliation, </w:t>
      </w:r>
      <w:r w:rsidR="00567C6C" w:rsidRPr="004940E3">
        <w:rPr>
          <w:rFonts w:ascii="Aptos" w:hAnsi="Aptos"/>
          <w:sz w:val="24"/>
          <w:szCs w:val="24"/>
          <w:lang w:eastAsia="ar-SA"/>
        </w:rPr>
        <w:t xml:space="preserve">open GL inquiry and verify the running total is zero.  </w:t>
      </w:r>
    </w:p>
    <w:p w14:paraId="6A866441" w14:textId="2A8336F5" w:rsidR="005F6189" w:rsidRPr="004940E3" w:rsidRDefault="006F06F5" w:rsidP="00E3577C">
      <w:pPr>
        <w:pStyle w:val="BodyText"/>
        <w:numPr>
          <w:ilvl w:val="0"/>
          <w:numId w:val="253"/>
        </w:numPr>
        <w:rPr>
          <w:rFonts w:ascii="Aptos" w:hAnsi="Aptos"/>
          <w:sz w:val="24"/>
          <w:szCs w:val="24"/>
          <w:lang w:eastAsia="ar-SA"/>
        </w:rPr>
      </w:pPr>
      <w:r w:rsidRPr="004940E3">
        <w:rPr>
          <w:rFonts w:ascii="Aptos" w:hAnsi="Aptos"/>
          <w:sz w:val="24"/>
          <w:szCs w:val="24"/>
          <w:lang w:eastAsia="ar-SA"/>
        </w:rPr>
        <w:t xml:space="preserve">If balance is zero, notate </w:t>
      </w:r>
      <w:r w:rsidR="004644D8" w:rsidRPr="004940E3">
        <w:rPr>
          <w:rFonts w:ascii="Aptos" w:hAnsi="Aptos"/>
          <w:sz w:val="24"/>
          <w:szCs w:val="24"/>
          <w:lang w:eastAsia="ar-SA"/>
        </w:rPr>
        <w:t>account was verified on the reconciliation tracker and no further action is necessary</w:t>
      </w:r>
    </w:p>
    <w:p w14:paraId="4E8B174E" w14:textId="77777777" w:rsidR="007F2362" w:rsidRPr="004940E3" w:rsidRDefault="004644D8" w:rsidP="00E3577C">
      <w:pPr>
        <w:pStyle w:val="BodyText"/>
        <w:numPr>
          <w:ilvl w:val="0"/>
          <w:numId w:val="253"/>
        </w:numPr>
        <w:rPr>
          <w:rFonts w:ascii="Aptos" w:hAnsi="Aptos"/>
          <w:sz w:val="24"/>
          <w:szCs w:val="24"/>
          <w:lang w:eastAsia="ar-SA"/>
        </w:rPr>
      </w:pPr>
      <w:r w:rsidRPr="004940E3">
        <w:rPr>
          <w:rFonts w:ascii="Aptos" w:hAnsi="Aptos"/>
          <w:sz w:val="24"/>
          <w:szCs w:val="24"/>
          <w:lang w:eastAsia="ar-SA"/>
        </w:rPr>
        <w:t>If balance is not zero</w:t>
      </w:r>
    </w:p>
    <w:p w14:paraId="2641CB97" w14:textId="44E9825B" w:rsidR="005404AD" w:rsidRPr="004940E3" w:rsidRDefault="007F2362" w:rsidP="00E3577C">
      <w:pPr>
        <w:pStyle w:val="BodyText"/>
        <w:numPr>
          <w:ilvl w:val="1"/>
          <w:numId w:val="253"/>
        </w:numPr>
        <w:rPr>
          <w:rFonts w:ascii="Aptos" w:hAnsi="Aptos"/>
          <w:sz w:val="24"/>
          <w:szCs w:val="24"/>
          <w:lang w:eastAsia="ar-SA"/>
        </w:rPr>
      </w:pPr>
      <w:r w:rsidRPr="004940E3">
        <w:rPr>
          <w:rFonts w:ascii="Aptos" w:hAnsi="Aptos"/>
          <w:sz w:val="24"/>
          <w:szCs w:val="24"/>
          <w:lang w:eastAsia="ar-SA"/>
        </w:rPr>
        <w:t>I</w:t>
      </w:r>
      <w:r w:rsidR="004644D8" w:rsidRPr="004940E3">
        <w:rPr>
          <w:rFonts w:ascii="Aptos" w:hAnsi="Aptos"/>
          <w:sz w:val="24"/>
          <w:szCs w:val="24"/>
          <w:lang w:eastAsia="ar-SA"/>
        </w:rPr>
        <w:t>nvestigate</w:t>
      </w:r>
      <w:r w:rsidRPr="004940E3">
        <w:rPr>
          <w:rFonts w:ascii="Aptos" w:hAnsi="Aptos"/>
          <w:sz w:val="24"/>
          <w:szCs w:val="24"/>
          <w:lang w:eastAsia="ar-SA"/>
        </w:rPr>
        <w:t xml:space="preserve"> and track down day </w:t>
      </w:r>
      <w:r w:rsidR="00F53052" w:rsidRPr="004940E3">
        <w:rPr>
          <w:rFonts w:ascii="Aptos" w:hAnsi="Aptos"/>
          <w:sz w:val="24"/>
          <w:szCs w:val="24"/>
          <w:lang w:eastAsia="ar-SA"/>
        </w:rPr>
        <w:t>it got off by comparing daily debits/credits</w:t>
      </w:r>
      <w:r w:rsidR="004644D8" w:rsidRPr="004940E3">
        <w:rPr>
          <w:rFonts w:ascii="Aptos" w:hAnsi="Aptos"/>
          <w:sz w:val="24"/>
          <w:szCs w:val="24"/>
          <w:lang w:eastAsia="ar-SA"/>
        </w:rPr>
        <w:t xml:space="preserve">  </w:t>
      </w:r>
    </w:p>
    <w:p w14:paraId="2529DB94" w14:textId="7641A7F2" w:rsidR="00B57A84" w:rsidRPr="004940E3" w:rsidRDefault="00F53052" w:rsidP="00E3577C">
      <w:pPr>
        <w:pStyle w:val="BodyText"/>
        <w:numPr>
          <w:ilvl w:val="1"/>
          <w:numId w:val="253"/>
        </w:numPr>
        <w:rPr>
          <w:rFonts w:ascii="Aptos" w:hAnsi="Aptos"/>
          <w:sz w:val="24"/>
          <w:szCs w:val="24"/>
          <w:lang w:eastAsia="ar-SA"/>
        </w:rPr>
      </w:pPr>
      <w:r w:rsidRPr="004940E3">
        <w:rPr>
          <w:rFonts w:ascii="Aptos" w:hAnsi="Aptos"/>
          <w:sz w:val="24"/>
          <w:szCs w:val="24"/>
          <w:lang w:eastAsia="ar-SA"/>
        </w:rPr>
        <w:t>N</w:t>
      </w:r>
      <w:r w:rsidR="00B57A84" w:rsidRPr="004940E3">
        <w:rPr>
          <w:rFonts w:ascii="Aptos" w:hAnsi="Aptos"/>
          <w:sz w:val="24"/>
          <w:szCs w:val="24"/>
          <w:lang w:eastAsia="ar-SA"/>
        </w:rPr>
        <w:t>otify AR Manager and Controller</w:t>
      </w:r>
      <w:r w:rsidRPr="004940E3">
        <w:rPr>
          <w:rFonts w:ascii="Aptos" w:hAnsi="Aptos"/>
          <w:sz w:val="24"/>
          <w:szCs w:val="24"/>
          <w:lang w:eastAsia="ar-SA"/>
        </w:rPr>
        <w:t xml:space="preserve">, providing day it got </w:t>
      </w:r>
      <w:r w:rsidR="00C120F7" w:rsidRPr="004940E3">
        <w:rPr>
          <w:rFonts w:ascii="Aptos" w:hAnsi="Aptos"/>
          <w:sz w:val="24"/>
          <w:szCs w:val="24"/>
          <w:lang w:eastAsia="ar-SA"/>
        </w:rPr>
        <w:t>out of balance and request they investigate further so we can fix cause</w:t>
      </w:r>
    </w:p>
    <w:p w14:paraId="51D9763C" w14:textId="77777777" w:rsidR="00B57A84" w:rsidRPr="004940E3" w:rsidRDefault="00B57A84" w:rsidP="00E3577C">
      <w:pPr>
        <w:pStyle w:val="BodyText"/>
        <w:numPr>
          <w:ilvl w:val="1"/>
          <w:numId w:val="253"/>
        </w:numPr>
        <w:rPr>
          <w:rFonts w:ascii="Aptos" w:hAnsi="Aptos"/>
          <w:sz w:val="24"/>
          <w:szCs w:val="24"/>
          <w:lang w:eastAsia="ar-SA"/>
        </w:rPr>
      </w:pPr>
      <w:r w:rsidRPr="004940E3">
        <w:rPr>
          <w:rFonts w:ascii="Aptos" w:hAnsi="Aptos"/>
          <w:sz w:val="24"/>
          <w:szCs w:val="24"/>
          <w:lang w:eastAsia="ar-SA"/>
        </w:rPr>
        <w:t>A balance that’s not zero, this could indicate one of several possible scenarios:</w:t>
      </w:r>
    </w:p>
    <w:p w14:paraId="1E99C1DA" w14:textId="4697A1D5" w:rsidR="00B57A84" w:rsidRPr="004940E3" w:rsidRDefault="00B57A84" w:rsidP="00E3577C">
      <w:pPr>
        <w:pStyle w:val="BodyText"/>
        <w:numPr>
          <w:ilvl w:val="2"/>
          <w:numId w:val="253"/>
        </w:numPr>
        <w:rPr>
          <w:rFonts w:ascii="Aptos" w:hAnsi="Aptos"/>
          <w:sz w:val="24"/>
          <w:szCs w:val="24"/>
          <w:lang w:eastAsia="ar-SA"/>
        </w:rPr>
      </w:pPr>
      <w:r w:rsidRPr="004940E3">
        <w:rPr>
          <w:rFonts w:ascii="Aptos" w:hAnsi="Aptos"/>
          <w:sz w:val="24"/>
          <w:szCs w:val="24"/>
          <w:lang w:eastAsia="ar-SA"/>
        </w:rPr>
        <w:t xml:space="preserve">We received a payment from customer that was deposited into K&amp;M’s bank account but </w:t>
      </w:r>
      <w:r w:rsidR="00F20D7B" w:rsidRPr="004940E3">
        <w:rPr>
          <w:rFonts w:ascii="Aptos" w:hAnsi="Aptos"/>
          <w:sz w:val="24"/>
          <w:szCs w:val="24"/>
          <w:lang w:eastAsia="ar-SA"/>
        </w:rPr>
        <w:t xml:space="preserve">payment was </w:t>
      </w:r>
      <w:r w:rsidRPr="004940E3">
        <w:rPr>
          <w:rFonts w:ascii="Aptos" w:hAnsi="Aptos"/>
          <w:sz w:val="24"/>
          <w:szCs w:val="24"/>
          <w:lang w:eastAsia="ar-SA"/>
        </w:rPr>
        <w:t>not credited to our customer’s account</w:t>
      </w:r>
    </w:p>
    <w:p w14:paraId="5FE1884C" w14:textId="68137637" w:rsidR="00C27733" w:rsidRPr="004940E3" w:rsidRDefault="00B57A84" w:rsidP="00E3577C">
      <w:pPr>
        <w:pStyle w:val="BodyText"/>
        <w:numPr>
          <w:ilvl w:val="2"/>
          <w:numId w:val="253"/>
        </w:numPr>
        <w:rPr>
          <w:rFonts w:ascii="Aptos" w:hAnsi="Aptos"/>
          <w:sz w:val="24"/>
          <w:szCs w:val="24"/>
          <w:lang w:eastAsia="ar-SA"/>
        </w:rPr>
      </w:pPr>
      <w:r w:rsidRPr="004940E3">
        <w:rPr>
          <w:rFonts w:ascii="Aptos" w:hAnsi="Aptos"/>
          <w:sz w:val="24"/>
          <w:szCs w:val="24"/>
          <w:lang w:eastAsia="ar-SA"/>
        </w:rPr>
        <w:t>We posted a payment to a customer</w:t>
      </w:r>
      <w:r w:rsidR="00F20D7B" w:rsidRPr="004940E3">
        <w:rPr>
          <w:rFonts w:ascii="Aptos" w:hAnsi="Aptos"/>
          <w:sz w:val="24"/>
          <w:szCs w:val="24"/>
          <w:lang w:eastAsia="ar-SA"/>
        </w:rPr>
        <w:t>’</w:t>
      </w:r>
      <w:r w:rsidRPr="004940E3">
        <w:rPr>
          <w:rFonts w:ascii="Aptos" w:hAnsi="Aptos"/>
          <w:sz w:val="24"/>
          <w:szCs w:val="24"/>
          <w:lang w:eastAsia="ar-SA"/>
        </w:rPr>
        <w:t>s account when the payment was never received by K&amp;M</w:t>
      </w:r>
    </w:p>
    <w:p w14:paraId="18DB8B69" w14:textId="76FA9DB6" w:rsidR="00DA34BD" w:rsidRPr="004940E3" w:rsidRDefault="00DA34BD" w:rsidP="00610B65">
      <w:pPr>
        <w:pStyle w:val="Heading3"/>
      </w:pPr>
      <w:bookmarkStart w:id="109" w:name="_Toc228956662"/>
      <w:r w:rsidRPr="004940E3">
        <w:t xml:space="preserve">GL 1070 </w:t>
      </w:r>
      <w:r w:rsidR="00A84979" w:rsidRPr="004940E3">
        <w:t>–</w:t>
      </w:r>
      <w:r w:rsidRPr="004940E3">
        <w:t xml:space="preserve"> </w:t>
      </w:r>
      <w:r w:rsidR="00A84979" w:rsidRPr="004940E3">
        <w:t>Volume Bonus</w:t>
      </w:r>
      <w:bookmarkEnd w:id="109"/>
    </w:p>
    <w:p w14:paraId="71060CC4" w14:textId="699BF94D" w:rsidR="00A84979" w:rsidRPr="004940E3" w:rsidRDefault="004904A6" w:rsidP="00004CE5">
      <w:pPr>
        <w:ind w:firstLine="0"/>
        <w:rPr>
          <w:rFonts w:ascii="Aptos" w:hAnsi="Aptos"/>
          <w:sz w:val="24"/>
          <w:szCs w:val="24"/>
          <w:lang w:eastAsia="ar-SA"/>
        </w:rPr>
      </w:pPr>
      <w:r w:rsidRPr="004940E3">
        <w:rPr>
          <w:rFonts w:ascii="Aptos" w:hAnsi="Aptos"/>
          <w:sz w:val="24"/>
          <w:szCs w:val="24"/>
          <w:lang w:eastAsia="ar-SA"/>
        </w:rPr>
        <w:t xml:space="preserve">This account is used to track Volume Bonuses (VBs) due from Vendors to K&amp;M at year-end.  These are VBs earned on purchases made by </w:t>
      </w:r>
      <w:r w:rsidR="00004CE5" w:rsidRPr="004940E3">
        <w:rPr>
          <w:rFonts w:ascii="Aptos" w:hAnsi="Aptos"/>
          <w:sz w:val="24"/>
          <w:szCs w:val="24"/>
          <w:lang w:eastAsia="ar-SA"/>
        </w:rPr>
        <w:t xml:space="preserve">K&amp;M, and these are </w:t>
      </w:r>
      <w:r w:rsidRPr="004940E3">
        <w:rPr>
          <w:rFonts w:ascii="Aptos" w:hAnsi="Aptos"/>
          <w:sz w:val="24"/>
          <w:szCs w:val="24"/>
          <w:lang w:eastAsia="ar-SA"/>
        </w:rPr>
        <w:t>accrued to K&amp;M, not paid by vendors to K&amp;M before 9/30.</w:t>
      </w:r>
      <w:r w:rsidR="00004CE5" w:rsidRPr="004940E3">
        <w:rPr>
          <w:rFonts w:ascii="Aptos" w:hAnsi="Aptos"/>
          <w:sz w:val="24"/>
          <w:szCs w:val="24"/>
          <w:lang w:eastAsia="ar-SA"/>
        </w:rPr>
        <w:t xml:space="preserve"> </w:t>
      </w:r>
    </w:p>
    <w:p w14:paraId="2685A735" w14:textId="2B575213" w:rsidR="00A84979" w:rsidRPr="004940E3" w:rsidRDefault="00A84979" w:rsidP="00E3577C">
      <w:pPr>
        <w:pStyle w:val="BodyText"/>
        <w:numPr>
          <w:ilvl w:val="0"/>
          <w:numId w:val="254"/>
        </w:numPr>
        <w:rPr>
          <w:rFonts w:ascii="Aptos" w:hAnsi="Aptos"/>
          <w:sz w:val="24"/>
          <w:szCs w:val="24"/>
          <w:lang w:eastAsia="ar-SA"/>
        </w:rPr>
      </w:pPr>
      <w:r w:rsidRPr="004940E3">
        <w:rPr>
          <w:rFonts w:ascii="Aptos" w:hAnsi="Aptos"/>
          <w:sz w:val="24"/>
          <w:szCs w:val="24"/>
          <w:lang w:eastAsia="ar-SA"/>
        </w:rPr>
        <w:t xml:space="preserve"> </w:t>
      </w:r>
      <w:r w:rsidR="00004CE5" w:rsidRPr="004940E3">
        <w:rPr>
          <w:rFonts w:ascii="Aptos" w:hAnsi="Aptos"/>
          <w:sz w:val="24"/>
          <w:szCs w:val="24"/>
          <w:lang w:eastAsia="ar-SA"/>
        </w:rPr>
        <w:t xml:space="preserve"> To reconcile Monthly:</w:t>
      </w:r>
    </w:p>
    <w:p w14:paraId="12806A4C" w14:textId="704B6972" w:rsidR="00004CE5" w:rsidRPr="004940E3" w:rsidRDefault="00576505" w:rsidP="00E3577C">
      <w:pPr>
        <w:pStyle w:val="BodyText"/>
        <w:numPr>
          <w:ilvl w:val="1"/>
          <w:numId w:val="254"/>
        </w:numPr>
        <w:rPr>
          <w:rFonts w:ascii="Aptos" w:hAnsi="Aptos"/>
          <w:sz w:val="24"/>
          <w:szCs w:val="24"/>
          <w:lang w:eastAsia="ar-SA"/>
        </w:rPr>
      </w:pPr>
      <w:r w:rsidRPr="004940E3">
        <w:rPr>
          <w:rFonts w:ascii="Aptos" w:hAnsi="Aptos"/>
          <w:sz w:val="24"/>
          <w:szCs w:val="24"/>
          <w:lang w:eastAsia="ar-SA"/>
        </w:rPr>
        <w:t xml:space="preserve">Open general ledger balance inquiry for G/L 1070-1-1 and verify the balance </w:t>
      </w:r>
      <w:r w:rsidR="00A6628D" w:rsidRPr="004940E3">
        <w:rPr>
          <w:rFonts w:ascii="Aptos" w:hAnsi="Aptos"/>
          <w:sz w:val="24"/>
          <w:szCs w:val="24"/>
          <w:lang w:eastAsia="ar-SA"/>
        </w:rPr>
        <w:t xml:space="preserve">has not changed from Period 01 of current year. </w:t>
      </w:r>
    </w:p>
    <w:p w14:paraId="72B8F446" w14:textId="5B633898" w:rsidR="00D16365" w:rsidRPr="004940E3" w:rsidRDefault="00D16365" w:rsidP="00E3577C">
      <w:pPr>
        <w:pStyle w:val="BodyText"/>
        <w:numPr>
          <w:ilvl w:val="1"/>
          <w:numId w:val="254"/>
        </w:numPr>
        <w:rPr>
          <w:rFonts w:ascii="Aptos" w:hAnsi="Aptos"/>
          <w:sz w:val="24"/>
          <w:szCs w:val="24"/>
          <w:lang w:eastAsia="ar-SA"/>
        </w:rPr>
      </w:pPr>
      <w:r w:rsidRPr="004940E3">
        <w:rPr>
          <w:rFonts w:ascii="Aptos" w:hAnsi="Aptos"/>
          <w:sz w:val="24"/>
          <w:szCs w:val="24"/>
          <w:lang w:eastAsia="ar-SA"/>
        </w:rPr>
        <w:t xml:space="preserve">If balance matches Period </w:t>
      </w:r>
      <w:r w:rsidR="007E3529" w:rsidRPr="004940E3">
        <w:rPr>
          <w:rFonts w:ascii="Aptos" w:hAnsi="Aptos"/>
          <w:sz w:val="24"/>
          <w:szCs w:val="24"/>
          <w:lang w:eastAsia="ar-SA"/>
        </w:rPr>
        <w:t>01 beginning of year</w:t>
      </w:r>
      <w:r w:rsidRPr="004940E3">
        <w:rPr>
          <w:rFonts w:ascii="Aptos" w:hAnsi="Aptos"/>
          <w:sz w:val="24"/>
          <w:szCs w:val="24"/>
          <w:lang w:eastAsia="ar-SA"/>
        </w:rPr>
        <w:t xml:space="preserve"> balance, </w:t>
      </w:r>
      <w:r w:rsidR="007E3529" w:rsidRPr="004940E3">
        <w:rPr>
          <w:rFonts w:ascii="Aptos" w:hAnsi="Aptos"/>
          <w:sz w:val="24"/>
          <w:szCs w:val="24"/>
          <w:lang w:eastAsia="ar-SA"/>
        </w:rPr>
        <w:t>notate the account was verified on the reconciliation tracker and no further action is necessary.</w:t>
      </w:r>
    </w:p>
    <w:p w14:paraId="6455BB60" w14:textId="62EEEC15" w:rsidR="007E3529" w:rsidRPr="004940E3" w:rsidRDefault="007E3529" w:rsidP="00E3577C">
      <w:pPr>
        <w:pStyle w:val="BodyText"/>
        <w:numPr>
          <w:ilvl w:val="1"/>
          <w:numId w:val="254"/>
        </w:numPr>
        <w:rPr>
          <w:rFonts w:ascii="Aptos" w:hAnsi="Aptos"/>
          <w:sz w:val="24"/>
          <w:szCs w:val="24"/>
          <w:lang w:eastAsia="ar-SA"/>
        </w:rPr>
      </w:pPr>
      <w:r w:rsidRPr="004940E3">
        <w:rPr>
          <w:rFonts w:ascii="Aptos" w:hAnsi="Aptos"/>
          <w:sz w:val="24"/>
          <w:szCs w:val="24"/>
          <w:lang w:eastAsia="ar-SA"/>
        </w:rPr>
        <w:t xml:space="preserve">If balance has changed </w:t>
      </w:r>
      <w:r w:rsidR="00705DC9" w:rsidRPr="004940E3">
        <w:rPr>
          <w:rFonts w:ascii="Aptos" w:hAnsi="Aptos"/>
          <w:sz w:val="24"/>
          <w:szCs w:val="24"/>
          <w:lang w:eastAsia="ar-SA"/>
        </w:rPr>
        <w:t xml:space="preserve">display audit for the current period showing change, and example the detail and reference number to </w:t>
      </w:r>
      <w:r w:rsidR="00610675" w:rsidRPr="004940E3">
        <w:rPr>
          <w:rFonts w:ascii="Aptos" w:hAnsi="Aptos"/>
          <w:sz w:val="24"/>
          <w:szCs w:val="24"/>
          <w:lang w:eastAsia="ar-SA"/>
        </w:rPr>
        <w:t>identify</w:t>
      </w:r>
      <w:r w:rsidR="00705DC9" w:rsidRPr="004940E3">
        <w:rPr>
          <w:rFonts w:ascii="Aptos" w:hAnsi="Aptos"/>
          <w:sz w:val="24"/>
          <w:szCs w:val="24"/>
          <w:lang w:eastAsia="ar-SA"/>
        </w:rPr>
        <w:t xml:space="preserve"> change</w:t>
      </w:r>
    </w:p>
    <w:p w14:paraId="2AB95ADD" w14:textId="56944BD5" w:rsidR="00705DC9" w:rsidRPr="004940E3" w:rsidRDefault="00705DC9" w:rsidP="00E3577C">
      <w:pPr>
        <w:pStyle w:val="BodyText"/>
        <w:numPr>
          <w:ilvl w:val="2"/>
          <w:numId w:val="254"/>
        </w:numPr>
        <w:rPr>
          <w:rFonts w:ascii="Aptos" w:hAnsi="Aptos"/>
          <w:sz w:val="24"/>
          <w:szCs w:val="24"/>
          <w:lang w:eastAsia="ar-SA"/>
        </w:rPr>
      </w:pPr>
      <w:r w:rsidRPr="004940E3">
        <w:rPr>
          <w:rFonts w:ascii="Aptos" w:hAnsi="Aptos"/>
          <w:sz w:val="24"/>
          <w:szCs w:val="24"/>
          <w:lang w:eastAsia="ar-SA"/>
        </w:rPr>
        <w:t xml:space="preserve">If there was an error </w:t>
      </w:r>
      <w:r w:rsidR="00610675" w:rsidRPr="004940E3">
        <w:rPr>
          <w:rFonts w:ascii="Aptos" w:hAnsi="Aptos"/>
          <w:sz w:val="24"/>
          <w:szCs w:val="24"/>
          <w:lang w:eastAsia="ar-SA"/>
        </w:rPr>
        <w:t xml:space="preserve">in posting and someone accidently posted to this account, notify controller and correct.  </w:t>
      </w:r>
    </w:p>
    <w:p w14:paraId="01E9B183" w14:textId="4E9F3C88" w:rsidR="007E3529" w:rsidRPr="004940E3" w:rsidRDefault="00610675" w:rsidP="00E3577C">
      <w:pPr>
        <w:pStyle w:val="BodyText"/>
        <w:numPr>
          <w:ilvl w:val="2"/>
          <w:numId w:val="254"/>
        </w:numPr>
        <w:rPr>
          <w:rFonts w:ascii="Aptos" w:hAnsi="Aptos"/>
          <w:sz w:val="24"/>
          <w:szCs w:val="24"/>
          <w:lang w:eastAsia="ar-SA"/>
        </w:rPr>
      </w:pPr>
      <w:r w:rsidRPr="004940E3">
        <w:rPr>
          <w:rFonts w:ascii="Aptos" w:hAnsi="Aptos"/>
          <w:sz w:val="24"/>
          <w:szCs w:val="24"/>
          <w:lang w:eastAsia="ar-SA"/>
        </w:rPr>
        <w:t xml:space="preserve">There are rare instances where K&amp;M may accrue </w:t>
      </w:r>
      <w:r w:rsidR="002B439C" w:rsidRPr="004940E3">
        <w:rPr>
          <w:rFonts w:ascii="Aptos" w:hAnsi="Aptos"/>
          <w:sz w:val="24"/>
          <w:szCs w:val="24"/>
          <w:lang w:eastAsia="ar-SA"/>
        </w:rPr>
        <w:t xml:space="preserve">a VB into current period on the monthly financials.  In these scenarios, we would use G/L 1070 to accrue VB into current month, and then reverse this entry out the next month when that VB clears.  </w:t>
      </w:r>
      <w:r w:rsidR="002319C7" w:rsidRPr="004940E3">
        <w:rPr>
          <w:rFonts w:ascii="Aptos" w:hAnsi="Aptos"/>
          <w:sz w:val="24"/>
          <w:szCs w:val="24"/>
          <w:lang w:eastAsia="ar-SA"/>
        </w:rPr>
        <w:t xml:space="preserve">When reconciling, if this is observed, notify controller to confirm entry, and no further action is needed. </w:t>
      </w:r>
    </w:p>
    <w:p w14:paraId="0B12EE5A" w14:textId="598A3639" w:rsidR="00004CE5" w:rsidRPr="004940E3" w:rsidRDefault="000252BE" w:rsidP="00E3577C">
      <w:pPr>
        <w:pStyle w:val="BodyText"/>
        <w:numPr>
          <w:ilvl w:val="0"/>
          <w:numId w:val="254"/>
        </w:numPr>
        <w:rPr>
          <w:rFonts w:ascii="Aptos" w:hAnsi="Aptos"/>
          <w:sz w:val="24"/>
          <w:szCs w:val="24"/>
          <w:lang w:eastAsia="ar-SA"/>
        </w:rPr>
      </w:pPr>
      <w:r w:rsidRPr="004940E3">
        <w:rPr>
          <w:rFonts w:ascii="Aptos" w:hAnsi="Aptos"/>
          <w:sz w:val="24"/>
          <w:szCs w:val="24"/>
          <w:lang w:eastAsia="ar-SA"/>
        </w:rPr>
        <w:t>To reconcile Annually:</w:t>
      </w:r>
    </w:p>
    <w:p w14:paraId="18B1C5FF" w14:textId="396F3ED3" w:rsidR="000252BE" w:rsidRPr="004940E3" w:rsidRDefault="000252BE" w:rsidP="00E3577C">
      <w:pPr>
        <w:pStyle w:val="BodyText"/>
        <w:numPr>
          <w:ilvl w:val="1"/>
          <w:numId w:val="254"/>
        </w:numPr>
        <w:rPr>
          <w:rFonts w:ascii="Aptos" w:hAnsi="Aptos"/>
          <w:sz w:val="24"/>
          <w:szCs w:val="24"/>
          <w:lang w:eastAsia="ar-SA"/>
        </w:rPr>
      </w:pPr>
      <w:r w:rsidRPr="004940E3">
        <w:rPr>
          <w:rFonts w:ascii="Aptos" w:hAnsi="Aptos"/>
          <w:sz w:val="24"/>
          <w:szCs w:val="24"/>
          <w:lang w:eastAsia="ar-SA"/>
        </w:rPr>
        <w:t xml:space="preserve">Controller </w:t>
      </w:r>
      <w:r w:rsidR="00AC6E45" w:rsidRPr="004940E3">
        <w:rPr>
          <w:rFonts w:ascii="Aptos" w:hAnsi="Aptos"/>
          <w:sz w:val="24"/>
          <w:szCs w:val="24"/>
          <w:lang w:eastAsia="ar-SA"/>
        </w:rPr>
        <w:t>e</w:t>
      </w:r>
      <w:r w:rsidRPr="004940E3">
        <w:rPr>
          <w:rFonts w:ascii="Aptos" w:hAnsi="Aptos"/>
          <w:sz w:val="24"/>
          <w:szCs w:val="24"/>
          <w:lang w:eastAsia="ar-SA"/>
        </w:rPr>
        <w:t>mail</w:t>
      </w:r>
      <w:r w:rsidR="00AC6E45" w:rsidRPr="004940E3">
        <w:rPr>
          <w:rFonts w:ascii="Aptos" w:hAnsi="Aptos"/>
          <w:sz w:val="24"/>
          <w:szCs w:val="24"/>
          <w:lang w:eastAsia="ar-SA"/>
        </w:rPr>
        <w:t>s</w:t>
      </w:r>
      <w:r w:rsidRPr="004940E3">
        <w:rPr>
          <w:rFonts w:ascii="Aptos" w:hAnsi="Aptos"/>
          <w:sz w:val="24"/>
          <w:szCs w:val="24"/>
          <w:lang w:eastAsia="ar-SA"/>
        </w:rPr>
        <w:t xml:space="preserve"> VP of Purchasing </w:t>
      </w:r>
      <w:r w:rsidR="00AC6E45" w:rsidRPr="004940E3">
        <w:rPr>
          <w:rFonts w:ascii="Aptos" w:hAnsi="Aptos"/>
          <w:sz w:val="24"/>
          <w:szCs w:val="24"/>
          <w:lang w:eastAsia="ar-SA"/>
        </w:rPr>
        <w:t xml:space="preserve">on </w:t>
      </w:r>
      <w:r w:rsidR="001900C7" w:rsidRPr="004940E3">
        <w:rPr>
          <w:rFonts w:ascii="Aptos" w:hAnsi="Aptos"/>
          <w:sz w:val="24"/>
          <w:szCs w:val="24"/>
          <w:lang w:eastAsia="ar-SA"/>
        </w:rPr>
        <w:t>September 30</w:t>
      </w:r>
      <w:r w:rsidR="001900C7" w:rsidRPr="004940E3">
        <w:rPr>
          <w:rFonts w:ascii="Aptos" w:hAnsi="Aptos"/>
          <w:sz w:val="24"/>
          <w:szCs w:val="24"/>
          <w:vertAlign w:val="superscript"/>
          <w:lang w:eastAsia="ar-SA"/>
        </w:rPr>
        <w:t>th</w:t>
      </w:r>
      <w:r w:rsidR="001900C7" w:rsidRPr="004940E3">
        <w:rPr>
          <w:rFonts w:ascii="Aptos" w:hAnsi="Aptos"/>
          <w:sz w:val="24"/>
          <w:szCs w:val="24"/>
          <w:lang w:eastAsia="ar-SA"/>
        </w:rPr>
        <w:t xml:space="preserve"> </w:t>
      </w:r>
      <w:r w:rsidRPr="004940E3">
        <w:rPr>
          <w:rFonts w:ascii="Aptos" w:hAnsi="Aptos"/>
          <w:sz w:val="24"/>
          <w:szCs w:val="24"/>
          <w:lang w:eastAsia="ar-SA"/>
        </w:rPr>
        <w:t xml:space="preserve">to </w:t>
      </w:r>
      <w:r w:rsidR="00AC5BB1" w:rsidRPr="004940E3">
        <w:rPr>
          <w:rFonts w:ascii="Aptos" w:hAnsi="Aptos"/>
          <w:sz w:val="24"/>
          <w:szCs w:val="24"/>
          <w:lang w:eastAsia="ar-SA"/>
        </w:rPr>
        <w:t xml:space="preserve">request an excel summary for VBs earned but not received.  </w:t>
      </w:r>
    </w:p>
    <w:p w14:paraId="2B22DE05" w14:textId="0923038C" w:rsidR="00AC5BB1" w:rsidRPr="004940E3" w:rsidRDefault="001900C7" w:rsidP="00E3577C">
      <w:pPr>
        <w:pStyle w:val="BodyText"/>
        <w:numPr>
          <w:ilvl w:val="2"/>
          <w:numId w:val="254"/>
        </w:numPr>
        <w:rPr>
          <w:rFonts w:ascii="Aptos" w:hAnsi="Aptos"/>
          <w:sz w:val="24"/>
          <w:szCs w:val="24"/>
          <w:lang w:eastAsia="ar-SA"/>
        </w:rPr>
      </w:pPr>
      <w:r w:rsidRPr="004940E3">
        <w:rPr>
          <w:rFonts w:ascii="Aptos" w:hAnsi="Aptos"/>
          <w:sz w:val="24"/>
          <w:szCs w:val="24"/>
          <w:lang w:eastAsia="ar-SA"/>
        </w:rPr>
        <w:lastRenderedPageBreak/>
        <w:t>Once received, c</w:t>
      </w:r>
      <w:r w:rsidR="00AC5BB1" w:rsidRPr="004940E3">
        <w:rPr>
          <w:rFonts w:ascii="Aptos" w:hAnsi="Aptos"/>
          <w:sz w:val="24"/>
          <w:szCs w:val="24"/>
          <w:lang w:eastAsia="ar-SA"/>
        </w:rPr>
        <w:t xml:space="preserve">ontroller should review this list </w:t>
      </w:r>
      <w:r w:rsidR="005D27F7" w:rsidRPr="004940E3">
        <w:rPr>
          <w:rFonts w:ascii="Aptos" w:hAnsi="Aptos"/>
          <w:sz w:val="24"/>
          <w:szCs w:val="24"/>
          <w:lang w:eastAsia="ar-SA"/>
        </w:rPr>
        <w:t xml:space="preserve">with EVP, CFO, and President prior to finalizing.  </w:t>
      </w:r>
    </w:p>
    <w:p w14:paraId="7C98BA7A" w14:textId="5AD3DDE8" w:rsidR="00A84979" w:rsidRPr="004940E3" w:rsidRDefault="005D27F7" w:rsidP="00E3577C">
      <w:pPr>
        <w:pStyle w:val="BodyText"/>
        <w:numPr>
          <w:ilvl w:val="2"/>
          <w:numId w:val="254"/>
        </w:numPr>
        <w:rPr>
          <w:rFonts w:ascii="Aptos" w:hAnsi="Aptos"/>
          <w:sz w:val="24"/>
          <w:szCs w:val="24"/>
          <w:lang w:eastAsia="ar-SA"/>
        </w:rPr>
      </w:pPr>
      <w:r w:rsidRPr="004940E3">
        <w:rPr>
          <w:rFonts w:ascii="Aptos" w:hAnsi="Aptos"/>
          <w:sz w:val="24"/>
          <w:szCs w:val="24"/>
          <w:lang w:eastAsia="ar-SA"/>
        </w:rPr>
        <w:t>EVP should review to ensure there are no credits double booked</w:t>
      </w:r>
      <w:r w:rsidR="00866A0D" w:rsidRPr="004940E3">
        <w:rPr>
          <w:rFonts w:ascii="Aptos" w:hAnsi="Aptos"/>
          <w:sz w:val="24"/>
          <w:szCs w:val="24"/>
          <w:lang w:eastAsia="ar-SA"/>
        </w:rPr>
        <w:t xml:space="preserve">, showing on </w:t>
      </w:r>
      <w:r w:rsidRPr="004940E3">
        <w:rPr>
          <w:rFonts w:ascii="Aptos" w:hAnsi="Aptos"/>
          <w:sz w:val="24"/>
          <w:szCs w:val="24"/>
          <w:lang w:eastAsia="ar-SA"/>
        </w:rPr>
        <w:t xml:space="preserve">both the </w:t>
      </w:r>
      <w:r w:rsidR="00866A0D" w:rsidRPr="004940E3">
        <w:rPr>
          <w:rFonts w:ascii="Aptos" w:hAnsi="Aptos"/>
          <w:sz w:val="24"/>
          <w:szCs w:val="24"/>
          <w:lang w:eastAsia="ar-SA"/>
        </w:rPr>
        <w:t xml:space="preserve">GL </w:t>
      </w:r>
      <w:r w:rsidRPr="004940E3">
        <w:rPr>
          <w:rFonts w:ascii="Aptos" w:hAnsi="Aptos"/>
          <w:sz w:val="24"/>
          <w:szCs w:val="24"/>
          <w:lang w:eastAsia="ar-SA"/>
        </w:rPr>
        <w:t>1070</w:t>
      </w:r>
      <w:r w:rsidR="00866A0D" w:rsidRPr="004940E3">
        <w:rPr>
          <w:rFonts w:ascii="Aptos" w:hAnsi="Aptos"/>
          <w:sz w:val="24"/>
          <w:szCs w:val="24"/>
          <w:lang w:eastAsia="ar-SA"/>
        </w:rPr>
        <w:t xml:space="preserve"> VB</w:t>
      </w:r>
      <w:r w:rsidRPr="004940E3">
        <w:rPr>
          <w:rFonts w:ascii="Aptos" w:hAnsi="Aptos"/>
          <w:sz w:val="24"/>
          <w:szCs w:val="24"/>
          <w:lang w:eastAsia="ar-SA"/>
        </w:rPr>
        <w:t xml:space="preserve"> list from VP of Purchasing and the </w:t>
      </w:r>
      <w:r w:rsidR="00866A0D" w:rsidRPr="004940E3">
        <w:rPr>
          <w:rFonts w:ascii="Aptos" w:hAnsi="Aptos"/>
          <w:sz w:val="24"/>
          <w:szCs w:val="24"/>
          <w:lang w:eastAsia="ar-SA"/>
        </w:rPr>
        <w:t xml:space="preserve">GL </w:t>
      </w:r>
      <w:r w:rsidRPr="004940E3">
        <w:rPr>
          <w:rFonts w:ascii="Aptos" w:hAnsi="Aptos"/>
          <w:sz w:val="24"/>
          <w:szCs w:val="24"/>
          <w:lang w:eastAsia="ar-SA"/>
        </w:rPr>
        <w:t xml:space="preserve">1160 </w:t>
      </w:r>
      <w:r w:rsidR="00866A0D" w:rsidRPr="004940E3">
        <w:rPr>
          <w:rFonts w:ascii="Aptos" w:hAnsi="Aptos"/>
          <w:sz w:val="24"/>
          <w:szCs w:val="24"/>
          <w:lang w:eastAsia="ar-SA"/>
        </w:rPr>
        <w:t xml:space="preserve">Marketing Credits </w:t>
      </w:r>
      <w:r w:rsidRPr="004940E3">
        <w:rPr>
          <w:rFonts w:ascii="Aptos" w:hAnsi="Aptos"/>
          <w:sz w:val="24"/>
          <w:szCs w:val="24"/>
          <w:lang w:eastAsia="ar-SA"/>
        </w:rPr>
        <w:t xml:space="preserve">list from Director of Marketing.  Any </w:t>
      </w:r>
      <w:r w:rsidR="000E35B5" w:rsidRPr="004940E3">
        <w:rPr>
          <w:rFonts w:ascii="Aptos" w:hAnsi="Aptos"/>
          <w:sz w:val="24"/>
          <w:szCs w:val="24"/>
          <w:lang w:eastAsia="ar-SA"/>
        </w:rPr>
        <w:t xml:space="preserve">credits </w:t>
      </w:r>
      <w:r w:rsidRPr="004940E3">
        <w:rPr>
          <w:rFonts w:ascii="Aptos" w:hAnsi="Aptos"/>
          <w:sz w:val="24"/>
          <w:szCs w:val="24"/>
          <w:lang w:eastAsia="ar-SA"/>
        </w:rPr>
        <w:t xml:space="preserve">identified </w:t>
      </w:r>
      <w:r w:rsidR="000E35B5" w:rsidRPr="004940E3">
        <w:rPr>
          <w:rFonts w:ascii="Aptos" w:hAnsi="Aptos"/>
          <w:sz w:val="24"/>
          <w:szCs w:val="24"/>
          <w:lang w:eastAsia="ar-SA"/>
        </w:rPr>
        <w:t>as double booked should be r</w:t>
      </w:r>
      <w:r w:rsidRPr="004940E3">
        <w:rPr>
          <w:rFonts w:ascii="Aptos" w:hAnsi="Aptos"/>
          <w:sz w:val="24"/>
          <w:szCs w:val="24"/>
          <w:lang w:eastAsia="ar-SA"/>
        </w:rPr>
        <w:t xml:space="preserve">emoved from </w:t>
      </w:r>
      <w:r w:rsidR="00AC6E45" w:rsidRPr="004940E3">
        <w:rPr>
          <w:rFonts w:ascii="Aptos" w:hAnsi="Aptos"/>
          <w:sz w:val="24"/>
          <w:szCs w:val="24"/>
          <w:lang w:eastAsia="ar-SA"/>
        </w:rPr>
        <w:t xml:space="preserve">GL 1160 list.  </w:t>
      </w:r>
    </w:p>
    <w:p w14:paraId="716625F4" w14:textId="6D0E7923" w:rsidR="00EC5C71" w:rsidRPr="004940E3" w:rsidRDefault="00EC5C71" w:rsidP="00610B65">
      <w:pPr>
        <w:pStyle w:val="Heading3"/>
      </w:pPr>
      <w:bookmarkStart w:id="110" w:name="_Toc228956663"/>
      <w:r w:rsidRPr="004940E3">
        <w:t>G</w:t>
      </w:r>
      <w:r w:rsidR="0032179F" w:rsidRPr="004940E3">
        <w:t>L 1</w:t>
      </w:r>
      <w:r w:rsidRPr="004940E3">
        <w:t>110</w:t>
      </w:r>
      <w:r w:rsidR="0032179F" w:rsidRPr="004940E3">
        <w:t xml:space="preserve"> – Adjust </w:t>
      </w:r>
      <w:r w:rsidRPr="004940E3">
        <w:t>Credits from Vendors</w:t>
      </w:r>
      <w:bookmarkEnd w:id="110"/>
    </w:p>
    <w:p w14:paraId="76CAFAF2"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(cannot be done until after the EOM adjusting entries)</w:t>
      </w:r>
    </w:p>
    <w:p w14:paraId="768C7311" w14:textId="77777777" w:rsidR="00911A79" w:rsidRPr="004940E3" w:rsidRDefault="000E0B42" w:rsidP="000E0B42">
      <w:pPr>
        <w:pStyle w:val="BodyText"/>
        <w:ind w:firstLine="0"/>
      </w:pPr>
      <w:r w:rsidRPr="004940E3">
        <w:rPr>
          <w:rFonts w:ascii="Aptos" w:hAnsi="Aptos"/>
          <w:sz w:val="24"/>
          <w:szCs w:val="24"/>
          <w:lang w:eastAsia="ar-SA"/>
        </w:rPr>
        <w:t>This acc</w:t>
      </w:r>
      <w:r w:rsidR="00500DC1" w:rsidRPr="004940E3">
        <w:rPr>
          <w:rFonts w:ascii="Aptos" w:hAnsi="Aptos"/>
          <w:sz w:val="24"/>
          <w:szCs w:val="24"/>
          <w:lang w:eastAsia="ar-SA"/>
        </w:rPr>
        <w:t>oun</w:t>
      </w:r>
      <w:r w:rsidRPr="004940E3">
        <w:rPr>
          <w:rFonts w:ascii="Aptos" w:hAnsi="Aptos"/>
          <w:sz w:val="24"/>
          <w:szCs w:val="24"/>
          <w:lang w:eastAsia="ar-SA"/>
        </w:rPr>
        <w:t>t is used to track outstanding and pending adjustment credits that we're waiting to receive from vendors.  It reflects</w:t>
      </w:r>
      <w:r w:rsidR="00500DC1" w:rsidRPr="004940E3">
        <w:rPr>
          <w:rFonts w:ascii="Aptos" w:hAnsi="Aptos"/>
          <w:sz w:val="24"/>
          <w:szCs w:val="24"/>
          <w:lang w:eastAsia="ar-SA"/>
        </w:rPr>
        <w:t xml:space="preserve"> the</w:t>
      </w:r>
      <w:r w:rsidRPr="004940E3">
        <w:rPr>
          <w:rFonts w:ascii="Aptos" w:hAnsi="Aptos"/>
          <w:sz w:val="24"/>
          <w:szCs w:val="24"/>
          <w:lang w:eastAsia="ar-SA"/>
        </w:rPr>
        <w:t xml:space="preserve"> amount of credit we've passed to our customer for an adjustment, b</w:t>
      </w:r>
      <w:r w:rsidR="00500DC1" w:rsidRPr="004940E3">
        <w:rPr>
          <w:rFonts w:ascii="Aptos" w:hAnsi="Aptos"/>
          <w:sz w:val="24"/>
          <w:szCs w:val="24"/>
          <w:lang w:eastAsia="ar-SA"/>
        </w:rPr>
        <w:t xml:space="preserve">efore </w:t>
      </w:r>
      <w:r w:rsidRPr="004940E3">
        <w:rPr>
          <w:rFonts w:ascii="Aptos" w:hAnsi="Aptos"/>
          <w:sz w:val="24"/>
          <w:szCs w:val="24"/>
          <w:lang w:eastAsia="ar-SA"/>
        </w:rPr>
        <w:t>receiving offsetting credit from vendor.</w:t>
      </w:r>
      <w:r w:rsidR="00911A79" w:rsidRPr="004940E3">
        <w:t xml:space="preserve"> </w:t>
      </w:r>
    </w:p>
    <w:p w14:paraId="120AFB44" w14:textId="3940E9F6" w:rsidR="00853315" w:rsidRPr="004940E3" w:rsidRDefault="00911A79" w:rsidP="000E0B42">
      <w:pPr>
        <w:pStyle w:val="BodyText"/>
        <w:ind w:firstLine="0"/>
        <w:rPr>
          <w:rFonts w:ascii="Aptos" w:hAnsi="Aptos"/>
          <w:sz w:val="24"/>
          <w:szCs w:val="24"/>
          <w:lang w:eastAsia="ar-SA"/>
        </w:rPr>
      </w:pPr>
      <w:r w:rsidRPr="004940E3">
        <w:t xml:space="preserve">This account is reconciled to an </w:t>
      </w:r>
      <w:r w:rsidRPr="004940E3">
        <w:rPr>
          <w:rFonts w:ascii="Aptos" w:hAnsi="Aptos"/>
          <w:sz w:val="24"/>
          <w:szCs w:val="24"/>
          <w:lang w:eastAsia="ar-SA"/>
        </w:rPr>
        <w:t>Intranet report from NAB-Adjustment Tracking run at EOM with detail by invoice/credit # and claim.</w:t>
      </w:r>
    </w:p>
    <w:p w14:paraId="640A191D" w14:textId="5F3135A5" w:rsidR="00EC5C71" w:rsidRPr="004940E3" w:rsidRDefault="00EC5C71" w:rsidP="00E3577C">
      <w:pPr>
        <w:pStyle w:val="BodyText"/>
        <w:numPr>
          <w:ilvl w:val="0"/>
          <w:numId w:val="252"/>
        </w:numPr>
        <w:ind w:left="720"/>
        <w:rPr>
          <w:rFonts w:ascii="Aptos" w:hAnsi="Aptos"/>
          <w:sz w:val="24"/>
          <w:szCs w:val="24"/>
          <w:lang w:eastAsia="ar-SA"/>
        </w:rPr>
      </w:pPr>
      <w:r w:rsidRPr="004940E3">
        <w:rPr>
          <w:rFonts w:ascii="Aptos" w:hAnsi="Aptos"/>
          <w:sz w:val="24"/>
          <w:szCs w:val="24"/>
          <w:lang w:eastAsia="ar-SA"/>
        </w:rPr>
        <w:t xml:space="preserve">Open “1110- All” excel spreadsheet at </w:t>
      </w:r>
      <w:r w:rsidRPr="004940E3">
        <w:rPr>
          <w:rFonts w:ascii="Aptos" w:hAnsi="Aptos"/>
          <w:color w:val="467886"/>
          <w:sz w:val="24"/>
          <w:szCs w:val="24"/>
          <w:u w:val="single"/>
          <w:lang w:eastAsia="ar-SA"/>
        </w:rPr>
        <w:t>F:\Accounting\Shared\General Ledger\Balance Sheet Reconciliations 2026\1110 All\1110-All.xlsx</w:t>
      </w:r>
    </w:p>
    <w:p w14:paraId="72724978" w14:textId="3AFA1687" w:rsidR="00EC5C71" w:rsidRPr="004940E3" w:rsidRDefault="00EC5C71" w:rsidP="00E3577C">
      <w:pPr>
        <w:pStyle w:val="BodyText"/>
        <w:numPr>
          <w:ilvl w:val="0"/>
          <w:numId w:val="252"/>
        </w:numPr>
        <w:ind w:left="720"/>
        <w:rPr>
          <w:rFonts w:ascii="Aptos" w:hAnsi="Aptos"/>
          <w:sz w:val="24"/>
          <w:szCs w:val="24"/>
          <w:lang w:eastAsia="ar-SA"/>
        </w:rPr>
      </w:pPr>
      <w:r w:rsidRPr="004940E3">
        <w:rPr>
          <w:rFonts w:ascii="Aptos" w:hAnsi="Aptos"/>
          <w:sz w:val="24"/>
          <w:szCs w:val="24"/>
          <w:lang w:eastAsia="ar-SA"/>
        </w:rPr>
        <w:t>Need two tabs “Period MM.YYYY Summary” and “Period MM.YYYY GL Detail” if not a tab for the month you are reconciling, right click and select move or copy, then copy, rename the tab to period reconciling.</w:t>
      </w:r>
    </w:p>
    <w:p w14:paraId="25797BED" w14:textId="30948DFC"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Pull GL balance from Intranet</w:t>
      </w:r>
    </w:p>
    <w:p w14:paraId="40940C56" w14:textId="7D07A70C"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Intranet</w:t>
      </w:r>
    </w:p>
    <w:p w14:paraId="0AAA25E6" w14:textId="5B28C2E0"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Scroll to Accounting</w:t>
      </w:r>
    </w:p>
    <w:p w14:paraId="3C7C9630" w14:textId="311B98BE"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Select GL Account Activity</w:t>
      </w:r>
    </w:p>
    <w:p w14:paraId="129A7AAB" w14:textId="30B84E67"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4B60B3AF" w14:textId="651BDE86"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Select the Fiscal Period reconciling</w:t>
      </w:r>
    </w:p>
    <w:p w14:paraId="57DA17F1" w14:textId="329EFA4A"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Select Account “1110 Adj credits from vendors”</w:t>
      </w:r>
    </w:p>
    <w:p w14:paraId="64D54A72" w14:textId="7BC7FC07"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Select Location/Div “K&amp;M Only (R60)”</w:t>
      </w:r>
    </w:p>
    <w:p w14:paraId="6595E5B5" w14:textId="5DFCDE04" w:rsidR="00EC5C71" w:rsidRPr="004940E3" w:rsidRDefault="00EC5C71" w:rsidP="00E3577C">
      <w:pPr>
        <w:pStyle w:val="BodyText"/>
        <w:numPr>
          <w:ilvl w:val="2"/>
          <w:numId w:val="252"/>
        </w:numPr>
        <w:rPr>
          <w:rFonts w:ascii="Aptos" w:hAnsi="Aptos"/>
          <w:sz w:val="24"/>
          <w:szCs w:val="24"/>
          <w:lang w:eastAsia="ar-SA"/>
        </w:rPr>
      </w:pPr>
      <w:r w:rsidRPr="004940E3">
        <w:rPr>
          <w:rFonts w:ascii="Aptos" w:hAnsi="Aptos"/>
          <w:sz w:val="24"/>
          <w:szCs w:val="24"/>
          <w:lang w:eastAsia="ar-SA"/>
        </w:rPr>
        <w:t>Click Run Report</w:t>
      </w:r>
    </w:p>
    <w:p w14:paraId="429A38FB" w14:textId="17A3D736"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Add the GL balance to tab “Period MM.YYYY Summary” where it says GL balance and change the date to the last day of the month you are reconciling</w:t>
      </w:r>
    </w:p>
    <w:p w14:paraId="3188C210" w14:textId="21EEC49C"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Click Excel to convert the report to an excel file</w:t>
      </w:r>
    </w:p>
    <w:p w14:paraId="6689A139" w14:textId="12C31CA1"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Remove or add any locations that are on the tab “Period MM.YYYY Summary” and not the report with a zero dollar amount</w:t>
      </w:r>
    </w:p>
    <w:p w14:paraId="48FAF780" w14:textId="0685FCE1"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Copy and paste the report on the “Period MM.YYYY GL Detail” tab</w:t>
      </w:r>
    </w:p>
    <w:p w14:paraId="5EF5C3A3" w14:textId="0FBCF937" w:rsidR="00EC5C71" w:rsidRPr="004940E3" w:rsidRDefault="00EC5C71" w:rsidP="00E3577C">
      <w:pPr>
        <w:pStyle w:val="BodyText"/>
        <w:numPr>
          <w:ilvl w:val="0"/>
          <w:numId w:val="252"/>
        </w:numPr>
        <w:ind w:left="720"/>
        <w:rPr>
          <w:rFonts w:ascii="Aptos" w:hAnsi="Aptos"/>
          <w:sz w:val="24"/>
          <w:szCs w:val="24"/>
          <w:lang w:eastAsia="ar-SA"/>
        </w:rPr>
      </w:pPr>
      <w:r w:rsidRPr="004940E3">
        <w:rPr>
          <w:rFonts w:ascii="Aptos" w:hAnsi="Aptos"/>
          <w:sz w:val="24"/>
          <w:szCs w:val="24"/>
          <w:lang w:eastAsia="ar-SA"/>
        </w:rPr>
        <w:t>Go to tab “Period MM.YYYY Summary” and fill in necessary fields.</w:t>
      </w:r>
    </w:p>
    <w:p w14:paraId="155F31C3" w14:textId="49FF1748"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Under GL balance column in cell beside location 1 do = then click on “Period MM.YYYY GL Detail tab and select the YTD total for location 1 and hit enter</w:t>
      </w:r>
    </w:p>
    <w:p w14:paraId="0004CEC0" w14:textId="0F7331E3"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lastRenderedPageBreak/>
        <w:t>Double click the box in the lower right corner to copy the formula down.</w:t>
      </w:r>
    </w:p>
    <w:p w14:paraId="537C451C" w14:textId="10266378"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 xml:space="preserve">Next go to </w:t>
      </w:r>
      <w:r w:rsidRPr="004940E3">
        <w:rPr>
          <w:rFonts w:ascii="Aptos" w:hAnsi="Aptos"/>
          <w:color w:val="467886"/>
          <w:sz w:val="24"/>
          <w:szCs w:val="24"/>
          <w:u w:val="single"/>
          <w:lang w:eastAsia="ar-SA"/>
        </w:rPr>
        <w:t>F:\Accounting\Shared\General Ledger\Balance Sheet Reconciliations 20</w:t>
      </w:r>
      <w:r w:rsidR="008375CC"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\1110 All\Adjustment Reconciliation.xlsx</w:t>
      </w:r>
      <w:r w:rsidRPr="004940E3">
        <w:rPr>
          <w:rFonts w:ascii="Aptos" w:hAnsi="Aptos"/>
          <w:color w:val="467886"/>
          <w:sz w:val="24"/>
          <w:szCs w:val="24"/>
          <w:lang w:eastAsia="ar-SA"/>
        </w:rPr>
        <w:t xml:space="preserve"> </w:t>
      </w:r>
      <w:r w:rsidRPr="004940E3">
        <w:rPr>
          <w:rFonts w:ascii="Aptos" w:hAnsi="Aptos"/>
          <w:sz w:val="24"/>
          <w:szCs w:val="24"/>
          <w:lang w:eastAsia="ar-SA"/>
        </w:rPr>
        <w:t>and go to the last day of the month tab for the month you are reconciling</w:t>
      </w:r>
    </w:p>
    <w:p w14:paraId="61742733" w14:textId="2A17D534"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Copy all the values in column D AP-Adj tracking and paste them on the 1110- All spreadsheet under column F Adj tracking balance.</w:t>
      </w:r>
    </w:p>
    <w:p w14:paraId="4010CA09" w14:textId="74528CF9"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If there are any variances once these steps are complete something in EOM adjusting entries was done wrong.</w:t>
      </w:r>
    </w:p>
    <w:p w14:paraId="5F23946F" w14:textId="17F1C25C"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Investigate</w:t>
      </w:r>
      <w:r w:rsidR="008E22A5" w:rsidRPr="004940E3">
        <w:rPr>
          <w:rFonts w:ascii="Aptos" w:hAnsi="Aptos"/>
          <w:sz w:val="24"/>
          <w:szCs w:val="24"/>
          <w:lang w:eastAsia="ar-SA"/>
        </w:rPr>
        <w:t xml:space="preserve"> &amp; escalate to controller if </w:t>
      </w:r>
      <w:r w:rsidR="001F0232" w:rsidRPr="004940E3">
        <w:rPr>
          <w:rFonts w:ascii="Aptos" w:hAnsi="Aptos"/>
          <w:sz w:val="24"/>
          <w:szCs w:val="24"/>
          <w:lang w:eastAsia="ar-SA"/>
        </w:rPr>
        <w:t>still unidentified or needs addressed further</w:t>
      </w:r>
    </w:p>
    <w:p w14:paraId="73024601" w14:textId="4CCB0552" w:rsidR="00EC5C71" w:rsidRPr="004940E3" w:rsidRDefault="00EC5C71" w:rsidP="00E3577C">
      <w:pPr>
        <w:pStyle w:val="BodyText"/>
        <w:numPr>
          <w:ilvl w:val="0"/>
          <w:numId w:val="252"/>
        </w:numPr>
        <w:ind w:left="720"/>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394492D8" w14:textId="5E3F0201"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16C23353" w14:textId="5F349AC6"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3337BC3D" w14:textId="73EA37ED" w:rsidR="00EC5C71" w:rsidRPr="004940E3" w:rsidRDefault="00EC5C71" w:rsidP="00E3577C">
      <w:pPr>
        <w:pStyle w:val="BodyText"/>
        <w:numPr>
          <w:ilvl w:val="1"/>
          <w:numId w:val="252"/>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79809311" w14:textId="29C1B57F" w:rsidR="00EC5C71" w:rsidRPr="004940E3" w:rsidRDefault="00EC5C71" w:rsidP="00610B65">
      <w:pPr>
        <w:pStyle w:val="Heading3"/>
      </w:pPr>
      <w:bookmarkStart w:id="111" w:name="_Toc228956664"/>
      <w:r w:rsidRPr="004940E3">
        <w:t>G</w:t>
      </w:r>
      <w:r w:rsidR="0032179F" w:rsidRPr="004940E3">
        <w:t>L 1</w:t>
      </w:r>
      <w:r w:rsidRPr="004940E3">
        <w:t>14</w:t>
      </w:r>
      <w:r w:rsidR="0032179F" w:rsidRPr="004940E3">
        <w:t xml:space="preserve">0 – Net </w:t>
      </w:r>
      <w:r w:rsidRPr="004940E3">
        <w:t>State CR Due From Vendors</w:t>
      </w:r>
      <w:bookmarkEnd w:id="111"/>
    </w:p>
    <w:p w14:paraId="252EB94C" w14:textId="67F4631A" w:rsidR="0087038B" w:rsidRPr="004940E3" w:rsidRDefault="00C0695D" w:rsidP="00C0695D">
      <w:pPr>
        <w:ind w:left="1080" w:firstLine="0"/>
        <w:rPr>
          <w:rFonts w:ascii="Aptos" w:hAnsi="Aptos"/>
          <w:sz w:val="24"/>
          <w:szCs w:val="24"/>
          <w:lang w:eastAsia="ar-SA"/>
        </w:rPr>
      </w:pPr>
      <w:r w:rsidRPr="004940E3">
        <w:rPr>
          <w:rFonts w:ascii="Aptos" w:hAnsi="Aptos"/>
          <w:sz w:val="24"/>
          <w:szCs w:val="24"/>
          <w:lang w:eastAsia="ar-SA"/>
        </w:rPr>
        <w:t>To G/L is used to record amounts due from vendors for Net State credits K&amp;M is waiting to receive from vendors.  K&amp;M sells to gov't entities on manufacturer Net State pricing programs, invoicing the municipality at the published Net State price (lower than our cost), and we use code NST1 to track the profit that should be recovered back from the vendor.  Th</w:t>
      </w:r>
      <w:r w:rsidR="002166E4" w:rsidRPr="004940E3">
        <w:rPr>
          <w:rFonts w:ascii="Aptos" w:hAnsi="Aptos"/>
          <w:sz w:val="24"/>
          <w:szCs w:val="24"/>
          <w:lang w:eastAsia="ar-SA"/>
        </w:rPr>
        <w:t xml:space="preserve">e balance in this G/L should be </w:t>
      </w:r>
      <w:r w:rsidRPr="004940E3">
        <w:rPr>
          <w:rFonts w:ascii="Aptos" w:hAnsi="Aptos"/>
          <w:sz w:val="24"/>
          <w:szCs w:val="24"/>
          <w:lang w:eastAsia="ar-SA"/>
        </w:rPr>
        <w:t>the total of pending NST1 amounts.</w:t>
      </w:r>
    </w:p>
    <w:p w14:paraId="4EC4020D" w14:textId="5DD4AABE" w:rsidR="007625DB" w:rsidRPr="004940E3" w:rsidRDefault="007625DB" w:rsidP="00C0695D">
      <w:pPr>
        <w:ind w:left="1080" w:firstLine="0"/>
        <w:rPr>
          <w:rFonts w:ascii="Aptos" w:hAnsi="Aptos"/>
          <w:sz w:val="24"/>
          <w:szCs w:val="24"/>
          <w:lang w:eastAsia="ar-SA"/>
        </w:rPr>
      </w:pPr>
      <w:r w:rsidRPr="004940E3">
        <w:rPr>
          <w:rFonts w:ascii="Aptos" w:hAnsi="Aptos"/>
          <w:sz w:val="24"/>
          <w:szCs w:val="24"/>
          <w:lang w:eastAsia="ar-SA"/>
        </w:rPr>
        <w:t xml:space="preserve">This G/L is reconciled to an excel WP that Accountant (Emily) creates at EOM auditing 1140 G/L to see which "NST1" product entries haven't cleared (been recovered) by </w:t>
      </w:r>
      <w:r w:rsidR="000944D4" w:rsidRPr="004940E3">
        <w:rPr>
          <w:rFonts w:ascii="Aptos" w:hAnsi="Aptos"/>
          <w:sz w:val="24"/>
          <w:szCs w:val="24"/>
          <w:lang w:eastAsia="ar-SA"/>
        </w:rPr>
        <w:t xml:space="preserve">Month End.  Generally, the balance is </w:t>
      </w:r>
      <w:r w:rsidR="00184DC4" w:rsidRPr="004940E3">
        <w:rPr>
          <w:rFonts w:ascii="Aptos" w:hAnsi="Aptos"/>
          <w:sz w:val="24"/>
          <w:szCs w:val="24"/>
          <w:lang w:eastAsia="ar-SA"/>
        </w:rPr>
        <w:t xml:space="preserve">any NST1 entries from right at end of month.   </w:t>
      </w:r>
    </w:p>
    <w:p w14:paraId="5496E644" w14:textId="5D033EE9" w:rsidR="00EC5C71" w:rsidRPr="004940E3" w:rsidRDefault="00EC5C71" w:rsidP="00E3577C">
      <w:pPr>
        <w:pStyle w:val="BodyText"/>
        <w:numPr>
          <w:ilvl w:val="0"/>
          <w:numId w:val="108"/>
        </w:numPr>
        <w:rPr>
          <w:rFonts w:ascii="Aptos" w:hAnsi="Aptos"/>
          <w:color w:val="467886"/>
          <w:sz w:val="24"/>
          <w:szCs w:val="24"/>
          <w:u w:val="single"/>
          <w:lang w:eastAsia="ar-SA"/>
        </w:rPr>
      </w:pPr>
      <w:r w:rsidRPr="004940E3">
        <w:rPr>
          <w:rFonts w:ascii="Aptos" w:hAnsi="Aptos"/>
          <w:sz w:val="24"/>
          <w:szCs w:val="24"/>
          <w:lang w:eastAsia="ar-SA"/>
        </w:rPr>
        <w:t xml:space="preserve">Open “1140” excel spreadsheet at </w:t>
      </w:r>
      <w:r w:rsidRPr="004940E3">
        <w:rPr>
          <w:rFonts w:ascii="Aptos" w:hAnsi="Aptos"/>
          <w:color w:val="467886"/>
          <w:sz w:val="24"/>
          <w:szCs w:val="24"/>
          <w:u w:val="single"/>
          <w:lang w:eastAsia="ar-SA"/>
        </w:rPr>
        <w:t>F:\Accounting\Shared\General Ledger\Balance Sheet Reconciliations 2026\1140\1140 Reconciliation.xlsx</w:t>
      </w:r>
    </w:p>
    <w:p w14:paraId="3C0C988B" w14:textId="38C528D4" w:rsidR="00EC5C71" w:rsidRPr="004940E3" w:rsidRDefault="00EC5C71" w:rsidP="00E3577C">
      <w:pPr>
        <w:pStyle w:val="BodyText"/>
        <w:numPr>
          <w:ilvl w:val="0"/>
          <w:numId w:val="108"/>
        </w:numPr>
        <w:rPr>
          <w:rFonts w:ascii="Aptos" w:hAnsi="Aptos"/>
          <w:sz w:val="24"/>
          <w:szCs w:val="24"/>
          <w:lang w:eastAsia="ar-SA"/>
        </w:rPr>
      </w:pPr>
      <w:r w:rsidRPr="004940E3">
        <w:rPr>
          <w:rFonts w:ascii="Aptos" w:hAnsi="Aptos"/>
          <w:sz w:val="24"/>
          <w:szCs w:val="24"/>
          <w:lang w:eastAsia="ar-SA"/>
        </w:rPr>
        <w:t>Pull 1140 GL activity from Madden Co</w:t>
      </w:r>
    </w:p>
    <w:p w14:paraId="4A44DE2B" w14:textId="0C0B217E"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Go to Madden Co</w:t>
      </w:r>
    </w:p>
    <w:p w14:paraId="4F0BF103" w14:textId="4547B170"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3 General Ledger</w:t>
      </w:r>
    </w:p>
    <w:p w14:paraId="1829CE51" w14:textId="1134F8A2"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4 Reports Menu</w:t>
      </w:r>
    </w:p>
    <w:p w14:paraId="16DCC52E" w14:textId="4370A408"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2 Other reports</w:t>
      </w:r>
    </w:p>
    <w:p w14:paraId="2E8541B1" w14:textId="2772777D" w:rsidR="00EC5C71" w:rsidRPr="004940E3" w:rsidRDefault="00383FB8"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Audit report</w:t>
      </w:r>
    </w:p>
    <w:p w14:paraId="4935DDD2" w14:textId="7F08B99B"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Enter through the store screen &amp; report date screen</w:t>
      </w:r>
    </w:p>
    <w:p w14:paraId="328B95CF" w14:textId="12FFBAF2"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Select 1 for G/L account number/division/department</w:t>
      </w:r>
    </w:p>
    <w:p w14:paraId="2FFEFBD8" w14:textId="081A9FC9"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In Year and period for both boxes put the fiscal year you are reconciling for.</w:t>
      </w:r>
    </w:p>
    <w:p w14:paraId="6410588C" w14:textId="623384E5"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 xml:space="preserve">In both boxes for G/L account put </w:t>
      </w:r>
      <w:r w:rsidR="00E72E58" w:rsidRPr="004940E3">
        <w:rPr>
          <w:rFonts w:ascii="Aptos" w:hAnsi="Aptos"/>
          <w:sz w:val="24"/>
          <w:szCs w:val="24"/>
          <w:lang w:eastAsia="ar-SA"/>
        </w:rPr>
        <w:t>1140</w:t>
      </w:r>
      <w:r w:rsidRPr="004940E3">
        <w:rPr>
          <w:rFonts w:ascii="Aptos" w:hAnsi="Aptos"/>
          <w:sz w:val="24"/>
          <w:szCs w:val="24"/>
          <w:lang w:eastAsia="ar-SA"/>
        </w:rPr>
        <w:t>, nothing in department or company</w:t>
      </w:r>
    </w:p>
    <w:p w14:paraId="6221CCD9" w14:textId="1C9A98BE"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lastRenderedPageBreak/>
        <w:t>Put a Y on the line to place report on hold and then hit enter twice</w:t>
      </w:r>
    </w:p>
    <w:p w14:paraId="45BC8071" w14:textId="1CD15295" w:rsidR="00EC5C71" w:rsidRPr="004940E3" w:rsidRDefault="00EC5C71" w:rsidP="00E3577C">
      <w:pPr>
        <w:pStyle w:val="BodyText"/>
        <w:numPr>
          <w:ilvl w:val="0"/>
          <w:numId w:val="108"/>
        </w:numPr>
        <w:rPr>
          <w:rFonts w:ascii="Aptos" w:hAnsi="Aptos"/>
          <w:sz w:val="24"/>
          <w:szCs w:val="24"/>
          <w:lang w:eastAsia="ar-SA"/>
        </w:rPr>
      </w:pPr>
      <w:r w:rsidRPr="004940E3">
        <w:rPr>
          <w:rFonts w:ascii="Aptos" w:hAnsi="Aptos"/>
          <w:sz w:val="24"/>
          <w:szCs w:val="24"/>
          <w:lang w:eastAsia="ar-SA"/>
        </w:rPr>
        <w:t xml:space="preserve">Open I-Navigator </w:t>
      </w:r>
    </w:p>
    <w:p w14:paraId="6B984032" w14:textId="3E294530"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Print the report</w:t>
      </w:r>
    </w:p>
    <w:p w14:paraId="4AE3B380" w14:textId="5159E698" w:rsidR="00EC5C71" w:rsidRPr="004940E3" w:rsidRDefault="00EC5C71" w:rsidP="00E3577C">
      <w:pPr>
        <w:pStyle w:val="BodyText"/>
        <w:numPr>
          <w:ilvl w:val="0"/>
          <w:numId w:val="108"/>
        </w:numPr>
        <w:rPr>
          <w:rFonts w:ascii="Aptos" w:hAnsi="Aptos"/>
          <w:sz w:val="24"/>
          <w:szCs w:val="24"/>
          <w:lang w:eastAsia="ar-SA"/>
        </w:rPr>
      </w:pPr>
      <w:r w:rsidRPr="004940E3">
        <w:rPr>
          <w:rFonts w:ascii="Aptos" w:hAnsi="Aptos"/>
          <w:sz w:val="24"/>
          <w:szCs w:val="24"/>
          <w:lang w:eastAsia="ar-SA"/>
        </w:rPr>
        <w:t>Reconcile the report (all amounts on the credit side are bills done to government agencies or reversals of an invoice, all amounts in the debit column are credits received from the vendors)</w:t>
      </w:r>
      <w:r w:rsidRPr="004940E3">
        <w:rPr>
          <w:rFonts w:ascii="Aptos" w:hAnsi="Aptos"/>
          <w:sz w:val="24"/>
          <w:szCs w:val="24"/>
          <w:lang w:eastAsia="ar-SA"/>
        </w:rPr>
        <w:tab/>
      </w:r>
    </w:p>
    <w:p w14:paraId="1C6A20BA" w14:textId="75761D7C"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All the A/R invoice totals can be for multiple invoices</w:t>
      </w:r>
    </w:p>
    <w:p w14:paraId="2E763046" w14:textId="49B4D5DD"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Go through and get the totals for each individual invoice</w:t>
      </w:r>
    </w:p>
    <w:p w14:paraId="0726C9D2" w14:textId="59BDBCBF"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Go to Madden Co</w:t>
      </w:r>
    </w:p>
    <w:p w14:paraId="76192F57" w14:textId="493E4BD2"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Hit ESC</w:t>
      </w:r>
    </w:p>
    <w:p w14:paraId="3F3A0355" w14:textId="4F8E42AB"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Put a 1 on Product Inquiry</w:t>
      </w:r>
    </w:p>
    <w:p w14:paraId="2F9EAEEB" w14:textId="73CA9E82"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 xml:space="preserve">Put the store number of the location you are reconciling </w:t>
      </w:r>
    </w:p>
    <w:p w14:paraId="75A93B72" w14:textId="53A8EED7"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Hit F3</w:t>
      </w:r>
    </w:p>
    <w:p w14:paraId="785A6897" w14:textId="3DC4211A"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In enter product number put NST1</w:t>
      </w:r>
    </w:p>
    <w:p w14:paraId="3F6B6383" w14:textId="367655FA"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Put an H on the NST1 line</w:t>
      </w:r>
    </w:p>
    <w:p w14:paraId="15D57FC5" w14:textId="38521837"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In show dates put from the first of the month to the last day of the month you are reconciling</w:t>
      </w:r>
    </w:p>
    <w:p w14:paraId="3A93609D" w14:textId="00422EF4"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Take the cost times the quantity for each individual invoice in the days and write them off to the side of the total on the report</w:t>
      </w:r>
    </w:p>
    <w:p w14:paraId="42EE3BC7" w14:textId="7352FD05" w:rsidR="00EC5C71" w:rsidRPr="004940E3" w:rsidRDefault="00EC5C71" w:rsidP="00E3577C">
      <w:pPr>
        <w:pStyle w:val="BodyText"/>
        <w:numPr>
          <w:ilvl w:val="2"/>
          <w:numId w:val="108"/>
        </w:numPr>
        <w:rPr>
          <w:rFonts w:ascii="Aptos" w:hAnsi="Aptos"/>
          <w:sz w:val="24"/>
          <w:szCs w:val="24"/>
          <w:lang w:eastAsia="ar-SA"/>
        </w:rPr>
      </w:pPr>
      <w:r w:rsidRPr="004940E3">
        <w:rPr>
          <w:rFonts w:ascii="Aptos" w:hAnsi="Aptos"/>
          <w:sz w:val="24"/>
          <w:szCs w:val="24"/>
          <w:lang w:eastAsia="ar-SA"/>
        </w:rPr>
        <w:t>After that is complete for the whole month go back through and check off amounts that match (meaning one amount on the credit side and the same amount on the debit side)</w:t>
      </w:r>
    </w:p>
    <w:p w14:paraId="48782BD7" w14:textId="55CC6810" w:rsidR="00EC5C71" w:rsidRPr="004940E3" w:rsidRDefault="00EC5C71" w:rsidP="00E3577C">
      <w:pPr>
        <w:pStyle w:val="BodyText"/>
        <w:numPr>
          <w:ilvl w:val="0"/>
          <w:numId w:val="108"/>
        </w:numPr>
        <w:rPr>
          <w:rFonts w:ascii="Aptos" w:hAnsi="Aptos"/>
          <w:sz w:val="24"/>
          <w:szCs w:val="24"/>
          <w:lang w:eastAsia="ar-SA"/>
        </w:rPr>
      </w:pPr>
      <w:r w:rsidRPr="004940E3">
        <w:rPr>
          <w:rFonts w:ascii="Aptos" w:hAnsi="Aptos"/>
          <w:sz w:val="24"/>
          <w:szCs w:val="24"/>
          <w:lang w:eastAsia="ar-SA"/>
        </w:rPr>
        <w:t>Look at open amounts to see if there are any problems with the postings (examples below)</w:t>
      </w:r>
    </w:p>
    <w:p w14:paraId="4536BC2F" w14:textId="68BB8683"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If there are open amounts you can check to make sure the vendor credit did not get posted in the wrong location. If this happens, do a JE to move the money to the correct location</w:t>
      </w:r>
    </w:p>
    <w:p w14:paraId="5FDE322F" w14:textId="1D393585"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If there are open amounts could mean that the right amount did not get entered when doing the AP side for the vendor credit</w:t>
      </w:r>
    </w:p>
    <w:p w14:paraId="6A38307B" w14:textId="6435E909"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If there is an open amount it could mean that the reversal or new billing did not get done in the original location it happened out of</w:t>
      </w:r>
    </w:p>
    <w:p w14:paraId="08A8BEBF" w14:textId="32E12F1E" w:rsidR="00EC5C71" w:rsidRPr="004940E3" w:rsidRDefault="00EC5C71" w:rsidP="00E3577C">
      <w:pPr>
        <w:pStyle w:val="BodyText"/>
        <w:numPr>
          <w:ilvl w:val="0"/>
          <w:numId w:val="108"/>
        </w:numPr>
        <w:rPr>
          <w:rFonts w:ascii="Aptos" w:hAnsi="Aptos"/>
          <w:sz w:val="24"/>
          <w:szCs w:val="24"/>
          <w:lang w:eastAsia="ar-SA"/>
        </w:rPr>
      </w:pPr>
      <w:r w:rsidRPr="004940E3">
        <w:rPr>
          <w:rFonts w:ascii="Aptos" w:hAnsi="Aptos"/>
          <w:sz w:val="24"/>
          <w:szCs w:val="24"/>
          <w:lang w:eastAsia="ar-SA"/>
        </w:rPr>
        <w:t>Put open items on the 1140 Net State reconciliation spreadsheet</w:t>
      </w:r>
    </w:p>
    <w:p w14:paraId="4CAA539E" w14:textId="3BE1A7AC"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On the 1140 Net State reconciliation spreadsheet change the Month and year to the month and year you are reconciling.</w:t>
      </w:r>
    </w:p>
    <w:p w14:paraId="3D56B103" w14:textId="4152B0F5"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Put all remaining invoice numbers and totals on the 1140 Net State Reconciliation sheet under the correct location tab and outstanding side</w:t>
      </w:r>
    </w:p>
    <w:p w14:paraId="41D1870C" w14:textId="7ABA23A9"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Put the GL Balance on the right side</w:t>
      </w:r>
    </w:p>
    <w:p w14:paraId="1E36B1BA" w14:textId="42426B99"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Any notes can go in the middle beside the invoice and amount it goes with.</w:t>
      </w:r>
    </w:p>
    <w:p w14:paraId="334CE24C" w14:textId="1367A2BF"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If the balances at the bottom on both sides match you have all the correct invoices on the sheet</w:t>
      </w:r>
    </w:p>
    <w:p w14:paraId="27923A27" w14:textId="40D806DC" w:rsidR="00EC5C71" w:rsidRPr="004940E3" w:rsidRDefault="00EC5C71" w:rsidP="00E3577C">
      <w:pPr>
        <w:pStyle w:val="BodyText"/>
        <w:numPr>
          <w:ilvl w:val="1"/>
          <w:numId w:val="108"/>
        </w:numPr>
        <w:rPr>
          <w:rFonts w:ascii="Aptos" w:hAnsi="Aptos"/>
          <w:sz w:val="24"/>
          <w:szCs w:val="24"/>
          <w:lang w:eastAsia="ar-SA"/>
        </w:rPr>
      </w:pPr>
      <w:r w:rsidRPr="004940E3">
        <w:rPr>
          <w:rFonts w:ascii="Aptos" w:hAnsi="Aptos"/>
          <w:sz w:val="24"/>
          <w:szCs w:val="24"/>
          <w:lang w:eastAsia="ar-SA"/>
        </w:rPr>
        <w:t>Repeat for every location tab. If there is no balance on the GL change everything to zero on that tab</w:t>
      </w:r>
    </w:p>
    <w:p w14:paraId="5E954990" w14:textId="78BC897C" w:rsidR="00EC5C71" w:rsidRPr="004940E3" w:rsidRDefault="00EC5C71" w:rsidP="00610B65">
      <w:pPr>
        <w:pStyle w:val="Heading3"/>
      </w:pPr>
      <w:bookmarkStart w:id="112" w:name="_Toc228956665"/>
      <w:r w:rsidRPr="004940E3">
        <w:lastRenderedPageBreak/>
        <w:t>G</w:t>
      </w:r>
      <w:r w:rsidR="008406E5" w:rsidRPr="004940E3">
        <w:t xml:space="preserve">L </w:t>
      </w:r>
      <w:r w:rsidRPr="004940E3">
        <w:t>116</w:t>
      </w:r>
      <w:r w:rsidR="0032179F" w:rsidRPr="004940E3">
        <w:t>0 – Co-</w:t>
      </w:r>
      <w:r w:rsidRPr="004940E3">
        <w:t>Op Advertising Credits Due</w:t>
      </w:r>
      <w:bookmarkEnd w:id="112"/>
    </w:p>
    <w:p w14:paraId="20340750"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(there should only be entries in this account in P13)</w:t>
      </w:r>
    </w:p>
    <w:p w14:paraId="457576D8" w14:textId="2D4903DF" w:rsidR="00AA090A" w:rsidRPr="004940E3" w:rsidRDefault="00CB1FD7" w:rsidP="00CB1FD7">
      <w:pPr>
        <w:pStyle w:val="BodyText"/>
        <w:ind w:firstLine="0"/>
        <w:rPr>
          <w:rFonts w:ascii="Aptos" w:hAnsi="Aptos"/>
          <w:sz w:val="24"/>
          <w:szCs w:val="24"/>
          <w:lang w:eastAsia="ar-SA"/>
        </w:rPr>
      </w:pPr>
      <w:r w:rsidRPr="004940E3">
        <w:rPr>
          <w:rFonts w:ascii="Aptos" w:hAnsi="Aptos"/>
          <w:sz w:val="24"/>
          <w:szCs w:val="24"/>
          <w:lang w:eastAsia="ar-SA"/>
        </w:rPr>
        <w:t xml:space="preserve">This G/L is used to track Marketing Credits </w:t>
      </w:r>
      <w:r w:rsidR="00743644" w:rsidRPr="004940E3">
        <w:rPr>
          <w:rFonts w:ascii="Aptos" w:hAnsi="Aptos"/>
          <w:sz w:val="24"/>
          <w:szCs w:val="24"/>
          <w:lang w:eastAsia="ar-SA"/>
        </w:rPr>
        <w:t xml:space="preserve">and </w:t>
      </w:r>
      <w:r w:rsidRPr="004940E3">
        <w:rPr>
          <w:rFonts w:ascii="Aptos" w:hAnsi="Aptos"/>
          <w:sz w:val="24"/>
          <w:szCs w:val="24"/>
          <w:lang w:eastAsia="ar-SA"/>
        </w:rPr>
        <w:t xml:space="preserve">Co-op balances due from Vendors. </w:t>
      </w:r>
      <w:r w:rsidR="00743644" w:rsidRPr="004940E3">
        <w:rPr>
          <w:rFonts w:ascii="Aptos" w:hAnsi="Aptos"/>
          <w:sz w:val="24"/>
          <w:szCs w:val="24"/>
          <w:lang w:eastAsia="ar-SA"/>
        </w:rPr>
        <w:t>These amounts are t</w:t>
      </w:r>
      <w:r w:rsidRPr="004940E3">
        <w:rPr>
          <w:rFonts w:ascii="Aptos" w:hAnsi="Aptos"/>
          <w:sz w:val="24"/>
          <w:szCs w:val="24"/>
          <w:lang w:eastAsia="ar-SA"/>
        </w:rPr>
        <w:t>racked by Director of Marketing, Dave Miller.</w:t>
      </w:r>
      <w:r w:rsidR="00743644" w:rsidRPr="004940E3">
        <w:rPr>
          <w:rFonts w:ascii="Aptos" w:hAnsi="Aptos"/>
          <w:sz w:val="24"/>
          <w:szCs w:val="24"/>
          <w:lang w:eastAsia="ar-SA"/>
        </w:rPr>
        <w:t xml:space="preserve">  </w:t>
      </w:r>
      <w:r w:rsidR="00797E39" w:rsidRPr="004940E3">
        <w:rPr>
          <w:rFonts w:ascii="Aptos" w:hAnsi="Aptos"/>
          <w:sz w:val="24"/>
          <w:szCs w:val="24"/>
          <w:lang w:eastAsia="ar-SA"/>
        </w:rPr>
        <w:t xml:space="preserve">Annually, Director of Marketing will provide an excel WP summarizing these Credits due as of </w:t>
      </w:r>
      <w:r w:rsidR="00F10952" w:rsidRPr="004940E3">
        <w:rPr>
          <w:rFonts w:ascii="Aptos" w:hAnsi="Aptos"/>
          <w:sz w:val="24"/>
          <w:szCs w:val="24"/>
          <w:lang w:eastAsia="ar-SA"/>
        </w:rPr>
        <w:t xml:space="preserve">year-end </w:t>
      </w:r>
      <w:r w:rsidR="00797E39" w:rsidRPr="004940E3">
        <w:rPr>
          <w:rFonts w:ascii="Aptos" w:hAnsi="Aptos"/>
          <w:sz w:val="24"/>
          <w:szCs w:val="24"/>
          <w:lang w:eastAsia="ar-SA"/>
        </w:rPr>
        <w:t>9.30.20</w:t>
      </w:r>
      <w:r w:rsidR="00F10952" w:rsidRPr="004940E3">
        <w:rPr>
          <w:rFonts w:ascii="Aptos" w:hAnsi="Aptos"/>
          <w:sz w:val="24"/>
          <w:szCs w:val="24"/>
          <w:lang w:eastAsia="ar-SA"/>
        </w:rPr>
        <w:t xml:space="preserve">XX.  </w:t>
      </w:r>
    </w:p>
    <w:p w14:paraId="6AEC8C1D" w14:textId="77777777" w:rsidR="00322E8B" w:rsidRPr="004940E3" w:rsidRDefault="00322E8B" w:rsidP="00E3577C">
      <w:pPr>
        <w:pStyle w:val="BodyText"/>
        <w:numPr>
          <w:ilvl w:val="0"/>
          <w:numId w:val="255"/>
        </w:numPr>
        <w:rPr>
          <w:rFonts w:ascii="Aptos" w:hAnsi="Aptos"/>
          <w:sz w:val="24"/>
          <w:szCs w:val="24"/>
          <w:lang w:eastAsia="ar-SA"/>
        </w:rPr>
      </w:pPr>
      <w:r w:rsidRPr="004940E3">
        <w:rPr>
          <w:rFonts w:ascii="Aptos" w:hAnsi="Aptos"/>
          <w:sz w:val="24"/>
          <w:szCs w:val="24"/>
          <w:lang w:eastAsia="ar-SA"/>
        </w:rPr>
        <w:t xml:space="preserve">  To reconcile Monthly:</w:t>
      </w:r>
    </w:p>
    <w:p w14:paraId="0FC8235B" w14:textId="5E33EC89" w:rsidR="00322E8B" w:rsidRPr="004940E3" w:rsidRDefault="00322E8B" w:rsidP="00E3577C">
      <w:pPr>
        <w:pStyle w:val="BodyText"/>
        <w:numPr>
          <w:ilvl w:val="1"/>
          <w:numId w:val="255"/>
        </w:numPr>
        <w:rPr>
          <w:rFonts w:ascii="Aptos" w:hAnsi="Aptos"/>
          <w:sz w:val="24"/>
          <w:szCs w:val="24"/>
          <w:lang w:eastAsia="ar-SA"/>
        </w:rPr>
      </w:pPr>
      <w:r w:rsidRPr="004940E3">
        <w:rPr>
          <w:rFonts w:ascii="Aptos" w:hAnsi="Aptos"/>
          <w:sz w:val="24"/>
          <w:szCs w:val="24"/>
          <w:lang w:eastAsia="ar-SA"/>
        </w:rPr>
        <w:t xml:space="preserve">Open general ledger balance inquiry for G/L 1160-1-1 and verify the balance has not changed from Period 01 of current year. </w:t>
      </w:r>
    </w:p>
    <w:p w14:paraId="0C01266A" w14:textId="77777777" w:rsidR="00322E8B" w:rsidRPr="004940E3" w:rsidRDefault="00322E8B" w:rsidP="00E3577C">
      <w:pPr>
        <w:pStyle w:val="BodyText"/>
        <w:numPr>
          <w:ilvl w:val="1"/>
          <w:numId w:val="255"/>
        </w:numPr>
        <w:rPr>
          <w:rFonts w:ascii="Aptos" w:hAnsi="Aptos"/>
          <w:sz w:val="24"/>
          <w:szCs w:val="24"/>
          <w:lang w:eastAsia="ar-SA"/>
        </w:rPr>
      </w:pPr>
      <w:r w:rsidRPr="004940E3">
        <w:rPr>
          <w:rFonts w:ascii="Aptos" w:hAnsi="Aptos"/>
          <w:sz w:val="24"/>
          <w:szCs w:val="24"/>
          <w:lang w:eastAsia="ar-SA"/>
        </w:rPr>
        <w:t>If balance matches Period 01 beginning of year balance, notate the account was verified on the reconciliation tracker and no further action is necessary.</w:t>
      </w:r>
    </w:p>
    <w:p w14:paraId="232B6782" w14:textId="77777777" w:rsidR="00322E8B" w:rsidRPr="004940E3" w:rsidRDefault="00322E8B" w:rsidP="00E3577C">
      <w:pPr>
        <w:pStyle w:val="BodyText"/>
        <w:numPr>
          <w:ilvl w:val="1"/>
          <w:numId w:val="255"/>
        </w:numPr>
        <w:rPr>
          <w:rFonts w:ascii="Aptos" w:hAnsi="Aptos"/>
          <w:sz w:val="24"/>
          <w:szCs w:val="24"/>
          <w:lang w:eastAsia="ar-SA"/>
        </w:rPr>
      </w:pPr>
      <w:r w:rsidRPr="004940E3">
        <w:rPr>
          <w:rFonts w:ascii="Aptos" w:hAnsi="Aptos"/>
          <w:sz w:val="24"/>
          <w:szCs w:val="24"/>
          <w:lang w:eastAsia="ar-SA"/>
        </w:rPr>
        <w:t>If balance has changed display audit for the current period showing change, and example the detail and reference number to identify change</w:t>
      </w:r>
    </w:p>
    <w:p w14:paraId="3FA88A98" w14:textId="074B3461" w:rsidR="00322E8B" w:rsidRPr="004940E3" w:rsidRDefault="00322E8B" w:rsidP="00E3577C">
      <w:pPr>
        <w:pStyle w:val="BodyText"/>
        <w:numPr>
          <w:ilvl w:val="2"/>
          <w:numId w:val="255"/>
        </w:numPr>
        <w:rPr>
          <w:rFonts w:ascii="Aptos" w:hAnsi="Aptos"/>
          <w:sz w:val="24"/>
          <w:szCs w:val="24"/>
          <w:lang w:eastAsia="ar-SA"/>
        </w:rPr>
      </w:pPr>
      <w:r w:rsidRPr="004940E3">
        <w:rPr>
          <w:rFonts w:ascii="Aptos" w:hAnsi="Aptos"/>
          <w:sz w:val="24"/>
          <w:szCs w:val="24"/>
          <w:lang w:eastAsia="ar-SA"/>
        </w:rPr>
        <w:t xml:space="preserve">If there was an error in posting and someone accidently posted to this account, notify controller and correct.  </w:t>
      </w:r>
    </w:p>
    <w:p w14:paraId="3FD9C90D" w14:textId="77777777" w:rsidR="00322E8B" w:rsidRPr="004940E3" w:rsidRDefault="00322E8B" w:rsidP="00E3577C">
      <w:pPr>
        <w:pStyle w:val="BodyText"/>
        <w:numPr>
          <w:ilvl w:val="0"/>
          <w:numId w:val="255"/>
        </w:numPr>
        <w:rPr>
          <w:rFonts w:ascii="Aptos" w:hAnsi="Aptos"/>
          <w:sz w:val="24"/>
          <w:szCs w:val="24"/>
          <w:lang w:eastAsia="ar-SA"/>
        </w:rPr>
      </w:pPr>
      <w:r w:rsidRPr="004940E3">
        <w:rPr>
          <w:rFonts w:ascii="Aptos" w:hAnsi="Aptos"/>
          <w:sz w:val="24"/>
          <w:szCs w:val="24"/>
          <w:lang w:eastAsia="ar-SA"/>
        </w:rPr>
        <w:t>To reconcile Annually:</w:t>
      </w:r>
    </w:p>
    <w:p w14:paraId="2102DDC7" w14:textId="5D173DA1" w:rsidR="00322E8B" w:rsidRPr="004940E3" w:rsidRDefault="00322E8B" w:rsidP="00E3577C">
      <w:pPr>
        <w:pStyle w:val="BodyText"/>
        <w:numPr>
          <w:ilvl w:val="1"/>
          <w:numId w:val="255"/>
        </w:numPr>
        <w:rPr>
          <w:rFonts w:ascii="Aptos" w:hAnsi="Aptos"/>
          <w:sz w:val="24"/>
          <w:szCs w:val="24"/>
          <w:lang w:eastAsia="ar-SA"/>
        </w:rPr>
      </w:pPr>
      <w:r w:rsidRPr="004940E3">
        <w:rPr>
          <w:rFonts w:ascii="Aptos" w:hAnsi="Aptos"/>
          <w:sz w:val="24"/>
          <w:szCs w:val="24"/>
          <w:lang w:eastAsia="ar-SA"/>
        </w:rPr>
        <w:t xml:space="preserve">Controller emails </w:t>
      </w:r>
      <w:r w:rsidR="00E05B03" w:rsidRPr="004940E3">
        <w:rPr>
          <w:rFonts w:ascii="Aptos" w:hAnsi="Aptos"/>
          <w:sz w:val="24"/>
          <w:szCs w:val="24"/>
          <w:lang w:eastAsia="ar-SA"/>
        </w:rPr>
        <w:t xml:space="preserve">Director of Marketing </w:t>
      </w:r>
      <w:r w:rsidR="0038446F" w:rsidRPr="004940E3">
        <w:rPr>
          <w:rFonts w:ascii="Aptos" w:hAnsi="Aptos"/>
          <w:sz w:val="24"/>
          <w:szCs w:val="24"/>
          <w:lang w:eastAsia="ar-SA"/>
        </w:rPr>
        <w:t xml:space="preserve">in advance of </w:t>
      </w:r>
      <w:r w:rsidRPr="004940E3">
        <w:rPr>
          <w:rFonts w:ascii="Aptos" w:hAnsi="Aptos"/>
          <w:sz w:val="24"/>
          <w:szCs w:val="24"/>
          <w:lang w:eastAsia="ar-SA"/>
        </w:rPr>
        <w:t>September 30</w:t>
      </w:r>
      <w:r w:rsidRPr="004940E3">
        <w:rPr>
          <w:rFonts w:ascii="Aptos" w:hAnsi="Aptos"/>
          <w:sz w:val="24"/>
          <w:szCs w:val="24"/>
          <w:vertAlign w:val="superscript"/>
          <w:lang w:eastAsia="ar-SA"/>
        </w:rPr>
        <w:t>th</w:t>
      </w:r>
      <w:r w:rsidRPr="004940E3">
        <w:rPr>
          <w:rFonts w:ascii="Aptos" w:hAnsi="Aptos"/>
          <w:sz w:val="24"/>
          <w:szCs w:val="24"/>
          <w:lang w:eastAsia="ar-SA"/>
        </w:rPr>
        <w:t xml:space="preserve"> to request an excel summary for VBs earned but not received</w:t>
      </w:r>
      <w:r w:rsidR="0038446F" w:rsidRPr="004940E3">
        <w:rPr>
          <w:rFonts w:ascii="Aptos" w:hAnsi="Aptos"/>
          <w:sz w:val="24"/>
          <w:szCs w:val="24"/>
          <w:lang w:eastAsia="ar-SA"/>
        </w:rPr>
        <w:t xml:space="preserve"> as of fiscal year-end</w:t>
      </w:r>
      <w:r w:rsidRPr="004940E3">
        <w:rPr>
          <w:rFonts w:ascii="Aptos" w:hAnsi="Aptos"/>
          <w:sz w:val="24"/>
          <w:szCs w:val="24"/>
          <w:lang w:eastAsia="ar-SA"/>
        </w:rPr>
        <w:t xml:space="preserve">.  </w:t>
      </w:r>
    </w:p>
    <w:p w14:paraId="7E4E3227" w14:textId="4D97C0E8" w:rsidR="00D05ECF" w:rsidRPr="004940E3" w:rsidRDefault="00322E8B" w:rsidP="00E3577C">
      <w:pPr>
        <w:pStyle w:val="BodyText"/>
        <w:numPr>
          <w:ilvl w:val="2"/>
          <w:numId w:val="255"/>
        </w:numPr>
        <w:rPr>
          <w:rFonts w:ascii="Aptos" w:hAnsi="Aptos"/>
          <w:sz w:val="24"/>
          <w:szCs w:val="24"/>
          <w:lang w:eastAsia="ar-SA"/>
        </w:rPr>
      </w:pPr>
      <w:r w:rsidRPr="004940E3">
        <w:rPr>
          <w:rFonts w:ascii="Aptos" w:hAnsi="Aptos"/>
          <w:sz w:val="24"/>
          <w:szCs w:val="24"/>
          <w:lang w:eastAsia="ar-SA"/>
        </w:rPr>
        <w:t>Once received, controller should review this list with EVP, CFO, and President prior to finalizing</w:t>
      </w:r>
      <w:r w:rsidR="00116CDF" w:rsidRPr="004940E3">
        <w:rPr>
          <w:rFonts w:ascii="Aptos" w:hAnsi="Aptos"/>
          <w:sz w:val="24"/>
          <w:szCs w:val="24"/>
          <w:lang w:eastAsia="ar-SA"/>
        </w:rPr>
        <w:t xml:space="preserve"> and cross check it to the G/L 1070 list from VP of Purchasing to ensure no Credits double-booked</w:t>
      </w:r>
      <w:r w:rsidR="00E72E58" w:rsidRPr="004940E3">
        <w:rPr>
          <w:rFonts w:ascii="Aptos" w:hAnsi="Aptos"/>
          <w:sz w:val="24"/>
          <w:szCs w:val="24"/>
          <w:lang w:eastAsia="ar-SA"/>
        </w:rPr>
        <w:t xml:space="preserve">. Also, remove any amounts that we need to buy something and submit for reimbursement. </w:t>
      </w:r>
    </w:p>
    <w:p w14:paraId="114BB053" w14:textId="6C8EE0A1" w:rsidR="00EC5C71" w:rsidRPr="004940E3" w:rsidRDefault="00EC5C71" w:rsidP="00610B65">
      <w:pPr>
        <w:pStyle w:val="Heading3"/>
      </w:pPr>
      <w:bookmarkStart w:id="113" w:name="_Toc228956666"/>
      <w:r w:rsidRPr="004940E3">
        <w:t>G</w:t>
      </w:r>
      <w:r w:rsidR="008406E5" w:rsidRPr="004940E3">
        <w:t xml:space="preserve">L </w:t>
      </w:r>
      <w:r w:rsidRPr="004940E3">
        <w:t>1200 &amp; 12</w:t>
      </w:r>
      <w:r w:rsidR="0032179F" w:rsidRPr="004940E3">
        <w:t>30 – Acco</w:t>
      </w:r>
      <w:r w:rsidRPr="004940E3">
        <w:t>unts Receivable</w:t>
      </w:r>
      <w:bookmarkEnd w:id="113"/>
      <w:r w:rsidR="008406E5" w:rsidRPr="004940E3">
        <w:t xml:space="preserve"> </w:t>
      </w:r>
    </w:p>
    <w:p w14:paraId="6C18E510" w14:textId="7CB4DF27" w:rsidR="00447A4D" w:rsidRPr="004940E3" w:rsidRDefault="00880266" w:rsidP="00447A4D">
      <w:pPr>
        <w:ind w:left="1080" w:firstLine="0"/>
        <w:rPr>
          <w:rFonts w:ascii="Aptos" w:hAnsi="Aptos"/>
          <w:sz w:val="24"/>
          <w:szCs w:val="24"/>
          <w:lang w:eastAsia="ar-SA"/>
        </w:rPr>
      </w:pPr>
      <w:r w:rsidRPr="004940E3">
        <w:rPr>
          <w:rFonts w:ascii="Aptos" w:hAnsi="Aptos"/>
          <w:sz w:val="24"/>
          <w:szCs w:val="24"/>
          <w:lang w:eastAsia="ar-SA"/>
        </w:rPr>
        <w:t>G/L 1200 is Accounts Receivable due from customers</w:t>
      </w:r>
      <w:r w:rsidR="00A25A3C" w:rsidRPr="004940E3">
        <w:rPr>
          <w:rFonts w:ascii="Aptos" w:hAnsi="Aptos"/>
          <w:sz w:val="24"/>
          <w:szCs w:val="24"/>
          <w:lang w:eastAsia="ar-SA"/>
        </w:rPr>
        <w:t xml:space="preserve"> and i</w:t>
      </w:r>
      <w:r w:rsidR="00244C13" w:rsidRPr="004940E3">
        <w:rPr>
          <w:rFonts w:ascii="Aptos" w:hAnsi="Aptos"/>
          <w:sz w:val="24"/>
          <w:szCs w:val="24"/>
          <w:lang w:eastAsia="ar-SA"/>
        </w:rPr>
        <w:t>s</w:t>
      </w:r>
      <w:r w:rsidR="00A25A3C" w:rsidRPr="004940E3">
        <w:rPr>
          <w:rFonts w:ascii="Aptos" w:hAnsi="Aptos"/>
          <w:sz w:val="24"/>
          <w:szCs w:val="24"/>
          <w:lang w:eastAsia="ar-SA"/>
        </w:rPr>
        <w:t xml:space="preserve"> our AR Trade </w:t>
      </w:r>
      <w:r w:rsidR="00447A4D" w:rsidRPr="004940E3">
        <w:rPr>
          <w:rFonts w:ascii="Aptos" w:hAnsi="Aptos"/>
          <w:sz w:val="24"/>
          <w:szCs w:val="24"/>
          <w:lang w:eastAsia="ar-SA"/>
        </w:rPr>
        <w:t>GL account</w:t>
      </w:r>
      <w:r w:rsidRPr="004940E3">
        <w:rPr>
          <w:rFonts w:ascii="Aptos" w:hAnsi="Aptos"/>
          <w:sz w:val="24"/>
          <w:szCs w:val="24"/>
          <w:lang w:eastAsia="ar-SA"/>
        </w:rPr>
        <w:t xml:space="preserve">.  </w:t>
      </w:r>
      <w:r w:rsidR="00B70B87" w:rsidRPr="004940E3">
        <w:rPr>
          <w:rFonts w:ascii="Aptos" w:hAnsi="Aptos"/>
          <w:sz w:val="24"/>
          <w:szCs w:val="24"/>
          <w:lang w:eastAsia="ar-SA"/>
        </w:rPr>
        <w:t xml:space="preserve">G/L 1230 is for Accounts Receivable due from </w:t>
      </w:r>
      <w:r w:rsidR="00A163A1" w:rsidRPr="004940E3">
        <w:rPr>
          <w:rFonts w:ascii="Aptos" w:hAnsi="Aptos"/>
          <w:sz w:val="24"/>
          <w:szCs w:val="24"/>
          <w:lang w:eastAsia="ar-SA"/>
        </w:rPr>
        <w:t>v</w:t>
      </w:r>
      <w:r w:rsidR="00B70B87" w:rsidRPr="004940E3">
        <w:rPr>
          <w:rFonts w:ascii="Aptos" w:hAnsi="Aptos"/>
          <w:sz w:val="24"/>
          <w:szCs w:val="24"/>
          <w:lang w:eastAsia="ar-SA"/>
        </w:rPr>
        <w:t xml:space="preserve">endors.  The balance and activity in </w:t>
      </w:r>
      <w:r w:rsidR="00A25A3C" w:rsidRPr="004940E3">
        <w:rPr>
          <w:rFonts w:ascii="Aptos" w:hAnsi="Aptos"/>
          <w:sz w:val="24"/>
          <w:szCs w:val="24"/>
          <w:lang w:eastAsia="ar-SA"/>
        </w:rPr>
        <w:t xml:space="preserve">G/L 1230 is </w:t>
      </w:r>
      <w:r w:rsidR="00B70B87" w:rsidRPr="004940E3">
        <w:rPr>
          <w:rFonts w:ascii="Aptos" w:hAnsi="Aptos"/>
          <w:sz w:val="24"/>
          <w:szCs w:val="24"/>
          <w:lang w:eastAsia="ar-SA"/>
        </w:rPr>
        <w:t xml:space="preserve">primarily from NAB customer 108 transactions.  </w:t>
      </w:r>
      <w:r w:rsidR="0037080A" w:rsidRPr="004940E3">
        <w:rPr>
          <w:rFonts w:ascii="Aptos" w:hAnsi="Aptos"/>
          <w:sz w:val="24"/>
          <w:szCs w:val="24"/>
          <w:lang w:eastAsia="ar-SA"/>
        </w:rPr>
        <w:t xml:space="preserve">These two accounts are added </w:t>
      </w:r>
      <w:r w:rsidR="00A163A1" w:rsidRPr="004940E3">
        <w:rPr>
          <w:rFonts w:ascii="Aptos" w:hAnsi="Aptos"/>
          <w:sz w:val="24"/>
          <w:szCs w:val="24"/>
          <w:lang w:eastAsia="ar-SA"/>
        </w:rPr>
        <w:t>together,</w:t>
      </w:r>
      <w:r w:rsidR="0037080A" w:rsidRPr="004940E3">
        <w:rPr>
          <w:rFonts w:ascii="Aptos" w:hAnsi="Aptos"/>
          <w:sz w:val="24"/>
          <w:szCs w:val="24"/>
          <w:lang w:eastAsia="ar-SA"/>
        </w:rPr>
        <w:t xml:space="preserve"> and the combined balance is reconciled to our AR Aging Report at month-end and year-end.  </w:t>
      </w:r>
    </w:p>
    <w:p w14:paraId="1FB80924" w14:textId="1BA7983E"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 xml:space="preserve">Open “1200 &amp; 1230 Reconciliation” excel spreadsheet at </w:t>
      </w:r>
      <w:r w:rsidRPr="004940E3">
        <w:rPr>
          <w:rFonts w:ascii="Aptos" w:hAnsi="Aptos"/>
          <w:color w:val="467886"/>
          <w:sz w:val="24"/>
          <w:szCs w:val="24"/>
          <w:u w:val="single"/>
          <w:lang w:eastAsia="ar-SA"/>
        </w:rPr>
        <w:t>F:\Accounting\Shared\General Ledger\Balance Sheet Reconciliations 20</w:t>
      </w:r>
      <w:r w:rsidR="003A3168"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\1200 &amp; 1230\1200 &amp; 1230 Reconciliation.xlsx</w:t>
      </w:r>
    </w:p>
    <w:p w14:paraId="72436B43" w14:textId="77777777"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Need three tabs “Month YYYY Summary” “Month YYYY 1200 GL balance” &amp; “Month YYYY 1230 GL Balance” if not a tab for the month you are reconciling, right click and select move or copy, then copy, rename the tab to current month.</w:t>
      </w:r>
    </w:p>
    <w:p w14:paraId="1F76EA98" w14:textId="28CE73BD"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lastRenderedPageBreak/>
        <w:t>Pull GL balance from Intranet for 1200 &amp; 1230</w:t>
      </w:r>
    </w:p>
    <w:p w14:paraId="3012896F" w14:textId="78205599"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Intranet</w:t>
      </w:r>
    </w:p>
    <w:p w14:paraId="522F345A" w14:textId="3F90F4CE"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Scroll to Accounting</w:t>
      </w:r>
    </w:p>
    <w:p w14:paraId="77F8300B" w14:textId="7BFE4983"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Select GL Account Activity</w:t>
      </w:r>
    </w:p>
    <w:p w14:paraId="0757FD8D" w14:textId="0CBADE61"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55A6BEE5" w14:textId="3A3D6268"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Select the Fiscal Period reconciling</w:t>
      </w:r>
    </w:p>
    <w:p w14:paraId="78F64BA0" w14:textId="68A1CEA6"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Select Account “1200 Accounts Receivable”</w:t>
      </w:r>
    </w:p>
    <w:p w14:paraId="1BC043AC" w14:textId="247FAC87"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Select Location/Div “K&amp;M Only (R60)”</w:t>
      </w:r>
    </w:p>
    <w:p w14:paraId="39F0CB6B" w14:textId="62751EF7"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Click Run Report</w:t>
      </w:r>
    </w:p>
    <w:p w14:paraId="65B8889B" w14:textId="2625B0C5"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Put the YTD balance on the spreadsheet where it says GL Balance under column B on the “Month YYYY Summary” tab</w:t>
      </w:r>
    </w:p>
    <w:p w14:paraId="735DA01C" w14:textId="5E1412A4"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Click excel to convert the report to an excel file</w:t>
      </w:r>
    </w:p>
    <w:p w14:paraId="69D45166" w14:textId="69CC8194"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Remove or add any locations that are on the reconciliation sheet and not the report</w:t>
      </w:r>
    </w:p>
    <w:p w14:paraId="1143A062" w14:textId="0C7D0F53"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Copy and paste the report on the “Month YYYY 1200 GL Balance” tab</w:t>
      </w:r>
    </w:p>
    <w:p w14:paraId="6A6C7969" w14:textId="75BAB477" w:rsidR="00EC5C71" w:rsidRPr="004940E3" w:rsidRDefault="00EC5C71" w:rsidP="00E3577C">
      <w:pPr>
        <w:pStyle w:val="BodyText"/>
        <w:numPr>
          <w:ilvl w:val="2"/>
          <w:numId w:val="109"/>
        </w:numPr>
        <w:rPr>
          <w:rFonts w:ascii="Aptos" w:hAnsi="Aptos"/>
          <w:sz w:val="24"/>
          <w:szCs w:val="24"/>
          <w:lang w:eastAsia="ar-SA"/>
        </w:rPr>
      </w:pPr>
      <w:r w:rsidRPr="004940E3">
        <w:rPr>
          <w:rFonts w:ascii="Aptos" w:hAnsi="Aptos"/>
          <w:sz w:val="24"/>
          <w:szCs w:val="24"/>
          <w:lang w:eastAsia="ar-SA"/>
        </w:rPr>
        <w:t>Repeat the same steps above for 1230 except put the report on “Month YYYY 1230 GL Balance tab and the YTD GL Balance goes under column C on the “Month YYYY Summary” tab</w:t>
      </w:r>
    </w:p>
    <w:p w14:paraId="5E7A989E" w14:textId="1605F0E7"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For column B GL 1200 in cell beside location 1 do = click tab ‘Month YYYY 1200 GL balance’ and select total for location 1</w:t>
      </w:r>
    </w:p>
    <w:p w14:paraId="203DDFAF" w14:textId="6821AF8B" w:rsidR="00EC5C71" w:rsidRPr="004940E3" w:rsidRDefault="006B4C55" w:rsidP="00E3577C">
      <w:pPr>
        <w:pStyle w:val="BodyText"/>
        <w:numPr>
          <w:ilvl w:val="1"/>
          <w:numId w:val="109"/>
        </w:numPr>
        <w:rPr>
          <w:rFonts w:ascii="Aptos" w:hAnsi="Aptos"/>
          <w:sz w:val="24"/>
          <w:szCs w:val="24"/>
          <w:lang w:eastAsia="ar-SA"/>
        </w:rPr>
      </w:pPr>
      <w:r w:rsidRPr="004940E3">
        <w:rPr>
          <w:rFonts w:ascii="Aptos" w:hAnsi="Aptos"/>
          <w:noProof/>
          <w:sz w:val="24"/>
          <w:szCs w:val="24"/>
          <w:lang w:eastAsia="ar-SA"/>
        </w:rPr>
        <w:drawing>
          <wp:inline distT="0" distB="0" distL="0" distR="0" wp14:anchorId="433EFE78" wp14:editId="2B90ABF5">
            <wp:extent cx="1438910" cy="237490"/>
            <wp:effectExtent l="0" t="0" r="8890" b="0"/>
            <wp:docPr id="692336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38910" cy="237490"/>
                    </a:xfrm>
                    <a:prstGeom prst="rect">
                      <a:avLst/>
                    </a:prstGeom>
                    <a:noFill/>
                  </pic:spPr>
                </pic:pic>
              </a:graphicData>
            </a:graphic>
          </wp:inline>
        </w:drawing>
      </w:r>
      <w:r w:rsidR="00EC5C71" w:rsidRPr="004940E3">
        <w:rPr>
          <w:rFonts w:ascii="Aptos" w:hAnsi="Aptos"/>
          <w:sz w:val="24"/>
          <w:szCs w:val="24"/>
          <w:lang w:eastAsia="ar-SA"/>
        </w:rPr>
        <w:t>Double click the box in the lower right corner to copy formula down</w:t>
      </w:r>
    </w:p>
    <w:p w14:paraId="00BB00D7" w14:textId="1CBC3ED1"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For column C GL 1230 in cell beside location 1 do = click tab ‘Month YYYY 1230 GL balance’ and select total for location 1</w:t>
      </w:r>
    </w:p>
    <w:p w14:paraId="211BD76D" w14:textId="0B732FE1" w:rsidR="00EC5C71" w:rsidRPr="004940E3" w:rsidRDefault="006B4C55" w:rsidP="00E3577C">
      <w:pPr>
        <w:pStyle w:val="BodyText"/>
        <w:numPr>
          <w:ilvl w:val="1"/>
          <w:numId w:val="109"/>
        </w:numPr>
        <w:rPr>
          <w:rFonts w:ascii="Aptos" w:hAnsi="Aptos"/>
          <w:sz w:val="24"/>
          <w:szCs w:val="24"/>
          <w:lang w:eastAsia="ar-SA"/>
        </w:rPr>
      </w:pPr>
      <w:r w:rsidRPr="004940E3">
        <w:rPr>
          <w:rFonts w:ascii="Aptos" w:hAnsi="Aptos"/>
          <w:noProof/>
          <w:sz w:val="24"/>
          <w:szCs w:val="24"/>
          <w:lang w:eastAsia="ar-SA"/>
        </w:rPr>
        <w:drawing>
          <wp:inline distT="0" distB="0" distL="0" distR="0" wp14:anchorId="15146AF7" wp14:editId="585D397C">
            <wp:extent cx="1438910" cy="237490"/>
            <wp:effectExtent l="0" t="0" r="8890" b="0"/>
            <wp:docPr id="615026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38910" cy="237490"/>
                    </a:xfrm>
                    <a:prstGeom prst="rect">
                      <a:avLst/>
                    </a:prstGeom>
                    <a:noFill/>
                  </pic:spPr>
                </pic:pic>
              </a:graphicData>
            </a:graphic>
          </wp:inline>
        </w:drawing>
      </w:r>
      <w:r w:rsidR="00EC5C71" w:rsidRPr="004940E3">
        <w:rPr>
          <w:rFonts w:ascii="Aptos" w:hAnsi="Aptos"/>
          <w:sz w:val="24"/>
          <w:szCs w:val="24"/>
          <w:lang w:eastAsia="ar-SA"/>
        </w:rPr>
        <w:t>Double click the box in the lower right corner to copy formula down</w:t>
      </w:r>
    </w:p>
    <w:p w14:paraId="44244797" w14:textId="1135B5E1"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 xml:space="preserve">Next you will pull the necessary information for column D Aging report by going to EOM adjusting entry spreadsheet </w:t>
      </w:r>
      <w:r w:rsidRPr="004940E3">
        <w:rPr>
          <w:rFonts w:ascii="Aptos" w:hAnsi="Aptos"/>
          <w:color w:val="467886"/>
          <w:sz w:val="24"/>
          <w:szCs w:val="24"/>
          <w:u w:val="single"/>
          <w:lang w:eastAsia="ar-SA"/>
        </w:rPr>
        <w:t>F:\Accounting\Shared\Month End\EOM Entries 20</w:t>
      </w:r>
      <w:r w:rsidR="00E74BDD"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\EOM entries\EOM Entry #4- Accounts Receivable.xlsx</w:t>
      </w:r>
    </w:p>
    <w:p w14:paraId="3EDB4CC7" w14:textId="36B53100"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t xml:space="preserve">Scroll to 1200&amp;1230 section of the EOM adjusting entry spreadsheet </w:t>
      </w:r>
    </w:p>
    <w:p w14:paraId="7E1D3313" w14:textId="0BC92EC7"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t>Take location 1 total (+) total beside Add Employee A/C’s (+) total beside Add other sales (Nat’ls a/c’s, etc to get the location 1 total on the reconciling spreadsheet</w:t>
      </w:r>
    </w:p>
    <w:p w14:paraId="413D565D" w14:textId="26045F7E"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t>For all the other locations copy and paste the totals from the EOM adjusting entry spreadsheet to the reconciling spreadsheet</w:t>
      </w:r>
    </w:p>
    <w:p w14:paraId="7FBE8D8E" w14:textId="4B873492" w:rsidR="00F353A9"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Check all variance areas, if there is a variance investigat</w:t>
      </w:r>
      <w:r w:rsidR="00DB67C5" w:rsidRPr="004940E3">
        <w:rPr>
          <w:rFonts w:ascii="Aptos" w:hAnsi="Aptos"/>
          <w:sz w:val="24"/>
          <w:szCs w:val="24"/>
          <w:lang w:eastAsia="ar-SA"/>
        </w:rPr>
        <w:t>e &amp; escalate to controller</w:t>
      </w:r>
    </w:p>
    <w:p w14:paraId="1A5F0B29" w14:textId="3B11A047"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Take snip its of the balances of both accounts off the Intranet and post them below the summary</w:t>
      </w:r>
    </w:p>
    <w:p w14:paraId="4B3BE3A8" w14:textId="68C9A951" w:rsidR="00EC5C71" w:rsidRPr="004940E3" w:rsidRDefault="00EC5C71" w:rsidP="00E3577C">
      <w:pPr>
        <w:pStyle w:val="BodyText"/>
        <w:numPr>
          <w:ilvl w:val="0"/>
          <w:numId w:val="109"/>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539993F9" w14:textId="711284D0"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45CE9F88" w14:textId="6F1ACD16"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lastRenderedPageBreak/>
        <w:t>Change the month and year to current one reconciling.</w:t>
      </w:r>
    </w:p>
    <w:p w14:paraId="22CB09B6" w14:textId="3C56A78A" w:rsidR="00EC5C71" w:rsidRPr="004940E3" w:rsidRDefault="00EC5C71" w:rsidP="00E3577C">
      <w:pPr>
        <w:pStyle w:val="BodyText"/>
        <w:numPr>
          <w:ilvl w:val="1"/>
          <w:numId w:val="109"/>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66114B65" w14:textId="7AED971D" w:rsidR="00F353A9" w:rsidRPr="004940E3" w:rsidRDefault="00F353A9" w:rsidP="00F353A9">
      <w:pPr>
        <w:pStyle w:val="BodyText"/>
        <w:ind w:left="1800" w:firstLine="0"/>
        <w:rPr>
          <w:rFonts w:ascii="Aptos" w:hAnsi="Aptos"/>
          <w:sz w:val="24"/>
          <w:szCs w:val="24"/>
          <w:lang w:eastAsia="ar-SA"/>
        </w:rPr>
      </w:pPr>
      <w:r w:rsidRPr="004940E3">
        <w:rPr>
          <w:rFonts w:ascii="Aptos" w:hAnsi="Aptos"/>
          <w:noProof/>
          <w:sz w:val="24"/>
          <w:szCs w:val="24"/>
          <w:lang w:eastAsia="ar-SA"/>
        </w:rPr>
        <w:drawing>
          <wp:inline distT="0" distB="0" distL="0" distR="0" wp14:anchorId="07CB36E3" wp14:editId="2FBDC4F2">
            <wp:extent cx="2057687" cy="1009791"/>
            <wp:effectExtent l="0" t="0" r="0" b="0"/>
            <wp:docPr id="1873059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59354" name="Picture 1873059354"/>
                    <pic:cNvPicPr/>
                  </pic:nvPicPr>
                  <pic:blipFill>
                    <a:blip r:embed="rId101">
                      <a:extLst>
                        <a:ext uri="{28A0092B-C50C-407E-A947-70E740481C1C}">
                          <a14:useLocalDpi xmlns:a14="http://schemas.microsoft.com/office/drawing/2010/main" val="0"/>
                        </a:ext>
                      </a:extLst>
                    </a:blip>
                    <a:stretch>
                      <a:fillRect/>
                    </a:stretch>
                  </pic:blipFill>
                  <pic:spPr>
                    <a:xfrm>
                      <a:off x="0" y="0"/>
                      <a:ext cx="2057687" cy="1009791"/>
                    </a:xfrm>
                    <a:prstGeom prst="rect">
                      <a:avLst/>
                    </a:prstGeom>
                  </pic:spPr>
                </pic:pic>
              </a:graphicData>
            </a:graphic>
          </wp:inline>
        </w:drawing>
      </w:r>
    </w:p>
    <w:p w14:paraId="79D9F096" w14:textId="61F5F385" w:rsidR="00EC5C71" w:rsidRPr="004940E3" w:rsidRDefault="000C5B3F" w:rsidP="00610B65">
      <w:pPr>
        <w:pStyle w:val="Heading3"/>
      </w:pPr>
      <w:bookmarkStart w:id="114" w:name="_Toc228956667"/>
      <w:r w:rsidRPr="004940E3">
        <w:t>GL</w:t>
      </w:r>
      <w:r w:rsidR="00EC5C71" w:rsidRPr="004940E3">
        <w:t xml:space="preserve"> 122</w:t>
      </w:r>
      <w:r w:rsidR="0032179F" w:rsidRPr="004940E3">
        <w:t>0 – In</w:t>
      </w:r>
      <w:r w:rsidR="00EC5C71" w:rsidRPr="004940E3">
        <w:t>ventory In Transit</w:t>
      </w:r>
      <w:r w:rsidRPr="004940E3">
        <w:t xml:space="preserve">, </w:t>
      </w:r>
      <w:r w:rsidR="00EC5C71" w:rsidRPr="004940E3">
        <w:t>Inter</w:t>
      </w:r>
      <w:r w:rsidRPr="004940E3">
        <w:t>-</w:t>
      </w:r>
      <w:r w:rsidR="00EC5C71" w:rsidRPr="004940E3">
        <w:t>Co</w:t>
      </w:r>
      <w:bookmarkEnd w:id="114"/>
    </w:p>
    <w:p w14:paraId="5E2591B6" w14:textId="4F55EA23" w:rsidR="00534778" w:rsidRPr="004940E3" w:rsidRDefault="001D564C" w:rsidP="00534778">
      <w:pPr>
        <w:pStyle w:val="BodyText"/>
        <w:ind w:left="1080" w:firstLine="0"/>
        <w:rPr>
          <w:rFonts w:ascii="Aptos" w:hAnsi="Aptos"/>
          <w:sz w:val="24"/>
          <w:szCs w:val="24"/>
          <w:lang w:eastAsia="ar-SA"/>
        </w:rPr>
      </w:pPr>
      <w:r w:rsidRPr="004940E3">
        <w:rPr>
          <w:rFonts w:ascii="Aptos" w:hAnsi="Aptos"/>
          <w:sz w:val="24"/>
          <w:szCs w:val="24"/>
          <w:lang w:eastAsia="ar-SA"/>
        </w:rPr>
        <w:t>G/L 1220 is used to record inter-company inventory transfers.  Inventory that is in-transfer between K&amp;M locations on the nightly transfer trucks.  This includes both Stock &amp; Sold transfers.</w:t>
      </w:r>
      <w:r w:rsidR="009B6328" w:rsidRPr="004940E3">
        <w:rPr>
          <w:rFonts w:ascii="Aptos" w:hAnsi="Aptos"/>
          <w:sz w:val="24"/>
          <w:szCs w:val="24"/>
          <w:lang w:eastAsia="ar-SA"/>
        </w:rPr>
        <w:t xml:space="preserve">  This account is reconciled </w:t>
      </w:r>
      <w:r w:rsidR="00F92349" w:rsidRPr="004940E3">
        <w:rPr>
          <w:rFonts w:ascii="Aptos" w:hAnsi="Aptos"/>
          <w:sz w:val="24"/>
          <w:szCs w:val="24"/>
          <w:lang w:eastAsia="ar-SA"/>
        </w:rPr>
        <w:t xml:space="preserve">through an </w:t>
      </w:r>
      <w:r w:rsidR="009B6328" w:rsidRPr="004940E3">
        <w:rPr>
          <w:rFonts w:ascii="Aptos" w:hAnsi="Aptos"/>
          <w:sz w:val="24"/>
          <w:szCs w:val="24"/>
          <w:lang w:eastAsia="ar-SA"/>
        </w:rPr>
        <w:t xml:space="preserve">excel </w:t>
      </w:r>
      <w:r w:rsidR="00BC73E8" w:rsidRPr="004940E3">
        <w:rPr>
          <w:rFonts w:ascii="Aptos" w:hAnsi="Aptos"/>
          <w:sz w:val="24"/>
          <w:szCs w:val="24"/>
          <w:lang w:eastAsia="ar-SA"/>
        </w:rPr>
        <w:t xml:space="preserve">summary of </w:t>
      </w:r>
      <w:r w:rsidR="00F92349" w:rsidRPr="004940E3">
        <w:rPr>
          <w:rFonts w:ascii="Aptos" w:hAnsi="Aptos"/>
          <w:sz w:val="24"/>
          <w:szCs w:val="24"/>
          <w:lang w:eastAsia="ar-SA"/>
        </w:rPr>
        <w:t xml:space="preserve">the totals off our </w:t>
      </w:r>
      <w:r w:rsidR="00BC73E8" w:rsidRPr="004940E3">
        <w:rPr>
          <w:rFonts w:ascii="Aptos" w:hAnsi="Aptos"/>
          <w:sz w:val="24"/>
          <w:szCs w:val="24"/>
          <w:lang w:eastAsia="ar-SA"/>
        </w:rPr>
        <w:t xml:space="preserve">EOM reports by location showing </w:t>
      </w:r>
      <w:r w:rsidR="00F92349" w:rsidRPr="004940E3">
        <w:rPr>
          <w:rFonts w:ascii="Aptos" w:hAnsi="Aptos"/>
          <w:sz w:val="24"/>
          <w:szCs w:val="24"/>
          <w:lang w:eastAsia="ar-SA"/>
        </w:rPr>
        <w:t xml:space="preserve"> </w:t>
      </w:r>
      <w:r w:rsidR="009B6328" w:rsidRPr="004940E3">
        <w:rPr>
          <w:rFonts w:ascii="Aptos" w:hAnsi="Aptos"/>
          <w:sz w:val="24"/>
          <w:szCs w:val="24"/>
          <w:lang w:eastAsia="ar-SA"/>
        </w:rPr>
        <w:t>"Inter</w:t>
      </w:r>
      <w:r w:rsidR="00F92349" w:rsidRPr="004940E3">
        <w:rPr>
          <w:rFonts w:ascii="Aptos" w:hAnsi="Aptos"/>
          <w:sz w:val="24"/>
          <w:szCs w:val="24"/>
          <w:lang w:eastAsia="ar-SA"/>
        </w:rPr>
        <w:t>-</w:t>
      </w:r>
      <w:r w:rsidR="009B6328" w:rsidRPr="004940E3">
        <w:rPr>
          <w:rFonts w:ascii="Aptos" w:hAnsi="Aptos"/>
          <w:sz w:val="24"/>
          <w:szCs w:val="24"/>
          <w:lang w:eastAsia="ar-SA"/>
        </w:rPr>
        <w:t>Co Rec</w:t>
      </w:r>
      <w:r w:rsidR="00F92349" w:rsidRPr="004940E3">
        <w:rPr>
          <w:rFonts w:ascii="Aptos" w:hAnsi="Aptos"/>
          <w:sz w:val="24"/>
          <w:szCs w:val="24"/>
          <w:lang w:eastAsia="ar-SA"/>
        </w:rPr>
        <w:t>,</w:t>
      </w:r>
      <w:r w:rsidR="009B6328" w:rsidRPr="004940E3">
        <w:rPr>
          <w:rFonts w:ascii="Aptos" w:hAnsi="Aptos"/>
          <w:sz w:val="24"/>
          <w:szCs w:val="24"/>
          <w:lang w:eastAsia="ar-SA"/>
        </w:rPr>
        <w:t>" Inter</w:t>
      </w:r>
      <w:r w:rsidR="00F92349" w:rsidRPr="004940E3">
        <w:rPr>
          <w:rFonts w:ascii="Aptos" w:hAnsi="Aptos"/>
          <w:sz w:val="24"/>
          <w:szCs w:val="24"/>
          <w:lang w:eastAsia="ar-SA"/>
        </w:rPr>
        <w:t>-</w:t>
      </w:r>
      <w:r w:rsidR="009B6328" w:rsidRPr="004940E3">
        <w:rPr>
          <w:rFonts w:ascii="Aptos" w:hAnsi="Aptos"/>
          <w:sz w:val="24"/>
          <w:szCs w:val="24"/>
          <w:lang w:eastAsia="ar-SA"/>
        </w:rPr>
        <w:t>Company Receivers.</w:t>
      </w:r>
    </w:p>
    <w:p w14:paraId="117808F3" w14:textId="1EB5977B" w:rsidR="00F45CA2" w:rsidRPr="004940E3" w:rsidRDefault="00F45CA2" w:rsidP="00E3577C">
      <w:pPr>
        <w:pStyle w:val="BodyText"/>
        <w:numPr>
          <w:ilvl w:val="0"/>
          <w:numId w:val="256"/>
        </w:numPr>
        <w:rPr>
          <w:rFonts w:ascii="Aptos" w:hAnsi="Aptos"/>
          <w:sz w:val="24"/>
          <w:szCs w:val="24"/>
          <w:lang w:eastAsia="ar-SA"/>
        </w:rPr>
      </w:pPr>
      <w:r w:rsidRPr="004940E3">
        <w:rPr>
          <w:rFonts w:ascii="Aptos" w:hAnsi="Aptos"/>
          <w:sz w:val="24"/>
          <w:szCs w:val="24"/>
          <w:lang w:eastAsia="ar-SA"/>
        </w:rPr>
        <w:t xml:space="preserve">  To reconcile Monthly</w:t>
      </w:r>
      <w:r w:rsidR="00D45D83" w:rsidRPr="004940E3">
        <w:rPr>
          <w:rFonts w:ascii="Aptos" w:hAnsi="Aptos"/>
          <w:sz w:val="24"/>
          <w:szCs w:val="24"/>
          <w:lang w:eastAsia="ar-SA"/>
        </w:rPr>
        <w:t xml:space="preserve"> &amp; Annually</w:t>
      </w:r>
      <w:r w:rsidRPr="004940E3">
        <w:rPr>
          <w:rFonts w:ascii="Aptos" w:hAnsi="Aptos"/>
          <w:sz w:val="24"/>
          <w:szCs w:val="24"/>
          <w:lang w:eastAsia="ar-SA"/>
        </w:rPr>
        <w:t>:</w:t>
      </w:r>
    </w:p>
    <w:p w14:paraId="5430B38A" w14:textId="77777777" w:rsidR="00276C74" w:rsidRPr="004940E3" w:rsidRDefault="00F45CA2" w:rsidP="00E3577C">
      <w:pPr>
        <w:pStyle w:val="ListParagraph"/>
        <w:numPr>
          <w:ilvl w:val="1"/>
          <w:numId w:val="256"/>
        </w:numPr>
        <w:rPr>
          <w:rFonts w:ascii="Aptos" w:hAnsi="Aptos"/>
          <w:sz w:val="24"/>
          <w:szCs w:val="24"/>
          <w:lang w:eastAsia="ar-SA"/>
        </w:rPr>
      </w:pPr>
      <w:r w:rsidRPr="004940E3">
        <w:rPr>
          <w:rFonts w:ascii="Aptos" w:hAnsi="Aptos"/>
          <w:sz w:val="24"/>
          <w:szCs w:val="24"/>
          <w:lang w:eastAsia="ar-SA"/>
        </w:rPr>
        <w:t>Open</w:t>
      </w:r>
      <w:r w:rsidR="00276C74" w:rsidRPr="004940E3">
        <w:rPr>
          <w:rFonts w:ascii="Aptos" w:hAnsi="Aptos"/>
          <w:sz w:val="24"/>
          <w:szCs w:val="24"/>
          <w:lang w:eastAsia="ar-SA"/>
        </w:rPr>
        <w:t xml:space="preserve"> the EOM adjusting entry spreadsheet </w:t>
      </w:r>
    </w:p>
    <w:p w14:paraId="646DBD42" w14:textId="213A37ED" w:rsidR="00276C74" w:rsidRPr="004940E3" w:rsidRDefault="00276C74" w:rsidP="00E3577C">
      <w:pPr>
        <w:pStyle w:val="ListParagraph"/>
        <w:numPr>
          <w:ilvl w:val="2"/>
          <w:numId w:val="256"/>
        </w:numPr>
        <w:rPr>
          <w:rFonts w:ascii="Aptos" w:hAnsi="Aptos"/>
          <w:sz w:val="24"/>
          <w:szCs w:val="24"/>
          <w:lang w:eastAsia="ar-SA"/>
        </w:rPr>
      </w:pPr>
      <w:r w:rsidRPr="004940E3">
        <w:rPr>
          <w:rFonts w:ascii="Aptos" w:hAnsi="Aptos"/>
          <w:sz w:val="24"/>
          <w:szCs w:val="24"/>
          <w:lang w:eastAsia="ar-SA"/>
        </w:rPr>
        <w:t>F:\Accounting\Shared\Month End\EOM Entries 20XX\EOM entries\EOM Entry #11- Inter-Co Inventory.xlsx</w:t>
      </w:r>
    </w:p>
    <w:p w14:paraId="2ACB345D" w14:textId="77777777" w:rsidR="009C3D45" w:rsidRPr="004940E3" w:rsidRDefault="00FC7249" w:rsidP="00E3577C">
      <w:pPr>
        <w:pStyle w:val="BodyText"/>
        <w:numPr>
          <w:ilvl w:val="1"/>
          <w:numId w:val="256"/>
        </w:numPr>
        <w:rPr>
          <w:rFonts w:ascii="Aptos" w:hAnsi="Aptos"/>
          <w:sz w:val="24"/>
          <w:szCs w:val="24"/>
          <w:lang w:eastAsia="ar-SA"/>
        </w:rPr>
      </w:pPr>
      <w:r w:rsidRPr="004940E3">
        <w:rPr>
          <w:rFonts w:ascii="Aptos" w:hAnsi="Aptos"/>
          <w:sz w:val="24"/>
          <w:szCs w:val="24"/>
          <w:lang w:eastAsia="ar-SA"/>
        </w:rPr>
        <w:t>Run a</w:t>
      </w:r>
      <w:r w:rsidR="00E836CE" w:rsidRPr="004940E3">
        <w:rPr>
          <w:rFonts w:ascii="Aptos" w:hAnsi="Aptos"/>
          <w:sz w:val="24"/>
          <w:szCs w:val="24"/>
          <w:lang w:eastAsia="ar-SA"/>
        </w:rPr>
        <w:t>n Intran</w:t>
      </w:r>
      <w:r w:rsidR="006C7B43" w:rsidRPr="004940E3">
        <w:rPr>
          <w:rFonts w:ascii="Aptos" w:hAnsi="Aptos"/>
          <w:sz w:val="24"/>
          <w:szCs w:val="24"/>
          <w:lang w:eastAsia="ar-SA"/>
        </w:rPr>
        <w:t xml:space="preserve">et account balance total for current fiscal period, G/L 1220, K&amp;M Only (R60), </w:t>
      </w:r>
      <w:r w:rsidR="009C3D45" w:rsidRPr="004940E3">
        <w:rPr>
          <w:rFonts w:ascii="Aptos" w:hAnsi="Aptos"/>
          <w:sz w:val="24"/>
          <w:szCs w:val="24"/>
          <w:lang w:eastAsia="ar-SA"/>
        </w:rPr>
        <w:t>and click “Run Report”</w:t>
      </w:r>
    </w:p>
    <w:p w14:paraId="79EAE225" w14:textId="45ADE7B9" w:rsidR="009C3D45" w:rsidRPr="004940E3" w:rsidRDefault="009C3D45" w:rsidP="009C3D45">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3B9F75BB" wp14:editId="1564F190">
            <wp:extent cx="5943600" cy="1367155"/>
            <wp:effectExtent l="0" t="0" r="0" b="4445"/>
            <wp:docPr id="2048777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77011" name="Picture 2048777011"/>
                    <pic:cNvPicPr/>
                  </pic:nvPicPr>
                  <pic:blipFill>
                    <a:blip r:embed="rId102">
                      <a:extLst>
                        <a:ext uri="{28A0092B-C50C-407E-A947-70E740481C1C}">
                          <a14:useLocalDpi xmlns:a14="http://schemas.microsoft.com/office/drawing/2010/main" val="0"/>
                        </a:ext>
                      </a:extLst>
                    </a:blip>
                    <a:stretch>
                      <a:fillRect/>
                    </a:stretch>
                  </pic:blipFill>
                  <pic:spPr>
                    <a:xfrm>
                      <a:off x="0" y="0"/>
                      <a:ext cx="5943600" cy="1367155"/>
                    </a:xfrm>
                    <a:prstGeom prst="rect">
                      <a:avLst/>
                    </a:prstGeom>
                  </pic:spPr>
                </pic:pic>
              </a:graphicData>
            </a:graphic>
          </wp:inline>
        </w:drawing>
      </w:r>
    </w:p>
    <w:p w14:paraId="7FCF62A2" w14:textId="2A286EA6" w:rsidR="00FE6CAB" w:rsidRPr="004940E3" w:rsidRDefault="009C3D45" w:rsidP="00E3577C">
      <w:pPr>
        <w:pStyle w:val="BodyText"/>
        <w:numPr>
          <w:ilvl w:val="1"/>
          <w:numId w:val="256"/>
        </w:numPr>
        <w:rPr>
          <w:rFonts w:ascii="Aptos" w:hAnsi="Aptos"/>
          <w:sz w:val="24"/>
          <w:szCs w:val="24"/>
          <w:lang w:eastAsia="ar-SA"/>
        </w:rPr>
      </w:pPr>
      <w:r w:rsidRPr="004940E3">
        <w:rPr>
          <w:rFonts w:ascii="Aptos" w:hAnsi="Aptos"/>
          <w:sz w:val="24"/>
          <w:szCs w:val="24"/>
          <w:lang w:eastAsia="ar-SA"/>
        </w:rPr>
        <w:t xml:space="preserve">Compare total of Intranet report showing G/L balance to total of </w:t>
      </w:r>
      <w:r w:rsidR="00FE6CAB" w:rsidRPr="004940E3">
        <w:rPr>
          <w:rFonts w:ascii="Aptos" w:hAnsi="Aptos"/>
          <w:sz w:val="24"/>
          <w:szCs w:val="24"/>
          <w:lang w:eastAsia="ar-SA"/>
        </w:rPr>
        <w:t xml:space="preserve">Monthly Receiver reports as summarized on EOM entry #11. </w:t>
      </w:r>
    </w:p>
    <w:p w14:paraId="67516D6C" w14:textId="7EC0EFA9" w:rsidR="00FE6CAB" w:rsidRPr="004940E3" w:rsidRDefault="00FE6CAB" w:rsidP="00E3577C">
      <w:pPr>
        <w:pStyle w:val="BodyText"/>
        <w:numPr>
          <w:ilvl w:val="1"/>
          <w:numId w:val="256"/>
        </w:numPr>
        <w:rPr>
          <w:rFonts w:ascii="Aptos" w:hAnsi="Aptos"/>
          <w:sz w:val="24"/>
          <w:szCs w:val="24"/>
          <w:lang w:eastAsia="ar-SA"/>
        </w:rPr>
      </w:pPr>
      <w:r w:rsidRPr="004940E3">
        <w:rPr>
          <w:rFonts w:ascii="Aptos" w:hAnsi="Aptos"/>
          <w:sz w:val="24"/>
          <w:szCs w:val="24"/>
          <w:lang w:eastAsia="ar-SA"/>
        </w:rPr>
        <w:t>If the balances match, the account is reconciled</w:t>
      </w:r>
      <w:r w:rsidR="007F08C9" w:rsidRPr="004940E3">
        <w:rPr>
          <w:rFonts w:ascii="Aptos" w:hAnsi="Aptos"/>
          <w:sz w:val="24"/>
          <w:szCs w:val="24"/>
          <w:lang w:eastAsia="ar-SA"/>
        </w:rPr>
        <w:t xml:space="preserve">.  </w:t>
      </w:r>
    </w:p>
    <w:tbl>
      <w:tblPr>
        <w:tblStyle w:val="TableGrid"/>
        <w:tblW w:w="0" w:type="auto"/>
        <w:tblInd w:w="720" w:type="dxa"/>
        <w:tblLook w:val="04A0" w:firstRow="1" w:lastRow="0" w:firstColumn="1" w:lastColumn="0" w:noHBand="0" w:noVBand="1"/>
      </w:tblPr>
      <w:tblGrid>
        <w:gridCol w:w="4421"/>
        <w:gridCol w:w="4209"/>
      </w:tblGrid>
      <w:tr w:rsidR="007F08C9" w:rsidRPr="004940E3" w14:paraId="3F5F37AB" w14:textId="77777777" w:rsidTr="007F08C9">
        <w:tc>
          <w:tcPr>
            <w:tcW w:w="4675" w:type="dxa"/>
          </w:tcPr>
          <w:p w14:paraId="4722933A" w14:textId="401A0568" w:rsidR="007F08C9" w:rsidRPr="004940E3" w:rsidRDefault="005E53A0" w:rsidP="007F08C9">
            <w:pPr>
              <w:pStyle w:val="BodyText"/>
              <w:ind w:left="0" w:firstLine="0"/>
              <w:rPr>
                <w:rFonts w:ascii="Aptos" w:hAnsi="Aptos"/>
                <w:sz w:val="24"/>
                <w:szCs w:val="24"/>
                <w:lang w:eastAsia="ar-SA"/>
              </w:rPr>
            </w:pPr>
            <w:r w:rsidRPr="004940E3">
              <w:rPr>
                <w:rFonts w:ascii="Aptos" w:hAnsi="Aptos"/>
                <w:sz w:val="24"/>
                <w:szCs w:val="24"/>
                <w:lang w:eastAsia="ar-SA"/>
              </w:rPr>
              <w:t xml:space="preserve">Total from Intranet showing </w:t>
            </w:r>
            <w:r w:rsidR="00594ABC" w:rsidRPr="004940E3">
              <w:rPr>
                <w:rFonts w:ascii="Aptos" w:hAnsi="Aptos"/>
                <w:sz w:val="24"/>
                <w:szCs w:val="24"/>
                <w:lang w:eastAsia="ar-SA"/>
              </w:rPr>
              <w:t xml:space="preserve">period </w:t>
            </w:r>
            <w:r w:rsidRPr="004940E3">
              <w:rPr>
                <w:rFonts w:ascii="Aptos" w:hAnsi="Aptos"/>
                <w:sz w:val="24"/>
                <w:szCs w:val="24"/>
                <w:lang w:eastAsia="ar-SA"/>
              </w:rPr>
              <w:t>G/L bal</w:t>
            </w:r>
            <w:r w:rsidR="00594ABC" w:rsidRPr="004940E3">
              <w:rPr>
                <w:rFonts w:ascii="Aptos" w:hAnsi="Aptos"/>
                <w:sz w:val="24"/>
                <w:szCs w:val="24"/>
                <w:lang w:eastAsia="ar-SA"/>
              </w:rPr>
              <w:t>ance</w:t>
            </w:r>
          </w:p>
          <w:p w14:paraId="6A6DB8E1" w14:textId="0FFBD78D" w:rsidR="005E53A0" w:rsidRPr="004940E3" w:rsidRDefault="005E53A0" w:rsidP="007F08C9">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4B88F445" wp14:editId="70853D31">
                  <wp:extent cx="1895740" cy="724001"/>
                  <wp:effectExtent l="0" t="0" r="9525" b="0"/>
                  <wp:docPr id="1780974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74552" name="Picture 1780974552"/>
                          <pic:cNvPicPr/>
                        </pic:nvPicPr>
                        <pic:blipFill>
                          <a:blip r:embed="rId103">
                            <a:extLst>
                              <a:ext uri="{28A0092B-C50C-407E-A947-70E740481C1C}">
                                <a14:useLocalDpi xmlns:a14="http://schemas.microsoft.com/office/drawing/2010/main" val="0"/>
                              </a:ext>
                            </a:extLst>
                          </a:blip>
                          <a:stretch>
                            <a:fillRect/>
                          </a:stretch>
                        </pic:blipFill>
                        <pic:spPr>
                          <a:xfrm>
                            <a:off x="0" y="0"/>
                            <a:ext cx="1895740" cy="724001"/>
                          </a:xfrm>
                          <a:prstGeom prst="rect">
                            <a:avLst/>
                          </a:prstGeom>
                        </pic:spPr>
                      </pic:pic>
                    </a:graphicData>
                  </a:graphic>
                </wp:inline>
              </w:drawing>
            </w:r>
          </w:p>
        </w:tc>
        <w:tc>
          <w:tcPr>
            <w:tcW w:w="4675" w:type="dxa"/>
          </w:tcPr>
          <w:p w14:paraId="79705434" w14:textId="7CB4CE25" w:rsidR="007F08C9" w:rsidRPr="004940E3" w:rsidRDefault="005E53A0" w:rsidP="007F08C9">
            <w:pPr>
              <w:pStyle w:val="BodyText"/>
              <w:ind w:left="0" w:firstLine="0"/>
              <w:rPr>
                <w:rFonts w:ascii="Aptos" w:hAnsi="Aptos"/>
                <w:sz w:val="24"/>
                <w:szCs w:val="24"/>
                <w:lang w:eastAsia="ar-SA"/>
              </w:rPr>
            </w:pPr>
            <w:r w:rsidRPr="004940E3">
              <w:rPr>
                <w:rFonts w:ascii="Aptos" w:hAnsi="Aptos"/>
                <w:sz w:val="24"/>
                <w:szCs w:val="24"/>
                <w:lang w:eastAsia="ar-SA"/>
              </w:rPr>
              <w:t xml:space="preserve">Total from EOM #11 </w:t>
            </w:r>
            <w:r w:rsidR="00CF7FFA" w:rsidRPr="004940E3">
              <w:rPr>
                <w:rFonts w:ascii="Aptos" w:hAnsi="Aptos"/>
                <w:sz w:val="24"/>
                <w:szCs w:val="24"/>
                <w:lang w:eastAsia="ar-SA"/>
              </w:rPr>
              <w:t xml:space="preserve">Summary of Reports, </w:t>
            </w:r>
            <w:r w:rsidR="00594ABC" w:rsidRPr="004940E3">
              <w:rPr>
                <w:rFonts w:ascii="Aptos" w:hAnsi="Aptos"/>
                <w:sz w:val="24"/>
                <w:szCs w:val="24"/>
                <w:lang w:eastAsia="ar-SA"/>
              </w:rPr>
              <w:t xml:space="preserve">bottom of </w:t>
            </w:r>
            <w:r w:rsidR="00CF7FFA" w:rsidRPr="004940E3">
              <w:rPr>
                <w:rFonts w:ascii="Aptos" w:hAnsi="Aptos"/>
                <w:sz w:val="24"/>
                <w:szCs w:val="24"/>
                <w:lang w:eastAsia="ar-SA"/>
              </w:rPr>
              <w:t>Column C</w:t>
            </w:r>
            <w:r w:rsidR="00594ABC" w:rsidRPr="004940E3">
              <w:rPr>
                <w:rFonts w:ascii="Aptos" w:hAnsi="Aptos"/>
                <w:sz w:val="24"/>
                <w:szCs w:val="24"/>
                <w:lang w:eastAsia="ar-SA"/>
              </w:rPr>
              <w:t xml:space="preserve"> </w:t>
            </w:r>
          </w:p>
          <w:p w14:paraId="0E5A75A0" w14:textId="4365D5D4" w:rsidR="00CF7FFA" w:rsidRPr="004940E3" w:rsidRDefault="00CF7FFA" w:rsidP="007F08C9">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34C90B2B" wp14:editId="2F4C0166">
                  <wp:extent cx="1133156" cy="409575"/>
                  <wp:effectExtent l="0" t="0" r="0" b="0"/>
                  <wp:docPr id="672383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3181" name="Picture 672383181"/>
                          <pic:cNvPicPr/>
                        </pic:nvPicPr>
                        <pic:blipFill>
                          <a:blip r:embed="rId104">
                            <a:extLst>
                              <a:ext uri="{28A0092B-C50C-407E-A947-70E740481C1C}">
                                <a14:useLocalDpi xmlns:a14="http://schemas.microsoft.com/office/drawing/2010/main" val="0"/>
                              </a:ext>
                            </a:extLst>
                          </a:blip>
                          <a:stretch>
                            <a:fillRect/>
                          </a:stretch>
                        </pic:blipFill>
                        <pic:spPr>
                          <a:xfrm>
                            <a:off x="0" y="0"/>
                            <a:ext cx="1135457" cy="410407"/>
                          </a:xfrm>
                          <a:prstGeom prst="rect">
                            <a:avLst/>
                          </a:prstGeom>
                        </pic:spPr>
                      </pic:pic>
                    </a:graphicData>
                  </a:graphic>
                </wp:inline>
              </w:drawing>
            </w:r>
          </w:p>
        </w:tc>
      </w:tr>
    </w:tbl>
    <w:p w14:paraId="34BD5C18" w14:textId="4C851540" w:rsidR="007F08C9" w:rsidRPr="004940E3" w:rsidRDefault="00D45D83" w:rsidP="00E3577C">
      <w:pPr>
        <w:pStyle w:val="BodyText"/>
        <w:numPr>
          <w:ilvl w:val="1"/>
          <w:numId w:val="256"/>
        </w:numPr>
        <w:rPr>
          <w:rFonts w:ascii="Aptos" w:hAnsi="Aptos"/>
          <w:sz w:val="24"/>
          <w:szCs w:val="24"/>
          <w:lang w:eastAsia="ar-SA"/>
        </w:rPr>
      </w:pPr>
      <w:r w:rsidRPr="004940E3">
        <w:rPr>
          <w:rFonts w:ascii="Aptos" w:hAnsi="Aptos"/>
          <w:sz w:val="24"/>
          <w:szCs w:val="24"/>
          <w:lang w:eastAsia="ar-SA"/>
        </w:rPr>
        <w:lastRenderedPageBreak/>
        <w:t xml:space="preserve">This procedure simply provides assurance that EOM#11 entry was posted correctly and </w:t>
      </w:r>
      <w:r w:rsidR="00496226" w:rsidRPr="004940E3">
        <w:rPr>
          <w:rFonts w:ascii="Aptos" w:hAnsi="Aptos"/>
          <w:sz w:val="24"/>
          <w:szCs w:val="24"/>
          <w:lang w:eastAsia="ar-SA"/>
        </w:rPr>
        <w:t xml:space="preserve">the ending </w:t>
      </w:r>
      <w:r w:rsidRPr="004940E3">
        <w:rPr>
          <w:rFonts w:ascii="Aptos" w:hAnsi="Aptos"/>
          <w:sz w:val="24"/>
          <w:szCs w:val="24"/>
          <w:lang w:eastAsia="ar-SA"/>
        </w:rPr>
        <w:t xml:space="preserve">account </w:t>
      </w:r>
      <w:r w:rsidR="00496226" w:rsidRPr="004940E3">
        <w:rPr>
          <w:rFonts w:ascii="Aptos" w:hAnsi="Aptos"/>
          <w:sz w:val="24"/>
          <w:szCs w:val="24"/>
          <w:lang w:eastAsia="ar-SA"/>
        </w:rPr>
        <w:t xml:space="preserve">balance </w:t>
      </w:r>
      <w:r w:rsidRPr="004940E3">
        <w:rPr>
          <w:rFonts w:ascii="Aptos" w:hAnsi="Aptos"/>
          <w:sz w:val="24"/>
          <w:szCs w:val="24"/>
          <w:lang w:eastAsia="ar-SA"/>
        </w:rPr>
        <w:t xml:space="preserve">matches what it was intended to.  </w:t>
      </w:r>
      <w:r w:rsidR="007F08C9" w:rsidRPr="004940E3">
        <w:rPr>
          <w:rFonts w:ascii="Aptos" w:hAnsi="Aptos"/>
          <w:sz w:val="24"/>
          <w:szCs w:val="24"/>
          <w:lang w:eastAsia="ar-SA"/>
        </w:rPr>
        <w:t xml:space="preserve"> </w:t>
      </w:r>
    </w:p>
    <w:p w14:paraId="32ABF74C" w14:textId="0CC48CBC" w:rsidR="00EC5C71" w:rsidRPr="004940E3" w:rsidRDefault="00D45D83" w:rsidP="00E3577C">
      <w:pPr>
        <w:pStyle w:val="BodyText"/>
        <w:numPr>
          <w:ilvl w:val="1"/>
          <w:numId w:val="256"/>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0F215614" w14:textId="42B65FE7" w:rsidR="00EC5C71" w:rsidRPr="004940E3" w:rsidRDefault="00BF4663" w:rsidP="00610B65">
      <w:pPr>
        <w:pStyle w:val="Heading3"/>
      </w:pPr>
      <w:bookmarkStart w:id="115" w:name="_Toc228956668"/>
      <w:r w:rsidRPr="004940E3">
        <w:t xml:space="preserve">GL </w:t>
      </w:r>
      <w:r w:rsidR="00490447" w:rsidRPr="004940E3">
        <w:t>1290 – Res</w:t>
      </w:r>
      <w:r w:rsidR="00EC5C71" w:rsidRPr="004940E3">
        <w:t>erve For Bad Debt</w:t>
      </w:r>
      <w:bookmarkEnd w:id="115"/>
      <w:r w:rsidR="00EC5C71" w:rsidRPr="004940E3">
        <w:t xml:space="preserve"> </w:t>
      </w:r>
    </w:p>
    <w:p w14:paraId="0CEFFF48" w14:textId="758CF104" w:rsidR="00EC5C71" w:rsidRPr="004940E3" w:rsidRDefault="00EC5C71" w:rsidP="00EC5C71">
      <w:pPr>
        <w:pStyle w:val="BodyText"/>
        <w:rPr>
          <w:rFonts w:ascii="Aptos" w:hAnsi="Aptos"/>
          <w:b/>
          <w:bCs/>
          <w:color w:val="467886"/>
          <w:sz w:val="24"/>
          <w:szCs w:val="24"/>
          <w:u w:val="single"/>
          <w:lang w:eastAsia="ar-SA"/>
        </w:rPr>
      </w:pPr>
    </w:p>
    <w:p w14:paraId="5E2CFE25" w14:textId="224E3865" w:rsidR="00490447" w:rsidRPr="004940E3" w:rsidRDefault="005D352F" w:rsidP="005D352F">
      <w:pPr>
        <w:pStyle w:val="BodyText"/>
        <w:ind w:firstLine="0"/>
        <w:rPr>
          <w:rFonts w:ascii="Aptos" w:hAnsi="Aptos"/>
          <w:sz w:val="24"/>
          <w:szCs w:val="24"/>
          <w:lang w:eastAsia="ar-SA"/>
        </w:rPr>
      </w:pPr>
      <w:r w:rsidRPr="004940E3">
        <w:rPr>
          <w:rFonts w:ascii="Aptos" w:hAnsi="Aptos"/>
          <w:sz w:val="24"/>
          <w:szCs w:val="24"/>
          <w:lang w:eastAsia="ar-SA"/>
        </w:rPr>
        <w:t>GL 1290 is our Bad debt reserve.  We accrue for bad debts monthly based on amount set by Controller and approved by Pres &amp; CFO at beginning of fiscal year.  We true-up at year-end using a P13 entry.</w:t>
      </w:r>
      <w:r w:rsidR="00C7351E" w:rsidRPr="004940E3">
        <w:rPr>
          <w:rFonts w:ascii="Aptos" w:hAnsi="Aptos"/>
          <w:sz w:val="24"/>
          <w:szCs w:val="24"/>
          <w:lang w:eastAsia="ar-SA"/>
        </w:rPr>
        <w:t xml:space="preserve">  At year-end, this account is tied out to an excel calculation of required reserve based on AR aging.  </w:t>
      </w:r>
    </w:p>
    <w:p w14:paraId="604F0469" w14:textId="072CFEB5" w:rsidR="00FD3102" w:rsidRPr="004940E3" w:rsidRDefault="00EC5C71" w:rsidP="0026170A">
      <w:pPr>
        <w:pStyle w:val="BodyText"/>
        <w:ind w:firstLine="0"/>
        <w:rPr>
          <w:rFonts w:ascii="Aptos" w:hAnsi="Aptos"/>
          <w:sz w:val="24"/>
          <w:szCs w:val="24"/>
          <w:lang w:eastAsia="ar-SA"/>
        </w:rPr>
      </w:pPr>
      <w:r w:rsidRPr="004940E3">
        <w:rPr>
          <w:rFonts w:ascii="Aptos" w:hAnsi="Aptos"/>
          <w:sz w:val="24"/>
          <w:szCs w:val="24"/>
          <w:lang w:eastAsia="ar-SA"/>
        </w:rPr>
        <w:t>Each month there is a recurring entry posted to 1290-1-1.</w:t>
      </w:r>
    </w:p>
    <w:p w14:paraId="51CA592F" w14:textId="56A32E9D" w:rsidR="00DE15C2" w:rsidRPr="004940E3" w:rsidRDefault="00DE15C2" w:rsidP="0026170A">
      <w:pPr>
        <w:pStyle w:val="BodyText"/>
        <w:ind w:firstLine="0"/>
        <w:rPr>
          <w:rFonts w:ascii="Aptos" w:hAnsi="Aptos"/>
          <w:sz w:val="24"/>
          <w:szCs w:val="24"/>
          <w:lang w:eastAsia="ar-SA"/>
        </w:rPr>
      </w:pPr>
      <w:r w:rsidRPr="004940E3">
        <w:rPr>
          <w:rFonts w:ascii="Aptos" w:hAnsi="Aptos"/>
          <w:sz w:val="24"/>
          <w:szCs w:val="24"/>
          <w:lang w:eastAsia="ar-SA"/>
        </w:rPr>
        <w:t xml:space="preserve">File path: </w:t>
      </w:r>
      <w:r w:rsidRPr="004940E3">
        <w:rPr>
          <w:rFonts w:ascii="Aptos" w:hAnsi="Aptos"/>
          <w:b/>
          <w:bCs/>
          <w:color w:val="467886"/>
          <w:sz w:val="24"/>
          <w:szCs w:val="24"/>
          <w:u w:val="single"/>
          <w:lang w:eastAsia="ar-SA"/>
        </w:rPr>
        <w:t>..\..\General Ledger\Balance Sheet Reconciliations 20XX\1290</w:t>
      </w:r>
    </w:p>
    <w:p w14:paraId="4F4B9631" w14:textId="46BF7264" w:rsidR="00695F76" w:rsidRPr="004940E3" w:rsidRDefault="00695F76" w:rsidP="00E3577C">
      <w:pPr>
        <w:pStyle w:val="BodyText"/>
        <w:numPr>
          <w:ilvl w:val="0"/>
          <w:numId w:val="110"/>
        </w:numPr>
        <w:rPr>
          <w:rFonts w:ascii="Aptos" w:hAnsi="Aptos"/>
          <w:sz w:val="24"/>
          <w:szCs w:val="24"/>
          <w:lang w:eastAsia="ar-SA"/>
        </w:rPr>
      </w:pPr>
      <w:r w:rsidRPr="004940E3">
        <w:rPr>
          <w:rFonts w:ascii="Aptos" w:hAnsi="Aptos"/>
          <w:sz w:val="24"/>
          <w:szCs w:val="24"/>
          <w:lang w:eastAsia="ar-SA"/>
        </w:rPr>
        <w:t>To reconcile monthly:</w:t>
      </w:r>
    </w:p>
    <w:p w14:paraId="64F63C15" w14:textId="4FB4E237" w:rsidR="00695F76" w:rsidRPr="004940E3" w:rsidRDefault="00695F76" w:rsidP="00E3577C">
      <w:pPr>
        <w:pStyle w:val="BodyText"/>
        <w:numPr>
          <w:ilvl w:val="1"/>
          <w:numId w:val="110"/>
        </w:numPr>
        <w:rPr>
          <w:rFonts w:ascii="Aptos" w:hAnsi="Aptos"/>
          <w:sz w:val="24"/>
          <w:szCs w:val="24"/>
          <w:lang w:eastAsia="ar-SA"/>
        </w:rPr>
      </w:pPr>
      <w:r w:rsidRPr="004940E3">
        <w:rPr>
          <w:rFonts w:ascii="Aptos" w:hAnsi="Aptos"/>
          <w:sz w:val="24"/>
          <w:szCs w:val="24"/>
          <w:lang w:eastAsia="ar-SA"/>
        </w:rPr>
        <w:t xml:space="preserve">Open Intranet and run a G/L account detail, </w:t>
      </w:r>
      <w:r w:rsidR="00B5728D" w:rsidRPr="004940E3">
        <w:rPr>
          <w:rFonts w:ascii="Aptos" w:hAnsi="Aptos"/>
          <w:sz w:val="24"/>
          <w:szCs w:val="24"/>
          <w:lang w:eastAsia="ar-SA"/>
        </w:rPr>
        <w:t xml:space="preserve">Most recent </w:t>
      </w:r>
      <w:r w:rsidRPr="004940E3">
        <w:rPr>
          <w:rFonts w:ascii="Aptos" w:hAnsi="Aptos"/>
          <w:sz w:val="24"/>
          <w:szCs w:val="24"/>
          <w:lang w:eastAsia="ar-SA"/>
        </w:rPr>
        <w:t xml:space="preserve">Fiscal </w:t>
      </w:r>
      <w:r w:rsidR="00B5728D" w:rsidRPr="004940E3">
        <w:rPr>
          <w:rFonts w:ascii="Aptos" w:hAnsi="Aptos"/>
          <w:sz w:val="24"/>
          <w:szCs w:val="24"/>
          <w:lang w:eastAsia="ar-SA"/>
        </w:rPr>
        <w:t>month ended</w:t>
      </w:r>
      <w:r w:rsidRPr="004940E3">
        <w:rPr>
          <w:rFonts w:ascii="Aptos" w:hAnsi="Aptos"/>
          <w:sz w:val="24"/>
          <w:szCs w:val="24"/>
          <w:lang w:eastAsia="ar-SA"/>
        </w:rPr>
        <w:t xml:space="preserve">, </w:t>
      </w:r>
      <w:r w:rsidR="001A0D67" w:rsidRPr="004940E3">
        <w:rPr>
          <w:rFonts w:ascii="Aptos" w:hAnsi="Aptos"/>
          <w:sz w:val="24"/>
          <w:szCs w:val="24"/>
          <w:lang w:eastAsia="ar-SA"/>
        </w:rPr>
        <w:t xml:space="preserve">G/L 1290, K&amp;M Only (R60), and click “Run Report.” </w:t>
      </w:r>
    </w:p>
    <w:p w14:paraId="61C892B4" w14:textId="070E83B1" w:rsidR="001A0D67" w:rsidRPr="004940E3" w:rsidRDefault="00347226" w:rsidP="001A0D67">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2DEC04B" wp14:editId="3EED39BE">
            <wp:extent cx="5943600" cy="1513840"/>
            <wp:effectExtent l="0" t="0" r="0" b="0"/>
            <wp:docPr id="954944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4813" name="Picture 954944813"/>
                    <pic:cNvPicPr/>
                  </pic:nvPicPr>
                  <pic:blipFill rotWithShape="1">
                    <a:blip r:embed="rId105">
                      <a:extLst>
                        <a:ext uri="{28A0092B-C50C-407E-A947-70E740481C1C}">
                          <a14:useLocalDpi xmlns:a14="http://schemas.microsoft.com/office/drawing/2010/main" val="0"/>
                        </a:ext>
                      </a:extLst>
                    </a:blip>
                    <a:srcRect l="1094" r="1406"/>
                    <a:stretch>
                      <a:fillRect/>
                    </a:stretch>
                  </pic:blipFill>
                  <pic:spPr>
                    <a:xfrm>
                      <a:off x="0" y="0"/>
                      <a:ext cx="5943600" cy="1513840"/>
                    </a:xfrm>
                    <a:prstGeom prst="rect">
                      <a:avLst/>
                    </a:prstGeom>
                  </pic:spPr>
                </pic:pic>
              </a:graphicData>
            </a:graphic>
          </wp:inline>
        </w:drawing>
      </w:r>
      <w:r w:rsidR="001A0D67" w:rsidRPr="004940E3">
        <w:rPr>
          <w:rFonts w:ascii="Aptos" w:hAnsi="Aptos"/>
          <w:sz w:val="24"/>
          <w:szCs w:val="24"/>
          <w:lang w:eastAsia="ar-SA"/>
        </w:rPr>
        <w:t xml:space="preserve"> </w:t>
      </w:r>
    </w:p>
    <w:p w14:paraId="112A8843" w14:textId="745F5C80" w:rsidR="001A0D67" w:rsidRPr="004940E3" w:rsidRDefault="00A72977" w:rsidP="00E3577C">
      <w:pPr>
        <w:pStyle w:val="BodyText"/>
        <w:numPr>
          <w:ilvl w:val="1"/>
          <w:numId w:val="110"/>
        </w:numPr>
        <w:rPr>
          <w:rFonts w:ascii="Aptos" w:hAnsi="Aptos"/>
          <w:sz w:val="24"/>
          <w:szCs w:val="24"/>
          <w:lang w:eastAsia="ar-SA"/>
        </w:rPr>
      </w:pPr>
      <w:r w:rsidRPr="004940E3">
        <w:rPr>
          <w:rFonts w:ascii="Aptos" w:hAnsi="Aptos"/>
          <w:sz w:val="24"/>
          <w:szCs w:val="24"/>
          <w:lang w:eastAsia="ar-SA"/>
        </w:rPr>
        <w:t xml:space="preserve">Review G/L activity to verify </w:t>
      </w:r>
      <w:r w:rsidR="009D49FC" w:rsidRPr="004940E3">
        <w:rPr>
          <w:rFonts w:ascii="Aptos" w:hAnsi="Aptos"/>
          <w:sz w:val="24"/>
          <w:szCs w:val="24"/>
          <w:lang w:eastAsia="ar-SA"/>
        </w:rPr>
        <w:t xml:space="preserve">the monthly recurring entry posted as expected.  </w:t>
      </w:r>
    </w:p>
    <w:p w14:paraId="5E9EE83E" w14:textId="3BD7C2C7" w:rsidR="0097514C" w:rsidRPr="004940E3" w:rsidRDefault="00D771AA" w:rsidP="00E3577C">
      <w:pPr>
        <w:pStyle w:val="BodyText"/>
        <w:numPr>
          <w:ilvl w:val="1"/>
          <w:numId w:val="110"/>
        </w:numPr>
        <w:rPr>
          <w:rFonts w:ascii="Aptos" w:hAnsi="Aptos"/>
          <w:sz w:val="24"/>
          <w:szCs w:val="24"/>
          <w:lang w:eastAsia="ar-SA"/>
        </w:rPr>
      </w:pPr>
      <w:r w:rsidRPr="004940E3">
        <w:rPr>
          <w:rFonts w:ascii="Aptos" w:hAnsi="Aptos"/>
          <w:sz w:val="24"/>
          <w:szCs w:val="24"/>
          <w:lang w:eastAsia="ar-SA"/>
        </w:rPr>
        <w:t xml:space="preserve">Review G/L activity to verify all other daily </w:t>
      </w:r>
      <w:r w:rsidR="00376D61" w:rsidRPr="004940E3">
        <w:rPr>
          <w:rFonts w:ascii="Aptos" w:hAnsi="Aptos"/>
          <w:sz w:val="24"/>
          <w:szCs w:val="24"/>
          <w:lang w:eastAsia="ar-SA"/>
        </w:rPr>
        <w:t xml:space="preserve">postings appear normal and expected. </w:t>
      </w:r>
      <w:r w:rsidRPr="004940E3">
        <w:rPr>
          <w:rFonts w:ascii="Aptos" w:hAnsi="Aptos"/>
          <w:sz w:val="24"/>
          <w:szCs w:val="24"/>
          <w:lang w:eastAsia="ar-SA"/>
        </w:rPr>
        <w:t xml:space="preserve"> </w:t>
      </w:r>
      <w:r w:rsidR="00076F38" w:rsidRPr="004940E3">
        <w:rPr>
          <w:rFonts w:ascii="Aptos" w:hAnsi="Aptos"/>
          <w:sz w:val="24"/>
          <w:szCs w:val="24"/>
          <w:lang w:eastAsia="ar-SA"/>
        </w:rPr>
        <w:t xml:space="preserve">The debit postings coming through as AR adjustments are for </w:t>
      </w:r>
      <w:r w:rsidR="009D727A" w:rsidRPr="004940E3">
        <w:rPr>
          <w:rFonts w:ascii="Aptos" w:hAnsi="Aptos"/>
          <w:sz w:val="24"/>
          <w:szCs w:val="24"/>
          <w:lang w:eastAsia="ar-SA"/>
        </w:rPr>
        <w:t xml:space="preserve">accounts written off by K&amp;M Tire which do not qualify for credit risk </w:t>
      </w:r>
      <w:r w:rsidR="00D86AE7" w:rsidRPr="004940E3">
        <w:rPr>
          <w:rFonts w:ascii="Aptos" w:hAnsi="Aptos"/>
          <w:sz w:val="24"/>
          <w:szCs w:val="24"/>
          <w:lang w:eastAsia="ar-SA"/>
        </w:rPr>
        <w:t>insurance reimbursement</w:t>
      </w:r>
      <w:r w:rsidR="00076F38" w:rsidRPr="004940E3">
        <w:rPr>
          <w:rFonts w:ascii="Aptos" w:hAnsi="Aptos"/>
          <w:sz w:val="24"/>
          <w:szCs w:val="24"/>
          <w:lang w:eastAsia="ar-SA"/>
        </w:rPr>
        <w:t xml:space="preserve">.  </w:t>
      </w:r>
      <w:r w:rsidR="00CC3134" w:rsidRPr="004940E3">
        <w:rPr>
          <w:rFonts w:ascii="Aptos" w:hAnsi="Aptos"/>
          <w:sz w:val="24"/>
          <w:szCs w:val="24"/>
          <w:lang w:eastAsia="ar-SA"/>
        </w:rPr>
        <w:t xml:space="preserve">A small credit posting </w:t>
      </w:r>
      <w:r w:rsidR="0097514C" w:rsidRPr="004940E3">
        <w:rPr>
          <w:rFonts w:ascii="Aptos" w:hAnsi="Aptos"/>
          <w:sz w:val="24"/>
          <w:szCs w:val="24"/>
          <w:lang w:eastAsia="ar-SA"/>
        </w:rPr>
        <w:t xml:space="preserve">is likely from an unexpected payment received by an account previously written off.  </w:t>
      </w:r>
    </w:p>
    <w:p w14:paraId="5EBCE21B" w14:textId="77777777" w:rsidR="00C5596F" w:rsidRPr="004940E3" w:rsidRDefault="007108E1" w:rsidP="00E3577C">
      <w:pPr>
        <w:pStyle w:val="BodyText"/>
        <w:numPr>
          <w:ilvl w:val="1"/>
          <w:numId w:val="110"/>
        </w:numPr>
        <w:rPr>
          <w:rFonts w:ascii="Aptos" w:hAnsi="Aptos"/>
          <w:sz w:val="24"/>
          <w:szCs w:val="24"/>
          <w:lang w:eastAsia="ar-SA"/>
        </w:rPr>
      </w:pPr>
      <w:r w:rsidRPr="004940E3">
        <w:rPr>
          <w:rFonts w:ascii="Aptos" w:hAnsi="Aptos"/>
          <w:sz w:val="24"/>
          <w:szCs w:val="24"/>
          <w:lang w:eastAsia="ar-SA"/>
        </w:rPr>
        <w:t xml:space="preserve">If there is anything </w:t>
      </w:r>
      <w:r w:rsidR="00C5596F" w:rsidRPr="004940E3">
        <w:rPr>
          <w:rFonts w:ascii="Aptos" w:hAnsi="Aptos"/>
          <w:sz w:val="24"/>
          <w:szCs w:val="24"/>
          <w:lang w:eastAsia="ar-SA"/>
        </w:rPr>
        <w:t xml:space="preserve">posted that looks </w:t>
      </w:r>
      <w:r w:rsidRPr="004940E3">
        <w:rPr>
          <w:rFonts w:ascii="Aptos" w:hAnsi="Aptos"/>
          <w:sz w:val="24"/>
          <w:szCs w:val="24"/>
          <w:lang w:eastAsia="ar-SA"/>
        </w:rPr>
        <w:t>unusual or large</w:t>
      </w:r>
      <w:r w:rsidR="00C5596F" w:rsidRPr="004940E3">
        <w:rPr>
          <w:rFonts w:ascii="Aptos" w:hAnsi="Aptos"/>
          <w:sz w:val="24"/>
          <w:szCs w:val="24"/>
          <w:lang w:eastAsia="ar-SA"/>
        </w:rPr>
        <w:t xml:space="preserve"> in size </w:t>
      </w:r>
    </w:p>
    <w:p w14:paraId="5BEEBCAD" w14:textId="3E4EF613" w:rsidR="009D49FC" w:rsidRPr="004940E3" w:rsidRDefault="00C5596F" w:rsidP="00E3577C">
      <w:pPr>
        <w:pStyle w:val="BodyText"/>
        <w:numPr>
          <w:ilvl w:val="2"/>
          <w:numId w:val="110"/>
        </w:numPr>
        <w:rPr>
          <w:rFonts w:ascii="Aptos" w:hAnsi="Aptos"/>
          <w:sz w:val="24"/>
          <w:szCs w:val="24"/>
          <w:lang w:eastAsia="ar-SA"/>
        </w:rPr>
      </w:pPr>
      <w:r w:rsidRPr="004940E3">
        <w:rPr>
          <w:rFonts w:ascii="Aptos" w:hAnsi="Aptos"/>
          <w:sz w:val="24"/>
          <w:szCs w:val="24"/>
          <w:lang w:eastAsia="ar-SA"/>
        </w:rPr>
        <w:t>R</w:t>
      </w:r>
      <w:r w:rsidR="007108E1" w:rsidRPr="004940E3">
        <w:rPr>
          <w:rFonts w:ascii="Aptos" w:hAnsi="Aptos"/>
          <w:sz w:val="24"/>
          <w:szCs w:val="24"/>
          <w:lang w:eastAsia="ar-SA"/>
        </w:rPr>
        <w:t xml:space="preserve">esearch and escalate to controller.  </w:t>
      </w:r>
    </w:p>
    <w:p w14:paraId="46A1312F" w14:textId="0C0AC50E" w:rsidR="00C5596F" w:rsidRPr="004940E3" w:rsidRDefault="00C5596F" w:rsidP="00E3577C">
      <w:pPr>
        <w:pStyle w:val="BodyText"/>
        <w:numPr>
          <w:ilvl w:val="2"/>
          <w:numId w:val="110"/>
        </w:numPr>
        <w:rPr>
          <w:rFonts w:ascii="Aptos" w:hAnsi="Aptos"/>
          <w:sz w:val="24"/>
          <w:szCs w:val="24"/>
          <w:lang w:eastAsia="ar-SA"/>
        </w:rPr>
      </w:pPr>
      <w:r w:rsidRPr="004940E3">
        <w:rPr>
          <w:rFonts w:ascii="Aptos" w:hAnsi="Aptos"/>
          <w:sz w:val="24"/>
          <w:szCs w:val="24"/>
          <w:lang w:eastAsia="ar-SA"/>
        </w:rPr>
        <w:t>Export report to excel, make notes beside row with item researched and any resolution if necessary</w:t>
      </w:r>
    </w:p>
    <w:p w14:paraId="0B4B6262" w14:textId="7D051F5B" w:rsidR="00C5596F" w:rsidRPr="004940E3" w:rsidRDefault="00C5596F" w:rsidP="00E3577C">
      <w:pPr>
        <w:pStyle w:val="BodyText"/>
        <w:numPr>
          <w:ilvl w:val="2"/>
          <w:numId w:val="110"/>
        </w:numPr>
        <w:rPr>
          <w:rFonts w:ascii="Aptos" w:hAnsi="Aptos"/>
          <w:sz w:val="24"/>
          <w:szCs w:val="24"/>
          <w:lang w:eastAsia="ar-SA"/>
        </w:rPr>
      </w:pPr>
      <w:r w:rsidRPr="004940E3">
        <w:rPr>
          <w:rFonts w:ascii="Aptos" w:hAnsi="Aptos"/>
          <w:sz w:val="24"/>
          <w:szCs w:val="24"/>
          <w:lang w:eastAsia="ar-SA"/>
        </w:rPr>
        <w:lastRenderedPageBreak/>
        <w:t xml:space="preserve">Save </w:t>
      </w:r>
      <w:r w:rsidR="00DC6266" w:rsidRPr="004940E3">
        <w:rPr>
          <w:rFonts w:ascii="Aptos" w:hAnsi="Aptos"/>
          <w:sz w:val="24"/>
          <w:szCs w:val="24"/>
          <w:lang w:eastAsia="ar-SA"/>
        </w:rPr>
        <w:t>report to "F:\Accounting\Shared\General Ledger\Balance Sheet Reconciliations 20</w:t>
      </w:r>
      <w:r w:rsidR="000C1A08" w:rsidRPr="004940E3">
        <w:rPr>
          <w:rFonts w:ascii="Aptos" w:hAnsi="Aptos"/>
          <w:sz w:val="24"/>
          <w:szCs w:val="24"/>
          <w:lang w:eastAsia="ar-SA"/>
        </w:rPr>
        <w:t>XX</w:t>
      </w:r>
      <w:r w:rsidR="00DC6266" w:rsidRPr="004940E3">
        <w:rPr>
          <w:rFonts w:ascii="Aptos" w:hAnsi="Aptos"/>
          <w:sz w:val="24"/>
          <w:szCs w:val="24"/>
          <w:lang w:eastAsia="ar-SA"/>
        </w:rPr>
        <w:t>\1290\</w:t>
      </w:r>
      <w:r w:rsidR="000C1A08" w:rsidRPr="004940E3">
        <w:rPr>
          <w:rFonts w:ascii="Aptos" w:hAnsi="Aptos"/>
          <w:sz w:val="24"/>
          <w:szCs w:val="24"/>
          <w:lang w:eastAsia="ar-SA"/>
        </w:rPr>
        <w:t xml:space="preserve"> naming it “GL 1290 Recon Detail </w:t>
      </w:r>
      <w:r w:rsidR="00B72FE5" w:rsidRPr="004940E3">
        <w:rPr>
          <w:rFonts w:ascii="Aptos" w:hAnsi="Aptos"/>
          <w:sz w:val="24"/>
          <w:szCs w:val="24"/>
          <w:lang w:eastAsia="ar-SA"/>
        </w:rPr>
        <w:t>[Period MM.YYYY].xls”</w:t>
      </w:r>
    </w:p>
    <w:p w14:paraId="3E5EBE08" w14:textId="5F5275BD" w:rsidR="00EC5C71" w:rsidRPr="004940E3" w:rsidRDefault="00E53A66" w:rsidP="00E3577C">
      <w:pPr>
        <w:pStyle w:val="ListParagraph"/>
        <w:numPr>
          <w:ilvl w:val="1"/>
          <w:numId w:val="110"/>
        </w:numPr>
        <w:rPr>
          <w:rFonts w:ascii="Aptos" w:hAnsi="Aptos"/>
          <w:sz w:val="24"/>
          <w:szCs w:val="24"/>
          <w:lang w:eastAsia="ar-SA"/>
        </w:rPr>
      </w:pPr>
      <w:r w:rsidRPr="004940E3">
        <w:rPr>
          <w:rFonts w:ascii="Aptos" w:hAnsi="Aptos"/>
          <w:sz w:val="24"/>
          <w:szCs w:val="24"/>
          <w:lang w:eastAsia="ar-SA"/>
        </w:rPr>
        <w:t>Once finished, notate the account was verified on the reconciliation tracker and no further action is necessar</w:t>
      </w:r>
      <w:r w:rsidR="004B67C5" w:rsidRPr="004940E3">
        <w:rPr>
          <w:rFonts w:ascii="Aptos" w:hAnsi="Aptos"/>
          <w:sz w:val="24"/>
          <w:szCs w:val="24"/>
          <w:lang w:eastAsia="ar-SA"/>
        </w:rPr>
        <w:t>y</w:t>
      </w:r>
    </w:p>
    <w:p w14:paraId="4D4E295C" w14:textId="2128BCF2" w:rsidR="004B67C5" w:rsidRPr="004940E3" w:rsidRDefault="004B67C5" w:rsidP="00610B65">
      <w:pPr>
        <w:pStyle w:val="Heading3"/>
      </w:pPr>
      <w:bookmarkStart w:id="116" w:name="_Toc228956669"/>
      <w:r w:rsidRPr="004940E3">
        <w:t>GL 1300 – Inventory</w:t>
      </w:r>
      <w:bookmarkEnd w:id="116"/>
    </w:p>
    <w:p w14:paraId="56DCB527" w14:textId="49EF72EA" w:rsidR="004B67C5" w:rsidRPr="004940E3" w:rsidRDefault="000F3128" w:rsidP="004B67C5">
      <w:pPr>
        <w:pStyle w:val="BodyText"/>
        <w:ind w:left="1080" w:firstLine="0"/>
        <w:rPr>
          <w:rFonts w:ascii="Aptos" w:hAnsi="Aptos"/>
          <w:sz w:val="24"/>
          <w:szCs w:val="24"/>
          <w:lang w:eastAsia="ar-SA"/>
        </w:rPr>
      </w:pPr>
      <w:r w:rsidRPr="004940E3">
        <w:rPr>
          <w:rFonts w:ascii="Aptos" w:hAnsi="Aptos"/>
          <w:sz w:val="24"/>
          <w:szCs w:val="24"/>
          <w:lang w:eastAsia="ar-SA"/>
        </w:rPr>
        <w:t>This GL is used to record cost of i</w:t>
      </w:r>
      <w:r w:rsidR="004B67C5" w:rsidRPr="004940E3">
        <w:rPr>
          <w:rFonts w:ascii="Aptos" w:hAnsi="Aptos"/>
          <w:sz w:val="24"/>
          <w:szCs w:val="24"/>
          <w:lang w:eastAsia="ar-SA"/>
        </w:rPr>
        <w:t xml:space="preserve">nventory, including </w:t>
      </w:r>
      <w:r w:rsidRPr="004940E3">
        <w:rPr>
          <w:rFonts w:ascii="Aptos" w:hAnsi="Aptos"/>
          <w:sz w:val="24"/>
          <w:szCs w:val="24"/>
          <w:lang w:eastAsia="ar-SA"/>
        </w:rPr>
        <w:t xml:space="preserve">product </w:t>
      </w:r>
      <w:r w:rsidR="004B67C5" w:rsidRPr="004940E3">
        <w:rPr>
          <w:rFonts w:ascii="Aptos" w:hAnsi="Aptos"/>
          <w:sz w:val="24"/>
          <w:szCs w:val="24"/>
          <w:lang w:eastAsia="ar-SA"/>
        </w:rPr>
        <w:t>cost &amp; FET.  In operations we verify daily through regular cycle counts.  In G/L, we adjusted book to physical on a monthly basis through EOM entry.</w:t>
      </w:r>
      <w:r w:rsidR="008F6734" w:rsidRPr="004940E3">
        <w:rPr>
          <w:rFonts w:ascii="Aptos" w:hAnsi="Aptos"/>
          <w:sz w:val="24"/>
          <w:szCs w:val="24"/>
          <w:lang w:eastAsia="ar-SA"/>
        </w:rPr>
        <w:t xml:space="preserve">  When reconciling monthly, we reconcile General Ledger inventory to our Computer cost</w:t>
      </w:r>
      <w:r w:rsidR="00616E7C" w:rsidRPr="004940E3">
        <w:rPr>
          <w:rFonts w:ascii="Aptos" w:hAnsi="Aptos"/>
          <w:sz w:val="24"/>
          <w:szCs w:val="24"/>
          <w:lang w:eastAsia="ar-SA"/>
        </w:rPr>
        <w:t xml:space="preserve">.  </w:t>
      </w:r>
      <w:r w:rsidR="004B67C5" w:rsidRPr="004940E3">
        <w:rPr>
          <w:rFonts w:ascii="Aptos" w:hAnsi="Aptos"/>
          <w:sz w:val="24"/>
          <w:szCs w:val="24"/>
          <w:lang w:eastAsia="ar-SA"/>
        </w:rPr>
        <w:t>At year-end, we make a P13 entry to remove inventory padding and overstated amount, netting book inventory down to net cost for 9.30 YE financials.</w:t>
      </w:r>
    </w:p>
    <w:p w14:paraId="75E0EF82" w14:textId="7C9870DA" w:rsidR="000522E0" w:rsidRPr="004940E3" w:rsidRDefault="000522E0" w:rsidP="00E3577C">
      <w:pPr>
        <w:pStyle w:val="BodyText"/>
        <w:numPr>
          <w:ilvl w:val="0"/>
          <w:numId w:val="111"/>
        </w:numPr>
        <w:rPr>
          <w:rFonts w:ascii="Aptos" w:hAnsi="Aptos"/>
          <w:sz w:val="24"/>
          <w:szCs w:val="24"/>
          <w:lang w:eastAsia="ar-SA"/>
        </w:rPr>
      </w:pPr>
      <w:r w:rsidRPr="004940E3">
        <w:rPr>
          <w:rFonts w:ascii="Aptos" w:hAnsi="Aptos"/>
          <w:sz w:val="24"/>
          <w:szCs w:val="24"/>
          <w:lang w:eastAsia="ar-SA"/>
        </w:rPr>
        <w:t>To reconcile Monthly:</w:t>
      </w:r>
    </w:p>
    <w:p w14:paraId="51513507" w14:textId="4DEDD604" w:rsidR="000522E0" w:rsidRPr="004940E3" w:rsidRDefault="000522E0" w:rsidP="00E3577C">
      <w:pPr>
        <w:pStyle w:val="ListParagraph"/>
        <w:numPr>
          <w:ilvl w:val="1"/>
          <w:numId w:val="111"/>
        </w:numPr>
        <w:rPr>
          <w:rFonts w:ascii="Aptos" w:hAnsi="Aptos"/>
          <w:sz w:val="24"/>
          <w:szCs w:val="24"/>
          <w:lang w:eastAsia="ar-SA"/>
        </w:rPr>
      </w:pPr>
      <w:r w:rsidRPr="004940E3">
        <w:rPr>
          <w:rFonts w:ascii="Aptos" w:hAnsi="Aptos"/>
          <w:sz w:val="24"/>
          <w:szCs w:val="24"/>
          <w:lang w:eastAsia="ar-SA"/>
        </w:rPr>
        <w:t xml:space="preserve">Open the </w:t>
      </w:r>
      <w:r w:rsidR="00941442" w:rsidRPr="004940E3">
        <w:rPr>
          <w:rFonts w:ascii="Aptos" w:hAnsi="Aptos"/>
          <w:sz w:val="24"/>
          <w:szCs w:val="24"/>
          <w:lang w:eastAsia="ar-SA"/>
        </w:rPr>
        <w:t>“</w:t>
      </w:r>
      <w:r w:rsidR="001F350A" w:rsidRPr="004940E3">
        <w:rPr>
          <w:rFonts w:ascii="Aptos" w:hAnsi="Aptos"/>
          <w:sz w:val="24"/>
          <w:szCs w:val="24"/>
          <w:lang w:eastAsia="ar-SA"/>
        </w:rPr>
        <w:t>ALL Locations Detailed Inventory</w:t>
      </w:r>
      <w:r w:rsidR="00941442" w:rsidRPr="004940E3">
        <w:rPr>
          <w:rFonts w:ascii="Aptos" w:hAnsi="Aptos"/>
          <w:sz w:val="24"/>
          <w:szCs w:val="24"/>
          <w:lang w:eastAsia="ar-SA"/>
        </w:rPr>
        <w:t>”</w:t>
      </w:r>
      <w:r w:rsidR="001F350A" w:rsidRPr="004940E3">
        <w:rPr>
          <w:rFonts w:ascii="Aptos" w:hAnsi="Aptos"/>
          <w:sz w:val="24"/>
          <w:szCs w:val="24"/>
          <w:lang w:eastAsia="ar-SA"/>
        </w:rPr>
        <w:t xml:space="preserve"> </w:t>
      </w:r>
      <w:r w:rsidR="00941442" w:rsidRPr="004940E3">
        <w:rPr>
          <w:rFonts w:ascii="Aptos" w:hAnsi="Aptos"/>
          <w:sz w:val="24"/>
          <w:szCs w:val="24"/>
          <w:lang w:eastAsia="ar-SA"/>
        </w:rPr>
        <w:t xml:space="preserve">report that runs as an auto-report at end-of-month.  This is saved during the </w:t>
      </w:r>
      <w:r w:rsidR="001345F8" w:rsidRPr="004940E3">
        <w:rPr>
          <w:rFonts w:ascii="Aptos" w:hAnsi="Aptos"/>
          <w:sz w:val="24"/>
          <w:szCs w:val="24"/>
          <w:lang w:eastAsia="ar-SA"/>
        </w:rPr>
        <w:t xml:space="preserve">month-end closing procedure and can be found at </w:t>
      </w:r>
    </w:p>
    <w:p w14:paraId="52AAEC52" w14:textId="77777777" w:rsidR="000831E4" w:rsidRPr="004940E3" w:rsidRDefault="000831E4"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"F:\Accounting\Shared\Month End\Monthly Reports\2026\January 2026\Inventory - Detailed\ALL LOCATIONS - DETAILED INVENTORY 1.31.26.txt" </w:t>
      </w:r>
    </w:p>
    <w:p w14:paraId="58661E4E" w14:textId="2E502EBA" w:rsidR="000522E0" w:rsidRPr="004940E3" w:rsidRDefault="000522E0"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Run an Intranet account balance total for </w:t>
      </w:r>
      <w:r w:rsidR="00FA6295" w:rsidRPr="004940E3">
        <w:rPr>
          <w:rFonts w:ascii="Aptos" w:hAnsi="Aptos"/>
          <w:sz w:val="24"/>
          <w:szCs w:val="24"/>
          <w:lang w:eastAsia="ar-SA"/>
        </w:rPr>
        <w:t xml:space="preserve">most recent </w:t>
      </w:r>
      <w:r w:rsidRPr="004940E3">
        <w:rPr>
          <w:rFonts w:ascii="Aptos" w:hAnsi="Aptos"/>
          <w:sz w:val="24"/>
          <w:szCs w:val="24"/>
          <w:lang w:eastAsia="ar-SA"/>
        </w:rPr>
        <w:t>fiscal period, G/L 1</w:t>
      </w:r>
      <w:r w:rsidR="00410232" w:rsidRPr="004940E3">
        <w:rPr>
          <w:rFonts w:ascii="Aptos" w:hAnsi="Aptos"/>
          <w:sz w:val="24"/>
          <w:szCs w:val="24"/>
          <w:lang w:eastAsia="ar-SA"/>
        </w:rPr>
        <w:t>30</w:t>
      </w:r>
      <w:r w:rsidRPr="004940E3">
        <w:rPr>
          <w:rFonts w:ascii="Aptos" w:hAnsi="Aptos"/>
          <w:sz w:val="24"/>
          <w:szCs w:val="24"/>
          <w:lang w:eastAsia="ar-SA"/>
        </w:rPr>
        <w:t>0, K&amp;M Only (R60), and click “Run Report”</w:t>
      </w:r>
    </w:p>
    <w:p w14:paraId="60A57F02" w14:textId="025B47FB" w:rsidR="000522E0" w:rsidRPr="004940E3" w:rsidRDefault="00FA6295" w:rsidP="000522E0">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02E50D80" wp14:editId="7C8A906A">
            <wp:extent cx="5943600" cy="1388745"/>
            <wp:effectExtent l="0" t="0" r="0" b="1905"/>
            <wp:docPr id="2474078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7886" name="Picture 247407886"/>
                    <pic:cNvPicPr/>
                  </pic:nvPicPr>
                  <pic:blipFill>
                    <a:blip r:embed="rId106">
                      <a:extLst>
                        <a:ext uri="{28A0092B-C50C-407E-A947-70E740481C1C}">
                          <a14:useLocalDpi xmlns:a14="http://schemas.microsoft.com/office/drawing/2010/main" val="0"/>
                        </a:ext>
                      </a:extLst>
                    </a:blip>
                    <a:stretch>
                      <a:fillRect/>
                    </a:stretch>
                  </pic:blipFill>
                  <pic:spPr>
                    <a:xfrm>
                      <a:off x="0" y="0"/>
                      <a:ext cx="5943600" cy="1388745"/>
                    </a:xfrm>
                    <a:prstGeom prst="rect">
                      <a:avLst/>
                    </a:prstGeom>
                  </pic:spPr>
                </pic:pic>
              </a:graphicData>
            </a:graphic>
          </wp:inline>
        </w:drawing>
      </w:r>
    </w:p>
    <w:p w14:paraId="4806666A" w14:textId="4984B1E6" w:rsidR="000522E0" w:rsidRPr="004940E3" w:rsidRDefault="000522E0"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 xml:space="preserve">Compare total of Intranet report showing G/L balance to total of </w:t>
      </w:r>
      <w:r w:rsidR="00A859E1" w:rsidRPr="004940E3">
        <w:rPr>
          <w:rFonts w:ascii="Aptos" w:hAnsi="Aptos"/>
          <w:sz w:val="24"/>
          <w:szCs w:val="24"/>
          <w:lang w:eastAsia="ar-SA"/>
        </w:rPr>
        <w:t xml:space="preserve">“ALL Locations </w:t>
      </w:r>
      <w:r w:rsidR="007B5C0C" w:rsidRPr="004940E3">
        <w:rPr>
          <w:rFonts w:ascii="Aptos" w:hAnsi="Aptos"/>
          <w:sz w:val="24"/>
          <w:szCs w:val="24"/>
          <w:lang w:eastAsia="ar-SA"/>
        </w:rPr>
        <w:t>–</w:t>
      </w:r>
      <w:r w:rsidR="00A859E1" w:rsidRPr="004940E3">
        <w:rPr>
          <w:rFonts w:ascii="Aptos" w:hAnsi="Aptos"/>
          <w:sz w:val="24"/>
          <w:szCs w:val="24"/>
          <w:lang w:eastAsia="ar-SA"/>
        </w:rPr>
        <w:t xml:space="preserve"> </w:t>
      </w:r>
      <w:r w:rsidR="007B5C0C" w:rsidRPr="004940E3">
        <w:rPr>
          <w:rFonts w:ascii="Aptos" w:hAnsi="Aptos"/>
          <w:sz w:val="24"/>
          <w:szCs w:val="24"/>
          <w:lang w:eastAsia="ar-SA"/>
        </w:rPr>
        <w:t xml:space="preserve">Detailed Inventory </w:t>
      </w:r>
      <w:r w:rsidR="00B12C25" w:rsidRPr="004940E3">
        <w:rPr>
          <w:rFonts w:ascii="Aptos" w:hAnsi="Aptos"/>
          <w:sz w:val="24"/>
          <w:szCs w:val="24"/>
          <w:lang w:eastAsia="ar-SA"/>
        </w:rPr>
        <w:t>XX</w:t>
      </w:r>
      <w:r w:rsidR="007B5C0C" w:rsidRPr="004940E3">
        <w:rPr>
          <w:rFonts w:ascii="Aptos" w:hAnsi="Aptos"/>
          <w:sz w:val="24"/>
          <w:szCs w:val="24"/>
          <w:lang w:eastAsia="ar-SA"/>
        </w:rPr>
        <w:t>.</w:t>
      </w:r>
      <w:r w:rsidR="00B12C25" w:rsidRPr="004940E3">
        <w:rPr>
          <w:rFonts w:ascii="Aptos" w:hAnsi="Aptos"/>
          <w:sz w:val="24"/>
          <w:szCs w:val="24"/>
          <w:lang w:eastAsia="ar-SA"/>
        </w:rPr>
        <w:t>XX</w:t>
      </w:r>
      <w:r w:rsidR="007B5C0C" w:rsidRPr="004940E3">
        <w:rPr>
          <w:rFonts w:ascii="Aptos" w:hAnsi="Aptos"/>
          <w:sz w:val="24"/>
          <w:szCs w:val="24"/>
          <w:lang w:eastAsia="ar-SA"/>
        </w:rPr>
        <w:t>.</w:t>
      </w:r>
      <w:r w:rsidR="00B12C25" w:rsidRPr="004940E3">
        <w:rPr>
          <w:rFonts w:ascii="Aptos" w:hAnsi="Aptos"/>
          <w:sz w:val="24"/>
          <w:szCs w:val="24"/>
          <w:lang w:eastAsia="ar-SA"/>
        </w:rPr>
        <w:t>XXXX</w:t>
      </w:r>
      <w:r w:rsidR="007B5C0C" w:rsidRPr="004940E3">
        <w:rPr>
          <w:rFonts w:ascii="Aptos" w:hAnsi="Aptos"/>
          <w:sz w:val="24"/>
          <w:szCs w:val="24"/>
          <w:lang w:eastAsia="ar-SA"/>
        </w:rPr>
        <w:t xml:space="preserve">”  </w:t>
      </w:r>
    </w:p>
    <w:p w14:paraId="1BBA3945" w14:textId="23CEBAF3" w:rsidR="007B5C0C" w:rsidRPr="004940E3" w:rsidRDefault="002C21E9"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On the All Locations Inventory, you must add the middle to columns in the Grand Total row together.  These columns are FET and Actual Cost.  </w:t>
      </w:r>
    </w:p>
    <w:p w14:paraId="3893BF8F" w14:textId="657A117A" w:rsidR="000522E0" w:rsidRPr="004940E3" w:rsidRDefault="000522E0"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If the balances match, the account is reconciled</w:t>
      </w:r>
      <w:r w:rsidR="00162702" w:rsidRPr="004940E3">
        <w:rPr>
          <w:rFonts w:ascii="Aptos" w:hAnsi="Aptos"/>
          <w:sz w:val="24"/>
          <w:szCs w:val="24"/>
          <w:lang w:eastAsia="ar-SA"/>
        </w:rPr>
        <w:t xml:space="preserve"> and everything ha</w:t>
      </w:r>
      <w:r w:rsidR="005415FC" w:rsidRPr="004940E3">
        <w:rPr>
          <w:rFonts w:ascii="Aptos" w:hAnsi="Aptos"/>
          <w:sz w:val="24"/>
          <w:szCs w:val="24"/>
          <w:lang w:eastAsia="ar-SA"/>
        </w:rPr>
        <w:t xml:space="preserve">s been recorded and </w:t>
      </w:r>
      <w:r w:rsidR="00162702" w:rsidRPr="004940E3">
        <w:rPr>
          <w:rFonts w:ascii="Aptos" w:hAnsi="Aptos"/>
          <w:sz w:val="24"/>
          <w:szCs w:val="24"/>
          <w:lang w:eastAsia="ar-SA"/>
        </w:rPr>
        <w:t>posted correctly</w:t>
      </w:r>
      <w:r w:rsidRPr="004940E3">
        <w:rPr>
          <w:rFonts w:ascii="Aptos" w:hAnsi="Aptos"/>
          <w:sz w:val="24"/>
          <w:szCs w:val="24"/>
          <w:lang w:eastAsia="ar-SA"/>
        </w:rPr>
        <w:t xml:space="preserve">.  </w:t>
      </w:r>
    </w:p>
    <w:tbl>
      <w:tblPr>
        <w:tblStyle w:val="TableGrid"/>
        <w:tblW w:w="0" w:type="auto"/>
        <w:tblInd w:w="720" w:type="dxa"/>
        <w:tblLook w:val="04A0" w:firstRow="1" w:lastRow="0" w:firstColumn="1" w:lastColumn="0" w:noHBand="0" w:noVBand="1"/>
      </w:tblPr>
      <w:tblGrid>
        <w:gridCol w:w="3809"/>
        <w:gridCol w:w="4821"/>
      </w:tblGrid>
      <w:tr w:rsidR="000522E0" w:rsidRPr="004940E3" w14:paraId="2EC002F3" w14:textId="77777777" w:rsidTr="007F28F0">
        <w:tc>
          <w:tcPr>
            <w:tcW w:w="4675" w:type="dxa"/>
          </w:tcPr>
          <w:p w14:paraId="17289CA1" w14:textId="77777777" w:rsidR="000522E0" w:rsidRPr="004940E3" w:rsidRDefault="000522E0" w:rsidP="007F28F0">
            <w:pPr>
              <w:pStyle w:val="BodyText"/>
              <w:ind w:left="0" w:firstLine="0"/>
              <w:rPr>
                <w:rFonts w:ascii="Aptos" w:hAnsi="Aptos"/>
                <w:sz w:val="24"/>
                <w:szCs w:val="24"/>
                <w:lang w:eastAsia="ar-SA"/>
              </w:rPr>
            </w:pPr>
            <w:r w:rsidRPr="004940E3">
              <w:rPr>
                <w:rFonts w:ascii="Aptos" w:hAnsi="Aptos"/>
                <w:sz w:val="24"/>
                <w:szCs w:val="24"/>
                <w:lang w:eastAsia="ar-SA"/>
              </w:rPr>
              <w:lastRenderedPageBreak/>
              <w:t>Total from Intranet showing period G/L balance</w:t>
            </w:r>
          </w:p>
          <w:p w14:paraId="546F1828" w14:textId="207E121D" w:rsidR="005415FC" w:rsidRPr="004940E3" w:rsidRDefault="003238D4" w:rsidP="007F28F0">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1F89ABD1" wp14:editId="1F2E2EA3">
                  <wp:extent cx="2038635" cy="838317"/>
                  <wp:effectExtent l="0" t="0" r="0" b="0"/>
                  <wp:docPr id="1306654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4334" name="Picture 1306654334"/>
                          <pic:cNvPicPr/>
                        </pic:nvPicPr>
                        <pic:blipFill>
                          <a:blip r:embed="rId107">
                            <a:extLst>
                              <a:ext uri="{28A0092B-C50C-407E-A947-70E740481C1C}">
                                <a14:useLocalDpi xmlns:a14="http://schemas.microsoft.com/office/drawing/2010/main" val="0"/>
                              </a:ext>
                            </a:extLst>
                          </a:blip>
                          <a:stretch>
                            <a:fillRect/>
                          </a:stretch>
                        </pic:blipFill>
                        <pic:spPr>
                          <a:xfrm>
                            <a:off x="0" y="0"/>
                            <a:ext cx="2038635" cy="838317"/>
                          </a:xfrm>
                          <a:prstGeom prst="rect">
                            <a:avLst/>
                          </a:prstGeom>
                        </pic:spPr>
                      </pic:pic>
                    </a:graphicData>
                  </a:graphic>
                </wp:inline>
              </w:drawing>
            </w:r>
          </w:p>
          <w:p w14:paraId="0C0D9180" w14:textId="46716DDE" w:rsidR="000522E0" w:rsidRPr="004940E3" w:rsidRDefault="000522E0" w:rsidP="007F28F0">
            <w:pPr>
              <w:pStyle w:val="BodyText"/>
              <w:ind w:left="0" w:firstLine="0"/>
              <w:rPr>
                <w:rFonts w:ascii="Aptos" w:hAnsi="Aptos"/>
                <w:sz w:val="24"/>
                <w:szCs w:val="24"/>
                <w:lang w:eastAsia="ar-SA"/>
              </w:rPr>
            </w:pPr>
          </w:p>
        </w:tc>
        <w:tc>
          <w:tcPr>
            <w:tcW w:w="4675" w:type="dxa"/>
          </w:tcPr>
          <w:p w14:paraId="49119B37" w14:textId="77777777" w:rsidR="005415FC" w:rsidRPr="004940E3" w:rsidRDefault="000522E0" w:rsidP="007F28F0">
            <w:pPr>
              <w:pStyle w:val="BodyText"/>
              <w:ind w:left="0" w:firstLine="0"/>
              <w:rPr>
                <w:rFonts w:ascii="Aptos" w:hAnsi="Aptos"/>
                <w:sz w:val="24"/>
                <w:szCs w:val="24"/>
                <w:lang w:eastAsia="ar-SA"/>
              </w:rPr>
            </w:pPr>
            <w:r w:rsidRPr="004940E3">
              <w:rPr>
                <w:rFonts w:ascii="Aptos" w:hAnsi="Aptos"/>
                <w:sz w:val="24"/>
                <w:szCs w:val="24"/>
                <w:lang w:eastAsia="ar-SA"/>
              </w:rPr>
              <w:t xml:space="preserve">Total from </w:t>
            </w:r>
            <w:r w:rsidR="005415FC" w:rsidRPr="004940E3">
              <w:rPr>
                <w:rFonts w:ascii="Aptos" w:hAnsi="Aptos"/>
                <w:sz w:val="24"/>
                <w:szCs w:val="24"/>
                <w:lang w:eastAsia="ar-SA"/>
              </w:rPr>
              <w:t>All Locations Detailed Inventory Report</w:t>
            </w:r>
          </w:p>
          <w:p w14:paraId="7F939A23" w14:textId="6E5C3A20" w:rsidR="000522E0" w:rsidRPr="004940E3" w:rsidRDefault="00F20B9B" w:rsidP="007F28F0">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632EDF06" wp14:editId="74E3364F">
                  <wp:extent cx="2924175" cy="641714"/>
                  <wp:effectExtent l="0" t="0" r="0" b="6350"/>
                  <wp:docPr id="4824922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92274" name="Picture 13"/>
                          <pic:cNvPicPr/>
                        </pic:nvPicPr>
                        <pic:blipFill>
                          <a:blip r:embed="rId108">
                            <a:extLst>
                              <a:ext uri="{28A0092B-C50C-407E-A947-70E740481C1C}">
                                <a14:useLocalDpi xmlns:a14="http://schemas.microsoft.com/office/drawing/2010/main" val="0"/>
                              </a:ext>
                            </a:extLst>
                          </a:blip>
                          <a:stretch>
                            <a:fillRect/>
                          </a:stretch>
                        </pic:blipFill>
                        <pic:spPr>
                          <a:xfrm>
                            <a:off x="0" y="0"/>
                            <a:ext cx="2952639" cy="647961"/>
                          </a:xfrm>
                          <a:prstGeom prst="rect">
                            <a:avLst/>
                          </a:prstGeom>
                        </pic:spPr>
                      </pic:pic>
                    </a:graphicData>
                  </a:graphic>
                </wp:inline>
              </w:drawing>
            </w:r>
            <w:r w:rsidR="000522E0" w:rsidRPr="004940E3">
              <w:rPr>
                <w:rFonts w:ascii="Aptos" w:hAnsi="Aptos"/>
                <w:sz w:val="24"/>
                <w:szCs w:val="24"/>
                <w:lang w:eastAsia="ar-SA"/>
              </w:rPr>
              <w:t xml:space="preserve"> </w:t>
            </w:r>
          </w:p>
          <w:p w14:paraId="70444A7C" w14:textId="49619F04" w:rsidR="000522E0" w:rsidRPr="004940E3" w:rsidRDefault="00F20B9B" w:rsidP="007F28F0">
            <w:pPr>
              <w:pStyle w:val="BodyText"/>
              <w:ind w:left="0" w:firstLine="0"/>
              <w:rPr>
                <w:rFonts w:ascii="Aptos" w:hAnsi="Aptos"/>
                <w:sz w:val="24"/>
                <w:szCs w:val="24"/>
                <w:lang w:eastAsia="ar-SA"/>
              </w:rPr>
            </w:pPr>
            <w:r w:rsidRPr="004940E3">
              <w:rPr>
                <w:rFonts w:ascii="Aptos" w:hAnsi="Aptos"/>
                <w:sz w:val="24"/>
                <w:szCs w:val="24"/>
                <w:lang w:eastAsia="ar-SA"/>
              </w:rPr>
              <w:t>FET of $3,082,399.86</w:t>
            </w:r>
            <w:r w:rsidR="004C1825" w:rsidRPr="004940E3">
              <w:rPr>
                <w:rFonts w:ascii="Aptos" w:hAnsi="Aptos"/>
                <w:sz w:val="24"/>
                <w:szCs w:val="24"/>
                <w:lang w:eastAsia="ar-SA"/>
              </w:rPr>
              <w:t xml:space="preserve"> + Actual Cost $195,466,293.46 = </w:t>
            </w:r>
            <w:r w:rsidR="00A910E1" w:rsidRPr="004940E3">
              <w:rPr>
                <w:rFonts w:ascii="Aptos" w:hAnsi="Aptos"/>
                <w:sz w:val="24"/>
                <w:szCs w:val="24"/>
                <w:lang w:eastAsia="ar-SA"/>
              </w:rPr>
              <w:t>$198,548,693.32</w:t>
            </w:r>
          </w:p>
          <w:p w14:paraId="5C8D2B39" w14:textId="3CF657AE" w:rsidR="00F20B9B" w:rsidRPr="004940E3" w:rsidRDefault="00F20B9B" w:rsidP="007F28F0">
            <w:pPr>
              <w:pStyle w:val="BodyText"/>
              <w:ind w:left="0" w:firstLine="0"/>
              <w:rPr>
                <w:rFonts w:ascii="Aptos" w:hAnsi="Aptos"/>
                <w:sz w:val="24"/>
                <w:szCs w:val="24"/>
                <w:lang w:eastAsia="ar-SA"/>
              </w:rPr>
            </w:pPr>
          </w:p>
        </w:tc>
      </w:tr>
    </w:tbl>
    <w:p w14:paraId="3C7662AC" w14:textId="77777777" w:rsidR="000522E0" w:rsidRPr="004940E3" w:rsidRDefault="000522E0"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4088DED7" w14:textId="2EAFBC1D" w:rsidR="00BD6E7B" w:rsidRPr="004940E3" w:rsidRDefault="000522E0" w:rsidP="00E3577C">
      <w:pPr>
        <w:pStyle w:val="BodyText"/>
        <w:numPr>
          <w:ilvl w:val="0"/>
          <w:numId w:val="111"/>
        </w:numPr>
        <w:rPr>
          <w:rFonts w:ascii="Aptos" w:hAnsi="Aptos"/>
          <w:sz w:val="24"/>
          <w:szCs w:val="24"/>
          <w:lang w:eastAsia="ar-SA"/>
        </w:rPr>
      </w:pPr>
      <w:r w:rsidRPr="004940E3">
        <w:rPr>
          <w:rFonts w:ascii="Aptos" w:hAnsi="Aptos"/>
          <w:sz w:val="24"/>
          <w:szCs w:val="24"/>
          <w:lang w:eastAsia="ar-SA"/>
        </w:rPr>
        <w:t xml:space="preserve">To Reconcile </w:t>
      </w:r>
      <w:r w:rsidR="00BD6E7B" w:rsidRPr="004940E3">
        <w:rPr>
          <w:rFonts w:ascii="Aptos" w:hAnsi="Aptos"/>
          <w:sz w:val="24"/>
          <w:szCs w:val="24"/>
          <w:lang w:eastAsia="ar-SA"/>
        </w:rPr>
        <w:t>Annually (done by Controller)</w:t>
      </w:r>
    </w:p>
    <w:p w14:paraId="51324C66" w14:textId="1BEBAA7D" w:rsidR="000522E0" w:rsidRPr="004940E3" w:rsidRDefault="00B805D2"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 xml:space="preserve">Email VP of Purchasing to request </w:t>
      </w:r>
      <w:r w:rsidR="00043812" w:rsidRPr="004940E3">
        <w:rPr>
          <w:rFonts w:ascii="Aptos" w:hAnsi="Aptos"/>
          <w:sz w:val="24"/>
          <w:szCs w:val="24"/>
          <w:lang w:eastAsia="ar-SA"/>
        </w:rPr>
        <w:t xml:space="preserve">End-of-Year Physical Inventory Cost/Value report with Net downs.  </w:t>
      </w:r>
    </w:p>
    <w:p w14:paraId="35B1119B" w14:textId="049C914E" w:rsidR="000522E0" w:rsidRPr="004940E3" w:rsidRDefault="00734EA8"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 xml:space="preserve">Prepare entry </w:t>
      </w:r>
      <w:r w:rsidR="00543557" w:rsidRPr="004940E3">
        <w:rPr>
          <w:rFonts w:ascii="Aptos" w:hAnsi="Aptos"/>
          <w:sz w:val="24"/>
          <w:szCs w:val="24"/>
          <w:lang w:eastAsia="ar-SA"/>
        </w:rPr>
        <w:t xml:space="preserve">to apply discounts by location. </w:t>
      </w:r>
    </w:p>
    <w:p w14:paraId="490C47E5" w14:textId="0CC031D6" w:rsidR="000522E0" w:rsidRPr="004940E3" w:rsidRDefault="001C2425"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 xml:space="preserve">Refer to </w:t>
      </w:r>
      <w:r w:rsidR="00F67C9E" w:rsidRPr="004940E3">
        <w:rPr>
          <w:rFonts w:ascii="Aptos" w:hAnsi="Aptos"/>
          <w:sz w:val="24"/>
          <w:szCs w:val="24"/>
          <w:lang w:eastAsia="ar-SA"/>
        </w:rPr>
        <w:t xml:space="preserve">the </w:t>
      </w:r>
      <w:r w:rsidR="00004B75" w:rsidRPr="004940E3">
        <w:rPr>
          <w:rFonts w:ascii="Aptos" w:hAnsi="Aptos"/>
          <w:sz w:val="24"/>
          <w:szCs w:val="24"/>
          <w:lang w:eastAsia="ar-SA"/>
        </w:rPr>
        <w:t xml:space="preserve">most recent Inventory Net Cost adjustment </w:t>
      </w:r>
      <w:r w:rsidR="00F67C9E" w:rsidRPr="004940E3">
        <w:rPr>
          <w:rFonts w:ascii="Aptos" w:hAnsi="Aptos"/>
          <w:sz w:val="24"/>
          <w:szCs w:val="24"/>
          <w:lang w:eastAsia="ar-SA"/>
        </w:rPr>
        <w:t>spreadsheet when making this entry</w:t>
      </w:r>
    </w:p>
    <w:p w14:paraId="253085DB" w14:textId="7B546C48" w:rsidR="007A2B22" w:rsidRPr="004940E3" w:rsidRDefault="00543557"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File path </w:t>
      </w:r>
      <w:r w:rsidR="00F67C9E" w:rsidRPr="004940E3">
        <w:rPr>
          <w:rFonts w:ascii="Aptos" w:hAnsi="Aptos"/>
          <w:sz w:val="24"/>
          <w:szCs w:val="24"/>
          <w:lang w:eastAsia="ar-SA"/>
        </w:rPr>
        <w:t>"F:\Accounting\Shared\Year End\Period 13\2025\Year End Inventory Net Cost adjustment 9.30.2025.xlsx"</w:t>
      </w:r>
    </w:p>
    <w:p w14:paraId="129F5FFC" w14:textId="77777777" w:rsidR="004354F7" w:rsidRPr="004940E3" w:rsidRDefault="007A2B22"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In below example $</w:t>
      </w:r>
      <w:r w:rsidR="00414F12" w:rsidRPr="004940E3">
        <w:rPr>
          <w:rFonts w:ascii="Aptos" w:hAnsi="Aptos"/>
          <w:sz w:val="24"/>
          <w:szCs w:val="24"/>
          <w:lang w:eastAsia="ar-SA"/>
        </w:rPr>
        <w:t xml:space="preserve">24,527,724.19 was the amount we were carrying in Inventory Value Overstated going into year-end.  </w:t>
      </w:r>
    </w:p>
    <w:p w14:paraId="2228863D" w14:textId="77777777" w:rsidR="004354F7" w:rsidRPr="004940E3" w:rsidRDefault="00414F12"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When VP of Purchasing ran analysis, $21,069,624.68 was the actual amount determined to be overstated </w:t>
      </w:r>
      <w:r w:rsidR="00384D54" w:rsidRPr="004940E3">
        <w:rPr>
          <w:rFonts w:ascii="Aptos" w:hAnsi="Aptos"/>
          <w:sz w:val="24"/>
          <w:szCs w:val="24"/>
          <w:lang w:eastAsia="ar-SA"/>
        </w:rPr>
        <w:t xml:space="preserve">at 9.30.2025. </w:t>
      </w:r>
    </w:p>
    <w:p w14:paraId="6162E5BE" w14:textId="77777777" w:rsidR="004354F7" w:rsidRPr="004940E3" w:rsidRDefault="00384D54"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The first entry zeros the 2370-1 Overstated account and applies the </w:t>
      </w:r>
      <w:r w:rsidR="0004507E" w:rsidRPr="004940E3">
        <w:rPr>
          <w:rFonts w:ascii="Aptos" w:hAnsi="Aptos"/>
          <w:sz w:val="24"/>
          <w:szCs w:val="24"/>
          <w:lang w:eastAsia="ar-SA"/>
        </w:rPr>
        <w:t xml:space="preserve">$21,069,624.68 discounts to each location, with the difference going to 4080-1-1. </w:t>
      </w:r>
    </w:p>
    <w:p w14:paraId="2A175D02" w14:textId="75479F6E" w:rsidR="007A2B22" w:rsidRPr="004940E3" w:rsidRDefault="0004507E" w:rsidP="00E3577C">
      <w:pPr>
        <w:pStyle w:val="BodyText"/>
        <w:numPr>
          <w:ilvl w:val="2"/>
          <w:numId w:val="111"/>
        </w:numPr>
        <w:rPr>
          <w:rFonts w:ascii="Aptos" w:hAnsi="Aptos"/>
          <w:sz w:val="24"/>
          <w:szCs w:val="24"/>
          <w:lang w:eastAsia="ar-SA"/>
        </w:rPr>
      </w:pPr>
      <w:r w:rsidRPr="004940E3">
        <w:rPr>
          <w:rFonts w:ascii="Aptos" w:hAnsi="Aptos"/>
          <w:sz w:val="24"/>
          <w:szCs w:val="24"/>
          <w:lang w:eastAsia="ar-SA"/>
        </w:rPr>
        <w:t xml:space="preserve">The second entry </w:t>
      </w:r>
      <w:r w:rsidR="00D02C13" w:rsidRPr="004940E3">
        <w:rPr>
          <w:rFonts w:ascii="Aptos" w:hAnsi="Aptos"/>
          <w:sz w:val="24"/>
          <w:szCs w:val="24"/>
          <w:lang w:eastAsia="ar-SA"/>
        </w:rPr>
        <w:t xml:space="preserve">reverses the discounts </w:t>
      </w:r>
      <w:r w:rsidR="00E615F1" w:rsidRPr="004940E3">
        <w:rPr>
          <w:rFonts w:ascii="Aptos" w:hAnsi="Aptos"/>
          <w:sz w:val="24"/>
          <w:szCs w:val="24"/>
          <w:lang w:eastAsia="ar-SA"/>
        </w:rPr>
        <w:t>applied and</w:t>
      </w:r>
      <w:r w:rsidR="00D02C13" w:rsidRPr="004940E3">
        <w:rPr>
          <w:rFonts w:ascii="Aptos" w:hAnsi="Aptos"/>
          <w:sz w:val="24"/>
          <w:szCs w:val="24"/>
          <w:lang w:eastAsia="ar-SA"/>
        </w:rPr>
        <w:t xml:space="preserve"> moves them back into 2370-1 Inventory Value Overstated. </w:t>
      </w:r>
    </w:p>
    <w:p w14:paraId="4A9BD638" w14:textId="341DAD24" w:rsidR="00E24519" w:rsidRPr="004940E3" w:rsidRDefault="00E24519" w:rsidP="00E3577C">
      <w:pPr>
        <w:pStyle w:val="BodyText"/>
        <w:numPr>
          <w:ilvl w:val="1"/>
          <w:numId w:val="111"/>
        </w:numPr>
        <w:rPr>
          <w:rFonts w:ascii="Aptos" w:hAnsi="Aptos"/>
          <w:sz w:val="24"/>
          <w:szCs w:val="24"/>
          <w:lang w:eastAsia="ar-SA"/>
        </w:rPr>
      </w:pPr>
      <w:r w:rsidRPr="004940E3">
        <w:rPr>
          <w:rFonts w:ascii="Aptos" w:hAnsi="Aptos"/>
          <w:sz w:val="24"/>
          <w:szCs w:val="24"/>
          <w:lang w:eastAsia="ar-SA"/>
        </w:rPr>
        <w:t>Send a copy of the spreadsheet to the CFO &amp; President.</w:t>
      </w:r>
    </w:p>
    <w:p w14:paraId="002ACEE3" w14:textId="42F28A0D" w:rsidR="004B67C5" w:rsidRPr="004940E3" w:rsidRDefault="007A2B22" w:rsidP="00A454AC">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7E31C05B" wp14:editId="6255B173">
            <wp:extent cx="5943600" cy="2281555"/>
            <wp:effectExtent l="0" t="0" r="0" b="4445"/>
            <wp:docPr id="10665973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97367" name="Picture 1066597367"/>
                    <pic:cNvPicPr/>
                  </pic:nvPicPr>
                  <pic:blipFill>
                    <a:blip r:embed="rId109">
                      <a:extLst>
                        <a:ext uri="{28A0092B-C50C-407E-A947-70E740481C1C}">
                          <a14:useLocalDpi xmlns:a14="http://schemas.microsoft.com/office/drawing/2010/main" val="0"/>
                        </a:ext>
                      </a:extLst>
                    </a:blip>
                    <a:stretch>
                      <a:fillRect/>
                    </a:stretch>
                  </pic:blipFill>
                  <pic:spPr>
                    <a:xfrm>
                      <a:off x="0" y="0"/>
                      <a:ext cx="5943600" cy="2281555"/>
                    </a:xfrm>
                    <a:prstGeom prst="rect">
                      <a:avLst/>
                    </a:prstGeom>
                  </pic:spPr>
                </pic:pic>
              </a:graphicData>
            </a:graphic>
          </wp:inline>
        </w:drawing>
      </w:r>
    </w:p>
    <w:p w14:paraId="7D6E4C4B" w14:textId="77777777" w:rsidR="004B67C5" w:rsidRPr="004940E3" w:rsidRDefault="004B67C5" w:rsidP="004B67C5">
      <w:pPr>
        <w:rPr>
          <w:lang w:eastAsia="ar-SA"/>
        </w:rPr>
      </w:pPr>
    </w:p>
    <w:p w14:paraId="3AD42606" w14:textId="095991EC" w:rsidR="00EC5C71" w:rsidRPr="004940E3" w:rsidRDefault="00EC5C71" w:rsidP="00610B65">
      <w:pPr>
        <w:pStyle w:val="Heading3"/>
      </w:pPr>
      <w:bookmarkStart w:id="117" w:name="_Toc228956670"/>
      <w:r w:rsidRPr="004940E3">
        <w:t>G</w:t>
      </w:r>
      <w:r w:rsidR="00792144" w:rsidRPr="004940E3">
        <w:t>L 1</w:t>
      </w:r>
      <w:r w:rsidRPr="004940E3">
        <w:t>30</w:t>
      </w:r>
      <w:r w:rsidR="00792144" w:rsidRPr="004940E3">
        <w:t xml:space="preserve">1 </w:t>
      </w:r>
      <w:r w:rsidR="00654F84" w:rsidRPr="004940E3">
        <w:t>–</w:t>
      </w:r>
      <w:r w:rsidR="00792144" w:rsidRPr="004940E3">
        <w:t xml:space="preserve"> </w:t>
      </w:r>
      <w:r w:rsidR="00654F84" w:rsidRPr="004940E3">
        <w:t>Go</w:t>
      </w:r>
      <w:r w:rsidRPr="004940E3">
        <w:t>odyear Pending Inventory</w:t>
      </w:r>
      <w:bookmarkEnd w:id="117"/>
    </w:p>
    <w:p w14:paraId="58BC0155" w14:textId="6CD47779" w:rsidR="00083ABB" w:rsidRPr="004940E3" w:rsidRDefault="005C07E5" w:rsidP="00083ABB">
      <w:pPr>
        <w:pStyle w:val="BodyText"/>
        <w:ind w:left="1080" w:firstLine="0"/>
        <w:rPr>
          <w:rFonts w:ascii="Aptos" w:hAnsi="Aptos"/>
          <w:sz w:val="24"/>
          <w:szCs w:val="24"/>
          <w:lang w:eastAsia="ar-SA"/>
        </w:rPr>
      </w:pPr>
      <w:r w:rsidRPr="004940E3">
        <w:rPr>
          <w:rFonts w:ascii="Aptos" w:hAnsi="Aptos"/>
          <w:sz w:val="24"/>
          <w:szCs w:val="24"/>
          <w:lang w:eastAsia="ar-SA"/>
        </w:rPr>
        <w:t xml:space="preserve">GL 1301 is used to record </w:t>
      </w:r>
      <w:r w:rsidR="000B09E7" w:rsidRPr="004940E3">
        <w:rPr>
          <w:rFonts w:ascii="Aptos" w:hAnsi="Aptos"/>
          <w:sz w:val="24"/>
          <w:szCs w:val="24"/>
          <w:lang w:eastAsia="ar-SA"/>
        </w:rPr>
        <w:t>Goodyear invoices we are paying before we received the inventory.  We pay all Goodyear invoices within 10 days to earn maximum cash &amp; anticipation discounts.  If we haven't received the tires, we will enter the invoice and pay it, with the debit going to 1301-Loc.  When we receive the tires, we clear the receiver out against the related invoice that was posted to 1301-Loc.</w:t>
      </w:r>
    </w:p>
    <w:p w14:paraId="6B2D8416" w14:textId="12E4574D" w:rsidR="00507E42" w:rsidRPr="004940E3" w:rsidRDefault="000E6591" w:rsidP="00083ABB">
      <w:pPr>
        <w:pStyle w:val="BodyText"/>
        <w:ind w:left="1080" w:firstLine="0"/>
        <w:rPr>
          <w:rFonts w:ascii="Aptos" w:hAnsi="Aptos"/>
          <w:sz w:val="24"/>
          <w:szCs w:val="24"/>
          <w:lang w:eastAsia="ar-SA"/>
        </w:rPr>
      </w:pPr>
      <w:r w:rsidRPr="004940E3">
        <w:rPr>
          <w:rFonts w:ascii="Aptos" w:hAnsi="Aptos"/>
          <w:sz w:val="24"/>
          <w:szCs w:val="24"/>
          <w:lang w:eastAsia="ar-SA"/>
        </w:rPr>
        <w:t>This G/L is reconciled to an e</w:t>
      </w:r>
      <w:r w:rsidR="00507E42" w:rsidRPr="004940E3">
        <w:rPr>
          <w:rFonts w:ascii="Aptos" w:hAnsi="Aptos"/>
          <w:sz w:val="24"/>
          <w:szCs w:val="24"/>
          <w:lang w:eastAsia="ar-SA"/>
        </w:rPr>
        <w:t xml:space="preserve">xcel </w:t>
      </w:r>
      <w:r w:rsidRPr="004940E3">
        <w:rPr>
          <w:rFonts w:ascii="Aptos" w:hAnsi="Aptos"/>
          <w:sz w:val="24"/>
          <w:szCs w:val="24"/>
          <w:lang w:eastAsia="ar-SA"/>
        </w:rPr>
        <w:t xml:space="preserve">workpaper </w:t>
      </w:r>
      <w:r w:rsidR="00507E42" w:rsidRPr="004940E3">
        <w:rPr>
          <w:rFonts w:ascii="Aptos" w:hAnsi="Aptos"/>
          <w:sz w:val="24"/>
          <w:szCs w:val="24"/>
          <w:lang w:eastAsia="ar-SA"/>
        </w:rPr>
        <w:t xml:space="preserve">detailing any invoices paid </w:t>
      </w:r>
      <w:r w:rsidRPr="004940E3">
        <w:rPr>
          <w:rFonts w:ascii="Aptos" w:hAnsi="Aptos"/>
          <w:sz w:val="24"/>
          <w:szCs w:val="24"/>
          <w:lang w:eastAsia="ar-SA"/>
        </w:rPr>
        <w:t xml:space="preserve">before </w:t>
      </w:r>
      <w:r w:rsidR="00507E42" w:rsidRPr="004940E3">
        <w:rPr>
          <w:rFonts w:ascii="Aptos" w:hAnsi="Aptos"/>
          <w:sz w:val="24"/>
          <w:szCs w:val="24"/>
          <w:lang w:eastAsia="ar-SA"/>
        </w:rPr>
        <w:t>EOM where tires not yet received.  There should not be anything aged in here, and if there is, it's likely an unresolved issue.</w:t>
      </w:r>
    </w:p>
    <w:p w14:paraId="4A2B00DF" w14:textId="72C42CED" w:rsidR="00654F84" w:rsidRPr="004940E3" w:rsidRDefault="00654F84" w:rsidP="004C6217">
      <w:pPr>
        <w:pStyle w:val="BodyText"/>
        <w:ind w:left="1080" w:firstLine="0"/>
        <w:rPr>
          <w:rFonts w:ascii="Aptos" w:hAnsi="Aptos"/>
          <w:b/>
          <w:bCs/>
          <w:sz w:val="24"/>
          <w:szCs w:val="24"/>
          <w:lang w:eastAsia="ar-SA"/>
        </w:rPr>
      </w:pPr>
      <w:r w:rsidRPr="004940E3">
        <w:rPr>
          <w:rFonts w:ascii="Aptos" w:hAnsi="Aptos"/>
          <w:b/>
          <w:bCs/>
          <w:sz w:val="24"/>
          <w:szCs w:val="24"/>
          <w:lang w:eastAsia="ar-SA"/>
        </w:rPr>
        <w:t>To Reconcile Monthly</w:t>
      </w:r>
    </w:p>
    <w:p w14:paraId="77C38E04" w14:textId="63C65154" w:rsidR="00EC5C71" w:rsidRPr="004940E3" w:rsidRDefault="00EC5C71" w:rsidP="00E3577C">
      <w:pPr>
        <w:pStyle w:val="BodyText"/>
        <w:numPr>
          <w:ilvl w:val="0"/>
          <w:numId w:val="112"/>
        </w:numPr>
        <w:rPr>
          <w:rFonts w:ascii="Aptos" w:hAnsi="Aptos"/>
          <w:sz w:val="24"/>
          <w:szCs w:val="24"/>
          <w:lang w:eastAsia="ar-SA"/>
        </w:rPr>
      </w:pPr>
      <w:r w:rsidRPr="004940E3">
        <w:rPr>
          <w:rFonts w:ascii="Aptos" w:hAnsi="Aptos"/>
          <w:sz w:val="24"/>
          <w:szCs w:val="24"/>
          <w:lang w:eastAsia="ar-SA"/>
        </w:rPr>
        <w:t xml:space="preserve">Open “1301 Reconciliation” excel spreadsheet at </w:t>
      </w:r>
      <w:r w:rsidRPr="004940E3">
        <w:rPr>
          <w:rFonts w:ascii="Aptos" w:hAnsi="Aptos"/>
          <w:color w:val="467886"/>
          <w:sz w:val="24"/>
          <w:szCs w:val="24"/>
          <w:u w:val="single"/>
          <w:lang w:eastAsia="ar-SA"/>
        </w:rPr>
        <w:t>F:\Accounting\Shared\General Ledger\Balance Sheet Reconciliations YYYY\1301</w:t>
      </w:r>
    </w:p>
    <w:p w14:paraId="242C277E" w14:textId="68AB4DB7"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This can be done once a month, it does not need to be done before the month is closed</w:t>
      </w:r>
    </w:p>
    <w:p w14:paraId="4CF3BFF3" w14:textId="7C2E3764" w:rsidR="00EC5C71" w:rsidRPr="004940E3" w:rsidRDefault="00EC5C71" w:rsidP="00E3577C">
      <w:pPr>
        <w:pStyle w:val="BodyText"/>
        <w:numPr>
          <w:ilvl w:val="0"/>
          <w:numId w:val="112"/>
        </w:numPr>
        <w:rPr>
          <w:rFonts w:ascii="Aptos" w:hAnsi="Aptos"/>
          <w:sz w:val="24"/>
          <w:szCs w:val="24"/>
          <w:lang w:eastAsia="ar-SA"/>
        </w:rPr>
      </w:pPr>
      <w:r w:rsidRPr="004940E3">
        <w:rPr>
          <w:rFonts w:ascii="Aptos" w:hAnsi="Aptos"/>
          <w:sz w:val="24"/>
          <w:szCs w:val="24"/>
          <w:lang w:eastAsia="ar-SA"/>
        </w:rPr>
        <w:t xml:space="preserve">Start by updating tab “Month YYYY GL Detail” </w:t>
      </w:r>
    </w:p>
    <w:p w14:paraId="3E17A971" w14:textId="6E65EE89"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Copy and Paste open line items from the same tab in the previous month</w:t>
      </w:r>
    </w:p>
    <w:p w14:paraId="2CCC1790" w14:textId="33605001"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This should be items that are not highlighted grey, items that were used to tie out the “Month YYYY Summary” tab</w:t>
      </w:r>
    </w:p>
    <w:p w14:paraId="2CB0BC0A" w14:textId="56B788C4"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Add all current monthly data</w:t>
      </w:r>
    </w:p>
    <w:p w14:paraId="132AA57A" w14:textId="43A81460"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Intranet</w:t>
      </w:r>
    </w:p>
    <w:p w14:paraId="661AE4A0" w14:textId="37EE60A5"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Accounting</w:t>
      </w:r>
    </w:p>
    <w:p w14:paraId="30C1CDE1" w14:textId="687C0FB9"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GL Account Activity</w:t>
      </w:r>
    </w:p>
    <w:p w14:paraId="1603FEF7" w14:textId="59755766"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 xml:space="preserve">Tab “Account Activity” </w:t>
      </w:r>
    </w:p>
    <w:p w14:paraId="3259157C" w14:textId="5FF3FA01"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lastRenderedPageBreak/>
        <w:t>Select the Fiscal Period reconciling</w:t>
      </w:r>
    </w:p>
    <w:p w14:paraId="1E9A0207" w14:textId="54BF8C27"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Select Account “1301 – Goodyear Pending Inventory”</w:t>
      </w:r>
    </w:p>
    <w:p w14:paraId="154C8111" w14:textId="53698349"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Select Location/Div “K&amp;M Only (R60)”</w:t>
      </w:r>
    </w:p>
    <w:p w14:paraId="33001755" w14:textId="318F7158"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Do not select a Department or select “001” and “000”</w:t>
      </w:r>
    </w:p>
    <w:p w14:paraId="258BED86" w14:textId="635CBDDE"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Click Run Report</w:t>
      </w:r>
    </w:p>
    <w:p w14:paraId="0423F8C3" w14:textId="343DE3E4"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Export to Excel</w:t>
      </w:r>
    </w:p>
    <w:p w14:paraId="730B0476" w14:textId="574D43A9"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Paste current data below previous open items</w:t>
      </w:r>
    </w:p>
    <w:p w14:paraId="08B728D8" w14:textId="12B05429"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Highlight grey anything that washes with the previous month or in the current month</w:t>
      </w:r>
    </w:p>
    <w:p w14:paraId="75A69140" w14:textId="422FD69E"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Leave items that do not wash unhighlighted to use to reconcile the “Month YYYY Summary” tab</w:t>
      </w:r>
    </w:p>
    <w:p w14:paraId="121F3997" w14:textId="26FDF567" w:rsidR="00EC5C71" w:rsidRPr="004940E3" w:rsidRDefault="00EC5C71" w:rsidP="00E3577C">
      <w:pPr>
        <w:pStyle w:val="BodyText"/>
        <w:numPr>
          <w:ilvl w:val="0"/>
          <w:numId w:val="112"/>
        </w:numPr>
        <w:rPr>
          <w:rFonts w:ascii="Aptos" w:hAnsi="Aptos"/>
          <w:sz w:val="24"/>
          <w:szCs w:val="24"/>
          <w:lang w:eastAsia="ar-SA"/>
        </w:rPr>
      </w:pPr>
      <w:r w:rsidRPr="004940E3">
        <w:rPr>
          <w:rFonts w:ascii="Aptos" w:hAnsi="Aptos"/>
          <w:sz w:val="24"/>
          <w:szCs w:val="24"/>
          <w:lang w:eastAsia="ar-SA"/>
        </w:rPr>
        <w:t>Update tab “Month YYYY GL Totals”</w:t>
      </w:r>
    </w:p>
    <w:p w14:paraId="52F11AB7" w14:textId="0461C5BD"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Intranet</w:t>
      </w:r>
    </w:p>
    <w:p w14:paraId="069AB58D" w14:textId="188C55D3"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Accounting</w:t>
      </w:r>
    </w:p>
    <w:p w14:paraId="7833983E" w14:textId="0F191745"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GL Account Activity</w:t>
      </w:r>
    </w:p>
    <w:p w14:paraId="6E64814D" w14:textId="5B10B15E"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 xml:space="preserve">Tab “Account Balance” </w:t>
      </w:r>
    </w:p>
    <w:p w14:paraId="20C14DB4" w14:textId="6E223B17"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Select the Fiscal Period reconciling</w:t>
      </w:r>
    </w:p>
    <w:p w14:paraId="32CEA711" w14:textId="59F490BA"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Select Account “1301 – Goodyear Pending Inventory”</w:t>
      </w:r>
    </w:p>
    <w:p w14:paraId="3CEC0540" w14:textId="30D4E1B5"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Select Location/Div “K&amp;M Only (R60)”</w:t>
      </w:r>
    </w:p>
    <w:p w14:paraId="45924C6E" w14:textId="71E64CEC"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Do not select a Department or select “001” and “000”</w:t>
      </w:r>
    </w:p>
    <w:p w14:paraId="188AEC2F" w14:textId="59E0D0AC"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Click Run Report</w:t>
      </w:r>
    </w:p>
    <w:p w14:paraId="249380D9" w14:textId="7AC9953D"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Export to Excel</w:t>
      </w:r>
    </w:p>
    <w:p w14:paraId="49C2BA08" w14:textId="54B01DD4"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Copy and paste all data from the downloaded file into the tab</w:t>
      </w:r>
    </w:p>
    <w:p w14:paraId="4E679D65" w14:textId="43C59A83" w:rsidR="00EC5C71" w:rsidRPr="004940E3" w:rsidRDefault="00EC5C71" w:rsidP="00E3577C">
      <w:pPr>
        <w:pStyle w:val="BodyText"/>
        <w:numPr>
          <w:ilvl w:val="0"/>
          <w:numId w:val="112"/>
        </w:numPr>
        <w:rPr>
          <w:rFonts w:ascii="Aptos" w:hAnsi="Aptos"/>
          <w:sz w:val="24"/>
          <w:szCs w:val="24"/>
          <w:lang w:eastAsia="ar-SA"/>
        </w:rPr>
      </w:pPr>
      <w:r w:rsidRPr="004940E3">
        <w:rPr>
          <w:rFonts w:ascii="Aptos" w:hAnsi="Aptos"/>
          <w:sz w:val="24"/>
          <w:szCs w:val="24"/>
          <w:lang w:eastAsia="ar-SA"/>
        </w:rPr>
        <w:t>Update tab “Month YYYY Summary”</w:t>
      </w:r>
    </w:p>
    <w:p w14:paraId="780E1962" w14:textId="2E2CE4DA"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Update row 3 with the fiscal period and calendar month and year</w:t>
      </w:r>
    </w:p>
    <w:p w14:paraId="4FF0C1CE" w14:textId="6D63B9E3"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Update row 4 with name or initials and date reconciled</w:t>
      </w:r>
    </w:p>
    <w:p w14:paraId="6247E9C1" w14:textId="6250FF82"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Check that column B “GL 1301” is pulling correctly form the “Month YYYY GL Totals”</w:t>
      </w:r>
    </w:p>
    <w:p w14:paraId="7BDF7CDB" w14:textId="77202F18"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 xml:space="preserve">Update column C “Open Items” </w:t>
      </w:r>
    </w:p>
    <w:p w14:paraId="47C5E567" w14:textId="42016BED"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Pull forward the sum of open items by location from tab “Month YYYY GL Detail”</w:t>
      </w:r>
    </w:p>
    <w:p w14:paraId="0DFE8666" w14:textId="6F1034F1"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If this tab is correct column B and C should wash</w:t>
      </w:r>
    </w:p>
    <w:p w14:paraId="7876B2B2" w14:textId="3E76D093"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Check that column D “Variance” formulas are correct</w:t>
      </w:r>
    </w:p>
    <w:p w14:paraId="7CB246FA" w14:textId="605A712F"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 xml:space="preserve">Update the “GL Balance MM/DD/YYYY” from the Intranet- Accounting- GL Activity </w:t>
      </w:r>
    </w:p>
    <w:p w14:paraId="5E59EFD0" w14:textId="762A43D9"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 xml:space="preserve">Use the same criteria as step 3 of this procedure </w:t>
      </w:r>
    </w:p>
    <w:p w14:paraId="3B51D64E" w14:textId="3965EE99"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Paste the total from all 1301 K&amp;M accounts into cell B60</w:t>
      </w:r>
    </w:p>
    <w:p w14:paraId="4D973CB6" w14:textId="31ECF681" w:rsidR="00EC5C71" w:rsidRPr="004940E3" w:rsidRDefault="00EC5C71"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Also take a snippet of this balance to add to the bottom of the rec</w:t>
      </w:r>
    </w:p>
    <w:p w14:paraId="3E00EBCF" w14:textId="216F5B6C" w:rsidR="00EC5C71" w:rsidRPr="004940E3" w:rsidRDefault="00EC5C71"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If there is a variance start by checking formulas on this tab, work backwards through tabs checking all totals and formulas</w:t>
      </w:r>
    </w:p>
    <w:p w14:paraId="3C1D11CE" w14:textId="00BA6BB5" w:rsidR="00B1195A" w:rsidRPr="004940E3" w:rsidRDefault="00190DE1" w:rsidP="00E3577C">
      <w:pPr>
        <w:pStyle w:val="BodyText"/>
        <w:numPr>
          <w:ilvl w:val="0"/>
          <w:numId w:val="112"/>
        </w:numPr>
        <w:rPr>
          <w:rFonts w:ascii="Aptos" w:hAnsi="Aptos"/>
          <w:sz w:val="24"/>
          <w:szCs w:val="24"/>
          <w:lang w:eastAsia="ar-SA"/>
        </w:rPr>
      </w:pPr>
      <w:r w:rsidRPr="004940E3">
        <w:rPr>
          <w:rFonts w:ascii="Aptos" w:hAnsi="Aptos"/>
          <w:sz w:val="24"/>
          <w:szCs w:val="24"/>
          <w:lang w:eastAsia="ar-SA"/>
        </w:rPr>
        <w:t xml:space="preserve">Review dates in </w:t>
      </w:r>
      <w:r w:rsidR="00EE064E" w:rsidRPr="004940E3">
        <w:rPr>
          <w:rFonts w:ascii="Aptos" w:hAnsi="Aptos"/>
          <w:sz w:val="24"/>
          <w:szCs w:val="24"/>
          <w:lang w:eastAsia="ar-SA"/>
        </w:rPr>
        <w:t>“Month YYYY GL Detail” tab</w:t>
      </w:r>
    </w:p>
    <w:p w14:paraId="5E444980" w14:textId="6F653033" w:rsidR="001950F1" w:rsidRPr="004940E3" w:rsidRDefault="009C7DFF" w:rsidP="00E3577C">
      <w:pPr>
        <w:pStyle w:val="BodyText"/>
        <w:numPr>
          <w:ilvl w:val="1"/>
          <w:numId w:val="112"/>
        </w:numPr>
        <w:rPr>
          <w:rFonts w:ascii="Aptos" w:hAnsi="Aptos"/>
          <w:sz w:val="24"/>
          <w:szCs w:val="24"/>
          <w:lang w:eastAsia="ar-SA"/>
        </w:rPr>
      </w:pPr>
      <w:r w:rsidRPr="004940E3">
        <w:rPr>
          <w:rFonts w:ascii="Aptos" w:hAnsi="Aptos"/>
          <w:sz w:val="24"/>
          <w:szCs w:val="24"/>
          <w:lang w:eastAsia="ar-SA"/>
        </w:rPr>
        <w:t xml:space="preserve">No </w:t>
      </w:r>
      <w:r w:rsidR="00C37E93" w:rsidRPr="004940E3">
        <w:rPr>
          <w:rFonts w:ascii="Aptos" w:hAnsi="Aptos"/>
          <w:sz w:val="24"/>
          <w:szCs w:val="24"/>
          <w:lang w:eastAsia="ar-SA"/>
        </w:rPr>
        <w:t xml:space="preserve">invoices or amounts should be aging.  If any items are over 30 days old, </w:t>
      </w:r>
      <w:r w:rsidR="009D6395" w:rsidRPr="004940E3">
        <w:rPr>
          <w:rFonts w:ascii="Aptos" w:hAnsi="Aptos"/>
          <w:sz w:val="24"/>
          <w:szCs w:val="24"/>
          <w:lang w:eastAsia="ar-SA"/>
        </w:rPr>
        <w:t xml:space="preserve">email AP Manager &amp; Team lead, and CC Controller to ask status. </w:t>
      </w:r>
    </w:p>
    <w:p w14:paraId="72410689" w14:textId="2F4031B8" w:rsidR="009D6395" w:rsidRPr="004940E3" w:rsidRDefault="009D6395"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lastRenderedPageBreak/>
        <w:t xml:space="preserve">If any items are over 60 days old, </w:t>
      </w:r>
      <w:r w:rsidR="00EB3629" w:rsidRPr="004940E3">
        <w:rPr>
          <w:rFonts w:ascii="Aptos" w:hAnsi="Aptos"/>
          <w:sz w:val="24"/>
          <w:szCs w:val="24"/>
          <w:lang w:eastAsia="ar-SA"/>
        </w:rPr>
        <w:t xml:space="preserve">email to above group and </w:t>
      </w:r>
      <w:r w:rsidR="00FA307E" w:rsidRPr="004940E3">
        <w:rPr>
          <w:rFonts w:ascii="Aptos" w:hAnsi="Aptos"/>
          <w:sz w:val="24"/>
          <w:szCs w:val="24"/>
          <w:lang w:eastAsia="ar-SA"/>
        </w:rPr>
        <w:t>also CC:</w:t>
      </w:r>
      <w:r w:rsidR="00EB3629" w:rsidRPr="004940E3">
        <w:rPr>
          <w:rFonts w:ascii="Aptos" w:hAnsi="Aptos"/>
          <w:sz w:val="24"/>
          <w:szCs w:val="24"/>
          <w:lang w:eastAsia="ar-SA"/>
        </w:rPr>
        <w:t xml:space="preserve"> CFO and EVP.  </w:t>
      </w:r>
    </w:p>
    <w:p w14:paraId="0E26585A" w14:textId="0DE84F65" w:rsidR="00EB3629" w:rsidRPr="004940E3" w:rsidRDefault="00EB3629" w:rsidP="00E3577C">
      <w:pPr>
        <w:pStyle w:val="BodyText"/>
        <w:numPr>
          <w:ilvl w:val="2"/>
          <w:numId w:val="112"/>
        </w:numPr>
        <w:rPr>
          <w:rFonts w:ascii="Aptos" w:hAnsi="Aptos"/>
          <w:sz w:val="24"/>
          <w:szCs w:val="24"/>
          <w:lang w:eastAsia="ar-SA"/>
        </w:rPr>
      </w:pPr>
      <w:r w:rsidRPr="004940E3">
        <w:rPr>
          <w:rFonts w:ascii="Aptos" w:hAnsi="Aptos"/>
          <w:sz w:val="24"/>
          <w:szCs w:val="24"/>
          <w:lang w:eastAsia="ar-SA"/>
        </w:rPr>
        <w:t xml:space="preserve">If any items are over 90 days old and still unresolved, email </w:t>
      </w:r>
      <w:r w:rsidR="00FA307E" w:rsidRPr="004940E3">
        <w:rPr>
          <w:rFonts w:ascii="Aptos" w:hAnsi="Aptos"/>
          <w:sz w:val="24"/>
          <w:szCs w:val="24"/>
          <w:lang w:eastAsia="ar-SA"/>
        </w:rPr>
        <w:t xml:space="preserve">above individuals and </w:t>
      </w:r>
      <w:r w:rsidR="008A7AAC" w:rsidRPr="004940E3">
        <w:rPr>
          <w:rFonts w:ascii="Aptos" w:hAnsi="Aptos"/>
          <w:sz w:val="24"/>
          <w:szCs w:val="24"/>
          <w:lang w:eastAsia="ar-SA"/>
        </w:rPr>
        <w:t xml:space="preserve">also </w:t>
      </w:r>
      <w:r w:rsidR="00FA307E" w:rsidRPr="004940E3">
        <w:rPr>
          <w:rFonts w:ascii="Aptos" w:hAnsi="Aptos"/>
          <w:sz w:val="24"/>
          <w:szCs w:val="24"/>
          <w:lang w:eastAsia="ar-SA"/>
        </w:rPr>
        <w:t>CC</w:t>
      </w:r>
      <w:r w:rsidR="008A7AAC" w:rsidRPr="004940E3">
        <w:rPr>
          <w:rFonts w:ascii="Aptos" w:hAnsi="Aptos"/>
          <w:sz w:val="24"/>
          <w:szCs w:val="24"/>
          <w:lang w:eastAsia="ar-SA"/>
        </w:rPr>
        <w:t>:</w:t>
      </w:r>
      <w:r w:rsidR="00FA307E" w:rsidRPr="004940E3">
        <w:rPr>
          <w:rFonts w:ascii="Aptos" w:hAnsi="Aptos"/>
          <w:sz w:val="24"/>
          <w:szCs w:val="24"/>
          <w:lang w:eastAsia="ar-SA"/>
        </w:rPr>
        <w:t xml:space="preserve"> President. </w:t>
      </w:r>
    </w:p>
    <w:p w14:paraId="3DB58F16" w14:textId="3FC0C7FE" w:rsidR="00177D4A" w:rsidRPr="004940E3" w:rsidRDefault="00177D4A" w:rsidP="00177D4A">
      <w:pPr>
        <w:pStyle w:val="BodyText"/>
        <w:ind w:firstLine="0"/>
        <w:rPr>
          <w:rFonts w:ascii="Aptos" w:hAnsi="Aptos"/>
          <w:b/>
          <w:bCs/>
          <w:sz w:val="24"/>
          <w:szCs w:val="24"/>
          <w:lang w:eastAsia="ar-SA"/>
        </w:rPr>
      </w:pPr>
      <w:r w:rsidRPr="004940E3">
        <w:rPr>
          <w:rFonts w:ascii="Aptos" w:hAnsi="Aptos"/>
          <w:b/>
          <w:bCs/>
          <w:sz w:val="24"/>
          <w:szCs w:val="24"/>
          <w:lang w:eastAsia="ar-SA"/>
        </w:rPr>
        <w:t xml:space="preserve">To reconcile at Year-End </w:t>
      </w:r>
    </w:p>
    <w:p w14:paraId="72436453" w14:textId="325EA068" w:rsidR="00C72852" w:rsidRPr="004940E3" w:rsidRDefault="00177D4A" w:rsidP="00E3577C">
      <w:pPr>
        <w:pStyle w:val="BodyText"/>
        <w:numPr>
          <w:ilvl w:val="0"/>
          <w:numId w:val="257"/>
        </w:numPr>
        <w:rPr>
          <w:rFonts w:ascii="Aptos" w:hAnsi="Aptos"/>
          <w:sz w:val="24"/>
          <w:szCs w:val="24"/>
          <w:lang w:eastAsia="ar-SA"/>
        </w:rPr>
      </w:pPr>
      <w:r w:rsidRPr="004940E3">
        <w:rPr>
          <w:rFonts w:ascii="Aptos" w:hAnsi="Aptos"/>
          <w:sz w:val="24"/>
          <w:szCs w:val="24"/>
          <w:lang w:eastAsia="ar-SA"/>
        </w:rPr>
        <w:t xml:space="preserve">Follow above </w:t>
      </w:r>
      <w:r w:rsidR="004936D7" w:rsidRPr="004940E3">
        <w:rPr>
          <w:rFonts w:ascii="Aptos" w:hAnsi="Aptos"/>
          <w:sz w:val="24"/>
          <w:szCs w:val="24"/>
          <w:lang w:eastAsia="ar-SA"/>
        </w:rPr>
        <w:t xml:space="preserve">monthly </w:t>
      </w:r>
      <w:r w:rsidRPr="004940E3">
        <w:rPr>
          <w:rFonts w:ascii="Aptos" w:hAnsi="Aptos"/>
          <w:sz w:val="24"/>
          <w:szCs w:val="24"/>
          <w:lang w:eastAsia="ar-SA"/>
        </w:rPr>
        <w:t>reconciliatio</w:t>
      </w:r>
      <w:r w:rsidR="00C72852" w:rsidRPr="004940E3">
        <w:rPr>
          <w:rFonts w:ascii="Aptos" w:hAnsi="Aptos"/>
          <w:sz w:val="24"/>
          <w:szCs w:val="24"/>
          <w:lang w:eastAsia="ar-SA"/>
        </w:rPr>
        <w:t>n</w:t>
      </w:r>
      <w:r w:rsidR="004936D7" w:rsidRPr="004940E3">
        <w:rPr>
          <w:rFonts w:ascii="Aptos" w:hAnsi="Aptos"/>
          <w:sz w:val="24"/>
          <w:szCs w:val="24"/>
          <w:lang w:eastAsia="ar-SA"/>
        </w:rPr>
        <w:t xml:space="preserve"> as of 9.30.XX</w:t>
      </w:r>
      <w:r w:rsidR="00C72852" w:rsidRPr="004940E3">
        <w:rPr>
          <w:rFonts w:ascii="Aptos" w:hAnsi="Aptos"/>
          <w:sz w:val="24"/>
          <w:szCs w:val="24"/>
          <w:lang w:eastAsia="ar-SA"/>
        </w:rPr>
        <w:t>.</w:t>
      </w:r>
    </w:p>
    <w:p w14:paraId="7C58EBD4" w14:textId="528DD91D" w:rsidR="00177D4A" w:rsidRPr="004940E3" w:rsidRDefault="004936D7" w:rsidP="00E3577C">
      <w:pPr>
        <w:pStyle w:val="BodyText"/>
        <w:numPr>
          <w:ilvl w:val="0"/>
          <w:numId w:val="257"/>
        </w:numPr>
        <w:rPr>
          <w:rFonts w:ascii="Aptos" w:hAnsi="Aptos"/>
          <w:sz w:val="24"/>
          <w:szCs w:val="24"/>
          <w:lang w:eastAsia="ar-SA"/>
        </w:rPr>
      </w:pPr>
      <w:r w:rsidRPr="004940E3">
        <w:rPr>
          <w:rFonts w:ascii="Aptos" w:hAnsi="Aptos"/>
          <w:sz w:val="24"/>
          <w:szCs w:val="24"/>
          <w:lang w:eastAsia="ar-SA"/>
        </w:rPr>
        <w:t xml:space="preserve">In October, </w:t>
      </w:r>
      <w:r w:rsidR="00436A82" w:rsidRPr="004940E3">
        <w:rPr>
          <w:rFonts w:ascii="Aptos" w:hAnsi="Aptos"/>
          <w:sz w:val="24"/>
          <w:szCs w:val="24"/>
          <w:lang w:eastAsia="ar-SA"/>
        </w:rPr>
        <w:t>trace and items that were open as-of Sept 30</w:t>
      </w:r>
      <w:r w:rsidR="00436A82" w:rsidRPr="004940E3">
        <w:rPr>
          <w:rFonts w:ascii="Aptos" w:hAnsi="Aptos"/>
          <w:sz w:val="24"/>
          <w:szCs w:val="24"/>
          <w:vertAlign w:val="superscript"/>
          <w:lang w:eastAsia="ar-SA"/>
        </w:rPr>
        <w:t>th</w:t>
      </w:r>
      <w:r w:rsidR="00436A82" w:rsidRPr="004940E3">
        <w:rPr>
          <w:rFonts w:ascii="Aptos" w:hAnsi="Aptos"/>
          <w:sz w:val="24"/>
          <w:szCs w:val="24"/>
          <w:lang w:eastAsia="ar-SA"/>
        </w:rPr>
        <w:t xml:space="preserve">, and notate the date </w:t>
      </w:r>
      <w:r w:rsidR="00FE5B9D" w:rsidRPr="004940E3">
        <w:rPr>
          <w:rFonts w:ascii="Aptos" w:hAnsi="Aptos"/>
          <w:sz w:val="24"/>
          <w:szCs w:val="24"/>
          <w:lang w:eastAsia="ar-SA"/>
        </w:rPr>
        <w:t xml:space="preserve">tires were received into inventory and the pending item was relieved.  </w:t>
      </w:r>
    </w:p>
    <w:p w14:paraId="15C77D42" w14:textId="79A42BCD" w:rsidR="00FE5B9D" w:rsidRPr="004940E3" w:rsidRDefault="00FE5B9D" w:rsidP="00E3577C">
      <w:pPr>
        <w:pStyle w:val="BodyText"/>
        <w:numPr>
          <w:ilvl w:val="1"/>
          <w:numId w:val="257"/>
        </w:numPr>
        <w:rPr>
          <w:rFonts w:ascii="Aptos" w:hAnsi="Aptos"/>
          <w:sz w:val="24"/>
          <w:szCs w:val="24"/>
          <w:lang w:eastAsia="ar-SA"/>
        </w:rPr>
      </w:pPr>
      <w:r w:rsidRPr="004940E3">
        <w:rPr>
          <w:rFonts w:ascii="Aptos" w:hAnsi="Aptos"/>
          <w:sz w:val="24"/>
          <w:szCs w:val="24"/>
          <w:lang w:eastAsia="ar-SA"/>
        </w:rPr>
        <w:t>Everything should have cleared no later than October 31</w:t>
      </w:r>
      <w:r w:rsidRPr="004940E3">
        <w:rPr>
          <w:rFonts w:ascii="Aptos" w:hAnsi="Aptos"/>
          <w:sz w:val="24"/>
          <w:szCs w:val="24"/>
          <w:vertAlign w:val="superscript"/>
          <w:lang w:eastAsia="ar-SA"/>
        </w:rPr>
        <w:t>st</w:t>
      </w:r>
      <w:r w:rsidRPr="004940E3">
        <w:rPr>
          <w:rFonts w:ascii="Aptos" w:hAnsi="Aptos"/>
          <w:sz w:val="24"/>
          <w:szCs w:val="24"/>
          <w:lang w:eastAsia="ar-SA"/>
        </w:rPr>
        <w:t xml:space="preserve"> </w:t>
      </w:r>
    </w:p>
    <w:p w14:paraId="05D2AA5E" w14:textId="48B1C4DC" w:rsidR="0006236D" w:rsidRPr="004940E3" w:rsidRDefault="0006236D" w:rsidP="00610B65">
      <w:pPr>
        <w:pStyle w:val="Heading3"/>
      </w:pPr>
      <w:bookmarkStart w:id="118" w:name="_Toc228956671"/>
      <w:r w:rsidRPr="004940E3">
        <w:t>GL 13</w:t>
      </w:r>
      <w:r w:rsidR="004C1FB3" w:rsidRPr="004940E3">
        <w:t>10 – Containers Pending</w:t>
      </w:r>
      <w:bookmarkEnd w:id="118"/>
    </w:p>
    <w:p w14:paraId="152F2D6D" w14:textId="44928CB9" w:rsidR="004C1FB3" w:rsidRPr="004940E3" w:rsidRDefault="004C1FB3" w:rsidP="004C1FB3">
      <w:pPr>
        <w:ind w:firstLine="0"/>
        <w:rPr>
          <w:rFonts w:ascii="Aptos" w:hAnsi="Aptos"/>
          <w:sz w:val="24"/>
          <w:szCs w:val="24"/>
          <w:lang w:eastAsia="ar-SA"/>
        </w:rPr>
      </w:pPr>
      <w:r w:rsidRPr="004940E3">
        <w:rPr>
          <w:rFonts w:ascii="Aptos" w:hAnsi="Aptos"/>
          <w:sz w:val="24"/>
          <w:szCs w:val="24"/>
          <w:lang w:eastAsia="ar-SA"/>
        </w:rPr>
        <w:t xml:space="preserve">This GL functions similar to above GL 1301, except it’s used for BKT containers.  We </w:t>
      </w:r>
      <w:r w:rsidR="00003495" w:rsidRPr="004940E3">
        <w:rPr>
          <w:rFonts w:ascii="Aptos" w:hAnsi="Aptos"/>
          <w:sz w:val="24"/>
          <w:szCs w:val="24"/>
          <w:lang w:eastAsia="ar-SA"/>
        </w:rPr>
        <w:t xml:space="preserve">pay BKT in advance of receiving containers in order to receive a cash discount.   Follow G/L 1301 </w:t>
      </w:r>
      <w:r w:rsidR="004A3348" w:rsidRPr="004940E3">
        <w:rPr>
          <w:rFonts w:ascii="Aptos" w:hAnsi="Aptos"/>
          <w:sz w:val="24"/>
          <w:szCs w:val="24"/>
          <w:lang w:eastAsia="ar-SA"/>
        </w:rPr>
        <w:t xml:space="preserve">reconciliation procedures when reconciling this account.  </w:t>
      </w:r>
    </w:p>
    <w:p w14:paraId="446327EF" w14:textId="37384C44" w:rsidR="00EC5C71" w:rsidRPr="004940E3" w:rsidRDefault="00EC5C71" w:rsidP="00610B65">
      <w:pPr>
        <w:pStyle w:val="Heading3"/>
      </w:pPr>
      <w:bookmarkStart w:id="119" w:name="_Toc228956672"/>
      <w:r w:rsidRPr="004940E3">
        <w:t>G</w:t>
      </w:r>
      <w:r w:rsidR="00DF6A49" w:rsidRPr="004940E3">
        <w:t>L 1390 – S</w:t>
      </w:r>
      <w:r w:rsidRPr="004940E3">
        <w:t>ecurity Deposits</w:t>
      </w:r>
      <w:bookmarkEnd w:id="119"/>
    </w:p>
    <w:p w14:paraId="7C2DB2FC" w14:textId="787A4335" w:rsidR="006C13C4" w:rsidRPr="004940E3" w:rsidRDefault="006C13C4" w:rsidP="00DF6A49">
      <w:pPr>
        <w:pStyle w:val="BodyText"/>
        <w:ind w:firstLine="0"/>
        <w:rPr>
          <w:rFonts w:ascii="Aptos" w:hAnsi="Aptos"/>
          <w:sz w:val="24"/>
          <w:szCs w:val="24"/>
          <w:lang w:eastAsia="ar-SA"/>
        </w:rPr>
      </w:pPr>
      <w:r w:rsidRPr="004940E3">
        <w:rPr>
          <w:rFonts w:ascii="Aptos" w:hAnsi="Aptos"/>
          <w:sz w:val="24"/>
          <w:szCs w:val="24"/>
          <w:lang w:eastAsia="ar-SA"/>
        </w:rPr>
        <w:t xml:space="preserve">This G/L is used to hold Security deposits for utilities and landlords on the buildings we use in operations. It is reconciled to a detailed excel workpaper listing all security deposits. We review by location for changes.  Pay specific attention to locations we've moved into or out of.  </w:t>
      </w:r>
    </w:p>
    <w:p w14:paraId="109B87B8" w14:textId="21FAF569" w:rsidR="00DF6A49" w:rsidRPr="004940E3" w:rsidRDefault="00DF6A49" w:rsidP="00DF6A49">
      <w:pPr>
        <w:pStyle w:val="BodyText"/>
        <w:ind w:firstLine="0"/>
        <w:rPr>
          <w:rFonts w:ascii="Aptos" w:hAnsi="Aptos"/>
          <w:b/>
          <w:bCs/>
          <w:sz w:val="24"/>
          <w:szCs w:val="24"/>
          <w:lang w:eastAsia="ar-SA"/>
        </w:rPr>
      </w:pPr>
      <w:r w:rsidRPr="004940E3">
        <w:rPr>
          <w:rFonts w:ascii="Aptos" w:hAnsi="Aptos"/>
          <w:b/>
          <w:bCs/>
          <w:sz w:val="24"/>
          <w:szCs w:val="24"/>
          <w:lang w:eastAsia="ar-SA"/>
        </w:rPr>
        <w:t xml:space="preserve">To reconcile </w:t>
      </w:r>
      <w:r w:rsidR="005E575F" w:rsidRPr="004940E3">
        <w:rPr>
          <w:rFonts w:ascii="Aptos" w:hAnsi="Aptos"/>
          <w:b/>
          <w:bCs/>
          <w:sz w:val="24"/>
          <w:szCs w:val="24"/>
          <w:lang w:eastAsia="ar-SA"/>
        </w:rPr>
        <w:t xml:space="preserve">Monthly </w:t>
      </w:r>
    </w:p>
    <w:p w14:paraId="2AFFDD75" w14:textId="429E2EF1" w:rsidR="00EC5C71" w:rsidRPr="004940E3" w:rsidRDefault="00EC5C71" w:rsidP="00EC5C71">
      <w:pPr>
        <w:pStyle w:val="BodyText"/>
        <w:rPr>
          <w:rFonts w:ascii="Aptos" w:hAnsi="Aptos"/>
          <w:sz w:val="24"/>
          <w:szCs w:val="24"/>
          <w:u w:val="single"/>
          <w:lang w:eastAsia="ar-SA"/>
        </w:rPr>
      </w:pPr>
      <w:r w:rsidRPr="004940E3">
        <w:rPr>
          <w:rFonts w:ascii="Aptos" w:hAnsi="Aptos"/>
          <w:color w:val="467886"/>
          <w:sz w:val="24"/>
          <w:szCs w:val="24"/>
          <w:u w:val="single"/>
          <w:lang w:eastAsia="ar-SA"/>
        </w:rPr>
        <w:t>F:\Accounting\Shared\General Ledger\Balance Sheet Reconciliations 20</w:t>
      </w:r>
      <w:r w:rsidR="005E575F"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\1390</w:t>
      </w:r>
    </w:p>
    <w:p w14:paraId="34DF9EFB" w14:textId="0AAA6CE8" w:rsidR="00EC5C71" w:rsidRPr="004940E3" w:rsidRDefault="00EC5C71" w:rsidP="00E3577C">
      <w:pPr>
        <w:pStyle w:val="BodyText"/>
        <w:numPr>
          <w:ilvl w:val="0"/>
          <w:numId w:val="113"/>
        </w:numPr>
        <w:rPr>
          <w:rFonts w:ascii="Aptos" w:hAnsi="Aptos"/>
          <w:sz w:val="24"/>
          <w:szCs w:val="24"/>
          <w:lang w:eastAsia="ar-SA"/>
        </w:rPr>
      </w:pPr>
      <w:r w:rsidRPr="004940E3">
        <w:rPr>
          <w:rFonts w:ascii="Aptos" w:hAnsi="Aptos"/>
          <w:sz w:val="24"/>
          <w:szCs w:val="24"/>
          <w:lang w:eastAsia="ar-SA"/>
        </w:rPr>
        <w:t>Open workbook 1390 and copy the summary tab from the previous month</w:t>
      </w:r>
    </w:p>
    <w:p w14:paraId="01E2D5FC" w14:textId="09E65D7E" w:rsidR="00EC5C71" w:rsidRPr="004940E3" w:rsidRDefault="00EC5C71" w:rsidP="00E3577C">
      <w:pPr>
        <w:pStyle w:val="BodyText"/>
        <w:numPr>
          <w:ilvl w:val="0"/>
          <w:numId w:val="113"/>
        </w:numPr>
        <w:rPr>
          <w:rFonts w:ascii="Aptos" w:hAnsi="Aptos"/>
          <w:sz w:val="24"/>
          <w:szCs w:val="24"/>
          <w:lang w:eastAsia="ar-SA"/>
        </w:rPr>
      </w:pPr>
      <w:r w:rsidRPr="004940E3">
        <w:rPr>
          <w:rFonts w:ascii="Aptos" w:hAnsi="Aptos"/>
          <w:sz w:val="24"/>
          <w:szCs w:val="24"/>
          <w:lang w:eastAsia="ar-SA"/>
        </w:rPr>
        <w:t>Run GL Account Activity for 1390 all locations with the YTD Results marked “Y”. Insert this information into a new tab on the 1390 workbook</w:t>
      </w:r>
    </w:p>
    <w:p w14:paraId="7637CD01" w14:textId="53BE00A9" w:rsidR="00EC5C71" w:rsidRPr="004940E3" w:rsidRDefault="00EC5C71" w:rsidP="00E3577C">
      <w:pPr>
        <w:pStyle w:val="BodyText"/>
        <w:numPr>
          <w:ilvl w:val="1"/>
          <w:numId w:val="113"/>
        </w:numPr>
        <w:rPr>
          <w:rFonts w:ascii="Aptos" w:hAnsi="Aptos"/>
          <w:sz w:val="24"/>
          <w:szCs w:val="24"/>
          <w:lang w:eastAsia="ar-SA"/>
        </w:rPr>
      </w:pPr>
      <w:r w:rsidRPr="004940E3">
        <w:rPr>
          <w:rFonts w:ascii="Aptos" w:hAnsi="Aptos"/>
          <w:sz w:val="24"/>
          <w:szCs w:val="24"/>
          <w:lang w:eastAsia="ar-SA"/>
        </w:rPr>
        <w:t xml:space="preserve">Review the activity for the current reconciling month.  Filter out all zeros in the YTD column. If there is no activity it </w:t>
      </w:r>
      <w:r w:rsidR="00A53F8B" w:rsidRPr="004940E3">
        <w:rPr>
          <w:rFonts w:ascii="Aptos" w:hAnsi="Aptos"/>
          <w:sz w:val="24"/>
          <w:szCs w:val="24"/>
          <w:lang w:eastAsia="ar-SA"/>
        </w:rPr>
        <w:t>means,</w:t>
      </w:r>
      <w:r w:rsidRPr="004940E3">
        <w:rPr>
          <w:rFonts w:ascii="Aptos" w:hAnsi="Aptos"/>
          <w:sz w:val="24"/>
          <w:szCs w:val="24"/>
          <w:lang w:eastAsia="ar-SA"/>
        </w:rPr>
        <w:t xml:space="preserve"> there are no changes to the leases.  If there is activity that location will need to be updated on the summary tab.</w:t>
      </w:r>
    </w:p>
    <w:p w14:paraId="34D7F399" w14:textId="77777777" w:rsidR="003A66BC" w:rsidRPr="004940E3" w:rsidRDefault="00EC5C71" w:rsidP="00E3577C">
      <w:pPr>
        <w:pStyle w:val="BodyText"/>
        <w:numPr>
          <w:ilvl w:val="2"/>
          <w:numId w:val="113"/>
        </w:numPr>
        <w:rPr>
          <w:rFonts w:ascii="Aptos" w:hAnsi="Aptos"/>
          <w:sz w:val="24"/>
          <w:szCs w:val="24"/>
          <w:lang w:eastAsia="ar-SA"/>
        </w:rPr>
      </w:pPr>
      <w:r w:rsidRPr="004940E3">
        <w:rPr>
          <w:rFonts w:ascii="Aptos" w:hAnsi="Aptos"/>
          <w:sz w:val="24"/>
          <w:szCs w:val="24"/>
          <w:lang w:eastAsia="ar-SA"/>
        </w:rPr>
        <w:t xml:space="preserve">For new leases research what the amount is for (security deposit, utilities, </w:t>
      </w:r>
      <w:r w:rsidR="00A84415" w:rsidRPr="004940E3">
        <w:rPr>
          <w:rFonts w:ascii="Aptos" w:hAnsi="Aptos"/>
          <w:sz w:val="24"/>
          <w:szCs w:val="24"/>
          <w:lang w:eastAsia="ar-SA"/>
        </w:rPr>
        <w:t>etc.</w:t>
      </w:r>
      <w:r w:rsidRPr="004940E3">
        <w:rPr>
          <w:rFonts w:ascii="Aptos" w:hAnsi="Aptos"/>
          <w:sz w:val="24"/>
          <w:szCs w:val="24"/>
          <w:lang w:eastAsia="ar-SA"/>
        </w:rPr>
        <w:t>.)</w:t>
      </w:r>
      <w:r w:rsidR="00AD7CF3" w:rsidRPr="004940E3">
        <w:rPr>
          <w:rFonts w:ascii="Aptos" w:hAnsi="Aptos"/>
          <w:sz w:val="24"/>
          <w:szCs w:val="24"/>
          <w:lang w:eastAsia="ar-SA"/>
        </w:rPr>
        <w:t xml:space="preserve">.  </w:t>
      </w:r>
    </w:p>
    <w:p w14:paraId="55C0A2DD" w14:textId="3EA9D7AE" w:rsidR="00EC5C71" w:rsidRPr="004940E3" w:rsidRDefault="00AD7CF3" w:rsidP="00E3577C">
      <w:pPr>
        <w:pStyle w:val="BodyText"/>
        <w:numPr>
          <w:ilvl w:val="3"/>
          <w:numId w:val="113"/>
        </w:numPr>
        <w:rPr>
          <w:rFonts w:ascii="Aptos" w:hAnsi="Aptos"/>
          <w:sz w:val="24"/>
          <w:szCs w:val="24"/>
          <w:lang w:eastAsia="ar-SA"/>
        </w:rPr>
      </w:pPr>
      <w:r w:rsidRPr="004940E3">
        <w:rPr>
          <w:rFonts w:ascii="Aptos" w:hAnsi="Aptos"/>
          <w:sz w:val="24"/>
          <w:szCs w:val="24"/>
          <w:lang w:eastAsia="ar-SA"/>
        </w:rPr>
        <w:t xml:space="preserve">Document this with a </w:t>
      </w:r>
      <w:r w:rsidR="003A66BC" w:rsidRPr="004940E3">
        <w:rPr>
          <w:rFonts w:ascii="Aptos" w:hAnsi="Aptos"/>
          <w:sz w:val="24"/>
          <w:szCs w:val="24"/>
          <w:lang w:eastAsia="ar-SA"/>
        </w:rPr>
        <w:t xml:space="preserve">description, and the year/period amount was added to </w:t>
      </w:r>
      <w:r w:rsidR="00BA4D8F" w:rsidRPr="004940E3">
        <w:rPr>
          <w:rFonts w:ascii="Aptos" w:hAnsi="Aptos"/>
          <w:sz w:val="24"/>
          <w:szCs w:val="24"/>
          <w:lang w:eastAsia="ar-SA"/>
        </w:rPr>
        <w:t xml:space="preserve">Security Deposit schedule.  </w:t>
      </w:r>
    </w:p>
    <w:p w14:paraId="5A34E0A9" w14:textId="1F13ECFD" w:rsidR="00EC5C71" w:rsidRPr="004940E3" w:rsidRDefault="00EC5C71" w:rsidP="00E3577C">
      <w:pPr>
        <w:pStyle w:val="BodyText"/>
        <w:numPr>
          <w:ilvl w:val="1"/>
          <w:numId w:val="113"/>
        </w:numPr>
        <w:rPr>
          <w:rFonts w:ascii="Aptos" w:hAnsi="Aptos"/>
          <w:sz w:val="24"/>
          <w:szCs w:val="24"/>
          <w:lang w:eastAsia="ar-SA"/>
        </w:rPr>
      </w:pPr>
      <w:r w:rsidRPr="004940E3">
        <w:rPr>
          <w:rFonts w:ascii="Aptos" w:hAnsi="Aptos"/>
          <w:sz w:val="24"/>
          <w:szCs w:val="24"/>
          <w:lang w:eastAsia="ar-SA"/>
        </w:rPr>
        <w:t>Total the YTD balance</w:t>
      </w:r>
    </w:p>
    <w:p w14:paraId="399B8E35" w14:textId="7F2CD04B" w:rsidR="00EC5C71" w:rsidRPr="004940E3" w:rsidRDefault="00EC5C71" w:rsidP="00E3577C">
      <w:pPr>
        <w:pStyle w:val="BodyText"/>
        <w:numPr>
          <w:ilvl w:val="0"/>
          <w:numId w:val="113"/>
        </w:numPr>
        <w:rPr>
          <w:rFonts w:ascii="Aptos" w:hAnsi="Aptos"/>
          <w:sz w:val="24"/>
          <w:szCs w:val="24"/>
          <w:lang w:eastAsia="ar-SA"/>
        </w:rPr>
      </w:pPr>
      <w:r w:rsidRPr="004940E3">
        <w:rPr>
          <w:rFonts w:ascii="Aptos" w:hAnsi="Aptos"/>
          <w:sz w:val="24"/>
          <w:szCs w:val="24"/>
          <w:lang w:eastAsia="ar-SA"/>
        </w:rPr>
        <w:t>Add or remove any necessary leases to the summary tab</w:t>
      </w:r>
    </w:p>
    <w:p w14:paraId="1FAB66CA" w14:textId="136A106F" w:rsidR="00EC5C71" w:rsidRPr="004940E3" w:rsidRDefault="00EC5C71" w:rsidP="00E3577C">
      <w:pPr>
        <w:pStyle w:val="BodyText"/>
        <w:numPr>
          <w:ilvl w:val="1"/>
          <w:numId w:val="113"/>
        </w:numPr>
        <w:rPr>
          <w:rFonts w:ascii="Aptos" w:hAnsi="Aptos"/>
          <w:sz w:val="24"/>
          <w:szCs w:val="24"/>
          <w:lang w:eastAsia="ar-SA"/>
        </w:rPr>
      </w:pPr>
      <w:r w:rsidRPr="004940E3">
        <w:rPr>
          <w:rFonts w:ascii="Aptos" w:hAnsi="Aptos"/>
          <w:sz w:val="24"/>
          <w:szCs w:val="24"/>
          <w:lang w:eastAsia="ar-SA"/>
        </w:rPr>
        <w:t>Update the total per location and update the GL balance formula to pull the correct month</w:t>
      </w:r>
    </w:p>
    <w:p w14:paraId="5FE1F068" w14:textId="521F61C5" w:rsidR="00EC5C71" w:rsidRPr="004940E3" w:rsidRDefault="00EC5C71" w:rsidP="00E3577C">
      <w:pPr>
        <w:pStyle w:val="BodyText"/>
        <w:numPr>
          <w:ilvl w:val="0"/>
          <w:numId w:val="113"/>
        </w:numPr>
        <w:rPr>
          <w:rFonts w:ascii="Aptos" w:hAnsi="Aptos"/>
          <w:sz w:val="24"/>
          <w:szCs w:val="24"/>
          <w:lang w:eastAsia="ar-SA"/>
        </w:rPr>
      </w:pPr>
      <w:r w:rsidRPr="004940E3">
        <w:rPr>
          <w:rFonts w:ascii="Aptos" w:hAnsi="Aptos"/>
          <w:sz w:val="24"/>
          <w:szCs w:val="24"/>
          <w:lang w:eastAsia="ar-SA"/>
        </w:rPr>
        <w:lastRenderedPageBreak/>
        <w:t xml:space="preserve">Review that there is no variance and update all dates and </w:t>
      </w:r>
      <w:r w:rsidR="00BA4D8F" w:rsidRPr="004940E3">
        <w:rPr>
          <w:rFonts w:ascii="Aptos" w:hAnsi="Aptos"/>
          <w:sz w:val="24"/>
          <w:szCs w:val="24"/>
          <w:lang w:eastAsia="ar-SA"/>
        </w:rPr>
        <w:t>update</w:t>
      </w:r>
      <w:r w:rsidRPr="004940E3">
        <w:rPr>
          <w:rFonts w:ascii="Aptos" w:hAnsi="Aptos"/>
          <w:sz w:val="24"/>
          <w:szCs w:val="24"/>
          <w:lang w:eastAsia="ar-SA"/>
        </w:rPr>
        <w:t xml:space="preserve"> Reviewed by information.</w:t>
      </w:r>
    </w:p>
    <w:p w14:paraId="40EF9D3C" w14:textId="52C244F5" w:rsidR="00220888" w:rsidRPr="004940E3" w:rsidRDefault="000C60F6" w:rsidP="00610B65">
      <w:pPr>
        <w:pStyle w:val="Heading3"/>
      </w:pPr>
      <w:bookmarkStart w:id="120" w:name="_Toc228956673"/>
      <w:r w:rsidRPr="004940E3">
        <w:t>G</w:t>
      </w:r>
      <w:r w:rsidR="00407A62" w:rsidRPr="004940E3">
        <w:t xml:space="preserve">L </w:t>
      </w:r>
      <w:r w:rsidR="00C6253C" w:rsidRPr="004940E3">
        <w:t>1400 – P</w:t>
      </w:r>
      <w:r w:rsidR="00407A62" w:rsidRPr="004940E3">
        <w:t>repaids</w:t>
      </w:r>
      <w:r w:rsidR="00220888" w:rsidRPr="004940E3">
        <w:t xml:space="preserve"> Insurance</w:t>
      </w:r>
      <w:bookmarkEnd w:id="120"/>
    </w:p>
    <w:p w14:paraId="7DFD4A76" w14:textId="2A04C7F1" w:rsidR="00220888" w:rsidRPr="004940E3" w:rsidRDefault="00220888" w:rsidP="00220888">
      <w:pPr>
        <w:pStyle w:val="BodyText"/>
        <w:ind w:firstLine="0"/>
        <w:rPr>
          <w:rFonts w:ascii="Aptos" w:hAnsi="Aptos"/>
          <w:sz w:val="24"/>
          <w:szCs w:val="24"/>
          <w:lang w:eastAsia="ar-SA"/>
        </w:rPr>
      </w:pPr>
      <w:r w:rsidRPr="004940E3">
        <w:rPr>
          <w:rFonts w:ascii="Aptos" w:hAnsi="Aptos"/>
          <w:sz w:val="24"/>
          <w:szCs w:val="24"/>
          <w:lang w:eastAsia="ar-SA"/>
        </w:rPr>
        <w:t>There are four accounts in the 1400 that need to be reviewed and reconciled each month.</w:t>
      </w:r>
    </w:p>
    <w:p w14:paraId="0A114A4D" w14:textId="77777777" w:rsidR="00FE1597" w:rsidRPr="004940E3" w:rsidRDefault="00FE1597" w:rsidP="00FE1597">
      <w:pPr>
        <w:pStyle w:val="BodyText"/>
        <w:ind w:firstLine="0"/>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2026\1400</w:t>
      </w:r>
    </w:p>
    <w:p w14:paraId="35133519" w14:textId="52268AA1" w:rsidR="00FE1597" w:rsidRPr="004940E3" w:rsidRDefault="00FE1597" w:rsidP="00220888">
      <w:pPr>
        <w:pStyle w:val="BodyText"/>
        <w:ind w:firstLine="0"/>
        <w:rPr>
          <w:rFonts w:ascii="Aptos" w:hAnsi="Aptos"/>
          <w:b/>
          <w:bCs/>
          <w:sz w:val="24"/>
          <w:szCs w:val="24"/>
          <w:lang w:eastAsia="ar-SA"/>
        </w:rPr>
      </w:pPr>
      <w:r w:rsidRPr="004940E3">
        <w:rPr>
          <w:rFonts w:ascii="Aptos" w:hAnsi="Aptos"/>
          <w:b/>
          <w:bCs/>
          <w:sz w:val="24"/>
          <w:szCs w:val="24"/>
          <w:lang w:eastAsia="ar-SA"/>
        </w:rPr>
        <w:t>First reconcile 1400-1-1</w:t>
      </w:r>
    </w:p>
    <w:p w14:paraId="6482F936" w14:textId="77777777" w:rsidR="007D0007" w:rsidRPr="004940E3" w:rsidRDefault="00FE1597" w:rsidP="00E3577C">
      <w:pPr>
        <w:pStyle w:val="BodyText"/>
        <w:numPr>
          <w:ilvl w:val="0"/>
          <w:numId w:val="114"/>
        </w:numPr>
        <w:rPr>
          <w:rFonts w:ascii="Aptos" w:hAnsi="Aptos"/>
          <w:sz w:val="24"/>
          <w:szCs w:val="24"/>
          <w:lang w:eastAsia="ar-SA"/>
        </w:rPr>
      </w:pPr>
      <w:r w:rsidRPr="004940E3">
        <w:rPr>
          <w:rFonts w:ascii="Aptos" w:hAnsi="Aptos"/>
          <w:sz w:val="24"/>
          <w:szCs w:val="24"/>
          <w:lang w:eastAsia="ar-SA"/>
        </w:rPr>
        <w:t xml:space="preserve">This should always be “0” with no activity </w:t>
      </w:r>
    </w:p>
    <w:p w14:paraId="1122ECBB" w14:textId="77777777" w:rsidR="007D0007" w:rsidRPr="004940E3" w:rsidRDefault="007D0007" w:rsidP="00E3577C">
      <w:pPr>
        <w:pStyle w:val="BodyText"/>
        <w:numPr>
          <w:ilvl w:val="0"/>
          <w:numId w:val="114"/>
        </w:numPr>
        <w:rPr>
          <w:rFonts w:ascii="Aptos" w:hAnsi="Aptos"/>
          <w:sz w:val="24"/>
          <w:szCs w:val="24"/>
          <w:lang w:eastAsia="ar-SA"/>
        </w:rPr>
      </w:pPr>
      <w:r w:rsidRPr="004940E3">
        <w:rPr>
          <w:rFonts w:ascii="Aptos" w:hAnsi="Aptos"/>
          <w:sz w:val="24"/>
          <w:szCs w:val="24"/>
          <w:lang w:eastAsia="ar-SA"/>
        </w:rPr>
        <w:t xml:space="preserve">To check this, we will go onto the Intranet, select accounting, then GL account activity. </w:t>
      </w:r>
    </w:p>
    <w:p w14:paraId="27D3BA2B" w14:textId="77777777" w:rsidR="000064D0" w:rsidRPr="004940E3" w:rsidRDefault="007D0007" w:rsidP="00E3577C">
      <w:pPr>
        <w:pStyle w:val="BodyText"/>
        <w:numPr>
          <w:ilvl w:val="1"/>
          <w:numId w:val="114"/>
        </w:numPr>
        <w:rPr>
          <w:rFonts w:ascii="Aptos" w:hAnsi="Aptos"/>
          <w:sz w:val="24"/>
          <w:szCs w:val="24"/>
          <w:lang w:eastAsia="ar-SA"/>
        </w:rPr>
      </w:pPr>
      <w:r w:rsidRPr="004940E3">
        <w:rPr>
          <w:rFonts w:ascii="Aptos" w:hAnsi="Aptos"/>
          <w:sz w:val="24"/>
          <w:szCs w:val="24"/>
          <w:lang w:eastAsia="ar-SA"/>
        </w:rPr>
        <w:t xml:space="preserve">Select the proper year and period we are reconciling. </w:t>
      </w:r>
    </w:p>
    <w:p w14:paraId="47BF6D81" w14:textId="77777777" w:rsidR="000064D0" w:rsidRPr="004940E3" w:rsidRDefault="007D0007" w:rsidP="00E3577C">
      <w:pPr>
        <w:pStyle w:val="BodyText"/>
        <w:numPr>
          <w:ilvl w:val="1"/>
          <w:numId w:val="114"/>
        </w:numPr>
        <w:rPr>
          <w:rFonts w:ascii="Aptos" w:hAnsi="Aptos"/>
          <w:sz w:val="24"/>
          <w:szCs w:val="24"/>
          <w:lang w:eastAsia="ar-SA"/>
        </w:rPr>
      </w:pPr>
      <w:r w:rsidRPr="004940E3">
        <w:rPr>
          <w:rFonts w:ascii="Aptos" w:hAnsi="Aptos"/>
          <w:sz w:val="24"/>
          <w:szCs w:val="24"/>
          <w:lang w:eastAsia="ar-SA"/>
        </w:rPr>
        <w:t xml:space="preserve">Under “Account” select 1400. </w:t>
      </w:r>
    </w:p>
    <w:p w14:paraId="2597E9A6" w14:textId="77777777" w:rsidR="000064D0" w:rsidRPr="004940E3" w:rsidRDefault="007D0007" w:rsidP="00E3577C">
      <w:pPr>
        <w:pStyle w:val="BodyText"/>
        <w:numPr>
          <w:ilvl w:val="1"/>
          <w:numId w:val="114"/>
        </w:numPr>
        <w:rPr>
          <w:rFonts w:ascii="Aptos" w:hAnsi="Aptos"/>
          <w:sz w:val="24"/>
          <w:szCs w:val="24"/>
          <w:lang w:eastAsia="ar-SA"/>
        </w:rPr>
      </w:pPr>
      <w:r w:rsidRPr="004940E3">
        <w:rPr>
          <w:rFonts w:ascii="Aptos" w:hAnsi="Aptos"/>
          <w:sz w:val="24"/>
          <w:szCs w:val="24"/>
          <w:lang w:eastAsia="ar-SA"/>
        </w:rPr>
        <w:t xml:space="preserve">Under “Location/Div” select Delphos, under “department” select “001”. </w:t>
      </w:r>
    </w:p>
    <w:p w14:paraId="28210EF7" w14:textId="216B1F2E" w:rsidR="007D0007" w:rsidRPr="004940E3" w:rsidRDefault="007D0007" w:rsidP="00E3577C">
      <w:pPr>
        <w:pStyle w:val="BodyText"/>
        <w:numPr>
          <w:ilvl w:val="1"/>
          <w:numId w:val="114"/>
        </w:numPr>
        <w:rPr>
          <w:rFonts w:ascii="Aptos" w:hAnsi="Aptos"/>
          <w:sz w:val="24"/>
          <w:szCs w:val="24"/>
          <w:lang w:eastAsia="ar-SA"/>
        </w:rPr>
      </w:pPr>
      <w:r w:rsidRPr="004940E3">
        <w:rPr>
          <w:rFonts w:ascii="Aptos" w:hAnsi="Aptos"/>
          <w:sz w:val="24"/>
          <w:szCs w:val="24"/>
          <w:lang w:eastAsia="ar-SA"/>
        </w:rPr>
        <w:t xml:space="preserve">YTD results is always marked yes. </w:t>
      </w:r>
    </w:p>
    <w:p w14:paraId="60C3E76A" w14:textId="25ACDD84" w:rsidR="00C74430" w:rsidRPr="004940E3" w:rsidRDefault="007D0007" w:rsidP="00E3577C">
      <w:pPr>
        <w:pStyle w:val="BodyText"/>
        <w:numPr>
          <w:ilvl w:val="1"/>
          <w:numId w:val="114"/>
        </w:numPr>
        <w:rPr>
          <w:rFonts w:ascii="Aptos" w:hAnsi="Aptos"/>
          <w:sz w:val="24"/>
          <w:szCs w:val="24"/>
          <w:lang w:eastAsia="ar-SA"/>
        </w:rPr>
      </w:pPr>
      <w:r w:rsidRPr="004940E3">
        <w:rPr>
          <w:rFonts w:ascii="Aptos" w:hAnsi="Aptos"/>
          <w:sz w:val="24"/>
          <w:szCs w:val="24"/>
          <w:lang w:eastAsia="ar-SA"/>
        </w:rPr>
        <w:t xml:space="preserve">Once all of these have been selected run report and validate the balance </w:t>
      </w:r>
    </w:p>
    <w:p w14:paraId="108AFC47" w14:textId="1662497B" w:rsidR="00220888" w:rsidRPr="004940E3" w:rsidRDefault="00220888" w:rsidP="00E3577C">
      <w:pPr>
        <w:pStyle w:val="BodyText"/>
        <w:numPr>
          <w:ilvl w:val="0"/>
          <w:numId w:val="114"/>
        </w:numPr>
        <w:rPr>
          <w:rFonts w:ascii="Aptos" w:hAnsi="Aptos"/>
          <w:sz w:val="24"/>
          <w:szCs w:val="24"/>
          <w:lang w:eastAsia="ar-SA"/>
        </w:rPr>
      </w:pPr>
      <w:r w:rsidRPr="004940E3">
        <w:rPr>
          <w:rFonts w:ascii="Aptos" w:hAnsi="Aptos"/>
          <w:sz w:val="24"/>
          <w:szCs w:val="24"/>
          <w:lang w:eastAsia="ar-SA"/>
        </w:rPr>
        <w:t>On the spreadsheet just add a “0” on the current month reconciling.</w:t>
      </w:r>
    </w:p>
    <w:p w14:paraId="05ECC826" w14:textId="77777777" w:rsidR="00220888" w:rsidRPr="004940E3" w:rsidRDefault="00220888" w:rsidP="00220888">
      <w:pPr>
        <w:pStyle w:val="BodyText"/>
        <w:ind w:firstLine="0"/>
        <w:rPr>
          <w:rFonts w:ascii="Aptos" w:hAnsi="Aptos"/>
          <w:sz w:val="24"/>
          <w:szCs w:val="24"/>
          <w:lang w:eastAsia="ar-SA"/>
        </w:rPr>
      </w:pPr>
    </w:p>
    <w:p w14:paraId="67C70C28" w14:textId="77777777" w:rsidR="00220888" w:rsidRPr="004940E3" w:rsidRDefault="00220888" w:rsidP="00220888">
      <w:pPr>
        <w:pStyle w:val="BodyText"/>
        <w:ind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81120" behindDoc="0" locked="0" layoutInCell="1" allowOverlap="1" wp14:anchorId="06116DA7" wp14:editId="65A849C7">
            <wp:simplePos x="0" y="0"/>
            <wp:positionH relativeFrom="column">
              <wp:posOffset>-400050</wp:posOffset>
            </wp:positionH>
            <wp:positionV relativeFrom="paragraph">
              <wp:posOffset>-232410</wp:posOffset>
            </wp:positionV>
            <wp:extent cx="6895465" cy="2529840"/>
            <wp:effectExtent l="0" t="0" r="635" b="3810"/>
            <wp:wrapNone/>
            <wp:docPr id="1017888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895465" cy="2529840"/>
                    </a:xfrm>
                    <a:prstGeom prst="rect">
                      <a:avLst/>
                    </a:prstGeom>
                    <a:noFill/>
                  </pic:spPr>
                </pic:pic>
              </a:graphicData>
            </a:graphic>
            <wp14:sizeRelH relativeFrom="page">
              <wp14:pctWidth>0</wp14:pctWidth>
            </wp14:sizeRelH>
            <wp14:sizeRelV relativeFrom="page">
              <wp14:pctHeight>0</wp14:pctHeight>
            </wp14:sizeRelV>
          </wp:anchor>
        </w:drawing>
      </w:r>
    </w:p>
    <w:p w14:paraId="5A2A36C4" w14:textId="77777777" w:rsidR="00220888" w:rsidRPr="004940E3" w:rsidRDefault="00220888" w:rsidP="00220888">
      <w:pPr>
        <w:pStyle w:val="BodyText"/>
        <w:ind w:firstLine="0"/>
        <w:rPr>
          <w:rFonts w:ascii="Aptos" w:hAnsi="Aptos"/>
          <w:sz w:val="24"/>
          <w:szCs w:val="24"/>
          <w:lang w:eastAsia="ar-SA"/>
        </w:rPr>
      </w:pPr>
    </w:p>
    <w:p w14:paraId="2083EE0C" w14:textId="77777777" w:rsidR="00220888" w:rsidRPr="004940E3" w:rsidRDefault="00220888" w:rsidP="00220888">
      <w:pPr>
        <w:pStyle w:val="BodyText"/>
        <w:ind w:firstLine="0"/>
        <w:rPr>
          <w:rFonts w:ascii="Aptos" w:hAnsi="Aptos"/>
          <w:sz w:val="24"/>
          <w:szCs w:val="24"/>
          <w:lang w:eastAsia="ar-SA"/>
        </w:rPr>
      </w:pPr>
    </w:p>
    <w:p w14:paraId="00500AF8" w14:textId="77777777" w:rsidR="00220888" w:rsidRPr="004940E3" w:rsidRDefault="00220888" w:rsidP="00220888">
      <w:pPr>
        <w:pStyle w:val="BodyText"/>
        <w:ind w:firstLine="0"/>
        <w:rPr>
          <w:rFonts w:ascii="Aptos" w:hAnsi="Aptos"/>
          <w:sz w:val="24"/>
          <w:szCs w:val="24"/>
          <w:lang w:eastAsia="ar-SA"/>
        </w:rPr>
      </w:pPr>
    </w:p>
    <w:p w14:paraId="19C17FF2" w14:textId="77777777" w:rsidR="00220888" w:rsidRPr="004940E3" w:rsidRDefault="00220888" w:rsidP="00220888">
      <w:pPr>
        <w:pStyle w:val="BodyText"/>
        <w:ind w:firstLine="0"/>
        <w:rPr>
          <w:rFonts w:ascii="Aptos" w:hAnsi="Aptos"/>
          <w:sz w:val="24"/>
          <w:szCs w:val="24"/>
          <w:lang w:eastAsia="ar-SA"/>
        </w:rPr>
      </w:pPr>
    </w:p>
    <w:p w14:paraId="2F563511" w14:textId="77777777" w:rsidR="00220888" w:rsidRPr="004940E3" w:rsidRDefault="00220888" w:rsidP="00220888">
      <w:pPr>
        <w:pStyle w:val="BodyText"/>
        <w:ind w:firstLine="0"/>
        <w:rPr>
          <w:rFonts w:ascii="Aptos" w:hAnsi="Aptos"/>
          <w:sz w:val="24"/>
          <w:szCs w:val="24"/>
          <w:lang w:eastAsia="ar-SA"/>
        </w:rPr>
      </w:pPr>
    </w:p>
    <w:p w14:paraId="193EA055" w14:textId="77777777" w:rsidR="00220888" w:rsidRPr="004940E3" w:rsidRDefault="00220888" w:rsidP="00220888">
      <w:pPr>
        <w:pStyle w:val="BodyText"/>
        <w:ind w:firstLine="0"/>
        <w:rPr>
          <w:rFonts w:ascii="Aptos" w:hAnsi="Aptos"/>
          <w:sz w:val="24"/>
          <w:szCs w:val="24"/>
          <w:lang w:eastAsia="ar-SA"/>
        </w:rPr>
      </w:pPr>
    </w:p>
    <w:p w14:paraId="693F2B5B" w14:textId="341694FB" w:rsidR="00115A3B" w:rsidRPr="004940E3" w:rsidRDefault="00115A3B" w:rsidP="00115A3B">
      <w:pPr>
        <w:pStyle w:val="BodyText"/>
        <w:ind w:firstLine="0"/>
        <w:rPr>
          <w:rFonts w:ascii="Aptos" w:hAnsi="Aptos"/>
          <w:b/>
          <w:bCs/>
          <w:sz w:val="24"/>
          <w:szCs w:val="24"/>
          <w:lang w:eastAsia="ar-SA"/>
        </w:rPr>
      </w:pPr>
      <w:r w:rsidRPr="004940E3">
        <w:rPr>
          <w:rFonts w:ascii="Aptos" w:hAnsi="Aptos"/>
          <w:b/>
          <w:bCs/>
          <w:sz w:val="24"/>
          <w:szCs w:val="24"/>
          <w:lang w:eastAsia="ar-SA"/>
        </w:rPr>
        <w:t>Next, reconcile: 1400-1-2, 1400-1-3, &amp; 1400-1-4.</w:t>
      </w:r>
    </w:p>
    <w:p w14:paraId="2743F03E" w14:textId="02420903" w:rsidR="00220888" w:rsidRPr="004940E3" w:rsidRDefault="00115A3B" w:rsidP="00115A3B">
      <w:pPr>
        <w:pStyle w:val="BodyText"/>
        <w:ind w:firstLine="0"/>
        <w:rPr>
          <w:rFonts w:ascii="Aptos" w:hAnsi="Aptos"/>
          <w:sz w:val="24"/>
          <w:szCs w:val="24"/>
          <w:lang w:eastAsia="ar-SA"/>
        </w:rPr>
      </w:pPr>
      <w:r w:rsidRPr="004940E3">
        <w:rPr>
          <w:rFonts w:ascii="Aptos" w:hAnsi="Aptos"/>
          <w:sz w:val="24"/>
          <w:szCs w:val="24"/>
          <w:lang w:eastAsia="ar-SA"/>
        </w:rPr>
        <w:t>Th</w:t>
      </w:r>
      <w:r w:rsidR="00760EB7" w:rsidRPr="004940E3">
        <w:rPr>
          <w:rFonts w:ascii="Aptos" w:hAnsi="Aptos"/>
          <w:sz w:val="24"/>
          <w:szCs w:val="24"/>
          <w:lang w:eastAsia="ar-SA"/>
        </w:rPr>
        <w:t>ese</w:t>
      </w:r>
      <w:r w:rsidRPr="004940E3">
        <w:rPr>
          <w:rFonts w:ascii="Aptos" w:hAnsi="Aptos"/>
          <w:sz w:val="24"/>
          <w:szCs w:val="24"/>
          <w:lang w:eastAsia="ar-SA"/>
        </w:rPr>
        <w:t xml:space="preserve"> </w:t>
      </w:r>
      <w:r w:rsidR="00220888" w:rsidRPr="004940E3">
        <w:rPr>
          <w:rFonts w:ascii="Aptos" w:hAnsi="Aptos"/>
          <w:sz w:val="24"/>
          <w:szCs w:val="24"/>
          <w:lang w:eastAsia="ar-SA"/>
        </w:rPr>
        <w:t xml:space="preserve">1400 accounts all </w:t>
      </w:r>
      <w:r w:rsidR="00760EB7" w:rsidRPr="004940E3">
        <w:rPr>
          <w:rFonts w:ascii="Aptos" w:hAnsi="Aptos"/>
          <w:sz w:val="24"/>
          <w:szCs w:val="24"/>
          <w:lang w:eastAsia="ar-SA"/>
        </w:rPr>
        <w:t xml:space="preserve">follow the same exact process below, except substituted their account number.  </w:t>
      </w:r>
    </w:p>
    <w:p w14:paraId="7464430D" w14:textId="77777777" w:rsidR="00220888" w:rsidRPr="004940E3" w:rsidRDefault="00220888" w:rsidP="00E3577C">
      <w:pPr>
        <w:pStyle w:val="BodyText"/>
        <w:numPr>
          <w:ilvl w:val="0"/>
          <w:numId w:val="258"/>
        </w:numPr>
        <w:rPr>
          <w:rFonts w:ascii="Aptos" w:hAnsi="Aptos"/>
          <w:sz w:val="24"/>
          <w:szCs w:val="24"/>
          <w:lang w:eastAsia="ar-SA"/>
        </w:rPr>
      </w:pPr>
      <w:r w:rsidRPr="004940E3">
        <w:rPr>
          <w:rFonts w:ascii="Aptos" w:hAnsi="Aptos"/>
          <w:sz w:val="24"/>
          <w:szCs w:val="24"/>
          <w:lang w:eastAsia="ar-SA"/>
        </w:rPr>
        <w:t>Run a GL Account Balance for 1400-1-2 with “Y” selected for YTD Results.</w:t>
      </w:r>
    </w:p>
    <w:p w14:paraId="456D4355" w14:textId="77777777" w:rsidR="00220888" w:rsidRPr="004940E3" w:rsidRDefault="00220888" w:rsidP="00E3577C">
      <w:pPr>
        <w:pStyle w:val="BodyText"/>
        <w:numPr>
          <w:ilvl w:val="0"/>
          <w:numId w:val="258"/>
        </w:numPr>
        <w:rPr>
          <w:rFonts w:ascii="Aptos" w:hAnsi="Aptos"/>
          <w:sz w:val="24"/>
          <w:szCs w:val="24"/>
          <w:lang w:eastAsia="ar-SA"/>
        </w:rPr>
      </w:pPr>
      <w:r w:rsidRPr="004940E3">
        <w:rPr>
          <w:rFonts w:ascii="Aptos" w:hAnsi="Aptos"/>
          <w:sz w:val="24"/>
          <w:szCs w:val="24"/>
          <w:lang w:eastAsia="ar-SA"/>
        </w:rPr>
        <w:lastRenderedPageBreak/>
        <w:t>If there is activity add the results under the detail tab from the account activity on the Intranet.</w:t>
      </w:r>
    </w:p>
    <w:p w14:paraId="0BBCE63B" w14:textId="77777777" w:rsidR="00220888" w:rsidRPr="004940E3" w:rsidRDefault="00220888" w:rsidP="00220888">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82144" behindDoc="0" locked="0" layoutInCell="1" allowOverlap="1" wp14:anchorId="04233448" wp14:editId="55997197">
            <wp:simplePos x="0" y="0"/>
            <wp:positionH relativeFrom="column">
              <wp:posOffset>-314325</wp:posOffset>
            </wp:positionH>
            <wp:positionV relativeFrom="paragraph">
              <wp:posOffset>-3810</wp:posOffset>
            </wp:positionV>
            <wp:extent cx="6577965" cy="859790"/>
            <wp:effectExtent l="0" t="0" r="0" b="0"/>
            <wp:wrapNone/>
            <wp:docPr id="17038433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577965" cy="859790"/>
                    </a:xfrm>
                    <a:prstGeom prst="rect">
                      <a:avLst/>
                    </a:prstGeom>
                    <a:noFill/>
                  </pic:spPr>
                </pic:pic>
              </a:graphicData>
            </a:graphic>
            <wp14:sizeRelH relativeFrom="page">
              <wp14:pctWidth>0</wp14:pctWidth>
            </wp14:sizeRelH>
            <wp14:sizeRelV relativeFrom="page">
              <wp14:pctHeight>0</wp14:pctHeight>
            </wp14:sizeRelV>
          </wp:anchor>
        </w:drawing>
      </w:r>
    </w:p>
    <w:p w14:paraId="68D90A72" w14:textId="77777777" w:rsidR="00220888" w:rsidRPr="004940E3" w:rsidRDefault="00220888" w:rsidP="00220888">
      <w:pPr>
        <w:pStyle w:val="BodyText"/>
        <w:ind w:left="1080" w:firstLine="0"/>
        <w:rPr>
          <w:rFonts w:ascii="Aptos" w:hAnsi="Aptos"/>
          <w:sz w:val="24"/>
          <w:szCs w:val="24"/>
          <w:lang w:eastAsia="ar-SA"/>
        </w:rPr>
      </w:pPr>
    </w:p>
    <w:p w14:paraId="6972AD46" w14:textId="77777777" w:rsidR="00220888" w:rsidRPr="004940E3" w:rsidRDefault="00220888" w:rsidP="00220888">
      <w:pPr>
        <w:pStyle w:val="BodyText"/>
        <w:rPr>
          <w:rFonts w:ascii="Aptos" w:hAnsi="Aptos"/>
          <w:sz w:val="24"/>
          <w:szCs w:val="24"/>
          <w:lang w:eastAsia="ar-SA"/>
        </w:rPr>
      </w:pPr>
      <w:r w:rsidRPr="004940E3">
        <w:rPr>
          <w:rFonts w:ascii="Aptos" w:hAnsi="Aptos"/>
          <w:sz w:val="24"/>
          <w:szCs w:val="24"/>
          <w:lang w:eastAsia="ar-SA"/>
        </w:rPr>
        <w:t xml:space="preserve"> </w:t>
      </w:r>
    </w:p>
    <w:p w14:paraId="6F6E4BEA" w14:textId="77777777" w:rsidR="00220888" w:rsidRPr="004940E3" w:rsidRDefault="00220888" w:rsidP="00E3577C">
      <w:pPr>
        <w:pStyle w:val="BodyText"/>
        <w:numPr>
          <w:ilvl w:val="0"/>
          <w:numId w:val="258"/>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83168" behindDoc="0" locked="0" layoutInCell="1" allowOverlap="1" wp14:anchorId="7AA799F9" wp14:editId="0ACAE9C9">
            <wp:simplePos x="0" y="0"/>
            <wp:positionH relativeFrom="column">
              <wp:posOffset>38100</wp:posOffset>
            </wp:positionH>
            <wp:positionV relativeFrom="paragraph">
              <wp:posOffset>628650</wp:posOffset>
            </wp:positionV>
            <wp:extent cx="5944235" cy="1359535"/>
            <wp:effectExtent l="0" t="0" r="0" b="0"/>
            <wp:wrapNone/>
            <wp:docPr id="331216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4235" cy="1359535"/>
                    </a:xfrm>
                    <a:prstGeom prst="rect">
                      <a:avLst/>
                    </a:prstGeom>
                    <a:noFill/>
                  </pic:spPr>
                </pic:pic>
              </a:graphicData>
            </a:graphic>
            <wp14:sizeRelH relativeFrom="page">
              <wp14:pctWidth>0</wp14:pctWidth>
            </wp14:sizeRelH>
            <wp14:sizeRelV relativeFrom="page">
              <wp14:pctHeight>0</wp14:pctHeight>
            </wp14:sizeRelV>
          </wp:anchor>
        </w:drawing>
      </w:r>
      <w:r w:rsidRPr="004940E3">
        <w:rPr>
          <w:rFonts w:ascii="Aptos" w:hAnsi="Aptos"/>
          <w:sz w:val="24"/>
          <w:szCs w:val="24"/>
          <w:lang w:eastAsia="ar-SA"/>
        </w:rPr>
        <w:t>On the Summary tab update the dates and then formulas from the detail tab with the updated values from the detail tab and add results from the Intranet to the bottom of the sheet.</w:t>
      </w:r>
    </w:p>
    <w:p w14:paraId="75634904" w14:textId="77777777" w:rsidR="00220888" w:rsidRPr="004940E3" w:rsidRDefault="00220888" w:rsidP="00220888">
      <w:pPr>
        <w:pStyle w:val="BodyText"/>
        <w:rPr>
          <w:rFonts w:ascii="Aptos" w:hAnsi="Aptos"/>
          <w:sz w:val="24"/>
          <w:szCs w:val="24"/>
          <w:lang w:eastAsia="ar-SA"/>
        </w:rPr>
      </w:pPr>
    </w:p>
    <w:p w14:paraId="7CF505C7" w14:textId="77777777" w:rsidR="00220888" w:rsidRPr="004940E3" w:rsidRDefault="00220888" w:rsidP="00220888">
      <w:pPr>
        <w:pStyle w:val="BodyText"/>
        <w:ind w:left="1080" w:firstLine="0"/>
        <w:rPr>
          <w:rFonts w:ascii="Aptos" w:hAnsi="Aptos"/>
          <w:sz w:val="24"/>
          <w:szCs w:val="24"/>
          <w:lang w:eastAsia="ar-SA"/>
        </w:rPr>
      </w:pPr>
    </w:p>
    <w:p w14:paraId="5EEB8FB6" w14:textId="77777777" w:rsidR="00220888" w:rsidRPr="004940E3" w:rsidRDefault="00220888" w:rsidP="00220888">
      <w:pPr>
        <w:pStyle w:val="BodyText"/>
        <w:ind w:left="1080" w:firstLine="0"/>
        <w:rPr>
          <w:rFonts w:ascii="Aptos" w:hAnsi="Aptos"/>
          <w:sz w:val="24"/>
          <w:szCs w:val="24"/>
          <w:lang w:eastAsia="ar-SA"/>
        </w:rPr>
      </w:pPr>
    </w:p>
    <w:p w14:paraId="0DF53307" w14:textId="77777777" w:rsidR="00220888" w:rsidRPr="004940E3" w:rsidRDefault="00220888" w:rsidP="00220888">
      <w:pPr>
        <w:pStyle w:val="BodyText"/>
        <w:ind w:left="1080" w:firstLine="0"/>
        <w:rPr>
          <w:rFonts w:ascii="Aptos" w:hAnsi="Aptos"/>
          <w:sz w:val="24"/>
          <w:szCs w:val="24"/>
          <w:lang w:eastAsia="ar-SA"/>
        </w:rPr>
      </w:pPr>
    </w:p>
    <w:p w14:paraId="12B35B54" w14:textId="77777777" w:rsidR="00220888" w:rsidRPr="004940E3" w:rsidRDefault="00220888" w:rsidP="00220888">
      <w:pPr>
        <w:pStyle w:val="BodyText"/>
        <w:rPr>
          <w:rFonts w:ascii="Aptos" w:hAnsi="Aptos"/>
          <w:sz w:val="24"/>
          <w:szCs w:val="24"/>
          <w:lang w:eastAsia="ar-SA"/>
        </w:rPr>
      </w:pPr>
      <w:r w:rsidRPr="004940E3">
        <w:rPr>
          <w:rFonts w:ascii="Aptos" w:hAnsi="Aptos"/>
          <w:sz w:val="24"/>
          <w:szCs w:val="24"/>
          <w:lang w:eastAsia="ar-SA"/>
        </w:rPr>
        <w:t>This will show you what the balance should be for the month reconciling.</w:t>
      </w:r>
    </w:p>
    <w:p w14:paraId="05C35972" w14:textId="77777777" w:rsidR="00220888" w:rsidRPr="004940E3" w:rsidRDefault="00220888" w:rsidP="00E3577C">
      <w:pPr>
        <w:pStyle w:val="BodyText"/>
        <w:numPr>
          <w:ilvl w:val="0"/>
          <w:numId w:val="258"/>
        </w:numPr>
        <w:rPr>
          <w:rFonts w:ascii="Aptos" w:hAnsi="Aptos"/>
          <w:sz w:val="24"/>
          <w:szCs w:val="24"/>
          <w:lang w:eastAsia="ar-SA"/>
        </w:rPr>
      </w:pPr>
      <w:r w:rsidRPr="004940E3">
        <w:rPr>
          <w:rFonts w:ascii="Aptos" w:hAnsi="Aptos"/>
          <w:sz w:val="24"/>
          <w:szCs w:val="24"/>
          <w:lang w:eastAsia="ar-SA"/>
        </w:rPr>
        <w:t>Make sure your GL account total matches what your summary tab total equals. If there is a variance, make sure all detail is added and formulas are correct.</w:t>
      </w:r>
    </w:p>
    <w:p w14:paraId="0B41240A" w14:textId="77777777" w:rsidR="00A54023" w:rsidRPr="004940E3" w:rsidRDefault="001A3C96" w:rsidP="00E3577C">
      <w:pPr>
        <w:pStyle w:val="BodyText"/>
        <w:numPr>
          <w:ilvl w:val="0"/>
          <w:numId w:val="258"/>
        </w:numPr>
        <w:rPr>
          <w:rFonts w:ascii="Aptos" w:hAnsi="Aptos"/>
          <w:sz w:val="24"/>
          <w:szCs w:val="24"/>
          <w:lang w:eastAsia="ar-SA"/>
        </w:rPr>
      </w:pPr>
      <w:r w:rsidRPr="004940E3">
        <w:rPr>
          <w:rFonts w:ascii="Aptos" w:hAnsi="Aptos"/>
          <w:sz w:val="24"/>
          <w:szCs w:val="24"/>
          <w:lang w:eastAsia="ar-SA"/>
        </w:rPr>
        <w:t xml:space="preserve">Analyze the detail tab and verify there are no unusual or unexpected G/L postings.  </w:t>
      </w:r>
    </w:p>
    <w:p w14:paraId="2497031A" w14:textId="70CF3710" w:rsidR="00F839B0" w:rsidRPr="004940E3" w:rsidRDefault="00AA3319" w:rsidP="00E3577C">
      <w:pPr>
        <w:pStyle w:val="BodyText"/>
        <w:numPr>
          <w:ilvl w:val="0"/>
          <w:numId w:val="258"/>
        </w:numPr>
        <w:rPr>
          <w:rFonts w:ascii="Aptos" w:hAnsi="Aptos"/>
          <w:sz w:val="24"/>
          <w:szCs w:val="24"/>
          <w:lang w:eastAsia="ar-SA"/>
        </w:rPr>
      </w:pPr>
      <w:r w:rsidRPr="004940E3">
        <w:rPr>
          <w:rFonts w:ascii="Aptos" w:hAnsi="Aptos"/>
          <w:sz w:val="24"/>
          <w:szCs w:val="24"/>
          <w:lang w:eastAsia="ar-SA"/>
        </w:rPr>
        <w:t xml:space="preserve">For G/L </w:t>
      </w:r>
      <w:r w:rsidR="006A1107" w:rsidRPr="004940E3">
        <w:rPr>
          <w:rFonts w:ascii="Aptos" w:hAnsi="Aptos"/>
          <w:sz w:val="24"/>
          <w:szCs w:val="24"/>
          <w:lang w:eastAsia="ar-SA"/>
        </w:rPr>
        <w:t>1400</w:t>
      </w:r>
      <w:r w:rsidR="001D4870" w:rsidRPr="004940E3">
        <w:rPr>
          <w:rFonts w:ascii="Aptos" w:hAnsi="Aptos"/>
          <w:sz w:val="24"/>
          <w:szCs w:val="24"/>
          <w:lang w:eastAsia="ar-SA"/>
        </w:rPr>
        <w:t xml:space="preserve"> insurance accounts </w:t>
      </w:r>
      <w:r w:rsidR="00F839B0" w:rsidRPr="004940E3">
        <w:rPr>
          <w:rFonts w:ascii="Aptos" w:hAnsi="Aptos"/>
          <w:sz w:val="24"/>
          <w:szCs w:val="24"/>
          <w:lang w:eastAsia="ar-SA"/>
        </w:rPr>
        <w:t xml:space="preserve">we would expect to see: </w:t>
      </w:r>
    </w:p>
    <w:p w14:paraId="3D77174F" w14:textId="7206D9CB" w:rsidR="00F839B0" w:rsidRPr="004940E3" w:rsidRDefault="00F839B0" w:rsidP="00E3577C">
      <w:pPr>
        <w:pStyle w:val="BodyText"/>
        <w:numPr>
          <w:ilvl w:val="1"/>
          <w:numId w:val="258"/>
        </w:numPr>
        <w:rPr>
          <w:rFonts w:ascii="Aptos" w:hAnsi="Aptos"/>
          <w:sz w:val="24"/>
          <w:szCs w:val="24"/>
          <w:lang w:eastAsia="ar-SA"/>
        </w:rPr>
      </w:pPr>
      <w:r w:rsidRPr="004940E3">
        <w:rPr>
          <w:rFonts w:ascii="Aptos" w:hAnsi="Aptos"/>
          <w:sz w:val="24"/>
          <w:szCs w:val="24"/>
          <w:lang w:eastAsia="ar-SA"/>
        </w:rPr>
        <w:t xml:space="preserve">A monthly </w:t>
      </w:r>
      <w:r w:rsidR="001A3C96" w:rsidRPr="004940E3">
        <w:rPr>
          <w:rFonts w:ascii="Aptos" w:hAnsi="Aptos"/>
          <w:sz w:val="24"/>
          <w:szCs w:val="24"/>
          <w:lang w:eastAsia="ar-SA"/>
        </w:rPr>
        <w:t>Credit</w:t>
      </w:r>
      <w:r w:rsidRPr="004940E3">
        <w:rPr>
          <w:rFonts w:ascii="Aptos" w:hAnsi="Aptos"/>
          <w:sz w:val="24"/>
          <w:szCs w:val="24"/>
          <w:lang w:eastAsia="ar-SA"/>
        </w:rPr>
        <w:t xml:space="preserve"> entry </w:t>
      </w:r>
      <w:r w:rsidR="001A3C96" w:rsidRPr="004940E3">
        <w:rPr>
          <w:rFonts w:ascii="Aptos" w:hAnsi="Aptos"/>
          <w:sz w:val="24"/>
          <w:szCs w:val="24"/>
          <w:lang w:eastAsia="ar-SA"/>
        </w:rPr>
        <w:t>for posting the monthly expense accrual</w:t>
      </w:r>
    </w:p>
    <w:p w14:paraId="7C6CB00F" w14:textId="0659C9E0" w:rsidR="00194EC1" w:rsidRPr="004940E3" w:rsidRDefault="00AB3074" w:rsidP="00E3577C">
      <w:pPr>
        <w:pStyle w:val="BodyText"/>
        <w:numPr>
          <w:ilvl w:val="1"/>
          <w:numId w:val="258"/>
        </w:numPr>
        <w:rPr>
          <w:rFonts w:ascii="Aptos" w:hAnsi="Aptos"/>
          <w:sz w:val="24"/>
          <w:szCs w:val="24"/>
          <w:lang w:eastAsia="ar-SA"/>
        </w:rPr>
      </w:pPr>
      <w:r w:rsidRPr="004940E3">
        <w:rPr>
          <w:rFonts w:ascii="Aptos" w:hAnsi="Aptos"/>
          <w:sz w:val="24"/>
          <w:szCs w:val="24"/>
          <w:lang w:eastAsia="ar-SA"/>
        </w:rPr>
        <w:t xml:space="preserve">Monthly Debit entries for </w:t>
      </w:r>
      <w:r w:rsidR="001A3C96" w:rsidRPr="004940E3">
        <w:rPr>
          <w:rFonts w:ascii="Aptos" w:hAnsi="Aptos"/>
          <w:sz w:val="24"/>
          <w:szCs w:val="24"/>
          <w:lang w:eastAsia="ar-SA"/>
        </w:rPr>
        <w:t>any payments made</w:t>
      </w:r>
      <w:r w:rsidR="00F839B0" w:rsidRPr="004940E3">
        <w:rPr>
          <w:rFonts w:ascii="Aptos" w:hAnsi="Aptos"/>
          <w:sz w:val="24"/>
          <w:szCs w:val="24"/>
          <w:lang w:eastAsia="ar-SA"/>
        </w:rPr>
        <w:t xml:space="preserve"> to insurance carries for each category. </w:t>
      </w:r>
    </w:p>
    <w:p w14:paraId="596E86E1" w14:textId="3450745E" w:rsidR="00115A3B" w:rsidRPr="004940E3" w:rsidRDefault="00AB3074" w:rsidP="00E3577C">
      <w:pPr>
        <w:pStyle w:val="BodyText"/>
        <w:numPr>
          <w:ilvl w:val="1"/>
          <w:numId w:val="258"/>
        </w:numPr>
        <w:rPr>
          <w:rFonts w:ascii="Aptos" w:hAnsi="Aptos"/>
          <w:sz w:val="24"/>
          <w:szCs w:val="24"/>
          <w:lang w:eastAsia="ar-SA"/>
        </w:rPr>
      </w:pPr>
      <w:r w:rsidRPr="004940E3">
        <w:rPr>
          <w:rFonts w:ascii="Aptos" w:hAnsi="Aptos"/>
          <w:sz w:val="24"/>
          <w:szCs w:val="24"/>
          <w:lang w:eastAsia="ar-SA"/>
        </w:rPr>
        <w:t xml:space="preserve">If anything is unexpected, escalated to Controller. </w:t>
      </w:r>
    </w:p>
    <w:p w14:paraId="4BC9B18F" w14:textId="2ABB4C65" w:rsidR="007F1F19" w:rsidRPr="004940E3" w:rsidRDefault="007F1F19" w:rsidP="001536A4">
      <w:pPr>
        <w:pStyle w:val="BodyText"/>
        <w:rPr>
          <w:rFonts w:ascii="Aptos" w:hAnsi="Aptos"/>
          <w:sz w:val="24"/>
          <w:szCs w:val="24"/>
          <w:lang w:eastAsia="ar-SA"/>
        </w:rPr>
      </w:pPr>
      <w:r w:rsidRPr="004940E3">
        <w:rPr>
          <w:rFonts w:ascii="Aptos" w:hAnsi="Aptos"/>
          <w:sz w:val="24"/>
          <w:szCs w:val="24"/>
          <w:lang w:eastAsia="ar-SA"/>
        </w:rPr>
        <w:t>See SOP 7.7 Recurring Entries for additional information on Prepaid Insuranc</w:t>
      </w:r>
      <w:r w:rsidR="00FE64DE" w:rsidRPr="004940E3">
        <w:rPr>
          <w:rFonts w:ascii="Aptos" w:hAnsi="Aptos"/>
          <w:sz w:val="24"/>
          <w:szCs w:val="24"/>
          <w:lang w:eastAsia="ar-SA"/>
        </w:rPr>
        <w:t>e</w:t>
      </w:r>
    </w:p>
    <w:p w14:paraId="0973883C" w14:textId="29C04301" w:rsidR="00C6253C" w:rsidRPr="004940E3" w:rsidRDefault="00C6253C" w:rsidP="00610B65">
      <w:pPr>
        <w:pStyle w:val="Heading3"/>
      </w:pPr>
      <w:bookmarkStart w:id="121" w:name="_Toc228956674"/>
      <w:r w:rsidRPr="004940E3">
        <w:t>GL 1405 – Prepaid Workers Comp</w:t>
      </w:r>
      <w:bookmarkEnd w:id="121"/>
    </w:p>
    <w:p w14:paraId="76D4A440" w14:textId="720A32B1" w:rsidR="00C6253C" w:rsidRPr="004940E3" w:rsidRDefault="00574B41" w:rsidP="00E6034A">
      <w:pPr>
        <w:pStyle w:val="BodyText"/>
        <w:ind w:firstLine="0"/>
        <w:rPr>
          <w:rFonts w:ascii="Aptos" w:hAnsi="Aptos"/>
          <w:sz w:val="24"/>
          <w:szCs w:val="24"/>
          <w:lang w:eastAsia="ar-SA"/>
        </w:rPr>
      </w:pPr>
      <w:r w:rsidRPr="004940E3">
        <w:rPr>
          <w:rFonts w:ascii="Aptos" w:hAnsi="Aptos"/>
          <w:sz w:val="24"/>
          <w:szCs w:val="24"/>
          <w:lang w:eastAsia="ar-SA"/>
        </w:rPr>
        <w:t xml:space="preserve">The primary account is to be reviewed and reconciled is 1405-1-2.  </w:t>
      </w:r>
      <w:r w:rsidR="003D404C" w:rsidRPr="004940E3">
        <w:rPr>
          <w:rFonts w:ascii="Aptos" w:hAnsi="Aptos"/>
          <w:sz w:val="24"/>
          <w:szCs w:val="24"/>
          <w:lang w:eastAsia="ar-SA"/>
        </w:rPr>
        <w:t xml:space="preserve">We also review the other 1405 accounts including 1405-1-1 to make sure there is no activity in them.   </w:t>
      </w:r>
    </w:p>
    <w:p w14:paraId="56AE3544" w14:textId="77777777" w:rsidR="00C6253C" w:rsidRPr="004940E3" w:rsidRDefault="00C6253C" w:rsidP="00C6253C">
      <w:pPr>
        <w:pStyle w:val="BodyText"/>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2026\1405</w:t>
      </w:r>
    </w:p>
    <w:p w14:paraId="5B86FD8B" w14:textId="6400B9CA" w:rsidR="001D3E3C" w:rsidRPr="004940E3" w:rsidRDefault="001D3E3C" w:rsidP="001D3E3C">
      <w:pPr>
        <w:pStyle w:val="BodyText"/>
        <w:ind w:left="1080" w:firstLine="0"/>
        <w:rPr>
          <w:rFonts w:ascii="Aptos" w:hAnsi="Aptos"/>
          <w:b/>
          <w:bCs/>
          <w:sz w:val="24"/>
          <w:szCs w:val="24"/>
          <w:lang w:eastAsia="ar-SA"/>
        </w:rPr>
      </w:pPr>
      <w:r w:rsidRPr="004940E3">
        <w:rPr>
          <w:rFonts w:ascii="Aptos" w:hAnsi="Aptos"/>
          <w:b/>
          <w:bCs/>
          <w:sz w:val="24"/>
          <w:szCs w:val="24"/>
          <w:lang w:eastAsia="ar-SA"/>
        </w:rPr>
        <w:t>Verify No activity in 1405-1-1</w:t>
      </w:r>
    </w:p>
    <w:p w14:paraId="743E6205" w14:textId="6C7EE794" w:rsidR="00C6253C" w:rsidRPr="004940E3" w:rsidRDefault="00C6253C" w:rsidP="00E3577C">
      <w:pPr>
        <w:pStyle w:val="BodyText"/>
        <w:numPr>
          <w:ilvl w:val="0"/>
          <w:numId w:val="259"/>
        </w:numPr>
        <w:rPr>
          <w:rFonts w:ascii="Aptos" w:hAnsi="Aptos"/>
          <w:sz w:val="24"/>
          <w:szCs w:val="24"/>
          <w:lang w:eastAsia="ar-SA"/>
        </w:rPr>
      </w:pPr>
      <w:r w:rsidRPr="004940E3">
        <w:rPr>
          <w:rFonts w:ascii="Aptos" w:hAnsi="Aptos"/>
          <w:sz w:val="24"/>
          <w:szCs w:val="24"/>
          <w:lang w:eastAsia="ar-SA"/>
        </w:rPr>
        <w:lastRenderedPageBreak/>
        <w:t>Run a GL Account Balance for 1405-1-1 with “Y” selected for YTD Results.</w:t>
      </w:r>
    </w:p>
    <w:p w14:paraId="65BFF21C" w14:textId="29AE9C86" w:rsidR="00B56F4E" w:rsidRPr="004940E3" w:rsidRDefault="00C6253C" w:rsidP="00E3577C">
      <w:pPr>
        <w:pStyle w:val="BodyText"/>
        <w:numPr>
          <w:ilvl w:val="0"/>
          <w:numId w:val="259"/>
        </w:numPr>
        <w:rPr>
          <w:rFonts w:ascii="Aptos" w:hAnsi="Aptos"/>
          <w:sz w:val="24"/>
          <w:szCs w:val="24"/>
          <w:lang w:eastAsia="ar-SA"/>
        </w:rPr>
      </w:pPr>
      <w:r w:rsidRPr="004940E3">
        <w:rPr>
          <w:rFonts w:ascii="Aptos" w:hAnsi="Aptos"/>
          <w:sz w:val="24"/>
          <w:szCs w:val="24"/>
          <w:lang w:eastAsia="ar-SA"/>
        </w:rPr>
        <w:t xml:space="preserve">There should be no activity on this account. </w:t>
      </w:r>
      <w:r w:rsidR="00AE2348" w:rsidRPr="004940E3">
        <w:rPr>
          <w:rFonts w:ascii="Aptos" w:hAnsi="Aptos"/>
          <w:sz w:val="24"/>
          <w:szCs w:val="24"/>
          <w:lang w:eastAsia="ar-SA"/>
        </w:rPr>
        <w:t xml:space="preserve"> If</w:t>
      </w:r>
      <w:r w:rsidR="00AE2348" w:rsidRPr="004940E3">
        <w:t xml:space="preserve"> </w:t>
      </w:r>
      <w:r w:rsidR="00AE2348" w:rsidRPr="004940E3">
        <w:rPr>
          <w:rFonts w:ascii="Aptos" w:hAnsi="Aptos"/>
          <w:sz w:val="24"/>
          <w:szCs w:val="24"/>
          <w:lang w:eastAsia="ar-SA"/>
        </w:rPr>
        <w:t xml:space="preserve">there is review item and find who posted it in the account for an explanation. It will need to be moved out of that account to another  </w:t>
      </w:r>
    </w:p>
    <w:p w14:paraId="66BC935B" w14:textId="77777777" w:rsidR="00C6253C" w:rsidRPr="004940E3" w:rsidRDefault="00C6253C" w:rsidP="00E3577C">
      <w:pPr>
        <w:pStyle w:val="BodyText"/>
        <w:numPr>
          <w:ilvl w:val="0"/>
          <w:numId w:val="259"/>
        </w:numPr>
        <w:rPr>
          <w:rFonts w:ascii="Aptos" w:hAnsi="Aptos"/>
          <w:sz w:val="24"/>
          <w:szCs w:val="24"/>
          <w:lang w:eastAsia="ar-SA"/>
        </w:rPr>
      </w:pPr>
      <w:r w:rsidRPr="004940E3">
        <w:rPr>
          <w:rFonts w:ascii="Aptos" w:hAnsi="Aptos"/>
          <w:sz w:val="24"/>
          <w:szCs w:val="24"/>
          <w:lang w:eastAsia="ar-SA"/>
        </w:rPr>
        <w:t>All that is needed is to plug in a “0” for the month reconciling.</w:t>
      </w:r>
    </w:p>
    <w:p w14:paraId="252CFA81" w14:textId="21E366EF" w:rsidR="00BF4FC8" w:rsidRPr="004940E3" w:rsidRDefault="00BF4FC8" w:rsidP="00BF4FC8">
      <w:pPr>
        <w:pStyle w:val="BodyText"/>
        <w:ind w:left="1080" w:firstLine="0"/>
        <w:rPr>
          <w:rFonts w:ascii="Aptos" w:hAnsi="Aptos"/>
          <w:b/>
          <w:bCs/>
          <w:sz w:val="24"/>
          <w:szCs w:val="24"/>
          <w:lang w:eastAsia="ar-SA"/>
        </w:rPr>
      </w:pPr>
      <w:r w:rsidRPr="004940E3">
        <w:rPr>
          <w:rFonts w:ascii="Aptos" w:hAnsi="Aptos"/>
          <w:b/>
          <w:bCs/>
          <w:sz w:val="24"/>
          <w:szCs w:val="24"/>
          <w:lang w:eastAsia="ar-SA"/>
        </w:rPr>
        <w:t>Reconcile 1405-1-2</w:t>
      </w:r>
    </w:p>
    <w:p w14:paraId="6B6E09E2" w14:textId="60A1404F" w:rsidR="00C6253C" w:rsidRPr="004940E3" w:rsidRDefault="00C6253C" w:rsidP="00E3577C">
      <w:pPr>
        <w:pStyle w:val="BodyText"/>
        <w:numPr>
          <w:ilvl w:val="0"/>
          <w:numId w:val="115"/>
        </w:numPr>
        <w:rPr>
          <w:rFonts w:ascii="Aptos" w:hAnsi="Aptos"/>
          <w:sz w:val="24"/>
          <w:szCs w:val="24"/>
          <w:lang w:eastAsia="ar-SA"/>
        </w:rPr>
      </w:pPr>
      <w:r w:rsidRPr="004940E3">
        <w:rPr>
          <w:rFonts w:ascii="Aptos" w:hAnsi="Aptos"/>
          <w:sz w:val="24"/>
          <w:szCs w:val="24"/>
          <w:lang w:eastAsia="ar-SA"/>
        </w:rPr>
        <w:t>Open the 1405-1-2 and copy both the Summary and detail tabs.</w:t>
      </w:r>
    </w:p>
    <w:p w14:paraId="777E1EA8" w14:textId="77777777" w:rsidR="00C6253C" w:rsidRPr="004940E3" w:rsidRDefault="00C6253C" w:rsidP="00E3577C">
      <w:pPr>
        <w:pStyle w:val="BodyText"/>
        <w:numPr>
          <w:ilvl w:val="0"/>
          <w:numId w:val="115"/>
        </w:numPr>
        <w:rPr>
          <w:rFonts w:ascii="Aptos" w:hAnsi="Aptos"/>
          <w:sz w:val="24"/>
          <w:szCs w:val="24"/>
          <w:lang w:eastAsia="ar-SA"/>
        </w:rPr>
      </w:pPr>
      <w:r w:rsidRPr="004940E3">
        <w:rPr>
          <w:rFonts w:ascii="Aptos" w:hAnsi="Aptos"/>
          <w:sz w:val="24"/>
          <w:szCs w:val="24"/>
          <w:lang w:eastAsia="ar-SA"/>
        </w:rPr>
        <w:t>Run a GL Account Balance for 1405-1-2 with “Y” selected for YTD Results.</w:t>
      </w:r>
    </w:p>
    <w:p w14:paraId="3C6B011A" w14:textId="77777777" w:rsidR="00C6253C" w:rsidRPr="004940E3" w:rsidRDefault="00C6253C" w:rsidP="00E3577C">
      <w:pPr>
        <w:pStyle w:val="BodyText"/>
        <w:numPr>
          <w:ilvl w:val="0"/>
          <w:numId w:val="11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93408" behindDoc="0" locked="0" layoutInCell="1" allowOverlap="1" wp14:anchorId="6A124BE5" wp14:editId="5AF6878D">
            <wp:simplePos x="0" y="0"/>
            <wp:positionH relativeFrom="column">
              <wp:posOffset>-495300</wp:posOffset>
            </wp:positionH>
            <wp:positionV relativeFrom="paragraph">
              <wp:posOffset>491490</wp:posOffset>
            </wp:positionV>
            <wp:extent cx="6760845" cy="1694815"/>
            <wp:effectExtent l="0" t="0" r="1905" b="635"/>
            <wp:wrapNone/>
            <wp:docPr id="800672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760845" cy="1694815"/>
                    </a:xfrm>
                    <a:prstGeom prst="rect">
                      <a:avLst/>
                    </a:prstGeom>
                    <a:noFill/>
                  </pic:spPr>
                </pic:pic>
              </a:graphicData>
            </a:graphic>
          </wp:anchor>
        </w:drawing>
      </w:r>
      <w:r w:rsidRPr="004940E3">
        <w:rPr>
          <w:rFonts w:ascii="Aptos" w:hAnsi="Aptos"/>
          <w:sz w:val="24"/>
          <w:szCs w:val="24"/>
          <w:lang w:eastAsia="ar-SA"/>
        </w:rPr>
        <w:t xml:space="preserve">If there is activity add the results under the detail tab from the account activity on the Intranet.  </w:t>
      </w:r>
    </w:p>
    <w:p w14:paraId="701615D7" w14:textId="77777777" w:rsidR="00C6253C" w:rsidRPr="004940E3" w:rsidRDefault="00C6253C" w:rsidP="00C6253C">
      <w:pPr>
        <w:pStyle w:val="BodyText"/>
        <w:rPr>
          <w:rFonts w:ascii="Aptos" w:hAnsi="Aptos"/>
          <w:sz w:val="24"/>
          <w:szCs w:val="24"/>
          <w:lang w:eastAsia="ar-SA"/>
        </w:rPr>
      </w:pPr>
    </w:p>
    <w:p w14:paraId="1A50B951" w14:textId="77777777" w:rsidR="00C6253C" w:rsidRPr="004940E3" w:rsidRDefault="00C6253C" w:rsidP="00C6253C">
      <w:pPr>
        <w:pStyle w:val="BodyText"/>
        <w:rPr>
          <w:rFonts w:ascii="Aptos" w:hAnsi="Aptos"/>
          <w:sz w:val="24"/>
          <w:szCs w:val="24"/>
          <w:lang w:eastAsia="ar-SA"/>
        </w:rPr>
      </w:pPr>
    </w:p>
    <w:p w14:paraId="25E21498" w14:textId="77777777" w:rsidR="00C6253C" w:rsidRPr="004940E3" w:rsidRDefault="00C6253C" w:rsidP="00C6253C">
      <w:pPr>
        <w:pStyle w:val="BodyText"/>
        <w:rPr>
          <w:rFonts w:ascii="Aptos" w:hAnsi="Aptos"/>
          <w:sz w:val="24"/>
          <w:szCs w:val="24"/>
          <w:lang w:eastAsia="ar-SA"/>
        </w:rPr>
      </w:pPr>
    </w:p>
    <w:p w14:paraId="6D3CDF96" w14:textId="77777777" w:rsidR="00C6253C" w:rsidRPr="004940E3" w:rsidRDefault="00C6253C" w:rsidP="00C6253C">
      <w:pPr>
        <w:pStyle w:val="BodyText"/>
        <w:rPr>
          <w:rFonts w:ascii="Aptos" w:hAnsi="Aptos"/>
          <w:sz w:val="24"/>
          <w:szCs w:val="24"/>
          <w:lang w:eastAsia="ar-SA"/>
        </w:rPr>
      </w:pPr>
    </w:p>
    <w:p w14:paraId="535A6B90" w14:textId="77777777" w:rsidR="00C6253C" w:rsidRPr="004940E3" w:rsidRDefault="00C6253C" w:rsidP="00C6253C">
      <w:pPr>
        <w:pStyle w:val="BodyText"/>
        <w:rPr>
          <w:rFonts w:ascii="Aptos" w:hAnsi="Aptos"/>
          <w:sz w:val="24"/>
          <w:szCs w:val="24"/>
          <w:lang w:eastAsia="ar-SA"/>
        </w:rPr>
      </w:pPr>
    </w:p>
    <w:p w14:paraId="4EDD46B5" w14:textId="77777777" w:rsidR="00C6253C" w:rsidRPr="004940E3" w:rsidRDefault="00C6253C" w:rsidP="00E3577C">
      <w:pPr>
        <w:pStyle w:val="BodyText"/>
        <w:numPr>
          <w:ilvl w:val="0"/>
          <w:numId w:val="11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94432" behindDoc="0" locked="0" layoutInCell="1" allowOverlap="1" wp14:anchorId="3EBB13A0" wp14:editId="29ECAE14">
            <wp:simplePos x="0" y="0"/>
            <wp:positionH relativeFrom="column">
              <wp:posOffset>-495300</wp:posOffset>
            </wp:positionH>
            <wp:positionV relativeFrom="paragraph">
              <wp:posOffset>627380</wp:posOffset>
            </wp:positionV>
            <wp:extent cx="6852285" cy="1048385"/>
            <wp:effectExtent l="0" t="0" r="5715" b="0"/>
            <wp:wrapNone/>
            <wp:docPr id="1770323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852285" cy="1048385"/>
                    </a:xfrm>
                    <a:prstGeom prst="rect">
                      <a:avLst/>
                    </a:prstGeom>
                    <a:noFill/>
                  </pic:spPr>
                </pic:pic>
              </a:graphicData>
            </a:graphic>
          </wp:anchor>
        </w:drawing>
      </w:r>
      <w:r w:rsidRPr="004940E3">
        <w:rPr>
          <w:rFonts w:ascii="Aptos" w:hAnsi="Aptos"/>
          <w:sz w:val="24"/>
          <w:szCs w:val="24"/>
          <w:lang w:eastAsia="ar-SA"/>
        </w:rPr>
        <w:t>On the Summary tab update the dates and then formulas from the detail tab with the updated values from the detail tab and add results from the Intranet to the bottom of the sheet.</w:t>
      </w:r>
    </w:p>
    <w:p w14:paraId="19EE6DF7" w14:textId="77777777" w:rsidR="00C6253C" w:rsidRPr="004940E3" w:rsidRDefault="00C6253C" w:rsidP="00C6253C">
      <w:pPr>
        <w:pStyle w:val="BodyText"/>
        <w:ind w:left="1080" w:firstLine="0"/>
        <w:rPr>
          <w:rFonts w:ascii="Aptos" w:hAnsi="Aptos"/>
          <w:sz w:val="24"/>
          <w:szCs w:val="24"/>
          <w:lang w:eastAsia="ar-SA"/>
        </w:rPr>
      </w:pPr>
    </w:p>
    <w:p w14:paraId="6AFD58E5" w14:textId="77777777" w:rsidR="00C6253C" w:rsidRPr="004940E3" w:rsidRDefault="00C6253C" w:rsidP="00C6253C">
      <w:pPr>
        <w:pStyle w:val="BodyText"/>
        <w:ind w:left="1080" w:firstLine="0"/>
        <w:rPr>
          <w:rFonts w:ascii="Aptos" w:hAnsi="Aptos"/>
          <w:sz w:val="24"/>
          <w:szCs w:val="24"/>
          <w:lang w:eastAsia="ar-SA"/>
        </w:rPr>
      </w:pPr>
    </w:p>
    <w:p w14:paraId="144843ED" w14:textId="77777777" w:rsidR="00C6253C" w:rsidRPr="004940E3" w:rsidRDefault="00C6253C" w:rsidP="00C6253C">
      <w:pPr>
        <w:pStyle w:val="BodyText"/>
        <w:ind w:left="1080" w:firstLine="0"/>
        <w:rPr>
          <w:rFonts w:ascii="Aptos" w:hAnsi="Aptos"/>
          <w:sz w:val="24"/>
          <w:szCs w:val="24"/>
          <w:lang w:eastAsia="ar-SA"/>
        </w:rPr>
      </w:pPr>
    </w:p>
    <w:p w14:paraId="3362A2F4" w14:textId="77777777" w:rsidR="00C6253C" w:rsidRPr="004940E3" w:rsidRDefault="00C6253C" w:rsidP="00E3577C">
      <w:pPr>
        <w:pStyle w:val="BodyText"/>
        <w:numPr>
          <w:ilvl w:val="0"/>
          <w:numId w:val="115"/>
        </w:numPr>
        <w:rPr>
          <w:rFonts w:ascii="Aptos" w:hAnsi="Aptos"/>
          <w:sz w:val="24"/>
          <w:szCs w:val="24"/>
          <w:lang w:eastAsia="ar-SA"/>
        </w:rPr>
      </w:pPr>
      <w:r w:rsidRPr="004940E3">
        <w:rPr>
          <w:rFonts w:ascii="Aptos" w:hAnsi="Aptos"/>
          <w:sz w:val="24"/>
          <w:szCs w:val="24"/>
          <w:lang w:eastAsia="ar-SA"/>
        </w:rPr>
        <w:t>Make sure your GL account total matches what your summary tab total equals. If there is a variance, make sure all detail is added and formulas are correct.</w:t>
      </w:r>
    </w:p>
    <w:p w14:paraId="41AA5A45" w14:textId="0A415D9C" w:rsidR="00D54427" w:rsidRPr="004940E3" w:rsidRDefault="00D54427" w:rsidP="00E3577C">
      <w:pPr>
        <w:pStyle w:val="BodyText"/>
        <w:numPr>
          <w:ilvl w:val="0"/>
          <w:numId w:val="115"/>
        </w:numPr>
        <w:rPr>
          <w:rFonts w:ascii="Aptos" w:hAnsi="Aptos"/>
          <w:sz w:val="24"/>
          <w:szCs w:val="24"/>
          <w:lang w:eastAsia="ar-SA"/>
        </w:rPr>
      </w:pPr>
      <w:r w:rsidRPr="004940E3">
        <w:rPr>
          <w:rFonts w:ascii="Aptos" w:hAnsi="Aptos"/>
          <w:sz w:val="24"/>
          <w:szCs w:val="24"/>
          <w:lang w:eastAsia="ar-SA"/>
        </w:rPr>
        <w:t xml:space="preserve">Review activity to </w:t>
      </w:r>
      <w:r w:rsidR="0026399F" w:rsidRPr="004940E3">
        <w:rPr>
          <w:rFonts w:ascii="Aptos" w:hAnsi="Aptos"/>
          <w:sz w:val="24"/>
          <w:szCs w:val="24"/>
          <w:lang w:eastAsia="ar-SA"/>
        </w:rPr>
        <w:t>make sure everything posted is expected</w:t>
      </w:r>
      <w:r w:rsidR="00E85B65" w:rsidRPr="004940E3">
        <w:rPr>
          <w:rFonts w:ascii="Aptos" w:hAnsi="Aptos"/>
          <w:sz w:val="24"/>
          <w:szCs w:val="24"/>
          <w:lang w:eastAsia="ar-SA"/>
        </w:rPr>
        <w:t xml:space="preserve"> and in-line</w:t>
      </w:r>
      <w:r w:rsidR="0026399F" w:rsidRPr="004940E3">
        <w:rPr>
          <w:rFonts w:ascii="Aptos" w:hAnsi="Aptos"/>
          <w:sz w:val="24"/>
          <w:szCs w:val="24"/>
          <w:lang w:eastAsia="ar-SA"/>
        </w:rPr>
        <w:t xml:space="preserve">  </w:t>
      </w:r>
    </w:p>
    <w:p w14:paraId="0BC7CF23" w14:textId="63B395F5" w:rsidR="0026399F" w:rsidRPr="004940E3" w:rsidRDefault="00E85B65" w:rsidP="00E3577C">
      <w:pPr>
        <w:pStyle w:val="BodyText"/>
        <w:numPr>
          <w:ilvl w:val="1"/>
          <w:numId w:val="115"/>
        </w:numPr>
        <w:rPr>
          <w:rFonts w:ascii="Aptos" w:hAnsi="Aptos"/>
          <w:sz w:val="24"/>
          <w:szCs w:val="24"/>
          <w:lang w:eastAsia="ar-SA"/>
        </w:rPr>
      </w:pPr>
      <w:r w:rsidRPr="004940E3">
        <w:rPr>
          <w:rFonts w:ascii="Aptos" w:hAnsi="Aptos"/>
          <w:sz w:val="24"/>
          <w:szCs w:val="24"/>
          <w:lang w:eastAsia="ar-SA"/>
        </w:rPr>
        <w:t xml:space="preserve">If anything unexpected, research and escalate to Controller. </w:t>
      </w:r>
    </w:p>
    <w:p w14:paraId="4D94880B" w14:textId="77777777" w:rsidR="00C6253C" w:rsidRPr="004940E3" w:rsidRDefault="00C6253C" w:rsidP="00C6253C">
      <w:pPr>
        <w:rPr>
          <w:lang w:eastAsia="ar-SA"/>
        </w:rPr>
      </w:pPr>
    </w:p>
    <w:p w14:paraId="19CD1501" w14:textId="35E66A59" w:rsidR="00220888" w:rsidRPr="004940E3" w:rsidRDefault="00E85B65" w:rsidP="00610B65">
      <w:pPr>
        <w:pStyle w:val="Heading3"/>
      </w:pPr>
      <w:bookmarkStart w:id="122" w:name="_Toc228956675"/>
      <w:r w:rsidRPr="004940E3">
        <w:t>GL 1410 – Prepaid Federal Income Tax</w:t>
      </w:r>
      <w:bookmarkEnd w:id="122"/>
    </w:p>
    <w:p w14:paraId="196C3321" w14:textId="77777777" w:rsidR="00960282" w:rsidRPr="004940E3" w:rsidRDefault="00960282" w:rsidP="00E85B65">
      <w:pPr>
        <w:pStyle w:val="BodyText"/>
        <w:ind w:firstLine="0"/>
        <w:rPr>
          <w:rFonts w:ascii="Aptos" w:hAnsi="Aptos"/>
          <w:sz w:val="24"/>
          <w:szCs w:val="24"/>
          <w:lang w:eastAsia="ar-SA"/>
        </w:rPr>
      </w:pPr>
      <w:r w:rsidRPr="004940E3">
        <w:rPr>
          <w:rFonts w:ascii="Aptos" w:hAnsi="Aptos"/>
          <w:sz w:val="24"/>
          <w:szCs w:val="24"/>
          <w:lang w:eastAsia="ar-SA"/>
        </w:rPr>
        <w:t xml:space="preserve">This G/L is used to track our required S-corporation tax deposits as reported on Form 8752.   </w:t>
      </w:r>
    </w:p>
    <w:p w14:paraId="16606FF9" w14:textId="14DA6548" w:rsidR="009B2919" w:rsidRPr="004940E3" w:rsidRDefault="009B2919" w:rsidP="00E85B65">
      <w:pPr>
        <w:pStyle w:val="BodyText"/>
        <w:ind w:firstLine="0"/>
        <w:rPr>
          <w:rFonts w:ascii="Aptos" w:hAnsi="Aptos"/>
          <w:sz w:val="24"/>
          <w:szCs w:val="24"/>
          <w:lang w:eastAsia="ar-SA"/>
        </w:rPr>
      </w:pPr>
      <w:r w:rsidRPr="004940E3">
        <w:rPr>
          <w:rFonts w:ascii="Aptos" w:hAnsi="Aptos"/>
          <w:sz w:val="24"/>
          <w:szCs w:val="24"/>
          <w:lang w:eastAsia="ar-SA"/>
        </w:rPr>
        <w:lastRenderedPageBreak/>
        <w:t xml:space="preserve">See SOP 16.10 Form 8752 for details on purpose of the G/L </w:t>
      </w:r>
    </w:p>
    <w:p w14:paraId="43194932" w14:textId="0CB17648" w:rsidR="00880458" w:rsidRPr="004940E3" w:rsidRDefault="004C0961" w:rsidP="00E85B65">
      <w:pPr>
        <w:pStyle w:val="BodyText"/>
        <w:ind w:firstLine="0"/>
        <w:rPr>
          <w:rFonts w:ascii="Aptos" w:hAnsi="Aptos"/>
          <w:sz w:val="24"/>
          <w:szCs w:val="24"/>
          <w:lang w:eastAsia="ar-SA"/>
        </w:rPr>
      </w:pPr>
      <w:r w:rsidRPr="004940E3">
        <w:rPr>
          <w:rFonts w:ascii="Aptos" w:hAnsi="Aptos"/>
          <w:sz w:val="24"/>
          <w:szCs w:val="24"/>
          <w:lang w:eastAsia="ar-SA"/>
        </w:rPr>
        <w:t>F:\Accounting\Shared\General Ledger\Balance Sheet Reconciliations 20XX\1410</w:t>
      </w:r>
    </w:p>
    <w:p w14:paraId="35288E34" w14:textId="77777777" w:rsidR="00BB27EE" w:rsidRPr="004940E3" w:rsidRDefault="00BB27EE" w:rsidP="00E3577C">
      <w:pPr>
        <w:pStyle w:val="BodyText"/>
        <w:numPr>
          <w:ilvl w:val="0"/>
          <w:numId w:val="260"/>
        </w:numPr>
        <w:rPr>
          <w:rFonts w:ascii="Aptos" w:hAnsi="Aptos"/>
          <w:sz w:val="24"/>
          <w:szCs w:val="24"/>
          <w:lang w:eastAsia="ar-SA"/>
        </w:rPr>
      </w:pPr>
      <w:r w:rsidRPr="004940E3">
        <w:rPr>
          <w:rFonts w:ascii="Aptos" w:hAnsi="Aptos"/>
          <w:sz w:val="24"/>
          <w:szCs w:val="24"/>
          <w:lang w:eastAsia="ar-SA"/>
        </w:rPr>
        <w:t xml:space="preserve">  To reconcile Monthly:</w:t>
      </w:r>
    </w:p>
    <w:p w14:paraId="373DAD55" w14:textId="521067DE" w:rsidR="00E2718A" w:rsidRPr="004940E3" w:rsidRDefault="00BB27EE" w:rsidP="00E3577C">
      <w:pPr>
        <w:pStyle w:val="BodyText"/>
        <w:numPr>
          <w:ilvl w:val="1"/>
          <w:numId w:val="260"/>
        </w:numPr>
        <w:rPr>
          <w:rFonts w:ascii="Aptos" w:hAnsi="Aptos"/>
          <w:sz w:val="24"/>
          <w:szCs w:val="24"/>
          <w:lang w:eastAsia="ar-SA"/>
        </w:rPr>
      </w:pPr>
      <w:r w:rsidRPr="004940E3">
        <w:rPr>
          <w:rFonts w:ascii="Aptos" w:hAnsi="Aptos"/>
          <w:sz w:val="24"/>
          <w:szCs w:val="24"/>
          <w:lang w:eastAsia="ar-SA"/>
        </w:rPr>
        <w:t>Open general ledger balance inquiry for G/L 1410-1-</w:t>
      </w:r>
      <w:r w:rsidR="006B56D2" w:rsidRPr="004940E3">
        <w:rPr>
          <w:rFonts w:ascii="Aptos" w:hAnsi="Aptos"/>
          <w:sz w:val="24"/>
          <w:szCs w:val="24"/>
          <w:lang w:eastAsia="ar-SA"/>
        </w:rPr>
        <w:t>0</w:t>
      </w:r>
      <w:r w:rsidRPr="004940E3">
        <w:rPr>
          <w:rFonts w:ascii="Aptos" w:hAnsi="Aptos"/>
          <w:sz w:val="24"/>
          <w:szCs w:val="24"/>
          <w:lang w:eastAsia="ar-SA"/>
        </w:rPr>
        <w:t xml:space="preserve"> and verify the balance has not changed from </w:t>
      </w:r>
      <w:r w:rsidR="006B56D2" w:rsidRPr="004940E3">
        <w:rPr>
          <w:rFonts w:ascii="Aptos" w:hAnsi="Aptos"/>
          <w:sz w:val="24"/>
          <w:szCs w:val="24"/>
          <w:lang w:eastAsia="ar-SA"/>
        </w:rPr>
        <w:t xml:space="preserve">prior period. </w:t>
      </w:r>
    </w:p>
    <w:p w14:paraId="1159FB1D" w14:textId="01FE102D" w:rsidR="00BF38E8" w:rsidRPr="004940E3" w:rsidRDefault="006B56D2" w:rsidP="00E3577C">
      <w:pPr>
        <w:pStyle w:val="BodyText"/>
        <w:numPr>
          <w:ilvl w:val="1"/>
          <w:numId w:val="260"/>
        </w:numPr>
        <w:rPr>
          <w:rFonts w:ascii="Aptos" w:hAnsi="Aptos"/>
          <w:sz w:val="24"/>
          <w:szCs w:val="24"/>
          <w:lang w:eastAsia="ar-SA"/>
        </w:rPr>
      </w:pPr>
      <w:r w:rsidRPr="004940E3">
        <w:rPr>
          <w:rFonts w:ascii="Aptos" w:hAnsi="Aptos"/>
          <w:sz w:val="24"/>
          <w:szCs w:val="24"/>
          <w:lang w:eastAsia="ar-SA"/>
        </w:rPr>
        <w:t xml:space="preserve">Balance in G/L should agree with </w:t>
      </w:r>
      <w:r w:rsidR="0074202D" w:rsidRPr="004940E3">
        <w:rPr>
          <w:rFonts w:ascii="Aptos" w:hAnsi="Aptos"/>
          <w:sz w:val="24"/>
          <w:szCs w:val="24"/>
          <w:lang w:eastAsia="ar-SA"/>
        </w:rPr>
        <w:t xml:space="preserve">balance on </w:t>
      </w:r>
      <w:r w:rsidR="00C23D67" w:rsidRPr="004940E3">
        <w:rPr>
          <w:rFonts w:ascii="Aptos" w:hAnsi="Aptos"/>
          <w:sz w:val="24"/>
          <w:szCs w:val="24"/>
          <w:lang w:eastAsia="ar-SA"/>
        </w:rPr>
        <w:t xml:space="preserve">line 9a of Form </w:t>
      </w:r>
      <w:r w:rsidR="00150417" w:rsidRPr="004940E3">
        <w:rPr>
          <w:rFonts w:ascii="Aptos" w:hAnsi="Aptos"/>
          <w:sz w:val="24"/>
          <w:szCs w:val="24"/>
          <w:lang w:eastAsia="ar-SA"/>
        </w:rPr>
        <w:t>8752.</w:t>
      </w:r>
    </w:p>
    <w:p w14:paraId="276DF9C2" w14:textId="60B8ECE2" w:rsidR="004C0961" w:rsidRPr="004940E3" w:rsidRDefault="004C0961" w:rsidP="00E3577C">
      <w:pPr>
        <w:pStyle w:val="BodyText"/>
        <w:numPr>
          <w:ilvl w:val="2"/>
          <w:numId w:val="260"/>
        </w:numPr>
        <w:rPr>
          <w:rFonts w:ascii="Aptos" w:hAnsi="Aptos"/>
          <w:sz w:val="24"/>
          <w:szCs w:val="24"/>
          <w:lang w:eastAsia="ar-SA"/>
        </w:rPr>
      </w:pPr>
      <w:r w:rsidRPr="004940E3">
        <w:rPr>
          <w:rFonts w:ascii="Aptos" w:hAnsi="Aptos"/>
          <w:sz w:val="24"/>
          <w:szCs w:val="24"/>
          <w:lang w:eastAsia="ar-SA"/>
        </w:rPr>
        <w:t>Copy of Form 8752 saved in above 1410 recon folder</w:t>
      </w:r>
    </w:p>
    <w:p w14:paraId="5C47F885" w14:textId="412C41DF" w:rsidR="00150417" w:rsidRPr="004940E3" w:rsidRDefault="00755F72" w:rsidP="00150417">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9E7DF3A" wp14:editId="040AD72E">
            <wp:extent cx="5381625" cy="1082075"/>
            <wp:effectExtent l="0" t="0" r="0" b="3810"/>
            <wp:docPr id="16282348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4899" name="Picture 1628234899"/>
                    <pic:cNvPicPr/>
                  </pic:nvPicPr>
                  <pic:blipFill>
                    <a:blip r:embed="rId115">
                      <a:extLst>
                        <a:ext uri="{28A0092B-C50C-407E-A947-70E740481C1C}">
                          <a14:useLocalDpi xmlns:a14="http://schemas.microsoft.com/office/drawing/2010/main" val="0"/>
                        </a:ext>
                      </a:extLst>
                    </a:blip>
                    <a:stretch>
                      <a:fillRect/>
                    </a:stretch>
                  </pic:blipFill>
                  <pic:spPr>
                    <a:xfrm>
                      <a:off x="0" y="0"/>
                      <a:ext cx="5391458" cy="1084052"/>
                    </a:xfrm>
                    <a:prstGeom prst="rect">
                      <a:avLst/>
                    </a:prstGeom>
                  </pic:spPr>
                </pic:pic>
              </a:graphicData>
            </a:graphic>
          </wp:inline>
        </w:drawing>
      </w:r>
    </w:p>
    <w:p w14:paraId="7C831FF6" w14:textId="5AFFBF18" w:rsidR="0074202D" w:rsidRPr="004940E3" w:rsidRDefault="004B4A11" w:rsidP="00883CF4">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26ED25BB" wp14:editId="05587219">
            <wp:extent cx="5868219" cy="809738"/>
            <wp:effectExtent l="0" t="0" r="0" b="9525"/>
            <wp:docPr id="2142192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216" name="Picture 214219216"/>
                    <pic:cNvPicPr/>
                  </pic:nvPicPr>
                  <pic:blipFill>
                    <a:blip r:embed="rId116">
                      <a:extLst>
                        <a:ext uri="{28A0092B-C50C-407E-A947-70E740481C1C}">
                          <a14:useLocalDpi xmlns:a14="http://schemas.microsoft.com/office/drawing/2010/main" val="0"/>
                        </a:ext>
                      </a:extLst>
                    </a:blip>
                    <a:stretch>
                      <a:fillRect/>
                    </a:stretch>
                  </pic:blipFill>
                  <pic:spPr>
                    <a:xfrm>
                      <a:off x="0" y="0"/>
                      <a:ext cx="5868219" cy="809738"/>
                    </a:xfrm>
                    <a:prstGeom prst="rect">
                      <a:avLst/>
                    </a:prstGeom>
                  </pic:spPr>
                </pic:pic>
              </a:graphicData>
            </a:graphic>
          </wp:inline>
        </w:drawing>
      </w:r>
    </w:p>
    <w:p w14:paraId="22B93D95" w14:textId="2CC1542C" w:rsidR="00BB27EE" w:rsidRPr="004940E3" w:rsidRDefault="00883CF4" w:rsidP="00E3577C">
      <w:pPr>
        <w:pStyle w:val="BodyText"/>
        <w:numPr>
          <w:ilvl w:val="1"/>
          <w:numId w:val="260"/>
        </w:numPr>
        <w:rPr>
          <w:rFonts w:ascii="Aptos" w:hAnsi="Aptos"/>
          <w:sz w:val="24"/>
          <w:szCs w:val="24"/>
          <w:lang w:eastAsia="ar-SA"/>
        </w:rPr>
      </w:pPr>
      <w:r w:rsidRPr="004940E3">
        <w:rPr>
          <w:rFonts w:ascii="Aptos" w:hAnsi="Aptos"/>
          <w:sz w:val="24"/>
          <w:szCs w:val="24"/>
          <w:lang w:eastAsia="ar-SA"/>
        </w:rPr>
        <w:t>The only time these balances would not match</w:t>
      </w:r>
      <w:r w:rsidR="00586853" w:rsidRPr="004940E3">
        <w:rPr>
          <w:rFonts w:ascii="Aptos" w:hAnsi="Aptos"/>
          <w:sz w:val="24"/>
          <w:szCs w:val="24"/>
          <w:lang w:eastAsia="ar-SA"/>
        </w:rPr>
        <w:t xml:space="preserve"> would be if we filed Form 8752 on May 15</w:t>
      </w:r>
      <w:r w:rsidR="00586853" w:rsidRPr="004940E3">
        <w:rPr>
          <w:rFonts w:ascii="Aptos" w:hAnsi="Aptos"/>
          <w:sz w:val="24"/>
          <w:szCs w:val="24"/>
          <w:vertAlign w:val="superscript"/>
          <w:lang w:eastAsia="ar-SA"/>
        </w:rPr>
        <w:t>th</w:t>
      </w:r>
      <w:r w:rsidR="00586853" w:rsidRPr="004940E3">
        <w:rPr>
          <w:rFonts w:ascii="Aptos" w:hAnsi="Aptos"/>
          <w:sz w:val="24"/>
          <w:szCs w:val="24"/>
          <w:lang w:eastAsia="ar-SA"/>
        </w:rPr>
        <w:t xml:space="preserve"> to receive a refund, and the US Treasury doesn’t </w:t>
      </w:r>
      <w:r w:rsidR="00D02C80" w:rsidRPr="004940E3">
        <w:rPr>
          <w:rFonts w:ascii="Aptos" w:hAnsi="Aptos"/>
          <w:sz w:val="24"/>
          <w:szCs w:val="24"/>
          <w:lang w:eastAsia="ar-SA"/>
        </w:rPr>
        <w:t xml:space="preserve">mail us the check until August (as with last refund.)  </w:t>
      </w:r>
    </w:p>
    <w:p w14:paraId="32617BFB" w14:textId="3FCEC344" w:rsidR="00BB27EE" w:rsidRPr="004940E3" w:rsidRDefault="00D02C80" w:rsidP="00E3577C">
      <w:pPr>
        <w:pStyle w:val="BodyText"/>
        <w:numPr>
          <w:ilvl w:val="1"/>
          <w:numId w:val="260"/>
        </w:numPr>
        <w:rPr>
          <w:rFonts w:ascii="Aptos" w:hAnsi="Aptos"/>
          <w:sz w:val="24"/>
          <w:szCs w:val="24"/>
          <w:lang w:eastAsia="ar-SA"/>
        </w:rPr>
      </w:pPr>
      <w:r w:rsidRPr="004940E3">
        <w:rPr>
          <w:rFonts w:ascii="Aptos" w:hAnsi="Aptos"/>
          <w:sz w:val="24"/>
          <w:szCs w:val="24"/>
          <w:lang w:eastAsia="ar-SA"/>
        </w:rPr>
        <w:t xml:space="preserve">If there are any unexpected entries, investigate and </w:t>
      </w:r>
      <w:r w:rsidR="004E7AC1" w:rsidRPr="004940E3">
        <w:rPr>
          <w:rFonts w:ascii="Aptos" w:hAnsi="Aptos"/>
          <w:sz w:val="24"/>
          <w:szCs w:val="24"/>
          <w:lang w:eastAsia="ar-SA"/>
        </w:rPr>
        <w:t xml:space="preserve">escalate to Controller.  </w:t>
      </w:r>
    </w:p>
    <w:p w14:paraId="39DA1412" w14:textId="5ED30A5A" w:rsidR="004E7AC1" w:rsidRPr="004940E3" w:rsidRDefault="004E7AC1" w:rsidP="00E3577C">
      <w:pPr>
        <w:pStyle w:val="BodyText"/>
        <w:numPr>
          <w:ilvl w:val="0"/>
          <w:numId w:val="260"/>
        </w:numPr>
        <w:rPr>
          <w:rFonts w:ascii="Aptos" w:hAnsi="Aptos"/>
          <w:sz w:val="24"/>
          <w:szCs w:val="24"/>
          <w:lang w:eastAsia="ar-SA"/>
        </w:rPr>
      </w:pPr>
      <w:r w:rsidRPr="004940E3">
        <w:rPr>
          <w:rFonts w:ascii="Aptos" w:hAnsi="Aptos"/>
          <w:sz w:val="24"/>
          <w:szCs w:val="24"/>
          <w:lang w:eastAsia="ar-SA"/>
        </w:rPr>
        <w:t xml:space="preserve">Once finished, </w:t>
      </w:r>
      <w:r w:rsidR="001150D4" w:rsidRPr="004940E3">
        <w:rPr>
          <w:rFonts w:ascii="Aptos" w:hAnsi="Aptos"/>
          <w:sz w:val="24"/>
          <w:szCs w:val="24"/>
          <w:lang w:eastAsia="ar-SA"/>
        </w:rPr>
        <w:t>notate the account was verified on the reconciliation tracker and no further action is necessary</w:t>
      </w:r>
    </w:p>
    <w:p w14:paraId="7BD04E9F" w14:textId="39509E74" w:rsidR="00220888" w:rsidRPr="004940E3" w:rsidRDefault="001150D4" w:rsidP="00610B65">
      <w:pPr>
        <w:pStyle w:val="Heading3"/>
      </w:pPr>
      <w:bookmarkStart w:id="123" w:name="_Toc228956676"/>
      <w:r w:rsidRPr="004940E3">
        <w:t>GL 1420 – Prepaid Expense</w:t>
      </w:r>
      <w:bookmarkEnd w:id="123"/>
    </w:p>
    <w:p w14:paraId="14BE1218" w14:textId="59E51E6D" w:rsidR="00901C92" w:rsidRPr="004940E3" w:rsidRDefault="008C2EAF" w:rsidP="00901C92">
      <w:pPr>
        <w:pStyle w:val="BodyText"/>
        <w:ind w:firstLine="0"/>
        <w:rPr>
          <w:rFonts w:ascii="Aptos" w:hAnsi="Aptos"/>
          <w:sz w:val="24"/>
          <w:szCs w:val="24"/>
          <w:lang w:eastAsia="ar-SA"/>
        </w:rPr>
      </w:pPr>
      <w:r w:rsidRPr="004940E3">
        <w:rPr>
          <w:rFonts w:ascii="Aptos" w:hAnsi="Aptos"/>
          <w:sz w:val="24"/>
          <w:szCs w:val="24"/>
          <w:lang w:eastAsia="ar-SA"/>
        </w:rPr>
        <w:t>This GL is used to record Prepaid Rent and other Prepaid Expenses.</w:t>
      </w:r>
      <w:r w:rsidR="00901C92" w:rsidRPr="004940E3">
        <w:rPr>
          <w:rFonts w:ascii="Aptos" w:hAnsi="Aptos"/>
          <w:sz w:val="24"/>
          <w:szCs w:val="24"/>
          <w:lang w:eastAsia="ar-SA"/>
        </w:rPr>
        <w:t xml:space="preserve">  Prepaid Rent is posted by Location.  Non-rent prepaid expenses are posted to 14</w:t>
      </w:r>
      <w:r w:rsidR="00DF3B9A" w:rsidRPr="004940E3">
        <w:rPr>
          <w:rFonts w:ascii="Aptos" w:hAnsi="Aptos"/>
          <w:sz w:val="24"/>
          <w:szCs w:val="24"/>
          <w:lang w:eastAsia="ar-SA"/>
        </w:rPr>
        <w:t>20</w:t>
      </w:r>
      <w:r w:rsidR="00901C92" w:rsidRPr="004940E3">
        <w:rPr>
          <w:rFonts w:ascii="Aptos" w:hAnsi="Aptos"/>
          <w:sz w:val="24"/>
          <w:szCs w:val="24"/>
          <w:lang w:eastAsia="ar-SA"/>
        </w:rPr>
        <w:t>-1-1</w:t>
      </w:r>
      <w:r w:rsidR="00DF3B9A" w:rsidRPr="004940E3">
        <w:rPr>
          <w:rFonts w:ascii="Aptos" w:hAnsi="Aptos"/>
          <w:sz w:val="24"/>
          <w:szCs w:val="24"/>
          <w:lang w:eastAsia="ar-SA"/>
        </w:rPr>
        <w:t xml:space="preserve">.  </w:t>
      </w:r>
    </w:p>
    <w:p w14:paraId="5EFE42DB" w14:textId="6A9CEB21" w:rsidR="008C2EAF" w:rsidRPr="004940E3" w:rsidRDefault="008C2EAF" w:rsidP="00901C92">
      <w:pPr>
        <w:pStyle w:val="BodyText"/>
        <w:ind w:firstLine="0"/>
        <w:rPr>
          <w:rFonts w:ascii="Aptos" w:hAnsi="Aptos"/>
          <w:sz w:val="24"/>
          <w:szCs w:val="24"/>
          <w:lang w:eastAsia="ar-SA"/>
        </w:rPr>
      </w:pPr>
      <w:r w:rsidRPr="004940E3">
        <w:rPr>
          <w:rFonts w:ascii="Aptos" w:hAnsi="Aptos"/>
          <w:sz w:val="24"/>
          <w:szCs w:val="24"/>
          <w:lang w:eastAsia="ar-SA"/>
        </w:rPr>
        <w:t xml:space="preserve">See SOP </w:t>
      </w:r>
      <w:r w:rsidR="00C405B1" w:rsidRPr="004940E3">
        <w:rPr>
          <w:rFonts w:ascii="Aptos" w:hAnsi="Aptos"/>
          <w:sz w:val="24"/>
          <w:szCs w:val="24"/>
          <w:lang w:eastAsia="ar-SA"/>
        </w:rPr>
        <w:t>10.2.1 Prepaid Expenses for additional detail</w:t>
      </w:r>
      <w:r w:rsidR="00DF3B9A" w:rsidRPr="004940E3">
        <w:rPr>
          <w:rFonts w:ascii="Aptos" w:hAnsi="Aptos"/>
          <w:sz w:val="24"/>
          <w:szCs w:val="24"/>
          <w:lang w:eastAsia="ar-SA"/>
        </w:rPr>
        <w:t>s</w:t>
      </w:r>
      <w:r w:rsidR="00C405B1" w:rsidRPr="004940E3">
        <w:rPr>
          <w:rFonts w:ascii="Aptos" w:hAnsi="Aptos"/>
          <w:sz w:val="24"/>
          <w:szCs w:val="24"/>
          <w:lang w:eastAsia="ar-SA"/>
        </w:rPr>
        <w:t xml:space="preserve"> on non-rent </w:t>
      </w:r>
      <w:r w:rsidR="00DF3B9A" w:rsidRPr="004940E3">
        <w:rPr>
          <w:rFonts w:ascii="Aptos" w:hAnsi="Aptos"/>
          <w:sz w:val="24"/>
          <w:szCs w:val="24"/>
          <w:lang w:eastAsia="ar-SA"/>
        </w:rPr>
        <w:t>p</w:t>
      </w:r>
      <w:r w:rsidR="00901C92" w:rsidRPr="004940E3">
        <w:rPr>
          <w:rFonts w:ascii="Aptos" w:hAnsi="Aptos"/>
          <w:sz w:val="24"/>
          <w:szCs w:val="24"/>
          <w:lang w:eastAsia="ar-SA"/>
        </w:rPr>
        <w:t xml:space="preserve">repaid </w:t>
      </w:r>
      <w:r w:rsidR="00DF3B9A" w:rsidRPr="004940E3">
        <w:rPr>
          <w:rFonts w:ascii="Aptos" w:hAnsi="Aptos"/>
          <w:sz w:val="24"/>
          <w:szCs w:val="24"/>
          <w:lang w:eastAsia="ar-SA"/>
        </w:rPr>
        <w:t>e</w:t>
      </w:r>
      <w:r w:rsidR="00901C92" w:rsidRPr="004940E3">
        <w:rPr>
          <w:rFonts w:ascii="Aptos" w:hAnsi="Aptos"/>
          <w:sz w:val="24"/>
          <w:szCs w:val="24"/>
          <w:lang w:eastAsia="ar-SA"/>
        </w:rPr>
        <w:t xml:space="preserve">xpenses posted to </w:t>
      </w:r>
      <w:r w:rsidR="00DF3B9A" w:rsidRPr="004940E3">
        <w:rPr>
          <w:rFonts w:ascii="Aptos" w:hAnsi="Aptos"/>
          <w:sz w:val="24"/>
          <w:szCs w:val="24"/>
          <w:lang w:eastAsia="ar-SA"/>
        </w:rPr>
        <w:t>1420-1-1</w:t>
      </w:r>
      <w:r w:rsidR="00901C92" w:rsidRPr="004940E3">
        <w:rPr>
          <w:rFonts w:ascii="Aptos" w:hAnsi="Aptos"/>
          <w:sz w:val="24"/>
          <w:szCs w:val="24"/>
          <w:lang w:eastAsia="ar-SA"/>
        </w:rPr>
        <w:t xml:space="preserve">. </w:t>
      </w:r>
    </w:p>
    <w:p w14:paraId="2F0047C2" w14:textId="72CD7E92" w:rsidR="00FE64DE" w:rsidRPr="004940E3" w:rsidRDefault="00FE64DE" w:rsidP="00901C92">
      <w:pPr>
        <w:pStyle w:val="BodyText"/>
        <w:ind w:firstLine="0"/>
        <w:rPr>
          <w:rFonts w:ascii="Aptos" w:hAnsi="Aptos"/>
          <w:b/>
          <w:bCs/>
          <w:sz w:val="24"/>
          <w:szCs w:val="24"/>
          <w:lang w:eastAsia="ar-SA"/>
        </w:rPr>
      </w:pPr>
      <w:r w:rsidRPr="004940E3">
        <w:rPr>
          <w:rFonts w:ascii="Aptos" w:hAnsi="Aptos"/>
          <w:b/>
          <w:bCs/>
          <w:sz w:val="24"/>
          <w:szCs w:val="24"/>
          <w:lang w:eastAsia="ar-SA"/>
        </w:rPr>
        <w:t>To reconcile Monthly</w:t>
      </w:r>
    </w:p>
    <w:p w14:paraId="7C02B15B" w14:textId="5352C1CD" w:rsidR="001150D4" w:rsidRPr="004940E3" w:rsidRDefault="001150D4"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t>Open the 1420 and copy both the Summary and detail tabs.</w:t>
      </w:r>
    </w:p>
    <w:p w14:paraId="0E5AE2B4" w14:textId="77777777" w:rsidR="001150D4" w:rsidRPr="004940E3" w:rsidRDefault="001150D4"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t>Run a GL Account Balance for 1420, leave the location and department blank with “Y” selected for YTD Results, click run report.</w:t>
      </w:r>
    </w:p>
    <w:p w14:paraId="4FB7C392" w14:textId="77777777" w:rsidR="001150D4" w:rsidRPr="004940E3" w:rsidRDefault="001150D4"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lastRenderedPageBreak/>
        <w:t xml:space="preserve">Export the report from Account balance to excel and move the spreadsheet to the 1420 reconciliation. </w:t>
      </w:r>
    </w:p>
    <w:p w14:paraId="2F39ECC2" w14:textId="4F475051" w:rsidR="00885089" w:rsidRPr="004940E3" w:rsidRDefault="001150D4"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t xml:space="preserve">If there is activity in the 1420 run an account activity and take a snippet of all the information and paste it into the detail tab for description.  </w:t>
      </w:r>
    </w:p>
    <w:p w14:paraId="581ECD21" w14:textId="226FD4AD" w:rsidR="001150D4" w:rsidRPr="004940E3" w:rsidRDefault="00884FDD" w:rsidP="001150D4">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1DB6082F" wp14:editId="373EA8BF">
            <wp:extent cx="6025515" cy="2226808"/>
            <wp:effectExtent l="0" t="0" r="0" b="2540"/>
            <wp:docPr id="1422376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31534" cy="2229032"/>
                    </a:xfrm>
                    <a:prstGeom prst="rect">
                      <a:avLst/>
                    </a:prstGeom>
                    <a:noFill/>
                  </pic:spPr>
                </pic:pic>
              </a:graphicData>
            </a:graphic>
          </wp:inline>
        </w:drawing>
      </w:r>
    </w:p>
    <w:p w14:paraId="4DD4FA94" w14:textId="7A2C6A58" w:rsidR="00885089" w:rsidRPr="004940E3" w:rsidRDefault="00885089"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t xml:space="preserve">Verify activity line by line to make sure it is correct.  </w:t>
      </w:r>
    </w:p>
    <w:p w14:paraId="46A36061" w14:textId="2FF54DCB" w:rsidR="00B46A8E" w:rsidRPr="004940E3" w:rsidRDefault="00B46A8E" w:rsidP="00E3577C">
      <w:pPr>
        <w:pStyle w:val="BodyText"/>
        <w:numPr>
          <w:ilvl w:val="1"/>
          <w:numId w:val="116"/>
        </w:numPr>
        <w:rPr>
          <w:rFonts w:ascii="Aptos" w:hAnsi="Aptos"/>
          <w:sz w:val="24"/>
          <w:szCs w:val="24"/>
          <w:lang w:eastAsia="ar-SA"/>
        </w:rPr>
      </w:pPr>
      <w:r w:rsidRPr="004940E3">
        <w:rPr>
          <w:rFonts w:ascii="Aptos" w:hAnsi="Aptos"/>
          <w:sz w:val="24"/>
          <w:szCs w:val="24"/>
          <w:lang w:eastAsia="ar-SA"/>
        </w:rPr>
        <w:t xml:space="preserve">Update the Summary tab to reflect any prepaids that have been added, refunded, or expensed.  </w:t>
      </w:r>
    </w:p>
    <w:p w14:paraId="29AE642D" w14:textId="3ACFB80F" w:rsidR="001150D4" w:rsidRPr="004940E3" w:rsidRDefault="001150D4" w:rsidP="00E3577C">
      <w:pPr>
        <w:pStyle w:val="BodyText"/>
        <w:numPr>
          <w:ilvl w:val="0"/>
          <w:numId w:val="116"/>
        </w:numPr>
        <w:rPr>
          <w:rFonts w:ascii="Aptos" w:hAnsi="Aptos"/>
          <w:sz w:val="24"/>
          <w:szCs w:val="24"/>
          <w:lang w:eastAsia="ar-SA"/>
        </w:rPr>
      </w:pPr>
      <w:r w:rsidRPr="004940E3">
        <w:rPr>
          <w:rFonts w:ascii="Aptos" w:hAnsi="Aptos"/>
          <w:sz w:val="24"/>
          <w:szCs w:val="24"/>
          <w:lang w:eastAsia="ar-SA"/>
        </w:rPr>
        <w:t xml:space="preserve">On the Summary tab update the dates and then formulas from the detail tab with the updated values from the detail tab. Make sure your GL account total matches what your summary tab total equals. If there is a variance, make sure all detail is added and formulas are correct.  </w:t>
      </w:r>
    </w:p>
    <w:p w14:paraId="6C26AF44" w14:textId="5A62F383" w:rsidR="00884FDD" w:rsidRPr="004940E3" w:rsidRDefault="00884FDD" w:rsidP="00CD7C66">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2124E041" wp14:editId="476A4264">
            <wp:extent cx="5943600" cy="999490"/>
            <wp:effectExtent l="0" t="0" r="0" b="0"/>
            <wp:docPr id="16913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999490"/>
                    </a:xfrm>
                    <a:prstGeom prst="rect">
                      <a:avLst/>
                    </a:prstGeom>
                    <a:noFill/>
                  </pic:spPr>
                </pic:pic>
              </a:graphicData>
            </a:graphic>
          </wp:inline>
        </w:drawing>
      </w:r>
    </w:p>
    <w:p w14:paraId="58495EAB" w14:textId="591AD156" w:rsidR="00B002A0" w:rsidRPr="004940E3" w:rsidRDefault="00B002A0" w:rsidP="00B002A0">
      <w:pPr>
        <w:pStyle w:val="BodyText"/>
        <w:ind w:left="1080" w:firstLine="0"/>
        <w:rPr>
          <w:rFonts w:ascii="Aptos" w:hAnsi="Aptos"/>
          <w:b/>
          <w:bCs/>
          <w:sz w:val="24"/>
          <w:szCs w:val="24"/>
          <w:lang w:eastAsia="ar-SA"/>
        </w:rPr>
      </w:pPr>
      <w:r w:rsidRPr="004940E3">
        <w:rPr>
          <w:rFonts w:ascii="Aptos" w:hAnsi="Aptos"/>
          <w:b/>
          <w:bCs/>
          <w:sz w:val="24"/>
          <w:szCs w:val="24"/>
          <w:lang w:eastAsia="ar-SA"/>
        </w:rPr>
        <w:t xml:space="preserve">Search for changes in rent that could </w:t>
      </w:r>
      <w:r w:rsidR="00EF0A2D" w:rsidRPr="004940E3">
        <w:rPr>
          <w:rFonts w:ascii="Aptos" w:hAnsi="Aptos"/>
          <w:b/>
          <w:bCs/>
          <w:sz w:val="24"/>
          <w:szCs w:val="24"/>
          <w:lang w:eastAsia="ar-SA"/>
        </w:rPr>
        <w:t>affect Prepaids</w:t>
      </w:r>
    </w:p>
    <w:p w14:paraId="19E6707D" w14:textId="7B764EBD" w:rsidR="00ED556A" w:rsidRPr="004940E3" w:rsidRDefault="008A6C61" w:rsidP="00E3577C">
      <w:pPr>
        <w:pStyle w:val="BodyText"/>
        <w:numPr>
          <w:ilvl w:val="0"/>
          <w:numId w:val="261"/>
        </w:numPr>
        <w:rPr>
          <w:rFonts w:ascii="Aptos" w:hAnsi="Aptos"/>
          <w:sz w:val="24"/>
          <w:szCs w:val="24"/>
          <w:lang w:eastAsia="ar-SA"/>
        </w:rPr>
      </w:pPr>
      <w:r w:rsidRPr="004940E3">
        <w:rPr>
          <w:rFonts w:ascii="Aptos" w:hAnsi="Aptos"/>
          <w:sz w:val="24"/>
          <w:szCs w:val="24"/>
          <w:lang w:eastAsia="ar-SA"/>
        </w:rPr>
        <w:t xml:space="preserve">Verify </w:t>
      </w:r>
      <w:r w:rsidR="00EF0A2D" w:rsidRPr="004940E3">
        <w:rPr>
          <w:rFonts w:ascii="Aptos" w:hAnsi="Aptos"/>
          <w:sz w:val="24"/>
          <w:szCs w:val="24"/>
          <w:lang w:eastAsia="ar-SA"/>
        </w:rPr>
        <w:t xml:space="preserve">there were </w:t>
      </w:r>
      <w:r w:rsidRPr="004940E3">
        <w:rPr>
          <w:rFonts w:ascii="Aptos" w:hAnsi="Aptos"/>
          <w:sz w:val="24"/>
          <w:szCs w:val="24"/>
          <w:lang w:eastAsia="ar-SA"/>
        </w:rPr>
        <w:t>no changes in monthly rent that could affect prepaid acct</w:t>
      </w:r>
    </w:p>
    <w:p w14:paraId="55EEDA56" w14:textId="5A502D8A" w:rsidR="006C5B05" w:rsidRPr="004940E3" w:rsidRDefault="00EA5661" w:rsidP="00E3577C">
      <w:pPr>
        <w:pStyle w:val="BodyText"/>
        <w:numPr>
          <w:ilvl w:val="1"/>
          <w:numId w:val="261"/>
        </w:numPr>
        <w:rPr>
          <w:rFonts w:ascii="Aptos" w:hAnsi="Aptos"/>
          <w:sz w:val="24"/>
          <w:szCs w:val="24"/>
          <w:lang w:eastAsia="ar-SA"/>
        </w:rPr>
      </w:pPr>
      <w:r w:rsidRPr="004940E3">
        <w:rPr>
          <w:rFonts w:ascii="Aptos" w:hAnsi="Aptos"/>
          <w:sz w:val="24"/>
          <w:szCs w:val="24"/>
          <w:lang w:eastAsia="ar-SA"/>
        </w:rPr>
        <w:t>On the 1</w:t>
      </w:r>
      <w:r w:rsidRPr="004940E3">
        <w:rPr>
          <w:rFonts w:ascii="Aptos" w:hAnsi="Aptos"/>
          <w:sz w:val="24"/>
          <w:szCs w:val="24"/>
          <w:vertAlign w:val="superscript"/>
          <w:lang w:eastAsia="ar-SA"/>
        </w:rPr>
        <w:t>st</w:t>
      </w:r>
      <w:r w:rsidRPr="004940E3">
        <w:rPr>
          <w:rFonts w:ascii="Aptos" w:hAnsi="Aptos"/>
          <w:sz w:val="24"/>
          <w:szCs w:val="24"/>
          <w:lang w:eastAsia="ar-SA"/>
        </w:rPr>
        <w:t xml:space="preserve"> or 2</w:t>
      </w:r>
      <w:r w:rsidRPr="004940E3">
        <w:rPr>
          <w:rFonts w:ascii="Aptos" w:hAnsi="Aptos"/>
          <w:sz w:val="24"/>
          <w:szCs w:val="24"/>
          <w:vertAlign w:val="superscript"/>
          <w:lang w:eastAsia="ar-SA"/>
        </w:rPr>
        <w:t>nd</w:t>
      </w:r>
      <w:r w:rsidRPr="004940E3">
        <w:rPr>
          <w:rFonts w:ascii="Aptos" w:hAnsi="Aptos"/>
          <w:sz w:val="24"/>
          <w:szCs w:val="24"/>
          <w:lang w:eastAsia="ar-SA"/>
        </w:rPr>
        <w:t xml:space="preserve"> of </w:t>
      </w:r>
      <w:r w:rsidR="00760165" w:rsidRPr="004940E3">
        <w:rPr>
          <w:rFonts w:ascii="Aptos" w:hAnsi="Aptos"/>
          <w:sz w:val="24"/>
          <w:szCs w:val="24"/>
          <w:lang w:eastAsia="ar-SA"/>
        </w:rPr>
        <w:t>m</w:t>
      </w:r>
      <w:r w:rsidRPr="004940E3">
        <w:rPr>
          <w:rFonts w:ascii="Aptos" w:hAnsi="Aptos"/>
          <w:sz w:val="24"/>
          <w:szCs w:val="24"/>
          <w:lang w:eastAsia="ar-SA"/>
        </w:rPr>
        <w:t xml:space="preserve">onth before the prior month </w:t>
      </w:r>
      <w:r w:rsidR="00760165" w:rsidRPr="004940E3">
        <w:rPr>
          <w:rFonts w:ascii="Aptos" w:hAnsi="Aptos"/>
          <w:sz w:val="24"/>
          <w:szCs w:val="24"/>
          <w:lang w:eastAsia="ar-SA"/>
        </w:rPr>
        <w:t xml:space="preserve">financials are </w:t>
      </w:r>
      <w:r w:rsidRPr="004940E3">
        <w:rPr>
          <w:rFonts w:ascii="Aptos" w:hAnsi="Aptos"/>
          <w:sz w:val="24"/>
          <w:szCs w:val="24"/>
          <w:lang w:eastAsia="ar-SA"/>
        </w:rPr>
        <w:t xml:space="preserve">finalized, </w:t>
      </w:r>
      <w:r w:rsidR="00ED556A" w:rsidRPr="004940E3">
        <w:rPr>
          <w:rFonts w:ascii="Aptos" w:hAnsi="Aptos"/>
          <w:sz w:val="24"/>
          <w:szCs w:val="24"/>
          <w:lang w:eastAsia="ar-SA"/>
        </w:rPr>
        <w:t xml:space="preserve">open Intranet and run a G/L detail for 5550 by location for the month that just ended. </w:t>
      </w:r>
    </w:p>
    <w:p w14:paraId="1FF158C1" w14:textId="55B615C1" w:rsidR="000F6D77" w:rsidRPr="004940E3" w:rsidRDefault="000F6D77" w:rsidP="00E3577C">
      <w:pPr>
        <w:pStyle w:val="BodyText"/>
        <w:numPr>
          <w:ilvl w:val="1"/>
          <w:numId w:val="261"/>
        </w:numPr>
        <w:rPr>
          <w:rFonts w:ascii="Aptos" w:hAnsi="Aptos"/>
          <w:sz w:val="24"/>
          <w:szCs w:val="24"/>
          <w:lang w:eastAsia="ar-SA"/>
        </w:rPr>
      </w:pPr>
      <w:r w:rsidRPr="004940E3">
        <w:rPr>
          <w:rFonts w:ascii="Aptos" w:hAnsi="Aptos"/>
          <w:sz w:val="24"/>
          <w:szCs w:val="24"/>
          <w:lang w:eastAsia="ar-SA"/>
        </w:rPr>
        <w:t xml:space="preserve">Run the same GL 5550 detail by location for one month prior.  </w:t>
      </w:r>
    </w:p>
    <w:p w14:paraId="4B057771" w14:textId="77777777" w:rsidR="005371E7" w:rsidRPr="004940E3" w:rsidRDefault="008A6C61" w:rsidP="00E3577C">
      <w:pPr>
        <w:pStyle w:val="BodyText"/>
        <w:numPr>
          <w:ilvl w:val="1"/>
          <w:numId w:val="261"/>
        </w:numPr>
        <w:rPr>
          <w:rFonts w:ascii="Aptos" w:hAnsi="Aptos"/>
          <w:sz w:val="24"/>
          <w:szCs w:val="24"/>
          <w:lang w:eastAsia="ar-SA"/>
        </w:rPr>
      </w:pPr>
      <w:r w:rsidRPr="004940E3">
        <w:rPr>
          <w:rFonts w:ascii="Aptos" w:hAnsi="Aptos"/>
          <w:sz w:val="24"/>
          <w:szCs w:val="24"/>
          <w:lang w:eastAsia="ar-SA"/>
        </w:rPr>
        <w:t>Compare the values side by side to see if any location rents have increased or decrease</w:t>
      </w:r>
      <w:r w:rsidR="005371E7" w:rsidRPr="004940E3">
        <w:rPr>
          <w:rFonts w:ascii="Aptos" w:hAnsi="Aptos"/>
          <w:sz w:val="24"/>
          <w:szCs w:val="24"/>
          <w:lang w:eastAsia="ar-SA"/>
        </w:rPr>
        <w:t>d</w:t>
      </w:r>
    </w:p>
    <w:p w14:paraId="48DC5125" w14:textId="46461E55" w:rsidR="005371E7" w:rsidRPr="004940E3" w:rsidRDefault="005371E7" w:rsidP="00E3577C">
      <w:pPr>
        <w:pStyle w:val="BodyText"/>
        <w:numPr>
          <w:ilvl w:val="1"/>
          <w:numId w:val="261"/>
        </w:numPr>
        <w:rPr>
          <w:rFonts w:ascii="Aptos" w:hAnsi="Aptos"/>
          <w:sz w:val="24"/>
          <w:szCs w:val="24"/>
          <w:lang w:eastAsia="ar-SA"/>
        </w:rPr>
      </w:pPr>
      <w:r w:rsidRPr="004940E3">
        <w:rPr>
          <w:rFonts w:ascii="Aptos" w:hAnsi="Aptos"/>
          <w:sz w:val="24"/>
          <w:szCs w:val="24"/>
          <w:lang w:eastAsia="ar-SA"/>
        </w:rPr>
        <w:t xml:space="preserve">This can also be </w:t>
      </w:r>
      <w:r w:rsidR="00145881" w:rsidRPr="004940E3">
        <w:rPr>
          <w:rFonts w:ascii="Aptos" w:hAnsi="Aptos"/>
          <w:sz w:val="24"/>
          <w:szCs w:val="24"/>
          <w:lang w:eastAsia="ar-SA"/>
        </w:rPr>
        <w:t xml:space="preserve">done </w:t>
      </w:r>
      <w:r w:rsidR="00845CBF" w:rsidRPr="004940E3">
        <w:rPr>
          <w:rFonts w:ascii="Aptos" w:hAnsi="Aptos"/>
          <w:sz w:val="24"/>
          <w:szCs w:val="24"/>
          <w:lang w:eastAsia="ar-SA"/>
        </w:rPr>
        <w:t>by running a financial statement and searching “5550/” and spot checking each location to verify no changes</w:t>
      </w:r>
    </w:p>
    <w:p w14:paraId="41899F4D" w14:textId="77777777" w:rsidR="00CB341C" w:rsidRPr="004940E3" w:rsidRDefault="00EF0A2D" w:rsidP="00E3577C">
      <w:pPr>
        <w:pStyle w:val="BodyText"/>
        <w:numPr>
          <w:ilvl w:val="0"/>
          <w:numId w:val="261"/>
        </w:numPr>
        <w:rPr>
          <w:rFonts w:ascii="Aptos" w:hAnsi="Aptos"/>
          <w:sz w:val="24"/>
          <w:szCs w:val="24"/>
          <w:lang w:eastAsia="ar-SA"/>
        </w:rPr>
      </w:pPr>
      <w:r w:rsidRPr="004940E3">
        <w:rPr>
          <w:rFonts w:ascii="Aptos" w:hAnsi="Aptos"/>
          <w:sz w:val="24"/>
          <w:szCs w:val="24"/>
          <w:lang w:eastAsia="ar-SA"/>
        </w:rPr>
        <w:lastRenderedPageBreak/>
        <w:t xml:space="preserve">If there were any changes in rent, </w:t>
      </w:r>
      <w:r w:rsidR="00CB341C" w:rsidRPr="004940E3">
        <w:rPr>
          <w:rFonts w:ascii="Aptos" w:hAnsi="Aptos"/>
          <w:sz w:val="24"/>
          <w:szCs w:val="24"/>
          <w:lang w:eastAsia="ar-SA"/>
        </w:rPr>
        <w:t xml:space="preserve">review change to see if a correction to prepaid G/L is needed. </w:t>
      </w:r>
    </w:p>
    <w:p w14:paraId="45F7DE1E" w14:textId="405EFD1A" w:rsidR="008A6C61" w:rsidRPr="004940E3" w:rsidRDefault="00CB341C" w:rsidP="00E3577C">
      <w:pPr>
        <w:pStyle w:val="BodyText"/>
        <w:numPr>
          <w:ilvl w:val="1"/>
          <w:numId w:val="261"/>
        </w:numPr>
        <w:rPr>
          <w:rFonts w:ascii="Aptos" w:hAnsi="Aptos"/>
          <w:sz w:val="24"/>
          <w:szCs w:val="24"/>
          <w:lang w:eastAsia="ar-SA"/>
        </w:rPr>
      </w:pPr>
      <w:r w:rsidRPr="004940E3">
        <w:rPr>
          <w:rFonts w:ascii="Aptos" w:hAnsi="Aptos"/>
          <w:sz w:val="24"/>
          <w:szCs w:val="24"/>
          <w:lang w:eastAsia="ar-SA"/>
        </w:rPr>
        <w:t xml:space="preserve">For example, if the rent </w:t>
      </w:r>
      <w:r w:rsidR="008E4C63" w:rsidRPr="004940E3">
        <w:rPr>
          <w:rFonts w:ascii="Aptos" w:hAnsi="Aptos"/>
          <w:sz w:val="24"/>
          <w:szCs w:val="24"/>
          <w:lang w:eastAsia="ar-SA"/>
        </w:rPr>
        <w:t xml:space="preserve">payment went </w:t>
      </w:r>
      <w:r w:rsidRPr="004940E3">
        <w:rPr>
          <w:rFonts w:ascii="Aptos" w:hAnsi="Aptos"/>
          <w:sz w:val="24"/>
          <w:szCs w:val="24"/>
          <w:lang w:eastAsia="ar-SA"/>
        </w:rPr>
        <w:t xml:space="preserve">up $2,000 </w:t>
      </w:r>
      <w:r w:rsidR="008E4C63" w:rsidRPr="004940E3">
        <w:rPr>
          <w:rFonts w:ascii="Aptos" w:hAnsi="Aptos"/>
          <w:sz w:val="24"/>
          <w:szCs w:val="24"/>
          <w:lang w:eastAsia="ar-SA"/>
        </w:rPr>
        <w:t xml:space="preserve">then the first month we paid the higher dollar amount, the $2,000 incremental rent may likely need to be recorded </w:t>
      </w:r>
      <w:r w:rsidR="00FB6A4A" w:rsidRPr="004940E3">
        <w:rPr>
          <w:rFonts w:ascii="Aptos" w:hAnsi="Aptos"/>
          <w:sz w:val="24"/>
          <w:szCs w:val="24"/>
          <w:lang w:eastAsia="ar-SA"/>
        </w:rPr>
        <w:t>as an addition to prepaid, since we typically pay rent before the 31</w:t>
      </w:r>
      <w:r w:rsidR="00FB6A4A" w:rsidRPr="004940E3">
        <w:rPr>
          <w:rFonts w:ascii="Aptos" w:hAnsi="Aptos"/>
          <w:sz w:val="24"/>
          <w:szCs w:val="24"/>
          <w:vertAlign w:val="superscript"/>
          <w:lang w:eastAsia="ar-SA"/>
        </w:rPr>
        <w:t>st</w:t>
      </w:r>
      <w:r w:rsidR="00FB6A4A" w:rsidRPr="004940E3">
        <w:rPr>
          <w:rFonts w:ascii="Aptos" w:hAnsi="Aptos"/>
          <w:sz w:val="24"/>
          <w:szCs w:val="24"/>
          <w:lang w:eastAsia="ar-SA"/>
        </w:rPr>
        <w:t xml:space="preserve"> for the coming month.   </w:t>
      </w:r>
    </w:p>
    <w:p w14:paraId="0507B948" w14:textId="2DFFC671" w:rsidR="00DC02D1" w:rsidRPr="004940E3" w:rsidRDefault="00DC02D1" w:rsidP="00DC02D1">
      <w:pPr>
        <w:pStyle w:val="BodyText"/>
        <w:ind w:left="1080" w:firstLine="0"/>
        <w:rPr>
          <w:rFonts w:ascii="Aptos" w:hAnsi="Aptos"/>
          <w:b/>
          <w:bCs/>
          <w:sz w:val="24"/>
          <w:szCs w:val="24"/>
          <w:lang w:eastAsia="ar-SA"/>
        </w:rPr>
      </w:pPr>
      <w:r w:rsidRPr="004940E3">
        <w:rPr>
          <w:rFonts w:ascii="Aptos" w:hAnsi="Aptos"/>
          <w:b/>
          <w:bCs/>
          <w:sz w:val="24"/>
          <w:szCs w:val="24"/>
          <w:lang w:eastAsia="ar-SA"/>
        </w:rPr>
        <w:t>To Reconcile Annually</w:t>
      </w:r>
    </w:p>
    <w:p w14:paraId="20F7F358" w14:textId="48BF67F6" w:rsidR="00DC02D1" w:rsidRPr="004940E3" w:rsidRDefault="00DC02D1" w:rsidP="00E3577C">
      <w:pPr>
        <w:pStyle w:val="BodyText"/>
        <w:numPr>
          <w:ilvl w:val="0"/>
          <w:numId w:val="262"/>
        </w:numPr>
        <w:rPr>
          <w:rFonts w:ascii="Aptos" w:hAnsi="Aptos"/>
          <w:sz w:val="24"/>
          <w:szCs w:val="24"/>
          <w:lang w:eastAsia="ar-SA"/>
        </w:rPr>
      </w:pPr>
      <w:r w:rsidRPr="004940E3">
        <w:rPr>
          <w:rFonts w:ascii="Aptos" w:hAnsi="Aptos"/>
          <w:sz w:val="24"/>
          <w:szCs w:val="24"/>
          <w:lang w:eastAsia="ar-SA"/>
        </w:rPr>
        <w:t>Verify all prepaid rent amounts match the current monthly rent expense</w:t>
      </w:r>
    </w:p>
    <w:p w14:paraId="145BC19F" w14:textId="30DE13CA" w:rsidR="00DC02D1" w:rsidRPr="004940E3" w:rsidRDefault="00DC02D1" w:rsidP="00E3577C">
      <w:pPr>
        <w:pStyle w:val="BodyText"/>
        <w:numPr>
          <w:ilvl w:val="0"/>
          <w:numId w:val="262"/>
        </w:numPr>
        <w:rPr>
          <w:rFonts w:ascii="Aptos" w:hAnsi="Aptos"/>
          <w:sz w:val="24"/>
          <w:szCs w:val="24"/>
          <w:lang w:eastAsia="ar-SA"/>
        </w:rPr>
      </w:pPr>
      <w:r w:rsidRPr="004940E3">
        <w:rPr>
          <w:rFonts w:ascii="Aptos" w:hAnsi="Aptos"/>
          <w:sz w:val="24"/>
          <w:szCs w:val="24"/>
          <w:lang w:eastAsia="ar-SA"/>
        </w:rPr>
        <w:t xml:space="preserve">Verify all amounts in G/L 1420-1-1 are supported and </w:t>
      </w:r>
      <w:r w:rsidR="00FE64DE" w:rsidRPr="004940E3">
        <w:rPr>
          <w:rFonts w:ascii="Aptos" w:hAnsi="Aptos"/>
          <w:sz w:val="24"/>
          <w:szCs w:val="24"/>
          <w:lang w:eastAsia="ar-SA"/>
        </w:rPr>
        <w:t xml:space="preserve">expensing matches term of contract or benefit. </w:t>
      </w:r>
    </w:p>
    <w:p w14:paraId="5E64B648" w14:textId="1E4B6259" w:rsidR="00220888" w:rsidRPr="004940E3" w:rsidRDefault="001536A4" w:rsidP="00610B65">
      <w:pPr>
        <w:pStyle w:val="Heading3"/>
      </w:pPr>
      <w:bookmarkStart w:id="124" w:name="_Toc228956677"/>
      <w:r w:rsidRPr="004940E3">
        <w:t>GL 1440 – Tri-Energy Stock Payment</w:t>
      </w:r>
      <w:bookmarkEnd w:id="124"/>
    </w:p>
    <w:p w14:paraId="1EA4799D" w14:textId="0626AC96" w:rsidR="00B27FD4" w:rsidRPr="004940E3" w:rsidRDefault="0065732D" w:rsidP="00FC2079">
      <w:pPr>
        <w:pStyle w:val="BodyText"/>
        <w:ind w:firstLine="0"/>
        <w:rPr>
          <w:rFonts w:ascii="Aptos" w:hAnsi="Aptos"/>
          <w:sz w:val="24"/>
          <w:szCs w:val="24"/>
          <w:lang w:eastAsia="ar-SA"/>
        </w:rPr>
      </w:pPr>
      <w:r w:rsidRPr="004940E3">
        <w:rPr>
          <w:rFonts w:ascii="Aptos" w:hAnsi="Aptos"/>
          <w:sz w:val="24"/>
          <w:szCs w:val="24"/>
          <w:lang w:eastAsia="ar-SA"/>
        </w:rPr>
        <w:t>This GL is used to track Tri Energy Stock related to loc 53.</w:t>
      </w:r>
      <w:r w:rsidR="00B27FD4" w:rsidRPr="004940E3">
        <w:rPr>
          <w:rFonts w:ascii="Aptos" w:hAnsi="Aptos"/>
          <w:sz w:val="24"/>
          <w:szCs w:val="24"/>
          <w:lang w:eastAsia="ar-SA"/>
        </w:rPr>
        <w:t xml:space="preserve">  We reconcile this account to the equity section </w:t>
      </w:r>
      <w:r w:rsidR="00FC2079" w:rsidRPr="004940E3">
        <w:rPr>
          <w:rFonts w:ascii="Aptos" w:hAnsi="Aptos"/>
          <w:sz w:val="24"/>
          <w:szCs w:val="24"/>
          <w:lang w:eastAsia="ar-SA"/>
        </w:rPr>
        <w:t>at the bottom</w:t>
      </w:r>
      <w:r w:rsidR="00B27FD4" w:rsidRPr="004940E3">
        <w:rPr>
          <w:rFonts w:ascii="Aptos" w:hAnsi="Aptos"/>
          <w:sz w:val="24"/>
          <w:szCs w:val="24"/>
          <w:lang w:eastAsia="ar-SA"/>
        </w:rPr>
        <w:t xml:space="preserve"> of </w:t>
      </w:r>
      <w:r w:rsidR="003041D2" w:rsidRPr="004940E3">
        <w:rPr>
          <w:rFonts w:ascii="Aptos" w:hAnsi="Aptos"/>
          <w:sz w:val="24"/>
          <w:szCs w:val="24"/>
          <w:lang w:eastAsia="ar-SA"/>
        </w:rPr>
        <w:t xml:space="preserve">our </w:t>
      </w:r>
      <w:r w:rsidR="00B27FD4" w:rsidRPr="004940E3">
        <w:rPr>
          <w:rFonts w:ascii="Aptos" w:hAnsi="Aptos"/>
          <w:sz w:val="24"/>
          <w:szCs w:val="24"/>
          <w:lang w:eastAsia="ar-SA"/>
        </w:rPr>
        <w:t>most recent payment remittance or 1099-PATR information return</w:t>
      </w:r>
    </w:p>
    <w:p w14:paraId="424B71BB" w14:textId="0383B087" w:rsidR="005A76E2" w:rsidRPr="004940E3" w:rsidRDefault="007516DD" w:rsidP="001536A4">
      <w:pPr>
        <w:pStyle w:val="BodyText"/>
        <w:ind w:firstLine="0"/>
        <w:rPr>
          <w:rFonts w:ascii="Aptos" w:hAnsi="Aptos"/>
          <w:b/>
          <w:bCs/>
          <w:sz w:val="24"/>
          <w:szCs w:val="24"/>
          <w:lang w:eastAsia="ar-SA"/>
        </w:rPr>
      </w:pPr>
      <w:r w:rsidRPr="004940E3">
        <w:rPr>
          <w:rFonts w:ascii="Aptos" w:hAnsi="Aptos"/>
          <w:b/>
          <w:bCs/>
          <w:sz w:val="24"/>
          <w:szCs w:val="24"/>
          <w:lang w:eastAsia="ar-SA"/>
        </w:rPr>
        <w:t xml:space="preserve">GL </w:t>
      </w:r>
      <w:r w:rsidR="001536A4" w:rsidRPr="004940E3">
        <w:rPr>
          <w:rFonts w:ascii="Aptos" w:hAnsi="Aptos"/>
          <w:b/>
          <w:bCs/>
          <w:sz w:val="24"/>
          <w:szCs w:val="24"/>
          <w:lang w:eastAsia="ar-SA"/>
        </w:rPr>
        <w:t>1440-53 Reconciliation</w:t>
      </w:r>
      <w:r w:rsidR="005A76E2" w:rsidRPr="004940E3">
        <w:rPr>
          <w:rFonts w:ascii="Aptos" w:hAnsi="Aptos"/>
          <w:b/>
          <w:bCs/>
          <w:sz w:val="24"/>
          <w:szCs w:val="24"/>
          <w:lang w:eastAsia="ar-SA"/>
        </w:rPr>
        <w:t>:</w:t>
      </w:r>
    </w:p>
    <w:p w14:paraId="49AB37F8" w14:textId="130F054F" w:rsidR="001536A4" w:rsidRPr="004940E3" w:rsidRDefault="001536A4" w:rsidP="001536A4">
      <w:pPr>
        <w:pStyle w:val="BodyText"/>
        <w:ind w:firstLine="0"/>
        <w:rPr>
          <w:rFonts w:ascii="Aptos" w:hAnsi="Aptos"/>
          <w:sz w:val="24"/>
          <w:szCs w:val="24"/>
          <w:lang w:eastAsia="ar-SA"/>
        </w:rPr>
      </w:pPr>
      <w:r w:rsidRPr="004940E3">
        <w:rPr>
          <w:rFonts w:ascii="Aptos" w:hAnsi="Aptos"/>
          <w:color w:val="467886"/>
          <w:sz w:val="24"/>
          <w:szCs w:val="24"/>
          <w:u w:val="single"/>
          <w:lang w:eastAsia="ar-SA"/>
        </w:rPr>
        <w:t>F:\Accounting\Shared\General Ledger\Balance Sheet Reconciliations YYYY\1440</w:t>
      </w:r>
    </w:p>
    <w:p w14:paraId="2B5493B4"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 xml:space="preserve">This should be completed monthly.  </w:t>
      </w:r>
    </w:p>
    <w:p w14:paraId="19A98EF1" w14:textId="77777777" w:rsidR="008F48DC"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 xml:space="preserve">Open 1440 Reconciliation which can be found at </w:t>
      </w:r>
    </w:p>
    <w:p w14:paraId="66B31CDB" w14:textId="74DB3C69" w:rsidR="00924BFA" w:rsidRPr="004940E3" w:rsidRDefault="008F48DC"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F:\Accounting\Shared\General Ledger\Balance Sheet Reconciliations YYYY\1440</w:t>
      </w:r>
    </w:p>
    <w:p w14:paraId="0066EDCE"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Create a copy of the previous period summary tab and rename for current period</w:t>
      </w:r>
    </w:p>
    <w:p w14:paraId="07BDAF10"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Run a GL Account Balance with YTD Results marked as “Y”</w:t>
      </w:r>
    </w:p>
    <w:p w14:paraId="12F1A746" w14:textId="77777777" w:rsidR="00924BFA" w:rsidRPr="004940E3" w:rsidRDefault="00924BFA"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If there is any activity in this account add the activity to the 1440 Reconciliation as a GL Activity tab</w:t>
      </w:r>
    </w:p>
    <w:p w14:paraId="5BAADB98"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 xml:space="preserve">If there is a payment received </w:t>
      </w:r>
    </w:p>
    <w:p w14:paraId="44B7497F" w14:textId="77777777" w:rsidR="00924BFA" w:rsidRPr="004940E3" w:rsidRDefault="00924BFA"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Add a screenshot of the statement that came with the check to the GL tab. Example:</w:t>
      </w:r>
    </w:p>
    <w:p w14:paraId="468B6541" w14:textId="0F999974" w:rsidR="00924BFA" w:rsidRPr="004940E3" w:rsidRDefault="00924BFA" w:rsidP="00853243">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92CB3BD" wp14:editId="11E4BFAA">
            <wp:extent cx="5086350" cy="3286125"/>
            <wp:effectExtent l="0" t="0" r="0" b="9525"/>
            <wp:docPr id="181702864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086350" cy="3286125"/>
                    </a:xfrm>
                    <a:prstGeom prst="rect">
                      <a:avLst/>
                    </a:prstGeom>
                    <a:noFill/>
                    <a:ln>
                      <a:noFill/>
                    </a:ln>
                  </pic:spPr>
                </pic:pic>
              </a:graphicData>
            </a:graphic>
          </wp:inline>
        </w:drawing>
      </w:r>
    </w:p>
    <w:p w14:paraId="6CB83977" w14:textId="77777777" w:rsidR="00924BFA" w:rsidRPr="004940E3" w:rsidRDefault="00924BFA"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 xml:space="preserve">Update the summary tab </w:t>
      </w:r>
    </w:p>
    <w:p w14:paraId="728175AD" w14:textId="77777777" w:rsidR="00924BFA" w:rsidRPr="004940E3" w:rsidRDefault="00924BFA" w:rsidP="00E3577C">
      <w:pPr>
        <w:pStyle w:val="BodyText"/>
        <w:numPr>
          <w:ilvl w:val="2"/>
          <w:numId w:val="263"/>
        </w:numPr>
        <w:rPr>
          <w:rFonts w:ascii="Aptos" w:hAnsi="Aptos"/>
          <w:sz w:val="24"/>
          <w:szCs w:val="24"/>
          <w:lang w:eastAsia="ar-SA"/>
        </w:rPr>
      </w:pPr>
      <w:r w:rsidRPr="004940E3">
        <w:rPr>
          <w:rFonts w:ascii="Aptos" w:hAnsi="Aptos"/>
          <w:sz w:val="24"/>
          <w:szCs w:val="24"/>
          <w:lang w:eastAsia="ar-SA"/>
        </w:rPr>
        <w:t>“Tri-Energy Statement” amount</w:t>
      </w:r>
    </w:p>
    <w:p w14:paraId="6B8C59F8" w14:textId="77777777" w:rsidR="00924BFA" w:rsidRPr="004940E3" w:rsidRDefault="00924BFA" w:rsidP="00E3577C">
      <w:pPr>
        <w:pStyle w:val="BodyText"/>
        <w:numPr>
          <w:ilvl w:val="2"/>
          <w:numId w:val="263"/>
        </w:numPr>
        <w:rPr>
          <w:rFonts w:ascii="Aptos" w:hAnsi="Aptos"/>
          <w:sz w:val="24"/>
          <w:szCs w:val="24"/>
          <w:lang w:eastAsia="ar-SA"/>
        </w:rPr>
      </w:pPr>
      <w:r w:rsidRPr="004940E3">
        <w:rPr>
          <w:rFonts w:ascii="Aptos" w:hAnsi="Aptos"/>
          <w:sz w:val="24"/>
          <w:szCs w:val="24"/>
          <w:lang w:eastAsia="ar-SA"/>
        </w:rPr>
        <w:t>“Tri-Energy Equity Payments” amount</w:t>
      </w:r>
    </w:p>
    <w:p w14:paraId="02645D22" w14:textId="77777777" w:rsidR="00924BFA" w:rsidRPr="004940E3" w:rsidRDefault="00924BFA" w:rsidP="00E3577C">
      <w:pPr>
        <w:pStyle w:val="BodyText"/>
        <w:numPr>
          <w:ilvl w:val="2"/>
          <w:numId w:val="263"/>
        </w:numPr>
        <w:rPr>
          <w:rFonts w:ascii="Aptos" w:hAnsi="Aptos"/>
          <w:sz w:val="24"/>
          <w:szCs w:val="24"/>
          <w:lang w:eastAsia="ar-SA"/>
        </w:rPr>
      </w:pPr>
      <w:r w:rsidRPr="004940E3">
        <w:rPr>
          <w:rFonts w:ascii="Aptos" w:hAnsi="Aptos"/>
          <w:sz w:val="24"/>
          <w:szCs w:val="24"/>
          <w:lang w:eastAsia="ar-SA"/>
        </w:rPr>
        <w:t>Update GL Account Balance amount</w:t>
      </w:r>
    </w:p>
    <w:p w14:paraId="5F559354"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 xml:space="preserve">Compare the General Ledger balance in #1440-53 with the Equity Balance listed on the bottom of the payment remittance or 1099-PATR information return.  </w:t>
      </w:r>
    </w:p>
    <w:p w14:paraId="7101DD46" w14:textId="77777777" w:rsidR="00924BFA" w:rsidRPr="004940E3" w:rsidRDefault="00924BFA"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 xml:space="preserve">The difference should be the income that has not yet been recorded in our general ledger.  </w:t>
      </w:r>
    </w:p>
    <w:p w14:paraId="4CD557BB" w14:textId="764384DB" w:rsidR="003E3C65" w:rsidRPr="004940E3" w:rsidRDefault="00EE67DA" w:rsidP="00E3577C">
      <w:pPr>
        <w:pStyle w:val="BodyText"/>
        <w:numPr>
          <w:ilvl w:val="1"/>
          <w:numId w:val="263"/>
        </w:numPr>
        <w:rPr>
          <w:rFonts w:ascii="Aptos" w:hAnsi="Aptos"/>
          <w:sz w:val="24"/>
          <w:szCs w:val="24"/>
          <w:lang w:eastAsia="ar-SA"/>
        </w:rPr>
      </w:pPr>
      <w:r w:rsidRPr="004940E3">
        <w:rPr>
          <w:rFonts w:ascii="Aptos" w:hAnsi="Aptos"/>
          <w:sz w:val="24"/>
          <w:szCs w:val="24"/>
          <w:lang w:eastAsia="ar-SA"/>
        </w:rPr>
        <w:t>Accountants</w:t>
      </w:r>
      <w:r w:rsidR="00924BFA" w:rsidRPr="004940E3">
        <w:rPr>
          <w:rFonts w:ascii="Aptos" w:hAnsi="Aptos"/>
          <w:sz w:val="24"/>
          <w:szCs w:val="24"/>
          <w:lang w:eastAsia="ar-SA"/>
        </w:rPr>
        <w:t xml:space="preserve"> should review the two most recent remittances to confirm this, </w:t>
      </w:r>
    </w:p>
    <w:p w14:paraId="6F92BC84" w14:textId="7E145D90" w:rsidR="00924BFA" w:rsidRPr="004940E3" w:rsidRDefault="003E3C65" w:rsidP="00E3577C">
      <w:pPr>
        <w:pStyle w:val="BodyText"/>
        <w:numPr>
          <w:ilvl w:val="2"/>
          <w:numId w:val="263"/>
        </w:numPr>
        <w:rPr>
          <w:rFonts w:ascii="Aptos" w:hAnsi="Aptos"/>
          <w:sz w:val="24"/>
          <w:szCs w:val="24"/>
          <w:lang w:eastAsia="ar-SA"/>
        </w:rPr>
      </w:pPr>
      <w:r w:rsidRPr="004940E3">
        <w:rPr>
          <w:rFonts w:ascii="Aptos" w:hAnsi="Aptos"/>
          <w:sz w:val="24"/>
          <w:szCs w:val="24"/>
          <w:lang w:eastAsia="ar-SA"/>
        </w:rPr>
        <w:t>If the</w:t>
      </w:r>
      <w:r w:rsidR="00346FDA" w:rsidRPr="004940E3">
        <w:rPr>
          <w:rFonts w:ascii="Aptos" w:hAnsi="Aptos"/>
          <w:sz w:val="24"/>
          <w:szCs w:val="24"/>
          <w:lang w:eastAsia="ar-SA"/>
        </w:rPr>
        <w:t xml:space="preserve"> G/L doesn’t match the Remittance</w:t>
      </w:r>
      <w:r w:rsidR="00B034F9" w:rsidRPr="004940E3">
        <w:rPr>
          <w:rFonts w:ascii="Aptos" w:hAnsi="Aptos"/>
          <w:sz w:val="24"/>
          <w:szCs w:val="24"/>
          <w:lang w:eastAsia="ar-SA"/>
        </w:rPr>
        <w:t xml:space="preserve"> or 1099-PATR</w:t>
      </w:r>
      <w:r w:rsidR="00346FDA" w:rsidRPr="004940E3">
        <w:rPr>
          <w:rFonts w:ascii="Aptos" w:hAnsi="Aptos"/>
          <w:sz w:val="24"/>
          <w:szCs w:val="24"/>
          <w:lang w:eastAsia="ar-SA"/>
        </w:rPr>
        <w:t xml:space="preserve">, escalate to Controller and </w:t>
      </w:r>
      <w:r w:rsidR="00B034F9" w:rsidRPr="004940E3">
        <w:rPr>
          <w:rFonts w:ascii="Aptos" w:hAnsi="Aptos"/>
          <w:sz w:val="24"/>
          <w:szCs w:val="24"/>
          <w:lang w:eastAsia="ar-SA"/>
        </w:rPr>
        <w:t xml:space="preserve">confirm need to post </w:t>
      </w:r>
      <w:r w:rsidR="00924BFA" w:rsidRPr="004940E3">
        <w:rPr>
          <w:rFonts w:ascii="Aptos" w:hAnsi="Aptos"/>
          <w:sz w:val="24"/>
          <w:szCs w:val="24"/>
          <w:lang w:eastAsia="ar-SA"/>
        </w:rPr>
        <w:t xml:space="preserve">journal entry to record income. </w:t>
      </w:r>
    </w:p>
    <w:p w14:paraId="6B56F7FB" w14:textId="77777777" w:rsidR="00924BFA" w:rsidRPr="004940E3" w:rsidRDefault="00924BFA" w:rsidP="00E3577C">
      <w:pPr>
        <w:pStyle w:val="BodyText"/>
        <w:numPr>
          <w:ilvl w:val="2"/>
          <w:numId w:val="263"/>
        </w:numPr>
        <w:rPr>
          <w:rFonts w:ascii="Aptos" w:hAnsi="Aptos"/>
          <w:sz w:val="24"/>
          <w:szCs w:val="24"/>
          <w:lang w:eastAsia="ar-SA"/>
        </w:rPr>
      </w:pPr>
      <w:r w:rsidRPr="004940E3">
        <w:rPr>
          <w:rFonts w:ascii="Aptos" w:hAnsi="Aptos"/>
          <w:sz w:val="24"/>
          <w:szCs w:val="24"/>
          <w:lang w:eastAsia="ar-SA"/>
        </w:rPr>
        <w:t>Debit is to 1440-53 and Credit is to 3990-53.</w:t>
      </w:r>
    </w:p>
    <w:p w14:paraId="027444E9" w14:textId="77777777"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 xml:space="preserve">The 1440-53 Account is not considered reconciled until the G/L balance agrees with the Equity Balance listed on the payment remittance or 1099-PATR information return.  </w:t>
      </w:r>
    </w:p>
    <w:p w14:paraId="41844156" w14:textId="47CC362C" w:rsidR="00924BFA" w:rsidRPr="004940E3" w:rsidRDefault="00924BFA" w:rsidP="00E3577C">
      <w:pPr>
        <w:pStyle w:val="BodyText"/>
        <w:numPr>
          <w:ilvl w:val="0"/>
          <w:numId w:val="263"/>
        </w:numPr>
        <w:rPr>
          <w:rFonts w:ascii="Aptos" w:hAnsi="Aptos"/>
          <w:sz w:val="24"/>
          <w:szCs w:val="24"/>
          <w:lang w:eastAsia="ar-SA"/>
        </w:rPr>
      </w:pPr>
      <w:r w:rsidRPr="004940E3">
        <w:rPr>
          <w:rFonts w:ascii="Aptos" w:hAnsi="Aptos"/>
          <w:sz w:val="24"/>
          <w:szCs w:val="24"/>
          <w:lang w:eastAsia="ar-SA"/>
        </w:rPr>
        <w:t>If there is no activity no changes need to be made besides creating a copy of the previous month summary tab</w:t>
      </w:r>
      <w:r w:rsidR="00A34D4D" w:rsidRPr="004940E3">
        <w:rPr>
          <w:rFonts w:ascii="Aptos" w:hAnsi="Aptos"/>
          <w:sz w:val="24"/>
          <w:szCs w:val="24"/>
          <w:lang w:eastAsia="ar-SA"/>
        </w:rPr>
        <w:t xml:space="preserve"> and updating dates</w:t>
      </w:r>
      <w:r w:rsidRPr="004940E3">
        <w:rPr>
          <w:rFonts w:ascii="Aptos" w:hAnsi="Aptos"/>
          <w:sz w:val="24"/>
          <w:szCs w:val="24"/>
          <w:lang w:eastAsia="ar-SA"/>
        </w:rPr>
        <w:t>.</w:t>
      </w:r>
    </w:p>
    <w:p w14:paraId="53803821" w14:textId="55FCC0DD" w:rsidR="008456D0" w:rsidRPr="004940E3" w:rsidRDefault="008456D0" w:rsidP="008456D0">
      <w:pPr>
        <w:pStyle w:val="BodyText"/>
        <w:ind w:firstLine="0"/>
        <w:rPr>
          <w:rFonts w:ascii="Aptos" w:hAnsi="Aptos"/>
          <w:b/>
          <w:bCs/>
          <w:sz w:val="24"/>
          <w:szCs w:val="24"/>
          <w:lang w:eastAsia="ar-SA"/>
        </w:rPr>
      </w:pPr>
      <w:r w:rsidRPr="004940E3">
        <w:rPr>
          <w:rFonts w:ascii="Aptos" w:hAnsi="Aptos"/>
          <w:b/>
          <w:bCs/>
          <w:sz w:val="24"/>
          <w:szCs w:val="24"/>
          <w:lang w:eastAsia="ar-SA"/>
        </w:rPr>
        <w:t xml:space="preserve">G/L Coding and Filing of Tri-Energy Checks </w:t>
      </w:r>
    </w:p>
    <w:p w14:paraId="767F20CA" w14:textId="705DA497" w:rsidR="008456D0" w:rsidRPr="004940E3" w:rsidRDefault="008456D0" w:rsidP="008456D0">
      <w:pPr>
        <w:pStyle w:val="BodyText"/>
        <w:ind w:firstLine="0"/>
        <w:rPr>
          <w:rFonts w:ascii="Aptos" w:hAnsi="Aptos"/>
          <w:sz w:val="24"/>
          <w:szCs w:val="24"/>
          <w:lang w:eastAsia="ar-SA"/>
        </w:rPr>
      </w:pPr>
      <w:r w:rsidRPr="004940E3">
        <w:rPr>
          <w:rFonts w:ascii="Aptos" w:hAnsi="Aptos"/>
          <w:sz w:val="24"/>
          <w:szCs w:val="24"/>
          <w:lang w:eastAsia="ar-SA"/>
        </w:rPr>
        <w:t>Note: Tri-Energy Coop will periodically send a check and stub in the mail for a Patronage Dividend.  When received:</w:t>
      </w:r>
    </w:p>
    <w:p w14:paraId="0619D8A0" w14:textId="77777777" w:rsidR="008456D0" w:rsidRPr="004940E3" w:rsidRDefault="008456D0" w:rsidP="00E3577C">
      <w:pPr>
        <w:pStyle w:val="BodyText"/>
        <w:numPr>
          <w:ilvl w:val="0"/>
          <w:numId w:val="117"/>
        </w:numPr>
        <w:rPr>
          <w:rFonts w:ascii="Aptos" w:hAnsi="Aptos"/>
          <w:sz w:val="24"/>
          <w:szCs w:val="24"/>
          <w:lang w:eastAsia="ar-SA"/>
        </w:rPr>
      </w:pPr>
      <w:r w:rsidRPr="004940E3">
        <w:rPr>
          <w:rFonts w:ascii="Aptos" w:hAnsi="Aptos"/>
          <w:sz w:val="24"/>
          <w:szCs w:val="24"/>
          <w:lang w:eastAsia="ar-SA"/>
        </w:rPr>
        <w:lastRenderedPageBreak/>
        <w:t xml:space="preserve">Scan and save the check and stub to the Tri-Energy folder - </w:t>
      </w:r>
      <w:r w:rsidRPr="004940E3">
        <w:rPr>
          <w:rFonts w:ascii="Aptos" w:hAnsi="Aptos"/>
          <w:color w:val="467886"/>
          <w:sz w:val="24"/>
          <w:szCs w:val="24"/>
          <w:u w:val="single"/>
          <w:lang w:eastAsia="ar-SA"/>
        </w:rPr>
        <w:t>F:\Accounting\Shared\Tri-Energy</w:t>
      </w:r>
    </w:p>
    <w:p w14:paraId="289833B0" w14:textId="77777777" w:rsidR="008456D0" w:rsidRPr="004940E3" w:rsidRDefault="008456D0" w:rsidP="00E3577C">
      <w:pPr>
        <w:pStyle w:val="BodyText"/>
        <w:numPr>
          <w:ilvl w:val="0"/>
          <w:numId w:val="117"/>
        </w:numPr>
        <w:rPr>
          <w:rFonts w:ascii="Aptos" w:hAnsi="Aptos"/>
          <w:sz w:val="24"/>
          <w:szCs w:val="24"/>
          <w:lang w:eastAsia="ar-SA"/>
        </w:rPr>
      </w:pPr>
      <w:r w:rsidRPr="004940E3">
        <w:rPr>
          <w:rFonts w:ascii="Aptos" w:hAnsi="Aptos"/>
          <w:sz w:val="24"/>
          <w:szCs w:val="24"/>
          <w:lang w:eastAsia="ar-SA"/>
        </w:rPr>
        <w:t>Give the check to AR to post to1440-53</w:t>
      </w:r>
    </w:p>
    <w:p w14:paraId="7203BE4D" w14:textId="77777777" w:rsidR="008456D0" w:rsidRPr="004940E3" w:rsidRDefault="008456D0" w:rsidP="008456D0">
      <w:pPr>
        <w:pStyle w:val="BodyText"/>
        <w:ind w:left="1440" w:firstLine="720"/>
        <w:rPr>
          <w:rFonts w:ascii="Aptos" w:hAnsi="Aptos"/>
          <w:sz w:val="24"/>
          <w:szCs w:val="24"/>
          <w:lang w:eastAsia="ar-SA"/>
        </w:rPr>
      </w:pPr>
      <w:r w:rsidRPr="004940E3">
        <w:rPr>
          <w:rFonts w:ascii="Aptos" w:hAnsi="Aptos"/>
          <w:sz w:val="24"/>
          <w:szCs w:val="24"/>
          <w:lang w:eastAsia="ar-SA"/>
        </w:rPr>
        <w:t>Example of check:</w:t>
      </w:r>
    </w:p>
    <w:p w14:paraId="53475CE0" w14:textId="4131EEF3" w:rsidR="00220888" w:rsidRPr="004940E3" w:rsidRDefault="008456D0" w:rsidP="008456D0">
      <w:pPr>
        <w:pStyle w:val="BodyText"/>
        <w:ind w:left="1440" w:firstLine="720"/>
        <w:rPr>
          <w:rFonts w:ascii="Aptos" w:hAnsi="Aptos"/>
          <w:sz w:val="24"/>
          <w:szCs w:val="24"/>
          <w:lang w:eastAsia="ar-SA"/>
        </w:rPr>
      </w:pPr>
      <w:r w:rsidRPr="004940E3">
        <w:rPr>
          <w:rFonts w:ascii="Aptos" w:hAnsi="Aptos"/>
          <w:noProof/>
          <w:sz w:val="24"/>
          <w:szCs w:val="24"/>
          <w:lang w:eastAsia="ar-SA"/>
        </w:rPr>
        <w:drawing>
          <wp:inline distT="0" distB="0" distL="0" distR="0" wp14:anchorId="207F2DCE" wp14:editId="4A0D00AA">
            <wp:extent cx="2944495" cy="1353185"/>
            <wp:effectExtent l="0" t="0" r="8255" b="0"/>
            <wp:docPr id="2021515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944495" cy="1353185"/>
                    </a:xfrm>
                    <a:prstGeom prst="rect">
                      <a:avLst/>
                    </a:prstGeom>
                    <a:noFill/>
                  </pic:spPr>
                </pic:pic>
              </a:graphicData>
            </a:graphic>
          </wp:inline>
        </w:drawing>
      </w:r>
    </w:p>
    <w:p w14:paraId="2EF25F12" w14:textId="3963B823" w:rsidR="00EC5C71" w:rsidRPr="004940E3" w:rsidRDefault="008456D0" w:rsidP="00610B65">
      <w:pPr>
        <w:pStyle w:val="Heading3"/>
      </w:pPr>
      <w:bookmarkStart w:id="125" w:name="_Toc228956678"/>
      <w:r w:rsidRPr="004940E3">
        <w:t>GL 1480 – FCSS Investment</w:t>
      </w:r>
      <w:bookmarkEnd w:id="125"/>
      <w:r w:rsidRPr="004940E3">
        <w:t xml:space="preserve">  </w:t>
      </w:r>
    </w:p>
    <w:p w14:paraId="14BB81EC" w14:textId="02D3FE7B" w:rsidR="008456D0" w:rsidRPr="004940E3" w:rsidRDefault="00C74358" w:rsidP="00C74358">
      <w:pPr>
        <w:pStyle w:val="BodyText"/>
        <w:ind w:firstLine="0"/>
        <w:rPr>
          <w:rFonts w:ascii="Aptos" w:hAnsi="Aptos"/>
          <w:sz w:val="24"/>
          <w:szCs w:val="24"/>
          <w:lang w:eastAsia="ar-SA"/>
        </w:rPr>
      </w:pPr>
      <w:r w:rsidRPr="004940E3">
        <w:rPr>
          <w:rFonts w:ascii="Aptos" w:hAnsi="Aptos"/>
          <w:sz w:val="24"/>
          <w:szCs w:val="24"/>
          <w:lang w:eastAsia="ar-SA"/>
        </w:rPr>
        <w:t xml:space="preserve">This G/L is used to record K&amp;M's investment in FCSS, tracked using the equity in earnings of affiliate accounting method.  FCSS distributions are posted to this G/L as a debit, and periodically throughout the year we'll bring in K&amp;M's portion of income as a credit.  </w:t>
      </w:r>
    </w:p>
    <w:p w14:paraId="2335F8C0" w14:textId="36DCAA96" w:rsidR="00EC5C71" w:rsidRPr="004940E3" w:rsidRDefault="00EC5C71" w:rsidP="00EC5C71">
      <w:pPr>
        <w:pStyle w:val="BodyText"/>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YYYY\1480</w:t>
      </w:r>
    </w:p>
    <w:p w14:paraId="2BEF520E" w14:textId="06BC507C" w:rsidR="00EC5C71" w:rsidRPr="004940E3" w:rsidRDefault="00EC5C71" w:rsidP="00E3577C">
      <w:pPr>
        <w:pStyle w:val="BodyText"/>
        <w:numPr>
          <w:ilvl w:val="0"/>
          <w:numId w:val="118"/>
        </w:numPr>
        <w:rPr>
          <w:rFonts w:ascii="Aptos" w:hAnsi="Aptos"/>
          <w:sz w:val="24"/>
          <w:szCs w:val="24"/>
          <w:lang w:eastAsia="ar-SA"/>
        </w:rPr>
      </w:pPr>
      <w:r w:rsidRPr="004940E3">
        <w:rPr>
          <w:rFonts w:ascii="Aptos" w:hAnsi="Aptos"/>
          <w:sz w:val="24"/>
          <w:szCs w:val="24"/>
          <w:lang w:eastAsia="ar-SA"/>
        </w:rPr>
        <w:t>Open the 1480 reconciliation and copy the prior month summary tab</w:t>
      </w:r>
    </w:p>
    <w:p w14:paraId="172BB343" w14:textId="5A3C69EE" w:rsidR="00EC5C71" w:rsidRPr="004940E3" w:rsidRDefault="00EC5C71" w:rsidP="00E3577C">
      <w:pPr>
        <w:pStyle w:val="BodyText"/>
        <w:numPr>
          <w:ilvl w:val="0"/>
          <w:numId w:val="118"/>
        </w:numPr>
        <w:rPr>
          <w:rFonts w:ascii="Aptos" w:hAnsi="Aptos"/>
          <w:sz w:val="24"/>
          <w:szCs w:val="24"/>
          <w:lang w:eastAsia="ar-SA"/>
        </w:rPr>
      </w:pPr>
      <w:r w:rsidRPr="004940E3">
        <w:rPr>
          <w:rFonts w:ascii="Aptos" w:hAnsi="Aptos"/>
          <w:sz w:val="24"/>
          <w:szCs w:val="24"/>
          <w:lang w:eastAsia="ar-SA"/>
        </w:rPr>
        <w:t>Run a GL Account Balance for 1480-1-1 with “Y” selected for YTD Results</w:t>
      </w:r>
    </w:p>
    <w:p w14:paraId="0288D275" w14:textId="60331807" w:rsidR="00EC5C71" w:rsidRPr="004940E3" w:rsidRDefault="00EC5C71" w:rsidP="00E3577C">
      <w:pPr>
        <w:pStyle w:val="BodyText"/>
        <w:numPr>
          <w:ilvl w:val="0"/>
          <w:numId w:val="118"/>
        </w:numPr>
        <w:rPr>
          <w:rFonts w:ascii="Aptos" w:hAnsi="Aptos"/>
          <w:sz w:val="24"/>
          <w:szCs w:val="24"/>
          <w:lang w:eastAsia="ar-SA"/>
        </w:rPr>
      </w:pPr>
      <w:r w:rsidRPr="004940E3">
        <w:rPr>
          <w:rFonts w:ascii="Aptos" w:hAnsi="Aptos"/>
          <w:sz w:val="24"/>
          <w:szCs w:val="24"/>
          <w:lang w:eastAsia="ar-SA"/>
        </w:rPr>
        <w:t xml:space="preserve">If there is activity save the results under the summary information on the summary tab </w:t>
      </w:r>
    </w:p>
    <w:p w14:paraId="55FE800F" w14:textId="4C6BBD2E" w:rsidR="00EC5C71" w:rsidRPr="004940E3" w:rsidRDefault="00EC5C71" w:rsidP="00E3577C">
      <w:pPr>
        <w:pStyle w:val="BodyText"/>
        <w:numPr>
          <w:ilvl w:val="1"/>
          <w:numId w:val="118"/>
        </w:numPr>
        <w:rPr>
          <w:rFonts w:ascii="Aptos" w:hAnsi="Aptos"/>
          <w:sz w:val="24"/>
          <w:szCs w:val="24"/>
          <w:lang w:eastAsia="ar-SA"/>
        </w:rPr>
      </w:pPr>
      <w:r w:rsidRPr="004940E3">
        <w:rPr>
          <w:rFonts w:ascii="Aptos" w:hAnsi="Aptos"/>
          <w:sz w:val="24"/>
          <w:szCs w:val="24"/>
          <w:lang w:eastAsia="ar-SA"/>
        </w:rPr>
        <w:t>Update the “Investment” amount</w:t>
      </w:r>
    </w:p>
    <w:p w14:paraId="1F83AA14" w14:textId="74F78D89" w:rsidR="00EC5C71" w:rsidRPr="004940E3" w:rsidRDefault="00AA66C4" w:rsidP="00E3577C">
      <w:pPr>
        <w:pStyle w:val="BodyText"/>
        <w:numPr>
          <w:ilvl w:val="1"/>
          <w:numId w:val="118"/>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21728" behindDoc="0" locked="0" layoutInCell="1" allowOverlap="1" wp14:anchorId="0108478B" wp14:editId="59028369">
            <wp:simplePos x="0" y="0"/>
            <wp:positionH relativeFrom="column">
              <wp:posOffset>-266700</wp:posOffset>
            </wp:positionH>
            <wp:positionV relativeFrom="paragraph">
              <wp:posOffset>288925</wp:posOffset>
            </wp:positionV>
            <wp:extent cx="6651625" cy="1896110"/>
            <wp:effectExtent l="0" t="0" r="0" b="8890"/>
            <wp:wrapNone/>
            <wp:docPr id="1491124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651625" cy="1896110"/>
                    </a:xfrm>
                    <a:prstGeom prst="rect">
                      <a:avLst/>
                    </a:prstGeom>
                    <a:noFill/>
                  </pic:spPr>
                </pic:pic>
              </a:graphicData>
            </a:graphic>
          </wp:anchor>
        </w:drawing>
      </w:r>
      <w:r w:rsidR="00EC5C71" w:rsidRPr="004940E3">
        <w:rPr>
          <w:rFonts w:ascii="Aptos" w:hAnsi="Aptos"/>
          <w:sz w:val="24"/>
          <w:szCs w:val="24"/>
          <w:lang w:eastAsia="ar-SA"/>
        </w:rPr>
        <w:t>Update the GL Account Balance amount</w:t>
      </w:r>
    </w:p>
    <w:p w14:paraId="2DCC0B9B" w14:textId="432B736A" w:rsidR="00AA66C4" w:rsidRPr="004940E3" w:rsidRDefault="00AA66C4" w:rsidP="00AA66C4">
      <w:pPr>
        <w:pStyle w:val="BodyText"/>
        <w:ind w:left="1800" w:firstLine="0"/>
        <w:rPr>
          <w:rFonts w:ascii="Aptos" w:hAnsi="Aptos"/>
          <w:sz w:val="24"/>
          <w:szCs w:val="24"/>
          <w:lang w:eastAsia="ar-SA"/>
        </w:rPr>
      </w:pPr>
    </w:p>
    <w:p w14:paraId="58DA1E43" w14:textId="77777777" w:rsidR="00AA66C4" w:rsidRPr="004940E3" w:rsidRDefault="00AA66C4" w:rsidP="00AA66C4">
      <w:pPr>
        <w:pStyle w:val="BodyText"/>
        <w:ind w:left="1800" w:firstLine="0"/>
        <w:rPr>
          <w:rFonts w:ascii="Aptos" w:hAnsi="Aptos"/>
          <w:sz w:val="24"/>
          <w:szCs w:val="24"/>
          <w:lang w:eastAsia="ar-SA"/>
        </w:rPr>
      </w:pPr>
    </w:p>
    <w:p w14:paraId="471A435F" w14:textId="77777777" w:rsidR="00AA66C4" w:rsidRPr="004940E3" w:rsidRDefault="00AA66C4" w:rsidP="00AA66C4">
      <w:pPr>
        <w:pStyle w:val="BodyText"/>
        <w:ind w:left="1800" w:firstLine="0"/>
        <w:rPr>
          <w:rFonts w:ascii="Aptos" w:hAnsi="Aptos"/>
          <w:sz w:val="24"/>
          <w:szCs w:val="24"/>
          <w:lang w:eastAsia="ar-SA"/>
        </w:rPr>
      </w:pPr>
    </w:p>
    <w:p w14:paraId="0CADE51E" w14:textId="77777777" w:rsidR="00AA66C4" w:rsidRPr="004940E3" w:rsidRDefault="00AA66C4" w:rsidP="00AA66C4">
      <w:pPr>
        <w:pStyle w:val="BodyText"/>
        <w:ind w:left="1800" w:firstLine="0"/>
        <w:rPr>
          <w:rFonts w:ascii="Aptos" w:hAnsi="Aptos"/>
          <w:sz w:val="24"/>
          <w:szCs w:val="24"/>
          <w:lang w:eastAsia="ar-SA"/>
        </w:rPr>
      </w:pPr>
    </w:p>
    <w:p w14:paraId="272D90A5" w14:textId="77777777" w:rsidR="00AA66C4" w:rsidRPr="004940E3" w:rsidRDefault="00AA66C4" w:rsidP="00AA66C4">
      <w:pPr>
        <w:pStyle w:val="BodyText"/>
        <w:ind w:left="1800" w:firstLine="0"/>
        <w:rPr>
          <w:rFonts w:ascii="Aptos" w:hAnsi="Aptos"/>
          <w:sz w:val="24"/>
          <w:szCs w:val="24"/>
          <w:lang w:eastAsia="ar-SA"/>
        </w:rPr>
      </w:pPr>
    </w:p>
    <w:p w14:paraId="3EA9A711" w14:textId="77777777" w:rsidR="00AA66C4" w:rsidRPr="004940E3" w:rsidRDefault="00AA66C4" w:rsidP="00AA66C4">
      <w:pPr>
        <w:pStyle w:val="BodyText"/>
        <w:ind w:left="1800" w:firstLine="0"/>
        <w:rPr>
          <w:rFonts w:ascii="Aptos" w:hAnsi="Aptos"/>
          <w:sz w:val="24"/>
          <w:szCs w:val="24"/>
          <w:lang w:eastAsia="ar-SA"/>
        </w:rPr>
      </w:pPr>
    </w:p>
    <w:p w14:paraId="72387D54" w14:textId="77777777" w:rsidR="0007583F" w:rsidRPr="004940E3" w:rsidRDefault="00E17DCB" w:rsidP="00E3577C">
      <w:pPr>
        <w:pStyle w:val="BodyText"/>
        <w:numPr>
          <w:ilvl w:val="1"/>
          <w:numId w:val="118"/>
        </w:numPr>
        <w:rPr>
          <w:rFonts w:ascii="Aptos" w:hAnsi="Aptos"/>
          <w:sz w:val="24"/>
          <w:szCs w:val="24"/>
          <w:lang w:eastAsia="ar-SA"/>
        </w:rPr>
      </w:pPr>
      <w:r w:rsidRPr="004940E3">
        <w:rPr>
          <w:rFonts w:ascii="Aptos" w:hAnsi="Aptos"/>
          <w:sz w:val="24"/>
          <w:szCs w:val="24"/>
          <w:lang w:eastAsia="ar-SA"/>
        </w:rPr>
        <w:t xml:space="preserve">Review the activity to make sure there is nothing unexpected or out of the ordinary.  </w:t>
      </w:r>
    </w:p>
    <w:p w14:paraId="632713AE" w14:textId="0196D7B1" w:rsidR="00E17DCB" w:rsidRPr="004940E3" w:rsidRDefault="00E17DCB" w:rsidP="00E3577C">
      <w:pPr>
        <w:pStyle w:val="BodyText"/>
        <w:numPr>
          <w:ilvl w:val="2"/>
          <w:numId w:val="118"/>
        </w:numPr>
        <w:rPr>
          <w:rFonts w:ascii="Aptos" w:hAnsi="Aptos"/>
          <w:sz w:val="24"/>
          <w:szCs w:val="24"/>
          <w:lang w:eastAsia="ar-SA"/>
        </w:rPr>
      </w:pPr>
      <w:r w:rsidRPr="004940E3">
        <w:rPr>
          <w:rFonts w:ascii="Aptos" w:hAnsi="Aptos"/>
          <w:sz w:val="24"/>
          <w:szCs w:val="24"/>
          <w:lang w:eastAsia="ar-SA"/>
        </w:rPr>
        <w:lastRenderedPageBreak/>
        <w:t xml:space="preserve">Credits to this account should be </w:t>
      </w:r>
      <w:r w:rsidR="0007583F" w:rsidRPr="004940E3">
        <w:rPr>
          <w:rFonts w:ascii="Aptos" w:hAnsi="Aptos"/>
          <w:sz w:val="24"/>
          <w:szCs w:val="24"/>
          <w:lang w:eastAsia="ar-SA"/>
        </w:rPr>
        <w:t xml:space="preserve">Distributions paid by FCSS to K&amp;M.  Rebecca Hadley will generally send an email in advance to the Controller notifying </w:t>
      </w:r>
      <w:r w:rsidR="00AF2F58" w:rsidRPr="004940E3">
        <w:rPr>
          <w:rFonts w:ascii="Aptos" w:hAnsi="Aptos"/>
          <w:sz w:val="24"/>
          <w:szCs w:val="24"/>
          <w:lang w:eastAsia="ar-SA"/>
        </w:rPr>
        <w:t>K&amp;M that a distribution is being paid</w:t>
      </w:r>
    </w:p>
    <w:p w14:paraId="2A2520A9" w14:textId="62A25E58" w:rsidR="0007583F" w:rsidRPr="004940E3" w:rsidRDefault="00AF2F58" w:rsidP="00E3577C">
      <w:pPr>
        <w:pStyle w:val="BodyText"/>
        <w:numPr>
          <w:ilvl w:val="2"/>
          <w:numId w:val="118"/>
        </w:numPr>
        <w:rPr>
          <w:rFonts w:ascii="Aptos" w:hAnsi="Aptos"/>
          <w:sz w:val="24"/>
          <w:szCs w:val="24"/>
          <w:lang w:eastAsia="ar-SA"/>
        </w:rPr>
      </w:pPr>
      <w:r w:rsidRPr="004940E3">
        <w:rPr>
          <w:rFonts w:ascii="Aptos" w:hAnsi="Aptos"/>
          <w:sz w:val="24"/>
          <w:szCs w:val="24"/>
          <w:lang w:eastAsia="ar-SA"/>
        </w:rPr>
        <w:t xml:space="preserve">Debits to this account should represent K&amp;M recording FCSS income (earnings) in our financials.  </w:t>
      </w:r>
    </w:p>
    <w:p w14:paraId="0D98A9C9" w14:textId="0F163CCC" w:rsidR="00EC5C71" w:rsidRPr="004940E3" w:rsidRDefault="00EC5C71" w:rsidP="00E3577C">
      <w:pPr>
        <w:pStyle w:val="BodyText"/>
        <w:numPr>
          <w:ilvl w:val="0"/>
          <w:numId w:val="118"/>
        </w:numPr>
        <w:rPr>
          <w:rFonts w:ascii="Aptos" w:hAnsi="Aptos"/>
          <w:sz w:val="24"/>
          <w:szCs w:val="24"/>
          <w:lang w:eastAsia="ar-SA"/>
        </w:rPr>
      </w:pPr>
      <w:r w:rsidRPr="004940E3">
        <w:rPr>
          <w:rFonts w:ascii="Aptos" w:hAnsi="Aptos"/>
          <w:sz w:val="24"/>
          <w:szCs w:val="24"/>
          <w:lang w:eastAsia="ar-SA"/>
        </w:rPr>
        <w:t>If there is no activity no changes need to be made besides creating a copy of the previous summary tab.</w:t>
      </w:r>
    </w:p>
    <w:p w14:paraId="34B633E6" w14:textId="0C0EEE3F" w:rsidR="00EC5C71" w:rsidRPr="004940E3" w:rsidRDefault="00EC5C71" w:rsidP="00E3577C">
      <w:pPr>
        <w:pStyle w:val="BodyText"/>
        <w:numPr>
          <w:ilvl w:val="0"/>
          <w:numId w:val="118"/>
        </w:numPr>
        <w:rPr>
          <w:rFonts w:ascii="Aptos" w:hAnsi="Aptos"/>
          <w:sz w:val="24"/>
          <w:szCs w:val="24"/>
          <w:lang w:eastAsia="ar-SA"/>
        </w:rPr>
      </w:pPr>
      <w:r w:rsidRPr="004940E3">
        <w:rPr>
          <w:rFonts w:ascii="Aptos" w:hAnsi="Aptos"/>
          <w:sz w:val="24"/>
          <w:szCs w:val="24"/>
          <w:lang w:eastAsia="ar-SA"/>
        </w:rPr>
        <w:t xml:space="preserve">Update all dates and </w:t>
      </w:r>
      <w:r w:rsidR="00720AE2" w:rsidRPr="004940E3">
        <w:rPr>
          <w:rFonts w:ascii="Aptos" w:hAnsi="Aptos"/>
          <w:sz w:val="24"/>
          <w:szCs w:val="24"/>
          <w:lang w:eastAsia="ar-SA"/>
        </w:rPr>
        <w:t>notate account has been verified</w:t>
      </w:r>
    </w:p>
    <w:p w14:paraId="4CDAFFF0" w14:textId="454AC8CD" w:rsidR="005B167C" w:rsidRPr="004940E3" w:rsidRDefault="00720AE2" w:rsidP="00720AE2">
      <w:pPr>
        <w:pStyle w:val="BodyText"/>
        <w:ind w:firstLine="0"/>
        <w:rPr>
          <w:rFonts w:ascii="Aptos" w:hAnsi="Aptos"/>
          <w:b/>
          <w:bCs/>
          <w:sz w:val="24"/>
          <w:szCs w:val="24"/>
          <w:lang w:eastAsia="ar-SA"/>
        </w:rPr>
      </w:pPr>
      <w:r w:rsidRPr="004940E3">
        <w:rPr>
          <w:rFonts w:ascii="Aptos" w:hAnsi="Aptos"/>
          <w:b/>
          <w:bCs/>
          <w:sz w:val="24"/>
          <w:szCs w:val="24"/>
          <w:lang w:eastAsia="ar-SA"/>
        </w:rPr>
        <w:t>Year-End Reconciliation</w:t>
      </w:r>
    </w:p>
    <w:p w14:paraId="1F23D44E" w14:textId="3B2027C0" w:rsidR="00565037" w:rsidRPr="004940E3" w:rsidRDefault="00720AE2" w:rsidP="00E3577C">
      <w:pPr>
        <w:pStyle w:val="BodyText"/>
        <w:numPr>
          <w:ilvl w:val="0"/>
          <w:numId w:val="264"/>
        </w:numPr>
        <w:rPr>
          <w:rFonts w:ascii="Aptos" w:hAnsi="Aptos"/>
          <w:sz w:val="24"/>
          <w:szCs w:val="24"/>
          <w:lang w:eastAsia="ar-SA"/>
        </w:rPr>
      </w:pPr>
      <w:r w:rsidRPr="004940E3">
        <w:rPr>
          <w:rFonts w:ascii="Aptos" w:hAnsi="Aptos"/>
          <w:sz w:val="24"/>
          <w:szCs w:val="24"/>
          <w:lang w:eastAsia="ar-SA"/>
        </w:rPr>
        <w:t>To reconcile this account at year-end</w:t>
      </w:r>
      <w:r w:rsidR="006B5778" w:rsidRPr="004940E3">
        <w:rPr>
          <w:rFonts w:ascii="Aptos" w:hAnsi="Aptos"/>
          <w:sz w:val="24"/>
          <w:szCs w:val="24"/>
          <w:lang w:eastAsia="ar-SA"/>
        </w:rPr>
        <w:t xml:space="preserve">, </w:t>
      </w:r>
      <w:r w:rsidR="00565037" w:rsidRPr="004940E3">
        <w:rPr>
          <w:rFonts w:ascii="Aptos" w:hAnsi="Aptos"/>
          <w:sz w:val="24"/>
          <w:szCs w:val="24"/>
          <w:lang w:eastAsia="ar-SA"/>
        </w:rPr>
        <w:t xml:space="preserve">begin with </w:t>
      </w:r>
      <w:r w:rsidR="004A07CF" w:rsidRPr="004940E3">
        <w:rPr>
          <w:rFonts w:ascii="Aptos" w:hAnsi="Aptos"/>
          <w:sz w:val="24"/>
          <w:szCs w:val="24"/>
          <w:lang w:eastAsia="ar-SA"/>
        </w:rPr>
        <w:t>the most recent FCSS K-1</w:t>
      </w:r>
    </w:p>
    <w:p w14:paraId="01153EBF" w14:textId="77777777" w:rsidR="00565037" w:rsidRPr="004940E3" w:rsidRDefault="00190F37" w:rsidP="00E3577C">
      <w:pPr>
        <w:pStyle w:val="BodyText"/>
        <w:numPr>
          <w:ilvl w:val="1"/>
          <w:numId w:val="264"/>
        </w:numPr>
        <w:rPr>
          <w:rFonts w:ascii="Aptos" w:hAnsi="Aptos"/>
          <w:sz w:val="24"/>
          <w:szCs w:val="24"/>
          <w:lang w:eastAsia="ar-SA"/>
        </w:rPr>
      </w:pPr>
      <w:r w:rsidRPr="004940E3">
        <w:rPr>
          <w:rFonts w:ascii="Aptos" w:hAnsi="Aptos"/>
          <w:sz w:val="24"/>
          <w:szCs w:val="24"/>
          <w:lang w:eastAsia="ar-SA"/>
        </w:rPr>
        <w:t>If received, it s</w:t>
      </w:r>
      <w:r w:rsidR="00083939" w:rsidRPr="004940E3">
        <w:rPr>
          <w:rFonts w:ascii="Aptos" w:hAnsi="Aptos"/>
          <w:sz w:val="24"/>
          <w:szCs w:val="24"/>
          <w:lang w:eastAsia="ar-SA"/>
        </w:rPr>
        <w:t xml:space="preserve">hould be saved </w:t>
      </w:r>
      <w:r w:rsidRPr="004940E3">
        <w:rPr>
          <w:rFonts w:ascii="Aptos" w:hAnsi="Aptos"/>
          <w:sz w:val="24"/>
          <w:szCs w:val="24"/>
          <w:lang w:eastAsia="ar-SA"/>
        </w:rPr>
        <w:t xml:space="preserve">in above recon folder.  </w:t>
      </w:r>
    </w:p>
    <w:p w14:paraId="2DA81327" w14:textId="103A6EA3" w:rsidR="00083939" w:rsidRPr="004940E3" w:rsidRDefault="00190F37" w:rsidP="00E3577C">
      <w:pPr>
        <w:pStyle w:val="BodyText"/>
        <w:numPr>
          <w:ilvl w:val="1"/>
          <w:numId w:val="264"/>
        </w:numPr>
        <w:rPr>
          <w:rFonts w:ascii="Aptos" w:hAnsi="Aptos"/>
          <w:sz w:val="24"/>
          <w:szCs w:val="24"/>
          <w:lang w:eastAsia="ar-SA"/>
        </w:rPr>
      </w:pPr>
      <w:r w:rsidRPr="004940E3">
        <w:rPr>
          <w:rFonts w:ascii="Aptos" w:hAnsi="Aptos"/>
          <w:sz w:val="24"/>
          <w:szCs w:val="24"/>
          <w:lang w:eastAsia="ar-SA"/>
        </w:rPr>
        <w:t>Otherwise, request from Dave Estupinan at M&amp;Z</w:t>
      </w:r>
      <w:r w:rsidR="00BD3A4B" w:rsidRPr="004940E3">
        <w:rPr>
          <w:rFonts w:ascii="Aptos" w:hAnsi="Aptos"/>
          <w:sz w:val="24"/>
          <w:szCs w:val="24"/>
          <w:lang w:eastAsia="ar-SA"/>
        </w:rPr>
        <w:t xml:space="preserve"> and save</w:t>
      </w:r>
      <w:r w:rsidRPr="004940E3">
        <w:rPr>
          <w:rFonts w:ascii="Aptos" w:hAnsi="Aptos"/>
          <w:sz w:val="24"/>
          <w:szCs w:val="24"/>
          <w:lang w:eastAsia="ar-SA"/>
        </w:rPr>
        <w:t xml:space="preserve">. </w:t>
      </w:r>
    </w:p>
    <w:p w14:paraId="014E145F" w14:textId="3FD8F1E1" w:rsidR="002A0685" w:rsidRPr="004940E3" w:rsidRDefault="002A0685" w:rsidP="00E3577C">
      <w:pPr>
        <w:pStyle w:val="BodyText"/>
        <w:numPr>
          <w:ilvl w:val="0"/>
          <w:numId w:val="264"/>
        </w:numPr>
        <w:rPr>
          <w:rFonts w:ascii="Aptos" w:hAnsi="Aptos"/>
          <w:sz w:val="24"/>
          <w:szCs w:val="24"/>
          <w:lang w:eastAsia="ar-SA"/>
        </w:rPr>
      </w:pPr>
      <w:r w:rsidRPr="004940E3">
        <w:rPr>
          <w:rFonts w:ascii="Aptos" w:hAnsi="Aptos"/>
          <w:sz w:val="24"/>
          <w:szCs w:val="24"/>
          <w:lang w:eastAsia="ar-SA"/>
        </w:rPr>
        <w:t xml:space="preserve">Request the YTD Income Statement and Balance Sheet through 9.30.CY from Rebecca Hadley at FCSS.  </w:t>
      </w:r>
    </w:p>
    <w:p w14:paraId="146BF8CF" w14:textId="6B167989" w:rsidR="00565037" w:rsidRPr="004940E3" w:rsidRDefault="00565037" w:rsidP="00E3577C">
      <w:pPr>
        <w:pStyle w:val="BodyText"/>
        <w:numPr>
          <w:ilvl w:val="1"/>
          <w:numId w:val="264"/>
        </w:numPr>
        <w:rPr>
          <w:rFonts w:ascii="Aptos" w:hAnsi="Aptos"/>
          <w:sz w:val="24"/>
          <w:szCs w:val="24"/>
          <w:lang w:eastAsia="ar-SA"/>
        </w:rPr>
      </w:pPr>
      <w:r w:rsidRPr="004940E3">
        <w:rPr>
          <w:rFonts w:ascii="Aptos" w:hAnsi="Aptos"/>
          <w:sz w:val="24"/>
          <w:szCs w:val="24"/>
          <w:lang w:eastAsia="ar-SA"/>
        </w:rPr>
        <w:t>At same time, request October through December financial statements from prior year, as FORVIS will need a complete 12 months ending 9.30.CY when they work on the our audit.</w:t>
      </w:r>
    </w:p>
    <w:p w14:paraId="2B117C40" w14:textId="03892D8A" w:rsidR="005B167C" w:rsidRPr="004940E3" w:rsidRDefault="00D50A73" w:rsidP="00E3577C">
      <w:pPr>
        <w:pStyle w:val="BodyText"/>
        <w:numPr>
          <w:ilvl w:val="0"/>
          <w:numId w:val="264"/>
        </w:numPr>
        <w:rPr>
          <w:rFonts w:ascii="Aptos" w:hAnsi="Aptos"/>
          <w:sz w:val="24"/>
          <w:szCs w:val="24"/>
          <w:lang w:eastAsia="ar-SA"/>
        </w:rPr>
      </w:pPr>
      <w:r w:rsidRPr="004940E3">
        <w:rPr>
          <w:rFonts w:ascii="Aptos" w:hAnsi="Aptos"/>
          <w:sz w:val="24"/>
          <w:szCs w:val="24"/>
          <w:lang w:eastAsia="ar-SA"/>
        </w:rPr>
        <w:t>Beginning with the 12.31.20XX reconciled balance on the K-1, add the YTD income from the period January 1</w:t>
      </w:r>
      <w:r w:rsidRPr="004940E3">
        <w:rPr>
          <w:rFonts w:ascii="Aptos" w:hAnsi="Aptos"/>
          <w:sz w:val="24"/>
          <w:szCs w:val="24"/>
          <w:vertAlign w:val="superscript"/>
          <w:lang w:eastAsia="ar-SA"/>
        </w:rPr>
        <w:t>st</w:t>
      </w:r>
      <w:r w:rsidRPr="004940E3">
        <w:rPr>
          <w:rFonts w:ascii="Aptos" w:hAnsi="Aptos"/>
          <w:sz w:val="24"/>
          <w:szCs w:val="24"/>
          <w:lang w:eastAsia="ar-SA"/>
        </w:rPr>
        <w:t xml:space="preserve"> through September 30</w:t>
      </w:r>
      <w:r w:rsidRPr="004940E3">
        <w:rPr>
          <w:rFonts w:ascii="Aptos" w:hAnsi="Aptos"/>
          <w:sz w:val="24"/>
          <w:szCs w:val="24"/>
          <w:vertAlign w:val="superscript"/>
          <w:lang w:eastAsia="ar-SA"/>
        </w:rPr>
        <w:t>th</w:t>
      </w:r>
      <w:r w:rsidRPr="004940E3">
        <w:rPr>
          <w:rFonts w:ascii="Aptos" w:hAnsi="Aptos"/>
          <w:sz w:val="24"/>
          <w:szCs w:val="24"/>
          <w:lang w:eastAsia="ar-SA"/>
        </w:rPr>
        <w:t xml:space="preserve">, and Subtract </w:t>
      </w:r>
      <w:r w:rsidR="00C77CF5" w:rsidRPr="004940E3">
        <w:rPr>
          <w:rFonts w:ascii="Aptos" w:hAnsi="Aptos"/>
          <w:sz w:val="24"/>
          <w:szCs w:val="24"/>
          <w:lang w:eastAsia="ar-SA"/>
        </w:rPr>
        <w:t>the YTD Distributions received from FCSS for that same period</w:t>
      </w:r>
    </w:p>
    <w:p w14:paraId="28BD890B" w14:textId="4D99B788" w:rsidR="00AA66C4" w:rsidRPr="004940E3" w:rsidRDefault="00C77CF5" w:rsidP="00E3577C">
      <w:pPr>
        <w:pStyle w:val="BodyText"/>
        <w:numPr>
          <w:ilvl w:val="1"/>
          <w:numId w:val="264"/>
        </w:numPr>
        <w:rPr>
          <w:rFonts w:ascii="Aptos" w:hAnsi="Aptos"/>
          <w:sz w:val="24"/>
          <w:szCs w:val="24"/>
          <w:lang w:eastAsia="ar-SA"/>
        </w:rPr>
      </w:pPr>
      <w:r w:rsidRPr="004940E3">
        <w:rPr>
          <w:rFonts w:ascii="Aptos" w:hAnsi="Aptos"/>
          <w:sz w:val="24"/>
          <w:szCs w:val="24"/>
          <w:lang w:eastAsia="ar-SA"/>
        </w:rPr>
        <w:t xml:space="preserve">The result should be the current balance </w:t>
      </w:r>
      <w:r w:rsidR="007B04A5" w:rsidRPr="004940E3">
        <w:rPr>
          <w:rFonts w:ascii="Aptos" w:hAnsi="Aptos"/>
          <w:sz w:val="24"/>
          <w:szCs w:val="24"/>
          <w:lang w:eastAsia="ar-SA"/>
        </w:rPr>
        <w:t>using the Equity in Earnings of Affiliates method of accounting</w:t>
      </w:r>
      <w:r w:rsidR="00F447C3" w:rsidRPr="004940E3">
        <w:rPr>
          <w:rFonts w:ascii="Aptos" w:hAnsi="Aptos"/>
          <w:sz w:val="24"/>
          <w:szCs w:val="24"/>
          <w:lang w:eastAsia="ar-SA"/>
        </w:rPr>
        <w:t>.</w:t>
      </w:r>
    </w:p>
    <w:p w14:paraId="62F4D7A8" w14:textId="78B2B594" w:rsidR="0072548B" w:rsidRPr="004940E3" w:rsidRDefault="0072548B" w:rsidP="00610B65">
      <w:pPr>
        <w:pStyle w:val="Heading3"/>
      </w:pPr>
      <w:bookmarkStart w:id="126" w:name="_Toc228956679"/>
      <w:r w:rsidRPr="004940E3">
        <w:t>GL 1510 Pending Nonstock/DS Banking</w:t>
      </w:r>
      <w:bookmarkEnd w:id="126"/>
    </w:p>
    <w:p w14:paraId="54E7C646" w14:textId="59AFB66A" w:rsidR="00A30246" w:rsidRPr="004940E3" w:rsidRDefault="00A30246" w:rsidP="00A30246">
      <w:pPr>
        <w:ind w:firstLine="0"/>
        <w:rPr>
          <w:rFonts w:ascii="Aptos" w:hAnsi="Aptos"/>
          <w:sz w:val="24"/>
          <w:szCs w:val="24"/>
          <w:lang w:eastAsia="ar-SA"/>
        </w:rPr>
      </w:pPr>
      <w:r w:rsidRPr="004940E3">
        <w:rPr>
          <w:rFonts w:ascii="Aptos" w:hAnsi="Aptos"/>
          <w:sz w:val="24"/>
          <w:szCs w:val="24"/>
          <w:lang w:eastAsia="ar-SA"/>
        </w:rPr>
        <w:t xml:space="preserve">GL Purpose: </w:t>
      </w:r>
      <w:r w:rsidR="0036066E" w:rsidRPr="004940E3">
        <w:rPr>
          <w:rFonts w:ascii="Aptos" w:hAnsi="Aptos"/>
          <w:sz w:val="24"/>
          <w:szCs w:val="24"/>
          <w:lang w:eastAsia="ar-SA"/>
        </w:rPr>
        <w:t>To record a</w:t>
      </w:r>
      <w:r w:rsidR="00392DE5" w:rsidRPr="004940E3">
        <w:rPr>
          <w:rFonts w:ascii="Aptos" w:hAnsi="Aptos"/>
          <w:sz w:val="24"/>
          <w:szCs w:val="24"/>
          <w:lang w:eastAsia="ar-SA"/>
        </w:rPr>
        <w:t>ll open non</w:t>
      </w:r>
      <w:r w:rsidR="00771985" w:rsidRPr="004940E3">
        <w:rPr>
          <w:rFonts w:ascii="Aptos" w:hAnsi="Aptos"/>
          <w:sz w:val="24"/>
          <w:szCs w:val="24"/>
          <w:lang w:eastAsia="ar-SA"/>
        </w:rPr>
        <w:t>-</w:t>
      </w:r>
      <w:r w:rsidR="00392DE5" w:rsidRPr="004940E3">
        <w:rPr>
          <w:rFonts w:ascii="Aptos" w:hAnsi="Aptos"/>
          <w:sz w:val="24"/>
          <w:szCs w:val="24"/>
          <w:lang w:eastAsia="ar-SA"/>
        </w:rPr>
        <w:t>stock items in Loc 1,48, &amp; 58 month end reconciliations</w:t>
      </w:r>
      <w:r w:rsidR="00E45DC2" w:rsidRPr="004940E3">
        <w:rPr>
          <w:rFonts w:ascii="Aptos" w:hAnsi="Aptos"/>
          <w:sz w:val="24"/>
          <w:szCs w:val="24"/>
          <w:lang w:eastAsia="ar-SA"/>
        </w:rPr>
        <w:t>,</w:t>
      </w:r>
      <w:r w:rsidR="00392DE5" w:rsidRPr="004940E3">
        <w:rPr>
          <w:rFonts w:ascii="Aptos" w:hAnsi="Aptos"/>
          <w:sz w:val="24"/>
          <w:szCs w:val="24"/>
          <w:lang w:eastAsia="ar-SA"/>
        </w:rPr>
        <w:t xml:space="preserve"> to carry over pending </w:t>
      </w:r>
      <w:r w:rsidR="00EE67DA" w:rsidRPr="004940E3">
        <w:rPr>
          <w:rFonts w:ascii="Aptos" w:hAnsi="Aptos"/>
          <w:sz w:val="24"/>
          <w:szCs w:val="24"/>
          <w:lang w:eastAsia="ar-SA"/>
        </w:rPr>
        <w:t>nonstock</w:t>
      </w:r>
      <w:r w:rsidR="00392DE5" w:rsidRPr="004940E3">
        <w:rPr>
          <w:rFonts w:ascii="Aptos" w:hAnsi="Aptos"/>
          <w:sz w:val="24"/>
          <w:szCs w:val="24"/>
          <w:lang w:eastAsia="ar-SA"/>
        </w:rPr>
        <w:t xml:space="preserve"> (items sold that are not part of inventory) in which the AR sales invoice or AP product purchase invoice were not posted in the same period. Month end reversing entry from 3910. </w:t>
      </w:r>
    </w:p>
    <w:p w14:paraId="190BB285" w14:textId="4D779A06" w:rsidR="0072548B" w:rsidRPr="004940E3" w:rsidRDefault="00A30246" w:rsidP="00A30246">
      <w:pPr>
        <w:ind w:firstLine="0"/>
        <w:rPr>
          <w:sz w:val="24"/>
          <w:szCs w:val="24"/>
          <w:lang w:eastAsia="ar-SA"/>
        </w:rPr>
      </w:pPr>
      <w:r w:rsidRPr="004940E3">
        <w:rPr>
          <w:rFonts w:ascii="Aptos" w:hAnsi="Aptos"/>
          <w:sz w:val="24"/>
          <w:szCs w:val="24"/>
          <w:lang w:eastAsia="ar-SA"/>
        </w:rPr>
        <w:t>Place</w:t>
      </w:r>
      <w:r w:rsidR="0072548B" w:rsidRPr="004940E3">
        <w:rPr>
          <w:rFonts w:ascii="Aptos" w:hAnsi="Aptos"/>
          <w:sz w:val="24"/>
          <w:szCs w:val="24"/>
          <w:lang w:eastAsia="ar-SA"/>
        </w:rPr>
        <w:t xml:space="preserve">holder </w:t>
      </w:r>
      <w:r w:rsidR="00E45DC2" w:rsidRPr="004940E3">
        <w:rPr>
          <w:rFonts w:ascii="Aptos" w:hAnsi="Aptos"/>
          <w:sz w:val="24"/>
          <w:szCs w:val="24"/>
          <w:lang w:eastAsia="ar-SA"/>
        </w:rPr>
        <w:t>for SOP to be written</w:t>
      </w:r>
      <w:r w:rsidR="00E45DC2" w:rsidRPr="004940E3">
        <w:rPr>
          <w:sz w:val="24"/>
          <w:szCs w:val="24"/>
          <w:lang w:eastAsia="ar-SA"/>
        </w:rPr>
        <w:t xml:space="preserve"> </w:t>
      </w:r>
    </w:p>
    <w:p w14:paraId="58564E2B" w14:textId="32802599" w:rsidR="00F447C3" w:rsidRPr="004940E3" w:rsidRDefault="00F447C3" w:rsidP="00610B65">
      <w:pPr>
        <w:pStyle w:val="Heading3"/>
      </w:pPr>
      <w:bookmarkStart w:id="127" w:name="_Toc228956680"/>
      <w:r w:rsidRPr="004940E3">
        <w:t>GL 1530 Returns to Vendor AP</w:t>
      </w:r>
      <w:bookmarkEnd w:id="127"/>
    </w:p>
    <w:p w14:paraId="60E6A027" w14:textId="77777777" w:rsidR="00F447C3" w:rsidRPr="004940E3" w:rsidRDefault="00F447C3" w:rsidP="00E45DC2">
      <w:pPr>
        <w:ind w:firstLine="0"/>
        <w:rPr>
          <w:rFonts w:ascii="Aptos" w:hAnsi="Aptos"/>
          <w:sz w:val="24"/>
          <w:szCs w:val="24"/>
          <w:lang w:eastAsia="ar-SA"/>
        </w:rPr>
      </w:pPr>
      <w:r w:rsidRPr="004940E3">
        <w:rPr>
          <w:rFonts w:ascii="Aptos" w:hAnsi="Aptos"/>
          <w:sz w:val="24"/>
          <w:szCs w:val="24"/>
          <w:lang w:eastAsia="ar-SA"/>
        </w:rPr>
        <w:t>Placeholder as pending being written</w:t>
      </w:r>
    </w:p>
    <w:p w14:paraId="6E348DF9" w14:textId="62990FC4" w:rsidR="00246057" w:rsidRPr="004940E3" w:rsidRDefault="0047614F" w:rsidP="00610B65">
      <w:pPr>
        <w:pStyle w:val="Heading3"/>
      </w:pPr>
      <w:bookmarkStart w:id="128" w:name="_Toc228956681"/>
      <w:r w:rsidRPr="004940E3">
        <w:t xml:space="preserve">GL </w:t>
      </w:r>
      <w:r w:rsidR="00277C81" w:rsidRPr="004940E3">
        <w:t>1530-1-1 – Retu</w:t>
      </w:r>
      <w:r w:rsidR="00246057" w:rsidRPr="004940E3">
        <w:t>rn</w:t>
      </w:r>
      <w:r w:rsidR="00742D94" w:rsidRPr="004940E3">
        <w:t>s</w:t>
      </w:r>
      <w:r w:rsidR="00246057" w:rsidRPr="004940E3">
        <w:t xml:space="preserve"> to Vendor-NAB</w:t>
      </w:r>
      <w:bookmarkEnd w:id="128"/>
    </w:p>
    <w:p w14:paraId="0056A796" w14:textId="77777777" w:rsidR="00350D25" w:rsidRPr="004940E3" w:rsidRDefault="00742D94" w:rsidP="009001CE">
      <w:pPr>
        <w:ind w:firstLine="0"/>
        <w:rPr>
          <w:rFonts w:ascii="Aptos" w:hAnsi="Aptos"/>
          <w:sz w:val="24"/>
          <w:szCs w:val="24"/>
          <w:lang w:eastAsia="ar-SA"/>
        </w:rPr>
      </w:pPr>
      <w:r w:rsidRPr="004940E3">
        <w:rPr>
          <w:rFonts w:ascii="Aptos" w:hAnsi="Aptos"/>
          <w:sz w:val="24"/>
          <w:szCs w:val="24"/>
          <w:lang w:eastAsia="ar-SA"/>
        </w:rPr>
        <w:t xml:space="preserve">This G/L is used to track discrepancies in amounts vendors pass to K&amp;M on individual NAB credits. Examples </w:t>
      </w:r>
      <w:r w:rsidR="0038628B" w:rsidRPr="004940E3">
        <w:rPr>
          <w:rFonts w:ascii="Aptos" w:hAnsi="Aptos"/>
          <w:sz w:val="24"/>
          <w:szCs w:val="24"/>
          <w:lang w:eastAsia="ar-SA"/>
        </w:rPr>
        <w:t xml:space="preserve">of items tracked in this account </w:t>
      </w:r>
      <w:r w:rsidRPr="004940E3">
        <w:rPr>
          <w:rFonts w:ascii="Aptos" w:hAnsi="Aptos"/>
          <w:sz w:val="24"/>
          <w:szCs w:val="24"/>
          <w:lang w:eastAsia="ar-SA"/>
        </w:rPr>
        <w:t xml:space="preserve">could </w:t>
      </w:r>
      <w:r w:rsidR="0038628B" w:rsidRPr="004940E3">
        <w:rPr>
          <w:rFonts w:ascii="Aptos" w:hAnsi="Aptos"/>
          <w:sz w:val="24"/>
          <w:szCs w:val="24"/>
          <w:lang w:eastAsia="ar-SA"/>
        </w:rPr>
        <w:t xml:space="preserve">include </w:t>
      </w:r>
      <w:r w:rsidRPr="004940E3">
        <w:rPr>
          <w:rFonts w:ascii="Aptos" w:hAnsi="Aptos"/>
          <w:sz w:val="24"/>
          <w:szCs w:val="24"/>
          <w:lang w:eastAsia="ar-SA"/>
        </w:rPr>
        <w:t>wrong billing</w:t>
      </w:r>
      <w:r w:rsidR="0038628B" w:rsidRPr="004940E3">
        <w:rPr>
          <w:rFonts w:ascii="Aptos" w:hAnsi="Aptos"/>
          <w:sz w:val="24"/>
          <w:szCs w:val="24"/>
          <w:lang w:eastAsia="ar-SA"/>
        </w:rPr>
        <w:t>s</w:t>
      </w:r>
      <w:r w:rsidRPr="004940E3">
        <w:rPr>
          <w:rFonts w:ascii="Aptos" w:hAnsi="Aptos"/>
          <w:sz w:val="24"/>
          <w:szCs w:val="24"/>
          <w:lang w:eastAsia="ar-SA"/>
        </w:rPr>
        <w:t xml:space="preserve">, </w:t>
      </w:r>
      <w:r w:rsidR="00350D25" w:rsidRPr="004940E3">
        <w:rPr>
          <w:rFonts w:ascii="Aptos" w:hAnsi="Aptos"/>
          <w:sz w:val="24"/>
          <w:szCs w:val="24"/>
          <w:lang w:eastAsia="ar-SA"/>
        </w:rPr>
        <w:t xml:space="preserve">items </w:t>
      </w:r>
      <w:r w:rsidRPr="004940E3">
        <w:rPr>
          <w:rFonts w:ascii="Aptos" w:hAnsi="Aptos"/>
          <w:sz w:val="24"/>
          <w:szCs w:val="24"/>
          <w:lang w:eastAsia="ar-SA"/>
        </w:rPr>
        <w:t>waiting for corrections</w:t>
      </w:r>
      <w:r w:rsidR="00350D25" w:rsidRPr="004940E3">
        <w:rPr>
          <w:rFonts w:ascii="Aptos" w:hAnsi="Aptos"/>
          <w:sz w:val="24"/>
          <w:szCs w:val="24"/>
          <w:lang w:eastAsia="ar-SA"/>
        </w:rPr>
        <w:t>, d</w:t>
      </w:r>
      <w:r w:rsidRPr="004940E3">
        <w:rPr>
          <w:rFonts w:ascii="Aptos" w:hAnsi="Aptos"/>
          <w:sz w:val="24"/>
          <w:szCs w:val="24"/>
          <w:lang w:eastAsia="ar-SA"/>
        </w:rPr>
        <w:t>uplications waiting on reversal</w:t>
      </w:r>
      <w:r w:rsidR="00350D25" w:rsidRPr="004940E3">
        <w:rPr>
          <w:rFonts w:ascii="Aptos" w:hAnsi="Aptos"/>
          <w:sz w:val="24"/>
          <w:szCs w:val="24"/>
          <w:lang w:eastAsia="ar-SA"/>
        </w:rPr>
        <w:t xml:space="preserve">, etc.  </w:t>
      </w:r>
    </w:p>
    <w:p w14:paraId="1FE6848A" w14:textId="5BB50D8A" w:rsidR="00302D30" w:rsidRPr="004940E3" w:rsidRDefault="00350D25" w:rsidP="00570209">
      <w:pPr>
        <w:ind w:firstLine="0"/>
        <w:rPr>
          <w:rFonts w:ascii="Aptos" w:hAnsi="Aptos"/>
          <w:color w:val="467886"/>
          <w:sz w:val="24"/>
          <w:szCs w:val="24"/>
          <w:u w:val="single"/>
          <w:lang w:eastAsia="ar-SA"/>
        </w:rPr>
      </w:pPr>
      <w:r w:rsidRPr="004940E3">
        <w:rPr>
          <w:rFonts w:ascii="Aptos" w:hAnsi="Aptos"/>
          <w:sz w:val="24"/>
          <w:szCs w:val="24"/>
          <w:lang w:eastAsia="ar-SA"/>
        </w:rPr>
        <w:lastRenderedPageBreak/>
        <w:t xml:space="preserve">This G/L is reconciled to an excel </w:t>
      </w:r>
      <w:r w:rsidR="000F7174" w:rsidRPr="004940E3">
        <w:rPr>
          <w:rFonts w:ascii="Aptos" w:hAnsi="Aptos"/>
          <w:sz w:val="24"/>
          <w:szCs w:val="24"/>
          <w:lang w:eastAsia="ar-SA"/>
        </w:rPr>
        <w:t xml:space="preserve">list which tracks </w:t>
      </w:r>
      <w:r w:rsidRPr="004940E3">
        <w:rPr>
          <w:rFonts w:ascii="Aptos" w:hAnsi="Aptos"/>
          <w:sz w:val="24"/>
          <w:szCs w:val="24"/>
          <w:lang w:eastAsia="ar-SA"/>
        </w:rPr>
        <w:t>date, inv#, amount, and note on difference</w:t>
      </w:r>
    </w:p>
    <w:p w14:paraId="713775A7" w14:textId="2B776EE8" w:rsidR="00246057" w:rsidRPr="004940E3" w:rsidRDefault="00246057" w:rsidP="00E3577C">
      <w:pPr>
        <w:pStyle w:val="BodyText"/>
        <w:numPr>
          <w:ilvl w:val="0"/>
          <w:numId w:val="119"/>
        </w:numPr>
        <w:rPr>
          <w:rFonts w:ascii="Aptos" w:hAnsi="Aptos"/>
          <w:color w:val="467886"/>
          <w:sz w:val="24"/>
          <w:szCs w:val="24"/>
          <w:u w:val="single"/>
          <w:lang w:eastAsia="ar-SA"/>
        </w:rPr>
      </w:pPr>
      <w:r w:rsidRPr="004940E3">
        <w:rPr>
          <w:rFonts w:ascii="Aptos" w:hAnsi="Aptos"/>
          <w:sz w:val="24"/>
          <w:szCs w:val="24"/>
          <w:lang w:eastAsia="ar-SA"/>
        </w:rPr>
        <w:t xml:space="preserve">Open “1530-1-1 Reconciliation” excel spreadsheet at </w:t>
      </w:r>
      <w:r w:rsidRPr="004940E3">
        <w:rPr>
          <w:rFonts w:ascii="Aptos" w:hAnsi="Aptos"/>
          <w:color w:val="467886"/>
          <w:sz w:val="24"/>
          <w:szCs w:val="24"/>
          <w:u w:val="single"/>
          <w:lang w:eastAsia="ar-SA"/>
        </w:rPr>
        <w:t>F:\Accounting\Shared\General Ledger\Balance Sheet Reconciliations YYYY\1530-1-1-NAB</w:t>
      </w:r>
    </w:p>
    <w:p w14:paraId="77A96C98" w14:textId="77777777" w:rsidR="00246057" w:rsidRPr="004940E3" w:rsidRDefault="00246057" w:rsidP="00E3577C">
      <w:pPr>
        <w:pStyle w:val="BodyText"/>
        <w:numPr>
          <w:ilvl w:val="0"/>
          <w:numId w:val="119"/>
        </w:numPr>
        <w:rPr>
          <w:rFonts w:ascii="Aptos" w:hAnsi="Aptos"/>
          <w:sz w:val="24"/>
          <w:szCs w:val="24"/>
          <w:lang w:eastAsia="ar-SA"/>
        </w:rPr>
      </w:pPr>
      <w:r w:rsidRPr="004940E3">
        <w:rPr>
          <w:rFonts w:ascii="Aptos" w:hAnsi="Aptos"/>
          <w:sz w:val="24"/>
          <w:szCs w:val="24"/>
          <w:lang w:eastAsia="ar-SA"/>
        </w:rPr>
        <w:t>Start at tab “Month YYYY Summary” if not a tab for the month you are reconciling, right click and select move or copy, then copy, rename the tab to current month.</w:t>
      </w:r>
    </w:p>
    <w:p w14:paraId="39B7F6D5" w14:textId="77777777" w:rsidR="00246057" w:rsidRPr="004940E3" w:rsidRDefault="00246057"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Pull GL balance from Intranet</w:t>
      </w:r>
    </w:p>
    <w:p w14:paraId="61852DB5"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Intranet</w:t>
      </w:r>
    </w:p>
    <w:p w14:paraId="4D375AE9"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Scroll to Accounting</w:t>
      </w:r>
    </w:p>
    <w:p w14:paraId="5FA77489"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Select GL Account Activity</w:t>
      </w:r>
    </w:p>
    <w:p w14:paraId="362E8815"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32275F14"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Select the Fiscal Period reconciling</w:t>
      </w:r>
    </w:p>
    <w:p w14:paraId="2B7746C0"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Select Account “1530- Returns to vendor-NAB”</w:t>
      </w:r>
    </w:p>
    <w:p w14:paraId="19E20E57"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Select Location/Div “K&amp;M Only (R60)”</w:t>
      </w:r>
    </w:p>
    <w:p w14:paraId="104CEA3D"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Select Department “001”</w:t>
      </w:r>
    </w:p>
    <w:p w14:paraId="71C2D656"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Click Run Report</w:t>
      </w:r>
    </w:p>
    <w:p w14:paraId="5AA59993"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Put the YTD balance on the spreadsheet where it says GL Balance. Make sure the date beside the GL balance is the month you are reconciling</w:t>
      </w:r>
    </w:p>
    <w:p w14:paraId="1E0191D1" w14:textId="77777777" w:rsidR="00246057" w:rsidRPr="004940E3" w:rsidRDefault="00246057"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b/>
          <w:bCs/>
          <w:color w:val="467886"/>
          <w:sz w:val="24"/>
          <w:szCs w:val="24"/>
          <w:u w:val="single"/>
          <w:lang w:eastAsia="ar-SA"/>
        </w:rPr>
        <w:t>F:\National Accounts\Shared\List\1530-1-1 Reconciliation.xlsx</w:t>
      </w:r>
    </w:p>
    <w:p w14:paraId="3D43CA9B"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 xml:space="preserve">Scroll to the bottom and look at the balance </w:t>
      </w:r>
    </w:p>
    <w:p w14:paraId="6CC06151"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Put that amount on the spreadsheet where it says reconciling items</w:t>
      </w:r>
    </w:p>
    <w:p w14:paraId="2B62456E"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Look at the variance, if there is a variance investigate by following the above steps for GL account activity but select Tab “Account Activity” from the top.</w:t>
      </w:r>
    </w:p>
    <w:p w14:paraId="740E611A"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Highlight things that wash each other, what is on the list, or what has come off the list in the month you are reconciling</w:t>
      </w:r>
    </w:p>
    <w:p w14:paraId="66B021F9"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Once everything is highlighted it should tell you what is either in the GL and not on the list or vice versa.</w:t>
      </w:r>
    </w:p>
    <w:p w14:paraId="0E142D4B" w14:textId="1EA454E7" w:rsidR="00246057" w:rsidRPr="004940E3" w:rsidRDefault="004E3416"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 xml:space="preserve">Contact NAB Manager or Team Lead </w:t>
      </w:r>
      <w:r w:rsidR="00246057" w:rsidRPr="004940E3">
        <w:rPr>
          <w:rFonts w:ascii="Aptos" w:hAnsi="Aptos"/>
          <w:sz w:val="24"/>
          <w:szCs w:val="24"/>
          <w:lang w:eastAsia="ar-SA"/>
        </w:rPr>
        <w:t>to see if it should be or not or any other questions you have about the account</w:t>
      </w:r>
    </w:p>
    <w:p w14:paraId="371A55F0"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Copy the 1530-1-1 excel sheet from national accounts and paste it below the variance on the reconciling spreadsheet.</w:t>
      </w:r>
    </w:p>
    <w:p w14:paraId="085F9ACD" w14:textId="77777777" w:rsidR="00246057" w:rsidRPr="004940E3" w:rsidRDefault="00246057"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56C2704E"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7C5B4543"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547D0EE1" w14:textId="77777777" w:rsidR="00246057" w:rsidRPr="004940E3" w:rsidRDefault="00246057" w:rsidP="00E3577C">
      <w:pPr>
        <w:pStyle w:val="BodyText"/>
        <w:numPr>
          <w:ilvl w:val="2"/>
          <w:numId w:val="119"/>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5CB0AB2C" w14:textId="77777777" w:rsidR="00246057" w:rsidRPr="004940E3" w:rsidRDefault="00246057" w:rsidP="00246057">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20E03ED5" wp14:editId="55D72B39">
            <wp:extent cx="5182235" cy="1066800"/>
            <wp:effectExtent l="0" t="0" r="0" b="0"/>
            <wp:docPr id="1767836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182235" cy="1066800"/>
                    </a:xfrm>
                    <a:prstGeom prst="rect">
                      <a:avLst/>
                    </a:prstGeom>
                    <a:noFill/>
                  </pic:spPr>
                </pic:pic>
              </a:graphicData>
            </a:graphic>
          </wp:inline>
        </w:drawing>
      </w:r>
    </w:p>
    <w:p w14:paraId="7023BD0F" w14:textId="207D652D" w:rsidR="00214913" w:rsidRPr="004940E3" w:rsidRDefault="007150E8" w:rsidP="00E3577C">
      <w:pPr>
        <w:pStyle w:val="BodyText"/>
        <w:numPr>
          <w:ilvl w:val="0"/>
          <w:numId w:val="119"/>
        </w:numPr>
        <w:rPr>
          <w:rFonts w:ascii="Aptos" w:hAnsi="Aptos"/>
          <w:sz w:val="24"/>
          <w:szCs w:val="24"/>
          <w:lang w:eastAsia="ar-SA"/>
        </w:rPr>
      </w:pPr>
      <w:r w:rsidRPr="004940E3">
        <w:rPr>
          <w:rFonts w:ascii="Aptos" w:hAnsi="Aptos"/>
          <w:sz w:val="24"/>
          <w:szCs w:val="24"/>
          <w:lang w:eastAsia="ar-SA"/>
        </w:rPr>
        <w:t xml:space="preserve">Analyze </w:t>
      </w:r>
      <w:r w:rsidR="00214913" w:rsidRPr="004940E3">
        <w:rPr>
          <w:rFonts w:ascii="Aptos" w:hAnsi="Aptos"/>
          <w:sz w:val="24"/>
          <w:szCs w:val="24"/>
          <w:lang w:eastAsia="ar-SA"/>
        </w:rPr>
        <w:t>Outstanding Items</w:t>
      </w:r>
    </w:p>
    <w:p w14:paraId="30FC2063" w14:textId="5BFD7CC6" w:rsidR="006171E0" w:rsidRPr="004940E3" w:rsidRDefault="007150E8"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Items in this account should clear within a reas</w:t>
      </w:r>
      <w:r w:rsidR="00214913" w:rsidRPr="004940E3">
        <w:rPr>
          <w:rFonts w:ascii="Aptos" w:hAnsi="Aptos"/>
          <w:sz w:val="24"/>
          <w:szCs w:val="24"/>
          <w:lang w:eastAsia="ar-SA"/>
        </w:rPr>
        <w:t xml:space="preserve">onable period of time, </w:t>
      </w:r>
      <w:r w:rsidR="007105DF" w:rsidRPr="004940E3">
        <w:rPr>
          <w:rFonts w:ascii="Aptos" w:hAnsi="Aptos"/>
          <w:sz w:val="24"/>
          <w:szCs w:val="24"/>
          <w:lang w:eastAsia="ar-SA"/>
        </w:rPr>
        <w:t>typically less than 30 days</w:t>
      </w:r>
    </w:p>
    <w:p w14:paraId="1216F628" w14:textId="038F4405" w:rsidR="007105DF" w:rsidRPr="004940E3" w:rsidRDefault="007105DF"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 xml:space="preserve">If any items appear on list &gt;30 days, </w:t>
      </w:r>
      <w:r w:rsidR="00A7737B" w:rsidRPr="004940E3">
        <w:rPr>
          <w:rFonts w:ascii="Aptos" w:hAnsi="Aptos"/>
          <w:sz w:val="24"/>
          <w:szCs w:val="24"/>
          <w:lang w:eastAsia="ar-SA"/>
        </w:rPr>
        <w:t xml:space="preserve">email </w:t>
      </w:r>
      <w:r w:rsidR="00D66DB2" w:rsidRPr="004940E3">
        <w:rPr>
          <w:rFonts w:ascii="Aptos" w:hAnsi="Aptos"/>
          <w:sz w:val="24"/>
          <w:szCs w:val="24"/>
          <w:lang w:eastAsia="ar-SA"/>
        </w:rPr>
        <w:t>screenshot of them to NAB Manager and Team Lead to inquire about status.</w:t>
      </w:r>
      <w:r w:rsidR="00407494" w:rsidRPr="004940E3">
        <w:rPr>
          <w:rFonts w:ascii="Aptos" w:hAnsi="Aptos"/>
          <w:sz w:val="24"/>
          <w:szCs w:val="24"/>
          <w:lang w:eastAsia="ar-SA"/>
        </w:rPr>
        <w:t xml:space="preserve">  CC: Controller</w:t>
      </w:r>
      <w:r w:rsidR="00D66DB2" w:rsidRPr="004940E3">
        <w:rPr>
          <w:rFonts w:ascii="Aptos" w:hAnsi="Aptos"/>
          <w:sz w:val="24"/>
          <w:szCs w:val="24"/>
          <w:lang w:eastAsia="ar-SA"/>
        </w:rPr>
        <w:t xml:space="preserve"> </w:t>
      </w:r>
    </w:p>
    <w:p w14:paraId="60A98648" w14:textId="247CA1DA" w:rsidR="007105DF" w:rsidRPr="004940E3" w:rsidRDefault="007105DF" w:rsidP="00E3577C">
      <w:pPr>
        <w:pStyle w:val="BodyText"/>
        <w:numPr>
          <w:ilvl w:val="1"/>
          <w:numId w:val="119"/>
        </w:numPr>
        <w:rPr>
          <w:rFonts w:ascii="Aptos" w:hAnsi="Aptos"/>
          <w:sz w:val="24"/>
          <w:szCs w:val="24"/>
          <w:lang w:eastAsia="ar-SA"/>
        </w:rPr>
      </w:pPr>
      <w:r w:rsidRPr="004940E3">
        <w:rPr>
          <w:rFonts w:ascii="Aptos" w:hAnsi="Aptos"/>
          <w:sz w:val="24"/>
          <w:szCs w:val="24"/>
          <w:lang w:eastAsia="ar-SA"/>
        </w:rPr>
        <w:t xml:space="preserve">If any items appear on list &gt;60 days, </w:t>
      </w:r>
      <w:r w:rsidR="00407494" w:rsidRPr="004940E3">
        <w:rPr>
          <w:rFonts w:ascii="Aptos" w:hAnsi="Aptos"/>
          <w:sz w:val="24"/>
          <w:szCs w:val="24"/>
          <w:lang w:eastAsia="ar-SA"/>
        </w:rPr>
        <w:t>s</w:t>
      </w:r>
      <w:r w:rsidR="00A7737B" w:rsidRPr="004940E3">
        <w:rPr>
          <w:rFonts w:ascii="Aptos" w:hAnsi="Aptos"/>
          <w:sz w:val="24"/>
          <w:szCs w:val="24"/>
          <w:lang w:eastAsia="ar-SA"/>
        </w:rPr>
        <w:t xml:space="preserve">end </w:t>
      </w:r>
      <w:r w:rsidR="00407494" w:rsidRPr="004940E3">
        <w:rPr>
          <w:rFonts w:ascii="Aptos" w:hAnsi="Aptos"/>
          <w:sz w:val="24"/>
          <w:szCs w:val="24"/>
          <w:lang w:eastAsia="ar-SA"/>
        </w:rPr>
        <w:t xml:space="preserve">email </w:t>
      </w:r>
      <w:r w:rsidR="00A7737B" w:rsidRPr="004940E3">
        <w:rPr>
          <w:rFonts w:ascii="Aptos" w:hAnsi="Aptos"/>
          <w:sz w:val="24"/>
          <w:szCs w:val="24"/>
          <w:lang w:eastAsia="ar-SA"/>
        </w:rPr>
        <w:t xml:space="preserve">to above </w:t>
      </w:r>
      <w:r w:rsidR="00407494" w:rsidRPr="004940E3">
        <w:rPr>
          <w:rFonts w:ascii="Aptos" w:hAnsi="Aptos"/>
          <w:sz w:val="24"/>
          <w:szCs w:val="24"/>
          <w:lang w:eastAsia="ar-SA"/>
        </w:rPr>
        <w:t xml:space="preserve">recipients </w:t>
      </w:r>
      <w:r w:rsidR="00A7737B" w:rsidRPr="004940E3">
        <w:rPr>
          <w:rFonts w:ascii="Aptos" w:hAnsi="Aptos"/>
          <w:sz w:val="24"/>
          <w:szCs w:val="24"/>
          <w:lang w:eastAsia="ar-SA"/>
        </w:rPr>
        <w:t xml:space="preserve">and CC: CFO and VP of Accounting. </w:t>
      </w:r>
    </w:p>
    <w:p w14:paraId="72FEDF11" w14:textId="6DBC4000" w:rsidR="00EC5C71" w:rsidRPr="004940E3" w:rsidRDefault="00407494" w:rsidP="00610B65">
      <w:pPr>
        <w:pStyle w:val="Heading3"/>
      </w:pPr>
      <w:bookmarkStart w:id="129" w:name="_Toc228956682"/>
      <w:r w:rsidRPr="004940E3">
        <w:t>GL 1540 – E</w:t>
      </w:r>
      <w:r w:rsidR="00EC5C71" w:rsidRPr="004940E3">
        <w:t>mployee Loans Receivables</w:t>
      </w:r>
      <w:bookmarkEnd w:id="129"/>
    </w:p>
    <w:p w14:paraId="0585D28C" w14:textId="7ECE0DAA" w:rsidR="00BF2E7C" w:rsidRPr="004940E3" w:rsidRDefault="0069036A" w:rsidP="00BF2E7C">
      <w:pPr>
        <w:pStyle w:val="BodyText"/>
        <w:ind w:left="1080" w:firstLine="0"/>
        <w:rPr>
          <w:rFonts w:ascii="Aptos" w:hAnsi="Aptos"/>
          <w:sz w:val="24"/>
          <w:szCs w:val="24"/>
          <w:lang w:eastAsia="ar-SA"/>
        </w:rPr>
      </w:pPr>
      <w:r w:rsidRPr="004940E3">
        <w:rPr>
          <w:rFonts w:ascii="Aptos" w:hAnsi="Aptos"/>
          <w:sz w:val="24"/>
          <w:szCs w:val="24"/>
          <w:lang w:eastAsia="ar-SA"/>
        </w:rPr>
        <w:t xml:space="preserve">Employee Loans are tracked through individual AR customer accounts, with the exception of one EE’s loan which is tracked through 1540-1-1.  Employee loan payroll withholdings are posted to 1540-1-1 weekly and washed against the AR payment on account, applying that withholding to EE's account.  </w:t>
      </w:r>
    </w:p>
    <w:p w14:paraId="4A2DE590" w14:textId="17B10D2E" w:rsidR="00014330" w:rsidRPr="004940E3" w:rsidRDefault="00166F11" w:rsidP="00BF2E7C">
      <w:pPr>
        <w:pStyle w:val="BodyText"/>
        <w:ind w:left="1080" w:firstLine="0"/>
        <w:rPr>
          <w:rFonts w:ascii="Aptos" w:hAnsi="Aptos"/>
          <w:sz w:val="24"/>
          <w:szCs w:val="24"/>
          <w:lang w:eastAsia="ar-SA"/>
        </w:rPr>
      </w:pPr>
      <w:r w:rsidRPr="004940E3">
        <w:rPr>
          <w:rFonts w:ascii="Aptos" w:hAnsi="Aptos"/>
          <w:sz w:val="24"/>
          <w:szCs w:val="24"/>
          <w:lang w:eastAsia="ar-SA"/>
        </w:rPr>
        <w:t>This GL is reconciled through an e</w:t>
      </w:r>
      <w:r w:rsidR="00014330" w:rsidRPr="004940E3">
        <w:rPr>
          <w:rFonts w:ascii="Aptos" w:hAnsi="Aptos"/>
          <w:sz w:val="24"/>
          <w:szCs w:val="24"/>
          <w:lang w:eastAsia="ar-SA"/>
        </w:rPr>
        <w:t xml:space="preserve">xcel </w:t>
      </w:r>
      <w:r w:rsidRPr="004940E3">
        <w:rPr>
          <w:rFonts w:ascii="Aptos" w:hAnsi="Aptos"/>
          <w:sz w:val="24"/>
          <w:szCs w:val="24"/>
          <w:lang w:eastAsia="ar-SA"/>
        </w:rPr>
        <w:t>workpaper</w:t>
      </w:r>
      <w:r w:rsidR="00014330" w:rsidRPr="004940E3">
        <w:rPr>
          <w:rFonts w:ascii="Aptos" w:hAnsi="Aptos"/>
          <w:sz w:val="24"/>
          <w:szCs w:val="24"/>
          <w:lang w:eastAsia="ar-SA"/>
        </w:rPr>
        <w:t xml:space="preserve">, which lists out any end-of-period timing difference plus </w:t>
      </w:r>
      <w:r w:rsidRPr="004940E3">
        <w:rPr>
          <w:rFonts w:ascii="Aptos" w:hAnsi="Aptos"/>
          <w:sz w:val="24"/>
          <w:szCs w:val="24"/>
          <w:lang w:eastAsia="ar-SA"/>
        </w:rPr>
        <w:t xml:space="preserve">EE’s </w:t>
      </w:r>
      <w:r w:rsidR="00014330" w:rsidRPr="004940E3">
        <w:rPr>
          <w:rFonts w:ascii="Aptos" w:hAnsi="Aptos"/>
          <w:sz w:val="24"/>
          <w:szCs w:val="24"/>
          <w:lang w:eastAsia="ar-SA"/>
        </w:rPr>
        <w:t xml:space="preserve">vehicle loan. </w:t>
      </w:r>
      <w:r w:rsidR="00D56F8B" w:rsidRPr="004940E3">
        <w:rPr>
          <w:rFonts w:ascii="Aptos" w:hAnsi="Aptos"/>
          <w:sz w:val="24"/>
          <w:szCs w:val="24"/>
          <w:lang w:eastAsia="ar-SA"/>
        </w:rPr>
        <w:t xml:space="preserve"> This is also used </w:t>
      </w:r>
      <w:r w:rsidR="00014330" w:rsidRPr="004940E3">
        <w:rPr>
          <w:rFonts w:ascii="Aptos" w:hAnsi="Aptos"/>
          <w:sz w:val="24"/>
          <w:szCs w:val="24"/>
          <w:lang w:eastAsia="ar-SA"/>
        </w:rPr>
        <w:t xml:space="preserve">for </w:t>
      </w:r>
      <w:r w:rsidR="00D56F8B" w:rsidRPr="004940E3">
        <w:rPr>
          <w:rFonts w:ascii="Aptos" w:hAnsi="Aptos"/>
          <w:sz w:val="24"/>
          <w:szCs w:val="24"/>
          <w:lang w:eastAsia="ar-SA"/>
        </w:rPr>
        <w:t>EE</w:t>
      </w:r>
      <w:r w:rsidR="00014330" w:rsidRPr="004940E3">
        <w:rPr>
          <w:rFonts w:ascii="Aptos" w:hAnsi="Aptos"/>
          <w:sz w:val="24"/>
          <w:szCs w:val="24"/>
          <w:lang w:eastAsia="ar-SA"/>
        </w:rPr>
        <w:t xml:space="preserve"> loans that are large amounts and take 6+ month to repay.</w:t>
      </w:r>
    </w:p>
    <w:p w14:paraId="1135B16C" w14:textId="1A86F21B" w:rsidR="00EC5C71" w:rsidRPr="004940E3" w:rsidRDefault="00EC5C71" w:rsidP="00E3577C">
      <w:pPr>
        <w:pStyle w:val="BodyText"/>
        <w:numPr>
          <w:ilvl w:val="0"/>
          <w:numId w:val="120"/>
        </w:numPr>
        <w:rPr>
          <w:rFonts w:ascii="Aptos" w:hAnsi="Aptos"/>
          <w:color w:val="467886"/>
          <w:sz w:val="24"/>
          <w:szCs w:val="24"/>
          <w:u w:val="single"/>
          <w:lang w:eastAsia="ar-SA"/>
        </w:rPr>
      </w:pPr>
      <w:r w:rsidRPr="004940E3">
        <w:rPr>
          <w:rFonts w:ascii="Aptos" w:hAnsi="Aptos"/>
          <w:sz w:val="24"/>
          <w:szCs w:val="24"/>
          <w:lang w:eastAsia="ar-SA"/>
        </w:rPr>
        <w:t xml:space="preserve">Open “1540-1-1 Reconciliation” excel spreadsheet at </w:t>
      </w:r>
      <w:r w:rsidRPr="004940E3">
        <w:rPr>
          <w:rFonts w:ascii="Aptos" w:hAnsi="Aptos"/>
          <w:color w:val="467886"/>
          <w:sz w:val="24"/>
          <w:szCs w:val="24"/>
          <w:u w:val="single"/>
          <w:lang w:eastAsia="ar-SA"/>
        </w:rPr>
        <w:t>F:\Accounting\Shared\General Ledger\Balance Sheet Reconciliations YYYY\1540</w:t>
      </w:r>
    </w:p>
    <w:p w14:paraId="53E446DD" w14:textId="4072DC98"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 xml:space="preserve">Start at tab “Month YYYY GL Detail” </w:t>
      </w:r>
    </w:p>
    <w:p w14:paraId="777F62D3" w14:textId="1DFE05E4"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Add all monthly data (easiest if done weekly)</w:t>
      </w:r>
    </w:p>
    <w:p w14:paraId="6CFF30FC" w14:textId="5A8EF5CE"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Intranet</w:t>
      </w:r>
    </w:p>
    <w:p w14:paraId="150728F6" w14:textId="0B648E73"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Accounting</w:t>
      </w:r>
    </w:p>
    <w:p w14:paraId="4EBB311E" w14:textId="043DC555"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GL Account Activity</w:t>
      </w:r>
    </w:p>
    <w:p w14:paraId="7E583E3C" w14:textId="5CE95A7C"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 xml:space="preserve">Tab “Account Activity” </w:t>
      </w:r>
    </w:p>
    <w:p w14:paraId="1A588B0C" w14:textId="52F1FA3A"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the Fiscal Period reconciling</w:t>
      </w:r>
    </w:p>
    <w:p w14:paraId="51DAF997" w14:textId="08592758"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Account “1540- EE Loans Receivable”</w:t>
      </w:r>
    </w:p>
    <w:p w14:paraId="58A5F277" w14:textId="191B235C"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Location/Div “K&amp;M Only (R60)”</w:t>
      </w:r>
    </w:p>
    <w:p w14:paraId="7153AC8C" w14:textId="293A56BB"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Department “001”</w:t>
      </w:r>
    </w:p>
    <w:p w14:paraId="320F7796" w14:textId="505B8138"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Click Run Report</w:t>
      </w:r>
    </w:p>
    <w:p w14:paraId="166B91BB" w14:textId="03BF31B8"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Export to Excel</w:t>
      </w:r>
    </w:p>
    <w:p w14:paraId="37C27D6A" w14:textId="5FBA8ED3"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Before copying and pasting the data delete out the columns for Account, Account Description, Location, and Department</w:t>
      </w:r>
    </w:p>
    <w:p w14:paraId="3B52141D" w14:textId="359FFD05"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lastRenderedPageBreak/>
        <w:t>AR tracks employee loans by setting up the employee as they would a customer in Maddenco</w:t>
      </w:r>
    </w:p>
    <w:p w14:paraId="56DA76BF" w14:textId="1FE5439F"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This comes across as an AR Adjustment, normally for an amount such as $200, $400, $500</w:t>
      </w:r>
    </w:p>
    <w:p w14:paraId="160A71E7" w14:textId="0C6EF3B2"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AR Adjustments are lumped together in the GL if they were made on the same day to the same GL account</w:t>
      </w:r>
    </w:p>
    <w:p w14:paraId="29C06FB4" w14:textId="17D23A3F"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Payroll withholds payments from the employees checks until the loan is paid off and AR treats these like normal payments on a customer account</w:t>
      </w:r>
    </w:p>
    <w:p w14:paraId="0B73C7EC" w14:textId="7673BE74"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The payroll entry comes across as one line item per location</w:t>
      </w:r>
      <w:r w:rsidR="00E463B9" w:rsidRPr="004940E3">
        <w:rPr>
          <w:rFonts w:ascii="Aptos" w:hAnsi="Aptos"/>
          <w:sz w:val="24"/>
          <w:szCs w:val="24"/>
          <w:lang w:eastAsia="ar-SA"/>
        </w:rPr>
        <w:t xml:space="preserve">, </w:t>
      </w:r>
      <w:r w:rsidRPr="004940E3">
        <w:rPr>
          <w:rFonts w:ascii="Aptos" w:hAnsi="Aptos"/>
          <w:sz w:val="24"/>
          <w:szCs w:val="24"/>
          <w:lang w:eastAsia="ar-SA"/>
        </w:rPr>
        <w:t xml:space="preserve">not GL location as all go to 1-1, but the employee’s location set in </w:t>
      </w:r>
      <w:r w:rsidR="00C22614" w:rsidRPr="004940E3">
        <w:rPr>
          <w:rFonts w:ascii="Aptos" w:hAnsi="Aptos"/>
          <w:sz w:val="24"/>
          <w:szCs w:val="24"/>
          <w:lang w:eastAsia="ar-SA"/>
        </w:rPr>
        <w:t>Dayforce</w:t>
      </w:r>
    </w:p>
    <w:p w14:paraId="73C95A69" w14:textId="0D3A7D04"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 xml:space="preserve">The AR Adjustments for each payment will be smaller amounts, many will not be whole numbers </w:t>
      </w:r>
    </w:p>
    <w:p w14:paraId="0E9E5865" w14:textId="3D81EC46"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 xml:space="preserve">Payroll </w:t>
      </w:r>
      <w:r w:rsidR="004048E1" w:rsidRPr="004940E3">
        <w:rPr>
          <w:rFonts w:ascii="Aptos" w:hAnsi="Aptos"/>
          <w:sz w:val="24"/>
          <w:szCs w:val="24"/>
          <w:lang w:eastAsia="ar-SA"/>
        </w:rPr>
        <w:t xml:space="preserve">dept </w:t>
      </w:r>
      <w:r w:rsidRPr="004940E3">
        <w:rPr>
          <w:rFonts w:ascii="Aptos" w:hAnsi="Aptos"/>
          <w:sz w:val="24"/>
          <w:szCs w:val="24"/>
          <w:lang w:eastAsia="ar-SA"/>
        </w:rPr>
        <w:t xml:space="preserve">manages </w:t>
      </w:r>
      <w:r w:rsidR="004048E1" w:rsidRPr="004940E3">
        <w:rPr>
          <w:rFonts w:ascii="Aptos" w:hAnsi="Aptos"/>
          <w:sz w:val="24"/>
          <w:szCs w:val="24"/>
          <w:lang w:eastAsia="ar-SA"/>
        </w:rPr>
        <w:t xml:space="preserve">the </w:t>
      </w:r>
      <w:r w:rsidRPr="004940E3">
        <w:rPr>
          <w:rFonts w:ascii="Aptos" w:hAnsi="Aptos"/>
          <w:sz w:val="24"/>
          <w:szCs w:val="24"/>
          <w:lang w:eastAsia="ar-SA"/>
        </w:rPr>
        <w:t>spreadsheet  “Employee Loans YYYY” at   \\file-a.kmtire.local\File Server\Human Resources\Shared\Payroll Documents\Employee Loans    and sends it to AR weekly to apply the AR Adjustments to the employees customer accounts</w:t>
      </w:r>
    </w:p>
    <w:p w14:paraId="6BB1E40B" w14:textId="73F28CBA"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Both AR Adjustments and Payroll entries will need changed from lump sums to amounts by employee in order to tie them out and find the variances</w:t>
      </w:r>
    </w:p>
    <w:p w14:paraId="22867388" w14:textId="6E1C5266"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There are almost always variances but if everything posted for the week does tie out to $0.00 the below steps do not need done, pick up at step 2.h.</w:t>
      </w:r>
    </w:p>
    <w:p w14:paraId="1B0AF3DD" w14:textId="070AB392"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 xml:space="preserve">To see what makes up the AR Adjustments </w:t>
      </w:r>
    </w:p>
    <w:p w14:paraId="0E3A1564" w14:textId="18E3F071"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Intranet</w:t>
      </w:r>
    </w:p>
    <w:p w14:paraId="65536854" w14:textId="3287DD76"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Accounts Receivable</w:t>
      </w:r>
    </w:p>
    <w:p w14:paraId="4BD657E6" w14:textId="790835B9"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Adjustment Report</w:t>
      </w:r>
    </w:p>
    <w:p w14:paraId="78F6F648" w14:textId="731EC35C"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the start date and end date for day/week reconciling</w:t>
      </w:r>
    </w:p>
    <w:p w14:paraId="35531F4B" w14:textId="0B66A7CD"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 xml:space="preserve">Click “Run Report” </w:t>
      </w:r>
    </w:p>
    <w:p w14:paraId="50E452E4" w14:textId="3997180D"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In the Search type “1540”</w:t>
      </w:r>
    </w:p>
    <w:p w14:paraId="624CDC14" w14:textId="012D19D0"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Export to excel</w:t>
      </w:r>
    </w:p>
    <w:p w14:paraId="39A3D0A5" w14:textId="25A9F041"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Ensure the total in column “Adj Amt” matches the total AR Adjustment you are trying to breakdown</w:t>
      </w:r>
    </w:p>
    <w:p w14:paraId="5C881A90" w14:textId="3AC0125B"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Back in the “Month YYYY GL Detail” sheet replace the lump sum AR amount with the broke down amounts and add the employee names in column G</w:t>
      </w:r>
    </w:p>
    <w:p w14:paraId="6C6FF13C" w14:textId="5171AA34"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To see what makes up the payroll entries</w:t>
      </w:r>
    </w:p>
    <w:p w14:paraId="33ECCE9C" w14:textId="65A11D82" w:rsidR="00C22614" w:rsidRPr="004940E3" w:rsidRDefault="00C22614"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**Replace below with Dayforce**</w:t>
      </w:r>
    </w:p>
    <w:p w14:paraId="1D866C5B" w14:textId="2040AA15"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Access.paylocity.com</w:t>
      </w:r>
    </w:p>
    <w:p w14:paraId="48F7A5B7" w14:textId="40A90B7C"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Login</w:t>
      </w:r>
    </w:p>
    <w:p w14:paraId="5F9D4255" w14:textId="4877C7B1"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Hover over “Tax &amp; Finance” in the top menu bar</w:t>
      </w:r>
    </w:p>
    <w:p w14:paraId="2F06A374" w14:textId="11119012"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Select “General Ledger”</w:t>
      </w:r>
    </w:p>
    <w:p w14:paraId="2CB95430" w14:textId="25AD95DA"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Choose the “Check Date From/To”</w:t>
      </w:r>
    </w:p>
    <w:p w14:paraId="5CDF6E02" w14:textId="74CB2F49"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lastRenderedPageBreak/>
        <w:t>This should be one day off from the Date column B from the “Month YYYY GL Detail” tab</w:t>
      </w:r>
    </w:p>
    <w:p w14:paraId="028C21E4" w14:textId="7A9FD010"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Add criteria “Display Employee Name”</w:t>
      </w:r>
    </w:p>
    <w:p w14:paraId="54FCCF2A" w14:textId="4083E3A3"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Look to the right and go to the top “All (X) GL” box and select account “01540/001/001”, deselect the “All” option</w:t>
      </w:r>
    </w:p>
    <w:p w14:paraId="01A465F7" w14:textId="1120E54B"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Leave all other criteria as is</w:t>
      </w:r>
    </w:p>
    <w:p w14:paraId="1AE867D6" w14:textId="31BA8DE0"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Click “Run Report and Go To Pickup”</w:t>
      </w:r>
    </w:p>
    <w:p w14:paraId="60E42B92" w14:textId="42B7EAF8"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This will take you under Reports &amp; Analytics- Reports- Report Pickup</w:t>
      </w:r>
    </w:p>
    <w:p w14:paraId="2C687989" w14:textId="292846E8"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Open the file by clicking on the xlsx symbol under “Download”</w:t>
      </w:r>
    </w:p>
    <w:p w14:paraId="3F0B57BC" w14:textId="7E3431B8"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Ensure the total in column Y matches the total Payroll entry you are trying to break down</w:t>
      </w:r>
    </w:p>
    <w:p w14:paraId="31318E68" w14:textId="0DB88AA8"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Back in the “Month YYYY GL Detail” sheet replace the payroll entry amounts for the week with the broke down amounts and add the employee names in column G</w:t>
      </w:r>
    </w:p>
    <w:p w14:paraId="5530EDB8" w14:textId="6A9DDEAB"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Format all names to match</w:t>
      </w:r>
    </w:p>
    <w:p w14:paraId="511C7FB0" w14:textId="5B217DF6"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take the “*” off the names from the AR Adjustments</w:t>
      </w:r>
    </w:p>
    <w:p w14:paraId="4D5B6697" w14:textId="6746A926"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Make the names from the Paylocity Report first then last name</w:t>
      </w:r>
    </w:p>
    <w:p w14:paraId="467B9F06" w14:textId="272E1283"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Sort column G by A-Z</w:t>
      </w:r>
    </w:p>
    <w:p w14:paraId="0F907FCD" w14:textId="527061A6"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Highlight all amounts that tie out grey as they can now be ignored</w:t>
      </w:r>
    </w:p>
    <w:p w14:paraId="35838E0D" w14:textId="6FA88D08"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Open amounts can be given a week or so to ensure it is not just a timing issue</w:t>
      </w:r>
    </w:p>
    <w:p w14:paraId="12ED5381" w14:textId="09AA9A84"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A common issue is an AR Adjustment being posted to 1560-1-1 or 1550-1-1 by mistake since they are similar GL’s</w:t>
      </w:r>
    </w:p>
    <w:p w14:paraId="35A939FB" w14:textId="39B32C4E"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If this is a case a journal entry can be used to reclass the AR Adjustment to go to the same GL as the payroll side</w:t>
      </w:r>
    </w:p>
    <w:p w14:paraId="38221BEA" w14:textId="29AF84DB"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Do not notify AR unless it is a reoccurring issue</w:t>
      </w:r>
    </w:p>
    <w:p w14:paraId="0F95AFA9" w14:textId="44B7D60C"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If an item still remains open then send the details to AR and the HR Payroll Manager</w:t>
      </w:r>
    </w:p>
    <w:p w14:paraId="7C809D17" w14:textId="65ABB257" w:rsidR="00EC5C71" w:rsidRPr="004940E3" w:rsidRDefault="00EC5C71" w:rsidP="00E3577C">
      <w:pPr>
        <w:pStyle w:val="BodyText"/>
        <w:numPr>
          <w:ilvl w:val="0"/>
          <w:numId w:val="120"/>
        </w:numPr>
        <w:rPr>
          <w:rFonts w:ascii="Aptos" w:hAnsi="Aptos"/>
          <w:sz w:val="24"/>
          <w:szCs w:val="24"/>
          <w:lang w:eastAsia="ar-SA"/>
        </w:rPr>
      </w:pPr>
      <w:r w:rsidRPr="004940E3">
        <w:rPr>
          <w:rFonts w:ascii="Aptos" w:hAnsi="Aptos"/>
          <w:sz w:val="24"/>
          <w:szCs w:val="24"/>
          <w:lang w:eastAsia="ar-SA"/>
        </w:rPr>
        <w:t xml:space="preserve">At the end of the month update tab “Month YYYY Detail” </w:t>
      </w:r>
    </w:p>
    <w:p w14:paraId="6D176C1F" w14:textId="17D9BF96"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Copy and paste any open items from the “Month YYYY GL Detail” tab</w:t>
      </w:r>
    </w:p>
    <w:p w14:paraId="369BC957" w14:textId="61FC7C35"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Check the previous month “Month YYYY Detail” tab to see if any open items were not cleared up and move forward if needed</w:t>
      </w:r>
    </w:p>
    <w:p w14:paraId="1187CDA0" w14:textId="11EF718C"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Follow up with any emails or research needed to get these cleared up as soon as possible</w:t>
      </w:r>
    </w:p>
    <w:p w14:paraId="21E81D63" w14:textId="005F9257"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At the end of the month update tab “Month YYYY Summary”</w:t>
      </w:r>
    </w:p>
    <w:p w14:paraId="60BC2386" w14:textId="2F72C3F4"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Update row 3 with the fiscal period and calendar month and year</w:t>
      </w:r>
    </w:p>
    <w:p w14:paraId="2CABAD3D" w14:textId="180CDD70"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Update row 4 with name or initials and date reconciled</w:t>
      </w:r>
    </w:p>
    <w:p w14:paraId="5121C3AB" w14:textId="0E0AF2EA"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Under “Reconciling Items” pull forward totals from tab “Month YYYY Detail”</w:t>
      </w:r>
    </w:p>
    <w:p w14:paraId="175C4E0A" w14:textId="7F5361A5"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Ensure they are totaling correctly</w:t>
      </w:r>
    </w:p>
    <w:p w14:paraId="4B2AA415" w14:textId="46EE8D13"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 xml:space="preserve">To the right of “GL Balance MM/DD/YYYY” add the total in the GL at month end </w:t>
      </w:r>
    </w:p>
    <w:p w14:paraId="3DE59A49" w14:textId="5F52AD93"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t>This can be found on the Intranet-GL Activity by following the steps above</w:t>
      </w:r>
    </w:p>
    <w:p w14:paraId="2C5CC880" w14:textId="166244BD" w:rsidR="00EC5C71" w:rsidRPr="004940E3" w:rsidRDefault="00EC5C71" w:rsidP="00E3577C">
      <w:pPr>
        <w:pStyle w:val="BodyText"/>
        <w:numPr>
          <w:ilvl w:val="2"/>
          <w:numId w:val="120"/>
        </w:numPr>
        <w:rPr>
          <w:rFonts w:ascii="Aptos" w:hAnsi="Aptos"/>
          <w:sz w:val="24"/>
          <w:szCs w:val="24"/>
          <w:lang w:eastAsia="ar-SA"/>
        </w:rPr>
      </w:pPr>
      <w:r w:rsidRPr="004940E3">
        <w:rPr>
          <w:rFonts w:ascii="Aptos" w:hAnsi="Aptos"/>
          <w:sz w:val="24"/>
          <w:szCs w:val="24"/>
          <w:lang w:eastAsia="ar-SA"/>
        </w:rPr>
        <w:lastRenderedPageBreak/>
        <w:t xml:space="preserve">Add a snippet of the total from the Intranet to the bottom of the “Month YYYY Summary” tab </w:t>
      </w:r>
    </w:p>
    <w:p w14:paraId="7E849224" w14:textId="6C6280E8" w:rsidR="00EC5C71" w:rsidRPr="004940E3" w:rsidRDefault="00EC5C71" w:rsidP="00E3577C">
      <w:pPr>
        <w:pStyle w:val="BodyText"/>
        <w:numPr>
          <w:ilvl w:val="1"/>
          <w:numId w:val="120"/>
        </w:numPr>
        <w:rPr>
          <w:rFonts w:ascii="Aptos" w:hAnsi="Aptos"/>
          <w:sz w:val="24"/>
          <w:szCs w:val="24"/>
          <w:lang w:eastAsia="ar-SA"/>
        </w:rPr>
      </w:pPr>
      <w:r w:rsidRPr="004940E3">
        <w:rPr>
          <w:rFonts w:ascii="Aptos" w:hAnsi="Aptos"/>
          <w:sz w:val="24"/>
          <w:szCs w:val="24"/>
          <w:lang w:eastAsia="ar-SA"/>
        </w:rPr>
        <w:t>If there is a variance, recheck all formulas first then work backwards through these steps rechecking formulas and totals</w:t>
      </w:r>
    </w:p>
    <w:p w14:paraId="16848767" w14:textId="36CFD679" w:rsidR="00667B17" w:rsidRPr="004940E3" w:rsidRDefault="00667B17" w:rsidP="00610B65">
      <w:pPr>
        <w:pStyle w:val="Heading3"/>
      </w:pPr>
      <w:bookmarkStart w:id="130" w:name="_Toc228956683"/>
      <w:r w:rsidRPr="004940E3">
        <w:t>GL 1550-1-0 – AP Pass Thru</w:t>
      </w:r>
      <w:bookmarkEnd w:id="130"/>
    </w:p>
    <w:p w14:paraId="75EA668C" w14:textId="2AF9E591" w:rsidR="00667B17" w:rsidRPr="004940E3" w:rsidRDefault="00EA5193" w:rsidP="0067026A">
      <w:pPr>
        <w:ind w:firstLine="0"/>
        <w:rPr>
          <w:rFonts w:ascii="Aptos" w:hAnsi="Aptos"/>
          <w:sz w:val="24"/>
          <w:szCs w:val="24"/>
          <w:lang w:eastAsia="ar-SA"/>
        </w:rPr>
      </w:pPr>
      <w:r w:rsidRPr="004940E3">
        <w:rPr>
          <w:rFonts w:ascii="Aptos" w:hAnsi="Aptos"/>
          <w:sz w:val="24"/>
          <w:szCs w:val="24"/>
          <w:lang w:eastAsia="ar-SA"/>
        </w:rPr>
        <w:t xml:space="preserve">Placeholder for SOP to be written. </w:t>
      </w:r>
    </w:p>
    <w:p w14:paraId="34161E67" w14:textId="2BEC9BEB" w:rsidR="00EA5193" w:rsidRPr="004940E3" w:rsidRDefault="00EA5193" w:rsidP="0067026A">
      <w:pPr>
        <w:ind w:firstLine="0"/>
        <w:rPr>
          <w:rFonts w:ascii="Aptos" w:hAnsi="Aptos"/>
          <w:sz w:val="24"/>
          <w:szCs w:val="24"/>
          <w:lang w:eastAsia="ar-SA"/>
        </w:rPr>
      </w:pPr>
      <w:r w:rsidRPr="004940E3">
        <w:rPr>
          <w:rFonts w:ascii="Aptos" w:hAnsi="Aptos"/>
          <w:sz w:val="24"/>
          <w:szCs w:val="24"/>
          <w:lang w:eastAsia="ar-SA"/>
        </w:rPr>
        <w:t xml:space="preserve">This G/L is used for any temporary AP pass thru items which will be reclassified out to the correct G/L acct as identified/determined. </w:t>
      </w:r>
      <w:r w:rsidR="00FD4B40" w:rsidRPr="004940E3">
        <w:rPr>
          <w:rFonts w:ascii="Aptos" w:hAnsi="Aptos"/>
          <w:sz w:val="24"/>
          <w:szCs w:val="24"/>
          <w:lang w:eastAsia="ar-SA"/>
        </w:rPr>
        <w:t xml:space="preserve"> It is reconciled through an excel workpaper detailing open items in this account not yet reclassified or rebilled. </w:t>
      </w:r>
      <w:r w:rsidRPr="004940E3">
        <w:rPr>
          <w:rFonts w:ascii="Aptos" w:hAnsi="Aptos"/>
          <w:sz w:val="24"/>
          <w:szCs w:val="24"/>
          <w:lang w:eastAsia="ar-SA"/>
        </w:rPr>
        <w:t xml:space="preserve"> </w:t>
      </w:r>
      <w:r w:rsidR="00FD4B40" w:rsidRPr="004940E3">
        <w:rPr>
          <w:rFonts w:ascii="Aptos" w:hAnsi="Aptos"/>
          <w:sz w:val="24"/>
          <w:szCs w:val="24"/>
          <w:lang w:eastAsia="ar-SA"/>
        </w:rPr>
        <w:t xml:space="preserve">Items should </w:t>
      </w:r>
      <w:r w:rsidR="0067026A" w:rsidRPr="004940E3">
        <w:rPr>
          <w:rFonts w:ascii="Aptos" w:hAnsi="Aptos"/>
          <w:sz w:val="24"/>
          <w:szCs w:val="24"/>
          <w:lang w:eastAsia="ar-SA"/>
        </w:rPr>
        <w:t xml:space="preserve">sit in this account no longer than 30 days.  </w:t>
      </w:r>
    </w:p>
    <w:p w14:paraId="331E4375" w14:textId="6749D530" w:rsidR="00EC5C71" w:rsidRPr="004940E3" w:rsidRDefault="00EC5C71" w:rsidP="00610B65">
      <w:pPr>
        <w:pStyle w:val="Heading3"/>
      </w:pPr>
      <w:bookmarkStart w:id="131" w:name="_Toc228956684"/>
      <w:r w:rsidRPr="004940E3">
        <w:t>G</w:t>
      </w:r>
      <w:r w:rsidR="00BC4AF5" w:rsidRPr="004940E3">
        <w:t xml:space="preserve">L </w:t>
      </w:r>
      <w:r w:rsidRPr="004940E3">
        <w:t>1550-1-1</w:t>
      </w:r>
      <w:r w:rsidR="005F1F3A" w:rsidRPr="004940E3">
        <w:t xml:space="preserve"> – AR </w:t>
      </w:r>
      <w:r w:rsidRPr="004940E3">
        <w:t>Pass Thru</w:t>
      </w:r>
      <w:bookmarkEnd w:id="131"/>
    </w:p>
    <w:p w14:paraId="7AC007B3" w14:textId="7E92A32C" w:rsidR="00C71E76" w:rsidRPr="004940E3" w:rsidRDefault="0067026A" w:rsidP="00C71E76">
      <w:pPr>
        <w:pStyle w:val="BodyText"/>
        <w:ind w:left="1080" w:firstLine="0"/>
        <w:rPr>
          <w:rFonts w:ascii="Aptos" w:hAnsi="Aptos"/>
          <w:sz w:val="24"/>
          <w:szCs w:val="24"/>
          <w:lang w:eastAsia="ar-SA"/>
        </w:rPr>
      </w:pPr>
      <w:r w:rsidRPr="004940E3">
        <w:rPr>
          <w:rFonts w:ascii="Aptos" w:hAnsi="Aptos"/>
          <w:sz w:val="24"/>
          <w:szCs w:val="24"/>
          <w:lang w:eastAsia="ar-SA"/>
        </w:rPr>
        <w:t>This account is used as a pass-thru reconciling account for issuing checks to customers, typically for refunds arising from overpayment on account.  If refund is due to a return, we typically encourage customer to use refund towards next purchase.   Our Account Specialist will make a check request to C&amp;C manager, who will either approve/deny or send to VP of Sales for approval.  Once approved, Account Specialist will do an AR adjustment to debit the customers account and credit (negative debit) the 1550-1-1 AR pass thru account.  When AP issues the check to the customer, they will post as a debit to 1550-1-1 netting transaction balance to zero.</w:t>
      </w:r>
    </w:p>
    <w:p w14:paraId="2B0EA6EA" w14:textId="19520615"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 xml:space="preserve">Open “1550-1-1 Reconciliation” excel spreadsheet at </w:t>
      </w:r>
      <w:r w:rsidRPr="004940E3">
        <w:rPr>
          <w:rFonts w:ascii="Aptos" w:hAnsi="Aptos"/>
          <w:color w:val="467886"/>
          <w:sz w:val="24"/>
          <w:szCs w:val="24"/>
          <w:u w:val="single"/>
          <w:lang w:eastAsia="ar-SA"/>
        </w:rPr>
        <w:t>F:\Accounting\Shared\General Ledger\Balance Sheet Reconciliations YYYY\1550</w:t>
      </w:r>
    </w:p>
    <w:p w14:paraId="6C261674" w14:textId="7BC96CB3"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Start at tab “Month YYYY GL Detail” by adding all monthly data- easiest if done weekly</w:t>
      </w:r>
    </w:p>
    <w:p w14:paraId="0C3849DE" w14:textId="0DB7106E"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Intranet</w:t>
      </w:r>
    </w:p>
    <w:p w14:paraId="66768883" w14:textId="48E44DC0"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Accounting</w:t>
      </w:r>
    </w:p>
    <w:p w14:paraId="6C5FF2A3" w14:textId="025BACB8"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GL Account Activity</w:t>
      </w:r>
    </w:p>
    <w:p w14:paraId="37EC4A61" w14:textId="079234EA"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 xml:space="preserve">Tab “Account Activity” </w:t>
      </w:r>
    </w:p>
    <w:p w14:paraId="7EEE4C1E" w14:textId="61B8EBC1"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Select the Fiscal Period reconciling</w:t>
      </w:r>
    </w:p>
    <w:p w14:paraId="16EB15C9" w14:textId="7D2906BB"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Select Account “1550- AP Pass Thru”</w:t>
      </w:r>
    </w:p>
    <w:p w14:paraId="53AF6F4C" w14:textId="1CED288A"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Select Location/Div “K&amp;M Only (R60)”</w:t>
      </w:r>
    </w:p>
    <w:p w14:paraId="0C4DA80E" w14:textId="6BDB2EB6"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Select Department “001”</w:t>
      </w:r>
    </w:p>
    <w:p w14:paraId="1A34D4B7" w14:textId="61080788"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Click Run Report</w:t>
      </w:r>
    </w:p>
    <w:p w14:paraId="77D129B9" w14:textId="2C04E01D"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Export to Excel</w:t>
      </w:r>
    </w:p>
    <w:p w14:paraId="2E3A95B8" w14:textId="13C94982"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Before copying and pasting the data delete out the columns for Account, Account Description, Location, and Department</w:t>
      </w:r>
    </w:p>
    <w:p w14:paraId="188E82E5" w14:textId="5191FE0E"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lastRenderedPageBreak/>
        <w:t>The GL is made for when a customer has a credit on their AR account and they want it paid back to them by AP</w:t>
      </w:r>
    </w:p>
    <w:p w14:paraId="2E4056DF" w14:textId="74E9965B"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The AP payments will say “Customer Name   CK Req MMDDYY” with AP as the Source and a 6 digit reference number</w:t>
      </w:r>
    </w:p>
    <w:p w14:paraId="75516E05" w14:textId="68B02C76"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To remove the customers’ credit off their account AR will make an AR Adjustment to the customer account</w:t>
      </w:r>
    </w:p>
    <w:p w14:paraId="4FF69AD2" w14:textId="26C69812"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AR Adjustments issued on the same day to the same GL will sum together</w:t>
      </w:r>
    </w:p>
    <w:p w14:paraId="429E3E6F" w14:textId="1EF8A4C6"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 xml:space="preserve">To see what makes up the AR Adjustments </w:t>
      </w:r>
    </w:p>
    <w:p w14:paraId="4BCE017D" w14:textId="69E6D622"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Intranet</w:t>
      </w:r>
    </w:p>
    <w:p w14:paraId="391BF818" w14:textId="192B7285"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Accounts Receivable</w:t>
      </w:r>
    </w:p>
    <w:p w14:paraId="010988D7" w14:textId="030CB537"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Adjustment Report</w:t>
      </w:r>
    </w:p>
    <w:p w14:paraId="65D34498" w14:textId="018D1809"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Select the start date and end date for day/week reconciling</w:t>
      </w:r>
    </w:p>
    <w:p w14:paraId="74FB66AA" w14:textId="2FEAD748"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 xml:space="preserve">Click “Run Report” </w:t>
      </w:r>
    </w:p>
    <w:p w14:paraId="6B9E7F31" w14:textId="75BA4920"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In the Search type “1550”</w:t>
      </w:r>
    </w:p>
    <w:p w14:paraId="3A826952" w14:textId="2C047E68"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The AP Check and AR Adjustment should wash out perfectly around the same day</w:t>
      </w:r>
    </w:p>
    <w:p w14:paraId="380F45A2" w14:textId="5A212A4E"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Wait approx. 1 week if they do not wash to see if it is due to timing</w:t>
      </w:r>
    </w:p>
    <w:p w14:paraId="3CEF1F55" w14:textId="3C62157C"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Email AR Team Lead and AP Team Lead if they do not</w:t>
      </w:r>
    </w:p>
    <w:p w14:paraId="3C91E4A8" w14:textId="5B57734D"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If something abnormal is posted to the GL research and see where it should be reclassed to or what it will wash with</w:t>
      </w:r>
    </w:p>
    <w:p w14:paraId="6D211011" w14:textId="0AB59375" w:rsidR="00A10739"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First Financial Bank (Concur) AP entries should go to 1550-1 to wash, not 1550-1-1</w:t>
      </w:r>
    </w:p>
    <w:p w14:paraId="7E85BA60" w14:textId="26C4F613"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 xml:space="preserve">At the end of the month update tab “Month YYYY Detail” </w:t>
      </w:r>
    </w:p>
    <w:p w14:paraId="6B4BF9CC" w14:textId="3F33888A"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Copy and paste any open items from the “Month YYYY GL Detail” tab</w:t>
      </w:r>
    </w:p>
    <w:p w14:paraId="5CBAE9F0" w14:textId="12C11CFE"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Check the previous month “Month YYYY Detail” tab to see if any open items were not cleared up and move forward if needed</w:t>
      </w:r>
    </w:p>
    <w:p w14:paraId="09AD8C82" w14:textId="45FC8356"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Follow up with any emails or research needed to get these cleared up as soon as possible</w:t>
      </w:r>
    </w:p>
    <w:p w14:paraId="61F4156A" w14:textId="5F43B83F" w:rsidR="00EC5C71" w:rsidRPr="004940E3" w:rsidRDefault="00EC5C71"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At the end of the month update tab “Month YYYY Summary”</w:t>
      </w:r>
    </w:p>
    <w:p w14:paraId="6BE67A91" w14:textId="1208AC8F"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Update row 3 with the fiscal period and calendar month and year</w:t>
      </w:r>
    </w:p>
    <w:p w14:paraId="03F8FE92" w14:textId="7EA80351"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Update row 4 with name or initials and date reconciled</w:t>
      </w:r>
    </w:p>
    <w:p w14:paraId="024ADE1E" w14:textId="07F5161B"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Under “Reconciling Items” pull forward totals from tab “Month YYYY Detail”</w:t>
      </w:r>
    </w:p>
    <w:p w14:paraId="0D37C56C" w14:textId="0C4E12C9"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Ensure they are totaling correctly</w:t>
      </w:r>
    </w:p>
    <w:p w14:paraId="2F9D6D45" w14:textId="5F54AF4D"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 xml:space="preserve">To the right of “GL Balance MM/DD/YYYY” add the total in the GL at month end </w:t>
      </w:r>
    </w:p>
    <w:p w14:paraId="4575C0E8" w14:textId="38631313"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This can be found on the Intranet-GL Activity by following the steps above</w:t>
      </w:r>
    </w:p>
    <w:p w14:paraId="51764E7F" w14:textId="04E9C928" w:rsidR="00EC5C71" w:rsidRPr="004940E3" w:rsidRDefault="00EC5C71"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 xml:space="preserve">Add a snippet of the total from the Intranet to the bottom of the “Month YYYY Summary” tab </w:t>
      </w:r>
    </w:p>
    <w:p w14:paraId="42AE47F0" w14:textId="4C768F75" w:rsidR="00EC5C71" w:rsidRPr="004940E3" w:rsidRDefault="00EC5C71"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If there is a variance, recheck all formulas first then work backwards through these steps rechecking formulas and totals</w:t>
      </w:r>
    </w:p>
    <w:p w14:paraId="76C187AC" w14:textId="697F07E7" w:rsidR="00373D66" w:rsidRPr="004940E3" w:rsidRDefault="00373D66" w:rsidP="00E3577C">
      <w:pPr>
        <w:pStyle w:val="BodyText"/>
        <w:numPr>
          <w:ilvl w:val="0"/>
          <w:numId w:val="121"/>
        </w:numPr>
        <w:rPr>
          <w:rFonts w:ascii="Aptos" w:hAnsi="Aptos"/>
          <w:sz w:val="24"/>
          <w:szCs w:val="24"/>
          <w:lang w:eastAsia="ar-SA"/>
        </w:rPr>
      </w:pPr>
      <w:r w:rsidRPr="004940E3">
        <w:rPr>
          <w:rFonts w:ascii="Aptos" w:hAnsi="Aptos"/>
          <w:sz w:val="24"/>
          <w:szCs w:val="24"/>
          <w:lang w:eastAsia="ar-SA"/>
        </w:rPr>
        <w:t>Review the “[Month Year] Detail” tab</w:t>
      </w:r>
    </w:p>
    <w:p w14:paraId="26804FCF" w14:textId="13F2BADC" w:rsidR="00373D66" w:rsidRPr="004940E3" w:rsidRDefault="00373D66"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lastRenderedPageBreak/>
        <w:t xml:space="preserve">Items in this account should clear </w:t>
      </w:r>
      <w:r w:rsidR="00DC08A4" w:rsidRPr="004940E3">
        <w:rPr>
          <w:rFonts w:ascii="Aptos" w:hAnsi="Aptos"/>
          <w:sz w:val="24"/>
          <w:szCs w:val="24"/>
          <w:lang w:eastAsia="ar-SA"/>
        </w:rPr>
        <w:t xml:space="preserve">in one to two weeks.  </w:t>
      </w:r>
    </w:p>
    <w:p w14:paraId="2FA7E55C" w14:textId="77777777" w:rsidR="008356C3" w:rsidRPr="004940E3" w:rsidRDefault="00C97CA2"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If any items remain on list &gt;30 days</w:t>
      </w:r>
      <w:r w:rsidR="005016E5" w:rsidRPr="004940E3">
        <w:rPr>
          <w:rFonts w:ascii="Aptos" w:hAnsi="Aptos"/>
          <w:sz w:val="24"/>
          <w:szCs w:val="24"/>
          <w:lang w:eastAsia="ar-SA"/>
        </w:rPr>
        <w:t xml:space="preserve">, research </w:t>
      </w:r>
      <w:r w:rsidR="00D415ED" w:rsidRPr="004940E3">
        <w:rPr>
          <w:rFonts w:ascii="Aptos" w:hAnsi="Aptos"/>
          <w:sz w:val="24"/>
          <w:szCs w:val="24"/>
          <w:lang w:eastAsia="ar-SA"/>
        </w:rPr>
        <w:t xml:space="preserve">and escalate </w:t>
      </w:r>
      <w:r w:rsidR="008356C3" w:rsidRPr="004940E3">
        <w:rPr>
          <w:rFonts w:ascii="Aptos" w:hAnsi="Aptos"/>
          <w:sz w:val="24"/>
          <w:szCs w:val="24"/>
          <w:lang w:eastAsia="ar-SA"/>
        </w:rPr>
        <w:t xml:space="preserve">to AR Manager and Controller for resolution .  </w:t>
      </w:r>
    </w:p>
    <w:p w14:paraId="23827B1D" w14:textId="0D147D5E" w:rsidR="00373D66" w:rsidRPr="004940E3" w:rsidRDefault="008356C3" w:rsidP="00E3577C">
      <w:pPr>
        <w:pStyle w:val="BodyText"/>
        <w:numPr>
          <w:ilvl w:val="2"/>
          <w:numId w:val="121"/>
        </w:numPr>
        <w:rPr>
          <w:rFonts w:ascii="Aptos" w:hAnsi="Aptos"/>
          <w:sz w:val="24"/>
          <w:szCs w:val="24"/>
          <w:lang w:eastAsia="ar-SA"/>
        </w:rPr>
      </w:pPr>
      <w:r w:rsidRPr="004940E3">
        <w:rPr>
          <w:rFonts w:ascii="Aptos" w:hAnsi="Aptos"/>
          <w:sz w:val="24"/>
          <w:szCs w:val="24"/>
          <w:lang w:eastAsia="ar-SA"/>
        </w:rPr>
        <w:t>Send email with s</w:t>
      </w:r>
      <w:r w:rsidR="00373D66" w:rsidRPr="004940E3">
        <w:rPr>
          <w:rFonts w:ascii="Aptos" w:hAnsi="Aptos"/>
          <w:sz w:val="24"/>
          <w:szCs w:val="24"/>
          <w:lang w:eastAsia="ar-SA"/>
        </w:rPr>
        <w:t>creenshot</w:t>
      </w:r>
      <w:r w:rsidRPr="004940E3">
        <w:rPr>
          <w:rFonts w:ascii="Aptos" w:hAnsi="Aptos"/>
          <w:sz w:val="24"/>
          <w:szCs w:val="24"/>
          <w:lang w:eastAsia="ar-SA"/>
        </w:rPr>
        <w:t xml:space="preserve"> of open items</w:t>
      </w:r>
      <w:r w:rsidR="00373D66" w:rsidRPr="004940E3">
        <w:rPr>
          <w:rFonts w:ascii="Aptos" w:hAnsi="Aptos"/>
          <w:sz w:val="24"/>
          <w:szCs w:val="24"/>
          <w:lang w:eastAsia="ar-SA"/>
        </w:rPr>
        <w:t xml:space="preserve"> </w:t>
      </w:r>
      <w:r w:rsidR="00C97CA2" w:rsidRPr="004940E3">
        <w:rPr>
          <w:rFonts w:ascii="Aptos" w:hAnsi="Aptos"/>
          <w:sz w:val="24"/>
          <w:szCs w:val="24"/>
          <w:lang w:eastAsia="ar-SA"/>
        </w:rPr>
        <w:t xml:space="preserve">to AR Manager and Controller </w:t>
      </w:r>
    </w:p>
    <w:p w14:paraId="485D71A9" w14:textId="11E84CEF" w:rsidR="00373D66" w:rsidRPr="004940E3" w:rsidRDefault="00373D66" w:rsidP="00E3577C">
      <w:pPr>
        <w:pStyle w:val="BodyText"/>
        <w:numPr>
          <w:ilvl w:val="1"/>
          <w:numId w:val="121"/>
        </w:numPr>
        <w:rPr>
          <w:rFonts w:ascii="Aptos" w:hAnsi="Aptos"/>
          <w:sz w:val="24"/>
          <w:szCs w:val="24"/>
          <w:lang w:eastAsia="ar-SA"/>
        </w:rPr>
      </w:pPr>
      <w:r w:rsidRPr="004940E3">
        <w:rPr>
          <w:rFonts w:ascii="Aptos" w:hAnsi="Aptos"/>
          <w:sz w:val="24"/>
          <w:szCs w:val="24"/>
          <w:lang w:eastAsia="ar-SA"/>
        </w:rPr>
        <w:t xml:space="preserve">If any items appear on list &gt;60 days, send email to above recipients and CC: CFO and VP of Accounting. </w:t>
      </w:r>
    </w:p>
    <w:p w14:paraId="1928C966" w14:textId="5B804017" w:rsidR="00EC5C71" w:rsidRPr="004940E3" w:rsidRDefault="003765DE" w:rsidP="00610B65">
      <w:pPr>
        <w:pStyle w:val="Heading3"/>
      </w:pPr>
      <w:bookmarkStart w:id="132" w:name="_Toc228956685"/>
      <w:r w:rsidRPr="004940E3">
        <w:t>GL 1560 – E</w:t>
      </w:r>
      <w:r w:rsidR="00EC5C71" w:rsidRPr="004940E3">
        <w:t>mployee Loan Pass Thru</w:t>
      </w:r>
      <w:bookmarkEnd w:id="132"/>
    </w:p>
    <w:p w14:paraId="64DA098A" w14:textId="6DA9FF16" w:rsidR="00091DE3" w:rsidRPr="004940E3" w:rsidRDefault="00091DE3" w:rsidP="00091DE3">
      <w:pPr>
        <w:pStyle w:val="BodyText"/>
        <w:ind w:left="1080" w:firstLine="0"/>
        <w:rPr>
          <w:rFonts w:ascii="Aptos" w:hAnsi="Aptos"/>
          <w:sz w:val="24"/>
          <w:szCs w:val="24"/>
          <w:lang w:eastAsia="ar-SA"/>
        </w:rPr>
      </w:pPr>
      <w:r w:rsidRPr="004940E3">
        <w:rPr>
          <w:rFonts w:ascii="Aptos" w:hAnsi="Aptos"/>
          <w:sz w:val="24"/>
          <w:szCs w:val="24"/>
          <w:lang w:eastAsia="ar-SA"/>
        </w:rPr>
        <w:t xml:space="preserve">GL 1560 is used </w:t>
      </w:r>
      <w:r w:rsidR="0085268C" w:rsidRPr="004940E3">
        <w:rPr>
          <w:rFonts w:ascii="Aptos" w:hAnsi="Aptos"/>
          <w:sz w:val="24"/>
          <w:szCs w:val="24"/>
          <w:lang w:eastAsia="ar-SA"/>
        </w:rPr>
        <w:t xml:space="preserve">as a pass-thru account for </w:t>
      </w:r>
      <w:r w:rsidRPr="004940E3">
        <w:rPr>
          <w:rFonts w:ascii="Aptos" w:hAnsi="Aptos"/>
          <w:sz w:val="24"/>
          <w:szCs w:val="24"/>
          <w:lang w:eastAsia="ar-SA"/>
        </w:rPr>
        <w:t>Employee Purchases for tires purchased on EE's account with a signed payroll deduction form in place.  Receivable is tracked through AR customer accounts and payroll withholdings in Payroll system.  Payroll withholding hits this account as a credit, AR Adjustments wash out those out as a debit when applied to the EE's A/R acct.</w:t>
      </w:r>
    </w:p>
    <w:p w14:paraId="4CC30A85" w14:textId="3E4B2BBF" w:rsidR="00EC5C71" w:rsidRPr="004940E3" w:rsidRDefault="00EC5C71" w:rsidP="00E3577C">
      <w:pPr>
        <w:pStyle w:val="BodyText"/>
        <w:numPr>
          <w:ilvl w:val="0"/>
          <w:numId w:val="122"/>
        </w:numPr>
        <w:rPr>
          <w:rFonts w:ascii="Aptos" w:hAnsi="Aptos"/>
          <w:sz w:val="24"/>
          <w:szCs w:val="24"/>
          <w:lang w:eastAsia="ar-SA"/>
        </w:rPr>
      </w:pPr>
      <w:r w:rsidRPr="004940E3">
        <w:rPr>
          <w:rFonts w:ascii="Aptos" w:hAnsi="Aptos"/>
          <w:sz w:val="24"/>
          <w:szCs w:val="24"/>
          <w:lang w:eastAsia="ar-SA"/>
        </w:rPr>
        <w:t xml:space="preserve">Open “1560-1-1 Reconciliation” excel spreadsheet at </w:t>
      </w:r>
      <w:r w:rsidRPr="004940E3">
        <w:rPr>
          <w:rFonts w:ascii="Aptos" w:hAnsi="Aptos"/>
          <w:color w:val="467886"/>
          <w:sz w:val="24"/>
          <w:szCs w:val="24"/>
          <w:u w:val="single"/>
          <w:lang w:eastAsia="ar-SA"/>
        </w:rPr>
        <w:t>F:\Accounting\Shared\General Ledger\Balance Sheet Reconciliations YYYY\1560</w:t>
      </w:r>
    </w:p>
    <w:p w14:paraId="7177808E" w14:textId="5F7C771A" w:rsidR="00EC5C71" w:rsidRPr="004940E3" w:rsidRDefault="00EC5C71" w:rsidP="00E3577C">
      <w:pPr>
        <w:pStyle w:val="BodyText"/>
        <w:numPr>
          <w:ilvl w:val="0"/>
          <w:numId w:val="122"/>
        </w:numPr>
        <w:rPr>
          <w:rFonts w:ascii="Aptos" w:hAnsi="Aptos"/>
          <w:sz w:val="24"/>
          <w:szCs w:val="24"/>
          <w:lang w:eastAsia="ar-SA"/>
        </w:rPr>
      </w:pPr>
      <w:r w:rsidRPr="004940E3">
        <w:rPr>
          <w:rFonts w:ascii="Aptos" w:hAnsi="Aptos"/>
          <w:sz w:val="24"/>
          <w:szCs w:val="24"/>
          <w:lang w:eastAsia="ar-SA"/>
        </w:rPr>
        <w:t xml:space="preserve">Start at tab “Month YYYY GL Detail” </w:t>
      </w:r>
    </w:p>
    <w:p w14:paraId="108BCB8A" w14:textId="6550D62C"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Add all monthly data (easiest if done weekly)</w:t>
      </w:r>
    </w:p>
    <w:p w14:paraId="5E0C1BA9" w14:textId="0AF28BD0"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Intranet</w:t>
      </w:r>
    </w:p>
    <w:p w14:paraId="118E1AE2" w14:textId="345DDA21"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Accounting</w:t>
      </w:r>
    </w:p>
    <w:p w14:paraId="13AA0694" w14:textId="35655431"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GL Account Activity</w:t>
      </w:r>
    </w:p>
    <w:p w14:paraId="7CCB1143" w14:textId="3EB2F7ED"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 xml:space="preserve">Tab “Account Activity” </w:t>
      </w:r>
    </w:p>
    <w:p w14:paraId="15622BB5" w14:textId="07827CD6"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the Fiscal Period reconciling</w:t>
      </w:r>
    </w:p>
    <w:p w14:paraId="723375AC" w14:textId="3F3F4176"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Account “1560- Employee Loan Pass Thru”</w:t>
      </w:r>
    </w:p>
    <w:p w14:paraId="3B364D28" w14:textId="33FEDE1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Location/Div “K&amp;M Only (R60)”</w:t>
      </w:r>
    </w:p>
    <w:p w14:paraId="2D3AD32C" w14:textId="372AE102"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Department “001”</w:t>
      </w:r>
    </w:p>
    <w:p w14:paraId="44C3F814" w14:textId="1B765BC9"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Click Run Report</w:t>
      </w:r>
    </w:p>
    <w:p w14:paraId="2D1100D7" w14:textId="54842A4D"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Export to Excel</w:t>
      </w:r>
    </w:p>
    <w:p w14:paraId="005A0F54" w14:textId="259DA7C1"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Before copying and pasting the data delete out the columns for Account, Account Description, Location, and Department</w:t>
      </w:r>
    </w:p>
    <w:p w14:paraId="1A0AA71D" w14:textId="3BD7F39F"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AR tracks employee loans by setting up the employee as they would a customer in Maddenco</w:t>
      </w:r>
    </w:p>
    <w:p w14:paraId="25B9D3B6" w14:textId="3901E1C2"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This comes across as an AR Adjustment, normally for an amount such as $200, $400, $500</w:t>
      </w:r>
    </w:p>
    <w:p w14:paraId="64FBBC98" w14:textId="7C45C59E"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AR Adjustments are lumped together in the GL if they were made on the same day to the same GL account</w:t>
      </w:r>
    </w:p>
    <w:p w14:paraId="287F1093" w14:textId="37390BAD"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Payroll withholds payments from the employees checks until the loan is paid off and AR treats these like normal payments on a customer account</w:t>
      </w:r>
    </w:p>
    <w:p w14:paraId="2DABACD2" w14:textId="35584F07"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 xml:space="preserve">The payroll entry comes across as one line item per location </w:t>
      </w:r>
    </w:p>
    <w:p w14:paraId="2E11D0D4" w14:textId="313C9831"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 xml:space="preserve">not GL location as all go to 1-1, but the employee’s location set in </w:t>
      </w:r>
      <w:r w:rsidR="008B7539" w:rsidRPr="004940E3">
        <w:rPr>
          <w:rFonts w:ascii="Aptos" w:hAnsi="Aptos"/>
          <w:sz w:val="24"/>
          <w:szCs w:val="24"/>
          <w:lang w:eastAsia="ar-SA"/>
        </w:rPr>
        <w:t>Dayforce</w:t>
      </w:r>
    </w:p>
    <w:p w14:paraId="7C851500" w14:textId="4DB62F46"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lastRenderedPageBreak/>
        <w:t xml:space="preserve">The AR Adjustments for each payment will be smaller amounts, many will not be whole numbers </w:t>
      </w:r>
    </w:p>
    <w:p w14:paraId="1883A5DA" w14:textId="69D00EB8"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Payroll manages spreadsheet  “Employee Loans YYYY” at   \\file-a.kmtire.local\File Server\Human Resources\Shared\Payroll Documents\Employee Loans    and sends it to AR weekly to apply the AR Adjustments to the employees customer accounts</w:t>
      </w:r>
    </w:p>
    <w:p w14:paraId="0D7E519F" w14:textId="1C90EC58"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Both AR Adjustments and Payroll entries will need changed from lump sums to amounts by employee in order to tie them out and find the variances</w:t>
      </w:r>
    </w:p>
    <w:p w14:paraId="420E07CB" w14:textId="3E236C9A"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There are almost always variances but if everything posted for the week does tie out to $0.00 the below steps do not need done, pick up at step 2.h.</w:t>
      </w:r>
    </w:p>
    <w:p w14:paraId="2F4DD814" w14:textId="581E6F4D"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 xml:space="preserve">To see what makes up the AR Adjustments </w:t>
      </w:r>
    </w:p>
    <w:p w14:paraId="58674F3B" w14:textId="6DFCB98F"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Intranet</w:t>
      </w:r>
    </w:p>
    <w:p w14:paraId="0E576DB8" w14:textId="3D3C3D0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Accounts Receivable</w:t>
      </w:r>
    </w:p>
    <w:p w14:paraId="4B18D2CE" w14:textId="5FF34B31"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Adjustment Report</w:t>
      </w:r>
    </w:p>
    <w:p w14:paraId="125C1410" w14:textId="60B18A2E"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the start date and end date for day/week reconciling</w:t>
      </w:r>
    </w:p>
    <w:p w14:paraId="717A5A83" w14:textId="5DEAF2F6"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 xml:space="preserve">Click “Run Report” </w:t>
      </w:r>
    </w:p>
    <w:p w14:paraId="7DEF5656" w14:textId="13DF5792"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In the Search type “1560”</w:t>
      </w:r>
    </w:p>
    <w:p w14:paraId="61D02018" w14:textId="016A12F8"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Export to excel</w:t>
      </w:r>
    </w:p>
    <w:p w14:paraId="086C267E" w14:textId="4F509001"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Ensure the total in column “Adj Amt” matches the total AR Adjustment you are trying to breakdown</w:t>
      </w:r>
    </w:p>
    <w:p w14:paraId="380D6739" w14:textId="74D81D84"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Back in the “Month YYYY GL Detail” sheet replace the lump sum AR amount with the broke down amounts and add the employee names in column G</w:t>
      </w:r>
    </w:p>
    <w:p w14:paraId="753DB911" w14:textId="350BB1B7"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To see what makes up the payroll entries</w:t>
      </w:r>
    </w:p>
    <w:p w14:paraId="7C5800CD" w14:textId="212E84F5" w:rsidR="001D58A8" w:rsidRPr="004940E3" w:rsidRDefault="001D58A8"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**Replace below with Dayforce**</w:t>
      </w:r>
    </w:p>
    <w:p w14:paraId="5BF1A654" w14:textId="7F7412E0"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Access.paylocity.com</w:t>
      </w:r>
    </w:p>
    <w:p w14:paraId="6086C6BF" w14:textId="3D100513"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Login</w:t>
      </w:r>
    </w:p>
    <w:p w14:paraId="2D836C3F" w14:textId="2CA8A4D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Hover over “Tax &amp; Finance” in the top menu bar</w:t>
      </w:r>
    </w:p>
    <w:p w14:paraId="25DC8514" w14:textId="77EF0A2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Select “General Ledger”</w:t>
      </w:r>
    </w:p>
    <w:p w14:paraId="17EA2217" w14:textId="4A187BB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Choose the “Check Date From/To”</w:t>
      </w:r>
    </w:p>
    <w:p w14:paraId="0C2A8D52" w14:textId="07F9EB0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This should be one day off from the Date column B from the “Month YYYY GL Detail” tab</w:t>
      </w:r>
    </w:p>
    <w:p w14:paraId="577C48C5" w14:textId="0E0A06A2"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Add criteria “Display Employee Name”</w:t>
      </w:r>
    </w:p>
    <w:p w14:paraId="5600A06E" w14:textId="1E4082A8"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Look to the right and go to the top “All (X) GL” box and select account “01560/001/001”, deselect the “All” option</w:t>
      </w:r>
    </w:p>
    <w:p w14:paraId="71178741" w14:textId="55F29E10"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Leave all other criteria as is</w:t>
      </w:r>
    </w:p>
    <w:p w14:paraId="2EACCD03" w14:textId="68056441"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Click “Run Report and Go To Pickup”</w:t>
      </w:r>
    </w:p>
    <w:p w14:paraId="3641C46E" w14:textId="52D72668"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This will take you under Reports &amp; Analytics- Reports- Report Pickup</w:t>
      </w:r>
    </w:p>
    <w:p w14:paraId="14198FB9" w14:textId="008FA08C"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Open the file by clicking on the xlsx symbol under “Download”</w:t>
      </w:r>
    </w:p>
    <w:p w14:paraId="33AB64EE" w14:textId="54810DDD"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Ensure the total in column Y matches the total Payroll entry you are trying to break down</w:t>
      </w:r>
    </w:p>
    <w:p w14:paraId="514BC531" w14:textId="5B098292"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lastRenderedPageBreak/>
        <w:t>Back in the “Month YYYY GL Detail” sheet replace the payroll entry amounts for the week with the broke down amounts and add the employee names in column G</w:t>
      </w:r>
    </w:p>
    <w:p w14:paraId="62D8D49F" w14:textId="216DAB1F"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Format all names to match</w:t>
      </w:r>
    </w:p>
    <w:p w14:paraId="3361C036" w14:textId="5513C782"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take the “*” off the names from the AR Adjustments</w:t>
      </w:r>
    </w:p>
    <w:p w14:paraId="4817B966" w14:textId="7DC5B45F"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Make the names from the Paylocity Report first then last name</w:t>
      </w:r>
    </w:p>
    <w:p w14:paraId="51305977" w14:textId="2DB6F754"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Sort column G by A-Z</w:t>
      </w:r>
    </w:p>
    <w:p w14:paraId="46E51B26" w14:textId="4434F22D"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Highlight all amounts that tie out grey as they can now be ignored</w:t>
      </w:r>
    </w:p>
    <w:p w14:paraId="5E4F5061" w14:textId="565A5CF7"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Open amounts can be given a week or so to ensure it is not just a timing issue</w:t>
      </w:r>
    </w:p>
    <w:p w14:paraId="23CB6F55" w14:textId="7CC4A810"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A common issue is an AR Adjustment being posted to 1540-1-1 or 1550-1-1 by mistake since they are similar GL’s</w:t>
      </w:r>
    </w:p>
    <w:p w14:paraId="4E7ADE67" w14:textId="266606DF"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If this is a case a journal entry can be used to reclass the AR Adjustment to go to the same GL as the payroll side</w:t>
      </w:r>
    </w:p>
    <w:p w14:paraId="5AB2FD0B" w14:textId="588171AD"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Do not notify AR unless it is a reoccurring issue</w:t>
      </w:r>
    </w:p>
    <w:p w14:paraId="1FA270DB" w14:textId="519767C9"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If an item still remains open then send the details to AR and the HR Payroll Manager</w:t>
      </w:r>
    </w:p>
    <w:p w14:paraId="35D03D94" w14:textId="562C6096" w:rsidR="00EC5C71" w:rsidRPr="004940E3" w:rsidRDefault="00EC5C71" w:rsidP="00E3577C">
      <w:pPr>
        <w:pStyle w:val="BodyText"/>
        <w:numPr>
          <w:ilvl w:val="0"/>
          <w:numId w:val="122"/>
        </w:numPr>
        <w:rPr>
          <w:rFonts w:ascii="Aptos" w:hAnsi="Aptos"/>
          <w:sz w:val="24"/>
          <w:szCs w:val="24"/>
          <w:lang w:eastAsia="ar-SA"/>
        </w:rPr>
      </w:pPr>
      <w:r w:rsidRPr="004940E3">
        <w:rPr>
          <w:rFonts w:ascii="Aptos" w:hAnsi="Aptos"/>
          <w:sz w:val="24"/>
          <w:szCs w:val="24"/>
          <w:lang w:eastAsia="ar-SA"/>
        </w:rPr>
        <w:t xml:space="preserve">At the end of the month update tab “Month YYYY Detail” </w:t>
      </w:r>
    </w:p>
    <w:p w14:paraId="10D71D34" w14:textId="2DBA13E1"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Copy and paste any open items from the “Month YYYY GL Detail” tab</w:t>
      </w:r>
    </w:p>
    <w:p w14:paraId="2787FD7A" w14:textId="4709E17F"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Check the previous month “Month YYYY Detail” tab to see if any open items were not cleared up and move forward if needed</w:t>
      </w:r>
    </w:p>
    <w:p w14:paraId="271403E5" w14:textId="4163CB66"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Follow up with any emails or research needed to get these cleared up as soon as possible</w:t>
      </w:r>
    </w:p>
    <w:p w14:paraId="45E6221C" w14:textId="55193CE7" w:rsidR="00EC5C71" w:rsidRPr="004940E3" w:rsidRDefault="00EC5C71" w:rsidP="00E3577C">
      <w:pPr>
        <w:pStyle w:val="BodyText"/>
        <w:numPr>
          <w:ilvl w:val="0"/>
          <w:numId w:val="122"/>
        </w:numPr>
        <w:rPr>
          <w:rFonts w:ascii="Aptos" w:hAnsi="Aptos"/>
          <w:sz w:val="24"/>
          <w:szCs w:val="24"/>
          <w:lang w:eastAsia="ar-SA"/>
        </w:rPr>
      </w:pPr>
      <w:r w:rsidRPr="004940E3">
        <w:rPr>
          <w:rFonts w:ascii="Aptos" w:hAnsi="Aptos"/>
          <w:sz w:val="24"/>
          <w:szCs w:val="24"/>
          <w:lang w:eastAsia="ar-SA"/>
        </w:rPr>
        <w:t>At the end of the month update tab “Month YYYY Summary”</w:t>
      </w:r>
    </w:p>
    <w:p w14:paraId="28B775AC" w14:textId="714AA6FD"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Update row 3 with the fiscal period and calendar month and year</w:t>
      </w:r>
    </w:p>
    <w:p w14:paraId="212A17BC" w14:textId="732B3911"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Update row 4 with name or initials and date reconciled</w:t>
      </w:r>
    </w:p>
    <w:p w14:paraId="66DD4F60" w14:textId="5C2073C4"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Under “Reconciling Items” pull forward totals from tab “Month YYYY Detail”</w:t>
      </w:r>
    </w:p>
    <w:p w14:paraId="533B0C09" w14:textId="1FDDCD46"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Ensure they are totaling correctly</w:t>
      </w:r>
    </w:p>
    <w:p w14:paraId="1B49A045" w14:textId="52D54AD9"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 xml:space="preserve">To the right of “GL Balance MM/DD/YYYY” add the total in the GL at month end </w:t>
      </w:r>
    </w:p>
    <w:p w14:paraId="7296393A" w14:textId="03188C9F"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This can be found on the Intranet-GL Activity by following the steps above</w:t>
      </w:r>
    </w:p>
    <w:p w14:paraId="081E4ED3" w14:textId="24FE4EBC" w:rsidR="00EC5C71" w:rsidRPr="004940E3" w:rsidRDefault="00EC5C71" w:rsidP="00E3577C">
      <w:pPr>
        <w:pStyle w:val="BodyText"/>
        <w:numPr>
          <w:ilvl w:val="2"/>
          <w:numId w:val="122"/>
        </w:numPr>
        <w:rPr>
          <w:rFonts w:ascii="Aptos" w:hAnsi="Aptos"/>
          <w:sz w:val="24"/>
          <w:szCs w:val="24"/>
          <w:lang w:eastAsia="ar-SA"/>
        </w:rPr>
      </w:pPr>
      <w:r w:rsidRPr="004940E3">
        <w:rPr>
          <w:rFonts w:ascii="Aptos" w:hAnsi="Aptos"/>
          <w:sz w:val="24"/>
          <w:szCs w:val="24"/>
          <w:lang w:eastAsia="ar-SA"/>
        </w:rPr>
        <w:t xml:space="preserve">Add a snippet of the total from the Intranet to the bottom of the “Month YYYY Summary” tab </w:t>
      </w:r>
    </w:p>
    <w:p w14:paraId="0DC2A5BC" w14:textId="1F0B4DEB" w:rsidR="00EC5C71" w:rsidRPr="004940E3" w:rsidRDefault="00EC5C71"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If there is a variance, recheck all formulas first then work backwards through these steps rechecking formulas and totals</w:t>
      </w:r>
    </w:p>
    <w:p w14:paraId="1E687F29" w14:textId="03872CE5" w:rsidR="00760F76" w:rsidRPr="004940E3" w:rsidRDefault="00A82694" w:rsidP="00E3577C">
      <w:pPr>
        <w:pStyle w:val="BodyText"/>
        <w:numPr>
          <w:ilvl w:val="0"/>
          <w:numId w:val="122"/>
        </w:numPr>
        <w:rPr>
          <w:rFonts w:ascii="Aptos" w:hAnsi="Aptos"/>
          <w:sz w:val="24"/>
          <w:szCs w:val="24"/>
          <w:lang w:eastAsia="ar-SA"/>
        </w:rPr>
      </w:pPr>
      <w:r w:rsidRPr="004940E3">
        <w:rPr>
          <w:rFonts w:ascii="Aptos" w:hAnsi="Aptos"/>
          <w:sz w:val="24"/>
          <w:szCs w:val="24"/>
          <w:lang w:eastAsia="ar-SA"/>
        </w:rPr>
        <w:t xml:space="preserve">If there are any reconciliation differences remaining other than normal timing differences, research </w:t>
      </w:r>
      <w:r w:rsidR="00F635B2" w:rsidRPr="004940E3">
        <w:rPr>
          <w:rFonts w:ascii="Aptos" w:hAnsi="Aptos"/>
          <w:sz w:val="24"/>
          <w:szCs w:val="24"/>
          <w:lang w:eastAsia="ar-SA"/>
        </w:rPr>
        <w:t>and notify department that needs to correct</w:t>
      </w:r>
    </w:p>
    <w:p w14:paraId="3FDCD837" w14:textId="1CB242BC" w:rsidR="00F635B2" w:rsidRPr="004940E3" w:rsidRDefault="00F635B2"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 xml:space="preserve">If not corrected within 30 days, </w:t>
      </w:r>
      <w:r w:rsidR="006A22E8" w:rsidRPr="004940E3">
        <w:rPr>
          <w:rFonts w:ascii="Aptos" w:hAnsi="Aptos"/>
          <w:sz w:val="24"/>
          <w:szCs w:val="24"/>
          <w:lang w:eastAsia="ar-SA"/>
        </w:rPr>
        <w:t xml:space="preserve">send email with screenshot to AR </w:t>
      </w:r>
      <w:r w:rsidR="00E540BB" w:rsidRPr="004940E3">
        <w:rPr>
          <w:rFonts w:ascii="Aptos" w:hAnsi="Aptos"/>
          <w:sz w:val="24"/>
          <w:szCs w:val="24"/>
          <w:lang w:eastAsia="ar-SA"/>
        </w:rPr>
        <w:t xml:space="preserve">Manager (or) HR Manager, and </w:t>
      </w:r>
      <w:r w:rsidRPr="004940E3">
        <w:rPr>
          <w:rFonts w:ascii="Aptos" w:hAnsi="Aptos"/>
          <w:sz w:val="24"/>
          <w:szCs w:val="24"/>
          <w:lang w:eastAsia="ar-SA"/>
        </w:rPr>
        <w:t>Controller</w:t>
      </w:r>
      <w:r w:rsidR="00E540BB" w:rsidRPr="004940E3">
        <w:rPr>
          <w:rFonts w:ascii="Aptos" w:hAnsi="Aptos"/>
          <w:sz w:val="24"/>
          <w:szCs w:val="24"/>
          <w:lang w:eastAsia="ar-SA"/>
        </w:rPr>
        <w:t>.</w:t>
      </w:r>
    </w:p>
    <w:p w14:paraId="5B458263" w14:textId="6B45F684" w:rsidR="00F635B2" w:rsidRPr="004940E3" w:rsidRDefault="001C29C2" w:rsidP="00E3577C">
      <w:pPr>
        <w:pStyle w:val="BodyText"/>
        <w:numPr>
          <w:ilvl w:val="1"/>
          <w:numId w:val="122"/>
        </w:numPr>
        <w:rPr>
          <w:rFonts w:ascii="Aptos" w:hAnsi="Aptos"/>
          <w:sz w:val="24"/>
          <w:szCs w:val="24"/>
          <w:lang w:eastAsia="ar-SA"/>
        </w:rPr>
      </w:pPr>
      <w:r w:rsidRPr="004940E3">
        <w:rPr>
          <w:rFonts w:ascii="Aptos" w:hAnsi="Aptos"/>
          <w:sz w:val="24"/>
          <w:szCs w:val="24"/>
          <w:lang w:eastAsia="ar-SA"/>
        </w:rPr>
        <w:t>If not corrected within 60</w:t>
      </w:r>
      <w:r w:rsidR="00512D4B" w:rsidRPr="004940E3">
        <w:rPr>
          <w:rFonts w:ascii="Aptos" w:hAnsi="Aptos"/>
          <w:sz w:val="24"/>
          <w:szCs w:val="24"/>
          <w:lang w:eastAsia="ar-SA"/>
        </w:rPr>
        <w:t>, send email to above recipients and CC: CFO and VP of Accounting</w:t>
      </w:r>
    </w:p>
    <w:p w14:paraId="63FD45D4" w14:textId="1DC5DD39" w:rsidR="00EC5C71" w:rsidRPr="004940E3" w:rsidRDefault="00512D4B" w:rsidP="00610B65">
      <w:pPr>
        <w:pStyle w:val="Heading3"/>
      </w:pPr>
      <w:bookmarkStart w:id="133" w:name="_Toc228956686"/>
      <w:r w:rsidRPr="004940E3">
        <w:lastRenderedPageBreak/>
        <w:t>GL 1580 – M</w:t>
      </w:r>
      <w:r w:rsidR="00EC5C71" w:rsidRPr="004940E3">
        <w:t>arketing Promo &amp; Pass Thru</w:t>
      </w:r>
      <w:bookmarkEnd w:id="133"/>
    </w:p>
    <w:p w14:paraId="59554108" w14:textId="77777777" w:rsidR="00512D4B" w:rsidRPr="004940E3" w:rsidRDefault="00512D4B" w:rsidP="00512D4B">
      <w:pPr>
        <w:pStyle w:val="BodyText"/>
        <w:ind w:left="1080" w:firstLine="0"/>
        <w:rPr>
          <w:rFonts w:ascii="Aptos" w:hAnsi="Aptos"/>
          <w:sz w:val="24"/>
          <w:szCs w:val="24"/>
          <w:lang w:eastAsia="ar-SA"/>
        </w:rPr>
      </w:pPr>
    </w:p>
    <w:p w14:paraId="066CCCB5" w14:textId="32B4B374"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 xml:space="preserve">Open “1580 Reconciliation Month” excel spreadsheet at </w:t>
      </w:r>
      <w:r w:rsidRPr="004940E3">
        <w:rPr>
          <w:rFonts w:ascii="Aptos" w:hAnsi="Aptos"/>
          <w:color w:val="467886"/>
          <w:sz w:val="24"/>
          <w:szCs w:val="24"/>
          <w:u w:val="single"/>
          <w:lang w:eastAsia="ar-SA"/>
        </w:rPr>
        <w:t>F:\Accounting\Shared\General Ledger\Balance Sheet Reconciliations YYYY\1580</w:t>
      </w:r>
    </w:p>
    <w:p w14:paraId="16F5E471" w14:textId="34220155"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Start at tab “Month YYYY Transactions” by adding all monthly data- easiest if done weekly</w:t>
      </w:r>
    </w:p>
    <w:p w14:paraId="72498EBA" w14:textId="598813A7"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Intranet</w:t>
      </w:r>
    </w:p>
    <w:p w14:paraId="0AF560F2" w14:textId="0C1A7316"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Accounting</w:t>
      </w:r>
    </w:p>
    <w:p w14:paraId="0294E2A2" w14:textId="37EC3342"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GL Account Activity</w:t>
      </w:r>
    </w:p>
    <w:p w14:paraId="24C7159A" w14:textId="43C9D8ED"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Tab “Account Activity” </w:t>
      </w:r>
    </w:p>
    <w:p w14:paraId="049489FF" w14:textId="34D56C94"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Select the Fiscal Period reconciling</w:t>
      </w:r>
    </w:p>
    <w:p w14:paraId="517EA5F8" w14:textId="4CD2AC55"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Select Account “1580- Marketing – Promo and Pass Thru”</w:t>
      </w:r>
    </w:p>
    <w:p w14:paraId="02B20CFD" w14:textId="59ABACCE"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Select Location/Div “K&amp;M Only (R60)”</w:t>
      </w:r>
    </w:p>
    <w:p w14:paraId="03A8FCFD" w14:textId="60BB9DFA"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Do not select a Department or select “001” and “000”</w:t>
      </w:r>
    </w:p>
    <w:p w14:paraId="04FE166F" w14:textId="01D012D5"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Click Run Report</w:t>
      </w:r>
    </w:p>
    <w:p w14:paraId="22AF645A" w14:textId="75B08FBF"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Export to Excel</w:t>
      </w:r>
    </w:p>
    <w:p w14:paraId="3DA99895" w14:textId="33D68D14"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Add new data after deleting out the Account Description and cut and insert the Amounts to the end (move from column G to column I)</w:t>
      </w:r>
    </w:p>
    <w:p w14:paraId="2E4F4E71" w14:textId="3AD8F9C0"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Go to emails from Marketing (Marketing Coordinator, Director of Marketing)</w:t>
      </w:r>
    </w:p>
    <w:p w14:paraId="33811560" w14:textId="1A8C6F41"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They will have lists or individual invoices that need reclassed to a Volume Bonus GL. </w:t>
      </w:r>
    </w:p>
    <w:p w14:paraId="7A1DD2EC" w14:textId="0791B13B"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 xml:space="preserve">Reclass all activity using the “Month YYYY Transactions” tab. </w:t>
      </w:r>
    </w:p>
    <w:p w14:paraId="653199C6" w14:textId="5B14AA0D"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AR Invoices posted on the same day to the same 1580 GL will lump together</w:t>
      </w:r>
    </w:p>
    <w:p w14:paraId="3AE52C74" w14:textId="49660445"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They will need manually separated in excel in order to match up to the emails and find what invoices still need reclassed</w:t>
      </w:r>
    </w:p>
    <w:p w14:paraId="04E72AB9" w14:textId="75DED7A3"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If the amounts from emails do not tie out with total for the GL posting for the day look up what else makes up the line item</w:t>
      </w:r>
    </w:p>
    <w:p w14:paraId="335EA0BF" w14:textId="771DF9D5"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MaddenCo </w:t>
      </w:r>
    </w:p>
    <w:p w14:paraId="5049994D" w14:textId="423E82F1"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General Ledger</w:t>
      </w:r>
    </w:p>
    <w:p w14:paraId="328AF79D" w14:textId="73322DF1"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Inquiry Menu</w:t>
      </w:r>
    </w:p>
    <w:p w14:paraId="184A174E" w14:textId="671960F2"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Balance Inquiry</w:t>
      </w:r>
    </w:p>
    <w:p w14:paraId="6D6CD9EF" w14:textId="2A5DD097"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All Stores 000- enter</w:t>
      </w:r>
    </w:p>
    <w:p w14:paraId="03F1946C" w14:textId="7EB80932"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Type in GL and Year</w:t>
      </w:r>
    </w:p>
    <w:p w14:paraId="65D7AA9B" w14:textId="1113BC45"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5 on correct period</w:t>
      </w:r>
    </w:p>
    <w:p w14:paraId="1DB8DF11" w14:textId="738C0A18"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6 on line that needs researched</w:t>
      </w:r>
    </w:p>
    <w:p w14:paraId="58525216" w14:textId="25E5C73D"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Shift F2 </w:t>
      </w:r>
    </w:p>
    <w:p w14:paraId="6923F7B2" w14:textId="4ABD3C2D"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1 by Product History</w:t>
      </w:r>
    </w:p>
    <w:p w14:paraId="23E26279" w14:textId="25137163"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Start at Product “PASSM”</w:t>
      </w:r>
    </w:p>
    <w:p w14:paraId="3EE88AA2" w14:textId="1DDDCE93"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5 to View beside each PASSM item</w:t>
      </w:r>
    </w:p>
    <w:p w14:paraId="7A1B380C" w14:textId="1FA03A48"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Find the item(s) that do not match up to an email</w:t>
      </w:r>
    </w:p>
    <w:p w14:paraId="01422457" w14:textId="79C16A72"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lastRenderedPageBreak/>
        <w:t xml:space="preserve">Sometimes a credit to inventory is mistakenly applied to Product Code PICKUP instead of Inventory with PICKUP as a blank line below it. </w:t>
      </w:r>
    </w:p>
    <w:p w14:paraId="6178DA5F" w14:textId="6862E7A1"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These will post to 1580 and need reversed and recredited.</w:t>
      </w:r>
    </w:p>
    <w:p w14:paraId="745E5443" w14:textId="7D4A3393"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Email the Marketing contact with the invoice number (Dave Miller &amp; Brian Goring)</w:t>
      </w:r>
    </w:p>
    <w:p w14:paraId="61D38D44" w14:textId="6580178C"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If the credit says “Bridgestone Premium Ownership – Orig Inv ######### - PO #########” then see the next section on the BPTO Program. </w:t>
      </w:r>
    </w:p>
    <w:p w14:paraId="0BDF5E85" w14:textId="4C054B0C"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Goodyear AR and AP credits will wash in the account</w:t>
      </w:r>
    </w:p>
    <w:p w14:paraId="1339CE9D" w14:textId="70D0DC4A"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An email will come from Marketing but no entry needs made. </w:t>
      </w:r>
    </w:p>
    <w:p w14:paraId="2BB81CA7" w14:textId="0CBCA8C0"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These may cause an open item at month end due to timing as both sides do not post on the same day. </w:t>
      </w:r>
    </w:p>
    <w:p w14:paraId="512FEE4F" w14:textId="48369B43"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Fill in column J “Notes” with the vendor/invoice number/any other helpful notes</w:t>
      </w:r>
    </w:p>
    <w:p w14:paraId="36D63D05" w14:textId="65F16969"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Fill in column K “Account Moved to” with the new GL account</w:t>
      </w:r>
    </w:p>
    <w:p w14:paraId="53EFA702" w14:textId="25E005BC"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If it was a wash in the GL then use “wash”</w:t>
      </w:r>
    </w:p>
    <w:p w14:paraId="2BE6C86D" w14:textId="47622468"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Fill in column L “Status” with the reference number once the entry to reclass is made. </w:t>
      </w:r>
    </w:p>
    <w:p w14:paraId="4FA3C920" w14:textId="03DFB9A4"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If it was a wash in the GL then use “Done”</w:t>
      </w:r>
    </w:p>
    <w:p w14:paraId="5967AE0F" w14:textId="1C493EB2"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If the entry itself is a reclass of prior entries then use its reference number from column H</w:t>
      </w:r>
    </w:p>
    <w:p w14:paraId="798D62B1" w14:textId="1BC22526"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This will allow column L to be sorted by a reference number to ensure the reclass was correct and ties out to $0.00</w:t>
      </w:r>
    </w:p>
    <w:p w14:paraId="40101A0F" w14:textId="59E337A0"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Bridgestone/Firestone Premium Tire Ownership Program</w:t>
      </w:r>
    </w:p>
    <w:p w14:paraId="44C491BB" w14:textId="774CE87A"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Customers purchase tires and receive a credit (AR Invoice posted to 1580-location) then we receive a credit from Bridgestone to wash with it (posted by AP to 1580-location)</w:t>
      </w:r>
    </w:p>
    <w:p w14:paraId="44179C6F" w14:textId="21BA37F4"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All need reclassed from 1580-location to 1580-1-1</w:t>
      </w:r>
    </w:p>
    <w:p w14:paraId="58D91E92" w14:textId="7530CAEC"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Once reclassed add to listing on tab “Month YYYY Summary”</w:t>
      </w:r>
    </w:p>
    <w:p w14:paraId="1C76B57C" w14:textId="3F2AA103"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The “PO#” column D  and “K&amp;M Invoice #” column E are found when researching the line items above. </w:t>
      </w:r>
    </w:p>
    <w:p w14:paraId="111D25D9" w14:textId="38AC236F"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Using the PO# or K&amp;M Invoice # go to the shortcut at </w:t>
      </w:r>
      <w:r w:rsidRPr="004940E3">
        <w:rPr>
          <w:rFonts w:ascii="Aptos" w:hAnsi="Aptos"/>
          <w:color w:val="467886"/>
          <w:sz w:val="24"/>
          <w:szCs w:val="24"/>
          <w:u w:val="single"/>
          <w:lang w:eastAsia="ar-SA"/>
        </w:rPr>
        <w:t xml:space="preserve">F:\Accounting\Shared\General Ledger\Balance Sheet Reconciliations YYYY\1580 </w:t>
      </w:r>
      <w:r w:rsidRPr="004940E3">
        <w:rPr>
          <w:rFonts w:ascii="Aptos" w:hAnsi="Aptos"/>
          <w:sz w:val="24"/>
          <w:szCs w:val="24"/>
          <w:lang w:eastAsia="ar-SA"/>
        </w:rPr>
        <w:t>named “Premium Tire Ownership Tracking YYYY-Shortcut” to find the Date (column B) &amp; Customer (column C)</w:t>
      </w:r>
    </w:p>
    <w:p w14:paraId="2641BA78" w14:textId="7920961F"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This tracking managed by Marketing will also show if the BSFS credit has been issued yet (happens after the AR side) and the dollar amount of both credits. </w:t>
      </w:r>
    </w:p>
    <w:p w14:paraId="429B4FC1" w14:textId="46367B31"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Once we have received both credits and reclassed them to 1580-1-1, the difference can be wrote off to 4080-1-1 (always a debit) </w:t>
      </w:r>
    </w:p>
    <w:p w14:paraId="5B4F87DD" w14:textId="11D58B24"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Cut and paste complete lines from the “Month YYYY Summary” tab into the “Completed BPTO” tab </w:t>
      </w:r>
    </w:p>
    <w:p w14:paraId="151C0094" w14:textId="5E3D1825"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Every other month or if the list of AR credits missing the AP credit gets long or far behind email it to the Marketing contacts</w:t>
      </w:r>
    </w:p>
    <w:p w14:paraId="6E4EF8B1" w14:textId="7D549E2F"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lastRenderedPageBreak/>
        <w:t xml:space="preserve">Copy the list from the “Month YYYY Summary” tab and paste it into </w:t>
      </w:r>
      <w:r w:rsidRPr="004940E3">
        <w:rPr>
          <w:rFonts w:ascii="Aptos" w:hAnsi="Aptos"/>
          <w:color w:val="467886"/>
          <w:sz w:val="24"/>
          <w:szCs w:val="24"/>
          <w:u w:val="single"/>
          <w:lang w:eastAsia="ar-SA"/>
        </w:rPr>
        <w:t>F:\Accounting\Shared\General Ledger\Balance Sheet Reconciliations YYYY\1580</w:t>
      </w:r>
      <w:r w:rsidRPr="004940E3">
        <w:rPr>
          <w:rFonts w:ascii="Aptos" w:hAnsi="Aptos"/>
          <w:color w:val="467886"/>
          <w:sz w:val="24"/>
          <w:szCs w:val="24"/>
          <w:lang w:eastAsia="ar-SA"/>
        </w:rPr>
        <w:t xml:space="preserve"> </w:t>
      </w:r>
      <w:r w:rsidRPr="004940E3">
        <w:rPr>
          <w:rFonts w:ascii="Aptos" w:hAnsi="Aptos"/>
          <w:sz w:val="24"/>
          <w:szCs w:val="24"/>
          <w:lang w:eastAsia="ar-SA"/>
        </w:rPr>
        <w:t xml:space="preserve">“Open BPTO” spreadsheet to send. </w:t>
      </w:r>
    </w:p>
    <w:p w14:paraId="66A790B7" w14:textId="7681D1AD"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We can also research them ourselves using Marketings tracking spreadsheet to see if the AP invoice info we are missing is filled in</w:t>
      </w:r>
    </w:p>
    <w:p w14:paraId="4567A468" w14:textId="5DD9D8F0"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If it is filled in we can search the AP invoice in Maddenco to see if it was posted, possible to the wrong GL</w:t>
      </w:r>
    </w:p>
    <w:p w14:paraId="341B0126" w14:textId="298E3916"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MaddenCo</w:t>
      </w:r>
    </w:p>
    <w:p w14:paraId="0B07E0B4" w14:textId="0C5D6AC8" w:rsidR="00EC5C71" w:rsidRPr="004940E3" w:rsidRDefault="0026244D"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2 </w:t>
      </w:r>
      <w:r w:rsidR="00EC5C71" w:rsidRPr="004940E3">
        <w:rPr>
          <w:rFonts w:ascii="Aptos" w:hAnsi="Aptos"/>
          <w:sz w:val="24"/>
          <w:szCs w:val="24"/>
          <w:lang w:eastAsia="ar-SA"/>
        </w:rPr>
        <w:t>Accounts Payable</w:t>
      </w:r>
    </w:p>
    <w:p w14:paraId="48442152" w14:textId="5E82D63F" w:rsidR="00EC5C71" w:rsidRPr="004940E3" w:rsidRDefault="0026244D"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3 </w:t>
      </w:r>
      <w:r w:rsidR="00EC5C71" w:rsidRPr="004940E3">
        <w:rPr>
          <w:rFonts w:ascii="Aptos" w:hAnsi="Aptos"/>
          <w:sz w:val="24"/>
          <w:szCs w:val="24"/>
          <w:lang w:eastAsia="ar-SA"/>
        </w:rPr>
        <w:t>Inquiry Menu</w:t>
      </w:r>
    </w:p>
    <w:p w14:paraId="78BF2F03" w14:textId="6936F331" w:rsidR="00EC5C71" w:rsidRPr="004940E3" w:rsidRDefault="0026244D"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8 </w:t>
      </w:r>
      <w:r w:rsidR="00EC5C71" w:rsidRPr="004940E3">
        <w:rPr>
          <w:rFonts w:ascii="Aptos" w:hAnsi="Aptos"/>
          <w:sz w:val="24"/>
          <w:szCs w:val="24"/>
          <w:lang w:eastAsia="ar-SA"/>
        </w:rPr>
        <w:t>A/P Invoice Inquiry</w:t>
      </w:r>
    </w:p>
    <w:p w14:paraId="597B7954" w14:textId="6F98E492"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Leave it as all Stores 000 Enter</w:t>
      </w:r>
    </w:p>
    <w:p w14:paraId="70EA7370" w14:textId="31DE89B9"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Type in the Bridgestone/Firestone invoice number from the tracking</w:t>
      </w:r>
    </w:p>
    <w:p w14:paraId="6D5B8D6A" w14:textId="208EDEC7"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5 to Display Invoice</w:t>
      </w:r>
    </w:p>
    <w:p w14:paraId="6C4D13EA" w14:textId="11B13D86"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Reclass invoice if not posted to 1580-location for the amount noted on the tracking</w:t>
      </w:r>
    </w:p>
    <w:p w14:paraId="6401F450" w14:textId="313F0551"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Complete tab “Open as of Month YYYY” if necessary</w:t>
      </w:r>
    </w:p>
    <w:p w14:paraId="3A068817" w14:textId="549CF7A6"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The goal is to reclass every item so nothing is left in a 1580 account at month end.</w:t>
      </w:r>
    </w:p>
    <w:p w14:paraId="279FAAD5" w14:textId="1CC063DB"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If it is not in an email, BPTOP, or Goodyear then research, most likely by reaching out to Marketing. </w:t>
      </w:r>
    </w:p>
    <w:p w14:paraId="33696401" w14:textId="6CA79A03"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Copy and Paste items that were not reclassed from the “Month YYYY Transactions” tab to this tab</w:t>
      </w:r>
    </w:p>
    <w:p w14:paraId="6D2E3DCC" w14:textId="60733AC6"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Check for any reconciling items from previous month that may still be open and copy and paste them to this tab</w:t>
      </w:r>
    </w:p>
    <w:p w14:paraId="2205A73C" w14:textId="410D140B"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All locations can be summed up together</w:t>
      </w:r>
    </w:p>
    <w:p w14:paraId="4DED6078" w14:textId="073BFBC5" w:rsidR="00EC5C71" w:rsidRPr="004940E3" w:rsidRDefault="00EC5C71" w:rsidP="00E3577C">
      <w:pPr>
        <w:pStyle w:val="BodyText"/>
        <w:numPr>
          <w:ilvl w:val="0"/>
          <w:numId w:val="123"/>
        </w:numPr>
        <w:rPr>
          <w:rFonts w:ascii="Aptos" w:hAnsi="Aptos"/>
          <w:sz w:val="24"/>
          <w:szCs w:val="24"/>
          <w:lang w:eastAsia="ar-SA"/>
        </w:rPr>
      </w:pPr>
      <w:r w:rsidRPr="004940E3">
        <w:rPr>
          <w:rFonts w:ascii="Aptos" w:hAnsi="Aptos"/>
          <w:sz w:val="24"/>
          <w:szCs w:val="24"/>
          <w:lang w:eastAsia="ar-SA"/>
        </w:rPr>
        <w:t>Complete tab “Month YYYY Summary” after the month has ended</w:t>
      </w:r>
    </w:p>
    <w:p w14:paraId="269AB3DC" w14:textId="1F7E687D"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Update row 3 with the fiscal period and calendar month and year</w:t>
      </w:r>
    </w:p>
    <w:p w14:paraId="17F2D7B7" w14:textId="37ABFB2F"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Update row 4 with name or initials and date reconciled</w:t>
      </w:r>
    </w:p>
    <w:p w14:paraId="5A4A4452" w14:textId="76F2BD48"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Ensure all BPTOP has been reclassed and added to the listing</w:t>
      </w:r>
    </w:p>
    <w:p w14:paraId="6E2BEA82" w14:textId="48864F58"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Check the formulas used to sum BPTOP in column F and G</w:t>
      </w:r>
    </w:p>
    <w:p w14:paraId="25D06C92" w14:textId="05E3FA74"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Under “Other Reconciling Items” pull forward the total from the “Open as of Month YYYY” tab</w:t>
      </w:r>
    </w:p>
    <w:p w14:paraId="47E1F3E1" w14:textId="2FE81727"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Update the “GL Balance MM/DD/YY” from the Intranet- Accounting- GL Activity </w:t>
      </w:r>
    </w:p>
    <w:p w14:paraId="4255EC95" w14:textId="2738B7DF"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 xml:space="preserve">Use the same criteria as step 1 of this procedure </w:t>
      </w:r>
    </w:p>
    <w:p w14:paraId="7561F4E8" w14:textId="5EA4A768"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Use the total from all 1580 K&amp;M accounts</w:t>
      </w:r>
    </w:p>
    <w:p w14:paraId="49FD4DE2" w14:textId="6BC8D71C" w:rsidR="00EC5C71" w:rsidRPr="004940E3" w:rsidRDefault="00EC5C71" w:rsidP="00E3577C">
      <w:pPr>
        <w:pStyle w:val="BodyText"/>
        <w:numPr>
          <w:ilvl w:val="2"/>
          <w:numId w:val="123"/>
        </w:numPr>
        <w:rPr>
          <w:rFonts w:ascii="Aptos" w:hAnsi="Aptos"/>
          <w:sz w:val="24"/>
          <w:szCs w:val="24"/>
          <w:lang w:eastAsia="ar-SA"/>
        </w:rPr>
      </w:pPr>
      <w:r w:rsidRPr="004940E3">
        <w:rPr>
          <w:rFonts w:ascii="Aptos" w:hAnsi="Aptos"/>
          <w:sz w:val="24"/>
          <w:szCs w:val="24"/>
          <w:lang w:eastAsia="ar-SA"/>
        </w:rPr>
        <w:t>Also take a snippet of this balance to add to the bottom of the rec</w:t>
      </w:r>
    </w:p>
    <w:p w14:paraId="15A1BCA2" w14:textId="47BE3F73" w:rsidR="00EC5C71" w:rsidRPr="004940E3" w:rsidRDefault="00EC5C71" w:rsidP="00E3577C">
      <w:pPr>
        <w:pStyle w:val="BodyText"/>
        <w:numPr>
          <w:ilvl w:val="1"/>
          <w:numId w:val="123"/>
        </w:numPr>
        <w:rPr>
          <w:rFonts w:ascii="Aptos" w:hAnsi="Aptos"/>
          <w:sz w:val="24"/>
          <w:szCs w:val="24"/>
          <w:lang w:eastAsia="ar-SA"/>
        </w:rPr>
      </w:pPr>
      <w:r w:rsidRPr="004940E3">
        <w:rPr>
          <w:rFonts w:ascii="Aptos" w:hAnsi="Aptos"/>
          <w:sz w:val="24"/>
          <w:szCs w:val="24"/>
          <w:lang w:eastAsia="ar-SA"/>
        </w:rPr>
        <w:t xml:space="preserve">If there is a variance start by checking formulas on this tab, work backwards through tabs checking totals and formulas. </w:t>
      </w:r>
    </w:p>
    <w:p w14:paraId="2E5518A3" w14:textId="55E5DE67" w:rsidR="00F11A88" w:rsidRPr="004940E3" w:rsidRDefault="00F11A88" w:rsidP="00610B65">
      <w:pPr>
        <w:pStyle w:val="Heading3"/>
      </w:pPr>
      <w:bookmarkStart w:id="134" w:name="_Toc228956687"/>
      <w:r w:rsidRPr="004940E3">
        <w:t>Fixed Asset Accounts</w:t>
      </w:r>
      <w:bookmarkEnd w:id="134"/>
    </w:p>
    <w:p w14:paraId="42628214" w14:textId="584CE4FE" w:rsidR="00F11A88" w:rsidRPr="004940E3" w:rsidRDefault="00B10776" w:rsidP="00F11A88">
      <w:pPr>
        <w:ind w:firstLine="0"/>
        <w:rPr>
          <w:rFonts w:ascii="Aptos" w:hAnsi="Aptos"/>
          <w:sz w:val="24"/>
          <w:szCs w:val="24"/>
          <w:lang w:eastAsia="ar-SA"/>
        </w:rPr>
      </w:pPr>
      <w:r w:rsidRPr="004940E3">
        <w:rPr>
          <w:rFonts w:ascii="Aptos" w:hAnsi="Aptos"/>
          <w:sz w:val="24"/>
          <w:szCs w:val="24"/>
          <w:lang w:eastAsia="ar-SA"/>
        </w:rPr>
        <w:lastRenderedPageBreak/>
        <w:t>See SOP 10.3 Fixed Assets</w:t>
      </w:r>
    </w:p>
    <w:p w14:paraId="6C153C07" w14:textId="77777777" w:rsidR="004E30AA" w:rsidRPr="004940E3" w:rsidRDefault="004E30AA" w:rsidP="00F11A88">
      <w:pPr>
        <w:ind w:firstLine="0"/>
        <w:rPr>
          <w:lang w:eastAsia="ar-SA"/>
        </w:rPr>
      </w:pPr>
    </w:p>
    <w:p w14:paraId="2D4EA44D" w14:textId="77777777" w:rsidR="007B4A32" w:rsidRPr="004940E3" w:rsidRDefault="007B4A32" w:rsidP="00610B65">
      <w:pPr>
        <w:pStyle w:val="Heading3"/>
      </w:pPr>
      <w:bookmarkStart w:id="135" w:name="_Toc228956688"/>
      <w:r w:rsidRPr="004940E3">
        <w:t>GL 2010 – Note Payable</w:t>
      </w:r>
      <w:bookmarkEnd w:id="135"/>
    </w:p>
    <w:p w14:paraId="4DB3A54B" w14:textId="1647D517" w:rsidR="00946B34" w:rsidRPr="004940E3" w:rsidRDefault="009C2477" w:rsidP="00946B34">
      <w:pPr>
        <w:pStyle w:val="BodyText"/>
        <w:ind w:left="1080" w:firstLine="0"/>
        <w:rPr>
          <w:rFonts w:ascii="Aptos" w:hAnsi="Aptos"/>
          <w:sz w:val="24"/>
          <w:szCs w:val="24"/>
          <w:lang w:eastAsia="ar-SA"/>
        </w:rPr>
      </w:pPr>
      <w:r w:rsidRPr="004940E3">
        <w:rPr>
          <w:rFonts w:ascii="Aptos" w:hAnsi="Aptos"/>
          <w:sz w:val="24"/>
          <w:szCs w:val="24"/>
          <w:lang w:eastAsia="ar-SA"/>
        </w:rPr>
        <w:t>This GL is used to record our L</w:t>
      </w:r>
      <w:r w:rsidR="00B572E0" w:rsidRPr="004940E3">
        <w:rPr>
          <w:rFonts w:ascii="Aptos" w:hAnsi="Aptos"/>
          <w:sz w:val="24"/>
          <w:szCs w:val="24"/>
          <w:lang w:eastAsia="ar-SA"/>
        </w:rPr>
        <w:t>ine of Credit balance.  On a daily basis, the LOC sweep transaction is posted one day in arrears.  At end of the month, the last sweep of the month is posted back into the month it occurred so the LOC balance agrees with the statement at EOM and the financial statements the true O/S LOC balance.</w:t>
      </w:r>
    </w:p>
    <w:p w14:paraId="533A025F" w14:textId="51C6ABA4"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 xml:space="preserve">Open “2010-1 Reconciliation” excel spreadsheet at </w:t>
      </w:r>
      <w:r w:rsidRPr="004940E3">
        <w:rPr>
          <w:rFonts w:ascii="Aptos" w:hAnsi="Aptos"/>
          <w:color w:val="467886"/>
          <w:sz w:val="24"/>
          <w:szCs w:val="24"/>
          <w:u w:val="single"/>
          <w:lang w:eastAsia="ar-SA"/>
        </w:rPr>
        <w:t>F:\Accounting\Shared\General Ledger\Balance Sheet Reconciliations YYYY\2010\ 2010-1 Reconciliation</w:t>
      </w:r>
    </w:p>
    <w:p w14:paraId="7379C6E8"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Start at tab “Month YYYY Summary” if not a tab for the month you are reconciling, right click and select move or copy, then copy, rename the tab to current month.</w:t>
      </w:r>
    </w:p>
    <w:p w14:paraId="21D0AEAA"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Pull GL balance from Intranet</w:t>
      </w:r>
    </w:p>
    <w:p w14:paraId="5DC97750"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Intranet</w:t>
      </w:r>
    </w:p>
    <w:p w14:paraId="14F323D0"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Scroll to Accounting</w:t>
      </w:r>
    </w:p>
    <w:p w14:paraId="4EB19DAE"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Select GL Account Activity</w:t>
      </w:r>
    </w:p>
    <w:p w14:paraId="0EFB021E"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4E8CED93"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Select the Fiscal Period reconciling</w:t>
      </w:r>
    </w:p>
    <w:p w14:paraId="0F82EE7B"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Select Account “2010 Note Payable”</w:t>
      </w:r>
    </w:p>
    <w:p w14:paraId="2D03A280"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Select Location/Div “1”</w:t>
      </w:r>
    </w:p>
    <w:p w14:paraId="7F7DDCB7"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Click Run Report</w:t>
      </w:r>
    </w:p>
    <w:p w14:paraId="1A895EFB" w14:textId="77777777" w:rsidR="0049045C" w:rsidRPr="004940E3" w:rsidRDefault="0049045C" w:rsidP="00E3577C">
      <w:pPr>
        <w:pStyle w:val="BodyText"/>
        <w:numPr>
          <w:ilvl w:val="2"/>
          <w:numId w:val="124"/>
        </w:numPr>
        <w:rPr>
          <w:rFonts w:ascii="Aptos" w:hAnsi="Aptos"/>
          <w:sz w:val="24"/>
          <w:szCs w:val="24"/>
          <w:lang w:eastAsia="ar-SA"/>
        </w:rPr>
      </w:pPr>
      <w:r w:rsidRPr="004940E3">
        <w:rPr>
          <w:rFonts w:ascii="Aptos" w:hAnsi="Aptos"/>
          <w:sz w:val="24"/>
          <w:szCs w:val="24"/>
          <w:lang w:eastAsia="ar-SA"/>
        </w:rPr>
        <w:t>Put the YTD balance on the spreadsheet where it says GL Balance. Make sure the date beside the GL balance is the month you are reconciling</w:t>
      </w:r>
    </w:p>
    <w:p w14:paraId="230D7876" w14:textId="76A34202"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Open the consolidated daily bank balance sheet F:\Account\Shared\Bank</w:t>
      </w:r>
      <w:r w:rsidR="00882D4B" w:rsidRPr="004940E3">
        <w:rPr>
          <w:rFonts w:ascii="Aptos" w:hAnsi="Aptos"/>
          <w:sz w:val="24"/>
          <w:szCs w:val="24"/>
          <w:lang w:eastAsia="ar-SA"/>
        </w:rPr>
        <w:t xml:space="preserve">ing </w:t>
      </w:r>
      <w:r w:rsidRPr="004940E3">
        <w:rPr>
          <w:rFonts w:ascii="Aptos" w:hAnsi="Aptos"/>
          <w:sz w:val="24"/>
          <w:szCs w:val="24"/>
          <w:lang w:eastAsia="ar-SA"/>
        </w:rPr>
        <w:t>\Consolidated Daily Bak Balances</w:t>
      </w:r>
      <w:r w:rsidR="00EA338F" w:rsidRPr="004940E3">
        <w:rPr>
          <w:rFonts w:ascii="Aptos" w:hAnsi="Aptos"/>
          <w:sz w:val="24"/>
          <w:szCs w:val="24"/>
          <w:lang w:eastAsia="ar-SA"/>
        </w:rPr>
        <w:t xml:space="preserve">  </w:t>
      </w:r>
    </w:p>
    <w:p w14:paraId="56D2FFF6" w14:textId="428412DB"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Go to the last day of the month you are reconciling and in column line of credit balance grab the total in the cell without the subtraction of $7,</w:t>
      </w:r>
      <w:r w:rsidR="00BD5083" w:rsidRPr="004940E3">
        <w:rPr>
          <w:rFonts w:ascii="Aptos" w:hAnsi="Aptos"/>
          <w:sz w:val="24"/>
          <w:szCs w:val="24"/>
          <w:lang w:eastAsia="ar-SA"/>
        </w:rPr>
        <w:t>149</w:t>
      </w:r>
      <w:r w:rsidRPr="004940E3">
        <w:rPr>
          <w:rFonts w:ascii="Aptos" w:hAnsi="Aptos"/>
          <w:sz w:val="24"/>
          <w:szCs w:val="24"/>
          <w:lang w:eastAsia="ar-SA"/>
        </w:rPr>
        <w:t xml:space="preserve">,000.00 for </w:t>
      </w:r>
      <w:r w:rsidR="006E11C4" w:rsidRPr="004940E3">
        <w:rPr>
          <w:rFonts w:ascii="Aptos" w:hAnsi="Aptos"/>
          <w:sz w:val="24"/>
          <w:szCs w:val="24"/>
          <w:lang w:eastAsia="ar-SA"/>
        </w:rPr>
        <w:t>T</w:t>
      </w:r>
      <w:r w:rsidRPr="004940E3">
        <w:rPr>
          <w:rFonts w:ascii="Aptos" w:hAnsi="Aptos"/>
          <w:sz w:val="24"/>
          <w:szCs w:val="24"/>
          <w:lang w:eastAsia="ar-SA"/>
        </w:rPr>
        <w:t>ravelers</w:t>
      </w:r>
      <w:r w:rsidR="00BD5083" w:rsidRPr="004940E3">
        <w:rPr>
          <w:rFonts w:ascii="Aptos" w:hAnsi="Aptos"/>
          <w:sz w:val="24"/>
          <w:szCs w:val="24"/>
          <w:lang w:eastAsia="ar-SA"/>
        </w:rPr>
        <w:t>/</w:t>
      </w:r>
      <w:r w:rsidR="006E11C4" w:rsidRPr="004940E3">
        <w:rPr>
          <w:rFonts w:ascii="Aptos" w:hAnsi="Aptos"/>
          <w:sz w:val="24"/>
          <w:szCs w:val="24"/>
          <w:lang w:eastAsia="ar-SA"/>
        </w:rPr>
        <w:t>G</w:t>
      </w:r>
      <w:r w:rsidR="00BD5083" w:rsidRPr="004940E3">
        <w:rPr>
          <w:rFonts w:ascii="Aptos" w:hAnsi="Aptos"/>
          <w:sz w:val="24"/>
          <w:szCs w:val="24"/>
          <w:lang w:eastAsia="ar-SA"/>
        </w:rPr>
        <w:t xml:space="preserve">reat </w:t>
      </w:r>
      <w:r w:rsidR="006E11C4" w:rsidRPr="004940E3">
        <w:rPr>
          <w:rFonts w:ascii="Aptos" w:hAnsi="Aptos"/>
          <w:sz w:val="24"/>
          <w:szCs w:val="24"/>
          <w:lang w:eastAsia="ar-SA"/>
        </w:rPr>
        <w:t>American</w:t>
      </w:r>
      <w:r w:rsidRPr="004940E3">
        <w:rPr>
          <w:rFonts w:ascii="Aptos" w:hAnsi="Aptos"/>
          <w:sz w:val="24"/>
          <w:szCs w:val="24"/>
          <w:lang w:eastAsia="ar-SA"/>
        </w:rPr>
        <w:t xml:space="preserve"> insurance and put it where it says PNC balance on the 2010-1 reconciliation spreadsheet. Always will be a credit</w:t>
      </w:r>
    </w:p>
    <w:p w14:paraId="77B269F0"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Ex. You would put the $61,902,311.56 amount (=61902311.56-I482)</w:t>
      </w:r>
    </w:p>
    <w:p w14:paraId="129719C5" w14:textId="04673B9A"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Travelers</w:t>
      </w:r>
      <w:r w:rsidR="00285611" w:rsidRPr="004940E3">
        <w:rPr>
          <w:rFonts w:ascii="Aptos" w:hAnsi="Aptos"/>
          <w:sz w:val="24"/>
          <w:szCs w:val="24"/>
          <w:lang w:eastAsia="ar-SA"/>
        </w:rPr>
        <w:t>/Great American</w:t>
      </w:r>
      <w:r w:rsidRPr="004940E3">
        <w:rPr>
          <w:rFonts w:ascii="Aptos" w:hAnsi="Aptos"/>
          <w:sz w:val="24"/>
          <w:szCs w:val="24"/>
          <w:lang w:eastAsia="ar-SA"/>
        </w:rPr>
        <w:t xml:space="preserve"> Insurance – collateral will stay what it is unless we change the insurance</w:t>
      </w:r>
      <w:r w:rsidR="008A2BDC" w:rsidRPr="004940E3">
        <w:rPr>
          <w:rFonts w:ascii="Aptos" w:hAnsi="Aptos"/>
          <w:sz w:val="24"/>
          <w:szCs w:val="24"/>
          <w:lang w:eastAsia="ar-SA"/>
        </w:rPr>
        <w:t xml:space="preserve"> letter of credit</w:t>
      </w:r>
      <w:r w:rsidRPr="004940E3">
        <w:rPr>
          <w:rFonts w:ascii="Aptos" w:hAnsi="Aptos"/>
          <w:sz w:val="24"/>
          <w:szCs w:val="24"/>
          <w:lang w:eastAsia="ar-SA"/>
        </w:rPr>
        <w:t xml:space="preserve"> – collateral amount</w:t>
      </w:r>
    </w:p>
    <w:p w14:paraId="49C45E87"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Total LOC will stay at what it is</w:t>
      </w:r>
    </w:p>
    <w:p w14:paraId="0D6B3138"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LOC Available @ MM/YY change the MM/YY to current one you are reconciling.</w:t>
      </w:r>
    </w:p>
    <w:p w14:paraId="644BF274"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 xml:space="preserve">The Loc available amount will come from the consolidated daily bank balances sheet. </w:t>
      </w:r>
    </w:p>
    <w:p w14:paraId="50A1466C" w14:textId="6253D19A"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lastRenderedPageBreak/>
        <w:t>Use the last day of the month’s amount in Line of Credit Balance with the $7,</w:t>
      </w:r>
      <w:r w:rsidR="006E11C4" w:rsidRPr="004940E3">
        <w:rPr>
          <w:rFonts w:ascii="Aptos" w:hAnsi="Aptos"/>
          <w:sz w:val="24"/>
          <w:szCs w:val="24"/>
          <w:lang w:eastAsia="ar-SA"/>
        </w:rPr>
        <w:t>149</w:t>
      </w:r>
      <w:r w:rsidRPr="004940E3">
        <w:rPr>
          <w:rFonts w:ascii="Aptos" w:hAnsi="Aptos"/>
          <w:sz w:val="24"/>
          <w:szCs w:val="24"/>
          <w:lang w:eastAsia="ar-SA"/>
        </w:rPr>
        <w:t xml:space="preserve">,000.00 </w:t>
      </w:r>
      <w:r w:rsidR="00A43D85" w:rsidRPr="004940E3">
        <w:rPr>
          <w:rFonts w:ascii="Aptos" w:hAnsi="Aptos"/>
          <w:sz w:val="24"/>
          <w:szCs w:val="24"/>
          <w:lang w:eastAsia="ar-SA"/>
        </w:rPr>
        <w:t>T</w:t>
      </w:r>
      <w:r w:rsidRPr="004940E3">
        <w:rPr>
          <w:rFonts w:ascii="Aptos" w:hAnsi="Aptos"/>
          <w:sz w:val="24"/>
          <w:szCs w:val="24"/>
          <w:lang w:eastAsia="ar-SA"/>
        </w:rPr>
        <w:t>raveler</w:t>
      </w:r>
      <w:r w:rsidR="006E11C4" w:rsidRPr="004940E3">
        <w:rPr>
          <w:rFonts w:ascii="Aptos" w:hAnsi="Aptos"/>
          <w:sz w:val="24"/>
          <w:szCs w:val="24"/>
          <w:lang w:eastAsia="ar-SA"/>
        </w:rPr>
        <w:t>s/Great American</w:t>
      </w:r>
      <w:r w:rsidRPr="004940E3">
        <w:rPr>
          <w:rFonts w:ascii="Aptos" w:hAnsi="Aptos"/>
          <w:sz w:val="24"/>
          <w:szCs w:val="24"/>
          <w:lang w:eastAsia="ar-SA"/>
        </w:rPr>
        <w:t xml:space="preserve"> insurance subtracted out. Ex. Will be the amount in the cell because it is a formula and already subtracts it out. (54,</w:t>
      </w:r>
      <w:r w:rsidR="008D4159" w:rsidRPr="004940E3">
        <w:rPr>
          <w:rFonts w:ascii="Aptos" w:hAnsi="Aptos"/>
          <w:sz w:val="24"/>
          <w:szCs w:val="24"/>
          <w:lang w:eastAsia="ar-SA"/>
        </w:rPr>
        <w:t>753</w:t>
      </w:r>
      <w:r w:rsidRPr="004940E3">
        <w:rPr>
          <w:rFonts w:ascii="Aptos" w:hAnsi="Aptos"/>
          <w:sz w:val="24"/>
          <w:szCs w:val="24"/>
          <w:lang w:eastAsia="ar-SA"/>
        </w:rPr>
        <w:t xml:space="preserve">,311.56) </w:t>
      </w:r>
    </w:p>
    <w:p w14:paraId="561787DB"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 xml:space="preserve">Balance on the reconciling spreadsheet will come from the consolidated daily bank balances sheet. It will be the total on the last day of the month’s cell under column Line of credit available. </w:t>
      </w:r>
    </w:p>
    <w:p w14:paraId="5FC3C89B"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 xml:space="preserve">In the variance row on the reconciling spreadsheet look to see if there are variances if there are investigate. </w:t>
      </w:r>
    </w:p>
    <w:p w14:paraId="74F3B94C"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Go to PNC’s website (https://www.treasury.pncbank.com/idp/esec/login.ht) to get the 2010 balance to validate our information is correct</w:t>
      </w:r>
    </w:p>
    <w:p w14:paraId="45189464"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Click on the tab at the top that says Sweep Statements may have to click the right error at the top to get to this tab</w:t>
      </w:r>
    </w:p>
    <w:p w14:paraId="5B019CDD"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Then click on the statement for the month you are reconciling</w:t>
      </w:r>
    </w:p>
    <w:p w14:paraId="67EBB0A3"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Scroll to the page that says Line of Credit with daily interest sweep statement with an ending outstanding balance.</w:t>
      </w:r>
    </w:p>
    <w:p w14:paraId="57E43BB3"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 xml:space="preserve">Do a snip of that page’s information and paste it on the reconciling spreadsheet under the summary. </w:t>
      </w:r>
    </w:p>
    <w:p w14:paraId="69D31DBD"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If that amount reconciles with the GL and there is no variance then the GL is reconciled.</w:t>
      </w:r>
    </w:p>
    <w:p w14:paraId="6328C216" w14:textId="77777777" w:rsidR="0049045C" w:rsidRPr="004940E3" w:rsidRDefault="0049045C" w:rsidP="00E3577C">
      <w:pPr>
        <w:pStyle w:val="BodyText"/>
        <w:numPr>
          <w:ilvl w:val="0"/>
          <w:numId w:val="124"/>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2DAAAB72"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07800C02" w14:textId="77777777"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5659692A" w14:textId="5A0CFB5F" w:rsidR="0049045C" w:rsidRPr="004940E3" w:rsidRDefault="0049045C" w:rsidP="00E3577C">
      <w:pPr>
        <w:pStyle w:val="BodyText"/>
        <w:numPr>
          <w:ilvl w:val="1"/>
          <w:numId w:val="124"/>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6C31E4A9" w14:textId="4406CC02" w:rsidR="009B464E" w:rsidRPr="004940E3" w:rsidRDefault="00496247" w:rsidP="009B22DE">
      <w:pPr>
        <w:ind w:left="2160" w:firstLine="720"/>
        <w:rPr>
          <w:lang w:eastAsia="ar-SA"/>
        </w:rPr>
      </w:pPr>
      <w:r w:rsidRPr="004940E3">
        <w:rPr>
          <w:noProof/>
          <w:lang w:eastAsia="ar-SA"/>
        </w:rPr>
        <w:drawing>
          <wp:inline distT="0" distB="0" distL="0" distR="0" wp14:anchorId="53CD5080" wp14:editId="0CA2D17B">
            <wp:extent cx="1790950" cy="838317"/>
            <wp:effectExtent l="0" t="0" r="0" b="0"/>
            <wp:docPr id="16648926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2698" name="Picture 1664892698"/>
                    <pic:cNvPicPr/>
                  </pic:nvPicPr>
                  <pic:blipFill>
                    <a:blip r:embed="rId123">
                      <a:extLst>
                        <a:ext uri="{28A0092B-C50C-407E-A947-70E740481C1C}">
                          <a14:useLocalDpi xmlns:a14="http://schemas.microsoft.com/office/drawing/2010/main" val="0"/>
                        </a:ext>
                      </a:extLst>
                    </a:blip>
                    <a:stretch>
                      <a:fillRect/>
                    </a:stretch>
                  </pic:blipFill>
                  <pic:spPr>
                    <a:xfrm>
                      <a:off x="0" y="0"/>
                      <a:ext cx="1790950" cy="838317"/>
                    </a:xfrm>
                    <a:prstGeom prst="rect">
                      <a:avLst/>
                    </a:prstGeom>
                  </pic:spPr>
                </pic:pic>
              </a:graphicData>
            </a:graphic>
          </wp:inline>
        </w:drawing>
      </w:r>
    </w:p>
    <w:p w14:paraId="39B5D804" w14:textId="020A7FDC" w:rsidR="00EC5C71" w:rsidRPr="004940E3" w:rsidRDefault="009B464E" w:rsidP="00610B65">
      <w:pPr>
        <w:pStyle w:val="Heading3"/>
      </w:pPr>
      <w:bookmarkStart w:id="136" w:name="_Toc228956689"/>
      <w:r w:rsidRPr="004940E3">
        <w:t>GL 2030 – Accrued Delivery Fees</w:t>
      </w:r>
      <w:bookmarkEnd w:id="136"/>
      <w:r w:rsidRPr="004940E3">
        <w:t xml:space="preserve"> </w:t>
      </w:r>
    </w:p>
    <w:p w14:paraId="587C74B7" w14:textId="167FF894" w:rsidR="00561812" w:rsidRPr="004940E3" w:rsidRDefault="009B464E" w:rsidP="009B464E">
      <w:pPr>
        <w:ind w:firstLine="0"/>
        <w:rPr>
          <w:rFonts w:ascii="Aptos" w:hAnsi="Aptos"/>
          <w:sz w:val="24"/>
          <w:szCs w:val="24"/>
          <w:lang w:eastAsia="ar-SA"/>
        </w:rPr>
      </w:pPr>
      <w:r w:rsidRPr="004940E3">
        <w:rPr>
          <w:rFonts w:ascii="Aptos" w:hAnsi="Aptos"/>
          <w:sz w:val="24"/>
          <w:szCs w:val="24"/>
          <w:lang w:eastAsia="ar-SA"/>
        </w:rPr>
        <w:t>Placeholder for future SOP</w:t>
      </w:r>
    </w:p>
    <w:p w14:paraId="35E5C5B8" w14:textId="712B09CA" w:rsidR="00EC5C71" w:rsidRPr="004940E3" w:rsidRDefault="00851561" w:rsidP="00610B65">
      <w:pPr>
        <w:pStyle w:val="Heading3"/>
      </w:pPr>
      <w:bookmarkStart w:id="137" w:name="_Toc228956690"/>
      <w:r w:rsidRPr="004940E3">
        <w:t>GL 2300 – Accounts P</w:t>
      </w:r>
      <w:r w:rsidR="00EC5C71" w:rsidRPr="004940E3">
        <w:t>ayable</w:t>
      </w:r>
      <w:bookmarkEnd w:id="137"/>
    </w:p>
    <w:p w14:paraId="462901A6" w14:textId="19A3D149" w:rsidR="006A15E9" w:rsidRPr="004940E3" w:rsidRDefault="00B07482" w:rsidP="006A15E9">
      <w:pPr>
        <w:ind w:firstLine="0"/>
        <w:rPr>
          <w:rFonts w:ascii="Aptos" w:hAnsi="Aptos"/>
          <w:sz w:val="24"/>
          <w:szCs w:val="24"/>
          <w:lang w:eastAsia="ar-SA"/>
        </w:rPr>
      </w:pPr>
      <w:r w:rsidRPr="004940E3">
        <w:rPr>
          <w:rFonts w:ascii="Aptos" w:hAnsi="Aptos"/>
          <w:sz w:val="24"/>
          <w:szCs w:val="24"/>
          <w:lang w:eastAsia="ar-SA"/>
        </w:rPr>
        <w:t xml:space="preserve">The following steps 1-4 </w:t>
      </w:r>
      <w:r w:rsidR="009359FB" w:rsidRPr="004940E3">
        <w:rPr>
          <w:rFonts w:ascii="Aptos" w:hAnsi="Aptos"/>
          <w:sz w:val="24"/>
          <w:szCs w:val="24"/>
          <w:lang w:eastAsia="ar-SA"/>
        </w:rPr>
        <w:t xml:space="preserve">verify the General Ledger balance matches the AP Detail at end of </w:t>
      </w:r>
      <w:r w:rsidR="005F6F34" w:rsidRPr="004940E3">
        <w:rPr>
          <w:rFonts w:ascii="Aptos" w:hAnsi="Aptos"/>
          <w:sz w:val="24"/>
          <w:szCs w:val="24"/>
          <w:lang w:eastAsia="ar-SA"/>
        </w:rPr>
        <w:t xml:space="preserve">previous month.  We always expect these to match. </w:t>
      </w:r>
      <w:r w:rsidR="00AF283C" w:rsidRPr="004940E3">
        <w:rPr>
          <w:rFonts w:ascii="Aptos" w:hAnsi="Aptos"/>
          <w:sz w:val="24"/>
          <w:szCs w:val="24"/>
          <w:lang w:eastAsia="ar-SA"/>
        </w:rPr>
        <w:t xml:space="preserve"> If they don’t match, </w:t>
      </w:r>
      <w:r w:rsidR="003D1704" w:rsidRPr="004940E3">
        <w:rPr>
          <w:rFonts w:ascii="Aptos" w:hAnsi="Aptos"/>
          <w:sz w:val="24"/>
          <w:szCs w:val="24"/>
          <w:lang w:eastAsia="ar-SA"/>
        </w:rPr>
        <w:t xml:space="preserve">we should immediately research.  See step 5 </w:t>
      </w:r>
      <w:r w:rsidR="006C130C" w:rsidRPr="004940E3">
        <w:rPr>
          <w:rFonts w:ascii="Aptos" w:hAnsi="Aptos"/>
          <w:sz w:val="24"/>
          <w:szCs w:val="24"/>
          <w:lang w:eastAsia="ar-SA"/>
        </w:rPr>
        <w:t xml:space="preserve">for possible causes. </w:t>
      </w:r>
    </w:p>
    <w:p w14:paraId="4ADEEAF3" w14:textId="1DC7B5EE" w:rsidR="00EC5C71" w:rsidRPr="004940E3" w:rsidRDefault="00EC5C71" w:rsidP="00E3577C">
      <w:pPr>
        <w:pStyle w:val="BodyText"/>
        <w:numPr>
          <w:ilvl w:val="0"/>
          <w:numId w:val="125"/>
        </w:numPr>
        <w:rPr>
          <w:rFonts w:ascii="Aptos" w:hAnsi="Aptos"/>
          <w:color w:val="467886"/>
          <w:sz w:val="24"/>
          <w:szCs w:val="24"/>
          <w:u w:val="single"/>
          <w:lang w:eastAsia="ar-SA"/>
        </w:rPr>
      </w:pPr>
      <w:r w:rsidRPr="004940E3">
        <w:rPr>
          <w:rFonts w:ascii="Aptos" w:hAnsi="Aptos"/>
          <w:sz w:val="24"/>
          <w:szCs w:val="24"/>
          <w:lang w:eastAsia="ar-SA"/>
        </w:rPr>
        <w:lastRenderedPageBreak/>
        <w:t xml:space="preserve">Open “2300 Reconciliation” excel spreadsheet at </w:t>
      </w:r>
      <w:r w:rsidRPr="004940E3">
        <w:rPr>
          <w:rFonts w:ascii="Aptos" w:hAnsi="Aptos"/>
          <w:color w:val="467886"/>
          <w:sz w:val="24"/>
          <w:szCs w:val="24"/>
          <w:u w:val="single"/>
          <w:lang w:eastAsia="ar-SA"/>
        </w:rPr>
        <w:t>F:\Accounting\Shared\General Ledger\Balance Sheet Reconciliations YYYY\2300\2300 Reconciliation</w:t>
      </w:r>
    </w:p>
    <w:p w14:paraId="64E85493" w14:textId="2B1CC3F8" w:rsidR="00EC5C71" w:rsidRPr="004940E3" w:rsidRDefault="00EC5C71" w:rsidP="00E3577C">
      <w:pPr>
        <w:pStyle w:val="BodyText"/>
        <w:numPr>
          <w:ilvl w:val="0"/>
          <w:numId w:val="125"/>
        </w:numPr>
        <w:rPr>
          <w:rFonts w:ascii="Aptos" w:hAnsi="Aptos"/>
          <w:sz w:val="24"/>
          <w:szCs w:val="24"/>
          <w:lang w:eastAsia="ar-SA"/>
        </w:rPr>
      </w:pPr>
      <w:r w:rsidRPr="004940E3">
        <w:rPr>
          <w:rFonts w:ascii="Aptos" w:hAnsi="Aptos"/>
          <w:sz w:val="24"/>
          <w:szCs w:val="24"/>
          <w:lang w:eastAsia="ar-SA"/>
        </w:rPr>
        <w:t>Need two tabs “Month YYYY Summary” and “Month YYYY GL Balance” if not a tab for the month you are reconciling, right click and select move or copy, then copy, rename the tab to current month.</w:t>
      </w:r>
    </w:p>
    <w:p w14:paraId="4001859C" w14:textId="47030D7B" w:rsidR="00EC5C71" w:rsidRPr="004940E3" w:rsidRDefault="00EC5C71" w:rsidP="00E3577C">
      <w:pPr>
        <w:pStyle w:val="BodyText"/>
        <w:numPr>
          <w:ilvl w:val="1"/>
          <w:numId w:val="125"/>
        </w:numPr>
        <w:rPr>
          <w:rFonts w:ascii="Aptos" w:hAnsi="Aptos"/>
          <w:sz w:val="24"/>
          <w:szCs w:val="24"/>
          <w:lang w:eastAsia="ar-SA"/>
        </w:rPr>
      </w:pPr>
      <w:r w:rsidRPr="004940E3">
        <w:rPr>
          <w:rFonts w:ascii="Aptos" w:hAnsi="Aptos"/>
          <w:sz w:val="24"/>
          <w:szCs w:val="24"/>
          <w:lang w:eastAsia="ar-SA"/>
        </w:rPr>
        <w:t>Pull GL balance from Intranet</w:t>
      </w:r>
    </w:p>
    <w:p w14:paraId="156F9554" w14:textId="4B215427"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Intranet</w:t>
      </w:r>
    </w:p>
    <w:p w14:paraId="74C08151" w14:textId="392DE9D1"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Scroll to Accounting</w:t>
      </w:r>
    </w:p>
    <w:p w14:paraId="182DFD69" w14:textId="2F073F26"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Select GL Account Activity</w:t>
      </w:r>
    </w:p>
    <w:p w14:paraId="375F57B9" w14:textId="45FBC537"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5FB51EFC" w14:textId="45A0B2F9"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Select the Fiscal Period reconciling</w:t>
      </w:r>
    </w:p>
    <w:p w14:paraId="42728E07" w14:textId="69F3A1F7"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Select Account “2300 Accounts Payable”</w:t>
      </w:r>
    </w:p>
    <w:p w14:paraId="3FBF6C46" w14:textId="7FE7671B"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Select Location/Div “K&amp;M Only (R60)”</w:t>
      </w:r>
    </w:p>
    <w:p w14:paraId="2DA98914" w14:textId="46FB1850"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Click Run Report</w:t>
      </w:r>
    </w:p>
    <w:p w14:paraId="5BFCA153" w14:textId="237EE006"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Add the GL balance to tab “Month YYYY Summary” where it says GL balance under column B</w:t>
      </w:r>
    </w:p>
    <w:p w14:paraId="05C5DDEC" w14:textId="2D28F276"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Click Excel to convert the report to an excel file</w:t>
      </w:r>
    </w:p>
    <w:p w14:paraId="12DF6860" w14:textId="4F9DAB09"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Remove or add any locations that are on the reconciliation sheet and not the report</w:t>
      </w:r>
    </w:p>
    <w:p w14:paraId="1FB3E2D9" w14:textId="2BF3320F"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Copy and paste the report on the “Month YYYY GL Balance” tab</w:t>
      </w:r>
    </w:p>
    <w:p w14:paraId="53126C9B" w14:textId="487943AD" w:rsidR="00EC5C71" w:rsidRPr="004940E3" w:rsidRDefault="00EC5C71" w:rsidP="00E3577C">
      <w:pPr>
        <w:pStyle w:val="BodyText"/>
        <w:numPr>
          <w:ilvl w:val="0"/>
          <w:numId w:val="125"/>
        </w:numPr>
        <w:rPr>
          <w:rFonts w:ascii="Aptos" w:hAnsi="Aptos"/>
          <w:sz w:val="24"/>
          <w:szCs w:val="24"/>
          <w:lang w:eastAsia="ar-SA"/>
        </w:rPr>
      </w:pPr>
      <w:r w:rsidRPr="004940E3">
        <w:rPr>
          <w:rFonts w:ascii="Aptos" w:hAnsi="Aptos"/>
          <w:sz w:val="24"/>
          <w:szCs w:val="24"/>
          <w:lang w:eastAsia="ar-SA"/>
        </w:rPr>
        <w:t>Go to Month YYYY Summary tab in column B cell beside location 1 do = click ‘Month YYYY GL Balance’ and select the total beside location 1.</w:t>
      </w:r>
    </w:p>
    <w:p w14:paraId="04DD64FB" w14:textId="27C084C1" w:rsidR="00EC5C71" w:rsidRPr="004940E3" w:rsidRDefault="00492CAF" w:rsidP="00E3577C">
      <w:pPr>
        <w:pStyle w:val="BodyText"/>
        <w:numPr>
          <w:ilvl w:val="2"/>
          <w:numId w:val="125"/>
        </w:numPr>
        <w:rPr>
          <w:rFonts w:ascii="Aptos" w:hAnsi="Aptos"/>
          <w:sz w:val="24"/>
          <w:szCs w:val="24"/>
          <w:lang w:eastAsia="ar-SA"/>
        </w:rPr>
      </w:pPr>
      <w:r w:rsidRPr="004940E3">
        <w:rPr>
          <w:rFonts w:ascii="Aptos" w:hAnsi="Aptos"/>
          <w:noProof/>
          <w:sz w:val="24"/>
          <w:szCs w:val="24"/>
          <w:lang w:eastAsia="ar-SA"/>
        </w:rPr>
        <w:drawing>
          <wp:inline distT="0" distB="0" distL="0" distR="0" wp14:anchorId="72819AE0" wp14:editId="6EF0D24B">
            <wp:extent cx="1475105" cy="231775"/>
            <wp:effectExtent l="0" t="0" r="0" b="0"/>
            <wp:docPr id="1560289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75105" cy="231775"/>
                    </a:xfrm>
                    <a:prstGeom prst="rect">
                      <a:avLst/>
                    </a:prstGeom>
                    <a:noFill/>
                  </pic:spPr>
                </pic:pic>
              </a:graphicData>
            </a:graphic>
          </wp:inline>
        </w:drawing>
      </w:r>
      <w:r w:rsidR="00EC5C71" w:rsidRPr="004940E3">
        <w:rPr>
          <w:rFonts w:ascii="Aptos" w:hAnsi="Aptos"/>
          <w:sz w:val="24"/>
          <w:szCs w:val="24"/>
          <w:lang w:eastAsia="ar-SA"/>
        </w:rPr>
        <w:t>Double click the box in the right-hand corner to copy the formula down</w:t>
      </w:r>
    </w:p>
    <w:p w14:paraId="3C77AF86" w14:textId="4DB62DA2" w:rsidR="00EC5C71" w:rsidRPr="004940E3" w:rsidRDefault="00EC5C71" w:rsidP="00E3577C">
      <w:pPr>
        <w:pStyle w:val="BodyText"/>
        <w:numPr>
          <w:ilvl w:val="0"/>
          <w:numId w:val="125"/>
        </w:numPr>
        <w:rPr>
          <w:rFonts w:ascii="Aptos" w:hAnsi="Aptos"/>
          <w:sz w:val="24"/>
          <w:szCs w:val="24"/>
          <w:lang w:eastAsia="ar-SA"/>
        </w:rPr>
      </w:pPr>
      <w:r w:rsidRPr="004940E3">
        <w:rPr>
          <w:rFonts w:ascii="Aptos" w:hAnsi="Aptos"/>
          <w:sz w:val="24"/>
          <w:szCs w:val="24"/>
          <w:lang w:eastAsia="ar-SA"/>
        </w:rPr>
        <w:t xml:space="preserve">Column C go to </w:t>
      </w:r>
      <w:r w:rsidRPr="004940E3">
        <w:rPr>
          <w:rFonts w:ascii="Aptos" w:hAnsi="Aptos"/>
          <w:color w:val="467886"/>
          <w:sz w:val="24"/>
          <w:szCs w:val="24"/>
          <w:u w:val="single"/>
          <w:lang w:eastAsia="ar-SA"/>
        </w:rPr>
        <w:t>F: Accounting\Shared\Monthly Reports\YYYY\Month YYYY reconciling\AP Aging\AP Aging MM.DD.YY</w:t>
      </w:r>
      <w:r w:rsidRPr="004940E3">
        <w:rPr>
          <w:rFonts w:ascii="Aptos" w:hAnsi="Aptos"/>
          <w:color w:val="467886"/>
          <w:sz w:val="24"/>
          <w:szCs w:val="24"/>
          <w:lang w:eastAsia="ar-SA"/>
        </w:rPr>
        <w:t xml:space="preserve"> </w:t>
      </w:r>
    </w:p>
    <w:p w14:paraId="56958650" w14:textId="0428A920" w:rsidR="00EC5C71" w:rsidRPr="004940E3" w:rsidRDefault="00EC5C71"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 xml:space="preserve">The total due at the very bottom of the report furthest column to the right goes in column C. </w:t>
      </w:r>
    </w:p>
    <w:p w14:paraId="271EB782" w14:textId="746C31ED" w:rsidR="00354F28" w:rsidRPr="004940E3" w:rsidRDefault="00354F28" w:rsidP="00354F28">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75C43A85" wp14:editId="65C93265">
            <wp:extent cx="5325218" cy="2172003"/>
            <wp:effectExtent l="0" t="0" r="8890" b="0"/>
            <wp:docPr id="1149190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0276" name="Picture 1149190276"/>
                    <pic:cNvPicPr/>
                  </pic:nvPicPr>
                  <pic:blipFill>
                    <a:blip r:embed="rId125">
                      <a:extLst>
                        <a:ext uri="{28A0092B-C50C-407E-A947-70E740481C1C}">
                          <a14:useLocalDpi xmlns:a14="http://schemas.microsoft.com/office/drawing/2010/main" val="0"/>
                        </a:ext>
                      </a:extLst>
                    </a:blip>
                    <a:stretch>
                      <a:fillRect/>
                    </a:stretch>
                  </pic:blipFill>
                  <pic:spPr>
                    <a:xfrm>
                      <a:off x="0" y="0"/>
                      <a:ext cx="5325218" cy="2172003"/>
                    </a:xfrm>
                    <a:prstGeom prst="rect">
                      <a:avLst/>
                    </a:prstGeom>
                  </pic:spPr>
                </pic:pic>
              </a:graphicData>
            </a:graphic>
          </wp:inline>
        </w:drawing>
      </w:r>
    </w:p>
    <w:p w14:paraId="33E7C944" w14:textId="096EE9AA" w:rsidR="00273B4C" w:rsidRPr="004940E3" w:rsidRDefault="00955EAF" w:rsidP="00E3577C">
      <w:pPr>
        <w:pStyle w:val="BodyText"/>
        <w:numPr>
          <w:ilvl w:val="0"/>
          <w:numId w:val="125"/>
        </w:numPr>
        <w:rPr>
          <w:rFonts w:ascii="Aptos" w:hAnsi="Aptos"/>
          <w:sz w:val="24"/>
          <w:szCs w:val="24"/>
          <w:lang w:eastAsia="ar-SA"/>
        </w:rPr>
      </w:pPr>
      <w:r w:rsidRPr="004940E3">
        <w:rPr>
          <w:rFonts w:ascii="Aptos" w:hAnsi="Aptos"/>
          <w:sz w:val="24"/>
          <w:szCs w:val="24"/>
          <w:lang w:eastAsia="ar-SA"/>
        </w:rPr>
        <w:t xml:space="preserve">Verify the GL balance in column B matches the AP Vendor Aging in column C. </w:t>
      </w:r>
    </w:p>
    <w:p w14:paraId="3DE850AA" w14:textId="77777777" w:rsidR="00F910AF" w:rsidRPr="004940E3" w:rsidRDefault="00F910AF" w:rsidP="00E3577C">
      <w:pPr>
        <w:pStyle w:val="BodyText"/>
        <w:numPr>
          <w:ilvl w:val="1"/>
          <w:numId w:val="125"/>
        </w:numPr>
        <w:rPr>
          <w:rFonts w:ascii="Aptos" w:hAnsi="Aptos"/>
          <w:sz w:val="24"/>
          <w:szCs w:val="24"/>
          <w:lang w:eastAsia="ar-SA"/>
        </w:rPr>
      </w:pPr>
      <w:r w:rsidRPr="004940E3">
        <w:rPr>
          <w:rFonts w:ascii="Aptos" w:hAnsi="Aptos"/>
          <w:sz w:val="24"/>
          <w:szCs w:val="24"/>
          <w:lang w:eastAsia="ar-SA"/>
        </w:rPr>
        <w:lastRenderedPageBreak/>
        <w:t>We always expect these amounts to match to the penny</w:t>
      </w:r>
    </w:p>
    <w:p w14:paraId="09F562D5" w14:textId="342D3CFD" w:rsidR="00F910AF" w:rsidRPr="004940E3" w:rsidRDefault="00F910AF" w:rsidP="00E3577C">
      <w:pPr>
        <w:pStyle w:val="BodyText"/>
        <w:numPr>
          <w:ilvl w:val="1"/>
          <w:numId w:val="125"/>
        </w:numPr>
        <w:rPr>
          <w:rFonts w:ascii="Aptos" w:hAnsi="Aptos"/>
          <w:sz w:val="24"/>
          <w:szCs w:val="24"/>
          <w:lang w:eastAsia="ar-SA"/>
        </w:rPr>
      </w:pPr>
      <w:r w:rsidRPr="004940E3">
        <w:rPr>
          <w:rFonts w:ascii="Aptos" w:hAnsi="Aptos"/>
          <w:sz w:val="24"/>
          <w:szCs w:val="24"/>
          <w:lang w:eastAsia="ar-SA"/>
        </w:rPr>
        <w:t xml:space="preserve">If they do not match, </w:t>
      </w:r>
      <w:r w:rsidR="00C63C11" w:rsidRPr="004940E3">
        <w:rPr>
          <w:rFonts w:ascii="Aptos" w:hAnsi="Aptos"/>
          <w:sz w:val="24"/>
          <w:szCs w:val="24"/>
          <w:lang w:eastAsia="ar-SA"/>
        </w:rPr>
        <w:t xml:space="preserve">notify controller and </w:t>
      </w:r>
      <w:r w:rsidRPr="004940E3">
        <w:rPr>
          <w:rFonts w:ascii="Aptos" w:hAnsi="Aptos"/>
          <w:sz w:val="24"/>
          <w:szCs w:val="24"/>
          <w:lang w:eastAsia="ar-SA"/>
        </w:rPr>
        <w:t>research.</w:t>
      </w:r>
    </w:p>
    <w:p w14:paraId="4119F819" w14:textId="5EB61B70" w:rsidR="00014ED0" w:rsidRPr="004940E3" w:rsidRDefault="00F910AF"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 xml:space="preserve">Begin by </w:t>
      </w:r>
      <w:r w:rsidR="00866A09" w:rsidRPr="004940E3">
        <w:rPr>
          <w:rFonts w:ascii="Aptos" w:hAnsi="Aptos"/>
          <w:sz w:val="24"/>
          <w:szCs w:val="24"/>
          <w:lang w:eastAsia="ar-SA"/>
        </w:rPr>
        <w:t xml:space="preserve">going into the General Ledger detail and </w:t>
      </w:r>
      <w:r w:rsidRPr="004940E3">
        <w:rPr>
          <w:rFonts w:ascii="Aptos" w:hAnsi="Aptos"/>
          <w:sz w:val="24"/>
          <w:szCs w:val="24"/>
          <w:lang w:eastAsia="ar-SA"/>
        </w:rPr>
        <w:t xml:space="preserve">looking for any items that may have posted into </w:t>
      </w:r>
      <w:r w:rsidR="00014ED0" w:rsidRPr="004940E3">
        <w:rPr>
          <w:rFonts w:ascii="Aptos" w:hAnsi="Aptos"/>
          <w:sz w:val="24"/>
          <w:szCs w:val="24"/>
          <w:lang w:eastAsia="ar-SA"/>
        </w:rPr>
        <w:t xml:space="preserve">the </w:t>
      </w:r>
      <w:r w:rsidRPr="004940E3">
        <w:rPr>
          <w:rFonts w:ascii="Aptos" w:hAnsi="Aptos"/>
          <w:sz w:val="24"/>
          <w:szCs w:val="24"/>
          <w:lang w:eastAsia="ar-SA"/>
        </w:rPr>
        <w:t xml:space="preserve">General Ledger AP account after </w:t>
      </w:r>
      <w:r w:rsidR="00992533" w:rsidRPr="004940E3">
        <w:rPr>
          <w:rFonts w:ascii="Aptos" w:hAnsi="Aptos"/>
          <w:sz w:val="24"/>
          <w:szCs w:val="24"/>
          <w:lang w:eastAsia="ar-SA"/>
        </w:rPr>
        <w:t xml:space="preserve">last day of month.  </w:t>
      </w:r>
    </w:p>
    <w:p w14:paraId="5944DA69" w14:textId="17FDE577" w:rsidR="00C5497D" w:rsidRPr="004940E3" w:rsidRDefault="00C5497D" w:rsidP="00E3577C">
      <w:pPr>
        <w:pStyle w:val="BodyText"/>
        <w:numPr>
          <w:ilvl w:val="2"/>
          <w:numId w:val="125"/>
        </w:numPr>
        <w:rPr>
          <w:rFonts w:ascii="Aptos" w:hAnsi="Aptos"/>
          <w:sz w:val="24"/>
          <w:szCs w:val="24"/>
          <w:lang w:eastAsia="ar-SA"/>
        </w:rPr>
      </w:pPr>
      <w:r w:rsidRPr="004940E3">
        <w:rPr>
          <w:rFonts w:ascii="Aptos" w:hAnsi="Aptos"/>
          <w:sz w:val="24"/>
          <w:szCs w:val="24"/>
          <w:lang w:eastAsia="ar-SA"/>
        </w:rPr>
        <w:t xml:space="preserve">Once identified, </w:t>
      </w:r>
      <w:r w:rsidR="00205F6A" w:rsidRPr="004940E3">
        <w:rPr>
          <w:rFonts w:ascii="Aptos" w:hAnsi="Aptos"/>
          <w:sz w:val="24"/>
          <w:szCs w:val="24"/>
          <w:lang w:eastAsia="ar-SA"/>
        </w:rPr>
        <w:t xml:space="preserve">Controller should </w:t>
      </w:r>
      <w:r w:rsidRPr="004940E3">
        <w:rPr>
          <w:rFonts w:ascii="Aptos" w:hAnsi="Aptos"/>
          <w:sz w:val="24"/>
          <w:szCs w:val="24"/>
          <w:lang w:eastAsia="ar-SA"/>
        </w:rPr>
        <w:t xml:space="preserve">determine if it is something that will reverse out the next month, or if it needs to be </w:t>
      </w:r>
      <w:r w:rsidR="00205F6A" w:rsidRPr="004940E3">
        <w:rPr>
          <w:rFonts w:ascii="Aptos" w:hAnsi="Aptos"/>
          <w:sz w:val="24"/>
          <w:szCs w:val="24"/>
          <w:lang w:eastAsia="ar-SA"/>
        </w:rPr>
        <w:t xml:space="preserve">manually </w:t>
      </w:r>
      <w:r w:rsidRPr="004940E3">
        <w:rPr>
          <w:rFonts w:ascii="Aptos" w:hAnsi="Aptos"/>
          <w:sz w:val="24"/>
          <w:szCs w:val="24"/>
          <w:lang w:eastAsia="ar-SA"/>
        </w:rPr>
        <w:t>corrected</w:t>
      </w:r>
      <w:r w:rsidR="00205F6A" w:rsidRPr="004940E3">
        <w:rPr>
          <w:rFonts w:ascii="Aptos" w:hAnsi="Aptos"/>
          <w:sz w:val="24"/>
          <w:szCs w:val="24"/>
          <w:lang w:eastAsia="ar-SA"/>
        </w:rPr>
        <w:t xml:space="preserve">. </w:t>
      </w:r>
    </w:p>
    <w:p w14:paraId="5D9668D5" w14:textId="16A53DB2" w:rsidR="00851561" w:rsidRPr="004940E3" w:rsidRDefault="00851561" w:rsidP="00610B65">
      <w:pPr>
        <w:pStyle w:val="Heading3"/>
      </w:pPr>
      <w:bookmarkStart w:id="138" w:name="_Toc228956691"/>
      <w:r w:rsidRPr="004940E3">
        <w:t>GL 2320 Purchase Pending</w:t>
      </w:r>
      <w:bookmarkEnd w:id="138"/>
    </w:p>
    <w:p w14:paraId="5E2CD78B" w14:textId="0D11E43C" w:rsidR="007557AD" w:rsidRPr="004940E3" w:rsidRDefault="004B6444" w:rsidP="00851561">
      <w:pPr>
        <w:pStyle w:val="BodyText"/>
        <w:ind w:firstLine="0"/>
        <w:rPr>
          <w:rFonts w:ascii="Aptos" w:hAnsi="Aptos"/>
          <w:sz w:val="24"/>
          <w:szCs w:val="24"/>
          <w:lang w:eastAsia="ar-SA"/>
        </w:rPr>
      </w:pPr>
      <w:r w:rsidRPr="004940E3">
        <w:rPr>
          <w:rFonts w:ascii="Aptos" w:hAnsi="Aptos"/>
          <w:sz w:val="24"/>
          <w:szCs w:val="24"/>
          <w:lang w:eastAsia="ar-SA"/>
        </w:rPr>
        <w:t>GL Purpose: When we receive tires through receiver, GL entry is to debit inventory 1300 and credit 2320 purchase pending.  When the invoice comes in and we match it to the receiver and enter the invoice into MaddenCo for payment, entry is to credit AP 2300 and debit 2320 purchase pending to enter the invoice and relieve the receiver.  This is our AP receiver wash account.  When matching AP invoice and receiver, any invoice differences are posted to G/L 4080 Invoice Differences.</w:t>
      </w:r>
    </w:p>
    <w:p w14:paraId="1B362850" w14:textId="73F65F39" w:rsidR="004B6444" w:rsidRPr="004940E3" w:rsidRDefault="004B6444" w:rsidP="00851561">
      <w:pPr>
        <w:pStyle w:val="BodyText"/>
        <w:ind w:firstLine="0"/>
        <w:rPr>
          <w:rFonts w:ascii="Aptos" w:hAnsi="Aptos"/>
          <w:sz w:val="24"/>
          <w:szCs w:val="24"/>
          <w:lang w:eastAsia="ar-SA"/>
        </w:rPr>
      </w:pPr>
      <w:r w:rsidRPr="004940E3">
        <w:rPr>
          <w:rFonts w:ascii="Aptos" w:hAnsi="Aptos"/>
          <w:sz w:val="24"/>
          <w:szCs w:val="24"/>
          <w:lang w:eastAsia="ar-SA"/>
        </w:rPr>
        <w:t xml:space="preserve">Reconciliation: </w:t>
      </w:r>
      <w:r w:rsidR="0066333B" w:rsidRPr="004940E3">
        <w:rPr>
          <w:rFonts w:ascii="Aptos" w:hAnsi="Aptos"/>
          <w:sz w:val="24"/>
          <w:szCs w:val="24"/>
          <w:lang w:eastAsia="ar-SA"/>
        </w:rPr>
        <w:t>We reconcile GL to an excel workpaper which is summary of MaddenCo screenshots of each individual location's pending invoices</w:t>
      </w:r>
    </w:p>
    <w:p w14:paraId="584DDC1C" w14:textId="3574D56F" w:rsidR="00851561" w:rsidRPr="004940E3" w:rsidRDefault="00851561" w:rsidP="00851561">
      <w:pPr>
        <w:pStyle w:val="BodyText"/>
        <w:ind w:firstLine="0"/>
        <w:rPr>
          <w:rFonts w:ascii="Aptos" w:hAnsi="Aptos"/>
          <w:sz w:val="24"/>
          <w:szCs w:val="24"/>
          <w:lang w:eastAsia="ar-SA"/>
        </w:rPr>
      </w:pPr>
      <w:r w:rsidRPr="004940E3">
        <w:rPr>
          <w:rFonts w:ascii="Aptos" w:hAnsi="Aptos"/>
          <w:b/>
          <w:bCs/>
          <w:sz w:val="24"/>
          <w:szCs w:val="24"/>
          <w:lang w:eastAsia="ar-SA"/>
        </w:rPr>
        <w:t>This needs done first thing in the morning on the first of the month</w:t>
      </w:r>
      <w:r w:rsidRPr="004940E3">
        <w:rPr>
          <w:rFonts w:ascii="Aptos" w:hAnsi="Aptos"/>
          <w:sz w:val="24"/>
          <w:szCs w:val="24"/>
          <w:lang w:eastAsia="ar-SA"/>
        </w:rPr>
        <w:t>. Accounts payable will not be able to process invoices until the 2320 is completed. Once this is completed, we will send an email to AP, NAB, and AP &amp; AR manager.</w:t>
      </w:r>
    </w:p>
    <w:p w14:paraId="3E020619" w14:textId="77777777" w:rsidR="00851561" w:rsidRPr="004940E3" w:rsidRDefault="00851561" w:rsidP="00851561">
      <w:pPr>
        <w:pStyle w:val="BodyText"/>
        <w:ind w:firstLine="0"/>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2026\2320</w:t>
      </w:r>
    </w:p>
    <w:p w14:paraId="6EB0C472"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Open the “2320 Month FY20XX”</w:t>
      </w:r>
    </w:p>
    <w:p w14:paraId="0E6D41AD"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Run a GL Account Balance for 2320, leave the location and department blank with “Y” selected for YTD Results, click run report.</w:t>
      </w:r>
    </w:p>
    <w:p w14:paraId="107D51DB"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Export the report from Account balance to excel and copy the YTD values and paste them in column C. Next make the GL balances positive from negative.</w:t>
      </w:r>
    </w:p>
    <w:p w14:paraId="32BA0764"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In Maddenco follow these steps</w:t>
      </w:r>
    </w:p>
    <w:p w14:paraId="25BA5016" w14:textId="77777777" w:rsidR="00851561" w:rsidRPr="004940E3" w:rsidRDefault="00851561" w:rsidP="00E3577C">
      <w:pPr>
        <w:pStyle w:val="BodyText"/>
        <w:numPr>
          <w:ilvl w:val="1"/>
          <w:numId w:val="126"/>
        </w:numPr>
        <w:rPr>
          <w:rFonts w:ascii="Aptos" w:hAnsi="Aptos"/>
          <w:sz w:val="24"/>
          <w:szCs w:val="24"/>
          <w:lang w:eastAsia="ar-SA"/>
        </w:rPr>
      </w:pPr>
      <w:r w:rsidRPr="004940E3">
        <w:rPr>
          <w:rFonts w:ascii="Aptos" w:hAnsi="Aptos"/>
          <w:sz w:val="24"/>
          <w:szCs w:val="24"/>
          <w:lang w:eastAsia="ar-SA"/>
        </w:rPr>
        <w:t>2 for accounts payable - enter.</w:t>
      </w:r>
    </w:p>
    <w:p w14:paraId="779F1DC7" w14:textId="77777777" w:rsidR="00851561" w:rsidRPr="004940E3" w:rsidRDefault="00851561" w:rsidP="00E3577C">
      <w:pPr>
        <w:pStyle w:val="BodyText"/>
        <w:numPr>
          <w:ilvl w:val="1"/>
          <w:numId w:val="126"/>
        </w:numPr>
        <w:rPr>
          <w:rFonts w:ascii="Aptos" w:hAnsi="Aptos"/>
          <w:sz w:val="24"/>
          <w:szCs w:val="24"/>
          <w:lang w:eastAsia="ar-SA"/>
        </w:rPr>
      </w:pPr>
      <w:r w:rsidRPr="004940E3">
        <w:rPr>
          <w:rFonts w:ascii="Aptos" w:hAnsi="Aptos"/>
          <w:sz w:val="24"/>
          <w:szCs w:val="24"/>
          <w:lang w:eastAsia="ar-SA"/>
        </w:rPr>
        <w:t>2 for Invoice Input &amp; update menu – enter</w:t>
      </w:r>
    </w:p>
    <w:p w14:paraId="2E464791" w14:textId="77777777" w:rsidR="00851561" w:rsidRPr="004940E3" w:rsidRDefault="00851561" w:rsidP="00E3577C">
      <w:pPr>
        <w:pStyle w:val="BodyText"/>
        <w:numPr>
          <w:ilvl w:val="1"/>
          <w:numId w:val="126"/>
        </w:numPr>
        <w:rPr>
          <w:rFonts w:ascii="Aptos" w:hAnsi="Aptos"/>
          <w:sz w:val="24"/>
          <w:szCs w:val="24"/>
          <w:lang w:eastAsia="ar-SA"/>
        </w:rPr>
      </w:pPr>
      <w:r w:rsidRPr="004940E3">
        <w:rPr>
          <w:rFonts w:ascii="Aptos" w:hAnsi="Aptos"/>
          <w:sz w:val="24"/>
          <w:szCs w:val="24"/>
          <w:lang w:eastAsia="ar-SA"/>
        </w:rPr>
        <w:t>1 for input vendor invoices - Enter</w:t>
      </w:r>
    </w:p>
    <w:p w14:paraId="59344B48"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Once here you will enter a store number, which will get you to this screen below. Every location will look the exact same but the invoices and amounts will vary per location  </w:t>
      </w:r>
    </w:p>
    <w:p w14:paraId="4638FF8B"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2F2A10FB" wp14:editId="0EF807E6">
            <wp:extent cx="5944235" cy="3225165"/>
            <wp:effectExtent l="0" t="0" r="0" b="0"/>
            <wp:docPr id="2078599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4235" cy="3225165"/>
                    </a:xfrm>
                    <a:prstGeom prst="rect">
                      <a:avLst/>
                    </a:prstGeom>
                    <a:noFill/>
                  </pic:spPr>
                </pic:pic>
              </a:graphicData>
            </a:graphic>
          </wp:inline>
        </w:drawing>
      </w:r>
    </w:p>
    <w:p w14:paraId="7E73C7E2" w14:textId="77777777" w:rsidR="00851561" w:rsidRPr="004940E3" w:rsidRDefault="00851561" w:rsidP="00851561">
      <w:pPr>
        <w:pStyle w:val="BodyText"/>
        <w:ind w:left="1080" w:firstLine="0"/>
        <w:rPr>
          <w:rFonts w:ascii="Aptos" w:hAnsi="Aptos"/>
          <w:sz w:val="24"/>
          <w:szCs w:val="24"/>
          <w:lang w:eastAsia="ar-SA"/>
        </w:rPr>
      </w:pPr>
    </w:p>
    <w:p w14:paraId="7DEB6403" w14:textId="1CB8726D"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From here we will look for any vendor number “111” Name – Postal service and place a “C” on the line next to that invoice number. Once the C is placed hit enter and update the vendor number to 1110. Enter again and that vendor should now be updated.</w:t>
      </w:r>
    </w:p>
    <w:p w14:paraId="4A68B994"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Now we will place a “2” on every line for that location and hit enter. The screen should then look like below.  </w:t>
      </w:r>
    </w:p>
    <w:p w14:paraId="112F62F6"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7ED26F22" wp14:editId="01140972">
            <wp:extent cx="5943600" cy="2261628"/>
            <wp:effectExtent l="0" t="0" r="0" b="5715"/>
            <wp:docPr id="1838844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2261628"/>
                    </a:xfrm>
                    <a:prstGeom prst="rect">
                      <a:avLst/>
                    </a:prstGeom>
                    <a:noFill/>
                  </pic:spPr>
                </pic:pic>
              </a:graphicData>
            </a:graphic>
          </wp:inline>
        </w:drawing>
      </w:r>
    </w:p>
    <w:p w14:paraId="61F43B7A" w14:textId="77777777" w:rsidR="00851561" w:rsidRPr="004940E3" w:rsidRDefault="00851561" w:rsidP="00851561">
      <w:pPr>
        <w:pStyle w:val="BodyText"/>
        <w:ind w:left="1080" w:firstLine="0"/>
        <w:rPr>
          <w:rFonts w:ascii="Aptos" w:hAnsi="Aptos"/>
          <w:sz w:val="24"/>
          <w:szCs w:val="24"/>
          <w:lang w:eastAsia="ar-SA"/>
        </w:rPr>
      </w:pPr>
    </w:p>
    <w:p w14:paraId="719A956D" w14:textId="77777777" w:rsidR="00851561" w:rsidRPr="004940E3" w:rsidRDefault="00851561" w:rsidP="00851561">
      <w:pPr>
        <w:pStyle w:val="BodyText"/>
        <w:ind w:left="1080" w:firstLine="0"/>
        <w:rPr>
          <w:rFonts w:ascii="Aptos" w:hAnsi="Aptos"/>
          <w:sz w:val="24"/>
          <w:szCs w:val="24"/>
          <w:lang w:eastAsia="ar-SA"/>
        </w:rPr>
      </w:pPr>
    </w:p>
    <w:p w14:paraId="1C65D4D5" w14:textId="77777777" w:rsidR="00851561" w:rsidRPr="004940E3" w:rsidRDefault="00851561" w:rsidP="00851561">
      <w:pPr>
        <w:pStyle w:val="BodyText"/>
        <w:ind w:left="1080" w:firstLine="0"/>
        <w:rPr>
          <w:rFonts w:ascii="Aptos" w:hAnsi="Aptos"/>
          <w:sz w:val="24"/>
          <w:szCs w:val="24"/>
          <w:lang w:eastAsia="ar-SA"/>
        </w:rPr>
      </w:pPr>
    </w:p>
    <w:p w14:paraId="40FDA9D5" w14:textId="45A222BF"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We will then have to update the year/period expensed to, to the current calendar year and month we are in. </w:t>
      </w:r>
    </w:p>
    <w:p w14:paraId="5E69256C"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61906B66" wp14:editId="2129CCA2">
            <wp:extent cx="5944235" cy="2261870"/>
            <wp:effectExtent l="0" t="0" r="0" b="5080"/>
            <wp:docPr id="409685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4235" cy="2261870"/>
                    </a:xfrm>
                    <a:prstGeom prst="rect">
                      <a:avLst/>
                    </a:prstGeom>
                    <a:noFill/>
                  </pic:spPr>
                </pic:pic>
              </a:graphicData>
            </a:graphic>
          </wp:inline>
        </w:drawing>
      </w:r>
    </w:p>
    <w:p w14:paraId="02CD804C" w14:textId="77777777" w:rsidR="00851561" w:rsidRPr="004940E3" w:rsidRDefault="00851561" w:rsidP="00851561">
      <w:pPr>
        <w:pStyle w:val="BodyText"/>
        <w:ind w:left="1080" w:firstLine="0"/>
        <w:rPr>
          <w:rFonts w:ascii="Aptos" w:hAnsi="Aptos"/>
          <w:sz w:val="24"/>
          <w:szCs w:val="24"/>
          <w:lang w:eastAsia="ar-SA"/>
        </w:rPr>
      </w:pPr>
    </w:p>
    <w:p w14:paraId="2DC092D3" w14:textId="63640C20"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Once that is completed, we will hit enter then press F3. This should now bring you to the next invoice for that location. You will repeat this process until all invoices are updated to the correct period.</w:t>
      </w:r>
    </w:p>
    <w:p w14:paraId="4FCD6F29"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After everything is updated for that location, a 3 will need to be placed next to every invoice. This will place all items on hold for AP.</w:t>
      </w:r>
    </w:p>
    <w:p w14:paraId="172E4ED0"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Now we will take a snippet of the entire page and paste it into the “Month YR support” spreadsheet.</w:t>
      </w:r>
    </w:p>
    <w:p w14:paraId="6306DDCA"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324C038B" wp14:editId="3085719B">
            <wp:extent cx="5046453" cy="2735195"/>
            <wp:effectExtent l="0" t="0" r="1905" b="8255"/>
            <wp:docPr id="414376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064962" cy="2745227"/>
                    </a:xfrm>
                    <a:prstGeom prst="rect">
                      <a:avLst/>
                    </a:prstGeom>
                    <a:noFill/>
                  </pic:spPr>
                </pic:pic>
              </a:graphicData>
            </a:graphic>
          </wp:inline>
        </w:drawing>
      </w:r>
    </w:p>
    <w:p w14:paraId="19777EB4" w14:textId="77777777" w:rsidR="00851561" w:rsidRPr="004940E3" w:rsidRDefault="00851561" w:rsidP="00851561">
      <w:pPr>
        <w:pStyle w:val="BodyText"/>
        <w:ind w:left="1080" w:firstLine="0"/>
        <w:rPr>
          <w:rFonts w:ascii="Aptos" w:hAnsi="Aptos"/>
          <w:sz w:val="24"/>
          <w:szCs w:val="24"/>
          <w:lang w:eastAsia="ar-SA"/>
        </w:rPr>
      </w:pPr>
    </w:p>
    <w:p w14:paraId="5F14AF34"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After this step we will now take the total from Maddenco for that location and make that value negative when we add it to the “2320 month YR” spreadsheet in column D.</w:t>
      </w:r>
    </w:p>
    <w:p w14:paraId="379252EE"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This same process will be completed for every location we have. After all locations are added and all values are added to the “2320 Month Year” spreadsheet column B, C, D should all have totals at the bottom of the page. Column B shows the variance total among all locations</w:t>
      </w:r>
    </w:p>
    <w:p w14:paraId="038443AA"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4BFBA959" wp14:editId="580C6F23">
            <wp:extent cx="4218940" cy="1694815"/>
            <wp:effectExtent l="0" t="0" r="0" b="635"/>
            <wp:docPr id="10216354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218940" cy="1694815"/>
                    </a:xfrm>
                    <a:prstGeom prst="rect">
                      <a:avLst/>
                    </a:prstGeom>
                    <a:noFill/>
                  </pic:spPr>
                </pic:pic>
              </a:graphicData>
            </a:graphic>
          </wp:inline>
        </w:drawing>
      </w:r>
    </w:p>
    <w:p w14:paraId="4C3AD513" w14:textId="77777777" w:rsidR="003F7556" w:rsidRPr="004940E3" w:rsidRDefault="00851561" w:rsidP="003F7556">
      <w:pPr>
        <w:pStyle w:val="BodyText"/>
        <w:ind w:firstLine="0"/>
        <w:rPr>
          <w:rFonts w:ascii="Aptos" w:hAnsi="Aptos"/>
          <w:sz w:val="24"/>
          <w:szCs w:val="24"/>
          <w:lang w:eastAsia="ar-SA"/>
        </w:rPr>
      </w:pPr>
      <w:r w:rsidRPr="004940E3">
        <w:rPr>
          <w:rFonts w:ascii="Aptos" w:hAnsi="Aptos"/>
          <w:noProof/>
          <w:sz w:val="24"/>
          <w:szCs w:val="24"/>
          <w:lang w:eastAsia="ar-SA"/>
        </w:rPr>
        <w:drawing>
          <wp:inline distT="0" distB="0" distL="0" distR="0" wp14:anchorId="64806EB8" wp14:editId="05667F7F">
            <wp:extent cx="4401820" cy="780415"/>
            <wp:effectExtent l="0" t="0" r="0" b="635"/>
            <wp:docPr id="18731377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401820" cy="780415"/>
                    </a:xfrm>
                    <a:prstGeom prst="rect">
                      <a:avLst/>
                    </a:prstGeom>
                    <a:noFill/>
                  </pic:spPr>
                </pic:pic>
              </a:graphicData>
            </a:graphic>
          </wp:inline>
        </w:drawing>
      </w:r>
    </w:p>
    <w:p w14:paraId="04248403" w14:textId="7713C35E"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Once these items are completed for every location we will open the “2320” spreadsheet. This spreadsheet will have an entry, detail, and summary tab.  </w:t>
      </w:r>
    </w:p>
    <w:p w14:paraId="16116E50" w14:textId="7E6A539D"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We will create a copy of the summary and entry tab and update </w:t>
      </w:r>
      <w:r w:rsidR="00D209DF" w:rsidRPr="004940E3">
        <w:rPr>
          <w:rFonts w:ascii="Aptos" w:hAnsi="Aptos"/>
          <w:sz w:val="24"/>
          <w:szCs w:val="24"/>
          <w:lang w:eastAsia="ar-SA"/>
        </w:rPr>
        <w:t>the</w:t>
      </w:r>
      <w:r w:rsidRPr="004940E3">
        <w:rPr>
          <w:rFonts w:ascii="Aptos" w:hAnsi="Aptos"/>
          <w:sz w:val="24"/>
          <w:szCs w:val="24"/>
          <w:lang w:eastAsia="ar-SA"/>
        </w:rPr>
        <w:t xml:space="preserve"> period and dates to the current month we are reconciling.</w:t>
      </w:r>
    </w:p>
    <w:p w14:paraId="35C1C02A"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03648" behindDoc="0" locked="0" layoutInCell="1" allowOverlap="1" wp14:anchorId="496E3142" wp14:editId="23648353">
            <wp:simplePos x="0" y="0"/>
            <wp:positionH relativeFrom="column">
              <wp:posOffset>438150</wp:posOffset>
            </wp:positionH>
            <wp:positionV relativeFrom="paragraph">
              <wp:posOffset>859790</wp:posOffset>
            </wp:positionV>
            <wp:extent cx="5944235" cy="1225550"/>
            <wp:effectExtent l="0" t="0" r="0" b="0"/>
            <wp:wrapNone/>
            <wp:docPr id="14712623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4235" cy="1225550"/>
                    </a:xfrm>
                    <a:prstGeom prst="rect">
                      <a:avLst/>
                    </a:prstGeom>
                    <a:noFill/>
                  </pic:spPr>
                </pic:pic>
              </a:graphicData>
            </a:graphic>
          </wp:anchor>
        </w:drawing>
      </w:r>
      <w:r w:rsidRPr="004940E3">
        <w:rPr>
          <w:rFonts w:ascii="Aptos" w:hAnsi="Aptos"/>
          <w:sz w:val="24"/>
          <w:szCs w:val="24"/>
          <w:lang w:eastAsia="ar-SA"/>
        </w:rPr>
        <w:t xml:space="preserve">The detail tab comes from when we run the “account balance” for the 2320 and export this to excel. Nothing is to be changed or deleted from the export. We will add “vendor balance” in column H and a formula in column I to get the different from out YTD and Vendor balances.  </w:t>
      </w:r>
    </w:p>
    <w:p w14:paraId="64F5E193" w14:textId="77777777" w:rsidR="00851561" w:rsidRPr="004940E3" w:rsidRDefault="00851561" w:rsidP="00851561">
      <w:pPr>
        <w:pStyle w:val="BodyText"/>
        <w:ind w:left="1080" w:firstLine="0"/>
        <w:rPr>
          <w:rFonts w:ascii="Aptos" w:hAnsi="Aptos"/>
          <w:sz w:val="24"/>
          <w:szCs w:val="24"/>
          <w:lang w:eastAsia="ar-SA"/>
        </w:rPr>
      </w:pPr>
    </w:p>
    <w:p w14:paraId="47DBA7D5" w14:textId="77777777" w:rsidR="00851561" w:rsidRPr="004940E3" w:rsidRDefault="00851561" w:rsidP="00851561">
      <w:pPr>
        <w:pStyle w:val="BodyText"/>
        <w:ind w:left="1080" w:firstLine="0"/>
        <w:rPr>
          <w:rFonts w:ascii="Aptos" w:hAnsi="Aptos"/>
          <w:sz w:val="24"/>
          <w:szCs w:val="24"/>
          <w:lang w:eastAsia="ar-SA"/>
        </w:rPr>
      </w:pPr>
    </w:p>
    <w:p w14:paraId="50C271A4" w14:textId="77777777" w:rsidR="00851561" w:rsidRPr="004940E3" w:rsidRDefault="00851561" w:rsidP="00851561">
      <w:pPr>
        <w:pStyle w:val="BodyText"/>
        <w:ind w:left="1080" w:firstLine="0"/>
        <w:rPr>
          <w:rFonts w:ascii="Aptos" w:hAnsi="Aptos"/>
          <w:sz w:val="24"/>
          <w:szCs w:val="24"/>
          <w:lang w:eastAsia="ar-SA"/>
        </w:rPr>
      </w:pPr>
    </w:p>
    <w:p w14:paraId="4E8E838F" w14:textId="77777777" w:rsidR="00851561" w:rsidRPr="004940E3" w:rsidRDefault="00851561" w:rsidP="00851561">
      <w:pPr>
        <w:pStyle w:val="BodyText"/>
        <w:ind w:left="1080" w:firstLine="0"/>
        <w:rPr>
          <w:rFonts w:ascii="Aptos" w:hAnsi="Aptos"/>
          <w:sz w:val="24"/>
          <w:szCs w:val="24"/>
          <w:lang w:eastAsia="ar-SA"/>
        </w:rPr>
      </w:pPr>
    </w:p>
    <w:p w14:paraId="4C59DCC4" w14:textId="3D554DA4"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Add a formula to sum column G, H, and I at the bottom of the detail sheet. You can compare these values to the “2320 Month Year” Spreadsheet all should </w:t>
      </w:r>
      <w:r w:rsidRPr="004940E3">
        <w:rPr>
          <w:rFonts w:ascii="Aptos" w:hAnsi="Aptos"/>
          <w:sz w:val="24"/>
          <w:szCs w:val="24"/>
          <w:lang w:eastAsia="ar-SA"/>
        </w:rPr>
        <w:lastRenderedPageBreak/>
        <w:t>match with Column C being the opposite of what is on the detail tab. That is okay if they are the same number.</w:t>
      </w:r>
    </w:p>
    <w:p w14:paraId="2E77208C"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After all this is completed, we will now copy the detail sheet Column A-H and paste these values into the 2320 entry tab. It should now look like this.  </w:t>
      </w:r>
    </w:p>
    <w:p w14:paraId="2B28706E" w14:textId="77777777" w:rsidR="00851561" w:rsidRPr="004940E3" w:rsidRDefault="00851561" w:rsidP="00851561">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04672" behindDoc="0" locked="0" layoutInCell="1" allowOverlap="1" wp14:anchorId="620ED287" wp14:editId="6DAF7AE7">
            <wp:simplePos x="0" y="0"/>
            <wp:positionH relativeFrom="column">
              <wp:posOffset>-320675</wp:posOffset>
            </wp:positionH>
            <wp:positionV relativeFrom="paragraph">
              <wp:posOffset>1270</wp:posOffset>
            </wp:positionV>
            <wp:extent cx="6699885" cy="1950720"/>
            <wp:effectExtent l="0" t="0" r="5715" b="0"/>
            <wp:wrapNone/>
            <wp:docPr id="7937072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699885" cy="1950720"/>
                    </a:xfrm>
                    <a:prstGeom prst="rect">
                      <a:avLst/>
                    </a:prstGeom>
                    <a:noFill/>
                  </pic:spPr>
                </pic:pic>
              </a:graphicData>
            </a:graphic>
          </wp:anchor>
        </w:drawing>
      </w:r>
    </w:p>
    <w:p w14:paraId="496DF012" w14:textId="77777777" w:rsidR="00851561" w:rsidRPr="004940E3" w:rsidRDefault="00851561" w:rsidP="00851561">
      <w:pPr>
        <w:pStyle w:val="BodyText"/>
        <w:ind w:left="1080" w:firstLine="0"/>
        <w:rPr>
          <w:rFonts w:ascii="Aptos" w:hAnsi="Aptos"/>
          <w:sz w:val="24"/>
          <w:szCs w:val="24"/>
          <w:lang w:eastAsia="ar-SA"/>
        </w:rPr>
      </w:pPr>
    </w:p>
    <w:p w14:paraId="199FC0A7" w14:textId="77777777" w:rsidR="00851561" w:rsidRPr="004940E3" w:rsidRDefault="00851561" w:rsidP="00851561">
      <w:pPr>
        <w:pStyle w:val="BodyText"/>
        <w:ind w:left="1080" w:firstLine="0"/>
        <w:rPr>
          <w:rFonts w:ascii="Aptos" w:hAnsi="Aptos"/>
          <w:sz w:val="24"/>
          <w:szCs w:val="24"/>
          <w:lang w:eastAsia="ar-SA"/>
        </w:rPr>
      </w:pPr>
    </w:p>
    <w:p w14:paraId="20AE7F8A" w14:textId="77777777" w:rsidR="00851561" w:rsidRPr="004940E3" w:rsidRDefault="00851561" w:rsidP="00851561">
      <w:pPr>
        <w:pStyle w:val="BodyText"/>
        <w:ind w:left="1080" w:firstLine="0"/>
        <w:rPr>
          <w:rFonts w:ascii="Aptos" w:hAnsi="Aptos"/>
          <w:sz w:val="24"/>
          <w:szCs w:val="24"/>
          <w:lang w:eastAsia="ar-SA"/>
        </w:rPr>
      </w:pPr>
    </w:p>
    <w:p w14:paraId="615FA5CD" w14:textId="77777777" w:rsidR="00851561" w:rsidRPr="004940E3" w:rsidRDefault="00851561" w:rsidP="00851561">
      <w:pPr>
        <w:pStyle w:val="BodyText"/>
        <w:ind w:left="1080" w:firstLine="0"/>
        <w:rPr>
          <w:rFonts w:ascii="Aptos" w:hAnsi="Aptos"/>
          <w:sz w:val="24"/>
          <w:szCs w:val="24"/>
          <w:lang w:eastAsia="ar-SA"/>
        </w:rPr>
      </w:pPr>
    </w:p>
    <w:p w14:paraId="2D688D0E" w14:textId="77777777" w:rsidR="00851561" w:rsidRPr="004940E3" w:rsidRDefault="00851561" w:rsidP="00851561">
      <w:pPr>
        <w:pStyle w:val="BodyText"/>
        <w:ind w:left="1080" w:firstLine="0"/>
        <w:rPr>
          <w:rFonts w:ascii="Aptos" w:hAnsi="Aptos"/>
          <w:sz w:val="24"/>
          <w:szCs w:val="24"/>
          <w:lang w:eastAsia="ar-SA"/>
        </w:rPr>
      </w:pPr>
    </w:p>
    <w:p w14:paraId="1EF814ED" w14:textId="2BECFDF3"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The values in the blue column are what we will need to make our journal entry in Maddenco. If the value is negative then it is a credit. The variance to balance this entry will be posted the the 4080-1-1 This entry will always be posted back to the month we are reconciling.</w:t>
      </w:r>
    </w:p>
    <w:p w14:paraId="2E477C79" w14:textId="77777777"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After the entry is posted we can now go to the summary tab on the 2320 run a GL account balance for the 2320 again for the period reconciling. We will take those values and paste them into column G on the summary tab. Next we will take the vendor balances from the detail tab column H and paste them in column F on the summary tab.</w:t>
      </w:r>
    </w:p>
    <w:p w14:paraId="077F0687" w14:textId="33E8F744" w:rsidR="00851561" w:rsidRPr="004940E3" w:rsidRDefault="00851561" w:rsidP="00E3577C">
      <w:pPr>
        <w:pStyle w:val="BodyText"/>
        <w:numPr>
          <w:ilvl w:val="0"/>
          <w:numId w:val="126"/>
        </w:numPr>
        <w:rPr>
          <w:rFonts w:ascii="Aptos" w:hAnsi="Aptos"/>
          <w:sz w:val="24"/>
          <w:szCs w:val="24"/>
          <w:lang w:eastAsia="ar-SA"/>
        </w:rPr>
      </w:pPr>
      <w:r w:rsidRPr="004940E3">
        <w:rPr>
          <w:rFonts w:ascii="Aptos" w:hAnsi="Aptos"/>
          <w:sz w:val="24"/>
          <w:szCs w:val="24"/>
          <w:lang w:eastAsia="ar-SA"/>
        </w:rPr>
        <w:t xml:space="preserve">Once both are added column H will show if there is any </w:t>
      </w:r>
      <w:r w:rsidR="007557AD" w:rsidRPr="004940E3">
        <w:rPr>
          <w:rFonts w:ascii="Aptos" w:hAnsi="Aptos"/>
          <w:sz w:val="24"/>
          <w:szCs w:val="24"/>
          <w:lang w:eastAsia="ar-SA"/>
        </w:rPr>
        <w:t>variance</w:t>
      </w:r>
      <w:r w:rsidRPr="004940E3">
        <w:rPr>
          <w:rFonts w:ascii="Aptos" w:hAnsi="Aptos"/>
          <w:sz w:val="24"/>
          <w:szCs w:val="24"/>
          <w:lang w:eastAsia="ar-SA"/>
        </w:rPr>
        <w:t xml:space="preserve">. If there is check </w:t>
      </w:r>
      <w:r w:rsidR="00945DE2" w:rsidRPr="004940E3">
        <w:rPr>
          <w:rFonts w:ascii="Aptos" w:hAnsi="Aptos"/>
          <w:sz w:val="24"/>
          <w:szCs w:val="24"/>
          <w:lang w:eastAsia="ar-SA"/>
        </w:rPr>
        <w:t>your</w:t>
      </w:r>
      <w:r w:rsidRPr="004940E3">
        <w:rPr>
          <w:rFonts w:ascii="Aptos" w:hAnsi="Aptos"/>
          <w:sz w:val="24"/>
          <w:szCs w:val="24"/>
          <w:lang w:eastAsia="ar-SA"/>
        </w:rPr>
        <w:t xml:space="preserve"> entry or if any amount was missed on the Entry tab. There should be no variance </w:t>
      </w:r>
      <w:r w:rsidR="007557AD" w:rsidRPr="004940E3">
        <w:rPr>
          <w:rFonts w:ascii="Aptos" w:hAnsi="Aptos"/>
          <w:sz w:val="24"/>
          <w:szCs w:val="24"/>
          <w:lang w:eastAsia="ar-SA"/>
        </w:rPr>
        <w:t>among</w:t>
      </w:r>
      <w:r w:rsidRPr="004940E3">
        <w:rPr>
          <w:rFonts w:ascii="Aptos" w:hAnsi="Aptos"/>
          <w:sz w:val="24"/>
          <w:szCs w:val="24"/>
          <w:lang w:eastAsia="ar-SA"/>
        </w:rPr>
        <w:t xml:space="preserve"> the locations after the entry was made.</w:t>
      </w:r>
    </w:p>
    <w:p w14:paraId="7D79E8CF" w14:textId="77777777" w:rsidR="00851561" w:rsidRPr="004940E3" w:rsidRDefault="00851561" w:rsidP="00851561">
      <w:pPr>
        <w:ind w:left="0" w:firstLine="0"/>
        <w:rPr>
          <w:lang w:eastAsia="ar-SA"/>
        </w:rPr>
      </w:pPr>
    </w:p>
    <w:p w14:paraId="28AF3DD8" w14:textId="65EDB872" w:rsidR="00F033F7" w:rsidRPr="004940E3" w:rsidRDefault="00F033F7" w:rsidP="00610B65">
      <w:pPr>
        <w:pStyle w:val="Heading3"/>
      </w:pPr>
      <w:bookmarkStart w:id="139" w:name="_Toc228956692"/>
      <w:r w:rsidRPr="004940E3">
        <w:t>GL 2370 – Inventory Value Overstated</w:t>
      </w:r>
      <w:bookmarkEnd w:id="139"/>
    </w:p>
    <w:p w14:paraId="10ECD166" w14:textId="61A0C8DC" w:rsidR="00F033F7" w:rsidRPr="004940E3" w:rsidRDefault="00180373" w:rsidP="00F033F7">
      <w:pPr>
        <w:pStyle w:val="BodyText"/>
        <w:ind w:firstLine="0"/>
        <w:rPr>
          <w:rFonts w:ascii="Aptos" w:hAnsi="Aptos"/>
          <w:sz w:val="24"/>
          <w:szCs w:val="24"/>
          <w:lang w:eastAsia="ar-SA"/>
        </w:rPr>
      </w:pPr>
      <w:r w:rsidRPr="004940E3">
        <w:rPr>
          <w:rFonts w:ascii="Aptos" w:hAnsi="Aptos"/>
          <w:sz w:val="24"/>
          <w:szCs w:val="24"/>
          <w:lang w:eastAsia="ar-SA"/>
        </w:rPr>
        <w:t xml:space="preserve">Purpose: </w:t>
      </w:r>
      <w:r w:rsidR="001B330C" w:rsidRPr="004940E3">
        <w:rPr>
          <w:rFonts w:ascii="Aptos" w:hAnsi="Aptos"/>
          <w:sz w:val="24"/>
          <w:szCs w:val="24"/>
          <w:lang w:eastAsia="ar-SA"/>
        </w:rPr>
        <w:t xml:space="preserve">This account is used to record the difference between K&amp;M's lower net inventory cost after quarterly discounts and YE volume bonuses, and K&amp;M's higher artificial invoice cost as listed in MaddenCo which does not reflect these discounts.  </w:t>
      </w:r>
      <w:r w:rsidR="00945DE2" w:rsidRPr="004940E3">
        <w:rPr>
          <w:rFonts w:ascii="Aptos" w:hAnsi="Aptos"/>
          <w:sz w:val="24"/>
          <w:szCs w:val="24"/>
          <w:lang w:eastAsia="ar-SA"/>
        </w:rPr>
        <w:t>VP of Purchasing</w:t>
      </w:r>
      <w:r w:rsidR="001B330C" w:rsidRPr="004940E3">
        <w:rPr>
          <w:rFonts w:ascii="Aptos" w:hAnsi="Aptos"/>
          <w:sz w:val="24"/>
          <w:szCs w:val="24"/>
          <w:lang w:eastAsia="ar-SA"/>
        </w:rPr>
        <w:t xml:space="preserve"> calculates this amount the first week of October each year, based on the 9.30.XX MaddenCo Physical Inventory Report, by listing all vendor discounts by brand beside each inventory line, and subtracting them out.  Any entry is made each year in Period 13, to apply this overstated balance against inventory which zero's out this account and nets the inventory down to net-cost, with any difference being posted to GL 4080-1-1 Invoice Differences.  This entry is reversed in P1 the following year.</w:t>
      </w:r>
    </w:p>
    <w:p w14:paraId="00AC87FA" w14:textId="05353DBF" w:rsidR="001B330C" w:rsidRPr="004940E3" w:rsidRDefault="00180373" w:rsidP="00F033F7">
      <w:pPr>
        <w:pStyle w:val="BodyText"/>
        <w:ind w:firstLine="0"/>
        <w:rPr>
          <w:rFonts w:ascii="Aptos" w:hAnsi="Aptos"/>
          <w:sz w:val="24"/>
          <w:szCs w:val="24"/>
          <w:lang w:eastAsia="ar-SA"/>
        </w:rPr>
      </w:pPr>
      <w:r w:rsidRPr="004940E3">
        <w:rPr>
          <w:rFonts w:ascii="Aptos" w:hAnsi="Aptos"/>
          <w:sz w:val="24"/>
          <w:szCs w:val="24"/>
          <w:lang w:eastAsia="ar-SA"/>
        </w:rPr>
        <w:lastRenderedPageBreak/>
        <w:t xml:space="preserve">Reconciliation: This GL ties out to zero as of 9.30.XX.   Every other period it </w:t>
      </w:r>
      <w:r w:rsidR="00CA086E" w:rsidRPr="004940E3">
        <w:rPr>
          <w:rFonts w:ascii="Aptos" w:hAnsi="Aptos"/>
          <w:sz w:val="24"/>
          <w:szCs w:val="24"/>
          <w:lang w:eastAsia="ar-SA"/>
        </w:rPr>
        <w:t>t</w:t>
      </w:r>
      <w:r w:rsidRPr="004940E3">
        <w:rPr>
          <w:rFonts w:ascii="Aptos" w:hAnsi="Aptos"/>
          <w:sz w:val="24"/>
          <w:szCs w:val="24"/>
          <w:lang w:eastAsia="ar-SA"/>
        </w:rPr>
        <w:t xml:space="preserve">ies out the most recent calculation performed by VP of Purchasing and approved by President or CFO.  This is typically only calculated at Y/E, but may be updated at other points throughout year when warranted.  An example of interim update was when we updated this to record </w:t>
      </w:r>
      <w:r w:rsidR="00945DE2" w:rsidRPr="004940E3">
        <w:rPr>
          <w:rFonts w:ascii="Aptos" w:hAnsi="Aptos"/>
          <w:sz w:val="24"/>
          <w:szCs w:val="24"/>
          <w:lang w:eastAsia="ar-SA"/>
        </w:rPr>
        <w:t xml:space="preserve">a large invoice increase due to </w:t>
      </w:r>
      <w:r w:rsidRPr="004940E3">
        <w:rPr>
          <w:rFonts w:ascii="Aptos" w:hAnsi="Aptos"/>
          <w:sz w:val="24"/>
          <w:szCs w:val="24"/>
          <w:lang w:eastAsia="ar-SA"/>
        </w:rPr>
        <w:t>acquisition.</w:t>
      </w:r>
    </w:p>
    <w:p w14:paraId="10A6E405" w14:textId="67646112" w:rsidR="00F033F7" w:rsidRPr="004940E3" w:rsidRDefault="00F033F7" w:rsidP="00F033F7">
      <w:pPr>
        <w:pStyle w:val="BodyText"/>
        <w:ind w:firstLine="0"/>
        <w:rPr>
          <w:rFonts w:ascii="Aptos" w:hAnsi="Aptos"/>
          <w:sz w:val="24"/>
          <w:szCs w:val="24"/>
          <w:lang w:eastAsia="ar-SA"/>
        </w:rPr>
      </w:pPr>
      <w:r w:rsidRPr="004940E3">
        <w:rPr>
          <w:rFonts w:ascii="Aptos" w:hAnsi="Aptos"/>
          <w:sz w:val="24"/>
          <w:szCs w:val="24"/>
          <w:lang w:eastAsia="ar-SA"/>
        </w:rPr>
        <w:t xml:space="preserve">First go to </w:t>
      </w:r>
      <w:r w:rsidRPr="004940E3">
        <w:rPr>
          <w:rFonts w:ascii="Aptos" w:hAnsi="Aptos"/>
          <w:color w:val="467886"/>
          <w:sz w:val="24"/>
          <w:szCs w:val="24"/>
          <w:u w:val="single"/>
          <w:lang w:eastAsia="ar-SA"/>
        </w:rPr>
        <w:t>F:\Accounting\Shared\General Ledger\Balance Sheet Reconciliations 2026\2370\2370 Reconciliation.xlsx</w:t>
      </w:r>
    </w:p>
    <w:p w14:paraId="6D86517B" w14:textId="77777777" w:rsidR="00F033F7" w:rsidRPr="004940E3" w:rsidRDefault="00F033F7" w:rsidP="00E3577C">
      <w:pPr>
        <w:pStyle w:val="BodyText"/>
        <w:numPr>
          <w:ilvl w:val="0"/>
          <w:numId w:val="127"/>
        </w:numPr>
        <w:rPr>
          <w:rFonts w:ascii="Aptos" w:hAnsi="Aptos"/>
          <w:sz w:val="24"/>
          <w:szCs w:val="24"/>
          <w:lang w:eastAsia="ar-SA"/>
        </w:rPr>
      </w:pPr>
      <w:r w:rsidRPr="004940E3">
        <w:rPr>
          <w:rFonts w:ascii="Aptos" w:hAnsi="Aptos"/>
          <w:sz w:val="24"/>
          <w:szCs w:val="24"/>
          <w:lang w:eastAsia="ar-SA"/>
        </w:rPr>
        <w:t>"Create a copy" of the previous month’s summary tab</w:t>
      </w:r>
    </w:p>
    <w:p w14:paraId="54F0C854" w14:textId="77777777" w:rsidR="00F033F7" w:rsidRPr="004940E3" w:rsidRDefault="00F033F7" w:rsidP="00F033F7">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733F549A" wp14:editId="5F9D924D">
            <wp:extent cx="3865245" cy="2158365"/>
            <wp:effectExtent l="0" t="0" r="1905" b="0"/>
            <wp:docPr id="117393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865245" cy="2158365"/>
                    </a:xfrm>
                    <a:prstGeom prst="rect">
                      <a:avLst/>
                    </a:prstGeom>
                    <a:noFill/>
                  </pic:spPr>
                </pic:pic>
              </a:graphicData>
            </a:graphic>
          </wp:inline>
        </w:drawing>
      </w:r>
    </w:p>
    <w:p w14:paraId="3442270B" w14:textId="75BE040D" w:rsidR="00F033F7" w:rsidRPr="004940E3" w:rsidRDefault="00F033F7" w:rsidP="00E3577C">
      <w:pPr>
        <w:pStyle w:val="BodyText"/>
        <w:numPr>
          <w:ilvl w:val="0"/>
          <w:numId w:val="127"/>
        </w:numPr>
        <w:rPr>
          <w:rFonts w:ascii="Aptos" w:hAnsi="Aptos"/>
          <w:sz w:val="24"/>
          <w:szCs w:val="24"/>
          <w:lang w:eastAsia="ar-SA"/>
        </w:rPr>
      </w:pPr>
      <w:r w:rsidRPr="004940E3">
        <w:rPr>
          <w:rFonts w:ascii="Aptos" w:hAnsi="Aptos"/>
          <w:sz w:val="24"/>
          <w:szCs w:val="24"/>
          <w:lang w:eastAsia="ar-SA"/>
        </w:rPr>
        <w:t xml:space="preserve">Update the period </w:t>
      </w:r>
      <w:r w:rsidR="00BF2231" w:rsidRPr="004940E3">
        <w:rPr>
          <w:rFonts w:ascii="Aptos" w:hAnsi="Aptos"/>
          <w:sz w:val="24"/>
          <w:szCs w:val="24"/>
          <w:lang w:eastAsia="ar-SA"/>
        </w:rPr>
        <w:t xml:space="preserve">and dates </w:t>
      </w:r>
      <w:r w:rsidRPr="004940E3">
        <w:rPr>
          <w:rFonts w:ascii="Aptos" w:hAnsi="Aptos"/>
          <w:sz w:val="24"/>
          <w:szCs w:val="24"/>
          <w:lang w:eastAsia="ar-SA"/>
        </w:rPr>
        <w:t>on the new tab</w:t>
      </w:r>
    </w:p>
    <w:p w14:paraId="7ABB02A1" w14:textId="29D65F64" w:rsidR="006C09F8" w:rsidRPr="004940E3" w:rsidRDefault="00C8375B" w:rsidP="00E3577C">
      <w:pPr>
        <w:pStyle w:val="BodyText"/>
        <w:numPr>
          <w:ilvl w:val="0"/>
          <w:numId w:val="127"/>
        </w:numPr>
        <w:rPr>
          <w:rFonts w:ascii="Aptos" w:hAnsi="Aptos"/>
          <w:sz w:val="24"/>
          <w:szCs w:val="24"/>
          <w:lang w:eastAsia="ar-SA"/>
        </w:rPr>
      </w:pPr>
      <w:r w:rsidRPr="004940E3">
        <w:rPr>
          <w:rFonts w:ascii="Aptos" w:hAnsi="Aptos"/>
          <w:sz w:val="24"/>
          <w:szCs w:val="24"/>
          <w:lang w:eastAsia="ar-SA"/>
        </w:rPr>
        <w:t xml:space="preserve">In either MaddenCo or Intranet, </w:t>
      </w:r>
      <w:r w:rsidR="007967F7" w:rsidRPr="004940E3">
        <w:rPr>
          <w:rFonts w:ascii="Aptos" w:hAnsi="Aptos"/>
          <w:sz w:val="24"/>
          <w:szCs w:val="24"/>
          <w:lang w:eastAsia="ar-SA"/>
        </w:rPr>
        <w:t xml:space="preserve">go into General Ledger inquiry and verify the G/L balance has not changed from </w:t>
      </w:r>
      <w:r w:rsidR="006C09F8" w:rsidRPr="004940E3">
        <w:rPr>
          <w:rFonts w:ascii="Aptos" w:hAnsi="Aptos"/>
          <w:sz w:val="24"/>
          <w:szCs w:val="24"/>
          <w:lang w:eastAsia="ar-SA"/>
        </w:rPr>
        <w:t>October 1</w:t>
      </w:r>
      <w:r w:rsidR="006C09F8" w:rsidRPr="004940E3">
        <w:rPr>
          <w:rFonts w:ascii="Aptos" w:hAnsi="Aptos"/>
          <w:sz w:val="24"/>
          <w:szCs w:val="24"/>
          <w:vertAlign w:val="superscript"/>
          <w:lang w:eastAsia="ar-SA"/>
        </w:rPr>
        <w:t>st</w:t>
      </w:r>
      <w:r w:rsidR="006C09F8" w:rsidRPr="004940E3">
        <w:rPr>
          <w:rFonts w:ascii="Aptos" w:hAnsi="Aptos"/>
          <w:sz w:val="24"/>
          <w:szCs w:val="24"/>
          <w:lang w:eastAsia="ar-SA"/>
        </w:rPr>
        <w:t xml:space="preserve"> </w:t>
      </w:r>
      <w:r w:rsidR="003274C1" w:rsidRPr="004940E3">
        <w:rPr>
          <w:rFonts w:ascii="Aptos" w:hAnsi="Aptos"/>
          <w:sz w:val="24"/>
          <w:szCs w:val="24"/>
          <w:lang w:eastAsia="ar-SA"/>
        </w:rPr>
        <w:t xml:space="preserve">to present, and from prior period to present.   </w:t>
      </w:r>
    </w:p>
    <w:p w14:paraId="781E8955" w14:textId="4AC38832" w:rsidR="00262A30" w:rsidRPr="004940E3" w:rsidRDefault="006C09F8" w:rsidP="00E3577C">
      <w:pPr>
        <w:pStyle w:val="BodyText"/>
        <w:numPr>
          <w:ilvl w:val="1"/>
          <w:numId w:val="127"/>
        </w:numPr>
        <w:rPr>
          <w:rFonts w:ascii="Aptos" w:hAnsi="Aptos"/>
          <w:sz w:val="24"/>
          <w:szCs w:val="24"/>
          <w:lang w:eastAsia="ar-SA"/>
        </w:rPr>
      </w:pPr>
      <w:r w:rsidRPr="004940E3">
        <w:rPr>
          <w:rFonts w:ascii="Aptos" w:hAnsi="Aptos"/>
          <w:sz w:val="24"/>
          <w:szCs w:val="24"/>
          <w:lang w:eastAsia="ar-SA"/>
        </w:rPr>
        <w:t xml:space="preserve">The balance </w:t>
      </w:r>
      <w:r w:rsidR="00262A30" w:rsidRPr="004940E3">
        <w:rPr>
          <w:rFonts w:ascii="Aptos" w:hAnsi="Aptos"/>
          <w:sz w:val="24"/>
          <w:szCs w:val="24"/>
          <w:lang w:eastAsia="ar-SA"/>
        </w:rPr>
        <w:t xml:space="preserve">in </w:t>
      </w:r>
      <w:r w:rsidR="003274C1" w:rsidRPr="004940E3">
        <w:rPr>
          <w:rFonts w:ascii="Aptos" w:hAnsi="Aptos"/>
          <w:sz w:val="24"/>
          <w:szCs w:val="24"/>
          <w:lang w:eastAsia="ar-SA"/>
        </w:rPr>
        <w:t xml:space="preserve">G/L 2370 in </w:t>
      </w:r>
      <w:r w:rsidR="00262A30" w:rsidRPr="004940E3">
        <w:rPr>
          <w:rFonts w:ascii="Aptos" w:hAnsi="Aptos"/>
          <w:sz w:val="24"/>
          <w:szCs w:val="24"/>
          <w:lang w:eastAsia="ar-SA"/>
        </w:rPr>
        <w:t>October should generally be carried throughout the year</w:t>
      </w:r>
      <w:r w:rsidR="00E471B6" w:rsidRPr="004940E3">
        <w:rPr>
          <w:rFonts w:ascii="Aptos" w:hAnsi="Aptos"/>
          <w:sz w:val="24"/>
          <w:szCs w:val="24"/>
          <w:lang w:eastAsia="ar-SA"/>
        </w:rPr>
        <w:t xml:space="preserve"> without change</w:t>
      </w:r>
    </w:p>
    <w:p w14:paraId="1D4A5762" w14:textId="36BFBE98" w:rsidR="00964776" w:rsidRPr="004940E3" w:rsidRDefault="00262A30" w:rsidP="00E3577C">
      <w:pPr>
        <w:pStyle w:val="BodyText"/>
        <w:numPr>
          <w:ilvl w:val="2"/>
          <w:numId w:val="127"/>
        </w:numPr>
        <w:rPr>
          <w:rFonts w:ascii="Aptos" w:hAnsi="Aptos"/>
          <w:sz w:val="24"/>
          <w:szCs w:val="24"/>
          <w:lang w:eastAsia="ar-SA"/>
        </w:rPr>
      </w:pPr>
      <w:r w:rsidRPr="004940E3">
        <w:rPr>
          <w:rFonts w:ascii="Aptos" w:hAnsi="Aptos"/>
          <w:sz w:val="24"/>
          <w:szCs w:val="24"/>
          <w:lang w:eastAsia="ar-SA"/>
        </w:rPr>
        <w:t xml:space="preserve">Exceptions to this might arise from an acquisition, or </w:t>
      </w:r>
      <w:r w:rsidR="00E471B6" w:rsidRPr="004940E3">
        <w:rPr>
          <w:rFonts w:ascii="Aptos" w:hAnsi="Aptos"/>
          <w:sz w:val="24"/>
          <w:szCs w:val="24"/>
          <w:lang w:eastAsia="ar-SA"/>
        </w:rPr>
        <w:t xml:space="preserve">other </w:t>
      </w:r>
      <w:r w:rsidRPr="004940E3">
        <w:rPr>
          <w:rFonts w:ascii="Aptos" w:hAnsi="Aptos"/>
          <w:sz w:val="24"/>
          <w:szCs w:val="24"/>
          <w:lang w:eastAsia="ar-SA"/>
        </w:rPr>
        <w:t>large swing</w:t>
      </w:r>
      <w:r w:rsidR="00E471B6" w:rsidRPr="004940E3">
        <w:rPr>
          <w:rFonts w:ascii="Aptos" w:hAnsi="Aptos"/>
          <w:sz w:val="24"/>
          <w:szCs w:val="24"/>
          <w:lang w:eastAsia="ar-SA"/>
        </w:rPr>
        <w:t>s</w:t>
      </w:r>
      <w:r w:rsidRPr="004940E3">
        <w:rPr>
          <w:rFonts w:ascii="Aptos" w:hAnsi="Aptos"/>
          <w:sz w:val="24"/>
          <w:szCs w:val="24"/>
          <w:lang w:eastAsia="ar-SA"/>
        </w:rPr>
        <w:t xml:space="preserve"> in Inventory where President </w:t>
      </w:r>
      <w:r w:rsidR="00964776" w:rsidRPr="004940E3">
        <w:rPr>
          <w:rFonts w:ascii="Aptos" w:hAnsi="Aptos"/>
          <w:sz w:val="24"/>
          <w:szCs w:val="24"/>
          <w:lang w:eastAsia="ar-SA"/>
        </w:rPr>
        <w:t xml:space="preserve">&amp; CFO determine balance should be recalculated and updated. </w:t>
      </w:r>
    </w:p>
    <w:p w14:paraId="5F948EE9" w14:textId="22AFF2EA" w:rsidR="00F033F7" w:rsidRPr="004940E3" w:rsidRDefault="008E47C9" w:rsidP="00E3577C">
      <w:pPr>
        <w:pStyle w:val="BodyText"/>
        <w:numPr>
          <w:ilvl w:val="1"/>
          <w:numId w:val="127"/>
        </w:numPr>
        <w:rPr>
          <w:rFonts w:ascii="Aptos" w:hAnsi="Aptos"/>
          <w:sz w:val="24"/>
          <w:szCs w:val="24"/>
          <w:lang w:eastAsia="ar-SA"/>
        </w:rPr>
      </w:pPr>
      <w:r w:rsidRPr="004940E3">
        <w:rPr>
          <w:rFonts w:ascii="Aptos" w:hAnsi="Aptos"/>
          <w:sz w:val="24"/>
          <w:szCs w:val="24"/>
          <w:lang w:eastAsia="ar-SA"/>
        </w:rPr>
        <w:t>If performing these steps in Intranet, g</w:t>
      </w:r>
      <w:r w:rsidR="00F033F7" w:rsidRPr="004940E3">
        <w:rPr>
          <w:rFonts w:ascii="Aptos" w:hAnsi="Aptos"/>
          <w:sz w:val="24"/>
          <w:szCs w:val="24"/>
          <w:lang w:eastAsia="ar-SA"/>
        </w:rPr>
        <w:t xml:space="preserve">o to the Intranet and select AC – GL Account activity. </w:t>
      </w:r>
      <w:r w:rsidR="00BD255F" w:rsidRPr="004940E3">
        <w:rPr>
          <w:rFonts w:ascii="Aptos" w:hAnsi="Aptos"/>
          <w:sz w:val="24"/>
          <w:szCs w:val="24"/>
          <w:lang w:eastAsia="ar-SA"/>
        </w:rPr>
        <w:t>S</w:t>
      </w:r>
      <w:r w:rsidR="00F033F7" w:rsidRPr="004940E3">
        <w:rPr>
          <w:rFonts w:ascii="Aptos" w:hAnsi="Aptos"/>
          <w:sz w:val="24"/>
          <w:szCs w:val="24"/>
          <w:lang w:eastAsia="ar-SA"/>
        </w:rPr>
        <w:t>elect the period you are reconciling.</w:t>
      </w:r>
      <w:r w:rsidR="00BD255F" w:rsidRPr="004940E3">
        <w:rPr>
          <w:rFonts w:ascii="Aptos" w:hAnsi="Aptos"/>
          <w:sz w:val="24"/>
          <w:szCs w:val="24"/>
          <w:lang w:eastAsia="ar-SA"/>
        </w:rPr>
        <w:t xml:space="preserve"> Select </w:t>
      </w:r>
      <w:r w:rsidR="00B563F4" w:rsidRPr="004940E3">
        <w:rPr>
          <w:rFonts w:ascii="Aptos" w:hAnsi="Aptos"/>
          <w:sz w:val="24"/>
          <w:szCs w:val="24"/>
          <w:lang w:eastAsia="ar-SA"/>
        </w:rPr>
        <w:t xml:space="preserve">G/L 2370, Select K&amp;M Only (R60), &amp; run report. </w:t>
      </w:r>
    </w:p>
    <w:p w14:paraId="71F8F7E6" w14:textId="49476831" w:rsidR="006F4CF5" w:rsidRPr="004940E3" w:rsidRDefault="006F4CF5" w:rsidP="00E3577C">
      <w:pPr>
        <w:pStyle w:val="BodyText"/>
        <w:numPr>
          <w:ilvl w:val="1"/>
          <w:numId w:val="127"/>
        </w:numPr>
        <w:rPr>
          <w:rFonts w:ascii="Aptos" w:hAnsi="Aptos"/>
          <w:sz w:val="24"/>
          <w:szCs w:val="24"/>
          <w:lang w:eastAsia="ar-SA"/>
        </w:rPr>
      </w:pPr>
      <w:r w:rsidRPr="004940E3">
        <w:rPr>
          <w:rFonts w:ascii="Aptos" w:hAnsi="Aptos"/>
          <w:sz w:val="24"/>
          <w:szCs w:val="24"/>
          <w:lang w:eastAsia="ar-SA"/>
        </w:rPr>
        <w:t xml:space="preserve">Take a screenshot of the balance and </w:t>
      </w:r>
      <w:r w:rsidR="001A7CED" w:rsidRPr="004940E3">
        <w:rPr>
          <w:rFonts w:ascii="Aptos" w:hAnsi="Aptos"/>
          <w:sz w:val="24"/>
          <w:szCs w:val="24"/>
          <w:lang w:eastAsia="ar-SA"/>
        </w:rPr>
        <w:t xml:space="preserve">insert it into </w:t>
      </w:r>
      <w:r w:rsidR="006B3DBD" w:rsidRPr="004940E3">
        <w:rPr>
          <w:rFonts w:ascii="Aptos" w:hAnsi="Aptos"/>
          <w:sz w:val="24"/>
          <w:szCs w:val="24"/>
          <w:lang w:eastAsia="ar-SA"/>
        </w:rPr>
        <w:t xml:space="preserve">your excel tab for current month. </w:t>
      </w:r>
    </w:p>
    <w:p w14:paraId="698BECB4" w14:textId="43C266EF" w:rsidR="001A7CED" w:rsidRPr="004940E3" w:rsidRDefault="001A7CED" w:rsidP="00E3577C">
      <w:pPr>
        <w:pStyle w:val="BodyText"/>
        <w:numPr>
          <w:ilvl w:val="0"/>
          <w:numId w:val="127"/>
        </w:numPr>
        <w:rPr>
          <w:rFonts w:ascii="Aptos" w:hAnsi="Aptos"/>
          <w:sz w:val="24"/>
          <w:szCs w:val="24"/>
          <w:lang w:eastAsia="ar-SA"/>
        </w:rPr>
      </w:pPr>
      <w:r w:rsidRPr="004940E3">
        <w:rPr>
          <w:rFonts w:ascii="Aptos" w:hAnsi="Aptos"/>
          <w:sz w:val="24"/>
          <w:szCs w:val="24"/>
          <w:lang w:eastAsia="ar-SA"/>
        </w:rPr>
        <w:t xml:space="preserve">If there were no changes, </w:t>
      </w:r>
      <w:r w:rsidR="006B3DBD" w:rsidRPr="004940E3">
        <w:rPr>
          <w:rFonts w:ascii="Aptos" w:hAnsi="Aptos"/>
          <w:sz w:val="24"/>
          <w:szCs w:val="24"/>
          <w:lang w:eastAsia="ar-SA"/>
        </w:rPr>
        <w:t xml:space="preserve">notate on the GL reconciliation tracker that the account was verified and </w:t>
      </w:r>
      <w:r w:rsidRPr="004940E3">
        <w:rPr>
          <w:rFonts w:ascii="Aptos" w:hAnsi="Aptos"/>
          <w:sz w:val="24"/>
          <w:szCs w:val="24"/>
          <w:lang w:eastAsia="ar-SA"/>
        </w:rPr>
        <w:t xml:space="preserve">no further action is necessary.  </w:t>
      </w:r>
    </w:p>
    <w:p w14:paraId="6C83C9CE" w14:textId="77777777" w:rsidR="00F033F7" w:rsidRPr="004940E3" w:rsidRDefault="00F033F7" w:rsidP="00F033F7">
      <w:pPr>
        <w:rPr>
          <w:lang w:eastAsia="ar-SA"/>
        </w:rPr>
      </w:pPr>
    </w:p>
    <w:p w14:paraId="29E54FB5" w14:textId="77777777" w:rsidR="00F033F7" w:rsidRPr="004940E3" w:rsidRDefault="00F033F7" w:rsidP="00F033F7">
      <w:pPr>
        <w:rPr>
          <w:lang w:eastAsia="ar-SA"/>
        </w:rPr>
      </w:pPr>
    </w:p>
    <w:p w14:paraId="6CF8839F" w14:textId="51E03CC9" w:rsidR="00EC5C71" w:rsidRPr="004940E3" w:rsidRDefault="002669B8" w:rsidP="00610B65">
      <w:pPr>
        <w:pStyle w:val="Heading3"/>
      </w:pPr>
      <w:bookmarkStart w:id="140" w:name="_Toc228956693"/>
      <w:r w:rsidRPr="004940E3">
        <w:lastRenderedPageBreak/>
        <w:t>GL 2400 – F</w:t>
      </w:r>
      <w:r w:rsidR="00EC5C71" w:rsidRPr="004940E3">
        <w:t>ICA Payable ER</w:t>
      </w:r>
      <w:bookmarkEnd w:id="140"/>
    </w:p>
    <w:p w14:paraId="14DE4F9E"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(balance in the GL should be zero and items should only be in location 1)</w:t>
      </w:r>
    </w:p>
    <w:p w14:paraId="5676AA18" w14:textId="77777777" w:rsidR="00E74C4D" w:rsidRPr="004940E3" w:rsidRDefault="00E74C4D" w:rsidP="00E3577C">
      <w:pPr>
        <w:pStyle w:val="BodyText"/>
        <w:numPr>
          <w:ilvl w:val="0"/>
          <w:numId w:val="128"/>
        </w:numPr>
        <w:rPr>
          <w:rFonts w:ascii="Aptos" w:hAnsi="Aptos"/>
          <w:sz w:val="24"/>
          <w:szCs w:val="24"/>
          <w:lang w:eastAsia="ar-SA"/>
        </w:rPr>
      </w:pPr>
      <w:r w:rsidRPr="004940E3">
        <w:rPr>
          <w:rFonts w:ascii="Aptos" w:hAnsi="Aptos"/>
          <w:sz w:val="24"/>
          <w:szCs w:val="24"/>
          <w:lang w:eastAsia="ar-SA"/>
        </w:rPr>
        <w:t xml:space="preserve">  To reconcile Monthly:</w:t>
      </w:r>
    </w:p>
    <w:p w14:paraId="0CE5E5CC" w14:textId="77777777" w:rsidR="00777A31" w:rsidRPr="004940E3" w:rsidRDefault="008E68FE" w:rsidP="00E3577C">
      <w:pPr>
        <w:pStyle w:val="BodyText"/>
        <w:numPr>
          <w:ilvl w:val="1"/>
          <w:numId w:val="128"/>
        </w:numPr>
        <w:rPr>
          <w:rFonts w:ascii="Aptos" w:hAnsi="Aptos"/>
          <w:sz w:val="24"/>
          <w:szCs w:val="24"/>
          <w:lang w:eastAsia="ar-SA"/>
        </w:rPr>
      </w:pPr>
      <w:r w:rsidRPr="004940E3">
        <w:rPr>
          <w:rFonts w:ascii="Aptos" w:hAnsi="Aptos"/>
          <w:sz w:val="24"/>
          <w:szCs w:val="24"/>
          <w:lang w:eastAsia="ar-SA"/>
        </w:rPr>
        <w:t>In the MaddenCo G/L Inquiry menu, open T</w:t>
      </w:r>
      <w:r w:rsidR="00A85EDC" w:rsidRPr="004940E3">
        <w:rPr>
          <w:rFonts w:ascii="Aptos" w:hAnsi="Aptos"/>
          <w:sz w:val="24"/>
          <w:szCs w:val="24"/>
          <w:lang w:eastAsia="ar-SA"/>
        </w:rPr>
        <w:t>rial</w:t>
      </w:r>
      <w:r w:rsidRPr="004940E3">
        <w:rPr>
          <w:rFonts w:ascii="Aptos" w:hAnsi="Aptos"/>
          <w:sz w:val="24"/>
          <w:szCs w:val="24"/>
          <w:lang w:eastAsia="ar-SA"/>
        </w:rPr>
        <w:t xml:space="preserve"> Ba</w:t>
      </w:r>
      <w:r w:rsidR="00A85EDC" w:rsidRPr="004940E3">
        <w:rPr>
          <w:rFonts w:ascii="Aptos" w:hAnsi="Aptos"/>
          <w:sz w:val="24"/>
          <w:szCs w:val="24"/>
          <w:lang w:eastAsia="ar-SA"/>
        </w:rPr>
        <w:t xml:space="preserve">lance </w:t>
      </w:r>
      <w:r w:rsidRPr="004940E3">
        <w:rPr>
          <w:rFonts w:ascii="Aptos" w:hAnsi="Aptos"/>
          <w:sz w:val="24"/>
          <w:szCs w:val="24"/>
          <w:lang w:eastAsia="ar-SA"/>
        </w:rPr>
        <w:t>I</w:t>
      </w:r>
      <w:r w:rsidR="00A85EDC" w:rsidRPr="004940E3">
        <w:rPr>
          <w:rFonts w:ascii="Aptos" w:hAnsi="Aptos"/>
          <w:sz w:val="24"/>
          <w:szCs w:val="24"/>
          <w:lang w:eastAsia="ar-SA"/>
        </w:rPr>
        <w:t>nquiry</w:t>
      </w:r>
      <w:r w:rsidRPr="004940E3">
        <w:rPr>
          <w:rFonts w:ascii="Aptos" w:hAnsi="Aptos"/>
          <w:sz w:val="24"/>
          <w:szCs w:val="24"/>
          <w:lang w:eastAsia="ar-SA"/>
        </w:rPr>
        <w:t xml:space="preserve"> (Option 3)</w:t>
      </w:r>
      <w:r w:rsidR="005F5738" w:rsidRPr="004940E3">
        <w:rPr>
          <w:rFonts w:ascii="Aptos" w:hAnsi="Aptos"/>
          <w:sz w:val="24"/>
          <w:szCs w:val="24"/>
          <w:lang w:eastAsia="ar-SA"/>
        </w:rPr>
        <w:t xml:space="preserve"> for “000” all stores, </w:t>
      </w:r>
      <w:r w:rsidRPr="004940E3">
        <w:rPr>
          <w:rFonts w:ascii="Aptos" w:hAnsi="Aptos"/>
          <w:sz w:val="24"/>
          <w:szCs w:val="24"/>
          <w:lang w:eastAsia="ar-SA"/>
        </w:rPr>
        <w:t xml:space="preserve">and </w:t>
      </w:r>
      <w:r w:rsidR="00777A31" w:rsidRPr="004940E3">
        <w:rPr>
          <w:rFonts w:ascii="Aptos" w:hAnsi="Aptos"/>
          <w:sz w:val="24"/>
          <w:szCs w:val="24"/>
          <w:lang w:eastAsia="ar-SA"/>
        </w:rPr>
        <w:t xml:space="preserve">start at </w:t>
      </w:r>
      <w:r w:rsidR="005F5738" w:rsidRPr="004940E3">
        <w:rPr>
          <w:rFonts w:ascii="Aptos" w:hAnsi="Aptos"/>
          <w:sz w:val="24"/>
          <w:szCs w:val="24"/>
          <w:lang w:eastAsia="ar-SA"/>
        </w:rPr>
        <w:t>G/L</w:t>
      </w:r>
      <w:r w:rsidR="00777A31" w:rsidRPr="004940E3">
        <w:rPr>
          <w:rFonts w:ascii="Aptos" w:hAnsi="Aptos"/>
          <w:sz w:val="24"/>
          <w:szCs w:val="24"/>
          <w:lang w:eastAsia="ar-SA"/>
        </w:rPr>
        <w:t xml:space="preserve"> </w:t>
      </w:r>
      <w:r w:rsidR="008575DD" w:rsidRPr="004940E3">
        <w:rPr>
          <w:rFonts w:ascii="Aptos" w:hAnsi="Aptos"/>
          <w:sz w:val="24"/>
          <w:szCs w:val="24"/>
          <w:lang w:eastAsia="ar-SA"/>
        </w:rPr>
        <w:t>2400-0-0</w:t>
      </w:r>
      <w:r w:rsidR="00777A31" w:rsidRPr="004940E3">
        <w:rPr>
          <w:rFonts w:ascii="Aptos" w:hAnsi="Aptos"/>
          <w:sz w:val="24"/>
          <w:szCs w:val="24"/>
          <w:lang w:eastAsia="ar-SA"/>
        </w:rPr>
        <w:t>.</w:t>
      </w:r>
    </w:p>
    <w:p w14:paraId="66243426" w14:textId="04A6C845" w:rsidR="00D23A98" w:rsidRPr="004940E3" w:rsidRDefault="00A85EDC" w:rsidP="00E3577C">
      <w:pPr>
        <w:pStyle w:val="BodyText"/>
        <w:numPr>
          <w:ilvl w:val="2"/>
          <w:numId w:val="128"/>
        </w:numPr>
        <w:rPr>
          <w:rFonts w:ascii="Aptos" w:hAnsi="Aptos"/>
          <w:sz w:val="24"/>
          <w:szCs w:val="24"/>
          <w:lang w:eastAsia="ar-SA"/>
        </w:rPr>
      </w:pPr>
      <w:r w:rsidRPr="004940E3">
        <w:rPr>
          <w:rFonts w:ascii="Aptos" w:hAnsi="Aptos"/>
          <w:sz w:val="24"/>
          <w:szCs w:val="24"/>
          <w:lang w:eastAsia="ar-SA"/>
        </w:rPr>
        <w:t xml:space="preserve">verify </w:t>
      </w:r>
      <w:r w:rsidR="008575DD" w:rsidRPr="004940E3">
        <w:rPr>
          <w:rFonts w:ascii="Aptos" w:hAnsi="Aptos"/>
          <w:sz w:val="24"/>
          <w:szCs w:val="24"/>
          <w:lang w:eastAsia="ar-SA"/>
        </w:rPr>
        <w:t xml:space="preserve">no G/L 2400 accounts have balances. </w:t>
      </w:r>
      <w:r w:rsidR="00777A31" w:rsidRPr="004940E3">
        <w:rPr>
          <w:rFonts w:ascii="Aptos" w:hAnsi="Aptos"/>
          <w:sz w:val="24"/>
          <w:szCs w:val="24"/>
          <w:lang w:eastAsia="ar-SA"/>
        </w:rPr>
        <w:t xml:space="preserve"> </w:t>
      </w:r>
      <w:r w:rsidR="00D23A98" w:rsidRPr="004940E3">
        <w:rPr>
          <w:rFonts w:ascii="Aptos" w:hAnsi="Aptos"/>
          <w:sz w:val="24"/>
          <w:szCs w:val="24"/>
          <w:lang w:eastAsia="ar-SA"/>
        </w:rPr>
        <w:t xml:space="preserve">If they </w:t>
      </w:r>
      <w:r w:rsidR="00D2189E" w:rsidRPr="004940E3">
        <w:rPr>
          <w:rFonts w:ascii="Aptos" w:hAnsi="Aptos"/>
          <w:sz w:val="24"/>
          <w:szCs w:val="24"/>
          <w:lang w:eastAsia="ar-SA"/>
        </w:rPr>
        <w:t xml:space="preserve">have zero ending balances </w:t>
      </w:r>
      <w:r w:rsidR="00362429" w:rsidRPr="004940E3">
        <w:rPr>
          <w:rFonts w:ascii="Aptos" w:hAnsi="Aptos"/>
          <w:sz w:val="24"/>
          <w:szCs w:val="24"/>
          <w:lang w:eastAsia="ar-SA"/>
        </w:rPr>
        <w:t>as we would expect</w:t>
      </w:r>
      <w:r w:rsidR="00D23A98" w:rsidRPr="004940E3">
        <w:rPr>
          <w:rFonts w:ascii="Aptos" w:hAnsi="Aptos"/>
          <w:sz w:val="24"/>
          <w:szCs w:val="24"/>
          <w:lang w:eastAsia="ar-SA"/>
        </w:rPr>
        <w:t>, they will not appear</w:t>
      </w:r>
    </w:p>
    <w:p w14:paraId="4B8A3383" w14:textId="5B2E796B" w:rsidR="00F11534" w:rsidRPr="004940E3" w:rsidRDefault="00F11534" w:rsidP="00E3577C">
      <w:pPr>
        <w:pStyle w:val="ListParagraph"/>
        <w:numPr>
          <w:ilvl w:val="2"/>
          <w:numId w:val="128"/>
        </w:numPr>
        <w:rPr>
          <w:rFonts w:ascii="Aptos" w:hAnsi="Aptos"/>
          <w:sz w:val="24"/>
          <w:szCs w:val="24"/>
          <w:lang w:eastAsia="ar-SA"/>
        </w:rPr>
      </w:pPr>
      <w:r w:rsidRPr="004940E3">
        <w:rPr>
          <w:rFonts w:ascii="Aptos" w:hAnsi="Aptos"/>
          <w:sz w:val="24"/>
          <w:szCs w:val="24"/>
          <w:lang w:eastAsia="ar-SA"/>
        </w:rPr>
        <w:t xml:space="preserve">If </w:t>
      </w:r>
      <w:r w:rsidR="00994DFF" w:rsidRPr="004940E3">
        <w:rPr>
          <w:rFonts w:ascii="Aptos" w:hAnsi="Aptos"/>
          <w:sz w:val="24"/>
          <w:szCs w:val="24"/>
          <w:lang w:eastAsia="ar-SA"/>
        </w:rPr>
        <w:t>you prefer to look specifically at G/L</w:t>
      </w:r>
      <w:r w:rsidRPr="004940E3">
        <w:rPr>
          <w:rFonts w:ascii="Aptos" w:hAnsi="Aptos"/>
          <w:sz w:val="24"/>
          <w:szCs w:val="24"/>
          <w:lang w:eastAsia="ar-SA"/>
        </w:rPr>
        <w:t xml:space="preserve"> </w:t>
      </w:r>
      <w:r w:rsidR="00994DFF" w:rsidRPr="004940E3">
        <w:rPr>
          <w:rFonts w:ascii="Aptos" w:hAnsi="Aptos"/>
          <w:sz w:val="24"/>
          <w:szCs w:val="24"/>
          <w:lang w:eastAsia="ar-SA"/>
        </w:rPr>
        <w:t>2400-1-0, p</w:t>
      </w:r>
      <w:r w:rsidRPr="004940E3">
        <w:rPr>
          <w:rFonts w:ascii="Aptos" w:hAnsi="Aptos"/>
          <w:sz w:val="24"/>
          <w:szCs w:val="24"/>
          <w:lang w:eastAsia="ar-SA"/>
        </w:rPr>
        <w:t>erform a MaddenCo general ledger balance inquiry</w:t>
      </w:r>
      <w:r w:rsidR="00F62B8B" w:rsidRPr="004940E3">
        <w:rPr>
          <w:rFonts w:ascii="Aptos" w:hAnsi="Aptos"/>
          <w:sz w:val="24"/>
          <w:szCs w:val="24"/>
          <w:lang w:eastAsia="ar-SA"/>
        </w:rPr>
        <w:t xml:space="preserve"> (option 1)</w:t>
      </w:r>
      <w:r w:rsidRPr="004940E3">
        <w:rPr>
          <w:rFonts w:ascii="Aptos" w:hAnsi="Aptos"/>
          <w:sz w:val="24"/>
          <w:szCs w:val="24"/>
          <w:lang w:eastAsia="ar-SA"/>
        </w:rPr>
        <w:t xml:space="preserve"> for G/L 2400-1-0 and </w:t>
      </w:r>
      <w:r w:rsidR="00F62B8B" w:rsidRPr="004940E3">
        <w:rPr>
          <w:rFonts w:ascii="Aptos" w:hAnsi="Aptos"/>
          <w:sz w:val="24"/>
          <w:szCs w:val="24"/>
          <w:lang w:eastAsia="ar-SA"/>
        </w:rPr>
        <w:t>th</w:t>
      </w:r>
      <w:r w:rsidR="00D2189E" w:rsidRPr="004940E3">
        <w:rPr>
          <w:rFonts w:ascii="Aptos" w:hAnsi="Aptos"/>
          <w:sz w:val="24"/>
          <w:szCs w:val="24"/>
          <w:lang w:eastAsia="ar-SA"/>
        </w:rPr>
        <w:t>at</w:t>
      </w:r>
      <w:r w:rsidR="00F62B8B" w:rsidRPr="004940E3">
        <w:rPr>
          <w:rFonts w:ascii="Aptos" w:hAnsi="Aptos"/>
          <w:sz w:val="24"/>
          <w:szCs w:val="24"/>
          <w:lang w:eastAsia="ar-SA"/>
        </w:rPr>
        <w:t xml:space="preserve"> account with Zero balance will appear. </w:t>
      </w:r>
    </w:p>
    <w:p w14:paraId="346D725E" w14:textId="1B58592E" w:rsidR="00E74C4D" w:rsidRPr="004940E3" w:rsidRDefault="00E74C4D" w:rsidP="00E3577C">
      <w:pPr>
        <w:pStyle w:val="BodyText"/>
        <w:numPr>
          <w:ilvl w:val="2"/>
          <w:numId w:val="128"/>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316779A4" w14:textId="77777777" w:rsidR="00E01CB4" w:rsidRPr="004940E3" w:rsidRDefault="00362429" w:rsidP="00E3577C">
      <w:pPr>
        <w:pStyle w:val="BodyText"/>
        <w:numPr>
          <w:ilvl w:val="1"/>
          <w:numId w:val="128"/>
        </w:numPr>
        <w:rPr>
          <w:rFonts w:ascii="Aptos" w:hAnsi="Aptos"/>
          <w:sz w:val="24"/>
          <w:szCs w:val="24"/>
          <w:lang w:eastAsia="ar-SA"/>
        </w:rPr>
      </w:pPr>
      <w:r w:rsidRPr="004940E3">
        <w:rPr>
          <w:rFonts w:ascii="Aptos" w:hAnsi="Aptos"/>
          <w:sz w:val="24"/>
          <w:szCs w:val="24"/>
          <w:lang w:eastAsia="ar-SA"/>
        </w:rPr>
        <w:t xml:space="preserve">If a balance is discovered, investigate reason and see if it was a posting in error which needs to be reclassed, or a timing difference that </w:t>
      </w:r>
      <w:r w:rsidR="00E01CB4" w:rsidRPr="004940E3">
        <w:rPr>
          <w:rFonts w:ascii="Aptos" w:hAnsi="Aptos"/>
          <w:sz w:val="24"/>
          <w:szCs w:val="24"/>
          <w:lang w:eastAsia="ar-SA"/>
        </w:rPr>
        <w:t xml:space="preserve">washed out the first week of the current month. </w:t>
      </w:r>
    </w:p>
    <w:p w14:paraId="577EA246" w14:textId="77178184" w:rsidR="00EC5C71" w:rsidRPr="004940E3" w:rsidRDefault="002669B8" w:rsidP="00610B65">
      <w:pPr>
        <w:pStyle w:val="Heading3"/>
      </w:pPr>
      <w:bookmarkStart w:id="141" w:name="_Toc228956694"/>
      <w:r w:rsidRPr="004940E3">
        <w:t>GL 2450 – 4</w:t>
      </w:r>
      <w:r w:rsidR="00EC5C71" w:rsidRPr="004940E3">
        <w:t>01K W/H</w:t>
      </w:r>
      <w:bookmarkEnd w:id="141"/>
    </w:p>
    <w:p w14:paraId="3024474D"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(balance in the GL should be zero and items should only be in location 1)</w:t>
      </w:r>
    </w:p>
    <w:p w14:paraId="54D11DEA" w14:textId="77777777" w:rsidR="00D2189E" w:rsidRPr="004940E3" w:rsidRDefault="00D2189E" w:rsidP="00E3577C">
      <w:pPr>
        <w:pStyle w:val="BodyText"/>
        <w:numPr>
          <w:ilvl w:val="0"/>
          <w:numId w:val="129"/>
        </w:numPr>
        <w:rPr>
          <w:rFonts w:ascii="Aptos" w:hAnsi="Aptos"/>
          <w:sz w:val="24"/>
          <w:szCs w:val="24"/>
          <w:lang w:eastAsia="ar-SA"/>
        </w:rPr>
      </w:pPr>
      <w:r w:rsidRPr="004940E3">
        <w:rPr>
          <w:rFonts w:ascii="Aptos" w:hAnsi="Aptos"/>
          <w:sz w:val="24"/>
          <w:szCs w:val="24"/>
          <w:lang w:eastAsia="ar-SA"/>
        </w:rPr>
        <w:t xml:space="preserve">  To reconcile Monthly:</w:t>
      </w:r>
    </w:p>
    <w:p w14:paraId="75758980" w14:textId="5835E54C" w:rsidR="00D2189E" w:rsidRPr="004940E3" w:rsidRDefault="00D2189E" w:rsidP="00E3577C">
      <w:pPr>
        <w:pStyle w:val="BodyText"/>
        <w:numPr>
          <w:ilvl w:val="1"/>
          <w:numId w:val="129"/>
        </w:numPr>
        <w:rPr>
          <w:rFonts w:ascii="Aptos" w:hAnsi="Aptos"/>
          <w:sz w:val="24"/>
          <w:szCs w:val="24"/>
          <w:lang w:eastAsia="ar-SA"/>
        </w:rPr>
      </w:pPr>
      <w:r w:rsidRPr="004940E3">
        <w:rPr>
          <w:rFonts w:ascii="Aptos" w:hAnsi="Aptos"/>
          <w:sz w:val="24"/>
          <w:szCs w:val="24"/>
          <w:lang w:eastAsia="ar-SA"/>
        </w:rPr>
        <w:t>In the MaddenCo G/L Inquiry menu, open Trial Balance Inquiry (Option 3) for “000” all stores, and start at G/L 2450-0-0.</w:t>
      </w:r>
    </w:p>
    <w:p w14:paraId="3928D821" w14:textId="5BAE0961" w:rsidR="00D2189E" w:rsidRPr="004940E3" w:rsidRDefault="00D2189E" w:rsidP="00E3577C">
      <w:pPr>
        <w:pStyle w:val="BodyText"/>
        <w:numPr>
          <w:ilvl w:val="2"/>
          <w:numId w:val="129"/>
        </w:numPr>
        <w:rPr>
          <w:rFonts w:ascii="Aptos" w:hAnsi="Aptos"/>
          <w:sz w:val="24"/>
          <w:szCs w:val="24"/>
          <w:lang w:eastAsia="ar-SA"/>
        </w:rPr>
      </w:pPr>
      <w:r w:rsidRPr="004940E3">
        <w:rPr>
          <w:rFonts w:ascii="Aptos" w:hAnsi="Aptos"/>
          <w:sz w:val="24"/>
          <w:szCs w:val="24"/>
          <w:lang w:eastAsia="ar-SA"/>
        </w:rPr>
        <w:t>verify no G/L 2</w:t>
      </w:r>
      <w:r w:rsidR="003C06D9" w:rsidRPr="004940E3">
        <w:rPr>
          <w:rFonts w:ascii="Aptos" w:hAnsi="Aptos"/>
          <w:sz w:val="24"/>
          <w:szCs w:val="24"/>
          <w:lang w:eastAsia="ar-SA"/>
        </w:rPr>
        <w:t>45</w:t>
      </w:r>
      <w:r w:rsidRPr="004940E3">
        <w:rPr>
          <w:rFonts w:ascii="Aptos" w:hAnsi="Aptos"/>
          <w:sz w:val="24"/>
          <w:szCs w:val="24"/>
          <w:lang w:eastAsia="ar-SA"/>
        </w:rPr>
        <w:t>0 accounts have balances.  If they have zero ending balances as we would expect, they will not appear</w:t>
      </w:r>
    </w:p>
    <w:p w14:paraId="6EF841BA" w14:textId="10A53C94" w:rsidR="00D2189E" w:rsidRPr="004940E3" w:rsidRDefault="00D2189E" w:rsidP="00E3577C">
      <w:pPr>
        <w:pStyle w:val="ListParagraph"/>
        <w:numPr>
          <w:ilvl w:val="2"/>
          <w:numId w:val="129"/>
        </w:numPr>
        <w:rPr>
          <w:rFonts w:ascii="Aptos" w:hAnsi="Aptos"/>
          <w:sz w:val="24"/>
          <w:szCs w:val="24"/>
          <w:lang w:eastAsia="ar-SA"/>
        </w:rPr>
      </w:pPr>
      <w:r w:rsidRPr="004940E3">
        <w:rPr>
          <w:rFonts w:ascii="Aptos" w:hAnsi="Aptos"/>
          <w:sz w:val="24"/>
          <w:szCs w:val="24"/>
          <w:lang w:eastAsia="ar-SA"/>
        </w:rPr>
        <w:t>If you prefer to look specifically at G/L 24</w:t>
      </w:r>
      <w:r w:rsidR="0038291C" w:rsidRPr="004940E3">
        <w:rPr>
          <w:rFonts w:ascii="Aptos" w:hAnsi="Aptos"/>
          <w:sz w:val="24"/>
          <w:szCs w:val="24"/>
          <w:lang w:eastAsia="ar-SA"/>
        </w:rPr>
        <w:t>5</w:t>
      </w:r>
      <w:r w:rsidRPr="004940E3">
        <w:rPr>
          <w:rFonts w:ascii="Aptos" w:hAnsi="Aptos"/>
          <w:sz w:val="24"/>
          <w:szCs w:val="24"/>
          <w:lang w:eastAsia="ar-SA"/>
        </w:rPr>
        <w:t>0-1-0, perform a MaddenCo general ledger balance inquiry (option 1) for G/L 24</w:t>
      </w:r>
      <w:r w:rsidR="0038291C" w:rsidRPr="004940E3">
        <w:rPr>
          <w:rFonts w:ascii="Aptos" w:hAnsi="Aptos"/>
          <w:sz w:val="24"/>
          <w:szCs w:val="24"/>
          <w:lang w:eastAsia="ar-SA"/>
        </w:rPr>
        <w:t>5</w:t>
      </w:r>
      <w:r w:rsidRPr="004940E3">
        <w:rPr>
          <w:rFonts w:ascii="Aptos" w:hAnsi="Aptos"/>
          <w:sz w:val="24"/>
          <w:szCs w:val="24"/>
          <w:lang w:eastAsia="ar-SA"/>
        </w:rPr>
        <w:t xml:space="preserve">0-1-0 and that account with Zero balance will appear. </w:t>
      </w:r>
    </w:p>
    <w:p w14:paraId="44FE714F" w14:textId="77777777" w:rsidR="00D2189E" w:rsidRPr="004940E3" w:rsidRDefault="00D2189E" w:rsidP="00E3577C">
      <w:pPr>
        <w:pStyle w:val="BodyText"/>
        <w:numPr>
          <w:ilvl w:val="2"/>
          <w:numId w:val="129"/>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718FDA2C" w14:textId="0ECFF28E" w:rsidR="0038291C" w:rsidRPr="004940E3" w:rsidRDefault="00D2189E" w:rsidP="00E3577C">
      <w:pPr>
        <w:pStyle w:val="BodyText"/>
        <w:numPr>
          <w:ilvl w:val="1"/>
          <w:numId w:val="129"/>
        </w:numPr>
        <w:rPr>
          <w:rFonts w:ascii="Aptos" w:hAnsi="Aptos"/>
          <w:sz w:val="24"/>
          <w:szCs w:val="24"/>
          <w:lang w:eastAsia="ar-SA"/>
        </w:rPr>
      </w:pPr>
      <w:r w:rsidRPr="004940E3">
        <w:rPr>
          <w:rFonts w:ascii="Aptos" w:hAnsi="Aptos"/>
          <w:sz w:val="24"/>
          <w:szCs w:val="24"/>
          <w:lang w:eastAsia="ar-SA"/>
        </w:rPr>
        <w:t>If a balance is discovered,</w:t>
      </w:r>
      <w:r w:rsidR="00F2366E" w:rsidRPr="004940E3">
        <w:rPr>
          <w:rFonts w:ascii="Aptos" w:hAnsi="Aptos"/>
          <w:sz w:val="24"/>
          <w:szCs w:val="24"/>
          <w:lang w:eastAsia="ar-SA"/>
        </w:rPr>
        <w:t xml:space="preserve"> </w:t>
      </w:r>
      <w:r w:rsidRPr="004940E3">
        <w:rPr>
          <w:rFonts w:ascii="Aptos" w:hAnsi="Aptos"/>
          <w:sz w:val="24"/>
          <w:szCs w:val="24"/>
          <w:lang w:eastAsia="ar-SA"/>
        </w:rPr>
        <w:t xml:space="preserve">investigate reason and see if it was a posting in error which needs to be reclassed, or a timing difference that washed out the first week of the current month. </w:t>
      </w:r>
    </w:p>
    <w:p w14:paraId="0A3B03D4" w14:textId="5986391C" w:rsidR="00F96740" w:rsidRPr="004940E3" w:rsidRDefault="00F96740" w:rsidP="00E3577C">
      <w:pPr>
        <w:pStyle w:val="BodyText"/>
        <w:numPr>
          <w:ilvl w:val="2"/>
          <w:numId w:val="129"/>
        </w:numPr>
        <w:rPr>
          <w:rFonts w:ascii="Aptos" w:hAnsi="Aptos"/>
          <w:sz w:val="24"/>
          <w:szCs w:val="24"/>
          <w:lang w:eastAsia="ar-SA"/>
        </w:rPr>
      </w:pPr>
      <w:r w:rsidRPr="004940E3">
        <w:rPr>
          <w:rFonts w:ascii="Aptos" w:hAnsi="Aptos"/>
          <w:sz w:val="24"/>
          <w:szCs w:val="24"/>
          <w:lang w:eastAsia="ar-SA"/>
        </w:rPr>
        <w:t xml:space="preserve">Document reason for balance and corrective action by following steps </w:t>
      </w:r>
    </w:p>
    <w:p w14:paraId="195CCD0B" w14:textId="79DB1AEA" w:rsidR="00164BA9" w:rsidRPr="004940E3" w:rsidRDefault="00164BA9" w:rsidP="00164BA9">
      <w:pPr>
        <w:pStyle w:val="BodyText"/>
        <w:ind w:left="1080"/>
        <w:rPr>
          <w:rFonts w:ascii="Aptos" w:hAnsi="Aptos"/>
          <w:b/>
          <w:bCs/>
          <w:sz w:val="24"/>
          <w:szCs w:val="24"/>
          <w:lang w:eastAsia="ar-SA"/>
        </w:rPr>
      </w:pPr>
      <w:r w:rsidRPr="004940E3">
        <w:rPr>
          <w:rFonts w:ascii="Aptos" w:hAnsi="Aptos"/>
          <w:b/>
          <w:bCs/>
          <w:sz w:val="24"/>
          <w:szCs w:val="24"/>
          <w:lang w:eastAsia="ar-SA"/>
        </w:rPr>
        <w:t>If unexpected balance found</w:t>
      </w:r>
    </w:p>
    <w:p w14:paraId="0AA4C5C8" w14:textId="77777777" w:rsidR="00CA17AB" w:rsidRPr="004940E3" w:rsidRDefault="00CA17AB"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t xml:space="preserve">Open “2450 Reconciliation” excel spreadsheet at </w:t>
      </w:r>
      <w:r w:rsidRPr="004940E3">
        <w:rPr>
          <w:rFonts w:ascii="Aptos" w:hAnsi="Aptos"/>
          <w:color w:val="467886"/>
          <w:sz w:val="24"/>
          <w:szCs w:val="24"/>
          <w:u w:val="single"/>
          <w:lang w:eastAsia="ar-SA"/>
        </w:rPr>
        <w:t>F:\Accounting\Shared\General Ledger\Balance Sheet Reconciliations YYYY\2450\2450-1 Reconciliation</w:t>
      </w:r>
    </w:p>
    <w:p w14:paraId="6E443D6E" w14:textId="77777777" w:rsidR="00CA17AB" w:rsidRPr="004940E3" w:rsidRDefault="00CA17AB"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lastRenderedPageBreak/>
        <w:t>Need two tabs “Month YYYY Summary” and “Month YYYY Detail” if not a tab for the month you are reconciling, right click and select move or copy, then copy, rename the tab to current month.</w:t>
      </w:r>
    </w:p>
    <w:p w14:paraId="4AF59281" w14:textId="77777777" w:rsidR="00CA17AB" w:rsidRPr="004940E3" w:rsidRDefault="00CA17AB" w:rsidP="00E3577C">
      <w:pPr>
        <w:pStyle w:val="BodyText"/>
        <w:numPr>
          <w:ilvl w:val="1"/>
          <w:numId w:val="265"/>
        </w:numPr>
        <w:rPr>
          <w:rFonts w:ascii="Aptos" w:hAnsi="Aptos"/>
          <w:sz w:val="24"/>
          <w:szCs w:val="24"/>
          <w:lang w:eastAsia="ar-SA"/>
        </w:rPr>
      </w:pPr>
      <w:r w:rsidRPr="004940E3">
        <w:rPr>
          <w:rFonts w:ascii="Aptos" w:hAnsi="Aptos"/>
          <w:sz w:val="24"/>
          <w:szCs w:val="24"/>
          <w:lang w:eastAsia="ar-SA"/>
        </w:rPr>
        <w:t>Pull GL balance from Intranet</w:t>
      </w:r>
    </w:p>
    <w:p w14:paraId="4A024E48"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Intranet</w:t>
      </w:r>
    </w:p>
    <w:p w14:paraId="5581FDD1"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Scroll to Accounting</w:t>
      </w:r>
    </w:p>
    <w:p w14:paraId="76F316B6"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Select GL Account Activity</w:t>
      </w:r>
    </w:p>
    <w:p w14:paraId="66BB3183"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36674FEC"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Select the Fiscal Period reconciling</w:t>
      </w:r>
    </w:p>
    <w:p w14:paraId="3471E8B4"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Select Account “2450 401K W/H”</w:t>
      </w:r>
    </w:p>
    <w:p w14:paraId="10F8FE4F"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Select Location/Div “K&amp;M Only (R60)”</w:t>
      </w:r>
    </w:p>
    <w:p w14:paraId="3B40EA07"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Click Run Report</w:t>
      </w:r>
    </w:p>
    <w:p w14:paraId="445ED367"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Add the GL balance to tab “Month YYYY Summary” where it says GL balance and change the date to the last day of the month you are reconciling</w:t>
      </w:r>
    </w:p>
    <w:p w14:paraId="04E0ED7D"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Click the account activity tab at the top on Intranet and click run report</w:t>
      </w:r>
    </w:p>
    <w:p w14:paraId="44038A6F"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Click Excel to convert the report to an excel file</w:t>
      </w:r>
    </w:p>
    <w:p w14:paraId="56E29CBD"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Copy and paste the report on the “Month YYYY Detail” tab</w:t>
      </w:r>
    </w:p>
    <w:p w14:paraId="4EA3E563" w14:textId="77777777" w:rsidR="00CA17AB" w:rsidRPr="004940E3" w:rsidRDefault="00CA17AB"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t>In “Month YYYY Detail” tab auto sum the total of column H</w:t>
      </w:r>
    </w:p>
    <w:p w14:paraId="00A3E1EF" w14:textId="77777777" w:rsidR="00CA17AB" w:rsidRPr="004940E3" w:rsidRDefault="00CA17AB"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t>Put the total of the auto sum from tab “Monthly YYYY detail” beside reconciling items on tab “Month YYYY Summary”</w:t>
      </w:r>
    </w:p>
    <w:p w14:paraId="2BAF93F5" w14:textId="3E75C0D3" w:rsidR="00671CBE" w:rsidRPr="004940E3" w:rsidRDefault="00BE390E"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t xml:space="preserve">Research and note the reason </w:t>
      </w:r>
      <w:r w:rsidR="00164BA9" w:rsidRPr="004940E3">
        <w:rPr>
          <w:rFonts w:ascii="Aptos" w:hAnsi="Aptos"/>
          <w:sz w:val="24"/>
          <w:szCs w:val="24"/>
          <w:lang w:eastAsia="ar-SA"/>
        </w:rPr>
        <w:t xml:space="preserve">the balance in this G/L was not zero.  </w:t>
      </w:r>
    </w:p>
    <w:p w14:paraId="37804C3C" w14:textId="784C8C4E" w:rsidR="00336EE9" w:rsidRPr="004940E3" w:rsidRDefault="00336EE9" w:rsidP="00E3577C">
      <w:pPr>
        <w:pStyle w:val="BodyText"/>
        <w:numPr>
          <w:ilvl w:val="1"/>
          <w:numId w:val="265"/>
        </w:numPr>
        <w:rPr>
          <w:rFonts w:ascii="Aptos" w:hAnsi="Aptos"/>
          <w:sz w:val="24"/>
          <w:szCs w:val="24"/>
          <w:lang w:eastAsia="ar-SA"/>
        </w:rPr>
      </w:pPr>
      <w:r w:rsidRPr="004940E3">
        <w:rPr>
          <w:rFonts w:ascii="Aptos" w:hAnsi="Aptos"/>
          <w:sz w:val="24"/>
          <w:szCs w:val="24"/>
          <w:lang w:eastAsia="ar-SA"/>
        </w:rPr>
        <w:t>Include corrective action needed</w:t>
      </w:r>
    </w:p>
    <w:p w14:paraId="2A1F2E92" w14:textId="5F1D364D" w:rsidR="00CA17AB" w:rsidRPr="004940E3" w:rsidRDefault="00336EE9" w:rsidP="00E3577C">
      <w:pPr>
        <w:pStyle w:val="BodyText"/>
        <w:numPr>
          <w:ilvl w:val="1"/>
          <w:numId w:val="265"/>
        </w:numPr>
        <w:rPr>
          <w:rFonts w:ascii="Aptos" w:hAnsi="Aptos"/>
          <w:sz w:val="24"/>
          <w:szCs w:val="24"/>
          <w:lang w:eastAsia="ar-SA"/>
        </w:rPr>
      </w:pPr>
      <w:r w:rsidRPr="004940E3">
        <w:rPr>
          <w:rFonts w:ascii="Aptos" w:hAnsi="Aptos"/>
          <w:sz w:val="24"/>
          <w:szCs w:val="24"/>
          <w:lang w:eastAsia="ar-SA"/>
        </w:rPr>
        <w:t xml:space="preserve">Communicate </w:t>
      </w:r>
      <w:r w:rsidR="006C0586" w:rsidRPr="004940E3">
        <w:rPr>
          <w:rFonts w:ascii="Aptos" w:hAnsi="Aptos"/>
          <w:sz w:val="24"/>
          <w:szCs w:val="24"/>
          <w:lang w:eastAsia="ar-SA"/>
        </w:rPr>
        <w:t xml:space="preserve">issue and proposed correction </w:t>
      </w:r>
      <w:r w:rsidR="00671CBE" w:rsidRPr="004940E3">
        <w:rPr>
          <w:rFonts w:ascii="Aptos" w:hAnsi="Aptos"/>
          <w:sz w:val="24"/>
          <w:szCs w:val="24"/>
          <w:lang w:eastAsia="ar-SA"/>
        </w:rPr>
        <w:t>with Controller</w:t>
      </w:r>
      <w:r w:rsidR="00963448" w:rsidRPr="004940E3">
        <w:rPr>
          <w:rFonts w:ascii="Aptos" w:hAnsi="Aptos"/>
          <w:sz w:val="24"/>
          <w:szCs w:val="24"/>
          <w:lang w:eastAsia="ar-SA"/>
        </w:rPr>
        <w:t>, and get approval and alignment before making corrective entry.</w:t>
      </w:r>
      <w:r w:rsidR="006C0586" w:rsidRPr="004940E3">
        <w:rPr>
          <w:rFonts w:ascii="Aptos" w:hAnsi="Aptos"/>
          <w:sz w:val="24"/>
          <w:szCs w:val="24"/>
          <w:lang w:eastAsia="ar-SA"/>
        </w:rPr>
        <w:t xml:space="preserve">  </w:t>
      </w:r>
    </w:p>
    <w:p w14:paraId="094A58FB" w14:textId="77777777" w:rsidR="00CA17AB" w:rsidRPr="004940E3" w:rsidRDefault="00CA17AB" w:rsidP="00E3577C">
      <w:pPr>
        <w:pStyle w:val="BodyText"/>
        <w:numPr>
          <w:ilvl w:val="0"/>
          <w:numId w:val="265"/>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04444E2C"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4B77938F"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4564C587" w14:textId="77777777" w:rsidR="00CA17AB" w:rsidRPr="004940E3" w:rsidRDefault="00CA17AB" w:rsidP="00E3577C">
      <w:pPr>
        <w:pStyle w:val="BodyText"/>
        <w:numPr>
          <w:ilvl w:val="2"/>
          <w:numId w:val="265"/>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32005C97" w14:textId="18B19AA0" w:rsidR="00EC5C71" w:rsidRPr="004940E3" w:rsidRDefault="00CA17AB" w:rsidP="00963448">
      <w:pPr>
        <w:pStyle w:val="BodyText"/>
        <w:ind w:left="2520" w:firstLine="0"/>
        <w:rPr>
          <w:rFonts w:ascii="Aptos" w:hAnsi="Aptos"/>
          <w:sz w:val="24"/>
          <w:szCs w:val="24"/>
          <w:lang w:eastAsia="ar-SA"/>
        </w:rPr>
      </w:pPr>
      <w:r w:rsidRPr="004940E3">
        <w:rPr>
          <w:rFonts w:ascii="Aptos" w:hAnsi="Aptos"/>
          <w:noProof/>
          <w:sz w:val="24"/>
          <w:szCs w:val="24"/>
          <w:lang w:eastAsia="ar-SA"/>
        </w:rPr>
        <w:drawing>
          <wp:inline distT="0" distB="0" distL="0" distR="0" wp14:anchorId="424CC008" wp14:editId="156FC435">
            <wp:extent cx="1640205" cy="646430"/>
            <wp:effectExtent l="0" t="0" r="0" b="1270"/>
            <wp:docPr id="18622867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640205" cy="646430"/>
                    </a:xfrm>
                    <a:prstGeom prst="rect">
                      <a:avLst/>
                    </a:prstGeom>
                    <a:noFill/>
                  </pic:spPr>
                </pic:pic>
              </a:graphicData>
            </a:graphic>
          </wp:inline>
        </w:drawing>
      </w:r>
    </w:p>
    <w:p w14:paraId="518DEEC1" w14:textId="7AA5AAA7" w:rsidR="00EC5C71" w:rsidRPr="004940E3" w:rsidRDefault="002669B8" w:rsidP="00610B65">
      <w:pPr>
        <w:pStyle w:val="Heading3"/>
      </w:pPr>
      <w:bookmarkStart w:id="142" w:name="_Toc228956695"/>
      <w:r w:rsidRPr="004940E3">
        <w:t>GL 2455 – 4</w:t>
      </w:r>
      <w:r w:rsidR="00EC5C71" w:rsidRPr="004940E3">
        <w:t>01K Employer Match</w:t>
      </w:r>
      <w:bookmarkEnd w:id="142"/>
    </w:p>
    <w:p w14:paraId="4D0D41B9"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(balance in the GL should be zero and items should only be in location 1)</w:t>
      </w:r>
    </w:p>
    <w:p w14:paraId="17EC9243" w14:textId="77777777" w:rsidR="005E40E1" w:rsidRPr="004940E3" w:rsidRDefault="005E40E1" w:rsidP="00E3577C">
      <w:pPr>
        <w:pStyle w:val="BodyText"/>
        <w:numPr>
          <w:ilvl w:val="0"/>
          <w:numId w:val="130"/>
        </w:numPr>
        <w:rPr>
          <w:rFonts w:ascii="Aptos" w:hAnsi="Aptos"/>
          <w:sz w:val="24"/>
          <w:szCs w:val="24"/>
          <w:lang w:eastAsia="ar-SA"/>
        </w:rPr>
      </w:pPr>
      <w:r w:rsidRPr="004940E3">
        <w:rPr>
          <w:rFonts w:ascii="Aptos" w:hAnsi="Aptos"/>
          <w:sz w:val="24"/>
          <w:szCs w:val="24"/>
          <w:lang w:eastAsia="ar-SA"/>
        </w:rPr>
        <w:t>To reconcile Monthly:</w:t>
      </w:r>
    </w:p>
    <w:p w14:paraId="69B3CBB6" w14:textId="0F034857" w:rsidR="005E40E1" w:rsidRPr="004940E3" w:rsidRDefault="005E40E1" w:rsidP="00E3577C">
      <w:pPr>
        <w:pStyle w:val="BodyText"/>
        <w:numPr>
          <w:ilvl w:val="1"/>
          <w:numId w:val="130"/>
        </w:numPr>
        <w:rPr>
          <w:rFonts w:ascii="Aptos" w:hAnsi="Aptos"/>
          <w:sz w:val="24"/>
          <w:szCs w:val="24"/>
          <w:lang w:eastAsia="ar-SA"/>
        </w:rPr>
      </w:pPr>
      <w:r w:rsidRPr="004940E3">
        <w:rPr>
          <w:rFonts w:ascii="Aptos" w:hAnsi="Aptos"/>
          <w:sz w:val="24"/>
          <w:szCs w:val="24"/>
          <w:lang w:eastAsia="ar-SA"/>
        </w:rPr>
        <w:t>In the MaddenCo G/L Inquiry menu, open Trial Balance Inquiry (Option 3) for “000” all stores, and start at G/L 245</w:t>
      </w:r>
      <w:r w:rsidR="0078442D" w:rsidRPr="004940E3">
        <w:rPr>
          <w:rFonts w:ascii="Aptos" w:hAnsi="Aptos"/>
          <w:sz w:val="24"/>
          <w:szCs w:val="24"/>
          <w:lang w:eastAsia="ar-SA"/>
        </w:rPr>
        <w:t>5</w:t>
      </w:r>
      <w:r w:rsidRPr="004940E3">
        <w:rPr>
          <w:rFonts w:ascii="Aptos" w:hAnsi="Aptos"/>
          <w:sz w:val="24"/>
          <w:szCs w:val="24"/>
          <w:lang w:eastAsia="ar-SA"/>
        </w:rPr>
        <w:t>-0-0.</w:t>
      </w:r>
    </w:p>
    <w:p w14:paraId="319AE7E0" w14:textId="698E0E3F" w:rsidR="005E40E1" w:rsidRPr="004940E3" w:rsidRDefault="005E40E1" w:rsidP="00E3577C">
      <w:pPr>
        <w:pStyle w:val="BodyText"/>
        <w:numPr>
          <w:ilvl w:val="2"/>
          <w:numId w:val="130"/>
        </w:numPr>
        <w:rPr>
          <w:rFonts w:ascii="Aptos" w:hAnsi="Aptos"/>
          <w:sz w:val="24"/>
          <w:szCs w:val="24"/>
          <w:lang w:eastAsia="ar-SA"/>
        </w:rPr>
      </w:pPr>
      <w:r w:rsidRPr="004940E3">
        <w:rPr>
          <w:rFonts w:ascii="Aptos" w:hAnsi="Aptos"/>
          <w:sz w:val="24"/>
          <w:szCs w:val="24"/>
          <w:lang w:eastAsia="ar-SA"/>
        </w:rPr>
        <w:lastRenderedPageBreak/>
        <w:t>verify no G/L 245</w:t>
      </w:r>
      <w:r w:rsidR="00A62A37" w:rsidRPr="004940E3">
        <w:rPr>
          <w:rFonts w:ascii="Aptos" w:hAnsi="Aptos"/>
          <w:sz w:val="24"/>
          <w:szCs w:val="24"/>
          <w:lang w:eastAsia="ar-SA"/>
        </w:rPr>
        <w:t>5</w:t>
      </w:r>
      <w:r w:rsidRPr="004940E3">
        <w:rPr>
          <w:rFonts w:ascii="Aptos" w:hAnsi="Aptos"/>
          <w:sz w:val="24"/>
          <w:szCs w:val="24"/>
          <w:lang w:eastAsia="ar-SA"/>
        </w:rPr>
        <w:t xml:space="preserve"> accounts have balances.  If they have zero ending balances as we would expect, they will not appear</w:t>
      </w:r>
    </w:p>
    <w:p w14:paraId="1EBE3F4A" w14:textId="116078C7" w:rsidR="005E40E1" w:rsidRPr="004940E3" w:rsidRDefault="005E40E1" w:rsidP="00E3577C">
      <w:pPr>
        <w:pStyle w:val="ListParagraph"/>
        <w:numPr>
          <w:ilvl w:val="2"/>
          <w:numId w:val="130"/>
        </w:numPr>
        <w:rPr>
          <w:rFonts w:ascii="Aptos" w:hAnsi="Aptos"/>
          <w:sz w:val="24"/>
          <w:szCs w:val="24"/>
          <w:lang w:eastAsia="ar-SA"/>
        </w:rPr>
      </w:pPr>
      <w:r w:rsidRPr="004940E3">
        <w:rPr>
          <w:rFonts w:ascii="Aptos" w:hAnsi="Aptos"/>
          <w:sz w:val="24"/>
          <w:szCs w:val="24"/>
          <w:lang w:eastAsia="ar-SA"/>
        </w:rPr>
        <w:t>If you prefer to look specifically at G/L 245</w:t>
      </w:r>
      <w:r w:rsidR="00A62A37" w:rsidRPr="004940E3">
        <w:rPr>
          <w:rFonts w:ascii="Aptos" w:hAnsi="Aptos"/>
          <w:sz w:val="24"/>
          <w:szCs w:val="24"/>
          <w:lang w:eastAsia="ar-SA"/>
        </w:rPr>
        <w:t>5</w:t>
      </w:r>
      <w:r w:rsidRPr="004940E3">
        <w:rPr>
          <w:rFonts w:ascii="Aptos" w:hAnsi="Aptos"/>
          <w:sz w:val="24"/>
          <w:szCs w:val="24"/>
          <w:lang w:eastAsia="ar-SA"/>
        </w:rPr>
        <w:t>-1-0, perform a MaddenCo general ledger balance inquiry (option 1) for G/L 245</w:t>
      </w:r>
      <w:r w:rsidR="00A62A37" w:rsidRPr="004940E3">
        <w:rPr>
          <w:rFonts w:ascii="Aptos" w:hAnsi="Aptos"/>
          <w:sz w:val="24"/>
          <w:szCs w:val="24"/>
          <w:lang w:eastAsia="ar-SA"/>
        </w:rPr>
        <w:t>5</w:t>
      </w:r>
      <w:r w:rsidRPr="004940E3">
        <w:rPr>
          <w:rFonts w:ascii="Aptos" w:hAnsi="Aptos"/>
          <w:sz w:val="24"/>
          <w:szCs w:val="24"/>
          <w:lang w:eastAsia="ar-SA"/>
        </w:rPr>
        <w:t xml:space="preserve">-1-0 and that account with Zero balance will appear. </w:t>
      </w:r>
    </w:p>
    <w:p w14:paraId="038EB53B" w14:textId="77777777" w:rsidR="005E40E1" w:rsidRPr="004940E3" w:rsidRDefault="005E40E1" w:rsidP="00E3577C">
      <w:pPr>
        <w:pStyle w:val="BodyText"/>
        <w:numPr>
          <w:ilvl w:val="2"/>
          <w:numId w:val="130"/>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14CB4684" w14:textId="77777777" w:rsidR="005E40E1" w:rsidRPr="004940E3" w:rsidRDefault="005E40E1" w:rsidP="00E3577C">
      <w:pPr>
        <w:pStyle w:val="BodyText"/>
        <w:numPr>
          <w:ilvl w:val="1"/>
          <w:numId w:val="130"/>
        </w:numPr>
        <w:rPr>
          <w:rFonts w:ascii="Aptos" w:hAnsi="Aptos"/>
          <w:sz w:val="24"/>
          <w:szCs w:val="24"/>
          <w:lang w:eastAsia="ar-SA"/>
        </w:rPr>
      </w:pPr>
      <w:r w:rsidRPr="004940E3">
        <w:rPr>
          <w:rFonts w:ascii="Aptos" w:hAnsi="Aptos"/>
          <w:sz w:val="24"/>
          <w:szCs w:val="24"/>
          <w:lang w:eastAsia="ar-SA"/>
        </w:rPr>
        <w:t xml:space="preserve">If a balance is discovered, investigate reason and see if it was a posting in error which needs to be reclassed, or a timing difference that washed out the first week of the current month. </w:t>
      </w:r>
    </w:p>
    <w:p w14:paraId="555D04A0" w14:textId="1992570D" w:rsidR="005E40E1" w:rsidRPr="004940E3" w:rsidRDefault="005E40E1" w:rsidP="00E3577C">
      <w:pPr>
        <w:pStyle w:val="BodyText"/>
        <w:numPr>
          <w:ilvl w:val="2"/>
          <w:numId w:val="130"/>
        </w:numPr>
        <w:rPr>
          <w:rFonts w:ascii="Aptos" w:hAnsi="Aptos"/>
          <w:sz w:val="24"/>
          <w:szCs w:val="24"/>
          <w:lang w:eastAsia="ar-SA"/>
        </w:rPr>
      </w:pPr>
      <w:r w:rsidRPr="004940E3">
        <w:rPr>
          <w:rFonts w:ascii="Aptos" w:hAnsi="Aptos"/>
          <w:sz w:val="24"/>
          <w:szCs w:val="24"/>
          <w:lang w:eastAsia="ar-SA"/>
        </w:rPr>
        <w:t>Document re</w:t>
      </w:r>
      <w:r w:rsidR="00C81F88" w:rsidRPr="004940E3">
        <w:rPr>
          <w:rFonts w:ascii="Aptos" w:hAnsi="Aptos"/>
          <w:sz w:val="24"/>
          <w:szCs w:val="24"/>
          <w:lang w:eastAsia="ar-SA"/>
        </w:rPr>
        <w:t xml:space="preserve">ason for balance and corrective action taken on the 2455 reconciation found at: </w:t>
      </w:r>
    </w:p>
    <w:p w14:paraId="67152F85" w14:textId="77777777" w:rsidR="00C81F88" w:rsidRPr="004940E3" w:rsidRDefault="00C81F88" w:rsidP="00E3577C">
      <w:pPr>
        <w:pStyle w:val="BodyText"/>
        <w:numPr>
          <w:ilvl w:val="3"/>
          <w:numId w:val="130"/>
        </w:numPr>
        <w:rPr>
          <w:rFonts w:ascii="Aptos" w:hAnsi="Aptos"/>
          <w:sz w:val="24"/>
          <w:szCs w:val="24"/>
          <w:lang w:eastAsia="ar-SA"/>
        </w:rPr>
      </w:pPr>
      <w:r w:rsidRPr="004940E3">
        <w:rPr>
          <w:rFonts w:ascii="Aptos" w:hAnsi="Aptos"/>
          <w:color w:val="467886"/>
          <w:sz w:val="24"/>
          <w:szCs w:val="24"/>
          <w:u w:val="single"/>
          <w:lang w:eastAsia="ar-SA"/>
        </w:rPr>
        <w:t>F:\Accounting\Shared\General Ledger\Balance Sheet Reconciliations YYYY\2455\2455 Reconciliation</w:t>
      </w:r>
    </w:p>
    <w:p w14:paraId="08FFCBCC" w14:textId="0DB5C866" w:rsidR="002669B8" w:rsidRPr="004940E3" w:rsidRDefault="002669B8" w:rsidP="00610B65">
      <w:pPr>
        <w:pStyle w:val="Heading3"/>
      </w:pPr>
      <w:bookmarkStart w:id="143" w:name="_Toc228956696"/>
      <w:r w:rsidRPr="004940E3">
        <w:t>GL 2460 – HSA</w:t>
      </w:r>
      <w:bookmarkEnd w:id="143"/>
      <w:r w:rsidRPr="004940E3">
        <w:t xml:space="preserve"> </w:t>
      </w:r>
    </w:p>
    <w:p w14:paraId="3174AD96" w14:textId="78121B10" w:rsidR="002669B8" w:rsidRPr="004940E3" w:rsidRDefault="007878DB" w:rsidP="007878DB">
      <w:pPr>
        <w:ind w:firstLine="0"/>
        <w:rPr>
          <w:rFonts w:ascii="Aptos" w:hAnsi="Aptos"/>
          <w:sz w:val="24"/>
          <w:szCs w:val="24"/>
          <w:lang w:eastAsia="ar-SA"/>
        </w:rPr>
      </w:pPr>
      <w:r w:rsidRPr="004940E3">
        <w:rPr>
          <w:rFonts w:ascii="Aptos" w:hAnsi="Aptos"/>
          <w:sz w:val="24"/>
          <w:szCs w:val="24"/>
          <w:lang w:eastAsia="ar-SA"/>
        </w:rPr>
        <w:t>Placeholder for pending SOP</w:t>
      </w:r>
    </w:p>
    <w:p w14:paraId="02BC6428" w14:textId="56ABBCBE" w:rsidR="00EC5C71" w:rsidRPr="004940E3" w:rsidRDefault="007878DB" w:rsidP="00610B65">
      <w:pPr>
        <w:pStyle w:val="Heading3"/>
      </w:pPr>
      <w:bookmarkStart w:id="144" w:name="_Toc228956697"/>
      <w:r w:rsidRPr="004940E3">
        <w:t>GL 2470 – Ch</w:t>
      </w:r>
      <w:r w:rsidR="00EC5C71" w:rsidRPr="004940E3">
        <w:t>ild Support W/H</w:t>
      </w:r>
      <w:bookmarkEnd w:id="144"/>
    </w:p>
    <w:p w14:paraId="48E52F07" w14:textId="158A5449" w:rsidR="00F05004" w:rsidRPr="004940E3" w:rsidRDefault="00F05004" w:rsidP="00F05004">
      <w:pPr>
        <w:pStyle w:val="BodyText"/>
        <w:rPr>
          <w:rFonts w:ascii="Aptos" w:hAnsi="Aptos"/>
          <w:b/>
          <w:bCs/>
          <w:sz w:val="24"/>
          <w:szCs w:val="24"/>
          <w:lang w:eastAsia="ar-SA"/>
        </w:rPr>
      </w:pPr>
      <w:r w:rsidRPr="004940E3">
        <w:rPr>
          <w:rFonts w:ascii="Aptos" w:hAnsi="Aptos"/>
          <w:b/>
          <w:bCs/>
          <w:sz w:val="24"/>
          <w:szCs w:val="24"/>
          <w:lang w:eastAsia="ar-SA"/>
        </w:rPr>
        <w:t>(</w:t>
      </w:r>
      <w:r w:rsidR="00D15DCB" w:rsidRPr="004940E3">
        <w:rPr>
          <w:rFonts w:ascii="Aptos" w:hAnsi="Aptos"/>
          <w:b/>
          <w:bCs/>
          <w:sz w:val="24"/>
          <w:szCs w:val="24"/>
          <w:lang w:eastAsia="ar-SA"/>
        </w:rPr>
        <w:t>GL should have a zero balance</w:t>
      </w:r>
      <w:r w:rsidRPr="004940E3">
        <w:rPr>
          <w:rFonts w:ascii="Aptos" w:hAnsi="Aptos"/>
          <w:b/>
          <w:bCs/>
          <w:sz w:val="24"/>
          <w:szCs w:val="24"/>
          <w:lang w:eastAsia="ar-SA"/>
        </w:rPr>
        <w:t>)</w:t>
      </w:r>
    </w:p>
    <w:p w14:paraId="1B49EA66" w14:textId="77777777" w:rsidR="00F05004" w:rsidRPr="004940E3" w:rsidRDefault="00F05004" w:rsidP="00E3577C">
      <w:pPr>
        <w:pStyle w:val="BodyText"/>
        <w:numPr>
          <w:ilvl w:val="0"/>
          <w:numId w:val="131"/>
        </w:numPr>
        <w:rPr>
          <w:rFonts w:ascii="Aptos" w:hAnsi="Aptos"/>
          <w:sz w:val="24"/>
          <w:szCs w:val="24"/>
          <w:lang w:eastAsia="ar-SA"/>
        </w:rPr>
      </w:pPr>
      <w:r w:rsidRPr="004940E3">
        <w:rPr>
          <w:rFonts w:ascii="Aptos" w:hAnsi="Aptos"/>
          <w:sz w:val="24"/>
          <w:szCs w:val="24"/>
          <w:lang w:eastAsia="ar-SA"/>
        </w:rPr>
        <w:t>To reconcile Monthly:</w:t>
      </w:r>
    </w:p>
    <w:p w14:paraId="7DB21023" w14:textId="48C31A15" w:rsidR="00F05004" w:rsidRPr="004940E3" w:rsidRDefault="00F05004" w:rsidP="00E3577C">
      <w:pPr>
        <w:pStyle w:val="BodyText"/>
        <w:numPr>
          <w:ilvl w:val="1"/>
          <w:numId w:val="131"/>
        </w:numPr>
        <w:rPr>
          <w:rFonts w:ascii="Aptos" w:hAnsi="Aptos"/>
          <w:sz w:val="24"/>
          <w:szCs w:val="24"/>
          <w:lang w:eastAsia="ar-SA"/>
        </w:rPr>
      </w:pPr>
      <w:r w:rsidRPr="004940E3">
        <w:rPr>
          <w:rFonts w:ascii="Aptos" w:hAnsi="Aptos"/>
          <w:sz w:val="24"/>
          <w:szCs w:val="24"/>
          <w:lang w:eastAsia="ar-SA"/>
        </w:rPr>
        <w:t>In the MaddenCo G/L Inquiry menu, open Trial Balance Inquiry (Option 3) for “000” all stores and start at G/L 24</w:t>
      </w:r>
      <w:r w:rsidR="00B755DE" w:rsidRPr="004940E3">
        <w:rPr>
          <w:rFonts w:ascii="Aptos" w:hAnsi="Aptos"/>
          <w:sz w:val="24"/>
          <w:szCs w:val="24"/>
          <w:lang w:eastAsia="ar-SA"/>
        </w:rPr>
        <w:t>70</w:t>
      </w:r>
      <w:r w:rsidRPr="004940E3">
        <w:rPr>
          <w:rFonts w:ascii="Aptos" w:hAnsi="Aptos"/>
          <w:sz w:val="24"/>
          <w:szCs w:val="24"/>
          <w:lang w:eastAsia="ar-SA"/>
        </w:rPr>
        <w:t>-0-0.</w:t>
      </w:r>
    </w:p>
    <w:p w14:paraId="3321FAB0" w14:textId="4D83361C" w:rsidR="00F05004" w:rsidRPr="004940E3" w:rsidRDefault="00F05004" w:rsidP="00E3577C">
      <w:pPr>
        <w:pStyle w:val="BodyText"/>
        <w:numPr>
          <w:ilvl w:val="2"/>
          <w:numId w:val="131"/>
        </w:numPr>
        <w:rPr>
          <w:rFonts w:ascii="Aptos" w:hAnsi="Aptos"/>
          <w:sz w:val="24"/>
          <w:szCs w:val="24"/>
          <w:lang w:eastAsia="ar-SA"/>
        </w:rPr>
      </w:pPr>
      <w:r w:rsidRPr="004940E3">
        <w:rPr>
          <w:rFonts w:ascii="Aptos" w:hAnsi="Aptos"/>
          <w:sz w:val="24"/>
          <w:szCs w:val="24"/>
          <w:lang w:eastAsia="ar-SA"/>
        </w:rPr>
        <w:t>verify no G/L 24</w:t>
      </w:r>
      <w:r w:rsidR="00B755DE" w:rsidRPr="004940E3">
        <w:rPr>
          <w:rFonts w:ascii="Aptos" w:hAnsi="Aptos"/>
          <w:sz w:val="24"/>
          <w:szCs w:val="24"/>
          <w:lang w:eastAsia="ar-SA"/>
        </w:rPr>
        <w:t>70</w:t>
      </w:r>
      <w:r w:rsidRPr="004940E3">
        <w:rPr>
          <w:rFonts w:ascii="Aptos" w:hAnsi="Aptos"/>
          <w:sz w:val="24"/>
          <w:szCs w:val="24"/>
          <w:lang w:eastAsia="ar-SA"/>
        </w:rPr>
        <w:t xml:space="preserve"> accounts have balances.  If they have zero ending balances as we would expect, they will not appear</w:t>
      </w:r>
    </w:p>
    <w:p w14:paraId="399B0209" w14:textId="07262293" w:rsidR="00F05004" w:rsidRPr="004940E3" w:rsidRDefault="00F05004" w:rsidP="00E3577C">
      <w:pPr>
        <w:pStyle w:val="ListParagraph"/>
        <w:numPr>
          <w:ilvl w:val="2"/>
          <w:numId w:val="131"/>
        </w:numPr>
        <w:rPr>
          <w:rFonts w:ascii="Aptos" w:hAnsi="Aptos"/>
          <w:sz w:val="24"/>
          <w:szCs w:val="24"/>
          <w:lang w:eastAsia="ar-SA"/>
        </w:rPr>
      </w:pPr>
      <w:r w:rsidRPr="004940E3">
        <w:rPr>
          <w:rFonts w:ascii="Aptos" w:hAnsi="Aptos"/>
          <w:sz w:val="24"/>
          <w:szCs w:val="24"/>
          <w:lang w:eastAsia="ar-SA"/>
        </w:rPr>
        <w:t>If you prefer to look specifically at G/L 24</w:t>
      </w:r>
      <w:r w:rsidR="00B755DE" w:rsidRPr="004940E3">
        <w:rPr>
          <w:rFonts w:ascii="Aptos" w:hAnsi="Aptos"/>
          <w:sz w:val="24"/>
          <w:szCs w:val="24"/>
          <w:lang w:eastAsia="ar-SA"/>
        </w:rPr>
        <w:t>70</w:t>
      </w:r>
      <w:r w:rsidRPr="004940E3">
        <w:rPr>
          <w:rFonts w:ascii="Aptos" w:hAnsi="Aptos"/>
          <w:sz w:val="24"/>
          <w:szCs w:val="24"/>
          <w:lang w:eastAsia="ar-SA"/>
        </w:rPr>
        <w:t>-1-0, perform a MaddenCo general ledger balance inquiry (option 1) for G/L 24</w:t>
      </w:r>
      <w:r w:rsidR="00B755DE" w:rsidRPr="004940E3">
        <w:rPr>
          <w:rFonts w:ascii="Aptos" w:hAnsi="Aptos"/>
          <w:sz w:val="24"/>
          <w:szCs w:val="24"/>
          <w:lang w:eastAsia="ar-SA"/>
        </w:rPr>
        <w:t>70</w:t>
      </w:r>
      <w:r w:rsidRPr="004940E3">
        <w:rPr>
          <w:rFonts w:ascii="Aptos" w:hAnsi="Aptos"/>
          <w:sz w:val="24"/>
          <w:szCs w:val="24"/>
          <w:lang w:eastAsia="ar-SA"/>
        </w:rPr>
        <w:t xml:space="preserve">-1-0 and that account with Zero balance will appear. </w:t>
      </w:r>
    </w:p>
    <w:p w14:paraId="0AA9F3C8" w14:textId="77777777" w:rsidR="00F05004" w:rsidRPr="004940E3" w:rsidRDefault="00F05004" w:rsidP="00E3577C">
      <w:pPr>
        <w:pStyle w:val="BodyText"/>
        <w:numPr>
          <w:ilvl w:val="2"/>
          <w:numId w:val="131"/>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34F9F156" w14:textId="77777777" w:rsidR="00F05004" w:rsidRPr="004940E3" w:rsidRDefault="00F05004" w:rsidP="00E3577C">
      <w:pPr>
        <w:pStyle w:val="BodyText"/>
        <w:numPr>
          <w:ilvl w:val="1"/>
          <w:numId w:val="131"/>
        </w:numPr>
        <w:rPr>
          <w:rFonts w:ascii="Aptos" w:hAnsi="Aptos"/>
          <w:sz w:val="24"/>
          <w:szCs w:val="24"/>
          <w:lang w:eastAsia="ar-SA"/>
        </w:rPr>
      </w:pPr>
      <w:r w:rsidRPr="004940E3">
        <w:rPr>
          <w:rFonts w:ascii="Aptos" w:hAnsi="Aptos"/>
          <w:sz w:val="24"/>
          <w:szCs w:val="24"/>
          <w:lang w:eastAsia="ar-SA"/>
        </w:rPr>
        <w:t xml:space="preserve">If a balance is discovered, investigate reason and see if it was a posting in error which needs to be reclassed, or a timing difference that washed out the first week of the current month. </w:t>
      </w:r>
    </w:p>
    <w:p w14:paraId="73AC3420" w14:textId="61292381" w:rsidR="00F05004" w:rsidRPr="004940E3" w:rsidRDefault="00F05004" w:rsidP="00E3577C">
      <w:pPr>
        <w:pStyle w:val="BodyText"/>
        <w:numPr>
          <w:ilvl w:val="2"/>
          <w:numId w:val="131"/>
        </w:numPr>
        <w:rPr>
          <w:rFonts w:ascii="Aptos" w:hAnsi="Aptos"/>
          <w:sz w:val="24"/>
          <w:szCs w:val="24"/>
          <w:lang w:eastAsia="ar-SA"/>
        </w:rPr>
      </w:pPr>
      <w:r w:rsidRPr="004940E3">
        <w:rPr>
          <w:rFonts w:ascii="Aptos" w:hAnsi="Aptos"/>
          <w:sz w:val="24"/>
          <w:szCs w:val="24"/>
          <w:lang w:eastAsia="ar-SA"/>
        </w:rPr>
        <w:t>Document reason for balance and corrective action taken on the 24</w:t>
      </w:r>
      <w:r w:rsidR="00B755DE" w:rsidRPr="004940E3">
        <w:rPr>
          <w:rFonts w:ascii="Aptos" w:hAnsi="Aptos"/>
          <w:sz w:val="24"/>
          <w:szCs w:val="24"/>
          <w:lang w:eastAsia="ar-SA"/>
        </w:rPr>
        <w:t>70</w:t>
      </w:r>
      <w:r w:rsidRPr="004940E3">
        <w:rPr>
          <w:rFonts w:ascii="Aptos" w:hAnsi="Aptos"/>
          <w:sz w:val="24"/>
          <w:szCs w:val="24"/>
          <w:lang w:eastAsia="ar-SA"/>
        </w:rPr>
        <w:t xml:space="preserve"> </w:t>
      </w:r>
      <w:r w:rsidR="00B755DE" w:rsidRPr="004940E3">
        <w:rPr>
          <w:rFonts w:ascii="Aptos" w:hAnsi="Aptos"/>
          <w:sz w:val="24"/>
          <w:szCs w:val="24"/>
          <w:lang w:eastAsia="ar-SA"/>
        </w:rPr>
        <w:t>reconciliation</w:t>
      </w:r>
      <w:r w:rsidRPr="004940E3">
        <w:rPr>
          <w:rFonts w:ascii="Aptos" w:hAnsi="Aptos"/>
          <w:sz w:val="24"/>
          <w:szCs w:val="24"/>
          <w:lang w:eastAsia="ar-SA"/>
        </w:rPr>
        <w:t xml:space="preserve"> found at: </w:t>
      </w:r>
    </w:p>
    <w:p w14:paraId="112B4BF0" w14:textId="48C74A8F" w:rsidR="00F05004" w:rsidRPr="004940E3" w:rsidRDefault="00F05004" w:rsidP="00E3577C">
      <w:pPr>
        <w:pStyle w:val="BodyText"/>
        <w:numPr>
          <w:ilvl w:val="3"/>
          <w:numId w:val="131"/>
        </w:numPr>
        <w:rPr>
          <w:rFonts w:ascii="Aptos" w:hAnsi="Aptos"/>
          <w:sz w:val="24"/>
          <w:szCs w:val="24"/>
          <w:lang w:eastAsia="ar-SA"/>
        </w:rPr>
      </w:pPr>
      <w:r w:rsidRPr="004940E3">
        <w:rPr>
          <w:rFonts w:ascii="Aptos" w:hAnsi="Aptos"/>
          <w:color w:val="467886"/>
          <w:sz w:val="24"/>
          <w:szCs w:val="24"/>
          <w:u w:val="single"/>
          <w:lang w:eastAsia="ar-SA"/>
        </w:rPr>
        <w:t>F:\Accounting\Shared\General Ledger\Balance Sheet Reconciliations YYYY\24</w:t>
      </w:r>
      <w:r w:rsidR="00B755DE" w:rsidRPr="004940E3">
        <w:rPr>
          <w:rFonts w:ascii="Aptos" w:hAnsi="Aptos"/>
          <w:color w:val="467886"/>
          <w:sz w:val="24"/>
          <w:szCs w:val="24"/>
          <w:u w:val="single"/>
          <w:lang w:eastAsia="ar-SA"/>
        </w:rPr>
        <w:t>70</w:t>
      </w:r>
      <w:r w:rsidRPr="004940E3">
        <w:rPr>
          <w:rFonts w:ascii="Aptos" w:hAnsi="Aptos"/>
          <w:color w:val="467886"/>
          <w:sz w:val="24"/>
          <w:szCs w:val="24"/>
          <w:u w:val="single"/>
          <w:lang w:eastAsia="ar-SA"/>
        </w:rPr>
        <w:t>\24</w:t>
      </w:r>
      <w:r w:rsidR="00B755DE" w:rsidRPr="004940E3">
        <w:rPr>
          <w:rFonts w:ascii="Aptos" w:hAnsi="Aptos"/>
          <w:color w:val="467886"/>
          <w:sz w:val="24"/>
          <w:szCs w:val="24"/>
          <w:u w:val="single"/>
          <w:lang w:eastAsia="ar-SA"/>
        </w:rPr>
        <w:t>70</w:t>
      </w:r>
      <w:r w:rsidRPr="004940E3">
        <w:rPr>
          <w:rFonts w:ascii="Aptos" w:hAnsi="Aptos"/>
          <w:color w:val="467886"/>
          <w:sz w:val="24"/>
          <w:szCs w:val="24"/>
          <w:u w:val="single"/>
          <w:lang w:eastAsia="ar-SA"/>
        </w:rPr>
        <w:t xml:space="preserve"> Reconciliation</w:t>
      </w:r>
    </w:p>
    <w:p w14:paraId="3478D4C1" w14:textId="58FC048D" w:rsidR="00EC5C71" w:rsidRPr="004940E3" w:rsidRDefault="00E85D42" w:rsidP="00610B65">
      <w:pPr>
        <w:pStyle w:val="Heading3"/>
      </w:pPr>
      <w:bookmarkStart w:id="145" w:name="_Toc228956698"/>
      <w:r w:rsidRPr="004940E3">
        <w:t>GL 2480 – G</w:t>
      </w:r>
      <w:r w:rsidR="00EC5C71" w:rsidRPr="004940E3">
        <w:t>arnishment/Bankruptcy W/H</w:t>
      </w:r>
      <w:bookmarkEnd w:id="145"/>
      <w:r w:rsidR="00EC5C71" w:rsidRPr="004940E3">
        <w:t xml:space="preserve"> </w:t>
      </w:r>
    </w:p>
    <w:p w14:paraId="1A86B739"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lastRenderedPageBreak/>
        <w:t>(GL should have a zero balance)</w:t>
      </w:r>
    </w:p>
    <w:p w14:paraId="03D42F2B" w14:textId="77777777" w:rsidR="00DA52D8" w:rsidRPr="004940E3" w:rsidRDefault="00DA52D8" w:rsidP="00E3577C">
      <w:pPr>
        <w:pStyle w:val="BodyText"/>
        <w:numPr>
          <w:ilvl w:val="0"/>
          <w:numId w:val="266"/>
        </w:numPr>
        <w:rPr>
          <w:rFonts w:ascii="Aptos" w:hAnsi="Aptos"/>
          <w:sz w:val="24"/>
          <w:szCs w:val="24"/>
          <w:lang w:eastAsia="ar-SA"/>
        </w:rPr>
      </w:pPr>
      <w:r w:rsidRPr="004940E3">
        <w:rPr>
          <w:rFonts w:ascii="Aptos" w:hAnsi="Aptos"/>
          <w:sz w:val="24"/>
          <w:szCs w:val="24"/>
          <w:lang w:eastAsia="ar-SA"/>
        </w:rPr>
        <w:t>To reconcile Monthly:</w:t>
      </w:r>
    </w:p>
    <w:p w14:paraId="7E224821" w14:textId="2E4A090B" w:rsidR="00DA52D8" w:rsidRPr="004940E3" w:rsidRDefault="00DA52D8" w:rsidP="00E3577C">
      <w:pPr>
        <w:pStyle w:val="BodyText"/>
        <w:numPr>
          <w:ilvl w:val="1"/>
          <w:numId w:val="266"/>
        </w:numPr>
        <w:rPr>
          <w:rFonts w:ascii="Aptos" w:hAnsi="Aptos"/>
          <w:sz w:val="24"/>
          <w:szCs w:val="24"/>
          <w:lang w:eastAsia="ar-SA"/>
        </w:rPr>
      </w:pPr>
      <w:r w:rsidRPr="004940E3">
        <w:rPr>
          <w:rFonts w:ascii="Aptos" w:hAnsi="Aptos"/>
          <w:sz w:val="24"/>
          <w:szCs w:val="24"/>
          <w:lang w:eastAsia="ar-SA"/>
        </w:rPr>
        <w:t>In the MaddenCo G/L Inquiry menu, open Trial Balance Inquiry (Option 3) for “000” all stores and start at G/L 2480-0-0.</w:t>
      </w:r>
    </w:p>
    <w:p w14:paraId="04360D15" w14:textId="07046197" w:rsidR="00DA52D8" w:rsidRPr="004940E3" w:rsidRDefault="00DA52D8" w:rsidP="00E3577C">
      <w:pPr>
        <w:pStyle w:val="BodyText"/>
        <w:numPr>
          <w:ilvl w:val="2"/>
          <w:numId w:val="266"/>
        </w:numPr>
        <w:rPr>
          <w:rFonts w:ascii="Aptos" w:hAnsi="Aptos"/>
          <w:sz w:val="24"/>
          <w:szCs w:val="24"/>
          <w:lang w:eastAsia="ar-SA"/>
        </w:rPr>
      </w:pPr>
      <w:r w:rsidRPr="004940E3">
        <w:rPr>
          <w:rFonts w:ascii="Aptos" w:hAnsi="Aptos"/>
          <w:sz w:val="24"/>
          <w:szCs w:val="24"/>
          <w:lang w:eastAsia="ar-SA"/>
        </w:rPr>
        <w:t>verify no G/L 2480 accounts have balances.  If they have zero ending balances as we would expect, they will not appear</w:t>
      </w:r>
    </w:p>
    <w:p w14:paraId="28A0921B" w14:textId="7ABC4F06" w:rsidR="00DA52D8" w:rsidRPr="004940E3" w:rsidRDefault="00DA52D8" w:rsidP="00E3577C">
      <w:pPr>
        <w:pStyle w:val="ListParagraph"/>
        <w:numPr>
          <w:ilvl w:val="2"/>
          <w:numId w:val="266"/>
        </w:numPr>
        <w:rPr>
          <w:rFonts w:ascii="Aptos" w:hAnsi="Aptos"/>
          <w:sz w:val="24"/>
          <w:szCs w:val="24"/>
          <w:lang w:eastAsia="ar-SA"/>
        </w:rPr>
      </w:pPr>
      <w:r w:rsidRPr="004940E3">
        <w:rPr>
          <w:rFonts w:ascii="Aptos" w:hAnsi="Aptos"/>
          <w:sz w:val="24"/>
          <w:szCs w:val="24"/>
          <w:lang w:eastAsia="ar-SA"/>
        </w:rPr>
        <w:t xml:space="preserve">If you prefer to look specifically at G/L 2480-1-0, perform a MaddenCo general ledger balance inquiry (option 1) for G/L 2480-1-0 and that account with Zero balance will appear. </w:t>
      </w:r>
    </w:p>
    <w:p w14:paraId="3311E77B" w14:textId="77777777" w:rsidR="00DA52D8" w:rsidRPr="004940E3" w:rsidRDefault="00DA52D8" w:rsidP="00E3577C">
      <w:pPr>
        <w:pStyle w:val="BodyText"/>
        <w:numPr>
          <w:ilvl w:val="2"/>
          <w:numId w:val="266"/>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50EA3313" w14:textId="77777777" w:rsidR="00DA52D8" w:rsidRPr="004940E3" w:rsidRDefault="00DA52D8" w:rsidP="00E3577C">
      <w:pPr>
        <w:pStyle w:val="BodyText"/>
        <w:numPr>
          <w:ilvl w:val="1"/>
          <w:numId w:val="266"/>
        </w:numPr>
        <w:rPr>
          <w:rFonts w:ascii="Aptos" w:hAnsi="Aptos"/>
          <w:sz w:val="24"/>
          <w:szCs w:val="24"/>
          <w:lang w:eastAsia="ar-SA"/>
        </w:rPr>
      </w:pPr>
      <w:r w:rsidRPr="004940E3">
        <w:rPr>
          <w:rFonts w:ascii="Aptos" w:hAnsi="Aptos"/>
          <w:sz w:val="24"/>
          <w:szCs w:val="24"/>
          <w:lang w:eastAsia="ar-SA"/>
        </w:rPr>
        <w:t xml:space="preserve">If a balance is discovered, investigate reason and see if it was a posting in error which needs to be reclassed, or a timing difference that washed out the first week of the current month. </w:t>
      </w:r>
    </w:p>
    <w:p w14:paraId="43B62E21" w14:textId="4C4A4BD2" w:rsidR="00DA52D8" w:rsidRPr="004940E3" w:rsidRDefault="00DA52D8" w:rsidP="00E3577C">
      <w:pPr>
        <w:pStyle w:val="BodyText"/>
        <w:numPr>
          <w:ilvl w:val="2"/>
          <w:numId w:val="266"/>
        </w:numPr>
        <w:rPr>
          <w:rFonts w:ascii="Aptos" w:hAnsi="Aptos"/>
          <w:sz w:val="24"/>
          <w:szCs w:val="24"/>
          <w:lang w:eastAsia="ar-SA"/>
        </w:rPr>
      </w:pPr>
      <w:r w:rsidRPr="004940E3">
        <w:rPr>
          <w:rFonts w:ascii="Aptos" w:hAnsi="Aptos"/>
          <w:sz w:val="24"/>
          <w:szCs w:val="24"/>
          <w:lang w:eastAsia="ar-SA"/>
        </w:rPr>
        <w:t xml:space="preserve">Document reason for balance and corrective action taken on the 2480 reconciliation found at: </w:t>
      </w:r>
    </w:p>
    <w:p w14:paraId="3F1473BE" w14:textId="404AF2C1" w:rsidR="00DA52D8" w:rsidRPr="004940E3" w:rsidRDefault="00DA52D8" w:rsidP="00E3577C">
      <w:pPr>
        <w:pStyle w:val="BodyText"/>
        <w:numPr>
          <w:ilvl w:val="3"/>
          <w:numId w:val="266"/>
        </w:numPr>
        <w:rPr>
          <w:rFonts w:ascii="Aptos" w:hAnsi="Aptos"/>
          <w:sz w:val="24"/>
          <w:szCs w:val="24"/>
          <w:lang w:eastAsia="ar-SA"/>
        </w:rPr>
      </w:pPr>
      <w:r w:rsidRPr="004940E3">
        <w:rPr>
          <w:rFonts w:ascii="Aptos" w:hAnsi="Aptos"/>
          <w:color w:val="467886"/>
          <w:sz w:val="24"/>
          <w:szCs w:val="24"/>
          <w:u w:val="single"/>
          <w:lang w:eastAsia="ar-SA"/>
        </w:rPr>
        <w:t>F:\Accounting\Shared\General Ledger\Balance Sheet Reconciliations YYYY\2480\2480 Reconciliation</w:t>
      </w:r>
    </w:p>
    <w:p w14:paraId="13F52444" w14:textId="77777777" w:rsidR="004B6736" w:rsidRPr="004940E3" w:rsidRDefault="004B6736" w:rsidP="004B6736">
      <w:pPr>
        <w:pStyle w:val="BodyText"/>
        <w:ind w:left="1080" w:firstLine="0"/>
        <w:rPr>
          <w:rFonts w:ascii="Aptos" w:hAnsi="Aptos"/>
          <w:sz w:val="24"/>
          <w:szCs w:val="24"/>
          <w:lang w:eastAsia="ar-SA"/>
        </w:rPr>
      </w:pPr>
    </w:p>
    <w:p w14:paraId="0664C37C" w14:textId="55288F11" w:rsidR="00EC5C71" w:rsidRPr="004940E3" w:rsidRDefault="00EC5C71" w:rsidP="00610B65">
      <w:pPr>
        <w:pStyle w:val="Heading3"/>
      </w:pPr>
      <w:bookmarkStart w:id="146" w:name="_Toc228956699"/>
      <w:r w:rsidRPr="004940E3">
        <w:t>General Ledger Account 2490 Union Dues</w:t>
      </w:r>
      <w:bookmarkEnd w:id="146"/>
    </w:p>
    <w:p w14:paraId="7082052A" w14:textId="34388D19" w:rsidR="00512EEC" w:rsidRPr="004940E3" w:rsidRDefault="0044448E" w:rsidP="0044448E">
      <w:pPr>
        <w:pStyle w:val="BodyText"/>
        <w:ind w:left="360" w:firstLine="0"/>
        <w:rPr>
          <w:rFonts w:ascii="Aptos" w:hAnsi="Aptos"/>
          <w:sz w:val="24"/>
          <w:szCs w:val="24"/>
          <w:lang w:eastAsia="ar-SA"/>
        </w:rPr>
      </w:pPr>
      <w:r w:rsidRPr="004940E3">
        <w:rPr>
          <w:rFonts w:ascii="Aptos" w:hAnsi="Aptos"/>
          <w:sz w:val="24"/>
          <w:szCs w:val="24"/>
          <w:lang w:eastAsia="ar-SA"/>
        </w:rPr>
        <w:t xml:space="preserve">GL 2490 is used to record Employee Payroll withholdings and EE payments to Unions for location 33 and 42.  Generally, the withholding and the payment will both be posted to this G/L in the same month.  The payroll withholding is typically from the last payroll of the previous month, and posts the first week of the following month when it clears.  The submission of this W/H to the union happens closer to the 20th of the month.   </w:t>
      </w:r>
    </w:p>
    <w:p w14:paraId="62AC1089" w14:textId="56C893A9" w:rsidR="00EC5C71" w:rsidRPr="004940E3" w:rsidRDefault="00EC5C71" w:rsidP="004B6736">
      <w:pPr>
        <w:pStyle w:val="BodyText"/>
        <w:ind w:left="360" w:firstLine="360"/>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F:\Accounting\Shared\General Ledger\Balance Sheet Reconciliations 2026\2490</w:t>
      </w:r>
    </w:p>
    <w:p w14:paraId="7E034337" w14:textId="1A51CE61"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Create a copy of both the detail and summary tab from previous month. Update the tab names to the current month/year reconciling.</w:t>
      </w:r>
    </w:p>
    <w:p w14:paraId="0F6B9BB5" w14:textId="3F23B9D1" w:rsidR="004B6736" w:rsidRPr="004940E3" w:rsidRDefault="004B6736" w:rsidP="004B6736">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142459D1" wp14:editId="567E1CCD">
            <wp:extent cx="4291965" cy="2402205"/>
            <wp:effectExtent l="0" t="0" r="0" b="0"/>
            <wp:docPr id="15439327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291965" cy="2402205"/>
                    </a:xfrm>
                    <a:prstGeom prst="rect">
                      <a:avLst/>
                    </a:prstGeom>
                    <a:noFill/>
                  </pic:spPr>
                </pic:pic>
              </a:graphicData>
            </a:graphic>
          </wp:inline>
        </w:drawing>
      </w:r>
    </w:p>
    <w:p w14:paraId="6BFDE0BD" w14:textId="267C9C34"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On the Summary tab update all the dates from prior month to current month/period reconciling</w:t>
      </w:r>
    </w:p>
    <w:p w14:paraId="6F51B0A9" w14:textId="5DF46EFD"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Next run an account balance for the 2490-33 with period reconciling selected.</w:t>
      </w:r>
    </w:p>
    <w:p w14:paraId="2B2ADC4C" w14:textId="0A858BAB"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Click "2490 - UNION DUES"</w:t>
      </w:r>
    </w:p>
    <w:p w14:paraId="380D1DF6" w14:textId="4CCFB2AA"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Click "033 - PORTAGE" then click run report</w:t>
      </w:r>
    </w:p>
    <w:p w14:paraId="7C14D089" w14:textId="13C91E8C" w:rsidR="00BD0E82" w:rsidRPr="004940E3" w:rsidRDefault="00BD0E82" w:rsidP="00BD0E82">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4DB94649" wp14:editId="288F1298">
            <wp:extent cx="4389755" cy="2456815"/>
            <wp:effectExtent l="0" t="0" r="0" b="635"/>
            <wp:docPr id="179155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389755" cy="2456815"/>
                    </a:xfrm>
                    <a:prstGeom prst="rect">
                      <a:avLst/>
                    </a:prstGeom>
                    <a:noFill/>
                  </pic:spPr>
                </pic:pic>
              </a:graphicData>
            </a:graphic>
          </wp:inline>
        </w:drawing>
      </w:r>
    </w:p>
    <w:p w14:paraId="2E6B00CD" w14:textId="50168249"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Once ran update the total GL Balance with the total from the Intranet</w:t>
      </w:r>
    </w:p>
    <w:p w14:paraId="4FD51FC1" w14:textId="371EE39B" w:rsidR="00D96B3F" w:rsidRPr="004940E3" w:rsidRDefault="00D96B3F" w:rsidP="00D96B3F">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38CCDBFB" wp14:editId="613B32F6">
            <wp:extent cx="4907915" cy="2743200"/>
            <wp:effectExtent l="0" t="0" r="6985" b="0"/>
            <wp:docPr id="9063349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907915" cy="2743200"/>
                    </a:xfrm>
                    <a:prstGeom prst="rect">
                      <a:avLst/>
                    </a:prstGeom>
                    <a:noFill/>
                  </pic:spPr>
                </pic:pic>
              </a:graphicData>
            </a:graphic>
          </wp:inline>
        </w:drawing>
      </w:r>
    </w:p>
    <w:p w14:paraId="617985CB" w14:textId="26CE005B"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Click "Account Activity" and click "Run Report" again. This will give us the detail that makes up the change in balance from prior vs current month.</w:t>
      </w:r>
    </w:p>
    <w:p w14:paraId="2E850EDA" w14:textId="47F06479" w:rsidR="00323CF6" w:rsidRPr="004940E3" w:rsidRDefault="00323CF6" w:rsidP="00323CF6">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35040" behindDoc="0" locked="0" layoutInCell="1" allowOverlap="1" wp14:anchorId="5C448320" wp14:editId="632F0778">
            <wp:simplePos x="0" y="0"/>
            <wp:positionH relativeFrom="column">
              <wp:posOffset>635000</wp:posOffset>
            </wp:positionH>
            <wp:positionV relativeFrom="paragraph">
              <wp:posOffset>52291</wp:posOffset>
            </wp:positionV>
            <wp:extent cx="4608830" cy="2573020"/>
            <wp:effectExtent l="0" t="0" r="1270" b="0"/>
            <wp:wrapNone/>
            <wp:docPr id="17292513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608830" cy="2573020"/>
                    </a:xfrm>
                    <a:prstGeom prst="rect">
                      <a:avLst/>
                    </a:prstGeom>
                    <a:noFill/>
                  </pic:spPr>
                </pic:pic>
              </a:graphicData>
            </a:graphic>
          </wp:anchor>
        </w:drawing>
      </w:r>
    </w:p>
    <w:p w14:paraId="5620F296" w14:textId="54069B1E" w:rsidR="00323CF6" w:rsidRPr="004940E3" w:rsidRDefault="00323CF6" w:rsidP="00323CF6">
      <w:pPr>
        <w:pStyle w:val="BodyText"/>
        <w:ind w:firstLine="0"/>
        <w:rPr>
          <w:rFonts w:ascii="Aptos" w:hAnsi="Aptos"/>
          <w:sz w:val="24"/>
          <w:szCs w:val="24"/>
          <w:lang w:eastAsia="ar-SA"/>
        </w:rPr>
      </w:pPr>
    </w:p>
    <w:p w14:paraId="602FFF57" w14:textId="77777777" w:rsidR="00323CF6" w:rsidRPr="004940E3" w:rsidRDefault="00323CF6" w:rsidP="00323CF6">
      <w:pPr>
        <w:pStyle w:val="BodyText"/>
        <w:ind w:firstLine="0"/>
        <w:rPr>
          <w:rFonts w:ascii="Aptos" w:hAnsi="Aptos"/>
          <w:sz w:val="24"/>
          <w:szCs w:val="24"/>
          <w:lang w:eastAsia="ar-SA"/>
        </w:rPr>
      </w:pPr>
    </w:p>
    <w:p w14:paraId="72239A61" w14:textId="77777777" w:rsidR="00323CF6" w:rsidRPr="004940E3" w:rsidRDefault="00323CF6" w:rsidP="00323CF6">
      <w:pPr>
        <w:pStyle w:val="BodyText"/>
        <w:ind w:firstLine="0"/>
        <w:rPr>
          <w:rFonts w:ascii="Aptos" w:hAnsi="Aptos"/>
          <w:sz w:val="24"/>
          <w:szCs w:val="24"/>
          <w:lang w:eastAsia="ar-SA"/>
        </w:rPr>
      </w:pPr>
    </w:p>
    <w:p w14:paraId="427215B7" w14:textId="77777777" w:rsidR="00323CF6" w:rsidRPr="004940E3" w:rsidRDefault="00323CF6" w:rsidP="00323CF6">
      <w:pPr>
        <w:pStyle w:val="BodyText"/>
        <w:ind w:firstLine="0"/>
        <w:rPr>
          <w:rFonts w:ascii="Aptos" w:hAnsi="Aptos"/>
          <w:sz w:val="24"/>
          <w:szCs w:val="24"/>
          <w:lang w:eastAsia="ar-SA"/>
        </w:rPr>
      </w:pPr>
    </w:p>
    <w:p w14:paraId="19DA0306" w14:textId="77777777" w:rsidR="00323CF6" w:rsidRPr="004940E3" w:rsidRDefault="00323CF6" w:rsidP="00323CF6">
      <w:pPr>
        <w:pStyle w:val="BodyText"/>
        <w:ind w:firstLine="0"/>
        <w:rPr>
          <w:rFonts w:ascii="Aptos" w:hAnsi="Aptos"/>
          <w:sz w:val="24"/>
          <w:szCs w:val="24"/>
          <w:lang w:eastAsia="ar-SA"/>
        </w:rPr>
      </w:pPr>
    </w:p>
    <w:p w14:paraId="27C7B7B0" w14:textId="77777777" w:rsidR="00323CF6" w:rsidRPr="004940E3" w:rsidRDefault="00323CF6" w:rsidP="00323CF6">
      <w:pPr>
        <w:pStyle w:val="BodyText"/>
        <w:ind w:firstLine="0"/>
        <w:rPr>
          <w:rFonts w:ascii="Aptos" w:hAnsi="Aptos"/>
          <w:sz w:val="24"/>
          <w:szCs w:val="24"/>
          <w:lang w:eastAsia="ar-SA"/>
        </w:rPr>
      </w:pPr>
    </w:p>
    <w:p w14:paraId="58BD9C93" w14:textId="77777777" w:rsidR="00323CF6" w:rsidRPr="004940E3" w:rsidRDefault="00323CF6" w:rsidP="00323CF6">
      <w:pPr>
        <w:pStyle w:val="BodyText"/>
        <w:ind w:firstLine="0"/>
        <w:rPr>
          <w:rFonts w:ascii="Aptos" w:hAnsi="Aptos"/>
          <w:sz w:val="24"/>
          <w:szCs w:val="24"/>
          <w:lang w:eastAsia="ar-SA"/>
        </w:rPr>
      </w:pPr>
    </w:p>
    <w:p w14:paraId="6584F2AE" w14:textId="5C778F52"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Once this is ran export the detail to excel and click enable editing.</w:t>
      </w:r>
    </w:p>
    <w:p w14:paraId="1DC39330" w14:textId="7F8D3A11" w:rsidR="001F5C95" w:rsidRPr="004940E3" w:rsidRDefault="001F5C95" w:rsidP="001F5C95">
      <w:pPr>
        <w:pStyle w:val="BodyText"/>
        <w:ind w:left="1080" w:firstLine="0"/>
        <w:rPr>
          <w:rFonts w:ascii="Aptos" w:hAnsi="Aptos"/>
          <w:sz w:val="24"/>
          <w:szCs w:val="24"/>
          <w:lang w:eastAsia="ar-SA"/>
        </w:rPr>
      </w:pPr>
    </w:p>
    <w:p w14:paraId="4625AEAA" w14:textId="77777777" w:rsidR="001F5C95" w:rsidRPr="004940E3" w:rsidRDefault="001F5C95" w:rsidP="001F5C95">
      <w:pPr>
        <w:pStyle w:val="BodyText"/>
        <w:ind w:left="1080" w:firstLine="0"/>
        <w:rPr>
          <w:rFonts w:ascii="Aptos" w:hAnsi="Aptos"/>
          <w:sz w:val="24"/>
          <w:szCs w:val="24"/>
          <w:lang w:eastAsia="ar-SA"/>
        </w:rPr>
      </w:pPr>
    </w:p>
    <w:p w14:paraId="7112CE53" w14:textId="77777777" w:rsidR="001F5C95" w:rsidRPr="004940E3" w:rsidRDefault="001F5C95" w:rsidP="001F5C95">
      <w:pPr>
        <w:pStyle w:val="BodyText"/>
        <w:ind w:left="1080" w:firstLine="0"/>
        <w:rPr>
          <w:rFonts w:ascii="Aptos" w:hAnsi="Aptos"/>
          <w:sz w:val="24"/>
          <w:szCs w:val="24"/>
          <w:lang w:eastAsia="ar-SA"/>
        </w:rPr>
      </w:pPr>
    </w:p>
    <w:p w14:paraId="21C59FA8" w14:textId="77777777" w:rsidR="001F5C95" w:rsidRPr="004940E3" w:rsidRDefault="001F5C95" w:rsidP="001F5C95">
      <w:pPr>
        <w:pStyle w:val="BodyText"/>
        <w:ind w:left="1080" w:firstLine="0"/>
        <w:rPr>
          <w:rFonts w:ascii="Aptos" w:hAnsi="Aptos"/>
          <w:sz w:val="24"/>
          <w:szCs w:val="24"/>
          <w:lang w:eastAsia="ar-SA"/>
        </w:rPr>
      </w:pPr>
    </w:p>
    <w:p w14:paraId="2E9FC385" w14:textId="0AD17F94"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lastRenderedPageBreak/>
        <w:t>Next delete columns from D-F</w:t>
      </w:r>
    </w:p>
    <w:p w14:paraId="2FF5A3D5" w14:textId="537A6CD8" w:rsidR="001F5C95" w:rsidRPr="004940E3" w:rsidRDefault="001F5C95" w:rsidP="001F5C95">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54F64002" wp14:editId="6FA62230">
            <wp:extent cx="4486910" cy="2505710"/>
            <wp:effectExtent l="0" t="0" r="8890" b="8890"/>
            <wp:docPr id="5136900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486910" cy="2505710"/>
                    </a:xfrm>
                    <a:prstGeom prst="rect">
                      <a:avLst/>
                    </a:prstGeom>
                    <a:noFill/>
                  </pic:spPr>
                </pic:pic>
              </a:graphicData>
            </a:graphic>
          </wp:inline>
        </w:drawing>
      </w:r>
    </w:p>
    <w:p w14:paraId="5AC5A4BC" w14:textId="6BA4036A"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Next copy all the detail and paste it in the 2490 Reconciliation detail tab for the current month reconciling below the previous month detail.</w:t>
      </w:r>
    </w:p>
    <w:p w14:paraId="16913286" w14:textId="619530F2" w:rsidR="009249ED" w:rsidRPr="004940E3" w:rsidRDefault="009249ED" w:rsidP="009249ED">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0CDFB9DC" wp14:editId="2E9D3F61">
            <wp:extent cx="4864735" cy="2712720"/>
            <wp:effectExtent l="0" t="0" r="0" b="0"/>
            <wp:docPr id="195564474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64735" cy="2712720"/>
                    </a:xfrm>
                    <a:prstGeom prst="rect">
                      <a:avLst/>
                    </a:prstGeom>
                    <a:noFill/>
                  </pic:spPr>
                </pic:pic>
              </a:graphicData>
            </a:graphic>
          </wp:inline>
        </w:drawing>
      </w:r>
    </w:p>
    <w:p w14:paraId="77F440B0" w14:textId="77777777" w:rsidR="009249ED" w:rsidRPr="004940E3" w:rsidRDefault="009249ED" w:rsidP="009249ED">
      <w:pPr>
        <w:pStyle w:val="BodyText"/>
        <w:ind w:left="1080" w:firstLine="0"/>
        <w:rPr>
          <w:rFonts w:ascii="Aptos" w:hAnsi="Aptos"/>
          <w:sz w:val="24"/>
          <w:szCs w:val="24"/>
          <w:lang w:eastAsia="ar-SA"/>
        </w:rPr>
      </w:pPr>
    </w:p>
    <w:p w14:paraId="707EE5C1" w14:textId="77777777" w:rsidR="009249ED" w:rsidRPr="004940E3" w:rsidRDefault="009249ED" w:rsidP="009249ED">
      <w:pPr>
        <w:pStyle w:val="BodyText"/>
        <w:ind w:left="1080" w:firstLine="0"/>
        <w:rPr>
          <w:rFonts w:ascii="Aptos" w:hAnsi="Aptos"/>
          <w:sz w:val="24"/>
          <w:szCs w:val="24"/>
          <w:lang w:eastAsia="ar-SA"/>
        </w:rPr>
      </w:pPr>
    </w:p>
    <w:p w14:paraId="49EFBCB2" w14:textId="77777777" w:rsidR="009249ED" w:rsidRPr="004940E3" w:rsidRDefault="009249ED" w:rsidP="009249ED">
      <w:pPr>
        <w:pStyle w:val="BodyText"/>
        <w:ind w:left="1080" w:firstLine="0"/>
        <w:rPr>
          <w:rFonts w:ascii="Aptos" w:hAnsi="Aptos"/>
          <w:sz w:val="24"/>
          <w:szCs w:val="24"/>
          <w:lang w:eastAsia="ar-SA"/>
        </w:rPr>
      </w:pPr>
    </w:p>
    <w:p w14:paraId="506061DB" w14:textId="77777777" w:rsidR="009249ED" w:rsidRPr="004940E3" w:rsidRDefault="009249ED" w:rsidP="009249ED">
      <w:pPr>
        <w:pStyle w:val="BodyText"/>
        <w:ind w:left="1080" w:firstLine="0"/>
        <w:rPr>
          <w:rFonts w:ascii="Aptos" w:hAnsi="Aptos"/>
          <w:sz w:val="24"/>
          <w:szCs w:val="24"/>
          <w:lang w:eastAsia="ar-SA"/>
        </w:rPr>
      </w:pPr>
    </w:p>
    <w:p w14:paraId="5E88A5AF" w14:textId="77777777" w:rsidR="009249ED" w:rsidRPr="004940E3" w:rsidRDefault="009249ED" w:rsidP="009249ED">
      <w:pPr>
        <w:pStyle w:val="BodyText"/>
        <w:ind w:left="1080" w:firstLine="0"/>
        <w:rPr>
          <w:rFonts w:ascii="Aptos" w:hAnsi="Aptos"/>
          <w:sz w:val="24"/>
          <w:szCs w:val="24"/>
          <w:lang w:eastAsia="ar-SA"/>
        </w:rPr>
      </w:pPr>
    </w:p>
    <w:p w14:paraId="1BDF99B9" w14:textId="76D384FF"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lastRenderedPageBreak/>
        <w:t>Next copy anything that has to do with the previous month payroll and move it above to the prior month rows so the total reflects the entire month.</w:t>
      </w:r>
    </w:p>
    <w:p w14:paraId="69A8B04A" w14:textId="01F55151" w:rsidR="009249ED" w:rsidRPr="004940E3" w:rsidRDefault="009249ED" w:rsidP="009249ED">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226811C1" wp14:editId="500243F1">
            <wp:extent cx="5487035" cy="3066415"/>
            <wp:effectExtent l="0" t="0" r="0" b="635"/>
            <wp:docPr id="8714898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487035" cy="3066415"/>
                    </a:xfrm>
                    <a:prstGeom prst="rect">
                      <a:avLst/>
                    </a:prstGeom>
                    <a:noFill/>
                  </pic:spPr>
                </pic:pic>
              </a:graphicData>
            </a:graphic>
          </wp:inline>
        </w:drawing>
      </w:r>
    </w:p>
    <w:p w14:paraId="1AF173BE" w14:textId="61517098"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t>After that is complete, we will need a formula to sum up the total for the current month.</w:t>
      </w:r>
    </w:p>
    <w:p w14:paraId="5E9B1650" w14:textId="65F0207C" w:rsidR="009249ED" w:rsidRPr="004940E3" w:rsidRDefault="009249ED" w:rsidP="009249ED">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63AC9455" wp14:editId="4DD455E5">
            <wp:extent cx="5487035" cy="3066415"/>
            <wp:effectExtent l="0" t="0" r="0" b="635"/>
            <wp:docPr id="3909225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487035" cy="3066415"/>
                    </a:xfrm>
                    <a:prstGeom prst="rect">
                      <a:avLst/>
                    </a:prstGeom>
                    <a:noFill/>
                  </pic:spPr>
                </pic:pic>
              </a:graphicData>
            </a:graphic>
          </wp:inline>
        </w:drawing>
      </w:r>
    </w:p>
    <w:p w14:paraId="1D910C0A" w14:textId="77777777" w:rsidR="009249ED" w:rsidRPr="004940E3" w:rsidRDefault="009249ED" w:rsidP="009249ED">
      <w:pPr>
        <w:pStyle w:val="BodyText"/>
        <w:ind w:left="1080" w:firstLine="0"/>
        <w:rPr>
          <w:rFonts w:ascii="Aptos" w:hAnsi="Aptos"/>
          <w:sz w:val="24"/>
          <w:szCs w:val="24"/>
          <w:lang w:eastAsia="ar-SA"/>
        </w:rPr>
      </w:pPr>
    </w:p>
    <w:p w14:paraId="403A7FCF" w14:textId="77777777" w:rsidR="009249ED" w:rsidRPr="004940E3" w:rsidRDefault="009249ED" w:rsidP="009249ED">
      <w:pPr>
        <w:pStyle w:val="BodyText"/>
        <w:ind w:left="1080" w:firstLine="0"/>
        <w:rPr>
          <w:rFonts w:ascii="Aptos" w:hAnsi="Aptos"/>
          <w:sz w:val="24"/>
          <w:szCs w:val="24"/>
          <w:lang w:eastAsia="ar-SA"/>
        </w:rPr>
      </w:pPr>
    </w:p>
    <w:p w14:paraId="4E3F2E57" w14:textId="28EC50E6" w:rsidR="00EC5C71" w:rsidRPr="004940E3" w:rsidRDefault="00EC5C71" w:rsidP="00E3577C">
      <w:pPr>
        <w:pStyle w:val="BodyText"/>
        <w:numPr>
          <w:ilvl w:val="0"/>
          <w:numId w:val="132"/>
        </w:numPr>
        <w:rPr>
          <w:rFonts w:ascii="Aptos" w:hAnsi="Aptos"/>
          <w:sz w:val="24"/>
          <w:szCs w:val="24"/>
          <w:lang w:eastAsia="ar-SA"/>
        </w:rPr>
      </w:pPr>
      <w:r w:rsidRPr="004940E3">
        <w:rPr>
          <w:rFonts w:ascii="Aptos" w:hAnsi="Aptos"/>
          <w:sz w:val="24"/>
          <w:szCs w:val="24"/>
          <w:lang w:eastAsia="ar-SA"/>
        </w:rPr>
        <w:lastRenderedPageBreak/>
        <w:t>Once that is complete, on the summary tab we will need to add a row to add in the new months total, with all the previous totals. This should add up to the same balance that the intranet total gave us. There should be no variance</w:t>
      </w:r>
    </w:p>
    <w:p w14:paraId="68E1A761" w14:textId="77777777" w:rsidR="00EC5C71" w:rsidRPr="004940E3" w:rsidRDefault="00EC5C71" w:rsidP="009249ED">
      <w:pPr>
        <w:pStyle w:val="BodyText"/>
        <w:ind w:firstLine="0"/>
        <w:rPr>
          <w:rFonts w:ascii="Aptos" w:hAnsi="Aptos"/>
          <w:sz w:val="24"/>
          <w:szCs w:val="24"/>
          <w:lang w:eastAsia="ar-SA"/>
        </w:rPr>
      </w:pPr>
      <w:r w:rsidRPr="004940E3">
        <w:rPr>
          <w:rFonts w:ascii="Aptos" w:hAnsi="Aptos"/>
          <w:sz w:val="24"/>
          <w:szCs w:val="24"/>
          <w:lang w:eastAsia="ar-SA"/>
        </w:rPr>
        <w:t>This will be the same process for the 2490-42</w:t>
      </w:r>
    </w:p>
    <w:p w14:paraId="46694A16" w14:textId="27090D40" w:rsidR="009249ED" w:rsidRPr="004940E3" w:rsidRDefault="009249ED" w:rsidP="009249ED">
      <w:pPr>
        <w:pStyle w:val="BodyText"/>
        <w:ind w:firstLine="0"/>
        <w:rPr>
          <w:rFonts w:ascii="Aptos" w:hAnsi="Aptos"/>
          <w:sz w:val="24"/>
          <w:szCs w:val="24"/>
          <w:lang w:eastAsia="ar-SA"/>
        </w:rPr>
      </w:pPr>
      <w:r w:rsidRPr="004940E3">
        <w:rPr>
          <w:rFonts w:ascii="Aptos" w:hAnsi="Aptos"/>
          <w:noProof/>
          <w:sz w:val="24"/>
          <w:szCs w:val="24"/>
          <w:lang w:eastAsia="ar-SA"/>
        </w:rPr>
        <w:drawing>
          <wp:inline distT="0" distB="0" distL="0" distR="0" wp14:anchorId="50CB8BE6" wp14:editId="5E48B9B4">
            <wp:extent cx="5487035" cy="3066415"/>
            <wp:effectExtent l="0" t="0" r="0" b="635"/>
            <wp:docPr id="378956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87035" cy="3066415"/>
                    </a:xfrm>
                    <a:prstGeom prst="rect">
                      <a:avLst/>
                    </a:prstGeom>
                    <a:noFill/>
                  </pic:spPr>
                </pic:pic>
              </a:graphicData>
            </a:graphic>
          </wp:inline>
        </w:drawing>
      </w:r>
    </w:p>
    <w:p w14:paraId="2B011118" w14:textId="77777777" w:rsidR="006F326D" w:rsidRPr="004940E3" w:rsidRDefault="006F326D" w:rsidP="009249ED">
      <w:pPr>
        <w:pStyle w:val="BodyText"/>
        <w:ind w:firstLine="0"/>
        <w:rPr>
          <w:rFonts w:ascii="Aptos" w:hAnsi="Aptos"/>
          <w:sz w:val="24"/>
          <w:szCs w:val="24"/>
          <w:lang w:eastAsia="ar-SA"/>
        </w:rPr>
      </w:pPr>
    </w:p>
    <w:p w14:paraId="5FF44915" w14:textId="74F1D42A" w:rsidR="006F326D" w:rsidRPr="004940E3" w:rsidRDefault="006F326D" w:rsidP="006F326D">
      <w:pPr>
        <w:pStyle w:val="BodyText"/>
        <w:ind w:firstLine="0"/>
        <w:rPr>
          <w:rFonts w:ascii="Aptos" w:hAnsi="Aptos"/>
          <w:b/>
          <w:bCs/>
          <w:sz w:val="24"/>
          <w:szCs w:val="24"/>
          <w:lang w:eastAsia="ar-SA"/>
        </w:rPr>
      </w:pPr>
      <w:r w:rsidRPr="004940E3">
        <w:rPr>
          <w:rFonts w:ascii="Aptos" w:hAnsi="Aptos"/>
          <w:b/>
          <w:bCs/>
          <w:sz w:val="24"/>
          <w:szCs w:val="24"/>
          <w:lang w:eastAsia="ar-SA"/>
        </w:rPr>
        <w:t>To reconcile at year-end</w:t>
      </w:r>
    </w:p>
    <w:p w14:paraId="55406504" w14:textId="39A49793" w:rsidR="006F326D" w:rsidRPr="004940E3" w:rsidRDefault="006F326D" w:rsidP="006F326D">
      <w:pPr>
        <w:pStyle w:val="BodyText"/>
        <w:ind w:firstLine="0"/>
        <w:rPr>
          <w:rFonts w:ascii="Aptos" w:hAnsi="Aptos"/>
          <w:sz w:val="24"/>
          <w:szCs w:val="24"/>
          <w:lang w:eastAsia="ar-SA"/>
        </w:rPr>
      </w:pPr>
      <w:r w:rsidRPr="004940E3">
        <w:rPr>
          <w:rFonts w:ascii="Aptos" w:hAnsi="Aptos"/>
          <w:sz w:val="24"/>
          <w:szCs w:val="24"/>
          <w:lang w:eastAsia="ar-SA"/>
        </w:rPr>
        <w:t>Match up Sept withholdings against Sept payments. If there are any remaining balances or amounts not cleared from prior periods, research and correct as necessary.</w:t>
      </w:r>
    </w:p>
    <w:p w14:paraId="5785F968" w14:textId="77777777" w:rsidR="006F326D" w:rsidRPr="004940E3" w:rsidRDefault="006F326D"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Match up the September withholdings against September payments</w:t>
      </w:r>
    </w:p>
    <w:p w14:paraId="002FFAC4" w14:textId="57CA8D76" w:rsidR="006F326D" w:rsidRPr="004940E3" w:rsidRDefault="006F326D"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If there are any remaining balances or amounts not cleared from prior periods, research</w:t>
      </w:r>
      <w:r w:rsidR="005E4AA6" w:rsidRPr="004940E3">
        <w:rPr>
          <w:rFonts w:ascii="Aptos" w:hAnsi="Aptos"/>
          <w:sz w:val="24"/>
          <w:szCs w:val="24"/>
          <w:lang w:eastAsia="ar-SA"/>
        </w:rPr>
        <w:t xml:space="preserve">, present findings to controller, </w:t>
      </w:r>
      <w:r w:rsidRPr="004940E3">
        <w:rPr>
          <w:rFonts w:ascii="Aptos" w:hAnsi="Aptos"/>
          <w:sz w:val="24"/>
          <w:szCs w:val="24"/>
          <w:lang w:eastAsia="ar-SA"/>
        </w:rPr>
        <w:t>and correct as necessary</w:t>
      </w:r>
    </w:p>
    <w:p w14:paraId="275E5BAC" w14:textId="77777777" w:rsidR="001366D1" w:rsidRPr="004940E3" w:rsidRDefault="006F326D"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 xml:space="preserve">Save reconciliation </w:t>
      </w:r>
      <w:r w:rsidR="001366D1" w:rsidRPr="004940E3">
        <w:rPr>
          <w:rFonts w:ascii="Aptos" w:hAnsi="Aptos"/>
          <w:sz w:val="24"/>
          <w:szCs w:val="24"/>
          <w:lang w:eastAsia="ar-SA"/>
        </w:rPr>
        <w:t>under following file path</w:t>
      </w:r>
    </w:p>
    <w:p w14:paraId="695913AE" w14:textId="7AAE359B" w:rsidR="009249ED" w:rsidRPr="004940E3" w:rsidRDefault="006F326D" w:rsidP="001366D1">
      <w:pPr>
        <w:pStyle w:val="BodyText"/>
        <w:ind w:left="360" w:firstLine="360"/>
        <w:rPr>
          <w:rFonts w:ascii="Aptos" w:hAnsi="Aptos"/>
          <w:color w:val="467886"/>
          <w:sz w:val="24"/>
          <w:szCs w:val="24"/>
          <w:u w:val="single"/>
          <w:lang w:eastAsia="ar-SA"/>
        </w:rPr>
      </w:pPr>
      <w:r w:rsidRPr="004940E3">
        <w:rPr>
          <w:rFonts w:ascii="Aptos" w:hAnsi="Aptos"/>
          <w:sz w:val="24"/>
          <w:szCs w:val="24"/>
          <w:lang w:eastAsia="ar-SA"/>
        </w:rPr>
        <w:t xml:space="preserve"> </w:t>
      </w:r>
      <w:r w:rsidR="001366D1" w:rsidRPr="004940E3">
        <w:rPr>
          <w:rFonts w:ascii="Aptos" w:hAnsi="Aptos"/>
          <w:color w:val="467886"/>
          <w:sz w:val="24"/>
          <w:szCs w:val="24"/>
          <w:u w:val="single"/>
          <w:lang w:eastAsia="ar-SA"/>
        </w:rPr>
        <w:t>F:\Accounting\Shared\General Ledger\Balance Sheet Reconciliations 2026\2490</w:t>
      </w:r>
    </w:p>
    <w:p w14:paraId="769EE295" w14:textId="77777777" w:rsidR="004F3A6B" w:rsidRPr="004940E3" w:rsidRDefault="004F3A6B" w:rsidP="001366D1">
      <w:pPr>
        <w:pStyle w:val="BodyText"/>
        <w:ind w:left="360" w:firstLine="360"/>
        <w:rPr>
          <w:rFonts w:ascii="Aptos" w:hAnsi="Aptos"/>
          <w:color w:val="467886"/>
          <w:sz w:val="24"/>
          <w:szCs w:val="24"/>
          <w:u w:val="single"/>
          <w:lang w:eastAsia="ar-SA"/>
        </w:rPr>
      </w:pPr>
    </w:p>
    <w:p w14:paraId="6F340A9C" w14:textId="77777777" w:rsidR="004F3A6B" w:rsidRPr="004940E3" w:rsidRDefault="004F3A6B" w:rsidP="001366D1">
      <w:pPr>
        <w:pStyle w:val="BodyText"/>
        <w:ind w:left="360" w:firstLine="360"/>
        <w:rPr>
          <w:rFonts w:ascii="Aptos" w:hAnsi="Aptos"/>
          <w:color w:val="467886"/>
          <w:sz w:val="24"/>
          <w:szCs w:val="24"/>
          <w:u w:val="single"/>
          <w:lang w:eastAsia="ar-SA"/>
        </w:rPr>
      </w:pPr>
    </w:p>
    <w:p w14:paraId="41CC3DA6" w14:textId="77777777" w:rsidR="004F3A6B" w:rsidRPr="004940E3" w:rsidRDefault="004F3A6B" w:rsidP="001366D1">
      <w:pPr>
        <w:pStyle w:val="BodyText"/>
        <w:ind w:left="360" w:firstLine="360"/>
        <w:rPr>
          <w:rFonts w:ascii="Aptos" w:hAnsi="Aptos"/>
          <w:color w:val="467886"/>
          <w:sz w:val="24"/>
          <w:szCs w:val="24"/>
          <w:u w:val="single"/>
          <w:lang w:eastAsia="ar-SA"/>
        </w:rPr>
      </w:pPr>
    </w:p>
    <w:p w14:paraId="58DE908A" w14:textId="77777777" w:rsidR="00EC5C71" w:rsidRPr="004940E3" w:rsidRDefault="00EC5C71" w:rsidP="00610B65">
      <w:pPr>
        <w:pStyle w:val="Heading3"/>
      </w:pPr>
      <w:bookmarkStart w:id="147" w:name="_Toc228956700"/>
      <w:r w:rsidRPr="004940E3">
        <w:lastRenderedPageBreak/>
        <w:t>General Ledger Account 2500 Sales Tax Payable</w:t>
      </w:r>
      <w:bookmarkEnd w:id="147"/>
    </w:p>
    <w:p w14:paraId="6D5BED66"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(needs to be done after sales tax has been filed for the month reconciling)</w:t>
      </w:r>
    </w:p>
    <w:p w14:paraId="7AAF5823" w14:textId="5184A0AE" w:rsidR="00EC5C71" w:rsidRPr="004940E3" w:rsidRDefault="00EC5C71"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 xml:space="preserve">Open “2500” excel spreadsheet at </w:t>
      </w:r>
      <w:r w:rsidRPr="004940E3">
        <w:rPr>
          <w:rFonts w:ascii="Aptos" w:hAnsi="Aptos"/>
          <w:color w:val="467886"/>
          <w:sz w:val="24"/>
          <w:szCs w:val="24"/>
          <w:u w:val="single"/>
          <w:lang w:eastAsia="ar-SA"/>
        </w:rPr>
        <w:t xml:space="preserve">F:\Accounting\Shared\General Ledger\Balance Sheet Reconciliations YYYY\2500\MM.YYYY </w:t>
      </w:r>
      <w:r w:rsidRPr="004940E3">
        <w:rPr>
          <w:rFonts w:ascii="Aptos" w:hAnsi="Aptos"/>
          <w:sz w:val="24"/>
          <w:szCs w:val="24"/>
          <w:lang w:eastAsia="ar-SA"/>
        </w:rPr>
        <w:t>Sales Tax Calculator you are reconciling</w:t>
      </w:r>
    </w:p>
    <w:p w14:paraId="33D5411C" w14:textId="31A4CAC9" w:rsidR="00EC5C71" w:rsidRPr="004940E3" w:rsidRDefault="00EC5C71"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Click on the Period MM.YYYY Summary tab</w:t>
      </w:r>
    </w:p>
    <w:p w14:paraId="172F9588" w14:textId="08515DF9" w:rsidR="00EC5C71" w:rsidRPr="004940E3" w:rsidRDefault="00EC5C71" w:rsidP="00E3577C">
      <w:pPr>
        <w:pStyle w:val="BodyText"/>
        <w:numPr>
          <w:ilvl w:val="1"/>
          <w:numId w:val="133"/>
        </w:numPr>
        <w:rPr>
          <w:rFonts w:ascii="Aptos" w:hAnsi="Aptos"/>
          <w:sz w:val="24"/>
          <w:szCs w:val="24"/>
          <w:lang w:eastAsia="ar-SA"/>
        </w:rPr>
      </w:pPr>
      <w:r w:rsidRPr="004940E3">
        <w:rPr>
          <w:rFonts w:ascii="Aptos" w:hAnsi="Aptos"/>
          <w:sz w:val="24"/>
          <w:szCs w:val="24"/>
          <w:lang w:eastAsia="ar-SA"/>
        </w:rPr>
        <w:t>Pull GL balance from Intranet</w:t>
      </w:r>
    </w:p>
    <w:p w14:paraId="17884B64" w14:textId="6A9442CC"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Intranet</w:t>
      </w:r>
    </w:p>
    <w:p w14:paraId="62C0EBA8" w14:textId="2AD3CF0E"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Scroll to Accounting</w:t>
      </w:r>
    </w:p>
    <w:p w14:paraId="1E1D6BF1" w14:textId="130361F3"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Select GL Account Activity</w:t>
      </w:r>
    </w:p>
    <w:p w14:paraId="69C2C335" w14:textId="64E280E1"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6FC7AD1B" w14:textId="2C2A9BC3"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Select the Fiscal Period reconciling</w:t>
      </w:r>
    </w:p>
    <w:p w14:paraId="5A48D161" w14:textId="363502F5"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Select Account “2500 Sales Tax Payable”</w:t>
      </w:r>
    </w:p>
    <w:p w14:paraId="369557B9" w14:textId="4C220F7D"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Select Location/Div “K&amp;M Only (R60)”</w:t>
      </w:r>
    </w:p>
    <w:p w14:paraId="1A5313C0" w14:textId="2DC69B05"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Click Run Report</w:t>
      </w:r>
    </w:p>
    <w:p w14:paraId="0029616E" w14:textId="09D0FC71"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Add the GL balance to tab “Period MM.YYYY Summary” where it says GL balance and change the date to the last day of the month you are reconciling</w:t>
      </w:r>
    </w:p>
    <w:p w14:paraId="4E8B60AC" w14:textId="21208BA2" w:rsidR="00EC5C71" w:rsidRPr="004940E3" w:rsidRDefault="00EC5C71"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All the totals for each state should be updated with the new totals when the tax tab is updated, calculating sales tax.</w:t>
      </w:r>
    </w:p>
    <w:p w14:paraId="54088AAA" w14:textId="07874485"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If there is a variance check the Quarterly states, you may have to add in previous months total because the portion it is pulling from on the tax tab is only for the month reconciling. (Ex of quarterly months New York, Maine, and Connecticut)</w:t>
      </w:r>
    </w:p>
    <w:p w14:paraId="66BC7E5D" w14:textId="58E8C50F"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If there is still a variance investigate</w:t>
      </w:r>
    </w:p>
    <w:p w14:paraId="6848911F" w14:textId="53DF7455" w:rsidR="00EC5C71" w:rsidRPr="004940E3" w:rsidRDefault="00EC5C71" w:rsidP="00E3577C">
      <w:pPr>
        <w:pStyle w:val="BodyText"/>
        <w:numPr>
          <w:ilvl w:val="0"/>
          <w:numId w:val="133"/>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42F43C36" w14:textId="3E044310"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2EB6B750" w14:textId="3933B142"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32A34DC8" w14:textId="550453BD" w:rsidR="00EC5C71" w:rsidRPr="004940E3" w:rsidRDefault="00EC5C71" w:rsidP="00E3577C">
      <w:pPr>
        <w:pStyle w:val="BodyText"/>
        <w:numPr>
          <w:ilvl w:val="2"/>
          <w:numId w:val="133"/>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48A905B4" w14:textId="510CB357" w:rsidR="0051103E" w:rsidRPr="004940E3" w:rsidRDefault="0051103E" w:rsidP="0051103E">
      <w:pPr>
        <w:pStyle w:val="BodyText"/>
        <w:ind w:left="2520" w:firstLine="0"/>
        <w:rPr>
          <w:rFonts w:ascii="Aptos" w:hAnsi="Aptos"/>
          <w:sz w:val="24"/>
          <w:szCs w:val="24"/>
          <w:lang w:eastAsia="ar-SA"/>
        </w:rPr>
      </w:pPr>
      <w:r w:rsidRPr="004940E3">
        <w:rPr>
          <w:rFonts w:ascii="Aptos" w:hAnsi="Aptos"/>
          <w:noProof/>
          <w:sz w:val="24"/>
          <w:szCs w:val="24"/>
          <w:lang w:eastAsia="ar-SA"/>
        </w:rPr>
        <w:drawing>
          <wp:inline distT="0" distB="0" distL="0" distR="0" wp14:anchorId="79B97DC0" wp14:editId="57BC5A55">
            <wp:extent cx="2456815" cy="1000125"/>
            <wp:effectExtent l="0" t="0" r="635" b="9525"/>
            <wp:docPr id="8528330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456815" cy="1000125"/>
                    </a:xfrm>
                    <a:prstGeom prst="rect">
                      <a:avLst/>
                    </a:prstGeom>
                    <a:noFill/>
                  </pic:spPr>
                </pic:pic>
              </a:graphicData>
            </a:graphic>
          </wp:inline>
        </w:drawing>
      </w:r>
    </w:p>
    <w:p w14:paraId="4025980A" w14:textId="50AA8426" w:rsidR="006B23C6" w:rsidRPr="004940E3" w:rsidRDefault="006B23C6" w:rsidP="006B23C6">
      <w:pPr>
        <w:pStyle w:val="BodyText"/>
        <w:rPr>
          <w:rFonts w:ascii="Aptos" w:hAnsi="Aptos"/>
          <w:b/>
          <w:bCs/>
          <w:sz w:val="24"/>
          <w:szCs w:val="24"/>
          <w:lang w:eastAsia="ar-SA"/>
        </w:rPr>
      </w:pPr>
      <w:r w:rsidRPr="004940E3">
        <w:rPr>
          <w:rFonts w:ascii="Aptos" w:hAnsi="Aptos"/>
          <w:b/>
          <w:bCs/>
          <w:sz w:val="24"/>
          <w:szCs w:val="24"/>
          <w:lang w:eastAsia="ar-SA"/>
        </w:rPr>
        <w:t>To Reconcile at Year-End</w:t>
      </w:r>
    </w:p>
    <w:p w14:paraId="6A718F97" w14:textId="5833E9F8" w:rsidR="006B23C6" w:rsidRPr="004940E3" w:rsidRDefault="006B23C6" w:rsidP="00E3577C">
      <w:pPr>
        <w:pStyle w:val="BodyText"/>
        <w:numPr>
          <w:ilvl w:val="0"/>
          <w:numId w:val="267"/>
        </w:numPr>
        <w:rPr>
          <w:rFonts w:ascii="Aptos" w:hAnsi="Aptos"/>
          <w:sz w:val="24"/>
          <w:szCs w:val="24"/>
          <w:lang w:eastAsia="ar-SA"/>
        </w:rPr>
      </w:pPr>
      <w:r w:rsidRPr="004940E3">
        <w:rPr>
          <w:rFonts w:ascii="Aptos" w:hAnsi="Aptos"/>
          <w:sz w:val="24"/>
          <w:szCs w:val="24"/>
          <w:lang w:eastAsia="ar-SA"/>
        </w:rPr>
        <w:t xml:space="preserve">Verify all amounts </w:t>
      </w:r>
      <w:r w:rsidR="0051622C" w:rsidRPr="004940E3">
        <w:rPr>
          <w:rFonts w:ascii="Aptos" w:hAnsi="Aptos"/>
          <w:sz w:val="24"/>
          <w:szCs w:val="24"/>
          <w:lang w:eastAsia="ar-SA"/>
        </w:rPr>
        <w:t xml:space="preserve">in G/L </w:t>
      </w:r>
      <w:r w:rsidR="00FD456E" w:rsidRPr="004940E3">
        <w:rPr>
          <w:rFonts w:ascii="Aptos" w:hAnsi="Aptos"/>
          <w:sz w:val="24"/>
          <w:szCs w:val="24"/>
          <w:lang w:eastAsia="ar-SA"/>
        </w:rPr>
        <w:t>at September 30</w:t>
      </w:r>
      <w:r w:rsidR="00FD456E" w:rsidRPr="004940E3">
        <w:rPr>
          <w:rFonts w:ascii="Aptos" w:hAnsi="Aptos"/>
          <w:sz w:val="24"/>
          <w:szCs w:val="24"/>
          <w:vertAlign w:val="superscript"/>
          <w:lang w:eastAsia="ar-SA"/>
        </w:rPr>
        <w:t>th</w:t>
      </w:r>
      <w:r w:rsidR="00FD456E" w:rsidRPr="004940E3">
        <w:rPr>
          <w:rFonts w:ascii="Aptos" w:hAnsi="Aptos"/>
          <w:sz w:val="24"/>
          <w:szCs w:val="24"/>
          <w:lang w:eastAsia="ar-SA"/>
        </w:rPr>
        <w:t xml:space="preserve"> </w:t>
      </w:r>
      <w:r w:rsidR="0051622C" w:rsidRPr="004940E3">
        <w:rPr>
          <w:rFonts w:ascii="Aptos" w:hAnsi="Aptos"/>
          <w:sz w:val="24"/>
          <w:szCs w:val="24"/>
          <w:lang w:eastAsia="ar-SA"/>
        </w:rPr>
        <w:t xml:space="preserve">that are </w:t>
      </w:r>
      <w:r w:rsidRPr="004940E3">
        <w:rPr>
          <w:rFonts w:ascii="Aptos" w:hAnsi="Aptos"/>
          <w:sz w:val="24"/>
          <w:szCs w:val="24"/>
          <w:lang w:eastAsia="ar-SA"/>
        </w:rPr>
        <w:t xml:space="preserve">accrued by State match what was remitted </w:t>
      </w:r>
      <w:r w:rsidR="00BE01A8" w:rsidRPr="004940E3">
        <w:rPr>
          <w:rFonts w:ascii="Aptos" w:hAnsi="Aptos"/>
          <w:sz w:val="24"/>
          <w:szCs w:val="24"/>
          <w:lang w:eastAsia="ar-SA"/>
        </w:rPr>
        <w:t xml:space="preserve">and paid to each state in October.   </w:t>
      </w:r>
    </w:p>
    <w:p w14:paraId="196FD7FF" w14:textId="77777777" w:rsidR="00EC5C71" w:rsidRPr="004940E3" w:rsidRDefault="00EC5C71" w:rsidP="00610B65">
      <w:pPr>
        <w:pStyle w:val="Heading3"/>
      </w:pPr>
      <w:bookmarkStart w:id="148" w:name="_Toc228956701"/>
      <w:r w:rsidRPr="004940E3">
        <w:lastRenderedPageBreak/>
        <w:t>General Ledger Account 2510 Tire Tax Payable</w:t>
      </w:r>
      <w:bookmarkEnd w:id="148"/>
    </w:p>
    <w:p w14:paraId="4FFC3695" w14:textId="02AFFD96" w:rsidR="006B23C6" w:rsidRPr="004940E3" w:rsidRDefault="006B23C6" w:rsidP="006B23C6">
      <w:pPr>
        <w:pStyle w:val="BodyText"/>
        <w:ind w:left="1080" w:firstLine="0"/>
        <w:rPr>
          <w:rFonts w:ascii="Aptos" w:hAnsi="Aptos"/>
          <w:b/>
          <w:bCs/>
          <w:sz w:val="24"/>
          <w:szCs w:val="24"/>
          <w:lang w:eastAsia="ar-SA"/>
        </w:rPr>
      </w:pPr>
      <w:r w:rsidRPr="004940E3">
        <w:rPr>
          <w:rFonts w:ascii="Aptos" w:hAnsi="Aptos"/>
          <w:b/>
          <w:bCs/>
          <w:sz w:val="24"/>
          <w:szCs w:val="24"/>
          <w:lang w:eastAsia="ar-SA"/>
        </w:rPr>
        <w:t>To Reconcile Monthly</w:t>
      </w:r>
    </w:p>
    <w:p w14:paraId="72BE0C01" w14:textId="3D6111FF" w:rsidR="00EC5C71" w:rsidRPr="004940E3" w:rsidRDefault="00EC5C71" w:rsidP="00E3577C">
      <w:pPr>
        <w:pStyle w:val="BodyText"/>
        <w:numPr>
          <w:ilvl w:val="0"/>
          <w:numId w:val="134"/>
        </w:numPr>
        <w:rPr>
          <w:rFonts w:ascii="Aptos" w:hAnsi="Aptos"/>
          <w:sz w:val="24"/>
          <w:szCs w:val="24"/>
          <w:lang w:eastAsia="ar-SA"/>
        </w:rPr>
      </w:pPr>
      <w:r w:rsidRPr="004940E3">
        <w:rPr>
          <w:rFonts w:ascii="Aptos" w:hAnsi="Aptos"/>
          <w:sz w:val="24"/>
          <w:szCs w:val="24"/>
          <w:lang w:eastAsia="ar-SA"/>
        </w:rPr>
        <w:t xml:space="preserve">Open “2510” excel spreadsheet at </w:t>
      </w:r>
      <w:r w:rsidRPr="004940E3">
        <w:rPr>
          <w:rFonts w:ascii="Aptos" w:hAnsi="Aptos"/>
          <w:color w:val="467886"/>
          <w:sz w:val="24"/>
          <w:szCs w:val="24"/>
          <w:u w:val="single"/>
          <w:lang w:eastAsia="ar-SA"/>
        </w:rPr>
        <w:t>F:\Accounting\Shared\General Ledger\Balance Sheet Reconciliations YYYY\2510\2510 Reconciliation</w:t>
      </w:r>
      <w:r w:rsidRPr="004940E3">
        <w:rPr>
          <w:rFonts w:ascii="Aptos" w:hAnsi="Aptos"/>
          <w:color w:val="467886"/>
          <w:sz w:val="24"/>
          <w:szCs w:val="24"/>
          <w:lang w:eastAsia="ar-SA"/>
        </w:rPr>
        <w:t xml:space="preserve"> </w:t>
      </w:r>
    </w:p>
    <w:p w14:paraId="7FDF6F4E" w14:textId="42A895AF" w:rsidR="00EC5C71" w:rsidRPr="004940E3" w:rsidRDefault="00EC5C71" w:rsidP="00E3577C">
      <w:pPr>
        <w:pStyle w:val="BodyText"/>
        <w:numPr>
          <w:ilvl w:val="0"/>
          <w:numId w:val="134"/>
        </w:numPr>
        <w:rPr>
          <w:rFonts w:ascii="Aptos" w:hAnsi="Aptos"/>
          <w:sz w:val="24"/>
          <w:szCs w:val="24"/>
          <w:lang w:eastAsia="ar-SA"/>
        </w:rPr>
      </w:pPr>
      <w:r w:rsidRPr="004940E3">
        <w:rPr>
          <w:rFonts w:ascii="Aptos" w:hAnsi="Aptos"/>
          <w:sz w:val="24"/>
          <w:szCs w:val="24"/>
          <w:lang w:eastAsia="ar-SA"/>
        </w:rPr>
        <w:t>Need two tabs “Period MM.YYYY Summary” and “Period MM.YYYY Detail” if not a tab for the month you are reconciling, right click and select move or copy, then copy, rename the tab to period reconciling.</w:t>
      </w:r>
    </w:p>
    <w:p w14:paraId="39BE07BC" w14:textId="527C4DF9" w:rsidR="00EC5C71" w:rsidRPr="004940E3" w:rsidRDefault="00EC5C71" w:rsidP="00E3577C">
      <w:pPr>
        <w:pStyle w:val="BodyText"/>
        <w:numPr>
          <w:ilvl w:val="1"/>
          <w:numId w:val="134"/>
        </w:numPr>
        <w:rPr>
          <w:rFonts w:ascii="Aptos" w:hAnsi="Aptos"/>
          <w:sz w:val="24"/>
          <w:szCs w:val="24"/>
          <w:lang w:eastAsia="ar-SA"/>
        </w:rPr>
      </w:pPr>
      <w:r w:rsidRPr="004940E3">
        <w:rPr>
          <w:rFonts w:ascii="Aptos" w:hAnsi="Aptos"/>
          <w:sz w:val="24"/>
          <w:szCs w:val="24"/>
          <w:lang w:eastAsia="ar-SA"/>
        </w:rPr>
        <w:t>Pull GL balance from Intranet</w:t>
      </w:r>
    </w:p>
    <w:p w14:paraId="4A3B8FA3" w14:textId="06B7E67F"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Intranet</w:t>
      </w:r>
    </w:p>
    <w:p w14:paraId="6A023FF9" w14:textId="3D4CC14B"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Scroll to Accounting</w:t>
      </w:r>
    </w:p>
    <w:p w14:paraId="735D128A" w14:textId="5ECF4FB7"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Select GL Account Activity</w:t>
      </w:r>
    </w:p>
    <w:p w14:paraId="549D253A" w14:textId="05EB8814"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2BAA0DE5" w14:textId="7A75DC32"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Select the Fiscal Period reconciling</w:t>
      </w:r>
    </w:p>
    <w:p w14:paraId="35E3CC47" w14:textId="3B902DF3"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Select Account “2510 Tire Tax Payable”</w:t>
      </w:r>
    </w:p>
    <w:p w14:paraId="7F20A192" w14:textId="5D491AE1"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Select Location/Div “K&amp;M Only (R60)”</w:t>
      </w:r>
    </w:p>
    <w:p w14:paraId="21E35FD1" w14:textId="43164445"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Click Run Report</w:t>
      </w:r>
    </w:p>
    <w:p w14:paraId="2ADF9F7B" w14:textId="5ABA9B77"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Add the GL balance to tab “Period MM.YYYY Summary” where it says GL balance and change the date to the last day of the month you are reconciling</w:t>
      </w:r>
    </w:p>
    <w:p w14:paraId="5FF60141" w14:textId="6DBAA4F8"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Click Excel to convert the report to an excel file</w:t>
      </w:r>
    </w:p>
    <w:p w14:paraId="7B9B1711" w14:textId="048D4450"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Remove any rows with a zero amount in the YTD column</w:t>
      </w:r>
    </w:p>
    <w:p w14:paraId="07D0DC11" w14:textId="5DEAD1BF"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Copy and paste the report on the “Period MM.YYYY Detail” tab</w:t>
      </w:r>
    </w:p>
    <w:p w14:paraId="72973970" w14:textId="5A2E2A54" w:rsidR="00EC5C71" w:rsidRPr="004940E3" w:rsidRDefault="00EC5C71" w:rsidP="00E3577C">
      <w:pPr>
        <w:pStyle w:val="BodyText"/>
        <w:numPr>
          <w:ilvl w:val="0"/>
          <w:numId w:val="134"/>
        </w:numPr>
        <w:rPr>
          <w:rFonts w:ascii="Aptos" w:hAnsi="Aptos"/>
          <w:sz w:val="24"/>
          <w:szCs w:val="24"/>
          <w:lang w:eastAsia="ar-SA"/>
        </w:rPr>
      </w:pPr>
      <w:r w:rsidRPr="004940E3">
        <w:rPr>
          <w:rFonts w:ascii="Aptos" w:hAnsi="Aptos"/>
          <w:sz w:val="24"/>
          <w:szCs w:val="24"/>
          <w:lang w:eastAsia="ar-SA"/>
        </w:rPr>
        <w:t>On the Period MM.YYYY Summary tab put all the necessary information</w:t>
      </w:r>
    </w:p>
    <w:p w14:paraId="2E835F8C" w14:textId="76834C54"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In column E cell beside the state do = click Period MM.YYYY Detail tab and select all the locations YTD total in that state and hit enter(Ex. Ohio would be location 1,2,3, and 15 YTD totals)</w:t>
      </w:r>
    </w:p>
    <w:p w14:paraId="00F53A08" w14:textId="4E96A0AE"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Repeat that step for every state</w:t>
      </w:r>
    </w:p>
    <w:p w14:paraId="5ABFF2E9" w14:textId="18A0348E" w:rsidR="00EC5C71" w:rsidRPr="004940E3" w:rsidRDefault="00EC5C71" w:rsidP="00E3577C">
      <w:pPr>
        <w:pStyle w:val="BodyText"/>
        <w:numPr>
          <w:ilvl w:val="0"/>
          <w:numId w:val="134"/>
        </w:numPr>
        <w:rPr>
          <w:rFonts w:ascii="Aptos" w:hAnsi="Aptos"/>
          <w:sz w:val="24"/>
          <w:szCs w:val="24"/>
          <w:lang w:eastAsia="ar-SA"/>
        </w:rPr>
      </w:pPr>
      <w:r w:rsidRPr="004940E3">
        <w:rPr>
          <w:rFonts w:ascii="Aptos" w:hAnsi="Aptos"/>
          <w:sz w:val="24"/>
          <w:szCs w:val="24"/>
          <w:lang w:eastAsia="ar-SA"/>
        </w:rPr>
        <w:t xml:space="preserve">Check the variance should be zero. If there is a variance investigate. </w:t>
      </w:r>
    </w:p>
    <w:p w14:paraId="10D6C2B8" w14:textId="3E41393E" w:rsidR="00EC5C71" w:rsidRPr="004940E3" w:rsidRDefault="00EC5C71" w:rsidP="00E3577C">
      <w:pPr>
        <w:pStyle w:val="BodyText"/>
        <w:numPr>
          <w:ilvl w:val="0"/>
          <w:numId w:val="134"/>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19F8C544" w14:textId="33F1C3D7"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77B492EC" w14:textId="51C0806A"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6575640A" w14:textId="609F7228" w:rsidR="00EC5C71" w:rsidRPr="004940E3" w:rsidRDefault="00EC5C71" w:rsidP="00E3577C">
      <w:pPr>
        <w:pStyle w:val="BodyText"/>
        <w:numPr>
          <w:ilvl w:val="2"/>
          <w:numId w:val="134"/>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51EBFFAE" w14:textId="45209374" w:rsidR="00EB6228" w:rsidRPr="004940E3" w:rsidRDefault="00EB6228" w:rsidP="00EB6228">
      <w:pPr>
        <w:pStyle w:val="BodyText"/>
        <w:ind w:left="2520" w:firstLine="0"/>
        <w:rPr>
          <w:rFonts w:ascii="Aptos" w:hAnsi="Aptos"/>
          <w:sz w:val="24"/>
          <w:szCs w:val="24"/>
          <w:lang w:eastAsia="ar-SA"/>
        </w:rPr>
      </w:pPr>
      <w:r w:rsidRPr="004940E3">
        <w:rPr>
          <w:rFonts w:ascii="Aptos" w:hAnsi="Aptos"/>
          <w:noProof/>
          <w:sz w:val="24"/>
          <w:szCs w:val="24"/>
          <w:lang w:eastAsia="ar-SA"/>
        </w:rPr>
        <w:drawing>
          <wp:inline distT="0" distB="0" distL="0" distR="0" wp14:anchorId="6B30F255" wp14:editId="275D660C">
            <wp:extent cx="2036445" cy="1012190"/>
            <wp:effectExtent l="0" t="0" r="1905" b="0"/>
            <wp:docPr id="32411035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036445" cy="1012190"/>
                    </a:xfrm>
                    <a:prstGeom prst="rect">
                      <a:avLst/>
                    </a:prstGeom>
                    <a:noFill/>
                  </pic:spPr>
                </pic:pic>
              </a:graphicData>
            </a:graphic>
          </wp:inline>
        </w:drawing>
      </w:r>
    </w:p>
    <w:p w14:paraId="32AF43CC" w14:textId="77777777" w:rsidR="00BA6181" w:rsidRPr="004940E3" w:rsidRDefault="00BA6181" w:rsidP="00BA6181">
      <w:pPr>
        <w:pStyle w:val="BodyText"/>
        <w:rPr>
          <w:rFonts w:ascii="Aptos" w:hAnsi="Aptos"/>
          <w:b/>
          <w:bCs/>
          <w:sz w:val="24"/>
          <w:szCs w:val="24"/>
          <w:lang w:eastAsia="ar-SA"/>
        </w:rPr>
      </w:pPr>
      <w:r w:rsidRPr="004940E3">
        <w:rPr>
          <w:rFonts w:ascii="Aptos" w:hAnsi="Aptos"/>
          <w:b/>
          <w:bCs/>
          <w:sz w:val="24"/>
          <w:szCs w:val="24"/>
          <w:lang w:eastAsia="ar-SA"/>
        </w:rPr>
        <w:t>To Reconcile at Year-End</w:t>
      </w:r>
    </w:p>
    <w:p w14:paraId="08C8C1D4" w14:textId="77777777" w:rsidR="00BA6181" w:rsidRPr="004940E3" w:rsidRDefault="00BA6181" w:rsidP="00E3577C">
      <w:pPr>
        <w:pStyle w:val="BodyText"/>
        <w:numPr>
          <w:ilvl w:val="0"/>
          <w:numId w:val="268"/>
        </w:numPr>
        <w:rPr>
          <w:rFonts w:ascii="Aptos" w:hAnsi="Aptos"/>
          <w:sz w:val="24"/>
          <w:szCs w:val="24"/>
          <w:lang w:eastAsia="ar-SA"/>
        </w:rPr>
      </w:pPr>
      <w:r w:rsidRPr="004940E3">
        <w:rPr>
          <w:rFonts w:ascii="Aptos" w:hAnsi="Aptos"/>
          <w:sz w:val="24"/>
          <w:szCs w:val="24"/>
          <w:lang w:eastAsia="ar-SA"/>
        </w:rPr>
        <w:lastRenderedPageBreak/>
        <w:t>Verify all amounts in G/L at September 30</w:t>
      </w:r>
      <w:r w:rsidRPr="004940E3">
        <w:rPr>
          <w:rFonts w:ascii="Aptos" w:hAnsi="Aptos"/>
          <w:sz w:val="24"/>
          <w:szCs w:val="24"/>
          <w:vertAlign w:val="superscript"/>
          <w:lang w:eastAsia="ar-SA"/>
        </w:rPr>
        <w:t>th</w:t>
      </w:r>
      <w:r w:rsidRPr="004940E3">
        <w:rPr>
          <w:rFonts w:ascii="Aptos" w:hAnsi="Aptos"/>
          <w:sz w:val="24"/>
          <w:szCs w:val="24"/>
          <w:lang w:eastAsia="ar-SA"/>
        </w:rPr>
        <w:t xml:space="preserve"> that are accrued by State match what was remitted and paid to each state in October.   </w:t>
      </w:r>
    </w:p>
    <w:p w14:paraId="6A5CC56D" w14:textId="77777777" w:rsidR="00EC5C71" w:rsidRPr="004940E3" w:rsidRDefault="00EC5C71" w:rsidP="00610B65">
      <w:pPr>
        <w:pStyle w:val="Heading3"/>
      </w:pPr>
      <w:bookmarkStart w:id="149" w:name="_Toc228956702"/>
      <w:r w:rsidRPr="004940E3">
        <w:t>General Ledger Account 2515-1-1 CAT Tax</w:t>
      </w:r>
      <w:bookmarkEnd w:id="149"/>
    </w:p>
    <w:p w14:paraId="040EE1DC" w14:textId="77777777" w:rsidR="00EC5C71" w:rsidRPr="004940E3" w:rsidRDefault="00EC5C71" w:rsidP="009B798E">
      <w:pPr>
        <w:pStyle w:val="BodyText"/>
        <w:ind w:firstLine="0"/>
        <w:rPr>
          <w:rFonts w:ascii="Aptos" w:hAnsi="Aptos"/>
          <w:sz w:val="24"/>
          <w:szCs w:val="24"/>
          <w:lang w:eastAsia="ar-SA"/>
        </w:rPr>
      </w:pPr>
      <w:r w:rsidRPr="004940E3">
        <w:rPr>
          <w:rFonts w:ascii="Aptos" w:hAnsi="Aptos"/>
          <w:sz w:val="24"/>
          <w:szCs w:val="24"/>
          <w:lang w:eastAsia="ar-SA"/>
        </w:rPr>
        <w:t>Ohio’s Commercial Activity Tax is paid quarterly and is due approximately 40 days after the closing of the quarter, however the filing and payment can be completed anytime after the quarter closes, up to that due date.</w:t>
      </w:r>
    </w:p>
    <w:p w14:paraId="2733C2A2" w14:textId="417EDB32" w:rsidR="009B798E" w:rsidRPr="004940E3" w:rsidRDefault="009B798E" w:rsidP="009B798E">
      <w:pPr>
        <w:pStyle w:val="BodyText"/>
        <w:ind w:firstLine="0"/>
        <w:rPr>
          <w:rFonts w:ascii="Aptos" w:hAnsi="Aptos"/>
          <w:sz w:val="24"/>
          <w:szCs w:val="24"/>
          <w:lang w:eastAsia="ar-SA"/>
        </w:rPr>
      </w:pPr>
      <w:r w:rsidRPr="004940E3">
        <w:rPr>
          <w:rFonts w:ascii="Aptos" w:hAnsi="Aptos"/>
          <w:noProof/>
          <w:sz w:val="24"/>
          <w:szCs w:val="24"/>
          <w:lang w:eastAsia="ar-SA"/>
        </w:rPr>
        <w:drawing>
          <wp:inline distT="0" distB="0" distL="0" distR="0" wp14:anchorId="4C3E29EA" wp14:editId="17FC34B6">
            <wp:extent cx="5944235" cy="1762125"/>
            <wp:effectExtent l="0" t="0" r="0" b="9525"/>
            <wp:docPr id="6173962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4235" cy="1762125"/>
                    </a:xfrm>
                    <a:prstGeom prst="rect">
                      <a:avLst/>
                    </a:prstGeom>
                    <a:noFill/>
                  </pic:spPr>
                </pic:pic>
              </a:graphicData>
            </a:graphic>
          </wp:inline>
        </w:drawing>
      </w:r>
    </w:p>
    <w:p w14:paraId="4BB8D00C" w14:textId="1E112938" w:rsidR="00EC5C71" w:rsidRPr="004940E3" w:rsidRDefault="00B10F7A" w:rsidP="00B10F7A">
      <w:pPr>
        <w:pStyle w:val="BodyText"/>
        <w:rPr>
          <w:rFonts w:ascii="Aptos" w:hAnsi="Aptos"/>
          <w:color w:val="467886"/>
          <w:sz w:val="24"/>
          <w:szCs w:val="24"/>
          <w:u w:val="single"/>
          <w:lang w:eastAsia="ar-SA"/>
        </w:rPr>
      </w:pPr>
      <w:r w:rsidRPr="004940E3">
        <w:rPr>
          <w:rFonts w:ascii="Aptos" w:hAnsi="Aptos"/>
          <w:color w:val="467886"/>
          <w:sz w:val="24"/>
          <w:szCs w:val="24"/>
          <w:lang w:eastAsia="ar-SA"/>
        </w:rPr>
        <w:t xml:space="preserve">     </w:t>
      </w:r>
      <w:r w:rsidR="00EC5C71" w:rsidRPr="004940E3">
        <w:rPr>
          <w:rFonts w:ascii="Aptos" w:hAnsi="Aptos"/>
          <w:color w:val="467886"/>
          <w:sz w:val="24"/>
          <w:szCs w:val="24"/>
          <w:u w:val="single"/>
          <w:lang w:eastAsia="ar-SA"/>
        </w:rPr>
        <w:t>F:\Accounting\Shared\General Ledger\Balance Sheet Reconciliations YYYY\2515-1-1</w:t>
      </w:r>
    </w:p>
    <w:p w14:paraId="0C12383A" w14:textId="0A409E01"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Open the CAT tax reconciliation workbook and copy the previous quarters summary tab and rename to the current quarter</w:t>
      </w:r>
    </w:p>
    <w:p w14:paraId="3203B0B5" w14:textId="4A317889"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Update the Monthly Accrued Tax formula for the number of fiscal months (5 for February).  If the monthly recurring entry ever changes you will also need to update the dollar amount.</w:t>
      </w:r>
    </w:p>
    <w:p w14:paraId="529EECF7" w14:textId="3E396DF6"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Leave the prior quarters payment amount listed since this calculation is based off of the fiscal year but the actual payments are based off of calendar year.</w:t>
      </w:r>
    </w:p>
    <w:p w14:paraId="35F59812" w14:textId="1DAC6154"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Run a GL account Balance from the intranet and insert as a new tab titled Q # (month – Month) 20XX GL.</w:t>
      </w:r>
    </w:p>
    <w:p w14:paraId="29D7CA4D" w14:textId="714DAA9F" w:rsidR="00EC5C71" w:rsidRPr="004940E3" w:rsidRDefault="00D240A0" w:rsidP="00E3577C">
      <w:pPr>
        <w:pStyle w:val="BodyText"/>
        <w:numPr>
          <w:ilvl w:val="1"/>
          <w:numId w:val="135"/>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37088" behindDoc="0" locked="0" layoutInCell="1" allowOverlap="1" wp14:anchorId="2A4EE611" wp14:editId="43ED097C">
            <wp:simplePos x="0" y="0"/>
            <wp:positionH relativeFrom="column">
              <wp:posOffset>651925</wp:posOffset>
            </wp:positionH>
            <wp:positionV relativeFrom="paragraph">
              <wp:posOffset>303420</wp:posOffset>
            </wp:positionV>
            <wp:extent cx="5944235" cy="2304415"/>
            <wp:effectExtent l="0" t="0" r="0" b="635"/>
            <wp:wrapNone/>
            <wp:docPr id="945752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4235" cy="2304415"/>
                    </a:xfrm>
                    <a:prstGeom prst="rect">
                      <a:avLst/>
                    </a:prstGeom>
                    <a:noFill/>
                  </pic:spPr>
                </pic:pic>
              </a:graphicData>
            </a:graphic>
          </wp:anchor>
        </w:drawing>
      </w:r>
      <w:r w:rsidR="00EC5C71" w:rsidRPr="004940E3">
        <w:rPr>
          <w:rFonts w:ascii="Aptos" w:hAnsi="Aptos"/>
          <w:sz w:val="24"/>
          <w:szCs w:val="24"/>
          <w:lang w:eastAsia="ar-SA"/>
        </w:rPr>
        <w:t>Paste each month of the quarter GL information on this tab</w:t>
      </w:r>
    </w:p>
    <w:p w14:paraId="7F1C58B5" w14:textId="5B9153EE" w:rsidR="00D240A0" w:rsidRPr="004940E3" w:rsidRDefault="00D240A0" w:rsidP="00D240A0">
      <w:pPr>
        <w:pStyle w:val="BodyText"/>
        <w:ind w:left="1800" w:firstLine="0"/>
        <w:rPr>
          <w:rFonts w:ascii="Aptos" w:hAnsi="Aptos"/>
          <w:sz w:val="24"/>
          <w:szCs w:val="24"/>
          <w:lang w:eastAsia="ar-SA"/>
        </w:rPr>
      </w:pPr>
    </w:p>
    <w:p w14:paraId="73265744" w14:textId="77777777" w:rsidR="00D240A0" w:rsidRPr="004940E3" w:rsidRDefault="00D240A0" w:rsidP="00D240A0">
      <w:pPr>
        <w:pStyle w:val="BodyText"/>
        <w:ind w:left="1800" w:firstLine="0"/>
        <w:rPr>
          <w:rFonts w:ascii="Aptos" w:hAnsi="Aptos"/>
          <w:sz w:val="24"/>
          <w:szCs w:val="24"/>
          <w:lang w:eastAsia="ar-SA"/>
        </w:rPr>
      </w:pPr>
    </w:p>
    <w:p w14:paraId="7B2DB732" w14:textId="77777777" w:rsidR="00D240A0" w:rsidRPr="004940E3" w:rsidRDefault="00D240A0" w:rsidP="00D240A0">
      <w:pPr>
        <w:pStyle w:val="BodyText"/>
        <w:ind w:left="1800" w:firstLine="0"/>
        <w:rPr>
          <w:rFonts w:ascii="Aptos" w:hAnsi="Aptos"/>
          <w:sz w:val="24"/>
          <w:szCs w:val="24"/>
          <w:lang w:eastAsia="ar-SA"/>
        </w:rPr>
      </w:pPr>
    </w:p>
    <w:p w14:paraId="14A81172" w14:textId="77777777" w:rsidR="00D240A0" w:rsidRPr="004940E3" w:rsidRDefault="00D240A0" w:rsidP="00D240A0">
      <w:pPr>
        <w:pStyle w:val="BodyText"/>
        <w:ind w:left="1800" w:firstLine="0"/>
        <w:rPr>
          <w:rFonts w:ascii="Aptos" w:hAnsi="Aptos"/>
          <w:sz w:val="24"/>
          <w:szCs w:val="24"/>
          <w:lang w:eastAsia="ar-SA"/>
        </w:rPr>
      </w:pPr>
    </w:p>
    <w:p w14:paraId="0291C51C" w14:textId="77777777" w:rsidR="00D240A0" w:rsidRPr="004940E3" w:rsidRDefault="00D240A0" w:rsidP="00D240A0">
      <w:pPr>
        <w:pStyle w:val="BodyText"/>
        <w:ind w:left="1800" w:firstLine="0"/>
        <w:rPr>
          <w:rFonts w:ascii="Aptos" w:hAnsi="Aptos"/>
          <w:sz w:val="24"/>
          <w:szCs w:val="24"/>
          <w:lang w:eastAsia="ar-SA"/>
        </w:rPr>
      </w:pPr>
    </w:p>
    <w:p w14:paraId="337EC546" w14:textId="77777777" w:rsidR="00D240A0" w:rsidRPr="004940E3" w:rsidRDefault="00D240A0" w:rsidP="00D240A0">
      <w:pPr>
        <w:pStyle w:val="BodyText"/>
        <w:ind w:left="1800" w:firstLine="0"/>
        <w:rPr>
          <w:rFonts w:ascii="Aptos" w:hAnsi="Aptos"/>
          <w:sz w:val="24"/>
          <w:szCs w:val="24"/>
          <w:lang w:eastAsia="ar-SA"/>
        </w:rPr>
      </w:pPr>
    </w:p>
    <w:p w14:paraId="53E09FCF" w14:textId="77777777" w:rsidR="00D240A0" w:rsidRPr="004940E3" w:rsidRDefault="00D240A0" w:rsidP="00D240A0">
      <w:pPr>
        <w:pStyle w:val="BodyText"/>
        <w:ind w:left="1800" w:firstLine="0"/>
        <w:rPr>
          <w:rFonts w:ascii="Aptos" w:hAnsi="Aptos"/>
          <w:sz w:val="24"/>
          <w:szCs w:val="24"/>
          <w:lang w:eastAsia="ar-SA"/>
        </w:rPr>
      </w:pPr>
    </w:p>
    <w:p w14:paraId="6D530765" w14:textId="1DD5B0AF"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Update the GL account balance on the summary tab to reflect the most recent balance</w:t>
      </w:r>
    </w:p>
    <w:p w14:paraId="254F9984" w14:textId="3CB54F4D"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Update all dates and clear Reviewed information</w:t>
      </w:r>
    </w:p>
    <w:p w14:paraId="79C11F1D" w14:textId="34379ECD"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To find the Taxable Gross Receipts run a Sales Summary Report using the below:</w:t>
      </w:r>
    </w:p>
    <w:p w14:paraId="00D3844A" w14:textId="75377100"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Tire Dealer System</w:t>
      </w:r>
    </w:p>
    <w:p w14:paraId="4D86BBF6" w14:textId="6AF710CC"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Sales Menu</w:t>
      </w:r>
    </w:p>
    <w:p w14:paraId="44E5A53C" w14:textId="234C4F6F"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Monthly Sales Reports</w:t>
      </w:r>
    </w:p>
    <w:p w14:paraId="3900BE12" w14:textId="41900966"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Sales Summary</w:t>
      </w:r>
    </w:p>
    <w:p w14:paraId="6C88991F" w14:textId="0E3A99AB"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Store = R60</w:t>
      </w:r>
    </w:p>
    <w:p w14:paraId="4F671945" w14:textId="1A863359"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Year Period = 3 months for the quarter needed</w:t>
      </w:r>
    </w:p>
    <w:p w14:paraId="41415232" w14:textId="253D051E"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Selections = CC &amp; ST</w:t>
      </w:r>
    </w:p>
    <w:p w14:paraId="01FB11BF" w14:textId="0B99A32F"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Print Total Page? = Yes</w:t>
      </w:r>
    </w:p>
    <w:p w14:paraId="17E48E1A" w14:textId="66E1D04D"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Customer State = 34</w:t>
      </w:r>
    </w:p>
    <w:p w14:paraId="362C3A63" w14:textId="155F719D"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Enter 3 times</w:t>
      </w:r>
    </w:p>
    <w:p w14:paraId="59C8C89F" w14:textId="5AA48EB3"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A for Actual Cost</w:t>
      </w:r>
    </w:p>
    <w:p w14:paraId="06C561BE" w14:textId="1DA9A9E9"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Place report on hold</w:t>
      </w:r>
    </w:p>
    <w:p w14:paraId="5D4371AA" w14:textId="7858CEA6"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Save the CAT Worksheet as the year and quarter filing for</w:t>
      </w:r>
    </w:p>
    <w:p w14:paraId="7F6C7712" w14:textId="2C7FDAED"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Enter Total Sales amount from the Sales Summary Report in the Taxable Gross Receipts box (box 1)</w:t>
      </w:r>
    </w:p>
    <w:p w14:paraId="7F20F874" w14:textId="26BBA552"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All other amounts should autofill</w:t>
      </w:r>
    </w:p>
    <w:p w14:paraId="2EE8715A" w14:textId="1F644CAC"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When filing Q3</w:t>
      </w:r>
      <w:r w:rsidR="00C57E2D" w:rsidRPr="004940E3">
        <w:rPr>
          <w:rFonts w:ascii="Aptos" w:hAnsi="Aptos"/>
          <w:sz w:val="24"/>
          <w:szCs w:val="24"/>
          <w:lang w:eastAsia="ar-SA"/>
        </w:rPr>
        <w:t xml:space="preserve">, verify with Controller </w:t>
      </w:r>
      <w:r w:rsidR="00221639" w:rsidRPr="004940E3">
        <w:rPr>
          <w:rFonts w:ascii="Aptos" w:hAnsi="Aptos"/>
          <w:sz w:val="24"/>
          <w:szCs w:val="24"/>
          <w:lang w:eastAsia="ar-SA"/>
        </w:rPr>
        <w:t xml:space="preserve">status of </w:t>
      </w:r>
      <w:r w:rsidRPr="004940E3">
        <w:rPr>
          <w:rFonts w:ascii="Aptos" w:hAnsi="Aptos"/>
          <w:sz w:val="24"/>
          <w:szCs w:val="24"/>
          <w:lang w:eastAsia="ar-SA"/>
        </w:rPr>
        <w:t>Job Creation Credit</w:t>
      </w:r>
      <w:r w:rsidR="00221639" w:rsidRPr="004940E3">
        <w:rPr>
          <w:rFonts w:ascii="Aptos" w:hAnsi="Aptos"/>
          <w:sz w:val="24"/>
          <w:szCs w:val="24"/>
          <w:lang w:eastAsia="ar-SA"/>
        </w:rPr>
        <w:t xml:space="preserve">.  If we qualify,  </w:t>
      </w:r>
    </w:p>
    <w:p w14:paraId="2651633D" w14:textId="3697BB10" w:rsidR="00EC5C71" w:rsidRPr="004940E3" w:rsidRDefault="00EC5C71" w:rsidP="00E3577C">
      <w:pPr>
        <w:pStyle w:val="BodyText"/>
        <w:numPr>
          <w:ilvl w:val="2"/>
          <w:numId w:val="135"/>
        </w:numPr>
        <w:rPr>
          <w:rFonts w:ascii="Aptos" w:hAnsi="Aptos"/>
          <w:sz w:val="24"/>
          <w:szCs w:val="24"/>
          <w:lang w:eastAsia="ar-SA"/>
        </w:rPr>
      </w:pPr>
      <w:r w:rsidRPr="004940E3">
        <w:rPr>
          <w:rFonts w:ascii="Aptos" w:hAnsi="Aptos"/>
          <w:sz w:val="24"/>
          <w:szCs w:val="24"/>
          <w:lang w:eastAsia="ar-SA"/>
        </w:rPr>
        <w:t>Complete credit schedule</w:t>
      </w:r>
    </w:p>
    <w:p w14:paraId="1B58D0F6" w14:textId="6BD1F265" w:rsidR="00EC5C71" w:rsidRPr="004940E3" w:rsidRDefault="00EC5C71" w:rsidP="00E3577C">
      <w:pPr>
        <w:pStyle w:val="BodyText"/>
        <w:numPr>
          <w:ilvl w:val="2"/>
          <w:numId w:val="135"/>
        </w:numPr>
        <w:rPr>
          <w:rFonts w:ascii="Aptos" w:hAnsi="Aptos"/>
          <w:sz w:val="24"/>
          <w:szCs w:val="24"/>
          <w:lang w:eastAsia="ar-SA"/>
        </w:rPr>
      </w:pPr>
      <w:r w:rsidRPr="004940E3">
        <w:rPr>
          <w:rFonts w:ascii="Aptos" w:hAnsi="Aptos"/>
          <w:sz w:val="24"/>
          <w:szCs w:val="24"/>
          <w:lang w:eastAsia="ar-SA"/>
        </w:rPr>
        <w:t>Scan and Upload when filing both credit schedule and certificate for credit</w:t>
      </w:r>
    </w:p>
    <w:p w14:paraId="395530E1" w14:textId="75C8B60C"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 xml:space="preserve">Login to OH Business Gateway to file and pay </w:t>
      </w:r>
      <w:r w:rsidRPr="004940E3">
        <w:rPr>
          <w:rFonts w:ascii="Aptos" w:hAnsi="Aptos"/>
          <w:color w:val="467886"/>
          <w:sz w:val="24"/>
          <w:szCs w:val="24"/>
          <w:u w:val="single"/>
          <w:lang w:eastAsia="ar-SA"/>
        </w:rPr>
        <w:t>F:\Accounting\Shared\Tax\Sales, Use &amp; Tire Tax\Sales and Estimate Logins.xlsx</w:t>
      </w:r>
    </w:p>
    <w:p w14:paraId="1440F478" w14:textId="5FA94B9D"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Fill in account year, filing period, return type, and submit as (actual)</w:t>
      </w:r>
    </w:p>
    <w:p w14:paraId="1AEF5312" w14:textId="381B9BBB"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Total Taxable Gross Receipts = box 1 from excel</w:t>
      </w:r>
    </w:p>
    <w:p w14:paraId="6A52AB35" w14:textId="22D7AEFC" w:rsidR="00EC5C71" w:rsidRPr="004940E3" w:rsidRDefault="00EC5C71" w:rsidP="00E3577C">
      <w:pPr>
        <w:pStyle w:val="BodyText"/>
        <w:numPr>
          <w:ilvl w:val="0"/>
          <w:numId w:val="135"/>
        </w:numPr>
        <w:rPr>
          <w:rFonts w:ascii="Aptos" w:hAnsi="Aptos"/>
          <w:sz w:val="24"/>
          <w:szCs w:val="24"/>
          <w:lang w:eastAsia="ar-SA"/>
        </w:rPr>
      </w:pPr>
      <w:r w:rsidRPr="004940E3">
        <w:rPr>
          <w:rFonts w:ascii="Aptos" w:hAnsi="Aptos"/>
          <w:sz w:val="24"/>
          <w:szCs w:val="24"/>
          <w:lang w:eastAsia="ar-SA"/>
        </w:rPr>
        <w:t>Make entry to MaddenCo</w:t>
      </w:r>
    </w:p>
    <w:p w14:paraId="007F1003" w14:textId="23C89A51" w:rsidR="00EC5C71" w:rsidRPr="004940E3" w:rsidRDefault="00EC5C71" w:rsidP="00E3577C">
      <w:pPr>
        <w:pStyle w:val="BodyText"/>
        <w:numPr>
          <w:ilvl w:val="1"/>
          <w:numId w:val="135"/>
        </w:numPr>
        <w:rPr>
          <w:rFonts w:ascii="Aptos" w:hAnsi="Aptos"/>
          <w:sz w:val="24"/>
          <w:szCs w:val="24"/>
          <w:lang w:eastAsia="ar-SA"/>
        </w:rPr>
      </w:pPr>
      <w:r w:rsidRPr="004940E3">
        <w:rPr>
          <w:rFonts w:ascii="Aptos" w:hAnsi="Aptos"/>
          <w:sz w:val="24"/>
          <w:szCs w:val="24"/>
          <w:lang w:eastAsia="ar-SA"/>
        </w:rPr>
        <w:t>Debit 2515-1-1 and Credit 1017-1</w:t>
      </w:r>
    </w:p>
    <w:p w14:paraId="2595EAF4" w14:textId="77777777" w:rsidR="00EC5C71" w:rsidRPr="004940E3" w:rsidRDefault="00EC5C71" w:rsidP="00D240A0">
      <w:pPr>
        <w:pStyle w:val="BodyText"/>
        <w:ind w:left="0" w:firstLine="360"/>
        <w:rPr>
          <w:rFonts w:ascii="Aptos" w:hAnsi="Aptos"/>
          <w:sz w:val="24"/>
          <w:szCs w:val="24"/>
          <w:lang w:eastAsia="ar-SA"/>
        </w:rPr>
      </w:pPr>
      <w:r w:rsidRPr="004940E3">
        <w:rPr>
          <w:rFonts w:ascii="Aptos" w:hAnsi="Aptos"/>
          <w:sz w:val="24"/>
          <w:szCs w:val="24"/>
          <w:lang w:eastAsia="ar-SA"/>
        </w:rPr>
        <w:t>Input the Maddenco entry information on K&amp;M Inc 1017 PNC spreadsheet.</w:t>
      </w:r>
    </w:p>
    <w:p w14:paraId="29A62CFE" w14:textId="304AB9BC" w:rsidR="0094457A" w:rsidRPr="004940E3" w:rsidRDefault="0094457A" w:rsidP="00D240A0">
      <w:pPr>
        <w:pStyle w:val="BodyText"/>
        <w:ind w:left="0" w:firstLine="360"/>
        <w:rPr>
          <w:rFonts w:ascii="Aptos" w:hAnsi="Aptos"/>
          <w:sz w:val="24"/>
          <w:szCs w:val="24"/>
          <w:lang w:eastAsia="ar-SA"/>
        </w:rPr>
      </w:pPr>
      <w:r w:rsidRPr="004940E3">
        <w:rPr>
          <w:rFonts w:ascii="Aptos" w:hAnsi="Aptos"/>
          <w:sz w:val="24"/>
          <w:szCs w:val="24"/>
          <w:lang w:eastAsia="ar-SA"/>
        </w:rPr>
        <w:t>**The following are placeholders for future SOPs **</w:t>
      </w:r>
    </w:p>
    <w:p w14:paraId="03635E66" w14:textId="77777777" w:rsidR="00EC5C71" w:rsidRPr="004940E3" w:rsidRDefault="00EC5C71" w:rsidP="00D641DF">
      <w:pPr>
        <w:pStyle w:val="Heading4"/>
      </w:pPr>
      <w:bookmarkStart w:id="150" w:name="_Toc228956703"/>
      <w:r w:rsidRPr="004940E3">
        <w:lastRenderedPageBreak/>
        <w:t>General Ledger Account 2620 Accrued State &amp; City Income Tax</w:t>
      </w:r>
      <w:bookmarkEnd w:id="150"/>
    </w:p>
    <w:p w14:paraId="1629202C" w14:textId="77777777" w:rsidR="00EC5C71" w:rsidRPr="004940E3" w:rsidRDefault="00EC5C71" w:rsidP="00D641DF">
      <w:pPr>
        <w:pStyle w:val="Heading4"/>
      </w:pPr>
      <w:bookmarkStart w:id="151" w:name="_Toc228956704"/>
      <w:r w:rsidRPr="004940E3">
        <w:t>General Ledger Account 2640 Accrued State &amp; City Income Tax</w:t>
      </w:r>
      <w:bookmarkEnd w:id="151"/>
    </w:p>
    <w:p w14:paraId="42C40127" w14:textId="77777777" w:rsidR="00EC5C71" w:rsidRPr="004940E3" w:rsidRDefault="00EC5C71" w:rsidP="00D641DF">
      <w:pPr>
        <w:pStyle w:val="Heading4"/>
      </w:pPr>
      <w:bookmarkStart w:id="152" w:name="_Toc228956705"/>
      <w:r w:rsidRPr="004940E3">
        <w:t>General Ledger Account 2660 Accrued Property Tax</w:t>
      </w:r>
      <w:bookmarkEnd w:id="152"/>
    </w:p>
    <w:p w14:paraId="746D0A19" w14:textId="1D2E98BD" w:rsidR="00EC5C71" w:rsidRPr="004940E3" w:rsidRDefault="00EC5C71" w:rsidP="00D641DF">
      <w:pPr>
        <w:pStyle w:val="Heading4"/>
      </w:pPr>
      <w:bookmarkStart w:id="153" w:name="_Toc228956706"/>
      <w:r w:rsidRPr="004940E3">
        <w:t>See property tax procedure for the process with the 2660 rec.</w:t>
      </w:r>
      <w:bookmarkEnd w:id="153"/>
    </w:p>
    <w:p w14:paraId="162949D6" w14:textId="77777777" w:rsidR="00EC5C71" w:rsidRPr="004940E3" w:rsidRDefault="00EC5C71" w:rsidP="00D641DF">
      <w:pPr>
        <w:pStyle w:val="Heading4"/>
      </w:pPr>
      <w:bookmarkStart w:id="154" w:name="_Toc228956707"/>
      <w:r w:rsidRPr="004940E3">
        <w:t>General Ledger Account 2710 Accrued Salaries</w:t>
      </w:r>
      <w:bookmarkEnd w:id="154"/>
    </w:p>
    <w:p w14:paraId="490247D2" w14:textId="77777777" w:rsidR="00EC5C71" w:rsidRPr="004940E3" w:rsidRDefault="00EC5C71" w:rsidP="00D641DF">
      <w:pPr>
        <w:pStyle w:val="Heading4"/>
      </w:pPr>
      <w:bookmarkStart w:id="155" w:name="_Toc228956708"/>
      <w:r w:rsidRPr="004940E3">
        <w:t>General Ledger Account 2740 Accrued Dividends</w:t>
      </w:r>
      <w:bookmarkEnd w:id="155"/>
    </w:p>
    <w:p w14:paraId="778A1C27" w14:textId="30843987" w:rsidR="00EC5C71" w:rsidRPr="004940E3" w:rsidRDefault="00EC5C71" w:rsidP="00D641DF">
      <w:pPr>
        <w:pStyle w:val="Heading4"/>
      </w:pPr>
      <w:bookmarkStart w:id="156" w:name="_Toc228956709"/>
      <w:r w:rsidRPr="004940E3">
        <w:t>General Ledger Account 2750 Accrued PTO</w:t>
      </w:r>
      <w:bookmarkEnd w:id="156"/>
    </w:p>
    <w:p w14:paraId="36DDF5DB" w14:textId="77777777" w:rsidR="004B69FF" w:rsidRPr="004940E3" w:rsidRDefault="004B69FF" w:rsidP="004B69FF">
      <w:pPr>
        <w:rPr>
          <w:lang w:eastAsia="ar-SA"/>
        </w:rPr>
      </w:pPr>
    </w:p>
    <w:p w14:paraId="6FD26847" w14:textId="77777777" w:rsidR="00EC5C71" w:rsidRPr="004940E3" w:rsidRDefault="00EC5C71" w:rsidP="00610B65">
      <w:pPr>
        <w:pStyle w:val="Heading3"/>
      </w:pPr>
      <w:bookmarkStart w:id="157" w:name="_Toc228956710"/>
      <w:r w:rsidRPr="004940E3">
        <w:t>General Ledger Account 2810 Federal &amp; FICA W/H EE</w:t>
      </w:r>
      <w:bookmarkEnd w:id="157"/>
    </w:p>
    <w:p w14:paraId="1573C424" w14:textId="77777777" w:rsidR="007C5FC6" w:rsidRPr="004940E3" w:rsidRDefault="007C5FC6" w:rsidP="007C5FC6">
      <w:pPr>
        <w:pStyle w:val="BodyText"/>
        <w:rPr>
          <w:rFonts w:ascii="Aptos" w:hAnsi="Aptos"/>
          <w:b/>
          <w:bCs/>
          <w:sz w:val="24"/>
          <w:szCs w:val="24"/>
          <w:lang w:eastAsia="ar-SA"/>
        </w:rPr>
      </w:pPr>
      <w:r w:rsidRPr="004940E3">
        <w:rPr>
          <w:rFonts w:ascii="Aptos" w:hAnsi="Aptos"/>
          <w:b/>
          <w:bCs/>
          <w:sz w:val="24"/>
          <w:szCs w:val="24"/>
          <w:lang w:eastAsia="ar-SA"/>
        </w:rPr>
        <w:t>(GL should have a zero balance)</w:t>
      </w:r>
    </w:p>
    <w:p w14:paraId="1538467D" w14:textId="77777777" w:rsidR="007C5FC6" w:rsidRPr="004940E3" w:rsidRDefault="007C5FC6" w:rsidP="00E3577C">
      <w:pPr>
        <w:pStyle w:val="BodyText"/>
        <w:numPr>
          <w:ilvl w:val="0"/>
          <w:numId w:val="269"/>
        </w:numPr>
        <w:rPr>
          <w:rFonts w:ascii="Aptos" w:hAnsi="Aptos"/>
          <w:sz w:val="24"/>
          <w:szCs w:val="24"/>
          <w:lang w:eastAsia="ar-SA"/>
        </w:rPr>
      </w:pPr>
      <w:r w:rsidRPr="004940E3">
        <w:rPr>
          <w:rFonts w:ascii="Aptos" w:hAnsi="Aptos"/>
          <w:sz w:val="24"/>
          <w:szCs w:val="24"/>
          <w:lang w:eastAsia="ar-SA"/>
        </w:rPr>
        <w:t>To reconcile Monthly:</w:t>
      </w:r>
    </w:p>
    <w:p w14:paraId="2AF4DFBC" w14:textId="5C98B1F6" w:rsidR="007C5FC6" w:rsidRPr="004940E3" w:rsidRDefault="007C5FC6" w:rsidP="00E3577C">
      <w:pPr>
        <w:pStyle w:val="BodyText"/>
        <w:numPr>
          <w:ilvl w:val="1"/>
          <w:numId w:val="269"/>
        </w:numPr>
        <w:rPr>
          <w:rFonts w:ascii="Aptos" w:hAnsi="Aptos"/>
          <w:sz w:val="24"/>
          <w:szCs w:val="24"/>
          <w:lang w:eastAsia="ar-SA"/>
        </w:rPr>
      </w:pPr>
      <w:r w:rsidRPr="004940E3">
        <w:rPr>
          <w:rFonts w:ascii="Aptos" w:hAnsi="Aptos"/>
          <w:sz w:val="24"/>
          <w:szCs w:val="24"/>
          <w:lang w:eastAsia="ar-SA"/>
        </w:rPr>
        <w:t>In the MaddenCo G/L Inquiry menu, open Trial Balance Inquiry (Option 3) for “000” all stores and start at G/L 2810-0-0.</w:t>
      </w:r>
    </w:p>
    <w:p w14:paraId="0F37FD3A" w14:textId="62F786E7" w:rsidR="007C5FC6" w:rsidRPr="004940E3" w:rsidRDefault="007C5FC6" w:rsidP="00E3577C">
      <w:pPr>
        <w:pStyle w:val="BodyText"/>
        <w:numPr>
          <w:ilvl w:val="2"/>
          <w:numId w:val="269"/>
        </w:numPr>
        <w:rPr>
          <w:rFonts w:ascii="Aptos" w:hAnsi="Aptos"/>
          <w:sz w:val="24"/>
          <w:szCs w:val="24"/>
          <w:lang w:eastAsia="ar-SA"/>
        </w:rPr>
      </w:pPr>
      <w:r w:rsidRPr="004940E3">
        <w:rPr>
          <w:rFonts w:ascii="Aptos" w:hAnsi="Aptos"/>
          <w:sz w:val="24"/>
          <w:szCs w:val="24"/>
          <w:lang w:eastAsia="ar-SA"/>
        </w:rPr>
        <w:t>verify no G/L 2810 accounts have balances.  If they have zero ending balances as we would expect, they will not appear</w:t>
      </w:r>
    </w:p>
    <w:p w14:paraId="71FA49F2" w14:textId="65BBD6A0" w:rsidR="007C5FC6" w:rsidRPr="004940E3" w:rsidRDefault="007C5FC6" w:rsidP="00E3577C">
      <w:pPr>
        <w:pStyle w:val="ListParagraph"/>
        <w:numPr>
          <w:ilvl w:val="2"/>
          <w:numId w:val="269"/>
        </w:numPr>
        <w:rPr>
          <w:rFonts w:ascii="Aptos" w:hAnsi="Aptos"/>
          <w:sz w:val="24"/>
          <w:szCs w:val="24"/>
          <w:lang w:eastAsia="ar-SA"/>
        </w:rPr>
      </w:pPr>
      <w:r w:rsidRPr="004940E3">
        <w:rPr>
          <w:rFonts w:ascii="Aptos" w:hAnsi="Aptos"/>
          <w:sz w:val="24"/>
          <w:szCs w:val="24"/>
          <w:lang w:eastAsia="ar-SA"/>
        </w:rPr>
        <w:t xml:space="preserve">If you prefer to look specifically at G/L 2810-1-0, perform a MaddenCo general ledger balance inquiry (option 1) for G/L 2810-1-0 and that account with Zero balance will appear. </w:t>
      </w:r>
    </w:p>
    <w:p w14:paraId="29F3CBBE" w14:textId="77777777" w:rsidR="007C5FC6" w:rsidRPr="004940E3" w:rsidRDefault="007C5FC6" w:rsidP="00E3577C">
      <w:pPr>
        <w:pStyle w:val="BodyText"/>
        <w:numPr>
          <w:ilvl w:val="2"/>
          <w:numId w:val="269"/>
        </w:numPr>
        <w:rPr>
          <w:rFonts w:ascii="Aptos" w:hAnsi="Aptos"/>
          <w:sz w:val="24"/>
          <w:szCs w:val="24"/>
          <w:lang w:eastAsia="ar-SA"/>
        </w:rPr>
      </w:pPr>
      <w:r w:rsidRPr="004940E3">
        <w:rPr>
          <w:rFonts w:ascii="Aptos" w:hAnsi="Aptos"/>
          <w:sz w:val="24"/>
          <w:szCs w:val="24"/>
          <w:lang w:eastAsia="ar-SA"/>
        </w:rPr>
        <w:t>notate the account was verified on the reconciliation tracker and no further action is necessary.</w:t>
      </w:r>
    </w:p>
    <w:p w14:paraId="08DBF133" w14:textId="77777777" w:rsidR="007C5FC6" w:rsidRPr="004940E3" w:rsidRDefault="007C5FC6" w:rsidP="00E3577C">
      <w:pPr>
        <w:pStyle w:val="BodyText"/>
        <w:numPr>
          <w:ilvl w:val="1"/>
          <w:numId w:val="269"/>
        </w:numPr>
        <w:rPr>
          <w:rFonts w:ascii="Aptos" w:hAnsi="Aptos"/>
          <w:sz w:val="24"/>
          <w:szCs w:val="24"/>
          <w:lang w:eastAsia="ar-SA"/>
        </w:rPr>
      </w:pPr>
      <w:r w:rsidRPr="004940E3">
        <w:rPr>
          <w:rFonts w:ascii="Aptos" w:hAnsi="Aptos"/>
          <w:sz w:val="24"/>
          <w:szCs w:val="24"/>
          <w:lang w:eastAsia="ar-SA"/>
        </w:rPr>
        <w:t xml:space="preserve">If a balance is discovered, investigate reason and see if it was a posting in error which needs to be reclassed, or a timing difference that washed out the first week of the current month. </w:t>
      </w:r>
    </w:p>
    <w:p w14:paraId="78C0D557" w14:textId="227F0BF7" w:rsidR="007C5FC6" w:rsidRPr="004940E3" w:rsidRDefault="007C5FC6" w:rsidP="00E3577C">
      <w:pPr>
        <w:pStyle w:val="BodyText"/>
        <w:numPr>
          <w:ilvl w:val="2"/>
          <w:numId w:val="269"/>
        </w:numPr>
        <w:rPr>
          <w:rFonts w:ascii="Aptos" w:hAnsi="Aptos"/>
          <w:sz w:val="24"/>
          <w:szCs w:val="24"/>
          <w:lang w:eastAsia="ar-SA"/>
        </w:rPr>
      </w:pPr>
      <w:r w:rsidRPr="004940E3">
        <w:rPr>
          <w:rFonts w:ascii="Aptos" w:hAnsi="Aptos"/>
          <w:sz w:val="24"/>
          <w:szCs w:val="24"/>
          <w:lang w:eastAsia="ar-SA"/>
        </w:rPr>
        <w:t xml:space="preserve">Document reason for balance and corrective action taken on the 2810 reconciliation found at: </w:t>
      </w:r>
    </w:p>
    <w:p w14:paraId="18C56411" w14:textId="454234E5" w:rsidR="007C5FC6" w:rsidRPr="004940E3" w:rsidRDefault="007C5FC6" w:rsidP="00E3577C">
      <w:pPr>
        <w:pStyle w:val="BodyText"/>
        <w:numPr>
          <w:ilvl w:val="3"/>
          <w:numId w:val="269"/>
        </w:numPr>
        <w:rPr>
          <w:rFonts w:ascii="Aptos" w:hAnsi="Aptos"/>
          <w:sz w:val="24"/>
          <w:szCs w:val="24"/>
          <w:u w:val="single"/>
          <w:lang w:eastAsia="ar-SA"/>
        </w:rPr>
      </w:pPr>
      <w:r w:rsidRPr="004940E3">
        <w:rPr>
          <w:rFonts w:ascii="Aptos" w:hAnsi="Aptos"/>
          <w:color w:val="467886"/>
          <w:sz w:val="24"/>
          <w:szCs w:val="24"/>
          <w:u w:val="single"/>
          <w:lang w:eastAsia="ar-SA"/>
        </w:rPr>
        <w:t>F:\Accounting\Shared\General Ledger\Balance Sheet Reconciliations YYYY\2810\2810 Reconciliation</w:t>
      </w:r>
    </w:p>
    <w:p w14:paraId="28B81915" w14:textId="33AD3100" w:rsidR="00EC5C71" w:rsidRPr="004940E3" w:rsidRDefault="00EC5C71" w:rsidP="00610B65">
      <w:pPr>
        <w:pStyle w:val="Heading3"/>
      </w:pPr>
      <w:r w:rsidRPr="004940E3">
        <w:t xml:space="preserve"> </w:t>
      </w:r>
      <w:bookmarkStart w:id="158" w:name="_Toc228956711"/>
      <w:r w:rsidRPr="004940E3">
        <w:t>General Ledger Account 2860 United Way</w:t>
      </w:r>
      <w:bookmarkEnd w:id="158"/>
    </w:p>
    <w:p w14:paraId="35338459" w14:textId="35262086" w:rsidR="00741C99" w:rsidRPr="004940E3" w:rsidRDefault="00741C99" w:rsidP="00741C99">
      <w:pPr>
        <w:pStyle w:val="BodyText"/>
        <w:ind w:left="1080" w:firstLine="0"/>
        <w:rPr>
          <w:rFonts w:ascii="Aptos" w:hAnsi="Aptos"/>
          <w:sz w:val="24"/>
          <w:szCs w:val="24"/>
          <w:lang w:eastAsia="ar-SA"/>
        </w:rPr>
      </w:pPr>
      <w:r w:rsidRPr="004940E3">
        <w:rPr>
          <w:rFonts w:ascii="Aptos" w:hAnsi="Aptos"/>
          <w:sz w:val="24"/>
          <w:szCs w:val="24"/>
          <w:lang w:eastAsia="ar-SA"/>
        </w:rPr>
        <w:t>Purpose: Payroll deduction withheld from employees weekly per signed payroll deduction form, and then paid to United Way quarterly.  When K&amp;M pays this to United Way, K&amp;M matches what EE's contribute, doubling the contribution.  K&amp;M's portion of the contribution is posted as a charitable contribution, while remittance of the EE's portion is posted here washing out the amount withheld.</w:t>
      </w:r>
    </w:p>
    <w:p w14:paraId="39162D13" w14:textId="77777777" w:rsidR="00741C99" w:rsidRPr="004940E3" w:rsidRDefault="00741C99" w:rsidP="00741C99">
      <w:pPr>
        <w:pStyle w:val="BodyText"/>
        <w:ind w:left="1080" w:firstLine="0"/>
        <w:rPr>
          <w:rFonts w:ascii="Aptos" w:hAnsi="Aptos"/>
          <w:sz w:val="24"/>
          <w:szCs w:val="24"/>
          <w:lang w:eastAsia="ar-SA"/>
        </w:rPr>
      </w:pPr>
    </w:p>
    <w:p w14:paraId="39A70B7A" w14:textId="69491EE7"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lastRenderedPageBreak/>
        <w:t xml:space="preserve">Open “2860 Reconciliation” excel spreadsheet at </w:t>
      </w:r>
      <w:r w:rsidRPr="004940E3">
        <w:rPr>
          <w:rFonts w:ascii="Aptos" w:hAnsi="Aptos"/>
          <w:color w:val="467886"/>
          <w:sz w:val="24"/>
          <w:szCs w:val="24"/>
          <w:u w:val="single"/>
          <w:lang w:eastAsia="ar-SA"/>
        </w:rPr>
        <w:t>F:\Accounting\Shared\General Ledger\Balance Sheet Reconciliations YYYY\2860\ 2860 Reconciliation 2025</w:t>
      </w:r>
    </w:p>
    <w:p w14:paraId="587020C9" w14:textId="0DC6821A"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t>Start at tab “Month YYYY Summary” if not a tab for the month you are reconciling, right click and select move or copy, then copy, rename the tab to current month.</w:t>
      </w:r>
    </w:p>
    <w:p w14:paraId="60A69436" w14:textId="51649903" w:rsidR="00EC5C71" w:rsidRPr="004940E3" w:rsidRDefault="00EC5C71" w:rsidP="00E3577C">
      <w:pPr>
        <w:pStyle w:val="BodyText"/>
        <w:numPr>
          <w:ilvl w:val="1"/>
          <w:numId w:val="136"/>
        </w:numPr>
        <w:rPr>
          <w:rFonts w:ascii="Aptos" w:hAnsi="Aptos"/>
          <w:sz w:val="24"/>
          <w:szCs w:val="24"/>
          <w:lang w:eastAsia="ar-SA"/>
        </w:rPr>
      </w:pPr>
      <w:r w:rsidRPr="004940E3">
        <w:rPr>
          <w:rFonts w:ascii="Aptos" w:hAnsi="Aptos"/>
          <w:sz w:val="24"/>
          <w:szCs w:val="24"/>
          <w:lang w:eastAsia="ar-SA"/>
        </w:rPr>
        <w:t>Pull GL balance from Intranet</w:t>
      </w:r>
    </w:p>
    <w:p w14:paraId="7190C99C" w14:textId="76E19219"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Intranet</w:t>
      </w:r>
    </w:p>
    <w:p w14:paraId="5A935863" w14:textId="6391CEE8"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Scroll to Accounting</w:t>
      </w:r>
    </w:p>
    <w:p w14:paraId="61B2AB66" w14:textId="06258D2C"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Select GL Account Activity</w:t>
      </w:r>
    </w:p>
    <w:p w14:paraId="1E66554D" w14:textId="5A337351"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Make sure that Tab “Account Balance” is selected at the top</w:t>
      </w:r>
    </w:p>
    <w:p w14:paraId="56E33E5E" w14:textId="11FDF21E"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Select the Fiscal Period reconciling</w:t>
      </w:r>
    </w:p>
    <w:p w14:paraId="66DC7C5B" w14:textId="71578DF6"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Select Account “2860 United Way”</w:t>
      </w:r>
    </w:p>
    <w:p w14:paraId="339B9197" w14:textId="0EAD8100"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Select Location/Div “K&amp;M Only (R60)”</w:t>
      </w:r>
    </w:p>
    <w:p w14:paraId="722D2239" w14:textId="04614A05"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Click Run Report</w:t>
      </w:r>
    </w:p>
    <w:p w14:paraId="4886D2C7" w14:textId="4478E94D"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 xml:space="preserve">Should only be amounts in location 1 </w:t>
      </w:r>
    </w:p>
    <w:p w14:paraId="7750EFAF" w14:textId="33BA0A7D"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Put the YTD balance on the spreadsheet where it says GL Balance. Make sure the date beside the GL balance is the month you are reconciling</w:t>
      </w:r>
    </w:p>
    <w:p w14:paraId="77081324" w14:textId="3E94A56E"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t>Next put how much was withheld in the period your reconciling</w:t>
      </w:r>
    </w:p>
    <w:p w14:paraId="0BD354FA" w14:textId="5262E2BB"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 xml:space="preserve">To figure out the amount look at the period balance on the Intranet </w:t>
      </w:r>
    </w:p>
    <w:p w14:paraId="456FA8E7" w14:textId="7A102F10"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Put that amount in the month line you are reconciling</w:t>
      </w:r>
    </w:p>
    <w:p w14:paraId="67AF7497" w14:textId="58BDCBE4"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When the three months are up you will have to rename the months to the next three months (ex. Jan-March, Apr-June, July-Sept., Oct-Dec)</w:t>
      </w:r>
    </w:p>
    <w:p w14:paraId="5118BA6B" w14:textId="4A73C445"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t>Check the variance. If there is a variance investigate.</w:t>
      </w:r>
    </w:p>
    <w:p w14:paraId="3CB4747C" w14:textId="03F3D90C"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t>Make sure all the Months and dates are for the month you are reconciling on the below snip it.</w:t>
      </w:r>
    </w:p>
    <w:p w14:paraId="71E59C2D" w14:textId="2C03F438"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Change the MM/YYYY to what fiscal period you are reconciling.</w:t>
      </w:r>
    </w:p>
    <w:p w14:paraId="10A5501A" w14:textId="41F2A8DC"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Change the month and year to current one reconciling.</w:t>
      </w:r>
    </w:p>
    <w:p w14:paraId="30FEC2B3" w14:textId="0B58F504" w:rsidR="00EC5C71" w:rsidRPr="004940E3" w:rsidRDefault="00EC5C71" w:rsidP="00E3577C">
      <w:pPr>
        <w:pStyle w:val="BodyText"/>
        <w:numPr>
          <w:ilvl w:val="2"/>
          <w:numId w:val="136"/>
        </w:numPr>
        <w:rPr>
          <w:rFonts w:ascii="Aptos" w:hAnsi="Aptos"/>
          <w:sz w:val="24"/>
          <w:szCs w:val="24"/>
          <w:lang w:eastAsia="ar-SA"/>
        </w:rPr>
      </w:pPr>
      <w:r w:rsidRPr="004940E3">
        <w:rPr>
          <w:rFonts w:ascii="Aptos" w:hAnsi="Aptos"/>
          <w:sz w:val="24"/>
          <w:szCs w:val="24"/>
          <w:lang w:eastAsia="ar-SA"/>
        </w:rPr>
        <w:t>In reconciled by put your name and date you reconciled.</w:t>
      </w:r>
    </w:p>
    <w:p w14:paraId="480940F3" w14:textId="6C4A81CE" w:rsidR="00F226CE" w:rsidRPr="004940E3" w:rsidRDefault="00F226CE" w:rsidP="00F226CE">
      <w:pPr>
        <w:pStyle w:val="BodyText"/>
        <w:ind w:left="2520" w:firstLine="0"/>
        <w:rPr>
          <w:rFonts w:ascii="Aptos" w:hAnsi="Aptos"/>
          <w:sz w:val="24"/>
          <w:szCs w:val="24"/>
          <w:lang w:eastAsia="ar-SA"/>
        </w:rPr>
      </w:pPr>
      <w:r w:rsidRPr="004940E3">
        <w:rPr>
          <w:rFonts w:ascii="Aptos" w:hAnsi="Aptos"/>
          <w:noProof/>
          <w:sz w:val="24"/>
          <w:szCs w:val="24"/>
          <w:lang w:eastAsia="ar-SA"/>
        </w:rPr>
        <w:drawing>
          <wp:inline distT="0" distB="0" distL="0" distR="0" wp14:anchorId="0ACB1E6C" wp14:editId="5A3632DF">
            <wp:extent cx="2164080" cy="847725"/>
            <wp:effectExtent l="0" t="0" r="7620" b="9525"/>
            <wp:docPr id="267544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164080" cy="847725"/>
                    </a:xfrm>
                    <a:prstGeom prst="rect">
                      <a:avLst/>
                    </a:prstGeom>
                    <a:noFill/>
                  </pic:spPr>
                </pic:pic>
              </a:graphicData>
            </a:graphic>
          </wp:inline>
        </w:drawing>
      </w:r>
    </w:p>
    <w:p w14:paraId="232FB490" w14:textId="24245E9D" w:rsidR="00EC5C71" w:rsidRPr="004940E3" w:rsidRDefault="00EC5C71" w:rsidP="00E3577C">
      <w:pPr>
        <w:pStyle w:val="BodyText"/>
        <w:numPr>
          <w:ilvl w:val="0"/>
          <w:numId w:val="136"/>
        </w:numPr>
        <w:rPr>
          <w:rFonts w:ascii="Aptos" w:hAnsi="Aptos"/>
          <w:sz w:val="24"/>
          <w:szCs w:val="24"/>
          <w:lang w:eastAsia="ar-SA"/>
        </w:rPr>
      </w:pPr>
      <w:r w:rsidRPr="004940E3">
        <w:rPr>
          <w:rFonts w:ascii="Aptos" w:hAnsi="Aptos"/>
          <w:sz w:val="24"/>
          <w:szCs w:val="24"/>
          <w:lang w:eastAsia="ar-SA"/>
        </w:rPr>
        <w:t xml:space="preserve">Take a snip of the GL balance off the Intranet and paste it on the “Month YYYY Summary” tab under the summary. </w:t>
      </w:r>
    </w:p>
    <w:p w14:paraId="223F5553" w14:textId="09BEEC43" w:rsidR="00FC67CA" w:rsidRPr="004940E3" w:rsidRDefault="00FC67CA" w:rsidP="00FC67CA">
      <w:pPr>
        <w:pStyle w:val="BodyText"/>
        <w:ind w:firstLine="0"/>
        <w:rPr>
          <w:rFonts w:ascii="Aptos" w:hAnsi="Aptos"/>
          <w:b/>
          <w:bCs/>
          <w:sz w:val="24"/>
          <w:szCs w:val="24"/>
          <w:lang w:eastAsia="ar-SA"/>
        </w:rPr>
      </w:pPr>
      <w:r w:rsidRPr="004940E3">
        <w:rPr>
          <w:rFonts w:ascii="Aptos" w:hAnsi="Aptos"/>
          <w:b/>
          <w:bCs/>
          <w:sz w:val="24"/>
          <w:szCs w:val="24"/>
          <w:lang w:eastAsia="ar-SA"/>
        </w:rPr>
        <w:t>To Reconcile Annually</w:t>
      </w:r>
    </w:p>
    <w:p w14:paraId="7C31FC49" w14:textId="77CF76B1" w:rsidR="00FC67CA" w:rsidRPr="004940E3" w:rsidRDefault="00FC67CA" w:rsidP="00E3577C">
      <w:pPr>
        <w:pStyle w:val="BodyText"/>
        <w:numPr>
          <w:ilvl w:val="0"/>
          <w:numId w:val="270"/>
        </w:numPr>
        <w:rPr>
          <w:rFonts w:ascii="Aptos" w:hAnsi="Aptos"/>
          <w:sz w:val="24"/>
          <w:szCs w:val="24"/>
          <w:lang w:eastAsia="ar-SA"/>
        </w:rPr>
      </w:pPr>
      <w:r w:rsidRPr="004940E3">
        <w:rPr>
          <w:rFonts w:ascii="Aptos" w:hAnsi="Aptos"/>
          <w:sz w:val="24"/>
          <w:szCs w:val="24"/>
          <w:lang w:eastAsia="ar-SA"/>
        </w:rPr>
        <w:lastRenderedPageBreak/>
        <w:t>The year-end accrual at September 30</w:t>
      </w:r>
      <w:r w:rsidRPr="004940E3">
        <w:rPr>
          <w:rFonts w:ascii="Aptos" w:hAnsi="Aptos"/>
          <w:sz w:val="24"/>
          <w:szCs w:val="24"/>
          <w:vertAlign w:val="superscript"/>
          <w:lang w:eastAsia="ar-SA"/>
        </w:rPr>
        <w:t>th</w:t>
      </w:r>
      <w:r w:rsidRPr="004940E3">
        <w:rPr>
          <w:rFonts w:ascii="Aptos" w:hAnsi="Aptos"/>
          <w:sz w:val="24"/>
          <w:szCs w:val="24"/>
          <w:lang w:eastAsia="ar-SA"/>
        </w:rPr>
        <w:t xml:space="preserve"> should be </w:t>
      </w:r>
      <w:r w:rsidR="00FA31CC" w:rsidRPr="004940E3">
        <w:rPr>
          <w:rFonts w:ascii="Aptos" w:hAnsi="Aptos"/>
          <w:sz w:val="24"/>
          <w:szCs w:val="24"/>
          <w:lang w:eastAsia="ar-SA"/>
        </w:rPr>
        <w:t>document in an e</w:t>
      </w:r>
      <w:r w:rsidRPr="004940E3">
        <w:rPr>
          <w:rFonts w:ascii="Aptos" w:hAnsi="Aptos"/>
          <w:sz w:val="24"/>
          <w:szCs w:val="24"/>
          <w:lang w:eastAsia="ar-SA"/>
        </w:rPr>
        <w:t>xcel WP, which shows July - Sept EE withholdings and is 50% of the amount paid to United Way in October.</w:t>
      </w:r>
    </w:p>
    <w:p w14:paraId="7B2CDC2D" w14:textId="22D57DE8" w:rsidR="00FA31CC" w:rsidRPr="004940E3" w:rsidRDefault="00FA31CC" w:rsidP="00610B65">
      <w:pPr>
        <w:pStyle w:val="Heading3"/>
      </w:pPr>
      <w:bookmarkStart w:id="159" w:name="_Toc228956712"/>
      <w:r w:rsidRPr="004940E3">
        <w:t>GL 2950 - Capital Stock/Shares</w:t>
      </w:r>
      <w:bookmarkEnd w:id="159"/>
    </w:p>
    <w:p w14:paraId="35C5DD26" w14:textId="594C2EEB" w:rsidR="00FA31CC" w:rsidRPr="004940E3" w:rsidRDefault="001B0FCE" w:rsidP="00A06386">
      <w:pPr>
        <w:ind w:left="360" w:firstLine="0"/>
        <w:rPr>
          <w:lang w:eastAsia="ar-SA"/>
        </w:rPr>
      </w:pPr>
      <w:r w:rsidRPr="004940E3">
        <w:rPr>
          <w:lang w:eastAsia="ar-SA"/>
        </w:rPr>
        <w:t>Placeholder</w:t>
      </w:r>
    </w:p>
    <w:p w14:paraId="5D8E5C4E" w14:textId="77777777" w:rsidR="003B4AF9" w:rsidRPr="004940E3" w:rsidRDefault="003B4AF9" w:rsidP="003B4AF9">
      <w:pPr>
        <w:pStyle w:val="Heading3"/>
      </w:pPr>
      <w:bookmarkStart w:id="160" w:name="_Toc228956713"/>
      <w:r w:rsidRPr="004940E3">
        <w:t>GL - No Activity Reconciliations</w:t>
      </w:r>
      <w:bookmarkEnd w:id="160"/>
    </w:p>
    <w:p w14:paraId="39780F47" w14:textId="77777777" w:rsidR="003B4AF9" w:rsidRPr="004940E3" w:rsidRDefault="003B4AF9" w:rsidP="003B4AF9">
      <w:pPr>
        <w:pStyle w:val="BodyText"/>
        <w:ind w:left="1080" w:firstLine="0"/>
        <w:rPr>
          <w:rFonts w:ascii="Aptos" w:hAnsi="Aptos"/>
          <w:sz w:val="24"/>
          <w:szCs w:val="24"/>
          <w:lang w:eastAsia="ar-SA"/>
        </w:rPr>
      </w:pPr>
      <w:r w:rsidRPr="004940E3">
        <w:rPr>
          <w:rFonts w:ascii="Aptos" w:hAnsi="Aptos"/>
          <w:sz w:val="24"/>
          <w:szCs w:val="24"/>
          <w:lang w:eastAsia="ar-SA"/>
        </w:rPr>
        <w:t xml:space="preserve">Purpose here is to verify that there weren’t posting in error to an account that should have shown zero activity for the month.  </w:t>
      </w:r>
    </w:p>
    <w:p w14:paraId="4DEEE2B2" w14:textId="77777777" w:rsidR="003B4AF9" w:rsidRPr="004940E3" w:rsidRDefault="003B4AF9" w:rsidP="00E3577C">
      <w:pPr>
        <w:pStyle w:val="BodyText"/>
        <w:numPr>
          <w:ilvl w:val="0"/>
          <w:numId w:val="137"/>
        </w:numPr>
        <w:rPr>
          <w:rFonts w:ascii="Aptos" w:hAnsi="Aptos"/>
          <w:sz w:val="24"/>
          <w:szCs w:val="24"/>
          <w:lang w:eastAsia="ar-SA"/>
        </w:rPr>
      </w:pPr>
      <w:r w:rsidRPr="004940E3">
        <w:rPr>
          <w:rFonts w:ascii="Aptos" w:hAnsi="Aptos"/>
          <w:sz w:val="24"/>
          <w:szCs w:val="24"/>
          <w:lang w:eastAsia="ar-SA"/>
        </w:rPr>
        <w:t>Open excel list of G/L accounts that should have Zero net activity each month</w:t>
      </w:r>
    </w:p>
    <w:p w14:paraId="607BA094"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F:\Accounting\Shared\General Ledger\Balance Sheet Reconciliations 2026\No Activity GL Recs</w:t>
      </w:r>
    </w:p>
    <w:p w14:paraId="01CC2669" w14:textId="77777777" w:rsidR="003B4AF9" w:rsidRPr="004940E3" w:rsidRDefault="003B4AF9" w:rsidP="00E3577C">
      <w:pPr>
        <w:pStyle w:val="BodyText"/>
        <w:numPr>
          <w:ilvl w:val="2"/>
          <w:numId w:val="137"/>
        </w:numPr>
        <w:rPr>
          <w:rFonts w:ascii="Aptos" w:hAnsi="Aptos"/>
          <w:sz w:val="24"/>
          <w:szCs w:val="24"/>
          <w:lang w:eastAsia="ar-SA"/>
        </w:rPr>
      </w:pPr>
      <w:r w:rsidRPr="004940E3">
        <w:rPr>
          <w:rFonts w:ascii="Aptos" w:hAnsi="Aptos"/>
          <w:sz w:val="24"/>
          <w:szCs w:val="24"/>
          <w:lang w:eastAsia="ar-SA"/>
        </w:rPr>
        <w:t>Excel list to be created</w:t>
      </w:r>
    </w:p>
    <w:p w14:paraId="0FEA390E" w14:textId="77777777" w:rsidR="003B4AF9" w:rsidRPr="004940E3" w:rsidRDefault="003B4AF9" w:rsidP="00E3577C">
      <w:pPr>
        <w:pStyle w:val="BodyText"/>
        <w:numPr>
          <w:ilvl w:val="0"/>
          <w:numId w:val="137"/>
        </w:numPr>
        <w:rPr>
          <w:rFonts w:ascii="Aptos" w:hAnsi="Aptos"/>
          <w:sz w:val="24"/>
          <w:szCs w:val="24"/>
          <w:lang w:eastAsia="ar-SA"/>
        </w:rPr>
      </w:pPr>
      <w:r w:rsidRPr="004940E3">
        <w:rPr>
          <w:rFonts w:ascii="Aptos" w:hAnsi="Aptos"/>
          <w:sz w:val="24"/>
          <w:szCs w:val="24"/>
          <w:lang w:eastAsia="ar-SA"/>
        </w:rPr>
        <w:t>In MaddenCo, run a Trial balance report for the balance sheet period being reconciled</w:t>
      </w:r>
    </w:p>
    <w:p w14:paraId="279B7654"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Go to: GL Start Menu</w:t>
      </w:r>
    </w:p>
    <w:p w14:paraId="12172D64"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4 Reports Menu</w:t>
      </w:r>
    </w:p>
    <w:p w14:paraId="1E3503A3"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2 Other Reports</w:t>
      </w:r>
    </w:p>
    <w:p w14:paraId="72D9416E"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3 Trial Balance Report</w:t>
      </w:r>
    </w:p>
    <w:p w14:paraId="13B0022A"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Region is “R50” for all K&amp;M locations</w:t>
      </w:r>
    </w:p>
    <w:p w14:paraId="624FB9A2"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Sort by (1) GL account number</w:t>
      </w:r>
    </w:p>
    <w:p w14:paraId="2791546B"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Enter period reconciling</w:t>
      </w:r>
    </w:p>
    <w:p w14:paraId="0D605B2D"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Enter GL account range 1000 thru 29999 – this will pull entire balance sheet range</w:t>
      </w:r>
    </w:p>
    <w:p w14:paraId="449679B5"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(N) Do not print consolidated</w:t>
      </w:r>
    </w:p>
    <w:p w14:paraId="5BC7DC9C"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Do not Print.  Place on Hold and email it to yourself.</w:t>
      </w:r>
    </w:p>
    <w:p w14:paraId="1D672DEE" w14:textId="77777777" w:rsidR="003B4AF9" w:rsidRPr="004940E3" w:rsidRDefault="003B4AF9" w:rsidP="00E3577C">
      <w:pPr>
        <w:pStyle w:val="BodyText"/>
        <w:numPr>
          <w:ilvl w:val="0"/>
          <w:numId w:val="137"/>
        </w:numPr>
        <w:rPr>
          <w:rFonts w:ascii="Aptos" w:hAnsi="Aptos"/>
          <w:sz w:val="24"/>
          <w:szCs w:val="24"/>
          <w:lang w:eastAsia="ar-SA"/>
        </w:rPr>
      </w:pPr>
      <w:r w:rsidRPr="004940E3">
        <w:rPr>
          <w:rFonts w:ascii="Aptos" w:hAnsi="Aptos"/>
          <w:sz w:val="24"/>
          <w:szCs w:val="24"/>
          <w:lang w:eastAsia="ar-SA"/>
        </w:rPr>
        <w:t>Scroll through report and review account that should have zero activity</w:t>
      </w:r>
    </w:p>
    <w:p w14:paraId="1A59D476"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There should be no postings in current period Debit/Credit columns</w:t>
      </w:r>
    </w:p>
    <w:p w14:paraId="033873E9" w14:textId="77777777" w:rsidR="003B4AF9" w:rsidRPr="004940E3" w:rsidRDefault="003B4AF9" w:rsidP="00E3577C">
      <w:pPr>
        <w:pStyle w:val="BodyText"/>
        <w:numPr>
          <w:ilvl w:val="1"/>
          <w:numId w:val="137"/>
        </w:numPr>
        <w:rPr>
          <w:rFonts w:ascii="Aptos" w:hAnsi="Aptos"/>
          <w:sz w:val="24"/>
          <w:szCs w:val="24"/>
          <w:lang w:eastAsia="ar-SA"/>
        </w:rPr>
      </w:pPr>
      <w:r w:rsidRPr="004940E3">
        <w:rPr>
          <w:rFonts w:ascii="Aptos" w:hAnsi="Aptos"/>
          <w:sz w:val="24"/>
          <w:szCs w:val="24"/>
          <w:lang w:eastAsia="ar-SA"/>
        </w:rPr>
        <w:t xml:space="preserve">If there is a posting, research to see if it should be there or if it was done in error and should be corrected. </w:t>
      </w:r>
    </w:p>
    <w:p w14:paraId="5F5547C5" w14:textId="77777777" w:rsidR="003B4AF9" w:rsidRPr="004940E3" w:rsidRDefault="003B4AF9" w:rsidP="003B4AF9">
      <w:pPr>
        <w:pStyle w:val="Heading3"/>
      </w:pPr>
      <w:bookmarkStart w:id="161" w:name="_Toc228956714"/>
      <w:r w:rsidRPr="004940E3">
        <w:t>Miscellaneous GL Notes/Information</w:t>
      </w:r>
      <w:bookmarkEnd w:id="161"/>
      <w:r w:rsidRPr="004940E3">
        <w:t xml:space="preserve"> </w:t>
      </w:r>
    </w:p>
    <w:p w14:paraId="65AF2CE0" w14:textId="77777777" w:rsidR="003B4AF9" w:rsidRPr="004940E3" w:rsidRDefault="003B4AF9" w:rsidP="003B4AF9">
      <w:pPr>
        <w:pStyle w:val="Heading4"/>
      </w:pPr>
      <w:bookmarkStart w:id="162" w:name="_Toc228956715"/>
      <w:r w:rsidRPr="004940E3">
        <w:t>Direct Ship</w:t>
      </w:r>
      <w:bookmarkEnd w:id="162"/>
    </w:p>
    <w:p w14:paraId="0C598530" w14:textId="77777777" w:rsidR="003B4AF9" w:rsidRPr="004940E3" w:rsidRDefault="003B4AF9"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This is when product is shipped directly from the manufacturer to the customer.</w:t>
      </w:r>
    </w:p>
    <w:p w14:paraId="615746EC" w14:textId="0333904A" w:rsidR="003B4AF9" w:rsidRPr="004940E3" w:rsidRDefault="003B4AF9"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K&amp;M is billed for the product. (Normally billed at our cost but not always)</w:t>
      </w:r>
    </w:p>
    <w:p w14:paraId="6C48A652" w14:textId="77777777" w:rsidR="003B4AF9" w:rsidRPr="004940E3" w:rsidRDefault="003B4AF9"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Can bill the customer using the product # (Need to hit the F11 key when billing so the warehouse’s inventory is not changed)</w:t>
      </w:r>
    </w:p>
    <w:p w14:paraId="3A2188C8" w14:textId="77777777" w:rsidR="003B4AF9" w:rsidRPr="004940E3" w:rsidRDefault="003B4AF9"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Can use product # “DS”</w:t>
      </w:r>
    </w:p>
    <w:p w14:paraId="33893733" w14:textId="77777777" w:rsidR="003B4AF9" w:rsidRPr="004940E3" w:rsidRDefault="003B4AF9"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lastRenderedPageBreak/>
        <w:t>K&amp;M bills the customer for the product. (Billed at customer’s cost)</w:t>
      </w:r>
    </w:p>
    <w:p w14:paraId="32177180" w14:textId="77777777" w:rsidR="003B4AF9" w:rsidRPr="004940E3" w:rsidRDefault="003B4AF9" w:rsidP="00E3577C">
      <w:pPr>
        <w:pStyle w:val="BodyText"/>
        <w:numPr>
          <w:ilvl w:val="0"/>
          <w:numId w:val="272"/>
        </w:numPr>
        <w:rPr>
          <w:rFonts w:ascii="Aptos" w:hAnsi="Aptos"/>
          <w:sz w:val="24"/>
          <w:szCs w:val="24"/>
          <w:lang w:eastAsia="ar-SA"/>
        </w:rPr>
      </w:pPr>
      <w:r w:rsidRPr="004940E3">
        <w:rPr>
          <w:rFonts w:ascii="Aptos" w:hAnsi="Aptos"/>
          <w:sz w:val="24"/>
          <w:szCs w:val="24"/>
          <w:lang w:eastAsia="ar-SA"/>
        </w:rPr>
        <w:t>There is a difference left in the gl from K&amp;M’s cost and the customer’s cost.</w:t>
      </w:r>
    </w:p>
    <w:p w14:paraId="486A0A66" w14:textId="77777777" w:rsidR="003B4AF9" w:rsidRPr="004940E3" w:rsidRDefault="003B4AF9"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If the balance is a debit = loss.</w:t>
      </w:r>
      <w:r w:rsidRPr="004940E3">
        <w:rPr>
          <w:rFonts w:ascii="Aptos" w:hAnsi="Aptos"/>
          <w:sz w:val="24"/>
          <w:szCs w:val="24"/>
          <w:lang w:eastAsia="ar-SA"/>
        </w:rPr>
        <w:tab/>
      </w:r>
      <w:r w:rsidRPr="004940E3">
        <w:rPr>
          <w:rFonts w:ascii="Aptos" w:hAnsi="Aptos"/>
          <w:sz w:val="24"/>
          <w:szCs w:val="24"/>
          <w:lang w:eastAsia="ar-SA"/>
        </w:rPr>
        <w:tab/>
      </w:r>
    </w:p>
    <w:p w14:paraId="271DCF29" w14:textId="77777777" w:rsidR="003B4AF9" w:rsidRPr="004940E3" w:rsidRDefault="003B4AF9"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(Shows as a negative (-) on the financial statement = EXPENSE)</w:t>
      </w:r>
    </w:p>
    <w:p w14:paraId="3DA12525" w14:textId="77777777" w:rsidR="003B4AF9" w:rsidRPr="004940E3" w:rsidRDefault="003B4AF9" w:rsidP="00E3577C">
      <w:pPr>
        <w:pStyle w:val="BodyText"/>
        <w:numPr>
          <w:ilvl w:val="1"/>
          <w:numId w:val="272"/>
        </w:numPr>
        <w:rPr>
          <w:rFonts w:ascii="Aptos" w:hAnsi="Aptos"/>
          <w:sz w:val="24"/>
          <w:szCs w:val="24"/>
          <w:lang w:eastAsia="ar-SA"/>
        </w:rPr>
      </w:pPr>
      <w:r w:rsidRPr="004940E3">
        <w:rPr>
          <w:rFonts w:ascii="Aptos" w:hAnsi="Aptos"/>
          <w:sz w:val="24"/>
          <w:szCs w:val="24"/>
          <w:lang w:eastAsia="ar-SA"/>
        </w:rPr>
        <w:t>If the balance is a credit = gain.</w:t>
      </w:r>
    </w:p>
    <w:p w14:paraId="0759814A" w14:textId="51C9487B" w:rsidR="005E4AD9" w:rsidRPr="004940E3" w:rsidRDefault="003B4AF9" w:rsidP="00E3577C">
      <w:pPr>
        <w:pStyle w:val="BodyText"/>
        <w:numPr>
          <w:ilvl w:val="2"/>
          <w:numId w:val="272"/>
        </w:numPr>
        <w:rPr>
          <w:rFonts w:ascii="Aptos" w:hAnsi="Aptos"/>
          <w:sz w:val="24"/>
          <w:szCs w:val="24"/>
          <w:lang w:eastAsia="ar-SA"/>
        </w:rPr>
      </w:pPr>
      <w:r w:rsidRPr="004940E3">
        <w:rPr>
          <w:rFonts w:ascii="Aptos" w:hAnsi="Aptos"/>
          <w:sz w:val="24"/>
          <w:szCs w:val="24"/>
          <w:lang w:eastAsia="ar-SA"/>
        </w:rPr>
        <w:t>(Shows as a positive (+) on the financial statement sheet = INCOME)</w:t>
      </w:r>
    </w:p>
    <w:p w14:paraId="5C5FCD1B" w14:textId="77777777" w:rsidR="00EC5C71" w:rsidRPr="004940E3" w:rsidRDefault="00EC5C71" w:rsidP="0053534D">
      <w:pPr>
        <w:pStyle w:val="Heading2"/>
        <w:rPr>
          <w:lang w:eastAsia="ar-SA"/>
        </w:rPr>
      </w:pPr>
      <w:bookmarkStart w:id="163" w:name="_Toc228956716"/>
      <w:r w:rsidRPr="004940E3">
        <w:rPr>
          <w:lang w:eastAsia="ar-SA"/>
        </w:rPr>
        <w:lastRenderedPageBreak/>
        <w:t>End of Month Procedures- Day 1</w:t>
      </w:r>
      <w:bookmarkEnd w:id="163"/>
    </w:p>
    <w:p w14:paraId="27AF6E47" w14:textId="77777777" w:rsidR="00EC5C71" w:rsidRPr="004940E3" w:rsidRDefault="00EC5C71" w:rsidP="00185FF0">
      <w:pPr>
        <w:pStyle w:val="BodyText"/>
        <w:ind w:firstLine="0"/>
        <w:rPr>
          <w:rFonts w:ascii="Aptos" w:hAnsi="Aptos"/>
          <w:sz w:val="24"/>
          <w:szCs w:val="24"/>
          <w:lang w:eastAsia="ar-SA"/>
        </w:rPr>
      </w:pPr>
      <w:r w:rsidRPr="004940E3">
        <w:rPr>
          <w:rFonts w:ascii="Aptos" w:hAnsi="Aptos"/>
          <w:sz w:val="24"/>
          <w:szCs w:val="24"/>
          <w:lang w:eastAsia="ar-SA"/>
        </w:rPr>
        <w:t>The following standard operating procedures are to be completed monthly:</w:t>
      </w:r>
    </w:p>
    <w:p w14:paraId="10267103" w14:textId="77777777" w:rsidR="00EC5C71" w:rsidRPr="004940E3" w:rsidRDefault="00EC5C71" w:rsidP="00185FF0">
      <w:pPr>
        <w:pStyle w:val="BodyText"/>
        <w:ind w:firstLine="0"/>
        <w:rPr>
          <w:rFonts w:ascii="Aptos" w:hAnsi="Aptos"/>
          <w:sz w:val="24"/>
          <w:szCs w:val="24"/>
          <w:lang w:eastAsia="ar-SA"/>
        </w:rPr>
      </w:pPr>
      <w:r w:rsidRPr="004940E3">
        <w:rPr>
          <w:rFonts w:ascii="Aptos" w:hAnsi="Aptos"/>
          <w:sz w:val="24"/>
          <w:szCs w:val="24"/>
          <w:lang w:eastAsia="ar-SA"/>
        </w:rPr>
        <w:t>IF THE 1ST FALLS ON A SATURDAY OR SUNDAY – EMAIL OUT TO WAREHOUSE MANAGERS AND SUPERVISORS TO REFRAIN FROM RECEIVING IN RECEIVERS UNTIL MONDAY (WHEN AP CAN RECONCILE 2320 ACCOUNT)</w:t>
      </w:r>
    </w:p>
    <w:p w14:paraId="2DCA440D" w14:textId="77777777" w:rsidR="00EC5C71" w:rsidRPr="004940E3" w:rsidRDefault="00EC5C71" w:rsidP="00610B65">
      <w:pPr>
        <w:pStyle w:val="Heading3"/>
      </w:pPr>
      <w:bookmarkStart w:id="164" w:name="_Toc228956717"/>
      <w:r w:rsidRPr="004940E3">
        <w:t>Run Reports – make sure all updated</w:t>
      </w:r>
      <w:bookmarkEnd w:id="164"/>
    </w:p>
    <w:p w14:paraId="43A176E5" w14:textId="0DB0FD92"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Start between 3:30-5am the 1st day of the month.</w:t>
      </w:r>
    </w:p>
    <w:p w14:paraId="245B16AB" w14:textId="26791CE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Reports save to I-Navigator.</w:t>
      </w:r>
    </w:p>
    <w:p w14:paraId="5581720A" w14:textId="3ACD873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The following reports should be given to the Staff Accountants (will print automatically when the AR Supervisor releases the printer Day 1 of Close): A</w:t>
      </w:r>
    </w:p>
    <w:p w14:paraId="6200D441" w14:textId="563B599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AR Aging by store for Class 6 (Vendor Receivables)</w:t>
      </w:r>
    </w:p>
    <w:p w14:paraId="54DBADA9" w14:textId="609FF54A"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AR Aging by store for Class 9 (Vendor Receivables)</w:t>
      </w:r>
    </w:p>
    <w:p w14:paraId="0AA20364" w14:textId="067D19C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Sales Summary – Store R060</w:t>
      </w:r>
    </w:p>
    <w:p w14:paraId="0468C263" w14:textId="6F399F41"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Sales Summaries detailing sales sold in one location but delivered in another – from Intranet</w:t>
      </w:r>
    </w:p>
    <w:p w14:paraId="16565312" w14:textId="5866FFAB"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Put your printers on hold</w:t>
      </w:r>
      <w:r w:rsidRPr="004940E3">
        <w:rPr>
          <w:rFonts w:ascii="Aptos" w:hAnsi="Aptos"/>
          <w:sz w:val="24"/>
          <w:szCs w:val="24"/>
          <w:lang w:eastAsia="ar-SA"/>
        </w:rPr>
        <w:t xml:space="preserve"> so the Service Charge doesn’t print. It is 500+ pages long.</w:t>
      </w:r>
    </w:p>
    <w:p w14:paraId="08BD91AA" w14:textId="28323D6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Sign in to MaddenCo</w:t>
      </w:r>
    </w:p>
    <w:p w14:paraId="6B89DC1B" w14:textId="0D0C92B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Hit “Escape” then go under “Work with Printer Status” and find P273K0Z1 and PKONICA3. Put these printers on HOLD by placing a “3” in front of the printer line and enter.</w:t>
      </w:r>
    </w:p>
    <w:p w14:paraId="22CDDE3D" w14:textId="53AF667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F3 out of the Operations Window back to the main Starting Menu</w:t>
      </w:r>
    </w:p>
    <w:p w14:paraId="244813B7" w14:textId="59793B07" w:rsidR="00EC5C71" w:rsidRPr="004940E3" w:rsidRDefault="00EC5C71" w:rsidP="00E3577C">
      <w:pPr>
        <w:pStyle w:val="BodyText"/>
        <w:numPr>
          <w:ilvl w:val="0"/>
          <w:numId w:val="138"/>
        </w:numPr>
        <w:rPr>
          <w:rFonts w:ascii="Aptos" w:hAnsi="Aptos"/>
          <w:b/>
          <w:bCs/>
          <w:sz w:val="24"/>
          <w:szCs w:val="24"/>
          <w:lang w:eastAsia="ar-SA"/>
        </w:rPr>
      </w:pPr>
      <w:r w:rsidRPr="004940E3">
        <w:rPr>
          <w:rFonts w:ascii="Aptos" w:hAnsi="Aptos"/>
          <w:b/>
          <w:bCs/>
          <w:sz w:val="24"/>
          <w:szCs w:val="24"/>
          <w:lang w:eastAsia="ar-SA"/>
        </w:rPr>
        <w:t xml:space="preserve">Service Charge Generation Process </w:t>
      </w:r>
      <w:r w:rsidRPr="004940E3">
        <w:rPr>
          <w:rFonts w:ascii="Aptos" w:hAnsi="Aptos"/>
          <w:sz w:val="24"/>
          <w:szCs w:val="24"/>
          <w:lang w:eastAsia="ar-SA"/>
        </w:rPr>
        <w:t>(DO NOT RUN MORE THAN ONCE)</w:t>
      </w:r>
    </w:p>
    <w:p w14:paraId="7C290FCB" w14:textId="2EE4C0A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This charges customers service charges on unpaid balance due in previous months</w:t>
      </w:r>
    </w:p>
    <w:p w14:paraId="4E4FE76A" w14:textId="5B931D5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Tire Dealer</w:t>
      </w:r>
    </w:p>
    <w:p w14:paraId="6A6DB355" w14:textId="6B96FCB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12 Update Menu</w:t>
      </w:r>
    </w:p>
    <w:p w14:paraId="0D85BE51" w14:textId="3FF7C12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3 SC Generation all stores (000)</w:t>
      </w:r>
    </w:p>
    <w:p w14:paraId="5EE2D542" w14:textId="7A491C1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Trans Date = last day of previous month (ex: 01/31/21 if today’s date is 02/01/21 – format of entering 013121 is acceptable)</w:t>
      </w:r>
    </w:p>
    <w:p w14:paraId="3F1C28C8" w14:textId="57EA50BF"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Transaction Year/Period YRPR = last month (calendar year) (ex: 2021/01) &lt;enter&gt;</w:t>
      </w:r>
    </w:p>
    <w:p w14:paraId="36555866" w14:textId="600FCE3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Due date = 10th of current month (ex: 02/10/21 if today’s date is 2/01/21 – format of entering 021021 is acceptable)</w:t>
      </w:r>
    </w:p>
    <w:p w14:paraId="032D0F6F" w14:textId="287E70B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Next Screen, press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6B53DADA" w14:textId="3F4D6093" w:rsidR="00EC5C71" w:rsidRPr="004940E3" w:rsidRDefault="00EC5C71" w:rsidP="00EC5C71">
      <w:pPr>
        <w:pStyle w:val="BodyText"/>
        <w:rPr>
          <w:rFonts w:ascii="Aptos" w:hAnsi="Aptos"/>
          <w:sz w:val="24"/>
          <w:szCs w:val="24"/>
          <w:lang w:eastAsia="ar-SA"/>
        </w:rPr>
      </w:pPr>
    </w:p>
    <w:p w14:paraId="176EEC6F" w14:textId="77777777" w:rsidR="002D1668" w:rsidRPr="004940E3" w:rsidRDefault="002D1668" w:rsidP="00EC5C71">
      <w:pPr>
        <w:pStyle w:val="BodyText"/>
        <w:rPr>
          <w:rFonts w:ascii="Aptos" w:hAnsi="Aptos"/>
          <w:sz w:val="24"/>
          <w:szCs w:val="24"/>
          <w:lang w:eastAsia="ar-SA"/>
        </w:rPr>
      </w:pPr>
    </w:p>
    <w:tbl>
      <w:tblPr>
        <w:tblW w:w="7470" w:type="dxa"/>
        <w:tblInd w:w="937" w:type="dxa"/>
        <w:tblLook w:val="04A0" w:firstRow="1" w:lastRow="0" w:firstColumn="1" w:lastColumn="0" w:noHBand="0" w:noVBand="1"/>
      </w:tblPr>
      <w:tblGrid>
        <w:gridCol w:w="2346"/>
        <w:gridCol w:w="1756"/>
        <w:gridCol w:w="1766"/>
        <w:gridCol w:w="1602"/>
      </w:tblGrid>
      <w:tr w:rsidR="002D1668" w:rsidRPr="004940E3" w14:paraId="0ED53327" w14:textId="77777777" w:rsidTr="003A25C2">
        <w:trPr>
          <w:trHeight w:val="333"/>
        </w:trPr>
        <w:tc>
          <w:tcPr>
            <w:tcW w:w="2346" w:type="dxa"/>
            <w:tcBorders>
              <w:top w:val="single" w:sz="4" w:space="0" w:color="auto"/>
              <w:left w:val="single" w:sz="4" w:space="0" w:color="auto"/>
              <w:bottom w:val="single" w:sz="4" w:space="0" w:color="auto"/>
              <w:right w:val="single" w:sz="4" w:space="0" w:color="auto"/>
            </w:tcBorders>
            <w:noWrap/>
            <w:vAlign w:val="center"/>
            <w:hideMark/>
          </w:tcPr>
          <w:p w14:paraId="4628C937" w14:textId="47F99B31" w:rsidR="002D1668" w:rsidRPr="004940E3" w:rsidRDefault="002D1668" w:rsidP="002D1668">
            <w:pPr>
              <w:jc w:val="center"/>
              <w:rPr>
                <w:b/>
                <w:bCs/>
              </w:rPr>
            </w:pPr>
            <w:r w:rsidRPr="004940E3">
              <w:rPr>
                <w:b/>
                <w:bCs/>
              </w:rPr>
              <w:t>Closing Month</w:t>
            </w:r>
          </w:p>
        </w:tc>
        <w:tc>
          <w:tcPr>
            <w:tcW w:w="1756" w:type="dxa"/>
            <w:tcBorders>
              <w:top w:val="single" w:sz="4" w:space="0" w:color="auto"/>
              <w:left w:val="nil"/>
              <w:bottom w:val="single" w:sz="4" w:space="0" w:color="auto"/>
              <w:right w:val="single" w:sz="4" w:space="0" w:color="auto"/>
            </w:tcBorders>
            <w:noWrap/>
            <w:vAlign w:val="center"/>
            <w:hideMark/>
          </w:tcPr>
          <w:p w14:paraId="25BC0DD6" w14:textId="77777777" w:rsidR="002D1668" w:rsidRPr="004940E3" w:rsidRDefault="002D1668" w:rsidP="002D1668">
            <w:pPr>
              <w:jc w:val="center"/>
              <w:rPr>
                <w:b/>
                <w:bCs/>
              </w:rPr>
            </w:pPr>
            <w:r w:rsidRPr="004940E3">
              <w:rPr>
                <w:b/>
                <w:bCs/>
              </w:rPr>
              <w:t>Trans Date</w:t>
            </w:r>
          </w:p>
        </w:tc>
        <w:tc>
          <w:tcPr>
            <w:tcW w:w="1766" w:type="dxa"/>
            <w:tcBorders>
              <w:top w:val="single" w:sz="4" w:space="0" w:color="auto"/>
              <w:left w:val="nil"/>
              <w:bottom w:val="single" w:sz="4" w:space="0" w:color="auto"/>
              <w:right w:val="single" w:sz="4" w:space="0" w:color="auto"/>
            </w:tcBorders>
            <w:noWrap/>
            <w:vAlign w:val="center"/>
            <w:hideMark/>
          </w:tcPr>
          <w:p w14:paraId="3A6B8FD4" w14:textId="77777777" w:rsidR="002D1668" w:rsidRPr="004940E3" w:rsidRDefault="002D1668" w:rsidP="002D1668">
            <w:pPr>
              <w:jc w:val="center"/>
              <w:rPr>
                <w:b/>
                <w:bCs/>
              </w:rPr>
            </w:pPr>
            <w:r w:rsidRPr="004940E3">
              <w:rPr>
                <w:b/>
                <w:bCs/>
              </w:rPr>
              <w:t>YRPR</w:t>
            </w:r>
          </w:p>
        </w:tc>
        <w:tc>
          <w:tcPr>
            <w:tcW w:w="1602" w:type="dxa"/>
            <w:tcBorders>
              <w:top w:val="single" w:sz="4" w:space="0" w:color="auto"/>
              <w:left w:val="nil"/>
              <w:bottom w:val="single" w:sz="4" w:space="0" w:color="auto"/>
              <w:right w:val="single" w:sz="4" w:space="0" w:color="auto"/>
            </w:tcBorders>
            <w:noWrap/>
            <w:vAlign w:val="center"/>
            <w:hideMark/>
          </w:tcPr>
          <w:p w14:paraId="4B797DA0" w14:textId="77777777" w:rsidR="002D1668" w:rsidRPr="004940E3" w:rsidRDefault="002D1668" w:rsidP="002D1668">
            <w:pPr>
              <w:jc w:val="center"/>
              <w:rPr>
                <w:b/>
                <w:bCs/>
              </w:rPr>
            </w:pPr>
            <w:r w:rsidRPr="004940E3">
              <w:rPr>
                <w:b/>
                <w:bCs/>
              </w:rPr>
              <w:t>Due Date</w:t>
            </w:r>
          </w:p>
        </w:tc>
      </w:tr>
      <w:tr w:rsidR="002D1668" w:rsidRPr="004940E3" w14:paraId="4C188CEE"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24181259" w14:textId="77777777" w:rsidR="002D1668" w:rsidRPr="004940E3" w:rsidRDefault="002D1668" w:rsidP="002D1668">
            <w:pPr>
              <w:jc w:val="center"/>
            </w:pPr>
            <w:r w:rsidRPr="004940E3">
              <w:t>January</w:t>
            </w:r>
          </w:p>
        </w:tc>
        <w:tc>
          <w:tcPr>
            <w:tcW w:w="1756" w:type="dxa"/>
            <w:tcBorders>
              <w:top w:val="nil"/>
              <w:left w:val="nil"/>
              <w:bottom w:val="single" w:sz="4" w:space="0" w:color="auto"/>
              <w:right w:val="single" w:sz="4" w:space="0" w:color="auto"/>
            </w:tcBorders>
            <w:noWrap/>
            <w:vAlign w:val="center"/>
            <w:hideMark/>
          </w:tcPr>
          <w:p w14:paraId="4A849621" w14:textId="77777777" w:rsidR="002D1668" w:rsidRPr="004940E3" w:rsidRDefault="002D1668" w:rsidP="002D1668">
            <w:pPr>
              <w:jc w:val="center"/>
            </w:pPr>
            <w:r w:rsidRPr="004940E3">
              <w:t>1/31</w:t>
            </w:r>
          </w:p>
        </w:tc>
        <w:tc>
          <w:tcPr>
            <w:tcW w:w="1766" w:type="dxa"/>
            <w:tcBorders>
              <w:top w:val="nil"/>
              <w:left w:val="nil"/>
              <w:bottom w:val="single" w:sz="4" w:space="0" w:color="auto"/>
              <w:right w:val="single" w:sz="4" w:space="0" w:color="auto"/>
            </w:tcBorders>
            <w:noWrap/>
            <w:vAlign w:val="center"/>
            <w:hideMark/>
          </w:tcPr>
          <w:p w14:paraId="5B8059DC" w14:textId="77777777" w:rsidR="002D1668" w:rsidRPr="004940E3" w:rsidRDefault="002D1668" w:rsidP="002D1668">
            <w:pPr>
              <w:jc w:val="center"/>
            </w:pPr>
            <w:r w:rsidRPr="004940E3">
              <w:t>20XX/01</w:t>
            </w:r>
          </w:p>
        </w:tc>
        <w:tc>
          <w:tcPr>
            <w:tcW w:w="1602" w:type="dxa"/>
            <w:tcBorders>
              <w:top w:val="nil"/>
              <w:left w:val="nil"/>
              <w:bottom w:val="single" w:sz="4" w:space="0" w:color="auto"/>
              <w:right w:val="single" w:sz="4" w:space="0" w:color="auto"/>
            </w:tcBorders>
            <w:noWrap/>
            <w:vAlign w:val="center"/>
            <w:hideMark/>
          </w:tcPr>
          <w:p w14:paraId="66044002" w14:textId="77777777" w:rsidR="002D1668" w:rsidRPr="004940E3" w:rsidRDefault="002D1668" w:rsidP="002D1668">
            <w:pPr>
              <w:jc w:val="center"/>
            </w:pPr>
            <w:r w:rsidRPr="004940E3">
              <w:t>2/10</w:t>
            </w:r>
          </w:p>
        </w:tc>
      </w:tr>
      <w:tr w:rsidR="002D1668" w:rsidRPr="004940E3" w14:paraId="0F5940CF"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64E35821" w14:textId="77777777" w:rsidR="002D1668" w:rsidRPr="004940E3" w:rsidRDefault="002D1668" w:rsidP="002D1668">
            <w:pPr>
              <w:jc w:val="center"/>
            </w:pPr>
            <w:r w:rsidRPr="004940E3">
              <w:t>February</w:t>
            </w:r>
          </w:p>
        </w:tc>
        <w:tc>
          <w:tcPr>
            <w:tcW w:w="1756" w:type="dxa"/>
            <w:tcBorders>
              <w:top w:val="nil"/>
              <w:left w:val="nil"/>
              <w:bottom w:val="single" w:sz="4" w:space="0" w:color="auto"/>
              <w:right w:val="single" w:sz="4" w:space="0" w:color="auto"/>
            </w:tcBorders>
            <w:noWrap/>
            <w:vAlign w:val="center"/>
            <w:hideMark/>
          </w:tcPr>
          <w:p w14:paraId="00B8E9BF" w14:textId="77777777" w:rsidR="002D1668" w:rsidRPr="004940E3" w:rsidRDefault="002D1668" w:rsidP="002D1668">
            <w:pPr>
              <w:jc w:val="center"/>
            </w:pPr>
            <w:r w:rsidRPr="004940E3">
              <w:t>2/28</w:t>
            </w:r>
          </w:p>
        </w:tc>
        <w:tc>
          <w:tcPr>
            <w:tcW w:w="1766" w:type="dxa"/>
            <w:tcBorders>
              <w:top w:val="nil"/>
              <w:left w:val="nil"/>
              <w:bottom w:val="single" w:sz="4" w:space="0" w:color="auto"/>
              <w:right w:val="single" w:sz="4" w:space="0" w:color="auto"/>
            </w:tcBorders>
            <w:noWrap/>
            <w:vAlign w:val="center"/>
            <w:hideMark/>
          </w:tcPr>
          <w:p w14:paraId="50EBEC3F" w14:textId="77777777" w:rsidR="002D1668" w:rsidRPr="004940E3" w:rsidRDefault="002D1668" w:rsidP="002D1668">
            <w:pPr>
              <w:jc w:val="center"/>
            </w:pPr>
            <w:r w:rsidRPr="004940E3">
              <w:t>20XX/02</w:t>
            </w:r>
          </w:p>
        </w:tc>
        <w:tc>
          <w:tcPr>
            <w:tcW w:w="1602" w:type="dxa"/>
            <w:tcBorders>
              <w:top w:val="nil"/>
              <w:left w:val="nil"/>
              <w:bottom w:val="single" w:sz="4" w:space="0" w:color="auto"/>
              <w:right w:val="single" w:sz="4" w:space="0" w:color="auto"/>
            </w:tcBorders>
            <w:noWrap/>
            <w:vAlign w:val="center"/>
            <w:hideMark/>
          </w:tcPr>
          <w:p w14:paraId="05D31F02" w14:textId="77777777" w:rsidR="002D1668" w:rsidRPr="004940E3" w:rsidRDefault="002D1668" w:rsidP="002D1668">
            <w:pPr>
              <w:jc w:val="center"/>
            </w:pPr>
            <w:r w:rsidRPr="004940E3">
              <w:t>3/10</w:t>
            </w:r>
          </w:p>
        </w:tc>
      </w:tr>
      <w:tr w:rsidR="002D1668" w:rsidRPr="004940E3" w14:paraId="632F6907"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6E17F7B3" w14:textId="77777777" w:rsidR="002D1668" w:rsidRPr="004940E3" w:rsidRDefault="002D1668" w:rsidP="002D1668">
            <w:pPr>
              <w:jc w:val="center"/>
            </w:pPr>
            <w:r w:rsidRPr="004940E3">
              <w:t>March</w:t>
            </w:r>
          </w:p>
        </w:tc>
        <w:tc>
          <w:tcPr>
            <w:tcW w:w="1756" w:type="dxa"/>
            <w:tcBorders>
              <w:top w:val="nil"/>
              <w:left w:val="nil"/>
              <w:bottom w:val="single" w:sz="4" w:space="0" w:color="auto"/>
              <w:right w:val="single" w:sz="4" w:space="0" w:color="auto"/>
            </w:tcBorders>
            <w:noWrap/>
            <w:vAlign w:val="center"/>
            <w:hideMark/>
          </w:tcPr>
          <w:p w14:paraId="28867834" w14:textId="77777777" w:rsidR="002D1668" w:rsidRPr="004940E3" w:rsidRDefault="002D1668" w:rsidP="002D1668">
            <w:pPr>
              <w:jc w:val="center"/>
            </w:pPr>
            <w:r w:rsidRPr="004940E3">
              <w:t>3/31</w:t>
            </w:r>
          </w:p>
        </w:tc>
        <w:tc>
          <w:tcPr>
            <w:tcW w:w="1766" w:type="dxa"/>
            <w:tcBorders>
              <w:top w:val="nil"/>
              <w:left w:val="nil"/>
              <w:bottom w:val="single" w:sz="4" w:space="0" w:color="auto"/>
              <w:right w:val="single" w:sz="4" w:space="0" w:color="auto"/>
            </w:tcBorders>
            <w:noWrap/>
            <w:vAlign w:val="center"/>
            <w:hideMark/>
          </w:tcPr>
          <w:p w14:paraId="49BE2534" w14:textId="77777777" w:rsidR="002D1668" w:rsidRPr="004940E3" w:rsidRDefault="002D1668" w:rsidP="002D1668">
            <w:pPr>
              <w:jc w:val="center"/>
            </w:pPr>
            <w:r w:rsidRPr="004940E3">
              <w:t>20XX/03</w:t>
            </w:r>
          </w:p>
        </w:tc>
        <w:tc>
          <w:tcPr>
            <w:tcW w:w="1602" w:type="dxa"/>
            <w:tcBorders>
              <w:top w:val="nil"/>
              <w:left w:val="nil"/>
              <w:bottom w:val="single" w:sz="4" w:space="0" w:color="auto"/>
              <w:right w:val="single" w:sz="4" w:space="0" w:color="auto"/>
            </w:tcBorders>
            <w:noWrap/>
            <w:vAlign w:val="center"/>
            <w:hideMark/>
          </w:tcPr>
          <w:p w14:paraId="1EA60C37" w14:textId="77777777" w:rsidR="002D1668" w:rsidRPr="004940E3" w:rsidRDefault="002D1668" w:rsidP="002D1668">
            <w:pPr>
              <w:jc w:val="center"/>
            </w:pPr>
            <w:r w:rsidRPr="004940E3">
              <w:t>4/10</w:t>
            </w:r>
          </w:p>
        </w:tc>
      </w:tr>
      <w:tr w:rsidR="002D1668" w:rsidRPr="004940E3" w14:paraId="5A8EC3E4"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2CDD2396" w14:textId="77777777" w:rsidR="002D1668" w:rsidRPr="004940E3" w:rsidRDefault="002D1668" w:rsidP="002D1668">
            <w:pPr>
              <w:jc w:val="center"/>
            </w:pPr>
            <w:r w:rsidRPr="004940E3">
              <w:t>April</w:t>
            </w:r>
          </w:p>
        </w:tc>
        <w:tc>
          <w:tcPr>
            <w:tcW w:w="1756" w:type="dxa"/>
            <w:tcBorders>
              <w:top w:val="nil"/>
              <w:left w:val="nil"/>
              <w:bottom w:val="single" w:sz="4" w:space="0" w:color="auto"/>
              <w:right w:val="single" w:sz="4" w:space="0" w:color="auto"/>
            </w:tcBorders>
            <w:noWrap/>
            <w:vAlign w:val="center"/>
            <w:hideMark/>
          </w:tcPr>
          <w:p w14:paraId="3AAAF680" w14:textId="77777777" w:rsidR="002D1668" w:rsidRPr="004940E3" w:rsidRDefault="002D1668" w:rsidP="002D1668">
            <w:pPr>
              <w:jc w:val="center"/>
            </w:pPr>
            <w:r w:rsidRPr="004940E3">
              <w:t>4/30</w:t>
            </w:r>
          </w:p>
        </w:tc>
        <w:tc>
          <w:tcPr>
            <w:tcW w:w="1766" w:type="dxa"/>
            <w:tcBorders>
              <w:top w:val="nil"/>
              <w:left w:val="nil"/>
              <w:bottom w:val="single" w:sz="4" w:space="0" w:color="auto"/>
              <w:right w:val="single" w:sz="4" w:space="0" w:color="auto"/>
            </w:tcBorders>
            <w:noWrap/>
            <w:vAlign w:val="center"/>
            <w:hideMark/>
          </w:tcPr>
          <w:p w14:paraId="4BBF7181" w14:textId="77777777" w:rsidR="002D1668" w:rsidRPr="004940E3" w:rsidRDefault="002D1668" w:rsidP="002D1668">
            <w:pPr>
              <w:jc w:val="center"/>
            </w:pPr>
            <w:r w:rsidRPr="004940E3">
              <w:t>20XX/04</w:t>
            </w:r>
          </w:p>
        </w:tc>
        <w:tc>
          <w:tcPr>
            <w:tcW w:w="1602" w:type="dxa"/>
            <w:tcBorders>
              <w:top w:val="nil"/>
              <w:left w:val="nil"/>
              <w:bottom w:val="single" w:sz="4" w:space="0" w:color="auto"/>
              <w:right w:val="single" w:sz="4" w:space="0" w:color="auto"/>
            </w:tcBorders>
            <w:noWrap/>
            <w:vAlign w:val="center"/>
            <w:hideMark/>
          </w:tcPr>
          <w:p w14:paraId="0A723603" w14:textId="77777777" w:rsidR="002D1668" w:rsidRPr="004940E3" w:rsidRDefault="002D1668" w:rsidP="002D1668">
            <w:pPr>
              <w:jc w:val="center"/>
            </w:pPr>
            <w:r w:rsidRPr="004940E3">
              <w:t>5/10</w:t>
            </w:r>
          </w:p>
        </w:tc>
      </w:tr>
      <w:tr w:rsidR="002D1668" w:rsidRPr="004940E3" w14:paraId="6BDAF0F4"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31FDE183" w14:textId="77777777" w:rsidR="002D1668" w:rsidRPr="004940E3" w:rsidRDefault="002D1668" w:rsidP="002D1668">
            <w:pPr>
              <w:jc w:val="center"/>
            </w:pPr>
            <w:r w:rsidRPr="004940E3">
              <w:t>May</w:t>
            </w:r>
          </w:p>
        </w:tc>
        <w:tc>
          <w:tcPr>
            <w:tcW w:w="1756" w:type="dxa"/>
            <w:tcBorders>
              <w:top w:val="nil"/>
              <w:left w:val="nil"/>
              <w:bottom w:val="single" w:sz="4" w:space="0" w:color="auto"/>
              <w:right w:val="single" w:sz="4" w:space="0" w:color="auto"/>
            </w:tcBorders>
            <w:noWrap/>
            <w:vAlign w:val="center"/>
            <w:hideMark/>
          </w:tcPr>
          <w:p w14:paraId="73C136B4" w14:textId="77777777" w:rsidR="002D1668" w:rsidRPr="004940E3" w:rsidRDefault="002D1668" w:rsidP="002D1668">
            <w:pPr>
              <w:jc w:val="center"/>
            </w:pPr>
            <w:r w:rsidRPr="004940E3">
              <w:t>5/31</w:t>
            </w:r>
          </w:p>
        </w:tc>
        <w:tc>
          <w:tcPr>
            <w:tcW w:w="1766" w:type="dxa"/>
            <w:tcBorders>
              <w:top w:val="nil"/>
              <w:left w:val="nil"/>
              <w:bottom w:val="single" w:sz="4" w:space="0" w:color="auto"/>
              <w:right w:val="single" w:sz="4" w:space="0" w:color="auto"/>
            </w:tcBorders>
            <w:noWrap/>
            <w:vAlign w:val="center"/>
            <w:hideMark/>
          </w:tcPr>
          <w:p w14:paraId="565C889B" w14:textId="77777777" w:rsidR="002D1668" w:rsidRPr="004940E3" w:rsidRDefault="002D1668" w:rsidP="002D1668">
            <w:pPr>
              <w:jc w:val="center"/>
            </w:pPr>
            <w:r w:rsidRPr="004940E3">
              <w:t>20XX/05</w:t>
            </w:r>
          </w:p>
        </w:tc>
        <w:tc>
          <w:tcPr>
            <w:tcW w:w="1602" w:type="dxa"/>
            <w:tcBorders>
              <w:top w:val="nil"/>
              <w:left w:val="nil"/>
              <w:bottom w:val="single" w:sz="4" w:space="0" w:color="auto"/>
              <w:right w:val="single" w:sz="4" w:space="0" w:color="auto"/>
            </w:tcBorders>
            <w:noWrap/>
            <w:vAlign w:val="center"/>
            <w:hideMark/>
          </w:tcPr>
          <w:p w14:paraId="36F18DD5" w14:textId="77777777" w:rsidR="002D1668" w:rsidRPr="004940E3" w:rsidRDefault="002D1668" w:rsidP="002D1668">
            <w:pPr>
              <w:jc w:val="center"/>
            </w:pPr>
            <w:r w:rsidRPr="004940E3">
              <w:t>6/10</w:t>
            </w:r>
          </w:p>
        </w:tc>
      </w:tr>
      <w:tr w:rsidR="002D1668" w:rsidRPr="004940E3" w14:paraId="00727C9E"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495AB2E8" w14:textId="77777777" w:rsidR="002D1668" w:rsidRPr="004940E3" w:rsidRDefault="002D1668" w:rsidP="002D1668">
            <w:pPr>
              <w:jc w:val="center"/>
            </w:pPr>
            <w:r w:rsidRPr="004940E3">
              <w:t>June</w:t>
            </w:r>
          </w:p>
        </w:tc>
        <w:tc>
          <w:tcPr>
            <w:tcW w:w="1756" w:type="dxa"/>
            <w:tcBorders>
              <w:top w:val="nil"/>
              <w:left w:val="nil"/>
              <w:bottom w:val="single" w:sz="4" w:space="0" w:color="auto"/>
              <w:right w:val="single" w:sz="4" w:space="0" w:color="auto"/>
            </w:tcBorders>
            <w:noWrap/>
            <w:vAlign w:val="center"/>
            <w:hideMark/>
          </w:tcPr>
          <w:p w14:paraId="378E4845" w14:textId="77777777" w:rsidR="002D1668" w:rsidRPr="004940E3" w:rsidRDefault="002D1668" w:rsidP="002D1668">
            <w:pPr>
              <w:jc w:val="center"/>
            </w:pPr>
            <w:r w:rsidRPr="004940E3">
              <w:t>6/30</w:t>
            </w:r>
          </w:p>
        </w:tc>
        <w:tc>
          <w:tcPr>
            <w:tcW w:w="1766" w:type="dxa"/>
            <w:tcBorders>
              <w:top w:val="nil"/>
              <w:left w:val="nil"/>
              <w:bottom w:val="single" w:sz="4" w:space="0" w:color="auto"/>
              <w:right w:val="single" w:sz="4" w:space="0" w:color="auto"/>
            </w:tcBorders>
            <w:noWrap/>
            <w:vAlign w:val="center"/>
            <w:hideMark/>
          </w:tcPr>
          <w:p w14:paraId="68775EAC" w14:textId="77777777" w:rsidR="002D1668" w:rsidRPr="004940E3" w:rsidRDefault="002D1668" w:rsidP="002D1668">
            <w:pPr>
              <w:jc w:val="center"/>
            </w:pPr>
            <w:r w:rsidRPr="004940E3">
              <w:t>20XX/06</w:t>
            </w:r>
          </w:p>
        </w:tc>
        <w:tc>
          <w:tcPr>
            <w:tcW w:w="1602" w:type="dxa"/>
            <w:tcBorders>
              <w:top w:val="nil"/>
              <w:left w:val="nil"/>
              <w:bottom w:val="single" w:sz="4" w:space="0" w:color="auto"/>
              <w:right w:val="single" w:sz="4" w:space="0" w:color="auto"/>
            </w:tcBorders>
            <w:noWrap/>
            <w:vAlign w:val="center"/>
            <w:hideMark/>
          </w:tcPr>
          <w:p w14:paraId="4677E3FF" w14:textId="77777777" w:rsidR="002D1668" w:rsidRPr="004940E3" w:rsidRDefault="002D1668" w:rsidP="002D1668">
            <w:pPr>
              <w:jc w:val="center"/>
            </w:pPr>
            <w:r w:rsidRPr="004940E3">
              <w:t>7/10</w:t>
            </w:r>
          </w:p>
        </w:tc>
      </w:tr>
      <w:tr w:rsidR="002D1668" w:rsidRPr="004940E3" w14:paraId="57F65CC9"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432357BF" w14:textId="77777777" w:rsidR="002D1668" w:rsidRPr="004940E3" w:rsidRDefault="002D1668" w:rsidP="002D1668">
            <w:pPr>
              <w:jc w:val="center"/>
            </w:pPr>
            <w:r w:rsidRPr="004940E3">
              <w:t>July</w:t>
            </w:r>
          </w:p>
        </w:tc>
        <w:tc>
          <w:tcPr>
            <w:tcW w:w="1756" w:type="dxa"/>
            <w:tcBorders>
              <w:top w:val="nil"/>
              <w:left w:val="nil"/>
              <w:bottom w:val="single" w:sz="4" w:space="0" w:color="auto"/>
              <w:right w:val="single" w:sz="4" w:space="0" w:color="auto"/>
            </w:tcBorders>
            <w:noWrap/>
            <w:vAlign w:val="center"/>
            <w:hideMark/>
          </w:tcPr>
          <w:p w14:paraId="3DEA0385" w14:textId="77777777" w:rsidR="002D1668" w:rsidRPr="004940E3" w:rsidRDefault="002D1668" w:rsidP="002D1668">
            <w:pPr>
              <w:jc w:val="center"/>
            </w:pPr>
            <w:r w:rsidRPr="004940E3">
              <w:t>7/31</w:t>
            </w:r>
          </w:p>
        </w:tc>
        <w:tc>
          <w:tcPr>
            <w:tcW w:w="1766" w:type="dxa"/>
            <w:tcBorders>
              <w:top w:val="nil"/>
              <w:left w:val="nil"/>
              <w:bottom w:val="single" w:sz="4" w:space="0" w:color="auto"/>
              <w:right w:val="single" w:sz="4" w:space="0" w:color="auto"/>
            </w:tcBorders>
            <w:noWrap/>
            <w:vAlign w:val="center"/>
            <w:hideMark/>
          </w:tcPr>
          <w:p w14:paraId="5595CF0B" w14:textId="77777777" w:rsidR="002D1668" w:rsidRPr="004940E3" w:rsidRDefault="002D1668" w:rsidP="002D1668">
            <w:pPr>
              <w:jc w:val="center"/>
            </w:pPr>
            <w:r w:rsidRPr="004940E3">
              <w:t>20XX/07</w:t>
            </w:r>
          </w:p>
        </w:tc>
        <w:tc>
          <w:tcPr>
            <w:tcW w:w="1602" w:type="dxa"/>
            <w:tcBorders>
              <w:top w:val="nil"/>
              <w:left w:val="nil"/>
              <w:bottom w:val="single" w:sz="4" w:space="0" w:color="auto"/>
              <w:right w:val="single" w:sz="4" w:space="0" w:color="auto"/>
            </w:tcBorders>
            <w:noWrap/>
            <w:vAlign w:val="center"/>
            <w:hideMark/>
          </w:tcPr>
          <w:p w14:paraId="6F34CF01" w14:textId="77777777" w:rsidR="002D1668" w:rsidRPr="004940E3" w:rsidRDefault="002D1668" w:rsidP="002D1668">
            <w:pPr>
              <w:jc w:val="center"/>
            </w:pPr>
            <w:r w:rsidRPr="004940E3">
              <w:t>8/10</w:t>
            </w:r>
          </w:p>
        </w:tc>
      </w:tr>
      <w:tr w:rsidR="002D1668" w:rsidRPr="004940E3" w14:paraId="1E3327D5"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21527BF0" w14:textId="77777777" w:rsidR="002D1668" w:rsidRPr="004940E3" w:rsidRDefault="002D1668" w:rsidP="002D1668">
            <w:pPr>
              <w:jc w:val="center"/>
            </w:pPr>
            <w:r w:rsidRPr="004940E3">
              <w:t>August</w:t>
            </w:r>
          </w:p>
        </w:tc>
        <w:tc>
          <w:tcPr>
            <w:tcW w:w="1756" w:type="dxa"/>
            <w:tcBorders>
              <w:top w:val="nil"/>
              <w:left w:val="nil"/>
              <w:bottom w:val="single" w:sz="4" w:space="0" w:color="auto"/>
              <w:right w:val="single" w:sz="4" w:space="0" w:color="auto"/>
            </w:tcBorders>
            <w:noWrap/>
            <w:vAlign w:val="center"/>
            <w:hideMark/>
          </w:tcPr>
          <w:p w14:paraId="746975C2" w14:textId="77777777" w:rsidR="002D1668" w:rsidRPr="004940E3" w:rsidRDefault="002D1668" w:rsidP="002D1668">
            <w:pPr>
              <w:jc w:val="center"/>
            </w:pPr>
            <w:r w:rsidRPr="004940E3">
              <w:t>8/31</w:t>
            </w:r>
          </w:p>
        </w:tc>
        <w:tc>
          <w:tcPr>
            <w:tcW w:w="1766" w:type="dxa"/>
            <w:tcBorders>
              <w:top w:val="nil"/>
              <w:left w:val="nil"/>
              <w:bottom w:val="single" w:sz="4" w:space="0" w:color="auto"/>
              <w:right w:val="single" w:sz="4" w:space="0" w:color="auto"/>
            </w:tcBorders>
            <w:noWrap/>
            <w:vAlign w:val="center"/>
            <w:hideMark/>
          </w:tcPr>
          <w:p w14:paraId="0CD78FF0" w14:textId="77777777" w:rsidR="002D1668" w:rsidRPr="004940E3" w:rsidRDefault="002D1668" w:rsidP="002D1668">
            <w:pPr>
              <w:jc w:val="center"/>
            </w:pPr>
            <w:r w:rsidRPr="004940E3">
              <w:t>20XX/08</w:t>
            </w:r>
          </w:p>
        </w:tc>
        <w:tc>
          <w:tcPr>
            <w:tcW w:w="1602" w:type="dxa"/>
            <w:tcBorders>
              <w:top w:val="nil"/>
              <w:left w:val="nil"/>
              <w:bottom w:val="single" w:sz="4" w:space="0" w:color="auto"/>
              <w:right w:val="single" w:sz="4" w:space="0" w:color="auto"/>
            </w:tcBorders>
            <w:noWrap/>
            <w:vAlign w:val="center"/>
            <w:hideMark/>
          </w:tcPr>
          <w:p w14:paraId="44B9926D" w14:textId="77777777" w:rsidR="002D1668" w:rsidRPr="004940E3" w:rsidRDefault="002D1668" w:rsidP="002D1668">
            <w:pPr>
              <w:jc w:val="center"/>
            </w:pPr>
            <w:r w:rsidRPr="004940E3">
              <w:t>9/10</w:t>
            </w:r>
          </w:p>
        </w:tc>
      </w:tr>
      <w:tr w:rsidR="002D1668" w:rsidRPr="004940E3" w14:paraId="7536F6AE"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2B8BCDC1" w14:textId="77777777" w:rsidR="002D1668" w:rsidRPr="004940E3" w:rsidRDefault="002D1668" w:rsidP="002D1668">
            <w:pPr>
              <w:jc w:val="center"/>
            </w:pPr>
            <w:r w:rsidRPr="004940E3">
              <w:t>September</w:t>
            </w:r>
          </w:p>
        </w:tc>
        <w:tc>
          <w:tcPr>
            <w:tcW w:w="1756" w:type="dxa"/>
            <w:tcBorders>
              <w:top w:val="nil"/>
              <w:left w:val="nil"/>
              <w:bottom w:val="single" w:sz="4" w:space="0" w:color="auto"/>
              <w:right w:val="single" w:sz="4" w:space="0" w:color="auto"/>
            </w:tcBorders>
            <w:noWrap/>
            <w:vAlign w:val="center"/>
            <w:hideMark/>
          </w:tcPr>
          <w:p w14:paraId="2D612182" w14:textId="77777777" w:rsidR="002D1668" w:rsidRPr="004940E3" w:rsidRDefault="002D1668" w:rsidP="002D1668">
            <w:pPr>
              <w:jc w:val="center"/>
            </w:pPr>
            <w:r w:rsidRPr="004940E3">
              <w:t>9/30</w:t>
            </w:r>
          </w:p>
        </w:tc>
        <w:tc>
          <w:tcPr>
            <w:tcW w:w="1766" w:type="dxa"/>
            <w:tcBorders>
              <w:top w:val="nil"/>
              <w:left w:val="nil"/>
              <w:bottom w:val="single" w:sz="4" w:space="0" w:color="auto"/>
              <w:right w:val="single" w:sz="4" w:space="0" w:color="auto"/>
            </w:tcBorders>
            <w:noWrap/>
            <w:vAlign w:val="center"/>
            <w:hideMark/>
          </w:tcPr>
          <w:p w14:paraId="024F3B24" w14:textId="77777777" w:rsidR="002D1668" w:rsidRPr="004940E3" w:rsidRDefault="002D1668" w:rsidP="002D1668">
            <w:pPr>
              <w:jc w:val="center"/>
            </w:pPr>
            <w:r w:rsidRPr="004940E3">
              <w:t>20XX/09</w:t>
            </w:r>
          </w:p>
        </w:tc>
        <w:tc>
          <w:tcPr>
            <w:tcW w:w="1602" w:type="dxa"/>
            <w:tcBorders>
              <w:top w:val="nil"/>
              <w:left w:val="nil"/>
              <w:bottom w:val="single" w:sz="4" w:space="0" w:color="auto"/>
              <w:right w:val="single" w:sz="4" w:space="0" w:color="auto"/>
            </w:tcBorders>
            <w:noWrap/>
            <w:vAlign w:val="center"/>
            <w:hideMark/>
          </w:tcPr>
          <w:p w14:paraId="349C8F6C" w14:textId="77777777" w:rsidR="002D1668" w:rsidRPr="004940E3" w:rsidRDefault="002D1668" w:rsidP="002D1668">
            <w:pPr>
              <w:jc w:val="center"/>
            </w:pPr>
            <w:r w:rsidRPr="004940E3">
              <w:t>10/10</w:t>
            </w:r>
          </w:p>
        </w:tc>
      </w:tr>
      <w:tr w:rsidR="002D1668" w:rsidRPr="004940E3" w14:paraId="03B70BD2"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58A256E3" w14:textId="77777777" w:rsidR="002D1668" w:rsidRPr="004940E3" w:rsidRDefault="002D1668" w:rsidP="002D1668">
            <w:pPr>
              <w:jc w:val="center"/>
            </w:pPr>
            <w:r w:rsidRPr="004940E3">
              <w:t>October</w:t>
            </w:r>
          </w:p>
        </w:tc>
        <w:tc>
          <w:tcPr>
            <w:tcW w:w="1756" w:type="dxa"/>
            <w:tcBorders>
              <w:top w:val="nil"/>
              <w:left w:val="nil"/>
              <w:bottom w:val="single" w:sz="4" w:space="0" w:color="auto"/>
              <w:right w:val="single" w:sz="4" w:space="0" w:color="auto"/>
            </w:tcBorders>
            <w:noWrap/>
            <w:vAlign w:val="center"/>
            <w:hideMark/>
          </w:tcPr>
          <w:p w14:paraId="66EC2F09" w14:textId="77777777" w:rsidR="002D1668" w:rsidRPr="004940E3" w:rsidRDefault="002D1668" w:rsidP="002D1668">
            <w:pPr>
              <w:jc w:val="center"/>
            </w:pPr>
            <w:r w:rsidRPr="004940E3">
              <w:t>10/31</w:t>
            </w:r>
          </w:p>
        </w:tc>
        <w:tc>
          <w:tcPr>
            <w:tcW w:w="1766" w:type="dxa"/>
            <w:tcBorders>
              <w:top w:val="nil"/>
              <w:left w:val="nil"/>
              <w:bottom w:val="single" w:sz="4" w:space="0" w:color="auto"/>
              <w:right w:val="single" w:sz="4" w:space="0" w:color="auto"/>
            </w:tcBorders>
            <w:noWrap/>
            <w:vAlign w:val="center"/>
            <w:hideMark/>
          </w:tcPr>
          <w:p w14:paraId="0DD54DAE" w14:textId="77777777" w:rsidR="002D1668" w:rsidRPr="004940E3" w:rsidRDefault="002D1668" w:rsidP="002D1668">
            <w:pPr>
              <w:jc w:val="center"/>
            </w:pPr>
            <w:r w:rsidRPr="004940E3">
              <w:t>20XX/10</w:t>
            </w:r>
          </w:p>
        </w:tc>
        <w:tc>
          <w:tcPr>
            <w:tcW w:w="1602" w:type="dxa"/>
            <w:tcBorders>
              <w:top w:val="nil"/>
              <w:left w:val="nil"/>
              <w:bottom w:val="single" w:sz="4" w:space="0" w:color="auto"/>
              <w:right w:val="single" w:sz="4" w:space="0" w:color="auto"/>
            </w:tcBorders>
            <w:noWrap/>
            <w:vAlign w:val="center"/>
            <w:hideMark/>
          </w:tcPr>
          <w:p w14:paraId="4B11C4C8" w14:textId="77777777" w:rsidR="002D1668" w:rsidRPr="004940E3" w:rsidRDefault="002D1668" w:rsidP="002D1668">
            <w:pPr>
              <w:jc w:val="center"/>
            </w:pPr>
            <w:r w:rsidRPr="004940E3">
              <w:t>11/10</w:t>
            </w:r>
          </w:p>
        </w:tc>
      </w:tr>
      <w:tr w:rsidR="002D1668" w:rsidRPr="004940E3" w14:paraId="7440CAEF"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204D1EA1" w14:textId="77777777" w:rsidR="002D1668" w:rsidRPr="004940E3" w:rsidRDefault="002D1668" w:rsidP="002D1668">
            <w:pPr>
              <w:jc w:val="center"/>
            </w:pPr>
            <w:r w:rsidRPr="004940E3">
              <w:t>November</w:t>
            </w:r>
          </w:p>
        </w:tc>
        <w:tc>
          <w:tcPr>
            <w:tcW w:w="1756" w:type="dxa"/>
            <w:tcBorders>
              <w:top w:val="nil"/>
              <w:left w:val="nil"/>
              <w:bottom w:val="single" w:sz="4" w:space="0" w:color="auto"/>
              <w:right w:val="single" w:sz="4" w:space="0" w:color="auto"/>
            </w:tcBorders>
            <w:noWrap/>
            <w:vAlign w:val="center"/>
            <w:hideMark/>
          </w:tcPr>
          <w:p w14:paraId="499CC7D3" w14:textId="77777777" w:rsidR="002D1668" w:rsidRPr="004940E3" w:rsidRDefault="002D1668" w:rsidP="002D1668">
            <w:pPr>
              <w:jc w:val="center"/>
            </w:pPr>
            <w:r w:rsidRPr="004940E3">
              <w:t>11/30</w:t>
            </w:r>
          </w:p>
        </w:tc>
        <w:tc>
          <w:tcPr>
            <w:tcW w:w="1766" w:type="dxa"/>
            <w:tcBorders>
              <w:top w:val="nil"/>
              <w:left w:val="nil"/>
              <w:bottom w:val="single" w:sz="4" w:space="0" w:color="auto"/>
              <w:right w:val="single" w:sz="4" w:space="0" w:color="auto"/>
            </w:tcBorders>
            <w:noWrap/>
            <w:vAlign w:val="center"/>
            <w:hideMark/>
          </w:tcPr>
          <w:p w14:paraId="1EAAD27B" w14:textId="77777777" w:rsidR="002D1668" w:rsidRPr="004940E3" w:rsidRDefault="002D1668" w:rsidP="002D1668">
            <w:pPr>
              <w:jc w:val="center"/>
            </w:pPr>
            <w:r w:rsidRPr="004940E3">
              <w:t>20XX/11</w:t>
            </w:r>
          </w:p>
        </w:tc>
        <w:tc>
          <w:tcPr>
            <w:tcW w:w="1602" w:type="dxa"/>
            <w:tcBorders>
              <w:top w:val="nil"/>
              <w:left w:val="nil"/>
              <w:bottom w:val="single" w:sz="4" w:space="0" w:color="auto"/>
              <w:right w:val="single" w:sz="4" w:space="0" w:color="auto"/>
            </w:tcBorders>
            <w:noWrap/>
            <w:vAlign w:val="center"/>
            <w:hideMark/>
          </w:tcPr>
          <w:p w14:paraId="1A597095" w14:textId="77777777" w:rsidR="002D1668" w:rsidRPr="004940E3" w:rsidRDefault="002D1668" w:rsidP="002D1668">
            <w:pPr>
              <w:jc w:val="center"/>
            </w:pPr>
            <w:r w:rsidRPr="004940E3">
              <w:t>12/10</w:t>
            </w:r>
          </w:p>
        </w:tc>
      </w:tr>
      <w:tr w:rsidR="002D1668" w:rsidRPr="004940E3" w14:paraId="0FCB9B42" w14:textId="77777777" w:rsidTr="003A25C2">
        <w:trPr>
          <w:trHeight w:val="333"/>
        </w:trPr>
        <w:tc>
          <w:tcPr>
            <w:tcW w:w="2346" w:type="dxa"/>
            <w:tcBorders>
              <w:top w:val="nil"/>
              <w:left w:val="single" w:sz="4" w:space="0" w:color="auto"/>
              <w:bottom w:val="single" w:sz="4" w:space="0" w:color="auto"/>
              <w:right w:val="single" w:sz="4" w:space="0" w:color="auto"/>
            </w:tcBorders>
            <w:noWrap/>
            <w:vAlign w:val="center"/>
            <w:hideMark/>
          </w:tcPr>
          <w:p w14:paraId="74B6259D" w14:textId="77777777" w:rsidR="002D1668" w:rsidRPr="004940E3" w:rsidRDefault="002D1668" w:rsidP="002D1668">
            <w:pPr>
              <w:jc w:val="center"/>
            </w:pPr>
            <w:r w:rsidRPr="004940E3">
              <w:t>December</w:t>
            </w:r>
          </w:p>
        </w:tc>
        <w:tc>
          <w:tcPr>
            <w:tcW w:w="1756" w:type="dxa"/>
            <w:tcBorders>
              <w:top w:val="nil"/>
              <w:left w:val="nil"/>
              <w:bottom w:val="single" w:sz="4" w:space="0" w:color="auto"/>
              <w:right w:val="single" w:sz="4" w:space="0" w:color="auto"/>
            </w:tcBorders>
            <w:noWrap/>
            <w:vAlign w:val="center"/>
            <w:hideMark/>
          </w:tcPr>
          <w:p w14:paraId="0ACDDC5E" w14:textId="77777777" w:rsidR="002D1668" w:rsidRPr="004940E3" w:rsidRDefault="002D1668" w:rsidP="002D1668">
            <w:pPr>
              <w:jc w:val="center"/>
            </w:pPr>
            <w:r w:rsidRPr="004940E3">
              <w:t>12/31</w:t>
            </w:r>
          </w:p>
        </w:tc>
        <w:tc>
          <w:tcPr>
            <w:tcW w:w="1766" w:type="dxa"/>
            <w:tcBorders>
              <w:top w:val="nil"/>
              <w:left w:val="nil"/>
              <w:bottom w:val="single" w:sz="4" w:space="0" w:color="auto"/>
              <w:right w:val="single" w:sz="4" w:space="0" w:color="auto"/>
            </w:tcBorders>
            <w:noWrap/>
            <w:vAlign w:val="center"/>
            <w:hideMark/>
          </w:tcPr>
          <w:p w14:paraId="168BBE05" w14:textId="77777777" w:rsidR="002D1668" w:rsidRPr="004940E3" w:rsidRDefault="002D1668" w:rsidP="002D1668">
            <w:pPr>
              <w:jc w:val="center"/>
            </w:pPr>
            <w:r w:rsidRPr="004940E3">
              <w:t>20XX/12</w:t>
            </w:r>
          </w:p>
        </w:tc>
        <w:tc>
          <w:tcPr>
            <w:tcW w:w="1602" w:type="dxa"/>
            <w:tcBorders>
              <w:top w:val="nil"/>
              <w:left w:val="nil"/>
              <w:bottom w:val="single" w:sz="4" w:space="0" w:color="auto"/>
              <w:right w:val="single" w:sz="4" w:space="0" w:color="auto"/>
            </w:tcBorders>
            <w:noWrap/>
            <w:vAlign w:val="center"/>
            <w:hideMark/>
          </w:tcPr>
          <w:p w14:paraId="0A057E51" w14:textId="77777777" w:rsidR="002D1668" w:rsidRPr="004940E3" w:rsidRDefault="002D1668" w:rsidP="002D1668">
            <w:pPr>
              <w:jc w:val="center"/>
            </w:pPr>
            <w:r w:rsidRPr="004940E3">
              <w:t>1/10</w:t>
            </w:r>
          </w:p>
        </w:tc>
      </w:tr>
    </w:tbl>
    <w:p w14:paraId="100C3B5C" w14:textId="793096F4"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 xml:space="preserve">Put Service Charge Report on Hold </w:t>
      </w:r>
    </w:p>
    <w:p w14:paraId="404DFC9B" w14:textId="1F4A630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Hit “Esc” and select “Display to be printed.”</w:t>
      </w:r>
    </w:p>
    <w:p w14:paraId="0AE0AB64" w14:textId="1AC75C0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Find the Service Charge Reports (PTARSRVG) on PKONICA3 – put a “3” in front of the file and hit enter.</w:t>
      </w:r>
    </w:p>
    <w:p w14:paraId="681BD013" w14:textId="15A81C2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Find the (TARUP) reports on P273K0Z1 printer (close to 33 total) to put on hold (could be in either printer but most of the time find on P273K0Z1). They should be at the top of the list when printer is on hold.  Put a “3” in front of the files and hit enter.</w:t>
      </w:r>
    </w:p>
    <w:p w14:paraId="0E0A6450" w14:textId="6701607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If cannot locate P273K0Z1 go to “Work With Printer Status” and place an 8 “Work with output queue” on P273K0Z1.  Scroll till you see TARUP and place all on hold.</w:t>
      </w:r>
    </w:p>
    <w:p w14:paraId="3FB70AC2" w14:textId="3B162BFC" w:rsidR="00EC5C71" w:rsidRPr="004940E3" w:rsidRDefault="00EC5C71" w:rsidP="00E3577C">
      <w:pPr>
        <w:pStyle w:val="BodyText"/>
        <w:numPr>
          <w:ilvl w:val="1"/>
          <w:numId w:val="138"/>
        </w:numPr>
        <w:rPr>
          <w:rFonts w:ascii="Aptos" w:hAnsi="Aptos"/>
          <w:b/>
          <w:bCs/>
          <w:sz w:val="24"/>
          <w:szCs w:val="24"/>
          <w:lang w:eastAsia="ar-SA"/>
        </w:rPr>
      </w:pPr>
      <w:r w:rsidRPr="004940E3">
        <w:rPr>
          <w:rFonts w:ascii="Aptos" w:hAnsi="Aptos"/>
          <w:b/>
          <w:bCs/>
          <w:sz w:val="24"/>
          <w:szCs w:val="24"/>
          <w:u w:val="single"/>
          <w:lang w:eastAsia="ar-SA"/>
        </w:rPr>
        <w:t>DO NOT put TARUPBAL on hold.</w:t>
      </w:r>
      <w:r w:rsidRPr="004940E3">
        <w:rPr>
          <w:rFonts w:ascii="Aptos" w:hAnsi="Aptos"/>
          <w:b/>
          <w:bCs/>
          <w:sz w:val="24"/>
          <w:szCs w:val="24"/>
          <w:lang w:eastAsia="ar-SA"/>
        </w:rPr>
        <w:t xml:space="preserve"> Do not take the P273K0Z1 off of hold – AR will release later. Work with printer status and you can release the PKONICA3 once both reports are on hold (Typically we just leave both on hold).</w:t>
      </w:r>
    </w:p>
    <w:p w14:paraId="50AB5426" w14:textId="37C6ADA1" w:rsidR="00EC5C71" w:rsidRPr="004940E3" w:rsidRDefault="00EC5C71" w:rsidP="00E3577C">
      <w:pPr>
        <w:pStyle w:val="BodyText"/>
        <w:numPr>
          <w:ilvl w:val="0"/>
          <w:numId w:val="138"/>
        </w:numPr>
        <w:rPr>
          <w:rFonts w:ascii="Aptos" w:hAnsi="Aptos"/>
          <w:b/>
          <w:bCs/>
          <w:sz w:val="24"/>
          <w:szCs w:val="24"/>
          <w:lang w:eastAsia="ar-SA"/>
        </w:rPr>
      </w:pPr>
      <w:r w:rsidRPr="004940E3">
        <w:rPr>
          <w:rFonts w:ascii="Aptos" w:hAnsi="Aptos"/>
          <w:b/>
          <w:bCs/>
          <w:sz w:val="24"/>
          <w:szCs w:val="24"/>
          <w:lang w:eastAsia="ar-SA"/>
        </w:rPr>
        <w:t>A/R EOM Purge</w:t>
      </w:r>
    </w:p>
    <w:p w14:paraId="57C82320" w14:textId="35E3DD2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Move paid invoices to history and only show unpaid invoices in Balance Inquiry and Cash Receipts</w:t>
      </w:r>
    </w:p>
    <w:p w14:paraId="33F85CFD" w14:textId="36033E3B"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 Tire Dealer</w:t>
      </w:r>
    </w:p>
    <w:p w14:paraId="5A1431FF" w14:textId="4E7AC88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12 Update Menu</w:t>
      </w:r>
    </w:p>
    <w:p w14:paraId="53CEE68B" w14:textId="42F4006C"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6 A/R EOM Purge</w:t>
      </w:r>
    </w:p>
    <w:p w14:paraId="436F3358" w14:textId="79D980AB"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all stores</w:t>
      </w:r>
    </w:p>
    <w:p w14:paraId="1C119070" w14:textId="79D481B9"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all customers (enter past Customer Selection screen – 2x’s)</w:t>
      </w:r>
    </w:p>
    <w:p w14:paraId="68DEC784" w14:textId="4552CCF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Purge date = last day of previous month (ex: 7/31/17 if today’s date is 8/01/17) – format 073117 format is acceptable to use</w:t>
      </w:r>
    </w:p>
    <w:p w14:paraId="459900F3" w14:textId="3650E47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A = all customers </w:t>
      </w:r>
      <w:r w:rsidR="006777D0" w:rsidRPr="004940E3">
        <w:rPr>
          <w:rFonts w:ascii="Aptos" w:hAnsi="Aptos"/>
          <w:sz w:val="24"/>
          <w:szCs w:val="24"/>
          <w:lang w:eastAsia="ar-SA"/>
        </w:rPr>
        <w:t>(e</w:t>
      </w:r>
      <w:r w:rsidRPr="004940E3">
        <w:rPr>
          <w:rFonts w:ascii="Aptos" w:hAnsi="Aptos"/>
          <w:sz w:val="24"/>
          <w:szCs w:val="24"/>
          <w:lang w:eastAsia="ar-SA"/>
        </w:rPr>
        <w:t>nter</w:t>
      </w:r>
      <w:r w:rsidR="006777D0" w:rsidRPr="004940E3">
        <w:rPr>
          <w:rFonts w:ascii="Aptos" w:hAnsi="Aptos"/>
          <w:sz w:val="24"/>
          <w:szCs w:val="24"/>
          <w:lang w:eastAsia="ar-SA"/>
        </w:rPr>
        <w:t>)</w:t>
      </w:r>
    </w:p>
    <w:p w14:paraId="19C636A2" w14:textId="0B7B0ED0"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lastRenderedPageBreak/>
        <w:t xml:space="preserve">Next Screen </w:t>
      </w:r>
      <w:r w:rsidR="006777D0" w:rsidRPr="004940E3">
        <w:rPr>
          <w:rFonts w:ascii="Aptos" w:hAnsi="Aptos"/>
          <w:sz w:val="24"/>
          <w:szCs w:val="24"/>
          <w:lang w:eastAsia="ar-SA"/>
        </w:rPr>
        <w:t>(</w:t>
      </w:r>
      <w:r w:rsidRPr="004940E3">
        <w:rPr>
          <w:rFonts w:ascii="Aptos" w:hAnsi="Aptos"/>
          <w:sz w:val="24"/>
          <w:szCs w:val="24"/>
          <w:lang w:eastAsia="ar-SA"/>
        </w:rPr>
        <w:t>Enter</w:t>
      </w:r>
      <w:r w:rsidR="006777D0" w:rsidRPr="004940E3">
        <w:rPr>
          <w:rFonts w:ascii="Aptos" w:hAnsi="Aptos"/>
          <w:sz w:val="24"/>
          <w:szCs w:val="24"/>
          <w:lang w:eastAsia="ar-SA"/>
        </w:rPr>
        <w:t>)</w:t>
      </w:r>
    </w:p>
    <w:p w14:paraId="51A9BA1C" w14:textId="05E2BC83"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EOM A/R Aging Reports</w:t>
      </w:r>
      <w:r w:rsidRPr="004940E3">
        <w:rPr>
          <w:rFonts w:ascii="Aptos" w:hAnsi="Aptos"/>
          <w:sz w:val="24"/>
          <w:szCs w:val="24"/>
          <w:lang w:eastAsia="ar-SA"/>
        </w:rPr>
        <w:t xml:space="preserve"> (set up under auto report)</w:t>
      </w:r>
    </w:p>
    <w:p w14:paraId="77559BAF" w14:textId="6BFCC6B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20 System Menu</w:t>
      </w:r>
    </w:p>
    <w:p w14:paraId="2A428EC6" w14:textId="48235E2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5  Auto Report Maintenance</w:t>
      </w:r>
    </w:p>
    <w:p w14:paraId="566C01B1" w14:textId="7F8EA7E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2 Run an Auto Report</w:t>
      </w:r>
    </w:p>
    <w:p w14:paraId="0889D33F" w14:textId="06BCB34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Enter EOM AGING (or press F4 enter for a list and put a 1 in front of EOM AGING) </w:t>
      </w:r>
      <w:r w:rsidR="006777D0" w:rsidRPr="004940E3">
        <w:rPr>
          <w:rFonts w:ascii="Aptos" w:hAnsi="Aptos"/>
          <w:sz w:val="24"/>
          <w:szCs w:val="24"/>
          <w:lang w:eastAsia="ar-SA"/>
        </w:rPr>
        <w:t>(</w:t>
      </w:r>
      <w:r w:rsidRPr="004940E3">
        <w:rPr>
          <w:rFonts w:ascii="Aptos" w:hAnsi="Aptos"/>
          <w:sz w:val="24"/>
          <w:szCs w:val="24"/>
          <w:lang w:eastAsia="ar-SA"/>
        </w:rPr>
        <w:t>enter</w:t>
      </w:r>
      <w:r w:rsidR="006777D0" w:rsidRPr="004940E3">
        <w:rPr>
          <w:rFonts w:ascii="Aptos" w:hAnsi="Aptos"/>
          <w:sz w:val="24"/>
          <w:szCs w:val="24"/>
          <w:lang w:eastAsia="ar-SA"/>
        </w:rPr>
        <w:t>)</w:t>
      </w:r>
    </w:p>
    <w:p w14:paraId="2A79D99A" w14:textId="16590EBC" w:rsidR="00EC5C71" w:rsidRPr="004940E3" w:rsidRDefault="00EC5C71" w:rsidP="006777D0">
      <w:pPr>
        <w:pStyle w:val="BodyText"/>
        <w:ind w:firstLine="0"/>
        <w:rPr>
          <w:rFonts w:ascii="Aptos" w:hAnsi="Aptos"/>
          <w:sz w:val="24"/>
          <w:szCs w:val="24"/>
          <w:lang w:eastAsia="ar-SA"/>
        </w:rPr>
      </w:pPr>
      <w:r w:rsidRPr="004940E3">
        <w:rPr>
          <w:rFonts w:ascii="Aptos" w:hAnsi="Aptos"/>
          <w:sz w:val="24"/>
          <w:szCs w:val="24"/>
          <w:lang w:eastAsia="ar-SA"/>
        </w:rPr>
        <w:t xml:space="preserve">*To verify the report ran, Hit F3 to go back to one screen, pick option 1 to work with Auto Reports. Put a 2 on EOM Aging and it will show the last date the report ran.* </w:t>
      </w:r>
      <w:r w:rsidR="006777D0" w:rsidRPr="004940E3">
        <w:rPr>
          <w:rFonts w:ascii="Aptos" w:hAnsi="Aptos"/>
          <w:sz w:val="24"/>
          <w:szCs w:val="24"/>
          <w:lang w:eastAsia="ar-SA"/>
        </w:rPr>
        <w:t>(</w:t>
      </w:r>
      <w:r w:rsidRPr="004940E3">
        <w:rPr>
          <w:rFonts w:ascii="Aptos" w:hAnsi="Aptos"/>
          <w:sz w:val="24"/>
          <w:szCs w:val="24"/>
          <w:lang w:eastAsia="ar-SA"/>
        </w:rPr>
        <w:t>enter</w:t>
      </w:r>
      <w:r w:rsidR="006777D0" w:rsidRPr="004940E3">
        <w:rPr>
          <w:rFonts w:ascii="Aptos" w:hAnsi="Aptos"/>
          <w:sz w:val="24"/>
          <w:szCs w:val="24"/>
          <w:lang w:eastAsia="ar-SA"/>
        </w:rPr>
        <w:t>)</w:t>
      </w:r>
    </w:p>
    <w:p w14:paraId="7E3E791E" w14:textId="1325862E" w:rsidR="00EC5C71" w:rsidRPr="004940E3" w:rsidRDefault="00EC5C71" w:rsidP="00E3577C">
      <w:pPr>
        <w:pStyle w:val="BodyText"/>
        <w:numPr>
          <w:ilvl w:val="0"/>
          <w:numId w:val="138"/>
        </w:numPr>
        <w:rPr>
          <w:rFonts w:ascii="Aptos" w:hAnsi="Aptos"/>
          <w:sz w:val="24"/>
          <w:szCs w:val="24"/>
          <w:u w:val="single"/>
          <w:lang w:eastAsia="ar-SA"/>
        </w:rPr>
      </w:pPr>
      <w:r w:rsidRPr="004940E3">
        <w:rPr>
          <w:rFonts w:ascii="Aptos" w:hAnsi="Aptos"/>
          <w:i/>
          <w:iCs/>
          <w:sz w:val="24"/>
          <w:szCs w:val="24"/>
          <w:u w:val="single"/>
          <w:lang w:eastAsia="ar-SA"/>
        </w:rPr>
        <w:t>(</w:t>
      </w:r>
      <w:r w:rsidRPr="004940E3">
        <w:rPr>
          <w:rFonts w:ascii="Aptos" w:hAnsi="Aptos"/>
          <w:b/>
          <w:bCs/>
          <w:i/>
          <w:iCs/>
          <w:sz w:val="24"/>
          <w:szCs w:val="24"/>
          <w:u w:val="single"/>
          <w:lang w:eastAsia="ar-SA"/>
        </w:rPr>
        <w:t>Emergency Cases Only-Manual Process</w:t>
      </w:r>
      <w:r w:rsidRPr="004940E3">
        <w:rPr>
          <w:rFonts w:ascii="Aptos" w:hAnsi="Aptos"/>
          <w:i/>
          <w:iCs/>
          <w:sz w:val="24"/>
          <w:szCs w:val="24"/>
          <w:u w:val="single"/>
          <w:lang w:eastAsia="ar-SA"/>
        </w:rPr>
        <w:t>)</w:t>
      </w:r>
      <w:r w:rsidRPr="004940E3">
        <w:rPr>
          <w:rFonts w:ascii="Aptos" w:hAnsi="Aptos"/>
          <w:sz w:val="24"/>
          <w:szCs w:val="24"/>
          <w:u w:val="single"/>
          <w:lang w:eastAsia="ar-SA"/>
        </w:rPr>
        <w:t xml:space="preserve"> Instructions to Print if Necessary </w:t>
      </w:r>
    </w:p>
    <w:p w14:paraId="3DB962F1" w14:textId="24F2C31B"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Tire Dealer System</w:t>
      </w:r>
    </w:p>
    <w:p w14:paraId="0C1598E3" w14:textId="1E21AFC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Accounts Receivable Menu</w:t>
      </w:r>
    </w:p>
    <w:p w14:paraId="3396EE12" w14:textId="6EDA57C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10 A/R Report Menu</w:t>
      </w:r>
    </w:p>
    <w:p w14:paraId="4037E575" w14:textId="04EC09E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3 Aging Report</w:t>
      </w:r>
    </w:p>
    <w:p w14:paraId="7293C324" w14:textId="40F26356" w:rsidR="006777D0" w:rsidRPr="004940E3" w:rsidRDefault="006777D0"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4 Extended One-Line Aging</w:t>
      </w:r>
    </w:p>
    <w:p w14:paraId="4565C49F" w14:textId="355E76E6" w:rsidR="005A4597" w:rsidRPr="004940E3" w:rsidRDefault="005A4597"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Run Following Reports – All Stores (Sort by Customer #, Option 10)</w:t>
      </w:r>
      <w:r w:rsidR="00F55006" w:rsidRPr="004940E3">
        <w:rPr>
          <w:rFonts w:ascii="Aptos" w:hAnsi="Aptos"/>
          <w:sz w:val="24"/>
          <w:szCs w:val="24"/>
          <w:lang w:eastAsia="ar-SA"/>
        </w:rPr>
        <w:t xml:space="preserve"> </w:t>
      </w:r>
      <w:r w:rsidRPr="004940E3">
        <w:rPr>
          <w:rFonts w:ascii="Aptos" w:hAnsi="Aptos"/>
          <w:sz w:val="24"/>
          <w:szCs w:val="24"/>
          <w:lang w:eastAsia="ar-SA"/>
        </w:rPr>
        <w:t>Vendor A/R</w:t>
      </w:r>
    </w:p>
    <w:tbl>
      <w:tblPr>
        <w:tblW w:w="5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294"/>
        <w:gridCol w:w="1640"/>
        <w:gridCol w:w="1640"/>
      </w:tblGrid>
      <w:tr w:rsidR="00C331FB" w:rsidRPr="004940E3" w14:paraId="4D8632BE" w14:textId="77777777" w:rsidTr="0001670C">
        <w:trPr>
          <w:trHeight w:val="300"/>
        </w:trPr>
        <w:tc>
          <w:tcPr>
            <w:tcW w:w="960" w:type="dxa"/>
            <w:noWrap/>
            <w:vAlign w:val="bottom"/>
            <w:hideMark/>
          </w:tcPr>
          <w:p w14:paraId="6B141D27"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u w:val="single"/>
              </w:rPr>
            </w:pPr>
            <w:r w:rsidRPr="004940E3">
              <w:rPr>
                <w:rFonts w:ascii="Aptos Narrow" w:hAnsi="Aptos Narrow"/>
                <w:color w:val="000000"/>
                <w:szCs w:val="22"/>
                <w:u w:val="single"/>
              </w:rPr>
              <w:t>Loc #</w:t>
            </w:r>
          </w:p>
        </w:tc>
        <w:tc>
          <w:tcPr>
            <w:tcW w:w="1294" w:type="dxa"/>
            <w:noWrap/>
            <w:vAlign w:val="bottom"/>
            <w:hideMark/>
          </w:tcPr>
          <w:p w14:paraId="7DAF4F16"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u w:val="single"/>
              </w:rPr>
            </w:pPr>
            <w:r w:rsidRPr="004940E3">
              <w:rPr>
                <w:rFonts w:ascii="Aptos Narrow" w:hAnsi="Aptos Narrow"/>
                <w:color w:val="000000"/>
                <w:szCs w:val="22"/>
                <w:u w:val="single"/>
              </w:rPr>
              <w:t>Loc Name</w:t>
            </w:r>
          </w:p>
        </w:tc>
        <w:tc>
          <w:tcPr>
            <w:tcW w:w="1640" w:type="dxa"/>
            <w:noWrap/>
            <w:vAlign w:val="bottom"/>
            <w:hideMark/>
          </w:tcPr>
          <w:p w14:paraId="4979EAD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u w:val="single"/>
              </w:rPr>
            </w:pPr>
            <w:r w:rsidRPr="004940E3">
              <w:rPr>
                <w:rFonts w:ascii="Aptos Narrow" w:hAnsi="Aptos Narrow"/>
                <w:color w:val="000000"/>
                <w:szCs w:val="22"/>
                <w:u w:val="single"/>
              </w:rPr>
              <w:t xml:space="preserve"> Low </w:t>
            </w:r>
          </w:p>
        </w:tc>
        <w:tc>
          <w:tcPr>
            <w:tcW w:w="1640" w:type="dxa"/>
            <w:noWrap/>
            <w:vAlign w:val="bottom"/>
            <w:hideMark/>
          </w:tcPr>
          <w:p w14:paraId="65321616"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u w:val="single"/>
              </w:rPr>
            </w:pPr>
            <w:r w:rsidRPr="004940E3">
              <w:rPr>
                <w:rFonts w:ascii="Aptos Narrow" w:hAnsi="Aptos Narrow"/>
                <w:color w:val="000000"/>
                <w:szCs w:val="22"/>
                <w:u w:val="single"/>
              </w:rPr>
              <w:t xml:space="preserve"> High </w:t>
            </w:r>
          </w:p>
        </w:tc>
      </w:tr>
      <w:tr w:rsidR="00C331FB" w:rsidRPr="004940E3" w14:paraId="5C1F8F94" w14:textId="77777777" w:rsidTr="0001670C">
        <w:trPr>
          <w:trHeight w:val="300"/>
        </w:trPr>
        <w:tc>
          <w:tcPr>
            <w:tcW w:w="960" w:type="dxa"/>
            <w:noWrap/>
            <w:vAlign w:val="bottom"/>
            <w:hideMark/>
          </w:tcPr>
          <w:p w14:paraId="30557A51"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1</w:t>
            </w:r>
          </w:p>
        </w:tc>
        <w:tc>
          <w:tcPr>
            <w:tcW w:w="1294" w:type="dxa"/>
            <w:noWrap/>
            <w:vAlign w:val="bottom"/>
            <w:hideMark/>
          </w:tcPr>
          <w:p w14:paraId="5A42405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Delphos</w:t>
            </w:r>
          </w:p>
        </w:tc>
        <w:tc>
          <w:tcPr>
            <w:tcW w:w="1640" w:type="dxa"/>
            <w:noWrap/>
            <w:vAlign w:val="bottom"/>
            <w:hideMark/>
          </w:tcPr>
          <w:p w14:paraId="3AABAF1D"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100,000 </w:t>
            </w:r>
          </w:p>
        </w:tc>
        <w:tc>
          <w:tcPr>
            <w:tcW w:w="1640" w:type="dxa"/>
            <w:noWrap/>
            <w:vAlign w:val="bottom"/>
            <w:hideMark/>
          </w:tcPr>
          <w:p w14:paraId="6769AD05" w14:textId="375AC5AB"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w:t>
            </w:r>
            <w:r w:rsidR="003F757E" w:rsidRPr="004940E3">
              <w:rPr>
                <w:rFonts w:ascii="Aptos Narrow" w:hAnsi="Aptos Narrow"/>
                <w:color w:val="000000"/>
                <w:szCs w:val="22"/>
              </w:rPr>
              <w:t>3</w:t>
            </w:r>
            <w:r w:rsidRPr="004940E3">
              <w:rPr>
                <w:rFonts w:ascii="Aptos Narrow" w:hAnsi="Aptos Narrow"/>
                <w:color w:val="000000"/>
                <w:szCs w:val="22"/>
              </w:rPr>
              <w:t xml:space="preserve">9,999 </w:t>
            </w:r>
          </w:p>
        </w:tc>
      </w:tr>
      <w:tr w:rsidR="00C331FB" w:rsidRPr="004940E3" w14:paraId="7F131C29" w14:textId="77777777" w:rsidTr="0001670C">
        <w:trPr>
          <w:trHeight w:val="300"/>
        </w:trPr>
        <w:tc>
          <w:tcPr>
            <w:tcW w:w="960" w:type="dxa"/>
            <w:noWrap/>
            <w:vAlign w:val="bottom"/>
            <w:hideMark/>
          </w:tcPr>
          <w:p w14:paraId="41D3F6C9"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w:t>
            </w:r>
          </w:p>
        </w:tc>
        <w:tc>
          <w:tcPr>
            <w:tcW w:w="1294" w:type="dxa"/>
            <w:noWrap/>
            <w:vAlign w:val="bottom"/>
            <w:hideMark/>
          </w:tcPr>
          <w:p w14:paraId="7BAF449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Toledo</w:t>
            </w:r>
          </w:p>
        </w:tc>
        <w:tc>
          <w:tcPr>
            <w:tcW w:w="1640" w:type="dxa"/>
            <w:noWrap/>
            <w:vAlign w:val="bottom"/>
            <w:hideMark/>
          </w:tcPr>
          <w:p w14:paraId="0DE6A72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200,000 </w:t>
            </w:r>
          </w:p>
        </w:tc>
        <w:tc>
          <w:tcPr>
            <w:tcW w:w="1640" w:type="dxa"/>
            <w:noWrap/>
            <w:vAlign w:val="bottom"/>
            <w:hideMark/>
          </w:tcPr>
          <w:p w14:paraId="64A73E6F"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209,999 </w:t>
            </w:r>
          </w:p>
        </w:tc>
      </w:tr>
      <w:tr w:rsidR="00C331FB" w:rsidRPr="004940E3" w14:paraId="4000CEA0" w14:textId="77777777" w:rsidTr="0001670C">
        <w:trPr>
          <w:trHeight w:val="300"/>
        </w:trPr>
        <w:tc>
          <w:tcPr>
            <w:tcW w:w="960" w:type="dxa"/>
            <w:noWrap/>
            <w:vAlign w:val="bottom"/>
            <w:hideMark/>
          </w:tcPr>
          <w:p w14:paraId="1B2C4A0E"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w:t>
            </w:r>
          </w:p>
        </w:tc>
        <w:tc>
          <w:tcPr>
            <w:tcW w:w="1294" w:type="dxa"/>
            <w:noWrap/>
            <w:vAlign w:val="bottom"/>
            <w:hideMark/>
          </w:tcPr>
          <w:p w14:paraId="0D21C9FD"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Cleveland</w:t>
            </w:r>
          </w:p>
        </w:tc>
        <w:tc>
          <w:tcPr>
            <w:tcW w:w="1640" w:type="dxa"/>
            <w:noWrap/>
            <w:vAlign w:val="bottom"/>
            <w:hideMark/>
          </w:tcPr>
          <w:p w14:paraId="644EACA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300,000 </w:t>
            </w:r>
          </w:p>
        </w:tc>
        <w:tc>
          <w:tcPr>
            <w:tcW w:w="1640" w:type="dxa"/>
            <w:noWrap/>
            <w:vAlign w:val="bottom"/>
            <w:hideMark/>
          </w:tcPr>
          <w:p w14:paraId="39424FE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309,999 </w:t>
            </w:r>
          </w:p>
        </w:tc>
      </w:tr>
      <w:tr w:rsidR="00C331FB" w:rsidRPr="004940E3" w14:paraId="106676DE" w14:textId="77777777" w:rsidTr="0001670C">
        <w:trPr>
          <w:trHeight w:val="300"/>
        </w:trPr>
        <w:tc>
          <w:tcPr>
            <w:tcW w:w="960" w:type="dxa"/>
            <w:noWrap/>
            <w:vAlign w:val="bottom"/>
            <w:hideMark/>
          </w:tcPr>
          <w:p w14:paraId="7A03AB4F"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w:t>
            </w:r>
          </w:p>
        </w:tc>
        <w:tc>
          <w:tcPr>
            <w:tcW w:w="1294" w:type="dxa"/>
            <w:noWrap/>
            <w:vAlign w:val="bottom"/>
            <w:hideMark/>
          </w:tcPr>
          <w:p w14:paraId="79CFF812" w14:textId="0761637D"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Lincoln Park</w:t>
            </w:r>
          </w:p>
        </w:tc>
        <w:tc>
          <w:tcPr>
            <w:tcW w:w="1640" w:type="dxa"/>
            <w:noWrap/>
            <w:vAlign w:val="bottom"/>
            <w:hideMark/>
          </w:tcPr>
          <w:p w14:paraId="3A6CCCD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400,000 </w:t>
            </w:r>
          </w:p>
        </w:tc>
        <w:tc>
          <w:tcPr>
            <w:tcW w:w="1640" w:type="dxa"/>
            <w:noWrap/>
            <w:vAlign w:val="bottom"/>
            <w:hideMark/>
          </w:tcPr>
          <w:p w14:paraId="7AFB292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409,999 </w:t>
            </w:r>
          </w:p>
        </w:tc>
      </w:tr>
      <w:tr w:rsidR="00C331FB" w:rsidRPr="004940E3" w14:paraId="427AC9BB" w14:textId="77777777" w:rsidTr="0001670C">
        <w:trPr>
          <w:trHeight w:val="300"/>
        </w:trPr>
        <w:tc>
          <w:tcPr>
            <w:tcW w:w="960" w:type="dxa"/>
            <w:noWrap/>
            <w:vAlign w:val="bottom"/>
            <w:hideMark/>
          </w:tcPr>
          <w:p w14:paraId="45EAD107"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6</w:t>
            </w:r>
          </w:p>
        </w:tc>
        <w:tc>
          <w:tcPr>
            <w:tcW w:w="1294" w:type="dxa"/>
            <w:noWrap/>
            <w:vAlign w:val="bottom"/>
            <w:hideMark/>
          </w:tcPr>
          <w:p w14:paraId="5C61E41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Grandville</w:t>
            </w:r>
          </w:p>
        </w:tc>
        <w:tc>
          <w:tcPr>
            <w:tcW w:w="1640" w:type="dxa"/>
            <w:noWrap/>
            <w:vAlign w:val="bottom"/>
            <w:hideMark/>
          </w:tcPr>
          <w:p w14:paraId="32782B6F"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600,000 </w:t>
            </w:r>
          </w:p>
        </w:tc>
        <w:tc>
          <w:tcPr>
            <w:tcW w:w="1640" w:type="dxa"/>
            <w:noWrap/>
            <w:vAlign w:val="bottom"/>
            <w:hideMark/>
          </w:tcPr>
          <w:p w14:paraId="47271C70"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609,999 </w:t>
            </w:r>
          </w:p>
        </w:tc>
      </w:tr>
      <w:tr w:rsidR="00C331FB" w:rsidRPr="004940E3" w14:paraId="142FFBDE" w14:textId="77777777" w:rsidTr="0001670C">
        <w:trPr>
          <w:trHeight w:val="300"/>
        </w:trPr>
        <w:tc>
          <w:tcPr>
            <w:tcW w:w="960" w:type="dxa"/>
            <w:noWrap/>
            <w:vAlign w:val="bottom"/>
            <w:hideMark/>
          </w:tcPr>
          <w:p w14:paraId="7B99EAFD"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w:t>
            </w:r>
          </w:p>
        </w:tc>
        <w:tc>
          <w:tcPr>
            <w:tcW w:w="1294" w:type="dxa"/>
            <w:noWrap/>
            <w:vAlign w:val="bottom"/>
            <w:hideMark/>
          </w:tcPr>
          <w:p w14:paraId="5AD8E6DE"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Cadillac</w:t>
            </w:r>
          </w:p>
        </w:tc>
        <w:tc>
          <w:tcPr>
            <w:tcW w:w="1640" w:type="dxa"/>
            <w:noWrap/>
            <w:vAlign w:val="bottom"/>
            <w:hideMark/>
          </w:tcPr>
          <w:p w14:paraId="4E1DAF5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700,000 </w:t>
            </w:r>
          </w:p>
        </w:tc>
        <w:tc>
          <w:tcPr>
            <w:tcW w:w="1640" w:type="dxa"/>
            <w:noWrap/>
            <w:vAlign w:val="bottom"/>
            <w:hideMark/>
          </w:tcPr>
          <w:p w14:paraId="63DC442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709,999 </w:t>
            </w:r>
          </w:p>
        </w:tc>
      </w:tr>
      <w:tr w:rsidR="00C331FB" w:rsidRPr="004940E3" w14:paraId="526D91BD" w14:textId="77777777" w:rsidTr="0001670C">
        <w:trPr>
          <w:trHeight w:val="300"/>
        </w:trPr>
        <w:tc>
          <w:tcPr>
            <w:tcW w:w="960" w:type="dxa"/>
            <w:noWrap/>
            <w:vAlign w:val="bottom"/>
            <w:hideMark/>
          </w:tcPr>
          <w:p w14:paraId="0FDE29C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w:t>
            </w:r>
          </w:p>
        </w:tc>
        <w:tc>
          <w:tcPr>
            <w:tcW w:w="1294" w:type="dxa"/>
            <w:noWrap/>
            <w:vAlign w:val="bottom"/>
            <w:hideMark/>
          </w:tcPr>
          <w:p w14:paraId="58F463C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Kalamazoo</w:t>
            </w:r>
          </w:p>
        </w:tc>
        <w:tc>
          <w:tcPr>
            <w:tcW w:w="1640" w:type="dxa"/>
            <w:noWrap/>
            <w:vAlign w:val="bottom"/>
            <w:hideMark/>
          </w:tcPr>
          <w:p w14:paraId="32A45F2C"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800,000 </w:t>
            </w:r>
          </w:p>
        </w:tc>
        <w:tc>
          <w:tcPr>
            <w:tcW w:w="1640" w:type="dxa"/>
            <w:noWrap/>
            <w:vAlign w:val="bottom"/>
            <w:hideMark/>
          </w:tcPr>
          <w:p w14:paraId="66E3F652" w14:textId="1D10BA0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w:t>
            </w:r>
            <w:r w:rsidR="00396861" w:rsidRPr="004940E3">
              <w:rPr>
                <w:rFonts w:ascii="Aptos Narrow" w:hAnsi="Aptos Narrow"/>
                <w:color w:val="000000"/>
                <w:szCs w:val="22"/>
              </w:rPr>
              <w:t>1</w:t>
            </w:r>
            <w:r w:rsidRPr="004940E3">
              <w:rPr>
                <w:rFonts w:ascii="Aptos Narrow" w:hAnsi="Aptos Narrow"/>
                <w:color w:val="000000"/>
                <w:szCs w:val="22"/>
              </w:rPr>
              <w:t xml:space="preserve">9,999 </w:t>
            </w:r>
          </w:p>
        </w:tc>
      </w:tr>
      <w:tr w:rsidR="00C331FB" w:rsidRPr="004940E3" w14:paraId="623F63F0" w14:textId="77777777" w:rsidTr="0001670C">
        <w:trPr>
          <w:trHeight w:val="300"/>
        </w:trPr>
        <w:tc>
          <w:tcPr>
            <w:tcW w:w="960" w:type="dxa"/>
            <w:noWrap/>
            <w:vAlign w:val="bottom"/>
            <w:hideMark/>
          </w:tcPr>
          <w:p w14:paraId="507CD35B"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14</w:t>
            </w:r>
          </w:p>
        </w:tc>
        <w:tc>
          <w:tcPr>
            <w:tcW w:w="1294" w:type="dxa"/>
            <w:noWrap/>
            <w:vAlign w:val="bottom"/>
            <w:hideMark/>
          </w:tcPr>
          <w:p w14:paraId="5FC51FC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Chester</w:t>
            </w:r>
          </w:p>
        </w:tc>
        <w:tc>
          <w:tcPr>
            <w:tcW w:w="1640" w:type="dxa"/>
            <w:noWrap/>
            <w:vAlign w:val="bottom"/>
            <w:hideMark/>
          </w:tcPr>
          <w:p w14:paraId="2860E75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140,000 </w:t>
            </w:r>
          </w:p>
        </w:tc>
        <w:tc>
          <w:tcPr>
            <w:tcW w:w="1640" w:type="dxa"/>
            <w:noWrap/>
            <w:vAlign w:val="bottom"/>
            <w:hideMark/>
          </w:tcPr>
          <w:p w14:paraId="2897CA7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149,999 </w:t>
            </w:r>
          </w:p>
        </w:tc>
      </w:tr>
      <w:tr w:rsidR="00C331FB" w:rsidRPr="004940E3" w14:paraId="18510932" w14:textId="77777777" w:rsidTr="0001670C">
        <w:trPr>
          <w:trHeight w:val="300"/>
        </w:trPr>
        <w:tc>
          <w:tcPr>
            <w:tcW w:w="960" w:type="dxa"/>
            <w:noWrap/>
            <w:vAlign w:val="bottom"/>
            <w:hideMark/>
          </w:tcPr>
          <w:p w14:paraId="34E9E22D"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15</w:t>
            </w:r>
          </w:p>
        </w:tc>
        <w:tc>
          <w:tcPr>
            <w:tcW w:w="1294" w:type="dxa"/>
            <w:noWrap/>
            <w:vAlign w:val="bottom"/>
            <w:hideMark/>
          </w:tcPr>
          <w:p w14:paraId="0B96B91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Columbus</w:t>
            </w:r>
          </w:p>
        </w:tc>
        <w:tc>
          <w:tcPr>
            <w:tcW w:w="1640" w:type="dxa"/>
            <w:noWrap/>
            <w:vAlign w:val="bottom"/>
            <w:hideMark/>
          </w:tcPr>
          <w:p w14:paraId="3047213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150,000 </w:t>
            </w:r>
          </w:p>
        </w:tc>
        <w:tc>
          <w:tcPr>
            <w:tcW w:w="1640" w:type="dxa"/>
            <w:noWrap/>
            <w:vAlign w:val="bottom"/>
            <w:hideMark/>
          </w:tcPr>
          <w:p w14:paraId="33D1F281" w14:textId="1875EF0D"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w:t>
            </w:r>
            <w:r w:rsidR="00396861" w:rsidRPr="004940E3">
              <w:rPr>
                <w:rFonts w:ascii="Aptos Narrow" w:hAnsi="Aptos Narrow"/>
                <w:color w:val="000000"/>
                <w:szCs w:val="22"/>
              </w:rPr>
              <w:t>6</w:t>
            </w:r>
            <w:r w:rsidRPr="004940E3">
              <w:rPr>
                <w:rFonts w:ascii="Aptos Narrow" w:hAnsi="Aptos Narrow"/>
                <w:color w:val="000000"/>
                <w:szCs w:val="22"/>
              </w:rPr>
              <w:t xml:space="preserve">9,999 </w:t>
            </w:r>
          </w:p>
        </w:tc>
      </w:tr>
      <w:tr w:rsidR="00C331FB" w:rsidRPr="004940E3" w14:paraId="3EC8BDCB" w14:textId="77777777" w:rsidTr="0001670C">
        <w:trPr>
          <w:trHeight w:val="300"/>
        </w:trPr>
        <w:tc>
          <w:tcPr>
            <w:tcW w:w="960" w:type="dxa"/>
            <w:noWrap/>
            <w:vAlign w:val="bottom"/>
            <w:hideMark/>
          </w:tcPr>
          <w:p w14:paraId="77DA7DD4"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17</w:t>
            </w:r>
          </w:p>
        </w:tc>
        <w:tc>
          <w:tcPr>
            <w:tcW w:w="1294" w:type="dxa"/>
            <w:noWrap/>
            <w:vAlign w:val="bottom"/>
            <w:hideMark/>
          </w:tcPr>
          <w:p w14:paraId="141A36D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Middletown</w:t>
            </w:r>
          </w:p>
        </w:tc>
        <w:tc>
          <w:tcPr>
            <w:tcW w:w="1640" w:type="dxa"/>
            <w:noWrap/>
            <w:vAlign w:val="bottom"/>
            <w:hideMark/>
          </w:tcPr>
          <w:p w14:paraId="4CB67D4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170,000 </w:t>
            </w:r>
          </w:p>
        </w:tc>
        <w:tc>
          <w:tcPr>
            <w:tcW w:w="1640" w:type="dxa"/>
            <w:noWrap/>
            <w:vAlign w:val="bottom"/>
            <w:hideMark/>
          </w:tcPr>
          <w:p w14:paraId="0FF1800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179,999 </w:t>
            </w:r>
          </w:p>
        </w:tc>
      </w:tr>
      <w:tr w:rsidR="00C331FB" w:rsidRPr="004940E3" w14:paraId="0AD3AA3E" w14:textId="77777777" w:rsidTr="0001670C">
        <w:trPr>
          <w:trHeight w:val="300"/>
        </w:trPr>
        <w:tc>
          <w:tcPr>
            <w:tcW w:w="960" w:type="dxa"/>
            <w:noWrap/>
            <w:vAlign w:val="bottom"/>
            <w:hideMark/>
          </w:tcPr>
          <w:p w14:paraId="3625F242"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18</w:t>
            </w:r>
          </w:p>
        </w:tc>
        <w:tc>
          <w:tcPr>
            <w:tcW w:w="1294" w:type="dxa"/>
            <w:noWrap/>
            <w:vAlign w:val="bottom"/>
            <w:hideMark/>
          </w:tcPr>
          <w:p w14:paraId="68CB9BD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Hughesville</w:t>
            </w:r>
          </w:p>
        </w:tc>
        <w:tc>
          <w:tcPr>
            <w:tcW w:w="1640" w:type="dxa"/>
            <w:noWrap/>
            <w:vAlign w:val="bottom"/>
            <w:hideMark/>
          </w:tcPr>
          <w:p w14:paraId="6625E34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180,000 </w:t>
            </w:r>
          </w:p>
        </w:tc>
        <w:tc>
          <w:tcPr>
            <w:tcW w:w="1640" w:type="dxa"/>
            <w:noWrap/>
            <w:vAlign w:val="bottom"/>
            <w:hideMark/>
          </w:tcPr>
          <w:p w14:paraId="568D6E77" w14:textId="13A33361"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w:t>
            </w:r>
            <w:r w:rsidR="003219FB" w:rsidRPr="004940E3">
              <w:rPr>
                <w:rFonts w:ascii="Aptos Narrow" w:hAnsi="Aptos Narrow"/>
                <w:color w:val="000000"/>
                <w:szCs w:val="22"/>
              </w:rPr>
              <w:t>20</w:t>
            </w:r>
            <w:r w:rsidRPr="004940E3">
              <w:rPr>
                <w:rFonts w:ascii="Aptos Narrow" w:hAnsi="Aptos Narrow"/>
                <w:color w:val="000000"/>
                <w:szCs w:val="22"/>
              </w:rPr>
              <w:t xml:space="preserve">9,999 </w:t>
            </w:r>
          </w:p>
        </w:tc>
      </w:tr>
      <w:tr w:rsidR="00C331FB" w:rsidRPr="004940E3" w14:paraId="74DDDAFE" w14:textId="77777777" w:rsidTr="0001670C">
        <w:trPr>
          <w:trHeight w:val="300"/>
        </w:trPr>
        <w:tc>
          <w:tcPr>
            <w:tcW w:w="960" w:type="dxa"/>
            <w:noWrap/>
            <w:vAlign w:val="bottom"/>
            <w:hideMark/>
          </w:tcPr>
          <w:p w14:paraId="7536CC49"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lastRenderedPageBreak/>
              <w:t>20</w:t>
            </w:r>
          </w:p>
        </w:tc>
        <w:tc>
          <w:tcPr>
            <w:tcW w:w="1294" w:type="dxa"/>
            <w:noWrap/>
            <w:vAlign w:val="bottom"/>
            <w:hideMark/>
          </w:tcPr>
          <w:p w14:paraId="5247FC7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Beacon Falls</w:t>
            </w:r>
          </w:p>
        </w:tc>
        <w:tc>
          <w:tcPr>
            <w:tcW w:w="1640" w:type="dxa"/>
            <w:noWrap/>
            <w:vAlign w:val="bottom"/>
            <w:hideMark/>
          </w:tcPr>
          <w:p w14:paraId="2EAD2318"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2,000,000 </w:t>
            </w:r>
          </w:p>
        </w:tc>
        <w:tc>
          <w:tcPr>
            <w:tcW w:w="1640" w:type="dxa"/>
            <w:noWrap/>
            <w:vAlign w:val="bottom"/>
            <w:hideMark/>
          </w:tcPr>
          <w:p w14:paraId="43281C98"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2,099,999 </w:t>
            </w:r>
          </w:p>
        </w:tc>
      </w:tr>
      <w:tr w:rsidR="00C331FB" w:rsidRPr="004940E3" w14:paraId="290ED662" w14:textId="77777777" w:rsidTr="0001670C">
        <w:trPr>
          <w:trHeight w:val="300"/>
        </w:trPr>
        <w:tc>
          <w:tcPr>
            <w:tcW w:w="960" w:type="dxa"/>
            <w:noWrap/>
            <w:vAlign w:val="bottom"/>
            <w:hideMark/>
          </w:tcPr>
          <w:p w14:paraId="7E27321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21</w:t>
            </w:r>
          </w:p>
        </w:tc>
        <w:tc>
          <w:tcPr>
            <w:tcW w:w="1294" w:type="dxa"/>
            <w:noWrap/>
            <w:vAlign w:val="bottom"/>
            <w:hideMark/>
          </w:tcPr>
          <w:p w14:paraId="40B8905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Rochester</w:t>
            </w:r>
          </w:p>
        </w:tc>
        <w:tc>
          <w:tcPr>
            <w:tcW w:w="1640" w:type="dxa"/>
            <w:noWrap/>
            <w:vAlign w:val="bottom"/>
            <w:hideMark/>
          </w:tcPr>
          <w:p w14:paraId="03853AB0"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210,000 </w:t>
            </w:r>
          </w:p>
        </w:tc>
        <w:tc>
          <w:tcPr>
            <w:tcW w:w="1640" w:type="dxa"/>
            <w:noWrap/>
            <w:vAlign w:val="bottom"/>
            <w:hideMark/>
          </w:tcPr>
          <w:p w14:paraId="29291B7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219,999 </w:t>
            </w:r>
          </w:p>
        </w:tc>
      </w:tr>
      <w:tr w:rsidR="00C331FB" w:rsidRPr="004940E3" w14:paraId="1587FB0F" w14:textId="77777777" w:rsidTr="0001670C">
        <w:trPr>
          <w:trHeight w:val="300"/>
        </w:trPr>
        <w:tc>
          <w:tcPr>
            <w:tcW w:w="960" w:type="dxa"/>
            <w:noWrap/>
            <w:vAlign w:val="bottom"/>
            <w:hideMark/>
          </w:tcPr>
          <w:p w14:paraId="39432BA5"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22</w:t>
            </w:r>
          </w:p>
        </w:tc>
        <w:tc>
          <w:tcPr>
            <w:tcW w:w="1294" w:type="dxa"/>
            <w:noWrap/>
            <w:vAlign w:val="bottom"/>
            <w:hideMark/>
          </w:tcPr>
          <w:p w14:paraId="60EE1BB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Johnstown</w:t>
            </w:r>
          </w:p>
        </w:tc>
        <w:tc>
          <w:tcPr>
            <w:tcW w:w="1640" w:type="dxa"/>
            <w:noWrap/>
            <w:vAlign w:val="bottom"/>
            <w:hideMark/>
          </w:tcPr>
          <w:p w14:paraId="29A99C2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220,000 </w:t>
            </w:r>
          </w:p>
        </w:tc>
        <w:tc>
          <w:tcPr>
            <w:tcW w:w="1640" w:type="dxa"/>
            <w:noWrap/>
            <w:vAlign w:val="bottom"/>
            <w:hideMark/>
          </w:tcPr>
          <w:p w14:paraId="6AD8AD94"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229,999 </w:t>
            </w:r>
          </w:p>
        </w:tc>
      </w:tr>
      <w:tr w:rsidR="00C331FB" w:rsidRPr="004940E3" w14:paraId="6E74FA79" w14:textId="77777777" w:rsidTr="0001670C">
        <w:trPr>
          <w:trHeight w:val="300"/>
        </w:trPr>
        <w:tc>
          <w:tcPr>
            <w:tcW w:w="960" w:type="dxa"/>
            <w:noWrap/>
            <w:vAlign w:val="bottom"/>
            <w:hideMark/>
          </w:tcPr>
          <w:p w14:paraId="1CB71E55"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24</w:t>
            </w:r>
          </w:p>
        </w:tc>
        <w:tc>
          <w:tcPr>
            <w:tcW w:w="1294" w:type="dxa"/>
            <w:noWrap/>
            <w:vAlign w:val="bottom"/>
            <w:hideMark/>
          </w:tcPr>
          <w:p w14:paraId="381358F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Merrimack</w:t>
            </w:r>
          </w:p>
        </w:tc>
        <w:tc>
          <w:tcPr>
            <w:tcW w:w="1640" w:type="dxa"/>
            <w:noWrap/>
            <w:vAlign w:val="bottom"/>
            <w:hideMark/>
          </w:tcPr>
          <w:p w14:paraId="59494E34"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240,000 </w:t>
            </w:r>
          </w:p>
        </w:tc>
        <w:tc>
          <w:tcPr>
            <w:tcW w:w="1640" w:type="dxa"/>
            <w:noWrap/>
            <w:vAlign w:val="bottom"/>
            <w:hideMark/>
          </w:tcPr>
          <w:p w14:paraId="6C4A037E"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249,999 </w:t>
            </w:r>
          </w:p>
        </w:tc>
      </w:tr>
      <w:tr w:rsidR="00C331FB" w:rsidRPr="004940E3" w14:paraId="6C546E39" w14:textId="77777777" w:rsidTr="0001670C">
        <w:trPr>
          <w:trHeight w:val="300"/>
        </w:trPr>
        <w:tc>
          <w:tcPr>
            <w:tcW w:w="960" w:type="dxa"/>
            <w:noWrap/>
            <w:vAlign w:val="bottom"/>
            <w:hideMark/>
          </w:tcPr>
          <w:p w14:paraId="18B9DDFC"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25</w:t>
            </w:r>
          </w:p>
        </w:tc>
        <w:tc>
          <w:tcPr>
            <w:tcW w:w="1294" w:type="dxa"/>
            <w:noWrap/>
            <w:vAlign w:val="bottom"/>
            <w:hideMark/>
          </w:tcPr>
          <w:p w14:paraId="2D85C0EC"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Claremont</w:t>
            </w:r>
          </w:p>
        </w:tc>
        <w:tc>
          <w:tcPr>
            <w:tcW w:w="1640" w:type="dxa"/>
            <w:noWrap/>
            <w:vAlign w:val="bottom"/>
            <w:hideMark/>
          </w:tcPr>
          <w:p w14:paraId="7F46F64C"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250,000 </w:t>
            </w:r>
          </w:p>
        </w:tc>
        <w:tc>
          <w:tcPr>
            <w:tcW w:w="1640" w:type="dxa"/>
            <w:noWrap/>
            <w:vAlign w:val="bottom"/>
            <w:hideMark/>
          </w:tcPr>
          <w:p w14:paraId="6063B645" w14:textId="05ACA02E"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w:t>
            </w:r>
            <w:r w:rsidR="00643D7F" w:rsidRPr="004940E3">
              <w:rPr>
                <w:rFonts w:ascii="Aptos Narrow" w:hAnsi="Aptos Narrow"/>
                <w:color w:val="000000"/>
                <w:szCs w:val="22"/>
              </w:rPr>
              <w:t>6</w:t>
            </w:r>
            <w:r w:rsidRPr="004940E3">
              <w:rPr>
                <w:rFonts w:ascii="Aptos Narrow" w:hAnsi="Aptos Narrow"/>
                <w:color w:val="000000"/>
                <w:szCs w:val="22"/>
              </w:rPr>
              <w:t xml:space="preserve">9,999 </w:t>
            </w:r>
          </w:p>
        </w:tc>
      </w:tr>
      <w:tr w:rsidR="00C331FB" w:rsidRPr="004940E3" w14:paraId="404B0A92" w14:textId="77777777" w:rsidTr="0001670C">
        <w:trPr>
          <w:trHeight w:val="300"/>
        </w:trPr>
        <w:tc>
          <w:tcPr>
            <w:tcW w:w="960" w:type="dxa"/>
            <w:noWrap/>
            <w:vAlign w:val="bottom"/>
            <w:hideMark/>
          </w:tcPr>
          <w:p w14:paraId="7E1575E4"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27</w:t>
            </w:r>
          </w:p>
        </w:tc>
        <w:tc>
          <w:tcPr>
            <w:tcW w:w="1294" w:type="dxa"/>
            <w:noWrap/>
            <w:vAlign w:val="bottom"/>
            <w:hideMark/>
          </w:tcPr>
          <w:p w14:paraId="1858AF54"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Lewiston</w:t>
            </w:r>
          </w:p>
        </w:tc>
        <w:tc>
          <w:tcPr>
            <w:tcW w:w="1640" w:type="dxa"/>
            <w:noWrap/>
            <w:vAlign w:val="bottom"/>
            <w:hideMark/>
          </w:tcPr>
          <w:p w14:paraId="1D4AFAF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270,000 </w:t>
            </w:r>
          </w:p>
        </w:tc>
        <w:tc>
          <w:tcPr>
            <w:tcW w:w="1640" w:type="dxa"/>
            <w:noWrap/>
            <w:vAlign w:val="bottom"/>
            <w:hideMark/>
          </w:tcPr>
          <w:p w14:paraId="608A9A37" w14:textId="2F72C383"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w:t>
            </w:r>
            <w:r w:rsidR="00643D7F" w:rsidRPr="004940E3">
              <w:rPr>
                <w:rFonts w:ascii="Aptos Narrow" w:hAnsi="Aptos Narrow"/>
                <w:color w:val="000000"/>
                <w:szCs w:val="22"/>
              </w:rPr>
              <w:t>30</w:t>
            </w:r>
            <w:r w:rsidRPr="004940E3">
              <w:rPr>
                <w:rFonts w:ascii="Aptos Narrow" w:hAnsi="Aptos Narrow"/>
                <w:color w:val="000000"/>
                <w:szCs w:val="22"/>
              </w:rPr>
              <w:t xml:space="preserve">9,999 </w:t>
            </w:r>
          </w:p>
        </w:tc>
      </w:tr>
      <w:tr w:rsidR="00C331FB" w:rsidRPr="004940E3" w14:paraId="50CAA139" w14:textId="77777777" w:rsidTr="0001670C">
        <w:trPr>
          <w:trHeight w:val="300"/>
        </w:trPr>
        <w:tc>
          <w:tcPr>
            <w:tcW w:w="960" w:type="dxa"/>
            <w:noWrap/>
            <w:vAlign w:val="bottom"/>
            <w:hideMark/>
          </w:tcPr>
          <w:p w14:paraId="19E14DAC"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31</w:t>
            </w:r>
          </w:p>
        </w:tc>
        <w:tc>
          <w:tcPr>
            <w:tcW w:w="1294" w:type="dxa"/>
            <w:noWrap/>
            <w:vAlign w:val="bottom"/>
            <w:hideMark/>
          </w:tcPr>
          <w:p w14:paraId="736D6FA9"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Franklin</w:t>
            </w:r>
          </w:p>
        </w:tc>
        <w:tc>
          <w:tcPr>
            <w:tcW w:w="1640" w:type="dxa"/>
            <w:noWrap/>
            <w:vAlign w:val="bottom"/>
            <w:hideMark/>
          </w:tcPr>
          <w:p w14:paraId="48619EB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310,000 </w:t>
            </w:r>
          </w:p>
        </w:tc>
        <w:tc>
          <w:tcPr>
            <w:tcW w:w="1640" w:type="dxa"/>
            <w:noWrap/>
            <w:vAlign w:val="bottom"/>
            <w:hideMark/>
          </w:tcPr>
          <w:p w14:paraId="64133AFB" w14:textId="5CCD2A88"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w:t>
            </w:r>
            <w:r w:rsidR="00643D7F" w:rsidRPr="004940E3">
              <w:rPr>
                <w:rFonts w:ascii="Aptos Narrow" w:hAnsi="Aptos Narrow"/>
                <w:color w:val="000000"/>
                <w:szCs w:val="22"/>
              </w:rPr>
              <w:t>2</w:t>
            </w:r>
            <w:r w:rsidRPr="004940E3">
              <w:rPr>
                <w:rFonts w:ascii="Aptos Narrow" w:hAnsi="Aptos Narrow"/>
                <w:color w:val="000000"/>
                <w:szCs w:val="22"/>
              </w:rPr>
              <w:t xml:space="preserve">9,999 </w:t>
            </w:r>
          </w:p>
        </w:tc>
      </w:tr>
      <w:tr w:rsidR="00C331FB" w:rsidRPr="004940E3" w14:paraId="6697A256" w14:textId="77777777" w:rsidTr="0001670C">
        <w:trPr>
          <w:trHeight w:val="300"/>
        </w:trPr>
        <w:tc>
          <w:tcPr>
            <w:tcW w:w="960" w:type="dxa"/>
            <w:noWrap/>
            <w:vAlign w:val="bottom"/>
            <w:hideMark/>
          </w:tcPr>
          <w:p w14:paraId="0897F315"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33</w:t>
            </w:r>
          </w:p>
        </w:tc>
        <w:tc>
          <w:tcPr>
            <w:tcW w:w="1294" w:type="dxa"/>
            <w:noWrap/>
            <w:vAlign w:val="bottom"/>
            <w:hideMark/>
          </w:tcPr>
          <w:p w14:paraId="48552B4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Portage</w:t>
            </w:r>
          </w:p>
        </w:tc>
        <w:tc>
          <w:tcPr>
            <w:tcW w:w="1640" w:type="dxa"/>
            <w:noWrap/>
            <w:vAlign w:val="bottom"/>
            <w:hideMark/>
          </w:tcPr>
          <w:p w14:paraId="0669CA3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330,000 </w:t>
            </w:r>
          </w:p>
        </w:tc>
        <w:tc>
          <w:tcPr>
            <w:tcW w:w="1640" w:type="dxa"/>
            <w:noWrap/>
            <w:vAlign w:val="bottom"/>
            <w:hideMark/>
          </w:tcPr>
          <w:p w14:paraId="237F52C9"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339,999 </w:t>
            </w:r>
          </w:p>
        </w:tc>
      </w:tr>
      <w:tr w:rsidR="00FC3299" w:rsidRPr="004940E3" w14:paraId="09371209" w14:textId="77777777" w:rsidTr="0001670C">
        <w:trPr>
          <w:trHeight w:val="300"/>
        </w:trPr>
        <w:tc>
          <w:tcPr>
            <w:tcW w:w="960" w:type="dxa"/>
            <w:noWrap/>
            <w:vAlign w:val="bottom"/>
          </w:tcPr>
          <w:p w14:paraId="60FD7061" w14:textId="3E86034C" w:rsidR="00FC3299" w:rsidRPr="004940E3" w:rsidRDefault="00FC3299"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34</w:t>
            </w:r>
          </w:p>
        </w:tc>
        <w:tc>
          <w:tcPr>
            <w:tcW w:w="1294" w:type="dxa"/>
            <w:noWrap/>
            <w:vAlign w:val="bottom"/>
          </w:tcPr>
          <w:p w14:paraId="75CD2D60" w14:textId="7EF08CFF" w:rsidR="00FC3299" w:rsidRPr="004940E3" w:rsidRDefault="00FC329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Cedar Rapids</w:t>
            </w:r>
          </w:p>
        </w:tc>
        <w:tc>
          <w:tcPr>
            <w:tcW w:w="1640" w:type="dxa"/>
            <w:noWrap/>
            <w:vAlign w:val="bottom"/>
          </w:tcPr>
          <w:p w14:paraId="5B52AA8B" w14:textId="46373A80" w:rsidR="00FC3299" w:rsidRPr="004940E3" w:rsidRDefault="00FC329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340,000</w:t>
            </w:r>
          </w:p>
        </w:tc>
        <w:tc>
          <w:tcPr>
            <w:tcW w:w="1640" w:type="dxa"/>
            <w:noWrap/>
            <w:vAlign w:val="bottom"/>
          </w:tcPr>
          <w:p w14:paraId="0D657B47" w14:textId="08ECFA42" w:rsidR="00FC3299" w:rsidRPr="004940E3" w:rsidRDefault="008219BE"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349,999</w:t>
            </w:r>
          </w:p>
        </w:tc>
      </w:tr>
      <w:tr w:rsidR="00FC3299" w:rsidRPr="004940E3" w14:paraId="70D9B802" w14:textId="77777777" w:rsidTr="0001670C">
        <w:trPr>
          <w:trHeight w:val="557"/>
        </w:trPr>
        <w:tc>
          <w:tcPr>
            <w:tcW w:w="960" w:type="dxa"/>
            <w:noWrap/>
            <w:vAlign w:val="bottom"/>
          </w:tcPr>
          <w:p w14:paraId="78E0BDF8" w14:textId="4244F466" w:rsidR="00FC3299" w:rsidRPr="004940E3" w:rsidRDefault="008219BE"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35</w:t>
            </w:r>
          </w:p>
        </w:tc>
        <w:tc>
          <w:tcPr>
            <w:tcW w:w="1294" w:type="dxa"/>
            <w:noWrap/>
            <w:vAlign w:val="bottom"/>
          </w:tcPr>
          <w:p w14:paraId="60E4CBE0" w14:textId="47C994F8" w:rsidR="00FC3299" w:rsidRPr="004940E3" w:rsidRDefault="008219BE"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Rock Island</w:t>
            </w:r>
          </w:p>
        </w:tc>
        <w:tc>
          <w:tcPr>
            <w:tcW w:w="1640" w:type="dxa"/>
            <w:noWrap/>
            <w:vAlign w:val="bottom"/>
          </w:tcPr>
          <w:p w14:paraId="446E4916" w14:textId="622F433E" w:rsidR="00FC3299" w:rsidRPr="004940E3" w:rsidRDefault="008219BE"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350,000</w:t>
            </w:r>
          </w:p>
        </w:tc>
        <w:tc>
          <w:tcPr>
            <w:tcW w:w="1640" w:type="dxa"/>
            <w:noWrap/>
            <w:vAlign w:val="bottom"/>
          </w:tcPr>
          <w:p w14:paraId="55F69C5E" w14:textId="527562FF" w:rsidR="00FC3299" w:rsidRPr="004940E3" w:rsidRDefault="008219BE"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w:t>
            </w:r>
            <w:r w:rsidR="004603A1" w:rsidRPr="004940E3">
              <w:rPr>
                <w:rFonts w:ascii="Aptos Narrow" w:hAnsi="Aptos Narrow"/>
                <w:color w:val="000000"/>
                <w:szCs w:val="22"/>
              </w:rPr>
              <w:t>6</w:t>
            </w:r>
            <w:r w:rsidRPr="004940E3">
              <w:rPr>
                <w:rFonts w:ascii="Aptos Narrow" w:hAnsi="Aptos Narrow"/>
                <w:color w:val="000000"/>
                <w:szCs w:val="22"/>
              </w:rPr>
              <w:t>9,999</w:t>
            </w:r>
          </w:p>
        </w:tc>
      </w:tr>
      <w:tr w:rsidR="008219BE" w:rsidRPr="004940E3" w14:paraId="08698364" w14:textId="77777777" w:rsidTr="0001670C">
        <w:trPr>
          <w:trHeight w:val="530"/>
        </w:trPr>
        <w:tc>
          <w:tcPr>
            <w:tcW w:w="960" w:type="dxa"/>
            <w:noWrap/>
            <w:vAlign w:val="bottom"/>
          </w:tcPr>
          <w:p w14:paraId="76C33C84" w14:textId="7DBC081E" w:rsidR="008219BE" w:rsidRPr="004940E3" w:rsidRDefault="008219BE"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37</w:t>
            </w:r>
          </w:p>
        </w:tc>
        <w:tc>
          <w:tcPr>
            <w:tcW w:w="1294" w:type="dxa"/>
            <w:noWrap/>
            <w:vAlign w:val="bottom"/>
          </w:tcPr>
          <w:p w14:paraId="3AF59B20" w14:textId="4A897320" w:rsidR="008219BE" w:rsidRPr="004940E3" w:rsidRDefault="004603A1"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Columbia</w:t>
            </w:r>
          </w:p>
        </w:tc>
        <w:tc>
          <w:tcPr>
            <w:tcW w:w="1640" w:type="dxa"/>
            <w:noWrap/>
            <w:vAlign w:val="bottom"/>
          </w:tcPr>
          <w:p w14:paraId="7B4CE82C" w14:textId="3986AFE4" w:rsidR="008219BE" w:rsidRPr="004940E3" w:rsidRDefault="004603A1"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370,000</w:t>
            </w:r>
          </w:p>
        </w:tc>
        <w:tc>
          <w:tcPr>
            <w:tcW w:w="1640" w:type="dxa"/>
            <w:noWrap/>
            <w:vAlign w:val="bottom"/>
          </w:tcPr>
          <w:p w14:paraId="5073E01C" w14:textId="72EC5082" w:rsidR="008219BE" w:rsidRPr="004940E3" w:rsidRDefault="004603A1"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379,999</w:t>
            </w:r>
          </w:p>
        </w:tc>
      </w:tr>
      <w:tr w:rsidR="004603A1" w:rsidRPr="004940E3" w14:paraId="5C67D051" w14:textId="77777777" w:rsidTr="0001670C">
        <w:trPr>
          <w:trHeight w:val="530"/>
        </w:trPr>
        <w:tc>
          <w:tcPr>
            <w:tcW w:w="960" w:type="dxa"/>
            <w:noWrap/>
            <w:vAlign w:val="bottom"/>
          </w:tcPr>
          <w:p w14:paraId="1662F8AD" w14:textId="0450B7DF" w:rsidR="004603A1" w:rsidRPr="004940E3" w:rsidRDefault="004603A1"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38</w:t>
            </w:r>
          </w:p>
        </w:tc>
        <w:tc>
          <w:tcPr>
            <w:tcW w:w="1294" w:type="dxa"/>
            <w:noWrap/>
            <w:vAlign w:val="bottom"/>
          </w:tcPr>
          <w:p w14:paraId="6DEAB39A" w14:textId="4AA96C5F" w:rsidR="004603A1" w:rsidRPr="004940E3" w:rsidRDefault="004603A1"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w:t>
            </w:r>
            <w:r w:rsidR="00627715" w:rsidRPr="004940E3">
              <w:rPr>
                <w:rFonts w:ascii="Aptos Narrow" w:hAnsi="Aptos Narrow"/>
                <w:color w:val="000000"/>
                <w:szCs w:val="22"/>
              </w:rPr>
              <w:t>uluth</w:t>
            </w:r>
          </w:p>
        </w:tc>
        <w:tc>
          <w:tcPr>
            <w:tcW w:w="1640" w:type="dxa"/>
            <w:noWrap/>
            <w:vAlign w:val="bottom"/>
          </w:tcPr>
          <w:p w14:paraId="5FF901F8" w14:textId="7BA5C936" w:rsidR="004603A1" w:rsidRPr="004940E3" w:rsidRDefault="00627715"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380,000</w:t>
            </w:r>
          </w:p>
        </w:tc>
        <w:tc>
          <w:tcPr>
            <w:tcW w:w="1640" w:type="dxa"/>
            <w:noWrap/>
            <w:vAlign w:val="bottom"/>
          </w:tcPr>
          <w:p w14:paraId="6ECD7E01" w14:textId="0C0ED753" w:rsidR="004603A1" w:rsidRPr="004940E3" w:rsidRDefault="00627715"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409,999</w:t>
            </w:r>
          </w:p>
        </w:tc>
      </w:tr>
      <w:tr w:rsidR="00C331FB" w:rsidRPr="004940E3" w14:paraId="5B1F7D48" w14:textId="77777777" w:rsidTr="0001670C">
        <w:trPr>
          <w:trHeight w:val="300"/>
        </w:trPr>
        <w:tc>
          <w:tcPr>
            <w:tcW w:w="960" w:type="dxa"/>
            <w:noWrap/>
            <w:vAlign w:val="bottom"/>
            <w:hideMark/>
          </w:tcPr>
          <w:p w14:paraId="623BBBB8"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41</w:t>
            </w:r>
          </w:p>
        </w:tc>
        <w:tc>
          <w:tcPr>
            <w:tcW w:w="1294" w:type="dxa"/>
            <w:noWrap/>
            <w:vAlign w:val="bottom"/>
            <w:hideMark/>
          </w:tcPr>
          <w:p w14:paraId="289D7310"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Hammond</w:t>
            </w:r>
          </w:p>
        </w:tc>
        <w:tc>
          <w:tcPr>
            <w:tcW w:w="1640" w:type="dxa"/>
            <w:noWrap/>
            <w:vAlign w:val="bottom"/>
            <w:hideMark/>
          </w:tcPr>
          <w:p w14:paraId="3B53F1E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410,000 </w:t>
            </w:r>
          </w:p>
        </w:tc>
        <w:tc>
          <w:tcPr>
            <w:tcW w:w="1640" w:type="dxa"/>
            <w:noWrap/>
            <w:vAlign w:val="bottom"/>
            <w:hideMark/>
          </w:tcPr>
          <w:p w14:paraId="1E73CA2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419,999 </w:t>
            </w:r>
          </w:p>
        </w:tc>
      </w:tr>
      <w:tr w:rsidR="00C331FB" w:rsidRPr="004940E3" w14:paraId="006C3D6A" w14:textId="77777777" w:rsidTr="0001670C">
        <w:trPr>
          <w:trHeight w:val="300"/>
        </w:trPr>
        <w:tc>
          <w:tcPr>
            <w:tcW w:w="960" w:type="dxa"/>
            <w:noWrap/>
            <w:vAlign w:val="bottom"/>
            <w:hideMark/>
          </w:tcPr>
          <w:p w14:paraId="62160CB2"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42</w:t>
            </w:r>
          </w:p>
        </w:tc>
        <w:tc>
          <w:tcPr>
            <w:tcW w:w="1294" w:type="dxa"/>
            <w:noWrap/>
            <w:vAlign w:val="bottom"/>
            <w:hideMark/>
          </w:tcPr>
          <w:p w14:paraId="02F1E4D4"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Dekalb</w:t>
            </w:r>
          </w:p>
        </w:tc>
        <w:tc>
          <w:tcPr>
            <w:tcW w:w="1640" w:type="dxa"/>
            <w:noWrap/>
            <w:vAlign w:val="bottom"/>
            <w:hideMark/>
          </w:tcPr>
          <w:p w14:paraId="14E45C8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420,000 </w:t>
            </w:r>
          </w:p>
        </w:tc>
        <w:tc>
          <w:tcPr>
            <w:tcW w:w="1640" w:type="dxa"/>
            <w:noWrap/>
            <w:vAlign w:val="bottom"/>
            <w:hideMark/>
          </w:tcPr>
          <w:p w14:paraId="17BE73C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429,999 </w:t>
            </w:r>
          </w:p>
        </w:tc>
      </w:tr>
      <w:tr w:rsidR="00C331FB" w:rsidRPr="004940E3" w14:paraId="6B1768D5" w14:textId="77777777" w:rsidTr="0001670C">
        <w:trPr>
          <w:trHeight w:val="300"/>
        </w:trPr>
        <w:tc>
          <w:tcPr>
            <w:tcW w:w="960" w:type="dxa"/>
            <w:noWrap/>
            <w:vAlign w:val="bottom"/>
            <w:hideMark/>
          </w:tcPr>
          <w:p w14:paraId="537CADC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43</w:t>
            </w:r>
          </w:p>
        </w:tc>
        <w:tc>
          <w:tcPr>
            <w:tcW w:w="1294" w:type="dxa"/>
            <w:noWrap/>
            <w:vAlign w:val="bottom"/>
            <w:hideMark/>
          </w:tcPr>
          <w:p w14:paraId="712278F6" w14:textId="7003AA4B" w:rsidR="00C331FB" w:rsidRPr="004940E3" w:rsidRDefault="00F55006"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Grinnell</w:t>
            </w:r>
          </w:p>
        </w:tc>
        <w:tc>
          <w:tcPr>
            <w:tcW w:w="1640" w:type="dxa"/>
            <w:noWrap/>
            <w:vAlign w:val="bottom"/>
            <w:hideMark/>
          </w:tcPr>
          <w:p w14:paraId="52877558"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430,000 </w:t>
            </w:r>
          </w:p>
        </w:tc>
        <w:tc>
          <w:tcPr>
            <w:tcW w:w="1640" w:type="dxa"/>
            <w:noWrap/>
            <w:vAlign w:val="bottom"/>
            <w:hideMark/>
          </w:tcPr>
          <w:p w14:paraId="31AD941A" w14:textId="003982EC"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w:t>
            </w:r>
            <w:r w:rsidR="000A6229" w:rsidRPr="004940E3">
              <w:rPr>
                <w:rFonts w:ascii="Aptos Narrow" w:hAnsi="Aptos Narrow"/>
                <w:color w:val="000000"/>
                <w:szCs w:val="22"/>
              </w:rPr>
              <w:t>6</w:t>
            </w:r>
            <w:r w:rsidRPr="004940E3">
              <w:rPr>
                <w:rFonts w:ascii="Aptos Narrow" w:hAnsi="Aptos Narrow"/>
                <w:color w:val="000000"/>
                <w:szCs w:val="22"/>
              </w:rPr>
              <w:t xml:space="preserve">9,999 </w:t>
            </w:r>
          </w:p>
        </w:tc>
      </w:tr>
      <w:tr w:rsidR="000A6229" w:rsidRPr="004940E3" w14:paraId="589DF47C" w14:textId="77777777" w:rsidTr="0001670C">
        <w:trPr>
          <w:trHeight w:val="512"/>
        </w:trPr>
        <w:tc>
          <w:tcPr>
            <w:tcW w:w="960" w:type="dxa"/>
            <w:noWrap/>
            <w:vAlign w:val="bottom"/>
          </w:tcPr>
          <w:p w14:paraId="2394AC03" w14:textId="24FBA473" w:rsidR="000A6229" w:rsidRPr="004940E3" w:rsidRDefault="000A6229"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45</w:t>
            </w:r>
          </w:p>
        </w:tc>
        <w:tc>
          <w:tcPr>
            <w:tcW w:w="1294" w:type="dxa"/>
            <w:noWrap/>
            <w:vAlign w:val="bottom"/>
          </w:tcPr>
          <w:p w14:paraId="1997A411" w14:textId="4C9D5343"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Des Moines</w:t>
            </w:r>
          </w:p>
        </w:tc>
        <w:tc>
          <w:tcPr>
            <w:tcW w:w="1640" w:type="dxa"/>
            <w:noWrap/>
            <w:vAlign w:val="bottom"/>
          </w:tcPr>
          <w:p w14:paraId="697DE3C2" w14:textId="633791D4"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10,000</w:t>
            </w:r>
          </w:p>
        </w:tc>
        <w:tc>
          <w:tcPr>
            <w:tcW w:w="1640" w:type="dxa"/>
            <w:noWrap/>
            <w:vAlign w:val="bottom"/>
          </w:tcPr>
          <w:p w14:paraId="1D97838A" w14:textId="3F41662E"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99,999</w:t>
            </w:r>
          </w:p>
        </w:tc>
      </w:tr>
      <w:tr w:rsidR="00C331FB" w:rsidRPr="004940E3" w14:paraId="27B893B5" w14:textId="77777777" w:rsidTr="0001670C">
        <w:trPr>
          <w:trHeight w:val="300"/>
        </w:trPr>
        <w:tc>
          <w:tcPr>
            <w:tcW w:w="960" w:type="dxa"/>
            <w:noWrap/>
            <w:vAlign w:val="bottom"/>
            <w:hideMark/>
          </w:tcPr>
          <w:p w14:paraId="7C1DA6D7"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47</w:t>
            </w:r>
          </w:p>
        </w:tc>
        <w:tc>
          <w:tcPr>
            <w:tcW w:w="1294" w:type="dxa"/>
            <w:noWrap/>
            <w:vAlign w:val="bottom"/>
            <w:hideMark/>
          </w:tcPr>
          <w:p w14:paraId="189682DD"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Beresford</w:t>
            </w:r>
          </w:p>
        </w:tc>
        <w:tc>
          <w:tcPr>
            <w:tcW w:w="1640" w:type="dxa"/>
            <w:noWrap/>
            <w:vAlign w:val="bottom"/>
            <w:hideMark/>
          </w:tcPr>
          <w:p w14:paraId="61271C6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470,000 </w:t>
            </w:r>
          </w:p>
        </w:tc>
        <w:tc>
          <w:tcPr>
            <w:tcW w:w="1640" w:type="dxa"/>
            <w:noWrap/>
            <w:vAlign w:val="bottom"/>
            <w:hideMark/>
          </w:tcPr>
          <w:p w14:paraId="34792CCD"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479,999 </w:t>
            </w:r>
          </w:p>
        </w:tc>
      </w:tr>
      <w:tr w:rsidR="000A6229" w:rsidRPr="004940E3" w14:paraId="4D9EA490" w14:textId="77777777" w:rsidTr="0001670C">
        <w:trPr>
          <w:trHeight w:val="512"/>
        </w:trPr>
        <w:tc>
          <w:tcPr>
            <w:tcW w:w="960" w:type="dxa"/>
            <w:noWrap/>
            <w:vAlign w:val="bottom"/>
          </w:tcPr>
          <w:p w14:paraId="18E32CFE" w14:textId="2204066A" w:rsidR="000A6229" w:rsidRPr="004940E3" w:rsidRDefault="000A6229"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48</w:t>
            </w:r>
          </w:p>
        </w:tc>
        <w:tc>
          <w:tcPr>
            <w:tcW w:w="1294" w:type="dxa"/>
            <w:noWrap/>
            <w:vAlign w:val="bottom"/>
          </w:tcPr>
          <w:p w14:paraId="5E41DB2C" w14:textId="41E5235D"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Tea</w:t>
            </w:r>
          </w:p>
        </w:tc>
        <w:tc>
          <w:tcPr>
            <w:tcW w:w="1640" w:type="dxa"/>
            <w:noWrap/>
            <w:vAlign w:val="bottom"/>
          </w:tcPr>
          <w:p w14:paraId="1F820B17" w14:textId="0C657883"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480,000</w:t>
            </w:r>
          </w:p>
        </w:tc>
        <w:tc>
          <w:tcPr>
            <w:tcW w:w="1640" w:type="dxa"/>
            <w:noWrap/>
            <w:vAlign w:val="bottom"/>
          </w:tcPr>
          <w:p w14:paraId="5AF03E9B" w14:textId="0EA0B6C5" w:rsidR="000A6229" w:rsidRPr="004940E3" w:rsidRDefault="000A6229"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489,999</w:t>
            </w:r>
          </w:p>
        </w:tc>
      </w:tr>
      <w:tr w:rsidR="00C331FB" w:rsidRPr="004940E3" w14:paraId="0123B03A" w14:textId="77777777" w:rsidTr="0001670C">
        <w:trPr>
          <w:trHeight w:val="300"/>
        </w:trPr>
        <w:tc>
          <w:tcPr>
            <w:tcW w:w="960" w:type="dxa"/>
            <w:noWrap/>
            <w:vAlign w:val="bottom"/>
            <w:hideMark/>
          </w:tcPr>
          <w:p w14:paraId="6F075B6C"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49</w:t>
            </w:r>
          </w:p>
        </w:tc>
        <w:tc>
          <w:tcPr>
            <w:tcW w:w="1294" w:type="dxa"/>
            <w:noWrap/>
            <w:vAlign w:val="bottom"/>
            <w:hideMark/>
          </w:tcPr>
          <w:p w14:paraId="084B21D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Rapid City</w:t>
            </w:r>
          </w:p>
        </w:tc>
        <w:tc>
          <w:tcPr>
            <w:tcW w:w="1640" w:type="dxa"/>
            <w:noWrap/>
            <w:vAlign w:val="bottom"/>
            <w:hideMark/>
          </w:tcPr>
          <w:p w14:paraId="455D11D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490,000 </w:t>
            </w:r>
          </w:p>
        </w:tc>
        <w:tc>
          <w:tcPr>
            <w:tcW w:w="1640" w:type="dxa"/>
            <w:noWrap/>
            <w:vAlign w:val="bottom"/>
            <w:hideMark/>
          </w:tcPr>
          <w:p w14:paraId="1E82207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499,999 </w:t>
            </w:r>
          </w:p>
        </w:tc>
      </w:tr>
      <w:tr w:rsidR="00C331FB" w:rsidRPr="004940E3" w14:paraId="3F819849" w14:textId="77777777" w:rsidTr="0001670C">
        <w:trPr>
          <w:trHeight w:val="300"/>
        </w:trPr>
        <w:tc>
          <w:tcPr>
            <w:tcW w:w="960" w:type="dxa"/>
            <w:noWrap/>
            <w:vAlign w:val="bottom"/>
            <w:hideMark/>
          </w:tcPr>
          <w:p w14:paraId="512C4962"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51</w:t>
            </w:r>
          </w:p>
        </w:tc>
        <w:tc>
          <w:tcPr>
            <w:tcW w:w="1294" w:type="dxa"/>
            <w:noWrap/>
            <w:vAlign w:val="bottom"/>
            <w:hideMark/>
          </w:tcPr>
          <w:p w14:paraId="2B0803CE"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Minneapolis</w:t>
            </w:r>
          </w:p>
        </w:tc>
        <w:tc>
          <w:tcPr>
            <w:tcW w:w="1640" w:type="dxa"/>
            <w:noWrap/>
            <w:vAlign w:val="bottom"/>
            <w:hideMark/>
          </w:tcPr>
          <w:p w14:paraId="6D86B48C"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510,000 </w:t>
            </w:r>
          </w:p>
        </w:tc>
        <w:tc>
          <w:tcPr>
            <w:tcW w:w="1640" w:type="dxa"/>
            <w:noWrap/>
            <w:vAlign w:val="bottom"/>
            <w:hideMark/>
          </w:tcPr>
          <w:p w14:paraId="63C9605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519,999 </w:t>
            </w:r>
          </w:p>
        </w:tc>
      </w:tr>
      <w:tr w:rsidR="00C331FB" w:rsidRPr="004940E3" w14:paraId="576B1382" w14:textId="77777777" w:rsidTr="0001670C">
        <w:trPr>
          <w:trHeight w:val="300"/>
        </w:trPr>
        <w:tc>
          <w:tcPr>
            <w:tcW w:w="960" w:type="dxa"/>
            <w:noWrap/>
            <w:vAlign w:val="bottom"/>
            <w:hideMark/>
          </w:tcPr>
          <w:p w14:paraId="69BC0893"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52</w:t>
            </w:r>
          </w:p>
        </w:tc>
        <w:tc>
          <w:tcPr>
            <w:tcW w:w="1294" w:type="dxa"/>
            <w:noWrap/>
            <w:vAlign w:val="bottom"/>
            <w:hideMark/>
          </w:tcPr>
          <w:p w14:paraId="6DA1EA5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Barnesville</w:t>
            </w:r>
          </w:p>
        </w:tc>
        <w:tc>
          <w:tcPr>
            <w:tcW w:w="1640" w:type="dxa"/>
            <w:noWrap/>
            <w:vAlign w:val="bottom"/>
            <w:hideMark/>
          </w:tcPr>
          <w:p w14:paraId="77A8A808"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520,000 </w:t>
            </w:r>
          </w:p>
        </w:tc>
        <w:tc>
          <w:tcPr>
            <w:tcW w:w="1640" w:type="dxa"/>
            <w:noWrap/>
            <w:vAlign w:val="bottom"/>
            <w:hideMark/>
          </w:tcPr>
          <w:p w14:paraId="1C43283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529,999 </w:t>
            </w:r>
          </w:p>
        </w:tc>
      </w:tr>
      <w:tr w:rsidR="00C331FB" w:rsidRPr="004940E3" w14:paraId="33EFA9F7" w14:textId="77777777" w:rsidTr="0001670C">
        <w:trPr>
          <w:trHeight w:val="300"/>
        </w:trPr>
        <w:tc>
          <w:tcPr>
            <w:tcW w:w="960" w:type="dxa"/>
            <w:noWrap/>
            <w:vAlign w:val="bottom"/>
            <w:hideMark/>
          </w:tcPr>
          <w:p w14:paraId="41D84548"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53</w:t>
            </w:r>
          </w:p>
        </w:tc>
        <w:tc>
          <w:tcPr>
            <w:tcW w:w="1294" w:type="dxa"/>
            <w:noWrap/>
            <w:vAlign w:val="bottom"/>
            <w:hideMark/>
          </w:tcPr>
          <w:p w14:paraId="20E6B9F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Bismark</w:t>
            </w:r>
          </w:p>
        </w:tc>
        <w:tc>
          <w:tcPr>
            <w:tcW w:w="1640" w:type="dxa"/>
            <w:noWrap/>
            <w:vAlign w:val="bottom"/>
            <w:hideMark/>
          </w:tcPr>
          <w:p w14:paraId="4E7823C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530,000 </w:t>
            </w:r>
          </w:p>
        </w:tc>
        <w:tc>
          <w:tcPr>
            <w:tcW w:w="1640" w:type="dxa"/>
            <w:noWrap/>
            <w:vAlign w:val="bottom"/>
            <w:hideMark/>
          </w:tcPr>
          <w:p w14:paraId="720138DF" w14:textId="737DE51F"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w:t>
            </w:r>
            <w:r w:rsidR="001A3994" w:rsidRPr="004940E3">
              <w:rPr>
                <w:rFonts w:ascii="Aptos Narrow" w:hAnsi="Aptos Narrow"/>
                <w:color w:val="000000"/>
                <w:szCs w:val="22"/>
              </w:rPr>
              <w:t>4</w:t>
            </w:r>
            <w:r w:rsidRPr="004940E3">
              <w:rPr>
                <w:rFonts w:ascii="Aptos Narrow" w:hAnsi="Aptos Narrow"/>
                <w:color w:val="000000"/>
                <w:szCs w:val="22"/>
              </w:rPr>
              <w:t xml:space="preserve">9,999 </w:t>
            </w:r>
          </w:p>
        </w:tc>
      </w:tr>
      <w:tr w:rsidR="00C331FB" w:rsidRPr="004940E3" w14:paraId="6AB5AE30" w14:textId="77777777" w:rsidTr="0001670C">
        <w:trPr>
          <w:trHeight w:val="692"/>
        </w:trPr>
        <w:tc>
          <w:tcPr>
            <w:tcW w:w="960" w:type="dxa"/>
            <w:noWrap/>
            <w:vAlign w:val="bottom"/>
            <w:hideMark/>
          </w:tcPr>
          <w:p w14:paraId="0C583263"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55</w:t>
            </w:r>
          </w:p>
        </w:tc>
        <w:tc>
          <w:tcPr>
            <w:tcW w:w="1294" w:type="dxa"/>
            <w:noWrap/>
            <w:vAlign w:val="bottom"/>
            <w:hideMark/>
          </w:tcPr>
          <w:p w14:paraId="2E91C8A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Omaha</w:t>
            </w:r>
          </w:p>
        </w:tc>
        <w:tc>
          <w:tcPr>
            <w:tcW w:w="1640" w:type="dxa"/>
            <w:noWrap/>
            <w:vAlign w:val="bottom"/>
            <w:hideMark/>
          </w:tcPr>
          <w:p w14:paraId="29CB4320"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550,000 </w:t>
            </w:r>
          </w:p>
        </w:tc>
        <w:tc>
          <w:tcPr>
            <w:tcW w:w="1640" w:type="dxa"/>
            <w:noWrap/>
            <w:vAlign w:val="bottom"/>
            <w:hideMark/>
          </w:tcPr>
          <w:p w14:paraId="75DAECA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559,999 </w:t>
            </w:r>
          </w:p>
        </w:tc>
      </w:tr>
      <w:tr w:rsidR="001A3994" w:rsidRPr="004940E3" w14:paraId="5F38272A" w14:textId="77777777" w:rsidTr="0001670C">
        <w:trPr>
          <w:trHeight w:val="530"/>
        </w:trPr>
        <w:tc>
          <w:tcPr>
            <w:tcW w:w="960" w:type="dxa"/>
            <w:noWrap/>
            <w:vAlign w:val="bottom"/>
          </w:tcPr>
          <w:p w14:paraId="46C15B8F" w14:textId="30068569" w:rsidR="001A3994" w:rsidRPr="004940E3" w:rsidRDefault="001A3994"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lastRenderedPageBreak/>
              <w:t>56</w:t>
            </w:r>
          </w:p>
        </w:tc>
        <w:tc>
          <w:tcPr>
            <w:tcW w:w="1294" w:type="dxa"/>
            <w:noWrap/>
            <w:vAlign w:val="bottom"/>
          </w:tcPr>
          <w:p w14:paraId="02E251D9" w14:textId="05C631EA" w:rsidR="001A3994" w:rsidRPr="004940E3" w:rsidRDefault="001A3994"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Great Bend</w:t>
            </w:r>
          </w:p>
        </w:tc>
        <w:tc>
          <w:tcPr>
            <w:tcW w:w="1640" w:type="dxa"/>
            <w:noWrap/>
            <w:vAlign w:val="bottom"/>
          </w:tcPr>
          <w:p w14:paraId="3F6A9D97" w14:textId="402AEDEF" w:rsidR="001A3994" w:rsidRPr="004940E3" w:rsidRDefault="001A3994"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560,000</w:t>
            </w:r>
          </w:p>
        </w:tc>
        <w:tc>
          <w:tcPr>
            <w:tcW w:w="1640" w:type="dxa"/>
            <w:noWrap/>
            <w:vAlign w:val="bottom"/>
          </w:tcPr>
          <w:p w14:paraId="782C86B1" w14:textId="690ECEFF" w:rsidR="001A3994" w:rsidRPr="004940E3" w:rsidRDefault="001A3994"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569,</w:t>
            </w:r>
            <w:r w:rsidR="0003271B" w:rsidRPr="004940E3">
              <w:rPr>
                <w:rFonts w:ascii="Aptos Narrow" w:hAnsi="Aptos Narrow"/>
                <w:color w:val="000000"/>
                <w:szCs w:val="22"/>
              </w:rPr>
              <w:t>999</w:t>
            </w:r>
          </w:p>
        </w:tc>
      </w:tr>
      <w:tr w:rsidR="00C331FB" w:rsidRPr="004940E3" w14:paraId="2DAFD6A6" w14:textId="77777777" w:rsidTr="0001670C">
        <w:trPr>
          <w:trHeight w:val="300"/>
        </w:trPr>
        <w:tc>
          <w:tcPr>
            <w:tcW w:w="960" w:type="dxa"/>
            <w:noWrap/>
            <w:vAlign w:val="bottom"/>
            <w:hideMark/>
          </w:tcPr>
          <w:p w14:paraId="56E85A74"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57</w:t>
            </w:r>
          </w:p>
        </w:tc>
        <w:tc>
          <w:tcPr>
            <w:tcW w:w="1294" w:type="dxa"/>
            <w:noWrap/>
            <w:vAlign w:val="bottom"/>
            <w:hideMark/>
          </w:tcPr>
          <w:p w14:paraId="2AE2E70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Wichita</w:t>
            </w:r>
          </w:p>
        </w:tc>
        <w:tc>
          <w:tcPr>
            <w:tcW w:w="1640" w:type="dxa"/>
            <w:noWrap/>
            <w:vAlign w:val="bottom"/>
            <w:hideMark/>
          </w:tcPr>
          <w:p w14:paraId="5DC533E2"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570,000 </w:t>
            </w:r>
          </w:p>
        </w:tc>
        <w:tc>
          <w:tcPr>
            <w:tcW w:w="1640" w:type="dxa"/>
            <w:noWrap/>
            <w:vAlign w:val="bottom"/>
            <w:hideMark/>
          </w:tcPr>
          <w:p w14:paraId="71643E1D"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579,999 </w:t>
            </w:r>
          </w:p>
        </w:tc>
      </w:tr>
      <w:tr w:rsidR="00C331FB" w:rsidRPr="004940E3" w14:paraId="2DB29374" w14:textId="77777777" w:rsidTr="0001670C">
        <w:trPr>
          <w:trHeight w:val="300"/>
        </w:trPr>
        <w:tc>
          <w:tcPr>
            <w:tcW w:w="960" w:type="dxa"/>
            <w:noWrap/>
            <w:vAlign w:val="bottom"/>
            <w:hideMark/>
          </w:tcPr>
          <w:p w14:paraId="4DCA586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59</w:t>
            </w:r>
          </w:p>
        </w:tc>
        <w:tc>
          <w:tcPr>
            <w:tcW w:w="1294" w:type="dxa"/>
            <w:noWrap/>
            <w:vAlign w:val="bottom"/>
            <w:hideMark/>
          </w:tcPr>
          <w:p w14:paraId="66AD2BF2"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Lawrence</w:t>
            </w:r>
          </w:p>
        </w:tc>
        <w:tc>
          <w:tcPr>
            <w:tcW w:w="1640" w:type="dxa"/>
            <w:noWrap/>
            <w:vAlign w:val="bottom"/>
            <w:hideMark/>
          </w:tcPr>
          <w:p w14:paraId="1C7BD149"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590,000 </w:t>
            </w:r>
          </w:p>
        </w:tc>
        <w:tc>
          <w:tcPr>
            <w:tcW w:w="1640" w:type="dxa"/>
            <w:noWrap/>
            <w:vAlign w:val="bottom"/>
            <w:hideMark/>
          </w:tcPr>
          <w:p w14:paraId="5518A659"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599,999 </w:t>
            </w:r>
          </w:p>
        </w:tc>
      </w:tr>
      <w:tr w:rsidR="00C331FB" w:rsidRPr="004940E3" w14:paraId="7F9D4D2A" w14:textId="77777777" w:rsidTr="0001670C">
        <w:trPr>
          <w:trHeight w:val="300"/>
        </w:trPr>
        <w:tc>
          <w:tcPr>
            <w:tcW w:w="960" w:type="dxa"/>
            <w:noWrap/>
            <w:vAlign w:val="bottom"/>
            <w:hideMark/>
          </w:tcPr>
          <w:p w14:paraId="36CF8AEE"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60</w:t>
            </w:r>
          </w:p>
        </w:tc>
        <w:tc>
          <w:tcPr>
            <w:tcW w:w="1294" w:type="dxa"/>
            <w:noWrap/>
            <w:vAlign w:val="bottom"/>
            <w:hideMark/>
          </w:tcPr>
          <w:p w14:paraId="5311925E"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Carlsbad</w:t>
            </w:r>
          </w:p>
        </w:tc>
        <w:tc>
          <w:tcPr>
            <w:tcW w:w="1640" w:type="dxa"/>
            <w:noWrap/>
            <w:vAlign w:val="bottom"/>
            <w:hideMark/>
          </w:tcPr>
          <w:p w14:paraId="64290C0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6,000,000 </w:t>
            </w:r>
          </w:p>
        </w:tc>
        <w:tc>
          <w:tcPr>
            <w:tcW w:w="1640" w:type="dxa"/>
            <w:noWrap/>
            <w:vAlign w:val="bottom"/>
            <w:hideMark/>
          </w:tcPr>
          <w:p w14:paraId="15BFF16B" w14:textId="689702E8"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w:t>
            </w:r>
            <w:r w:rsidR="0079173B" w:rsidRPr="004940E3">
              <w:rPr>
                <w:rFonts w:ascii="Aptos Narrow" w:hAnsi="Aptos Narrow"/>
                <w:color w:val="000000"/>
                <w:szCs w:val="22"/>
              </w:rPr>
              <w:t>9</w:t>
            </w:r>
            <w:r w:rsidRPr="004940E3">
              <w:rPr>
                <w:rFonts w:ascii="Aptos Narrow" w:hAnsi="Aptos Narrow"/>
                <w:color w:val="000000"/>
                <w:szCs w:val="22"/>
              </w:rPr>
              <w:t xml:space="preserve">99,999 </w:t>
            </w:r>
          </w:p>
        </w:tc>
      </w:tr>
      <w:tr w:rsidR="00C331FB" w:rsidRPr="004940E3" w14:paraId="66FFDCE7" w14:textId="77777777" w:rsidTr="0001670C">
        <w:trPr>
          <w:trHeight w:val="300"/>
        </w:trPr>
        <w:tc>
          <w:tcPr>
            <w:tcW w:w="960" w:type="dxa"/>
            <w:noWrap/>
            <w:vAlign w:val="bottom"/>
            <w:hideMark/>
          </w:tcPr>
          <w:p w14:paraId="50A64668"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61</w:t>
            </w:r>
          </w:p>
        </w:tc>
        <w:tc>
          <w:tcPr>
            <w:tcW w:w="1294" w:type="dxa"/>
            <w:noWrap/>
            <w:vAlign w:val="bottom"/>
            <w:hideMark/>
          </w:tcPr>
          <w:p w14:paraId="15E7F14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Liberal</w:t>
            </w:r>
          </w:p>
        </w:tc>
        <w:tc>
          <w:tcPr>
            <w:tcW w:w="1640" w:type="dxa"/>
            <w:noWrap/>
            <w:vAlign w:val="bottom"/>
            <w:hideMark/>
          </w:tcPr>
          <w:p w14:paraId="7E1F0C8C"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610,000 </w:t>
            </w:r>
          </w:p>
        </w:tc>
        <w:tc>
          <w:tcPr>
            <w:tcW w:w="1640" w:type="dxa"/>
            <w:noWrap/>
            <w:vAlign w:val="bottom"/>
            <w:hideMark/>
          </w:tcPr>
          <w:p w14:paraId="08315112" w14:textId="296FD01E"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w:t>
            </w:r>
            <w:r w:rsidR="0079173B" w:rsidRPr="004940E3">
              <w:rPr>
                <w:rFonts w:ascii="Aptos Narrow" w:hAnsi="Aptos Narrow"/>
                <w:color w:val="000000"/>
                <w:szCs w:val="22"/>
              </w:rPr>
              <w:t>3</w:t>
            </w:r>
            <w:r w:rsidRPr="004940E3">
              <w:rPr>
                <w:rFonts w:ascii="Aptos Narrow" w:hAnsi="Aptos Narrow"/>
                <w:color w:val="000000"/>
                <w:szCs w:val="22"/>
              </w:rPr>
              <w:t xml:space="preserve">9,999 </w:t>
            </w:r>
          </w:p>
        </w:tc>
      </w:tr>
      <w:tr w:rsidR="00C331FB" w:rsidRPr="004940E3" w14:paraId="5E566B71" w14:textId="77777777" w:rsidTr="0001670C">
        <w:trPr>
          <w:trHeight w:val="300"/>
        </w:trPr>
        <w:tc>
          <w:tcPr>
            <w:tcW w:w="960" w:type="dxa"/>
            <w:noWrap/>
            <w:vAlign w:val="bottom"/>
            <w:hideMark/>
          </w:tcPr>
          <w:p w14:paraId="00CA810F"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64</w:t>
            </w:r>
          </w:p>
        </w:tc>
        <w:tc>
          <w:tcPr>
            <w:tcW w:w="1294" w:type="dxa"/>
            <w:noWrap/>
            <w:vAlign w:val="bottom"/>
            <w:hideMark/>
          </w:tcPr>
          <w:p w14:paraId="73C5C894"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North Platte</w:t>
            </w:r>
          </w:p>
        </w:tc>
        <w:tc>
          <w:tcPr>
            <w:tcW w:w="1640" w:type="dxa"/>
            <w:noWrap/>
            <w:vAlign w:val="bottom"/>
            <w:hideMark/>
          </w:tcPr>
          <w:p w14:paraId="05ACD57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640,000 </w:t>
            </w:r>
          </w:p>
        </w:tc>
        <w:tc>
          <w:tcPr>
            <w:tcW w:w="1640" w:type="dxa"/>
            <w:noWrap/>
            <w:vAlign w:val="bottom"/>
            <w:hideMark/>
          </w:tcPr>
          <w:p w14:paraId="5285493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649,999 </w:t>
            </w:r>
          </w:p>
        </w:tc>
      </w:tr>
      <w:tr w:rsidR="00C331FB" w:rsidRPr="004940E3" w14:paraId="58332013" w14:textId="77777777" w:rsidTr="0001670C">
        <w:trPr>
          <w:trHeight w:val="300"/>
        </w:trPr>
        <w:tc>
          <w:tcPr>
            <w:tcW w:w="960" w:type="dxa"/>
            <w:noWrap/>
            <w:vAlign w:val="bottom"/>
            <w:hideMark/>
          </w:tcPr>
          <w:p w14:paraId="3464AB30"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65</w:t>
            </w:r>
          </w:p>
        </w:tc>
        <w:tc>
          <w:tcPr>
            <w:tcW w:w="1294" w:type="dxa"/>
            <w:noWrap/>
            <w:vAlign w:val="bottom"/>
            <w:hideMark/>
          </w:tcPr>
          <w:p w14:paraId="150821D0"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Denver</w:t>
            </w:r>
          </w:p>
        </w:tc>
        <w:tc>
          <w:tcPr>
            <w:tcW w:w="1640" w:type="dxa"/>
            <w:noWrap/>
            <w:vAlign w:val="bottom"/>
            <w:hideMark/>
          </w:tcPr>
          <w:p w14:paraId="7405E61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650,000 </w:t>
            </w:r>
          </w:p>
        </w:tc>
        <w:tc>
          <w:tcPr>
            <w:tcW w:w="1640" w:type="dxa"/>
            <w:noWrap/>
            <w:vAlign w:val="bottom"/>
            <w:hideMark/>
          </w:tcPr>
          <w:p w14:paraId="21586BFA"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659,999 </w:t>
            </w:r>
          </w:p>
        </w:tc>
      </w:tr>
      <w:tr w:rsidR="00D76460" w:rsidRPr="004940E3" w14:paraId="30C3BA02" w14:textId="77777777" w:rsidTr="0001670C">
        <w:trPr>
          <w:trHeight w:val="485"/>
        </w:trPr>
        <w:tc>
          <w:tcPr>
            <w:tcW w:w="960" w:type="dxa"/>
            <w:noWrap/>
            <w:vAlign w:val="bottom"/>
          </w:tcPr>
          <w:p w14:paraId="7055F695" w14:textId="3FAD7283" w:rsidR="00D76460" w:rsidRPr="004940E3" w:rsidRDefault="00D76460"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70</w:t>
            </w:r>
          </w:p>
        </w:tc>
        <w:tc>
          <w:tcPr>
            <w:tcW w:w="1294" w:type="dxa"/>
            <w:noWrap/>
            <w:vAlign w:val="bottom"/>
          </w:tcPr>
          <w:p w14:paraId="2CE1B64E" w14:textId="024E7D30" w:rsidR="00D76460" w:rsidRPr="004940E3" w:rsidRDefault="00D76460"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Monroe</w:t>
            </w:r>
          </w:p>
        </w:tc>
        <w:tc>
          <w:tcPr>
            <w:tcW w:w="1640" w:type="dxa"/>
            <w:noWrap/>
            <w:vAlign w:val="bottom"/>
          </w:tcPr>
          <w:p w14:paraId="6A1B91B2" w14:textId="26935CEB" w:rsidR="00D76460" w:rsidRPr="004940E3" w:rsidRDefault="00D76460"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7,000,000</w:t>
            </w:r>
          </w:p>
        </w:tc>
        <w:tc>
          <w:tcPr>
            <w:tcW w:w="1640" w:type="dxa"/>
            <w:noWrap/>
            <w:vAlign w:val="bottom"/>
          </w:tcPr>
          <w:p w14:paraId="3EB13ED1" w14:textId="4B6444CD" w:rsidR="00D76460" w:rsidRPr="004940E3" w:rsidRDefault="00D76460"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7,999,999</w:t>
            </w:r>
          </w:p>
        </w:tc>
      </w:tr>
      <w:tr w:rsidR="00D76460" w:rsidRPr="004940E3" w14:paraId="1AFD5BF3" w14:textId="77777777" w:rsidTr="0001670C">
        <w:trPr>
          <w:trHeight w:val="530"/>
        </w:trPr>
        <w:tc>
          <w:tcPr>
            <w:tcW w:w="960" w:type="dxa"/>
            <w:noWrap/>
            <w:vAlign w:val="bottom"/>
          </w:tcPr>
          <w:p w14:paraId="41B2F4A9" w14:textId="4DCE36A0" w:rsidR="00D76460" w:rsidRPr="004940E3" w:rsidRDefault="00D76460"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71</w:t>
            </w:r>
          </w:p>
        </w:tc>
        <w:tc>
          <w:tcPr>
            <w:tcW w:w="1294" w:type="dxa"/>
            <w:noWrap/>
            <w:vAlign w:val="bottom"/>
          </w:tcPr>
          <w:p w14:paraId="0960E0D3" w14:textId="3A80B04C" w:rsidR="00D76460" w:rsidRPr="004940E3" w:rsidRDefault="00D76460"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Fort Wayne</w:t>
            </w:r>
          </w:p>
        </w:tc>
        <w:tc>
          <w:tcPr>
            <w:tcW w:w="1640" w:type="dxa"/>
            <w:noWrap/>
            <w:vAlign w:val="bottom"/>
          </w:tcPr>
          <w:p w14:paraId="649DA191" w14:textId="3F0AD918" w:rsidR="00D76460"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710,000</w:t>
            </w:r>
          </w:p>
        </w:tc>
        <w:tc>
          <w:tcPr>
            <w:tcW w:w="1640" w:type="dxa"/>
            <w:noWrap/>
            <w:vAlign w:val="bottom"/>
          </w:tcPr>
          <w:p w14:paraId="0E4C2A3F" w14:textId="5558571D" w:rsidR="00D76460"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719,999</w:t>
            </w:r>
          </w:p>
        </w:tc>
      </w:tr>
      <w:tr w:rsidR="00D76460" w:rsidRPr="004940E3" w14:paraId="584292FE" w14:textId="77777777" w:rsidTr="0001670C">
        <w:trPr>
          <w:trHeight w:val="530"/>
        </w:trPr>
        <w:tc>
          <w:tcPr>
            <w:tcW w:w="960" w:type="dxa"/>
            <w:noWrap/>
            <w:vAlign w:val="bottom"/>
          </w:tcPr>
          <w:p w14:paraId="0E741ED7" w14:textId="24761177" w:rsidR="00D76460" w:rsidRPr="004940E3" w:rsidRDefault="0001670C"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72</w:t>
            </w:r>
          </w:p>
        </w:tc>
        <w:tc>
          <w:tcPr>
            <w:tcW w:w="1294" w:type="dxa"/>
            <w:noWrap/>
            <w:vAlign w:val="bottom"/>
          </w:tcPr>
          <w:p w14:paraId="17CFCE70" w14:textId="6447DF4E" w:rsidR="00D76460"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Sturgis</w:t>
            </w:r>
          </w:p>
        </w:tc>
        <w:tc>
          <w:tcPr>
            <w:tcW w:w="1640" w:type="dxa"/>
            <w:noWrap/>
            <w:vAlign w:val="bottom"/>
          </w:tcPr>
          <w:p w14:paraId="1A2F583C" w14:textId="77A23313" w:rsidR="00D76460"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720,000</w:t>
            </w:r>
          </w:p>
        </w:tc>
        <w:tc>
          <w:tcPr>
            <w:tcW w:w="1640" w:type="dxa"/>
            <w:noWrap/>
            <w:vAlign w:val="bottom"/>
          </w:tcPr>
          <w:p w14:paraId="2558BC75" w14:textId="3D474F4F" w:rsidR="00D76460"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729,999</w:t>
            </w:r>
          </w:p>
        </w:tc>
      </w:tr>
      <w:tr w:rsidR="0001670C" w:rsidRPr="004940E3" w14:paraId="481CCA08" w14:textId="77777777" w:rsidTr="0001670C">
        <w:trPr>
          <w:trHeight w:val="530"/>
        </w:trPr>
        <w:tc>
          <w:tcPr>
            <w:tcW w:w="960" w:type="dxa"/>
            <w:noWrap/>
            <w:vAlign w:val="bottom"/>
          </w:tcPr>
          <w:p w14:paraId="0DE2FB4C" w14:textId="5D1DB7A2" w:rsidR="0001670C" w:rsidRPr="004940E3" w:rsidRDefault="0001670C"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73</w:t>
            </w:r>
          </w:p>
        </w:tc>
        <w:tc>
          <w:tcPr>
            <w:tcW w:w="1294" w:type="dxa"/>
            <w:noWrap/>
            <w:vAlign w:val="bottom"/>
          </w:tcPr>
          <w:p w14:paraId="57CF4616" w14:textId="591392F2" w:rsidR="0001670C"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Indianapolis</w:t>
            </w:r>
          </w:p>
        </w:tc>
        <w:tc>
          <w:tcPr>
            <w:tcW w:w="1640" w:type="dxa"/>
            <w:noWrap/>
            <w:vAlign w:val="bottom"/>
          </w:tcPr>
          <w:p w14:paraId="45C08BAA" w14:textId="7387D670" w:rsidR="0001670C"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730,000</w:t>
            </w:r>
          </w:p>
        </w:tc>
        <w:tc>
          <w:tcPr>
            <w:tcW w:w="1640" w:type="dxa"/>
            <w:noWrap/>
            <w:vAlign w:val="bottom"/>
          </w:tcPr>
          <w:p w14:paraId="06BAD227" w14:textId="797FB05D" w:rsidR="0001670C"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739,999</w:t>
            </w:r>
          </w:p>
        </w:tc>
      </w:tr>
      <w:tr w:rsidR="0001670C" w:rsidRPr="004940E3" w14:paraId="34597A5C" w14:textId="77777777" w:rsidTr="00223B77">
        <w:trPr>
          <w:trHeight w:val="530"/>
        </w:trPr>
        <w:tc>
          <w:tcPr>
            <w:tcW w:w="960" w:type="dxa"/>
            <w:noWrap/>
            <w:vAlign w:val="bottom"/>
          </w:tcPr>
          <w:p w14:paraId="5EFC7D85" w14:textId="7F586BDB" w:rsidR="0001670C" w:rsidRPr="004940E3" w:rsidRDefault="0001670C"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74</w:t>
            </w:r>
          </w:p>
        </w:tc>
        <w:tc>
          <w:tcPr>
            <w:tcW w:w="1294" w:type="dxa"/>
            <w:noWrap/>
            <w:vAlign w:val="bottom"/>
          </w:tcPr>
          <w:p w14:paraId="17684637" w14:textId="605C9499" w:rsidR="0001670C" w:rsidRPr="004940E3" w:rsidRDefault="0001670C"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Princeton</w:t>
            </w:r>
          </w:p>
        </w:tc>
        <w:tc>
          <w:tcPr>
            <w:tcW w:w="1640" w:type="dxa"/>
            <w:noWrap/>
            <w:vAlign w:val="bottom"/>
          </w:tcPr>
          <w:p w14:paraId="165A58DE" w14:textId="2632A6AF"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740,000</w:t>
            </w:r>
          </w:p>
        </w:tc>
        <w:tc>
          <w:tcPr>
            <w:tcW w:w="1640" w:type="dxa"/>
            <w:noWrap/>
            <w:vAlign w:val="bottom"/>
          </w:tcPr>
          <w:p w14:paraId="230FE88F" w14:textId="6058066C"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749,999</w:t>
            </w:r>
          </w:p>
        </w:tc>
      </w:tr>
      <w:tr w:rsidR="0001670C" w:rsidRPr="004940E3" w14:paraId="3F3A8C0B" w14:textId="77777777" w:rsidTr="00223B77">
        <w:trPr>
          <w:trHeight w:val="530"/>
        </w:trPr>
        <w:tc>
          <w:tcPr>
            <w:tcW w:w="960" w:type="dxa"/>
            <w:noWrap/>
            <w:vAlign w:val="bottom"/>
          </w:tcPr>
          <w:p w14:paraId="4E0E5F9C" w14:textId="7D78997E" w:rsidR="0001670C" w:rsidRPr="004940E3" w:rsidRDefault="00223B77"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75</w:t>
            </w:r>
          </w:p>
        </w:tc>
        <w:tc>
          <w:tcPr>
            <w:tcW w:w="1294" w:type="dxa"/>
            <w:noWrap/>
            <w:vAlign w:val="bottom"/>
          </w:tcPr>
          <w:p w14:paraId="1876C53B" w14:textId="3780F5F2"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Watseka</w:t>
            </w:r>
          </w:p>
        </w:tc>
        <w:tc>
          <w:tcPr>
            <w:tcW w:w="1640" w:type="dxa"/>
            <w:noWrap/>
            <w:vAlign w:val="bottom"/>
          </w:tcPr>
          <w:p w14:paraId="1F792EF2" w14:textId="14BB0711"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750,000</w:t>
            </w:r>
          </w:p>
        </w:tc>
        <w:tc>
          <w:tcPr>
            <w:tcW w:w="1640" w:type="dxa"/>
            <w:noWrap/>
            <w:vAlign w:val="bottom"/>
          </w:tcPr>
          <w:p w14:paraId="070AAA79" w14:textId="0A4AAF5B"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759,999</w:t>
            </w:r>
          </w:p>
        </w:tc>
      </w:tr>
      <w:tr w:rsidR="0001670C" w:rsidRPr="004940E3" w14:paraId="5337496F" w14:textId="77777777" w:rsidTr="00223B77">
        <w:trPr>
          <w:trHeight w:val="530"/>
        </w:trPr>
        <w:tc>
          <w:tcPr>
            <w:tcW w:w="960" w:type="dxa"/>
            <w:noWrap/>
            <w:vAlign w:val="bottom"/>
          </w:tcPr>
          <w:p w14:paraId="164F8D4F" w14:textId="76E11E83" w:rsidR="0001670C" w:rsidRPr="004940E3" w:rsidRDefault="00223B77"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76</w:t>
            </w:r>
          </w:p>
        </w:tc>
        <w:tc>
          <w:tcPr>
            <w:tcW w:w="1294" w:type="dxa"/>
            <w:noWrap/>
            <w:vAlign w:val="bottom"/>
          </w:tcPr>
          <w:p w14:paraId="04ECDD07" w14:textId="5CA09153"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Champaign</w:t>
            </w:r>
          </w:p>
        </w:tc>
        <w:tc>
          <w:tcPr>
            <w:tcW w:w="1640" w:type="dxa"/>
            <w:noWrap/>
            <w:vAlign w:val="bottom"/>
          </w:tcPr>
          <w:p w14:paraId="0DE81A68" w14:textId="2AD7F723"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760,000</w:t>
            </w:r>
          </w:p>
        </w:tc>
        <w:tc>
          <w:tcPr>
            <w:tcW w:w="1640" w:type="dxa"/>
            <w:noWrap/>
            <w:vAlign w:val="bottom"/>
          </w:tcPr>
          <w:p w14:paraId="1C49B87D" w14:textId="54CCFDD9"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769,999</w:t>
            </w:r>
          </w:p>
        </w:tc>
      </w:tr>
      <w:tr w:rsidR="0001670C" w:rsidRPr="004940E3" w14:paraId="42B57454" w14:textId="77777777" w:rsidTr="00223B77">
        <w:trPr>
          <w:trHeight w:val="530"/>
        </w:trPr>
        <w:tc>
          <w:tcPr>
            <w:tcW w:w="960" w:type="dxa"/>
            <w:noWrap/>
            <w:vAlign w:val="bottom"/>
          </w:tcPr>
          <w:p w14:paraId="63E4CD69" w14:textId="53E395D0" w:rsidR="0001670C" w:rsidRPr="004940E3" w:rsidRDefault="00223B77"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77</w:t>
            </w:r>
          </w:p>
        </w:tc>
        <w:tc>
          <w:tcPr>
            <w:tcW w:w="1294" w:type="dxa"/>
            <w:noWrap/>
            <w:vAlign w:val="bottom"/>
          </w:tcPr>
          <w:p w14:paraId="5BA919FF" w14:textId="16B3E8DA"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Vandalia</w:t>
            </w:r>
          </w:p>
        </w:tc>
        <w:tc>
          <w:tcPr>
            <w:tcW w:w="1640" w:type="dxa"/>
            <w:noWrap/>
            <w:vAlign w:val="bottom"/>
          </w:tcPr>
          <w:p w14:paraId="01573836" w14:textId="267D4620"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770,000</w:t>
            </w:r>
          </w:p>
        </w:tc>
        <w:tc>
          <w:tcPr>
            <w:tcW w:w="1640" w:type="dxa"/>
            <w:noWrap/>
            <w:vAlign w:val="bottom"/>
          </w:tcPr>
          <w:p w14:paraId="0A142AAA" w14:textId="172BDA2D" w:rsidR="0001670C" w:rsidRPr="004940E3" w:rsidRDefault="00223B77"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799,999</w:t>
            </w:r>
          </w:p>
        </w:tc>
      </w:tr>
      <w:tr w:rsidR="00C331FB" w:rsidRPr="004940E3" w14:paraId="1686D3ED" w14:textId="77777777" w:rsidTr="0001670C">
        <w:trPr>
          <w:trHeight w:val="300"/>
        </w:trPr>
        <w:tc>
          <w:tcPr>
            <w:tcW w:w="960" w:type="dxa"/>
            <w:noWrap/>
            <w:vAlign w:val="bottom"/>
            <w:hideMark/>
          </w:tcPr>
          <w:p w14:paraId="3C6252F7"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80</w:t>
            </w:r>
          </w:p>
        </w:tc>
        <w:tc>
          <w:tcPr>
            <w:tcW w:w="1294" w:type="dxa"/>
            <w:noWrap/>
            <w:vAlign w:val="bottom"/>
            <w:hideMark/>
          </w:tcPr>
          <w:p w14:paraId="2315B44F"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Mustang</w:t>
            </w:r>
          </w:p>
        </w:tc>
        <w:tc>
          <w:tcPr>
            <w:tcW w:w="1640" w:type="dxa"/>
            <w:noWrap/>
            <w:vAlign w:val="bottom"/>
            <w:hideMark/>
          </w:tcPr>
          <w:p w14:paraId="12B307B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8,000,000 </w:t>
            </w:r>
          </w:p>
        </w:tc>
        <w:tc>
          <w:tcPr>
            <w:tcW w:w="1640" w:type="dxa"/>
            <w:noWrap/>
            <w:vAlign w:val="bottom"/>
            <w:hideMark/>
          </w:tcPr>
          <w:p w14:paraId="793C39EB" w14:textId="1CC59B46"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w:t>
            </w:r>
            <w:r w:rsidR="0079173B" w:rsidRPr="004940E3">
              <w:rPr>
                <w:rFonts w:ascii="Aptos Narrow" w:hAnsi="Aptos Narrow"/>
                <w:color w:val="000000"/>
                <w:szCs w:val="22"/>
              </w:rPr>
              <w:t>9</w:t>
            </w:r>
            <w:r w:rsidRPr="004940E3">
              <w:rPr>
                <w:rFonts w:ascii="Aptos Narrow" w:hAnsi="Aptos Narrow"/>
                <w:color w:val="000000"/>
                <w:szCs w:val="22"/>
              </w:rPr>
              <w:t>,</w:t>
            </w:r>
            <w:r w:rsidR="0079173B" w:rsidRPr="004940E3">
              <w:rPr>
                <w:rFonts w:ascii="Aptos Narrow" w:hAnsi="Aptos Narrow"/>
                <w:color w:val="000000"/>
                <w:szCs w:val="22"/>
              </w:rPr>
              <w:t>9</w:t>
            </w:r>
            <w:r w:rsidRPr="004940E3">
              <w:rPr>
                <w:rFonts w:ascii="Aptos Narrow" w:hAnsi="Aptos Narrow"/>
                <w:color w:val="000000"/>
                <w:szCs w:val="22"/>
              </w:rPr>
              <w:t xml:space="preserve">99,999 </w:t>
            </w:r>
          </w:p>
        </w:tc>
      </w:tr>
      <w:tr w:rsidR="00C331FB" w:rsidRPr="004940E3" w14:paraId="6EC09F9C" w14:textId="77777777" w:rsidTr="0001670C">
        <w:trPr>
          <w:trHeight w:val="300"/>
        </w:trPr>
        <w:tc>
          <w:tcPr>
            <w:tcW w:w="960" w:type="dxa"/>
            <w:noWrap/>
            <w:vAlign w:val="bottom"/>
            <w:hideMark/>
          </w:tcPr>
          <w:p w14:paraId="4D7CDFC6"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82</w:t>
            </w:r>
          </w:p>
        </w:tc>
        <w:tc>
          <w:tcPr>
            <w:tcW w:w="1294" w:type="dxa"/>
            <w:noWrap/>
            <w:vAlign w:val="bottom"/>
            <w:hideMark/>
          </w:tcPr>
          <w:p w14:paraId="4AA17D0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Lubbock</w:t>
            </w:r>
          </w:p>
        </w:tc>
        <w:tc>
          <w:tcPr>
            <w:tcW w:w="1640" w:type="dxa"/>
            <w:noWrap/>
            <w:vAlign w:val="bottom"/>
            <w:hideMark/>
          </w:tcPr>
          <w:p w14:paraId="3045738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820,000 </w:t>
            </w:r>
          </w:p>
        </w:tc>
        <w:tc>
          <w:tcPr>
            <w:tcW w:w="1640" w:type="dxa"/>
            <w:noWrap/>
            <w:vAlign w:val="bottom"/>
            <w:hideMark/>
          </w:tcPr>
          <w:p w14:paraId="736E6FB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829,999 </w:t>
            </w:r>
          </w:p>
        </w:tc>
      </w:tr>
      <w:tr w:rsidR="00C331FB" w:rsidRPr="004940E3" w14:paraId="17BFA386" w14:textId="77777777" w:rsidTr="0001670C">
        <w:trPr>
          <w:trHeight w:val="300"/>
        </w:trPr>
        <w:tc>
          <w:tcPr>
            <w:tcW w:w="960" w:type="dxa"/>
            <w:noWrap/>
            <w:vAlign w:val="bottom"/>
            <w:hideMark/>
          </w:tcPr>
          <w:p w14:paraId="6EB825AC"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83</w:t>
            </w:r>
          </w:p>
        </w:tc>
        <w:tc>
          <w:tcPr>
            <w:tcW w:w="1294" w:type="dxa"/>
            <w:noWrap/>
            <w:vAlign w:val="bottom"/>
            <w:hideMark/>
          </w:tcPr>
          <w:p w14:paraId="298A1705"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Winters</w:t>
            </w:r>
          </w:p>
        </w:tc>
        <w:tc>
          <w:tcPr>
            <w:tcW w:w="1640" w:type="dxa"/>
            <w:noWrap/>
            <w:vAlign w:val="bottom"/>
            <w:hideMark/>
          </w:tcPr>
          <w:p w14:paraId="31A1E512"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830,000 </w:t>
            </w:r>
          </w:p>
        </w:tc>
        <w:tc>
          <w:tcPr>
            <w:tcW w:w="1640" w:type="dxa"/>
            <w:noWrap/>
            <w:vAlign w:val="bottom"/>
            <w:hideMark/>
          </w:tcPr>
          <w:p w14:paraId="2ADDBD9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839,999 </w:t>
            </w:r>
          </w:p>
        </w:tc>
      </w:tr>
      <w:tr w:rsidR="00C331FB" w:rsidRPr="004940E3" w14:paraId="25FC972F" w14:textId="77777777" w:rsidTr="0001670C">
        <w:trPr>
          <w:trHeight w:val="300"/>
        </w:trPr>
        <w:tc>
          <w:tcPr>
            <w:tcW w:w="960" w:type="dxa"/>
            <w:noWrap/>
            <w:vAlign w:val="bottom"/>
            <w:hideMark/>
          </w:tcPr>
          <w:p w14:paraId="2DF118B5"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84</w:t>
            </w:r>
          </w:p>
        </w:tc>
        <w:tc>
          <w:tcPr>
            <w:tcW w:w="1294" w:type="dxa"/>
            <w:noWrap/>
            <w:vAlign w:val="bottom"/>
            <w:hideMark/>
          </w:tcPr>
          <w:p w14:paraId="154DA71B"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Dallas</w:t>
            </w:r>
          </w:p>
        </w:tc>
        <w:tc>
          <w:tcPr>
            <w:tcW w:w="1640" w:type="dxa"/>
            <w:noWrap/>
            <w:vAlign w:val="bottom"/>
            <w:hideMark/>
          </w:tcPr>
          <w:p w14:paraId="5F1077FF"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840,000 </w:t>
            </w:r>
          </w:p>
        </w:tc>
        <w:tc>
          <w:tcPr>
            <w:tcW w:w="1640" w:type="dxa"/>
            <w:noWrap/>
            <w:vAlign w:val="bottom"/>
            <w:hideMark/>
          </w:tcPr>
          <w:p w14:paraId="15D84C87" w14:textId="703DA61E"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w:t>
            </w:r>
            <w:r w:rsidR="009437D1" w:rsidRPr="004940E3">
              <w:rPr>
                <w:rFonts w:ascii="Aptos Narrow" w:hAnsi="Aptos Narrow"/>
                <w:color w:val="000000"/>
                <w:szCs w:val="22"/>
              </w:rPr>
              <w:t>5</w:t>
            </w:r>
            <w:r w:rsidRPr="004940E3">
              <w:rPr>
                <w:rFonts w:ascii="Aptos Narrow" w:hAnsi="Aptos Narrow"/>
                <w:color w:val="000000"/>
                <w:szCs w:val="22"/>
              </w:rPr>
              <w:t xml:space="preserve">9,999 </w:t>
            </w:r>
          </w:p>
        </w:tc>
      </w:tr>
      <w:tr w:rsidR="00C331FB" w:rsidRPr="004940E3" w14:paraId="34CA0953" w14:textId="77777777" w:rsidTr="0001670C">
        <w:trPr>
          <w:trHeight w:val="300"/>
        </w:trPr>
        <w:tc>
          <w:tcPr>
            <w:tcW w:w="960" w:type="dxa"/>
            <w:noWrap/>
            <w:vAlign w:val="bottom"/>
            <w:hideMark/>
          </w:tcPr>
          <w:p w14:paraId="6640AC21"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86</w:t>
            </w:r>
          </w:p>
        </w:tc>
        <w:tc>
          <w:tcPr>
            <w:tcW w:w="1294" w:type="dxa"/>
            <w:noWrap/>
            <w:vAlign w:val="bottom"/>
            <w:hideMark/>
          </w:tcPr>
          <w:p w14:paraId="5A1867D2"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Houston</w:t>
            </w:r>
          </w:p>
        </w:tc>
        <w:tc>
          <w:tcPr>
            <w:tcW w:w="1640" w:type="dxa"/>
            <w:noWrap/>
            <w:vAlign w:val="bottom"/>
            <w:hideMark/>
          </w:tcPr>
          <w:p w14:paraId="7553CA76"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860,000 </w:t>
            </w:r>
          </w:p>
        </w:tc>
        <w:tc>
          <w:tcPr>
            <w:tcW w:w="1640" w:type="dxa"/>
            <w:noWrap/>
            <w:vAlign w:val="bottom"/>
            <w:hideMark/>
          </w:tcPr>
          <w:p w14:paraId="2A8B15A4" w14:textId="228A78ED"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w:t>
            </w:r>
            <w:r w:rsidR="009437D1" w:rsidRPr="004940E3">
              <w:rPr>
                <w:rFonts w:ascii="Aptos Narrow" w:hAnsi="Aptos Narrow"/>
                <w:color w:val="000000"/>
                <w:szCs w:val="22"/>
              </w:rPr>
              <w:t>7</w:t>
            </w:r>
            <w:r w:rsidRPr="004940E3">
              <w:rPr>
                <w:rFonts w:ascii="Aptos Narrow" w:hAnsi="Aptos Narrow"/>
                <w:color w:val="000000"/>
                <w:szCs w:val="22"/>
              </w:rPr>
              <w:t xml:space="preserve">9,999 </w:t>
            </w:r>
          </w:p>
        </w:tc>
      </w:tr>
      <w:tr w:rsidR="00C331FB" w:rsidRPr="004940E3" w14:paraId="5B92336D" w14:textId="77777777" w:rsidTr="0001670C">
        <w:trPr>
          <w:trHeight w:val="300"/>
        </w:trPr>
        <w:tc>
          <w:tcPr>
            <w:tcW w:w="960" w:type="dxa"/>
            <w:noWrap/>
            <w:vAlign w:val="bottom"/>
            <w:hideMark/>
          </w:tcPr>
          <w:p w14:paraId="45D47956"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88</w:t>
            </w:r>
          </w:p>
        </w:tc>
        <w:tc>
          <w:tcPr>
            <w:tcW w:w="1294" w:type="dxa"/>
            <w:noWrap/>
            <w:vAlign w:val="bottom"/>
            <w:hideMark/>
          </w:tcPr>
          <w:p w14:paraId="033FBD53"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San Antonio</w:t>
            </w:r>
          </w:p>
        </w:tc>
        <w:tc>
          <w:tcPr>
            <w:tcW w:w="1640" w:type="dxa"/>
            <w:noWrap/>
            <w:vAlign w:val="bottom"/>
            <w:hideMark/>
          </w:tcPr>
          <w:p w14:paraId="3F4ECDE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880,000 </w:t>
            </w:r>
          </w:p>
        </w:tc>
        <w:tc>
          <w:tcPr>
            <w:tcW w:w="1640" w:type="dxa"/>
            <w:noWrap/>
            <w:vAlign w:val="bottom"/>
            <w:hideMark/>
          </w:tcPr>
          <w:p w14:paraId="4D3DEBF7"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889,999 </w:t>
            </w:r>
          </w:p>
        </w:tc>
      </w:tr>
      <w:tr w:rsidR="00C331FB" w:rsidRPr="004940E3" w14:paraId="44B95D95" w14:textId="77777777" w:rsidTr="0001670C">
        <w:trPr>
          <w:trHeight w:val="300"/>
        </w:trPr>
        <w:tc>
          <w:tcPr>
            <w:tcW w:w="960" w:type="dxa"/>
            <w:noWrap/>
            <w:vAlign w:val="bottom"/>
            <w:hideMark/>
          </w:tcPr>
          <w:p w14:paraId="12CBCE7E" w14:textId="77777777" w:rsidR="00C331FB" w:rsidRPr="004940E3" w:rsidRDefault="00C331FB" w:rsidP="00C331FB">
            <w:pPr>
              <w:spacing w:before="0" w:beforeAutospacing="0" w:after="0" w:afterAutospacing="0"/>
              <w:ind w:left="0" w:firstLine="0"/>
              <w:jc w:val="center"/>
              <w:rPr>
                <w:rFonts w:ascii="Aptos Narrow" w:hAnsi="Aptos Narrow"/>
                <w:color w:val="000000"/>
                <w:szCs w:val="22"/>
              </w:rPr>
            </w:pPr>
            <w:r w:rsidRPr="004940E3">
              <w:rPr>
                <w:rFonts w:ascii="Aptos Narrow" w:hAnsi="Aptos Narrow"/>
                <w:color w:val="000000"/>
                <w:szCs w:val="22"/>
              </w:rPr>
              <w:t>N/A</w:t>
            </w:r>
          </w:p>
        </w:tc>
        <w:tc>
          <w:tcPr>
            <w:tcW w:w="1294" w:type="dxa"/>
            <w:noWrap/>
            <w:vAlign w:val="bottom"/>
            <w:hideMark/>
          </w:tcPr>
          <w:p w14:paraId="2FBD6ED9"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Employee</w:t>
            </w:r>
          </w:p>
        </w:tc>
        <w:tc>
          <w:tcPr>
            <w:tcW w:w="1640" w:type="dxa"/>
            <w:noWrap/>
            <w:vAlign w:val="bottom"/>
            <w:hideMark/>
          </w:tcPr>
          <w:p w14:paraId="115241B8"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500,000 </w:t>
            </w:r>
          </w:p>
        </w:tc>
        <w:tc>
          <w:tcPr>
            <w:tcW w:w="1640" w:type="dxa"/>
            <w:noWrap/>
            <w:vAlign w:val="bottom"/>
            <w:hideMark/>
          </w:tcPr>
          <w:p w14:paraId="1BAFDCE1" w14:textId="77777777" w:rsidR="00C331FB" w:rsidRPr="004940E3" w:rsidRDefault="00C331FB" w:rsidP="00C331FB">
            <w:pPr>
              <w:spacing w:before="0" w:beforeAutospacing="0" w:after="0" w:afterAutospacing="0"/>
              <w:ind w:left="0" w:firstLine="0"/>
              <w:rPr>
                <w:rFonts w:ascii="Aptos Narrow" w:hAnsi="Aptos Narrow"/>
                <w:color w:val="000000"/>
                <w:szCs w:val="22"/>
              </w:rPr>
            </w:pPr>
            <w:r w:rsidRPr="004940E3">
              <w:rPr>
                <w:rFonts w:ascii="Aptos Narrow" w:hAnsi="Aptos Narrow"/>
                <w:color w:val="000000"/>
                <w:szCs w:val="22"/>
              </w:rPr>
              <w:t xml:space="preserve">                  509,999 </w:t>
            </w:r>
          </w:p>
        </w:tc>
      </w:tr>
    </w:tbl>
    <w:p w14:paraId="792445C3" w14:textId="20C3274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Send </w:t>
      </w:r>
      <w:r w:rsidR="00C331FB" w:rsidRPr="004940E3">
        <w:rPr>
          <w:rFonts w:ascii="Aptos" w:hAnsi="Aptos"/>
          <w:sz w:val="24"/>
          <w:szCs w:val="24"/>
          <w:lang w:eastAsia="ar-SA"/>
        </w:rPr>
        <w:t>t</w:t>
      </w:r>
      <w:r w:rsidRPr="004940E3">
        <w:rPr>
          <w:rFonts w:ascii="Aptos" w:hAnsi="Aptos"/>
          <w:sz w:val="24"/>
          <w:szCs w:val="24"/>
          <w:lang w:eastAsia="ar-SA"/>
        </w:rPr>
        <w:t>o Printer: P273K0Z1; On Hold: “N”</w:t>
      </w:r>
    </w:p>
    <w:p w14:paraId="66426EEE" w14:textId="6476FD7F"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A/R &amp; Inventory Analysis</w:t>
      </w:r>
      <w:r w:rsidRPr="004940E3">
        <w:rPr>
          <w:rFonts w:ascii="Aptos" w:hAnsi="Aptos"/>
          <w:sz w:val="24"/>
          <w:szCs w:val="24"/>
          <w:lang w:eastAsia="ar-SA"/>
        </w:rPr>
        <w:t xml:space="preserve"> – Run the Gather the Data Program</w:t>
      </w:r>
    </w:p>
    <w:p w14:paraId="1DA695CD" w14:textId="38F21E9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lastRenderedPageBreak/>
        <w:t>“Esc”</w:t>
      </w:r>
    </w:p>
    <w:p w14:paraId="1ACD9E2F" w14:textId="31D1FDB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Page down until you see “K&amp;M Tire Custom Menu” and select it with a 1</w:t>
      </w:r>
    </w:p>
    <w:p w14:paraId="5D3A3A34" w14:textId="0CAA64E1"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Menu Option #11</w:t>
      </w:r>
    </w:p>
    <w:p w14:paraId="1DD7C186" w14:textId="5EA7115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“Field Exit” – (+)</w:t>
      </w:r>
    </w:p>
    <w:p w14:paraId="7927E2FB" w14:textId="0F88A287"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“Enter” – Only hit “enter” once – BE WATCHING – YOU SHOULD ONLY SEE A FLASH WHEN REPORT RUNS ‘OKAY’  (If didn’t run, red not authorized will display at the bottom)</w:t>
      </w:r>
    </w:p>
    <w:p w14:paraId="0A3BA4F5" w14:textId="597B2DA0"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F3 to exit</w:t>
      </w:r>
    </w:p>
    <w:p w14:paraId="2D340287" w14:textId="77777777" w:rsidR="00EC5C71" w:rsidRPr="004940E3" w:rsidRDefault="00EC5C71" w:rsidP="006777D0">
      <w:pPr>
        <w:pStyle w:val="BodyText"/>
        <w:ind w:firstLine="0"/>
        <w:rPr>
          <w:rFonts w:ascii="Aptos" w:hAnsi="Aptos"/>
          <w:sz w:val="24"/>
          <w:szCs w:val="24"/>
          <w:lang w:eastAsia="ar-SA"/>
        </w:rPr>
      </w:pPr>
      <w:r w:rsidRPr="004940E3">
        <w:rPr>
          <w:rFonts w:ascii="Aptos" w:hAnsi="Aptos"/>
          <w:sz w:val="24"/>
          <w:szCs w:val="24"/>
          <w:lang w:eastAsia="ar-SA"/>
        </w:rPr>
        <w:t>*Not necessary, but to check to see if the job is running:</w:t>
      </w:r>
    </w:p>
    <w:p w14:paraId="3F51BF5F" w14:textId="3161CBE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“F3” back to the main window</w:t>
      </w:r>
    </w:p>
    <w:p w14:paraId="3E27808B" w14:textId="29DE0CF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Select “Work with batch jobs”</w:t>
      </w:r>
    </w:p>
    <w:p w14:paraId="0C7B36F5" w14:textId="4C0D985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If “ARANDTA” is in the list, the program is running</w:t>
      </w:r>
    </w:p>
    <w:p w14:paraId="6DF7FC0A" w14:textId="77777777" w:rsidR="00EC5C71" w:rsidRPr="004940E3" w:rsidRDefault="00EC5C71" w:rsidP="006777D0">
      <w:pPr>
        <w:pStyle w:val="BodyText"/>
        <w:ind w:firstLine="0"/>
        <w:rPr>
          <w:rFonts w:ascii="Aptos" w:hAnsi="Aptos"/>
          <w:sz w:val="24"/>
          <w:szCs w:val="24"/>
          <w:lang w:eastAsia="ar-SA"/>
        </w:rPr>
      </w:pPr>
      <w:r w:rsidRPr="004940E3">
        <w:rPr>
          <w:rFonts w:ascii="Aptos" w:hAnsi="Aptos"/>
          <w:sz w:val="24"/>
          <w:szCs w:val="24"/>
          <w:lang w:eastAsia="ar-SA"/>
        </w:rPr>
        <w:t>To check to see if it is in the job queue:</w:t>
      </w:r>
    </w:p>
    <w:p w14:paraId="5D8CFDD2" w14:textId="1BD5AEA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Select “Work with jobs to be run”</w:t>
      </w:r>
    </w:p>
    <w:p w14:paraId="04F25A9A" w14:textId="62B89B45" w:rsidR="00EC5C71" w:rsidRPr="004940E3" w:rsidRDefault="00EC5C71" w:rsidP="006777D0">
      <w:pPr>
        <w:pStyle w:val="BodyText"/>
        <w:ind w:firstLine="0"/>
        <w:rPr>
          <w:rFonts w:ascii="Aptos" w:hAnsi="Aptos"/>
          <w:sz w:val="24"/>
          <w:szCs w:val="24"/>
          <w:lang w:eastAsia="ar-SA"/>
        </w:rPr>
      </w:pPr>
      <w:r w:rsidRPr="004940E3">
        <w:rPr>
          <w:rFonts w:ascii="Aptos" w:hAnsi="Aptos"/>
          <w:sz w:val="24"/>
          <w:szCs w:val="24"/>
          <w:lang w:eastAsia="ar-SA"/>
        </w:rPr>
        <w:t>To see if the job ran:</w:t>
      </w:r>
    </w:p>
    <w:p w14:paraId="608A7C57" w14:textId="1527E47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Select “Display Job Log”</w:t>
      </w:r>
    </w:p>
    <w:p w14:paraId="74427D48" w14:textId="77777777" w:rsidR="00F55006" w:rsidRPr="004940E3" w:rsidRDefault="00F55006" w:rsidP="00F55006">
      <w:pPr>
        <w:pStyle w:val="BodyText"/>
        <w:ind w:left="1800" w:firstLine="0"/>
        <w:rPr>
          <w:rFonts w:ascii="Aptos" w:hAnsi="Aptos"/>
          <w:sz w:val="24"/>
          <w:szCs w:val="24"/>
          <w:lang w:eastAsia="ar-SA"/>
        </w:rPr>
      </w:pPr>
    </w:p>
    <w:p w14:paraId="5E80C068" w14:textId="19DB4480" w:rsidR="00EC5C71" w:rsidRPr="004940E3" w:rsidRDefault="00EC5C71" w:rsidP="00E3577C">
      <w:pPr>
        <w:pStyle w:val="BodyText"/>
        <w:numPr>
          <w:ilvl w:val="0"/>
          <w:numId w:val="138"/>
        </w:numPr>
        <w:rPr>
          <w:rFonts w:ascii="Aptos" w:hAnsi="Aptos"/>
          <w:b/>
          <w:bCs/>
          <w:sz w:val="24"/>
          <w:szCs w:val="24"/>
          <w:lang w:eastAsia="ar-SA"/>
        </w:rPr>
      </w:pPr>
      <w:r w:rsidRPr="004940E3">
        <w:rPr>
          <w:rFonts w:ascii="Aptos" w:hAnsi="Aptos"/>
          <w:b/>
          <w:bCs/>
          <w:sz w:val="24"/>
          <w:szCs w:val="24"/>
          <w:lang w:eastAsia="ar-SA"/>
        </w:rPr>
        <w:t>Statements on Intranet</w:t>
      </w:r>
    </w:p>
    <w:p w14:paraId="0C62329F" w14:textId="4826406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“Esc”</w:t>
      </w:r>
    </w:p>
    <w:p w14:paraId="2E3CB343" w14:textId="751CBF22"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Page down until you see “K&amp;M Tire Custom Menu” and select it</w:t>
      </w:r>
    </w:p>
    <w:p w14:paraId="69B5DF57" w14:textId="3C281AE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Menu Option #12 “Statements”</w:t>
      </w:r>
    </w:p>
    <w:p w14:paraId="0145E9D2" w14:textId="2AA44FE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“Field Exit” – (+)</w:t>
      </w:r>
    </w:p>
    <w:p w14:paraId="7227CF43" w14:textId="6C9DCCB2"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“Enter” – Only hit “enter” once (BE WATCHING – YOU SHOULD ONLY SEE A FLASH WHEN THE REPORT RUNS ‘OKAY’</w:t>
      </w:r>
    </w:p>
    <w:p w14:paraId="7C474376" w14:textId="43557D76"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To check to see if job is running:</w:t>
      </w:r>
    </w:p>
    <w:p w14:paraId="54F3F07D" w14:textId="1D5F3B2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“F3” back to the main window</w:t>
      </w:r>
    </w:p>
    <w:p w14:paraId="2D5DD788" w14:textId="4532AF00"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Select “Work with batch jobs”</w:t>
      </w:r>
    </w:p>
    <w:p w14:paraId="04225A5F" w14:textId="4574DF3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If “QDFTJOBD” is in the list, the program is running.</w:t>
      </w:r>
    </w:p>
    <w:p w14:paraId="34F19972" w14:textId="23031A4B"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 xml:space="preserve">To see if it is in the job queue: </w:t>
      </w:r>
    </w:p>
    <w:p w14:paraId="33988754" w14:textId="0415D4A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Select “Work with Jobs to be Run”</w:t>
      </w:r>
    </w:p>
    <w:p w14:paraId="7D8C5DFB" w14:textId="41FBE688"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To see if the job ran:</w:t>
      </w:r>
      <w:r w:rsidR="00655D79" w:rsidRPr="004940E3">
        <w:rPr>
          <w:rFonts w:ascii="Aptos" w:hAnsi="Aptos"/>
          <w:sz w:val="24"/>
          <w:szCs w:val="24"/>
          <w:lang w:eastAsia="ar-SA"/>
        </w:rPr>
        <w:t xml:space="preserve"> </w:t>
      </w:r>
      <w:r w:rsidRPr="004940E3">
        <w:rPr>
          <w:rFonts w:ascii="Aptos" w:hAnsi="Aptos"/>
          <w:sz w:val="24"/>
          <w:szCs w:val="24"/>
          <w:lang w:eastAsia="ar-SA"/>
        </w:rPr>
        <w:t>Select “Display Log”</w:t>
      </w:r>
    </w:p>
    <w:p w14:paraId="0CFE566E" w14:textId="618E5613"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ONLY IF REQUESTED: To add or change the message on the statements:</w:t>
      </w:r>
    </w:p>
    <w:p w14:paraId="14467156" w14:textId="064DAFB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Intranet</w:t>
      </w:r>
    </w:p>
    <w:p w14:paraId="6D76ACA2" w14:textId="0A1DDC3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AR</w:t>
      </w:r>
    </w:p>
    <w:p w14:paraId="7CC9AC1F" w14:textId="4DAD0F60"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Statements</w:t>
      </w:r>
    </w:p>
    <w:p w14:paraId="5FDD2968" w14:textId="7D05F93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Click on the button “Edit Message Line.”</w:t>
      </w:r>
    </w:p>
    <w:p w14:paraId="428A5645" w14:textId="446D312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lastRenderedPageBreak/>
        <w:t xml:space="preserve">For example, “Save a tree and have your statements e-mail to you. Simply log-in to Weblink 2.0 to go paperless.” </w:t>
      </w:r>
    </w:p>
    <w:p w14:paraId="6C987A4E" w14:textId="499A04B2"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Print receivers on</w:t>
      </w:r>
      <w:r w:rsidRPr="004940E3">
        <w:rPr>
          <w:rFonts w:ascii="Aptos" w:hAnsi="Aptos"/>
          <w:sz w:val="24"/>
          <w:szCs w:val="24"/>
          <w:lang w:eastAsia="ar-SA"/>
        </w:rPr>
        <w:t xml:space="preserve"> hold (run the manual process below) </w:t>
      </w:r>
    </w:p>
    <w:p w14:paraId="3098FF2B" w14:textId="6AC85FB1"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Tire Dealer System</w:t>
      </w:r>
    </w:p>
    <w:p w14:paraId="7881DFC5" w14:textId="410BF7FB"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3 Inventory Menu</w:t>
      </w:r>
    </w:p>
    <w:p w14:paraId="29728FE3" w14:textId="3ABA48C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3 Inventory Receivers</w:t>
      </w:r>
    </w:p>
    <w:p w14:paraId="2B06D31B" w14:textId="3432709C" w:rsidR="00EC5C71" w:rsidRPr="004940E3" w:rsidRDefault="00EC5C71" w:rsidP="003E3CAD">
      <w:pPr>
        <w:pStyle w:val="BodyText"/>
        <w:ind w:firstLine="0"/>
        <w:rPr>
          <w:rFonts w:ascii="Aptos" w:hAnsi="Aptos"/>
          <w:sz w:val="24"/>
          <w:szCs w:val="24"/>
          <w:lang w:eastAsia="ar-SA"/>
        </w:rPr>
      </w:pPr>
      <w:r w:rsidRPr="004940E3">
        <w:rPr>
          <w:rFonts w:ascii="Aptos" w:hAnsi="Aptos"/>
          <w:sz w:val="24"/>
          <w:szCs w:val="24"/>
          <w:lang w:eastAsia="ar-SA"/>
        </w:rPr>
        <w:t xml:space="preserve">Run one by one - Store # = </w:t>
      </w:r>
      <w:r w:rsidR="00DE26A0" w:rsidRPr="004940E3">
        <w:rPr>
          <w:rFonts w:ascii="Aptos" w:hAnsi="Aptos"/>
          <w:sz w:val="24"/>
          <w:szCs w:val="24"/>
          <w:lang w:eastAsia="ar-SA"/>
        </w:rPr>
        <w:t>1, 2, 3, 4, 6, 7, 9, 15, 18, 20,</w:t>
      </w:r>
      <w:r w:rsidR="00BC071C" w:rsidRPr="004940E3">
        <w:rPr>
          <w:rFonts w:ascii="Aptos" w:hAnsi="Aptos"/>
          <w:sz w:val="24"/>
          <w:szCs w:val="24"/>
          <w:lang w:eastAsia="ar-SA"/>
        </w:rPr>
        <w:t xml:space="preserve"> </w:t>
      </w:r>
      <w:r w:rsidR="00DE26A0" w:rsidRPr="004940E3">
        <w:rPr>
          <w:rFonts w:ascii="Aptos" w:hAnsi="Aptos"/>
          <w:sz w:val="24"/>
          <w:szCs w:val="24"/>
          <w:lang w:eastAsia="ar-SA"/>
        </w:rPr>
        <w:t>21, 22, 24, 27, 31, 33, 34, 35, 36, 37, 41, 42, 43, 17, 48, 49, 50, 51, 52, 53, 55, 57, 58, 59, 60, 61, 64, 65, 68, 70, 71, 72, 73, 74, 75, 76, 77, 80, 82, 83, 84, 86, 88</w:t>
      </w:r>
      <w:r w:rsidR="007A5B4F" w:rsidRPr="004940E3">
        <w:rPr>
          <w:rFonts w:ascii="Aptos" w:hAnsi="Aptos"/>
          <w:sz w:val="24"/>
          <w:szCs w:val="24"/>
          <w:lang w:eastAsia="ar-SA"/>
        </w:rPr>
        <w:t xml:space="preserve"> </w:t>
      </w:r>
    </w:p>
    <w:p w14:paraId="2C81667E" w14:textId="3C97E39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Print a report for each store individually by pressing enter, F9, on hold = Y. F3 to get to enter for next store</w:t>
      </w:r>
    </w:p>
    <w:p w14:paraId="7B45C6FD" w14:textId="787C880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Print even if nothing on them.</w:t>
      </w:r>
    </w:p>
    <w:p w14:paraId="3EEFC23C" w14:textId="7A0323D0"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Check I-Navigator to ensure reports ran (check under your username as well as user U273UPDATE (F11 to change users in I-Nav)</w:t>
      </w:r>
    </w:p>
    <w:p w14:paraId="6A590CF8" w14:textId="77777777" w:rsidR="003E3CAD" w:rsidRPr="004940E3" w:rsidRDefault="00EC5C71" w:rsidP="00E3577C">
      <w:pPr>
        <w:pStyle w:val="BodyText"/>
        <w:numPr>
          <w:ilvl w:val="1"/>
          <w:numId w:val="138"/>
        </w:numPr>
        <w:spacing w:before="0" w:beforeAutospacing="0" w:after="0" w:afterAutospacing="0"/>
        <w:rPr>
          <w:rFonts w:ascii="Aptos" w:hAnsi="Aptos"/>
          <w:sz w:val="24"/>
          <w:szCs w:val="24"/>
          <w:lang w:eastAsia="ar-SA"/>
        </w:rPr>
      </w:pPr>
      <w:r w:rsidRPr="004940E3">
        <w:rPr>
          <w:rFonts w:ascii="Aptos" w:hAnsi="Aptos"/>
          <w:sz w:val="24"/>
          <w:szCs w:val="24"/>
          <w:lang w:eastAsia="ar-SA"/>
        </w:rPr>
        <w:t xml:space="preserve">Copy and save the files to: </w:t>
      </w:r>
      <w:r w:rsidRPr="004940E3">
        <w:rPr>
          <w:rFonts w:ascii="Aptos" w:hAnsi="Aptos"/>
          <w:color w:val="467886"/>
          <w:sz w:val="24"/>
          <w:szCs w:val="24"/>
          <w:u w:val="single"/>
          <w:lang w:eastAsia="ar-SA"/>
        </w:rPr>
        <w:t>F:/Accounting/Shared/MonthlyReports/year/month</w:t>
      </w:r>
      <w:r w:rsidRPr="004940E3">
        <w:rPr>
          <w:rFonts w:ascii="Aptos" w:hAnsi="Aptos"/>
          <w:sz w:val="24"/>
          <w:szCs w:val="24"/>
          <w:lang w:eastAsia="ar-SA"/>
        </w:rPr>
        <w:t xml:space="preserve">/create folder </w:t>
      </w:r>
    </w:p>
    <w:p w14:paraId="5907BC70" w14:textId="14C1D019" w:rsidR="00EC5C71" w:rsidRPr="004940E3" w:rsidRDefault="00EC5C71" w:rsidP="003E3CAD">
      <w:pPr>
        <w:pStyle w:val="BodyText"/>
        <w:spacing w:before="0" w:beforeAutospacing="0" w:after="0" w:afterAutospacing="0"/>
        <w:ind w:left="1800" w:firstLine="0"/>
        <w:rPr>
          <w:rFonts w:ascii="Aptos" w:hAnsi="Aptos"/>
          <w:sz w:val="24"/>
          <w:szCs w:val="24"/>
          <w:lang w:eastAsia="ar-SA"/>
        </w:rPr>
      </w:pPr>
      <w:r w:rsidRPr="004940E3">
        <w:rPr>
          <w:rFonts w:ascii="Aptos" w:hAnsi="Aptos"/>
          <w:sz w:val="24"/>
          <w:szCs w:val="24"/>
          <w:lang w:eastAsia="ar-SA"/>
        </w:rPr>
        <w:t xml:space="preserve">named:  Inventory – Intercompany Open Receivers. </w:t>
      </w:r>
    </w:p>
    <w:p w14:paraId="18D50ADA" w14:textId="77777777" w:rsidR="00EC5C71" w:rsidRPr="004940E3" w:rsidRDefault="00EC5C71" w:rsidP="003E3CAD">
      <w:pPr>
        <w:pStyle w:val="BodyText"/>
        <w:spacing w:before="0" w:beforeAutospacing="0" w:after="0" w:afterAutospacing="0"/>
        <w:ind w:left="1440" w:firstLine="360"/>
        <w:rPr>
          <w:rFonts w:ascii="Aptos" w:hAnsi="Aptos"/>
          <w:sz w:val="24"/>
          <w:szCs w:val="24"/>
          <w:lang w:eastAsia="ar-SA"/>
        </w:rPr>
      </w:pPr>
      <w:r w:rsidRPr="004940E3">
        <w:rPr>
          <w:rFonts w:ascii="Aptos" w:hAnsi="Aptos"/>
          <w:sz w:val="24"/>
          <w:szCs w:val="24"/>
          <w:lang w:eastAsia="ar-SA"/>
        </w:rPr>
        <w:t>(Copy and save (RTRcvReg) by using:  System I Navigator)</w:t>
      </w:r>
    </w:p>
    <w:p w14:paraId="400E11D4" w14:textId="497DFD7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After each report is saved on the F drive, you can delete reports off Maddenco Printer.</w:t>
      </w:r>
    </w:p>
    <w:p w14:paraId="76CEDA8A" w14:textId="391B896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Email the warehouse managers and cc the ROM on any old receivers (15+ days old) so they can look into them and clean them up.</w:t>
      </w:r>
    </w:p>
    <w:p w14:paraId="18015D8C" w14:textId="00B32787" w:rsidR="00EC5C71" w:rsidRPr="004940E3" w:rsidRDefault="00EC5C71" w:rsidP="00E3577C">
      <w:pPr>
        <w:pStyle w:val="BodyText"/>
        <w:numPr>
          <w:ilvl w:val="0"/>
          <w:numId w:val="138"/>
        </w:numPr>
        <w:spacing w:before="0" w:beforeAutospacing="0" w:after="0" w:afterAutospacing="0"/>
        <w:rPr>
          <w:rFonts w:ascii="Aptos" w:hAnsi="Aptos"/>
          <w:sz w:val="24"/>
          <w:szCs w:val="24"/>
          <w:lang w:eastAsia="ar-SA"/>
        </w:rPr>
      </w:pPr>
      <w:r w:rsidRPr="004940E3">
        <w:rPr>
          <w:rFonts w:ascii="Aptos" w:hAnsi="Aptos"/>
          <w:b/>
          <w:bCs/>
          <w:sz w:val="24"/>
          <w:szCs w:val="24"/>
          <w:lang w:eastAsia="ar-SA"/>
        </w:rPr>
        <w:t>Run EOM (only has 1 step – do not do unless you are ready</w:t>
      </w:r>
      <w:r w:rsidRPr="004940E3">
        <w:rPr>
          <w:rFonts w:ascii="Aptos" w:hAnsi="Aptos"/>
          <w:sz w:val="24"/>
          <w:szCs w:val="24"/>
          <w:lang w:eastAsia="ar-SA"/>
        </w:rPr>
        <w:t>)</w:t>
      </w:r>
    </w:p>
    <w:p w14:paraId="076E7671" w14:textId="77777777" w:rsidR="00EC5C71" w:rsidRPr="004940E3" w:rsidRDefault="00EC5C71" w:rsidP="0099094C">
      <w:pPr>
        <w:pStyle w:val="BodyText"/>
        <w:spacing w:before="0" w:beforeAutospacing="0" w:after="0" w:afterAutospacing="0"/>
        <w:ind w:left="1080" w:firstLine="0"/>
        <w:rPr>
          <w:rFonts w:ascii="Aptos" w:hAnsi="Aptos"/>
          <w:i/>
          <w:iCs/>
          <w:sz w:val="24"/>
          <w:szCs w:val="24"/>
          <w:lang w:eastAsia="ar-SA"/>
        </w:rPr>
      </w:pPr>
      <w:r w:rsidRPr="004940E3">
        <w:rPr>
          <w:rFonts w:ascii="Aptos" w:hAnsi="Aptos"/>
          <w:i/>
          <w:iCs/>
          <w:sz w:val="24"/>
          <w:szCs w:val="24"/>
          <w:lang w:eastAsia="ar-SA"/>
        </w:rPr>
        <w:t>Clears out the MTD sales in Balance Inquiry</w:t>
      </w:r>
    </w:p>
    <w:p w14:paraId="33C27178" w14:textId="2E1BE0A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Tire Dealer System</w:t>
      </w:r>
    </w:p>
    <w:p w14:paraId="4587C6B6" w14:textId="21CC78F2"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12 update menu</w:t>
      </w:r>
    </w:p>
    <w:p w14:paraId="04DEFDDA" w14:textId="0D55820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7 End of Month</w:t>
      </w:r>
    </w:p>
    <w:p w14:paraId="79BD3D7A" w14:textId="28F60FA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All Stores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6BEC74BE" w14:textId="6FC5AA8F"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Run month auto reports</w:t>
      </w:r>
      <w:r w:rsidRPr="004940E3">
        <w:rPr>
          <w:rFonts w:ascii="Aptos" w:hAnsi="Aptos"/>
          <w:sz w:val="24"/>
          <w:szCs w:val="24"/>
          <w:lang w:eastAsia="ar-SA"/>
        </w:rPr>
        <w:t xml:space="preserve"> - </w:t>
      </w:r>
      <w:r w:rsidRPr="004940E3">
        <w:rPr>
          <w:rFonts w:cs="Arial"/>
          <w:sz w:val="24"/>
          <w:szCs w:val="24"/>
          <w:lang w:eastAsia="ar-SA"/>
        </w:rPr>
        <w:t>►</w:t>
      </w:r>
      <w:r w:rsidRPr="004940E3">
        <w:rPr>
          <w:rFonts w:ascii="Aptos" w:hAnsi="Aptos"/>
          <w:sz w:val="24"/>
          <w:szCs w:val="24"/>
          <w:lang w:eastAsia="ar-SA"/>
        </w:rPr>
        <w:t xml:space="preserve"> Have to be ran the first day of the month.</w:t>
      </w:r>
    </w:p>
    <w:p w14:paraId="69478DF0" w14:textId="520620E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20 System Menu</w:t>
      </w:r>
    </w:p>
    <w:p w14:paraId="791D2632" w14:textId="7CE0C3AB"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5</w:t>
      </w:r>
      <w:r w:rsidR="00AC4EA9" w:rsidRPr="004940E3">
        <w:rPr>
          <w:rFonts w:ascii="Aptos" w:hAnsi="Aptos"/>
          <w:sz w:val="24"/>
          <w:szCs w:val="24"/>
          <w:lang w:eastAsia="ar-SA"/>
        </w:rPr>
        <w:t xml:space="preserve"> </w:t>
      </w:r>
      <w:r w:rsidRPr="004940E3">
        <w:rPr>
          <w:rFonts w:ascii="Aptos" w:hAnsi="Aptos"/>
          <w:sz w:val="24"/>
          <w:szCs w:val="24"/>
          <w:lang w:eastAsia="ar-SA"/>
        </w:rPr>
        <w:t>Auto Report Maintenance</w:t>
      </w:r>
    </w:p>
    <w:p w14:paraId="6E4F4F96" w14:textId="2465EF7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2 Run an Auto Report (F4 to see list, hit enter)</w:t>
      </w:r>
    </w:p>
    <w:p w14:paraId="73AD1E68" w14:textId="76E65C43"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MONTHLY (see bullet below for these three reports) &lt;enter&gt;</w:t>
      </w:r>
    </w:p>
    <w:p w14:paraId="537471CB" w14:textId="78CAB97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EOM REPORT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353E55E2" w14:textId="6E98A74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EOM CREDIT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3371907A" w14:textId="20269019"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COOP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26C055D7" w14:textId="30F7DB2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VENDOR CR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3BA9D174" w14:textId="43111CBF"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 xml:space="preserve">Email AR </w:t>
      </w:r>
      <w:r w:rsidR="005D4098" w:rsidRPr="004940E3">
        <w:rPr>
          <w:rFonts w:ascii="Aptos" w:hAnsi="Aptos"/>
          <w:b/>
          <w:bCs/>
          <w:sz w:val="24"/>
          <w:szCs w:val="24"/>
          <w:lang w:eastAsia="ar-SA"/>
        </w:rPr>
        <w:t>Manager, Team Lead, and AR email w</w:t>
      </w:r>
      <w:r w:rsidRPr="004940E3">
        <w:rPr>
          <w:rFonts w:ascii="Aptos" w:hAnsi="Aptos"/>
          <w:b/>
          <w:bCs/>
          <w:sz w:val="24"/>
          <w:szCs w:val="24"/>
          <w:lang w:eastAsia="ar-SA"/>
        </w:rPr>
        <w:t xml:space="preserve">hen ready </w:t>
      </w:r>
      <w:r w:rsidRPr="004940E3">
        <w:rPr>
          <w:rFonts w:ascii="Aptos" w:hAnsi="Aptos"/>
          <w:sz w:val="24"/>
          <w:szCs w:val="24"/>
          <w:lang w:eastAsia="ar-SA"/>
        </w:rPr>
        <w:t>–</w:t>
      </w:r>
      <w:r w:rsidR="005D4098" w:rsidRPr="004940E3">
        <w:rPr>
          <w:rFonts w:ascii="Aptos" w:hAnsi="Aptos"/>
          <w:sz w:val="24"/>
          <w:szCs w:val="24"/>
          <w:lang w:eastAsia="ar-SA"/>
        </w:rPr>
        <w:t xml:space="preserve"> </w:t>
      </w:r>
      <w:r w:rsidRPr="004940E3">
        <w:rPr>
          <w:rFonts w:ascii="Aptos" w:hAnsi="Aptos"/>
          <w:sz w:val="24"/>
          <w:szCs w:val="24"/>
          <w:lang w:eastAsia="ar-SA"/>
        </w:rPr>
        <w:t>SUBJECT ‘</w:t>
      </w:r>
      <w:r w:rsidRPr="004940E3">
        <w:rPr>
          <w:rFonts w:ascii="Aptos" w:hAnsi="Aptos"/>
          <w:b/>
          <w:bCs/>
          <w:sz w:val="24"/>
          <w:szCs w:val="24"/>
          <w:lang w:eastAsia="ar-SA"/>
        </w:rPr>
        <w:t>STATEMENTS</w:t>
      </w:r>
      <w:r w:rsidRPr="004940E3">
        <w:rPr>
          <w:rFonts w:ascii="Aptos" w:hAnsi="Aptos"/>
          <w:sz w:val="24"/>
          <w:szCs w:val="24"/>
          <w:lang w:eastAsia="ar-SA"/>
        </w:rPr>
        <w:t xml:space="preserve">’ WITH BODY OF EMAIL THAT THEY </w:t>
      </w:r>
      <w:r w:rsidRPr="004940E3">
        <w:rPr>
          <w:rFonts w:ascii="Aptos" w:hAnsi="Aptos"/>
          <w:b/>
          <w:bCs/>
          <w:sz w:val="24"/>
          <w:szCs w:val="24"/>
          <w:lang w:eastAsia="ar-SA"/>
        </w:rPr>
        <w:t>ARE READY TO PRINT</w:t>
      </w:r>
    </w:p>
    <w:p w14:paraId="7CD51964" w14:textId="77887E9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lastRenderedPageBreak/>
        <w:t>The AR Supervisor will Release statements on PKONICA3 – AR responsibility – but here as a reference</w:t>
      </w:r>
    </w:p>
    <w:p w14:paraId="163C11C2" w14:textId="5C73A30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Go to “Work with Printer Status” </w:t>
      </w:r>
    </w:p>
    <w:p w14:paraId="1981FFD8" w14:textId="0EFE44B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Find PKONICA3 printer and put an 8 work with que, then Enter</w:t>
      </w:r>
    </w:p>
    <w:p w14:paraId="2B40B612" w14:textId="3DA0F42B"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Find “ARSTMT” </w:t>
      </w:r>
    </w:p>
    <w:p w14:paraId="6C9597A5" w14:textId="44BDB840"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Put a 2 in front of the reports to Edit File Attributes</w:t>
      </w:r>
    </w:p>
    <w:p w14:paraId="41E77D3E" w14:textId="3E2F979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F10</w:t>
      </w:r>
    </w:p>
    <w:p w14:paraId="68BC875E" w14:textId="7B86CBA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Page down twice</w:t>
      </w:r>
    </w:p>
    <w:p w14:paraId="23A204CE" w14:textId="0720DA52"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Find “Source Drawer” and enter 3{Enter}</w:t>
      </w:r>
    </w:p>
    <w:p w14:paraId="199F1CA5" w14:textId="4489AD9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Enter a 6 to release the files</w:t>
      </w:r>
    </w:p>
    <w:p w14:paraId="081A9633" w14:textId="579CDFA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To change File Attributes on all files at once:</w:t>
      </w:r>
    </w:p>
    <w:p w14:paraId="7F00D51A" w14:textId="72A97EB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Tab to bottom line and enter:</w:t>
      </w:r>
    </w:p>
    <w:p w14:paraId="5DFC3796" w14:textId="4133D514"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Drawer (3) Save (*YES) Dev (PKONICA3)</w:t>
      </w:r>
    </w:p>
    <w:p w14:paraId="2FED5A1F" w14:textId="0DEF0FCF"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Change GL Control Keys</w:t>
      </w:r>
      <w:r w:rsidRPr="004940E3">
        <w:rPr>
          <w:rFonts w:ascii="Aptos" w:hAnsi="Aptos"/>
          <w:sz w:val="24"/>
          <w:szCs w:val="24"/>
          <w:lang w:eastAsia="ar-SA"/>
        </w:rPr>
        <w:t xml:space="preserve"> (All Fiscal Year)</w:t>
      </w:r>
    </w:p>
    <w:p w14:paraId="3FA72EEE" w14:textId="54E87725"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3 General Ledger</w:t>
      </w:r>
    </w:p>
    <w:p w14:paraId="0BC027DF" w14:textId="5C50DD0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Maintenance</w:t>
      </w:r>
    </w:p>
    <w:p w14:paraId="65C64D75" w14:textId="2769F42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Control File Maintenance</w:t>
      </w:r>
    </w:p>
    <w:p w14:paraId="03966B3B" w14:textId="314FB604"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Type on the Start at YRPRHI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3C9C7539" w14:textId="6583A4E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2 on OPT line in front of the YRPRHI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5949EDC9" w14:textId="0155B3E3"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Change to current period (FY Period, Ex. if Jan 1st this will be changed to YYYY04)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r w:rsidRPr="004940E3">
        <w:rPr>
          <w:rFonts w:ascii="Aptos" w:hAnsi="Aptos"/>
          <w:sz w:val="24"/>
          <w:szCs w:val="24"/>
          <w:lang w:eastAsia="ar-SA"/>
        </w:rPr>
        <w:t xml:space="preserve"> </w:t>
      </w:r>
    </w:p>
    <w:p w14:paraId="04342F4F" w14:textId="23154F65"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Go to YRPRLO</w:t>
      </w:r>
    </w:p>
    <w:p w14:paraId="6107A3C4" w14:textId="45CA2DA4"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2 on OPT line in front of the YRPRLO</w:t>
      </w:r>
    </w:p>
    <w:p w14:paraId="7D228DA3" w14:textId="057F75B9"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Change to three periods prior to the current period (affiliate companies are on a calendar year) (Ex. if Jan 1st then change to YYYY01)</w:t>
      </w:r>
    </w:p>
    <w:p w14:paraId="31A09496" w14:textId="554E4E7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Also change individual users that make GL JE’s for YRPRLO to current fiscal month (Ex. if Jan 1st then change to YYYY04)</w:t>
      </w:r>
    </w:p>
    <w:p w14:paraId="78710765" w14:textId="5BFD0893"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Start with whoever was changed last month  </w:t>
      </w:r>
    </w:p>
    <w:p w14:paraId="2335A3C8" w14:textId="1B6265F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Ex. SHELIR, CREDIT USER, KATIER</w:t>
      </w:r>
    </w:p>
    <w:p w14:paraId="5BD8ED52" w14:textId="36C3DD4E"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If there are any new employees that make journal entries (AP, AR, C&amp;C) then add:</w:t>
      </w:r>
    </w:p>
    <w:p w14:paraId="2C154F70" w14:textId="258172F1"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F6</w:t>
      </w:r>
    </w:p>
    <w:p w14:paraId="48953DB3" w14:textId="3F449F9E"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Control Key: YRPRLO  +</w:t>
      </w:r>
    </w:p>
    <w:p w14:paraId="206CD6D8" w14:textId="103ED63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User key: First name last initial (Ex. SAMANTHAB) +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0A7AD5A5" w14:textId="2B96B355"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Data: YYYYMM (same as above users) + </w:t>
      </w:r>
      <w:r w:rsidR="00AC4EA9" w:rsidRPr="004940E3">
        <w:rPr>
          <w:rFonts w:ascii="Aptos" w:hAnsi="Aptos"/>
          <w:sz w:val="24"/>
          <w:szCs w:val="24"/>
          <w:lang w:eastAsia="ar-SA"/>
        </w:rPr>
        <w:t>(</w:t>
      </w:r>
      <w:r w:rsidRPr="004940E3">
        <w:rPr>
          <w:rFonts w:ascii="Aptos" w:hAnsi="Aptos"/>
          <w:sz w:val="24"/>
          <w:szCs w:val="24"/>
          <w:lang w:eastAsia="ar-SA"/>
        </w:rPr>
        <w:t>Enter</w:t>
      </w:r>
      <w:r w:rsidR="00AC4EA9" w:rsidRPr="004940E3">
        <w:rPr>
          <w:rFonts w:ascii="Aptos" w:hAnsi="Aptos"/>
          <w:sz w:val="24"/>
          <w:szCs w:val="24"/>
          <w:lang w:eastAsia="ar-SA"/>
        </w:rPr>
        <w:t>)</w:t>
      </w:r>
    </w:p>
    <w:p w14:paraId="2562BEC2" w14:textId="6CF5CAB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VALERIED or AP employee that does end of month reconciliations needs to be able to post to month closing (Ex. if Jan 1st then change to YYYY03)</w:t>
      </w:r>
    </w:p>
    <w:p w14:paraId="583CEB92" w14:textId="266CBFC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Staff Accountants &amp; GL Accounting Team should be left able to post in all months</w:t>
      </w:r>
    </w:p>
    <w:p w14:paraId="34262ABD" w14:textId="291DE295" w:rsidR="00EC5C71" w:rsidRPr="004940E3" w:rsidRDefault="00EC5C71" w:rsidP="00E3577C">
      <w:pPr>
        <w:pStyle w:val="BodyText"/>
        <w:numPr>
          <w:ilvl w:val="0"/>
          <w:numId w:val="138"/>
        </w:numPr>
        <w:rPr>
          <w:rFonts w:ascii="Aptos" w:hAnsi="Aptos"/>
          <w:b/>
          <w:bCs/>
          <w:sz w:val="24"/>
          <w:szCs w:val="24"/>
          <w:lang w:eastAsia="ar-SA"/>
        </w:rPr>
      </w:pPr>
      <w:r w:rsidRPr="004940E3">
        <w:rPr>
          <w:rFonts w:ascii="Aptos" w:hAnsi="Aptos"/>
          <w:b/>
          <w:bCs/>
          <w:sz w:val="24"/>
          <w:szCs w:val="24"/>
          <w:lang w:eastAsia="ar-SA"/>
        </w:rPr>
        <w:t>Change AP Control keys</w:t>
      </w:r>
    </w:p>
    <w:p w14:paraId="37426150" w14:textId="15BA069C"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2 Accounts Payable</w:t>
      </w:r>
    </w:p>
    <w:p w14:paraId="089C0CF0" w14:textId="4529CDD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Maintenance Menu</w:t>
      </w:r>
    </w:p>
    <w:p w14:paraId="65A9029D" w14:textId="63720698"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1 Control File Maintenance</w:t>
      </w:r>
    </w:p>
    <w:p w14:paraId="1FD6406A" w14:textId="698B872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lastRenderedPageBreak/>
        <w:t xml:space="preserve">Type on the Start at YR </w:t>
      </w:r>
      <w:r w:rsidR="00CE0DD8" w:rsidRPr="004940E3">
        <w:rPr>
          <w:rFonts w:ascii="Aptos" w:hAnsi="Aptos"/>
          <w:sz w:val="24"/>
          <w:szCs w:val="24"/>
          <w:lang w:eastAsia="ar-SA"/>
        </w:rPr>
        <w:t>(</w:t>
      </w:r>
      <w:r w:rsidRPr="004940E3">
        <w:rPr>
          <w:rFonts w:ascii="Aptos" w:hAnsi="Aptos"/>
          <w:sz w:val="24"/>
          <w:szCs w:val="24"/>
          <w:lang w:eastAsia="ar-SA"/>
        </w:rPr>
        <w:t>enter</w:t>
      </w:r>
      <w:r w:rsidR="00CE0DD8" w:rsidRPr="004940E3">
        <w:rPr>
          <w:rFonts w:ascii="Aptos" w:hAnsi="Aptos"/>
          <w:sz w:val="24"/>
          <w:szCs w:val="24"/>
          <w:lang w:eastAsia="ar-SA"/>
        </w:rPr>
        <w:t>)</w:t>
      </w:r>
    </w:p>
    <w:p w14:paraId="7971F440" w14:textId="4703E67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Change YRPRHI &amp; YRPRLO to current month (actual month- Ex. if it is Jan 1st then the date should read YYYY01 for BOTH</w:t>
      </w:r>
    </w:p>
    <w:p w14:paraId="23B441F9" w14:textId="3C386410"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*This limits postings from AP to one month to eliminate errors.</w:t>
      </w:r>
    </w:p>
    <w:p w14:paraId="5553B7B6" w14:textId="6EF8BED5"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Move the Service Charge report from Maddenco to the F Drive</w:t>
      </w:r>
      <w:r w:rsidRPr="004940E3">
        <w:rPr>
          <w:rFonts w:ascii="Aptos" w:hAnsi="Aptos"/>
          <w:sz w:val="24"/>
          <w:szCs w:val="24"/>
          <w:lang w:eastAsia="ar-SA"/>
        </w:rPr>
        <w:t>.  (Want to make sure it gets moved and doesn’t print when they release the printer.)</w:t>
      </w:r>
    </w:p>
    <w:p w14:paraId="07BB9B2F" w14:textId="0981CA2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File names:  PTARSRVG, TARUP &amp; TARUPBAL Drag from I-Series and put them in the appropriate month under Maddenco Reports under </w:t>
      </w:r>
      <w:r w:rsidRPr="004940E3">
        <w:rPr>
          <w:rFonts w:ascii="Aptos" w:hAnsi="Aptos"/>
          <w:color w:val="467886"/>
          <w:sz w:val="24"/>
          <w:szCs w:val="24"/>
          <w:u w:val="single"/>
          <w:lang w:eastAsia="ar-SA"/>
        </w:rPr>
        <w:t xml:space="preserve">F:\Accounting\Shared\Monthly Reports\MONTH YEAR\SERVICE CHARGE </w:t>
      </w:r>
      <w:r w:rsidRPr="004940E3">
        <w:rPr>
          <w:rFonts w:ascii="Aptos" w:hAnsi="Aptos"/>
          <w:sz w:val="24"/>
          <w:szCs w:val="24"/>
          <w:lang w:eastAsia="ar-SA"/>
        </w:rPr>
        <w:t>(ANGIE)</w:t>
      </w:r>
    </w:p>
    <w:p w14:paraId="433D1A4A" w14:textId="6C83428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Send these reports to Angie and Donna </w:t>
      </w:r>
    </w:p>
    <w:p w14:paraId="1A2655E9" w14:textId="6E2E0715"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If monthly file is open, can drag directly into the folder. (Ex. – Reports ran on 5/1 are filed in April)</w:t>
      </w:r>
    </w:p>
    <w:p w14:paraId="4BBA9AFE" w14:textId="20EC874E"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(To find the Service Charge reports on the I-Series you need to change the user to U273XXXXX (username of person who ran beginning of month reports).  To do hit F11 when you get to the “Printer Output” and type in U273Update in the users)</w:t>
      </w:r>
    </w:p>
    <w:p w14:paraId="50D8E9D3" w14:textId="1447042E"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b/>
          <w:bCs/>
          <w:sz w:val="24"/>
          <w:szCs w:val="24"/>
          <w:lang w:eastAsia="ar-SA"/>
        </w:rPr>
        <w:t>Copy AR Aging, AP Aging as well as both Summary and Detail Inventory reports from System Navigator to appropriate folder on F:\ Drive</w:t>
      </w:r>
      <w:r w:rsidRPr="004940E3">
        <w:rPr>
          <w:rFonts w:ascii="Aptos" w:hAnsi="Aptos"/>
          <w:sz w:val="24"/>
          <w:szCs w:val="24"/>
          <w:lang w:eastAsia="ar-SA"/>
        </w:rPr>
        <w:t>:</w:t>
      </w:r>
    </w:p>
    <w:p w14:paraId="2C8F1E8B" w14:textId="2141E8F3"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AR Aging (under current user name) – Copy current month AR Aging files “RTAGOLRxxxxxxx” to new folder in the following location:  </w:t>
      </w:r>
      <w:r w:rsidRPr="004940E3">
        <w:rPr>
          <w:rFonts w:ascii="Aptos" w:hAnsi="Aptos"/>
          <w:color w:val="467886"/>
          <w:sz w:val="24"/>
          <w:szCs w:val="24"/>
          <w:u w:val="single"/>
          <w:lang w:eastAsia="ar-SA"/>
        </w:rPr>
        <w:t>F:\Accounting\Shared\Monthly Reports</w:t>
      </w:r>
    </w:p>
    <w:p w14:paraId="09937AA3" w14:textId="62B911AA"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AP Aging (under user U273UPDATE)– Copy current month AP Aging file “rPVIAgeR” to new folder in the following location:  </w:t>
      </w:r>
      <w:r w:rsidRPr="004940E3">
        <w:rPr>
          <w:rFonts w:ascii="Aptos" w:hAnsi="Aptos"/>
          <w:color w:val="467886"/>
          <w:sz w:val="24"/>
          <w:szCs w:val="24"/>
          <w:u w:val="single"/>
          <w:lang w:eastAsia="ar-SA"/>
        </w:rPr>
        <w:t>F:\Accounting\Shared\Monthly Reports</w:t>
      </w:r>
    </w:p>
    <w:p w14:paraId="79D48545" w14:textId="7034C585"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Summary and Detail Inventory Reports (under user U273UPDATE) – Copy current month “Rtpdcsv” files to new folders in the following location:  </w:t>
      </w:r>
      <w:r w:rsidRPr="004940E3">
        <w:rPr>
          <w:rFonts w:ascii="Aptos" w:hAnsi="Aptos"/>
          <w:color w:val="467886"/>
          <w:sz w:val="24"/>
          <w:szCs w:val="24"/>
          <w:u w:val="single"/>
          <w:lang w:eastAsia="ar-SA"/>
        </w:rPr>
        <w:t>F:\Accounting\Shared\Monthly Reports</w:t>
      </w:r>
    </w:p>
    <w:p w14:paraId="6909A1E6" w14:textId="248BD06D"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If any of these reports are missing, you can run them manually the 1st day of the month and they should still be accurate as long as no updates were ran.</w:t>
      </w:r>
    </w:p>
    <w:p w14:paraId="3194DBE2" w14:textId="29287AE9" w:rsidR="00EC5C71" w:rsidRPr="004940E3" w:rsidRDefault="00EC5C71" w:rsidP="00E3577C">
      <w:pPr>
        <w:pStyle w:val="BodyText"/>
        <w:numPr>
          <w:ilvl w:val="0"/>
          <w:numId w:val="138"/>
        </w:numPr>
        <w:rPr>
          <w:rFonts w:ascii="Aptos" w:hAnsi="Aptos"/>
          <w:sz w:val="24"/>
          <w:szCs w:val="24"/>
          <w:lang w:eastAsia="ar-SA"/>
        </w:rPr>
      </w:pPr>
      <w:r w:rsidRPr="004940E3">
        <w:rPr>
          <w:rFonts w:ascii="Aptos" w:hAnsi="Aptos"/>
          <w:sz w:val="24"/>
          <w:szCs w:val="24"/>
          <w:lang w:eastAsia="ar-SA"/>
        </w:rPr>
        <w:t>Send Admin the Service Charge Reports</w:t>
      </w:r>
    </w:p>
    <w:p w14:paraId="36C43316" w14:textId="67096019"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Report “PTARSRVG######” Service Charge Generation Register</w:t>
      </w:r>
    </w:p>
    <w:p w14:paraId="1FE89F7F" w14:textId="49B6DF3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Report “TARUPBAL######” Accounts Receivable Balance Register</w:t>
      </w:r>
    </w:p>
    <w:p w14:paraId="30DDD75C" w14:textId="77777777" w:rsidR="007C320F" w:rsidRPr="004940E3" w:rsidRDefault="007C320F" w:rsidP="007C320F">
      <w:pPr>
        <w:pStyle w:val="BodyText"/>
        <w:ind w:left="1800" w:firstLine="0"/>
        <w:rPr>
          <w:rFonts w:ascii="Aptos" w:hAnsi="Aptos"/>
          <w:sz w:val="24"/>
          <w:szCs w:val="24"/>
          <w:lang w:eastAsia="ar-SA"/>
        </w:rPr>
      </w:pPr>
    </w:p>
    <w:p w14:paraId="3A3B9012" w14:textId="190357CF" w:rsidR="00EC5C71" w:rsidRPr="004940E3" w:rsidRDefault="00EC5C71" w:rsidP="00E3577C">
      <w:pPr>
        <w:pStyle w:val="BodyText"/>
        <w:numPr>
          <w:ilvl w:val="0"/>
          <w:numId w:val="138"/>
        </w:numPr>
        <w:rPr>
          <w:rFonts w:ascii="Aptos" w:hAnsi="Aptos"/>
          <w:b/>
          <w:bCs/>
          <w:sz w:val="24"/>
          <w:szCs w:val="24"/>
          <w:u w:val="single"/>
          <w:lang w:eastAsia="ar-SA"/>
        </w:rPr>
      </w:pPr>
      <w:r w:rsidRPr="004940E3">
        <w:rPr>
          <w:rFonts w:ascii="Aptos" w:hAnsi="Aptos"/>
          <w:b/>
          <w:bCs/>
          <w:sz w:val="24"/>
          <w:szCs w:val="24"/>
          <w:u w:val="single"/>
          <w:lang w:eastAsia="ar-SA"/>
        </w:rPr>
        <w:t>ONLY January 1st - In addition run these reports</w:t>
      </w:r>
    </w:p>
    <w:p w14:paraId="1A12E094" w14:textId="342032FF"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Run the Tire Dealer System to close out sales for the year</w:t>
      </w:r>
    </w:p>
    <w:p w14:paraId="613E3FAB" w14:textId="4635D562"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 Tire Dealer System</w:t>
      </w:r>
    </w:p>
    <w:p w14:paraId="2C1D5BEA" w14:textId="7224F95F"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12 Update &amp; EOM Menu</w:t>
      </w:r>
    </w:p>
    <w:p w14:paraId="7D5BDCD9" w14:textId="1377E3B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15 End of the Year</w:t>
      </w:r>
    </w:p>
    <w:p w14:paraId="48345D8E" w14:textId="4A3F64CB"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All Stores</w:t>
      </w:r>
    </w:p>
    <w:p w14:paraId="1BF5D9A5" w14:textId="4B85B5D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lastRenderedPageBreak/>
        <w:t xml:space="preserve">This option clears the YTD sales, discounts and service charges in the customer files; it sets the last year cost field to the current value of the actual cost in the product files; it clears the YTD units received field and the YTD cost of units field in the product file. </w:t>
      </w:r>
    </w:p>
    <w:p w14:paraId="41AB463D" w14:textId="0AC294F6"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Run the year end for Accounts Payable</w:t>
      </w:r>
    </w:p>
    <w:p w14:paraId="62B26DF2" w14:textId="56968B8C"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2 Accounts Payable</w:t>
      </w:r>
    </w:p>
    <w:p w14:paraId="7230CA4E" w14:textId="53F78F23"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5 System Control Menu</w:t>
      </w:r>
    </w:p>
    <w:p w14:paraId="54CE1A08" w14:textId="69ECB00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2 End of Year</w:t>
      </w:r>
    </w:p>
    <w:p w14:paraId="01C97CF3" w14:textId="454C4B19"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This option moves YTD purchases to last year purchases and sets YTD purchases and discounts to zero. If you use 1099 processing, you have the option of choosing last years’ purchases or current year purchases.</w:t>
      </w:r>
    </w:p>
    <w:p w14:paraId="6CFD51A2" w14:textId="77777777" w:rsidR="00C45FEA" w:rsidRPr="004940E3" w:rsidRDefault="00C45FEA" w:rsidP="00C45FEA">
      <w:pPr>
        <w:pStyle w:val="BodyText"/>
        <w:ind w:left="2520" w:firstLine="0"/>
        <w:rPr>
          <w:rFonts w:ascii="Aptos" w:hAnsi="Aptos"/>
          <w:sz w:val="24"/>
          <w:szCs w:val="24"/>
          <w:lang w:eastAsia="ar-SA"/>
        </w:rPr>
      </w:pPr>
    </w:p>
    <w:p w14:paraId="74832676" w14:textId="41D658BB" w:rsidR="00EC5C71" w:rsidRPr="004940E3" w:rsidRDefault="00EC5C71" w:rsidP="00E3577C">
      <w:pPr>
        <w:pStyle w:val="BodyText"/>
        <w:numPr>
          <w:ilvl w:val="0"/>
          <w:numId w:val="138"/>
        </w:numPr>
        <w:rPr>
          <w:rFonts w:ascii="Aptos" w:hAnsi="Aptos"/>
          <w:b/>
          <w:bCs/>
          <w:sz w:val="24"/>
          <w:szCs w:val="24"/>
          <w:lang w:eastAsia="ar-SA"/>
        </w:rPr>
      </w:pPr>
      <w:r w:rsidRPr="004940E3">
        <w:rPr>
          <w:rFonts w:ascii="Aptos" w:hAnsi="Aptos"/>
          <w:b/>
          <w:bCs/>
          <w:sz w:val="24"/>
          <w:szCs w:val="24"/>
          <w:lang w:eastAsia="ar-SA"/>
        </w:rPr>
        <w:t>These reports run automatically the 1st day of the month under the auto report EOM.  These are just procedures in case you need to reprint.</w:t>
      </w:r>
    </w:p>
    <w:p w14:paraId="66677F77" w14:textId="3DFC13C2"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 xml:space="preserve">Inventory Reports </w:t>
      </w:r>
    </w:p>
    <w:p w14:paraId="22C418F6" w14:textId="4345CF52" w:rsidR="00642126"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 xml:space="preserve">Run cost value for each store 1, </w:t>
      </w:r>
      <w:r w:rsidR="00642126" w:rsidRPr="004940E3">
        <w:rPr>
          <w:rFonts w:ascii="Aptos" w:hAnsi="Aptos"/>
          <w:sz w:val="24"/>
          <w:szCs w:val="24"/>
          <w:lang w:eastAsia="ar-SA"/>
        </w:rPr>
        <w:t>2, 3, 4, 6, 7, 9, 15, 18,</w:t>
      </w:r>
      <w:r w:rsidR="00397874" w:rsidRPr="004940E3">
        <w:rPr>
          <w:rFonts w:ascii="Aptos" w:hAnsi="Aptos"/>
          <w:sz w:val="24"/>
          <w:szCs w:val="24"/>
          <w:lang w:eastAsia="ar-SA"/>
        </w:rPr>
        <w:t xml:space="preserve"> 20,</w:t>
      </w:r>
      <w:r w:rsidR="004A631F" w:rsidRPr="004940E3">
        <w:rPr>
          <w:rFonts w:ascii="Aptos" w:hAnsi="Aptos"/>
          <w:sz w:val="24"/>
          <w:szCs w:val="24"/>
          <w:lang w:eastAsia="ar-SA"/>
        </w:rPr>
        <w:t xml:space="preserve"> </w:t>
      </w:r>
      <w:r w:rsidR="00397874" w:rsidRPr="004940E3">
        <w:rPr>
          <w:rFonts w:ascii="Aptos" w:hAnsi="Aptos"/>
          <w:sz w:val="24"/>
          <w:szCs w:val="24"/>
          <w:lang w:eastAsia="ar-SA"/>
        </w:rPr>
        <w:t>21,</w:t>
      </w:r>
      <w:r w:rsidR="00642126" w:rsidRPr="004940E3">
        <w:rPr>
          <w:rFonts w:ascii="Aptos" w:hAnsi="Aptos"/>
          <w:sz w:val="24"/>
          <w:szCs w:val="24"/>
          <w:lang w:eastAsia="ar-SA"/>
        </w:rPr>
        <w:t xml:space="preserve"> 22, 24, 27, 31, 33, 34, 35, 36, 37,</w:t>
      </w:r>
      <w:r w:rsidR="00AB2D2D" w:rsidRPr="004940E3">
        <w:rPr>
          <w:rFonts w:ascii="Aptos" w:hAnsi="Aptos"/>
          <w:sz w:val="24"/>
          <w:szCs w:val="24"/>
          <w:lang w:eastAsia="ar-SA"/>
        </w:rPr>
        <w:t xml:space="preserve"> 41,</w:t>
      </w:r>
      <w:r w:rsidR="00642126" w:rsidRPr="004940E3">
        <w:rPr>
          <w:rFonts w:ascii="Aptos" w:hAnsi="Aptos"/>
          <w:sz w:val="24"/>
          <w:szCs w:val="24"/>
          <w:lang w:eastAsia="ar-SA"/>
        </w:rPr>
        <w:t xml:space="preserve"> 42, 43, </w:t>
      </w:r>
      <w:r w:rsidR="00090734" w:rsidRPr="004940E3">
        <w:rPr>
          <w:rFonts w:ascii="Aptos" w:hAnsi="Aptos"/>
          <w:sz w:val="24"/>
          <w:szCs w:val="24"/>
          <w:lang w:eastAsia="ar-SA"/>
        </w:rPr>
        <w:t>17, 48,</w:t>
      </w:r>
      <w:r w:rsidR="00642126" w:rsidRPr="004940E3">
        <w:rPr>
          <w:rFonts w:ascii="Aptos" w:hAnsi="Aptos"/>
          <w:sz w:val="24"/>
          <w:szCs w:val="24"/>
          <w:lang w:eastAsia="ar-SA"/>
        </w:rPr>
        <w:t xml:space="preserve"> 49, 50, 51, 52, 53, 55, 57, 58, 59,</w:t>
      </w:r>
      <w:r w:rsidR="00257BCA" w:rsidRPr="004940E3">
        <w:rPr>
          <w:rFonts w:ascii="Aptos" w:hAnsi="Aptos"/>
          <w:sz w:val="24"/>
          <w:szCs w:val="24"/>
          <w:lang w:eastAsia="ar-SA"/>
        </w:rPr>
        <w:t xml:space="preserve"> 60,</w:t>
      </w:r>
      <w:r w:rsidR="00642126" w:rsidRPr="004940E3">
        <w:rPr>
          <w:rFonts w:ascii="Aptos" w:hAnsi="Aptos"/>
          <w:sz w:val="24"/>
          <w:szCs w:val="24"/>
          <w:lang w:eastAsia="ar-SA"/>
        </w:rPr>
        <w:t xml:space="preserve"> </w:t>
      </w:r>
      <w:r w:rsidR="00257BCA" w:rsidRPr="004940E3">
        <w:rPr>
          <w:rFonts w:ascii="Aptos" w:hAnsi="Aptos"/>
          <w:sz w:val="24"/>
          <w:szCs w:val="24"/>
          <w:lang w:eastAsia="ar-SA"/>
        </w:rPr>
        <w:t xml:space="preserve">61, </w:t>
      </w:r>
      <w:r w:rsidR="00642126" w:rsidRPr="004940E3">
        <w:rPr>
          <w:rFonts w:ascii="Aptos" w:hAnsi="Aptos"/>
          <w:sz w:val="24"/>
          <w:szCs w:val="24"/>
          <w:lang w:eastAsia="ar-SA"/>
        </w:rPr>
        <w:t xml:space="preserve">64, </w:t>
      </w:r>
      <w:r w:rsidR="00257BCA" w:rsidRPr="004940E3">
        <w:rPr>
          <w:rFonts w:ascii="Aptos" w:hAnsi="Aptos"/>
          <w:sz w:val="24"/>
          <w:szCs w:val="24"/>
          <w:lang w:eastAsia="ar-SA"/>
        </w:rPr>
        <w:t xml:space="preserve">65, </w:t>
      </w:r>
      <w:r w:rsidR="00642126" w:rsidRPr="004940E3">
        <w:rPr>
          <w:rFonts w:ascii="Aptos" w:hAnsi="Aptos"/>
          <w:sz w:val="24"/>
          <w:szCs w:val="24"/>
          <w:lang w:eastAsia="ar-SA"/>
        </w:rPr>
        <w:t>68, 70, 71, 72, 73, 74, 75, 76, 77, 80, 82, 83, 84, 86, 88</w:t>
      </w:r>
    </w:p>
    <w:p w14:paraId="17AA2662" w14:textId="609487D5"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1 Tire Dealer System</w:t>
      </w:r>
    </w:p>
    <w:p w14:paraId="758F2D54" w14:textId="37C4863C"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3 Inventory Menu</w:t>
      </w:r>
    </w:p>
    <w:p w14:paraId="10CAE468" w14:textId="0DCD7515"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7 Inventory Reports</w:t>
      </w:r>
    </w:p>
    <w:p w14:paraId="52A92B0B" w14:textId="60E0CC13"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3 Cost/Value report</w:t>
      </w:r>
    </w:p>
    <w:p w14:paraId="3EE526DA" w14:textId="3F16628A"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Enter Store #</w:t>
      </w:r>
    </w:p>
    <w:p w14:paraId="78105B93" w14:textId="0F8F3251"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Sort order 03: class/size</w:t>
      </w:r>
    </w:p>
    <w:p w14:paraId="26960333" w14:textId="35B75A15"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“U” = As of Last Night</w:t>
      </w:r>
    </w:p>
    <w:p w14:paraId="64058B79" w14:textId="6AAAEBE4"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All Product</w:t>
      </w:r>
    </w:p>
    <w:p w14:paraId="43C499E4" w14:textId="35F22CA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Print Totals Only = Y (for condensed) / N (for detail)</w:t>
      </w:r>
      <w:r w:rsidRPr="004940E3">
        <w:rPr>
          <w:rFonts w:ascii="Aptos" w:hAnsi="Aptos"/>
          <w:sz w:val="24"/>
          <w:szCs w:val="24"/>
          <w:lang w:eastAsia="ar-SA"/>
        </w:rPr>
        <w:tab/>
      </w:r>
    </w:p>
    <w:p w14:paraId="6850A01C" w14:textId="05A9E216"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Print to P273K0Z1 (this is zero)</w:t>
      </w:r>
    </w:p>
    <w:p w14:paraId="781B3BAB" w14:textId="37C2496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If Detail – On Hold: “Y”</w:t>
      </w:r>
    </w:p>
    <w:p w14:paraId="47CD05BC" w14:textId="0B89D3E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If Summary – On Hold: “Y”</w:t>
      </w:r>
      <w:r w:rsidRPr="004940E3">
        <w:rPr>
          <w:rFonts w:ascii="Aptos" w:hAnsi="Aptos"/>
          <w:sz w:val="24"/>
          <w:szCs w:val="24"/>
          <w:lang w:eastAsia="ar-SA"/>
        </w:rPr>
        <w:tab/>
      </w:r>
    </w:p>
    <w:p w14:paraId="04E0C9E9" w14:textId="6EA0EC1B" w:rsidR="00EC5C71" w:rsidRPr="004940E3" w:rsidRDefault="00EC5C71" w:rsidP="00E3577C">
      <w:pPr>
        <w:pStyle w:val="BodyText"/>
        <w:numPr>
          <w:ilvl w:val="1"/>
          <w:numId w:val="138"/>
        </w:numPr>
        <w:rPr>
          <w:rFonts w:ascii="Aptos" w:hAnsi="Aptos"/>
          <w:sz w:val="24"/>
          <w:szCs w:val="24"/>
          <w:lang w:eastAsia="ar-SA"/>
        </w:rPr>
      </w:pPr>
      <w:r w:rsidRPr="004940E3">
        <w:rPr>
          <w:rFonts w:ascii="Aptos" w:hAnsi="Aptos"/>
          <w:sz w:val="24"/>
          <w:szCs w:val="24"/>
          <w:lang w:eastAsia="ar-SA"/>
        </w:rPr>
        <w:t>A/P Aging (set up under auto report: EOM Aging)</w:t>
      </w:r>
    </w:p>
    <w:p w14:paraId="3EAEB028" w14:textId="15693C6B"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2 A/P</w:t>
      </w:r>
    </w:p>
    <w:p w14:paraId="4EA8D76E" w14:textId="2700A690"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4 reports</w:t>
      </w:r>
    </w:p>
    <w:p w14:paraId="3E5D7C31" w14:textId="30F2F331"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6 vendor aging</w:t>
      </w:r>
    </w:p>
    <w:p w14:paraId="2372267D" w14:textId="3458658E"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Sort 02 vendor name</w:t>
      </w:r>
    </w:p>
    <w:p w14:paraId="6D3B5636" w14:textId="0312CC6D"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Dates 15th of next month following month etc.</w:t>
      </w:r>
    </w:p>
    <w:p w14:paraId="1867366D" w14:textId="1D343F50"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Suppress = Y</w:t>
      </w:r>
    </w:p>
    <w:p w14:paraId="4A9FC126" w14:textId="6BE7CCE8"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Cut off = 1 year</w:t>
      </w:r>
    </w:p>
    <w:p w14:paraId="6DC1A891" w14:textId="5C19DC8C" w:rsidR="00EC5C71" w:rsidRPr="004940E3" w:rsidRDefault="00EC5C71" w:rsidP="00E3577C">
      <w:pPr>
        <w:pStyle w:val="BodyText"/>
        <w:numPr>
          <w:ilvl w:val="2"/>
          <w:numId w:val="138"/>
        </w:numPr>
        <w:rPr>
          <w:rFonts w:ascii="Aptos" w:hAnsi="Aptos"/>
          <w:sz w:val="24"/>
          <w:szCs w:val="24"/>
          <w:lang w:eastAsia="ar-SA"/>
        </w:rPr>
      </w:pPr>
      <w:r w:rsidRPr="004940E3">
        <w:rPr>
          <w:rFonts w:ascii="Aptos" w:hAnsi="Aptos"/>
          <w:sz w:val="24"/>
          <w:szCs w:val="24"/>
          <w:lang w:eastAsia="ar-SA"/>
        </w:rPr>
        <w:t>Print = B</w:t>
      </w:r>
    </w:p>
    <w:p w14:paraId="1A385D9D" w14:textId="7F80713B" w:rsidR="00EC5C71" w:rsidRPr="004940E3" w:rsidRDefault="00E3336E" w:rsidP="00610B65">
      <w:pPr>
        <w:pStyle w:val="Heading3"/>
      </w:pPr>
      <w:bookmarkStart w:id="165" w:name="_Toc228956718"/>
      <w:r w:rsidRPr="004940E3">
        <w:lastRenderedPageBreak/>
        <w:t>Saving Reports</w:t>
      </w:r>
      <w:bookmarkEnd w:id="165"/>
    </w:p>
    <w:p w14:paraId="7F6BFE7D" w14:textId="586EA1E2" w:rsidR="00EC5C71" w:rsidRPr="004940E3" w:rsidRDefault="00EC5C71" w:rsidP="00E3577C">
      <w:pPr>
        <w:pStyle w:val="BodyText"/>
        <w:numPr>
          <w:ilvl w:val="0"/>
          <w:numId w:val="139"/>
        </w:numPr>
        <w:rPr>
          <w:rFonts w:ascii="Aptos" w:hAnsi="Aptos"/>
          <w:sz w:val="24"/>
          <w:szCs w:val="24"/>
          <w:lang w:eastAsia="ar-SA"/>
        </w:rPr>
      </w:pPr>
      <w:r w:rsidRPr="004940E3">
        <w:rPr>
          <w:rFonts w:ascii="Aptos" w:hAnsi="Aptos"/>
          <w:sz w:val="24"/>
          <w:szCs w:val="24"/>
          <w:lang w:eastAsia="ar-SA"/>
        </w:rPr>
        <w:t xml:space="preserve">Multiple reports run automatically or as part of the Monthly Procedures (4:30 am on the 1st procedures). Save to </w:t>
      </w:r>
      <w:r w:rsidRPr="004940E3">
        <w:rPr>
          <w:rFonts w:ascii="Aptos" w:hAnsi="Aptos"/>
          <w:color w:val="467886"/>
          <w:sz w:val="24"/>
          <w:szCs w:val="24"/>
          <w:u w:val="single"/>
          <w:lang w:eastAsia="ar-SA"/>
        </w:rPr>
        <w:t>F:\Accounting\Shared\Month End\Monthly Reports\YYYY</w:t>
      </w:r>
      <w:r w:rsidRPr="004940E3">
        <w:rPr>
          <w:rFonts w:ascii="Aptos" w:hAnsi="Aptos"/>
          <w:sz w:val="24"/>
          <w:szCs w:val="24"/>
          <w:lang w:eastAsia="ar-SA"/>
        </w:rPr>
        <w:t>. If ran automatically they will be in I-Nav U273Update (shift F11 to switch users)</w:t>
      </w:r>
    </w:p>
    <w:p w14:paraId="6D0EF2ED" w14:textId="37FD5C76" w:rsidR="00EC5C71" w:rsidRPr="004940E3" w:rsidRDefault="00EC5C71" w:rsidP="00E3577C">
      <w:pPr>
        <w:pStyle w:val="BodyText"/>
        <w:numPr>
          <w:ilvl w:val="1"/>
          <w:numId w:val="139"/>
        </w:numPr>
        <w:rPr>
          <w:rFonts w:ascii="Aptos" w:hAnsi="Aptos"/>
          <w:sz w:val="24"/>
          <w:szCs w:val="24"/>
          <w:lang w:eastAsia="ar-SA"/>
        </w:rPr>
      </w:pPr>
      <w:r w:rsidRPr="004940E3">
        <w:rPr>
          <w:rFonts w:ascii="Aptos" w:hAnsi="Aptos"/>
          <w:sz w:val="24"/>
          <w:szCs w:val="24"/>
          <w:lang w:eastAsia="ar-SA"/>
        </w:rPr>
        <w:t xml:space="preserve">The following reports are needed by the Staff Accountants (will print automatically in early AM on first day of month closing): </w:t>
      </w:r>
    </w:p>
    <w:p w14:paraId="718A4F21" w14:textId="4F04A23C" w:rsidR="00EC5C71" w:rsidRPr="004940E3" w:rsidRDefault="00EC5C71" w:rsidP="00E3577C">
      <w:pPr>
        <w:pStyle w:val="BodyText"/>
        <w:numPr>
          <w:ilvl w:val="2"/>
          <w:numId w:val="139"/>
        </w:numPr>
        <w:rPr>
          <w:rFonts w:ascii="Aptos" w:hAnsi="Aptos"/>
          <w:sz w:val="24"/>
          <w:szCs w:val="24"/>
          <w:lang w:eastAsia="ar-SA"/>
        </w:rPr>
      </w:pPr>
      <w:r w:rsidRPr="004940E3">
        <w:rPr>
          <w:rFonts w:ascii="Aptos" w:hAnsi="Aptos"/>
          <w:sz w:val="24"/>
          <w:szCs w:val="24"/>
          <w:lang w:eastAsia="ar-SA"/>
        </w:rPr>
        <w:t>AR Aging by store for Class 6 (Vendor Receivables)</w:t>
      </w:r>
    </w:p>
    <w:p w14:paraId="620A8784" w14:textId="2B6F0A38" w:rsidR="00EC5C71" w:rsidRPr="004940E3" w:rsidRDefault="00EC5C71" w:rsidP="00E3577C">
      <w:pPr>
        <w:pStyle w:val="BodyText"/>
        <w:numPr>
          <w:ilvl w:val="2"/>
          <w:numId w:val="139"/>
        </w:numPr>
        <w:rPr>
          <w:rFonts w:ascii="Aptos" w:hAnsi="Aptos"/>
          <w:sz w:val="24"/>
          <w:szCs w:val="24"/>
          <w:lang w:eastAsia="ar-SA"/>
        </w:rPr>
      </w:pPr>
      <w:r w:rsidRPr="004940E3">
        <w:rPr>
          <w:rFonts w:ascii="Aptos" w:hAnsi="Aptos"/>
          <w:sz w:val="24"/>
          <w:szCs w:val="24"/>
          <w:lang w:eastAsia="ar-SA"/>
        </w:rPr>
        <w:t>AR Aging by store for Class 9 (Vendor Receivables)</w:t>
      </w:r>
    </w:p>
    <w:p w14:paraId="48FDCDC3" w14:textId="582E7AF4" w:rsidR="00EC5C71" w:rsidRPr="004940E3" w:rsidRDefault="00EC5C71" w:rsidP="00E3577C">
      <w:pPr>
        <w:pStyle w:val="BodyText"/>
        <w:numPr>
          <w:ilvl w:val="2"/>
          <w:numId w:val="139"/>
        </w:numPr>
        <w:rPr>
          <w:rFonts w:ascii="Aptos" w:hAnsi="Aptos"/>
          <w:sz w:val="24"/>
          <w:szCs w:val="24"/>
          <w:lang w:eastAsia="ar-SA"/>
        </w:rPr>
      </w:pPr>
      <w:r w:rsidRPr="004940E3">
        <w:rPr>
          <w:rFonts w:ascii="Aptos" w:hAnsi="Aptos"/>
          <w:sz w:val="24"/>
          <w:szCs w:val="24"/>
          <w:lang w:eastAsia="ar-SA"/>
        </w:rPr>
        <w:t>Sales Summary – Store R60</w:t>
      </w:r>
    </w:p>
    <w:p w14:paraId="4BCB8084" w14:textId="77777777" w:rsidR="00EC5C71" w:rsidRPr="004940E3" w:rsidRDefault="00EC5C71" w:rsidP="00610B65">
      <w:pPr>
        <w:pStyle w:val="Heading3"/>
      </w:pPr>
      <w:bookmarkStart w:id="166" w:name="_Toc228956719"/>
      <w:r w:rsidRPr="004940E3">
        <w:t>Correct GP</w:t>
      </w:r>
      <w:bookmarkEnd w:id="166"/>
    </w:p>
    <w:p w14:paraId="590E1727" w14:textId="441DAE4D"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Correct GP for K&amp;M Tire Inc.  (When a credit reason is used at the time credit is issued to the customer, it doesn’t post correctly to GL.)  DO NOT DO THIS STEP FOR LOC 50 or 9.</w:t>
      </w:r>
    </w:p>
    <w:p w14:paraId="0C9B0CC9" w14:textId="48D2535D"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 xml:space="preserve">Run query sls.ntlact </w:t>
      </w:r>
    </w:p>
    <w:p w14:paraId="334637CA" w14:textId="688EDE27"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ESC to get to the Operations Window</w:t>
      </w:r>
    </w:p>
    <w:p w14:paraId="27D6FFC6" w14:textId="760587CC"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Place a 1 on Query</w:t>
      </w:r>
    </w:p>
    <w:p w14:paraId="7E1F1C07" w14:textId="51D765EF"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 xml:space="preserve">Beside Option place a 2 to Change </w:t>
      </w:r>
      <w:r w:rsidRPr="004940E3">
        <w:rPr>
          <w:rFonts w:ascii="Aptos" w:hAnsi="Aptos"/>
          <w:sz w:val="24"/>
          <w:szCs w:val="24"/>
          <w:lang w:eastAsia="ar-SA"/>
        </w:rPr>
        <w:tab/>
      </w:r>
    </w:p>
    <w:p w14:paraId="0A83353A" w14:textId="76FF6AFD"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Beside Query type sls.ntlact and Enter</w:t>
      </w:r>
    </w:p>
    <w:p w14:paraId="669DAF23" w14:textId="5298F2BD"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Place a 1 beside Select Records to change the date range to the ending month</w:t>
      </w:r>
    </w:p>
    <w:p w14:paraId="4A54ACFA" w14:textId="469FC1D2"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F3 to the Exit this Quary screen</w:t>
      </w:r>
    </w:p>
    <w:p w14:paraId="2D7CD5CD" w14:textId="082A6A2D"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Enter</w:t>
      </w:r>
    </w:p>
    <w:p w14:paraId="2922F14A" w14:textId="6C61C27D" w:rsidR="00EC5C71" w:rsidRPr="004940E3" w:rsidRDefault="00EC5C71" w:rsidP="00E3577C">
      <w:pPr>
        <w:pStyle w:val="BodyText"/>
        <w:numPr>
          <w:ilvl w:val="2"/>
          <w:numId w:val="140"/>
        </w:numPr>
        <w:rPr>
          <w:rFonts w:ascii="Aptos" w:hAnsi="Aptos"/>
          <w:color w:val="467886"/>
          <w:sz w:val="24"/>
          <w:szCs w:val="24"/>
          <w:u w:val="single"/>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w:t>
      </w:r>
    </w:p>
    <w:p w14:paraId="3C8F793A" w14:textId="22CBE065" w:rsidR="00EC5C71" w:rsidRPr="004940E3" w:rsidRDefault="00EC5C71" w:rsidP="00E3577C">
      <w:pPr>
        <w:pStyle w:val="BodyText"/>
        <w:numPr>
          <w:ilvl w:val="2"/>
          <w:numId w:val="140"/>
        </w:numPr>
        <w:rPr>
          <w:rFonts w:ascii="Aptos" w:hAnsi="Aptos"/>
          <w:sz w:val="24"/>
          <w:szCs w:val="24"/>
          <w:lang w:eastAsia="ar-SA"/>
        </w:rPr>
      </w:pPr>
      <w:r w:rsidRPr="004940E3">
        <w:rPr>
          <w:rFonts w:ascii="Aptos" w:hAnsi="Aptos"/>
          <w:sz w:val="24"/>
          <w:szCs w:val="24"/>
          <w:lang w:eastAsia="ar-SA"/>
        </w:rPr>
        <w:t>Click on the National Account Download – Hit “Transfer data from System i” (This downloads the report to National Acct Credits.xls</w:t>
      </w:r>
    </w:p>
    <w:p w14:paraId="341296DB" w14:textId="76313F66" w:rsidR="00424080" w:rsidRPr="004940E3" w:rsidRDefault="00424080" w:rsidP="00E3577C">
      <w:pPr>
        <w:pStyle w:val="BodyText"/>
        <w:numPr>
          <w:ilvl w:val="2"/>
          <w:numId w:val="140"/>
        </w:numPr>
        <w:rPr>
          <w:rFonts w:ascii="Aptos" w:hAnsi="Aptos"/>
          <w:sz w:val="24"/>
          <w:szCs w:val="24"/>
          <w:lang w:eastAsia="ar-SA"/>
        </w:rPr>
      </w:pPr>
      <w:r w:rsidRPr="004940E3">
        <w:rPr>
          <w:rFonts w:ascii="Aptos" w:hAnsi="Aptos"/>
          <w:noProof/>
          <w:sz w:val="24"/>
          <w:szCs w:val="24"/>
          <w:lang w:eastAsia="ar-SA"/>
        </w:rPr>
        <w:drawing>
          <wp:inline distT="0" distB="0" distL="0" distR="0" wp14:anchorId="3B883AF9" wp14:editId="707C9371">
            <wp:extent cx="3218815" cy="408305"/>
            <wp:effectExtent l="0" t="0" r="635" b="0"/>
            <wp:docPr id="597506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218815" cy="408305"/>
                    </a:xfrm>
                    <a:prstGeom prst="rect">
                      <a:avLst/>
                    </a:prstGeom>
                    <a:noFill/>
                  </pic:spPr>
                </pic:pic>
              </a:graphicData>
            </a:graphic>
          </wp:inline>
        </w:drawing>
      </w:r>
    </w:p>
    <w:p w14:paraId="63D606B0" w14:textId="6B499D75" w:rsidR="00EC5C71" w:rsidRPr="004940E3" w:rsidRDefault="00EC5C71" w:rsidP="00E3577C">
      <w:pPr>
        <w:pStyle w:val="BodyText"/>
        <w:numPr>
          <w:ilvl w:val="2"/>
          <w:numId w:val="140"/>
        </w:numPr>
        <w:rPr>
          <w:rFonts w:ascii="Aptos" w:hAnsi="Aptos"/>
          <w:sz w:val="24"/>
          <w:szCs w:val="24"/>
          <w:lang w:eastAsia="ar-SA"/>
        </w:rPr>
      </w:pPr>
      <w:r w:rsidRPr="004940E3">
        <w:rPr>
          <w:rFonts w:ascii="Aptos" w:hAnsi="Aptos"/>
          <w:sz w:val="24"/>
          <w:szCs w:val="24"/>
          <w:lang w:eastAsia="ar-SA"/>
        </w:rPr>
        <w:t>Click “Open File” National Acct Credits.xls and sort by invoice #.</w:t>
      </w:r>
    </w:p>
    <w:p w14:paraId="24CB6C0D" w14:textId="3CCB44C7"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Check the date and make sure the date range on the query was changed. This may take some time.  Make sure column ‘C’ has current period dates.</w:t>
      </w:r>
    </w:p>
    <w:p w14:paraId="2AFCE798" w14:textId="7602C150"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 xml:space="preserve">Open previous months file: </w:t>
      </w:r>
      <w:r w:rsidRPr="004940E3">
        <w:rPr>
          <w:rFonts w:ascii="Aptos" w:hAnsi="Aptos"/>
          <w:color w:val="467886"/>
          <w:sz w:val="24"/>
          <w:szCs w:val="24"/>
          <w:u w:val="single"/>
          <w:lang w:eastAsia="ar-SA"/>
        </w:rPr>
        <w:t>F:\Accounting\Shared\Month End\EOM Entries YYYY\ Report to correct GP \Report</w:t>
      </w:r>
      <w:r w:rsidRPr="004940E3">
        <w:rPr>
          <w:rFonts w:ascii="Aptos" w:hAnsi="Aptos"/>
          <w:color w:val="467886"/>
          <w:sz w:val="24"/>
          <w:szCs w:val="24"/>
          <w:lang w:eastAsia="ar-SA"/>
        </w:rPr>
        <w:t xml:space="preserve"> </w:t>
      </w:r>
      <w:r w:rsidRPr="004940E3">
        <w:rPr>
          <w:rFonts w:ascii="Aptos" w:hAnsi="Aptos"/>
          <w:sz w:val="24"/>
          <w:szCs w:val="24"/>
          <w:lang w:eastAsia="ar-SA"/>
        </w:rPr>
        <w:t>to correct GP  Pivot – YYYY.MM and save copy as current month</w:t>
      </w:r>
    </w:p>
    <w:p w14:paraId="434D86E3" w14:textId="2F7FBABE"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 xml:space="preserve">In Sheet “National Acct Credits” Copy and paste columns A through L from current month downloaded file into new current month spreadsheet </w:t>
      </w:r>
    </w:p>
    <w:p w14:paraId="103C960C" w14:textId="48C10435"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Go to sheet “Pivot” right click and refresh, check totals</w:t>
      </w:r>
    </w:p>
    <w:p w14:paraId="7F550D31" w14:textId="3E309060"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 xml:space="preserve">Open File:  </w:t>
      </w:r>
      <w:r w:rsidRPr="004940E3">
        <w:rPr>
          <w:rFonts w:ascii="Aptos" w:hAnsi="Aptos"/>
          <w:color w:val="467886"/>
          <w:sz w:val="24"/>
          <w:szCs w:val="24"/>
          <w:u w:val="single"/>
          <w:lang w:eastAsia="ar-SA"/>
        </w:rPr>
        <w:t>Accounting/Shared/Month End/EOM Entries YYYY/Report to correct GP.xls</w:t>
      </w:r>
    </w:p>
    <w:p w14:paraId="7CE811E6" w14:textId="2BC5BF39"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lastRenderedPageBreak/>
        <w:t>Create new tab copy for current month adjustment</w:t>
      </w:r>
    </w:p>
    <w:p w14:paraId="6E03A38E" w14:textId="7563B22E"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Copy columns from “Report to correct GP Pivot – date” to “20</w:t>
      </w:r>
      <w:r w:rsidR="008C5228" w:rsidRPr="004940E3">
        <w:rPr>
          <w:rFonts w:ascii="Aptos" w:hAnsi="Aptos"/>
          <w:sz w:val="24"/>
          <w:szCs w:val="24"/>
          <w:lang w:eastAsia="ar-SA"/>
        </w:rPr>
        <w:t>26</w:t>
      </w:r>
      <w:r w:rsidRPr="004940E3">
        <w:rPr>
          <w:rFonts w:ascii="Aptos" w:hAnsi="Aptos"/>
          <w:sz w:val="24"/>
          <w:szCs w:val="24"/>
          <w:lang w:eastAsia="ar-SA"/>
        </w:rPr>
        <w:t xml:space="preserve"> Report to Correct GP” as noted</w:t>
      </w:r>
    </w:p>
    <w:p w14:paraId="1CA67A4C" w14:textId="25D1EFDF"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Make the calculated entry to general ledger in the previous month.  (remember GL period is off 3 months since the fiscal year starts in Oct) “EOM AJE to Correct GP”</w:t>
      </w:r>
    </w:p>
    <w:p w14:paraId="39AE64E4" w14:textId="3745584E" w:rsidR="00EC5C71" w:rsidRPr="004940E3" w:rsidRDefault="00EC5C71" w:rsidP="00E3577C">
      <w:pPr>
        <w:pStyle w:val="BodyText"/>
        <w:numPr>
          <w:ilvl w:val="1"/>
          <w:numId w:val="140"/>
        </w:numPr>
        <w:rPr>
          <w:rFonts w:ascii="Aptos" w:hAnsi="Aptos"/>
          <w:sz w:val="24"/>
          <w:szCs w:val="24"/>
          <w:lang w:eastAsia="ar-SA"/>
        </w:rPr>
      </w:pPr>
      <w:r w:rsidRPr="004940E3">
        <w:rPr>
          <w:rFonts w:ascii="Aptos" w:hAnsi="Aptos"/>
          <w:sz w:val="24"/>
          <w:szCs w:val="24"/>
          <w:lang w:eastAsia="ar-SA"/>
        </w:rPr>
        <w:t>Update the entry</w:t>
      </w:r>
    </w:p>
    <w:p w14:paraId="726149E7" w14:textId="7531AE92" w:rsidR="00EC5C71" w:rsidRPr="004940E3" w:rsidRDefault="00EC5C71" w:rsidP="00E3577C">
      <w:pPr>
        <w:pStyle w:val="BodyText"/>
        <w:numPr>
          <w:ilvl w:val="0"/>
          <w:numId w:val="140"/>
        </w:numPr>
        <w:rPr>
          <w:rFonts w:ascii="Aptos" w:hAnsi="Aptos"/>
          <w:sz w:val="24"/>
          <w:szCs w:val="24"/>
          <w:lang w:eastAsia="ar-SA"/>
        </w:rPr>
      </w:pPr>
      <w:r w:rsidRPr="004940E3">
        <w:rPr>
          <w:rFonts w:ascii="Aptos" w:hAnsi="Aptos"/>
          <w:sz w:val="24"/>
          <w:szCs w:val="24"/>
          <w:lang w:eastAsia="ar-SA"/>
        </w:rPr>
        <w:t>After the GL is updated compare the current month gross profit on the income statement (3, 4, 1, 4, Year &amp; period income statement, INC</w:t>
      </w:r>
      <w:r w:rsidR="00F61456" w:rsidRPr="004940E3">
        <w:rPr>
          <w:rFonts w:ascii="Aptos" w:hAnsi="Aptos"/>
          <w:sz w:val="24"/>
          <w:szCs w:val="24"/>
          <w:lang w:eastAsia="ar-SA"/>
        </w:rPr>
        <w:t>30</w:t>
      </w:r>
      <w:r w:rsidRPr="004940E3">
        <w:rPr>
          <w:rFonts w:ascii="Aptos" w:hAnsi="Aptos"/>
          <w:sz w:val="24"/>
          <w:szCs w:val="24"/>
          <w:lang w:eastAsia="ar-SA"/>
        </w:rPr>
        <w:t>, xxxx,FP, Y to place on hold, enter, enter; bring up on screen to compare) to the gross profit by location on the R60 sales summary (Should be automatically printed out and on AR printer with first of the month reports) If the difference is less than $1,000 it is okay to leave as is – excluding loc 50.</w:t>
      </w:r>
    </w:p>
    <w:p w14:paraId="195D2346" w14:textId="77777777" w:rsidR="00EC5C71" w:rsidRPr="004940E3" w:rsidRDefault="00EC5C71" w:rsidP="00610B65">
      <w:pPr>
        <w:pStyle w:val="Heading3"/>
      </w:pPr>
      <w:bookmarkStart w:id="167" w:name="_Toc228956720"/>
      <w:r w:rsidRPr="004940E3">
        <w:t>Correcting Sales &amp; Cost of Goods Sold (COGS) for Sold Transfers</w:t>
      </w:r>
      <w:bookmarkEnd w:id="167"/>
    </w:p>
    <w:p w14:paraId="251EEDC0" w14:textId="083A87F8" w:rsidR="00EC5C71" w:rsidRPr="004940E3" w:rsidRDefault="00EC5C71" w:rsidP="007D7CAD">
      <w:pPr>
        <w:pStyle w:val="BodyText"/>
        <w:ind w:left="1080" w:firstLine="0"/>
        <w:rPr>
          <w:rFonts w:ascii="Aptos" w:hAnsi="Aptos"/>
          <w:sz w:val="24"/>
          <w:szCs w:val="24"/>
          <w:lang w:eastAsia="ar-SA"/>
        </w:rPr>
      </w:pPr>
      <w:r w:rsidRPr="004940E3">
        <w:rPr>
          <w:rFonts w:ascii="Aptos" w:hAnsi="Aptos"/>
          <w:sz w:val="24"/>
          <w:szCs w:val="24"/>
          <w:lang w:eastAsia="ar-SA"/>
        </w:rPr>
        <w:t>This step is necessary to reclassify product billed out of one location and delivered by another.</w:t>
      </w:r>
    </w:p>
    <w:p w14:paraId="2E93B6DE" w14:textId="76FF24EB" w:rsidR="00EC5C71" w:rsidRPr="004940E3" w:rsidRDefault="00EC5C71" w:rsidP="007D7CAD">
      <w:pPr>
        <w:pStyle w:val="BodyText"/>
        <w:ind w:left="1080" w:firstLine="0"/>
        <w:rPr>
          <w:rFonts w:ascii="Aptos" w:hAnsi="Aptos"/>
          <w:sz w:val="24"/>
          <w:szCs w:val="24"/>
          <w:lang w:eastAsia="ar-SA"/>
        </w:rPr>
      </w:pPr>
      <w:r w:rsidRPr="004940E3">
        <w:rPr>
          <w:rFonts w:ascii="Aptos" w:hAnsi="Aptos"/>
          <w:sz w:val="24"/>
          <w:szCs w:val="24"/>
          <w:lang w:eastAsia="ar-SA"/>
        </w:rPr>
        <w:t>Important: If new locations have been added or route changes have occurred, check with Logistics to confirm updates before proceeding. Any changes made in the system take effect immediately and apply retroactively. For example, a change made on March 25th will affect the entire month, potentially impacting reported figures.</w:t>
      </w:r>
    </w:p>
    <w:p w14:paraId="73DB2D80" w14:textId="0027E3A5" w:rsidR="00EC5C71" w:rsidRPr="004940E3" w:rsidRDefault="00EC5C71" w:rsidP="00E3577C">
      <w:pPr>
        <w:pStyle w:val="BodyText"/>
        <w:numPr>
          <w:ilvl w:val="0"/>
          <w:numId w:val="141"/>
        </w:numPr>
        <w:rPr>
          <w:rFonts w:ascii="Aptos" w:hAnsi="Aptos"/>
          <w:sz w:val="24"/>
          <w:szCs w:val="24"/>
          <w:lang w:eastAsia="ar-SA"/>
        </w:rPr>
      </w:pPr>
      <w:r w:rsidRPr="004940E3">
        <w:rPr>
          <w:rFonts w:ascii="Aptos" w:hAnsi="Aptos"/>
          <w:sz w:val="24"/>
          <w:szCs w:val="24"/>
          <w:lang w:eastAsia="ar-SA"/>
        </w:rPr>
        <w:t>Steps to Correct Sales and COGS</w:t>
      </w:r>
    </w:p>
    <w:p w14:paraId="3A6D72F3" w14:textId="086B95C9"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 xml:space="preserve">Open the K&amp;M Intranet: </w:t>
      </w:r>
      <w:hyperlink r:id="rId151" w:history="1">
        <w:r w:rsidR="00CD439F" w:rsidRPr="004940E3">
          <w:rPr>
            <w:rStyle w:val="Hyperlink"/>
            <w:rFonts w:ascii="Aptos" w:hAnsi="Aptos"/>
            <w:sz w:val="24"/>
            <w:szCs w:val="24"/>
            <w:lang w:eastAsia="ar-SA"/>
          </w:rPr>
          <w:t>http://intranet.kmtire.local/</w:t>
        </w:r>
      </w:hyperlink>
      <w:r w:rsidR="00CD439F" w:rsidRPr="004940E3">
        <w:rPr>
          <w:rFonts w:ascii="Aptos" w:hAnsi="Aptos"/>
          <w:sz w:val="24"/>
          <w:szCs w:val="24"/>
          <w:lang w:eastAsia="ar-SA"/>
        </w:rPr>
        <w:t xml:space="preserve"> </w:t>
      </w:r>
    </w:p>
    <w:p w14:paraId="13DF9A0A" w14:textId="5F2DF8EC"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Navigate to "Accounting" → "Correct Sales and Cost of Goods Sold (COGS)"</w:t>
      </w:r>
    </w:p>
    <w:p w14:paraId="0425293C" w14:textId="3C1AA20C"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Select the Year/Period using the calendar and click "Run Report"</w:t>
      </w:r>
    </w:p>
    <w:p w14:paraId="70691BD8" w14:textId="6ED4241A"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Click "Export Report Data to Excel"</w:t>
      </w:r>
    </w:p>
    <w:p w14:paraId="4575464C" w14:textId="77777777" w:rsidR="00003266" w:rsidRPr="004940E3" w:rsidRDefault="00003266" w:rsidP="00E3577C">
      <w:pPr>
        <w:pStyle w:val="BodyText"/>
        <w:numPr>
          <w:ilvl w:val="0"/>
          <w:numId w:val="141"/>
        </w:numPr>
        <w:rPr>
          <w:rFonts w:ascii="Aptos" w:hAnsi="Aptos"/>
          <w:sz w:val="24"/>
          <w:szCs w:val="24"/>
          <w:lang w:eastAsia="ar-SA"/>
        </w:rPr>
      </w:pPr>
      <w:r w:rsidRPr="004940E3">
        <w:rPr>
          <w:rFonts w:ascii="Aptos" w:hAnsi="Aptos"/>
          <w:sz w:val="24"/>
          <w:szCs w:val="24"/>
          <w:lang w:eastAsia="ar-SA"/>
        </w:rPr>
        <w:t>Save and Review the Data</w:t>
      </w:r>
    </w:p>
    <w:p w14:paraId="0B5E104D" w14:textId="2A52CC53"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 xml:space="preserve">Save the exported file as a new tab </w:t>
      </w:r>
      <w:r w:rsidRPr="004940E3">
        <w:rPr>
          <w:rFonts w:ascii="Aptos" w:hAnsi="Aptos"/>
          <w:color w:val="467886"/>
          <w:sz w:val="24"/>
          <w:szCs w:val="24"/>
          <w:u w:val="single"/>
          <w:lang w:eastAsia="ar-SA"/>
        </w:rPr>
        <w:t>in F:\Accounting\Shared\Month End\EOM Entries 2026\2026 EOM Correct 3010 and 4010.xlsx</w:t>
      </w:r>
      <w:r w:rsidRPr="004940E3">
        <w:rPr>
          <w:rFonts w:ascii="Aptos" w:hAnsi="Aptos"/>
          <w:color w:val="467886"/>
          <w:sz w:val="24"/>
          <w:szCs w:val="24"/>
          <w:lang w:eastAsia="ar-SA"/>
        </w:rPr>
        <w:t xml:space="preserve"> </w:t>
      </w:r>
      <w:r w:rsidRPr="004940E3">
        <w:rPr>
          <w:rFonts w:ascii="Aptos" w:hAnsi="Aptos"/>
          <w:sz w:val="24"/>
          <w:szCs w:val="24"/>
          <w:lang w:eastAsia="ar-SA"/>
        </w:rPr>
        <w:t>(Rename it for the current month.)</w:t>
      </w:r>
    </w:p>
    <w:p w14:paraId="32A423EE" w14:textId="1AD6DD8C"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Compare the new data with the previous month’s file in the same location.</w:t>
      </w:r>
    </w:p>
    <w:p w14:paraId="5E031FA6" w14:textId="2D22A5A7"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 xml:space="preserve">Identify any significant discrepancies (unexpected increases or decreases). </w:t>
      </w:r>
    </w:p>
    <w:p w14:paraId="38E21A5E" w14:textId="2D59FAB8"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If everything looks correct, select "Create Journal Entry" on the intranet.</w:t>
      </w:r>
    </w:p>
    <w:p w14:paraId="551A53AD" w14:textId="53D2800A" w:rsidR="00EC5C71" w:rsidRPr="004940E3" w:rsidRDefault="00EC5C71" w:rsidP="00E3577C">
      <w:pPr>
        <w:pStyle w:val="BodyText"/>
        <w:numPr>
          <w:ilvl w:val="0"/>
          <w:numId w:val="141"/>
        </w:numPr>
        <w:rPr>
          <w:rFonts w:ascii="Aptos" w:hAnsi="Aptos"/>
          <w:sz w:val="24"/>
          <w:szCs w:val="24"/>
          <w:lang w:eastAsia="ar-SA"/>
        </w:rPr>
      </w:pPr>
      <w:r w:rsidRPr="004940E3">
        <w:rPr>
          <w:rFonts w:ascii="Aptos" w:hAnsi="Aptos"/>
          <w:sz w:val="24"/>
          <w:szCs w:val="24"/>
          <w:lang w:eastAsia="ar-SA"/>
        </w:rPr>
        <w:t>Create the Journal Entry in MaddenCo</w:t>
      </w:r>
    </w:p>
    <w:p w14:paraId="6E08F148" w14:textId="1AE04A18"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Open MaddenCo Tire Dealer System</w:t>
      </w:r>
    </w:p>
    <w:p w14:paraId="681D4466" w14:textId="253C9DD7"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lastRenderedPageBreak/>
        <w:t>Navigate to:</w:t>
      </w:r>
    </w:p>
    <w:p w14:paraId="45D5F6F7" w14:textId="03BD4C0B"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3 – General Ledger</w:t>
      </w:r>
    </w:p>
    <w:p w14:paraId="3C702983" w14:textId="20EC028F"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2 – Input &amp; Update Menu</w:t>
      </w:r>
    </w:p>
    <w:p w14:paraId="35F560E1" w14:textId="21F6762A"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10 – Create Journal for Journal Upload</w:t>
      </w:r>
    </w:p>
    <w:p w14:paraId="21926CDC" w14:textId="33BA077F"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Press F2 to generate a Reference #</w:t>
      </w:r>
    </w:p>
    <w:p w14:paraId="0966F497" w14:textId="34F403C9"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Enter the GL Year/Period (GL period is offset by 3 months. Example: If processing on March 1st, enter YYYY06.)</w:t>
      </w:r>
    </w:p>
    <w:p w14:paraId="4DC1EEF7" w14:textId="32F5677C"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Enter the Description:</w:t>
      </w:r>
    </w:p>
    <w:p w14:paraId="23F956B8" w14:textId="5820A7FC"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“EOM AJE to Correct Sales and COGS”</w:t>
      </w:r>
    </w:p>
    <w:p w14:paraId="2F809448" w14:textId="5B89995B"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Use “JEUPLOAD” as the File Name to Post</w:t>
      </w:r>
    </w:p>
    <w:p w14:paraId="72C553E9" w14:textId="3AD072A5" w:rsidR="00EC5C71" w:rsidRPr="004940E3" w:rsidRDefault="00EC5C71" w:rsidP="00E3577C">
      <w:pPr>
        <w:pStyle w:val="BodyText"/>
        <w:numPr>
          <w:ilvl w:val="2"/>
          <w:numId w:val="141"/>
        </w:numPr>
        <w:rPr>
          <w:rFonts w:ascii="Aptos" w:hAnsi="Aptos"/>
          <w:sz w:val="24"/>
          <w:szCs w:val="24"/>
          <w:lang w:eastAsia="ar-SA"/>
        </w:rPr>
      </w:pPr>
      <w:r w:rsidRPr="004940E3">
        <w:rPr>
          <w:rFonts w:ascii="Aptos" w:hAnsi="Aptos"/>
          <w:sz w:val="24"/>
          <w:szCs w:val="24"/>
          <w:lang w:eastAsia="ar-SA"/>
        </w:rPr>
        <w:t>Press Enter</w:t>
      </w:r>
    </w:p>
    <w:p w14:paraId="173115F9" w14:textId="590AD17B" w:rsidR="00EC5C71" w:rsidRPr="004940E3" w:rsidRDefault="00EC5C71" w:rsidP="00E3577C">
      <w:pPr>
        <w:pStyle w:val="BodyText"/>
        <w:numPr>
          <w:ilvl w:val="0"/>
          <w:numId w:val="141"/>
        </w:numPr>
        <w:rPr>
          <w:rFonts w:ascii="Aptos" w:hAnsi="Aptos"/>
          <w:sz w:val="24"/>
          <w:szCs w:val="24"/>
          <w:lang w:eastAsia="ar-SA"/>
        </w:rPr>
      </w:pPr>
      <w:r w:rsidRPr="004940E3">
        <w:rPr>
          <w:rFonts w:ascii="Aptos" w:hAnsi="Aptos"/>
          <w:sz w:val="24"/>
          <w:szCs w:val="24"/>
          <w:lang w:eastAsia="ar-SA"/>
        </w:rPr>
        <w:t>Final Review &amp; Posting</w:t>
      </w:r>
    </w:p>
    <w:p w14:paraId="51249C8A" w14:textId="32F02050"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The entry will be placed on Hold.</w:t>
      </w:r>
    </w:p>
    <w:p w14:paraId="049644FC" w14:textId="033CED42"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Review the entry by entering 2 on the line.</w:t>
      </w:r>
    </w:p>
    <w:p w14:paraId="13E12BC6" w14:textId="555AE90A"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If correct, post manually.</w:t>
      </w:r>
    </w:p>
    <w:p w14:paraId="6CA4405A" w14:textId="77777777" w:rsidR="00052A74"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 xml:space="preserve">Note: These journal entries will cause a variance for Profit between the </w:t>
      </w:r>
    </w:p>
    <w:p w14:paraId="4059158F" w14:textId="6236D55D" w:rsidR="00EC5C71" w:rsidRPr="004940E3" w:rsidRDefault="00EC5C71" w:rsidP="00E3577C">
      <w:pPr>
        <w:pStyle w:val="BodyText"/>
        <w:numPr>
          <w:ilvl w:val="1"/>
          <w:numId w:val="141"/>
        </w:numPr>
        <w:rPr>
          <w:rFonts w:ascii="Aptos" w:hAnsi="Aptos"/>
          <w:sz w:val="24"/>
          <w:szCs w:val="24"/>
          <w:lang w:eastAsia="ar-SA"/>
        </w:rPr>
      </w:pPr>
      <w:r w:rsidRPr="004940E3">
        <w:rPr>
          <w:rFonts w:ascii="Aptos" w:hAnsi="Aptos"/>
          <w:sz w:val="24"/>
          <w:szCs w:val="24"/>
          <w:lang w:eastAsia="ar-SA"/>
        </w:rPr>
        <w:t>Sales Summaries and the Income Statement.</w:t>
      </w:r>
    </w:p>
    <w:p w14:paraId="0BBA39D3" w14:textId="77777777" w:rsidR="00052A74" w:rsidRPr="004940E3" w:rsidRDefault="00052A74" w:rsidP="00052A74">
      <w:pPr>
        <w:pStyle w:val="BodyText"/>
        <w:ind w:left="1800" w:firstLine="0"/>
        <w:rPr>
          <w:rFonts w:ascii="Aptos" w:hAnsi="Aptos"/>
          <w:sz w:val="24"/>
          <w:szCs w:val="24"/>
          <w:lang w:eastAsia="ar-SA"/>
        </w:rPr>
      </w:pPr>
    </w:p>
    <w:p w14:paraId="45905ABE" w14:textId="76197644" w:rsidR="00344A22" w:rsidRPr="004940E3" w:rsidRDefault="00C1784D" w:rsidP="00052A74">
      <w:pPr>
        <w:pStyle w:val="BodyText"/>
        <w:ind w:left="1080" w:firstLine="0"/>
        <w:rPr>
          <w:rFonts w:ascii="Aptos" w:hAnsi="Aptos"/>
          <w:sz w:val="24"/>
          <w:szCs w:val="24"/>
          <w:lang w:eastAsia="ar-SA"/>
        </w:rPr>
      </w:pPr>
      <w:r w:rsidRPr="004940E3">
        <w:rPr>
          <w:rFonts w:ascii="Aptos" w:hAnsi="Aptos"/>
          <w:sz w:val="24"/>
          <w:szCs w:val="24"/>
          <w:lang w:eastAsia="ar-SA"/>
        </w:rPr>
        <w:t>The following is an e</w:t>
      </w:r>
      <w:r w:rsidR="00344A22" w:rsidRPr="004940E3">
        <w:rPr>
          <w:rFonts w:ascii="Aptos" w:hAnsi="Aptos"/>
          <w:sz w:val="24"/>
          <w:szCs w:val="24"/>
          <w:lang w:eastAsia="ar-SA"/>
        </w:rPr>
        <w:t>xample of how to run a sales summary if it does not run with the auto reports – Sales summary for product billed out of Loc 4 but delivered in Loc 6 route codes 6A-6Z</w:t>
      </w:r>
      <w:r w:rsidRPr="004940E3">
        <w:rPr>
          <w:rFonts w:ascii="Aptos" w:hAnsi="Aptos"/>
          <w:sz w:val="24"/>
          <w:szCs w:val="24"/>
          <w:lang w:eastAsia="ar-SA"/>
        </w:rPr>
        <w:t>.</w:t>
      </w:r>
      <w:r w:rsidR="00344A22" w:rsidRPr="004940E3">
        <w:rPr>
          <w:rFonts w:ascii="Aptos" w:hAnsi="Aptos"/>
          <w:sz w:val="24"/>
          <w:szCs w:val="24"/>
          <w:lang w:eastAsia="ar-SA"/>
        </w:rPr>
        <w:t xml:space="preserve">  You would need to do this for each location that sells out of there store to other location customers.</w:t>
      </w:r>
      <w:r w:rsidRPr="004940E3">
        <w:rPr>
          <w:rFonts w:ascii="Aptos" w:hAnsi="Aptos"/>
          <w:sz w:val="24"/>
          <w:szCs w:val="24"/>
          <w:lang w:eastAsia="ar-SA"/>
        </w:rPr>
        <w:t xml:space="preserve"> </w:t>
      </w:r>
      <w:r w:rsidR="00BC0C3F" w:rsidRPr="004940E3">
        <w:rPr>
          <w:rFonts w:ascii="Aptos" w:hAnsi="Aptos"/>
          <w:sz w:val="24"/>
          <w:szCs w:val="24"/>
          <w:lang w:eastAsia="ar-SA"/>
        </w:rPr>
        <w:t xml:space="preserve">This should </w:t>
      </w:r>
      <w:r w:rsidR="00F15700" w:rsidRPr="004940E3">
        <w:rPr>
          <w:rFonts w:ascii="Aptos" w:hAnsi="Aptos"/>
          <w:sz w:val="24"/>
          <w:szCs w:val="24"/>
          <w:lang w:eastAsia="ar-SA"/>
        </w:rPr>
        <w:t xml:space="preserve">never </w:t>
      </w:r>
      <w:r w:rsidR="00BC0C3F" w:rsidRPr="004940E3">
        <w:rPr>
          <w:rFonts w:ascii="Aptos" w:hAnsi="Aptos"/>
          <w:sz w:val="24"/>
          <w:szCs w:val="24"/>
          <w:lang w:eastAsia="ar-SA"/>
        </w:rPr>
        <w:t>be necessary, but it helps the user understand</w:t>
      </w:r>
      <w:r w:rsidR="00C30E2D" w:rsidRPr="004940E3">
        <w:rPr>
          <w:rFonts w:ascii="Aptos" w:hAnsi="Aptos"/>
          <w:sz w:val="24"/>
          <w:szCs w:val="24"/>
          <w:lang w:eastAsia="ar-SA"/>
        </w:rPr>
        <w:t xml:space="preserve"> the report parameters used to generate the correcting Sales &amp; COGS entry.</w:t>
      </w:r>
    </w:p>
    <w:p w14:paraId="4DF5F474" w14:textId="44A74ED1"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 xml:space="preserve"> 1=Tire Dealer System</w:t>
      </w:r>
    </w:p>
    <w:p w14:paraId="6FAFE047" w14:textId="6A34465D"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 xml:space="preserve">2=Sales Menu </w:t>
      </w:r>
    </w:p>
    <w:p w14:paraId="493BF157" w14:textId="2C4C0DAF"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2=Monthly Sales Report</w:t>
      </w:r>
    </w:p>
    <w:p w14:paraId="1BA65FAA" w14:textId="544D0F49"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1=Sales Summary</w:t>
      </w:r>
    </w:p>
    <w:p w14:paraId="58B0B40E" w14:textId="433EC824"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Store # = 4</w:t>
      </w:r>
    </w:p>
    <w:p w14:paraId="0DF858E0" w14:textId="59B1E800"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Calendar Year/Period = Month Reconciling</w:t>
      </w:r>
    </w:p>
    <w:p w14:paraId="0B765069" w14:textId="631729F0"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Enter Route Codes = lo 6A / hi 6Z</w:t>
      </w:r>
    </w:p>
    <w:p w14:paraId="54F7871D" w14:textId="4FEC1F6D"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Actual Cost = A</w:t>
      </w:r>
    </w:p>
    <w:p w14:paraId="37073B80" w14:textId="48C93D30"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Open the following Excel file “2017 EOM Correct 3010 and 4010” located in  F:\Accounts Payable\Shared\General Ledger\K&amp;M\2017</w:t>
      </w:r>
    </w:p>
    <w:p w14:paraId="2B8280C8" w14:textId="18F26BB9"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Copy the “Blank” tab and rename for month reconciling</w:t>
      </w:r>
    </w:p>
    <w:p w14:paraId="489345FB" w14:textId="1F17E30D"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Enter the sales and profit from the respective sales summaries into the spreadsheet</w:t>
      </w:r>
    </w:p>
    <w:p w14:paraId="54F09968" w14:textId="6EE6CF7F"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Make the entries for sales for each store number as follows:</w:t>
      </w:r>
    </w:p>
    <w:p w14:paraId="2D3A01D9" w14:textId="12151530"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3000-“Store #”</w:t>
      </w:r>
    </w:p>
    <w:p w14:paraId="2565BE38" w14:textId="028F6944"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CR     3010-“Loc # of Route Code Delivered to”</w:t>
      </w:r>
    </w:p>
    <w:p w14:paraId="4B3F42C2" w14:textId="256B0D89"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Journal Entry Description – “Entry to Correct Sales &amp; COGS”</w:t>
      </w:r>
    </w:p>
    <w:p w14:paraId="54F0F334" w14:textId="78930A28"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lastRenderedPageBreak/>
        <w:t>Make the entries for COGS for each store number as follows:</w:t>
      </w:r>
    </w:p>
    <w:p w14:paraId="3AAEECDB" w14:textId="3AA24106"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DB     4010-“Loc # of Route Code Delivered to”</w:t>
      </w:r>
    </w:p>
    <w:p w14:paraId="63C154AA" w14:textId="5BF3852C" w:rsidR="00344A22"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CR     4000-“Store #”</w:t>
      </w:r>
    </w:p>
    <w:p w14:paraId="460344DB" w14:textId="5F348E73" w:rsidR="002E1A6B" w:rsidRPr="004940E3" w:rsidRDefault="00344A22" w:rsidP="00E3577C">
      <w:pPr>
        <w:pStyle w:val="BodyText"/>
        <w:numPr>
          <w:ilvl w:val="1"/>
          <w:numId w:val="236"/>
        </w:numPr>
        <w:rPr>
          <w:rFonts w:ascii="Aptos" w:hAnsi="Aptos"/>
          <w:sz w:val="24"/>
          <w:szCs w:val="24"/>
          <w:lang w:eastAsia="ar-SA"/>
        </w:rPr>
      </w:pPr>
      <w:r w:rsidRPr="004940E3">
        <w:rPr>
          <w:rFonts w:ascii="Aptos" w:hAnsi="Aptos"/>
          <w:sz w:val="24"/>
          <w:szCs w:val="24"/>
          <w:lang w:eastAsia="ar-SA"/>
        </w:rPr>
        <w:t>Journal Entry Description – “Entry to Correct Sales &amp; COGS”</w:t>
      </w:r>
    </w:p>
    <w:p w14:paraId="0A4024FE" w14:textId="77777777" w:rsidR="002E1A6B" w:rsidRPr="004940E3" w:rsidRDefault="002E1A6B" w:rsidP="002E1A6B">
      <w:pPr>
        <w:pStyle w:val="BodyText"/>
        <w:rPr>
          <w:rFonts w:ascii="Aptos" w:hAnsi="Aptos"/>
          <w:sz w:val="24"/>
          <w:szCs w:val="24"/>
          <w:lang w:eastAsia="ar-SA"/>
        </w:rPr>
      </w:pPr>
    </w:p>
    <w:p w14:paraId="12002EDB" w14:textId="3A84DD86" w:rsidR="00EC5C71" w:rsidRPr="004940E3" w:rsidRDefault="00EC5C71" w:rsidP="00610B65">
      <w:pPr>
        <w:pStyle w:val="Heading3"/>
      </w:pPr>
      <w:bookmarkStart w:id="168" w:name="_Toc228956721"/>
      <w:r w:rsidRPr="004940E3">
        <w:t>Post standard journal entries (recurring entries) for K&amp;M Tire</w:t>
      </w:r>
      <w:bookmarkEnd w:id="168"/>
      <w:r w:rsidRPr="004940E3">
        <w:t xml:space="preserve">  </w:t>
      </w:r>
    </w:p>
    <w:p w14:paraId="2BFA596C" w14:textId="49244712" w:rsidR="00E45397" w:rsidRPr="004940E3" w:rsidRDefault="00E45397" w:rsidP="00E45397">
      <w:pPr>
        <w:pStyle w:val="BodyText"/>
        <w:ind w:left="1080" w:firstLine="0"/>
        <w:rPr>
          <w:rFonts w:ascii="Aptos" w:hAnsi="Aptos"/>
          <w:sz w:val="24"/>
          <w:szCs w:val="24"/>
          <w:lang w:eastAsia="ar-SA"/>
        </w:rPr>
      </w:pPr>
      <w:r w:rsidRPr="004940E3">
        <w:rPr>
          <w:rFonts w:ascii="Aptos" w:hAnsi="Aptos"/>
          <w:sz w:val="24"/>
          <w:szCs w:val="24"/>
          <w:lang w:eastAsia="ar-SA"/>
        </w:rPr>
        <w:t xml:space="preserve">NOTE: Changes to recurring entries are only made once a quarter, or </w:t>
      </w:r>
      <w:r w:rsidR="00FA471E" w:rsidRPr="004940E3">
        <w:rPr>
          <w:rFonts w:ascii="Aptos" w:hAnsi="Aptos"/>
          <w:sz w:val="24"/>
          <w:szCs w:val="24"/>
          <w:lang w:eastAsia="ar-SA"/>
        </w:rPr>
        <w:t>when</w:t>
      </w:r>
      <w:r w:rsidR="008D124B" w:rsidRPr="004940E3">
        <w:rPr>
          <w:rFonts w:ascii="Aptos" w:hAnsi="Aptos"/>
          <w:sz w:val="24"/>
          <w:szCs w:val="24"/>
          <w:lang w:eastAsia="ar-SA"/>
        </w:rPr>
        <w:t xml:space="preserve"> a new location is added.</w:t>
      </w:r>
      <w:r w:rsidR="00A876BD" w:rsidRPr="004940E3">
        <w:rPr>
          <w:rFonts w:ascii="Aptos" w:hAnsi="Aptos"/>
          <w:sz w:val="24"/>
          <w:szCs w:val="24"/>
          <w:lang w:eastAsia="ar-SA"/>
        </w:rPr>
        <w:t xml:space="preserve">  </w:t>
      </w:r>
      <w:r w:rsidR="00703702" w:rsidRPr="004940E3">
        <w:rPr>
          <w:rFonts w:ascii="Aptos" w:hAnsi="Aptos"/>
          <w:sz w:val="24"/>
          <w:szCs w:val="24"/>
          <w:lang w:eastAsia="ar-SA"/>
        </w:rPr>
        <w:t>All recurring entry c</w:t>
      </w:r>
      <w:r w:rsidR="00A876BD" w:rsidRPr="004940E3">
        <w:rPr>
          <w:rFonts w:ascii="Aptos" w:hAnsi="Aptos"/>
          <w:sz w:val="24"/>
          <w:szCs w:val="24"/>
          <w:lang w:eastAsia="ar-SA"/>
        </w:rPr>
        <w:t>hanges must be approved by the President.</w:t>
      </w:r>
      <w:r w:rsidR="008D124B" w:rsidRPr="004940E3">
        <w:rPr>
          <w:rFonts w:ascii="Aptos" w:hAnsi="Aptos"/>
          <w:sz w:val="24"/>
          <w:szCs w:val="24"/>
          <w:lang w:eastAsia="ar-SA"/>
        </w:rPr>
        <w:t xml:space="preserve">  </w:t>
      </w:r>
      <w:r w:rsidR="00FA471E" w:rsidRPr="004940E3">
        <w:rPr>
          <w:rFonts w:ascii="Aptos" w:hAnsi="Aptos"/>
          <w:sz w:val="24"/>
          <w:szCs w:val="24"/>
          <w:lang w:eastAsia="ar-SA"/>
        </w:rPr>
        <w:t xml:space="preserve">See SOP 7.7 Updating Recurring Entries for details. </w:t>
      </w:r>
    </w:p>
    <w:p w14:paraId="663FA60C" w14:textId="2E871B71" w:rsidR="00D40531" w:rsidRPr="004940E3" w:rsidRDefault="0013393A" w:rsidP="00E3577C">
      <w:pPr>
        <w:pStyle w:val="BodyText"/>
        <w:numPr>
          <w:ilvl w:val="0"/>
          <w:numId w:val="142"/>
        </w:numPr>
        <w:rPr>
          <w:rFonts w:ascii="Aptos" w:hAnsi="Aptos"/>
          <w:sz w:val="24"/>
          <w:szCs w:val="24"/>
          <w:lang w:eastAsia="ar-SA"/>
        </w:rPr>
      </w:pPr>
      <w:r w:rsidRPr="004940E3">
        <w:rPr>
          <w:rFonts w:ascii="Aptos" w:hAnsi="Aptos"/>
          <w:sz w:val="24"/>
          <w:szCs w:val="24"/>
          <w:lang w:eastAsia="ar-SA"/>
        </w:rPr>
        <w:t xml:space="preserve">Open File Path </w:t>
      </w:r>
      <w:r w:rsidR="00D40531" w:rsidRPr="004940E3">
        <w:rPr>
          <w:rFonts w:ascii="Aptos" w:hAnsi="Aptos"/>
          <w:sz w:val="24"/>
          <w:szCs w:val="24"/>
          <w:lang w:eastAsia="ar-SA"/>
        </w:rPr>
        <w:t xml:space="preserve"> </w:t>
      </w:r>
      <w:r w:rsidR="00283938" w:rsidRPr="004940E3">
        <w:rPr>
          <w:rFonts w:ascii="Aptos" w:hAnsi="Aptos"/>
          <w:sz w:val="24"/>
          <w:szCs w:val="24"/>
          <w:lang w:eastAsia="ar-SA"/>
        </w:rPr>
        <w:t>"F:\Accounting\Shared\Month End\Recurring Entry"</w:t>
      </w:r>
    </w:p>
    <w:p w14:paraId="5B81E270" w14:textId="6DF42F41" w:rsidR="00151AFE" w:rsidRPr="004940E3" w:rsidRDefault="00151AFE" w:rsidP="00E3577C">
      <w:pPr>
        <w:pStyle w:val="BodyText"/>
        <w:numPr>
          <w:ilvl w:val="0"/>
          <w:numId w:val="142"/>
        </w:numPr>
        <w:rPr>
          <w:rFonts w:ascii="Aptos" w:hAnsi="Aptos"/>
          <w:sz w:val="24"/>
          <w:szCs w:val="24"/>
          <w:lang w:eastAsia="ar-SA"/>
        </w:rPr>
      </w:pPr>
      <w:r w:rsidRPr="004940E3">
        <w:rPr>
          <w:rFonts w:ascii="Aptos" w:hAnsi="Aptos"/>
          <w:sz w:val="24"/>
          <w:szCs w:val="24"/>
          <w:lang w:eastAsia="ar-SA"/>
        </w:rPr>
        <w:t xml:space="preserve">If it is the </w:t>
      </w:r>
      <w:r w:rsidR="00032858" w:rsidRPr="004940E3">
        <w:rPr>
          <w:rFonts w:ascii="Aptos" w:hAnsi="Aptos"/>
          <w:sz w:val="24"/>
          <w:szCs w:val="24"/>
          <w:lang w:eastAsia="ar-SA"/>
        </w:rPr>
        <w:t>1</w:t>
      </w:r>
      <w:r w:rsidR="00032858" w:rsidRPr="004940E3">
        <w:rPr>
          <w:rFonts w:ascii="Aptos" w:hAnsi="Aptos"/>
          <w:sz w:val="24"/>
          <w:szCs w:val="24"/>
          <w:vertAlign w:val="superscript"/>
          <w:lang w:eastAsia="ar-SA"/>
        </w:rPr>
        <w:t>st</w:t>
      </w:r>
      <w:r w:rsidR="00032858" w:rsidRPr="004940E3">
        <w:rPr>
          <w:rFonts w:ascii="Aptos" w:hAnsi="Aptos"/>
          <w:sz w:val="24"/>
          <w:szCs w:val="24"/>
          <w:lang w:eastAsia="ar-SA"/>
        </w:rPr>
        <w:t xml:space="preserve"> </w:t>
      </w:r>
      <w:r w:rsidRPr="004940E3">
        <w:rPr>
          <w:rFonts w:ascii="Aptos" w:hAnsi="Aptos"/>
          <w:sz w:val="24"/>
          <w:szCs w:val="24"/>
          <w:lang w:eastAsia="ar-SA"/>
        </w:rPr>
        <w:t xml:space="preserve">month of a new quarter, </w:t>
      </w:r>
      <w:r w:rsidR="002D12CA" w:rsidRPr="004940E3">
        <w:rPr>
          <w:rFonts w:ascii="Aptos" w:hAnsi="Aptos"/>
          <w:sz w:val="24"/>
          <w:szCs w:val="24"/>
          <w:lang w:eastAsia="ar-SA"/>
        </w:rPr>
        <w:t xml:space="preserve">contact controller </w:t>
      </w:r>
      <w:r w:rsidR="008E5341" w:rsidRPr="004940E3">
        <w:rPr>
          <w:rFonts w:ascii="Aptos" w:hAnsi="Aptos"/>
          <w:sz w:val="24"/>
          <w:szCs w:val="24"/>
          <w:lang w:eastAsia="ar-SA"/>
        </w:rPr>
        <w:t>for updated quarterly entry</w:t>
      </w:r>
      <w:r w:rsidR="00A37325" w:rsidRPr="004940E3">
        <w:rPr>
          <w:rFonts w:ascii="Aptos" w:hAnsi="Aptos"/>
          <w:sz w:val="24"/>
          <w:szCs w:val="24"/>
          <w:lang w:eastAsia="ar-SA"/>
        </w:rPr>
        <w:t xml:space="preserve"> </w:t>
      </w:r>
      <w:r w:rsidR="00542EF4" w:rsidRPr="004940E3">
        <w:rPr>
          <w:rFonts w:ascii="Aptos" w:hAnsi="Aptos"/>
          <w:sz w:val="24"/>
          <w:szCs w:val="24"/>
          <w:lang w:eastAsia="ar-SA"/>
        </w:rPr>
        <w:t xml:space="preserve">file with any updates that have </w:t>
      </w:r>
      <w:r w:rsidR="00A37325" w:rsidRPr="004940E3">
        <w:rPr>
          <w:rFonts w:ascii="Aptos" w:hAnsi="Aptos"/>
          <w:sz w:val="24"/>
          <w:szCs w:val="24"/>
          <w:lang w:eastAsia="ar-SA"/>
        </w:rPr>
        <w:t>been approved by President</w:t>
      </w:r>
      <w:r w:rsidR="008E5341" w:rsidRPr="004940E3">
        <w:rPr>
          <w:rFonts w:ascii="Aptos" w:hAnsi="Aptos"/>
          <w:sz w:val="24"/>
          <w:szCs w:val="24"/>
          <w:lang w:eastAsia="ar-SA"/>
        </w:rPr>
        <w:t xml:space="preserve">.  </w:t>
      </w:r>
    </w:p>
    <w:p w14:paraId="161E1D0C" w14:textId="0F91959E" w:rsidR="00D40531" w:rsidRPr="004940E3" w:rsidRDefault="008E5341" w:rsidP="00E3577C">
      <w:pPr>
        <w:pStyle w:val="BodyText"/>
        <w:numPr>
          <w:ilvl w:val="0"/>
          <w:numId w:val="142"/>
        </w:numPr>
        <w:rPr>
          <w:rFonts w:ascii="Aptos" w:hAnsi="Aptos"/>
          <w:sz w:val="24"/>
          <w:szCs w:val="24"/>
          <w:lang w:eastAsia="ar-SA"/>
        </w:rPr>
      </w:pPr>
      <w:r w:rsidRPr="004940E3">
        <w:rPr>
          <w:rFonts w:ascii="Aptos" w:hAnsi="Aptos"/>
          <w:sz w:val="24"/>
          <w:szCs w:val="24"/>
          <w:lang w:eastAsia="ar-SA"/>
        </w:rPr>
        <w:t>If it is the 2</w:t>
      </w:r>
      <w:r w:rsidRPr="004940E3">
        <w:rPr>
          <w:rFonts w:ascii="Aptos" w:hAnsi="Aptos"/>
          <w:sz w:val="24"/>
          <w:szCs w:val="24"/>
          <w:vertAlign w:val="superscript"/>
          <w:lang w:eastAsia="ar-SA"/>
        </w:rPr>
        <w:t>nd</w:t>
      </w:r>
      <w:r w:rsidRPr="004940E3">
        <w:rPr>
          <w:rFonts w:ascii="Aptos" w:hAnsi="Aptos"/>
          <w:sz w:val="24"/>
          <w:szCs w:val="24"/>
          <w:lang w:eastAsia="ar-SA"/>
        </w:rPr>
        <w:t xml:space="preserve"> or 3</w:t>
      </w:r>
      <w:r w:rsidRPr="004940E3">
        <w:rPr>
          <w:rFonts w:ascii="Aptos" w:hAnsi="Aptos"/>
          <w:sz w:val="24"/>
          <w:szCs w:val="24"/>
          <w:vertAlign w:val="superscript"/>
          <w:lang w:eastAsia="ar-SA"/>
        </w:rPr>
        <w:t>rd</w:t>
      </w:r>
      <w:r w:rsidRPr="004940E3">
        <w:rPr>
          <w:rFonts w:ascii="Aptos" w:hAnsi="Aptos"/>
          <w:sz w:val="24"/>
          <w:szCs w:val="24"/>
          <w:lang w:eastAsia="ar-SA"/>
        </w:rPr>
        <w:t xml:space="preserve"> month of the quarter, simply</w:t>
      </w:r>
      <w:r w:rsidR="00D40531" w:rsidRPr="004940E3">
        <w:rPr>
          <w:rFonts w:ascii="Aptos" w:hAnsi="Aptos"/>
          <w:sz w:val="24"/>
          <w:szCs w:val="24"/>
          <w:lang w:eastAsia="ar-SA"/>
        </w:rPr>
        <w:t xml:space="preserve"> </w:t>
      </w:r>
      <w:r w:rsidR="00BA3119" w:rsidRPr="004940E3">
        <w:rPr>
          <w:rFonts w:ascii="Aptos" w:hAnsi="Aptos"/>
          <w:sz w:val="24"/>
          <w:szCs w:val="24"/>
          <w:lang w:eastAsia="ar-SA"/>
        </w:rPr>
        <w:t xml:space="preserve">roll forward the prior monthly file by </w:t>
      </w:r>
      <w:r w:rsidR="009F6D6C" w:rsidRPr="004940E3">
        <w:rPr>
          <w:rFonts w:ascii="Aptos" w:hAnsi="Aptos"/>
          <w:sz w:val="24"/>
          <w:szCs w:val="24"/>
          <w:lang w:eastAsia="ar-SA"/>
        </w:rPr>
        <w:t>Copy, Paste, and Rena</w:t>
      </w:r>
      <w:r w:rsidR="002E7BC9" w:rsidRPr="004940E3">
        <w:rPr>
          <w:rFonts w:ascii="Aptos" w:hAnsi="Aptos"/>
          <w:sz w:val="24"/>
          <w:szCs w:val="24"/>
          <w:lang w:eastAsia="ar-SA"/>
        </w:rPr>
        <w:t>ming the</w:t>
      </w:r>
      <w:r w:rsidR="009F6D6C" w:rsidRPr="004940E3">
        <w:rPr>
          <w:rFonts w:ascii="Aptos" w:hAnsi="Aptos"/>
          <w:sz w:val="24"/>
          <w:szCs w:val="24"/>
          <w:lang w:eastAsia="ar-SA"/>
        </w:rPr>
        <w:t xml:space="preserve"> spreadsheet from prior month recurring entry upload.  </w:t>
      </w:r>
      <w:r w:rsidR="003C45FF" w:rsidRPr="004940E3">
        <w:rPr>
          <w:rFonts w:ascii="Aptos" w:hAnsi="Aptos"/>
          <w:sz w:val="24"/>
          <w:szCs w:val="24"/>
          <w:lang w:eastAsia="ar-SA"/>
        </w:rPr>
        <w:t xml:space="preserve">DO NOT MAKE ANY CHANGES. </w:t>
      </w:r>
    </w:p>
    <w:p w14:paraId="1AC57C50" w14:textId="56F55810" w:rsidR="00032858" w:rsidRPr="004940E3" w:rsidRDefault="003E6548" w:rsidP="00E3577C">
      <w:pPr>
        <w:pStyle w:val="BodyText"/>
        <w:numPr>
          <w:ilvl w:val="0"/>
          <w:numId w:val="142"/>
        </w:numPr>
        <w:rPr>
          <w:rFonts w:ascii="Aptos" w:hAnsi="Aptos"/>
          <w:sz w:val="24"/>
          <w:szCs w:val="24"/>
          <w:lang w:eastAsia="ar-SA"/>
        </w:rPr>
      </w:pPr>
      <w:r w:rsidRPr="004940E3">
        <w:rPr>
          <w:rFonts w:ascii="Aptos" w:hAnsi="Aptos"/>
          <w:sz w:val="24"/>
          <w:szCs w:val="24"/>
          <w:lang w:eastAsia="ar-SA"/>
        </w:rPr>
        <w:t xml:space="preserve">Follow </w:t>
      </w:r>
      <w:r w:rsidR="003C45FF" w:rsidRPr="004940E3">
        <w:rPr>
          <w:rFonts w:ascii="Aptos" w:hAnsi="Aptos"/>
          <w:sz w:val="24"/>
          <w:szCs w:val="24"/>
          <w:lang w:eastAsia="ar-SA"/>
        </w:rPr>
        <w:t xml:space="preserve">the </w:t>
      </w:r>
      <w:r w:rsidRPr="004940E3">
        <w:rPr>
          <w:rFonts w:ascii="Aptos" w:hAnsi="Aptos"/>
          <w:sz w:val="24"/>
          <w:szCs w:val="24"/>
          <w:lang w:eastAsia="ar-SA"/>
        </w:rPr>
        <w:t xml:space="preserve">JEUPLOAD process </w:t>
      </w:r>
      <w:r w:rsidR="005E2F66" w:rsidRPr="004940E3">
        <w:rPr>
          <w:rFonts w:ascii="Aptos" w:hAnsi="Aptos"/>
          <w:sz w:val="24"/>
          <w:szCs w:val="24"/>
          <w:lang w:eastAsia="ar-SA"/>
        </w:rPr>
        <w:t xml:space="preserve">found in SOP 6.2 Upload Journal Entry, to upload the </w:t>
      </w:r>
      <w:r w:rsidR="00243E11" w:rsidRPr="004940E3">
        <w:rPr>
          <w:rFonts w:ascii="Aptos" w:hAnsi="Aptos"/>
          <w:sz w:val="24"/>
          <w:szCs w:val="24"/>
          <w:lang w:eastAsia="ar-SA"/>
        </w:rPr>
        <w:t xml:space="preserve">current month recurring entry. </w:t>
      </w:r>
    </w:p>
    <w:p w14:paraId="0F9D6086" w14:textId="41286977" w:rsidR="00A55FCD" w:rsidRPr="004940E3" w:rsidRDefault="00A55FCD" w:rsidP="00A55FCD">
      <w:pPr>
        <w:pStyle w:val="BodyText"/>
        <w:ind w:left="1080" w:firstLine="0"/>
        <w:rPr>
          <w:rFonts w:ascii="Aptos" w:hAnsi="Aptos"/>
          <w:sz w:val="24"/>
          <w:szCs w:val="24"/>
          <w:lang w:eastAsia="ar-SA"/>
        </w:rPr>
      </w:pPr>
      <w:r w:rsidRPr="004940E3">
        <w:rPr>
          <w:rFonts w:ascii="Aptos" w:hAnsi="Aptos"/>
          <w:sz w:val="24"/>
          <w:szCs w:val="24"/>
          <w:lang w:eastAsia="ar-SA"/>
        </w:rPr>
        <w:t xml:space="preserve">It is possible to save a </w:t>
      </w:r>
      <w:r w:rsidR="00A6195F" w:rsidRPr="004940E3">
        <w:rPr>
          <w:rFonts w:ascii="Aptos" w:hAnsi="Aptos"/>
          <w:sz w:val="24"/>
          <w:szCs w:val="24"/>
          <w:lang w:eastAsia="ar-SA"/>
        </w:rPr>
        <w:t xml:space="preserve">Standard JE within MaddenCo.  </w:t>
      </w:r>
      <w:r w:rsidR="00E20237" w:rsidRPr="004940E3">
        <w:rPr>
          <w:rFonts w:ascii="Aptos" w:hAnsi="Aptos"/>
          <w:sz w:val="24"/>
          <w:szCs w:val="24"/>
          <w:lang w:eastAsia="ar-SA"/>
        </w:rPr>
        <w:t xml:space="preserve">Due to quarterly </w:t>
      </w:r>
      <w:r w:rsidR="003573CF" w:rsidRPr="004940E3">
        <w:rPr>
          <w:rFonts w:ascii="Aptos" w:hAnsi="Aptos"/>
          <w:sz w:val="24"/>
          <w:szCs w:val="24"/>
          <w:lang w:eastAsia="ar-SA"/>
        </w:rPr>
        <w:t xml:space="preserve">updates and </w:t>
      </w:r>
      <w:r w:rsidR="00E20237" w:rsidRPr="004940E3">
        <w:rPr>
          <w:rFonts w:ascii="Aptos" w:hAnsi="Aptos"/>
          <w:sz w:val="24"/>
          <w:szCs w:val="24"/>
          <w:lang w:eastAsia="ar-SA"/>
        </w:rPr>
        <w:t>the number of locations</w:t>
      </w:r>
      <w:r w:rsidR="009D643F" w:rsidRPr="004940E3">
        <w:rPr>
          <w:rFonts w:ascii="Aptos" w:hAnsi="Aptos"/>
          <w:sz w:val="24"/>
          <w:szCs w:val="24"/>
          <w:lang w:eastAsia="ar-SA"/>
        </w:rPr>
        <w:t xml:space="preserve"> affected by a change,</w:t>
      </w:r>
      <w:r w:rsidR="00E20237" w:rsidRPr="004940E3">
        <w:rPr>
          <w:rFonts w:ascii="Aptos" w:hAnsi="Aptos"/>
          <w:sz w:val="24"/>
          <w:szCs w:val="24"/>
          <w:lang w:eastAsia="ar-SA"/>
        </w:rPr>
        <w:t xml:space="preserve"> we use the JE Upload process so we can </w:t>
      </w:r>
      <w:r w:rsidR="003573CF" w:rsidRPr="004940E3">
        <w:rPr>
          <w:rFonts w:ascii="Aptos" w:hAnsi="Aptos"/>
          <w:sz w:val="24"/>
          <w:szCs w:val="24"/>
          <w:lang w:eastAsia="ar-SA"/>
        </w:rPr>
        <w:t xml:space="preserve">review </w:t>
      </w:r>
      <w:r w:rsidR="00E20237" w:rsidRPr="004940E3">
        <w:rPr>
          <w:rFonts w:ascii="Aptos" w:hAnsi="Aptos"/>
          <w:sz w:val="24"/>
          <w:szCs w:val="24"/>
          <w:lang w:eastAsia="ar-SA"/>
        </w:rPr>
        <w:t xml:space="preserve">that entry in Excel.  </w:t>
      </w:r>
    </w:p>
    <w:p w14:paraId="67E1D7FE" w14:textId="23EF7FC7" w:rsidR="00EC5C71" w:rsidRPr="004940E3" w:rsidRDefault="00EC5C71" w:rsidP="00610B65">
      <w:pPr>
        <w:pStyle w:val="Heading3"/>
      </w:pPr>
      <w:bookmarkStart w:id="169" w:name="_Toc228956722"/>
      <w:r w:rsidRPr="004940E3">
        <w:t>Reconcile Vendor Accounts Receivables</w:t>
      </w:r>
      <w:bookmarkEnd w:id="169"/>
      <w:r w:rsidRPr="004940E3">
        <w:t xml:space="preserve"> </w:t>
      </w:r>
    </w:p>
    <w:p w14:paraId="5E28233B" w14:textId="3687451B" w:rsidR="00EC5C71" w:rsidRPr="004940E3" w:rsidRDefault="00EC5C71" w:rsidP="00E3577C">
      <w:pPr>
        <w:pStyle w:val="BodyText"/>
        <w:numPr>
          <w:ilvl w:val="0"/>
          <w:numId w:val="237"/>
        </w:numPr>
        <w:rPr>
          <w:rFonts w:ascii="Aptos" w:hAnsi="Aptos"/>
          <w:sz w:val="24"/>
          <w:szCs w:val="24"/>
          <w:lang w:eastAsia="ar-SA"/>
        </w:rPr>
      </w:pPr>
      <w:r w:rsidRPr="004940E3">
        <w:rPr>
          <w:rFonts w:ascii="Aptos" w:hAnsi="Aptos"/>
          <w:sz w:val="24"/>
          <w:szCs w:val="24"/>
          <w:lang w:eastAsia="ar-SA"/>
        </w:rPr>
        <w:t xml:space="preserve">Need AR Aging by Selling Store for Customer Class 6 (PR/National) &amp; 9 (Vendor Billing for Shortages). These reports are programmed to auto run at EOM, they will be on the AR printer. </w:t>
      </w:r>
    </w:p>
    <w:p w14:paraId="44DC8738" w14:textId="216FC9D9"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If need to run manually:</w:t>
      </w:r>
    </w:p>
    <w:p w14:paraId="5B3C41B0" w14:textId="6D243ED2"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1 Tire Dealer System</w:t>
      </w:r>
    </w:p>
    <w:p w14:paraId="31B0EEAE" w14:textId="7F4661AB"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1 Accounts Receivable Menu</w:t>
      </w:r>
    </w:p>
    <w:p w14:paraId="6BC158B5" w14:textId="5A219CCF"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10 A/R Report Menu</w:t>
      </w:r>
    </w:p>
    <w:p w14:paraId="73750D3D" w14:textId="7BAF2736"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13 Aging Report by Selling Store</w:t>
      </w:r>
    </w:p>
    <w:p w14:paraId="6C89D62B" w14:textId="7DFCEA04"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3 One Line Aging Report</w:t>
      </w:r>
    </w:p>
    <w:p w14:paraId="7EEA16F2" w14:textId="2EAFA2E9" w:rsidR="00EC5C71" w:rsidRPr="004940E3" w:rsidRDefault="00EC5C71" w:rsidP="00E3577C">
      <w:pPr>
        <w:pStyle w:val="BodyText"/>
        <w:numPr>
          <w:ilvl w:val="2"/>
          <w:numId w:val="237"/>
        </w:numPr>
        <w:rPr>
          <w:rFonts w:ascii="Aptos" w:hAnsi="Aptos"/>
          <w:sz w:val="24"/>
          <w:szCs w:val="24"/>
          <w:lang w:eastAsia="ar-SA"/>
        </w:rPr>
      </w:pPr>
      <w:r w:rsidRPr="004940E3">
        <w:rPr>
          <w:rFonts w:ascii="Aptos" w:hAnsi="Aptos"/>
          <w:sz w:val="24"/>
          <w:szCs w:val="24"/>
          <w:lang w:eastAsia="ar-SA"/>
        </w:rPr>
        <w:t>All Stores</w:t>
      </w:r>
    </w:p>
    <w:p w14:paraId="757F2E55" w14:textId="5E1C81DF"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Customer Class = 6 or 9 (need to run individually)</w:t>
      </w:r>
    </w:p>
    <w:p w14:paraId="2B216CCA" w14:textId="20B7BE9A"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Print Customer’s Credit limit = N</w:t>
      </w:r>
    </w:p>
    <w:p w14:paraId="3C57493D" w14:textId="7913C7F9"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Print Customer’s Available Credit = N</w:t>
      </w:r>
    </w:p>
    <w:p w14:paraId="7BA18A6A" w14:textId="4D510C6C" w:rsidR="00EC5C71" w:rsidRPr="004940E3" w:rsidRDefault="00EC5C71" w:rsidP="00E3577C">
      <w:pPr>
        <w:pStyle w:val="BodyText"/>
        <w:numPr>
          <w:ilvl w:val="0"/>
          <w:numId w:val="237"/>
        </w:numPr>
        <w:rPr>
          <w:rFonts w:ascii="Aptos" w:hAnsi="Aptos"/>
          <w:sz w:val="24"/>
          <w:szCs w:val="24"/>
          <w:lang w:eastAsia="ar-SA"/>
        </w:rPr>
      </w:pPr>
      <w:r w:rsidRPr="004940E3">
        <w:rPr>
          <w:rFonts w:ascii="Aptos" w:hAnsi="Aptos"/>
          <w:sz w:val="24"/>
          <w:szCs w:val="24"/>
          <w:lang w:eastAsia="ar-SA"/>
        </w:rPr>
        <w:lastRenderedPageBreak/>
        <w:t xml:space="preserve">Go to: </w:t>
      </w:r>
      <w:r w:rsidRPr="004940E3">
        <w:rPr>
          <w:rFonts w:ascii="Aptos" w:hAnsi="Aptos"/>
          <w:color w:val="467886"/>
          <w:sz w:val="24"/>
          <w:szCs w:val="24"/>
          <w:u w:val="single"/>
          <w:lang w:eastAsia="ar-SA"/>
        </w:rPr>
        <w:t>F:\Accounting\Shared\Month End\EOM Entries 2026\2025 1230 - AR Vendor Reconcile.xls</w:t>
      </w:r>
    </w:p>
    <w:p w14:paraId="7F47FBDD" w14:textId="5ABBD8DD"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Copy and create a new tab for the new month, copy and paste Acct 1230 GL Balances from Intranet into new monthly sheet on the 1230-AR Vendor Reconcile file.</w:t>
      </w:r>
    </w:p>
    <w:p w14:paraId="07965B21" w14:textId="6233E664"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Enter Class 6 and Class 9 Totals Due by location</w:t>
      </w:r>
    </w:p>
    <w:p w14:paraId="2E32AE9F" w14:textId="7244FCBD"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Put all the totals from each item in the highlighted total area</w:t>
      </w:r>
    </w:p>
    <w:p w14:paraId="6961D4FD" w14:textId="7EA1AABB"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Verify that all totals match</w:t>
      </w:r>
    </w:p>
    <w:p w14:paraId="6934D5D5" w14:textId="70F18AA1" w:rsidR="00EC5C71" w:rsidRPr="004940E3" w:rsidRDefault="00EC5C71" w:rsidP="00E3577C">
      <w:pPr>
        <w:pStyle w:val="BodyText"/>
        <w:numPr>
          <w:ilvl w:val="1"/>
          <w:numId w:val="237"/>
        </w:numPr>
        <w:rPr>
          <w:rFonts w:ascii="Aptos" w:hAnsi="Aptos"/>
          <w:sz w:val="24"/>
          <w:szCs w:val="24"/>
          <w:lang w:eastAsia="ar-SA"/>
        </w:rPr>
      </w:pPr>
      <w:r w:rsidRPr="004940E3">
        <w:rPr>
          <w:rFonts w:ascii="Aptos" w:hAnsi="Aptos"/>
          <w:sz w:val="24"/>
          <w:szCs w:val="24"/>
          <w:lang w:eastAsia="ar-SA"/>
        </w:rPr>
        <w:t>Make reconciling GL entry – “Reconcile Vendor AR”</w:t>
      </w:r>
    </w:p>
    <w:p w14:paraId="2BB3E612" w14:textId="6F4CDB89" w:rsidR="00EC5C71" w:rsidRPr="004940E3" w:rsidRDefault="00EC5C71" w:rsidP="00610B65">
      <w:pPr>
        <w:pStyle w:val="Heading3"/>
      </w:pPr>
      <w:bookmarkStart w:id="170" w:name="_Toc228956723"/>
      <w:r w:rsidRPr="004940E3">
        <w:t>Correct Direct Ship: difference should be what we paid verses what we charged</w:t>
      </w:r>
      <w:bookmarkEnd w:id="170"/>
    </w:p>
    <w:p w14:paraId="2F8E0879" w14:textId="124C8CF0" w:rsidR="00EC5C71" w:rsidRPr="004940E3" w:rsidRDefault="00EC5C71" w:rsidP="000108F7">
      <w:pPr>
        <w:pStyle w:val="BodyText"/>
        <w:ind w:firstLine="0"/>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F:\Accounting\Shared\Month End\EOM Entries 2026\Correct Direct Shipments</w:t>
      </w:r>
    </w:p>
    <w:p w14:paraId="76E7CBD1" w14:textId="4F578552" w:rsidR="00EC5C71" w:rsidRPr="004940E3" w:rsidRDefault="00EC5C71" w:rsidP="00E3577C">
      <w:pPr>
        <w:pStyle w:val="BodyText"/>
        <w:numPr>
          <w:ilvl w:val="0"/>
          <w:numId w:val="288"/>
        </w:numPr>
        <w:rPr>
          <w:rFonts w:ascii="Aptos" w:hAnsi="Aptos"/>
          <w:sz w:val="24"/>
          <w:szCs w:val="24"/>
          <w:lang w:eastAsia="ar-SA"/>
        </w:rPr>
      </w:pPr>
      <w:r w:rsidRPr="004940E3">
        <w:rPr>
          <w:rFonts w:ascii="Aptos" w:hAnsi="Aptos"/>
          <w:sz w:val="24"/>
          <w:szCs w:val="24"/>
          <w:lang w:eastAsia="ar-SA"/>
        </w:rPr>
        <w:t>Save new spreadsheet as current calendar month “YYYY.MM Correct Direct</w:t>
      </w:r>
      <w:r w:rsidR="000108F7" w:rsidRPr="004940E3">
        <w:rPr>
          <w:rFonts w:ascii="Aptos" w:hAnsi="Aptos"/>
          <w:sz w:val="24"/>
          <w:szCs w:val="24"/>
          <w:lang w:eastAsia="ar-SA"/>
        </w:rPr>
        <w:t xml:space="preserve"> </w:t>
      </w:r>
      <w:r w:rsidRPr="004940E3">
        <w:rPr>
          <w:rFonts w:ascii="Aptos" w:hAnsi="Aptos"/>
          <w:sz w:val="24"/>
          <w:szCs w:val="24"/>
          <w:lang w:eastAsia="ar-SA"/>
        </w:rPr>
        <w:t>Shipments”</w:t>
      </w:r>
    </w:p>
    <w:p w14:paraId="3583042B" w14:textId="31289AA9" w:rsidR="00EC5C71" w:rsidRPr="004940E3" w:rsidRDefault="00EC5C71" w:rsidP="00E3577C">
      <w:pPr>
        <w:pStyle w:val="BodyText"/>
        <w:numPr>
          <w:ilvl w:val="0"/>
          <w:numId w:val="288"/>
        </w:numPr>
        <w:rPr>
          <w:rFonts w:ascii="Aptos" w:hAnsi="Aptos"/>
          <w:sz w:val="24"/>
          <w:szCs w:val="24"/>
          <w:lang w:eastAsia="ar-SA"/>
        </w:rPr>
      </w:pPr>
      <w:r w:rsidRPr="004940E3">
        <w:rPr>
          <w:rFonts w:ascii="Aptos" w:hAnsi="Aptos"/>
          <w:sz w:val="24"/>
          <w:szCs w:val="24"/>
          <w:lang w:eastAsia="ar-SA"/>
        </w:rPr>
        <w:t>Run an Audit Report for the balance in 1300-50, 1300-9, 3960-50, 3960-9, 3000-50, 3000-9 and make the entry on the side of the spreadsheet after you researched and determined there is no other way to fix.</w:t>
      </w:r>
    </w:p>
    <w:p w14:paraId="7E43A72E" w14:textId="00A1C54C" w:rsidR="00EC5C71" w:rsidRPr="004940E3" w:rsidRDefault="00EC5C71" w:rsidP="00E3577C">
      <w:pPr>
        <w:pStyle w:val="BodyText"/>
        <w:numPr>
          <w:ilvl w:val="1"/>
          <w:numId w:val="288"/>
        </w:numPr>
        <w:rPr>
          <w:rFonts w:ascii="Aptos" w:hAnsi="Aptos"/>
          <w:sz w:val="24"/>
          <w:szCs w:val="24"/>
          <w:lang w:eastAsia="ar-SA"/>
        </w:rPr>
      </w:pPr>
      <w:r w:rsidRPr="004940E3">
        <w:rPr>
          <w:rFonts w:ascii="Aptos" w:hAnsi="Aptos"/>
          <w:sz w:val="24"/>
          <w:szCs w:val="24"/>
          <w:lang w:eastAsia="ar-SA"/>
        </w:rPr>
        <w:t>Maddenco 3, 4, 2 Other Reports, 1 Audit report</w:t>
      </w:r>
    </w:p>
    <w:p w14:paraId="04718D72" w14:textId="644BF8D3" w:rsidR="00EC5C71" w:rsidRPr="004940E3" w:rsidRDefault="00EC5C71" w:rsidP="00E3577C">
      <w:pPr>
        <w:pStyle w:val="BodyText"/>
        <w:numPr>
          <w:ilvl w:val="1"/>
          <w:numId w:val="288"/>
        </w:numPr>
        <w:rPr>
          <w:rFonts w:ascii="Aptos" w:hAnsi="Aptos"/>
          <w:sz w:val="24"/>
          <w:szCs w:val="24"/>
          <w:lang w:eastAsia="ar-SA"/>
        </w:rPr>
      </w:pPr>
      <w:r w:rsidRPr="004940E3">
        <w:rPr>
          <w:rFonts w:ascii="Aptos" w:hAnsi="Aptos"/>
          <w:sz w:val="24"/>
          <w:szCs w:val="24"/>
          <w:lang w:eastAsia="ar-SA"/>
        </w:rPr>
        <w:t>Run for location 50, run by 1 G/L account number, Fiscal Year to and thru. (ex. 20</w:t>
      </w:r>
      <w:r w:rsidR="00E726CB" w:rsidRPr="004940E3">
        <w:rPr>
          <w:rFonts w:ascii="Aptos" w:hAnsi="Aptos"/>
          <w:sz w:val="24"/>
          <w:szCs w:val="24"/>
          <w:lang w:eastAsia="ar-SA"/>
        </w:rPr>
        <w:t>25</w:t>
      </w:r>
      <w:r w:rsidRPr="004940E3">
        <w:rPr>
          <w:rFonts w:ascii="Aptos" w:hAnsi="Aptos"/>
          <w:sz w:val="24"/>
          <w:szCs w:val="24"/>
          <w:lang w:eastAsia="ar-SA"/>
        </w:rPr>
        <w:t>/07 thru 20</w:t>
      </w:r>
      <w:r w:rsidR="00E726CB" w:rsidRPr="004940E3">
        <w:rPr>
          <w:rFonts w:ascii="Aptos" w:hAnsi="Aptos"/>
          <w:sz w:val="24"/>
          <w:szCs w:val="24"/>
          <w:lang w:eastAsia="ar-SA"/>
        </w:rPr>
        <w:t>25</w:t>
      </w:r>
      <w:r w:rsidRPr="004940E3">
        <w:rPr>
          <w:rFonts w:ascii="Aptos" w:hAnsi="Aptos"/>
          <w:sz w:val="24"/>
          <w:szCs w:val="24"/>
          <w:lang w:eastAsia="ar-SA"/>
        </w:rPr>
        <w:t>/07) &lt;enter&gt;, run G/L account 1300 thru 1300, then run for all other accounts same way (one at a time).</w:t>
      </w:r>
    </w:p>
    <w:p w14:paraId="134BFA1A" w14:textId="4FE10EED" w:rsidR="00EC5C71" w:rsidRPr="004940E3" w:rsidRDefault="00EC5C71" w:rsidP="00E3577C">
      <w:pPr>
        <w:pStyle w:val="BodyText"/>
        <w:numPr>
          <w:ilvl w:val="1"/>
          <w:numId w:val="288"/>
        </w:numPr>
        <w:rPr>
          <w:rFonts w:ascii="Aptos" w:hAnsi="Aptos"/>
          <w:sz w:val="24"/>
          <w:szCs w:val="24"/>
          <w:lang w:eastAsia="ar-SA"/>
        </w:rPr>
      </w:pPr>
      <w:r w:rsidRPr="004940E3">
        <w:rPr>
          <w:rFonts w:ascii="Aptos" w:hAnsi="Aptos"/>
          <w:sz w:val="24"/>
          <w:szCs w:val="24"/>
          <w:lang w:eastAsia="ar-SA"/>
        </w:rPr>
        <w:t>(If Credit Reason 3 or Non-Stocks wasn’t used when K&amp;M invoiced the customer, the sale will post to 3000-50 instead of 3060-50.)</w:t>
      </w:r>
    </w:p>
    <w:p w14:paraId="64C666F3" w14:textId="6045B213" w:rsidR="00EC5C71" w:rsidRPr="004940E3" w:rsidRDefault="00EC5C71" w:rsidP="00E3577C">
      <w:pPr>
        <w:pStyle w:val="BodyText"/>
        <w:numPr>
          <w:ilvl w:val="0"/>
          <w:numId w:val="288"/>
        </w:numPr>
        <w:rPr>
          <w:rFonts w:ascii="Aptos" w:hAnsi="Aptos"/>
          <w:sz w:val="24"/>
          <w:szCs w:val="24"/>
          <w:lang w:eastAsia="ar-SA"/>
        </w:rPr>
      </w:pPr>
      <w:r w:rsidRPr="004940E3">
        <w:rPr>
          <w:rFonts w:ascii="Aptos" w:hAnsi="Aptos"/>
          <w:sz w:val="24"/>
          <w:szCs w:val="24"/>
          <w:lang w:eastAsia="ar-SA"/>
        </w:rPr>
        <w:t>Journal Entry Description- “EOM AJE TO CORRECT DIRECT SHIPS”</w:t>
      </w:r>
    </w:p>
    <w:p w14:paraId="2A685843" w14:textId="6D23149F" w:rsidR="00EC5C71" w:rsidRPr="004940E3" w:rsidRDefault="00EC5C71" w:rsidP="00E3577C">
      <w:pPr>
        <w:pStyle w:val="BodyText"/>
        <w:numPr>
          <w:ilvl w:val="0"/>
          <w:numId w:val="288"/>
        </w:numPr>
        <w:rPr>
          <w:rFonts w:ascii="Aptos" w:hAnsi="Aptos"/>
          <w:sz w:val="24"/>
          <w:szCs w:val="24"/>
          <w:lang w:eastAsia="ar-SA"/>
        </w:rPr>
      </w:pPr>
      <w:r w:rsidRPr="004940E3">
        <w:rPr>
          <w:rFonts w:ascii="Aptos" w:hAnsi="Aptos"/>
          <w:sz w:val="24"/>
          <w:szCs w:val="24"/>
          <w:lang w:eastAsia="ar-SA"/>
        </w:rPr>
        <w:t>4080-9 and 4080-50 should not be redistributed to all locations.</w:t>
      </w:r>
    </w:p>
    <w:p w14:paraId="534D1776" w14:textId="6F836453" w:rsidR="00EC5C71" w:rsidRPr="004940E3" w:rsidRDefault="00EC5C71" w:rsidP="00610B65">
      <w:pPr>
        <w:pStyle w:val="Heading3"/>
      </w:pPr>
      <w:bookmarkStart w:id="171" w:name="_Toc228956724"/>
      <w:r w:rsidRPr="004940E3">
        <w:t>Allocate 4080-1-1.  F:/Accounting/Shared/Month End/EOM Entries 2026/4080 Extension Changes_YYYY.</w:t>
      </w:r>
      <w:bookmarkEnd w:id="171"/>
    </w:p>
    <w:p w14:paraId="4F89F6D0" w14:textId="2DD68462"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t>Pull Audit Report for 4080-1-1 into Excel with tabs at 33, 84, 88, &amp; 105. Sort by Column A, delete non-entry rows.</w:t>
      </w:r>
    </w:p>
    <w:p w14:paraId="7ACE7515" w14:textId="525D4D6C"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t>Sort by Column B and copy and paste columns B - E below column headers under the blue line</w:t>
      </w:r>
    </w:p>
    <w:p w14:paraId="5D6E9991" w14:textId="48E6F9ED"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t>Copy formula in Column F &amp; G down to bottom of list every time to cancel out overrides</w:t>
      </w:r>
    </w:p>
    <w:p w14:paraId="77064217" w14:textId="1CCC27E9"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t>Manually add codes for the following:</w:t>
      </w:r>
    </w:p>
    <w:p w14:paraId="46225435" w14:textId="4D8B628C" w:rsidR="00EC5C71" w:rsidRPr="004940E3" w:rsidRDefault="00EC5C71" w:rsidP="00E3577C">
      <w:pPr>
        <w:pStyle w:val="BodyText"/>
        <w:numPr>
          <w:ilvl w:val="1"/>
          <w:numId w:val="289"/>
        </w:numPr>
        <w:rPr>
          <w:rFonts w:ascii="Aptos" w:hAnsi="Aptos"/>
          <w:sz w:val="24"/>
          <w:szCs w:val="24"/>
          <w:lang w:eastAsia="ar-SA"/>
        </w:rPr>
      </w:pPr>
      <w:r w:rsidRPr="004940E3">
        <w:rPr>
          <w:rFonts w:ascii="Aptos" w:hAnsi="Aptos"/>
          <w:sz w:val="24"/>
          <w:szCs w:val="24"/>
          <w:lang w:eastAsia="ar-SA"/>
        </w:rPr>
        <w:t>American Omni 04080/001/760</w:t>
      </w:r>
    </w:p>
    <w:p w14:paraId="2E0545CE" w14:textId="66E2806A" w:rsidR="00EC5C71" w:rsidRPr="004940E3" w:rsidRDefault="00EC5C71" w:rsidP="00E3577C">
      <w:pPr>
        <w:pStyle w:val="BodyText"/>
        <w:numPr>
          <w:ilvl w:val="1"/>
          <w:numId w:val="289"/>
        </w:numPr>
        <w:rPr>
          <w:rFonts w:ascii="Aptos" w:hAnsi="Aptos"/>
          <w:sz w:val="24"/>
          <w:szCs w:val="24"/>
          <w:lang w:eastAsia="ar-SA"/>
        </w:rPr>
      </w:pPr>
      <w:r w:rsidRPr="004940E3">
        <w:rPr>
          <w:rFonts w:ascii="Aptos" w:hAnsi="Aptos"/>
          <w:sz w:val="24"/>
          <w:szCs w:val="24"/>
          <w:lang w:eastAsia="ar-SA"/>
        </w:rPr>
        <w:t>American Pacific 04080/001/414</w:t>
      </w:r>
    </w:p>
    <w:p w14:paraId="1B53AD6E" w14:textId="37A38AD3" w:rsidR="00EC5C71" w:rsidRPr="004940E3" w:rsidRDefault="00EC5C71" w:rsidP="00E3577C">
      <w:pPr>
        <w:pStyle w:val="BodyText"/>
        <w:numPr>
          <w:ilvl w:val="1"/>
          <w:numId w:val="289"/>
        </w:numPr>
        <w:rPr>
          <w:rFonts w:ascii="Aptos" w:hAnsi="Aptos"/>
          <w:sz w:val="24"/>
          <w:szCs w:val="24"/>
          <w:lang w:eastAsia="ar-SA"/>
        </w:rPr>
      </w:pPr>
      <w:r w:rsidRPr="004940E3">
        <w:rPr>
          <w:rFonts w:ascii="Aptos" w:hAnsi="Aptos"/>
          <w:sz w:val="24"/>
          <w:szCs w:val="24"/>
          <w:lang w:eastAsia="ar-SA"/>
        </w:rPr>
        <w:t>The Carlstar Group 04080/001/255 (should pull okay but double check)</w:t>
      </w:r>
    </w:p>
    <w:p w14:paraId="7D597458" w14:textId="67CAA439" w:rsidR="00C0695B" w:rsidRPr="004940E3" w:rsidRDefault="00C0695B" w:rsidP="00E3577C">
      <w:pPr>
        <w:pStyle w:val="BodyText"/>
        <w:numPr>
          <w:ilvl w:val="1"/>
          <w:numId w:val="289"/>
        </w:numPr>
        <w:rPr>
          <w:rFonts w:ascii="Aptos" w:hAnsi="Aptos"/>
          <w:sz w:val="24"/>
          <w:szCs w:val="24"/>
          <w:lang w:eastAsia="ar-SA"/>
        </w:rPr>
      </w:pPr>
      <w:r w:rsidRPr="004940E3">
        <w:rPr>
          <w:rFonts w:ascii="Aptos" w:hAnsi="Aptos"/>
          <w:sz w:val="24"/>
          <w:szCs w:val="24"/>
          <w:lang w:eastAsia="ar-SA"/>
        </w:rPr>
        <w:t>There likely is more than just these now</w:t>
      </w:r>
    </w:p>
    <w:p w14:paraId="74311446" w14:textId="034ECB43"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lastRenderedPageBreak/>
        <w:t>Verify a sample of N/A are valid</w:t>
      </w:r>
    </w:p>
    <w:p w14:paraId="19E3ADEE" w14:textId="696C0D62" w:rsidR="00EC5C71" w:rsidRPr="004940E3" w:rsidRDefault="00EC5C71" w:rsidP="00E3577C">
      <w:pPr>
        <w:pStyle w:val="BodyText"/>
        <w:numPr>
          <w:ilvl w:val="0"/>
          <w:numId w:val="289"/>
        </w:numPr>
        <w:rPr>
          <w:rFonts w:ascii="Aptos" w:hAnsi="Aptos"/>
          <w:sz w:val="24"/>
          <w:szCs w:val="24"/>
          <w:lang w:eastAsia="ar-SA"/>
        </w:rPr>
      </w:pPr>
      <w:r w:rsidRPr="004940E3">
        <w:rPr>
          <w:rFonts w:ascii="Aptos" w:hAnsi="Aptos"/>
          <w:sz w:val="24"/>
          <w:szCs w:val="24"/>
          <w:lang w:eastAsia="ar-SA"/>
        </w:rPr>
        <w:t>Move the credits to negative debits for BKT and Speedway</w:t>
      </w:r>
    </w:p>
    <w:p w14:paraId="272365D4" w14:textId="77777777" w:rsidR="00EC5C71" w:rsidRPr="004940E3" w:rsidRDefault="00EC5C71" w:rsidP="00610B65">
      <w:pPr>
        <w:pStyle w:val="Heading3"/>
      </w:pPr>
      <w:bookmarkStart w:id="172" w:name="_Toc228956725"/>
      <w:r w:rsidRPr="004940E3">
        <w:t>Check for any inventory adjustments that are on hold</w:t>
      </w:r>
      <w:bookmarkEnd w:id="172"/>
      <w:r w:rsidRPr="004940E3">
        <w:t xml:space="preserve"> </w:t>
      </w:r>
    </w:p>
    <w:p w14:paraId="14062E71" w14:textId="3AF92577" w:rsidR="00EC5C71" w:rsidRPr="004940E3" w:rsidRDefault="00EC5C71" w:rsidP="00E3577C">
      <w:pPr>
        <w:pStyle w:val="BodyText"/>
        <w:numPr>
          <w:ilvl w:val="0"/>
          <w:numId w:val="143"/>
        </w:numPr>
        <w:rPr>
          <w:rFonts w:ascii="Aptos" w:hAnsi="Aptos"/>
          <w:sz w:val="24"/>
          <w:szCs w:val="24"/>
          <w:lang w:eastAsia="ar-SA"/>
        </w:rPr>
      </w:pPr>
      <w:r w:rsidRPr="004940E3">
        <w:rPr>
          <w:rFonts w:ascii="Aptos" w:hAnsi="Aptos"/>
          <w:sz w:val="24"/>
          <w:szCs w:val="24"/>
          <w:lang w:eastAsia="ar-SA"/>
        </w:rPr>
        <w:t>Either release or delete (you must contact the VP of Ops and the ROM); If they are released later it will post to previous period and it will impact financials after they are completed.</w:t>
      </w:r>
    </w:p>
    <w:p w14:paraId="4C304FE9" w14:textId="74344DC9" w:rsidR="00EC5C71" w:rsidRPr="004940E3" w:rsidRDefault="00EC5C71" w:rsidP="00E3577C">
      <w:pPr>
        <w:pStyle w:val="BodyText"/>
        <w:numPr>
          <w:ilvl w:val="0"/>
          <w:numId w:val="143"/>
        </w:numPr>
        <w:rPr>
          <w:rFonts w:ascii="Aptos" w:hAnsi="Aptos"/>
          <w:sz w:val="24"/>
          <w:szCs w:val="24"/>
          <w:lang w:eastAsia="ar-SA"/>
        </w:rPr>
      </w:pPr>
      <w:r w:rsidRPr="004940E3">
        <w:rPr>
          <w:rFonts w:ascii="Aptos" w:hAnsi="Aptos"/>
          <w:sz w:val="24"/>
          <w:szCs w:val="24"/>
          <w:lang w:eastAsia="ar-SA"/>
        </w:rPr>
        <w:t>In Maddenco select option 1, 15, 5, 2 “Work with Inventory Adjustments”</w:t>
      </w:r>
    </w:p>
    <w:p w14:paraId="74767396" w14:textId="5D43CE27" w:rsidR="00EC5C71" w:rsidRPr="004940E3" w:rsidRDefault="00EC5C71" w:rsidP="00E3577C">
      <w:pPr>
        <w:pStyle w:val="BodyText"/>
        <w:numPr>
          <w:ilvl w:val="0"/>
          <w:numId w:val="143"/>
        </w:numPr>
        <w:rPr>
          <w:rFonts w:ascii="Aptos" w:hAnsi="Aptos"/>
          <w:sz w:val="24"/>
          <w:szCs w:val="24"/>
          <w:lang w:eastAsia="ar-SA"/>
        </w:rPr>
      </w:pPr>
      <w:r w:rsidRPr="004940E3">
        <w:rPr>
          <w:rFonts w:ascii="Aptos" w:hAnsi="Aptos"/>
          <w:sz w:val="24"/>
          <w:szCs w:val="24"/>
          <w:lang w:eastAsia="ar-SA"/>
        </w:rPr>
        <w:t>Change Status of to “H” for held</w:t>
      </w:r>
    </w:p>
    <w:p w14:paraId="68456711" w14:textId="77777777" w:rsidR="00EC5C71" w:rsidRPr="004940E3" w:rsidRDefault="00EC5C71" w:rsidP="00610B65">
      <w:pPr>
        <w:pStyle w:val="Heading3"/>
      </w:pPr>
      <w:bookmarkStart w:id="173" w:name="_Toc228956726"/>
      <w:r w:rsidRPr="004940E3">
        <w:t>Check “Receivers on Hold”</w:t>
      </w:r>
      <w:bookmarkEnd w:id="173"/>
      <w:r w:rsidRPr="004940E3">
        <w:t xml:space="preserve"> </w:t>
      </w:r>
    </w:p>
    <w:p w14:paraId="498FE64B" w14:textId="0AF3B2AF" w:rsidR="00EC5C71" w:rsidRPr="004940E3" w:rsidRDefault="00EC5C71" w:rsidP="00E3577C">
      <w:pPr>
        <w:pStyle w:val="BodyText"/>
        <w:numPr>
          <w:ilvl w:val="0"/>
          <w:numId w:val="144"/>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F:\Accounting\Shared\Month End\EOM Entries 2026\Old IC Receivers Email Template 2026.xlsx</w:t>
      </w:r>
    </w:p>
    <w:p w14:paraId="3082B366" w14:textId="16929854" w:rsidR="00EC5C71" w:rsidRPr="004940E3" w:rsidRDefault="00EC5C71" w:rsidP="00E3577C">
      <w:pPr>
        <w:pStyle w:val="BodyText"/>
        <w:numPr>
          <w:ilvl w:val="1"/>
          <w:numId w:val="144"/>
        </w:numPr>
        <w:rPr>
          <w:rFonts w:ascii="Aptos" w:hAnsi="Aptos"/>
          <w:sz w:val="24"/>
          <w:szCs w:val="24"/>
          <w:lang w:eastAsia="ar-SA"/>
        </w:rPr>
      </w:pPr>
      <w:r w:rsidRPr="004940E3">
        <w:rPr>
          <w:rFonts w:ascii="Aptos" w:hAnsi="Aptos"/>
          <w:sz w:val="24"/>
          <w:szCs w:val="24"/>
          <w:lang w:eastAsia="ar-SA"/>
        </w:rPr>
        <w:t>1, 15, 5, 1 in MaddenCo filter by 00/00/00 to 15th of month reconciling, status “H”</w:t>
      </w:r>
    </w:p>
    <w:p w14:paraId="212915F7" w14:textId="577F01B2" w:rsidR="00EC5C71" w:rsidRPr="004940E3" w:rsidRDefault="00EC5C71" w:rsidP="00E3577C">
      <w:pPr>
        <w:pStyle w:val="BodyText"/>
        <w:numPr>
          <w:ilvl w:val="1"/>
          <w:numId w:val="144"/>
        </w:numPr>
        <w:rPr>
          <w:rFonts w:ascii="Aptos" w:hAnsi="Aptos"/>
          <w:sz w:val="24"/>
          <w:szCs w:val="24"/>
          <w:lang w:eastAsia="ar-SA"/>
        </w:rPr>
      </w:pPr>
      <w:r w:rsidRPr="004940E3">
        <w:rPr>
          <w:rFonts w:ascii="Aptos" w:hAnsi="Aptos"/>
          <w:sz w:val="24"/>
          <w:szCs w:val="24"/>
          <w:lang w:eastAsia="ar-SA"/>
        </w:rPr>
        <w:t>Enter data into email template and email appropriate ROM</w:t>
      </w:r>
    </w:p>
    <w:p w14:paraId="403C6A44" w14:textId="2CF18BAF" w:rsidR="00EC5C71" w:rsidRPr="004940E3" w:rsidRDefault="00EC5C71" w:rsidP="00E3577C">
      <w:pPr>
        <w:pStyle w:val="BodyText"/>
        <w:numPr>
          <w:ilvl w:val="2"/>
          <w:numId w:val="144"/>
        </w:numPr>
        <w:rPr>
          <w:rFonts w:ascii="Aptos" w:hAnsi="Aptos"/>
          <w:sz w:val="24"/>
          <w:szCs w:val="24"/>
          <w:lang w:eastAsia="ar-SA"/>
        </w:rPr>
      </w:pPr>
      <w:r w:rsidRPr="004940E3">
        <w:rPr>
          <w:rFonts w:ascii="Aptos" w:hAnsi="Aptos"/>
          <w:sz w:val="24"/>
          <w:szCs w:val="24"/>
          <w:lang w:eastAsia="ar-SA"/>
        </w:rPr>
        <w:t xml:space="preserve">“(Location) has the following I/C receivers on hold that are older than 2 weeks. Please investigate and clear if needed” </w:t>
      </w:r>
    </w:p>
    <w:p w14:paraId="57F97CC0" w14:textId="45CFCF5E" w:rsidR="00B4794B" w:rsidRPr="004940E3" w:rsidRDefault="00EC5C71" w:rsidP="00610B65">
      <w:pPr>
        <w:pStyle w:val="Heading3"/>
      </w:pPr>
      <w:bookmarkStart w:id="174" w:name="_Toc228956727"/>
      <w:r w:rsidRPr="004940E3">
        <w:t>AR Analysis</w:t>
      </w:r>
      <w:bookmarkEnd w:id="174"/>
      <w:r w:rsidRPr="004940E3">
        <w:t xml:space="preserve">   </w:t>
      </w:r>
      <w:r w:rsidR="00C0695B" w:rsidRPr="004940E3">
        <w:t>-- Duplicate?</w:t>
      </w:r>
    </w:p>
    <w:p w14:paraId="7B299F22" w14:textId="619CD08C" w:rsidR="00EC5C71" w:rsidRPr="004940E3" w:rsidRDefault="00EC5C71" w:rsidP="00B4794B">
      <w:pPr>
        <w:pStyle w:val="BodyText"/>
        <w:ind w:left="1080" w:firstLine="0"/>
        <w:rPr>
          <w:rFonts w:ascii="Aptos" w:hAnsi="Aptos"/>
          <w:sz w:val="24"/>
          <w:szCs w:val="24"/>
          <w:lang w:eastAsia="ar-SA"/>
        </w:rPr>
      </w:pPr>
      <w:r w:rsidRPr="004940E3">
        <w:rPr>
          <w:rFonts w:ascii="Aptos" w:hAnsi="Aptos"/>
          <w:color w:val="467886"/>
          <w:sz w:val="24"/>
          <w:szCs w:val="24"/>
          <w:u w:val="single"/>
          <w:lang w:eastAsia="ar-SA"/>
        </w:rPr>
        <w:t>F:\Accounting\Shared\Month End\Monthly Reports\YYYY\Month YYYY\AR AGING</w:t>
      </w:r>
    </w:p>
    <w:p w14:paraId="06CADD81" w14:textId="7E70B618"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 xml:space="preserve">This can be done when time allows but </w:t>
      </w:r>
      <w:r w:rsidR="00C0695B" w:rsidRPr="004940E3">
        <w:rPr>
          <w:rFonts w:ascii="Aptos" w:hAnsi="Aptos"/>
          <w:sz w:val="24"/>
          <w:szCs w:val="24"/>
          <w:lang w:eastAsia="ar-SA"/>
        </w:rPr>
        <w:t>C&amp;C Manager</w:t>
      </w:r>
      <w:r w:rsidRPr="004940E3">
        <w:rPr>
          <w:rFonts w:ascii="Aptos" w:hAnsi="Aptos"/>
          <w:sz w:val="24"/>
          <w:szCs w:val="24"/>
          <w:lang w:eastAsia="ar-SA"/>
        </w:rPr>
        <w:t xml:space="preserve"> prefers it at beginning of month, for Accounting it needs done before calculating the Wells Fargo Covenant Borrowing Base (step 28).</w:t>
      </w:r>
    </w:p>
    <w:p w14:paraId="2FA064F9" w14:textId="34F2CB23"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 xml:space="preserve">Open previous and save as current month end </w:t>
      </w:r>
    </w:p>
    <w:p w14:paraId="374E6665" w14:textId="615E9946"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Follow directions in red to open txt file into excel “All Locations – AR Aging Date” with column breaks</w:t>
      </w:r>
    </w:p>
    <w:p w14:paraId="55BB0489" w14:textId="4C612A9B"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t>Select all column B and find and replace all = with ‘=</w:t>
      </w:r>
    </w:p>
    <w:p w14:paraId="02A9DF6E" w14:textId="40BD09C8"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t>Highlight all data starting with "Cu" and then sort by Cu and remove all non-customer numbers rows</w:t>
      </w:r>
    </w:p>
    <w:p w14:paraId="49ED2267" w14:textId="0C439F46"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 xml:space="preserve">Copy and paste special values only starting at “108” cell A11 on both spreadsheets. </w:t>
      </w:r>
    </w:p>
    <w:p w14:paraId="294DA00A" w14:textId="2300F765"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Go to bottom of copied data to make sure nothing left from prior month and that formulas are reaching last row of data</w:t>
      </w:r>
    </w:p>
    <w:p w14:paraId="2B2E24B2" w14:textId="2C402A68"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Go to sheet “Pivot”</w:t>
      </w:r>
    </w:p>
    <w:p w14:paraId="24427F9B" w14:textId="3EC1068C"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t>Right click refresh table</w:t>
      </w:r>
    </w:p>
    <w:p w14:paraId="262626F7" w14:textId="60169464"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lastRenderedPageBreak/>
        <w:t>To fill in “All Accounts” column O and P for current month change drop down in cell A6 and B6 to “All”, copy paste values only J4x and K4x – blue total %’s</w:t>
      </w:r>
    </w:p>
    <w:p w14:paraId="20B19A6A" w14:textId="46C507B6"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t>To fill in “Not Sent to Collections” column R and S for current month change drop down in cell A6 and B6 to “NO”, copy paste values only J41 and K41</w:t>
      </w:r>
    </w:p>
    <w:p w14:paraId="587D8F53" w14:textId="427121EB" w:rsidR="00EC5C71" w:rsidRPr="004940E3" w:rsidRDefault="00EC5C71" w:rsidP="00E3577C">
      <w:pPr>
        <w:pStyle w:val="BodyText"/>
        <w:numPr>
          <w:ilvl w:val="1"/>
          <w:numId w:val="290"/>
        </w:numPr>
        <w:rPr>
          <w:rFonts w:ascii="Aptos" w:hAnsi="Aptos"/>
          <w:sz w:val="24"/>
          <w:szCs w:val="24"/>
          <w:lang w:eastAsia="ar-SA"/>
        </w:rPr>
      </w:pPr>
      <w:r w:rsidRPr="004940E3">
        <w:rPr>
          <w:rFonts w:ascii="Aptos" w:hAnsi="Aptos"/>
          <w:sz w:val="24"/>
          <w:szCs w:val="24"/>
          <w:lang w:eastAsia="ar-SA"/>
        </w:rPr>
        <w:t>To fill in the amount for “Sent to Collections” column U change drop down in cell A6 and B6 to “YES” and copy paste values only cell I41</w:t>
      </w:r>
    </w:p>
    <w:p w14:paraId="63F0538B" w14:textId="1D97EA02" w:rsidR="00EC5C71" w:rsidRPr="004940E3" w:rsidRDefault="00EC5C71" w:rsidP="00E3577C">
      <w:pPr>
        <w:pStyle w:val="BodyText"/>
        <w:numPr>
          <w:ilvl w:val="0"/>
          <w:numId w:val="290"/>
        </w:numPr>
        <w:rPr>
          <w:rFonts w:ascii="Aptos" w:hAnsi="Aptos"/>
          <w:sz w:val="24"/>
          <w:szCs w:val="24"/>
          <w:lang w:eastAsia="ar-SA"/>
        </w:rPr>
      </w:pPr>
      <w:r w:rsidRPr="004940E3">
        <w:rPr>
          <w:rFonts w:ascii="Aptos" w:hAnsi="Aptos"/>
          <w:sz w:val="24"/>
          <w:szCs w:val="24"/>
          <w:lang w:eastAsia="ar-SA"/>
        </w:rPr>
        <w:t>Send to C&amp;C Supervisor “Attached is the AR Analysis for Month”</w:t>
      </w:r>
    </w:p>
    <w:p w14:paraId="54A693D7" w14:textId="196D75FB" w:rsidR="00927199" w:rsidRPr="004940E3" w:rsidRDefault="00927199" w:rsidP="00610B65">
      <w:pPr>
        <w:pStyle w:val="Heading3"/>
      </w:pPr>
      <w:bookmarkStart w:id="175" w:name="_Toc228956728"/>
      <w:r w:rsidRPr="004940E3">
        <w:t>AR Analysis</w:t>
      </w:r>
      <w:bookmarkEnd w:id="175"/>
    </w:p>
    <w:p w14:paraId="0B0132B8" w14:textId="4577DEB3" w:rsidR="00927199" w:rsidRPr="004940E3" w:rsidRDefault="00927199" w:rsidP="00E3577C">
      <w:pPr>
        <w:pStyle w:val="BodyText"/>
        <w:numPr>
          <w:ilvl w:val="0"/>
          <w:numId w:val="238"/>
        </w:numPr>
        <w:rPr>
          <w:rFonts w:ascii="Aptos" w:hAnsi="Aptos"/>
          <w:sz w:val="24"/>
          <w:szCs w:val="24"/>
          <w:lang w:eastAsia="ar-SA"/>
        </w:rPr>
      </w:pPr>
      <w:r w:rsidRPr="004940E3">
        <w:rPr>
          <w:rFonts w:ascii="Aptos" w:hAnsi="Aptos"/>
          <w:sz w:val="24"/>
          <w:szCs w:val="24"/>
          <w:lang w:eastAsia="ar-SA"/>
        </w:rPr>
        <w:t xml:space="preserve">File Path: </w:t>
      </w:r>
      <w:r w:rsidRPr="004940E3">
        <w:rPr>
          <w:rFonts w:ascii="Aptos" w:hAnsi="Aptos"/>
          <w:color w:val="467886"/>
          <w:sz w:val="24"/>
          <w:szCs w:val="24"/>
          <w:u w:val="single"/>
          <w:lang w:eastAsia="ar-SA"/>
        </w:rPr>
        <w:t>F:\Accounting\Shared\Month End\Monthly Reports\YYYY\Month YYYY\AR AGING</w:t>
      </w:r>
    </w:p>
    <w:p w14:paraId="48036FCB" w14:textId="64F103C3" w:rsidR="00927199" w:rsidRPr="004940E3" w:rsidRDefault="00927199" w:rsidP="00E3577C">
      <w:pPr>
        <w:pStyle w:val="BodyText"/>
        <w:numPr>
          <w:ilvl w:val="1"/>
          <w:numId w:val="238"/>
        </w:numPr>
        <w:rPr>
          <w:rFonts w:ascii="Aptos" w:hAnsi="Aptos"/>
          <w:sz w:val="24"/>
          <w:szCs w:val="24"/>
          <w:lang w:eastAsia="ar-SA"/>
        </w:rPr>
      </w:pPr>
      <w:r w:rsidRPr="004940E3">
        <w:rPr>
          <w:rFonts w:ascii="Aptos" w:hAnsi="Aptos"/>
          <w:sz w:val="24"/>
          <w:szCs w:val="24"/>
          <w:lang w:eastAsia="ar-SA"/>
        </w:rPr>
        <w:t xml:space="preserve">This can be done when time allows but </w:t>
      </w:r>
      <w:r w:rsidR="00611073" w:rsidRPr="004940E3">
        <w:rPr>
          <w:rFonts w:ascii="Aptos" w:hAnsi="Aptos"/>
          <w:sz w:val="24"/>
          <w:szCs w:val="24"/>
          <w:lang w:eastAsia="ar-SA"/>
        </w:rPr>
        <w:t xml:space="preserve">C&amp;C Manager </w:t>
      </w:r>
      <w:r w:rsidRPr="004940E3">
        <w:rPr>
          <w:rFonts w:ascii="Aptos" w:hAnsi="Aptos"/>
          <w:sz w:val="24"/>
          <w:szCs w:val="24"/>
          <w:lang w:eastAsia="ar-SA"/>
        </w:rPr>
        <w:t>prefers it at beginning of month</w:t>
      </w:r>
      <w:r w:rsidR="00611073" w:rsidRPr="004940E3">
        <w:rPr>
          <w:rFonts w:ascii="Aptos" w:hAnsi="Aptos"/>
          <w:sz w:val="24"/>
          <w:szCs w:val="24"/>
          <w:lang w:eastAsia="ar-SA"/>
        </w:rPr>
        <w:t xml:space="preserve">.  </w:t>
      </w:r>
    </w:p>
    <w:p w14:paraId="46E4AC5E" w14:textId="77777777" w:rsidR="00927199" w:rsidRPr="004940E3" w:rsidRDefault="00927199" w:rsidP="00E3577C">
      <w:pPr>
        <w:pStyle w:val="BodyText"/>
        <w:numPr>
          <w:ilvl w:val="1"/>
          <w:numId w:val="238"/>
        </w:numPr>
        <w:rPr>
          <w:rFonts w:ascii="Aptos" w:hAnsi="Aptos"/>
          <w:sz w:val="24"/>
          <w:szCs w:val="24"/>
          <w:lang w:eastAsia="ar-SA"/>
        </w:rPr>
      </w:pPr>
      <w:r w:rsidRPr="004940E3">
        <w:rPr>
          <w:rFonts w:ascii="Aptos" w:hAnsi="Aptos"/>
          <w:sz w:val="24"/>
          <w:szCs w:val="24"/>
          <w:lang w:eastAsia="ar-SA"/>
        </w:rPr>
        <w:t xml:space="preserve">Open previous and save as current month end </w:t>
      </w:r>
    </w:p>
    <w:p w14:paraId="4DB56206" w14:textId="77777777" w:rsidR="00927199" w:rsidRPr="004940E3" w:rsidRDefault="00927199" w:rsidP="00E3577C">
      <w:pPr>
        <w:pStyle w:val="BodyText"/>
        <w:numPr>
          <w:ilvl w:val="1"/>
          <w:numId w:val="238"/>
        </w:numPr>
        <w:rPr>
          <w:rFonts w:ascii="Aptos" w:hAnsi="Aptos"/>
          <w:sz w:val="24"/>
          <w:szCs w:val="24"/>
          <w:lang w:eastAsia="ar-SA"/>
        </w:rPr>
      </w:pPr>
      <w:r w:rsidRPr="004940E3">
        <w:rPr>
          <w:rFonts w:ascii="Aptos" w:hAnsi="Aptos"/>
          <w:sz w:val="24"/>
          <w:szCs w:val="24"/>
          <w:lang w:eastAsia="ar-SA"/>
        </w:rPr>
        <w:t>Follow directions in red to open txt file into excel “All Locations – AR Aging Date” with column breaks</w:t>
      </w:r>
    </w:p>
    <w:p w14:paraId="427E4BC8"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Select all column B and find and replace all = with ‘=</w:t>
      </w:r>
    </w:p>
    <w:p w14:paraId="022E1C10"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Highlight all data starting with "Cu" and then sort by Cu and remove all non-customer numbers rows</w:t>
      </w:r>
    </w:p>
    <w:p w14:paraId="3DF75493"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 xml:space="preserve">Copy and paste special values only starting at “108” cell A11 on both spreadsheets. </w:t>
      </w:r>
    </w:p>
    <w:p w14:paraId="54745F2C"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Go to bottom of copied data to make sure nothing left from prior month and that formulas are reaching last row of data</w:t>
      </w:r>
    </w:p>
    <w:p w14:paraId="0F740EAD" w14:textId="77777777" w:rsidR="00927199" w:rsidRPr="004940E3" w:rsidRDefault="00927199" w:rsidP="00E3577C">
      <w:pPr>
        <w:pStyle w:val="BodyText"/>
        <w:numPr>
          <w:ilvl w:val="1"/>
          <w:numId w:val="238"/>
        </w:numPr>
        <w:rPr>
          <w:rFonts w:ascii="Aptos" w:hAnsi="Aptos"/>
          <w:sz w:val="24"/>
          <w:szCs w:val="24"/>
          <w:lang w:eastAsia="ar-SA"/>
        </w:rPr>
      </w:pPr>
      <w:r w:rsidRPr="004940E3">
        <w:rPr>
          <w:rFonts w:ascii="Aptos" w:hAnsi="Aptos"/>
          <w:sz w:val="24"/>
          <w:szCs w:val="24"/>
          <w:lang w:eastAsia="ar-SA"/>
        </w:rPr>
        <w:t>Go to sheet “Pivot”</w:t>
      </w:r>
    </w:p>
    <w:p w14:paraId="7263C7B4"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Right click refresh table</w:t>
      </w:r>
    </w:p>
    <w:p w14:paraId="78F141D1"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To fill in “All Accounts” column O and P for current month change drop down in cell A6 and B6 to “All”, copy paste values only J4x and K4x – blue total %’s</w:t>
      </w:r>
    </w:p>
    <w:p w14:paraId="5A76F1D3"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To fill in “Not Sent to Collections” column R and S for current month change drop down in cell A6 and B6 to “NO”, copy paste values only J41 and K41</w:t>
      </w:r>
    </w:p>
    <w:p w14:paraId="20281215" w14:textId="77777777" w:rsidR="00927199" w:rsidRPr="004940E3" w:rsidRDefault="00927199" w:rsidP="00E3577C">
      <w:pPr>
        <w:pStyle w:val="BodyText"/>
        <w:numPr>
          <w:ilvl w:val="2"/>
          <w:numId w:val="238"/>
        </w:numPr>
        <w:rPr>
          <w:rFonts w:ascii="Aptos" w:hAnsi="Aptos"/>
          <w:sz w:val="24"/>
          <w:szCs w:val="24"/>
          <w:lang w:eastAsia="ar-SA"/>
        </w:rPr>
      </w:pPr>
      <w:r w:rsidRPr="004940E3">
        <w:rPr>
          <w:rFonts w:ascii="Aptos" w:hAnsi="Aptos"/>
          <w:sz w:val="24"/>
          <w:szCs w:val="24"/>
          <w:lang w:eastAsia="ar-SA"/>
        </w:rPr>
        <w:t>To fill in the amount for “Sent to Collections” column U change drop down in cell A6 and B6 to “YES” and copy paste values only cell I41</w:t>
      </w:r>
    </w:p>
    <w:p w14:paraId="29D0ABB5" w14:textId="50C27E2A" w:rsidR="00927199" w:rsidRPr="004940E3" w:rsidRDefault="00927199" w:rsidP="00E3577C">
      <w:pPr>
        <w:pStyle w:val="BodyText"/>
        <w:numPr>
          <w:ilvl w:val="0"/>
          <w:numId w:val="238"/>
        </w:numPr>
        <w:ind w:left="0" w:firstLine="0"/>
        <w:rPr>
          <w:lang w:eastAsia="ar-SA"/>
        </w:rPr>
      </w:pPr>
      <w:r w:rsidRPr="004940E3">
        <w:rPr>
          <w:rFonts w:ascii="Aptos" w:hAnsi="Aptos"/>
          <w:sz w:val="24"/>
          <w:szCs w:val="24"/>
          <w:lang w:eastAsia="ar-SA"/>
        </w:rPr>
        <w:t xml:space="preserve">Send to C&amp;C </w:t>
      </w:r>
      <w:r w:rsidR="008C4F25" w:rsidRPr="004940E3">
        <w:rPr>
          <w:rFonts w:ascii="Aptos" w:hAnsi="Aptos"/>
          <w:sz w:val="24"/>
          <w:szCs w:val="24"/>
          <w:lang w:eastAsia="ar-SA"/>
        </w:rPr>
        <w:t>Manager</w:t>
      </w:r>
      <w:r w:rsidRPr="004940E3">
        <w:rPr>
          <w:rFonts w:ascii="Aptos" w:hAnsi="Aptos"/>
          <w:sz w:val="24"/>
          <w:szCs w:val="24"/>
          <w:lang w:eastAsia="ar-SA"/>
        </w:rPr>
        <w:t xml:space="preserve"> “Attached is the AR Analysis for Month”</w:t>
      </w:r>
      <w:r w:rsidR="00BA4DD9" w:rsidRPr="004940E3">
        <w:rPr>
          <w:rFonts w:ascii="Aptos" w:hAnsi="Aptos"/>
          <w:sz w:val="24"/>
          <w:szCs w:val="24"/>
          <w:lang w:eastAsia="ar-SA"/>
        </w:rPr>
        <w:t xml:space="preserve">  </w:t>
      </w:r>
    </w:p>
    <w:p w14:paraId="4AC87765" w14:textId="77777777" w:rsidR="00EC5C71" w:rsidRPr="004940E3" w:rsidRDefault="00EC5C71" w:rsidP="0053534D">
      <w:pPr>
        <w:pStyle w:val="Heading2"/>
        <w:rPr>
          <w:lang w:eastAsia="ar-SA"/>
        </w:rPr>
      </w:pPr>
      <w:bookmarkStart w:id="176" w:name="_Toc228956729"/>
      <w:r w:rsidRPr="004940E3">
        <w:rPr>
          <w:lang w:eastAsia="ar-SA"/>
        </w:rPr>
        <w:lastRenderedPageBreak/>
        <w:t>End of Month Procedures- Day 2</w:t>
      </w:r>
      <w:bookmarkEnd w:id="176"/>
    </w:p>
    <w:p w14:paraId="70606887" w14:textId="4EB2254D" w:rsidR="009B2134" w:rsidRPr="004940E3" w:rsidRDefault="009B2134" w:rsidP="004D7B12">
      <w:pPr>
        <w:ind w:firstLine="0"/>
        <w:rPr>
          <w:lang w:eastAsia="ar-SA"/>
        </w:rPr>
      </w:pPr>
      <w:r w:rsidRPr="004940E3">
        <w:rPr>
          <w:lang w:eastAsia="ar-SA"/>
        </w:rPr>
        <w:t xml:space="preserve">Note: The first two entries are moving balances from Loc 1 to Loc 1-1, so they can be reallocated across all locations through the 1-1 allocation entry.  </w:t>
      </w:r>
    </w:p>
    <w:p w14:paraId="19DD8623" w14:textId="77777777" w:rsidR="00EC5C71" w:rsidRPr="004940E3" w:rsidRDefault="00EC5C71" w:rsidP="00D641DF">
      <w:pPr>
        <w:pStyle w:val="Heading4"/>
      </w:pPr>
      <w:bookmarkStart w:id="177" w:name="_Toc228956730"/>
      <w:r w:rsidRPr="004940E3">
        <w:t>Customer Cash Discounts EOM Entry#1</w:t>
      </w:r>
      <w:bookmarkEnd w:id="177"/>
      <w:r w:rsidRPr="004940E3">
        <w:t xml:space="preserve"> </w:t>
      </w:r>
    </w:p>
    <w:p w14:paraId="626F9EFD" w14:textId="41714EFB" w:rsidR="00EC5C71" w:rsidRPr="004940E3" w:rsidRDefault="00EC5C71" w:rsidP="00254199">
      <w:pPr>
        <w:pStyle w:val="BodyText"/>
        <w:ind w:firstLine="0"/>
        <w:rPr>
          <w:rFonts w:ascii="Aptos" w:hAnsi="Aptos"/>
          <w:sz w:val="24"/>
          <w:szCs w:val="24"/>
          <w:lang w:eastAsia="ar-SA"/>
        </w:rPr>
      </w:pPr>
      <w:r w:rsidRPr="004940E3">
        <w:rPr>
          <w:rFonts w:ascii="Aptos" w:hAnsi="Aptos"/>
          <w:sz w:val="24"/>
          <w:szCs w:val="24"/>
          <w:lang w:eastAsia="ar-SA"/>
        </w:rPr>
        <w:t>To move all customer cash discounts from 4070-1 to 4070-1-1</w:t>
      </w:r>
      <w:r w:rsidR="009B2134" w:rsidRPr="004940E3">
        <w:rPr>
          <w:rFonts w:ascii="Aptos" w:hAnsi="Aptos"/>
          <w:sz w:val="24"/>
          <w:szCs w:val="24"/>
          <w:lang w:eastAsia="ar-SA"/>
        </w:rPr>
        <w:t xml:space="preserve"> </w:t>
      </w:r>
      <w:r w:rsidRPr="004940E3">
        <w:rPr>
          <w:rFonts w:ascii="Aptos" w:hAnsi="Aptos"/>
          <w:sz w:val="24"/>
          <w:szCs w:val="24"/>
          <w:lang w:eastAsia="ar-SA"/>
        </w:rPr>
        <w:t>(entry can be done on day 1)</w:t>
      </w:r>
    </w:p>
    <w:p w14:paraId="6F334B8A" w14:textId="6B559DF1" w:rsidR="00EC5C71" w:rsidRPr="004940E3" w:rsidRDefault="00EC5C71" w:rsidP="00E3577C">
      <w:pPr>
        <w:pStyle w:val="BodyText"/>
        <w:numPr>
          <w:ilvl w:val="0"/>
          <w:numId w:val="145"/>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#1- Customer Cash Discounts.xlsx</w:t>
      </w:r>
    </w:p>
    <w:p w14:paraId="1DE5E219" w14:textId="01CD39B2"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GL 4070 Total” and “Month YYYY Entry” and selecting “Move or Copy”</w:t>
      </w:r>
    </w:p>
    <w:p w14:paraId="171FA164" w14:textId="6033B9C3"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Select “Create a Copy” and click “OK”</w:t>
      </w:r>
    </w:p>
    <w:p w14:paraId="337F37AB" w14:textId="78B788D6"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Rename the tabs to current month reconciling</w:t>
      </w:r>
    </w:p>
    <w:p w14:paraId="328779C2" w14:textId="48532997" w:rsidR="00EC5C71" w:rsidRPr="004940E3" w:rsidRDefault="00EC5C71" w:rsidP="00E3577C">
      <w:pPr>
        <w:pStyle w:val="BodyText"/>
        <w:numPr>
          <w:ilvl w:val="0"/>
          <w:numId w:val="145"/>
        </w:numPr>
        <w:rPr>
          <w:rFonts w:ascii="Aptos" w:hAnsi="Aptos"/>
          <w:sz w:val="24"/>
          <w:szCs w:val="24"/>
          <w:lang w:eastAsia="ar-SA"/>
        </w:rPr>
      </w:pPr>
      <w:r w:rsidRPr="004940E3">
        <w:rPr>
          <w:rFonts w:ascii="Aptos" w:hAnsi="Aptos"/>
          <w:sz w:val="24"/>
          <w:szCs w:val="24"/>
          <w:lang w:eastAsia="ar-SA"/>
        </w:rPr>
        <w:t>Pull GL activity and paste it in tab “Month YYYY GL 4070 Total”</w:t>
      </w:r>
    </w:p>
    <w:p w14:paraId="1256CAC4" w14:textId="410DFEA1"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26AD7907" w14:textId="0C5B1495"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6808C161" w14:textId="5229B736"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Click the excel button to convert it to excel</w:t>
      </w:r>
    </w:p>
    <w:p w14:paraId="32EF9D27" w14:textId="32AE2CC2"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Copy and paste the GL balances to tab “Month YYYY GL 4070 Total”</w:t>
      </w:r>
    </w:p>
    <w:p w14:paraId="2D6C9EC3" w14:textId="085D161B" w:rsidR="00EC5C71" w:rsidRPr="004940E3" w:rsidRDefault="00EC5C71" w:rsidP="00E3577C">
      <w:pPr>
        <w:pStyle w:val="BodyText"/>
        <w:numPr>
          <w:ilvl w:val="0"/>
          <w:numId w:val="145"/>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4070 Total” tab to “Month YYYY Entry” tab</w:t>
      </w:r>
    </w:p>
    <w:p w14:paraId="3B135E28" w14:textId="73804415" w:rsidR="00EC5C71" w:rsidRPr="004940E3" w:rsidRDefault="00EC5C71" w:rsidP="00E3577C">
      <w:pPr>
        <w:pStyle w:val="BodyText"/>
        <w:numPr>
          <w:ilvl w:val="0"/>
          <w:numId w:val="145"/>
        </w:numPr>
        <w:rPr>
          <w:rFonts w:ascii="Aptos" w:hAnsi="Aptos"/>
          <w:sz w:val="24"/>
          <w:szCs w:val="24"/>
          <w:lang w:eastAsia="ar-SA"/>
        </w:rPr>
      </w:pPr>
      <w:r w:rsidRPr="004940E3">
        <w:rPr>
          <w:rFonts w:ascii="Aptos" w:hAnsi="Aptos"/>
          <w:sz w:val="24"/>
          <w:szCs w:val="24"/>
          <w:lang w:eastAsia="ar-SA"/>
        </w:rPr>
        <w:t>Check the formulas at the bottom of the spreadsheet beside “Total”</w:t>
      </w:r>
    </w:p>
    <w:p w14:paraId="710FEAA9" w14:textId="52581EA6"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Ensure the formula in column D is zero</w:t>
      </w:r>
    </w:p>
    <w:p w14:paraId="0AAA5633" w14:textId="44B402F5" w:rsidR="00EC5C71" w:rsidRPr="004940E3" w:rsidRDefault="00EC5C71" w:rsidP="00E3577C">
      <w:pPr>
        <w:pStyle w:val="BodyText"/>
        <w:numPr>
          <w:ilvl w:val="0"/>
          <w:numId w:val="145"/>
        </w:numPr>
        <w:rPr>
          <w:rFonts w:ascii="Aptos" w:hAnsi="Aptos"/>
          <w:sz w:val="24"/>
          <w:szCs w:val="24"/>
          <w:lang w:eastAsia="ar-SA"/>
        </w:rPr>
      </w:pPr>
      <w:r w:rsidRPr="004940E3">
        <w:rPr>
          <w:rFonts w:ascii="Aptos" w:hAnsi="Aptos"/>
          <w:sz w:val="24"/>
          <w:szCs w:val="24"/>
          <w:lang w:eastAsia="ar-SA"/>
        </w:rPr>
        <w:t xml:space="preserve">Once everything is verified make the entry and put the reference number, initials, and date of entry in yellow highlighted area next to “Reference#” </w:t>
      </w:r>
    </w:p>
    <w:p w14:paraId="43B99F4B" w14:textId="6137CA2D" w:rsidR="00EC5C71" w:rsidRPr="004940E3" w:rsidRDefault="00E43153"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 xml:space="preserve">See SOP 6.1 </w:t>
      </w:r>
      <w:r w:rsidR="00206641" w:rsidRPr="004940E3">
        <w:rPr>
          <w:rFonts w:ascii="Aptos" w:hAnsi="Aptos"/>
          <w:sz w:val="24"/>
          <w:szCs w:val="24"/>
          <w:lang w:eastAsia="ar-SA"/>
        </w:rPr>
        <w:t>Input Journal Entry for steps on creating a J</w:t>
      </w:r>
      <w:r w:rsidR="006971B0" w:rsidRPr="004940E3">
        <w:rPr>
          <w:rFonts w:ascii="Aptos" w:hAnsi="Aptos"/>
          <w:sz w:val="24"/>
          <w:szCs w:val="24"/>
          <w:lang w:eastAsia="ar-SA"/>
        </w:rPr>
        <w:t>E</w:t>
      </w:r>
    </w:p>
    <w:p w14:paraId="4320E600" w14:textId="3ACD9799" w:rsidR="00EC5C71" w:rsidRPr="004940E3" w:rsidRDefault="00EC5C71" w:rsidP="00E3577C">
      <w:pPr>
        <w:pStyle w:val="BodyText"/>
        <w:numPr>
          <w:ilvl w:val="1"/>
          <w:numId w:val="145"/>
        </w:numPr>
        <w:rPr>
          <w:rFonts w:ascii="Aptos" w:hAnsi="Aptos"/>
          <w:sz w:val="24"/>
          <w:szCs w:val="24"/>
          <w:lang w:eastAsia="ar-SA"/>
        </w:rPr>
      </w:pPr>
      <w:r w:rsidRPr="004940E3">
        <w:rPr>
          <w:rFonts w:ascii="Aptos" w:hAnsi="Aptos"/>
          <w:sz w:val="24"/>
          <w:szCs w:val="24"/>
          <w:lang w:eastAsia="ar-SA"/>
        </w:rPr>
        <w:t>Description will be EOM AJE FOR CUSTOMER CASH DISCOUNTS</w:t>
      </w:r>
    </w:p>
    <w:p w14:paraId="6DC7CAC3" w14:textId="77777777" w:rsidR="00EC5C71" w:rsidRPr="004940E3" w:rsidRDefault="00EC5C71" w:rsidP="00D641DF">
      <w:pPr>
        <w:pStyle w:val="Heading4"/>
      </w:pPr>
      <w:bookmarkStart w:id="178" w:name="_Toc228956731"/>
      <w:r w:rsidRPr="004940E3">
        <w:t>Vendor Cash Discounts EOM entry #2</w:t>
      </w:r>
      <w:bookmarkEnd w:id="178"/>
      <w:r w:rsidRPr="004940E3">
        <w:t xml:space="preserve"> </w:t>
      </w:r>
    </w:p>
    <w:p w14:paraId="24BA7E46" w14:textId="77777777" w:rsidR="00EC5C71" w:rsidRPr="004940E3" w:rsidRDefault="00EC5C71" w:rsidP="00254199">
      <w:pPr>
        <w:pStyle w:val="BodyText"/>
        <w:ind w:left="1080" w:firstLine="0"/>
        <w:rPr>
          <w:rFonts w:ascii="Aptos" w:hAnsi="Aptos"/>
          <w:sz w:val="24"/>
          <w:szCs w:val="24"/>
          <w:lang w:eastAsia="ar-SA"/>
        </w:rPr>
      </w:pPr>
      <w:r w:rsidRPr="004940E3">
        <w:rPr>
          <w:rFonts w:ascii="Aptos" w:hAnsi="Aptos"/>
          <w:sz w:val="24"/>
          <w:szCs w:val="24"/>
          <w:lang w:eastAsia="ar-SA"/>
        </w:rPr>
        <w:t>To move all vendor cash discounts from 4055-1 to 4055-1-1 (can be done on day 1)</w:t>
      </w:r>
    </w:p>
    <w:p w14:paraId="218AF868" w14:textId="381B368D" w:rsidR="00EC5C71" w:rsidRPr="004940E3" w:rsidRDefault="00EC5C71" w:rsidP="00E3577C">
      <w:pPr>
        <w:pStyle w:val="BodyText"/>
        <w:numPr>
          <w:ilvl w:val="0"/>
          <w:numId w:val="146"/>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#2- Vendor Cash Discounts.xlsx</w:t>
      </w:r>
      <w:r w:rsidRPr="004940E3">
        <w:rPr>
          <w:rFonts w:ascii="Aptos" w:hAnsi="Aptos"/>
          <w:color w:val="467886"/>
          <w:sz w:val="24"/>
          <w:szCs w:val="24"/>
          <w:lang w:eastAsia="ar-SA"/>
        </w:rPr>
        <w:t xml:space="preserve"> </w:t>
      </w:r>
      <w:r w:rsidRPr="004940E3">
        <w:rPr>
          <w:rFonts w:ascii="Aptos" w:hAnsi="Aptos"/>
          <w:sz w:val="24"/>
          <w:szCs w:val="24"/>
          <w:lang w:eastAsia="ar-SA"/>
        </w:rPr>
        <w:t>and create new tabs for current month reconciling.</w:t>
      </w:r>
    </w:p>
    <w:p w14:paraId="6B68715D" w14:textId="78E7CE97"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GL 4055 Total” and “Month YYYY Entry” and selecting “Move or Copy”</w:t>
      </w:r>
    </w:p>
    <w:p w14:paraId="20D1F6D8" w14:textId="1981CFF3"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Select “Create a Copy” and click “OK”</w:t>
      </w:r>
    </w:p>
    <w:p w14:paraId="31F79243" w14:textId="77AC8ADA"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lastRenderedPageBreak/>
        <w:t>Rename the tabs to current month reconciling</w:t>
      </w:r>
    </w:p>
    <w:p w14:paraId="01B2ED5C" w14:textId="130EE33E" w:rsidR="00EC5C71" w:rsidRPr="004940E3" w:rsidRDefault="00EC5C71" w:rsidP="00E3577C">
      <w:pPr>
        <w:pStyle w:val="BodyText"/>
        <w:numPr>
          <w:ilvl w:val="0"/>
          <w:numId w:val="146"/>
        </w:numPr>
        <w:rPr>
          <w:rFonts w:ascii="Aptos" w:hAnsi="Aptos"/>
          <w:sz w:val="24"/>
          <w:szCs w:val="24"/>
          <w:lang w:eastAsia="ar-SA"/>
        </w:rPr>
      </w:pPr>
      <w:r w:rsidRPr="004940E3">
        <w:rPr>
          <w:rFonts w:ascii="Aptos" w:hAnsi="Aptos"/>
          <w:sz w:val="24"/>
          <w:szCs w:val="24"/>
          <w:lang w:eastAsia="ar-SA"/>
        </w:rPr>
        <w:t>Pull GL activity and paste it in tab “Month YYYY GL 4055 Total”</w:t>
      </w:r>
    </w:p>
    <w:p w14:paraId="48488DCE" w14:textId="437DAC02"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2274F833" w14:textId="1CFC9FD8"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7C627745" w14:textId="1F7DA1D1"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Click the excel button to convert it to excel</w:t>
      </w:r>
    </w:p>
    <w:p w14:paraId="68867B7D" w14:textId="7815CCE9"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Copy and paste the GL balances to tab “Month YYYY GL 4055 Total”</w:t>
      </w:r>
    </w:p>
    <w:p w14:paraId="0A3C5A22" w14:textId="6EA9A6D3" w:rsidR="00EC5C71" w:rsidRPr="004940E3" w:rsidRDefault="00EC5C71" w:rsidP="00E3577C">
      <w:pPr>
        <w:pStyle w:val="BodyText"/>
        <w:numPr>
          <w:ilvl w:val="0"/>
          <w:numId w:val="146"/>
        </w:numPr>
        <w:rPr>
          <w:rFonts w:ascii="Aptos" w:hAnsi="Aptos"/>
          <w:sz w:val="24"/>
          <w:szCs w:val="24"/>
          <w:lang w:eastAsia="ar-SA"/>
        </w:rPr>
      </w:pPr>
      <w:r w:rsidRPr="004940E3">
        <w:rPr>
          <w:rFonts w:ascii="Aptos" w:hAnsi="Aptos"/>
          <w:sz w:val="24"/>
          <w:szCs w:val="24"/>
          <w:lang w:eastAsia="ar-SA"/>
        </w:rPr>
        <w:t xml:space="preserve">Look at column B to ensure all totals are pulling correctly from tab “Month YYYY GL 4055 Total” tab to “Month YYYY Entry” tab. </w:t>
      </w:r>
    </w:p>
    <w:p w14:paraId="485A7729" w14:textId="05181C80"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Location 1 total should be a credit balance</w:t>
      </w:r>
    </w:p>
    <w:p w14:paraId="519A2B32" w14:textId="309FDBFA" w:rsidR="00EC5C71" w:rsidRPr="004940E3" w:rsidRDefault="00EC5C71" w:rsidP="00E3577C">
      <w:pPr>
        <w:pStyle w:val="BodyText"/>
        <w:numPr>
          <w:ilvl w:val="0"/>
          <w:numId w:val="146"/>
        </w:numPr>
        <w:rPr>
          <w:rFonts w:ascii="Aptos" w:hAnsi="Aptos"/>
          <w:sz w:val="24"/>
          <w:szCs w:val="24"/>
          <w:lang w:eastAsia="ar-SA"/>
        </w:rPr>
      </w:pPr>
      <w:r w:rsidRPr="004940E3">
        <w:rPr>
          <w:rFonts w:ascii="Aptos" w:hAnsi="Aptos"/>
          <w:sz w:val="24"/>
          <w:szCs w:val="24"/>
          <w:lang w:eastAsia="ar-SA"/>
        </w:rPr>
        <w:t>Check the formulas at the bottom of the spreadsheet beside “Total”</w:t>
      </w:r>
    </w:p>
    <w:p w14:paraId="22780C0F" w14:textId="07CED7EE"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Ensure the formula in column D is zero</w:t>
      </w:r>
    </w:p>
    <w:p w14:paraId="72736EB1" w14:textId="075E5A73" w:rsidR="00EC5C71" w:rsidRPr="004940E3" w:rsidRDefault="00EC5C71" w:rsidP="00E3577C">
      <w:pPr>
        <w:pStyle w:val="BodyText"/>
        <w:numPr>
          <w:ilvl w:val="0"/>
          <w:numId w:val="146"/>
        </w:numPr>
        <w:rPr>
          <w:rFonts w:ascii="Aptos" w:hAnsi="Aptos"/>
          <w:sz w:val="24"/>
          <w:szCs w:val="24"/>
          <w:lang w:eastAsia="ar-SA"/>
        </w:rPr>
      </w:pPr>
      <w:r w:rsidRPr="004940E3">
        <w:rPr>
          <w:rFonts w:ascii="Aptos" w:hAnsi="Aptos"/>
          <w:sz w:val="24"/>
          <w:szCs w:val="24"/>
          <w:lang w:eastAsia="ar-SA"/>
        </w:rPr>
        <w:t xml:space="preserve">Once everything is verified make the entry and put the reference number, initials, and date of entry in yellow highlighted area next to “Reference#” </w:t>
      </w:r>
    </w:p>
    <w:p w14:paraId="33132630" w14:textId="77777777" w:rsidR="006971B0" w:rsidRPr="004940E3" w:rsidRDefault="006971B0" w:rsidP="00E3577C">
      <w:pPr>
        <w:pStyle w:val="ListParagraph"/>
        <w:numPr>
          <w:ilvl w:val="1"/>
          <w:numId w:val="146"/>
        </w:numPr>
        <w:rPr>
          <w:rFonts w:ascii="Aptos" w:hAnsi="Aptos"/>
          <w:sz w:val="24"/>
          <w:szCs w:val="24"/>
          <w:lang w:eastAsia="ar-SA"/>
        </w:rPr>
      </w:pPr>
      <w:r w:rsidRPr="004940E3">
        <w:rPr>
          <w:rFonts w:ascii="Aptos" w:hAnsi="Aptos"/>
          <w:sz w:val="24"/>
          <w:szCs w:val="24"/>
          <w:lang w:eastAsia="ar-SA"/>
        </w:rPr>
        <w:t>See SOP 6.1 Input Journal Entry for steps on creating a JE</w:t>
      </w:r>
    </w:p>
    <w:p w14:paraId="7C14DFBE" w14:textId="6E8CDDD5" w:rsidR="00EC5C71" w:rsidRPr="004940E3" w:rsidRDefault="00EC5C71" w:rsidP="00E3577C">
      <w:pPr>
        <w:pStyle w:val="BodyText"/>
        <w:numPr>
          <w:ilvl w:val="1"/>
          <w:numId w:val="146"/>
        </w:numPr>
        <w:rPr>
          <w:rFonts w:ascii="Aptos" w:hAnsi="Aptos"/>
          <w:sz w:val="24"/>
          <w:szCs w:val="24"/>
          <w:lang w:eastAsia="ar-SA"/>
        </w:rPr>
      </w:pPr>
      <w:r w:rsidRPr="004940E3">
        <w:rPr>
          <w:rFonts w:ascii="Aptos" w:hAnsi="Aptos"/>
          <w:sz w:val="24"/>
          <w:szCs w:val="24"/>
          <w:lang w:eastAsia="ar-SA"/>
        </w:rPr>
        <w:t>Description will be EOM AJE FOR VENDOR CASH DISCOUNTS</w:t>
      </w:r>
    </w:p>
    <w:p w14:paraId="422542E5" w14:textId="77777777" w:rsidR="00EC5C71" w:rsidRPr="004940E3" w:rsidRDefault="00EC5C71" w:rsidP="00D641DF">
      <w:pPr>
        <w:pStyle w:val="Heading4"/>
      </w:pPr>
      <w:bookmarkStart w:id="179" w:name="_Toc228956732"/>
      <w:r w:rsidRPr="004940E3">
        <w:t>Adjustments EOM Entry#3</w:t>
      </w:r>
      <w:bookmarkEnd w:id="179"/>
    </w:p>
    <w:p w14:paraId="2A841167" w14:textId="77777777" w:rsidR="00EC5C71" w:rsidRPr="004940E3" w:rsidRDefault="00EC5C71" w:rsidP="00007130">
      <w:pPr>
        <w:pStyle w:val="BodyText"/>
        <w:ind w:left="1080" w:firstLine="0"/>
        <w:rPr>
          <w:rFonts w:ascii="Aptos" w:hAnsi="Aptos"/>
          <w:sz w:val="24"/>
          <w:szCs w:val="24"/>
          <w:lang w:eastAsia="ar-SA"/>
        </w:rPr>
      </w:pPr>
      <w:r w:rsidRPr="004940E3">
        <w:rPr>
          <w:rFonts w:ascii="Aptos" w:hAnsi="Aptos"/>
          <w:sz w:val="24"/>
          <w:szCs w:val="24"/>
          <w:lang w:eastAsia="ar-SA"/>
        </w:rPr>
        <w:t>To reclass the difference between the Intranet Adjustment Tracking and GL 1110 balances by location to GL 4110 by location (entry can be done on day 1)</w:t>
      </w:r>
    </w:p>
    <w:p w14:paraId="279C5777" w14:textId="74AB15FD" w:rsidR="00EC5C71" w:rsidRPr="004940E3" w:rsidRDefault="00EC5C71" w:rsidP="00E3577C">
      <w:pPr>
        <w:pStyle w:val="BodyText"/>
        <w:numPr>
          <w:ilvl w:val="0"/>
          <w:numId w:val="147"/>
        </w:numPr>
        <w:rPr>
          <w:rFonts w:ascii="Aptos" w:hAnsi="Aptos"/>
          <w:color w:val="467886"/>
          <w:sz w:val="24"/>
          <w:szCs w:val="24"/>
          <w:u w:val="single"/>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#3- Adjustments.xlsx</w:t>
      </w:r>
    </w:p>
    <w:p w14:paraId="33D428CD" w14:textId="2B673C6B"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Entry” and “Month YYYY GL 1110 Total” and selecting “Move or Copy”</w:t>
      </w:r>
    </w:p>
    <w:p w14:paraId="6D2E1FA1" w14:textId="0D398952"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Select “Create a Copy” and click “OK”</w:t>
      </w:r>
    </w:p>
    <w:p w14:paraId="1D80578E" w14:textId="0B9B50C4"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Rename the tabs to current month reconciling</w:t>
      </w:r>
    </w:p>
    <w:p w14:paraId="5FABA3FF" w14:textId="2A6668AC" w:rsidR="00EC5C71" w:rsidRPr="004940E3" w:rsidRDefault="00EC5C71" w:rsidP="00E3577C">
      <w:pPr>
        <w:pStyle w:val="BodyText"/>
        <w:numPr>
          <w:ilvl w:val="0"/>
          <w:numId w:val="147"/>
        </w:numPr>
        <w:rPr>
          <w:rFonts w:ascii="Aptos" w:hAnsi="Aptos"/>
          <w:sz w:val="24"/>
          <w:szCs w:val="24"/>
          <w:lang w:eastAsia="ar-SA"/>
        </w:rPr>
      </w:pPr>
      <w:r w:rsidRPr="004940E3">
        <w:rPr>
          <w:rFonts w:ascii="Aptos" w:hAnsi="Aptos"/>
          <w:sz w:val="24"/>
          <w:szCs w:val="24"/>
          <w:lang w:eastAsia="ar-SA"/>
        </w:rPr>
        <w:t>Pull GL activity and paste it in tab “Month YYYY GL 1110 Total”</w:t>
      </w:r>
    </w:p>
    <w:p w14:paraId="56BF5D6E" w14:textId="5318EEB1"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06701F1A" w14:textId="51B692E9"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1665EFA1" w14:textId="08BFA4DF"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Click the excel button to convert it to excel</w:t>
      </w:r>
    </w:p>
    <w:p w14:paraId="5FA6BC64" w14:textId="773C6A8D"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Copy and paste the GL balances to tab “Month YYYY GL 1110 Total”</w:t>
      </w:r>
    </w:p>
    <w:p w14:paraId="1A963E6B" w14:textId="7077675E" w:rsidR="00EC5C71" w:rsidRPr="004940E3" w:rsidRDefault="00EC5C71" w:rsidP="00E3577C">
      <w:pPr>
        <w:pStyle w:val="BodyText"/>
        <w:numPr>
          <w:ilvl w:val="0"/>
          <w:numId w:val="147"/>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1110 Total” to “Month YYYY Entry” tab</w:t>
      </w:r>
    </w:p>
    <w:p w14:paraId="10E54C8A" w14:textId="1D4BD58F" w:rsidR="00EC5C71" w:rsidRPr="004940E3" w:rsidRDefault="00EC5C71" w:rsidP="00E3577C">
      <w:pPr>
        <w:pStyle w:val="BodyText"/>
        <w:numPr>
          <w:ilvl w:val="0"/>
          <w:numId w:val="147"/>
        </w:numPr>
        <w:rPr>
          <w:rFonts w:ascii="Aptos" w:hAnsi="Aptos"/>
          <w:sz w:val="24"/>
          <w:szCs w:val="24"/>
          <w:lang w:eastAsia="ar-SA"/>
        </w:rPr>
      </w:pPr>
      <w:r w:rsidRPr="004940E3">
        <w:rPr>
          <w:rFonts w:ascii="Aptos" w:hAnsi="Aptos"/>
          <w:sz w:val="24"/>
          <w:szCs w:val="24"/>
          <w:lang w:eastAsia="ar-SA"/>
        </w:rPr>
        <w:t xml:space="preserve">The yellow highlighted columns you will get those numbers by going to </w:t>
      </w:r>
      <w:r w:rsidRPr="004940E3">
        <w:rPr>
          <w:rFonts w:ascii="Aptos" w:hAnsi="Aptos"/>
          <w:color w:val="467886"/>
          <w:sz w:val="24"/>
          <w:szCs w:val="24"/>
          <w:u w:val="single"/>
          <w:lang w:eastAsia="ar-SA"/>
        </w:rPr>
        <w:t>F:\Accounting\Shared\General Ledger\Balance Sheet Reconciliations 2026\1110 All\Adjustment Reconciliation.xlsx</w:t>
      </w:r>
    </w:p>
    <w:p w14:paraId="47B6106A" w14:textId="063684FC"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Look at the tab for the last day of the month you are reconciling.</w:t>
      </w:r>
    </w:p>
    <w:p w14:paraId="2EA09AE2" w14:textId="40577DDF"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Copy those totals and put them in column C in the yellow highlighted areas</w:t>
      </w:r>
    </w:p>
    <w:p w14:paraId="6262AAEA" w14:textId="02269A9E" w:rsidR="00EC5C71" w:rsidRPr="004940E3" w:rsidRDefault="00EC5C71" w:rsidP="00E3577C">
      <w:pPr>
        <w:pStyle w:val="BodyText"/>
        <w:numPr>
          <w:ilvl w:val="0"/>
          <w:numId w:val="147"/>
        </w:numPr>
        <w:rPr>
          <w:rFonts w:ascii="Aptos" w:hAnsi="Aptos"/>
          <w:sz w:val="24"/>
          <w:szCs w:val="24"/>
          <w:lang w:eastAsia="ar-SA"/>
        </w:rPr>
      </w:pPr>
      <w:r w:rsidRPr="004940E3">
        <w:rPr>
          <w:rFonts w:ascii="Aptos" w:hAnsi="Aptos"/>
          <w:sz w:val="24"/>
          <w:szCs w:val="24"/>
          <w:lang w:eastAsia="ar-SA"/>
        </w:rPr>
        <w:lastRenderedPageBreak/>
        <w:t xml:space="preserve">Once everything is verified make both entries and put the reference number, initials, and date of entry in yellow highlighted area next to “Reference#” </w:t>
      </w:r>
    </w:p>
    <w:p w14:paraId="2108B28E" w14:textId="291D962F" w:rsidR="00BF6DD2" w:rsidRPr="004940E3" w:rsidRDefault="00BF6DD2"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 xml:space="preserve">Description </w:t>
      </w:r>
      <w:r w:rsidR="009B48F6" w:rsidRPr="004940E3">
        <w:rPr>
          <w:rFonts w:ascii="Aptos" w:hAnsi="Aptos"/>
          <w:sz w:val="24"/>
          <w:szCs w:val="24"/>
          <w:lang w:eastAsia="ar-SA"/>
        </w:rPr>
        <w:t xml:space="preserve">of entry will be </w:t>
      </w:r>
      <w:r w:rsidRPr="004940E3">
        <w:rPr>
          <w:rFonts w:ascii="Aptos" w:hAnsi="Aptos"/>
          <w:sz w:val="24"/>
          <w:szCs w:val="24"/>
          <w:lang w:eastAsia="ar-SA"/>
        </w:rPr>
        <w:t>EOM AJE FOR ADJUSTMENTS</w:t>
      </w:r>
    </w:p>
    <w:p w14:paraId="7E43B28A" w14:textId="6C402F2B"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To upload the entry</w:t>
      </w:r>
      <w:r w:rsidR="00B645E3" w:rsidRPr="004940E3">
        <w:rPr>
          <w:rFonts w:ascii="Aptos" w:hAnsi="Aptos"/>
          <w:sz w:val="24"/>
          <w:szCs w:val="24"/>
          <w:lang w:eastAsia="ar-SA"/>
        </w:rPr>
        <w:t>, see SOP 6.2 Upload Journal Entry</w:t>
      </w:r>
      <w:r w:rsidR="00BF6DD2" w:rsidRPr="004940E3">
        <w:rPr>
          <w:rFonts w:ascii="Aptos" w:hAnsi="Aptos"/>
          <w:sz w:val="24"/>
          <w:szCs w:val="24"/>
          <w:lang w:eastAsia="ar-SA"/>
        </w:rPr>
        <w:t xml:space="preserve"> </w:t>
      </w:r>
      <w:r w:rsidRPr="004940E3">
        <w:rPr>
          <w:rFonts w:ascii="Aptos" w:hAnsi="Aptos"/>
          <w:sz w:val="24"/>
          <w:szCs w:val="24"/>
          <w:lang w:eastAsia="ar-SA"/>
        </w:rPr>
        <w:t xml:space="preserve">or </w:t>
      </w:r>
      <w:r w:rsidR="000C5871" w:rsidRPr="004940E3">
        <w:rPr>
          <w:rFonts w:ascii="Aptos" w:hAnsi="Aptos"/>
          <w:sz w:val="24"/>
          <w:szCs w:val="24"/>
          <w:lang w:eastAsia="ar-SA"/>
        </w:rPr>
        <w:t xml:space="preserve">follow </w:t>
      </w:r>
      <w:r w:rsidRPr="004940E3">
        <w:rPr>
          <w:rFonts w:ascii="Aptos" w:hAnsi="Aptos"/>
          <w:sz w:val="24"/>
          <w:szCs w:val="24"/>
          <w:lang w:eastAsia="ar-SA"/>
        </w:rPr>
        <w:t xml:space="preserve">the below: </w:t>
      </w:r>
    </w:p>
    <w:p w14:paraId="062548AE" w14:textId="6BB42CAC"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Open</w:t>
      </w:r>
      <w:r w:rsidRPr="004940E3">
        <w:rPr>
          <w:rFonts w:ascii="Aptos" w:hAnsi="Aptos"/>
          <w:color w:val="467886"/>
          <w:sz w:val="24"/>
          <w:szCs w:val="24"/>
          <w:u w:val="single"/>
          <w:lang w:eastAsia="ar-SA"/>
        </w:rPr>
        <w:t xml:space="preserve"> F:\Accounting\Shared\General Ledger\Journal Entry Upload\JEUPLOAD.CSV</w:t>
      </w:r>
      <w:r w:rsidR="00CB1170" w:rsidRPr="004940E3">
        <w:rPr>
          <w:rFonts w:ascii="Aptos" w:hAnsi="Aptos"/>
          <w:color w:val="467886"/>
          <w:sz w:val="24"/>
          <w:szCs w:val="24"/>
          <w:u w:val="single"/>
          <w:lang w:eastAsia="ar-SA"/>
        </w:rPr>
        <w:t xml:space="preserve"> </w:t>
      </w:r>
      <w:r w:rsidRPr="004940E3">
        <w:rPr>
          <w:rFonts w:ascii="Aptos" w:hAnsi="Aptos"/>
          <w:sz w:val="24"/>
          <w:szCs w:val="24"/>
          <w:lang w:eastAsia="ar-SA"/>
        </w:rPr>
        <w:t>and clear out all contents in the spreadsheet</w:t>
      </w:r>
    </w:p>
    <w:p w14:paraId="5F61E817" w14:textId="0E03F754"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Copy the journal entry upload format on the EOM spreadsheet and paste it into the JEUPLOAD spreadsheet</w:t>
      </w:r>
    </w:p>
    <w:p w14:paraId="4A11B2FD" w14:textId="50B6F89A"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Delete out all negative numbers and save the excel sheet</w:t>
      </w:r>
    </w:p>
    <w:p w14:paraId="240C7EAF" w14:textId="45F011A9"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 xml:space="preserve">Go </w:t>
      </w:r>
      <w:r w:rsidRPr="004940E3">
        <w:rPr>
          <w:rFonts w:ascii="Aptos" w:hAnsi="Aptos"/>
          <w:color w:val="467886"/>
          <w:sz w:val="24"/>
          <w:szCs w:val="24"/>
          <w:u w:val="single"/>
          <w:lang w:eastAsia="ar-SA"/>
        </w:rPr>
        <w:t>to F:\Accounting\Shared\General Ledger\Journal Entry Upload\JOURNAL ENTRY UPLOAD.dtt</w:t>
      </w:r>
      <w:r w:rsidRPr="004940E3">
        <w:rPr>
          <w:rFonts w:ascii="Aptos" w:hAnsi="Aptos"/>
          <w:color w:val="467886"/>
          <w:sz w:val="24"/>
          <w:szCs w:val="24"/>
          <w:lang w:eastAsia="ar-SA"/>
        </w:rPr>
        <w:t xml:space="preserve"> </w:t>
      </w:r>
      <w:r w:rsidRPr="004940E3">
        <w:rPr>
          <w:rFonts w:ascii="Aptos" w:hAnsi="Aptos"/>
          <w:sz w:val="24"/>
          <w:szCs w:val="24"/>
          <w:lang w:eastAsia="ar-SA"/>
        </w:rPr>
        <w:t>and click transfer data to IBM (this will automatically send the entry to Madden Co)</w:t>
      </w:r>
    </w:p>
    <w:p w14:paraId="0E64D333" w14:textId="64ABFB88" w:rsidR="00EC5C71" w:rsidRPr="004940E3" w:rsidRDefault="00EC5C71" w:rsidP="00E3577C">
      <w:pPr>
        <w:pStyle w:val="BodyText"/>
        <w:numPr>
          <w:ilvl w:val="1"/>
          <w:numId w:val="147"/>
        </w:numPr>
        <w:rPr>
          <w:rFonts w:ascii="Aptos" w:hAnsi="Aptos"/>
          <w:sz w:val="24"/>
          <w:szCs w:val="24"/>
          <w:lang w:eastAsia="ar-SA"/>
        </w:rPr>
      </w:pPr>
      <w:r w:rsidRPr="004940E3">
        <w:rPr>
          <w:rFonts w:ascii="Aptos" w:hAnsi="Aptos"/>
          <w:sz w:val="24"/>
          <w:szCs w:val="24"/>
          <w:lang w:eastAsia="ar-SA"/>
        </w:rPr>
        <w:t>Go to Madden Co to post the entry</w:t>
      </w:r>
    </w:p>
    <w:p w14:paraId="4D06F3EA" w14:textId="6D3370FC"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3</w:t>
      </w:r>
      <w:r w:rsidR="00A36749" w:rsidRPr="004940E3">
        <w:rPr>
          <w:rFonts w:ascii="Aptos" w:hAnsi="Aptos"/>
          <w:sz w:val="24"/>
          <w:szCs w:val="24"/>
          <w:lang w:eastAsia="ar-SA"/>
        </w:rPr>
        <w:t xml:space="preserve"> </w:t>
      </w:r>
      <w:r w:rsidRPr="004940E3">
        <w:rPr>
          <w:rFonts w:ascii="Aptos" w:hAnsi="Aptos"/>
          <w:sz w:val="24"/>
          <w:szCs w:val="24"/>
          <w:lang w:eastAsia="ar-SA"/>
        </w:rPr>
        <w:t>General ledger</w:t>
      </w:r>
    </w:p>
    <w:p w14:paraId="1EC82E2D" w14:textId="70B1CA79"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2</w:t>
      </w:r>
      <w:r w:rsidR="00A36749" w:rsidRPr="004940E3">
        <w:rPr>
          <w:rFonts w:ascii="Aptos" w:hAnsi="Aptos"/>
          <w:sz w:val="24"/>
          <w:szCs w:val="24"/>
          <w:lang w:eastAsia="ar-SA"/>
        </w:rPr>
        <w:t xml:space="preserve"> </w:t>
      </w:r>
      <w:r w:rsidRPr="004940E3">
        <w:rPr>
          <w:rFonts w:ascii="Aptos" w:hAnsi="Aptos"/>
          <w:sz w:val="24"/>
          <w:szCs w:val="24"/>
          <w:lang w:eastAsia="ar-SA"/>
        </w:rPr>
        <w:t>Input &amp; Update Menu</w:t>
      </w:r>
    </w:p>
    <w:p w14:paraId="00A049D8" w14:textId="56B0EE14"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10</w:t>
      </w:r>
      <w:r w:rsidR="00A36749" w:rsidRPr="004940E3">
        <w:rPr>
          <w:rFonts w:ascii="Aptos" w:hAnsi="Aptos"/>
          <w:sz w:val="24"/>
          <w:szCs w:val="24"/>
          <w:lang w:eastAsia="ar-SA"/>
        </w:rPr>
        <w:t xml:space="preserve"> </w:t>
      </w:r>
      <w:r w:rsidRPr="004940E3">
        <w:rPr>
          <w:rFonts w:ascii="Aptos" w:hAnsi="Aptos"/>
          <w:sz w:val="24"/>
          <w:szCs w:val="24"/>
          <w:lang w:eastAsia="ar-SA"/>
        </w:rPr>
        <w:t>Create Journal from PC File</w:t>
      </w:r>
    </w:p>
    <w:p w14:paraId="203DA09D" w14:textId="6F111486"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F2 to get a reference number</w:t>
      </w:r>
    </w:p>
    <w:p w14:paraId="774762E7" w14:textId="26CD24C3"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In year/period put three months out from month reconciling. (Example: reconciling 9/2025 you would be 2025/12)</w:t>
      </w:r>
    </w:p>
    <w:p w14:paraId="08AA2248" w14:textId="1BA49C18"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Put it in the description of the entry (EOM AJE FOR ADJUSTMENTS)</w:t>
      </w:r>
    </w:p>
    <w:p w14:paraId="01F1E4AC" w14:textId="34BF0393"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In File Name to Post put JEUPLOAD and hit enter</w:t>
      </w:r>
    </w:p>
    <w:p w14:paraId="37DE5D06" w14:textId="0E152386"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 xml:space="preserve">Work with Outstanding JE’s </w:t>
      </w:r>
    </w:p>
    <w:p w14:paraId="68A36E0B" w14:textId="189DEC21"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Locate entry and place a 2 on the entry to put into ready status</w:t>
      </w:r>
    </w:p>
    <w:p w14:paraId="60C19C0C" w14:textId="5C4810FD" w:rsidR="00EC5C71" w:rsidRPr="004940E3" w:rsidRDefault="00EC5C71" w:rsidP="00E3577C">
      <w:pPr>
        <w:pStyle w:val="BodyText"/>
        <w:numPr>
          <w:ilvl w:val="2"/>
          <w:numId w:val="147"/>
        </w:numPr>
        <w:rPr>
          <w:rFonts w:ascii="Aptos" w:hAnsi="Aptos"/>
          <w:sz w:val="24"/>
          <w:szCs w:val="24"/>
          <w:lang w:eastAsia="ar-SA"/>
        </w:rPr>
      </w:pPr>
      <w:r w:rsidRPr="004940E3">
        <w:rPr>
          <w:rFonts w:ascii="Aptos" w:hAnsi="Aptos"/>
          <w:sz w:val="24"/>
          <w:szCs w:val="24"/>
          <w:lang w:eastAsia="ar-SA"/>
        </w:rPr>
        <w:t>Ensure the entry is correct</w:t>
      </w:r>
    </w:p>
    <w:p w14:paraId="176D8045" w14:textId="77777777" w:rsidR="00EC5C71" w:rsidRPr="004940E3" w:rsidRDefault="00EC5C71" w:rsidP="00D641DF">
      <w:pPr>
        <w:pStyle w:val="Heading4"/>
      </w:pPr>
      <w:bookmarkStart w:id="180" w:name="_Toc228956733"/>
      <w:r w:rsidRPr="004940E3">
        <w:t>Accounts Receivable – Accounts 1200 &amp; 1230 EOM Entry#4</w:t>
      </w:r>
      <w:bookmarkEnd w:id="180"/>
      <w:r w:rsidRPr="004940E3">
        <w:t xml:space="preserve"> </w:t>
      </w:r>
    </w:p>
    <w:p w14:paraId="5EDE8A77" w14:textId="77777777" w:rsidR="00EC5C71" w:rsidRPr="004940E3" w:rsidRDefault="00EC5C71" w:rsidP="001F7C62">
      <w:pPr>
        <w:pStyle w:val="BodyText"/>
        <w:ind w:firstLine="0"/>
        <w:rPr>
          <w:rFonts w:ascii="Aptos" w:hAnsi="Aptos"/>
          <w:sz w:val="24"/>
          <w:szCs w:val="24"/>
          <w:lang w:eastAsia="ar-SA"/>
        </w:rPr>
      </w:pPr>
      <w:r w:rsidRPr="004940E3">
        <w:rPr>
          <w:rFonts w:ascii="Aptos" w:hAnsi="Aptos"/>
          <w:sz w:val="24"/>
          <w:szCs w:val="24"/>
          <w:lang w:eastAsia="ar-SA"/>
        </w:rPr>
        <w:t>To reallocate AR from the 1200 &amp;1230 GL’s by location to match the monthly AR Aging Reports SOP (entry cannot be done on day 1)</w:t>
      </w:r>
    </w:p>
    <w:p w14:paraId="1A72E84D" w14:textId="14BA8D67" w:rsidR="00EC5C71" w:rsidRPr="004940E3" w:rsidRDefault="00EC5C71" w:rsidP="00E3577C">
      <w:pPr>
        <w:pStyle w:val="BodyText"/>
        <w:numPr>
          <w:ilvl w:val="0"/>
          <w:numId w:val="148"/>
        </w:numPr>
        <w:rPr>
          <w:rFonts w:ascii="Aptos" w:hAnsi="Aptos"/>
          <w:color w:val="467886"/>
          <w:sz w:val="24"/>
          <w:szCs w:val="24"/>
          <w:u w:val="single"/>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#4- Accounts Receivable.xlsx</w:t>
      </w:r>
    </w:p>
    <w:p w14:paraId="4546891F" w14:textId="73AD4DAC"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GL 1200”, “Month YYYY GL 1230”, and “Month YYYY Entry” and selecting “Move or Copy”</w:t>
      </w:r>
    </w:p>
    <w:p w14:paraId="3E07381D" w14:textId="217FA644"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Select “Create a Copy” and click “OK”</w:t>
      </w:r>
    </w:p>
    <w:p w14:paraId="36007FCF" w14:textId="075174EE"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Rename the tabs to current month reconciling</w:t>
      </w:r>
    </w:p>
    <w:p w14:paraId="4C3408C8" w14:textId="0CD3CCC0" w:rsidR="00EC5C71" w:rsidRPr="004940E3" w:rsidRDefault="00EC5C71" w:rsidP="00E3577C">
      <w:pPr>
        <w:pStyle w:val="BodyText"/>
        <w:numPr>
          <w:ilvl w:val="0"/>
          <w:numId w:val="148"/>
        </w:numPr>
        <w:rPr>
          <w:rFonts w:ascii="Aptos" w:hAnsi="Aptos"/>
          <w:sz w:val="24"/>
          <w:szCs w:val="24"/>
          <w:lang w:eastAsia="ar-SA"/>
        </w:rPr>
      </w:pPr>
      <w:r w:rsidRPr="004940E3">
        <w:rPr>
          <w:rFonts w:ascii="Aptos" w:hAnsi="Aptos"/>
          <w:sz w:val="24"/>
          <w:szCs w:val="24"/>
          <w:lang w:eastAsia="ar-SA"/>
        </w:rPr>
        <w:t>Pull GL activity for 1200 &amp; 1230 and paste it in tab “Month YYYY GL 1200 Total” and “Month YYYY GL 1230 Total”</w:t>
      </w:r>
    </w:p>
    <w:p w14:paraId="0341BFAB" w14:textId="24B68876"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0C62C2E3" w14:textId="60C4D481"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43DB480C" w14:textId="445B28AF"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lastRenderedPageBreak/>
        <w:t>Click the excel button to convert it to excel</w:t>
      </w:r>
    </w:p>
    <w:p w14:paraId="4E67CD11" w14:textId="473E200D"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Copy and paste the GL balances to tab “Month YYYY GL 1200 Total” &amp; “Month YYYY GL 1230 Total”</w:t>
      </w:r>
    </w:p>
    <w:p w14:paraId="7F32D220" w14:textId="15AEEA3F" w:rsidR="00EC5C71" w:rsidRPr="004940E3" w:rsidRDefault="00EC5C71" w:rsidP="00E3577C">
      <w:pPr>
        <w:pStyle w:val="BodyText"/>
        <w:numPr>
          <w:ilvl w:val="0"/>
          <w:numId w:val="148"/>
        </w:numPr>
        <w:rPr>
          <w:rFonts w:ascii="Aptos" w:hAnsi="Aptos"/>
          <w:sz w:val="24"/>
          <w:szCs w:val="24"/>
          <w:lang w:eastAsia="ar-SA"/>
        </w:rPr>
      </w:pPr>
      <w:r w:rsidRPr="004940E3">
        <w:rPr>
          <w:rFonts w:ascii="Aptos" w:hAnsi="Aptos"/>
          <w:sz w:val="24"/>
          <w:szCs w:val="24"/>
          <w:lang w:eastAsia="ar-SA"/>
        </w:rPr>
        <w:t>Look at columns B &amp; C to ensure all totals are pulling correctly from tab “Month YYYY GL 1200 Total” &amp; “Month YYYY GL 1230 Total” tab to “Month YYYY Entry” tab</w:t>
      </w:r>
    </w:p>
    <w:p w14:paraId="5BB4045E" w14:textId="1B24EF14" w:rsidR="00EC5C71" w:rsidRPr="004940E3" w:rsidRDefault="00EC5C71" w:rsidP="00E3577C">
      <w:pPr>
        <w:pStyle w:val="BodyText"/>
        <w:numPr>
          <w:ilvl w:val="0"/>
          <w:numId w:val="148"/>
        </w:numPr>
        <w:rPr>
          <w:rFonts w:ascii="Aptos" w:hAnsi="Aptos"/>
          <w:sz w:val="24"/>
          <w:szCs w:val="24"/>
          <w:lang w:eastAsia="ar-SA"/>
        </w:rPr>
      </w:pPr>
      <w:r w:rsidRPr="004940E3">
        <w:rPr>
          <w:rFonts w:ascii="Aptos" w:hAnsi="Aptos"/>
          <w:sz w:val="24"/>
          <w:szCs w:val="24"/>
          <w:lang w:eastAsia="ar-SA"/>
        </w:rPr>
        <w:t xml:space="preserve">Complete the yellow highlighted cells by going to </w:t>
      </w:r>
      <w:r w:rsidRPr="004940E3">
        <w:rPr>
          <w:rFonts w:ascii="Aptos" w:hAnsi="Aptos"/>
          <w:color w:val="467886"/>
          <w:sz w:val="24"/>
          <w:szCs w:val="24"/>
          <w:u w:val="single"/>
          <w:lang w:eastAsia="ar-SA"/>
        </w:rPr>
        <w:t xml:space="preserve">F:\Accounting\Shared\Month End\Monthly Reports\2026\December 2025\AR Aging </w:t>
      </w:r>
      <w:r w:rsidRPr="004940E3">
        <w:rPr>
          <w:rFonts w:ascii="Aptos" w:hAnsi="Aptos"/>
          <w:sz w:val="24"/>
          <w:szCs w:val="24"/>
          <w:lang w:eastAsia="ar-SA"/>
        </w:rPr>
        <w:t>for the month reconciling. (this is the excel file we make for Credits and Collection)</w:t>
      </w:r>
    </w:p>
    <w:p w14:paraId="241875F9" w14:textId="62C5FC4D"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The totals per location come from tab “Pivot” column I “Sum of Total Due”</w:t>
      </w:r>
    </w:p>
    <w:p w14:paraId="5972938B" w14:textId="78311458"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The “Add Employee A/C’s” comes from the “Pivot” tab location 999</w:t>
      </w:r>
    </w:p>
    <w:p w14:paraId="1B931D48" w14:textId="176F168A"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The “Grand Total” comes from the “Pivot” tab “Sum of Total Due” grand total</w:t>
      </w:r>
    </w:p>
    <w:p w14:paraId="75D70834" w14:textId="710F2E9B" w:rsidR="00EC5C71" w:rsidRPr="004940E3" w:rsidRDefault="00EC5C71"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 xml:space="preserve">The yellow highlighted cells beside “Other Sales” customer numbers total should match location 0 “Sum of Total Due” </w:t>
      </w:r>
    </w:p>
    <w:p w14:paraId="5562A3CE" w14:textId="32C0CF60" w:rsidR="00EC5C71" w:rsidRPr="004940E3" w:rsidRDefault="00EC5C71" w:rsidP="00E3577C">
      <w:pPr>
        <w:pStyle w:val="BodyText"/>
        <w:numPr>
          <w:ilvl w:val="2"/>
          <w:numId w:val="148"/>
        </w:numPr>
        <w:rPr>
          <w:rFonts w:ascii="Aptos" w:hAnsi="Aptos"/>
          <w:sz w:val="24"/>
          <w:szCs w:val="24"/>
          <w:lang w:eastAsia="ar-SA"/>
        </w:rPr>
      </w:pPr>
      <w:r w:rsidRPr="004940E3">
        <w:rPr>
          <w:rFonts w:ascii="Aptos" w:hAnsi="Aptos"/>
          <w:sz w:val="24"/>
          <w:szCs w:val="24"/>
          <w:lang w:eastAsia="ar-SA"/>
        </w:rPr>
        <w:t>To find the breakdown by customer, control F to search the customer number on tab “ALL LOCATONS-AR AGING”</w:t>
      </w:r>
    </w:p>
    <w:p w14:paraId="44330BD9" w14:textId="7F662028" w:rsidR="00EC5C71" w:rsidRPr="004940E3" w:rsidRDefault="00EC5C71" w:rsidP="00E3577C">
      <w:pPr>
        <w:pStyle w:val="BodyText"/>
        <w:numPr>
          <w:ilvl w:val="0"/>
          <w:numId w:val="148"/>
        </w:numPr>
        <w:rPr>
          <w:rFonts w:ascii="Aptos" w:hAnsi="Aptos"/>
          <w:sz w:val="24"/>
          <w:szCs w:val="24"/>
          <w:lang w:eastAsia="ar-SA"/>
        </w:rPr>
      </w:pPr>
      <w:r w:rsidRPr="004940E3">
        <w:rPr>
          <w:rFonts w:ascii="Aptos" w:hAnsi="Aptos"/>
          <w:sz w:val="24"/>
          <w:szCs w:val="24"/>
          <w:lang w:eastAsia="ar-SA"/>
        </w:rPr>
        <w:t xml:space="preserve">Ensure everything is calculating correctly and there is no variance or amount being posted to 4080-1-1. </w:t>
      </w:r>
    </w:p>
    <w:p w14:paraId="383D994C" w14:textId="3B3C1338" w:rsidR="009B60D4" w:rsidRPr="004940E3" w:rsidRDefault="00446DAA"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Notify Controller if there is a variance and research</w:t>
      </w:r>
    </w:p>
    <w:p w14:paraId="32569789" w14:textId="77FC18EC" w:rsidR="00F36D36" w:rsidRPr="004940E3" w:rsidRDefault="00775666"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 xml:space="preserve">Potential causes of variance </w:t>
      </w:r>
      <w:r w:rsidR="00542E56" w:rsidRPr="004940E3">
        <w:rPr>
          <w:rFonts w:ascii="Aptos" w:hAnsi="Aptos"/>
          <w:sz w:val="24"/>
          <w:szCs w:val="24"/>
          <w:lang w:eastAsia="ar-SA"/>
        </w:rPr>
        <w:t xml:space="preserve">include: </w:t>
      </w:r>
      <w:r w:rsidR="00F36D36" w:rsidRPr="004940E3">
        <w:rPr>
          <w:rFonts w:ascii="Aptos" w:hAnsi="Aptos"/>
          <w:sz w:val="24"/>
          <w:szCs w:val="24"/>
          <w:lang w:eastAsia="ar-SA"/>
        </w:rPr>
        <w:t>NAB Void</w:t>
      </w:r>
      <w:r w:rsidR="00542E56" w:rsidRPr="004940E3">
        <w:rPr>
          <w:rFonts w:ascii="Aptos" w:hAnsi="Aptos"/>
          <w:sz w:val="24"/>
          <w:szCs w:val="24"/>
          <w:lang w:eastAsia="ar-SA"/>
        </w:rPr>
        <w:t>s</w:t>
      </w:r>
      <w:r w:rsidR="00F33B7F" w:rsidRPr="004940E3">
        <w:rPr>
          <w:rFonts w:ascii="Aptos" w:hAnsi="Aptos"/>
          <w:sz w:val="24"/>
          <w:szCs w:val="24"/>
          <w:lang w:eastAsia="ar-SA"/>
        </w:rPr>
        <w:t xml:space="preserve"> (very infrequent)</w:t>
      </w:r>
      <w:r w:rsidRPr="004940E3">
        <w:rPr>
          <w:rFonts w:ascii="Aptos" w:hAnsi="Aptos"/>
          <w:sz w:val="24"/>
          <w:szCs w:val="24"/>
          <w:lang w:eastAsia="ar-SA"/>
        </w:rPr>
        <w:t xml:space="preserve"> and u</w:t>
      </w:r>
      <w:r w:rsidR="00542E56" w:rsidRPr="004940E3">
        <w:rPr>
          <w:rFonts w:ascii="Aptos" w:hAnsi="Aptos"/>
          <w:sz w:val="24"/>
          <w:szCs w:val="24"/>
          <w:lang w:eastAsia="ar-SA"/>
        </w:rPr>
        <w:t xml:space="preserve">naddressed Error Log issues </w:t>
      </w:r>
      <w:r w:rsidR="00F33B7F" w:rsidRPr="004940E3">
        <w:rPr>
          <w:rFonts w:ascii="Aptos" w:hAnsi="Aptos"/>
          <w:sz w:val="24"/>
          <w:szCs w:val="24"/>
          <w:lang w:eastAsia="ar-SA"/>
        </w:rPr>
        <w:t>(should be addressed upfront)</w:t>
      </w:r>
    </w:p>
    <w:p w14:paraId="2743FB99" w14:textId="40F85FF9" w:rsidR="00EC5C71" w:rsidRPr="004940E3" w:rsidRDefault="00EC5C71" w:rsidP="00E3577C">
      <w:pPr>
        <w:pStyle w:val="BodyText"/>
        <w:numPr>
          <w:ilvl w:val="0"/>
          <w:numId w:val="148"/>
        </w:numPr>
        <w:rPr>
          <w:rFonts w:ascii="Aptos" w:hAnsi="Aptos"/>
          <w:sz w:val="24"/>
          <w:szCs w:val="24"/>
          <w:lang w:eastAsia="ar-SA"/>
        </w:rPr>
      </w:pPr>
      <w:r w:rsidRPr="004940E3">
        <w:rPr>
          <w:rFonts w:ascii="Aptos" w:hAnsi="Aptos"/>
          <w:sz w:val="24"/>
          <w:szCs w:val="24"/>
          <w:lang w:eastAsia="ar-SA"/>
        </w:rPr>
        <w:t xml:space="preserve">Once everything is verified make both entries and put the reference number, initials, and date of entry in yellow highlighted area next to “Reference#” </w:t>
      </w:r>
    </w:p>
    <w:p w14:paraId="04F8F950" w14:textId="7689394D" w:rsidR="001B0BAB" w:rsidRPr="004940E3" w:rsidRDefault="001B0BAB"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 xml:space="preserve">Follow SOP 6.2 Upload Journal Entry to upload </w:t>
      </w:r>
    </w:p>
    <w:p w14:paraId="3FB03B5F" w14:textId="7EDC0579" w:rsidR="00BF6DD2" w:rsidRPr="004940E3" w:rsidRDefault="00584C62" w:rsidP="00E3577C">
      <w:pPr>
        <w:pStyle w:val="BodyText"/>
        <w:numPr>
          <w:ilvl w:val="1"/>
          <w:numId w:val="148"/>
        </w:numPr>
        <w:rPr>
          <w:rFonts w:ascii="Aptos" w:hAnsi="Aptos"/>
          <w:sz w:val="24"/>
          <w:szCs w:val="24"/>
          <w:lang w:eastAsia="ar-SA"/>
        </w:rPr>
      </w:pPr>
      <w:r w:rsidRPr="004940E3">
        <w:rPr>
          <w:rFonts w:ascii="Aptos" w:hAnsi="Aptos"/>
          <w:sz w:val="24"/>
          <w:szCs w:val="24"/>
          <w:lang w:eastAsia="ar-SA"/>
        </w:rPr>
        <w:t xml:space="preserve">Description </w:t>
      </w:r>
      <w:r w:rsidR="00E13158" w:rsidRPr="004940E3">
        <w:rPr>
          <w:rFonts w:ascii="Aptos" w:hAnsi="Aptos"/>
          <w:sz w:val="24"/>
          <w:szCs w:val="24"/>
          <w:lang w:eastAsia="ar-SA"/>
        </w:rPr>
        <w:t xml:space="preserve">will be </w:t>
      </w:r>
      <w:r w:rsidRPr="004940E3">
        <w:rPr>
          <w:rFonts w:ascii="Aptos" w:hAnsi="Aptos"/>
          <w:sz w:val="24"/>
          <w:szCs w:val="24"/>
          <w:lang w:eastAsia="ar-SA"/>
        </w:rPr>
        <w:t>EOM AJE FOR ACCOUNTS RECEIVABLE</w:t>
      </w:r>
    </w:p>
    <w:p w14:paraId="540BFE95" w14:textId="664954D1" w:rsidR="00EC5C71" w:rsidRPr="004940E3" w:rsidRDefault="00EC5C71" w:rsidP="00D641DF">
      <w:pPr>
        <w:pStyle w:val="Heading4"/>
      </w:pPr>
      <w:bookmarkStart w:id="181" w:name="_Toc228956734"/>
      <w:r w:rsidRPr="004940E3">
        <w:t xml:space="preserve">Inventory – </w:t>
      </w:r>
      <w:r w:rsidR="00205C79" w:rsidRPr="004940E3">
        <w:t>A</w:t>
      </w:r>
      <w:r w:rsidRPr="004940E3">
        <w:t>ccount 1300 EOM Entry#5</w:t>
      </w:r>
      <w:bookmarkEnd w:id="181"/>
    </w:p>
    <w:p w14:paraId="6B3272B1" w14:textId="77777777" w:rsidR="00EC5C71" w:rsidRPr="004940E3" w:rsidRDefault="00EC5C71" w:rsidP="00BD5267">
      <w:pPr>
        <w:pStyle w:val="BodyText"/>
        <w:ind w:left="1080" w:firstLine="0"/>
        <w:rPr>
          <w:rFonts w:ascii="Aptos" w:hAnsi="Aptos"/>
          <w:sz w:val="24"/>
          <w:szCs w:val="24"/>
          <w:lang w:eastAsia="ar-SA"/>
        </w:rPr>
      </w:pPr>
      <w:r w:rsidRPr="004940E3">
        <w:rPr>
          <w:rFonts w:ascii="Aptos" w:hAnsi="Aptos"/>
          <w:sz w:val="24"/>
          <w:szCs w:val="24"/>
          <w:lang w:eastAsia="ar-SA"/>
        </w:rPr>
        <w:t>To reconcile the inventory subledger to the GL (entry cannot be done on Day 1)</w:t>
      </w:r>
    </w:p>
    <w:p w14:paraId="0966E4F8" w14:textId="4CBE973F"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#5- Inventory.xlsx</w:t>
      </w:r>
    </w:p>
    <w:p w14:paraId="4B6AAA87" w14:textId="64F33979"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Create new tabs for current month reconciling by holding “CTRL” and right clicking on both tabs “Month YYYY Entry” and “Month YYYY GL 1300 Total” and selecting “Move or Copy”</w:t>
      </w:r>
    </w:p>
    <w:p w14:paraId="561CCBDE" w14:textId="6A630E7B"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Select “Create a Copy” and click “OK”</w:t>
      </w:r>
    </w:p>
    <w:p w14:paraId="29C5E0C9" w14:textId="3BD90CA2"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Rename the tabs to the current month’s reconciling</w:t>
      </w:r>
    </w:p>
    <w:p w14:paraId="274D5065" w14:textId="5F6E9E22"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Clear out yellow highlighted cells</w:t>
      </w:r>
    </w:p>
    <w:p w14:paraId="5C11F035" w14:textId="5377655E"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Pull GL activity and paste it in tab “Month YYYY GL 1300 Total”</w:t>
      </w:r>
    </w:p>
    <w:p w14:paraId="3738FFF7" w14:textId="55A85D9E"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20C070FD" w14:textId="4720E8CB"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11BB4D9D" w14:textId="04234755"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lastRenderedPageBreak/>
        <w:t>Click “Excel” to download and open the excel file</w:t>
      </w:r>
    </w:p>
    <w:p w14:paraId="599D403F" w14:textId="08D5FC09"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Copy and paste the GL balances to tab “Month YYYY GL 1300 Total”</w:t>
      </w:r>
    </w:p>
    <w:p w14:paraId="00B6A448" w14:textId="29A9C748"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1300 Total” to “Month YYYY Entry”</w:t>
      </w:r>
    </w:p>
    <w:p w14:paraId="79C90724" w14:textId="4855BE62"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Complete the yellow highlighted columns by looking at following the below steps.</w:t>
      </w:r>
    </w:p>
    <w:p w14:paraId="3023D7A2" w14:textId="193A339A"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Intranet-Inventory-“End of Month Inventory Report”</w:t>
      </w:r>
    </w:p>
    <w:p w14:paraId="6A1421EA" w14:textId="5448835A"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Type in the Month and Year reconciling</w:t>
      </w:r>
    </w:p>
    <w:p w14:paraId="2165F377" w14:textId="7B7F5221"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Select Locations- All</w:t>
      </w:r>
    </w:p>
    <w:p w14:paraId="5F39CD75" w14:textId="6A533DF8"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Select Vendors- All</w:t>
      </w:r>
    </w:p>
    <w:p w14:paraId="478BE84E" w14:textId="7041E80A"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Select Class- All</w:t>
      </w:r>
    </w:p>
    <w:p w14:paraId="5D5BDA44" w14:textId="2CD2895B"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Select View- Totals</w:t>
      </w:r>
    </w:p>
    <w:p w14:paraId="27D14C0E" w14:textId="1B30C3E6"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Make the report into an excel file by clicking Excel</w:t>
      </w:r>
    </w:p>
    <w:p w14:paraId="235F7766" w14:textId="1712E1BC"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Copy and paste the FET column into the EOM spreadsheet column C</w:t>
      </w:r>
    </w:p>
    <w:p w14:paraId="20745461" w14:textId="69D34949" w:rsidR="00EC5C71" w:rsidRPr="004940E3" w:rsidRDefault="00EC5C71"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Copy and paste the Value column into the EOM spreadsheet column D</w:t>
      </w:r>
    </w:p>
    <w:p w14:paraId="29D5DC4A" w14:textId="35D6741F"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The highlighted cells C56 and D56 can be found at the bottom of the excel sheet you pulled from Intranet.</w:t>
      </w:r>
    </w:p>
    <w:p w14:paraId="0708DA54" w14:textId="77777777" w:rsidR="00EF05A6"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 xml:space="preserve">Number for highlighted cell </w:t>
      </w:r>
      <w:r w:rsidR="00001621" w:rsidRPr="004940E3">
        <w:rPr>
          <w:rFonts w:ascii="Aptos" w:hAnsi="Aptos"/>
          <w:sz w:val="24"/>
          <w:szCs w:val="24"/>
          <w:lang w:eastAsia="ar-SA"/>
        </w:rPr>
        <w:t>in Column F imm</w:t>
      </w:r>
      <w:r w:rsidR="00856B1A" w:rsidRPr="004940E3">
        <w:rPr>
          <w:rFonts w:ascii="Aptos" w:hAnsi="Aptos"/>
          <w:sz w:val="24"/>
          <w:szCs w:val="24"/>
          <w:lang w:eastAsia="ar-SA"/>
        </w:rPr>
        <w:t xml:space="preserve">ediately below the column sum total </w:t>
      </w:r>
      <w:r w:rsidRPr="004940E3">
        <w:rPr>
          <w:rFonts w:ascii="Aptos" w:hAnsi="Aptos"/>
          <w:sz w:val="24"/>
          <w:szCs w:val="24"/>
          <w:lang w:eastAsia="ar-SA"/>
        </w:rPr>
        <w:t xml:space="preserve">can be found </w:t>
      </w:r>
      <w:r w:rsidRPr="004940E3">
        <w:rPr>
          <w:rFonts w:ascii="Aptos" w:hAnsi="Aptos"/>
          <w:color w:val="467886"/>
          <w:sz w:val="24"/>
          <w:szCs w:val="24"/>
          <w:u w:val="single"/>
          <w:lang w:eastAsia="ar-SA"/>
        </w:rPr>
        <w:t xml:space="preserve">F:\Accounting\Shared\Month End\EOM Entries 2026\Inventory Cost Change </w:t>
      </w:r>
    </w:p>
    <w:p w14:paraId="77FA0335" w14:textId="2890F948" w:rsidR="002E387E" w:rsidRPr="004940E3" w:rsidRDefault="00EF05A6"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 xml:space="preserve">This figure is the </w:t>
      </w:r>
      <w:r w:rsidR="001652EE" w:rsidRPr="004940E3">
        <w:rPr>
          <w:rFonts w:ascii="Aptos" w:hAnsi="Aptos"/>
          <w:sz w:val="24"/>
          <w:szCs w:val="24"/>
          <w:lang w:eastAsia="ar-SA"/>
        </w:rPr>
        <w:t xml:space="preserve">inventory adjustment due to </w:t>
      </w:r>
      <w:r w:rsidRPr="004940E3">
        <w:rPr>
          <w:rFonts w:ascii="Aptos" w:hAnsi="Aptos"/>
          <w:sz w:val="24"/>
          <w:szCs w:val="24"/>
          <w:lang w:eastAsia="ar-SA"/>
        </w:rPr>
        <w:t xml:space="preserve">total </w:t>
      </w:r>
      <w:r w:rsidR="002E387E" w:rsidRPr="004940E3">
        <w:rPr>
          <w:rFonts w:ascii="Aptos" w:hAnsi="Aptos"/>
          <w:sz w:val="24"/>
          <w:szCs w:val="24"/>
          <w:lang w:eastAsia="ar-SA"/>
        </w:rPr>
        <w:t>cost change</w:t>
      </w:r>
      <w:r w:rsidR="001652EE" w:rsidRPr="004940E3">
        <w:rPr>
          <w:rFonts w:ascii="Aptos" w:hAnsi="Aptos"/>
          <w:sz w:val="24"/>
          <w:szCs w:val="24"/>
          <w:lang w:eastAsia="ar-SA"/>
        </w:rPr>
        <w:t xml:space="preserve">s </w:t>
      </w:r>
      <w:r w:rsidR="004F6780" w:rsidRPr="004940E3">
        <w:rPr>
          <w:rFonts w:ascii="Aptos" w:hAnsi="Aptos"/>
          <w:sz w:val="24"/>
          <w:szCs w:val="24"/>
          <w:lang w:eastAsia="ar-SA"/>
        </w:rPr>
        <w:t xml:space="preserve">made during the </w:t>
      </w:r>
      <w:r w:rsidR="001652EE" w:rsidRPr="004940E3">
        <w:rPr>
          <w:rFonts w:ascii="Aptos" w:hAnsi="Aptos"/>
          <w:sz w:val="24"/>
          <w:szCs w:val="24"/>
          <w:lang w:eastAsia="ar-SA"/>
        </w:rPr>
        <w:t>month</w:t>
      </w:r>
    </w:p>
    <w:p w14:paraId="211A1956" w14:textId="3DF0A04F" w:rsidR="00E96943" w:rsidRPr="004940E3" w:rsidRDefault="002E387E"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 xml:space="preserve">We compare </w:t>
      </w:r>
      <w:r w:rsidR="004F6780" w:rsidRPr="004940E3">
        <w:rPr>
          <w:rFonts w:ascii="Aptos" w:hAnsi="Aptos"/>
          <w:sz w:val="24"/>
          <w:szCs w:val="24"/>
          <w:lang w:eastAsia="ar-SA"/>
        </w:rPr>
        <w:t xml:space="preserve">the total G/L adjustment to </w:t>
      </w:r>
      <w:r w:rsidR="00331E92" w:rsidRPr="004940E3">
        <w:rPr>
          <w:rFonts w:ascii="Aptos" w:hAnsi="Aptos"/>
          <w:sz w:val="24"/>
          <w:szCs w:val="24"/>
          <w:lang w:eastAsia="ar-SA"/>
        </w:rPr>
        <w:t xml:space="preserve">the total </w:t>
      </w:r>
      <w:r w:rsidR="00B85BAA" w:rsidRPr="004940E3">
        <w:rPr>
          <w:rFonts w:ascii="Aptos" w:hAnsi="Aptos"/>
          <w:sz w:val="24"/>
          <w:szCs w:val="24"/>
          <w:lang w:eastAsia="ar-SA"/>
        </w:rPr>
        <w:t xml:space="preserve">expected adjustment </w:t>
      </w:r>
      <w:r w:rsidR="00331E92" w:rsidRPr="004940E3">
        <w:rPr>
          <w:rFonts w:ascii="Aptos" w:hAnsi="Aptos"/>
          <w:sz w:val="24"/>
          <w:szCs w:val="24"/>
          <w:lang w:eastAsia="ar-SA"/>
        </w:rPr>
        <w:t xml:space="preserve">stemming from cost changes.  The cell below </w:t>
      </w:r>
      <w:r w:rsidR="00E96943" w:rsidRPr="004940E3">
        <w:rPr>
          <w:rFonts w:ascii="Aptos" w:hAnsi="Aptos"/>
          <w:sz w:val="24"/>
          <w:szCs w:val="24"/>
          <w:lang w:eastAsia="ar-SA"/>
        </w:rPr>
        <w:t xml:space="preserve">shows the difference.  </w:t>
      </w:r>
    </w:p>
    <w:p w14:paraId="0C70CE90" w14:textId="6081F5DF" w:rsidR="00EC5C71" w:rsidRPr="004940E3" w:rsidRDefault="00E96943" w:rsidP="00E3577C">
      <w:pPr>
        <w:pStyle w:val="BodyText"/>
        <w:numPr>
          <w:ilvl w:val="1"/>
          <w:numId w:val="149"/>
        </w:numPr>
        <w:rPr>
          <w:rFonts w:ascii="Aptos" w:hAnsi="Aptos"/>
          <w:sz w:val="24"/>
          <w:szCs w:val="24"/>
          <w:lang w:eastAsia="ar-SA"/>
        </w:rPr>
      </w:pPr>
      <w:r w:rsidRPr="004940E3">
        <w:rPr>
          <w:rFonts w:ascii="Aptos" w:hAnsi="Aptos"/>
          <w:sz w:val="24"/>
          <w:szCs w:val="24"/>
          <w:lang w:eastAsia="ar-SA"/>
        </w:rPr>
        <w:t>Compare</w:t>
      </w:r>
      <w:r w:rsidR="00884AB4" w:rsidRPr="004940E3">
        <w:rPr>
          <w:rFonts w:ascii="Aptos" w:hAnsi="Aptos"/>
          <w:sz w:val="24"/>
          <w:szCs w:val="24"/>
          <w:lang w:eastAsia="ar-SA"/>
        </w:rPr>
        <w:t xml:space="preserve"> the</w:t>
      </w:r>
      <w:r w:rsidRPr="004940E3">
        <w:rPr>
          <w:rFonts w:ascii="Aptos" w:hAnsi="Aptos"/>
          <w:sz w:val="24"/>
          <w:szCs w:val="24"/>
          <w:lang w:eastAsia="ar-SA"/>
        </w:rPr>
        <w:t xml:space="preserve"> </w:t>
      </w:r>
      <w:r w:rsidR="009300FF" w:rsidRPr="004940E3">
        <w:rPr>
          <w:rFonts w:ascii="Aptos" w:hAnsi="Aptos"/>
          <w:sz w:val="24"/>
          <w:szCs w:val="24"/>
          <w:lang w:eastAsia="ar-SA"/>
        </w:rPr>
        <w:t>difference to previous</w:t>
      </w:r>
      <w:r w:rsidR="00522716" w:rsidRPr="004940E3">
        <w:rPr>
          <w:rFonts w:ascii="Aptos" w:hAnsi="Aptos"/>
          <w:sz w:val="24"/>
          <w:szCs w:val="24"/>
          <w:lang w:eastAsia="ar-SA"/>
        </w:rPr>
        <w:t xml:space="preserve"> months, and if it is larger than normal range, research and notify Controller</w:t>
      </w:r>
      <w:r w:rsidR="00B5360A" w:rsidRPr="004940E3">
        <w:rPr>
          <w:rFonts w:ascii="Aptos" w:hAnsi="Aptos"/>
          <w:sz w:val="24"/>
          <w:szCs w:val="24"/>
          <w:lang w:eastAsia="ar-SA"/>
        </w:rPr>
        <w:t>. Add the amount if larger than</w:t>
      </w:r>
      <w:commentRangeStart w:id="182"/>
      <w:r w:rsidR="00B5360A" w:rsidRPr="004940E3">
        <w:rPr>
          <w:rFonts w:ascii="Aptos" w:hAnsi="Aptos"/>
          <w:sz w:val="24"/>
          <w:szCs w:val="24"/>
          <w:lang w:eastAsia="ar-SA"/>
        </w:rPr>
        <w:t xml:space="preserve"> X</w:t>
      </w:r>
      <w:commentRangeEnd w:id="182"/>
      <w:r w:rsidR="00C0695B" w:rsidRPr="004940E3">
        <w:rPr>
          <w:rStyle w:val="CommentReference"/>
          <w:rFonts w:ascii="Aptos" w:hAnsi="Aptos"/>
          <w:sz w:val="24"/>
          <w:szCs w:val="24"/>
          <w:lang w:eastAsia="ar-SA"/>
        </w:rPr>
        <w:commentReference w:id="182"/>
      </w:r>
      <w:r w:rsidR="00B5360A" w:rsidRPr="004940E3">
        <w:rPr>
          <w:rFonts w:ascii="Aptos" w:hAnsi="Aptos"/>
          <w:sz w:val="24"/>
          <w:szCs w:val="24"/>
          <w:lang w:eastAsia="ar-SA"/>
        </w:rPr>
        <w:t>, notify the Controller and CFO.</w:t>
      </w:r>
    </w:p>
    <w:p w14:paraId="5EB12F52" w14:textId="3253604B" w:rsidR="00EC5C71" w:rsidRPr="004940E3" w:rsidRDefault="00EC5C71" w:rsidP="00E3577C">
      <w:pPr>
        <w:pStyle w:val="BodyText"/>
        <w:numPr>
          <w:ilvl w:val="0"/>
          <w:numId w:val="149"/>
        </w:numPr>
        <w:rPr>
          <w:rFonts w:ascii="Aptos" w:hAnsi="Aptos"/>
          <w:sz w:val="24"/>
          <w:szCs w:val="24"/>
          <w:lang w:eastAsia="ar-SA"/>
        </w:rPr>
      </w:pPr>
      <w:r w:rsidRPr="004940E3">
        <w:rPr>
          <w:rFonts w:ascii="Aptos" w:hAnsi="Aptos"/>
          <w:sz w:val="24"/>
          <w:szCs w:val="24"/>
          <w:lang w:eastAsia="ar-SA"/>
        </w:rPr>
        <w:t>Once everything is verified make the entry and put the reference number, initials, and date of entry in yellow highlighted area next to reference# on the EOM entry spreadsheet.</w:t>
      </w:r>
    </w:p>
    <w:p w14:paraId="6ACF0424" w14:textId="77777777" w:rsidR="007009A2" w:rsidRPr="004940E3" w:rsidRDefault="007009A2" w:rsidP="00E3577C">
      <w:pPr>
        <w:pStyle w:val="ListParagraph"/>
        <w:numPr>
          <w:ilvl w:val="1"/>
          <w:numId w:val="149"/>
        </w:numPr>
        <w:rPr>
          <w:rFonts w:ascii="Aptos" w:hAnsi="Aptos"/>
          <w:sz w:val="24"/>
          <w:szCs w:val="24"/>
          <w:lang w:eastAsia="ar-SA"/>
        </w:rPr>
      </w:pPr>
      <w:r w:rsidRPr="004940E3">
        <w:rPr>
          <w:rFonts w:ascii="Aptos" w:hAnsi="Aptos"/>
          <w:sz w:val="24"/>
          <w:szCs w:val="24"/>
          <w:lang w:eastAsia="ar-SA"/>
        </w:rPr>
        <w:t xml:space="preserve">Follow SOP 6.2 Upload Journal Entry to upload </w:t>
      </w:r>
    </w:p>
    <w:p w14:paraId="14E0D620" w14:textId="712CB730" w:rsidR="00E13158" w:rsidRPr="004940E3" w:rsidRDefault="00DC697A" w:rsidP="00E3577C">
      <w:pPr>
        <w:pStyle w:val="ListParagraph"/>
        <w:numPr>
          <w:ilvl w:val="1"/>
          <w:numId w:val="149"/>
        </w:numPr>
        <w:rPr>
          <w:rFonts w:ascii="Aptos" w:hAnsi="Aptos"/>
          <w:sz w:val="24"/>
          <w:szCs w:val="24"/>
          <w:lang w:eastAsia="ar-SA"/>
        </w:rPr>
      </w:pPr>
      <w:r w:rsidRPr="004940E3">
        <w:rPr>
          <w:rFonts w:ascii="Aptos" w:hAnsi="Aptos"/>
          <w:sz w:val="24"/>
          <w:szCs w:val="24"/>
          <w:lang w:eastAsia="ar-SA"/>
        </w:rPr>
        <w:t>Description will be EOM AJE FOR INVENTORY</w:t>
      </w:r>
    </w:p>
    <w:p w14:paraId="5168CFEE" w14:textId="77777777" w:rsidR="00EC5C71" w:rsidRPr="004940E3" w:rsidRDefault="00EC5C71" w:rsidP="00D641DF">
      <w:pPr>
        <w:pStyle w:val="Heading4"/>
      </w:pPr>
      <w:bookmarkStart w:id="183" w:name="_Toc228956735"/>
      <w:r w:rsidRPr="004940E3">
        <w:t>Accounts Payable- Account 2300 EOM Entry#6</w:t>
      </w:r>
      <w:bookmarkEnd w:id="183"/>
    </w:p>
    <w:p w14:paraId="3CFDBC78" w14:textId="77777777" w:rsidR="00EC5C71" w:rsidRPr="004940E3" w:rsidRDefault="00EC5C71" w:rsidP="00BD5267">
      <w:pPr>
        <w:pStyle w:val="BodyText"/>
        <w:ind w:left="1080" w:firstLine="0"/>
        <w:rPr>
          <w:rFonts w:ascii="Aptos" w:hAnsi="Aptos"/>
          <w:sz w:val="24"/>
          <w:szCs w:val="24"/>
          <w:lang w:eastAsia="ar-SA"/>
        </w:rPr>
      </w:pPr>
      <w:r w:rsidRPr="004940E3">
        <w:rPr>
          <w:rFonts w:ascii="Aptos" w:hAnsi="Aptos"/>
          <w:sz w:val="24"/>
          <w:szCs w:val="24"/>
          <w:lang w:eastAsia="ar-SA"/>
        </w:rPr>
        <w:t>To ensure that GL 2300 account balance matches the AP Aging monthly report (entry can be done on day 1)</w:t>
      </w:r>
    </w:p>
    <w:p w14:paraId="6D342DB8" w14:textId="5298D35B" w:rsidR="00EC5C71" w:rsidRPr="004940E3" w:rsidRDefault="00EC5C71" w:rsidP="00E3577C">
      <w:pPr>
        <w:pStyle w:val="BodyText"/>
        <w:numPr>
          <w:ilvl w:val="0"/>
          <w:numId w:val="150"/>
        </w:numPr>
        <w:rPr>
          <w:rFonts w:ascii="Aptos" w:hAnsi="Aptos"/>
          <w:color w:val="467886"/>
          <w:sz w:val="24"/>
          <w:szCs w:val="24"/>
          <w:u w:val="single"/>
          <w:lang w:eastAsia="ar-SA"/>
        </w:rPr>
      </w:pPr>
      <w:r w:rsidRPr="004940E3">
        <w:rPr>
          <w:rFonts w:ascii="Aptos" w:hAnsi="Aptos"/>
          <w:sz w:val="24"/>
          <w:szCs w:val="24"/>
          <w:lang w:eastAsia="ar-SA"/>
        </w:rPr>
        <w:t xml:space="preserve">Go </w:t>
      </w:r>
      <w:r w:rsidRPr="004940E3">
        <w:rPr>
          <w:rFonts w:ascii="Aptos" w:hAnsi="Aptos"/>
          <w:color w:val="467886"/>
          <w:sz w:val="24"/>
          <w:szCs w:val="24"/>
          <w:u w:val="single"/>
          <w:lang w:eastAsia="ar-SA"/>
        </w:rPr>
        <w:t>to F:\Accounting\Shared\Month End\EOM Entries 2026\EOM entries\EOM Entry #6- Accounts Payable.xlsx</w:t>
      </w:r>
    </w:p>
    <w:p w14:paraId="05CADBCA" w14:textId="0E4B85CD"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Entry” and “Month YYYY GL 2300 Total” and selecting “Move or Copy”</w:t>
      </w:r>
    </w:p>
    <w:p w14:paraId="525E963E" w14:textId="324D6286"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Select “Create a Copy” and click “OK”</w:t>
      </w:r>
    </w:p>
    <w:p w14:paraId="11B6BBC4" w14:textId="22F64667"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lastRenderedPageBreak/>
        <w:t>Rename the tabs to current month reconciling</w:t>
      </w:r>
    </w:p>
    <w:p w14:paraId="2A4E0F9E" w14:textId="3C7BD292" w:rsidR="00EC5C71" w:rsidRPr="004940E3" w:rsidRDefault="00EC5C71" w:rsidP="00E3577C">
      <w:pPr>
        <w:pStyle w:val="BodyText"/>
        <w:numPr>
          <w:ilvl w:val="0"/>
          <w:numId w:val="150"/>
        </w:numPr>
        <w:rPr>
          <w:rFonts w:ascii="Aptos" w:hAnsi="Aptos"/>
          <w:sz w:val="24"/>
          <w:szCs w:val="24"/>
          <w:lang w:eastAsia="ar-SA"/>
        </w:rPr>
      </w:pPr>
      <w:r w:rsidRPr="004940E3">
        <w:rPr>
          <w:rFonts w:ascii="Aptos" w:hAnsi="Aptos"/>
          <w:sz w:val="24"/>
          <w:szCs w:val="24"/>
          <w:lang w:eastAsia="ar-SA"/>
        </w:rPr>
        <w:t>Pull GL activity and paste it in tab “Month YYYY GL 2300 Total"</w:t>
      </w:r>
    </w:p>
    <w:p w14:paraId="0FB9E9D5" w14:textId="39F230A6"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6A4C4427" w14:textId="6345F28B"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0ADF79B7" w14:textId="0D153B49"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Click the excel button to convert it to excel</w:t>
      </w:r>
    </w:p>
    <w:p w14:paraId="3A4D2A63" w14:textId="67CD5DE8"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Copy and paste the GL balances to tab “Month YYYY GL 2300 Total”</w:t>
      </w:r>
    </w:p>
    <w:p w14:paraId="3D5FE7B0" w14:textId="65E35631" w:rsidR="00EC5C71" w:rsidRPr="004940E3" w:rsidRDefault="00EC5C71" w:rsidP="00E3577C">
      <w:pPr>
        <w:pStyle w:val="BodyText"/>
        <w:numPr>
          <w:ilvl w:val="0"/>
          <w:numId w:val="150"/>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2300 Total” tab to “Month YYYY Entry” tab</w:t>
      </w:r>
    </w:p>
    <w:p w14:paraId="23482EF8" w14:textId="72D24D14" w:rsidR="00EC5C71" w:rsidRPr="004940E3" w:rsidRDefault="00EC5C71" w:rsidP="00E3577C">
      <w:pPr>
        <w:pStyle w:val="BodyText"/>
        <w:numPr>
          <w:ilvl w:val="0"/>
          <w:numId w:val="150"/>
        </w:numPr>
        <w:rPr>
          <w:rFonts w:ascii="Aptos" w:hAnsi="Aptos"/>
          <w:sz w:val="24"/>
          <w:szCs w:val="24"/>
          <w:lang w:eastAsia="ar-SA"/>
        </w:rPr>
      </w:pPr>
      <w:r w:rsidRPr="004940E3">
        <w:rPr>
          <w:rFonts w:ascii="Aptos" w:hAnsi="Aptos"/>
          <w:sz w:val="24"/>
          <w:szCs w:val="24"/>
          <w:lang w:eastAsia="ar-SA"/>
        </w:rPr>
        <w:t xml:space="preserve">Look at yellow highlighted cell  C4 and input the grand total under total due found in </w:t>
      </w:r>
      <w:r w:rsidRPr="004940E3">
        <w:rPr>
          <w:rFonts w:ascii="Aptos" w:hAnsi="Aptos"/>
          <w:color w:val="467886"/>
          <w:sz w:val="24"/>
          <w:szCs w:val="24"/>
          <w:u w:val="single"/>
          <w:lang w:eastAsia="ar-SA"/>
        </w:rPr>
        <w:t>F:\Accounting\Shared\Month End\Monthly Reports\2026\December 2025\AP Aging</w:t>
      </w:r>
      <w:r w:rsidRPr="004940E3">
        <w:rPr>
          <w:rFonts w:ascii="Aptos" w:hAnsi="Aptos"/>
          <w:color w:val="467886"/>
          <w:sz w:val="24"/>
          <w:szCs w:val="24"/>
          <w:lang w:eastAsia="ar-SA"/>
        </w:rPr>
        <w:t xml:space="preserve"> </w:t>
      </w:r>
      <w:r w:rsidRPr="004940E3">
        <w:rPr>
          <w:rFonts w:ascii="Aptos" w:hAnsi="Aptos"/>
          <w:sz w:val="24"/>
          <w:szCs w:val="24"/>
          <w:lang w:eastAsia="ar-SA"/>
        </w:rPr>
        <w:t xml:space="preserve">for month reconciling. </w:t>
      </w:r>
    </w:p>
    <w:p w14:paraId="233EA661" w14:textId="43E6BAE6" w:rsidR="00EC5C71" w:rsidRPr="004940E3" w:rsidRDefault="00EC5C71" w:rsidP="00E3577C">
      <w:pPr>
        <w:pStyle w:val="BodyText"/>
        <w:numPr>
          <w:ilvl w:val="0"/>
          <w:numId w:val="150"/>
        </w:numPr>
        <w:rPr>
          <w:rFonts w:ascii="Aptos" w:hAnsi="Aptos"/>
          <w:sz w:val="24"/>
          <w:szCs w:val="24"/>
          <w:lang w:eastAsia="ar-SA"/>
        </w:rPr>
      </w:pPr>
      <w:r w:rsidRPr="004940E3">
        <w:rPr>
          <w:rFonts w:ascii="Aptos" w:hAnsi="Aptos"/>
          <w:sz w:val="24"/>
          <w:szCs w:val="24"/>
          <w:lang w:eastAsia="ar-SA"/>
        </w:rPr>
        <w:t xml:space="preserve">Once everything is verified make sure the amount next to 4080-1-1 is zero. </w:t>
      </w:r>
    </w:p>
    <w:p w14:paraId="35819940" w14:textId="320E799E" w:rsidR="00EC5C71" w:rsidRPr="004940E3" w:rsidRDefault="00EC5C71"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If not zero then investigate</w:t>
      </w:r>
      <w:r w:rsidR="00CE45CA" w:rsidRPr="004940E3">
        <w:rPr>
          <w:rFonts w:ascii="Aptos" w:hAnsi="Aptos"/>
          <w:sz w:val="24"/>
          <w:szCs w:val="24"/>
          <w:lang w:eastAsia="ar-SA"/>
        </w:rPr>
        <w:t xml:space="preserve"> and not</w:t>
      </w:r>
      <w:r w:rsidR="00E21133" w:rsidRPr="004940E3">
        <w:rPr>
          <w:rFonts w:ascii="Aptos" w:hAnsi="Aptos"/>
          <w:sz w:val="24"/>
          <w:szCs w:val="24"/>
          <w:lang w:eastAsia="ar-SA"/>
        </w:rPr>
        <w:t>ify Controller</w:t>
      </w:r>
    </w:p>
    <w:p w14:paraId="4F016919" w14:textId="2F50B25C" w:rsidR="00474D34" w:rsidRPr="004940E3" w:rsidRDefault="003036CC" w:rsidP="00E3577C">
      <w:pPr>
        <w:pStyle w:val="BodyText"/>
        <w:numPr>
          <w:ilvl w:val="1"/>
          <w:numId w:val="150"/>
        </w:numPr>
        <w:rPr>
          <w:rFonts w:ascii="Aptos" w:hAnsi="Aptos"/>
          <w:sz w:val="24"/>
          <w:szCs w:val="24"/>
          <w:lang w:eastAsia="ar-SA"/>
        </w:rPr>
      </w:pPr>
      <w:r w:rsidRPr="004940E3">
        <w:rPr>
          <w:rFonts w:ascii="Aptos" w:hAnsi="Aptos"/>
          <w:sz w:val="24"/>
          <w:szCs w:val="24"/>
          <w:lang w:eastAsia="ar-SA"/>
        </w:rPr>
        <w:t>There should be no Entry be</w:t>
      </w:r>
      <w:r w:rsidR="00CB12AB" w:rsidRPr="004940E3">
        <w:rPr>
          <w:rFonts w:ascii="Aptos" w:hAnsi="Aptos"/>
          <w:sz w:val="24"/>
          <w:szCs w:val="24"/>
          <w:lang w:eastAsia="ar-SA"/>
        </w:rPr>
        <w:t xml:space="preserve">cause this is expected to match. </w:t>
      </w:r>
    </w:p>
    <w:p w14:paraId="4E2964AF" w14:textId="25218FA1" w:rsidR="00EC5C71" w:rsidRPr="004940E3" w:rsidRDefault="00EC5C71" w:rsidP="00D641DF">
      <w:pPr>
        <w:pStyle w:val="Heading4"/>
      </w:pPr>
      <w:bookmarkStart w:id="184" w:name="_Toc228956736"/>
      <w:r w:rsidRPr="004940E3">
        <w:t>Inside/Outside Sales Wage Allocation EOM Entry#7</w:t>
      </w:r>
      <w:bookmarkEnd w:id="184"/>
    </w:p>
    <w:p w14:paraId="25087859" w14:textId="77777777" w:rsidR="00EC5C71" w:rsidRPr="004940E3" w:rsidRDefault="00EC5C71" w:rsidP="008C0FD7">
      <w:pPr>
        <w:pStyle w:val="BodyText"/>
        <w:ind w:firstLine="0"/>
        <w:rPr>
          <w:rFonts w:ascii="Aptos" w:hAnsi="Aptos"/>
          <w:sz w:val="24"/>
          <w:szCs w:val="24"/>
          <w:lang w:eastAsia="ar-SA"/>
        </w:rPr>
      </w:pPr>
      <w:r w:rsidRPr="004940E3">
        <w:rPr>
          <w:rFonts w:ascii="Aptos" w:hAnsi="Aptos"/>
          <w:sz w:val="24"/>
          <w:szCs w:val="24"/>
          <w:lang w:eastAsia="ar-SA"/>
        </w:rPr>
        <w:t>This entry is done to reallocate monthly inside &amp; outside sales wages to the warehouse locations (entry can be done on day 1)</w:t>
      </w:r>
    </w:p>
    <w:p w14:paraId="50FDC1F4" w14:textId="28C3F0F0"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#7- Inside &amp; Outside Sales.xlsx</w:t>
      </w:r>
    </w:p>
    <w:p w14:paraId="32067C64" w14:textId="4058F2E8"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Create new tabs for current month reconciling by right clicking on all the tabs labeled “Month YYYY Entry” or “GL #### Total” from prior month</w:t>
      </w:r>
    </w:p>
    <w:p w14:paraId="3DDEDE7F" w14:textId="5AFDCD4F"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Select “Create a Copy” and click “OK”</w:t>
      </w:r>
    </w:p>
    <w:p w14:paraId="2A0A83A2" w14:textId="001B3A5D"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Rename the tabs to current month reconciling</w:t>
      </w:r>
    </w:p>
    <w:p w14:paraId="70689AFE" w14:textId="362C8184"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Pull GL activity for all GL tabs and paste it in all GL tabs labeled “Month YYYY GL #### Total”</w:t>
      </w:r>
    </w:p>
    <w:p w14:paraId="780EE480" w14:textId="18A2F046"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6E6107CC" w14:textId="42520810"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1B74FC59" w14:textId="5A4A397B"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Click the excel button to convert it to excel.</w:t>
      </w:r>
    </w:p>
    <w:p w14:paraId="720190B6" w14:textId="65DBA40F"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Copy and paste into each GL tab “Month YYYY GL #### Total”</w:t>
      </w:r>
    </w:p>
    <w:p w14:paraId="411980AA" w14:textId="215C0FC3"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Look at column B to ensure all totals are pulling correctly from each tab labeled “Month YYYY GL #### Total” to the calculation tab “Month YYYY Entry”</w:t>
      </w:r>
    </w:p>
    <w:p w14:paraId="0A69DEFD" w14:textId="2BA5C338"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 xml:space="preserve">The yellow highlighted cell D3 amount comes from the total sales wages on the pdf located at </w:t>
      </w:r>
      <w:r w:rsidRPr="004940E3">
        <w:rPr>
          <w:rFonts w:ascii="Aptos" w:hAnsi="Aptos"/>
          <w:color w:val="467886"/>
          <w:sz w:val="24"/>
          <w:szCs w:val="24"/>
          <w:u w:val="single"/>
          <w:lang w:eastAsia="ar-SA"/>
        </w:rPr>
        <w:t>F:\Accounting\Shared\Month End\EOM Entries 2026\Sales Wages</w:t>
      </w:r>
      <w:r w:rsidRPr="004940E3">
        <w:rPr>
          <w:rFonts w:ascii="Aptos" w:hAnsi="Aptos"/>
          <w:color w:val="467886"/>
          <w:sz w:val="24"/>
          <w:szCs w:val="24"/>
          <w:lang w:eastAsia="ar-SA"/>
        </w:rPr>
        <w:t xml:space="preserve"> </w:t>
      </w:r>
      <w:r w:rsidRPr="004940E3">
        <w:rPr>
          <w:rFonts w:ascii="Aptos" w:hAnsi="Aptos"/>
          <w:sz w:val="24"/>
          <w:szCs w:val="24"/>
          <w:lang w:eastAsia="ar-SA"/>
        </w:rPr>
        <w:t>for month reconciling.</w:t>
      </w:r>
    </w:p>
    <w:p w14:paraId="1A9C5299" w14:textId="51B2063D" w:rsidR="00EC5C71" w:rsidRPr="004940E3" w:rsidRDefault="00EC5C71" w:rsidP="00E3577C">
      <w:pPr>
        <w:pStyle w:val="BodyText"/>
        <w:numPr>
          <w:ilvl w:val="1"/>
          <w:numId w:val="151"/>
        </w:numPr>
        <w:rPr>
          <w:rFonts w:ascii="Aptos" w:hAnsi="Aptos"/>
          <w:sz w:val="24"/>
          <w:szCs w:val="24"/>
          <w:lang w:eastAsia="ar-SA"/>
        </w:rPr>
      </w:pPr>
      <w:r w:rsidRPr="004940E3">
        <w:rPr>
          <w:rFonts w:ascii="Aptos" w:hAnsi="Aptos"/>
          <w:sz w:val="24"/>
          <w:szCs w:val="24"/>
          <w:lang w:eastAsia="ar-SA"/>
        </w:rPr>
        <w:t xml:space="preserve">If the report is not saved ask the Controller or Staff Accountant Level 2. </w:t>
      </w:r>
    </w:p>
    <w:p w14:paraId="7A198461" w14:textId="514528AC"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In the yellow highlighted cell E3 put the dates of the report</w:t>
      </w:r>
    </w:p>
    <w:p w14:paraId="3FF88469" w14:textId="47F2808F" w:rsidR="00EC5C71" w:rsidRPr="004940E3" w:rsidRDefault="00EC5C71" w:rsidP="00E3577C">
      <w:pPr>
        <w:pStyle w:val="BodyText"/>
        <w:numPr>
          <w:ilvl w:val="0"/>
          <w:numId w:val="151"/>
        </w:numPr>
        <w:rPr>
          <w:rFonts w:ascii="Aptos" w:hAnsi="Aptos"/>
          <w:sz w:val="24"/>
          <w:szCs w:val="24"/>
          <w:lang w:eastAsia="ar-SA"/>
        </w:rPr>
      </w:pPr>
      <w:r w:rsidRPr="004940E3">
        <w:rPr>
          <w:rFonts w:ascii="Aptos" w:hAnsi="Aptos"/>
          <w:sz w:val="24"/>
          <w:szCs w:val="24"/>
          <w:lang w:eastAsia="ar-SA"/>
        </w:rPr>
        <w:t xml:space="preserve">Once everything is verified make both entries and put the reference number, initials, and date of entry in yellow highlighted area next to “Reference#” </w:t>
      </w:r>
    </w:p>
    <w:p w14:paraId="3682CED0" w14:textId="77777777" w:rsidR="00BA44AC" w:rsidRPr="004940E3" w:rsidRDefault="00BA44AC" w:rsidP="00E3577C">
      <w:pPr>
        <w:pStyle w:val="ListParagraph"/>
        <w:numPr>
          <w:ilvl w:val="1"/>
          <w:numId w:val="151"/>
        </w:numPr>
        <w:rPr>
          <w:rFonts w:ascii="Aptos" w:hAnsi="Aptos"/>
          <w:sz w:val="24"/>
          <w:szCs w:val="24"/>
          <w:lang w:eastAsia="ar-SA"/>
        </w:rPr>
      </w:pPr>
      <w:r w:rsidRPr="004940E3">
        <w:rPr>
          <w:rFonts w:ascii="Aptos" w:hAnsi="Aptos"/>
          <w:sz w:val="24"/>
          <w:szCs w:val="24"/>
          <w:lang w:eastAsia="ar-SA"/>
        </w:rPr>
        <w:t xml:space="preserve">Follow SOP 6.2 Upload Journal Entry to upload </w:t>
      </w:r>
    </w:p>
    <w:p w14:paraId="7AB5812E" w14:textId="69831BBB" w:rsidR="00506CEE" w:rsidRPr="004940E3" w:rsidRDefault="003B4837" w:rsidP="00E3577C">
      <w:pPr>
        <w:pStyle w:val="ListParagraph"/>
        <w:numPr>
          <w:ilvl w:val="1"/>
          <w:numId w:val="151"/>
        </w:numPr>
        <w:rPr>
          <w:rFonts w:ascii="Aptos" w:hAnsi="Aptos"/>
          <w:sz w:val="24"/>
          <w:szCs w:val="24"/>
          <w:lang w:eastAsia="ar-SA"/>
        </w:rPr>
      </w:pPr>
      <w:r w:rsidRPr="004940E3">
        <w:rPr>
          <w:rFonts w:ascii="Aptos" w:hAnsi="Aptos"/>
          <w:sz w:val="24"/>
          <w:szCs w:val="24"/>
          <w:lang w:eastAsia="ar-SA"/>
        </w:rPr>
        <w:lastRenderedPageBreak/>
        <w:t xml:space="preserve">Description </w:t>
      </w:r>
      <w:r w:rsidR="005E6CAB" w:rsidRPr="004940E3">
        <w:rPr>
          <w:rFonts w:ascii="Aptos" w:hAnsi="Aptos"/>
          <w:sz w:val="24"/>
          <w:szCs w:val="24"/>
          <w:lang w:eastAsia="ar-SA"/>
        </w:rPr>
        <w:t>wil</w:t>
      </w:r>
      <w:r w:rsidRPr="004940E3">
        <w:rPr>
          <w:rFonts w:ascii="Aptos" w:hAnsi="Aptos"/>
          <w:sz w:val="24"/>
          <w:szCs w:val="24"/>
          <w:lang w:eastAsia="ar-SA"/>
        </w:rPr>
        <w:t>l be EOM AJE FOR SALES WAGE ALLOCATION</w:t>
      </w:r>
    </w:p>
    <w:p w14:paraId="1B31D4CA" w14:textId="77777777" w:rsidR="00EC5C71" w:rsidRPr="004940E3" w:rsidRDefault="00EC5C71" w:rsidP="00D641DF">
      <w:pPr>
        <w:pStyle w:val="Heading4"/>
      </w:pPr>
      <w:bookmarkStart w:id="185" w:name="_Toc228956737"/>
      <w:r w:rsidRPr="004940E3">
        <w:t>Freight Billed to Vendors EOM Entry#8</w:t>
      </w:r>
      <w:bookmarkEnd w:id="185"/>
    </w:p>
    <w:p w14:paraId="61BD09BF" w14:textId="731E0109" w:rsidR="00EC5C71" w:rsidRPr="004940E3" w:rsidRDefault="00C51867" w:rsidP="00C51867">
      <w:pPr>
        <w:pStyle w:val="BodyText"/>
        <w:rPr>
          <w:rFonts w:ascii="Aptos" w:hAnsi="Aptos"/>
          <w:sz w:val="24"/>
          <w:szCs w:val="24"/>
          <w:lang w:eastAsia="ar-SA"/>
        </w:rPr>
      </w:pPr>
      <w:r w:rsidRPr="004940E3">
        <w:rPr>
          <w:rFonts w:ascii="Aptos" w:hAnsi="Aptos"/>
          <w:sz w:val="24"/>
          <w:szCs w:val="24"/>
          <w:lang w:eastAsia="ar-SA"/>
        </w:rPr>
        <w:t>To m</w:t>
      </w:r>
      <w:r w:rsidR="00EC5C71" w:rsidRPr="004940E3">
        <w:rPr>
          <w:rFonts w:ascii="Aptos" w:hAnsi="Aptos"/>
          <w:sz w:val="24"/>
          <w:szCs w:val="24"/>
          <w:lang w:eastAsia="ar-SA"/>
        </w:rPr>
        <w:t>ove invoices billed to the vendors for K&amp;M picking up product at their warehouses</w:t>
      </w:r>
    </w:p>
    <w:p w14:paraId="58D245AF" w14:textId="7CCA0657" w:rsidR="0049293A" w:rsidRPr="004940E3" w:rsidRDefault="00665B69"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Vendors invoices needing moved</w:t>
      </w:r>
    </w:p>
    <w:p w14:paraId="2C2BBF5A" w14:textId="737DFFE6"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Excel (Continental Tire – acct # 100593)</w:t>
      </w:r>
    </w:p>
    <w:p w14:paraId="2558A6CE" w14:textId="5AFADD82"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MNA (Michelin Tire – acct # 100652)</w:t>
      </w:r>
    </w:p>
    <w:p w14:paraId="5503EEC6" w14:textId="50ED32FB"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Williams &amp; Assocs (B</w:t>
      </w:r>
      <w:r w:rsidR="00CC33DE" w:rsidRPr="004940E3">
        <w:rPr>
          <w:rFonts w:ascii="Aptos" w:hAnsi="Aptos"/>
          <w:sz w:val="24"/>
          <w:szCs w:val="24"/>
          <w:lang w:eastAsia="ar-SA"/>
        </w:rPr>
        <w:t>ridgestone/Firestone</w:t>
      </w:r>
      <w:r w:rsidRPr="004940E3">
        <w:rPr>
          <w:rFonts w:ascii="Aptos" w:hAnsi="Aptos"/>
          <w:sz w:val="24"/>
          <w:szCs w:val="24"/>
          <w:lang w:eastAsia="ar-SA"/>
        </w:rPr>
        <w:t xml:space="preserve"> – acct # </w:t>
      </w:r>
      <w:r w:rsidR="005135DA" w:rsidRPr="004940E3">
        <w:rPr>
          <w:rFonts w:ascii="Aptos" w:hAnsi="Aptos"/>
          <w:sz w:val="24"/>
          <w:szCs w:val="24"/>
          <w:lang w:eastAsia="ar-SA"/>
        </w:rPr>
        <w:t>514349</w:t>
      </w:r>
      <w:r w:rsidRPr="004940E3">
        <w:rPr>
          <w:rFonts w:ascii="Aptos" w:hAnsi="Aptos"/>
          <w:sz w:val="24"/>
          <w:szCs w:val="24"/>
          <w:lang w:eastAsia="ar-SA"/>
        </w:rPr>
        <w:t>)</w:t>
      </w:r>
    </w:p>
    <w:p w14:paraId="12EBF5C7" w14:textId="4BB1EAA9"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Goodyear (acct # 101167)</w:t>
      </w:r>
    </w:p>
    <w:p w14:paraId="01409097" w14:textId="445F75F7" w:rsidR="00EC5C71" w:rsidRPr="004940E3" w:rsidRDefault="00EC5C71"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These are billed in loc 1 by the A/P Administrative Assistant. However, the income created is not Loc 1’s income; it is company income.  We move the billings to 3920-1-1 at the end of each month</w:t>
      </w:r>
    </w:p>
    <w:p w14:paraId="24F7944C" w14:textId="030B2952" w:rsidR="00EC5C71" w:rsidRPr="004940E3" w:rsidRDefault="00EC5C71"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w:t>
      </w:r>
      <w:r w:rsidRPr="004940E3">
        <w:rPr>
          <w:rFonts w:ascii="Aptos" w:hAnsi="Aptos"/>
          <w:color w:val="467886"/>
          <w:sz w:val="24"/>
          <w:szCs w:val="24"/>
          <w:lang w:eastAsia="ar-SA"/>
        </w:rPr>
        <w:t xml:space="preserve"> </w:t>
      </w:r>
      <w:r w:rsidRPr="004940E3">
        <w:rPr>
          <w:rFonts w:ascii="Aptos" w:hAnsi="Aptos"/>
          <w:sz w:val="24"/>
          <w:szCs w:val="24"/>
          <w:lang w:eastAsia="ar-SA"/>
        </w:rPr>
        <w:t>“EOM Entry #8- Freight Billed To Vendors”</w:t>
      </w:r>
    </w:p>
    <w:p w14:paraId="4900FE3A" w14:textId="2E8483C7"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Update tab “Month YYYY GL 3920 Totals” with account# 3920 totals by location from Intranet-Accounting-Asset Activity for period reconciling</w:t>
      </w:r>
    </w:p>
    <w:p w14:paraId="4625DB83" w14:textId="34EF0A7A" w:rsidR="00EC5C71"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Update tab “Month YYYY Entry” yellow highlighted cells and ensure totals in column B are pulling correctly</w:t>
      </w:r>
    </w:p>
    <w:p w14:paraId="23DD54B2" w14:textId="576C6899" w:rsidR="00E609E8" w:rsidRPr="004940E3" w:rsidRDefault="006C0B5B"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 xml:space="preserve">Update the </w:t>
      </w:r>
      <w:r w:rsidR="00F04F74" w:rsidRPr="004940E3">
        <w:rPr>
          <w:rFonts w:ascii="Aptos" w:hAnsi="Aptos"/>
          <w:sz w:val="24"/>
          <w:szCs w:val="24"/>
          <w:lang w:eastAsia="ar-SA"/>
        </w:rPr>
        <w:t>yellow highlighted cells for Freight totals billed to Vendors</w:t>
      </w:r>
    </w:p>
    <w:p w14:paraId="3B066DB5" w14:textId="0B390701" w:rsidR="00F04F74" w:rsidRPr="004940E3" w:rsidRDefault="00414562"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Invoice registers for all 4 companies are ran with the EOM reports on the</w:t>
      </w:r>
      <w:r w:rsidR="00745F95" w:rsidRPr="004940E3">
        <w:rPr>
          <w:rFonts w:ascii="Aptos" w:hAnsi="Aptos"/>
          <w:sz w:val="24"/>
          <w:szCs w:val="24"/>
          <w:lang w:eastAsia="ar-SA"/>
        </w:rPr>
        <w:t xml:space="preserve"> 1</w:t>
      </w:r>
      <w:r w:rsidR="00745F95" w:rsidRPr="004940E3">
        <w:rPr>
          <w:rFonts w:ascii="Aptos" w:hAnsi="Aptos"/>
          <w:sz w:val="24"/>
          <w:szCs w:val="24"/>
          <w:vertAlign w:val="superscript"/>
          <w:lang w:eastAsia="ar-SA"/>
        </w:rPr>
        <w:t>st</w:t>
      </w:r>
      <w:r w:rsidR="00745F95" w:rsidRPr="004940E3">
        <w:rPr>
          <w:rFonts w:ascii="Aptos" w:hAnsi="Aptos"/>
          <w:sz w:val="24"/>
          <w:szCs w:val="24"/>
          <w:lang w:eastAsia="ar-SA"/>
        </w:rPr>
        <w:t xml:space="preserve">. </w:t>
      </w:r>
      <w:r w:rsidR="007F5486" w:rsidRPr="004940E3">
        <w:rPr>
          <w:rFonts w:ascii="Aptos" w:hAnsi="Aptos"/>
          <w:sz w:val="24"/>
          <w:szCs w:val="24"/>
          <w:lang w:eastAsia="ar-SA"/>
        </w:rPr>
        <w:t xml:space="preserve"> </w:t>
      </w:r>
    </w:p>
    <w:p w14:paraId="43C9B1E8" w14:textId="778A5265" w:rsidR="00937B5F" w:rsidRPr="004940E3" w:rsidRDefault="00937B5F"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Input the total amount billed into the yellow cell</w:t>
      </w:r>
    </w:p>
    <w:p w14:paraId="0138C590" w14:textId="7E169CC5" w:rsidR="00745F95" w:rsidRPr="004940E3" w:rsidRDefault="007F5486"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 xml:space="preserve">Be sure to include ALL </w:t>
      </w:r>
      <w:r w:rsidR="00BC1C33" w:rsidRPr="004940E3">
        <w:rPr>
          <w:rFonts w:ascii="Aptos" w:hAnsi="Aptos"/>
          <w:sz w:val="24"/>
          <w:szCs w:val="24"/>
          <w:lang w:eastAsia="ar-SA"/>
        </w:rPr>
        <w:t>charges including fuel surcharges</w:t>
      </w:r>
      <w:r w:rsidR="001D55E1" w:rsidRPr="004940E3">
        <w:rPr>
          <w:rFonts w:ascii="Aptos" w:hAnsi="Aptos"/>
          <w:sz w:val="24"/>
          <w:szCs w:val="24"/>
          <w:lang w:eastAsia="ar-SA"/>
        </w:rPr>
        <w:t xml:space="preserve">, </w:t>
      </w:r>
      <w:r w:rsidR="00BC1C33" w:rsidRPr="004940E3">
        <w:rPr>
          <w:rFonts w:ascii="Aptos" w:hAnsi="Aptos"/>
          <w:sz w:val="24"/>
          <w:szCs w:val="24"/>
          <w:lang w:eastAsia="ar-SA"/>
        </w:rPr>
        <w:t>lumber fees</w:t>
      </w:r>
      <w:r w:rsidR="001D55E1" w:rsidRPr="004940E3">
        <w:rPr>
          <w:rFonts w:ascii="Aptos" w:hAnsi="Aptos"/>
          <w:sz w:val="24"/>
          <w:szCs w:val="24"/>
          <w:lang w:eastAsia="ar-SA"/>
        </w:rPr>
        <w:t xml:space="preserve">, dispatch fees, </w:t>
      </w:r>
      <w:r w:rsidR="000540FB" w:rsidRPr="004940E3">
        <w:rPr>
          <w:rFonts w:ascii="Aptos" w:hAnsi="Aptos"/>
          <w:sz w:val="24"/>
          <w:szCs w:val="24"/>
          <w:lang w:eastAsia="ar-SA"/>
        </w:rPr>
        <w:t xml:space="preserve">etc. </w:t>
      </w:r>
    </w:p>
    <w:p w14:paraId="35630A0E" w14:textId="570C731F" w:rsidR="00EC5C71" w:rsidRPr="004940E3" w:rsidRDefault="000540FB"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 xml:space="preserve">If an invoice register doesn’t print, notify controller and follow below steps </w:t>
      </w:r>
      <w:r w:rsidR="002B17E2" w:rsidRPr="004940E3">
        <w:rPr>
          <w:rFonts w:ascii="Aptos" w:hAnsi="Aptos"/>
          <w:sz w:val="24"/>
          <w:szCs w:val="24"/>
          <w:lang w:eastAsia="ar-SA"/>
        </w:rPr>
        <w:t xml:space="preserve">to retrieve total from MaddenCo </w:t>
      </w:r>
    </w:p>
    <w:p w14:paraId="33859048" w14:textId="44432252"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1 Tire Dealer System</w:t>
      </w:r>
    </w:p>
    <w:p w14:paraId="25FCE1CA" w14:textId="3FCB748F"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1 Accounts Receivable Menu</w:t>
      </w:r>
    </w:p>
    <w:p w14:paraId="716ECEBB" w14:textId="5C84065B"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8 Customer Inquiries Menu</w:t>
      </w:r>
    </w:p>
    <w:p w14:paraId="42FDDFA8" w14:textId="2ED4BA5C"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10 Customer Sales Inquiry</w:t>
      </w:r>
    </w:p>
    <w:p w14:paraId="207A1676" w14:textId="0F7E463A"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Look at Store 1</w:t>
      </w:r>
    </w:p>
    <w:p w14:paraId="06BC6BF6" w14:textId="6F3913BE"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 xml:space="preserve">Enter the calendar Year and Period reconciling in format YYYYMM </w:t>
      </w:r>
    </w:p>
    <w:p w14:paraId="05866D99" w14:textId="64EFBCCE"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Look up each customer number from column J</w:t>
      </w:r>
    </w:p>
    <w:p w14:paraId="11274706" w14:textId="3BBA9BBE"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Sum all amounts in “$ Sales” column</w:t>
      </w:r>
    </w:p>
    <w:p w14:paraId="2ADC6CC0" w14:textId="629BF6CF" w:rsidR="00EC5C71" w:rsidRPr="004940E3" w:rsidRDefault="00EC5C71" w:rsidP="00E3577C">
      <w:pPr>
        <w:pStyle w:val="BodyText"/>
        <w:numPr>
          <w:ilvl w:val="2"/>
          <w:numId w:val="152"/>
        </w:numPr>
        <w:rPr>
          <w:rFonts w:ascii="Aptos" w:hAnsi="Aptos"/>
          <w:sz w:val="24"/>
          <w:szCs w:val="24"/>
          <w:lang w:eastAsia="ar-SA"/>
        </w:rPr>
      </w:pPr>
      <w:r w:rsidRPr="004940E3">
        <w:rPr>
          <w:rFonts w:ascii="Aptos" w:hAnsi="Aptos"/>
          <w:sz w:val="24"/>
          <w:szCs w:val="24"/>
          <w:lang w:eastAsia="ar-SA"/>
        </w:rPr>
        <w:t>Including Freight, Lumper Fees, and Fuel Surcharges</w:t>
      </w:r>
    </w:p>
    <w:p w14:paraId="762286A7" w14:textId="77777777" w:rsidR="006D758C" w:rsidRPr="004940E3" w:rsidRDefault="006D758C"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 xml:space="preserve">Input Journal Entry </w:t>
      </w:r>
    </w:p>
    <w:p w14:paraId="0A85526E" w14:textId="4234941A" w:rsidR="00C51867" w:rsidRPr="004940E3" w:rsidRDefault="00EC5C71"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The total is a Debit to 3920-1 and Credit to 3920-1-1 (Original was a credit when billed to the vendor)</w:t>
      </w:r>
    </w:p>
    <w:p w14:paraId="03E3B9BA" w14:textId="0468E5E5" w:rsidR="00DA10E8" w:rsidRPr="004940E3" w:rsidRDefault="00DA10E8"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 xml:space="preserve">Description will be </w:t>
      </w:r>
      <w:r w:rsidR="0008589E" w:rsidRPr="004940E3">
        <w:rPr>
          <w:rFonts w:ascii="Aptos" w:hAnsi="Aptos"/>
          <w:sz w:val="24"/>
          <w:szCs w:val="24"/>
          <w:lang w:eastAsia="ar-SA"/>
        </w:rPr>
        <w:t>EOM AJE FOR FREIGHT BILLED TO VENDORS</w:t>
      </w:r>
    </w:p>
    <w:p w14:paraId="6D71C578" w14:textId="0206B4C7" w:rsidR="00D14058" w:rsidRPr="004940E3" w:rsidRDefault="00D14058" w:rsidP="00E3577C">
      <w:pPr>
        <w:pStyle w:val="BodyText"/>
        <w:numPr>
          <w:ilvl w:val="0"/>
          <w:numId w:val="152"/>
        </w:numPr>
        <w:rPr>
          <w:rFonts w:ascii="Aptos" w:hAnsi="Aptos"/>
          <w:sz w:val="24"/>
          <w:szCs w:val="24"/>
          <w:lang w:eastAsia="ar-SA"/>
        </w:rPr>
      </w:pPr>
      <w:r w:rsidRPr="004940E3">
        <w:rPr>
          <w:rFonts w:ascii="Aptos" w:hAnsi="Aptos"/>
          <w:sz w:val="24"/>
          <w:szCs w:val="24"/>
          <w:lang w:eastAsia="ar-SA"/>
        </w:rPr>
        <w:t>Reprint Invoice Register if needed:</w:t>
      </w:r>
    </w:p>
    <w:p w14:paraId="132F0430"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1 Tire Dealer System (enter)</w:t>
      </w:r>
    </w:p>
    <w:p w14:paraId="0DC05758"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5 Invoice History Menu (enter)</w:t>
      </w:r>
    </w:p>
    <w:p w14:paraId="26E37D66"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lastRenderedPageBreak/>
        <w:t>2 Reprint Invoice Register (enter)</w:t>
      </w:r>
    </w:p>
    <w:p w14:paraId="004E6EE7"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Loc</w:t>
      </w:r>
    </w:p>
    <w:p w14:paraId="5C0133E9"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w:t>
      </w:r>
    </w:p>
    <w:p w14:paraId="353160FE"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Order to print report = 01 Invoice Number</w:t>
      </w:r>
    </w:p>
    <w:p w14:paraId="4262AEFD"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 Invoice Date</w:t>
      </w:r>
    </w:p>
    <w:p w14:paraId="5EDFFB05"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w:t>
      </w:r>
    </w:p>
    <w:p w14:paraId="51ADEA39"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 xml:space="preserve">Date to use = U (Invoice Date)  </w:t>
      </w:r>
    </w:p>
    <w:p w14:paraId="17FF6CC5"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 (Enter)</w:t>
      </w:r>
    </w:p>
    <w:p w14:paraId="3CFC6FCC"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 Product Class  (If you want to include only one or a range of product classes instead of running everything for that day.)</w:t>
      </w:r>
    </w:p>
    <w:p w14:paraId="3B59C1B9"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(Enter)</w:t>
      </w:r>
    </w:p>
    <w:p w14:paraId="7D699D29" w14:textId="77777777"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Print only products that meet criteria? = Yes</w:t>
      </w:r>
    </w:p>
    <w:p w14:paraId="4E70E8F5" w14:textId="75C1423C" w:rsidR="00D14058" w:rsidRPr="004940E3" w:rsidRDefault="00D14058" w:rsidP="00E3577C">
      <w:pPr>
        <w:pStyle w:val="BodyText"/>
        <w:numPr>
          <w:ilvl w:val="1"/>
          <w:numId w:val="152"/>
        </w:numPr>
        <w:rPr>
          <w:rFonts w:ascii="Aptos" w:hAnsi="Aptos"/>
          <w:sz w:val="24"/>
          <w:szCs w:val="24"/>
          <w:lang w:eastAsia="ar-SA"/>
        </w:rPr>
      </w:pPr>
      <w:r w:rsidRPr="004940E3">
        <w:rPr>
          <w:rFonts w:ascii="Aptos" w:hAnsi="Aptos"/>
          <w:sz w:val="24"/>
          <w:szCs w:val="24"/>
          <w:lang w:eastAsia="ar-SA"/>
        </w:rPr>
        <w:t>Put on hold</w:t>
      </w:r>
    </w:p>
    <w:p w14:paraId="02A4BE70" w14:textId="609F4F15" w:rsidR="00EC5C71" w:rsidRPr="004940E3" w:rsidRDefault="00EC5C71" w:rsidP="00D641DF">
      <w:pPr>
        <w:pStyle w:val="Heading4"/>
      </w:pPr>
      <w:bookmarkStart w:id="186" w:name="_Toc228956738"/>
      <w:r w:rsidRPr="004940E3">
        <w:t>Freight EOM Entry#9</w:t>
      </w:r>
      <w:bookmarkEnd w:id="186"/>
    </w:p>
    <w:p w14:paraId="052A6D56" w14:textId="77777777" w:rsidR="00EC5C71" w:rsidRPr="004940E3" w:rsidRDefault="00EC5C71" w:rsidP="00932120">
      <w:pPr>
        <w:pStyle w:val="BodyText"/>
        <w:ind w:firstLine="0"/>
        <w:rPr>
          <w:rFonts w:ascii="Aptos" w:hAnsi="Aptos"/>
          <w:sz w:val="24"/>
          <w:szCs w:val="24"/>
          <w:lang w:eastAsia="ar-SA"/>
        </w:rPr>
      </w:pPr>
      <w:r w:rsidRPr="004940E3">
        <w:rPr>
          <w:rFonts w:ascii="Aptos" w:hAnsi="Aptos"/>
          <w:sz w:val="24"/>
          <w:szCs w:val="24"/>
          <w:lang w:eastAsia="ar-SA"/>
        </w:rPr>
        <w:t>To reclass account balances from account 4920 to 3920 (entry can be done on day 1)</w:t>
      </w:r>
    </w:p>
    <w:p w14:paraId="47B13AE2" w14:textId="0545B53E" w:rsidR="00EC5C71" w:rsidRPr="004940E3" w:rsidRDefault="00EC5C71" w:rsidP="00E3577C">
      <w:pPr>
        <w:pStyle w:val="BodyText"/>
        <w:numPr>
          <w:ilvl w:val="0"/>
          <w:numId w:val="153"/>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#9- Freight.xlsx</w:t>
      </w:r>
    </w:p>
    <w:p w14:paraId="752CDB3D" w14:textId="502933CE"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GL 4920 Total” and “Month YYYY Entry” and selecting move or copy</w:t>
      </w:r>
    </w:p>
    <w:p w14:paraId="54E39A56" w14:textId="4672B20E"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Select “Create a Copy” and click “OK”</w:t>
      </w:r>
    </w:p>
    <w:p w14:paraId="3AA4B3BA" w14:textId="4B72902C"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Rename the tabs to current month reconciling</w:t>
      </w:r>
    </w:p>
    <w:p w14:paraId="5B8FC248" w14:textId="4848D0C0" w:rsidR="00EC5C71" w:rsidRPr="004940E3" w:rsidRDefault="00EC5C71" w:rsidP="00E3577C">
      <w:pPr>
        <w:pStyle w:val="BodyText"/>
        <w:numPr>
          <w:ilvl w:val="0"/>
          <w:numId w:val="153"/>
        </w:numPr>
        <w:rPr>
          <w:rFonts w:ascii="Aptos" w:hAnsi="Aptos"/>
          <w:sz w:val="24"/>
          <w:szCs w:val="24"/>
          <w:lang w:eastAsia="ar-SA"/>
        </w:rPr>
      </w:pPr>
      <w:r w:rsidRPr="004940E3">
        <w:rPr>
          <w:rFonts w:ascii="Aptos" w:hAnsi="Aptos"/>
          <w:sz w:val="24"/>
          <w:szCs w:val="24"/>
          <w:lang w:eastAsia="ar-SA"/>
        </w:rPr>
        <w:t>Pull GL activity and paste it in tab “Month YYYY GL 4920 Total”</w:t>
      </w:r>
    </w:p>
    <w:p w14:paraId="351D2A96" w14:textId="2AED1205"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3AF77B95" w14:textId="5CCF2957"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Put in the year, period, GL, and K&amp;M only for and click “Run Report”</w:t>
      </w:r>
    </w:p>
    <w:p w14:paraId="434CDAB8" w14:textId="4B8715AB"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Click the excel button to convert it to excel</w:t>
      </w:r>
    </w:p>
    <w:p w14:paraId="766FABA4" w14:textId="05482BB1" w:rsidR="00EC5C71" w:rsidRPr="004940E3" w:rsidRDefault="00EC5C71" w:rsidP="00E3577C">
      <w:pPr>
        <w:pStyle w:val="BodyText"/>
        <w:numPr>
          <w:ilvl w:val="1"/>
          <w:numId w:val="153"/>
        </w:numPr>
        <w:rPr>
          <w:rFonts w:ascii="Aptos" w:hAnsi="Aptos"/>
          <w:sz w:val="24"/>
          <w:szCs w:val="24"/>
          <w:lang w:eastAsia="ar-SA"/>
        </w:rPr>
      </w:pPr>
      <w:r w:rsidRPr="004940E3">
        <w:rPr>
          <w:rFonts w:ascii="Aptos" w:hAnsi="Aptos"/>
          <w:sz w:val="24"/>
          <w:szCs w:val="24"/>
          <w:lang w:eastAsia="ar-SA"/>
        </w:rPr>
        <w:t>Copy and paste the GL balances to tab “Month YYYY GL 4920 Total”</w:t>
      </w:r>
    </w:p>
    <w:p w14:paraId="3518BAE0" w14:textId="20151E08" w:rsidR="00EC5C71" w:rsidRPr="004940E3" w:rsidRDefault="00EC5C71" w:rsidP="00E3577C">
      <w:pPr>
        <w:pStyle w:val="BodyText"/>
        <w:numPr>
          <w:ilvl w:val="0"/>
          <w:numId w:val="153"/>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4920 Total” tab to “Month YYYY Entry” tab</w:t>
      </w:r>
    </w:p>
    <w:p w14:paraId="10C5E670" w14:textId="6DB4DDC9" w:rsidR="00EC5C71" w:rsidRPr="004940E3" w:rsidRDefault="00EC5C71" w:rsidP="00E3577C">
      <w:pPr>
        <w:pStyle w:val="BodyText"/>
        <w:numPr>
          <w:ilvl w:val="0"/>
          <w:numId w:val="153"/>
        </w:numPr>
        <w:rPr>
          <w:rFonts w:ascii="Aptos" w:hAnsi="Aptos"/>
          <w:sz w:val="24"/>
          <w:szCs w:val="24"/>
          <w:lang w:eastAsia="ar-SA"/>
        </w:rPr>
      </w:pPr>
      <w:r w:rsidRPr="004940E3">
        <w:rPr>
          <w:rFonts w:ascii="Aptos" w:hAnsi="Aptos"/>
          <w:sz w:val="24"/>
          <w:szCs w:val="24"/>
          <w:lang w:eastAsia="ar-SA"/>
        </w:rPr>
        <w:t>Ensure the entry is pulling into the “JEUPLOAD FORMAT” by dragging down formulas and deleting any negative amounts</w:t>
      </w:r>
    </w:p>
    <w:p w14:paraId="13261FF8" w14:textId="76221D19" w:rsidR="00EC5C71" w:rsidRPr="004940E3" w:rsidRDefault="00EC5C71" w:rsidP="00E3577C">
      <w:pPr>
        <w:pStyle w:val="BodyText"/>
        <w:numPr>
          <w:ilvl w:val="0"/>
          <w:numId w:val="153"/>
        </w:numPr>
        <w:rPr>
          <w:rFonts w:ascii="Aptos" w:hAnsi="Aptos"/>
          <w:sz w:val="24"/>
          <w:szCs w:val="24"/>
          <w:lang w:eastAsia="ar-SA"/>
        </w:rPr>
      </w:pPr>
      <w:r w:rsidRPr="004940E3">
        <w:rPr>
          <w:rFonts w:ascii="Aptos" w:hAnsi="Aptos"/>
          <w:sz w:val="24"/>
          <w:szCs w:val="24"/>
          <w:lang w:eastAsia="ar-SA"/>
        </w:rPr>
        <w:t xml:space="preserve">Once everything is verified make the entry and put the reference number, initials, and date of entry in yellow highlighted area next to “Reference#” </w:t>
      </w:r>
    </w:p>
    <w:p w14:paraId="3593E809" w14:textId="347C13A0" w:rsidR="00EC5C71" w:rsidRPr="004940E3" w:rsidRDefault="0009367B" w:rsidP="00E3577C">
      <w:pPr>
        <w:pStyle w:val="ListParagraph"/>
        <w:numPr>
          <w:ilvl w:val="1"/>
          <w:numId w:val="153"/>
        </w:numPr>
        <w:rPr>
          <w:rFonts w:ascii="Aptos" w:hAnsi="Aptos"/>
          <w:sz w:val="24"/>
          <w:szCs w:val="24"/>
          <w:lang w:eastAsia="ar-SA"/>
        </w:rPr>
      </w:pPr>
      <w:r w:rsidRPr="004940E3">
        <w:rPr>
          <w:rFonts w:ascii="Aptos" w:hAnsi="Aptos"/>
          <w:sz w:val="24"/>
          <w:szCs w:val="24"/>
          <w:lang w:eastAsia="ar-SA"/>
        </w:rPr>
        <w:t xml:space="preserve">Follow SOP 6.2 Upload Journal Entry to upload </w:t>
      </w:r>
    </w:p>
    <w:p w14:paraId="34F780F7" w14:textId="3BFC9D9C" w:rsidR="00B6210A" w:rsidRPr="004940E3" w:rsidRDefault="008231FE" w:rsidP="00E3577C">
      <w:pPr>
        <w:pStyle w:val="ListParagraph"/>
        <w:numPr>
          <w:ilvl w:val="1"/>
          <w:numId w:val="153"/>
        </w:numPr>
        <w:rPr>
          <w:rFonts w:ascii="Aptos" w:hAnsi="Aptos"/>
          <w:sz w:val="24"/>
          <w:szCs w:val="24"/>
          <w:lang w:eastAsia="ar-SA"/>
        </w:rPr>
      </w:pPr>
      <w:r w:rsidRPr="004940E3">
        <w:rPr>
          <w:rFonts w:ascii="Aptos" w:hAnsi="Aptos"/>
          <w:sz w:val="24"/>
          <w:szCs w:val="24"/>
          <w:lang w:eastAsia="ar-SA"/>
        </w:rPr>
        <w:t xml:space="preserve">Description </w:t>
      </w:r>
      <w:r w:rsidR="005E6CAB" w:rsidRPr="004940E3">
        <w:rPr>
          <w:rFonts w:ascii="Aptos" w:hAnsi="Aptos"/>
          <w:sz w:val="24"/>
          <w:szCs w:val="24"/>
          <w:lang w:eastAsia="ar-SA"/>
        </w:rPr>
        <w:t xml:space="preserve">will be </w:t>
      </w:r>
      <w:r w:rsidRPr="004940E3">
        <w:rPr>
          <w:rFonts w:ascii="Aptos" w:hAnsi="Aptos"/>
          <w:sz w:val="24"/>
          <w:szCs w:val="24"/>
          <w:lang w:eastAsia="ar-SA"/>
        </w:rPr>
        <w:t>EOM AJE FOR FREIGHT</w:t>
      </w:r>
    </w:p>
    <w:p w14:paraId="65D443A9" w14:textId="77777777" w:rsidR="00EC5C71" w:rsidRPr="004940E3" w:rsidRDefault="00EC5C71" w:rsidP="00D641DF">
      <w:pPr>
        <w:pStyle w:val="Heading4"/>
      </w:pPr>
      <w:bookmarkStart w:id="187" w:name="_Toc228956739"/>
      <w:r w:rsidRPr="004940E3">
        <w:t>PR (Purchase Resale) – accounts 1120 &amp; 4120 EOM Entry#10</w:t>
      </w:r>
      <w:bookmarkEnd w:id="187"/>
      <w:r w:rsidRPr="004940E3">
        <w:t xml:space="preserve"> </w:t>
      </w:r>
    </w:p>
    <w:p w14:paraId="1B34934C" w14:textId="77777777" w:rsidR="00EC5C71" w:rsidRPr="004940E3" w:rsidRDefault="00EC5C71" w:rsidP="00861055">
      <w:pPr>
        <w:pStyle w:val="BodyText"/>
        <w:ind w:firstLine="0"/>
        <w:rPr>
          <w:rFonts w:ascii="Aptos" w:hAnsi="Aptos"/>
          <w:sz w:val="24"/>
          <w:szCs w:val="24"/>
          <w:lang w:eastAsia="ar-SA"/>
        </w:rPr>
      </w:pPr>
      <w:r w:rsidRPr="004940E3">
        <w:rPr>
          <w:rFonts w:ascii="Aptos" w:hAnsi="Aptos"/>
          <w:sz w:val="24"/>
          <w:szCs w:val="24"/>
          <w:lang w:eastAsia="ar-SA"/>
        </w:rPr>
        <w:t>To reclass account balances from 1120 to 4120 (entry can be done on day 1)</w:t>
      </w:r>
    </w:p>
    <w:p w14:paraId="4B038979" w14:textId="56596DCF" w:rsidR="00EC5C71" w:rsidRPr="004940E3" w:rsidRDefault="00EC5C71" w:rsidP="00E3577C">
      <w:pPr>
        <w:pStyle w:val="BodyText"/>
        <w:numPr>
          <w:ilvl w:val="0"/>
          <w:numId w:val="154"/>
        </w:numPr>
        <w:rPr>
          <w:rFonts w:ascii="Aptos" w:hAnsi="Aptos"/>
          <w:sz w:val="24"/>
          <w:szCs w:val="24"/>
          <w:lang w:eastAsia="ar-SA"/>
        </w:rPr>
      </w:pPr>
      <w:r w:rsidRPr="004940E3">
        <w:rPr>
          <w:rFonts w:ascii="Aptos" w:hAnsi="Aptos"/>
          <w:sz w:val="24"/>
          <w:szCs w:val="24"/>
          <w:lang w:eastAsia="ar-SA"/>
        </w:rPr>
        <w:lastRenderedPageBreak/>
        <w:t xml:space="preserve">Go to </w:t>
      </w:r>
      <w:r w:rsidRPr="004940E3">
        <w:rPr>
          <w:rFonts w:ascii="Aptos" w:hAnsi="Aptos"/>
          <w:color w:val="467886"/>
          <w:sz w:val="24"/>
          <w:szCs w:val="24"/>
          <w:u w:val="single"/>
          <w:lang w:eastAsia="ar-SA"/>
        </w:rPr>
        <w:t>F:\Accounting\Shared\Month End\EOM Entries 2026\EOM entries\EOM Entry #10- PR.xlsx</w:t>
      </w:r>
    </w:p>
    <w:p w14:paraId="61BDD001" w14:textId="2F495F9D"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Create new tabs for current month reconciling by right clicking on the tabs “Month YYYY Entry” and “Month YYYY GL 1120 Total” and selecting “Move or Copy”</w:t>
      </w:r>
    </w:p>
    <w:p w14:paraId="49E1A987" w14:textId="0C5320E9"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Select “Create a Copy” and click “OK”</w:t>
      </w:r>
    </w:p>
    <w:p w14:paraId="713180D9" w14:textId="724861EF"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Rename the tabs to current month reconciling</w:t>
      </w:r>
    </w:p>
    <w:p w14:paraId="1328F8C0" w14:textId="499A924A" w:rsidR="00EC5C71" w:rsidRPr="004940E3" w:rsidRDefault="00EC5C71" w:rsidP="00E3577C">
      <w:pPr>
        <w:pStyle w:val="BodyText"/>
        <w:numPr>
          <w:ilvl w:val="0"/>
          <w:numId w:val="154"/>
        </w:numPr>
        <w:rPr>
          <w:rFonts w:ascii="Aptos" w:hAnsi="Aptos"/>
          <w:sz w:val="24"/>
          <w:szCs w:val="24"/>
          <w:lang w:eastAsia="ar-SA"/>
        </w:rPr>
      </w:pPr>
      <w:r w:rsidRPr="004940E3">
        <w:rPr>
          <w:rFonts w:ascii="Aptos" w:hAnsi="Aptos"/>
          <w:sz w:val="24"/>
          <w:szCs w:val="24"/>
          <w:lang w:eastAsia="ar-SA"/>
        </w:rPr>
        <w:t>Pull GL activity and paste it in tab “Month YYYY GL 1220 Total”</w:t>
      </w:r>
    </w:p>
    <w:p w14:paraId="25DB913A" w14:textId="5AEDEA7A"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Go to Intranet under “Accounting” and select “GL Account Activity”</w:t>
      </w:r>
    </w:p>
    <w:p w14:paraId="735F2FBD" w14:textId="30C450B3"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Make sure Account balance tab is selected</w:t>
      </w:r>
    </w:p>
    <w:p w14:paraId="25B7656A" w14:textId="0A01F81D"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07BA61D0" w14:textId="7488FD3B"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Click the excel button to convert it to excel</w:t>
      </w:r>
    </w:p>
    <w:p w14:paraId="144714EC" w14:textId="54320EC0" w:rsidR="00EC5C71" w:rsidRPr="004940E3" w:rsidRDefault="00EC5C71" w:rsidP="00E3577C">
      <w:pPr>
        <w:pStyle w:val="BodyText"/>
        <w:numPr>
          <w:ilvl w:val="1"/>
          <w:numId w:val="154"/>
        </w:numPr>
        <w:rPr>
          <w:rFonts w:ascii="Aptos" w:hAnsi="Aptos"/>
          <w:sz w:val="24"/>
          <w:szCs w:val="24"/>
          <w:lang w:eastAsia="ar-SA"/>
        </w:rPr>
      </w:pPr>
      <w:r w:rsidRPr="004940E3">
        <w:rPr>
          <w:rFonts w:ascii="Aptos" w:hAnsi="Aptos"/>
          <w:sz w:val="24"/>
          <w:szCs w:val="24"/>
          <w:lang w:eastAsia="ar-SA"/>
        </w:rPr>
        <w:t>Copy and paste the GL balances to tab “Month YYYY GL 1220 Total”</w:t>
      </w:r>
    </w:p>
    <w:p w14:paraId="05FA6998" w14:textId="6D47712D" w:rsidR="00EC5C71" w:rsidRPr="004940E3" w:rsidRDefault="00EC5C71" w:rsidP="00E3577C">
      <w:pPr>
        <w:pStyle w:val="BodyText"/>
        <w:numPr>
          <w:ilvl w:val="0"/>
          <w:numId w:val="154"/>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1220 Total” total tab to “Month YYYY Entry” tab</w:t>
      </w:r>
    </w:p>
    <w:p w14:paraId="72B1A71C" w14:textId="4CB740FD" w:rsidR="00EC5C71" w:rsidRPr="004940E3" w:rsidRDefault="00EC5C71" w:rsidP="00E3577C">
      <w:pPr>
        <w:pStyle w:val="BodyText"/>
        <w:numPr>
          <w:ilvl w:val="0"/>
          <w:numId w:val="154"/>
        </w:numPr>
        <w:rPr>
          <w:rFonts w:ascii="Aptos" w:hAnsi="Aptos"/>
          <w:sz w:val="24"/>
          <w:szCs w:val="24"/>
          <w:lang w:eastAsia="ar-SA"/>
        </w:rPr>
      </w:pPr>
      <w:r w:rsidRPr="004940E3">
        <w:rPr>
          <w:rFonts w:ascii="Aptos" w:hAnsi="Aptos"/>
          <w:sz w:val="24"/>
          <w:szCs w:val="24"/>
          <w:lang w:eastAsia="ar-SA"/>
        </w:rPr>
        <w:t xml:space="preserve">Ensure the journal entry is calculating correctly across the locations and into the “JEUPLOAD FORMAT” </w:t>
      </w:r>
    </w:p>
    <w:p w14:paraId="2464D489" w14:textId="1629F8EE" w:rsidR="00EC5C71" w:rsidRPr="004940E3" w:rsidRDefault="00EC5C71" w:rsidP="00E3577C">
      <w:pPr>
        <w:pStyle w:val="BodyText"/>
        <w:numPr>
          <w:ilvl w:val="0"/>
          <w:numId w:val="154"/>
        </w:numPr>
        <w:rPr>
          <w:rFonts w:ascii="Aptos" w:hAnsi="Aptos"/>
          <w:sz w:val="24"/>
          <w:szCs w:val="24"/>
          <w:lang w:eastAsia="ar-SA"/>
        </w:rPr>
      </w:pPr>
      <w:r w:rsidRPr="004940E3">
        <w:rPr>
          <w:rFonts w:ascii="Aptos" w:hAnsi="Aptos"/>
          <w:sz w:val="24"/>
          <w:szCs w:val="24"/>
          <w:lang w:eastAsia="ar-SA"/>
        </w:rPr>
        <w:t xml:space="preserve">Once everything is verified make both entries and put the reference number, initials, and date of entry in yellow highlighted area next to “Reference#” </w:t>
      </w:r>
    </w:p>
    <w:p w14:paraId="4B3A4CE2" w14:textId="1A8BC6E2" w:rsidR="00EC5C71" w:rsidRPr="004940E3" w:rsidRDefault="006C714C" w:rsidP="00E3577C">
      <w:pPr>
        <w:pStyle w:val="ListParagraph"/>
        <w:numPr>
          <w:ilvl w:val="1"/>
          <w:numId w:val="154"/>
        </w:numPr>
        <w:rPr>
          <w:rFonts w:ascii="Aptos" w:hAnsi="Aptos"/>
          <w:sz w:val="24"/>
          <w:szCs w:val="24"/>
          <w:lang w:eastAsia="ar-SA"/>
        </w:rPr>
      </w:pPr>
      <w:r w:rsidRPr="004940E3">
        <w:rPr>
          <w:rFonts w:ascii="Aptos" w:hAnsi="Aptos"/>
          <w:sz w:val="24"/>
          <w:szCs w:val="24"/>
          <w:lang w:eastAsia="ar-SA"/>
        </w:rPr>
        <w:t>Follow SOP 6.2 Upload Journal Entry to upload</w:t>
      </w:r>
    </w:p>
    <w:p w14:paraId="185577B4" w14:textId="2A6AFFF3" w:rsidR="008231FE" w:rsidRPr="004940E3" w:rsidRDefault="004E1A34" w:rsidP="00E3577C">
      <w:pPr>
        <w:pStyle w:val="ListParagraph"/>
        <w:numPr>
          <w:ilvl w:val="1"/>
          <w:numId w:val="154"/>
        </w:numPr>
        <w:rPr>
          <w:rFonts w:ascii="Aptos" w:hAnsi="Aptos"/>
          <w:sz w:val="24"/>
          <w:szCs w:val="24"/>
          <w:lang w:eastAsia="ar-SA"/>
        </w:rPr>
      </w:pPr>
      <w:r w:rsidRPr="004940E3">
        <w:rPr>
          <w:rFonts w:ascii="Aptos" w:hAnsi="Aptos"/>
          <w:sz w:val="24"/>
          <w:szCs w:val="24"/>
          <w:lang w:eastAsia="ar-SA"/>
        </w:rPr>
        <w:t xml:space="preserve">Description </w:t>
      </w:r>
      <w:r w:rsidR="00BF2D7B" w:rsidRPr="004940E3">
        <w:rPr>
          <w:rFonts w:ascii="Aptos" w:hAnsi="Aptos"/>
          <w:sz w:val="24"/>
          <w:szCs w:val="24"/>
          <w:lang w:eastAsia="ar-SA"/>
        </w:rPr>
        <w:t xml:space="preserve">will be </w:t>
      </w:r>
      <w:r w:rsidRPr="004940E3">
        <w:rPr>
          <w:rFonts w:ascii="Aptos" w:hAnsi="Aptos"/>
          <w:sz w:val="24"/>
          <w:szCs w:val="24"/>
          <w:lang w:eastAsia="ar-SA"/>
        </w:rPr>
        <w:t>EOM AJE FOR PR</w:t>
      </w:r>
    </w:p>
    <w:p w14:paraId="0D1E0E0B" w14:textId="77777777" w:rsidR="00EC5C71" w:rsidRPr="004940E3" w:rsidRDefault="00EC5C71" w:rsidP="00D641DF">
      <w:pPr>
        <w:pStyle w:val="Heading4"/>
      </w:pPr>
      <w:bookmarkStart w:id="188" w:name="_Toc228956740"/>
      <w:r w:rsidRPr="004940E3">
        <w:t>Inter-Co Inventory – account 1220 EOM Entry#11</w:t>
      </w:r>
      <w:bookmarkEnd w:id="188"/>
    </w:p>
    <w:p w14:paraId="550D8473" w14:textId="77777777" w:rsidR="00EC5C71" w:rsidRPr="004940E3" w:rsidRDefault="00EC5C71" w:rsidP="00861055">
      <w:pPr>
        <w:pStyle w:val="BodyText"/>
        <w:ind w:firstLine="0"/>
        <w:rPr>
          <w:rFonts w:ascii="Aptos" w:hAnsi="Aptos"/>
          <w:sz w:val="24"/>
          <w:szCs w:val="24"/>
          <w:lang w:eastAsia="ar-SA"/>
        </w:rPr>
      </w:pPr>
      <w:r w:rsidRPr="004940E3">
        <w:rPr>
          <w:rFonts w:ascii="Aptos" w:hAnsi="Aptos"/>
          <w:sz w:val="24"/>
          <w:szCs w:val="24"/>
          <w:lang w:eastAsia="ar-SA"/>
        </w:rPr>
        <w:t>To allocate inventory in transit at the end of the month to the correct location (entry can be done on day 1)</w:t>
      </w:r>
    </w:p>
    <w:p w14:paraId="029F226C" w14:textId="0A0D6633" w:rsidR="00EC5C71" w:rsidRPr="004940E3" w:rsidRDefault="00EC5C71" w:rsidP="00E3577C">
      <w:pPr>
        <w:pStyle w:val="BodyText"/>
        <w:numPr>
          <w:ilvl w:val="0"/>
          <w:numId w:val="155"/>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#11- Inter-Co Inventory.xlsx</w:t>
      </w:r>
    </w:p>
    <w:p w14:paraId="2DF83944" w14:textId="099C522C"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Create new tabs for current month reconciling by holding “CTRL” and right clicking on both tabs “Month YYYY Entry” and “Month YYYY GL 1220 Total” and selecting “Move or Copy”</w:t>
      </w:r>
    </w:p>
    <w:p w14:paraId="26B9A9BE" w14:textId="4DF7CB9A"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Select “Create a Copy” and click “OK”</w:t>
      </w:r>
    </w:p>
    <w:p w14:paraId="3BB1A5CE" w14:textId="14269E0A"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Rename the tabs to the current month’s reconciling</w:t>
      </w:r>
    </w:p>
    <w:p w14:paraId="2932AA20" w14:textId="41905EF3"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Clear out yellow highlighted cells</w:t>
      </w:r>
    </w:p>
    <w:p w14:paraId="17B562BF" w14:textId="35649328" w:rsidR="00EC5C71" w:rsidRPr="004940E3" w:rsidRDefault="00EC5C71" w:rsidP="00E3577C">
      <w:pPr>
        <w:pStyle w:val="BodyText"/>
        <w:numPr>
          <w:ilvl w:val="0"/>
          <w:numId w:val="155"/>
        </w:numPr>
        <w:rPr>
          <w:rFonts w:ascii="Aptos" w:hAnsi="Aptos"/>
          <w:sz w:val="24"/>
          <w:szCs w:val="24"/>
          <w:lang w:eastAsia="ar-SA"/>
        </w:rPr>
      </w:pPr>
      <w:r w:rsidRPr="004940E3">
        <w:rPr>
          <w:rFonts w:ascii="Aptos" w:hAnsi="Aptos"/>
          <w:sz w:val="24"/>
          <w:szCs w:val="24"/>
          <w:lang w:eastAsia="ar-SA"/>
        </w:rPr>
        <w:t>Pull GL activity and paste it in tab MMYYYY GL 1220 Total</w:t>
      </w:r>
    </w:p>
    <w:p w14:paraId="2499FA0D" w14:textId="4DF0BA08"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Go to Intranet under Accounting and select “GL Activity”</w:t>
      </w:r>
    </w:p>
    <w:p w14:paraId="421A9532" w14:textId="767474AE"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Put in the year, period, GL, and K&amp;M only for Location and click “Run Report”</w:t>
      </w:r>
    </w:p>
    <w:p w14:paraId="10DA7C27" w14:textId="604EA150"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Click “Excel” to download and open the excel file</w:t>
      </w:r>
    </w:p>
    <w:p w14:paraId="28D9A79B" w14:textId="49067C3B"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Copy and paste the GL balances to tab “Month YYYY GL 1220 Total”</w:t>
      </w:r>
    </w:p>
    <w:p w14:paraId="40FFAB11" w14:textId="78B1B207" w:rsidR="00EC5C71" w:rsidRPr="004940E3" w:rsidRDefault="00EC5C71" w:rsidP="00E3577C">
      <w:pPr>
        <w:pStyle w:val="BodyText"/>
        <w:numPr>
          <w:ilvl w:val="0"/>
          <w:numId w:val="155"/>
        </w:numPr>
        <w:rPr>
          <w:rFonts w:ascii="Aptos" w:hAnsi="Aptos"/>
          <w:sz w:val="24"/>
          <w:szCs w:val="24"/>
          <w:lang w:eastAsia="ar-SA"/>
        </w:rPr>
      </w:pPr>
      <w:r w:rsidRPr="004940E3">
        <w:rPr>
          <w:rFonts w:ascii="Aptos" w:hAnsi="Aptos"/>
          <w:sz w:val="24"/>
          <w:szCs w:val="24"/>
          <w:lang w:eastAsia="ar-SA"/>
        </w:rPr>
        <w:t>Look at column B to ensure all totals are pulling correctly from tab “Month YYYY GL 1220 Total” to “Month YYYY Entry”</w:t>
      </w:r>
    </w:p>
    <w:p w14:paraId="2B528923" w14:textId="74FDC708" w:rsidR="00EC5C71" w:rsidRPr="004940E3" w:rsidRDefault="00EC5C71" w:rsidP="00E3577C">
      <w:pPr>
        <w:pStyle w:val="BodyText"/>
        <w:numPr>
          <w:ilvl w:val="0"/>
          <w:numId w:val="155"/>
        </w:numPr>
        <w:rPr>
          <w:rFonts w:ascii="Aptos" w:hAnsi="Aptos"/>
          <w:sz w:val="24"/>
          <w:szCs w:val="24"/>
          <w:lang w:eastAsia="ar-SA"/>
        </w:rPr>
      </w:pPr>
      <w:r w:rsidRPr="004940E3">
        <w:rPr>
          <w:rFonts w:ascii="Aptos" w:hAnsi="Aptos"/>
          <w:sz w:val="24"/>
          <w:szCs w:val="24"/>
          <w:lang w:eastAsia="ar-SA"/>
        </w:rPr>
        <w:lastRenderedPageBreak/>
        <w:t xml:space="preserve">Complete the yellow highlighted column by looking at each locations Intercompany Receiver report at </w:t>
      </w:r>
      <w:r w:rsidRPr="004940E3">
        <w:rPr>
          <w:rFonts w:ascii="Aptos" w:hAnsi="Aptos"/>
          <w:color w:val="467886"/>
          <w:sz w:val="24"/>
          <w:szCs w:val="24"/>
          <w:u w:val="single"/>
          <w:lang w:eastAsia="ar-SA"/>
        </w:rPr>
        <w:t>F:\Accounting\Shared\Month End\Monthly Reports\20</w:t>
      </w:r>
      <w:r w:rsidR="00B25F23"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\December 20</w:t>
      </w:r>
      <w:r w:rsidR="00B25F23"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\Inventory - Intercompany Receivers</w:t>
      </w:r>
      <w:r w:rsidRPr="004940E3">
        <w:rPr>
          <w:rFonts w:ascii="Aptos" w:hAnsi="Aptos"/>
          <w:color w:val="467886"/>
          <w:sz w:val="24"/>
          <w:szCs w:val="24"/>
          <w:lang w:eastAsia="ar-SA"/>
        </w:rPr>
        <w:t xml:space="preserve"> </w:t>
      </w:r>
      <w:r w:rsidRPr="004940E3">
        <w:rPr>
          <w:rFonts w:ascii="Aptos" w:hAnsi="Aptos"/>
          <w:sz w:val="24"/>
          <w:szCs w:val="24"/>
          <w:lang w:eastAsia="ar-SA"/>
        </w:rPr>
        <w:t>for month reconciling.</w:t>
      </w:r>
    </w:p>
    <w:p w14:paraId="1863D504" w14:textId="27A0699D"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Open report for each location and pull the total</w:t>
      </w:r>
    </w:p>
    <w:p w14:paraId="48EFB100" w14:textId="7C91967E" w:rsidR="00EC5C71" w:rsidRPr="004940E3" w:rsidRDefault="00EC5C71" w:rsidP="00E3577C">
      <w:pPr>
        <w:pStyle w:val="BodyText"/>
        <w:numPr>
          <w:ilvl w:val="2"/>
          <w:numId w:val="155"/>
        </w:numPr>
        <w:rPr>
          <w:rFonts w:ascii="Aptos" w:hAnsi="Aptos"/>
          <w:sz w:val="24"/>
          <w:szCs w:val="24"/>
          <w:lang w:eastAsia="ar-SA"/>
        </w:rPr>
      </w:pPr>
      <w:r w:rsidRPr="004940E3">
        <w:rPr>
          <w:rFonts w:ascii="Aptos" w:hAnsi="Aptos"/>
          <w:sz w:val="24"/>
          <w:szCs w:val="24"/>
          <w:lang w:eastAsia="ar-SA"/>
        </w:rPr>
        <w:t>located at the end of the report, furthest number to the right</w:t>
      </w:r>
    </w:p>
    <w:p w14:paraId="2E662FD5" w14:textId="52D8544A" w:rsidR="00EC5C71" w:rsidRPr="004940E3" w:rsidRDefault="00EC5C71" w:rsidP="00E3577C">
      <w:pPr>
        <w:pStyle w:val="BodyText"/>
        <w:numPr>
          <w:ilvl w:val="1"/>
          <w:numId w:val="155"/>
        </w:numPr>
        <w:rPr>
          <w:rFonts w:ascii="Aptos" w:hAnsi="Aptos"/>
          <w:sz w:val="24"/>
          <w:szCs w:val="24"/>
          <w:lang w:eastAsia="ar-SA"/>
        </w:rPr>
      </w:pPr>
      <w:r w:rsidRPr="004940E3">
        <w:rPr>
          <w:rFonts w:ascii="Aptos" w:hAnsi="Aptos"/>
          <w:sz w:val="24"/>
          <w:szCs w:val="24"/>
          <w:lang w:eastAsia="ar-SA"/>
        </w:rPr>
        <w:t>Ensure the amount going to 4080-1-1 is zero</w:t>
      </w:r>
    </w:p>
    <w:p w14:paraId="030C0321" w14:textId="77777777" w:rsidR="00D7253C" w:rsidRPr="004940E3" w:rsidRDefault="00015A6C" w:rsidP="00E3577C">
      <w:pPr>
        <w:pStyle w:val="BodyText"/>
        <w:numPr>
          <w:ilvl w:val="2"/>
          <w:numId w:val="155"/>
        </w:numPr>
        <w:rPr>
          <w:rFonts w:ascii="Aptos" w:hAnsi="Aptos"/>
          <w:sz w:val="24"/>
          <w:szCs w:val="24"/>
          <w:lang w:eastAsia="ar-SA"/>
        </w:rPr>
      </w:pPr>
      <w:r w:rsidRPr="004940E3">
        <w:rPr>
          <w:rFonts w:ascii="Aptos" w:hAnsi="Aptos"/>
          <w:sz w:val="24"/>
          <w:szCs w:val="24"/>
          <w:lang w:eastAsia="ar-SA"/>
        </w:rPr>
        <w:t>I</w:t>
      </w:r>
      <w:r w:rsidR="00EC5C71" w:rsidRPr="004940E3">
        <w:rPr>
          <w:rFonts w:ascii="Aptos" w:hAnsi="Aptos"/>
          <w:sz w:val="24"/>
          <w:szCs w:val="24"/>
          <w:lang w:eastAsia="ar-SA"/>
        </w:rPr>
        <w:t xml:space="preserve">f not verify that vendor AR does not appear on the reports. </w:t>
      </w:r>
    </w:p>
    <w:p w14:paraId="4D31DDF0" w14:textId="4F0A1C0B" w:rsidR="009F7FB7" w:rsidRPr="004940E3" w:rsidRDefault="00E03EC9" w:rsidP="00E3577C">
      <w:pPr>
        <w:pStyle w:val="BodyText"/>
        <w:numPr>
          <w:ilvl w:val="2"/>
          <w:numId w:val="155"/>
        </w:numPr>
        <w:rPr>
          <w:rFonts w:ascii="Aptos" w:hAnsi="Aptos"/>
          <w:sz w:val="24"/>
          <w:szCs w:val="24"/>
          <w:lang w:eastAsia="ar-SA"/>
        </w:rPr>
      </w:pPr>
      <w:r w:rsidRPr="004940E3">
        <w:rPr>
          <w:rFonts w:ascii="Aptos" w:hAnsi="Aptos"/>
          <w:sz w:val="24"/>
          <w:szCs w:val="24"/>
          <w:lang w:eastAsia="ar-SA"/>
        </w:rPr>
        <w:t>I</w:t>
      </w:r>
      <w:r w:rsidR="009F7FB7" w:rsidRPr="004940E3">
        <w:rPr>
          <w:rFonts w:ascii="Aptos" w:hAnsi="Aptos"/>
          <w:sz w:val="24"/>
          <w:szCs w:val="24"/>
          <w:lang w:eastAsia="ar-SA"/>
        </w:rPr>
        <w:t>f there is a transfer listed as coming from Bridgestone deduct that total from the report total</w:t>
      </w:r>
    </w:p>
    <w:p w14:paraId="2145C843" w14:textId="305463CD" w:rsidR="00EC5C71" w:rsidRPr="004940E3" w:rsidRDefault="00D7253C" w:rsidP="00E3577C">
      <w:pPr>
        <w:pStyle w:val="BodyText"/>
        <w:numPr>
          <w:ilvl w:val="2"/>
          <w:numId w:val="155"/>
        </w:numPr>
        <w:rPr>
          <w:rFonts w:ascii="Aptos" w:hAnsi="Aptos"/>
          <w:sz w:val="24"/>
          <w:szCs w:val="24"/>
          <w:lang w:eastAsia="ar-SA"/>
        </w:rPr>
      </w:pPr>
      <w:r w:rsidRPr="004940E3">
        <w:rPr>
          <w:rFonts w:ascii="Aptos" w:hAnsi="Aptos"/>
          <w:sz w:val="24"/>
          <w:szCs w:val="24"/>
          <w:lang w:eastAsia="ar-SA"/>
        </w:rPr>
        <w:t>I</w:t>
      </w:r>
      <w:r w:rsidR="00EC5C71" w:rsidRPr="004940E3">
        <w:rPr>
          <w:rFonts w:ascii="Aptos" w:hAnsi="Aptos"/>
          <w:sz w:val="24"/>
          <w:szCs w:val="24"/>
          <w:lang w:eastAsia="ar-SA"/>
        </w:rPr>
        <w:t xml:space="preserve">f there is no vendor AR on the report or you have already backed that amount out and there is still a </w:t>
      </w:r>
      <w:r w:rsidR="00112601" w:rsidRPr="004940E3">
        <w:rPr>
          <w:rFonts w:ascii="Aptos" w:hAnsi="Aptos"/>
          <w:sz w:val="24"/>
          <w:szCs w:val="24"/>
          <w:lang w:eastAsia="ar-SA"/>
        </w:rPr>
        <w:t xml:space="preserve">small </w:t>
      </w:r>
      <w:r w:rsidR="00EC5C71" w:rsidRPr="004940E3">
        <w:rPr>
          <w:rFonts w:ascii="Aptos" w:hAnsi="Aptos"/>
          <w:sz w:val="24"/>
          <w:szCs w:val="24"/>
          <w:lang w:eastAsia="ar-SA"/>
        </w:rPr>
        <w:t>variance</w:t>
      </w:r>
      <w:r w:rsidR="008956B1" w:rsidRPr="004940E3">
        <w:rPr>
          <w:rFonts w:ascii="Aptos" w:hAnsi="Aptos"/>
          <w:sz w:val="24"/>
          <w:szCs w:val="24"/>
          <w:lang w:eastAsia="ar-SA"/>
        </w:rPr>
        <w:t>,</w:t>
      </w:r>
      <w:r w:rsidR="00AA5FCD" w:rsidRPr="004940E3">
        <w:rPr>
          <w:rFonts w:ascii="Aptos" w:hAnsi="Aptos"/>
          <w:sz w:val="24"/>
          <w:szCs w:val="24"/>
          <w:lang w:eastAsia="ar-SA"/>
        </w:rPr>
        <w:t xml:space="preserve"> ($200 or less)</w:t>
      </w:r>
      <w:r w:rsidR="008956B1" w:rsidRPr="004940E3">
        <w:rPr>
          <w:rFonts w:ascii="Aptos" w:hAnsi="Aptos"/>
          <w:sz w:val="24"/>
          <w:szCs w:val="24"/>
          <w:lang w:eastAsia="ar-SA"/>
        </w:rPr>
        <w:t xml:space="preserve"> this will get moved to </w:t>
      </w:r>
      <w:r w:rsidR="00EC5C71" w:rsidRPr="004940E3">
        <w:rPr>
          <w:rFonts w:ascii="Aptos" w:hAnsi="Aptos"/>
          <w:sz w:val="24"/>
          <w:szCs w:val="24"/>
          <w:lang w:eastAsia="ar-SA"/>
        </w:rPr>
        <w:t>4080-1-1</w:t>
      </w:r>
      <w:r w:rsidRPr="004940E3">
        <w:rPr>
          <w:rFonts w:ascii="Aptos" w:hAnsi="Aptos"/>
          <w:sz w:val="24"/>
          <w:szCs w:val="24"/>
          <w:lang w:eastAsia="ar-SA"/>
        </w:rPr>
        <w:t xml:space="preserve">.  </w:t>
      </w:r>
    </w:p>
    <w:p w14:paraId="35AB5577" w14:textId="0D0DFC6F" w:rsidR="00D7253C" w:rsidRPr="004940E3" w:rsidRDefault="00D7253C" w:rsidP="00E3577C">
      <w:pPr>
        <w:pStyle w:val="BodyText"/>
        <w:numPr>
          <w:ilvl w:val="3"/>
          <w:numId w:val="155"/>
        </w:numPr>
        <w:rPr>
          <w:rFonts w:ascii="Aptos" w:hAnsi="Aptos"/>
          <w:sz w:val="24"/>
          <w:szCs w:val="24"/>
          <w:lang w:eastAsia="ar-SA"/>
        </w:rPr>
      </w:pPr>
      <w:r w:rsidRPr="004940E3">
        <w:rPr>
          <w:rFonts w:ascii="Aptos" w:hAnsi="Aptos"/>
          <w:sz w:val="24"/>
          <w:szCs w:val="24"/>
          <w:lang w:eastAsia="ar-SA"/>
        </w:rPr>
        <w:t xml:space="preserve">Notify Controller </w:t>
      </w:r>
      <w:r w:rsidR="00112601" w:rsidRPr="004940E3">
        <w:rPr>
          <w:rFonts w:ascii="Aptos" w:hAnsi="Aptos"/>
          <w:sz w:val="24"/>
          <w:szCs w:val="24"/>
          <w:lang w:eastAsia="ar-SA"/>
        </w:rPr>
        <w:t>of amount variance</w:t>
      </w:r>
    </w:p>
    <w:p w14:paraId="7E03972C" w14:textId="4D280231" w:rsidR="00A13CC4" w:rsidRPr="004940E3" w:rsidRDefault="00FD0886" w:rsidP="00E3577C">
      <w:pPr>
        <w:pStyle w:val="BodyText"/>
        <w:numPr>
          <w:ilvl w:val="3"/>
          <w:numId w:val="155"/>
        </w:numPr>
        <w:rPr>
          <w:rFonts w:ascii="Aptos" w:hAnsi="Aptos"/>
          <w:sz w:val="24"/>
          <w:szCs w:val="24"/>
          <w:lang w:eastAsia="ar-SA"/>
        </w:rPr>
      </w:pPr>
      <w:r w:rsidRPr="004940E3">
        <w:rPr>
          <w:rFonts w:ascii="Aptos" w:hAnsi="Aptos"/>
          <w:sz w:val="24"/>
          <w:szCs w:val="24"/>
          <w:lang w:eastAsia="ar-SA"/>
        </w:rPr>
        <w:t>We expect variance to be Zero</w:t>
      </w:r>
    </w:p>
    <w:p w14:paraId="2F7E8E22" w14:textId="6734419F" w:rsidR="00EC5C71" w:rsidRPr="004940E3" w:rsidRDefault="00EC5C71" w:rsidP="00E3577C">
      <w:pPr>
        <w:pStyle w:val="BodyText"/>
        <w:numPr>
          <w:ilvl w:val="0"/>
          <w:numId w:val="155"/>
        </w:numPr>
        <w:rPr>
          <w:rFonts w:ascii="Aptos" w:hAnsi="Aptos"/>
          <w:sz w:val="24"/>
          <w:szCs w:val="24"/>
          <w:lang w:eastAsia="ar-SA"/>
        </w:rPr>
      </w:pPr>
      <w:r w:rsidRPr="004940E3">
        <w:rPr>
          <w:rFonts w:ascii="Aptos" w:hAnsi="Aptos"/>
          <w:sz w:val="24"/>
          <w:szCs w:val="24"/>
          <w:lang w:eastAsia="ar-SA"/>
        </w:rPr>
        <w:t>Once everything is verified make the entry and put the reference number, initials, and date of entry in yellow highlighted area next to reference# on the EOM entry spreadsheet.</w:t>
      </w:r>
    </w:p>
    <w:p w14:paraId="00EED2C5" w14:textId="20D7214D" w:rsidR="00EC5C71" w:rsidRPr="004940E3" w:rsidRDefault="007B18DD" w:rsidP="00E3577C">
      <w:pPr>
        <w:pStyle w:val="ListParagraph"/>
        <w:numPr>
          <w:ilvl w:val="1"/>
          <w:numId w:val="155"/>
        </w:numPr>
        <w:rPr>
          <w:rFonts w:ascii="Aptos" w:hAnsi="Aptos"/>
          <w:sz w:val="24"/>
          <w:szCs w:val="24"/>
          <w:lang w:eastAsia="ar-SA"/>
        </w:rPr>
      </w:pPr>
      <w:r w:rsidRPr="004940E3">
        <w:rPr>
          <w:rFonts w:ascii="Aptos" w:hAnsi="Aptos"/>
          <w:sz w:val="24"/>
          <w:szCs w:val="24"/>
          <w:lang w:eastAsia="ar-SA"/>
        </w:rPr>
        <w:t>Follow SOP 6.2 Upload Journal Entry to upload</w:t>
      </w:r>
    </w:p>
    <w:p w14:paraId="6A821A35" w14:textId="4DA51889" w:rsidR="004E1A34" w:rsidRPr="004940E3" w:rsidRDefault="00D040D0" w:rsidP="00E3577C">
      <w:pPr>
        <w:pStyle w:val="ListParagraph"/>
        <w:numPr>
          <w:ilvl w:val="1"/>
          <w:numId w:val="155"/>
        </w:numPr>
        <w:rPr>
          <w:rFonts w:ascii="Aptos" w:hAnsi="Aptos"/>
          <w:sz w:val="24"/>
          <w:szCs w:val="24"/>
          <w:lang w:eastAsia="ar-SA"/>
        </w:rPr>
      </w:pPr>
      <w:r w:rsidRPr="004940E3">
        <w:rPr>
          <w:rFonts w:ascii="Aptos" w:hAnsi="Aptos"/>
          <w:sz w:val="24"/>
          <w:szCs w:val="24"/>
          <w:lang w:eastAsia="ar-SA"/>
        </w:rPr>
        <w:t xml:space="preserve">Description </w:t>
      </w:r>
      <w:r w:rsidR="00BF2D7B" w:rsidRPr="004940E3">
        <w:rPr>
          <w:rFonts w:ascii="Aptos" w:hAnsi="Aptos"/>
          <w:sz w:val="24"/>
          <w:szCs w:val="24"/>
          <w:lang w:eastAsia="ar-SA"/>
        </w:rPr>
        <w:t xml:space="preserve">will be </w:t>
      </w:r>
      <w:r w:rsidRPr="004940E3">
        <w:rPr>
          <w:rFonts w:ascii="Aptos" w:hAnsi="Aptos"/>
          <w:sz w:val="24"/>
          <w:szCs w:val="24"/>
          <w:lang w:eastAsia="ar-SA"/>
        </w:rPr>
        <w:t>EOM AJE FOR INTER-CO AR</w:t>
      </w:r>
    </w:p>
    <w:p w14:paraId="3FA5C225" w14:textId="77777777" w:rsidR="003C30CC" w:rsidRPr="004940E3" w:rsidRDefault="003C30CC" w:rsidP="003C30CC">
      <w:pPr>
        <w:pStyle w:val="ListParagraph"/>
        <w:ind w:left="1800" w:firstLine="0"/>
        <w:rPr>
          <w:rFonts w:ascii="Aptos" w:hAnsi="Aptos"/>
          <w:sz w:val="24"/>
          <w:szCs w:val="24"/>
          <w:lang w:eastAsia="ar-SA"/>
        </w:rPr>
      </w:pPr>
    </w:p>
    <w:p w14:paraId="4D22413F" w14:textId="77777777" w:rsidR="003C30CC" w:rsidRPr="004940E3" w:rsidRDefault="003C30CC" w:rsidP="003C30CC">
      <w:pPr>
        <w:pStyle w:val="Heading4"/>
      </w:pPr>
      <w:bookmarkStart w:id="189" w:name="_Toc228956741"/>
      <w:r w:rsidRPr="004940E3">
        <w:t>Intercompany Transfer Calculation</w:t>
      </w:r>
      <w:bookmarkEnd w:id="189"/>
      <w:r w:rsidRPr="004940E3">
        <w:t xml:space="preserve"> </w:t>
      </w:r>
    </w:p>
    <w:p w14:paraId="362DFBF5"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Intranet- Accounting - AC Transfer Redistribution Credit</w:t>
      </w:r>
    </w:p>
    <w:p w14:paraId="1D27B954"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Put in the Calendar Date – then click on Run Report (example for April 2021):</w:t>
      </w:r>
    </w:p>
    <w:p w14:paraId="17FD7E65" w14:textId="77777777" w:rsidR="003C30CC" w:rsidRPr="004940E3" w:rsidRDefault="003C30CC" w:rsidP="003C30CC">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06720" behindDoc="0" locked="0" layoutInCell="1" allowOverlap="1" wp14:anchorId="2B6BC17B" wp14:editId="5FEA6320">
            <wp:simplePos x="0" y="0"/>
            <wp:positionH relativeFrom="column">
              <wp:posOffset>685800</wp:posOffset>
            </wp:positionH>
            <wp:positionV relativeFrom="paragraph">
              <wp:posOffset>0</wp:posOffset>
            </wp:positionV>
            <wp:extent cx="4803775" cy="1840865"/>
            <wp:effectExtent l="0" t="0" r="0" b="6985"/>
            <wp:wrapNone/>
            <wp:docPr id="1353713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803775" cy="1840865"/>
                    </a:xfrm>
                    <a:prstGeom prst="rect">
                      <a:avLst/>
                    </a:prstGeom>
                    <a:noFill/>
                  </pic:spPr>
                </pic:pic>
              </a:graphicData>
            </a:graphic>
          </wp:anchor>
        </w:drawing>
      </w:r>
    </w:p>
    <w:p w14:paraId="72E6A8FA" w14:textId="77777777" w:rsidR="003C30CC" w:rsidRPr="004940E3" w:rsidRDefault="003C30CC" w:rsidP="003C30CC">
      <w:pPr>
        <w:pStyle w:val="BodyText"/>
        <w:ind w:left="1080" w:firstLine="0"/>
        <w:rPr>
          <w:rFonts w:ascii="Aptos" w:hAnsi="Aptos"/>
          <w:sz w:val="24"/>
          <w:szCs w:val="24"/>
          <w:lang w:eastAsia="ar-SA"/>
        </w:rPr>
      </w:pPr>
    </w:p>
    <w:p w14:paraId="15ED792E" w14:textId="77777777" w:rsidR="003C30CC" w:rsidRPr="004940E3" w:rsidRDefault="003C30CC" w:rsidP="003C30CC">
      <w:pPr>
        <w:pStyle w:val="BodyText"/>
        <w:ind w:left="1080" w:firstLine="0"/>
        <w:rPr>
          <w:rFonts w:ascii="Aptos" w:hAnsi="Aptos"/>
          <w:sz w:val="24"/>
          <w:szCs w:val="24"/>
          <w:lang w:eastAsia="ar-SA"/>
        </w:rPr>
      </w:pPr>
    </w:p>
    <w:p w14:paraId="524EA503" w14:textId="77777777" w:rsidR="003C30CC" w:rsidRPr="004940E3" w:rsidRDefault="003C30CC" w:rsidP="003C30CC">
      <w:pPr>
        <w:pStyle w:val="BodyText"/>
        <w:ind w:left="1080" w:firstLine="0"/>
        <w:rPr>
          <w:rFonts w:ascii="Aptos" w:hAnsi="Aptos"/>
          <w:sz w:val="24"/>
          <w:szCs w:val="24"/>
          <w:lang w:eastAsia="ar-SA"/>
        </w:rPr>
      </w:pPr>
    </w:p>
    <w:p w14:paraId="2E1D52FC" w14:textId="77777777" w:rsidR="003C30CC" w:rsidRPr="004940E3" w:rsidRDefault="003C30CC" w:rsidP="003C30CC">
      <w:pPr>
        <w:pStyle w:val="BodyText"/>
        <w:ind w:left="1080" w:firstLine="0"/>
        <w:rPr>
          <w:rFonts w:ascii="Aptos" w:hAnsi="Aptos"/>
          <w:sz w:val="24"/>
          <w:szCs w:val="24"/>
          <w:lang w:eastAsia="ar-SA"/>
        </w:rPr>
      </w:pPr>
    </w:p>
    <w:p w14:paraId="075F1E05" w14:textId="42C93A99"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Click “IC Transfer Analysis” tab- click “Loc-Totals”- click “Save IC Totals”- Print Report to pdf</w:t>
      </w:r>
    </w:p>
    <w:p w14:paraId="670F6A39"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 xml:space="preserve">Save at </w:t>
      </w:r>
      <w:r w:rsidRPr="004940E3">
        <w:rPr>
          <w:rFonts w:ascii="Aptos" w:hAnsi="Aptos"/>
          <w:color w:val="467886"/>
          <w:sz w:val="24"/>
          <w:szCs w:val="24"/>
          <w:u w:val="single"/>
          <w:lang w:eastAsia="ar-SA"/>
        </w:rPr>
        <w:t>F:\Accounting\Shared\Month End\EOM Entries 2026\Transfer Redistribution Credit XXXX.XX</w:t>
      </w:r>
      <w:r w:rsidRPr="004940E3">
        <w:rPr>
          <w:rFonts w:ascii="Aptos" w:hAnsi="Aptos"/>
          <w:color w:val="467886"/>
          <w:sz w:val="24"/>
          <w:szCs w:val="24"/>
          <w:lang w:eastAsia="ar-SA"/>
        </w:rPr>
        <w:t xml:space="preserve"> </w:t>
      </w:r>
      <w:r w:rsidRPr="004940E3">
        <w:rPr>
          <w:rFonts w:ascii="Aptos" w:hAnsi="Aptos"/>
          <w:sz w:val="24"/>
          <w:szCs w:val="24"/>
          <w:lang w:eastAsia="ar-SA"/>
        </w:rPr>
        <w:t>(year.calendar month)</w:t>
      </w:r>
    </w:p>
    <w:p w14:paraId="556B06B0"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Inventory and Accounts Receivable Analysis (** Needs done by the 15th of the month)</w:t>
      </w:r>
    </w:p>
    <w:p w14:paraId="05EC830E"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 xml:space="preserve">Intranet </w:t>
      </w:r>
      <w:hyperlink r:id="rId157" w:history="1">
        <w:r w:rsidRPr="004940E3">
          <w:rPr>
            <w:rStyle w:val="Hyperlink"/>
            <w:rFonts w:ascii="Aptos" w:hAnsi="Aptos"/>
            <w:sz w:val="24"/>
            <w:szCs w:val="24"/>
            <w:lang w:eastAsia="ar-SA"/>
          </w:rPr>
          <w:t>http://intranet.kmtire.local/</w:t>
        </w:r>
      </w:hyperlink>
      <w:r w:rsidRPr="004940E3">
        <w:rPr>
          <w:rFonts w:ascii="Aptos" w:hAnsi="Aptos"/>
          <w:color w:val="467886"/>
          <w:sz w:val="24"/>
          <w:szCs w:val="24"/>
          <w:u w:val="single"/>
          <w:lang w:eastAsia="ar-SA"/>
        </w:rPr>
        <w:t xml:space="preserve"> </w:t>
      </w:r>
      <w:r w:rsidRPr="004940E3">
        <w:rPr>
          <w:rFonts w:ascii="Aptos" w:hAnsi="Aptos"/>
          <w:sz w:val="24"/>
          <w:szCs w:val="24"/>
          <w:lang w:eastAsia="ar-SA"/>
        </w:rPr>
        <w:t>Accounting</w:t>
      </w:r>
    </w:p>
    <w:p w14:paraId="5D6C5FE4"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lastRenderedPageBreak/>
        <w:t>Accounting - Click on “AC - Inventory and Accounts Receivable Analysis”</w:t>
      </w:r>
    </w:p>
    <w:p w14:paraId="21A78353"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Enter Calendar Year/Period</w:t>
      </w:r>
    </w:p>
    <w:p w14:paraId="3265C44C"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Select Store #1 (only need to do it for 1 store and it will write it for all stores)</w:t>
      </w:r>
    </w:p>
    <w:p w14:paraId="0528537B"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 xml:space="preserve">Click “Run Report” </w:t>
      </w:r>
    </w:p>
    <w:p w14:paraId="77174E2D"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Verify the accuracy of the Inv &amp; AR Analysis against the latest income statement</w:t>
      </w:r>
    </w:p>
    <w:p w14:paraId="541F12E7"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Compare a sample of accounts for an exact match (Total Sales should match Sales, Total COGS should match Cost of Sales, etc.)</w:t>
      </w:r>
    </w:p>
    <w:p w14:paraId="4724F9D1"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 xml:space="preserve">Inventory – </w:t>
      </w:r>
      <w:r w:rsidRPr="004940E3">
        <w:rPr>
          <w:rFonts w:ascii="Aptos" w:hAnsi="Aptos"/>
          <w:color w:val="467886"/>
          <w:sz w:val="24"/>
          <w:szCs w:val="24"/>
          <w:u w:val="single"/>
          <w:lang w:eastAsia="ar-SA"/>
        </w:rPr>
        <w:t>F:\Accounting\Shared\Monthly Reports\YYYY\Month YYYY\INVENTORY – SUMMARY</w:t>
      </w:r>
      <w:r w:rsidRPr="004940E3">
        <w:rPr>
          <w:rFonts w:ascii="Aptos" w:hAnsi="Aptos"/>
          <w:color w:val="467886"/>
          <w:sz w:val="24"/>
          <w:szCs w:val="24"/>
          <w:lang w:eastAsia="ar-SA"/>
        </w:rPr>
        <w:t xml:space="preserve"> </w:t>
      </w:r>
    </w:p>
    <w:p w14:paraId="70908EDB"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 xml:space="preserve">Loc 1 Inventory actual plus FET should be close to “Total Inventory” </w:t>
      </w:r>
    </w:p>
    <w:p w14:paraId="74C54FC8"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 xml:space="preserve">AR Aging- found in </w:t>
      </w:r>
      <w:r w:rsidRPr="004940E3">
        <w:rPr>
          <w:rFonts w:ascii="Aptos" w:hAnsi="Aptos"/>
          <w:color w:val="467886"/>
          <w:sz w:val="24"/>
          <w:szCs w:val="24"/>
          <w:u w:val="single"/>
          <w:lang w:eastAsia="ar-SA"/>
        </w:rPr>
        <w:t>F:\Accounting\Shared\Monthly Reports\YYYY\Month YYYY\AR AGING</w:t>
      </w:r>
    </w:p>
    <w:p w14:paraId="50929EF8" w14:textId="77777777" w:rsidR="003C30CC" w:rsidRPr="004940E3" w:rsidRDefault="003C30CC" w:rsidP="00E3577C">
      <w:pPr>
        <w:pStyle w:val="BodyText"/>
        <w:numPr>
          <w:ilvl w:val="0"/>
          <w:numId w:val="239"/>
        </w:numPr>
        <w:rPr>
          <w:rFonts w:ascii="Aptos" w:hAnsi="Aptos"/>
          <w:sz w:val="24"/>
          <w:szCs w:val="24"/>
          <w:lang w:eastAsia="ar-SA"/>
        </w:rPr>
      </w:pPr>
      <w:r w:rsidRPr="004940E3">
        <w:rPr>
          <w:rFonts w:ascii="Aptos" w:hAnsi="Aptos"/>
          <w:sz w:val="24"/>
          <w:szCs w:val="24"/>
          <w:lang w:eastAsia="ar-SA"/>
        </w:rPr>
        <w:t>Location 1 AR Aging total should be an exact match with “Total A/R”</w:t>
      </w:r>
    </w:p>
    <w:p w14:paraId="23E97EEA"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 xml:space="preserve">When comfortable with the data, click “Write Sales Data for All Stores” </w:t>
      </w:r>
    </w:p>
    <w:p w14:paraId="4FB6A349"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Once back to “Store Select” shift- select each location, “Run Report” (this may take a few minutes)</w:t>
      </w:r>
    </w:p>
    <w:p w14:paraId="2CA2FDEA" w14:textId="77777777" w:rsidR="003C30CC" w:rsidRPr="004940E3" w:rsidRDefault="003C30CC" w:rsidP="00E3577C">
      <w:pPr>
        <w:pStyle w:val="BodyText"/>
        <w:numPr>
          <w:ilvl w:val="2"/>
          <w:numId w:val="239"/>
        </w:numPr>
        <w:rPr>
          <w:rFonts w:ascii="Aptos" w:hAnsi="Aptos"/>
          <w:sz w:val="24"/>
          <w:szCs w:val="24"/>
          <w:lang w:eastAsia="ar-SA"/>
        </w:rPr>
      </w:pPr>
      <w:r w:rsidRPr="004940E3">
        <w:rPr>
          <w:rFonts w:ascii="Aptos" w:hAnsi="Aptos"/>
          <w:sz w:val="24"/>
          <w:szCs w:val="24"/>
          <w:lang w:eastAsia="ar-SA"/>
        </w:rPr>
        <w:t xml:space="preserve">Export to excel and save as current month at </w:t>
      </w:r>
      <w:r w:rsidRPr="004940E3">
        <w:rPr>
          <w:rFonts w:ascii="Aptos" w:hAnsi="Aptos"/>
          <w:color w:val="467886"/>
          <w:sz w:val="24"/>
          <w:szCs w:val="24"/>
          <w:u w:val="single"/>
          <w:lang w:eastAsia="ar-SA"/>
        </w:rPr>
        <w:t xml:space="preserve">F:\Accounting\Shared\Month End\EOM Entries\Inventory &amp; AR Analysis  </w:t>
      </w:r>
    </w:p>
    <w:p w14:paraId="03F3BE0C"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Go back to “Store Select”, select “All”, Run Report, Export to excel and add as first sheet in above spreadsheet</w:t>
      </w:r>
    </w:p>
    <w:p w14:paraId="38CE8323"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Shift-select all sheets to format column and rows to size</w:t>
      </w:r>
    </w:p>
    <w:p w14:paraId="6589B911"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Copy &amp; paste check columns BU and BV from previous months excel, sheet “All Stores”</w:t>
      </w:r>
    </w:p>
    <w:p w14:paraId="6F8DBBD5" w14:textId="77777777" w:rsidR="003C30CC" w:rsidRPr="004940E3" w:rsidRDefault="003C30CC" w:rsidP="00E3577C">
      <w:pPr>
        <w:pStyle w:val="BodyText"/>
        <w:numPr>
          <w:ilvl w:val="1"/>
          <w:numId w:val="239"/>
        </w:numPr>
        <w:rPr>
          <w:rFonts w:ascii="Aptos" w:hAnsi="Aptos"/>
          <w:sz w:val="24"/>
          <w:szCs w:val="24"/>
          <w:lang w:eastAsia="ar-SA"/>
        </w:rPr>
      </w:pPr>
      <w:r w:rsidRPr="004940E3">
        <w:rPr>
          <w:rFonts w:ascii="Aptos" w:hAnsi="Aptos"/>
          <w:sz w:val="24"/>
          <w:szCs w:val="24"/>
          <w:lang w:eastAsia="ar-SA"/>
        </w:rPr>
        <w:t>Email to President, CFO, VP of Accounting, and Controller as an attachment when complete.</w:t>
      </w:r>
    </w:p>
    <w:p w14:paraId="08F0E3B7" w14:textId="77777777" w:rsidR="008F7626" w:rsidRPr="004940E3" w:rsidRDefault="008F7626" w:rsidP="008F7626">
      <w:pPr>
        <w:pStyle w:val="Heading4"/>
      </w:pPr>
      <w:bookmarkStart w:id="190" w:name="_Toc228956742"/>
      <w:r w:rsidRPr="004940E3">
        <w:t>Non-Stock Adjustment Entry</w:t>
      </w:r>
      <w:bookmarkEnd w:id="190"/>
      <w:r w:rsidRPr="004940E3">
        <w:t xml:space="preserve"> </w:t>
      </w:r>
    </w:p>
    <w:p w14:paraId="1C5CA917" w14:textId="77777777" w:rsidR="008F7626" w:rsidRPr="004940E3" w:rsidRDefault="008F7626" w:rsidP="008F7626">
      <w:pPr>
        <w:pStyle w:val="ListParagraph"/>
        <w:ind w:firstLine="0"/>
        <w:rPr>
          <w:rFonts w:ascii="Aptos" w:hAnsi="Aptos"/>
          <w:sz w:val="24"/>
          <w:szCs w:val="24"/>
          <w:lang w:eastAsia="ar-SA"/>
        </w:rPr>
      </w:pPr>
      <w:r w:rsidRPr="004940E3">
        <w:rPr>
          <w:rFonts w:ascii="Aptos" w:hAnsi="Aptos"/>
          <w:sz w:val="24"/>
          <w:szCs w:val="24"/>
          <w:lang w:eastAsia="ar-SA"/>
        </w:rPr>
        <w:t>Needs completed before balance sheet and income statements are run for Controller/VP review</w:t>
      </w:r>
    </w:p>
    <w:p w14:paraId="7E0CC120" w14:textId="77777777" w:rsidR="008F7626" w:rsidRPr="004940E3" w:rsidRDefault="008F7626" w:rsidP="008F7626">
      <w:pPr>
        <w:pStyle w:val="ListParagraph"/>
        <w:ind w:firstLine="0"/>
        <w:rPr>
          <w:rFonts w:ascii="Aptos" w:hAnsi="Aptos"/>
          <w:sz w:val="24"/>
          <w:szCs w:val="24"/>
          <w:lang w:eastAsia="ar-SA"/>
        </w:rPr>
      </w:pPr>
    </w:p>
    <w:p w14:paraId="29CFA761" w14:textId="77777777" w:rsidR="008F7626" w:rsidRPr="004940E3" w:rsidRDefault="008F7626" w:rsidP="008F7626">
      <w:pPr>
        <w:pStyle w:val="ListParagraph"/>
        <w:ind w:firstLine="0"/>
        <w:rPr>
          <w:rFonts w:ascii="Aptos" w:hAnsi="Aptos"/>
          <w:sz w:val="24"/>
          <w:szCs w:val="24"/>
          <w:lang w:eastAsia="ar-SA"/>
        </w:rPr>
      </w:pPr>
      <w:r w:rsidRPr="004940E3">
        <w:rPr>
          <w:rFonts w:ascii="Aptos" w:hAnsi="Aptos"/>
          <w:sz w:val="24"/>
          <w:szCs w:val="24"/>
          <w:lang w:eastAsia="ar-SA"/>
        </w:rPr>
        <w:t xml:space="preserve">The purpose of posting the Non-Stock Entry is to reconcile the AP invoices where we purchased non-stock items with the AR invoices where we invoice back to customers.  The following entries ensure AP &amp; AR invoices are matched in the same period on the income statement, and freight is reclassed.  </w:t>
      </w:r>
    </w:p>
    <w:p w14:paraId="17848BB9" w14:textId="77777777" w:rsidR="008F7626" w:rsidRPr="004940E3" w:rsidRDefault="008F7626" w:rsidP="008F7626">
      <w:pPr>
        <w:pStyle w:val="ListParagraph"/>
        <w:ind w:firstLine="0"/>
        <w:rPr>
          <w:rFonts w:ascii="Aptos" w:hAnsi="Aptos"/>
          <w:sz w:val="24"/>
          <w:szCs w:val="24"/>
          <w:lang w:eastAsia="ar-SA"/>
        </w:rPr>
      </w:pPr>
    </w:p>
    <w:p w14:paraId="1E550DC8" w14:textId="31ED979D" w:rsidR="008F7626" w:rsidRPr="004940E3" w:rsidRDefault="008F7626" w:rsidP="008F7626">
      <w:pPr>
        <w:pStyle w:val="ListParagraph"/>
        <w:ind w:firstLine="0"/>
        <w:rPr>
          <w:rFonts w:ascii="Aptos" w:hAnsi="Aptos"/>
          <w:color w:val="0000FF"/>
          <w:sz w:val="24"/>
          <w:szCs w:val="24"/>
          <w:lang w:eastAsia="ar-SA"/>
        </w:rPr>
      </w:pPr>
      <w:r w:rsidRPr="004940E3">
        <w:rPr>
          <w:rFonts w:ascii="Aptos" w:hAnsi="Aptos"/>
          <w:sz w:val="24"/>
          <w:szCs w:val="24"/>
          <w:lang w:eastAsia="ar-SA"/>
        </w:rPr>
        <w:t xml:space="preserve">Path: </w:t>
      </w:r>
      <w:r w:rsidRPr="004940E3">
        <w:rPr>
          <w:rFonts w:ascii="Aptos" w:hAnsi="Aptos"/>
          <w:color w:val="0000FF"/>
          <w:sz w:val="24"/>
          <w:szCs w:val="24"/>
          <w:u w:val="single"/>
          <w:lang w:eastAsia="ar-SA"/>
        </w:rPr>
        <w:t>F:\Accounting\Shared\Month End\EOM Entries 2026\Non Stocks\month you are reconciling</w:t>
      </w:r>
      <w:r w:rsidRPr="004940E3">
        <w:rPr>
          <w:rFonts w:ascii="Aptos" w:hAnsi="Aptos"/>
          <w:color w:val="0000FF"/>
          <w:sz w:val="24"/>
          <w:szCs w:val="24"/>
          <w:lang w:eastAsia="ar-SA"/>
        </w:rPr>
        <w:t xml:space="preserve"> </w:t>
      </w:r>
    </w:p>
    <w:p w14:paraId="58874758" w14:textId="77777777" w:rsidR="008F7626" w:rsidRPr="004940E3" w:rsidRDefault="008F7626" w:rsidP="008F7626">
      <w:pPr>
        <w:pStyle w:val="ListParagraph"/>
        <w:ind w:firstLine="0"/>
        <w:rPr>
          <w:rFonts w:ascii="Aptos" w:hAnsi="Aptos"/>
          <w:sz w:val="24"/>
          <w:szCs w:val="24"/>
          <w:lang w:eastAsia="ar-SA"/>
        </w:rPr>
      </w:pPr>
    </w:p>
    <w:p w14:paraId="3FFE6775" w14:textId="0804AB90"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Make sure all AR/AP invoices are on the non-stock spreadsheet for the month. Refer to SOP 9.1 to do this.</w:t>
      </w:r>
    </w:p>
    <w:p w14:paraId="1DD3B704" w14:textId="7A617B97"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lastRenderedPageBreak/>
        <w:t>Variances of a few cents are okay, these will be wr</w:t>
      </w:r>
      <w:r w:rsidR="001F040C" w:rsidRPr="004940E3">
        <w:rPr>
          <w:rFonts w:ascii="Aptos" w:hAnsi="Aptos"/>
          <w:sz w:val="24"/>
          <w:szCs w:val="24"/>
          <w:lang w:eastAsia="ar-SA"/>
        </w:rPr>
        <w:t>itten</w:t>
      </w:r>
      <w:r w:rsidRPr="004940E3">
        <w:rPr>
          <w:rFonts w:ascii="Aptos" w:hAnsi="Aptos"/>
          <w:sz w:val="24"/>
          <w:szCs w:val="24"/>
          <w:lang w:eastAsia="ar-SA"/>
        </w:rPr>
        <w:t xml:space="preserve"> off each month</w:t>
      </w:r>
    </w:p>
    <w:p w14:paraId="5E20E12E" w14:textId="2F1B69EC"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EOM Posting (All entries will be made in the month that just ended since this is and end of the month entry)</w:t>
      </w:r>
    </w:p>
    <w:p w14:paraId="2E6B7B8D" w14:textId="17405CF7"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Carryover non-stock entry– This is everything that is still open for the month for each location</w:t>
      </w:r>
      <w:r w:rsidR="00F41F6B" w:rsidRPr="004940E3">
        <w:rPr>
          <w:rFonts w:ascii="Aptos" w:hAnsi="Aptos"/>
          <w:sz w:val="24"/>
          <w:szCs w:val="24"/>
          <w:lang w:eastAsia="ar-SA"/>
        </w:rPr>
        <w:t>. Needs reconciled for anything over 30 days old, and needs a reason why is was not washed. Normally, this indicates an issue that needs to be resolved.</w:t>
      </w:r>
    </w:p>
    <w:p w14:paraId="6C6FA1E4" w14:textId="0495CE25"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Filter the AR side by color and select red. This will show everything that is still open.</w:t>
      </w:r>
    </w:p>
    <w:p w14:paraId="11A2A796" w14:textId="704B4D04"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 xml:space="preserve">All red items will be moved to the </w:t>
      </w:r>
      <w:r w:rsidR="001F040C" w:rsidRPr="004940E3">
        <w:rPr>
          <w:rFonts w:ascii="Aptos" w:hAnsi="Aptos"/>
          <w:sz w:val="24"/>
          <w:szCs w:val="24"/>
          <w:lang w:eastAsia="ar-SA"/>
        </w:rPr>
        <w:t>1510 location</w:t>
      </w:r>
      <w:r w:rsidRPr="004940E3">
        <w:rPr>
          <w:rFonts w:ascii="Aptos" w:hAnsi="Aptos"/>
          <w:sz w:val="24"/>
          <w:szCs w:val="24"/>
          <w:lang w:eastAsia="ar-SA"/>
        </w:rPr>
        <w:t xml:space="preserve"> each month</w:t>
      </w:r>
    </w:p>
    <w:p w14:paraId="2803CD6E" w14:textId="6BE7124C"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3910-location will be a debit</w:t>
      </w:r>
      <w:r w:rsidR="001F040C" w:rsidRPr="004940E3">
        <w:rPr>
          <w:rFonts w:ascii="Aptos" w:hAnsi="Aptos"/>
          <w:sz w:val="24"/>
          <w:szCs w:val="24"/>
          <w:lang w:eastAsia="ar-SA"/>
        </w:rPr>
        <w:t xml:space="preserve"> (only make entry if balances are over $1000.00)</w:t>
      </w:r>
    </w:p>
    <w:p w14:paraId="34ECC7AF" w14:textId="6F16E792"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1510-location will be a credit</w:t>
      </w:r>
      <w:r w:rsidR="001F040C" w:rsidRPr="004940E3">
        <w:rPr>
          <w:rFonts w:ascii="Aptos" w:hAnsi="Aptos"/>
          <w:sz w:val="24"/>
          <w:szCs w:val="24"/>
          <w:lang w:eastAsia="ar-SA"/>
        </w:rPr>
        <w:t xml:space="preserve"> (only make entry if balances are over $1000.00)</w:t>
      </w:r>
    </w:p>
    <w:p w14:paraId="7AB54C6D" w14:textId="32D86E87"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You will put the totals in the below area on the non-stock spreadsheet. Once entry is made put the reference#, initials, and date.</w:t>
      </w:r>
    </w:p>
    <w:p w14:paraId="2375ABD6" w14:textId="37C6D854" w:rsidR="00FA16FE" w:rsidRPr="004940E3" w:rsidRDefault="00FA16FE" w:rsidP="00FA16FE">
      <w:p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07744" behindDoc="0" locked="0" layoutInCell="1" allowOverlap="1" wp14:anchorId="0DA7B075" wp14:editId="57B8F0B0">
            <wp:simplePos x="0" y="0"/>
            <wp:positionH relativeFrom="column">
              <wp:posOffset>1192530</wp:posOffset>
            </wp:positionH>
            <wp:positionV relativeFrom="paragraph">
              <wp:posOffset>-259439</wp:posOffset>
            </wp:positionV>
            <wp:extent cx="2529840" cy="932815"/>
            <wp:effectExtent l="0" t="0" r="3810" b="635"/>
            <wp:wrapNone/>
            <wp:docPr id="1167541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529840" cy="932815"/>
                    </a:xfrm>
                    <a:prstGeom prst="rect">
                      <a:avLst/>
                    </a:prstGeom>
                    <a:noFill/>
                  </pic:spPr>
                </pic:pic>
              </a:graphicData>
            </a:graphic>
          </wp:anchor>
        </w:drawing>
      </w:r>
    </w:p>
    <w:p w14:paraId="3ACF6CAA" w14:textId="2AE55BB7" w:rsidR="00FA16FE" w:rsidRPr="004940E3" w:rsidRDefault="00FA16FE" w:rsidP="00FA16FE">
      <w:pPr>
        <w:rPr>
          <w:rFonts w:ascii="Aptos" w:hAnsi="Aptos"/>
          <w:sz w:val="24"/>
          <w:szCs w:val="24"/>
          <w:lang w:eastAsia="ar-SA"/>
        </w:rPr>
      </w:pPr>
    </w:p>
    <w:p w14:paraId="5F65F475" w14:textId="351668FF"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 xml:space="preserve">Unfilter the sheet this will show everything again. </w:t>
      </w:r>
    </w:p>
    <w:p w14:paraId="65601BFF" w14:textId="10A8D41E"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All the red items delete the amount out of column J so it is only showing the amounts for the other entries.</w:t>
      </w:r>
    </w:p>
    <w:p w14:paraId="331EEA44" w14:textId="769F25A8"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Non-stock reclass entry</w:t>
      </w:r>
    </w:p>
    <w:p w14:paraId="2A09A373" w14:textId="12B5F3B8" w:rsidR="0082220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There is a running formula on the non-stock spreadsheet that will tell you what your entry should be. See below.</w:t>
      </w:r>
    </w:p>
    <w:p w14:paraId="69B0A5EB" w14:textId="76848910" w:rsidR="008F7626" w:rsidRPr="004940E3" w:rsidRDefault="00822206" w:rsidP="00E3577C">
      <w:pPr>
        <w:pStyle w:val="ListParagraph"/>
        <w:numPr>
          <w:ilvl w:val="1"/>
          <w:numId w:val="29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08768" behindDoc="0" locked="0" layoutInCell="1" allowOverlap="1" wp14:anchorId="44BE6184" wp14:editId="465536D3">
            <wp:simplePos x="0" y="0"/>
            <wp:positionH relativeFrom="column">
              <wp:posOffset>1121134</wp:posOffset>
            </wp:positionH>
            <wp:positionV relativeFrom="paragraph">
              <wp:posOffset>242681</wp:posOffset>
            </wp:positionV>
            <wp:extent cx="2255520" cy="1469390"/>
            <wp:effectExtent l="0" t="0" r="0" b="0"/>
            <wp:wrapNone/>
            <wp:docPr id="1723587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255520" cy="1469390"/>
                    </a:xfrm>
                    <a:prstGeom prst="rect">
                      <a:avLst/>
                    </a:prstGeom>
                    <a:noFill/>
                  </pic:spPr>
                </pic:pic>
              </a:graphicData>
            </a:graphic>
          </wp:anchor>
        </w:drawing>
      </w:r>
      <w:r w:rsidR="008F7626" w:rsidRPr="004940E3">
        <w:rPr>
          <w:rFonts w:ascii="Aptos" w:hAnsi="Aptos"/>
          <w:sz w:val="24"/>
          <w:szCs w:val="24"/>
          <w:lang w:eastAsia="ar-SA"/>
        </w:rPr>
        <w:t>Once the entry is made put the reference#, initials, and date.</w:t>
      </w:r>
    </w:p>
    <w:p w14:paraId="3A5778AE" w14:textId="6009E434" w:rsidR="00822206" w:rsidRPr="004940E3" w:rsidRDefault="00822206" w:rsidP="00822206">
      <w:pPr>
        <w:ind w:left="1440" w:firstLine="0"/>
        <w:rPr>
          <w:rFonts w:ascii="Aptos" w:hAnsi="Aptos"/>
          <w:sz w:val="24"/>
          <w:szCs w:val="24"/>
          <w:lang w:eastAsia="ar-SA"/>
        </w:rPr>
      </w:pPr>
    </w:p>
    <w:p w14:paraId="00BB98F7" w14:textId="77777777" w:rsidR="00822206" w:rsidRPr="004940E3" w:rsidRDefault="00822206" w:rsidP="00822206">
      <w:pPr>
        <w:ind w:left="1440" w:firstLine="0"/>
        <w:rPr>
          <w:rFonts w:ascii="Aptos" w:hAnsi="Aptos"/>
          <w:sz w:val="24"/>
          <w:szCs w:val="24"/>
          <w:lang w:eastAsia="ar-SA"/>
        </w:rPr>
      </w:pPr>
    </w:p>
    <w:p w14:paraId="52E4589D" w14:textId="77777777" w:rsidR="00822206" w:rsidRPr="004940E3" w:rsidRDefault="00822206" w:rsidP="00822206">
      <w:pPr>
        <w:ind w:left="1440" w:firstLine="0"/>
        <w:rPr>
          <w:rFonts w:ascii="Aptos" w:hAnsi="Aptos"/>
          <w:sz w:val="24"/>
          <w:szCs w:val="24"/>
          <w:lang w:eastAsia="ar-SA"/>
        </w:rPr>
      </w:pPr>
    </w:p>
    <w:p w14:paraId="637B647E" w14:textId="77777777" w:rsidR="00822206" w:rsidRPr="004940E3" w:rsidRDefault="00822206" w:rsidP="00822206">
      <w:pPr>
        <w:ind w:left="1440" w:firstLine="0"/>
        <w:rPr>
          <w:rFonts w:ascii="Aptos" w:hAnsi="Aptos"/>
          <w:sz w:val="24"/>
          <w:szCs w:val="24"/>
          <w:lang w:eastAsia="ar-SA"/>
        </w:rPr>
      </w:pPr>
    </w:p>
    <w:p w14:paraId="12406D6B" w14:textId="476EB487"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Non-Stock Freight write off entry</w:t>
      </w:r>
    </w:p>
    <w:p w14:paraId="4CB262E9" w14:textId="1A9FCF6E"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There is a running formula on the non-stock spreadsheet that will tell you what your entry should be. See below</w:t>
      </w:r>
    </w:p>
    <w:p w14:paraId="72895198" w14:textId="4E5BA07B"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Once the entry is made put the reference#, initials, and date</w:t>
      </w:r>
    </w:p>
    <w:p w14:paraId="123B3E97" w14:textId="6BD67014" w:rsidR="00AA53D3" w:rsidRPr="004940E3" w:rsidRDefault="00AA53D3" w:rsidP="00AA53D3">
      <w:pPr>
        <w:ind w:left="144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9E88C8F" wp14:editId="1060C79C">
            <wp:extent cx="2286000" cy="1493520"/>
            <wp:effectExtent l="0" t="0" r="0" b="0"/>
            <wp:docPr id="508159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286000" cy="1493520"/>
                    </a:xfrm>
                    <a:prstGeom prst="rect">
                      <a:avLst/>
                    </a:prstGeom>
                    <a:noFill/>
                  </pic:spPr>
                </pic:pic>
              </a:graphicData>
            </a:graphic>
          </wp:inline>
        </w:drawing>
      </w:r>
    </w:p>
    <w:p w14:paraId="5E1735C3" w14:textId="4D781167" w:rsidR="008F7626" w:rsidRPr="004940E3" w:rsidRDefault="008F7626" w:rsidP="00E3577C">
      <w:pPr>
        <w:pStyle w:val="ListParagraph"/>
        <w:numPr>
          <w:ilvl w:val="0"/>
          <w:numId w:val="291"/>
        </w:numPr>
        <w:ind w:left="720"/>
        <w:rPr>
          <w:rFonts w:ascii="Aptos" w:hAnsi="Aptos"/>
          <w:sz w:val="24"/>
          <w:szCs w:val="24"/>
          <w:lang w:eastAsia="ar-SA"/>
        </w:rPr>
      </w:pPr>
      <w:r w:rsidRPr="004940E3">
        <w:rPr>
          <w:rFonts w:ascii="Aptos" w:hAnsi="Aptos"/>
          <w:sz w:val="24"/>
          <w:szCs w:val="24"/>
          <w:lang w:eastAsia="ar-SA"/>
        </w:rPr>
        <w:t>Helpful Tips</w:t>
      </w:r>
    </w:p>
    <w:p w14:paraId="3B7662D1" w14:textId="518C69B5" w:rsidR="008F7626"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Unverferth is usually intercompany transfers</w:t>
      </w:r>
    </w:p>
    <w:p w14:paraId="5B5C7865" w14:textId="015BF018" w:rsidR="003C30CC" w:rsidRPr="004940E3" w:rsidRDefault="008F7626" w:rsidP="00E3577C">
      <w:pPr>
        <w:pStyle w:val="ListParagraph"/>
        <w:numPr>
          <w:ilvl w:val="1"/>
          <w:numId w:val="291"/>
        </w:numPr>
        <w:rPr>
          <w:rFonts w:ascii="Aptos" w:hAnsi="Aptos"/>
          <w:sz w:val="24"/>
          <w:szCs w:val="24"/>
          <w:lang w:eastAsia="ar-SA"/>
        </w:rPr>
      </w:pPr>
      <w:r w:rsidRPr="004940E3">
        <w:rPr>
          <w:rFonts w:ascii="Aptos" w:hAnsi="Aptos"/>
          <w:sz w:val="24"/>
          <w:szCs w:val="24"/>
          <w:lang w:eastAsia="ar-SA"/>
        </w:rPr>
        <w:t>If product code NSUSED was used on the invoice it should hit the 3905-1 GL. You can look into this by going to that GL activity on the Intranet or Madden Co.</w:t>
      </w:r>
    </w:p>
    <w:p w14:paraId="4A5BBE99" w14:textId="77777777" w:rsidR="00F41F6B" w:rsidRPr="004940E3" w:rsidRDefault="00F41F6B" w:rsidP="00F41F6B">
      <w:pPr>
        <w:rPr>
          <w:rFonts w:ascii="Aptos" w:hAnsi="Aptos"/>
          <w:sz w:val="24"/>
          <w:szCs w:val="24"/>
          <w:lang w:eastAsia="ar-SA"/>
        </w:rPr>
      </w:pPr>
    </w:p>
    <w:p w14:paraId="021B415F" w14:textId="77777777" w:rsidR="00EC5C71" w:rsidRPr="004940E3" w:rsidRDefault="00EC5C71" w:rsidP="00D641DF">
      <w:pPr>
        <w:pStyle w:val="Heading4"/>
      </w:pPr>
      <w:bookmarkStart w:id="191" w:name="_Toc228956743"/>
      <w:r w:rsidRPr="004940E3">
        <w:t>Service Charges – Account 3980 EOM Entry#12</w:t>
      </w:r>
      <w:bookmarkEnd w:id="191"/>
      <w:r w:rsidRPr="004940E3">
        <w:t xml:space="preserve"> </w:t>
      </w:r>
    </w:p>
    <w:p w14:paraId="6AA785CB" w14:textId="77777777" w:rsidR="00EC5C71" w:rsidRPr="004940E3" w:rsidRDefault="00EC5C71" w:rsidP="001A3494">
      <w:pPr>
        <w:pStyle w:val="BodyText"/>
        <w:ind w:firstLine="0"/>
        <w:rPr>
          <w:rFonts w:ascii="Aptos" w:hAnsi="Aptos"/>
          <w:sz w:val="24"/>
          <w:szCs w:val="24"/>
          <w:lang w:eastAsia="ar-SA"/>
        </w:rPr>
      </w:pPr>
      <w:r w:rsidRPr="004940E3">
        <w:rPr>
          <w:rFonts w:ascii="Aptos" w:hAnsi="Aptos"/>
          <w:sz w:val="24"/>
          <w:szCs w:val="24"/>
          <w:lang w:eastAsia="ar-SA"/>
        </w:rPr>
        <w:t>To allocate service charges from location 1 to the correct locations according to the AR Aging’s (entry can be done on day 1)</w:t>
      </w:r>
    </w:p>
    <w:p w14:paraId="37C4A400" w14:textId="5A7BE5DB" w:rsidR="00EC5C71" w:rsidRPr="004940E3" w:rsidRDefault="00EC5C71" w:rsidP="00E3577C">
      <w:pPr>
        <w:pStyle w:val="BodyText"/>
        <w:numPr>
          <w:ilvl w:val="0"/>
          <w:numId w:val="156"/>
        </w:numPr>
        <w:rPr>
          <w:rFonts w:ascii="Aptos" w:hAnsi="Aptos"/>
          <w:color w:val="467886"/>
          <w:sz w:val="24"/>
          <w:szCs w:val="24"/>
          <w:u w:val="single"/>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#12- Current Service Charges.xlsx</w:t>
      </w:r>
    </w:p>
    <w:p w14:paraId="0DD46A05" w14:textId="26D78F96"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Create a new tab for current month reconciling by right clicking on the tab “Month YYYY Entry” and selecting “Move or Copy”</w:t>
      </w:r>
    </w:p>
    <w:p w14:paraId="28F40960" w14:textId="47936236"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Select “Create a Copy” and click “OK”</w:t>
      </w:r>
    </w:p>
    <w:p w14:paraId="35186D42" w14:textId="714D69F8"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Rename the tab to current month reconciling</w:t>
      </w:r>
    </w:p>
    <w:p w14:paraId="05245E76" w14:textId="660704D0"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Clear out yellow highlighted cells</w:t>
      </w:r>
    </w:p>
    <w:p w14:paraId="5F489468" w14:textId="5FDED74A" w:rsidR="00EC5C71" w:rsidRPr="004940E3" w:rsidRDefault="00EC5C71" w:rsidP="00E3577C">
      <w:pPr>
        <w:pStyle w:val="BodyText"/>
        <w:numPr>
          <w:ilvl w:val="0"/>
          <w:numId w:val="156"/>
        </w:numPr>
        <w:rPr>
          <w:rFonts w:ascii="Aptos" w:hAnsi="Aptos"/>
          <w:sz w:val="24"/>
          <w:szCs w:val="24"/>
          <w:lang w:eastAsia="ar-SA"/>
        </w:rPr>
      </w:pPr>
      <w:r w:rsidRPr="004940E3">
        <w:rPr>
          <w:rFonts w:ascii="Aptos" w:hAnsi="Aptos"/>
          <w:sz w:val="24"/>
          <w:szCs w:val="24"/>
          <w:lang w:eastAsia="ar-SA"/>
        </w:rPr>
        <w:t xml:space="preserve">Complete the yellow highlighted column B using Current Service Charges from the AR Aging Reports by location </w:t>
      </w:r>
      <w:r w:rsidRPr="004940E3">
        <w:rPr>
          <w:rFonts w:ascii="Aptos" w:hAnsi="Aptos"/>
          <w:color w:val="467886"/>
          <w:sz w:val="24"/>
          <w:szCs w:val="24"/>
          <w:u w:val="single"/>
          <w:lang w:eastAsia="ar-SA"/>
        </w:rPr>
        <w:t>F:\Accounting\Shared\Month End\Monthly Reports\2026\December 20</w:t>
      </w:r>
      <w:r w:rsidR="006A77A9" w:rsidRPr="004940E3">
        <w:rPr>
          <w:rFonts w:ascii="Aptos" w:hAnsi="Aptos"/>
          <w:color w:val="467886"/>
          <w:sz w:val="24"/>
          <w:szCs w:val="24"/>
          <w:u w:val="single"/>
          <w:lang w:eastAsia="ar-SA"/>
        </w:rPr>
        <w:t>25</w:t>
      </w:r>
      <w:r w:rsidRPr="004940E3">
        <w:rPr>
          <w:rFonts w:ascii="Aptos" w:hAnsi="Aptos"/>
          <w:color w:val="467886"/>
          <w:sz w:val="24"/>
          <w:szCs w:val="24"/>
          <w:u w:val="single"/>
          <w:lang w:eastAsia="ar-SA"/>
        </w:rPr>
        <w:t>\AR Aging</w:t>
      </w:r>
      <w:r w:rsidRPr="004940E3">
        <w:rPr>
          <w:rFonts w:ascii="Aptos" w:hAnsi="Aptos"/>
          <w:color w:val="467886"/>
          <w:sz w:val="24"/>
          <w:szCs w:val="24"/>
          <w:lang w:eastAsia="ar-SA"/>
        </w:rPr>
        <w:t xml:space="preserve"> </w:t>
      </w:r>
      <w:r w:rsidRPr="004940E3">
        <w:rPr>
          <w:rFonts w:ascii="Aptos" w:hAnsi="Aptos"/>
          <w:sz w:val="24"/>
          <w:szCs w:val="24"/>
          <w:lang w:eastAsia="ar-SA"/>
        </w:rPr>
        <w:t>for month reconciling</w:t>
      </w:r>
    </w:p>
    <w:p w14:paraId="7E7234D1" w14:textId="2301D893"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Open each locations AR Aging one at a time</w:t>
      </w:r>
    </w:p>
    <w:p w14:paraId="7E612A5C" w14:textId="3ECEF348"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 xml:space="preserve">Locate the column “Current” and pull the “Grand Total of Service Charges Due” into column B </w:t>
      </w:r>
    </w:p>
    <w:p w14:paraId="70A3161D" w14:textId="4C66A6A0"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In the yellow highlighted cell beside “All Locations Report” open All Locations AR Aging report and pull the same current grand total of service charges amount</w:t>
      </w:r>
    </w:p>
    <w:p w14:paraId="3B9438C4" w14:textId="34747D03" w:rsidR="00EC5C71" w:rsidRPr="004940E3" w:rsidRDefault="00EC5C71" w:rsidP="00E3577C">
      <w:pPr>
        <w:pStyle w:val="BodyText"/>
        <w:numPr>
          <w:ilvl w:val="1"/>
          <w:numId w:val="156"/>
        </w:numPr>
        <w:rPr>
          <w:rFonts w:ascii="Aptos" w:hAnsi="Aptos"/>
          <w:sz w:val="24"/>
          <w:szCs w:val="24"/>
          <w:lang w:eastAsia="ar-SA"/>
        </w:rPr>
      </w:pPr>
      <w:r w:rsidRPr="004940E3">
        <w:rPr>
          <w:rFonts w:ascii="Aptos" w:hAnsi="Aptos"/>
          <w:sz w:val="24"/>
          <w:szCs w:val="24"/>
          <w:lang w:eastAsia="ar-SA"/>
        </w:rPr>
        <w:t>In yellow highlighted cell beside “Employee Service Charges” open “Employee# AR Aging” report and pull the same current grand total of service charges due</w:t>
      </w:r>
    </w:p>
    <w:p w14:paraId="40529623" w14:textId="6E11F931" w:rsidR="00EC5C71" w:rsidRPr="004940E3" w:rsidRDefault="00EC5C71" w:rsidP="00E3577C">
      <w:pPr>
        <w:pStyle w:val="BodyText"/>
        <w:numPr>
          <w:ilvl w:val="0"/>
          <w:numId w:val="156"/>
        </w:numPr>
        <w:rPr>
          <w:rFonts w:ascii="Aptos" w:hAnsi="Aptos"/>
          <w:sz w:val="24"/>
          <w:szCs w:val="24"/>
          <w:lang w:eastAsia="ar-SA"/>
        </w:rPr>
      </w:pPr>
      <w:r w:rsidRPr="004940E3">
        <w:rPr>
          <w:rFonts w:ascii="Aptos" w:hAnsi="Aptos"/>
          <w:sz w:val="24"/>
          <w:szCs w:val="24"/>
          <w:lang w:eastAsia="ar-SA"/>
        </w:rPr>
        <w:t xml:space="preserve">Ensure the journal entry is calculating correctly across the locations and into the “JEUPLOAD FORMAT” </w:t>
      </w:r>
    </w:p>
    <w:p w14:paraId="3B569BE0" w14:textId="774E2F97" w:rsidR="00EC5C71" w:rsidRPr="004940E3" w:rsidRDefault="00EC5C71" w:rsidP="00E3577C">
      <w:pPr>
        <w:pStyle w:val="BodyText"/>
        <w:numPr>
          <w:ilvl w:val="0"/>
          <w:numId w:val="156"/>
        </w:numPr>
        <w:rPr>
          <w:rFonts w:ascii="Aptos" w:hAnsi="Aptos"/>
          <w:sz w:val="24"/>
          <w:szCs w:val="24"/>
          <w:lang w:eastAsia="ar-SA"/>
        </w:rPr>
      </w:pPr>
      <w:r w:rsidRPr="004940E3">
        <w:rPr>
          <w:rFonts w:ascii="Aptos" w:hAnsi="Aptos"/>
          <w:sz w:val="24"/>
          <w:szCs w:val="24"/>
          <w:lang w:eastAsia="ar-SA"/>
        </w:rPr>
        <w:lastRenderedPageBreak/>
        <w:t xml:space="preserve">Once everything is verified make both entries and put the reference number, initials, and date of entry in yellow highlighted area next to “Reference#” </w:t>
      </w:r>
    </w:p>
    <w:p w14:paraId="165D1C6F" w14:textId="35CC5A30" w:rsidR="0035178C" w:rsidRPr="004940E3" w:rsidRDefault="0035178C" w:rsidP="00E3577C">
      <w:pPr>
        <w:pStyle w:val="ListParagraph"/>
        <w:numPr>
          <w:ilvl w:val="1"/>
          <w:numId w:val="156"/>
        </w:numPr>
        <w:rPr>
          <w:rFonts w:ascii="Aptos" w:hAnsi="Aptos"/>
          <w:sz w:val="24"/>
          <w:szCs w:val="24"/>
          <w:lang w:eastAsia="ar-SA"/>
        </w:rPr>
      </w:pPr>
      <w:r w:rsidRPr="004940E3">
        <w:rPr>
          <w:rFonts w:ascii="Aptos" w:hAnsi="Aptos"/>
          <w:sz w:val="24"/>
          <w:szCs w:val="24"/>
          <w:lang w:eastAsia="ar-SA"/>
        </w:rPr>
        <w:t>Follow SOP 6.2 Upload Journal Entry to upload</w:t>
      </w:r>
    </w:p>
    <w:p w14:paraId="23696B25" w14:textId="2C76CBC0" w:rsidR="00D040D0" w:rsidRPr="004940E3" w:rsidRDefault="00D040D0" w:rsidP="00E3577C">
      <w:pPr>
        <w:pStyle w:val="ListParagraph"/>
        <w:numPr>
          <w:ilvl w:val="1"/>
          <w:numId w:val="156"/>
        </w:numPr>
        <w:rPr>
          <w:rFonts w:ascii="Aptos" w:hAnsi="Aptos"/>
          <w:sz w:val="24"/>
          <w:szCs w:val="24"/>
          <w:lang w:eastAsia="ar-SA"/>
        </w:rPr>
      </w:pPr>
      <w:r w:rsidRPr="004940E3">
        <w:rPr>
          <w:rFonts w:ascii="Aptos" w:hAnsi="Aptos"/>
          <w:sz w:val="24"/>
          <w:szCs w:val="24"/>
          <w:lang w:eastAsia="ar-SA"/>
        </w:rPr>
        <w:t xml:space="preserve">Description </w:t>
      </w:r>
      <w:r w:rsidR="00BF2D7B" w:rsidRPr="004940E3">
        <w:rPr>
          <w:rFonts w:ascii="Aptos" w:hAnsi="Aptos"/>
          <w:sz w:val="24"/>
          <w:szCs w:val="24"/>
          <w:lang w:eastAsia="ar-SA"/>
        </w:rPr>
        <w:t xml:space="preserve">will be </w:t>
      </w:r>
      <w:r w:rsidR="00997014" w:rsidRPr="004940E3">
        <w:rPr>
          <w:rFonts w:ascii="Aptos" w:hAnsi="Aptos"/>
          <w:sz w:val="24"/>
          <w:szCs w:val="24"/>
          <w:lang w:eastAsia="ar-SA"/>
        </w:rPr>
        <w:t>EOM AJE FOR SERVICE CHARGES</w:t>
      </w:r>
      <w:r w:rsidRPr="004940E3">
        <w:rPr>
          <w:rFonts w:ascii="Aptos" w:hAnsi="Aptos"/>
          <w:sz w:val="24"/>
          <w:szCs w:val="24"/>
          <w:lang w:eastAsia="ar-SA"/>
        </w:rPr>
        <w:t xml:space="preserve"> </w:t>
      </w:r>
    </w:p>
    <w:p w14:paraId="41D7E4C7" w14:textId="77777777" w:rsidR="003C30CC" w:rsidRPr="004940E3" w:rsidRDefault="003C30CC" w:rsidP="003C30CC">
      <w:pPr>
        <w:pStyle w:val="ListParagraph"/>
        <w:ind w:left="1800" w:firstLine="0"/>
        <w:rPr>
          <w:rFonts w:ascii="Aptos" w:hAnsi="Aptos"/>
          <w:sz w:val="24"/>
          <w:szCs w:val="24"/>
          <w:lang w:eastAsia="ar-SA"/>
        </w:rPr>
      </w:pPr>
    </w:p>
    <w:p w14:paraId="69538407" w14:textId="77777777" w:rsidR="003C30CC" w:rsidRPr="004940E3" w:rsidRDefault="003C30CC" w:rsidP="003C30CC">
      <w:pPr>
        <w:pStyle w:val="ListParagraph"/>
        <w:ind w:left="1800" w:firstLine="0"/>
        <w:rPr>
          <w:rFonts w:ascii="Aptos" w:hAnsi="Aptos"/>
          <w:sz w:val="24"/>
          <w:szCs w:val="24"/>
          <w:lang w:eastAsia="ar-SA"/>
        </w:rPr>
      </w:pPr>
    </w:p>
    <w:p w14:paraId="2E9F74AC" w14:textId="706D10D1" w:rsidR="00EC5C71" w:rsidRPr="004940E3" w:rsidRDefault="00EC5C71" w:rsidP="00D641DF">
      <w:pPr>
        <w:pStyle w:val="Heading4"/>
      </w:pPr>
      <w:bookmarkStart w:id="192" w:name="_Toc228956744"/>
      <w:r w:rsidRPr="004940E3">
        <w:t xml:space="preserve">EOM Net Income Entry Location 50 (complete </w:t>
      </w:r>
      <w:r w:rsidR="00E61E8B" w:rsidRPr="004940E3">
        <w:t>after loc 50 has been reviewed</w:t>
      </w:r>
      <w:r w:rsidRPr="004940E3">
        <w:t>)</w:t>
      </w:r>
      <w:bookmarkEnd w:id="192"/>
    </w:p>
    <w:p w14:paraId="364BB7BD" w14:textId="7CCBDC7C"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entries\2026 EOM Net Income Entry Loc. 9 &amp; 50.xlsx</w:t>
      </w:r>
    </w:p>
    <w:p w14:paraId="11D48B8E" w14:textId="10D3572D"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Copy last periods tab and rename it to current period</w:t>
      </w:r>
    </w:p>
    <w:p w14:paraId="21FA7B6A" w14:textId="6B3511AF"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Change the “month ending” in yellow to month reconciling</w:t>
      </w:r>
    </w:p>
    <w:p w14:paraId="215D4729" w14:textId="56F552C6"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 xml:space="preserve">Open EOM entry# 7 – Inside &amp; Outside Sales </w:t>
      </w:r>
      <w:r w:rsidRPr="004940E3">
        <w:rPr>
          <w:rFonts w:ascii="Aptos" w:hAnsi="Aptos"/>
          <w:color w:val="467886"/>
          <w:sz w:val="24"/>
          <w:szCs w:val="24"/>
          <w:u w:val="single"/>
          <w:lang w:eastAsia="ar-SA"/>
        </w:rPr>
        <w:t>F:\Accounting\Shared\Month End\EOM Entries 2026\EOM entries\EOM Entry #7- Inside &amp; Outside Sales.xlsx</w:t>
      </w:r>
    </w:p>
    <w:p w14:paraId="127FA579" w14:textId="1FDB68B7"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Take totals by location from EOM entry #7 from column B and paste them into column B in the EOM entry New Income Entry location 9 &amp; 50</w:t>
      </w:r>
    </w:p>
    <w:p w14:paraId="45FBC190" w14:textId="057D25DB" w:rsidR="00EC5C71"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Run a Year &amp; period income statement following the below steps out of Madden CO.</w:t>
      </w:r>
    </w:p>
    <w:p w14:paraId="663D8A66" w14:textId="6B3B566B"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3- General Ledger</w:t>
      </w:r>
    </w:p>
    <w:p w14:paraId="61F36A22" w14:textId="68395065"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4- Reports Menu</w:t>
      </w:r>
    </w:p>
    <w:p w14:paraId="523B7696" w14:textId="4DAB5328"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Financial Reports</w:t>
      </w:r>
    </w:p>
    <w:p w14:paraId="4E414955" w14:textId="1BB1C9A2"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4- Year &amp; Period income statement</w:t>
      </w:r>
    </w:p>
    <w:p w14:paraId="39A730D9" w14:textId="7A9B3F10"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Enter through date screen</w:t>
      </w:r>
    </w:p>
    <w:p w14:paraId="5E09CF0B" w14:textId="1A9E3854"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INC</w:t>
      </w:r>
      <w:r w:rsidR="00035CC3" w:rsidRPr="004940E3">
        <w:rPr>
          <w:rFonts w:ascii="Aptos" w:hAnsi="Aptos"/>
          <w:sz w:val="24"/>
          <w:szCs w:val="24"/>
          <w:lang w:eastAsia="ar-SA"/>
        </w:rPr>
        <w:t>30</w:t>
      </w:r>
      <w:r w:rsidRPr="004940E3">
        <w:rPr>
          <w:rFonts w:ascii="Aptos" w:hAnsi="Aptos"/>
          <w:sz w:val="24"/>
          <w:szCs w:val="24"/>
          <w:lang w:eastAsia="ar-SA"/>
        </w:rPr>
        <w:t xml:space="preserve"> (could change if we add new locations, check with Controller)</w:t>
      </w:r>
    </w:p>
    <w:p w14:paraId="3958CD83" w14:textId="07DCB160"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Year/Period = fiscal year reconciling</w:t>
      </w:r>
    </w:p>
    <w:p w14:paraId="1ED0DF60" w14:textId="578106D2"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Place report on hold = Y</w:t>
      </w:r>
    </w:p>
    <w:p w14:paraId="4E1635F9" w14:textId="4126069B" w:rsidR="00EC5C71" w:rsidRPr="004940E3" w:rsidRDefault="00EC5C71"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Open in System I Navigator or F4 to email to yourself</w:t>
      </w:r>
    </w:p>
    <w:p w14:paraId="452171F7" w14:textId="4DFC8E69" w:rsidR="00EC5C71" w:rsidRPr="004940E3" w:rsidRDefault="00D37993"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 xml:space="preserve">We are currently excluding Loc 9 from this entry </w:t>
      </w:r>
      <w:r w:rsidR="00EC5C71" w:rsidRPr="004940E3">
        <w:rPr>
          <w:rFonts w:ascii="Aptos" w:hAnsi="Aptos"/>
          <w:sz w:val="24"/>
          <w:szCs w:val="24"/>
          <w:lang w:eastAsia="ar-SA"/>
        </w:rPr>
        <w:t xml:space="preserve">unless </w:t>
      </w:r>
      <w:r w:rsidR="00180730" w:rsidRPr="004940E3">
        <w:rPr>
          <w:rFonts w:ascii="Aptos" w:hAnsi="Aptos"/>
          <w:sz w:val="24"/>
          <w:szCs w:val="24"/>
          <w:lang w:eastAsia="ar-SA"/>
        </w:rPr>
        <w:t xml:space="preserve">otherwise </w:t>
      </w:r>
      <w:r w:rsidR="00EC5C71" w:rsidRPr="004940E3">
        <w:rPr>
          <w:rFonts w:ascii="Aptos" w:hAnsi="Aptos"/>
          <w:sz w:val="24"/>
          <w:szCs w:val="24"/>
          <w:lang w:eastAsia="ar-SA"/>
        </w:rPr>
        <w:t xml:space="preserve">told </w:t>
      </w:r>
      <w:r w:rsidR="00180730" w:rsidRPr="004940E3">
        <w:rPr>
          <w:rFonts w:ascii="Aptos" w:hAnsi="Aptos"/>
          <w:sz w:val="24"/>
          <w:szCs w:val="24"/>
          <w:lang w:eastAsia="ar-SA"/>
        </w:rPr>
        <w:t>by the controller</w:t>
      </w:r>
    </w:p>
    <w:p w14:paraId="797C2F8C" w14:textId="7DB0A721" w:rsidR="00154E9D" w:rsidRPr="004940E3" w:rsidRDefault="0092609F"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Go to Loc 50</w:t>
      </w:r>
      <w:r w:rsidR="00154E9D" w:rsidRPr="004940E3">
        <w:rPr>
          <w:rFonts w:ascii="Aptos" w:hAnsi="Aptos"/>
          <w:sz w:val="24"/>
          <w:szCs w:val="24"/>
          <w:lang w:eastAsia="ar-SA"/>
        </w:rPr>
        <w:t>’s income statement and find the total net income for current month</w:t>
      </w:r>
      <w:r w:rsidR="004056F3" w:rsidRPr="004940E3">
        <w:rPr>
          <w:rFonts w:ascii="Aptos" w:hAnsi="Aptos"/>
          <w:sz w:val="24"/>
          <w:szCs w:val="24"/>
          <w:lang w:eastAsia="ar-SA"/>
        </w:rPr>
        <w:t xml:space="preserve"> (can CTRL+F enter 0092 until you get to L50</w:t>
      </w:r>
      <w:r w:rsidR="0024785E" w:rsidRPr="004940E3">
        <w:rPr>
          <w:rFonts w:ascii="Aptos" w:hAnsi="Aptos"/>
          <w:sz w:val="24"/>
          <w:szCs w:val="24"/>
          <w:lang w:eastAsia="ar-SA"/>
        </w:rPr>
        <w:t>)</w:t>
      </w:r>
    </w:p>
    <w:p w14:paraId="2F1DE8C6" w14:textId="7A9BE6B3" w:rsidR="00EC5C71" w:rsidRPr="004940E3" w:rsidRDefault="00154E9D"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Record Loc 50</w:t>
      </w:r>
      <w:r w:rsidR="0042320B" w:rsidRPr="004940E3">
        <w:rPr>
          <w:rFonts w:ascii="Aptos" w:hAnsi="Aptos"/>
          <w:sz w:val="24"/>
          <w:szCs w:val="24"/>
          <w:lang w:eastAsia="ar-SA"/>
        </w:rPr>
        <w:t xml:space="preserve"> current month </w:t>
      </w:r>
      <w:r w:rsidR="00A6483C" w:rsidRPr="004940E3">
        <w:rPr>
          <w:rFonts w:ascii="Aptos" w:hAnsi="Aptos"/>
          <w:sz w:val="24"/>
          <w:szCs w:val="24"/>
          <w:lang w:eastAsia="ar-SA"/>
        </w:rPr>
        <w:t xml:space="preserve">net </w:t>
      </w:r>
      <w:r w:rsidR="0042320B" w:rsidRPr="004940E3">
        <w:rPr>
          <w:rFonts w:ascii="Aptos" w:hAnsi="Aptos"/>
          <w:sz w:val="24"/>
          <w:szCs w:val="24"/>
          <w:lang w:eastAsia="ar-SA"/>
        </w:rPr>
        <w:t xml:space="preserve">income </w:t>
      </w:r>
      <w:r w:rsidR="00EC5C71" w:rsidRPr="004940E3">
        <w:rPr>
          <w:rFonts w:ascii="Aptos" w:hAnsi="Aptos"/>
          <w:sz w:val="24"/>
          <w:szCs w:val="24"/>
          <w:lang w:eastAsia="ar-SA"/>
        </w:rPr>
        <w:t xml:space="preserve">in </w:t>
      </w:r>
      <w:r w:rsidR="009820BB" w:rsidRPr="004940E3">
        <w:rPr>
          <w:rFonts w:ascii="Aptos" w:hAnsi="Aptos"/>
          <w:sz w:val="24"/>
          <w:szCs w:val="24"/>
          <w:lang w:eastAsia="ar-SA"/>
        </w:rPr>
        <w:t xml:space="preserve">the highlighted yellow field on </w:t>
      </w:r>
      <w:r w:rsidR="00A6483C" w:rsidRPr="004940E3">
        <w:rPr>
          <w:rFonts w:ascii="Aptos" w:hAnsi="Aptos"/>
          <w:sz w:val="24"/>
          <w:szCs w:val="24"/>
          <w:lang w:eastAsia="ar-SA"/>
        </w:rPr>
        <w:t xml:space="preserve">your excel spreadsheet </w:t>
      </w:r>
      <w:r w:rsidR="009820BB" w:rsidRPr="004940E3">
        <w:rPr>
          <w:rFonts w:ascii="Aptos" w:hAnsi="Aptos"/>
          <w:sz w:val="24"/>
          <w:szCs w:val="24"/>
          <w:lang w:eastAsia="ar-SA"/>
        </w:rPr>
        <w:t xml:space="preserve">for allocation  </w:t>
      </w:r>
    </w:p>
    <w:p w14:paraId="6B993654" w14:textId="77777777" w:rsidR="00F85D84" w:rsidRPr="004940E3" w:rsidRDefault="00EC5C71" w:rsidP="00E3577C">
      <w:pPr>
        <w:pStyle w:val="BodyText"/>
        <w:numPr>
          <w:ilvl w:val="0"/>
          <w:numId w:val="157"/>
        </w:numPr>
        <w:rPr>
          <w:rFonts w:ascii="Aptos" w:hAnsi="Aptos"/>
          <w:sz w:val="24"/>
          <w:szCs w:val="24"/>
          <w:lang w:eastAsia="ar-SA"/>
        </w:rPr>
      </w:pPr>
      <w:r w:rsidRPr="004940E3">
        <w:rPr>
          <w:rFonts w:ascii="Aptos" w:hAnsi="Aptos"/>
          <w:sz w:val="24"/>
          <w:szCs w:val="24"/>
          <w:lang w:eastAsia="ar-SA"/>
        </w:rPr>
        <w:t xml:space="preserve">Make the entry using the JE upload </w:t>
      </w:r>
    </w:p>
    <w:p w14:paraId="63D2A165" w14:textId="0207974A" w:rsidR="00F85D84" w:rsidRPr="004940E3" w:rsidRDefault="00244CF2"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Follow SOP 6.2 Upload Journal Entry to upload</w:t>
      </w:r>
    </w:p>
    <w:p w14:paraId="5DD2ADDD" w14:textId="54E0BED5" w:rsidR="00EC5C71" w:rsidRPr="004940E3" w:rsidRDefault="00244CF2" w:rsidP="00E3577C">
      <w:pPr>
        <w:pStyle w:val="BodyText"/>
        <w:numPr>
          <w:ilvl w:val="1"/>
          <w:numId w:val="157"/>
        </w:numPr>
        <w:rPr>
          <w:rFonts w:ascii="Aptos" w:hAnsi="Aptos"/>
          <w:sz w:val="24"/>
          <w:szCs w:val="24"/>
          <w:lang w:eastAsia="ar-SA"/>
        </w:rPr>
      </w:pPr>
      <w:r w:rsidRPr="004940E3">
        <w:rPr>
          <w:rFonts w:ascii="Aptos" w:hAnsi="Aptos"/>
          <w:sz w:val="24"/>
          <w:szCs w:val="24"/>
          <w:lang w:eastAsia="ar-SA"/>
        </w:rPr>
        <w:t>De</w:t>
      </w:r>
      <w:r w:rsidR="0084481E" w:rsidRPr="004940E3">
        <w:rPr>
          <w:rFonts w:ascii="Aptos" w:hAnsi="Aptos"/>
          <w:sz w:val="24"/>
          <w:szCs w:val="24"/>
          <w:lang w:eastAsia="ar-SA"/>
        </w:rPr>
        <w:t xml:space="preserve">scription will be </w:t>
      </w:r>
      <w:r w:rsidR="00F85D84" w:rsidRPr="004940E3">
        <w:rPr>
          <w:rFonts w:ascii="Aptos" w:hAnsi="Aptos"/>
          <w:sz w:val="24"/>
          <w:szCs w:val="24"/>
          <w:lang w:eastAsia="ar-SA"/>
        </w:rPr>
        <w:t>EOM AJE FOR LOC 50 NI</w:t>
      </w:r>
      <w:r w:rsidR="0074417C" w:rsidRPr="004940E3">
        <w:rPr>
          <w:rFonts w:ascii="Aptos" w:hAnsi="Aptos"/>
          <w:sz w:val="24"/>
          <w:szCs w:val="24"/>
          <w:lang w:eastAsia="ar-SA"/>
        </w:rPr>
        <w:t xml:space="preserve"> ALLOCATION</w:t>
      </w:r>
    </w:p>
    <w:p w14:paraId="35550018" w14:textId="77777777" w:rsidR="00F46F47" w:rsidRPr="004940E3" w:rsidRDefault="00F46F47" w:rsidP="00F46F47">
      <w:pPr>
        <w:pStyle w:val="Heading4"/>
      </w:pPr>
      <w:bookmarkStart w:id="193" w:name="_Toc228956745"/>
      <w:r w:rsidRPr="004940E3">
        <w:t>Corporate Income &amp; Expense Allocation EOM Entry</w:t>
      </w:r>
      <w:bookmarkEnd w:id="193"/>
      <w:r w:rsidRPr="004940E3">
        <w:t xml:space="preserve"> </w:t>
      </w:r>
    </w:p>
    <w:p w14:paraId="18F16D17" w14:textId="53F018D0" w:rsidR="00F46F47" w:rsidRPr="004940E3" w:rsidRDefault="00F46F47" w:rsidP="00F46F47">
      <w:pPr>
        <w:pStyle w:val="BodyText"/>
        <w:ind w:firstLine="0"/>
        <w:rPr>
          <w:rFonts w:ascii="Aptos" w:hAnsi="Aptos"/>
          <w:sz w:val="24"/>
          <w:szCs w:val="24"/>
          <w:lang w:eastAsia="ar-SA"/>
        </w:rPr>
      </w:pPr>
      <w:r w:rsidRPr="004940E3">
        <w:rPr>
          <w:rFonts w:ascii="Aptos" w:hAnsi="Aptos"/>
          <w:sz w:val="24"/>
          <w:szCs w:val="24"/>
          <w:lang w:eastAsia="ar-SA"/>
        </w:rPr>
        <w:t xml:space="preserve">To allocate monthly </w:t>
      </w:r>
      <w:r w:rsidR="00DE1559" w:rsidRPr="004940E3">
        <w:rPr>
          <w:rFonts w:ascii="Aptos" w:hAnsi="Aptos"/>
          <w:sz w:val="24"/>
          <w:szCs w:val="24"/>
          <w:lang w:eastAsia="ar-SA"/>
        </w:rPr>
        <w:t xml:space="preserve">Corporate Income and Expense </w:t>
      </w:r>
      <w:r w:rsidR="0012639B" w:rsidRPr="004940E3">
        <w:rPr>
          <w:rFonts w:ascii="Aptos" w:hAnsi="Aptos"/>
          <w:sz w:val="24"/>
          <w:szCs w:val="24"/>
          <w:lang w:eastAsia="ar-SA"/>
        </w:rPr>
        <w:t xml:space="preserve">1-1 </w:t>
      </w:r>
      <w:r w:rsidR="00DE1559" w:rsidRPr="004940E3">
        <w:rPr>
          <w:rFonts w:ascii="Aptos" w:hAnsi="Aptos"/>
          <w:sz w:val="24"/>
          <w:szCs w:val="24"/>
          <w:lang w:eastAsia="ar-SA"/>
        </w:rPr>
        <w:t xml:space="preserve">accounts based on </w:t>
      </w:r>
      <w:r w:rsidRPr="004940E3">
        <w:rPr>
          <w:rFonts w:ascii="Aptos" w:hAnsi="Aptos"/>
          <w:sz w:val="24"/>
          <w:szCs w:val="24"/>
          <w:lang w:eastAsia="ar-SA"/>
        </w:rPr>
        <w:t>Sales by location</w:t>
      </w:r>
      <w:r w:rsidR="00DE1559" w:rsidRPr="004940E3">
        <w:rPr>
          <w:rFonts w:ascii="Aptos" w:hAnsi="Aptos"/>
          <w:sz w:val="24"/>
          <w:szCs w:val="24"/>
          <w:lang w:eastAsia="ar-SA"/>
        </w:rPr>
        <w:t xml:space="preserve">.  We allocate </w:t>
      </w:r>
      <w:r w:rsidR="00B94A3A" w:rsidRPr="004940E3">
        <w:rPr>
          <w:rFonts w:ascii="Aptos" w:hAnsi="Aptos"/>
          <w:sz w:val="24"/>
          <w:szCs w:val="24"/>
          <w:lang w:eastAsia="ar-SA"/>
        </w:rPr>
        <w:t>out using G/L</w:t>
      </w:r>
      <w:r w:rsidR="00DE1559" w:rsidRPr="004940E3">
        <w:rPr>
          <w:rFonts w:ascii="Aptos" w:hAnsi="Aptos"/>
          <w:sz w:val="24"/>
          <w:szCs w:val="24"/>
          <w:lang w:eastAsia="ar-SA"/>
        </w:rPr>
        <w:t xml:space="preserve"> </w:t>
      </w:r>
      <w:r w:rsidRPr="004940E3">
        <w:rPr>
          <w:rFonts w:ascii="Aptos" w:hAnsi="Aptos"/>
          <w:sz w:val="24"/>
          <w:szCs w:val="24"/>
          <w:lang w:eastAsia="ar-SA"/>
        </w:rPr>
        <w:t>5840-1-1 and 3990-1-1 (</w:t>
      </w:r>
      <w:r w:rsidR="00A07893" w:rsidRPr="004940E3">
        <w:rPr>
          <w:rFonts w:ascii="Aptos" w:hAnsi="Aptos"/>
          <w:sz w:val="24"/>
          <w:szCs w:val="24"/>
          <w:lang w:eastAsia="ar-SA"/>
        </w:rPr>
        <w:t xml:space="preserve">This entry is listed </w:t>
      </w:r>
      <w:r w:rsidR="00A07893" w:rsidRPr="004940E3">
        <w:rPr>
          <w:rFonts w:ascii="Aptos" w:hAnsi="Aptos"/>
          <w:sz w:val="24"/>
          <w:szCs w:val="24"/>
          <w:lang w:eastAsia="ar-SA"/>
        </w:rPr>
        <w:lastRenderedPageBreak/>
        <w:t>with Day 2</w:t>
      </w:r>
      <w:r w:rsidR="000951F8" w:rsidRPr="004940E3">
        <w:rPr>
          <w:rFonts w:ascii="Aptos" w:hAnsi="Aptos"/>
          <w:sz w:val="24"/>
          <w:szCs w:val="24"/>
          <w:lang w:eastAsia="ar-SA"/>
        </w:rPr>
        <w:t xml:space="preserve"> as it is the final entry</w:t>
      </w:r>
      <w:r w:rsidR="00A07893" w:rsidRPr="004940E3">
        <w:rPr>
          <w:rFonts w:ascii="Aptos" w:hAnsi="Aptos"/>
          <w:sz w:val="24"/>
          <w:szCs w:val="24"/>
          <w:lang w:eastAsia="ar-SA"/>
        </w:rPr>
        <w:t xml:space="preserve">, but is not made until the </w:t>
      </w:r>
      <w:r w:rsidRPr="004940E3">
        <w:rPr>
          <w:rFonts w:ascii="Aptos" w:hAnsi="Aptos"/>
          <w:sz w:val="24"/>
          <w:szCs w:val="24"/>
          <w:lang w:eastAsia="ar-SA"/>
        </w:rPr>
        <w:t>after financials have been reviewed by Controller and VP of Accounting, and before submitting to President)</w:t>
      </w:r>
    </w:p>
    <w:p w14:paraId="00F2D311"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F:\Accounting\Shared\Month End\EOM Entries 2026\EOM entries\EOM Entry Corporate Income &amp; Expense Allocation.xlsx</w:t>
      </w:r>
    </w:p>
    <w:p w14:paraId="7E97E021"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Create a new tab for current month reconciling by right clicking on the tab “Month YYYY Entry” and selecting “Move or Copy”</w:t>
      </w:r>
    </w:p>
    <w:p w14:paraId="237E5198"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Select “Create a Copy” and click “OK”</w:t>
      </w:r>
    </w:p>
    <w:p w14:paraId="400D001F"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Rename the tab to current month reconciling</w:t>
      </w:r>
    </w:p>
    <w:p w14:paraId="4DCA7F2D"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Clear out yellow highlighted cells</w:t>
      </w:r>
    </w:p>
    <w:p w14:paraId="6C7DB9FC"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Update Column B “Sales” for both entries </w:t>
      </w:r>
    </w:p>
    <w:p w14:paraId="2E54F42E"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Open the Inside and Outside Sales EOM entry per location and copy the calculated Sales by Location</w:t>
      </w:r>
    </w:p>
    <w:p w14:paraId="0C285777"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Paste into Corporate Income &amp; Expense Allocation column B ensuring the locations line up and all amounts are correct</w:t>
      </w:r>
    </w:p>
    <w:p w14:paraId="02B0200A"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Update the yellow highlighted cells in column D using the Income Statement </w:t>
      </w:r>
    </w:p>
    <w:p w14:paraId="39C9CEC3"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Pull the Income Statement by going to Madden Co and following the below steps</w:t>
      </w:r>
    </w:p>
    <w:p w14:paraId="0E0DF25A"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3- General ledger</w:t>
      </w:r>
    </w:p>
    <w:p w14:paraId="48171334"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4- Reports Menu</w:t>
      </w:r>
    </w:p>
    <w:p w14:paraId="384887AF"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Financial Reports</w:t>
      </w:r>
    </w:p>
    <w:p w14:paraId="518A1D97"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4- Year &amp; period Income Statement</w:t>
      </w:r>
    </w:p>
    <w:p w14:paraId="3A9DFB9A"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Enter through date screen</w:t>
      </w:r>
    </w:p>
    <w:p w14:paraId="59CA234D"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Enter report format = INC30 (or whichever INC we are on)</w:t>
      </w:r>
    </w:p>
    <w:p w14:paraId="3AB93171"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Enter in year/period for what month reconciling (example September 2025 would be 2025/12)</w:t>
      </w:r>
    </w:p>
    <w:p w14:paraId="6DAA882D"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Y to place report on hold and hit enter</w:t>
      </w:r>
    </w:p>
    <w:p w14:paraId="4237152B"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Go to I System Navigator to view the report or have it sent to your email by hitting F4 and putting in your email</w:t>
      </w:r>
    </w:p>
    <w:p w14:paraId="5633DEF9"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Look at the Income Statement and search code 00092/000/000 under corporate expense 1-1. Type the amount as a negative into the yellow highlighted cell for the Corporate Expense Allocation</w:t>
      </w:r>
    </w:p>
    <w:p w14:paraId="1EFDD3D2"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Look at the Income Statement and search code 00087/000/000 under corporate expense 1-1. Type the amount into the yellow highlighted cell for the Other Income (Expense) Allocation</w:t>
      </w:r>
    </w:p>
    <w:p w14:paraId="0AB3DF35"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Ensure the journal entry is calculating correctly across the locations and into the “JEUPLOAD FORMAT” </w:t>
      </w:r>
    </w:p>
    <w:p w14:paraId="3186A568"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Once everything is verified make both entries and put the reference number, initials, and date of entry in yellow highlighted area next to “Reference#” </w:t>
      </w:r>
    </w:p>
    <w:p w14:paraId="1584669E" w14:textId="77777777" w:rsidR="00F46F47" w:rsidRPr="004940E3" w:rsidRDefault="00F46F47" w:rsidP="00E3577C">
      <w:pPr>
        <w:pStyle w:val="ListParagraph"/>
        <w:numPr>
          <w:ilvl w:val="0"/>
          <w:numId w:val="158"/>
        </w:numPr>
        <w:rPr>
          <w:rFonts w:ascii="Aptos" w:hAnsi="Aptos"/>
          <w:sz w:val="24"/>
          <w:szCs w:val="24"/>
          <w:lang w:eastAsia="ar-SA"/>
        </w:rPr>
      </w:pPr>
      <w:r w:rsidRPr="004940E3">
        <w:rPr>
          <w:rFonts w:ascii="Aptos" w:hAnsi="Aptos"/>
          <w:sz w:val="24"/>
          <w:szCs w:val="24"/>
          <w:lang w:eastAsia="ar-SA"/>
        </w:rPr>
        <w:t>Follow SOP 6.2 Upload Journal Entry to upload both JEs</w:t>
      </w:r>
    </w:p>
    <w:p w14:paraId="13617B17"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t xml:space="preserve">Descriptions for the two entries are as follows: </w:t>
      </w:r>
    </w:p>
    <w:p w14:paraId="1DBBE3F8"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EOM AJE FOR CORPORATE EXPENSE ALLOCATION</w:t>
      </w:r>
    </w:p>
    <w:p w14:paraId="4C2566ED" w14:textId="77777777" w:rsidR="00F46F47" w:rsidRPr="004940E3" w:rsidRDefault="00F46F47" w:rsidP="00E3577C">
      <w:pPr>
        <w:pStyle w:val="BodyText"/>
        <w:numPr>
          <w:ilvl w:val="1"/>
          <w:numId w:val="158"/>
        </w:numPr>
        <w:rPr>
          <w:rFonts w:ascii="Aptos" w:hAnsi="Aptos"/>
          <w:sz w:val="24"/>
          <w:szCs w:val="24"/>
          <w:lang w:eastAsia="ar-SA"/>
        </w:rPr>
      </w:pPr>
      <w:r w:rsidRPr="004940E3">
        <w:rPr>
          <w:rFonts w:ascii="Aptos" w:hAnsi="Aptos"/>
          <w:sz w:val="24"/>
          <w:szCs w:val="24"/>
          <w:lang w:eastAsia="ar-SA"/>
        </w:rPr>
        <w:t>EOM AJE FOR OTHER INCOME (EXPENSE) ALLOCATION</w:t>
      </w:r>
    </w:p>
    <w:p w14:paraId="51EA7706" w14:textId="77777777" w:rsidR="00F46F47" w:rsidRPr="004940E3" w:rsidRDefault="00F46F47" w:rsidP="00E3577C">
      <w:pPr>
        <w:pStyle w:val="BodyText"/>
        <w:numPr>
          <w:ilvl w:val="0"/>
          <w:numId w:val="158"/>
        </w:numPr>
        <w:rPr>
          <w:rFonts w:ascii="Aptos" w:hAnsi="Aptos"/>
          <w:sz w:val="24"/>
          <w:szCs w:val="24"/>
          <w:lang w:eastAsia="ar-SA"/>
        </w:rPr>
      </w:pPr>
      <w:r w:rsidRPr="004940E3">
        <w:rPr>
          <w:rFonts w:ascii="Aptos" w:hAnsi="Aptos"/>
          <w:sz w:val="24"/>
          <w:szCs w:val="24"/>
          <w:lang w:eastAsia="ar-SA"/>
        </w:rPr>
        <w:lastRenderedPageBreak/>
        <w:t>NOTE: If any changes are identified during President’s review which affect 1-1, this entry will need to be ran again to allocate those adjustments so ending 1-1 net income is Zero when financials are finalized</w:t>
      </w:r>
    </w:p>
    <w:p w14:paraId="2739B0FC" w14:textId="77777777" w:rsidR="00B9598D" w:rsidRPr="004940E3" w:rsidRDefault="00B9598D" w:rsidP="00B9598D">
      <w:pPr>
        <w:pStyle w:val="Heading4"/>
      </w:pPr>
      <w:bookmarkStart w:id="194" w:name="_Toc228956746"/>
      <w:r w:rsidRPr="004940E3">
        <w:t>Run &amp; Review Financial Statements</w:t>
      </w:r>
      <w:bookmarkEnd w:id="194"/>
    </w:p>
    <w:p w14:paraId="6B477854" w14:textId="77777777" w:rsidR="00B9598D" w:rsidRPr="004940E3" w:rsidRDefault="00B9598D" w:rsidP="00B9598D">
      <w:pPr>
        <w:pStyle w:val="BodyText"/>
        <w:ind w:firstLine="0"/>
        <w:rPr>
          <w:rFonts w:ascii="Aptos" w:hAnsi="Aptos"/>
          <w:b/>
          <w:bCs/>
          <w:i/>
          <w:iCs/>
          <w:sz w:val="24"/>
          <w:szCs w:val="24"/>
          <w:lang w:eastAsia="ar-SA"/>
        </w:rPr>
      </w:pPr>
      <w:r w:rsidRPr="004940E3">
        <w:rPr>
          <w:rFonts w:ascii="Aptos" w:hAnsi="Aptos"/>
          <w:b/>
          <w:bCs/>
          <w:i/>
          <w:iCs/>
          <w:sz w:val="24"/>
          <w:szCs w:val="24"/>
          <w:lang w:eastAsia="ar-SA"/>
        </w:rPr>
        <w:t>Before the next steps can occur – be sure the Non-Stock Adjustment Entry is posted – 13.5 and the daily and monthly bank reconciliations needs completed and posted as necessary.</w:t>
      </w:r>
    </w:p>
    <w:p w14:paraId="2FE024FB" w14:textId="77777777" w:rsidR="00B9598D" w:rsidRPr="004940E3" w:rsidRDefault="00B9598D"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Print a Consolidated Balance Sheet (this will print all locations to I-Nav, only print hard copy of Consolidated)</w:t>
      </w:r>
    </w:p>
    <w:p w14:paraId="44F76B67"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3 General Ledger</w:t>
      </w:r>
    </w:p>
    <w:p w14:paraId="62E02D6D"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4 Reports Menu</w:t>
      </w:r>
    </w:p>
    <w:p w14:paraId="4D3B94B9"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1 Financial Reports</w:t>
      </w:r>
    </w:p>
    <w:p w14:paraId="01C56D27"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1 Balance Sheet year to yr, yr, yr</w:t>
      </w:r>
    </w:p>
    <w:p w14:paraId="0DF932E2"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 xml:space="preserve">BAL30  </w:t>
      </w:r>
    </w:p>
    <w:p w14:paraId="2C21C70C"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Year 1 = Current fiscal year (ex. 2026 for October 2025)</w:t>
      </w:r>
      <w:r w:rsidRPr="004940E3">
        <w:rPr>
          <w:rFonts w:ascii="Aptos" w:hAnsi="Aptos"/>
          <w:sz w:val="24"/>
          <w:szCs w:val="24"/>
          <w:lang w:eastAsia="ar-SA"/>
        </w:rPr>
        <w:tab/>
      </w:r>
    </w:p>
    <w:p w14:paraId="26DDD1A8" w14:textId="77777777" w:rsidR="00B9598D" w:rsidRPr="004940E3" w:rsidRDefault="00B9598D"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Year 2 = prior fiscal (2025), Year 3 (2024), Year 4 (2023)</w:t>
      </w:r>
    </w:p>
    <w:p w14:paraId="26C0D9A6"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Period = current fiscal (ex. 1)</w:t>
      </w:r>
    </w:p>
    <w:p w14:paraId="4F6A70F2"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Place Report on Hold Y</w:t>
      </w:r>
    </w:p>
    <w:p w14:paraId="417BE43B"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This will print all locations, only print hard copy of consolidated</w:t>
      </w:r>
    </w:p>
    <w:p w14:paraId="48EF8FFD" w14:textId="77777777" w:rsidR="00B9598D" w:rsidRPr="004940E3" w:rsidRDefault="00B9598D"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 xml:space="preserve">Print a 6 column Income Statement </w:t>
      </w:r>
    </w:p>
    <w:p w14:paraId="2973AD9C"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3 General Ledger</w:t>
      </w:r>
    </w:p>
    <w:p w14:paraId="55D80533"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4 Reports Menu</w:t>
      </w:r>
    </w:p>
    <w:p w14:paraId="5B4C52F6"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1 Financial Reports</w:t>
      </w:r>
    </w:p>
    <w:p w14:paraId="1A17949E"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9 Six Column Income Statement</w:t>
      </w:r>
    </w:p>
    <w:p w14:paraId="15AD1E6F" w14:textId="77777777" w:rsidR="00B9598D" w:rsidRPr="004940E3" w:rsidRDefault="00B9598D" w:rsidP="00E3577C">
      <w:pPr>
        <w:pStyle w:val="BodyText"/>
        <w:numPr>
          <w:ilvl w:val="1"/>
          <w:numId w:val="159"/>
        </w:numPr>
        <w:rPr>
          <w:rFonts w:ascii="Aptos" w:hAnsi="Aptos"/>
          <w:sz w:val="24"/>
          <w:szCs w:val="24"/>
          <w:lang w:eastAsia="ar-SA"/>
        </w:rPr>
      </w:pPr>
      <w:r w:rsidRPr="004940E3">
        <w:rPr>
          <w:noProof/>
        </w:rPr>
        <w:drawing>
          <wp:anchor distT="0" distB="0" distL="114300" distR="114300" simplePos="0" relativeHeight="251777024" behindDoc="0" locked="0" layoutInCell="1" allowOverlap="1" wp14:anchorId="7ADCB1A0" wp14:editId="7F97338B">
            <wp:simplePos x="0" y="0"/>
            <wp:positionH relativeFrom="column">
              <wp:posOffset>-95250</wp:posOffset>
            </wp:positionH>
            <wp:positionV relativeFrom="paragraph">
              <wp:posOffset>365125</wp:posOffset>
            </wp:positionV>
            <wp:extent cx="6143625" cy="1076325"/>
            <wp:effectExtent l="0" t="0" r="0" b="0"/>
            <wp:wrapNone/>
            <wp:docPr id="1321206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6143625" cy="1076325"/>
                    </a:xfrm>
                    <a:prstGeom prst="rect">
                      <a:avLst/>
                    </a:prstGeom>
                    <a:noFill/>
                    <a:ln>
                      <a:noFill/>
                    </a:ln>
                  </pic:spPr>
                </pic:pic>
              </a:graphicData>
            </a:graphic>
          </wp:anchor>
        </w:drawing>
      </w:r>
      <w:r w:rsidRPr="004940E3">
        <w:rPr>
          <w:rFonts w:ascii="Aptos" w:hAnsi="Aptos"/>
          <w:sz w:val="24"/>
          <w:szCs w:val="24"/>
          <w:lang w:eastAsia="ar-SA"/>
        </w:rPr>
        <w:t>Report Format = Income Statement (INC30)</w:t>
      </w:r>
    </w:p>
    <w:p w14:paraId="2D75422C" w14:textId="77777777" w:rsidR="00B9598D" w:rsidRPr="004940E3" w:rsidRDefault="00B9598D" w:rsidP="00B9598D">
      <w:pPr>
        <w:pStyle w:val="BodyText"/>
        <w:rPr>
          <w:rFonts w:ascii="Aptos" w:hAnsi="Aptos"/>
          <w:sz w:val="24"/>
          <w:szCs w:val="24"/>
          <w:lang w:eastAsia="ar-SA"/>
        </w:rPr>
      </w:pPr>
    </w:p>
    <w:p w14:paraId="06784E28" w14:textId="77777777" w:rsidR="00B9598D" w:rsidRPr="004940E3" w:rsidRDefault="00B9598D" w:rsidP="00B9598D">
      <w:pPr>
        <w:pStyle w:val="BodyText"/>
        <w:rPr>
          <w:rFonts w:ascii="Aptos" w:hAnsi="Aptos"/>
          <w:sz w:val="24"/>
          <w:szCs w:val="24"/>
          <w:lang w:eastAsia="ar-SA"/>
        </w:rPr>
      </w:pPr>
    </w:p>
    <w:p w14:paraId="505B0289" w14:textId="77777777" w:rsidR="00B9598D" w:rsidRPr="004940E3" w:rsidRDefault="00B9598D" w:rsidP="00B9598D">
      <w:pPr>
        <w:pStyle w:val="BodyText"/>
        <w:rPr>
          <w:rFonts w:ascii="Aptos" w:hAnsi="Aptos"/>
          <w:sz w:val="24"/>
          <w:szCs w:val="24"/>
          <w:lang w:eastAsia="ar-SA"/>
        </w:rPr>
      </w:pPr>
    </w:p>
    <w:p w14:paraId="4E7D2FD7"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Example for March 2026 (be sure to use fiscal month):</w:t>
      </w:r>
    </w:p>
    <w:p w14:paraId="33A11E6D"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March</w:t>
      </w:r>
      <w:r w:rsidRPr="004940E3">
        <w:rPr>
          <w:rFonts w:ascii="Aptos" w:hAnsi="Aptos"/>
          <w:sz w:val="24"/>
          <w:szCs w:val="24"/>
          <w:lang w:eastAsia="ar-SA"/>
        </w:rPr>
        <w:tab/>
      </w:r>
      <w:r w:rsidRPr="004940E3">
        <w:rPr>
          <w:rFonts w:ascii="Aptos" w:hAnsi="Aptos"/>
          <w:sz w:val="24"/>
          <w:szCs w:val="24"/>
          <w:lang w:eastAsia="ar-SA"/>
        </w:rPr>
        <w:tab/>
        <w:t>March</w:t>
      </w:r>
      <w:r w:rsidRPr="004940E3">
        <w:rPr>
          <w:rFonts w:ascii="Aptos" w:hAnsi="Aptos"/>
          <w:sz w:val="24"/>
          <w:szCs w:val="24"/>
          <w:lang w:eastAsia="ar-SA"/>
        </w:rPr>
        <w:tab/>
      </w:r>
      <w:r w:rsidRPr="004940E3">
        <w:rPr>
          <w:rFonts w:ascii="Aptos" w:hAnsi="Aptos"/>
          <w:sz w:val="24"/>
          <w:szCs w:val="24"/>
          <w:lang w:eastAsia="ar-SA"/>
        </w:rPr>
        <w:tab/>
        <w:t>February</w:t>
      </w:r>
      <w:r w:rsidRPr="004940E3">
        <w:rPr>
          <w:rFonts w:ascii="Aptos" w:hAnsi="Aptos"/>
          <w:sz w:val="24"/>
          <w:szCs w:val="24"/>
          <w:lang w:eastAsia="ar-SA"/>
        </w:rPr>
        <w:tab/>
        <w:t>January</w:t>
      </w:r>
      <w:r w:rsidRPr="004940E3">
        <w:rPr>
          <w:rFonts w:ascii="Aptos" w:hAnsi="Aptos"/>
          <w:sz w:val="24"/>
          <w:szCs w:val="24"/>
          <w:lang w:eastAsia="ar-SA"/>
        </w:rPr>
        <w:tab/>
        <w:t>YTD</w:t>
      </w:r>
      <w:r w:rsidRPr="004940E3">
        <w:rPr>
          <w:rFonts w:ascii="Aptos" w:hAnsi="Aptos"/>
          <w:sz w:val="24"/>
          <w:szCs w:val="24"/>
          <w:lang w:eastAsia="ar-SA"/>
        </w:rPr>
        <w:tab/>
      </w:r>
      <w:r w:rsidRPr="004940E3">
        <w:rPr>
          <w:rFonts w:ascii="Aptos" w:hAnsi="Aptos"/>
          <w:sz w:val="24"/>
          <w:szCs w:val="24"/>
          <w:lang w:eastAsia="ar-SA"/>
        </w:rPr>
        <w:tab/>
        <w:t>YTD</w:t>
      </w:r>
    </w:p>
    <w:p w14:paraId="471914D6"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2025</w:t>
      </w:r>
      <w:r w:rsidRPr="004940E3">
        <w:rPr>
          <w:rFonts w:ascii="Aptos" w:hAnsi="Aptos"/>
          <w:sz w:val="24"/>
          <w:szCs w:val="24"/>
          <w:lang w:eastAsia="ar-SA"/>
        </w:rPr>
        <w:tab/>
      </w:r>
      <w:r w:rsidRPr="004940E3">
        <w:rPr>
          <w:rFonts w:ascii="Aptos" w:hAnsi="Aptos"/>
          <w:sz w:val="24"/>
          <w:szCs w:val="24"/>
          <w:lang w:eastAsia="ar-SA"/>
        </w:rPr>
        <w:tab/>
        <w:t>2026</w:t>
      </w:r>
      <w:r w:rsidRPr="004940E3">
        <w:rPr>
          <w:rFonts w:ascii="Aptos" w:hAnsi="Aptos"/>
          <w:sz w:val="24"/>
          <w:szCs w:val="24"/>
          <w:lang w:eastAsia="ar-SA"/>
        </w:rPr>
        <w:tab/>
      </w:r>
      <w:r w:rsidRPr="004940E3">
        <w:rPr>
          <w:rFonts w:ascii="Aptos" w:hAnsi="Aptos"/>
          <w:sz w:val="24"/>
          <w:szCs w:val="24"/>
          <w:lang w:eastAsia="ar-SA"/>
        </w:rPr>
        <w:tab/>
        <w:t>2026</w:t>
      </w:r>
      <w:r w:rsidRPr="004940E3">
        <w:rPr>
          <w:rFonts w:ascii="Aptos" w:hAnsi="Aptos"/>
          <w:sz w:val="24"/>
          <w:szCs w:val="24"/>
          <w:lang w:eastAsia="ar-SA"/>
        </w:rPr>
        <w:tab/>
      </w:r>
      <w:r w:rsidRPr="004940E3">
        <w:rPr>
          <w:rFonts w:ascii="Aptos" w:hAnsi="Aptos"/>
          <w:sz w:val="24"/>
          <w:szCs w:val="24"/>
          <w:lang w:eastAsia="ar-SA"/>
        </w:rPr>
        <w:tab/>
        <w:t>2026</w:t>
      </w:r>
      <w:r w:rsidRPr="004940E3">
        <w:rPr>
          <w:rFonts w:ascii="Aptos" w:hAnsi="Aptos"/>
          <w:sz w:val="24"/>
          <w:szCs w:val="24"/>
          <w:lang w:eastAsia="ar-SA"/>
        </w:rPr>
        <w:tab/>
      </w:r>
      <w:r w:rsidRPr="004940E3">
        <w:rPr>
          <w:rFonts w:ascii="Aptos" w:hAnsi="Aptos"/>
          <w:sz w:val="24"/>
          <w:szCs w:val="24"/>
          <w:lang w:eastAsia="ar-SA"/>
        </w:rPr>
        <w:tab/>
        <w:t>2026</w:t>
      </w:r>
      <w:r w:rsidRPr="004940E3">
        <w:rPr>
          <w:rFonts w:ascii="Aptos" w:hAnsi="Aptos"/>
          <w:sz w:val="24"/>
          <w:szCs w:val="24"/>
          <w:lang w:eastAsia="ar-SA"/>
        </w:rPr>
        <w:tab/>
      </w:r>
      <w:r w:rsidRPr="004940E3">
        <w:rPr>
          <w:rFonts w:ascii="Aptos" w:hAnsi="Aptos"/>
          <w:sz w:val="24"/>
          <w:szCs w:val="24"/>
          <w:lang w:eastAsia="ar-SA"/>
        </w:rPr>
        <w:tab/>
        <w:t>2025</w:t>
      </w:r>
    </w:p>
    <w:p w14:paraId="28413C65"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2025 06</w:t>
      </w:r>
      <w:r w:rsidRPr="004940E3">
        <w:rPr>
          <w:rFonts w:ascii="Aptos" w:hAnsi="Aptos"/>
          <w:sz w:val="24"/>
          <w:szCs w:val="24"/>
          <w:lang w:eastAsia="ar-SA"/>
        </w:rPr>
        <w:tab/>
      </w:r>
      <w:r w:rsidRPr="004940E3">
        <w:rPr>
          <w:rFonts w:ascii="Aptos" w:hAnsi="Aptos"/>
          <w:sz w:val="24"/>
          <w:szCs w:val="24"/>
          <w:lang w:eastAsia="ar-SA"/>
        </w:rPr>
        <w:tab/>
        <w:t>2026 06</w:t>
      </w:r>
      <w:r w:rsidRPr="004940E3">
        <w:rPr>
          <w:rFonts w:ascii="Aptos" w:hAnsi="Aptos"/>
          <w:sz w:val="24"/>
          <w:szCs w:val="24"/>
          <w:lang w:eastAsia="ar-SA"/>
        </w:rPr>
        <w:tab/>
        <w:t>2026 05</w:t>
      </w:r>
      <w:r w:rsidRPr="004940E3">
        <w:rPr>
          <w:rFonts w:ascii="Aptos" w:hAnsi="Aptos"/>
          <w:sz w:val="24"/>
          <w:szCs w:val="24"/>
          <w:lang w:eastAsia="ar-SA"/>
        </w:rPr>
        <w:tab/>
        <w:t>2026 04</w:t>
      </w:r>
      <w:r w:rsidRPr="004940E3">
        <w:rPr>
          <w:rFonts w:ascii="Aptos" w:hAnsi="Aptos"/>
          <w:sz w:val="24"/>
          <w:szCs w:val="24"/>
          <w:lang w:eastAsia="ar-SA"/>
        </w:rPr>
        <w:tab/>
        <w:t>2026 01</w:t>
      </w:r>
      <w:r w:rsidRPr="004940E3">
        <w:rPr>
          <w:rFonts w:ascii="Aptos" w:hAnsi="Aptos"/>
          <w:sz w:val="24"/>
          <w:szCs w:val="24"/>
          <w:lang w:eastAsia="ar-SA"/>
        </w:rPr>
        <w:tab/>
        <w:t>2025 01</w:t>
      </w:r>
    </w:p>
    <w:p w14:paraId="69B6C2AF"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2025 06</w:t>
      </w:r>
      <w:r w:rsidRPr="004940E3">
        <w:rPr>
          <w:rFonts w:ascii="Aptos" w:hAnsi="Aptos"/>
          <w:sz w:val="24"/>
          <w:szCs w:val="24"/>
          <w:lang w:eastAsia="ar-SA"/>
        </w:rPr>
        <w:tab/>
      </w:r>
      <w:r w:rsidRPr="004940E3">
        <w:rPr>
          <w:rFonts w:ascii="Aptos" w:hAnsi="Aptos"/>
          <w:sz w:val="24"/>
          <w:szCs w:val="24"/>
          <w:lang w:eastAsia="ar-SA"/>
        </w:rPr>
        <w:tab/>
        <w:t>2026 06</w:t>
      </w:r>
      <w:r w:rsidRPr="004940E3">
        <w:rPr>
          <w:rFonts w:ascii="Aptos" w:hAnsi="Aptos"/>
          <w:sz w:val="24"/>
          <w:szCs w:val="24"/>
          <w:lang w:eastAsia="ar-SA"/>
        </w:rPr>
        <w:tab/>
        <w:t xml:space="preserve">2026 05 </w:t>
      </w:r>
      <w:r w:rsidRPr="004940E3">
        <w:rPr>
          <w:rFonts w:ascii="Aptos" w:hAnsi="Aptos"/>
          <w:sz w:val="24"/>
          <w:szCs w:val="24"/>
          <w:lang w:eastAsia="ar-SA"/>
        </w:rPr>
        <w:tab/>
        <w:t>2026 04</w:t>
      </w:r>
      <w:r w:rsidRPr="004940E3">
        <w:rPr>
          <w:rFonts w:ascii="Aptos" w:hAnsi="Aptos"/>
          <w:sz w:val="24"/>
          <w:szCs w:val="24"/>
          <w:lang w:eastAsia="ar-SA"/>
        </w:rPr>
        <w:tab/>
        <w:t xml:space="preserve">2026 06     </w:t>
      </w:r>
      <w:r w:rsidRPr="004940E3">
        <w:rPr>
          <w:rFonts w:ascii="Aptos" w:hAnsi="Aptos"/>
          <w:sz w:val="24"/>
          <w:szCs w:val="24"/>
          <w:lang w:eastAsia="ar-SA"/>
        </w:rPr>
        <w:tab/>
        <w:t>2025 06</w:t>
      </w:r>
    </w:p>
    <w:p w14:paraId="2357A52B"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lastRenderedPageBreak/>
        <w:t>(see example)- Be sure to include both month and year on every heading of six column report</w:t>
      </w:r>
    </w:p>
    <w:p w14:paraId="7468242E" w14:textId="77777777" w:rsidR="00B9598D" w:rsidRPr="004940E3" w:rsidRDefault="00B9598D" w:rsidP="00B9598D">
      <w:pPr>
        <w:pStyle w:val="BodyText"/>
        <w:rPr>
          <w:rFonts w:ascii="Aptos" w:hAnsi="Aptos"/>
          <w:sz w:val="24"/>
          <w:szCs w:val="24"/>
          <w:lang w:eastAsia="ar-SA"/>
        </w:rPr>
      </w:pPr>
      <w:r w:rsidRPr="004940E3">
        <w:rPr>
          <w:rFonts w:ascii="Aptos" w:hAnsi="Aptos"/>
          <w:sz w:val="24"/>
          <w:szCs w:val="24"/>
          <w:lang w:eastAsia="ar-SA"/>
        </w:rPr>
        <w:t xml:space="preserve">Use </w:t>
      </w:r>
      <w:r w:rsidRPr="004940E3">
        <w:rPr>
          <w:rFonts w:ascii="Aptos" w:hAnsi="Aptos"/>
          <w:i/>
          <w:iCs/>
          <w:sz w:val="24"/>
          <w:szCs w:val="24"/>
          <w:lang w:eastAsia="ar-SA"/>
        </w:rPr>
        <w:t>“</w:t>
      </w:r>
      <w:r w:rsidRPr="004940E3">
        <w:rPr>
          <w:rFonts w:ascii="Aptos" w:hAnsi="Aptos"/>
          <w:b/>
          <w:bCs/>
          <w:i/>
          <w:iCs/>
          <w:sz w:val="24"/>
          <w:szCs w:val="24"/>
          <w:lang w:eastAsia="ar-SA"/>
        </w:rPr>
        <w:t>Balance</w:t>
      </w:r>
      <w:r w:rsidRPr="004940E3">
        <w:rPr>
          <w:rFonts w:ascii="Aptos" w:hAnsi="Aptos"/>
          <w:i/>
          <w:iCs/>
          <w:sz w:val="24"/>
          <w:szCs w:val="24"/>
          <w:lang w:eastAsia="ar-SA"/>
        </w:rPr>
        <w:t>”</w:t>
      </w:r>
      <w:r w:rsidRPr="004940E3">
        <w:rPr>
          <w:rFonts w:ascii="Aptos" w:hAnsi="Aptos"/>
          <w:sz w:val="24"/>
          <w:szCs w:val="24"/>
          <w:lang w:eastAsia="ar-SA"/>
        </w:rPr>
        <w:t xml:space="preserve"> B </w:t>
      </w:r>
    </w:p>
    <w:p w14:paraId="5A40F670" w14:textId="77777777" w:rsidR="00B9598D" w:rsidRPr="004940E3" w:rsidRDefault="00B9598D" w:rsidP="00B9598D">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66A15567" wp14:editId="56563EA3">
            <wp:extent cx="4298315" cy="2487295"/>
            <wp:effectExtent l="0" t="0" r="6985" b="8255"/>
            <wp:docPr id="1363219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298315" cy="2487295"/>
                    </a:xfrm>
                    <a:prstGeom prst="rect">
                      <a:avLst/>
                    </a:prstGeom>
                    <a:noFill/>
                  </pic:spPr>
                </pic:pic>
              </a:graphicData>
            </a:graphic>
          </wp:inline>
        </w:drawing>
      </w:r>
    </w:p>
    <w:p w14:paraId="093B1F1A" w14:textId="77777777" w:rsidR="00B9598D" w:rsidRPr="004940E3" w:rsidRDefault="00B9598D" w:rsidP="00B9598D">
      <w:pPr>
        <w:pStyle w:val="BodyText"/>
        <w:ind w:firstLine="0"/>
        <w:rPr>
          <w:rFonts w:ascii="Aptos" w:hAnsi="Aptos"/>
          <w:sz w:val="24"/>
          <w:szCs w:val="24"/>
          <w:lang w:eastAsia="ar-SA"/>
        </w:rPr>
      </w:pPr>
      <w:r w:rsidRPr="004940E3">
        <w:rPr>
          <w:rFonts w:ascii="Aptos" w:hAnsi="Aptos"/>
          <w:sz w:val="24"/>
          <w:szCs w:val="24"/>
          <w:lang w:eastAsia="ar-SA"/>
        </w:rPr>
        <w:t>If changes are made (moving expenses from one period to another, for example), reports will need to be re-ran after updating the journal entries.</w:t>
      </w:r>
    </w:p>
    <w:p w14:paraId="3C24D7F3" w14:textId="77777777" w:rsidR="00B9598D" w:rsidRPr="004940E3" w:rsidRDefault="00B9598D"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 xml:space="preserve">Review and discuss Income Statement &amp; Balance Sheet accounts that are questionable or need further review. </w:t>
      </w:r>
    </w:p>
    <w:p w14:paraId="6C7D6542" w14:textId="77777777" w:rsidR="00B9598D" w:rsidRPr="004940E3" w:rsidRDefault="00B9598D"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 xml:space="preserve">Save Financial Statement Review notes for the month in </w:t>
      </w:r>
      <w:r w:rsidRPr="004940E3">
        <w:rPr>
          <w:rFonts w:ascii="Aptos" w:hAnsi="Aptos"/>
          <w:color w:val="467886"/>
          <w:sz w:val="24"/>
          <w:szCs w:val="24"/>
          <w:u w:val="single"/>
          <w:lang w:eastAsia="ar-SA"/>
        </w:rPr>
        <w:t xml:space="preserve">F:\Accounting\Shared\Month End\Monthly Financial Statements </w:t>
      </w:r>
    </w:p>
    <w:p w14:paraId="21A288F8"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Open “Financial Statement Review - Notes YYYY”</w:t>
      </w:r>
    </w:p>
    <w:p w14:paraId="736D4C76"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Review electronic copies of Income Statement and Balance Sheet from EOM procedures</w:t>
      </w:r>
    </w:p>
    <w:p w14:paraId="431B37D0"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Check to ensure any accounts added throughout the month are pulling correctly by location and on the Consolidated pages</w:t>
      </w:r>
    </w:p>
    <w:p w14:paraId="0639049A"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Send out inquiry emails based on the below notes and anything else that has changed significantly or looks odd</w:t>
      </w:r>
    </w:p>
    <w:p w14:paraId="547239D9" w14:textId="77777777" w:rsidR="00B9598D" w:rsidRPr="004940E3" w:rsidRDefault="00B9598D" w:rsidP="00E3577C">
      <w:pPr>
        <w:pStyle w:val="BodyText"/>
        <w:numPr>
          <w:ilvl w:val="1"/>
          <w:numId w:val="159"/>
        </w:numPr>
        <w:rPr>
          <w:rFonts w:ascii="Aptos" w:hAnsi="Aptos"/>
          <w:sz w:val="24"/>
          <w:szCs w:val="24"/>
          <w:lang w:eastAsia="ar-SA"/>
        </w:rPr>
      </w:pPr>
      <w:r w:rsidRPr="004940E3">
        <w:rPr>
          <w:rFonts w:ascii="Aptos" w:hAnsi="Aptos"/>
          <w:sz w:val="24"/>
          <w:szCs w:val="24"/>
          <w:lang w:eastAsia="ar-SA"/>
        </w:rPr>
        <w:t>Accounts that may need extra review:</w:t>
      </w:r>
    </w:p>
    <w:p w14:paraId="3D22129F"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Any expense that is over $20K for a single location, or over $150,K for total company needs reviewed to see if it should remain in current period or be reclassed to 1420-1-1 Prepaid and expensed monthly.</w:t>
      </w:r>
    </w:p>
    <w:p w14:paraId="5F3140F7"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See SOP titled “Prepaid Expenses”</w:t>
      </w:r>
    </w:p>
    <w:p w14:paraId="7F963073"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3900 Inventory Difference: research large changes in MaddenCo</w:t>
      </w:r>
    </w:p>
    <w:p w14:paraId="3FCD9B1F"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3 General Ledger</w:t>
      </w:r>
    </w:p>
    <w:p w14:paraId="4DC4CB1A"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3 Inquiry Menu</w:t>
      </w:r>
    </w:p>
    <w:p w14:paraId="11B0924B"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1 Balance Inquiry</w:t>
      </w:r>
    </w:p>
    <w:p w14:paraId="3DE905A9"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lastRenderedPageBreak/>
        <w:t>Enter (000 All Stores)</w:t>
      </w:r>
    </w:p>
    <w:p w14:paraId="2F8B0A00"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Go to Account 3900 and find the location and transaction that are abnormal</w:t>
      </w:r>
    </w:p>
    <w:p w14:paraId="040B612B"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 xml:space="preserve">Place a 6 beside the line </w:t>
      </w:r>
    </w:p>
    <w:p w14:paraId="439B66D1"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Shift F2</w:t>
      </w:r>
    </w:p>
    <w:p w14:paraId="3BC4429B"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1 Product History</w:t>
      </w:r>
    </w:p>
    <w:p w14:paraId="733C169D"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Locate the reference numbers to research elsewhere in Maddenco</w:t>
      </w:r>
    </w:p>
    <w:p w14:paraId="633C6ADC"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F3 back to 1 Tire Dealer System</w:t>
      </w:r>
    </w:p>
    <w:p w14:paraId="1FDC746F"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15 More Options Menu</w:t>
      </w:r>
    </w:p>
    <w:p w14:paraId="676B7920"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5 Headquarters Menu</w:t>
      </w:r>
    </w:p>
    <w:p w14:paraId="2112A050"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2 Inventory Adjustments</w:t>
      </w:r>
    </w:p>
    <w:p w14:paraId="629CCED0"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Status of P Processed</w:t>
      </w:r>
    </w:p>
    <w:p w14:paraId="34B6F2C8"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Exclude Processed Adjustments N</w:t>
      </w:r>
    </w:p>
    <w:p w14:paraId="698CA7BD"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Type in Reference number found in previous Maddenco screen</w:t>
      </w:r>
    </w:p>
    <w:p w14:paraId="540BE9A2" w14:textId="53A61018"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 xml:space="preserve">3880 Waive SC: email C&amp;C </w:t>
      </w:r>
      <w:r w:rsidR="008C0FD0" w:rsidRPr="004940E3">
        <w:rPr>
          <w:rFonts w:ascii="Aptos" w:hAnsi="Aptos"/>
          <w:sz w:val="24"/>
          <w:szCs w:val="24"/>
          <w:lang w:eastAsia="ar-SA"/>
        </w:rPr>
        <w:t>Manager</w:t>
      </w:r>
      <w:r w:rsidRPr="004940E3">
        <w:rPr>
          <w:rFonts w:ascii="Aptos" w:hAnsi="Aptos"/>
          <w:sz w:val="24"/>
          <w:szCs w:val="24"/>
          <w:lang w:eastAsia="ar-SA"/>
        </w:rPr>
        <w:t xml:space="preserve">. </w:t>
      </w:r>
    </w:p>
    <w:p w14:paraId="680EBBDF"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3920 Freight</w:t>
      </w:r>
    </w:p>
    <w:p w14:paraId="184A59EB"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 xml:space="preserve">3970 Road Hazard </w:t>
      </w:r>
    </w:p>
    <w:p w14:paraId="7768422B"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ROAD HAZARD credits / debits are from the adjustment department issuing road hazard credits to customers, or the marketing department billing said customers a monthly fee for the service. They are both using the part number RH.</w:t>
      </w:r>
    </w:p>
    <w:p w14:paraId="75BF557E"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Product Code is RH 23</w:t>
      </w:r>
    </w:p>
    <w:p w14:paraId="483FB5F0" w14:textId="6630BBD3"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If need further assistance contact D</w:t>
      </w:r>
      <w:r w:rsidR="008C0FD0" w:rsidRPr="004940E3">
        <w:rPr>
          <w:rFonts w:ascii="Aptos" w:hAnsi="Aptos"/>
          <w:sz w:val="24"/>
          <w:szCs w:val="24"/>
          <w:lang w:eastAsia="ar-SA"/>
        </w:rPr>
        <w:t>irector of Marketing</w:t>
      </w:r>
    </w:p>
    <w:p w14:paraId="1BD19445" w14:textId="53AAB399" w:rsidR="007C6A23" w:rsidRPr="004940E3" w:rsidRDefault="007C6A23"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4080 Invoice Difference</w:t>
      </w:r>
    </w:p>
    <w:p w14:paraId="0007CC07" w14:textId="77777777" w:rsidR="007C6A23" w:rsidRPr="004940E3" w:rsidRDefault="007C6A23"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To view cost corrections, place a 6 on the entry you would like to review.  Do a shift F2 and then a 1 on product history</w:t>
      </w:r>
    </w:p>
    <w:p w14:paraId="462ACE9B" w14:textId="77777777" w:rsidR="007C6A23" w:rsidRPr="004940E3" w:rsidRDefault="007C6A23"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After you are on the product history screen enter CST on the product line.  This will show you all invoices with a cost correction.</w:t>
      </w:r>
    </w:p>
    <w:p w14:paraId="7344F4A3" w14:textId="77777777" w:rsidR="007C6A23" w:rsidRPr="004940E3" w:rsidRDefault="007C6A23"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Review the largest corrections and if associated invoices are on the main invoice review to see what vendors and dollar amounts make up the total dollar amount.  See below for example</w:t>
      </w:r>
    </w:p>
    <w:p w14:paraId="0976F1D8" w14:textId="684F235E" w:rsidR="007C6A23" w:rsidRPr="004940E3" w:rsidRDefault="009B14AF" w:rsidP="00E3577C">
      <w:pPr>
        <w:pStyle w:val="BodyText"/>
        <w:numPr>
          <w:ilvl w:val="3"/>
          <w:numId w:val="159"/>
        </w:numPr>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6FF6C88" wp14:editId="4F700566">
            <wp:extent cx="4703832" cy="1958716"/>
            <wp:effectExtent l="0" t="0" r="1905" b="3810"/>
            <wp:docPr id="883318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719644" cy="1965300"/>
                    </a:xfrm>
                    <a:prstGeom prst="rect">
                      <a:avLst/>
                    </a:prstGeom>
                    <a:noFill/>
                  </pic:spPr>
                </pic:pic>
              </a:graphicData>
            </a:graphic>
          </wp:inline>
        </w:drawing>
      </w:r>
    </w:p>
    <w:p w14:paraId="4F339912" w14:textId="5C394324"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4110 Adjustment Difference</w:t>
      </w:r>
    </w:p>
    <w:p w14:paraId="09841C10"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5030/5070 Truck Fuel &amp; Sales Vehicle Fuel</w:t>
      </w:r>
    </w:p>
    <w:p w14:paraId="2C354118"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Changes most likely WEX fuel bill fluctuating due to sales quantity or gas price changes</w:t>
      </w:r>
    </w:p>
    <w:p w14:paraId="120F00CD"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Make sure three WEX bills and the monthly allocation were posted in month reviewing</w:t>
      </w:r>
    </w:p>
    <w:p w14:paraId="649E6C19"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5040 Truck Leases</w:t>
      </w:r>
    </w:p>
    <w:p w14:paraId="2CA5DAB1"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Intranet</w:t>
      </w:r>
    </w:p>
    <w:p w14:paraId="71C38972"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Warehouse</w:t>
      </w:r>
    </w:p>
    <w:p w14:paraId="757CCFC0"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Truck Rental Notice</w:t>
      </w:r>
    </w:p>
    <w:p w14:paraId="503AE3F9"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Search by location</w:t>
      </w:r>
    </w:p>
    <w:p w14:paraId="7E489E98"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Make note of what vehicles were out of order and why</w:t>
      </w:r>
    </w:p>
    <w:p w14:paraId="42F936F0"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5050 Truck Repairs</w:t>
      </w:r>
    </w:p>
    <w:p w14:paraId="6DBD69A1"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5050 Truck Accidents (only if month to month change is over $10,000)</w:t>
      </w:r>
    </w:p>
    <w:p w14:paraId="168A3A87" w14:textId="77777777" w:rsidR="00B9598D" w:rsidRPr="004940E3" w:rsidRDefault="00B9598D" w:rsidP="00E3577C">
      <w:pPr>
        <w:pStyle w:val="BodyText"/>
        <w:numPr>
          <w:ilvl w:val="3"/>
          <w:numId w:val="159"/>
        </w:numPr>
        <w:rPr>
          <w:rFonts w:ascii="Aptos" w:hAnsi="Aptos"/>
          <w:sz w:val="24"/>
          <w:szCs w:val="24"/>
          <w:lang w:eastAsia="ar-SA"/>
        </w:rPr>
      </w:pPr>
      <w:r w:rsidRPr="004940E3">
        <w:rPr>
          <w:rFonts w:ascii="Aptos" w:hAnsi="Aptos"/>
          <w:sz w:val="24"/>
          <w:szCs w:val="24"/>
          <w:lang w:eastAsia="ar-SA"/>
        </w:rPr>
        <w:t>Research invoices over $7,000.00, spot check other invoices and make note if there are no other large invoices or anything that looks abnormal</w:t>
      </w:r>
    </w:p>
    <w:p w14:paraId="4FF41C64" w14:textId="77777777" w:rsidR="00B9598D"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 xml:space="preserve">AR Adjustments in 5050 accounts: any own use account that has a balance is adjusted off to 5050-location by month per Katie. </w:t>
      </w:r>
    </w:p>
    <w:p w14:paraId="02BFCC94" w14:textId="059A3440" w:rsidR="0066259A" w:rsidRPr="004940E3" w:rsidRDefault="00B9598D" w:rsidP="00E3577C">
      <w:pPr>
        <w:pStyle w:val="BodyText"/>
        <w:numPr>
          <w:ilvl w:val="2"/>
          <w:numId w:val="159"/>
        </w:numPr>
        <w:rPr>
          <w:rFonts w:ascii="Aptos" w:hAnsi="Aptos"/>
          <w:sz w:val="24"/>
          <w:szCs w:val="24"/>
          <w:lang w:eastAsia="ar-SA"/>
        </w:rPr>
      </w:pPr>
      <w:r w:rsidRPr="004940E3">
        <w:rPr>
          <w:rFonts w:ascii="Aptos" w:hAnsi="Aptos"/>
          <w:sz w:val="24"/>
          <w:szCs w:val="24"/>
          <w:lang w:eastAsia="ar-SA"/>
        </w:rPr>
        <w:t xml:space="preserve">5930 Cash Over/Short: If greater than $50.00 reach out to Katie for explanation. All balances in location G/L 5930 cash over/short should have an explanation in the F/S Notes. </w:t>
      </w:r>
    </w:p>
    <w:p w14:paraId="6CD4E82D" w14:textId="77777777" w:rsidR="00285C7B" w:rsidRPr="004940E3" w:rsidRDefault="00285C7B" w:rsidP="00E3577C">
      <w:pPr>
        <w:pStyle w:val="BodyText"/>
        <w:numPr>
          <w:ilvl w:val="0"/>
          <w:numId w:val="159"/>
        </w:numPr>
        <w:rPr>
          <w:rFonts w:ascii="Aptos" w:hAnsi="Aptos"/>
          <w:sz w:val="24"/>
          <w:szCs w:val="24"/>
          <w:lang w:eastAsia="ar-SA"/>
        </w:rPr>
      </w:pPr>
      <w:r w:rsidRPr="004940E3">
        <w:rPr>
          <w:rFonts w:ascii="Aptos" w:hAnsi="Aptos"/>
          <w:sz w:val="24"/>
          <w:szCs w:val="24"/>
          <w:lang w:eastAsia="ar-SA"/>
        </w:rPr>
        <w:t xml:space="preserve">  Send Notes, Consolidated portion of Balance Sheet and all Income Statement (front and back) to next reviewer. </w:t>
      </w:r>
    </w:p>
    <w:p w14:paraId="66852457" w14:textId="3A148BB7" w:rsidR="0036386E" w:rsidRPr="004940E3" w:rsidRDefault="0036386E" w:rsidP="00E3577C">
      <w:pPr>
        <w:pStyle w:val="ListParagraph"/>
        <w:numPr>
          <w:ilvl w:val="0"/>
          <w:numId w:val="159"/>
        </w:numPr>
        <w:rPr>
          <w:rFonts w:ascii="Aptos" w:hAnsi="Aptos"/>
          <w:sz w:val="24"/>
          <w:szCs w:val="24"/>
          <w:lang w:eastAsia="ar-SA"/>
        </w:rPr>
      </w:pPr>
      <w:r w:rsidRPr="004940E3">
        <w:rPr>
          <w:rFonts w:ascii="Aptos" w:hAnsi="Aptos"/>
          <w:sz w:val="24"/>
          <w:szCs w:val="24"/>
          <w:lang w:eastAsia="ar-SA"/>
        </w:rPr>
        <w:t xml:space="preserve">  Controller and then VP of Accounting to add their notes or review if any adjustments need  </w:t>
      </w:r>
    </w:p>
    <w:p w14:paraId="39495866" w14:textId="77777777" w:rsidR="00EC5C71" w:rsidRPr="004940E3" w:rsidRDefault="00EC5C71" w:rsidP="00D641DF">
      <w:pPr>
        <w:pStyle w:val="Heading4"/>
      </w:pPr>
      <w:bookmarkStart w:id="195" w:name="_Toc228956747"/>
      <w:r w:rsidRPr="004940E3">
        <w:t>FINAL PROCEDURES To Do by 15th (After Cheryl’s Review):</w:t>
      </w:r>
      <w:bookmarkEnd w:id="195"/>
    </w:p>
    <w:p w14:paraId="4DD12396" w14:textId="690D393F" w:rsidR="00EC5C71" w:rsidRPr="004940E3" w:rsidRDefault="00EC5C71" w:rsidP="00E3577C">
      <w:pPr>
        <w:pStyle w:val="BodyText"/>
        <w:numPr>
          <w:ilvl w:val="0"/>
          <w:numId w:val="160"/>
        </w:numPr>
        <w:rPr>
          <w:rFonts w:ascii="Aptos" w:hAnsi="Aptos"/>
          <w:sz w:val="24"/>
          <w:szCs w:val="24"/>
          <w:lang w:eastAsia="ar-SA"/>
        </w:rPr>
      </w:pPr>
      <w:r w:rsidRPr="004940E3">
        <w:rPr>
          <w:rFonts w:ascii="Aptos" w:hAnsi="Aptos"/>
          <w:sz w:val="24"/>
          <w:szCs w:val="24"/>
          <w:lang w:eastAsia="ar-SA"/>
        </w:rPr>
        <w:t xml:space="preserve">Six Column Income Statement for Warehouse Bonus </w:t>
      </w:r>
    </w:p>
    <w:p w14:paraId="6B4F05DC" w14:textId="54B06ECF"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3 General Ledger</w:t>
      </w:r>
    </w:p>
    <w:p w14:paraId="51A0B6FE" w14:textId="1294A9CE"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4 Reports Menu</w:t>
      </w:r>
    </w:p>
    <w:p w14:paraId="1D9901AC" w14:textId="65177E4C"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lastRenderedPageBreak/>
        <w:t>1 Financial Reports</w:t>
      </w:r>
    </w:p>
    <w:p w14:paraId="11E1DD55" w14:textId="66430AA8"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9 Six Column Income Statement</w:t>
      </w:r>
    </w:p>
    <w:p w14:paraId="20F4C20C" w14:textId="48852A84" w:rsidR="00EC5C71" w:rsidRPr="004940E3" w:rsidRDefault="00EC5C71" w:rsidP="00E3577C">
      <w:pPr>
        <w:pStyle w:val="BodyText"/>
        <w:numPr>
          <w:ilvl w:val="2"/>
          <w:numId w:val="160"/>
        </w:numPr>
        <w:rPr>
          <w:rFonts w:ascii="Aptos" w:hAnsi="Aptos"/>
          <w:sz w:val="24"/>
          <w:szCs w:val="24"/>
          <w:lang w:eastAsia="ar-SA"/>
        </w:rPr>
      </w:pPr>
      <w:r w:rsidRPr="004940E3">
        <w:rPr>
          <w:rFonts w:ascii="Aptos" w:hAnsi="Aptos"/>
          <w:sz w:val="24"/>
          <w:szCs w:val="24"/>
          <w:lang w:eastAsia="ar-SA"/>
        </w:rPr>
        <w:t>Enter</w:t>
      </w:r>
    </w:p>
    <w:p w14:paraId="68C51ABA" w14:textId="5D32E1AD" w:rsidR="00EC5C71" w:rsidRPr="004940E3" w:rsidRDefault="00EC5C71" w:rsidP="00E3577C">
      <w:pPr>
        <w:pStyle w:val="BodyText"/>
        <w:numPr>
          <w:ilvl w:val="2"/>
          <w:numId w:val="160"/>
        </w:numPr>
        <w:rPr>
          <w:rFonts w:ascii="Aptos" w:hAnsi="Aptos"/>
          <w:sz w:val="24"/>
          <w:szCs w:val="24"/>
          <w:lang w:eastAsia="ar-SA"/>
        </w:rPr>
      </w:pPr>
      <w:r w:rsidRPr="004940E3">
        <w:rPr>
          <w:rFonts w:ascii="Aptos" w:hAnsi="Aptos"/>
          <w:sz w:val="24"/>
          <w:szCs w:val="24"/>
          <w:lang w:eastAsia="ar-SA"/>
        </w:rPr>
        <w:t>INC##</w:t>
      </w:r>
    </w:p>
    <w:p w14:paraId="6C9F3FA3" w14:textId="0F62EB89" w:rsidR="00EC5C71" w:rsidRPr="004940E3" w:rsidRDefault="00EC5C71" w:rsidP="00E3577C">
      <w:pPr>
        <w:pStyle w:val="BodyText"/>
        <w:numPr>
          <w:ilvl w:val="2"/>
          <w:numId w:val="160"/>
        </w:numPr>
        <w:rPr>
          <w:rFonts w:ascii="Aptos" w:hAnsi="Aptos"/>
          <w:sz w:val="24"/>
          <w:szCs w:val="24"/>
          <w:lang w:eastAsia="ar-SA"/>
        </w:rPr>
      </w:pPr>
      <w:r w:rsidRPr="004940E3">
        <w:rPr>
          <w:rFonts w:ascii="Aptos" w:hAnsi="Aptos"/>
          <w:sz w:val="24"/>
          <w:szCs w:val="24"/>
          <w:lang w:eastAsia="ar-SA"/>
        </w:rPr>
        <w:t>Year Period (First Column Only) Example: (20</w:t>
      </w:r>
      <w:r w:rsidR="00C94ED3" w:rsidRPr="004940E3">
        <w:rPr>
          <w:rFonts w:ascii="Aptos" w:hAnsi="Aptos"/>
          <w:sz w:val="24"/>
          <w:szCs w:val="24"/>
          <w:lang w:eastAsia="ar-SA"/>
        </w:rPr>
        <w:t>26</w:t>
      </w:r>
      <w:r w:rsidRPr="004940E3">
        <w:rPr>
          <w:rFonts w:ascii="Aptos" w:hAnsi="Aptos"/>
          <w:sz w:val="24"/>
          <w:szCs w:val="24"/>
          <w:lang w:eastAsia="ar-SA"/>
        </w:rPr>
        <w:t xml:space="preserve"> 04 thru 2017 04 would be for January 20</w:t>
      </w:r>
      <w:r w:rsidR="00C94ED3" w:rsidRPr="004940E3">
        <w:rPr>
          <w:rFonts w:ascii="Aptos" w:hAnsi="Aptos"/>
          <w:sz w:val="24"/>
          <w:szCs w:val="24"/>
          <w:lang w:eastAsia="ar-SA"/>
        </w:rPr>
        <w:t>26</w:t>
      </w:r>
      <w:r w:rsidRPr="004940E3">
        <w:rPr>
          <w:rFonts w:ascii="Aptos" w:hAnsi="Aptos"/>
          <w:sz w:val="24"/>
          <w:szCs w:val="24"/>
          <w:lang w:eastAsia="ar-SA"/>
        </w:rPr>
        <w:t>)</w:t>
      </w:r>
    </w:p>
    <w:p w14:paraId="345949E6" w14:textId="4AA88CEE" w:rsidR="00EC5C71" w:rsidRPr="004940E3" w:rsidRDefault="00EC5C71" w:rsidP="00E3577C">
      <w:pPr>
        <w:pStyle w:val="BodyText"/>
        <w:numPr>
          <w:ilvl w:val="2"/>
          <w:numId w:val="160"/>
        </w:numPr>
        <w:rPr>
          <w:rFonts w:ascii="Aptos" w:hAnsi="Aptos"/>
          <w:sz w:val="24"/>
          <w:szCs w:val="24"/>
          <w:lang w:eastAsia="ar-SA"/>
        </w:rPr>
      </w:pPr>
      <w:r w:rsidRPr="004940E3">
        <w:rPr>
          <w:rFonts w:ascii="Aptos" w:hAnsi="Aptos"/>
          <w:sz w:val="24"/>
          <w:szCs w:val="24"/>
          <w:lang w:eastAsia="ar-SA"/>
        </w:rPr>
        <w:t>Balance = B</w:t>
      </w:r>
    </w:p>
    <w:p w14:paraId="6074D5CB" w14:textId="447C2FBE" w:rsidR="00EC5C71" w:rsidRPr="004940E3" w:rsidRDefault="00EC5C71" w:rsidP="00E3577C">
      <w:pPr>
        <w:pStyle w:val="BodyText"/>
        <w:numPr>
          <w:ilvl w:val="2"/>
          <w:numId w:val="160"/>
        </w:numPr>
        <w:rPr>
          <w:rFonts w:ascii="Aptos" w:hAnsi="Aptos"/>
          <w:sz w:val="24"/>
          <w:szCs w:val="24"/>
          <w:lang w:eastAsia="ar-SA"/>
        </w:rPr>
      </w:pPr>
      <w:r w:rsidRPr="004940E3">
        <w:rPr>
          <w:rFonts w:ascii="Aptos" w:hAnsi="Aptos"/>
          <w:sz w:val="24"/>
          <w:szCs w:val="24"/>
          <w:lang w:eastAsia="ar-SA"/>
        </w:rPr>
        <w:t xml:space="preserve">Place Report on Hold = Y </w:t>
      </w:r>
      <w:r w:rsidR="002428D0" w:rsidRPr="004940E3">
        <w:rPr>
          <w:rFonts w:ascii="Aptos" w:hAnsi="Aptos"/>
          <w:sz w:val="24"/>
          <w:szCs w:val="24"/>
          <w:lang w:eastAsia="ar-SA"/>
        </w:rPr>
        <w:t>(</w:t>
      </w:r>
      <w:r w:rsidRPr="004940E3">
        <w:rPr>
          <w:rFonts w:ascii="Aptos" w:hAnsi="Aptos"/>
          <w:sz w:val="24"/>
          <w:szCs w:val="24"/>
          <w:lang w:eastAsia="ar-SA"/>
        </w:rPr>
        <w:t>Enter</w:t>
      </w:r>
      <w:r w:rsidR="002428D0" w:rsidRPr="004940E3">
        <w:rPr>
          <w:rFonts w:ascii="Aptos" w:hAnsi="Aptos"/>
          <w:sz w:val="24"/>
          <w:szCs w:val="24"/>
          <w:lang w:eastAsia="ar-SA"/>
        </w:rPr>
        <w:t>)</w:t>
      </w:r>
    </w:p>
    <w:p w14:paraId="7D3AB365" w14:textId="1677DC21"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Do you want to create a File for Client Server Use? Y  (this and k.(File Name) are necessary to do for warehouse bonus to run properly on the intranet).</w:t>
      </w:r>
    </w:p>
    <w:p w14:paraId="5001240C" w14:textId="607BFB0D"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File Name: type in HRAY20</w:t>
      </w:r>
      <w:r w:rsidR="00C94ED3" w:rsidRPr="004940E3">
        <w:rPr>
          <w:rFonts w:ascii="Aptos" w:hAnsi="Aptos"/>
          <w:sz w:val="24"/>
          <w:szCs w:val="24"/>
          <w:lang w:eastAsia="ar-SA"/>
        </w:rPr>
        <w:t>26</w:t>
      </w:r>
      <w:r w:rsidRPr="004940E3">
        <w:rPr>
          <w:rFonts w:ascii="Aptos" w:hAnsi="Aptos"/>
          <w:sz w:val="24"/>
          <w:szCs w:val="24"/>
          <w:lang w:eastAsia="ar-SA"/>
        </w:rPr>
        <w:t>01 **(MUST BE ACTUAL CALENDAR YEAR AND MONTH)** &lt;enter&gt;</w:t>
      </w:r>
    </w:p>
    <w:p w14:paraId="5E0771D0" w14:textId="0EDBD830" w:rsidR="0066259A" w:rsidRPr="004940E3" w:rsidRDefault="0066259A" w:rsidP="0066259A">
      <w:pPr>
        <w:pStyle w:val="BodyText"/>
        <w:ind w:left="1800" w:firstLine="0"/>
        <w:rPr>
          <w:rFonts w:ascii="Aptos" w:hAnsi="Aptos"/>
          <w:sz w:val="24"/>
          <w:szCs w:val="24"/>
          <w:lang w:eastAsia="ar-SA"/>
        </w:rPr>
      </w:pPr>
      <w:r w:rsidRPr="004940E3">
        <w:rPr>
          <w:rFonts w:ascii="Aptos" w:hAnsi="Aptos"/>
          <w:noProof/>
          <w:sz w:val="24"/>
          <w:szCs w:val="24"/>
          <w:lang w:eastAsia="ar-SA"/>
        </w:rPr>
        <w:drawing>
          <wp:inline distT="0" distB="0" distL="0" distR="0" wp14:anchorId="6039DCB4" wp14:editId="7AEA701C">
            <wp:extent cx="4298315" cy="1774190"/>
            <wp:effectExtent l="0" t="0" r="6985" b="0"/>
            <wp:docPr id="626558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298315" cy="1774190"/>
                    </a:xfrm>
                    <a:prstGeom prst="rect">
                      <a:avLst/>
                    </a:prstGeom>
                    <a:noFill/>
                  </pic:spPr>
                </pic:pic>
              </a:graphicData>
            </a:graphic>
          </wp:inline>
        </w:drawing>
      </w:r>
    </w:p>
    <w:p w14:paraId="24161F13" w14:textId="585C4E74" w:rsidR="00EC5C71" w:rsidRPr="004940E3" w:rsidRDefault="00EC5C71" w:rsidP="00E3577C">
      <w:pPr>
        <w:pStyle w:val="BodyText"/>
        <w:numPr>
          <w:ilvl w:val="1"/>
          <w:numId w:val="160"/>
        </w:numPr>
        <w:rPr>
          <w:rFonts w:ascii="Aptos" w:hAnsi="Aptos"/>
          <w:sz w:val="24"/>
          <w:szCs w:val="24"/>
          <w:lang w:eastAsia="ar-SA"/>
        </w:rPr>
      </w:pPr>
      <w:r w:rsidRPr="004940E3">
        <w:rPr>
          <w:rFonts w:ascii="Aptos" w:hAnsi="Aptos"/>
          <w:sz w:val="24"/>
          <w:szCs w:val="24"/>
          <w:lang w:eastAsia="ar-SA"/>
        </w:rPr>
        <w:t>Go to System I Navigator – find the file under your name</w:t>
      </w:r>
    </w:p>
    <w:p w14:paraId="7FB2EF25" w14:textId="134472EF" w:rsidR="00EC5C71" w:rsidRPr="004940E3" w:rsidRDefault="00EC5C71" w:rsidP="00E3577C">
      <w:pPr>
        <w:pStyle w:val="BodyText"/>
        <w:numPr>
          <w:ilvl w:val="1"/>
          <w:numId w:val="160"/>
        </w:numPr>
        <w:rPr>
          <w:rFonts w:ascii="Aptos" w:hAnsi="Aptos"/>
          <w:color w:val="467886"/>
          <w:sz w:val="24"/>
          <w:szCs w:val="24"/>
          <w:u w:val="single"/>
          <w:lang w:eastAsia="ar-SA"/>
        </w:rPr>
      </w:pPr>
      <w:r w:rsidRPr="004940E3">
        <w:rPr>
          <w:rFonts w:ascii="Aptos" w:hAnsi="Aptos"/>
          <w:sz w:val="24"/>
          <w:szCs w:val="24"/>
          <w:lang w:eastAsia="ar-SA"/>
        </w:rPr>
        <w:t>Save as a text file :\</w:t>
      </w:r>
      <w:r w:rsidRPr="004940E3">
        <w:rPr>
          <w:rFonts w:ascii="Aptos" w:hAnsi="Aptos"/>
          <w:color w:val="467886"/>
          <w:sz w:val="24"/>
          <w:szCs w:val="24"/>
          <w:u w:val="single"/>
          <w:lang w:eastAsia="ar-SA"/>
        </w:rPr>
        <w:t>Accounting\Shared\Month End\EOM Entries 2026\Transfer Redistribution Credit\Income Statement xxxx.xx</w:t>
      </w:r>
    </w:p>
    <w:p w14:paraId="1AB600BF" w14:textId="2935A043" w:rsidR="00700DB4" w:rsidRPr="004940E3" w:rsidRDefault="00700DB4" w:rsidP="00610B65">
      <w:pPr>
        <w:pStyle w:val="Heading3"/>
      </w:pPr>
      <w:bookmarkStart w:id="196" w:name="_Toc228956748"/>
      <w:r w:rsidRPr="004940E3">
        <w:t>Summary Financials</w:t>
      </w:r>
      <w:bookmarkEnd w:id="196"/>
    </w:p>
    <w:p w14:paraId="7A02691F" w14:textId="503C4DBB" w:rsidR="00700DB4" w:rsidRPr="004940E3" w:rsidRDefault="00700DB4" w:rsidP="00E3577C">
      <w:pPr>
        <w:pStyle w:val="BodyText"/>
        <w:numPr>
          <w:ilvl w:val="0"/>
          <w:numId w:val="161"/>
        </w:numPr>
        <w:rPr>
          <w:rFonts w:ascii="Aptos" w:hAnsi="Aptos"/>
          <w:sz w:val="24"/>
          <w:szCs w:val="24"/>
          <w:lang w:eastAsia="ar-SA"/>
        </w:rPr>
      </w:pPr>
      <w:r w:rsidRPr="004940E3">
        <w:rPr>
          <w:rFonts w:ascii="Aptos" w:hAnsi="Aptos"/>
          <w:sz w:val="24"/>
          <w:szCs w:val="24"/>
          <w:lang w:eastAsia="ar-SA"/>
        </w:rPr>
        <w:t xml:space="preserve">Monthly Summary Bank Financials </w:t>
      </w:r>
      <w:r w:rsidR="005E2C66" w:rsidRPr="004940E3">
        <w:rPr>
          <w:rFonts w:ascii="Aptos" w:hAnsi="Aptos"/>
          <w:sz w:val="24"/>
          <w:szCs w:val="24"/>
          <w:lang w:eastAsia="ar-SA"/>
        </w:rPr>
        <w:t xml:space="preserve"> </w:t>
      </w:r>
    </w:p>
    <w:p w14:paraId="4987BB54" w14:textId="77777777" w:rsidR="00700DB4" w:rsidRPr="004940E3" w:rsidRDefault="00700DB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 xml:space="preserve">Open previous months “KM Tire – Summary Financials as of xxxx-xx-xx” file located in the following path:  </w:t>
      </w:r>
      <w:r w:rsidRPr="004940E3">
        <w:rPr>
          <w:rFonts w:ascii="Aptos" w:hAnsi="Aptos"/>
          <w:color w:val="467886"/>
          <w:sz w:val="24"/>
          <w:szCs w:val="24"/>
          <w:u w:val="single"/>
          <w:lang w:eastAsia="ar-SA"/>
        </w:rPr>
        <w:t>F:\Accounting\Shared\Month End\Monthly Financial Statements\Summary Financials</w:t>
      </w:r>
      <w:r w:rsidRPr="004940E3">
        <w:rPr>
          <w:rFonts w:ascii="Aptos" w:hAnsi="Aptos"/>
          <w:color w:val="467886"/>
          <w:sz w:val="24"/>
          <w:szCs w:val="24"/>
          <w:lang w:eastAsia="ar-SA"/>
        </w:rPr>
        <w:t xml:space="preserve"> </w:t>
      </w:r>
      <w:r w:rsidRPr="004940E3">
        <w:rPr>
          <w:rFonts w:ascii="Aptos" w:hAnsi="Aptos"/>
          <w:sz w:val="24"/>
          <w:szCs w:val="24"/>
          <w:lang w:eastAsia="ar-SA"/>
        </w:rPr>
        <w:t>and save as the current month.</w:t>
      </w:r>
    </w:p>
    <w:p w14:paraId="772A6319" w14:textId="77777777" w:rsidR="00700DB4" w:rsidRPr="004940E3" w:rsidRDefault="00700DB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 xml:space="preserve">Print to I-Nav, BAL30 &amp; INC30 for current fiscal year current fiscal period, and previous fiscal year current fiscal period. 3-4-1-4 </w:t>
      </w:r>
    </w:p>
    <w:p w14:paraId="3028B144" w14:textId="77777777" w:rsidR="00700DB4" w:rsidRPr="004940E3" w:rsidRDefault="00700DB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Save in same location as txt files with similar name as previous (Ex. “INC P4 2026”)</w:t>
      </w:r>
    </w:p>
    <w:p w14:paraId="242548DC" w14:textId="77777777" w:rsidR="00700DB4" w:rsidRPr="004940E3" w:rsidRDefault="00700DB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Start on sheet “Summary Financials” changing cell E1 to current ending date</w:t>
      </w:r>
    </w:p>
    <w:p w14:paraId="4568DA84" w14:textId="77777777" w:rsidR="00700DB4" w:rsidRPr="004940E3" w:rsidRDefault="00700DB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Go next to sheets INC 25, BAL 25, INC 26, BAL 26</w:t>
      </w:r>
    </w:p>
    <w:p w14:paraId="6293D570" w14:textId="77777777" w:rsidR="00700DB4" w:rsidRPr="004940E3" w:rsidRDefault="00700DB4"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lastRenderedPageBreak/>
        <w:t>File, Open, find correlating text file, may have to change drop down box from Excel to “All Files”</w:t>
      </w:r>
    </w:p>
    <w:p w14:paraId="5C702192" w14:textId="77777777" w:rsidR="00700DB4" w:rsidRPr="004940E3" w:rsidRDefault="00700DB4"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t>Use column breaks in red to format the text file into excel</w:t>
      </w:r>
    </w:p>
    <w:p w14:paraId="54C4CFDB" w14:textId="77777777" w:rsidR="00700DB4" w:rsidRPr="004940E3" w:rsidRDefault="00700DB4"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t xml:space="preserve">Copy &amp; paste Consolidated portion into Summary Financials. </w:t>
      </w:r>
    </w:p>
    <w:p w14:paraId="0EE63D1B" w14:textId="577D57C9" w:rsidR="00862ABE" w:rsidRPr="004940E3" w:rsidRDefault="00B15CC4" w:rsidP="00E3577C">
      <w:pPr>
        <w:pStyle w:val="BodyText"/>
        <w:numPr>
          <w:ilvl w:val="1"/>
          <w:numId w:val="161"/>
        </w:numPr>
        <w:rPr>
          <w:rFonts w:ascii="Aptos" w:hAnsi="Aptos"/>
          <w:sz w:val="24"/>
          <w:szCs w:val="24"/>
          <w:lang w:eastAsia="ar-SA"/>
        </w:rPr>
      </w:pPr>
      <w:r w:rsidRPr="004940E3">
        <w:rPr>
          <w:rFonts w:ascii="Aptos" w:hAnsi="Aptos"/>
          <w:sz w:val="24"/>
          <w:szCs w:val="24"/>
          <w:lang w:eastAsia="ar-SA"/>
        </w:rPr>
        <w:t xml:space="preserve">Review </w:t>
      </w:r>
      <w:r w:rsidR="00D60105" w:rsidRPr="004940E3">
        <w:rPr>
          <w:rFonts w:ascii="Aptos" w:hAnsi="Aptos"/>
          <w:sz w:val="24"/>
          <w:szCs w:val="24"/>
          <w:lang w:eastAsia="ar-SA"/>
        </w:rPr>
        <w:t xml:space="preserve">to make sure </w:t>
      </w:r>
      <w:r w:rsidR="002B7F0F" w:rsidRPr="004940E3">
        <w:rPr>
          <w:rFonts w:ascii="Aptos" w:hAnsi="Aptos"/>
          <w:sz w:val="24"/>
          <w:szCs w:val="24"/>
          <w:lang w:eastAsia="ar-SA"/>
        </w:rPr>
        <w:t>summary financials are</w:t>
      </w:r>
      <w:r w:rsidR="006B0B5F" w:rsidRPr="004940E3">
        <w:rPr>
          <w:rFonts w:ascii="Aptos" w:hAnsi="Aptos"/>
          <w:sz w:val="24"/>
          <w:szCs w:val="24"/>
          <w:lang w:eastAsia="ar-SA"/>
        </w:rPr>
        <w:t xml:space="preserve"> correct</w:t>
      </w:r>
    </w:p>
    <w:p w14:paraId="1D66DB07" w14:textId="2269E576" w:rsidR="00700DB4" w:rsidRPr="004940E3" w:rsidRDefault="00862ABE"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t>Verify</w:t>
      </w:r>
      <w:r w:rsidR="00C51F73" w:rsidRPr="004940E3">
        <w:rPr>
          <w:rFonts w:ascii="Aptos" w:hAnsi="Aptos"/>
          <w:sz w:val="24"/>
          <w:szCs w:val="24"/>
          <w:lang w:eastAsia="ar-SA"/>
        </w:rPr>
        <w:t xml:space="preserve"> </w:t>
      </w:r>
      <w:r w:rsidR="00BD1EF4" w:rsidRPr="004940E3">
        <w:rPr>
          <w:rFonts w:ascii="Aptos" w:hAnsi="Aptos"/>
          <w:sz w:val="24"/>
          <w:szCs w:val="24"/>
          <w:lang w:eastAsia="ar-SA"/>
        </w:rPr>
        <w:t>amounts flowing across tabs as expected</w:t>
      </w:r>
    </w:p>
    <w:p w14:paraId="671D8D3C" w14:textId="094E4A4F" w:rsidR="00BD1EF4" w:rsidRPr="004940E3" w:rsidRDefault="00BD1EF4"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t xml:space="preserve">Verify the Total Assets = Total Liabilities &amp; Equity </w:t>
      </w:r>
    </w:p>
    <w:p w14:paraId="4513400E" w14:textId="706ADA8D" w:rsidR="00862ABE" w:rsidRPr="004940E3" w:rsidRDefault="00862ABE" w:rsidP="00E3577C">
      <w:pPr>
        <w:pStyle w:val="BodyText"/>
        <w:numPr>
          <w:ilvl w:val="2"/>
          <w:numId w:val="161"/>
        </w:numPr>
        <w:rPr>
          <w:rFonts w:ascii="Aptos" w:hAnsi="Aptos"/>
          <w:sz w:val="24"/>
          <w:szCs w:val="24"/>
          <w:lang w:eastAsia="ar-SA"/>
        </w:rPr>
      </w:pPr>
      <w:r w:rsidRPr="004940E3">
        <w:rPr>
          <w:rFonts w:ascii="Aptos" w:hAnsi="Aptos"/>
          <w:sz w:val="24"/>
          <w:szCs w:val="24"/>
          <w:lang w:eastAsia="ar-SA"/>
        </w:rPr>
        <w:t xml:space="preserve">Verify </w:t>
      </w:r>
      <w:r w:rsidR="00D60105" w:rsidRPr="004940E3">
        <w:rPr>
          <w:rFonts w:ascii="Aptos" w:hAnsi="Aptos"/>
          <w:sz w:val="24"/>
          <w:szCs w:val="24"/>
          <w:lang w:eastAsia="ar-SA"/>
        </w:rPr>
        <w:t>Net Income on Income Stmt is correct</w:t>
      </w:r>
    </w:p>
    <w:p w14:paraId="0DED668D" w14:textId="1DEA794B" w:rsidR="00700DB4" w:rsidRPr="004940E3" w:rsidRDefault="00700DB4" w:rsidP="00E3577C">
      <w:pPr>
        <w:pStyle w:val="ListParagraph"/>
        <w:numPr>
          <w:ilvl w:val="1"/>
          <w:numId w:val="161"/>
        </w:numPr>
        <w:rPr>
          <w:rFonts w:ascii="Aptos" w:hAnsi="Aptos"/>
          <w:sz w:val="24"/>
          <w:szCs w:val="24"/>
          <w:lang w:eastAsia="ar-SA"/>
        </w:rPr>
      </w:pPr>
      <w:r w:rsidRPr="004940E3">
        <w:rPr>
          <w:rFonts w:ascii="Aptos" w:hAnsi="Aptos"/>
          <w:sz w:val="24"/>
          <w:szCs w:val="24"/>
          <w:lang w:eastAsia="ar-SA"/>
        </w:rPr>
        <w:t>Email to President, CFO,</w:t>
      </w:r>
      <w:r w:rsidR="005E2C66" w:rsidRPr="004940E3">
        <w:rPr>
          <w:rFonts w:ascii="Aptos" w:hAnsi="Aptos"/>
          <w:sz w:val="24"/>
          <w:szCs w:val="24"/>
          <w:lang w:eastAsia="ar-SA"/>
        </w:rPr>
        <w:t xml:space="preserve"> EVP,</w:t>
      </w:r>
      <w:r w:rsidRPr="004940E3">
        <w:rPr>
          <w:rFonts w:ascii="Aptos" w:hAnsi="Aptos"/>
          <w:sz w:val="24"/>
          <w:szCs w:val="24"/>
          <w:lang w:eastAsia="ar-SA"/>
        </w:rPr>
        <w:t xml:space="preserve"> VP of Accounting, and Controller </w:t>
      </w:r>
    </w:p>
    <w:p w14:paraId="78821A07" w14:textId="77777777" w:rsidR="00F41F6B" w:rsidRPr="004940E3" w:rsidRDefault="00F41F6B" w:rsidP="00F41F6B">
      <w:pPr>
        <w:pStyle w:val="ListParagraph"/>
        <w:ind w:left="1800" w:firstLine="0"/>
        <w:rPr>
          <w:rFonts w:ascii="Aptos" w:hAnsi="Aptos"/>
          <w:sz w:val="24"/>
          <w:szCs w:val="24"/>
          <w:lang w:eastAsia="ar-SA"/>
        </w:rPr>
      </w:pPr>
    </w:p>
    <w:p w14:paraId="1D075CDF" w14:textId="77777777" w:rsidR="00EC5C71" w:rsidRPr="004940E3" w:rsidRDefault="00EC5C71" w:rsidP="00610B65">
      <w:pPr>
        <w:pStyle w:val="Heading3"/>
      </w:pPr>
      <w:bookmarkStart w:id="197" w:name="_Toc228956749"/>
      <w:r w:rsidRPr="004940E3">
        <w:t>Operations Income Statement</w:t>
      </w:r>
      <w:bookmarkEnd w:id="197"/>
    </w:p>
    <w:p w14:paraId="3E82A90F" w14:textId="77777777" w:rsidR="00EC5C71" w:rsidRPr="004940E3" w:rsidRDefault="00EC5C71" w:rsidP="007B5AA3">
      <w:pPr>
        <w:pStyle w:val="BodyText"/>
        <w:ind w:firstLine="0"/>
        <w:rPr>
          <w:rFonts w:ascii="Aptos" w:hAnsi="Aptos"/>
          <w:sz w:val="24"/>
          <w:szCs w:val="24"/>
          <w:lang w:eastAsia="ar-SA"/>
        </w:rPr>
      </w:pPr>
      <w:r w:rsidRPr="004940E3">
        <w:rPr>
          <w:rFonts w:ascii="Aptos" w:hAnsi="Aptos"/>
          <w:sz w:val="24"/>
          <w:szCs w:val="24"/>
          <w:lang w:eastAsia="ar-SA"/>
        </w:rPr>
        <w:t xml:space="preserve">Open previous month’s excel version and save as current month: </w:t>
      </w:r>
      <w:r w:rsidRPr="004940E3">
        <w:rPr>
          <w:rFonts w:ascii="Aptos" w:hAnsi="Aptos"/>
          <w:color w:val="467886"/>
          <w:sz w:val="24"/>
          <w:szCs w:val="24"/>
          <w:u w:val="single"/>
          <w:lang w:eastAsia="ar-SA"/>
        </w:rPr>
        <w:t>F:\Accounting\Shared\Month End\Monthly Financial Statements\Summary Financials</w:t>
      </w:r>
      <w:r w:rsidRPr="004940E3">
        <w:rPr>
          <w:rFonts w:ascii="Aptos" w:hAnsi="Aptos"/>
          <w:color w:val="467886"/>
          <w:sz w:val="24"/>
          <w:szCs w:val="24"/>
          <w:lang w:eastAsia="ar-SA"/>
        </w:rPr>
        <w:t xml:space="preserve">    </w:t>
      </w:r>
      <w:r w:rsidRPr="004940E3">
        <w:rPr>
          <w:rFonts w:ascii="Aptos" w:hAnsi="Aptos"/>
          <w:sz w:val="24"/>
          <w:szCs w:val="24"/>
          <w:lang w:eastAsia="ar-SA"/>
        </w:rPr>
        <w:t>“KM Tire – Operations Income Statement – YYYY.MM.DD”</w:t>
      </w:r>
    </w:p>
    <w:p w14:paraId="359C7A51" w14:textId="5F9BA35A"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Create current month sheet by creating copy of previous</w:t>
      </w:r>
    </w:p>
    <w:p w14:paraId="4F0D5569" w14:textId="50C98562"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Go to sheet “INC_STMT” and follow directions in red to open txt file “6 column – YYYY P00” as excel.</w:t>
      </w:r>
    </w:p>
    <w:p w14:paraId="4D926AC5" w14:textId="44239614"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On Master tab – follow directions in red</w:t>
      </w:r>
    </w:p>
    <w:p w14:paraId="0516E84E" w14:textId="64C6946D"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Copy and paste values only from sheet “Master” into monthly sheet</w:t>
      </w:r>
    </w:p>
    <w:p w14:paraId="5ADA988E" w14:textId="7EB9A644"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Print or publish to pdf. Current month’s tab</w:t>
      </w:r>
    </w:p>
    <w:p w14:paraId="0F1B5D79" w14:textId="3C89BE86" w:rsidR="00EC5C71" w:rsidRPr="004940E3" w:rsidRDefault="00EC5C71" w:rsidP="00E3577C">
      <w:pPr>
        <w:pStyle w:val="BodyText"/>
        <w:numPr>
          <w:ilvl w:val="0"/>
          <w:numId w:val="162"/>
        </w:numPr>
        <w:rPr>
          <w:rFonts w:ascii="Aptos" w:hAnsi="Aptos"/>
          <w:sz w:val="24"/>
          <w:szCs w:val="24"/>
          <w:lang w:eastAsia="ar-SA"/>
        </w:rPr>
      </w:pPr>
      <w:r w:rsidRPr="004940E3">
        <w:rPr>
          <w:rFonts w:ascii="Aptos" w:hAnsi="Aptos"/>
          <w:sz w:val="24"/>
          <w:szCs w:val="24"/>
          <w:lang w:eastAsia="ar-SA"/>
        </w:rPr>
        <w:t xml:space="preserve">This needs sent to all ROM’s, copying VP of Ops, Director of Real Estate &amp; Facilities, </w:t>
      </w:r>
      <w:r w:rsidR="00C07159" w:rsidRPr="004940E3">
        <w:rPr>
          <w:rFonts w:ascii="Aptos" w:hAnsi="Aptos"/>
          <w:sz w:val="24"/>
          <w:szCs w:val="24"/>
          <w:lang w:eastAsia="ar-SA"/>
        </w:rPr>
        <w:t xml:space="preserve">&amp; </w:t>
      </w:r>
      <w:r w:rsidRPr="004940E3">
        <w:rPr>
          <w:rFonts w:ascii="Aptos" w:hAnsi="Aptos"/>
          <w:sz w:val="24"/>
          <w:szCs w:val="24"/>
          <w:lang w:eastAsia="ar-SA"/>
        </w:rPr>
        <w:t>Director of Operation</w:t>
      </w:r>
      <w:r w:rsidR="008D0923" w:rsidRPr="004940E3">
        <w:rPr>
          <w:rFonts w:ascii="Aptos" w:hAnsi="Aptos"/>
          <w:sz w:val="24"/>
          <w:szCs w:val="24"/>
          <w:lang w:eastAsia="ar-SA"/>
        </w:rPr>
        <w:t>s</w:t>
      </w:r>
    </w:p>
    <w:p w14:paraId="27DDB54A" w14:textId="4AB6310E" w:rsidR="00EC5C71" w:rsidRPr="004940E3" w:rsidRDefault="00EC5C71" w:rsidP="007B5AA3">
      <w:pPr>
        <w:pStyle w:val="BodyText"/>
        <w:ind w:firstLine="0"/>
        <w:rPr>
          <w:rFonts w:ascii="Aptos" w:hAnsi="Aptos"/>
          <w:sz w:val="24"/>
          <w:szCs w:val="24"/>
          <w:lang w:eastAsia="ar-SA"/>
        </w:rPr>
      </w:pPr>
      <w:r w:rsidRPr="004940E3">
        <w:rPr>
          <w:rFonts w:ascii="Aptos" w:hAnsi="Aptos"/>
          <w:sz w:val="24"/>
          <w:szCs w:val="24"/>
          <w:lang w:eastAsia="ar-SA"/>
        </w:rPr>
        <w:t>Subject “Month Year Operations Income Statements</w:t>
      </w:r>
      <w:r w:rsidR="00C07159" w:rsidRPr="004940E3">
        <w:rPr>
          <w:rFonts w:ascii="Aptos" w:hAnsi="Aptos"/>
          <w:sz w:val="24"/>
          <w:szCs w:val="24"/>
          <w:lang w:eastAsia="ar-SA"/>
        </w:rPr>
        <w:t>”</w:t>
      </w:r>
    </w:p>
    <w:p w14:paraId="7F80928C" w14:textId="2C189E0E" w:rsidR="00EC5C71" w:rsidRPr="004940E3" w:rsidRDefault="007B5AA3" w:rsidP="007B5AA3">
      <w:pPr>
        <w:pStyle w:val="BodyText"/>
        <w:rPr>
          <w:rFonts w:ascii="Aptos" w:hAnsi="Aptos"/>
          <w:sz w:val="24"/>
          <w:szCs w:val="24"/>
          <w:lang w:eastAsia="ar-SA"/>
        </w:rPr>
      </w:pPr>
      <w:r w:rsidRPr="004940E3">
        <w:rPr>
          <w:rFonts w:ascii="Aptos" w:hAnsi="Aptos"/>
          <w:sz w:val="24"/>
          <w:szCs w:val="24"/>
          <w:lang w:eastAsia="ar-SA"/>
        </w:rPr>
        <w:t xml:space="preserve">      </w:t>
      </w:r>
      <w:r w:rsidR="00EC5C71" w:rsidRPr="004940E3">
        <w:rPr>
          <w:rFonts w:ascii="Aptos" w:hAnsi="Aptos"/>
          <w:sz w:val="24"/>
          <w:szCs w:val="24"/>
          <w:lang w:eastAsia="ar-SA"/>
        </w:rPr>
        <w:t>“All:   Please see attached the Month Year Operations Income Statements.</w:t>
      </w:r>
      <w:r w:rsidR="00C07159" w:rsidRPr="004940E3">
        <w:rPr>
          <w:rFonts w:ascii="Aptos" w:hAnsi="Aptos"/>
          <w:sz w:val="24"/>
          <w:szCs w:val="24"/>
          <w:lang w:eastAsia="ar-SA"/>
        </w:rPr>
        <w:t>”</w:t>
      </w:r>
    </w:p>
    <w:p w14:paraId="4E63A479" w14:textId="7CB68D63" w:rsidR="007B5AA3" w:rsidRPr="004940E3" w:rsidRDefault="007B5AA3" w:rsidP="007B5AA3">
      <w:pPr>
        <w:pStyle w:val="BodyText"/>
        <w:ind w:left="1800" w:firstLine="0"/>
        <w:rPr>
          <w:rFonts w:ascii="Aptos" w:hAnsi="Aptos"/>
          <w:sz w:val="24"/>
          <w:szCs w:val="24"/>
          <w:lang w:eastAsia="ar-SA"/>
        </w:rPr>
      </w:pPr>
    </w:p>
    <w:p w14:paraId="32914714" w14:textId="77777777" w:rsidR="007B5AA3" w:rsidRPr="004940E3" w:rsidRDefault="007B5AA3" w:rsidP="007B5AA3">
      <w:pPr>
        <w:pStyle w:val="BodyText"/>
        <w:ind w:left="1800" w:firstLine="0"/>
        <w:rPr>
          <w:rFonts w:ascii="Aptos" w:hAnsi="Aptos"/>
          <w:sz w:val="24"/>
          <w:szCs w:val="24"/>
          <w:lang w:eastAsia="ar-SA"/>
        </w:rPr>
      </w:pPr>
    </w:p>
    <w:p w14:paraId="668069E9" w14:textId="77777777" w:rsidR="00EC5C71" w:rsidRPr="004940E3" w:rsidRDefault="00EC5C71" w:rsidP="00610B65">
      <w:pPr>
        <w:pStyle w:val="Heading3"/>
      </w:pPr>
      <w:bookmarkStart w:id="198" w:name="_Toc228956750"/>
      <w:r w:rsidRPr="004940E3">
        <w:t>Warehouse Bonus Analysis</w:t>
      </w:r>
      <w:bookmarkEnd w:id="198"/>
      <w:r w:rsidRPr="004940E3">
        <w:t xml:space="preserve"> </w:t>
      </w:r>
    </w:p>
    <w:p w14:paraId="676C03DB" w14:textId="77777777" w:rsidR="00EC5C71" w:rsidRPr="004940E3" w:rsidRDefault="00EC5C71" w:rsidP="00D641DF">
      <w:pPr>
        <w:pStyle w:val="Heading4"/>
      </w:pPr>
      <w:bookmarkStart w:id="199" w:name="_Toc228956751"/>
      <w:r w:rsidRPr="004940E3">
        <w:t>Warehouse Reports</w:t>
      </w:r>
      <w:bookmarkEnd w:id="199"/>
    </w:p>
    <w:p w14:paraId="754504BE" w14:textId="77777777" w:rsidR="00EC5C71" w:rsidRPr="004940E3" w:rsidRDefault="00EC5C71" w:rsidP="002547C0">
      <w:pPr>
        <w:pStyle w:val="BodyText"/>
        <w:ind w:firstLine="0"/>
        <w:rPr>
          <w:rFonts w:ascii="Aptos" w:hAnsi="Aptos"/>
          <w:sz w:val="24"/>
          <w:szCs w:val="24"/>
          <w:lang w:eastAsia="ar-SA"/>
        </w:rPr>
      </w:pPr>
      <w:r w:rsidRPr="004940E3">
        <w:rPr>
          <w:rFonts w:ascii="Aptos" w:hAnsi="Aptos"/>
          <w:sz w:val="24"/>
          <w:szCs w:val="24"/>
          <w:lang w:eastAsia="ar-SA"/>
        </w:rPr>
        <w:t>The Warehouse Bonus Reports are used as part of the calculations for the Warehouse Bonus Payouts. To access all the reports that are needed follow the below steps:</w:t>
      </w:r>
    </w:p>
    <w:p w14:paraId="2B5F1D5C" w14:textId="0AB9D75F" w:rsidR="007B2B52" w:rsidRPr="004940E3" w:rsidRDefault="00C36A93" w:rsidP="007B2B52">
      <w:pPr>
        <w:pStyle w:val="BodyText"/>
        <w:ind w:left="1080" w:firstLine="0"/>
        <w:rPr>
          <w:rFonts w:ascii="Aptos" w:hAnsi="Aptos"/>
          <w:sz w:val="24"/>
          <w:szCs w:val="24"/>
          <w:lang w:eastAsia="ar-SA"/>
        </w:rPr>
      </w:pPr>
      <w:r w:rsidRPr="004940E3">
        <w:rPr>
          <w:rFonts w:ascii="Aptos" w:hAnsi="Aptos"/>
          <w:sz w:val="24"/>
          <w:szCs w:val="24"/>
          <w:lang w:eastAsia="ar-SA"/>
        </w:rPr>
        <w:t>***</w:t>
      </w:r>
      <w:r w:rsidR="007B2B52" w:rsidRPr="004940E3">
        <w:rPr>
          <w:rFonts w:ascii="Aptos" w:hAnsi="Aptos"/>
          <w:sz w:val="24"/>
          <w:szCs w:val="24"/>
          <w:lang w:eastAsia="ar-SA"/>
        </w:rPr>
        <w:t>NEED TO UPDATE THE FOLLOWING FOR DAYFORCE</w:t>
      </w:r>
      <w:r w:rsidRPr="004940E3">
        <w:rPr>
          <w:rFonts w:ascii="Aptos" w:hAnsi="Aptos"/>
          <w:sz w:val="24"/>
          <w:szCs w:val="24"/>
          <w:lang w:eastAsia="ar-SA"/>
        </w:rPr>
        <w:t>***</w:t>
      </w:r>
    </w:p>
    <w:p w14:paraId="73D3F265" w14:textId="01DD8C61" w:rsidR="00EC5C71" w:rsidRPr="004940E3" w:rsidRDefault="00EC5C71" w:rsidP="00E3577C">
      <w:pPr>
        <w:pStyle w:val="BodyText"/>
        <w:numPr>
          <w:ilvl w:val="0"/>
          <w:numId w:val="163"/>
        </w:numPr>
        <w:rPr>
          <w:rFonts w:ascii="Aptos" w:hAnsi="Aptos"/>
          <w:sz w:val="24"/>
          <w:szCs w:val="24"/>
          <w:lang w:eastAsia="ar-SA"/>
        </w:rPr>
      </w:pPr>
      <w:r w:rsidRPr="004940E3">
        <w:rPr>
          <w:rFonts w:ascii="Aptos" w:hAnsi="Aptos"/>
          <w:sz w:val="24"/>
          <w:szCs w:val="24"/>
          <w:lang w:eastAsia="ar-SA"/>
        </w:rPr>
        <w:t xml:space="preserve">Log onto your Paylocity account </w:t>
      </w:r>
    </w:p>
    <w:p w14:paraId="2506F2D2" w14:textId="535E9DB5" w:rsidR="00EC5C71" w:rsidRPr="004940E3" w:rsidRDefault="00EC5C71" w:rsidP="00E3577C">
      <w:pPr>
        <w:pStyle w:val="BodyText"/>
        <w:numPr>
          <w:ilvl w:val="0"/>
          <w:numId w:val="163"/>
        </w:numPr>
        <w:rPr>
          <w:rFonts w:ascii="Aptos" w:hAnsi="Aptos"/>
          <w:sz w:val="24"/>
          <w:szCs w:val="24"/>
          <w:lang w:eastAsia="ar-SA"/>
        </w:rPr>
      </w:pPr>
      <w:r w:rsidRPr="004940E3">
        <w:rPr>
          <w:rFonts w:ascii="Aptos" w:hAnsi="Aptos"/>
          <w:sz w:val="24"/>
          <w:szCs w:val="24"/>
          <w:lang w:eastAsia="ar-SA"/>
        </w:rPr>
        <w:lastRenderedPageBreak/>
        <w:t>Select Data Insights from the Main Dashboard</w:t>
      </w:r>
    </w:p>
    <w:p w14:paraId="169E2BF2" w14:textId="2F926457" w:rsidR="00EC5C71" w:rsidRPr="004940E3" w:rsidRDefault="004308F7" w:rsidP="00E3577C">
      <w:pPr>
        <w:pStyle w:val="BodyText"/>
        <w:numPr>
          <w:ilvl w:val="0"/>
          <w:numId w:val="163"/>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1424" behindDoc="0" locked="0" layoutInCell="1" allowOverlap="1" wp14:anchorId="73B5EE7F" wp14:editId="18DB05A0">
            <wp:simplePos x="0" y="0"/>
            <wp:positionH relativeFrom="column">
              <wp:posOffset>457200</wp:posOffset>
            </wp:positionH>
            <wp:positionV relativeFrom="paragraph">
              <wp:posOffset>692150</wp:posOffset>
            </wp:positionV>
            <wp:extent cx="2920365" cy="591185"/>
            <wp:effectExtent l="0" t="0" r="0" b="0"/>
            <wp:wrapNone/>
            <wp:docPr id="966402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920365" cy="591185"/>
                    </a:xfrm>
                    <a:prstGeom prst="rect">
                      <a:avLst/>
                    </a:prstGeom>
                    <a:noFill/>
                  </pic:spPr>
                </pic:pic>
              </a:graphicData>
            </a:graphic>
          </wp:anchor>
        </w:drawing>
      </w:r>
      <w:r w:rsidR="00EC5C71" w:rsidRPr="004940E3">
        <w:rPr>
          <w:rFonts w:ascii="Aptos" w:hAnsi="Aptos"/>
          <w:sz w:val="24"/>
          <w:szCs w:val="24"/>
          <w:lang w:eastAsia="ar-SA"/>
        </w:rPr>
        <w:t>Once you are logged into Data Insights, select the month you are working on at the top of the page. Ex: if it is for the month of January, select from January 202</w:t>
      </w:r>
      <w:r w:rsidR="00E726CB" w:rsidRPr="004940E3">
        <w:rPr>
          <w:rFonts w:ascii="Aptos" w:hAnsi="Aptos"/>
          <w:sz w:val="24"/>
          <w:szCs w:val="24"/>
          <w:lang w:eastAsia="ar-SA"/>
        </w:rPr>
        <w:t>5</w:t>
      </w:r>
      <w:r w:rsidR="00EC5C71" w:rsidRPr="004940E3">
        <w:rPr>
          <w:rFonts w:ascii="Aptos" w:hAnsi="Aptos"/>
          <w:sz w:val="24"/>
          <w:szCs w:val="24"/>
          <w:lang w:eastAsia="ar-SA"/>
        </w:rPr>
        <w:t xml:space="preserve"> to January 202</w:t>
      </w:r>
      <w:r w:rsidR="00E726CB" w:rsidRPr="004940E3">
        <w:rPr>
          <w:rFonts w:ascii="Aptos" w:hAnsi="Aptos"/>
          <w:sz w:val="24"/>
          <w:szCs w:val="24"/>
          <w:lang w:eastAsia="ar-SA"/>
        </w:rPr>
        <w:t>5</w:t>
      </w:r>
    </w:p>
    <w:p w14:paraId="6F2EA3EE" w14:textId="628BE84B" w:rsidR="002547C0" w:rsidRPr="004940E3" w:rsidRDefault="002547C0" w:rsidP="002547C0">
      <w:pPr>
        <w:pStyle w:val="BodyText"/>
        <w:ind w:left="1080" w:firstLine="0"/>
        <w:rPr>
          <w:rFonts w:ascii="Aptos" w:hAnsi="Aptos"/>
          <w:sz w:val="24"/>
          <w:szCs w:val="24"/>
          <w:lang w:eastAsia="ar-SA"/>
        </w:rPr>
      </w:pPr>
    </w:p>
    <w:p w14:paraId="19CD5DF6" w14:textId="77777777" w:rsidR="004308F7" w:rsidRPr="004940E3" w:rsidRDefault="004308F7" w:rsidP="002547C0">
      <w:pPr>
        <w:pStyle w:val="BodyText"/>
        <w:ind w:left="1080" w:firstLine="0"/>
        <w:rPr>
          <w:rFonts w:ascii="Aptos" w:hAnsi="Aptos"/>
          <w:sz w:val="24"/>
          <w:szCs w:val="24"/>
          <w:lang w:eastAsia="ar-SA"/>
        </w:rPr>
      </w:pPr>
    </w:p>
    <w:p w14:paraId="2B2767C4" w14:textId="3E0A6963" w:rsidR="00EC5C71" w:rsidRPr="004940E3" w:rsidRDefault="00EC5C71" w:rsidP="00E3577C">
      <w:pPr>
        <w:pStyle w:val="BodyText"/>
        <w:numPr>
          <w:ilvl w:val="0"/>
          <w:numId w:val="163"/>
        </w:numPr>
        <w:rPr>
          <w:rFonts w:ascii="Aptos" w:hAnsi="Aptos"/>
          <w:sz w:val="24"/>
          <w:szCs w:val="24"/>
          <w:lang w:eastAsia="ar-SA"/>
        </w:rPr>
      </w:pPr>
      <w:r w:rsidRPr="004940E3">
        <w:rPr>
          <w:rFonts w:ascii="Aptos" w:hAnsi="Aptos"/>
          <w:sz w:val="24"/>
          <w:szCs w:val="24"/>
          <w:lang w:eastAsia="ar-SA"/>
        </w:rPr>
        <w:t>Select the cost centers that need to be used</w:t>
      </w:r>
    </w:p>
    <w:p w14:paraId="21C4961C" w14:textId="281D4BDC" w:rsidR="00EC5C71" w:rsidRPr="004940E3" w:rsidRDefault="004308F7" w:rsidP="00E3577C">
      <w:pPr>
        <w:pStyle w:val="BodyText"/>
        <w:numPr>
          <w:ilvl w:val="1"/>
          <w:numId w:val="163"/>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0400" behindDoc="0" locked="0" layoutInCell="1" allowOverlap="1" wp14:anchorId="3FAAA93E" wp14:editId="734240C0">
            <wp:simplePos x="0" y="0"/>
            <wp:positionH relativeFrom="column">
              <wp:posOffset>914400</wp:posOffset>
            </wp:positionH>
            <wp:positionV relativeFrom="paragraph">
              <wp:posOffset>325120</wp:posOffset>
            </wp:positionV>
            <wp:extent cx="792480" cy="207010"/>
            <wp:effectExtent l="0" t="0" r="7620" b="2540"/>
            <wp:wrapNone/>
            <wp:docPr id="941980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792480" cy="207010"/>
                    </a:xfrm>
                    <a:prstGeom prst="rect">
                      <a:avLst/>
                    </a:prstGeom>
                    <a:noFill/>
                  </pic:spPr>
                </pic:pic>
              </a:graphicData>
            </a:graphic>
          </wp:anchor>
        </w:drawing>
      </w:r>
      <w:r w:rsidR="00EC5C71" w:rsidRPr="004940E3">
        <w:rPr>
          <w:rFonts w:ascii="Aptos" w:hAnsi="Aptos"/>
          <w:sz w:val="24"/>
          <w:szCs w:val="24"/>
          <w:lang w:eastAsia="ar-SA"/>
        </w:rPr>
        <w:t xml:space="preserve">Click on  </w:t>
      </w:r>
    </w:p>
    <w:p w14:paraId="4D5553F4" w14:textId="1B019E29" w:rsidR="004308F7" w:rsidRPr="004940E3" w:rsidRDefault="004308F7" w:rsidP="004308F7">
      <w:pPr>
        <w:pStyle w:val="BodyText"/>
        <w:ind w:left="1800" w:firstLine="0"/>
        <w:rPr>
          <w:rFonts w:ascii="Aptos" w:hAnsi="Aptos"/>
          <w:sz w:val="24"/>
          <w:szCs w:val="24"/>
          <w:lang w:eastAsia="ar-SA"/>
        </w:rPr>
      </w:pPr>
    </w:p>
    <w:p w14:paraId="0DE22E0D" w14:textId="60C3883E" w:rsidR="00EC5C71" w:rsidRPr="004940E3" w:rsidRDefault="00EC5C71" w:rsidP="00E3577C">
      <w:pPr>
        <w:pStyle w:val="BodyText"/>
        <w:numPr>
          <w:ilvl w:val="1"/>
          <w:numId w:val="163"/>
        </w:numPr>
        <w:rPr>
          <w:rFonts w:ascii="Aptos" w:hAnsi="Aptos"/>
          <w:sz w:val="24"/>
          <w:szCs w:val="24"/>
          <w:lang w:eastAsia="ar-SA"/>
        </w:rPr>
      </w:pPr>
      <w:r w:rsidRPr="004940E3">
        <w:rPr>
          <w:rFonts w:ascii="Aptos" w:hAnsi="Aptos"/>
          <w:sz w:val="24"/>
          <w:szCs w:val="24"/>
          <w:lang w:eastAsia="ar-SA"/>
        </w:rPr>
        <w:t xml:space="preserve">Click on </w:t>
      </w:r>
      <w:r w:rsidRPr="004940E3">
        <w:rPr>
          <w:rFonts w:ascii="Aptos" w:hAnsi="Aptos"/>
          <w:b/>
          <w:bCs/>
          <w:sz w:val="24"/>
          <w:szCs w:val="24"/>
          <w:lang w:eastAsia="ar-SA"/>
        </w:rPr>
        <w:t>Cost Center 2</w:t>
      </w:r>
    </w:p>
    <w:p w14:paraId="390D6198" w14:textId="05BFF4B1" w:rsidR="00EC5C71" w:rsidRPr="004940E3" w:rsidRDefault="00EC5C71" w:rsidP="00E3577C">
      <w:pPr>
        <w:pStyle w:val="BodyText"/>
        <w:numPr>
          <w:ilvl w:val="1"/>
          <w:numId w:val="163"/>
        </w:numPr>
        <w:rPr>
          <w:rFonts w:ascii="Aptos" w:hAnsi="Aptos"/>
          <w:sz w:val="24"/>
          <w:szCs w:val="24"/>
          <w:lang w:eastAsia="ar-SA"/>
        </w:rPr>
      </w:pPr>
      <w:r w:rsidRPr="004940E3">
        <w:rPr>
          <w:rFonts w:ascii="Aptos" w:hAnsi="Aptos"/>
          <w:sz w:val="24"/>
          <w:szCs w:val="24"/>
          <w:lang w:eastAsia="ar-SA"/>
        </w:rPr>
        <w:t>Select the following cost centers:</w:t>
      </w:r>
    </w:p>
    <w:p w14:paraId="5165D8E3" w14:textId="129BC079"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Night Shift</w:t>
      </w:r>
    </w:p>
    <w:p w14:paraId="4B3E600B" w14:textId="1551CEFF"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Route Drivers</w:t>
      </w:r>
    </w:p>
    <w:p w14:paraId="32F76F32" w14:textId="435FA252"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Semi Drivers/Transfer Drivers</w:t>
      </w:r>
    </w:p>
    <w:p w14:paraId="5971ABE7" w14:textId="59C64F29"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Transfer Shift</w:t>
      </w:r>
    </w:p>
    <w:p w14:paraId="78DC957B" w14:textId="36E3222A"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Warehouse</w:t>
      </w:r>
    </w:p>
    <w:p w14:paraId="415F8459" w14:textId="06048E1F" w:rsidR="00EC5C71" w:rsidRPr="004940E3" w:rsidRDefault="00EC5C71" w:rsidP="00E3577C">
      <w:pPr>
        <w:pStyle w:val="BodyText"/>
        <w:numPr>
          <w:ilvl w:val="2"/>
          <w:numId w:val="163"/>
        </w:numPr>
        <w:rPr>
          <w:rFonts w:ascii="Aptos" w:hAnsi="Aptos"/>
          <w:sz w:val="24"/>
          <w:szCs w:val="24"/>
          <w:lang w:eastAsia="ar-SA"/>
        </w:rPr>
      </w:pPr>
      <w:r w:rsidRPr="004940E3">
        <w:rPr>
          <w:rFonts w:ascii="Aptos" w:hAnsi="Aptos"/>
          <w:sz w:val="24"/>
          <w:szCs w:val="24"/>
          <w:lang w:eastAsia="ar-SA"/>
        </w:rPr>
        <w:t>Warehouse/Drivers</w:t>
      </w:r>
    </w:p>
    <w:p w14:paraId="08651D22" w14:textId="43A6ECE9" w:rsidR="00EC5C71" w:rsidRPr="004940E3" w:rsidRDefault="00EC5C71" w:rsidP="00E3577C">
      <w:pPr>
        <w:pStyle w:val="BodyText"/>
        <w:numPr>
          <w:ilvl w:val="1"/>
          <w:numId w:val="163"/>
        </w:numPr>
        <w:rPr>
          <w:rFonts w:ascii="Aptos" w:hAnsi="Aptos"/>
          <w:sz w:val="24"/>
          <w:szCs w:val="24"/>
          <w:lang w:eastAsia="ar-SA"/>
        </w:rPr>
      </w:pPr>
      <w:r w:rsidRPr="004940E3">
        <w:rPr>
          <w:rFonts w:ascii="Aptos" w:hAnsi="Aptos"/>
          <w:sz w:val="24"/>
          <w:szCs w:val="24"/>
          <w:lang w:eastAsia="ar-SA"/>
        </w:rPr>
        <w:t>Click Apply</w:t>
      </w:r>
    </w:p>
    <w:p w14:paraId="73EB8DB2" w14:textId="63ADC82F" w:rsidR="00EC5C71" w:rsidRPr="004940E3" w:rsidRDefault="00EC5C71" w:rsidP="00E3577C">
      <w:pPr>
        <w:pStyle w:val="BodyText"/>
        <w:numPr>
          <w:ilvl w:val="0"/>
          <w:numId w:val="164"/>
        </w:numPr>
        <w:rPr>
          <w:rFonts w:ascii="Aptos" w:hAnsi="Aptos"/>
          <w:sz w:val="24"/>
          <w:szCs w:val="24"/>
          <w:lang w:eastAsia="ar-SA"/>
        </w:rPr>
      </w:pPr>
      <w:r w:rsidRPr="004940E3">
        <w:rPr>
          <w:rFonts w:ascii="Aptos" w:hAnsi="Aptos"/>
          <w:sz w:val="24"/>
          <w:szCs w:val="24"/>
          <w:lang w:eastAsia="ar-SA"/>
        </w:rPr>
        <w:t xml:space="preserve">Active </w:t>
      </w:r>
      <w:r w:rsidRPr="004940E3">
        <w:rPr>
          <w:rFonts w:ascii="Aptos" w:hAnsi="Aptos"/>
          <w:b/>
          <w:bCs/>
          <w:sz w:val="24"/>
          <w:szCs w:val="24"/>
          <w:lang w:eastAsia="ar-SA"/>
        </w:rPr>
        <w:t>Employees Report</w:t>
      </w:r>
    </w:p>
    <w:p w14:paraId="2EA7DD67" w14:textId="1D6CBBBF"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 xml:space="preserve">Select the option </w:t>
      </w:r>
      <w:r w:rsidRPr="004940E3">
        <w:rPr>
          <w:rFonts w:ascii="Aptos" w:hAnsi="Aptos"/>
          <w:b/>
          <w:bCs/>
          <w:sz w:val="24"/>
          <w:szCs w:val="24"/>
          <w:lang w:eastAsia="ar-SA"/>
        </w:rPr>
        <w:t>Headcount</w:t>
      </w:r>
      <w:r w:rsidRPr="004940E3">
        <w:rPr>
          <w:rFonts w:ascii="Aptos" w:hAnsi="Aptos"/>
          <w:sz w:val="24"/>
          <w:szCs w:val="24"/>
          <w:lang w:eastAsia="ar-SA"/>
        </w:rPr>
        <w:t>, on the left side of the screen</w:t>
      </w:r>
    </w:p>
    <w:p w14:paraId="78E57615" w14:textId="45856DC7" w:rsidR="00EC5C71" w:rsidRPr="004940E3" w:rsidRDefault="004308F7" w:rsidP="00E3577C">
      <w:pPr>
        <w:pStyle w:val="BodyText"/>
        <w:numPr>
          <w:ilvl w:val="2"/>
          <w:numId w:val="164"/>
        </w:numPr>
        <w:rPr>
          <w:rFonts w:ascii="Aptos" w:hAnsi="Aptos"/>
          <w:sz w:val="24"/>
          <w:szCs w:val="24"/>
          <w:lang w:eastAsia="ar-SA"/>
        </w:rPr>
      </w:pPr>
      <w:r w:rsidRPr="004940E3">
        <w:rPr>
          <w:rFonts w:ascii="Aptos" w:hAnsi="Aptos"/>
          <w:b/>
          <w:bCs/>
          <w:noProof/>
          <w:sz w:val="24"/>
          <w:szCs w:val="24"/>
          <w:lang w:eastAsia="ar-SA"/>
        </w:rPr>
        <w:drawing>
          <wp:anchor distT="0" distB="0" distL="114300" distR="114300" simplePos="0" relativeHeight="251752448" behindDoc="0" locked="0" layoutInCell="1" allowOverlap="1" wp14:anchorId="008A1D97" wp14:editId="3118CFEC">
            <wp:simplePos x="0" y="0"/>
            <wp:positionH relativeFrom="column">
              <wp:posOffset>1419225</wp:posOffset>
            </wp:positionH>
            <wp:positionV relativeFrom="paragraph">
              <wp:posOffset>216535</wp:posOffset>
            </wp:positionV>
            <wp:extent cx="731520" cy="499745"/>
            <wp:effectExtent l="0" t="0" r="0" b="0"/>
            <wp:wrapNone/>
            <wp:docPr id="1099685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31520" cy="499745"/>
                    </a:xfrm>
                    <a:prstGeom prst="rect">
                      <a:avLst/>
                    </a:prstGeom>
                    <a:noFill/>
                  </pic:spPr>
                </pic:pic>
              </a:graphicData>
            </a:graphic>
          </wp:anchor>
        </w:drawing>
      </w:r>
      <w:r w:rsidR="00EC5C71" w:rsidRPr="004940E3">
        <w:rPr>
          <w:rFonts w:ascii="Aptos" w:hAnsi="Aptos"/>
          <w:sz w:val="24"/>
          <w:szCs w:val="24"/>
          <w:lang w:eastAsia="ar-SA"/>
        </w:rPr>
        <w:t xml:space="preserve">Click on the box titled </w:t>
      </w:r>
      <w:r w:rsidR="00EC5C71" w:rsidRPr="004940E3">
        <w:rPr>
          <w:rFonts w:ascii="Aptos" w:hAnsi="Aptos"/>
          <w:b/>
          <w:bCs/>
          <w:sz w:val="24"/>
          <w:szCs w:val="24"/>
          <w:lang w:eastAsia="ar-SA"/>
        </w:rPr>
        <w:t>Headcount</w:t>
      </w:r>
    </w:p>
    <w:p w14:paraId="5CEB1D7E" w14:textId="144F6940" w:rsidR="004308F7" w:rsidRPr="004940E3" w:rsidRDefault="004308F7" w:rsidP="004308F7">
      <w:pPr>
        <w:pStyle w:val="BodyText"/>
        <w:ind w:left="2520" w:firstLine="0"/>
        <w:rPr>
          <w:rFonts w:ascii="Aptos" w:hAnsi="Aptos"/>
          <w:b/>
          <w:bCs/>
          <w:sz w:val="24"/>
          <w:szCs w:val="24"/>
          <w:lang w:eastAsia="ar-SA"/>
        </w:rPr>
      </w:pPr>
    </w:p>
    <w:p w14:paraId="6B29C59E" w14:textId="4A0F1ACB"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 xml:space="preserve">This will open a pop-up box, select </w:t>
      </w:r>
      <w:r w:rsidRPr="004940E3">
        <w:rPr>
          <w:rFonts w:ascii="Aptos" w:hAnsi="Aptos"/>
          <w:b/>
          <w:bCs/>
          <w:sz w:val="24"/>
          <w:szCs w:val="24"/>
          <w:lang w:eastAsia="ar-SA"/>
        </w:rPr>
        <w:t>Export to Excel</w:t>
      </w:r>
    </w:p>
    <w:p w14:paraId="3C8F2FB1" w14:textId="019D1469"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 xml:space="preserve">This will open the information in Excel Spreadsheet. Save this spreadsheet to send to the Staff Accountant. </w:t>
      </w:r>
    </w:p>
    <w:p w14:paraId="5C25655A" w14:textId="6DD8EE2D" w:rsidR="00EC5C71" w:rsidRPr="004940E3" w:rsidRDefault="00EC5C71" w:rsidP="00E3577C">
      <w:pPr>
        <w:pStyle w:val="BodyText"/>
        <w:numPr>
          <w:ilvl w:val="0"/>
          <w:numId w:val="164"/>
        </w:numPr>
        <w:rPr>
          <w:rFonts w:ascii="Aptos" w:hAnsi="Aptos"/>
          <w:b/>
          <w:bCs/>
          <w:sz w:val="24"/>
          <w:szCs w:val="24"/>
          <w:lang w:eastAsia="ar-SA"/>
        </w:rPr>
      </w:pPr>
      <w:r w:rsidRPr="004940E3">
        <w:rPr>
          <w:rFonts w:ascii="Aptos" w:hAnsi="Aptos"/>
          <w:b/>
          <w:bCs/>
          <w:sz w:val="24"/>
          <w:szCs w:val="24"/>
          <w:lang w:eastAsia="ar-SA"/>
        </w:rPr>
        <w:t>Turnover Report</w:t>
      </w:r>
    </w:p>
    <w:p w14:paraId="21AE158C" w14:textId="02CD1110"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Select the option Turnover, on the left side of the screen</w:t>
      </w:r>
    </w:p>
    <w:p w14:paraId="2E7D6C42" w14:textId="1DDF82EF" w:rsidR="00EC5C71" w:rsidRPr="004940E3" w:rsidRDefault="004308F7" w:rsidP="00E3577C">
      <w:pPr>
        <w:pStyle w:val="BodyText"/>
        <w:numPr>
          <w:ilvl w:val="1"/>
          <w:numId w:val="164"/>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3472" behindDoc="0" locked="0" layoutInCell="1" allowOverlap="1" wp14:anchorId="0B617059" wp14:editId="3A077AAA">
            <wp:simplePos x="0" y="0"/>
            <wp:positionH relativeFrom="column">
              <wp:posOffset>923925</wp:posOffset>
            </wp:positionH>
            <wp:positionV relativeFrom="paragraph">
              <wp:posOffset>244475</wp:posOffset>
            </wp:positionV>
            <wp:extent cx="780415" cy="475615"/>
            <wp:effectExtent l="0" t="0" r="635" b="635"/>
            <wp:wrapNone/>
            <wp:docPr id="1954198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80415" cy="475615"/>
                    </a:xfrm>
                    <a:prstGeom prst="rect">
                      <a:avLst/>
                    </a:prstGeom>
                    <a:noFill/>
                  </pic:spPr>
                </pic:pic>
              </a:graphicData>
            </a:graphic>
          </wp:anchor>
        </w:drawing>
      </w:r>
      <w:r w:rsidR="00EC5C71" w:rsidRPr="004940E3">
        <w:rPr>
          <w:rFonts w:ascii="Aptos" w:hAnsi="Aptos"/>
          <w:sz w:val="24"/>
          <w:szCs w:val="24"/>
          <w:lang w:eastAsia="ar-SA"/>
        </w:rPr>
        <w:t>Click on the box titled Terminations</w:t>
      </w:r>
    </w:p>
    <w:p w14:paraId="0BAF592D" w14:textId="0F71DAB1" w:rsidR="004308F7" w:rsidRPr="004940E3" w:rsidRDefault="004308F7" w:rsidP="004308F7">
      <w:pPr>
        <w:pStyle w:val="BodyText"/>
        <w:ind w:left="1800" w:firstLine="0"/>
        <w:rPr>
          <w:rFonts w:ascii="Aptos" w:hAnsi="Aptos"/>
          <w:sz w:val="24"/>
          <w:szCs w:val="24"/>
          <w:lang w:eastAsia="ar-SA"/>
        </w:rPr>
      </w:pPr>
    </w:p>
    <w:p w14:paraId="23D26A7E" w14:textId="4E359BEE"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This will open a pop-up box, select Export to Excel</w:t>
      </w:r>
    </w:p>
    <w:p w14:paraId="5A4C313F" w14:textId="6B81319F"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 xml:space="preserve">This will open the information in Excel Spreadsheet. Save this spreadsheet to send to the Staff Accountant. </w:t>
      </w:r>
    </w:p>
    <w:p w14:paraId="51F08FC7" w14:textId="24E66F8C" w:rsidR="003B335D" w:rsidRPr="004940E3" w:rsidRDefault="003B335D" w:rsidP="00E3577C">
      <w:pPr>
        <w:pStyle w:val="ListParagraph"/>
        <w:numPr>
          <w:ilvl w:val="3"/>
          <w:numId w:val="164"/>
        </w:numPr>
        <w:rPr>
          <w:rFonts w:ascii="Aptos" w:hAnsi="Aptos"/>
          <w:sz w:val="24"/>
          <w:szCs w:val="24"/>
          <w:lang w:eastAsia="ar-SA"/>
        </w:rPr>
      </w:pPr>
      <w:r w:rsidRPr="004940E3">
        <w:rPr>
          <w:rFonts w:ascii="Aptos" w:hAnsi="Aptos"/>
          <w:sz w:val="24"/>
          <w:szCs w:val="24"/>
          <w:lang w:eastAsia="ar-SA"/>
        </w:rPr>
        <w:lastRenderedPageBreak/>
        <w:t>File path to save file F:\Accounting\Shared\Payroll\Warehouse Bonus Analysis\20XX\Terminations</w:t>
      </w:r>
    </w:p>
    <w:p w14:paraId="380A370C" w14:textId="055A7E43" w:rsidR="00EC5C71" w:rsidRPr="004940E3" w:rsidRDefault="00EC5C71" w:rsidP="00E3577C">
      <w:pPr>
        <w:pStyle w:val="BodyText"/>
        <w:numPr>
          <w:ilvl w:val="0"/>
          <w:numId w:val="164"/>
        </w:numPr>
        <w:rPr>
          <w:rFonts w:ascii="Aptos" w:hAnsi="Aptos"/>
          <w:b/>
          <w:bCs/>
          <w:sz w:val="24"/>
          <w:szCs w:val="24"/>
          <w:lang w:eastAsia="ar-SA"/>
        </w:rPr>
      </w:pPr>
      <w:r w:rsidRPr="004940E3">
        <w:rPr>
          <w:rFonts w:ascii="Aptos" w:hAnsi="Aptos"/>
          <w:b/>
          <w:bCs/>
          <w:sz w:val="24"/>
          <w:szCs w:val="24"/>
          <w:lang w:eastAsia="ar-SA"/>
        </w:rPr>
        <w:t>Overtime Report</w:t>
      </w:r>
    </w:p>
    <w:p w14:paraId="7AEE962E" w14:textId="69F91AAD"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Select the option Labor Costs, on the left side of the screen</w:t>
      </w:r>
    </w:p>
    <w:p w14:paraId="2E046636" w14:textId="4EB42738"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From the drop down, select Overtime</w:t>
      </w:r>
    </w:p>
    <w:p w14:paraId="79D1F710" w14:textId="4921C806"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Click on the box titled Overtime Hours</w:t>
      </w:r>
    </w:p>
    <w:p w14:paraId="07000BAA" w14:textId="6678C2F5"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This will open a pop-up box, select Export to Excel</w:t>
      </w:r>
    </w:p>
    <w:p w14:paraId="27CC2D22" w14:textId="4DA33A18"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 xml:space="preserve">This will open the information in Excel Spreadsheet. Save this spreadsheet to send to the Staff Accountant. </w:t>
      </w:r>
    </w:p>
    <w:p w14:paraId="5EEC49EA" w14:textId="37D5F983" w:rsidR="00EC5C71" w:rsidRPr="004940E3" w:rsidRDefault="00EC5C71" w:rsidP="00E3577C">
      <w:pPr>
        <w:pStyle w:val="BodyText"/>
        <w:numPr>
          <w:ilvl w:val="0"/>
          <w:numId w:val="164"/>
        </w:numPr>
        <w:rPr>
          <w:rFonts w:ascii="Aptos" w:hAnsi="Aptos"/>
          <w:b/>
          <w:bCs/>
          <w:sz w:val="24"/>
          <w:szCs w:val="24"/>
          <w:lang w:eastAsia="ar-SA"/>
        </w:rPr>
      </w:pPr>
      <w:r w:rsidRPr="004940E3">
        <w:rPr>
          <w:rFonts w:ascii="Aptos" w:hAnsi="Aptos"/>
          <w:b/>
          <w:bCs/>
          <w:sz w:val="24"/>
          <w:szCs w:val="24"/>
          <w:lang w:eastAsia="ar-SA"/>
        </w:rPr>
        <w:t>Monthly Wage Report</w:t>
      </w:r>
    </w:p>
    <w:p w14:paraId="29DC8AAC" w14:textId="3756ED93"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Select the option Labor Costs, on the left side of the screen</w:t>
      </w:r>
    </w:p>
    <w:p w14:paraId="0CC0BB35" w14:textId="0310E722"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From the drop down, select Trends</w:t>
      </w:r>
    </w:p>
    <w:p w14:paraId="58DAA81C" w14:textId="2B4683D7"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Click on the box titled Labor Costs</w:t>
      </w:r>
    </w:p>
    <w:p w14:paraId="57701B6D" w14:textId="76CFAE47" w:rsidR="00EC5C71" w:rsidRPr="004940E3" w:rsidRDefault="007E6846" w:rsidP="00E3577C">
      <w:pPr>
        <w:pStyle w:val="BodyText"/>
        <w:numPr>
          <w:ilvl w:val="1"/>
          <w:numId w:val="164"/>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4496" behindDoc="0" locked="0" layoutInCell="1" allowOverlap="1" wp14:anchorId="07B65B10" wp14:editId="633620BE">
            <wp:simplePos x="0" y="0"/>
            <wp:positionH relativeFrom="column">
              <wp:posOffset>866775</wp:posOffset>
            </wp:positionH>
            <wp:positionV relativeFrom="paragraph">
              <wp:posOffset>417830</wp:posOffset>
            </wp:positionV>
            <wp:extent cx="1420495" cy="774065"/>
            <wp:effectExtent l="0" t="0" r="8255" b="6985"/>
            <wp:wrapNone/>
            <wp:docPr id="12993652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420495" cy="774065"/>
                    </a:xfrm>
                    <a:prstGeom prst="rect">
                      <a:avLst/>
                    </a:prstGeom>
                    <a:noFill/>
                  </pic:spPr>
                </pic:pic>
              </a:graphicData>
            </a:graphic>
          </wp:anchor>
        </w:drawing>
      </w:r>
      <w:r w:rsidR="00EC5C71" w:rsidRPr="004940E3">
        <w:rPr>
          <w:rFonts w:ascii="Aptos" w:hAnsi="Aptos"/>
          <w:sz w:val="24"/>
          <w:szCs w:val="24"/>
          <w:lang w:eastAsia="ar-SA"/>
        </w:rPr>
        <w:t xml:space="preserve">This will open a pop-up box, click on the three dots in the left-hand corner and select Download Excel </w:t>
      </w:r>
    </w:p>
    <w:p w14:paraId="3320FF64" w14:textId="39AD76B8" w:rsidR="007E6846" w:rsidRPr="004940E3" w:rsidRDefault="007E6846" w:rsidP="007E6846">
      <w:pPr>
        <w:pStyle w:val="BodyText"/>
        <w:ind w:left="1800" w:firstLine="0"/>
        <w:rPr>
          <w:rFonts w:ascii="Aptos" w:hAnsi="Aptos"/>
          <w:sz w:val="24"/>
          <w:szCs w:val="24"/>
          <w:lang w:eastAsia="ar-SA"/>
        </w:rPr>
      </w:pPr>
    </w:p>
    <w:p w14:paraId="68691FF3" w14:textId="77777777" w:rsidR="007E6846" w:rsidRPr="004940E3" w:rsidRDefault="007E6846" w:rsidP="007E6846">
      <w:pPr>
        <w:pStyle w:val="BodyText"/>
        <w:ind w:left="1800" w:firstLine="0"/>
        <w:rPr>
          <w:rFonts w:ascii="Aptos" w:hAnsi="Aptos"/>
          <w:sz w:val="24"/>
          <w:szCs w:val="24"/>
          <w:lang w:eastAsia="ar-SA"/>
        </w:rPr>
      </w:pPr>
    </w:p>
    <w:p w14:paraId="02D91BF6" w14:textId="692FEF44"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 xml:space="preserve">This will open the information in Excel Spreadsheet. Save this spreadsheet to send to the Staff Accountant. </w:t>
      </w:r>
    </w:p>
    <w:p w14:paraId="5E126D67" w14:textId="39266A3D" w:rsidR="00EC5C71" w:rsidRPr="004940E3" w:rsidRDefault="00EC5C71" w:rsidP="00E3577C">
      <w:pPr>
        <w:pStyle w:val="BodyText"/>
        <w:numPr>
          <w:ilvl w:val="0"/>
          <w:numId w:val="164"/>
        </w:numPr>
        <w:rPr>
          <w:rFonts w:ascii="Aptos" w:hAnsi="Aptos"/>
          <w:b/>
          <w:bCs/>
          <w:sz w:val="24"/>
          <w:szCs w:val="24"/>
          <w:lang w:eastAsia="ar-SA"/>
        </w:rPr>
      </w:pPr>
      <w:r w:rsidRPr="004940E3">
        <w:rPr>
          <w:rFonts w:ascii="Aptos" w:hAnsi="Aptos"/>
          <w:b/>
          <w:bCs/>
          <w:sz w:val="24"/>
          <w:szCs w:val="24"/>
          <w:lang w:eastAsia="ar-SA"/>
        </w:rPr>
        <w:t>Prepare Spreadsheet for Current Month</w:t>
      </w:r>
    </w:p>
    <w:p w14:paraId="74F53AAD" w14:textId="567DB08F"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 xml:space="preserve">Open previous month and save as current month </w:t>
      </w:r>
      <w:r w:rsidRPr="004940E3">
        <w:rPr>
          <w:rFonts w:ascii="Aptos" w:hAnsi="Aptos"/>
          <w:color w:val="467886"/>
          <w:sz w:val="24"/>
          <w:szCs w:val="24"/>
          <w:u w:val="single"/>
          <w:lang w:eastAsia="ar-SA"/>
        </w:rPr>
        <w:t>F:\Accounting\Shared\Payroll\Warehouse Bonus Analysis\2025\December 2025.xlsx</w:t>
      </w:r>
    </w:p>
    <w:p w14:paraId="7ED907D0" w14:textId="3D112FE4"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For each location tab add a new column to the right of the grey bar.  Follow these steps carefully.</w:t>
      </w:r>
    </w:p>
    <w:p w14:paraId="670DB843" w14:textId="4FDB0386"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Select all location tabs</w:t>
      </w:r>
    </w:p>
    <w:p w14:paraId="1462CC5E" w14:textId="303A0BE2"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 xml:space="preserve">Add Column </w:t>
      </w:r>
    </w:p>
    <w:p w14:paraId="2D46E673" w14:textId="070B4865"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Copy last month to added column</w:t>
      </w:r>
    </w:p>
    <w:p w14:paraId="14039B61" w14:textId="0ECEA424"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Past Values NOT formulas</w:t>
      </w:r>
    </w:p>
    <w:p w14:paraId="696C844B" w14:textId="5C0F4358" w:rsidR="00EC5C71" w:rsidRPr="004940E3" w:rsidRDefault="00EC5C71" w:rsidP="00E3577C">
      <w:pPr>
        <w:pStyle w:val="BodyText"/>
        <w:numPr>
          <w:ilvl w:val="2"/>
          <w:numId w:val="164"/>
        </w:numPr>
        <w:rPr>
          <w:rFonts w:ascii="Aptos" w:hAnsi="Aptos"/>
          <w:sz w:val="24"/>
          <w:szCs w:val="24"/>
          <w:lang w:eastAsia="ar-SA"/>
        </w:rPr>
      </w:pPr>
      <w:r w:rsidRPr="004940E3">
        <w:rPr>
          <w:rFonts w:ascii="Aptos" w:hAnsi="Aptos"/>
          <w:sz w:val="24"/>
          <w:szCs w:val="24"/>
          <w:lang w:eastAsia="ar-SA"/>
        </w:rPr>
        <w:t>Format column by clicking the paintbrush</w:t>
      </w:r>
      <w:r w:rsidR="007E6846" w:rsidRPr="004940E3">
        <w:rPr>
          <w:rFonts w:ascii="Aptos" w:hAnsi="Aptos"/>
          <w:sz w:val="24"/>
          <w:szCs w:val="24"/>
          <w:lang w:eastAsia="ar-SA"/>
        </w:rPr>
        <w:t xml:space="preserve"> </w:t>
      </w:r>
      <w:r w:rsidRPr="004940E3">
        <w:rPr>
          <w:rFonts w:ascii="Aptos" w:hAnsi="Aptos"/>
          <w:sz w:val="24"/>
          <w:szCs w:val="24"/>
          <w:lang w:eastAsia="ar-SA"/>
        </w:rPr>
        <w:t xml:space="preserve"> </w:t>
      </w:r>
      <w:r w:rsidR="007E6846" w:rsidRPr="004940E3">
        <w:rPr>
          <w:rFonts w:ascii="Aptos" w:hAnsi="Aptos"/>
          <w:noProof/>
          <w:sz w:val="24"/>
          <w:szCs w:val="24"/>
          <w:lang w:eastAsia="ar-SA"/>
        </w:rPr>
        <w:drawing>
          <wp:inline distT="0" distB="0" distL="0" distR="0" wp14:anchorId="02B3015B" wp14:editId="76DECA99">
            <wp:extent cx="664210" cy="140335"/>
            <wp:effectExtent l="0" t="0" r="2540" b="0"/>
            <wp:docPr id="327824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64210" cy="140335"/>
                    </a:xfrm>
                    <a:prstGeom prst="rect">
                      <a:avLst/>
                    </a:prstGeom>
                    <a:noFill/>
                  </pic:spPr>
                </pic:pic>
              </a:graphicData>
            </a:graphic>
          </wp:inline>
        </w:drawing>
      </w:r>
      <w:r w:rsidRPr="004940E3">
        <w:rPr>
          <w:rFonts w:ascii="Aptos" w:hAnsi="Aptos"/>
          <w:sz w:val="24"/>
          <w:szCs w:val="24"/>
          <w:lang w:eastAsia="ar-SA"/>
        </w:rPr>
        <w:t xml:space="preserve">  select column you are copying and then select column you pasted.</w:t>
      </w:r>
    </w:p>
    <w:p w14:paraId="031C29F6" w14:textId="541B72DD" w:rsidR="00EC5C71" w:rsidRPr="004940E3" w:rsidRDefault="00EC5C71" w:rsidP="00E3577C">
      <w:pPr>
        <w:pStyle w:val="BodyText"/>
        <w:numPr>
          <w:ilvl w:val="1"/>
          <w:numId w:val="164"/>
        </w:numPr>
        <w:rPr>
          <w:rFonts w:ascii="Aptos" w:hAnsi="Aptos"/>
          <w:sz w:val="24"/>
          <w:szCs w:val="24"/>
          <w:lang w:eastAsia="ar-SA"/>
        </w:rPr>
      </w:pPr>
      <w:r w:rsidRPr="004940E3">
        <w:rPr>
          <w:rFonts w:ascii="Aptos" w:hAnsi="Aptos"/>
          <w:sz w:val="24"/>
          <w:szCs w:val="24"/>
          <w:lang w:eastAsia="ar-SA"/>
        </w:rPr>
        <w:t>This should make the columns to the left and right of the gray bar the same, change the column to the left to the current month.</w:t>
      </w:r>
    </w:p>
    <w:p w14:paraId="5F6A8925" w14:textId="568BC378" w:rsidR="007E6846" w:rsidRPr="004940E3" w:rsidRDefault="007E6846" w:rsidP="007E6846">
      <w:pPr>
        <w:pStyle w:val="BodyText"/>
        <w:ind w:left="1800" w:firstLine="0"/>
        <w:rPr>
          <w:rFonts w:ascii="Aptos" w:hAnsi="Aptos"/>
          <w:sz w:val="24"/>
          <w:szCs w:val="24"/>
          <w:lang w:eastAsia="ar-SA"/>
        </w:rPr>
      </w:pPr>
    </w:p>
    <w:p w14:paraId="47F3A091" w14:textId="77777777" w:rsidR="007E6846" w:rsidRPr="004940E3" w:rsidRDefault="007E6846" w:rsidP="007E6846">
      <w:pPr>
        <w:pStyle w:val="BodyText"/>
        <w:ind w:left="1800" w:firstLine="0"/>
        <w:rPr>
          <w:rFonts w:ascii="Aptos" w:hAnsi="Aptos"/>
          <w:sz w:val="24"/>
          <w:szCs w:val="24"/>
          <w:lang w:eastAsia="ar-SA"/>
        </w:rPr>
      </w:pPr>
    </w:p>
    <w:p w14:paraId="3F5805C3" w14:textId="77777777" w:rsidR="0024034D" w:rsidRPr="004940E3" w:rsidRDefault="0024034D" w:rsidP="007E6846">
      <w:pPr>
        <w:pStyle w:val="BodyText"/>
        <w:ind w:left="1800" w:firstLine="0"/>
        <w:rPr>
          <w:rFonts w:ascii="Aptos" w:hAnsi="Aptos"/>
          <w:sz w:val="24"/>
          <w:szCs w:val="24"/>
          <w:lang w:eastAsia="ar-SA"/>
        </w:rPr>
      </w:pPr>
    </w:p>
    <w:p w14:paraId="7B4E977F" w14:textId="79176901" w:rsidR="0024034D" w:rsidRPr="004940E3" w:rsidRDefault="0024034D" w:rsidP="007E6846">
      <w:pPr>
        <w:pStyle w:val="BodyText"/>
        <w:ind w:left="1800" w:firstLine="0"/>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755520" behindDoc="0" locked="0" layoutInCell="1" allowOverlap="1" wp14:anchorId="5B734918" wp14:editId="57828205">
            <wp:simplePos x="0" y="0"/>
            <wp:positionH relativeFrom="margin">
              <wp:align>center</wp:align>
            </wp:positionH>
            <wp:positionV relativeFrom="paragraph">
              <wp:posOffset>-164465</wp:posOffset>
            </wp:positionV>
            <wp:extent cx="3914140" cy="4231005"/>
            <wp:effectExtent l="0" t="0" r="0" b="0"/>
            <wp:wrapNone/>
            <wp:docPr id="4951805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914140" cy="4231005"/>
                    </a:xfrm>
                    <a:prstGeom prst="rect">
                      <a:avLst/>
                    </a:prstGeom>
                    <a:noFill/>
                  </pic:spPr>
                </pic:pic>
              </a:graphicData>
            </a:graphic>
          </wp:anchor>
        </w:drawing>
      </w:r>
    </w:p>
    <w:p w14:paraId="25F87CE7" w14:textId="479237CB" w:rsidR="0024034D" w:rsidRPr="004940E3" w:rsidRDefault="0024034D" w:rsidP="007E6846">
      <w:pPr>
        <w:pStyle w:val="BodyText"/>
        <w:ind w:left="1800" w:firstLine="0"/>
        <w:rPr>
          <w:rFonts w:ascii="Aptos" w:hAnsi="Aptos"/>
          <w:sz w:val="24"/>
          <w:szCs w:val="24"/>
          <w:lang w:eastAsia="ar-SA"/>
        </w:rPr>
      </w:pPr>
    </w:p>
    <w:p w14:paraId="7EBB3100" w14:textId="3BC00040" w:rsidR="0024034D" w:rsidRPr="004940E3" w:rsidRDefault="0024034D" w:rsidP="007E6846">
      <w:pPr>
        <w:pStyle w:val="BodyText"/>
        <w:ind w:left="1800" w:firstLine="0"/>
        <w:rPr>
          <w:rFonts w:ascii="Aptos" w:hAnsi="Aptos"/>
          <w:sz w:val="24"/>
          <w:szCs w:val="24"/>
          <w:lang w:eastAsia="ar-SA"/>
        </w:rPr>
      </w:pPr>
    </w:p>
    <w:p w14:paraId="4BBBE5E2" w14:textId="1F1F5346" w:rsidR="0024034D" w:rsidRPr="004940E3" w:rsidRDefault="0024034D" w:rsidP="007E6846">
      <w:pPr>
        <w:pStyle w:val="BodyText"/>
        <w:ind w:left="1800" w:firstLine="0"/>
        <w:rPr>
          <w:rFonts w:ascii="Aptos" w:hAnsi="Aptos"/>
          <w:sz w:val="24"/>
          <w:szCs w:val="24"/>
          <w:lang w:eastAsia="ar-SA"/>
        </w:rPr>
      </w:pPr>
    </w:p>
    <w:p w14:paraId="5DB76765" w14:textId="75A61564" w:rsidR="0024034D" w:rsidRPr="004940E3" w:rsidRDefault="0024034D" w:rsidP="007E6846">
      <w:pPr>
        <w:pStyle w:val="BodyText"/>
        <w:ind w:left="1800" w:firstLine="0"/>
        <w:rPr>
          <w:rFonts w:ascii="Aptos" w:hAnsi="Aptos"/>
          <w:sz w:val="24"/>
          <w:szCs w:val="24"/>
          <w:lang w:eastAsia="ar-SA"/>
        </w:rPr>
      </w:pPr>
    </w:p>
    <w:p w14:paraId="704EBDAA" w14:textId="19070ABC" w:rsidR="0024034D" w:rsidRPr="004940E3" w:rsidRDefault="0024034D" w:rsidP="007E6846">
      <w:pPr>
        <w:pStyle w:val="BodyText"/>
        <w:ind w:left="1800" w:firstLine="0"/>
        <w:rPr>
          <w:rFonts w:ascii="Aptos" w:hAnsi="Aptos"/>
          <w:sz w:val="24"/>
          <w:szCs w:val="24"/>
          <w:lang w:eastAsia="ar-SA"/>
        </w:rPr>
      </w:pPr>
    </w:p>
    <w:p w14:paraId="2D5AC442" w14:textId="77777777" w:rsidR="0024034D" w:rsidRPr="004940E3" w:rsidRDefault="0024034D" w:rsidP="007E6846">
      <w:pPr>
        <w:pStyle w:val="BodyText"/>
        <w:ind w:left="1800" w:firstLine="0"/>
        <w:rPr>
          <w:rFonts w:ascii="Aptos" w:hAnsi="Aptos"/>
          <w:sz w:val="24"/>
          <w:szCs w:val="24"/>
          <w:lang w:eastAsia="ar-SA"/>
        </w:rPr>
      </w:pPr>
    </w:p>
    <w:p w14:paraId="25252F98" w14:textId="2E7256F5" w:rsidR="0024034D" w:rsidRPr="004940E3" w:rsidRDefault="0024034D" w:rsidP="007E6846">
      <w:pPr>
        <w:pStyle w:val="BodyText"/>
        <w:ind w:left="1800" w:firstLine="0"/>
        <w:rPr>
          <w:rFonts w:ascii="Aptos" w:hAnsi="Aptos"/>
          <w:sz w:val="24"/>
          <w:szCs w:val="24"/>
          <w:lang w:eastAsia="ar-SA"/>
        </w:rPr>
      </w:pPr>
    </w:p>
    <w:p w14:paraId="7C8B70F4" w14:textId="54206033" w:rsidR="0024034D" w:rsidRPr="004940E3" w:rsidRDefault="0024034D" w:rsidP="007E6846">
      <w:pPr>
        <w:pStyle w:val="BodyText"/>
        <w:ind w:left="1800" w:firstLine="0"/>
        <w:rPr>
          <w:rFonts w:ascii="Aptos" w:hAnsi="Aptos"/>
          <w:sz w:val="24"/>
          <w:szCs w:val="24"/>
          <w:lang w:eastAsia="ar-SA"/>
        </w:rPr>
      </w:pPr>
    </w:p>
    <w:p w14:paraId="77A32441" w14:textId="72529FE5" w:rsidR="007E6846" w:rsidRPr="004940E3" w:rsidRDefault="007E6846" w:rsidP="007E6846">
      <w:pPr>
        <w:pStyle w:val="BodyText"/>
        <w:ind w:left="1800" w:firstLine="0"/>
        <w:rPr>
          <w:rFonts w:ascii="Aptos" w:hAnsi="Aptos"/>
          <w:sz w:val="24"/>
          <w:szCs w:val="24"/>
          <w:lang w:eastAsia="ar-SA"/>
        </w:rPr>
      </w:pPr>
    </w:p>
    <w:p w14:paraId="4D2255DB" w14:textId="77777777" w:rsidR="007E6846" w:rsidRPr="004940E3" w:rsidRDefault="007E6846" w:rsidP="007E6846">
      <w:pPr>
        <w:pStyle w:val="BodyText"/>
        <w:ind w:left="1800" w:firstLine="0"/>
        <w:rPr>
          <w:rFonts w:ascii="Aptos" w:hAnsi="Aptos"/>
          <w:sz w:val="24"/>
          <w:szCs w:val="24"/>
          <w:lang w:eastAsia="ar-SA"/>
        </w:rPr>
      </w:pPr>
    </w:p>
    <w:p w14:paraId="38667E5D" w14:textId="77777777" w:rsidR="007E6846" w:rsidRPr="004940E3" w:rsidRDefault="007E6846" w:rsidP="007E6846">
      <w:pPr>
        <w:pStyle w:val="BodyText"/>
        <w:ind w:left="1800" w:firstLine="0"/>
        <w:rPr>
          <w:rFonts w:ascii="Aptos" w:hAnsi="Aptos"/>
          <w:sz w:val="24"/>
          <w:szCs w:val="24"/>
          <w:lang w:eastAsia="ar-SA"/>
        </w:rPr>
      </w:pPr>
    </w:p>
    <w:p w14:paraId="386F0A43" w14:textId="1C86A573" w:rsidR="00EC5C71" w:rsidRPr="004940E3" w:rsidRDefault="007E6846" w:rsidP="00D641DF">
      <w:pPr>
        <w:pStyle w:val="Heading4"/>
      </w:pPr>
      <w:bookmarkStart w:id="200" w:name="_Toc228956752"/>
      <w:r w:rsidRPr="004940E3">
        <w:rPr>
          <w:noProof/>
        </w:rPr>
        <w:drawing>
          <wp:anchor distT="0" distB="0" distL="114300" distR="114300" simplePos="0" relativeHeight="251756544" behindDoc="0" locked="0" layoutInCell="1" allowOverlap="1" wp14:anchorId="4AEA71FC" wp14:editId="433C6F03">
            <wp:simplePos x="0" y="0"/>
            <wp:positionH relativeFrom="margin">
              <wp:align>center</wp:align>
            </wp:positionH>
            <wp:positionV relativeFrom="paragraph">
              <wp:posOffset>400050</wp:posOffset>
            </wp:positionV>
            <wp:extent cx="6376670" cy="2670175"/>
            <wp:effectExtent l="0" t="0" r="5080" b="0"/>
            <wp:wrapNone/>
            <wp:docPr id="11281256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6376670" cy="2670175"/>
                    </a:xfrm>
                    <a:prstGeom prst="rect">
                      <a:avLst/>
                    </a:prstGeom>
                    <a:noFill/>
                  </pic:spPr>
                </pic:pic>
              </a:graphicData>
            </a:graphic>
          </wp:anchor>
        </w:drawing>
      </w:r>
      <w:r w:rsidR="00EC5C71" w:rsidRPr="004940E3">
        <w:t>Complete the current month data tab</w:t>
      </w:r>
      <w:bookmarkEnd w:id="200"/>
    </w:p>
    <w:p w14:paraId="5D6F52B5" w14:textId="77C56DD9" w:rsidR="007E6846" w:rsidRPr="004940E3" w:rsidRDefault="007E6846" w:rsidP="004308F7">
      <w:pPr>
        <w:pStyle w:val="BodyText"/>
        <w:rPr>
          <w:rFonts w:ascii="Aptos" w:hAnsi="Aptos"/>
          <w:b/>
          <w:bCs/>
          <w:sz w:val="24"/>
          <w:szCs w:val="24"/>
          <w:lang w:eastAsia="ar-SA"/>
        </w:rPr>
      </w:pPr>
    </w:p>
    <w:p w14:paraId="667E7089" w14:textId="3341F909" w:rsidR="007E6846" w:rsidRPr="004940E3" w:rsidRDefault="007E6846" w:rsidP="004308F7">
      <w:pPr>
        <w:pStyle w:val="BodyText"/>
        <w:rPr>
          <w:rFonts w:ascii="Aptos" w:hAnsi="Aptos"/>
          <w:b/>
          <w:bCs/>
          <w:sz w:val="24"/>
          <w:szCs w:val="24"/>
          <w:lang w:eastAsia="ar-SA"/>
        </w:rPr>
      </w:pPr>
    </w:p>
    <w:p w14:paraId="537A6EA0" w14:textId="77777777" w:rsidR="007E6846" w:rsidRPr="004940E3" w:rsidRDefault="007E6846" w:rsidP="004308F7">
      <w:pPr>
        <w:pStyle w:val="BodyText"/>
        <w:rPr>
          <w:rFonts w:ascii="Aptos" w:hAnsi="Aptos"/>
          <w:b/>
          <w:bCs/>
          <w:sz w:val="24"/>
          <w:szCs w:val="24"/>
          <w:lang w:eastAsia="ar-SA"/>
        </w:rPr>
      </w:pPr>
    </w:p>
    <w:p w14:paraId="47393124" w14:textId="77777777" w:rsidR="007E6846" w:rsidRPr="004940E3" w:rsidRDefault="007E6846" w:rsidP="004308F7">
      <w:pPr>
        <w:pStyle w:val="BodyText"/>
        <w:rPr>
          <w:rFonts w:ascii="Aptos" w:hAnsi="Aptos"/>
          <w:b/>
          <w:bCs/>
          <w:sz w:val="24"/>
          <w:szCs w:val="24"/>
          <w:lang w:eastAsia="ar-SA"/>
        </w:rPr>
      </w:pPr>
    </w:p>
    <w:p w14:paraId="1651B91C" w14:textId="77777777" w:rsidR="007E6846" w:rsidRPr="004940E3" w:rsidRDefault="007E6846" w:rsidP="004308F7">
      <w:pPr>
        <w:pStyle w:val="BodyText"/>
        <w:rPr>
          <w:rFonts w:ascii="Aptos" w:hAnsi="Aptos"/>
          <w:b/>
          <w:bCs/>
          <w:sz w:val="24"/>
          <w:szCs w:val="24"/>
          <w:lang w:eastAsia="ar-SA"/>
        </w:rPr>
      </w:pPr>
    </w:p>
    <w:p w14:paraId="14B03E14" w14:textId="77777777" w:rsidR="007E6846" w:rsidRPr="004940E3" w:rsidRDefault="007E6846" w:rsidP="004308F7">
      <w:pPr>
        <w:pStyle w:val="BodyText"/>
        <w:rPr>
          <w:rFonts w:ascii="Aptos" w:hAnsi="Aptos"/>
          <w:b/>
          <w:bCs/>
          <w:sz w:val="24"/>
          <w:szCs w:val="24"/>
          <w:lang w:eastAsia="ar-SA"/>
        </w:rPr>
      </w:pPr>
    </w:p>
    <w:p w14:paraId="4D763CFB" w14:textId="77777777" w:rsidR="007E6846" w:rsidRPr="004940E3" w:rsidRDefault="007E6846" w:rsidP="004308F7">
      <w:pPr>
        <w:pStyle w:val="BodyText"/>
        <w:rPr>
          <w:rFonts w:ascii="Aptos" w:hAnsi="Aptos"/>
          <w:b/>
          <w:bCs/>
          <w:sz w:val="24"/>
          <w:szCs w:val="24"/>
          <w:lang w:eastAsia="ar-SA"/>
        </w:rPr>
      </w:pPr>
    </w:p>
    <w:p w14:paraId="6B62D225" w14:textId="77777777" w:rsidR="007E6846" w:rsidRPr="004940E3" w:rsidRDefault="007E6846" w:rsidP="004308F7">
      <w:pPr>
        <w:pStyle w:val="BodyText"/>
        <w:rPr>
          <w:rFonts w:ascii="Aptos" w:hAnsi="Aptos"/>
          <w:b/>
          <w:bCs/>
          <w:sz w:val="24"/>
          <w:szCs w:val="24"/>
          <w:lang w:eastAsia="ar-SA"/>
        </w:rPr>
      </w:pPr>
    </w:p>
    <w:p w14:paraId="597651B4" w14:textId="1AB08BE2" w:rsidR="00EC5C71" w:rsidRPr="004940E3" w:rsidRDefault="007E6846" w:rsidP="00E3577C">
      <w:pPr>
        <w:pStyle w:val="BodyText"/>
        <w:numPr>
          <w:ilvl w:val="0"/>
          <w:numId w:val="240"/>
        </w:numPr>
        <w:rPr>
          <w:rFonts w:ascii="Aptos" w:hAnsi="Aptos"/>
          <w:b/>
          <w:bCs/>
          <w:sz w:val="24"/>
          <w:szCs w:val="24"/>
          <w:lang w:eastAsia="ar-SA"/>
        </w:rPr>
      </w:pPr>
      <w:r w:rsidRPr="004940E3">
        <w:rPr>
          <w:rFonts w:ascii="Aptos" w:hAnsi="Aptos"/>
          <w:b/>
          <w:bCs/>
          <w:sz w:val="24"/>
          <w:szCs w:val="24"/>
          <w:lang w:eastAsia="ar-SA"/>
        </w:rPr>
        <w:t>C</w:t>
      </w:r>
      <w:r w:rsidR="00EC5C71" w:rsidRPr="004940E3">
        <w:rPr>
          <w:rFonts w:ascii="Aptos" w:hAnsi="Aptos"/>
          <w:b/>
          <w:bCs/>
          <w:sz w:val="24"/>
          <w:szCs w:val="24"/>
          <w:lang w:eastAsia="ar-SA"/>
        </w:rPr>
        <w:t xml:space="preserve">lear all of the previous months data from “background” tab so that no information is missed getting updated.  Do not delete columns E, I, and J </w:t>
      </w:r>
      <w:r w:rsidR="00EC5C71" w:rsidRPr="004940E3">
        <w:rPr>
          <w:rFonts w:ascii="Aptos" w:hAnsi="Aptos"/>
          <w:b/>
          <w:bCs/>
          <w:sz w:val="24"/>
          <w:szCs w:val="24"/>
          <w:lang w:eastAsia="ar-SA"/>
        </w:rPr>
        <w:lastRenderedPageBreak/>
        <w:t>from “MM tab” as these are formulas and will calculate as information is added. Clear contents from columns F, G, and O</w:t>
      </w:r>
    </w:p>
    <w:p w14:paraId="73511460" w14:textId="77777777" w:rsidR="00FB5164" w:rsidRPr="004940E3" w:rsidRDefault="00FB5164" w:rsidP="00E3577C">
      <w:pPr>
        <w:pStyle w:val="BodyText"/>
        <w:numPr>
          <w:ilvl w:val="0"/>
          <w:numId w:val="240"/>
        </w:numPr>
        <w:rPr>
          <w:rFonts w:ascii="Aptos" w:hAnsi="Aptos"/>
          <w:b/>
          <w:bCs/>
          <w:sz w:val="24"/>
          <w:szCs w:val="24"/>
          <w:lang w:eastAsia="ar-SA"/>
        </w:rPr>
      </w:pPr>
    </w:p>
    <w:p w14:paraId="6BF3222D" w14:textId="046AB0D1" w:rsidR="00EC5C71" w:rsidRPr="004940E3" w:rsidRDefault="00EC5C71" w:rsidP="00E3577C">
      <w:pPr>
        <w:pStyle w:val="BodyText"/>
        <w:numPr>
          <w:ilvl w:val="1"/>
          <w:numId w:val="240"/>
        </w:numPr>
        <w:rPr>
          <w:rFonts w:ascii="Aptos" w:hAnsi="Aptos"/>
          <w:sz w:val="24"/>
          <w:szCs w:val="24"/>
          <w:lang w:eastAsia="ar-SA"/>
        </w:rPr>
      </w:pPr>
      <w:r w:rsidRPr="004940E3">
        <w:rPr>
          <w:rFonts w:ascii="Aptos" w:hAnsi="Aptos"/>
          <w:sz w:val="24"/>
          <w:szCs w:val="24"/>
          <w:lang w:eastAsia="ar-SA"/>
        </w:rPr>
        <w:t xml:space="preserve">Workers’ Compensation Claims – </w:t>
      </w:r>
      <w:r w:rsidR="007643AD" w:rsidRPr="004940E3">
        <w:rPr>
          <w:rFonts w:ascii="Aptos" w:hAnsi="Aptos"/>
          <w:sz w:val="24"/>
          <w:szCs w:val="24"/>
          <w:lang w:eastAsia="ar-SA"/>
        </w:rPr>
        <w:t xml:space="preserve">HR </w:t>
      </w:r>
      <w:r w:rsidR="008F5FCA" w:rsidRPr="004940E3">
        <w:rPr>
          <w:rFonts w:ascii="Aptos" w:hAnsi="Aptos"/>
          <w:sz w:val="24"/>
          <w:szCs w:val="24"/>
          <w:lang w:eastAsia="ar-SA"/>
        </w:rPr>
        <w:t>(</w:t>
      </w:r>
      <w:r w:rsidRPr="004940E3">
        <w:rPr>
          <w:rFonts w:ascii="Aptos" w:hAnsi="Aptos"/>
          <w:sz w:val="24"/>
          <w:szCs w:val="24"/>
          <w:lang w:eastAsia="ar-SA"/>
        </w:rPr>
        <w:t>Becky</w:t>
      </w:r>
      <w:r w:rsidR="008F5FCA" w:rsidRPr="004940E3">
        <w:rPr>
          <w:rFonts w:ascii="Aptos" w:hAnsi="Aptos"/>
          <w:sz w:val="24"/>
          <w:szCs w:val="24"/>
          <w:lang w:eastAsia="ar-SA"/>
        </w:rPr>
        <w:t>)</w:t>
      </w:r>
      <w:r w:rsidRPr="004940E3">
        <w:rPr>
          <w:rFonts w:ascii="Aptos" w:hAnsi="Aptos"/>
          <w:sz w:val="24"/>
          <w:szCs w:val="24"/>
          <w:lang w:eastAsia="ar-SA"/>
        </w:rPr>
        <w:t xml:space="preserve"> will send an email after the first of the month, review all claims for the current month you are working on.  Copy and paste the current month data to the Background Tab and add all instances to each location on the (Month) Data tab under the SAFETY column.  Save </w:t>
      </w:r>
      <w:r w:rsidR="008F5FCA" w:rsidRPr="004940E3">
        <w:rPr>
          <w:rFonts w:ascii="Aptos" w:hAnsi="Aptos"/>
          <w:sz w:val="24"/>
          <w:szCs w:val="24"/>
          <w:lang w:eastAsia="ar-SA"/>
        </w:rPr>
        <w:t xml:space="preserve">file from HR </w:t>
      </w:r>
      <w:r w:rsidRPr="004940E3">
        <w:rPr>
          <w:rFonts w:ascii="Aptos" w:hAnsi="Aptos"/>
          <w:sz w:val="24"/>
          <w:szCs w:val="24"/>
          <w:lang w:eastAsia="ar-SA"/>
        </w:rPr>
        <w:t xml:space="preserve">under </w:t>
      </w:r>
      <w:r w:rsidRPr="004940E3">
        <w:rPr>
          <w:rFonts w:ascii="Aptos" w:hAnsi="Aptos"/>
          <w:color w:val="467886"/>
          <w:sz w:val="24"/>
          <w:szCs w:val="24"/>
          <w:u w:val="single"/>
          <w:lang w:eastAsia="ar-SA"/>
        </w:rPr>
        <w:t>F:\Accounting\Shared\Payroll\Warehouse Bonus Analysis\20</w:t>
      </w:r>
      <w:r w:rsidR="00645BDC"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\Workers Comp</w:t>
      </w:r>
    </w:p>
    <w:p w14:paraId="7D84E1EE" w14:textId="1B1DD9DA" w:rsidR="00EC5C71" w:rsidRPr="004940E3" w:rsidRDefault="00EC5C71" w:rsidP="00E3577C">
      <w:pPr>
        <w:pStyle w:val="BodyText"/>
        <w:numPr>
          <w:ilvl w:val="1"/>
          <w:numId w:val="240"/>
        </w:numPr>
        <w:rPr>
          <w:rFonts w:ascii="Aptos" w:hAnsi="Aptos"/>
          <w:sz w:val="24"/>
          <w:szCs w:val="24"/>
          <w:lang w:eastAsia="ar-SA"/>
        </w:rPr>
      </w:pPr>
      <w:r w:rsidRPr="004940E3">
        <w:rPr>
          <w:rFonts w:ascii="Aptos" w:hAnsi="Aptos"/>
          <w:sz w:val="24"/>
          <w:szCs w:val="24"/>
          <w:lang w:eastAsia="ar-SA"/>
        </w:rPr>
        <w:t>Shorts –Operations Project Manager or VP of O</w:t>
      </w:r>
      <w:r w:rsidR="00A74504" w:rsidRPr="004940E3">
        <w:rPr>
          <w:rFonts w:ascii="Aptos" w:hAnsi="Aptos"/>
          <w:sz w:val="24"/>
          <w:szCs w:val="24"/>
          <w:lang w:eastAsia="ar-SA"/>
        </w:rPr>
        <w:t>p</w:t>
      </w:r>
      <w:r w:rsidRPr="004940E3">
        <w:rPr>
          <w:rFonts w:ascii="Aptos" w:hAnsi="Aptos"/>
          <w:sz w:val="24"/>
          <w:szCs w:val="24"/>
          <w:lang w:eastAsia="ar-SA"/>
        </w:rPr>
        <w:t xml:space="preserve">erations will send this report during the first week of the month, record all shorts to their appropriate locations on the (background) Data tab under the SHORTS column. The (background tab info will calculate to the (month) data tab. Save the short file under </w:t>
      </w:r>
      <w:r w:rsidRPr="004940E3">
        <w:rPr>
          <w:rFonts w:ascii="Aptos" w:hAnsi="Aptos"/>
          <w:color w:val="467886"/>
          <w:sz w:val="24"/>
          <w:szCs w:val="24"/>
          <w:u w:val="single"/>
          <w:lang w:eastAsia="ar-SA"/>
        </w:rPr>
        <w:t>F:\Accounting\Shared\Payroll\Warehouse Bonus Analysis\20</w:t>
      </w:r>
      <w:r w:rsidR="00645BDC"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\Shorts</w:t>
      </w:r>
    </w:p>
    <w:p w14:paraId="3D9B3E65" w14:textId="6244FAC3" w:rsidR="00EC5C71" w:rsidRPr="004940E3" w:rsidRDefault="00EC5C71" w:rsidP="00E3577C">
      <w:pPr>
        <w:pStyle w:val="BodyText"/>
        <w:numPr>
          <w:ilvl w:val="1"/>
          <w:numId w:val="240"/>
        </w:numPr>
        <w:rPr>
          <w:rFonts w:ascii="Aptos" w:hAnsi="Aptos"/>
          <w:sz w:val="24"/>
          <w:szCs w:val="24"/>
          <w:lang w:eastAsia="ar-SA"/>
        </w:rPr>
      </w:pPr>
      <w:r w:rsidRPr="004940E3">
        <w:rPr>
          <w:rFonts w:ascii="Aptos" w:hAnsi="Aptos"/>
          <w:sz w:val="24"/>
          <w:szCs w:val="24"/>
          <w:lang w:eastAsia="ar-SA"/>
        </w:rPr>
        <w:t xml:space="preserve">Accidents – Review the Logistics’ accident spreadsheet. You will need to get with the Logistics Supervisor so they can share the file with you. Select all accidents for the month you are working on and sort by Fault (Y) claims. Copy and paste the current month data to the (Background) tab. Enter accidents by location on the (Month) Data Tab under the SAFETY column.  </w:t>
      </w:r>
    </w:p>
    <w:p w14:paraId="07B58CB9" w14:textId="0C93B856" w:rsidR="00EC5C71" w:rsidRPr="004940E3" w:rsidRDefault="00EC5C71" w:rsidP="00E3577C">
      <w:pPr>
        <w:pStyle w:val="BodyText"/>
        <w:numPr>
          <w:ilvl w:val="2"/>
          <w:numId w:val="240"/>
        </w:numPr>
        <w:rPr>
          <w:rFonts w:ascii="Aptos" w:hAnsi="Aptos"/>
          <w:sz w:val="24"/>
          <w:szCs w:val="24"/>
          <w:lang w:eastAsia="ar-SA"/>
        </w:rPr>
      </w:pPr>
      <w:r w:rsidRPr="004940E3">
        <w:rPr>
          <w:rFonts w:ascii="Aptos" w:hAnsi="Aptos"/>
          <w:sz w:val="24"/>
          <w:szCs w:val="24"/>
          <w:lang w:eastAsia="ar-SA"/>
        </w:rPr>
        <w:t>If the fault is not completed email Jennifer or Sam in logistics</w:t>
      </w:r>
    </w:p>
    <w:p w14:paraId="0596B2CA" w14:textId="38C9887A" w:rsidR="00EC5C71" w:rsidRPr="004940E3" w:rsidRDefault="00EC5C71" w:rsidP="00E3577C">
      <w:pPr>
        <w:pStyle w:val="BodyText"/>
        <w:numPr>
          <w:ilvl w:val="1"/>
          <w:numId w:val="240"/>
        </w:numPr>
        <w:rPr>
          <w:rFonts w:ascii="Aptos" w:hAnsi="Aptos"/>
          <w:sz w:val="24"/>
          <w:szCs w:val="24"/>
          <w:lang w:eastAsia="ar-SA"/>
        </w:rPr>
      </w:pPr>
      <w:r w:rsidRPr="004940E3">
        <w:rPr>
          <w:rFonts w:ascii="Aptos" w:hAnsi="Aptos"/>
          <w:sz w:val="24"/>
          <w:szCs w:val="24"/>
          <w:lang w:eastAsia="ar-SA"/>
        </w:rPr>
        <w:t>OSHA visits – watch for emails regarding OSHA fines.</w:t>
      </w:r>
    </w:p>
    <w:p w14:paraId="3C059CA6" w14:textId="77777777" w:rsidR="002945B9" w:rsidRPr="004940E3" w:rsidRDefault="00EC5C71" w:rsidP="00D641DF">
      <w:pPr>
        <w:pStyle w:val="Heading4"/>
      </w:pPr>
      <w:bookmarkStart w:id="201" w:name="_Toc228956753"/>
      <w:r w:rsidRPr="004940E3">
        <w:t>Calculating Terms</w:t>
      </w:r>
      <w:bookmarkEnd w:id="201"/>
      <w:r w:rsidRPr="004940E3">
        <w:t xml:space="preserve"> </w:t>
      </w:r>
      <w:r w:rsidR="002945B9" w:rsidRPr="004940E3">
        <w:t xml:space="preserve"> </w:t>
      </w:r>
    </w:p>
    <w:p w14:paraId="30C8E69E" w14:textId="4F08B154" w:rsidR="00B26654" w:rsidRPr="004940E3" w:rsidRDefault="00A94A2D"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 xml:space="preserve">Open the </w:t>
      </w:r>
      <w:r w:rsidR="00B26654" w:rsidRPr="004940E3">
        <w:rPr>
          <w:rFonts w:ascii="Aptos" w:hAnsi="Aptos"/>
          <w:sz w:val="24"/>
          <w:szCs w:val="24"/>
          <w:lang w:eastAsia="ar-SA"/>
        </w:rPr>
        <w:t>Terminations file</w:t>
      </w:r>
      <w:r w:rsidR="00AA5231" w:rsidRPr="004940E3">
        <w:rPr>
          <w:rFonts w:ascii="Aptos" w:hAnsi="Aptos"/>
          <w:sz w:val="24"/>
          <w:szCs w:val="24"/>
          <w:lang w:eastAsia="ar-SA"/>
        </w:rPr>
        <w:t xml:space="preserve"> previously </w:t>
      </w:r>
      <w:r w:rsidR="003B335D" w:rsidRPr="004940E3">
        <w:rPr>
          <w:rFonts w:ascii="Aptos" w:hAnsi="Aptos"/>
          <w:sz w:val="24"/>
          <w:szCs w:val="24"/>
          <w:lang w:eastAsia="ar-SA"/>
        </w:rPr>
        <w:t xml:space="preserve">downloaded and </w:t>
      </w:r>
      <w:r w:rsidR="00AA5231" w:rsidRPr="004940E3">
        <w:rPr>
          <w:rFonts w:ascii="Aptos" w:hAnsi="Aptos"/>
          <w:sz w:val="24"/>
          <w:szCs w:val="24"/>
          <w:lang w:eastAsia="ar-SA"/>
        </w:rPr>
        <w:t>saved in:</w:t>
      </w:r>
    </w:p>
    <w:p w14:paraId="206694CF" w14:textId="77852FCA" w:rsidR="00A94A2D" w:rsidRPr="004940E3" w:rsidRDefault="00A94A2D" w:rsidP="00E3577C">
      <w:pPr>
        <w:pStyle w:val="BodyText"/>
        <w:numPr>
          <w:ilvl w:val="2"/>
          <w:numId w:val="165"/>
        </w:numPr>
        <w:rPr>
          <w:rFonts w:ascii="Aptos" w:hAnsi="Aptos"/>
          <w:sz w:val="24"/>
          <w:szCs w:val="24"/>
          <w:lang w:eastAsia="ar-SA"/>
        </w:rPr>
      </w:pPr>
      <w:r w:rsidRPr="004940E3">
        <w:rPr>
          <w:rFonts w:ascii="Aptos" w:hAnsi="Aptos"/>
          <w:sz w:val="24"/>
          <w:szCs w:val="24"/>
          <w:lang w:eastAsia="ar-SA"/>
        </w:rPr>
        <w:t>F:\Accounting\Shared\Payroll\Warehouse Bonus Analysis\20</w:t>
      </w:r>
      <w:r w:rsidR="00615262" w:rsidRPr="004940E3">
        <w:rPr>
          <w:rFonts w:ascii="Aptos" w:hAnsi="Aptos"/>
          <w:sz w:val="24"/>
          <w:szCs w:val="24"/>
          <w:lang w:eastAsia="ar-SA"/>
        </w:rPr>
        <w:t>XX</w:t>
      </w:r>
      <w:r w:rsidRPr="004940E3">
        <w:rPr>
          <w:rFonts w:ascii="Aptos" w:hAnsi="Aptos"/>
          <w:sz w:val="24"/>
          <w:szCs w:val="24"/>
          <w:lang w:eastAsia="ar-SA"/>
        </w:rPr>
        <w:t>\Terminations</w:t>
      </w:r>
    </w:p>
    <w:p w14:paraId="03053831" w14:textId="730EF8AA"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Review column header “Cost Center 2” make sure there are no inside or outside sales, delete if any listed</w:t>
      </w:r>
    </w:p>
    <w:p w14:paraId="7A4967FE" w14:textId="5FF8BED7"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Review column header “Termination reason”, delete all employees with the reasoning of “Returned to School”, “Retired”, or “Deceased”</w:t>
      </w:r>
    </w:p>
    <w:p w14:paraId="6D278451" w14:textId="2B8F8B60"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If an employee terminates due to a warehouse move send to VP of Operations to see if it should be counted or not in the term total.</w:t>
      </w:r>
    </w:p>
    <w:p w14:paraId="200C10BD" w14:textId="6FD85F0C"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 xml:space="preserve">Filter by column header “Tenure” to only show those who have worked 0 months, review those whose reason is “3 day no call no show” and delete if they worked less than 7 working days, </w:t>
      </w:r>
      <w:r w:rsidR="006A44E6" w:rsidRPr="004940E3">
        <w:rPr>
          <w:rFonts w:ascii="Aptos" w:hAnsi="Aptos"/>
          <w:sz w:val="24"/>
          <w:szCs w:val="24"/>
          <w:lang w:eastAsia="ar-SA"/>
        </w:rPr>
        <w:t xml:space="preserve">taking into account </w:t>
      </w:r>
      <w:r w:rsidRPr="004940E3">
        <w:rPr>
          <w:rFonts w:ascii="Aptos" w:hAnsi="Aptos"/>
          <w:sz w:val="24"/>
          <w:szCs w:val="24"/>
          <w:lang w:eastAsia="ar-SA"/>
        </w:rPr>
        <w:t>the 3 days of no call no show. Ex. Hire 11/2/2</w:t>
      </w:r>
      <w:r w:rsidR="000D42BE" w:rsidRPr="004940E3">
        <w:rPr>
          <w:rFonts w:ascii="Aptos" w:hAnsi="Aptos"/>
          <w:sz w:val="24"/>
          <w:szCs w:val="24"/>
          <w:lang w:eastAsia="ar-SA"/>
        </w:rPr>
        <w:t>5</w:t>
      </w:r>
      <w:r w:rsidRPr="004940E3">
        <w:rPr>
          <w:rFonts w:ascii="Aptos" w:hAnsi="Aptos"/>
          <w:sz w:val="24"/>
          <w:szCs w:val="24"/>
          <w:lang w:eastAsia="ar-SA"/>
        </w:rPr>
        <w:t xml:space="preserve"> Term 11/11/2</w:t>
      </w:r>
      <w:r w:rsidR="000D42BE" w:rsidRPr="004940E3">
        <w:rPr>
          <w:rFonts w:ascii="Aptos" w:hAnsi="Aptos"/>
          <w:sz w:val="24"/>
          <w:szCs w:val="24"/>
          <w:lang w:eastAsia="ar-SA"/>
        </w:rPr>
        <w:t>5</w:t>
      </w:r>
      <w:r w:rsidRPr="004940E3">
        <w:rPr>
          <w:rFonts w:ascii="Aptos" w:hAnsi="Aptos"/>
          <w:sz w:val="24"/>
          <w:szCs w:val="24"/>
          <w:lang w:eastAsia="ar-SA"/>
        </w:rPr>
        <w:t>, this is 8 working days but after removing the 3 days of no call no show his actual term date would be 11/8/2</w:t>
      </w:r>
      <w:r w:rsidR="002D7062" w:rsidRPr="004940E3">
        <w:rPr>
          <w:rFonts w:ascii="Aptos" w:hAnsi="Aptos"/>
          <w:sz w:val="24"/>
          <w:szCs w:val="24"/>
          <w:lang w:eastAsia="ar-SA"/>
        </w:rPr>
        <w:t>5</w:t>
      </w:r>
      <w:r w:rsidRPr="004940E3">
        <w:rPr>
          <w:rFonts w:ascii="Aptos" w:hAnsi="Aptos"/>
          <w:sz w:val="24"/>
          <w:szCs w:val="24"/>
          <w:lang w:eastAsia="ar-SA"/>
        </w:rPr>
        <w:t>.  This would now put the terminated employee at 5 working days. All other reasons if worked less then 7 working days delete.</w:t>
      </w:r>
    </w:p>
    <w:p w14:paraId="09EAD923" w14:textId="6205DEAE"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Select all remaining data and format to a pivot table</w:t>
      </w:r>
    </w:p>
    <w:p w14:paraId="1198C938" w14:textId="32D0E00C"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lastRenderedPageBreak/>
        <w:t>Use “Cost Center 1” as the Rows and “Preferred/First Name” as the Values (count)</w:t>
      </w:r>
    </w:p>
    <w:p w14:paraId="2D6C10FB" w14:textId="27CAB47D"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Copy and paste pivot table to Background tab, this will filter to (Month) data tab in column header terms</w:t>
      </w:r>
    </w:p>
    <w:p w14:paraId="25D44A65" w14:textId="7294566E" w:rsidR="00EC5C71" w:rsidRPr="004940E3" w:rsidRDefault="00EC5C71" w:rsidP="00E3577C">
      <w:pPr>
        <w:pStyle w:val="BodyText"/>
        <w:numPr>
          <w:ilvl w:val="1"/>
          <w:numId w:val="165"/>
        </w:numPr>
        <w:rPr>
          <w:rFonts w:ascii="Aptos" w:hAnsi="Aptos"/>
          <w:sz w:val="24"/>
          <w:szCs w:val="24"/>
          <w:lang w:eastAsia="ar-SA"/>
        </w:rPr>
      </w:pPr>
      <w:r w:rsidRPr="004940E3">
        <w:rPr>
          <w:rFonts w:ascii="Aptos" w:hAnsi="Aptos"/>
          <w:sz w:val="24"/>
          <w:szCs w:val="24"/>
          <w:lang w:eastAsia="ar-SA"/>
        </w:rPr>
        <w:t xml:space="preserve">Save spreadsheet to </w:t>
      </w:r>
      <w:r w:rsidRPr="004940E3">
        <w:rPr>
          <w:rFonts w:ascii="Aptos" w:hAnsi="Aptos"/>
          <w:color w:val="467886"/>
          <w:sz w:val="24"/>
          <w:szCs w:val="24"/>
          <w:u w:val="single"/>
          <w:lang w:eastAsia="ar-SA"/>
        </w:rPr>
        <w:t>F:\Accounting\Shared\Payroll\Warehouse Bonus Analysis\2025\Terminations</w:t>
      </w:r>
      <w:r w:rsidRPr="004940E3">
        <w:rPr>
          <w:rFonts w:ascii="Aptos" w:hAnsi="Aptos"/>
          <w:color w:val="467886"/>
          <w:sz w:val="24"/>
          <w:szCs w:val="24"/>
          <w:lang w:eastAsia="ar-SA"/>
        </w:rPr>
        <w:t xml:space="preserve"> </w:t>
      </w:r>
      <w:r w:rsidRPr="004940E3">
        <w:rPr>
          <w:rFonts w:ascii="Aptos" w:hAnsi="Aptos"/>
          <w:sz w:val="24"/>
          <w:szCs w:val="24"/>
          <w:lang w:eastAsia="ar-SA"/>
        </w:rPr>
        <w:t>making sure file type is excel</w:t>
      </w:r>
    </w:p>
    <w:p w14:paraId="5C36DD08" w14:textId="5AC83596" w:rsidR="00EC5C71" w:rsidRPr="004940E3" w:rsidRDefault="00EC5C71" w:rsidP="00D641DF">
      <w:pPr>
        <w:pStyle w:val="Heading4"/>
      </w:pPr>
      <w:bookmarkStart w:id="202" w:name="_Toc228956754"/>
      <w:r w:rsidRPr="004940E3">
        <w:rPr>
          <w:bCs/>
        </w:rPr>
        <w:t>Calculating Active Employees</w:t>
      </w:r>
      <w:bookmarkEnd w:id="202"/>
      <w:r w:rsidRPr="004940E3">
        <w:rPr>
          <w:bCs/>
        </w:rPr>
        <w:t xml:space="preserve"> </w:t>
      </w:r>
      <w:r w:rsidR="003B335D" w:rsidRPr="004940E3">
        <w:rPr>
          <w:bCs/>
        </w:rPr>
        <w:t xml:space="preserve"> </w:t>
      </w:r>
    </w:p>
    <w:p w14:paraId="140B3E3B" w14:textId="3475903E" w:rsidR="003B335D" w:rsidRPr="004940E3" w:rsidRDefault="003B335D"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Open file F:\Accounting\Shared\Payroll\Warehouse Bonus Analysis\20XX\Active</w:t>
      </w:r>
    </w:p>
    <w:p w14:paraId="3FCA5BAA" w14:textId="5AAF598C"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Review column header “Position Title” and delete any sales or office employees</w:t>
      </w:r>
    </w:p>
    <w:p w14:paraId="512B67D7" w14:textId="002CA853"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Update all employees to either Warehouse or Route Driver. Do a CTRL+F and click replace. 21-Warehouse/Driver, 20-Warehouse, 24-Transfer Shift, 22-Night Shift, and 31-Executive Multi-Location replace with Warehouse. 23-Route Drivers replace with Route Drivers</w:t>
      </w:r>
    </w:p>
    <w:p w14:paraId="093B9034" w14:textId="614A0FB4"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Select all remaining data and format to a pivot table</w:t>
      </w:r>
    </w:p>
    <w:p w14:paraId="4D17E059" w14:textId="0249E913"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Use “Cost Center 1” as the Rows, “Preferred/First Name” as Values (count), and “Cost Center 2” as columns</w:t>
      </w:r>
    </w:p>
    <w:p w14:paraId="28069EC9" w14:textId="4B7D7B71"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 xml:space="preserve">Copy and paste pivot table to Background tab, this will filter to (month) data tab in column header Active </w:t>
      </w:r>
    </w:p>
    <w:p w14:paraId="21064071" w14:textId="114A91BB" w:rsidR="00EC5C71" w:rsidRPr="004940E3" w:rsidRDefault="00EC5C71" w:rsidP="00E3577C">
      <w:pPr>
        <w:pStyle w:val="BodyText"/>
        <w:numPr>
          <w:ilvl w:val="1"/>
          <w:numId w:val="166"/>
        </w:numPr>
        <w:rPr>
          <w:rFonts w:ascii="Aptos" w:hAnsi="Aptos"/>
          <w:sz w:val="24"/>
          <w:szCs w:val="24"/>
          <w:lang w:eastAsia="ar-SA"/>
        </w:rPr>
      </w:pPr>
      <w:r w:rsidRPr="004940E3">
        <w:rPr>
          <w:rFonts w:ascii="Aptos" w:hAnsi="Aptos"/>
          <w:sz w:val="24"/>
          <w:szCs w:val="24"/>
          <w:lang w:eastAsia="ar-SA"/>
        </w:rPr>
        <w:t xml:space="preserve">Save spreadsheet to </w:t>
      </w:r>
      <w:r w:rsidRPr="004940E3">
        <w:rPr>
          <w:rFonts w:ascii="Aptos" w:hAnsi="Aptos"/>
          <w:color w:val="467886"/>
          <w:sz w:val="24"/>
          <w:szCs w:val="24"/>
          <w:u w:val="single"/>
          <w:lang w:eastAsia="ar-SA"/>
        </w:rPr>
        <w:t>F:\Accounting\Shared\Payroll\Warehouse Bonus Analysis\20</w:t>
      </w:r>
      <w:r w:rsidR="003F662F"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 xml:space="preserve">\Active </w:t>
      </w:r>
      <w:r w:rsidRPr="004940E3">
        <w:rPr>
          <w:rFonts w:ascii="Aptos" w:hAnsi="Aptos"/>
          <w:sz w:val="24"/>
          <w:szCs w:val="24"/>
          <w:lang w:eastAsia="ar-SA"/>
        </w:rPr>
        <w:t>making sure file type is excel</w:t>
      </w:r>
    </w:p>
    <w:p w14:paraId="07E2E41B" w14:textId="45A008AB" w:rsidR="00EC5C71" w:rsidRPr="004940E3" w:rsidRDefault="00EC5C71" w:rsidP="00D641DF">
      <w:pPr>
        <w:pStyle w:val="Heading4"/>
      </w:pPr>
      <w:bookmarkStart w:id="203" w:name="_Toc228956755"/>
      <w:r w:rsidRPr="004940E3">
        <w:t>Calculating Wages</w:t>
      </w:r>
      <w:bookmarkEnd w:id="203"/>
      <w:r w:rsidR="003F662F" w:rsidRPr="004940E3">
        <w:t xml:space="preserve"> </w:t>
      </w:r>
    </w:p>
    <w:p w14:paraId="697DA615" w14:textId="5B453FB3" w:rsidR="003F662F" w:rsidRPr="004940E3" w:rsidRDefault="003F662F"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Open file F:\Accounting\Shared\Payroll\Warehouse Bonus Analysis\20</w:t>
      </w:r>
      <w:r w:rsidR="007F371F" w:rsidRPr="004940E3">
        <w:rPr>
          <w:rFonts w:ascii="Aptos" w:hAnsi="Aptos"/>
          <w:sz w:val="24"/>
          <w:szCs w:val="24"/>
          <w:lang w:eastAsia="ar-SA"/>
        </w:rPr>
        <w:t>XX</w:t>
      </w:r>
      <w:r w:rsidRPr="004940E3">
        <w:rPr>
          <w:rFonts w:ascii="Aptos" w:hAnsi="Aptos"/>
          <w:sz w:val="24"/>
          <w:szCs w:val="24"/>
          <w:lang w:eastAsia="ar-SA"/>
        </w:rPr>
        <w:t>\Wages</w:t>
      </w:r>
    </w:p>
    <w:p w14:paraId="26558400" w14:textId="074126E4"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Review column header “Position Title” and delete any sales or office employees</w:t>
      </w:r>
    </w:p>
    <w:p w14:paraId="39B5C393" w14:textId="281A384C"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Update all employees to either Warehouse or Route Driver. Do a CTRL+F and click replace. 21-Warehouse/Driver, 20-Warehouse, 24-Transfer Shift, 22-Night Shift, and 31-Executive Multi-Location replace with Warehouse. 23-Route Drivers replace with Route Drivers</w:t>
      </w:r>
    </w:p>
    <w:p w14:paraId="4BE7F2F0" w14:textId="04AE456F" w:rsidR="0045591C"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Select all values in column header “Earnings” a green triangle in the top left corner of each cell indicates that there is an issue and a small yellow diamond will appear when the cells are selected.</w:t>
      </w:r>
    </w:p>
    <w:p w14:paraId="54394EE1" w14:textId="13813633" w:rsidR="0045591C" w:rsidRPr="004940E3" w:rsidRDefault="0045591C" w:rsidP="00E3577C">
      <w:pPr>
        <w:pStyle w:val="BodyText"/>
        <w:numPr>
          <w:ilvl w:val="1"/>
          <w:numId w:val="167"/>
        </w:numPr>
        <w:rPr>
          <w:rFonts w:ascii="Aptos" w:hAnsi="Aptos"/>
          <w:sz w:val="24"/>
          <w:szCs w:val="24"/>
          <w:lang w:eastAsia="ar-SA"/>
        </w:rPr>
      </w:pPr>
      <w:r w:rsidRPr="004940E3">
        <w:rPr>
          <w:rFonts w:ascii="Aptos" w:hAnsi="Aptos"/>
          <w:noProof/>
          <w:sz w:val="24"/>
          <w:szCs w:val="24"/>
          <w:lang w:eastAsia="ar-SA"/>
        </w:rPr>
        <w:drawing>
          <wp:inline distT="0" distB="0" distL="0" distR="0" wp14:anchorId="4DDFED13" wp14:editId="44D0A61B">
            <wp:extent cx="1054735" cy="646430"/>
            <wp:effectExtent l="0" t="0" r="0" b="1270"/>
            <wp:docPr id="18144638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054735" cy="646430"/>
                    </a:xfrm>
                    <a:prstGeom prst="rect">
                      <a:avLst/>
                    </a:prstGeom>
                    <a:noFill/>
                  </pic:spPr>
                </pic:pic>
              </a:graphicData>
            </a:graphic>
          </wp:inline>
        </w:drawing>
      </w:r>
    </w:p>
    <w:p w14:paraId="77E84D04" w14:textId="7E0C3953"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Click the dropdown on the diamond and select “Convert to Number”</w:t>
      </w:r>
    </w:p>
    <w:p w14:paraId="28C87CA0" w14:textId="674572CF" w:rsidR="0045591C" w:rsidRPr="004940E3" w:rsidRDefault="0045591C" w:rsidP="0045591C">
      <w:pPr>
        <w:pStyle w:val="BodyText"/>
        <w:ind w:left="180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12101288" wp14:editId="14359944">
            <wp:extent cx="1469390" cy="1298575"/>
            <wp:effectExtent l="0" t="0" r="0" b="0"/>
            <wp:docPr id="21307827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469390" cy="1298575"/>
                    </a:xfrm>
                    <a:prstGeom prst="rect">
                      <a:avLst/>
                    </a:prstGeom>
                    <a:noFill/>
                  </pic:spPr>
                </pic:pic>
              </a:graphicData>
            </a:graphic>
          </wp:inline>
        </w:drawing>
      </w:r>
    </w:p>
    <w:p w14:paraId="0E3D9B05" w14:textId="7B72EB15"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Select all remaining data and format to a pivot table</w:t>
      </w:r>
    </w:p>
    <w:p w14:paraId="6C70BCD2" w14:textId="03514015"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Use “Cost Center 1” (location) as the Rows, “Cost Center 2” (warehouse and route drivers) as the Columns and Earnings as the Values (sum).</w:t>
      </w:r>
    </w:p>
    <w:p w14:paraId="3C08B25C" w14:textId="44B5B731" w:rsidR="00EC5C71" w:rsidRPr="004940E3" w:rsidRDefault="00EC5C71" w:rsidP="00E3577C">
      <w:pPr>
        <w:pStyle w:val="BodyText"/>
        <w:numPr>
          <w:ilvl w:val="1"/>
          <w:numId w:val="167"/>
        </w:numPr>
        <w:rPr>
          <w:rFonts w:ascii="Aptos" w:hAnsi="Aptos"/>
          <w:sz w:val="24"/>
          <w:szCs w:val="24"/>
          <w:lang w:eastAsia="ar-SA"/>
        </w:rPr>
      </w:pPr>
      <w:r w:rsidRPr="004940E3">
        <w:rPr>
          <w:rFonts w:ascii="Aptos" w:hAnsi="Aptos"/>
          <w:sz w:val="24"/>
          <w:szCs w:val="24"/>
          <w:lang w:eastAsia="ar-SA"/>
        </w:rPr>
        <w:t>Copy and paste the pivot table onto the Background Tab, this will filter into (month) data tab column header “Actual driver wages” and “Actual WH wages”.</w:t>
      </w:r>
    </w:p>
    <w:p w14:paraId="34AF46D1" w14:textId="7227D88C" w:rsidR="00EC5C71" w:rsidRPr="004940E3" w:rsidRDefault="00EC5C71" w:rsidP="00D641DF">
      <w:pPr>
        <w:pStyle w:val="Heading4"/>
      </w:pPr>
      <w:bookmarkStart w:id="204" w:name="_Toc228956756"/>
      <w:r w:rsidRPr="004940E3">
        <w:t>Calculating Hours</w:t>
      </w:r>
      <w:bookmarkEnd w:id="204"/>
      <w:r w:rsidR="0024291D" w:rsidRPr="004940E3">
        <w:t xml:space="preserve"> </w:t>
      </w:r>
    </w:p>
    <w:p w14:paraId="02CC8FCB" w14:textId="548EF892" w:rsidR="0024291D" w:rsidRPr="004940E3" w:rsidRDefault="0024291D" w:rsidP="00E3577C">
      <w:pPr>
        <w:pStyle w:val="ListParagraph"/>
        <w:numPr>
          <w:ilvl w:val="1"/>
          <w:numId w:val="168"/>
        </w:numPr>
        <w:rPr>
          <w:rFonts w:ascii="Aptos" w:hAnsi="Aptos"/>
          <w:sz w:val="24"/>
          <w:szCs w:val="24"/>
          <w:lang w:eastAsia="ar-SA"/>
        </w:rPr>
      </w:pPr>
      <w:r w:rsidRPr="004940E3">
        <w:rPr>
          <w:rFonts w:ascii="Aptos" w:hAnsi="Aptos"/>
          <w:sz w:val="24"/>
          <w:szCs w:val="24"/>
          <w:lang w:eastAsia="ar-SA"/>
        </w:rPr>
        <w:t>NOTE: Use same spreadsheet that was used for wages</w:t>
      </w:r>
    </w:p>
    <w:p w14:paraId="433CA022" w14:textId="296AD726" w:rsidR="00EC5C71" w:rsidRPr="004940E3" w:rsidRDefault="00EC5C71" w:rsidP="00E3577C">
      <w:pPr>
        <w:pStyle w:val="BodyText"/>
        <w:numPr>
          <w:ilvl w:val="1"/>
          <w:numId w:val="168"/>
        </w:numPr>
        <w:rPr>
          <w:rFonts w:ascii="Aptos" w:hAnsi="Aptos"/>
          <w:sz w:val="24"/>
          <w:szCs w:val="24"/>
          <w:lang w:eastAsia="ar-SA"/>
        </w:rPr>
      </w:pPr>
      <w:r w:rsidRPr="004940E3">
        <w:rPr>
          <w:rFonts w:ascii="Aptos" w:hAnsi="Aptos"/>
          <w:sz w:val="24"/>
          <w:szCs w:val="24"/>
          <w:lang w:eastAsia="ar-SA"/>
        </w:rPr>
        <w:t>Take the original wages spreadsheet, select all data and format to a pivot table</w:t>
      </w:r>
    </w:p>
    <w:p w14:paraId="07D81AE3" w14:textId="07D7400C" w:rsidR="00EC5C71" w:rsidRPr="004940E3" w:rsidRDefault="00EC5C71" w:rsidP="00E3577C">
      <w:pPr>
        <w:pStyle w:val="BodyText"/>
        <w:numPr>
          <w:ilvl w:val="1"/>
          <w:numId w:val="168"/>
        </w:numPr>
        <w:rPr>
          <w:rFonts w:ascii="Aptos" w:hAnsi="Aptos"/>
          <w:sz w:val="24"/>
          <w:szCs w:val="24"/>
          <w:lang w:eastAsia="ar-SA"/>
        </w:rPr>
      </w:pPr>
      <w:r w:rsidRPr="004940E3">
        <w:rPr>
          <w:rFonts w:ascii="Aptos" w:hAnsi="Aptos"/>
          <w:sz w:val="24"/>
          <w:szCs w:val="24"/>
          <w:lang w:eastAsia="ar-SA"/>
        </w:rPr>
        <w:t>Use “Cost Center 1” (locations) as the Rows, “Cost Center 2” (warehouse and route drivers) as the Columns and Hours Worked as the Values (sum)</w:t>
      </w:r>
    </w:p>
    <w:p w14:paraId="088C2479" w14:textId="47243E04" w:rsidR="00EC5C71" w:rsidRPr="004940E3" w:rsidRDefault="00EC5C71" w:rsidP="00E3577C">
      <w:pPr>
        <w:pStyle w:val="BodyText"/>
        <w:numPr>
          <w:ilvl w:val="1"/>
          <w:numId w:val="168"/>
        </w:numPr>
        <w:rPr>
          <w:rFonts w:ascii="Aptos" w:hAnsi="Aptos"/>
          <w:sz w:val="24"/>
          <w:szCs w:val="24"/>
          <w:lang w:eastAsia="ar-SA"/>
        </w:rPr>
      </w:pPr>
      <w:r w:rsidRPr="004940E3">
        <w:rPr>
          <w:rFonts w:ascii="Aptos" w:hAnsi="Aptos"/>
          <w:sz w:val="24"/>
          <w:szCs w:val="24"/>
          <w:lang w:eastAsia="ar-SA"/>
        </w:rPr>
        <w:t>Copy and paste the pivot table onto the Background Tab, this will filter into (month) data tab column header “Total Driver Hours” and “Total Warehouse Hours”</w:t>
      </w:r>
    </w:p>
    <w:p w14:paraId="035FFDAB" w14:textId="46E0BC91" w:rsidR="00EC5C71" w:rsidRPr="004940E3" w:rsidRDefault="00EC5C71" w:rsidP="00E3577C">
      <w:pPr>
        <w:pStyle w:val="BodyText"/>
        <w:numPr>
          <w:ilvl w:val="1"/>
          <w:numId w:val="168"/>
        </w:numPr>
        <w:rPr>
          <w:rFonts w:ascii="Aptos" w:hAnsi="Aptos"/>
          <w:sz w:val="24"/>
          <w:szCs w:val="24"/>
          <w:lang w:eastAsia="ar-SA"/>
        </w:rPr>
      </w:pPr>
      <w:r w:rsidRPr="004940E3">
        <w:rPr>
          <w:rFonts w:ascii="Aptos" w:hAnsi="Aptos"/>
          <w:sz w:val="24"/>
          <w:szCs w:val="24"/>
          <w:lang w:eastAsia="ar-SA"/>
        </w:rPr>
        <w:t xml:space="preserve">Save file </w:t>
      </w:r>
      <w:r w:rsidRPr="004940E3">
        <w:rPr>
          <w:rFonts w:ascii="Aptos" w:hAnsi="Aptos"/>
          <w:color w:val="467886"/>
          <w:sz w:val="24"/>
          <w:szCs w:val="24"/>
          <w:u w:val="single"/>
          <w:lang w:eastAsia="ar-SA"/>
        </w:rPr>
        <w:t>F:\Accounting\Shared\Payroll\Warehouse Bonus Analysis\20</w:t>
      </w:r>
      <w:r w:rsidR="00BB5788"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\Wages</w:t>
      </w:r>
    </w:p>
    <w:p w14:paraId="14933615" w14:textId="6FE0F31B" w:rsidR="00EC5C71" w:rsidRPr="004940E3" w:rsidRDefault="00EC5C71" w:rsidP="00D641DF">
      <w:pPr>
        <w:pStyle w:val="Heading4"/>
      </w:pPr>
      <w:bookmarkStart w:id="205" w:name="_Toc228956757"/>
      <w:r w:rsidRPr="004940E3">
        <w:t>Calculating OT Wages</w:t>
      </w:r>
      <w:bookmarkEnd w:id="205"/>
      <w:r w:rsidR="00BB5788" w:rsidRPr="004940E3">
        <w:t xml:space="preserve"> </w:t>
      </w:r>
    </w:p>
    <w:p w14:paraId="17CF9C9B" w14:textId="2952DCE0" w:rsidR="00BB5788" w:rsidRPr="004940E3" w:rsidRDefault="00BB5788" w:rsidP="00E3577C">
      <w:pPr>
        <w:pStyle w:val="ListParagraph"/>
        <w:numPr>
          <w:ilvl w:val="1"/>
          <w:numId w:val="169"/>
        </w:numPr>
        <w:rPr>
          <w:rFonts w:ascii="Aptos" w:hAnsi="Aptos"/>
          <w:sz w:val="24"/>
          <w:szCs w:val="24"/>
          <w:lang w:eastAsia="ar-SA"/>
        </w:rPr>
      </w:pPr>
      <w:r w:rsidRPr="004940E3">
        <w:rPr>
          <w:rFonts w:ascii="Aptos" w:hAnsi="Aptos"/>
          <w:sz w:val="24"/>
          <w:szCs w:val="24"/>
          <w:lang w:eastAsia="ar-SA"/>
        </w:rPr>
        <w:t>Open file</w:t>
      </w:r>
      <w:r w:rsidR="009D177E" w:rsidRPr="004940E3">
        <w:rPr>
          <w:rFonts w:ascii="Aptos" w:hAnsi="Aptos"/>
          <w:sz w:val="24"/>
          <w:szCs w:val="24"/>
          <w:lang w:eastAsia="ar-SA"/>
        </w:rPr>
        <w:t xml:space="preserve"> path</w:t>
      </w:r>
      <w:r w:rsidRPr="004940E3">
        <w:rPr>
          <w:rFonts w:ascii="Aptos" w:hAnsi="Aptos"/>
          <w:sz w:val="24"/>
          <w:szCs w:val="24"/>
          <w:lang w:eastAsia="ar-SA"/>
        </w:rPr>
        <w:t xml:space="preserve"> F:\Accounting\Shared\Payroll\Warehouse Bonus Analysis\20</w:t>
      </w:r>
      <w:r w:rsidR="007847AA" w:rsidRPr="004940E3">
        <w:rPr>
          <w:rFonts w:ascii="Aptos" w:hAnsi="Aptos"/>
          <w:sz w:val="24"/>
          <w:szCs w:val="24"/>
          <w:lang w:eastAsia="ar-SA"/>
        </w:rPr>
        <w:t>XX</w:t>
      </w:r>
      <w:r w:rsidRPr="004940E3">
        <w:rPr>
          <w:rFonts w:ascii="Aptos" w:hAnsi="Aptos"/>
          <w:sz w:val="24"/>
          <w:szCs w:val="24"/>
          <w:lang w:eastAsia="ar-SA"/>
        </w:rPr>
        <w:t>\Overtime</w:t>
      </w:r>
    </w:p>
    <w:p w14:paraId="17CBE1F8" w14:textId="159DC598" w:rsidR="00FD6873" w:rsidRPr="004940E3" w:rsidRDefault="00FD6873" w:rsidP="00E3577C">
      <w:pPr>
        <w:pStyle w:val="ListParagraph"/>
        <w:numPr>
          <w:ilvl w:val="1"/>
          <w:numId w:val="169"/>
        </w:numPr>
        <w:rPr>
          <w:rFonts w:ascii="Aptos" w:hAnsi="Aptos"/>
          <w:sz w:val="24"/>
          <w:szCs w:val="24"/>
          <w:lang w:eastAsia="ar-SA"/>
        </w:rPr>
      </w:pPr>
      <w:r w:rsidRPr="004940E3">
        <w:rPr>
          <w:rFonts w:ascii="Aptos" w:hAnsi="Aptos"/>
          <w:sz w:val="24"/>
          <w:szCs w:val="24"/>
          <w:lang w:eastAsia="ar-SA"/>
        </w:rPr>
        <w:t>Open Overtime report</w:t>
      </w:r>
    </w:p>
    <w:p w14:paraId="6E8E7681" w14:textId="2113AB41"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t>Review column header “</w:t>
      </w:r>
      <w:r w:rsidR="007B692C" w:rsidRPr="004940E3">
        <w:rPr>
          <w:rFonts w:ascii="Aptos" w:hAnsi="Aptos"/>
          <w:sz w:val="24"/>
          <w:szCs w:val="24"/>
          <w:lang w:eastAsia="ar-SA"/>
        </w:rPr>
        <w:t>Job Assignment</w:t>
      </w:r>
      <w:r w:rsidRPr="004940E3">
        <w:rPr>
          <w:rFonts w:ascii="Aptos" w:hAnsi="Aptos"/>
          <w:sz w:val="24"/>
          <w:szCs w:val="24"/>
          <w:lang w:eastAsia="ar-SA"/>
        </w:rPr>
        <w:t>” and delete any sales or office employees</w:t>
      </w:r>
    </w:p>
    <w:p w14:paraId="6A651983" w14:textId="306F5C29"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t>Update all employees to either Warehouse or Route Driver. Do a CTRL+F and click replace. 21-Warehouse/Driver, 20-Warehouse, 24-Transfer Shift, 22-Night Shift, and 31-Executive Multi-Location replace with Warehouse. 23-Route Drivers replace with Route Drivers</w:t>
      </w:r>
    </w:p>
    <w:p w14:paraId="4390B119" w14:textId="4BD892FA"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t>Select all remaining data and format to a pivot table</w:t>
      </w:r>
    </w:p>
    <w:p w14:paraId="20E6E540" w14:textId="2808B4FA"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t>Use “Cost Center 1” (location) as the Rows, “Cost Center 2” (warehouse and route drivers) as the Columns and OT Hours Worked as the Values (sum).</w:t>
      </w:r>
    </w:p>
    <w:p w14:paraId="54F58192" w14:textId="6D1E6D57"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lastRenderedPageBreak/>
        <w:t>Copy and paste the pivot table onto the Background Tab, this will filter into (month) data tab column header “OT Driver Hours” and “OT Warehouse Hours”</w:t>
      </w:r>
    </w:p>
    <w:p w14:paraId="0AC7C656" w14:textId="223E7ED1" w:rsidR="00EC5C71" w:rsidRPr="004940E3" w:rsidRDefault="00EC5C71" w:rsidP="00E3577C">
      <w:pPr>
        <w:pStyle w:val="BodyText"/>
        <w:numPr>
          <w:ilvl w:val="1"/>
          <w:numId w:val="169"/>
        </w:numPr>
        <w:rPr>
          <w:rFonts w:ascii="Aptos" w:hAnsi="Aptos"/>
          <w:sz w:val="24"/>
          <w:szCs w:val="24"/>
          <w:lang w:eastAsia="ar-SA"/>
        </w:rPr>
      </w:pPr>
      <w:r w:rsidRPr="004940E3">
        <w:rPr>
          <w:rFonts w:ascii="Aptos" w:hAnsi="Aptos"/>
          <w:sz w:val="24"/>
          <w:szCs w:val="24"/>
          <w:lang w:eastAsia="ar-SA"/>
        </w:rPr>
        <w:t>Save spreadsheet to</w:t>
      </w:r>
      <w:r w:rsidRPr="004940E3">
        <w:rPr>
          <w:rFonts w:ascii="Aptos" w:hAnsi="Aptos"/>
          <w:color w:val="467886"/>
          <w:sz w:val="24"/>
          <w:szCs w:val="24"/>
          <w:u w:val="single"/>
          <w:lang w:eastAsia="ar-SA"/>
        </w:rPr>
        <w:t xml:space="preserve"> F:\Accounting\Shared\Payroll\Warehouse Bonus Analysis\2025\Overtime</w:t>
      </w:r>
    </w:p>
    <w:p w14:paraId="2D107AFB" w14:textId="77777777" w:rsidR="00EC5C71" w:rsidRPr="004940E3" w:rsidRDefault="00EC5C71" w:rsidP="00D641DF">
      <w:pPr>
        <w:pStyle w:val="Heading4"/>
      </w:pPr>
      <w:bookmarkStart w:id="206" w:name="_Toc228956758"/>
      <w:r w:rsidRPr="004940E3">
        <w:t>Net Income &amp; Temp Labor</w:t>
      </w:r>
      <w:bookmarkEnd w:id="206"/>
    </w:p>
    <w:p w14:paraId="6C4AA953" w14:textId="0736022D" w:rsidR="00EC5C71" w:rsidRPr="004940E3" w:rsidRDefault="00EC5C71" w:rsidP="00E3577C">
      <w:pPr>
        <w:pStyle w:val="BodyText"/>
        <w:numPr>
          <w:ilvl w:val="0"/>
          <w:numId w:val="170"/>
        </w:numPr>
        <w:rPr>
          <w:rFonts w:ascii="Aptos" w:hAnsi="Aptos"/>
          <w:sz w:val="24"/>
          <w:szCs w:val="24"/>
          <w:lang w:eastAsia="ar-SA"/>
        </w:rPr>
      </w:pPr>
      <w:r w:rsidRPr="004940E3">
        <w:rPr>
          <w:rFonts w:ascii="Aptos" w:hAnsi="Aptos"/>
          <w:sz w:val="24"/>
          <w:szCs w:val="24"/>
          <w:lang w:eastAsia="ar-SA"/>
        </w:rPr>
        <w:t>Pull report from Madden Co using the below steps</w:t>
      </w:r>
    </w:p>
    <w:p w14:paraId="074ED38F" w14:textId="3E8D6697"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3 General Ledger</w:t>
      </w:r>
    </w:p>
    <w:p w14:paraId="7616D8E8" w14:textId="5509C3D1"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4 Reports Menu</w:t>
      </w:r>
    </w:p>
    <w:p w14:paraId="658C32D1" w14:textId="2E8D921F" w:rsidR="00EC5C71" w:rsidRPr="004940E3" w:rsidRDefault="001F0359"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Financial Reports</w:t>
      </w:r>
    </w:p>
    <w:p w14:paraId="4E86638D" w14:textId="1282048B"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4 Year &amp; period income statement</w:t>
      </w:r>
    </w:p>
    <w:p w14:paraId="14A5FA15" w14:textId="05A4D070"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Enter through date screen</w:t>
      </w:r>
    </w:p>
    <w:p w14:paraId="3E77B3A6" w14:textId="420B7DE5"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INC</w:t>
      </w:r>
      <w:r w:rsidR="006771D5" w:rsidRPr="004940E3">
        <w:rPr>
          <w:rFonts w:ascii="Aptos" w:hAnsi="Aptos"/>
          <w:sz w:val="24"/>
          <w:szCs w:val="24"/>
          <w:lang w:eastAsia="ar-SA"/>
        </w:rPr>
        <w:t>30</w:t>
      </w:r>
      <w:r w:rsidRPr="004940E3">
        <w:rPr>
          <w:rFonts w:ascii="Aptos" w:hAnsi="Aptos"/>
          <w:sz w:val="24"/>
          <w:szCs w:val="24"/>
          <w:lang w:eastAsia="ar-SA"/>
        </w:rPr>
        <w:t xml:space="preserve"> (could be different if we added locations ask Controller)</w:t>
      </w:r>
    </w:p>
    <w:p w14:paraId="1133ADBE" w14:textId="66709977"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Enter Year Period using fiscal year</w:t>
      </w:r>
    </w:p>
    <w:p w14:paraId="069CFB9D" w14:textId="1ED5697F"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Place report on hold = Y</w:t>
      </w:r>
    </w:p>
    <w:p w14:paraId="4F6D623E" w14:textId="0E2CD0E1"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Pull report from System I- Navigator or F4 to have it emailed to you</w:t>
      </w:r>
      <w:r w:rsidR="009E10D6" w:rsidRPr="004940E3">
        <w:rPr>
          <w:rFonts w:ascii="Aptos" w:hAnsi="Aptos"/>
          <w:sz w:val="24"/>
          <w:szCs w:val="24"/>
          <w:lang w:eastAsia="ar-SA"/>
        </w:rPr>
        <w:t xml:space="preserve"> </w:t>
      </w:r>
    </w:p>
    <w:p w14:paraId="325EC4CF" w14:textId="7252C628" w:rsidR="00EC5C71" w:rsidRPr="004940E3" w:rsidRDefault="00EC5C71" w:rsidP="00E3577C">
      <w:pPr>
        <w:pStyle w:val="BodyText"/>
        <w:numPr>
          <w:ilvl w:val="0"/>
          <w:numId w:val="170"/>
        </w:numPr>
        <w:rPr>
          <w:rFonts w:ascii="Aptos" w:hAnsi="Aptos"/>
          <w:sz w:val="24"/>
          <w:szCs w:val="24"/>
          <w:lang w:eastAsia="ar-SA"/>
        </w:rPr>
      </w:pPr>
      <w:r w:rsidRPr="004940E3">
        <w:rPr>
          <w:rFonts w:ascii="Aptos" w:hAnsi="Aptos"/>
          <w:sz w:val="24"/>
          <w:szCs w:val="24"/>
          <w:lang w:eastAsia="ar-SA"/>
        </w:rPr>
        <w:t>Open report and use the Current Year YTD percentage for each location to fill in the Net Income on the (Month) Data tab column header “Net Income”</w:t>
      </w:r>
      <w:r w:rsidR="002B304A" w:rsidRPr="004940E3">
        <w:rPr>
          <w:rFonts w:ascii="Aptos" w:hAnsi="Aptos"/>
          <w:sz w:val="24"/>
          <w:szCs w:val="24"/>
          <w:lang w:eastAsia="ar-SA"/>
        </w:rPr>
        <w:t xml:space="preserve"> on the </w:t>
      </w:r>
      <w:r w:rsidR="00032F14" w:rsidRPr="004940E3">
        <w:rPr>
          <w:rFonts w:ascii="Aptos" w:hAnsi="Aptos"/>
          <w:sz w:val="24"/>
          <w:szCs w:val="24"/>
          <w:lang w:eastAsia="ar-SA"/>
        </w:rPr>
        <w:t xml:space="preserve">warehouse bonus analysis spreadsheet. </w:t>
      </w:r>
    </w:p>
    <w:p w14:paraId="78B0FC55" w14:textId="3F417480" w:rsidR="00EC5C71" w:rsidRPr="004940E3" w:rsidRDefault="00EC5C71"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CTRL + F to search 0095 and enter that amount for each location (if the amount is a negative so is the percentage)</w:t>
      </w:r>
    </w:p>
    <w:p w14:paraId="64C8D6E1" w14:textId="17AA9CE8" w:rsidR="007931CA" w:rsidRPr="004940E3" w:rsidRDefault="007931CA" w:rsidP="00E3577C">
      <w:pPr>
        <w:pStyle w:val="BodyText"/>
        <w:numPr>
          <w:ilvl w:val="0"/>
          <w:numId w:val="170"/>
        </w:numPr>
        <w:rPr>
          <w:rFonts w:ascii="Aptos" w:hAnsi="Aptos"/>
          <w:sz w:val="24"/>
          <w:szCs w:val="24"/>
          <w:lang w:eastAsia="ar-SA"/>
        </w:rPr>
      </w:pPr>
      <w:r w:rsidRPr="004940E3">
        <w:rPr>
          <w:rFonts w:ascii="Aptos" w:hAnsi="Aptos"/>
          <w:sz w:val="24"/>
          <w:szCs w:val="24"/>
          <w:lang w:eastAsia="ar-SA"/>
        </w:rPr>
        <w:t xml:space="preserve">Fill in the </w:t>
      </w:r>
      <w:r w:rsidR="003208DB" w:rsidRPr="004940E3">
        <w:rPr>
          <w:rFonts w:ascii="Aptos" w:hAnsi="Aptos"/>
          <w:sz w:val="24"/>
          <w:szCs w:val="24"/>
          <w:lang w:eastAsia="ar-SA"/>
        </w:rPr>
        <w:t>Temp Wages</w:t>
      </w:r>
    </w:p>
    <w:p w14:paraId="036EFD84" w14:textId="1272CADA" w:rsidR="00432B41" w:rsidRPr="004940E3" w:rsidRDefault="000D6596" w:rsidP="00E3577C">
      <w:pPr>
        <w:pStyle w:val="BodyText"/>
        <w:numPr>
          <w:ilvl w:val="1"/>
          <w:numId w:val="170"/>
        </w:numPr>
        <w:rPr>
          <w:rFonts w:ascii="Aptos" w:hAnsi="Aptos"/>
          <w:sz w:val="24"/>
          <w:szCs w:val="24"/>
          <w:lang w:eastAsia="ar-SA"/>
        </w:rPr>
      </w:pPr>
      <w:r w:rsidRPr="004940E3">
        <w:rPr>
          <w:rFonts w:ascii="Aptos" w:hAnsi="Aptos"/>
          <w:sz w:val="24"/>
          <w:szCs w:val="24"/>
          <w:lang w:eastAsia="ar-SA"/>
        </w:rPr>
        <w:t xml:space="preserve">Go to Intranet and run a G/L balance report for 5590, for all K&amp;M locations, for month. </w:t>
      </w:r>
      <w:r w:rsidR="00437304" w:rsidRPr="004940E3">
        <w:rPr>
          <w:rFonts w:ascii="Aptos" w:hAnsi="Aptos"/>
          <w:sz w:val="24"/>
          <w:szCs w:val="24"/>
          <w:lang w:eastAsia="ar-SA"/>
        </w:rPr>
        <w:t xml:space="preserve"> </w:t>
      </w:r>
    </w:p>
    <w:p w14:paraId="38CD3F7E" w14:textId="675D81B5" w:rsidR="00EC5C71" w:rsidRPr="004940E3" w:rsidRDefault="00EC5C71" w:rsidP="00D641DF">
      <w:pPr>
        <w:pStyle w:val="Heading4"/>
      </w:pPr>
      <w:bookmarkStart w:id="207" w:name="_Toc228956759"/>
      <w:r w:rsidRPr="004940E3">
        <w:t>Total Tires Shipped</w:t>
      </w:r>
      <w:bookmarkEnd w:id="207"/>
      <w:r w:rsidRPr="004940E3">
        <w:t xml:space="preserve"> </w:t>
      </w:r>
      <w:r w:rsidR="00E87C07" w:rsidRPr="004940E3">
        <w:t xml:space="preserve"> </w:t>
      </w:r>
    </w:p>
    <w:p w14:paraId="4ADD8240" w14:textId="6CF0D39F" w:rsidR="00E1008F" w:rsidRPr="004940E3" w:rsidRDefault="00E1008F" w:rsidP="001B666E">
      <w:pPr>
        <w:rPr>
          <w:rFonts w:ascii="Aptos" w:hAnsi="Aptos"/>
          <w:sz w:val="24"/>
          <w:szCs w:val="24"/>
          <w:lang w:eastAsia="ar-SA"/>
        </w:rPr>
      </w:pPr>
      <w:r w:rsidRPr="004940E3">
        <w:rPr>
          <w:rFonts w:ascii="Aptos" w:hAnsi="Aptos"/>
          <w:sz w:val="24"/>
          <w:szCs w:val="24"/>
          <w:lang w:eastAsia="ar-SA"/>
        </w:rPr>
        <w:t>Can’t do this step until financials for month doing warehouse bonus has been finalized</w:t>
      </w:r>
    </w:p>
    <w:p w14:paraId="35098CEE" w14:textId="7EB22694" w:rsidR="00EC5C71" w:rsidRPr="004940E3" w:rsidRDefault="00EC5C71" w:rsidP="00E3577C">
      <w:pPr>
        <w:pStyle w:val="BodyText"/>
        <w:numPr>
          <w:ilvl w:val="0"/>
          <w:numId w:val="171"/>
        </w:numPr>
        <w:rPr>
          <w:rFonts w:ascii="Aptos" w:hAnsi="Aptos"/>
          <w:sz w:val="24"/>
          <w:szCs w:val="24"/>
          <w:lang w:eastAsia="ar-SA"/>
        </w:rPr>
      </w:pPr>
      <w:r w:rsidRPr="004940E3">
        <w:rPr>
          <w:rFonts w:ascii="Aptos" w:hAnsi="Aptos"/>
          <w:sz w:val="24"/>
          <w:szCs w:val="24"/>
          <w:lang w:eastAsia="ar-SA"/>
        </w:rPr>
        <w:t>Go to Madden Co and follow the below steps</w:t>
      </w:r>
    </w:p>
    <w:p w14:paraId="4A705D3A" w14:textId="10BFDE1C" w:rsidR="00EC5C71" w:rsidRPr="004940E3" w:rsidRDefault="001F0359"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Tire Dealer System</w:t>
      </w:r>
    </w:p>
    <w:p w14:paraId="53B560F2" w14:textId="0945E0FB" w:rsidR="00EC5C71" w:rsidRPr="004940E3" w:rsidRDefault="001F0359"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 xml:space="preserve">2 </w:t>
      </w:r>
      <w:r w:rsidR="00EC5C71" w:rsidRPr="004940E3">
        <w:rPr>
          <w:rFonts w:ascii="Aptos" w:hAnsi="Aptos"/>
          <w:sz w:val="24"/>
          <w:szCs w:val="24"/>
          <w:lang w:eastAsia="ar-SA"/>
        </w:rPr>
        <w:t>Sales Menu</w:t>
      </w:r>
    </w:p>
    <w:p w14:paraId="70550CD0" w14:textId="00FBF1A9" w:rsidR="00EC5C71" w:rsidRPr="004940E3" w:rsidRDefault="001F0359"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 xml:space="preserve">2 </w:t>
      </w:r>
      <w:r w:rsidR="00EC5C71" w:rsidRPr="004940E3">
        <w:rPr>
          <w:rFonts w:ascii="Aptos" w:hAnsi="Aptos"/>
          <w:sz w:val="24"/>
          <w:szCs w:val="24"/>
          <w:lang w:eastAsia="ar-SA"/>
        </w:rPr>
        <w:t>Monthly Sales Reports</w:t>
      </w:r>
    </w:p>
    <w:p w14:paraId="09D96CCB" w14:textId="42875399" w:rsidR="00EC5C71" w:rsidRPr="004940E3" w:rsidRDefault="001F0359"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Sales Summary</w:t>
      </w:r>
    </w:p>
    <w:p w14:paraId="752F6A81" w14:textId="582CF9E8"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Enter through date screen</w:t>
      </w:r>
    </w:p>
    <w:p w14:paraId="3715D0FF" w14:textId="47BCEAD5"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Year/period put in month reconciling</w:t>
      </w:r>
    </w:p>
    <w:p w14:paraId="5AFFA379" w14:textId="512A3E0C"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In line under “First” put ST</w:t>
      </w:r>
    </w:p>
    <w:p w14:paraId="1C2F34D2" w14:textId="6E4D8AD0"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Y for print total page only</w:t>
      </w:r>
    </w:p>
    <w:p w14:paraId="5A0A2A4A" w14:textId="45BB40BE"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Exclude Non-Merc and Exclude Inter-Co = N</w:t>
      </w:r>
    </w:p>
    <w:p w14:paraId="53053618" w14:textId="72AF4FDE"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Enter through next 3 screens</w:t>
      </w:r>
    </w:p>
    <w:p w14:paraId="09F90F10" w14:textId="2F64A517"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Cost page use A for Actual cost</w:t>
      </w:r>
    </w:p>
    <w:p w14:paraId="32C39235" w14:textId="05FA18C0"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t>Place report on hold = Y</w:t>
      </w:r>
    </w:p>
    <w:p w14:paraId="13CCDA57" w14:textId="1734D769" w:rsidR="00EC5C71" w:rsidRPr="004940E3" w:rsidRDefault="00EC5C71" w:rsidP="00E3577C">
      <w:pPr>
        <w:pStyle w:val="BodyText"/>
        <w:numPr>
          <w:ilvl w:val="1"/>
          <w:numId w:val="171"/>
        </w:numPr>
        <w:rPr>
          <w:rFonts w:ascii="Aptos" w:hAnsi="Aptos"/>
          <w:sz w:val="24"/>
          <w:szCs w:val="24"/>
          <w:lang w:eastAsia="ar-SA"/>
        </w:rPr>
      </w:pPr>
      <w:r w:rsidRPr="004940E3">
        <w:rPr>
          <w:rFonts w:ascii="Aptos" w:hAnsi="Aptos"/>
          <w:sz w:val="24"/>
          <w:szCs w:val="24"/>
          <w:lang w:eastAsia="ar-SA"/>
        </w:rPr>
        <w:lastRenderedPageBreak/>
        <w:t>Open System I-Navigator or F4 to have it emailed to you, but your email will need set up</w:t>
      </w:r>
    </w:p>
    <w:p w14:paraId="34E10257" w14:textId="34BAA36B" w:rsidR="00EC5C71" w:rsidRPr="004940E3" w:rsidRDefault="00EC5C71" w:rsidP="00E3577C">
      <w:pPr>
        <w:pStyle w:val="BodyText"/>
        <w:numPr>
          <w:ilvl w:val="0"/>
          <w:numId w:val="171"/>
        </w:numPr>
        <w:rPr>
          <w:rFonts w:ascii="Aptos" w:hAnsi="Aptos"/>
          <w:sz w:val="24"/>
          <w:szCs w:val="24"/>
          <w:lang w:eastAsia="ar-SA"/>
        </w:rPr>
      </w:pPr>
      <w:r w:rsidRPr="004940E3">
        <w:rPr>
          <w:rFonts w:ascii="Aptos" w:hAnsi="Aptos"/>
          <w:sz w:val="24"/>
          <w:szCs w:val="24"/>
          <w:lang w:eastAsia="ar-SA"/>
        </w:rPr>
        <w:t>Add all the units totals for each location on the (month) data tab</w:t>
      </w:r>
    </w:p>
    <w:p w14:paraId="37238911" w14:textId="4894B0AF" w:rsidR="00EC5C71" w:rsidRPr="004940E3" w:rsidRDefault="00EC5C71" w:rsidP="00D641DF">
      <w:pPr>
        <w:pStyle w:val="Heading4"/>
      </w:pPr>
      <w:bookmarkStart w:id="208" w:name="_Toc228956760"/>
      <w:r w:rsidRPr="004940E3">
        <w:t>To review $ Tires Shipped on the Intranet:</w:t>
      </w:r>
      <w:bookmarkEnd w:id="208"/>
      <w:r w:rsidRPr="004940E3">
        <w:t xml:space="preserve"> </w:t>
      </w:r>
      <w:r w:rsidR="00E87C07" w:rsidRPr="004940E3">
        <w:t xml:space="preserve"> </w:t>
      </w:r>
    </w:p>
    <w:p w14:paraId="23956E76" w14:textId="77777777" w:rsidR="00E87C07" w:rsidRPr="004940E3" w:rsidRDefault="00E87C07" w:rsidP="00E87C07">
      <w:pPr>
        <w:rPr>
          <w:rFonts w:ascii="Aptos" w:hAnsi="Aptos"/>
          <w:sz w:val="24"/>
          <w:szCs w:val="24"/>
          <w:lang w:eastAsia="ar-SA"/>
        </w:rPr>
      </w:pPr>
      <w:r w:rsidRPr="004940E3">
        <w:rPr>
          <w:rFonts w:ascii="Aptos" w:hAnsi="Aptos"/>
          <w:sz w:val="24"/>
          <w:szCs w:val="24"/>
          <w:lang w:eastAsia="ar-SA"/>
        </w:rPr>
        <w:t>Can’t do this step until financials for month doing warehouse bonus has been finalized</w:t>
      </w:r>
    </w:p>
    <w:p w14:paraId="637D38BC" w14:textId="6926F79D" w:rsidR="00F63569" w:rsidRPr="004940E3" w:rsidRDefault="00714E1E" w:rsidP="00E3577C">
      <w:pPr>
        <w:pStyle w:val="ListParagraph"/>
        <w:numPr>
          <w:ilvl w:val="0"/>
          <w:numId w:val="172"/>
        </w:numPr>
        <w:rPr>
          <w:rFonts w:ascii="Aptos" w:hAnsi="Aptos"/>
          <w:sz w:val="24"/>
          <w:szCs w:val="24"/>
          <w:lang w:eastAsia="ar-SA"/>
        </w:rPr>
      </w:pPr>
      <w:r w:rsidRPr="004940E3">
        <w:rPr>
          <w:rFonts w:ascii="Aptos" w:hAnsi="Aptos"/>
          <w:sz w:val="24"/>
          <w:szCs w:val="24"/>
          <w:lang w:eastAsia="ar-SA"/>
        </w:rPr>
        <w:t>Pull report from Intranet</w:t>
      </w:r>
    </w:p>
    <w:p w14:paraId="694E1343" w14:textId="6A256730"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Log onto the Intranet</w:t>
      </w:r>
    </w:p>
    <w:p w14:paraId="7345D31E" w14:textId="744E566D"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Select Human Resources</w:t>
      </w:r>
    </w:p>
    <w:p w14:paraId="58C127AC" w14:textId="05602FE2"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Select HR – Analysis Report</w:t>
      </w:r>
    </w:p>
    <w:p w14:paraId="051BE268" w14:textId="7D3E1046"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Select Review HR Report Month tab</w:t>
      </w:r>
    </w:p>
    <w:p w14:paraId="19C958FF" w14:textId="040DE0E8"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In the Year/Month box, select month in which you are preparing the analysis for</w:t>
      </w:r>
    </w:p>
    <w:p w14:paraId="5C67DE5D" w14:textId="54ABB11A"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Select Click to Review</w:t>
      </w:r>
    </w:p>
    <w:p w14:paraId="17CA8AAD" w14:textId="2DA557E3"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Select each Locations Tab to determine their $ Tires Shipped</w:t>
      </w:r>
    </w:p>
    <w:p w14:paraId="5036D01C" w14:textId="51C5976A"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Enter $ Tires Shipped total in the $ Tires Shipped column per locations on tab (month) data</w:t>
      </w:r>
    </w:p>
    <w:p w14:paraId="61DAA407" w14:textId="3ABD48D7" w:rsidR="00EC5C71" w:rsidRPr="004940E3" w:rsidRDefault="00EC5C71" w:rsidP="00E3577C">
      <w:pPr>
        <w:pStyle w:val="BodyText"/>
        <w:numPr>
          <w:ilvl w:val="0"/>
          <w:numId w:val="172"/>
        </w:numPr>
        <w:rPr>
          <w:rFonts w:ascii="Aptos" w:hAnsi="Aptos"/>
          <w:sz w:val="24"/>
          <w:szCs w:val="24"/>
          <w:lang w:eastAsia="ar-SA"/>
        </w:rPr>
      </w:pPr>
      <w:r w:rsidRPr="004940E3">
        <w:rPr>
          <w:rFonts w:ascii="Aptos" w:hAnsi="Aptos"/>
          <w:sz w:val="24"/>
          <w:szCs w:val="24"/>
          <w:lang w:eastAsia="ar-SA"/>
        </w:rPr>
        <w:t>To view if the $ Tires Shipped equation is correct, hover over $ Tires Shipped in the Category column (Intranet) and match the numbers against the documents Accounting sent to you (Income Statement, Transfer Redistribution Credit and EOM Correct 3010 and 4010). Please see equation below for more details.</w:t>
      </w:r>
    </w:p>
    <w:p w14:paraId="1BD382ED" w14:textId="0D535D10" w:rsidR="00EC5C71" w:rsidRPr="004940E3" w:rsidRDefault="00EC5C71" w:rsidP="00E3577C">
      <w:pPr>
        <w:pStyle w:val="BodyText"/>
        <w:numPr>
          <w:ilvl w:val="0"/>
          <w:numId w:val="172"/>
        </w:numPr>
        <w:rPr>
          <w:rFonts w:ascii="Aptos" w:hAnsi="Aptos"/>
          <w:sz w:val="24"/>
          <w:szCs w:val="24"/>
          <w:lang w:eastAsia="ar-SA"/>
        </w:rPr>
      </w:pPr>
      <w:r w:rsidRPr="004940E3">
        <w:rPr>
          <w:rFonts w:ascii="Aptos" w:hAnsi="Aptos"/>
          <w:sz w:val="24"/>
          <w:szCs w:val="24"/>
          <w:lang w:eastAsia="ar-SA"/>
        </w:rPr>
        <w:t>If calculation is needing done manually, follow below</w:t>
      </w:r>
    </w:p>
    <w:p w14:paraId="24B3255B" w14:textId="4487E026" w:rsidR="00EC5C71" w:rsidRPr="004940E3" w:rsidRDefault="00EC5C71" w:rsidP="00D641DF">
      <w:pPr>
        <w:pStyle w:val="Heading4"/>
      </w:pPr>
      <w:bookmarkStart w:id="209" w:name="_Toc228956761"/>
      <w:r w:rsidRPr="004940E3">
        <w:t>$ Tires Shipped Manual Equation</w:t>
      </w:r>
      <w:bookmarkEnd w:id="209"/>
    </w:p>
    <w:p w14:paraId="07ACE6A2" w14:textId="77777777" w:rsidR="00EC5C71" w:rsidRPr="004940E3" w:rsidRDefault="00EC5C71" w:rsidP="00AD21C5">
      <w:pPr>
        <w:pStyle w:val="BodyText"/>
        <w:ind w:firstLine="0"/>
        <w:rPr>
          <w:rFonts w:ascii="Aptos" w:hAnsi="Aptos"/>
          <w:sz w:val="24"/>
          <w:szCs w:val="24"/>
          <w:lang w:eastAsia="ar-SA"/>
        </w:rPr>
      </w:pPr>
      <w:r w:rsidRPr="004940E3">
        <w:rPr>
          <w:rFonts w:ascii="Aptos" w:hAnsi="Aptos"/>
          <w:sz w:val="24"/>
          <w:szCs w:val="24"/>
          <w:lang w:eastAsia="ar-SA"/>
        </w:rPr>
        <w:t>$ Tires Shipped = (Sales from Income Statement) + (PR National Accounts from Income Statement) + (Total Transfer Redistribution Credit for Location) + Sales for Location from EOM Correct 3010 and 4010 based on the following:</w:t>
      </w:r>
    </w:p>
    <w:p w14:paraId="0F188EC6" w14:textId="31249820"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(40% of Sales for Location in Sold From Column) +</w:t>
      </w:r>
    </w:p>
    <w:p w14:paraId="3C2A0511" w14:textId="7385B69C"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(85% of Sales for Location in Delivered To Column) +</w:t>
      </w:r>
    </w:p>
    <w:p w14:paraId="33112D6D" w14:textId="30C2CDAD" w:rsidR="00EC5C71" w:rsidRPr="004940E3" w:rsidRDefault="00EC5C71" w:rsidP="00E3577C">
      <w:pPr>
        <w:pStyle w:val="BodyText"/>
        <w:numPr>
          <w:ilvl w:val="1"/>
          <w:numId w:val="172"/>
        </w:numPr>
        <w:rPr>
          <w:rFonts w:ascii="Aptos" w:hAnsi="Aptos"/>
          <w:sz w:val="24"/>
          <w:szCs w:val="24"/>
          <w:lang w:eastAsia="ar-SA"/>
        </w:rPr>
      </w:pPr>
      <w:r w:rsidRPr="004940E3">
        <w:rPr>
          <w:rFonts w:ascii="Aptos" w:hAnsi="Aptos"/>
          <w:sz w:val="24"/>
          <w:szCs w:val="24"/>
          <w:lang w:eastAsia="ar-SA"/>
        </w:rPr>
        <w:t xml:space="preserve">(30% of Sales for Location in Transferred Through Column (details on Transfer Through tab of spreadsheet)) </w:t>
      </w:r>
    </w:p>
    <w:p w14:paraId="350876AE" w14:textId="77777777" w:rsidR="00EC5C71" w:rsidRPr="004940E3" w:rsidRDefault="00EC5C71" w:rsidP="00D641DF">
      <w:pPr>
        <w:pStyle w:val="Heading4"/>
      </w:pPr>
      <w:bookmarkStart w:id="210" w:name="_Toc228956762"/>
      <w:r w:rsidRPr="004940E3">
        <w:t>Sales Summary</w:t>
      </w:r>
      <w:bookmarkEnd w:id="210"/>
    </w:p>
    <w:p w14:paraId="20BDC103" w14:textId="5C6612B3"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Log onto the intranet</w:t>
      </w:r>
    </w:p>
    <w:p w14:paraId="2AA254BA" w14:textId="2B396299"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Select WH – Units Sold Report</w:t>
      </w:r>
    </w:p>
    <w:p w14:paraId="309925BC" w14:textId="61B1B285"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Run the report from the first day of the month to the last day</w:t>
      </w:r>
    </w:p>
    <w:p w14:paraId="7E495FAE" w14:textId="1ABE0C41"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View option = Web View</w:t>
      </w:r>
    </w:p>
    <w:p w14:paraId="5FE893DD" w14:textId="7C411437"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Download as excel</w:t>
      </w:r>
    </w:p>
    <w:p w14:paraId="787D76A6" w14:textId="4B1276E5"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lastRenderedPageBreak/>
        <w:t>Copy total sales column and paste values into column header Sales Summary on the current (months) data tab</w:t>
      </w:r>
    </w:p>
    <w:p w14:paraId="003DB7B1" w14:textId="0B7B0D54" w:rsidR="00EC5C71" w:rsidRPr="004940E3" w:rsidRDefault="00EC5C71" w:rsidP="00E3577C">
      <w:pPr>
        <w:pStyle w:val="BodyText"/>
        <w:numPr>
          <w:ilvl w:val="2"/>
          <w:numId w:val="173"/>
        </w:numPr>
        <w:rPr>
          <w:rFonts w:ascii="Aptos" w:hAnsi="Aptos"/>
          <w:sz w:val="24"/>
          <w:szCs w:val="24"/>
          <w:lang w:eastAsia="ar-SA"/>
        </w:rPr>
      </w:pPr>
      <w:r w:rsidRPr="004940E3">
        <w:rPr>
          <w:rFonts w:ascii="Aptos" w:hAnsi="Aptos"/>
          <w:sz w:val="24"/>
          <w:szCs w:val="24"/>
          <w:lang w:eastAsia="ar-SA"/>
        </w:rPr>
        <w:t>This information should flow to each locations tab in cell E11</w:t>
      </w:r>
    </w:p>
    <w:p w14:paraId="5ABCBEAA" w14:textId="313F22ED" w:rsidR="00EC5C71" w:rsidRPr="004940E3" w:rsidRDefault="00EC5C71" w:rsidP="00E3577C">
      <w:pPr>
        <w:pStyle w:val="BodyText"/>
        <w:numPr>
          <w:ilvl w:val="1"/>
          <w:numId w:val="173"/>
        </w:numPr>
        <w:rPr>
          <w:rFonts w:ascii="Aptos" w:hAnsi="Aptos"/>
          <w:sz w:val="24"/>
          <w:szCs w:val="24"/>
          <w:lang w:eastAsia="ar-SA"/>
        </w:rPr>
      </w:pPr>
      <w:r w:rsidRPr="004940E3">
        <w:rPr>
          <w:rFonts w:ascii="Aptos" w:hAnsi="Aptos"/>
          <w:sz w:val="24"/>
          <w:szCs w:val="24"/>
          <w:lang w:eastAsia="ar-SA"/>
        </w:rPr>
        <w:t xml:space="preserve">Save Report to: </w:t>
      </w:r>
      <w:r w:rsidRPr="004940E3">
        <w:rPr>
          <w:rFonts w:ascii="Aptos" w:hAnsi="Aptos"/>
          <w:color w:val="467886"/>
          <w:sz w:val="24"/>
          <w:szCs w:val="24"/>
          <w:u w:val="single"/>
          <w:lang w:eastAsia="ar-SA"/>
        </w:rPr>
        <w:t>F:\Accounting\Shared\Payroll\Warehouse Bonus Analysis\20</w:t>
      </w:r>
      <w:r w:rsidR="00583A5C"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\Sales Summary</w:t>
      </w:r>
      <w:r w:rsidRPr="004940E3">
        <w:rPr>
          <w:rFonts w:ascii="Aptos" w:hAnsi="Aptos"/>
          <w:sz w:val="24"/>
          <w:szCs w:val="24"/>
          <w:lang w:eastAsia="ar-SA"/>
        </w:rPr>
        <w:t xml:space="preserve"> - WH Units Sold</w:t>
      </w:r>
    </w:p>
    <w:p w14:paraId="15EB76E6" w14:textId="77777777" w:rsidR="00EC5C71" w:rsidRPr="004940E3" w:rsidRDefault="00EC5C71" w:rsidP="00D641DF">
      <w:pPr>
        <w:pStyle w:val="Heading4"/>
      </w:pPr>
      <w:bookmarkStart w:id="211" w:name="_Toc228956763"/>
      <w:r w:rsidRPr="004940E3">
        <w:t>Finalizing the Bonus</w:t>
      </w:r>
      <w:bookmarkEnd w:id="211"/>
      <w:r w:rsidRPr="004940E3">
        <w:t xml:space="preserve"> </w:t>
      </w:r>
    </w:p>
    <w:p w14:paraId="053D1014" w14:textId="2E6FD1FF"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Verify the formula for the Short Goal.  This should be updated at the beginning of each fiscal year to reflect the new KPI #</w:t>
      </w:r>
    </w:p>
    <w:p w14:paraId="128FE422" w14:textId="24AA7AA7" w:rsidR="00762AE1" w:rsidRPr="004940E3" w:rsidRDefault="00762AE1" w:rsidP="00E3577C">
      <w:pPr>
        <w:pStyle w:val="BodyText"/>
        <w:numPr>
          <w:ilvl w:val="2"/>
          <w:numId w:val="174"/>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7568" behindDoc="0" locked="0" layoutInCell="1" allowOverlap="1" wp14:anchorId="13AD4164" wp14:editId="5D2296A6">
            <wp:simplePos x="0" y="0"/>
            <wp:positionH relativeFrom="column">
              <wp:posOffset>1092200</wp:posOffset>
            </wp:positionH>
            <wp:positionV relativeFrom="paragraph">
              <wp:posOffset>205105</wp:posOffset>
            </wp:positionV>
            <wp:extent cx="3237230" cy="774065"/>
            <wp:effectExtent l="0" t="0" r="1270" b="6985"/>
            <wp:wrapNone/>
            <wp:docPr id="1866378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237230" cy="774065"/>
                    </a:xfrm>
                    <a:prstGeom prst="rect">
                      <a:avLst/>
                    </a:prstGeom>
                    <a:noFill/>
                  </pic:spPr>
                </pic:pic>
              </a:graphicData>
            </a:graphic>
          </wp:anchor>
        </w:drawing>
      </w:r>
      <w:r w:rsidRPr="004940E3">
        <w:rPr>
          <w:rFonts w:ascii="Aptos" w:hAnsi="Aptos"/>
          <w:sz w:val="24"/>
          <w:szCs w:val="24"/>
          <w:lang w:eastAsia="ar-SA"/>
        </w:rPr>
        <w:t xml:space="preserve">Confirm with VP </w:t>
      </w:r>
      <w:r w:rsidR="001C7AAB" w:rsidRPr="004940E3">
        <w:rPr>
          <w:rFonts w:ascii="Aptos" w:hAnsi="Aptos"/>
          <w:sz w:val="24"/>
          <w:szCs w:val="24"/>
          <w:lang w:eastAsia="ar-SA"/>
        </w:rPr>
        <w:t>of Ops &amp;  Controller</w:t>
      </w:r>
    </w:p>
    <w:p w14:paraId="0C33D310" w14:textId="4017FDA3" w:rsidR="00AD21C5" w:rsidRPr="004940E3" w:rsidRDefault="00AD21C5" w:rsidP="00AD21C5">
      <w:pPr>
        <w:pStyle w:val="BodyText"/>
        <w:ind w:left="1800" w:firstLine="0"/>
        <w:rPr>
          <w:rFonts w:ascii="Aptos" w:hAnsi="Aptos"/>
          <w:sz w:val="24"/>
          <w:szCs w:val="24"/>
          <w:lang w:eastAsia="ar-SA"/>
        </w:rPr>
      </w:pPr>
    </w:p>
    <w:p w14:paraId="2B27AA7F" w14:textId="6778ADD6" w:rsidR="00AD21C5" w:rsidRPr="004940E3" w:rsidRDefault="00AD21C5" w:rsidP="00AD21C5">
      <w:pPr>
        <w:pStyle w:val="BodyText"/>
        <w:ind w:left="1800" w:firstLine="0"/>
        <w:rPr>
          <w:rFonts w:ascii="Aptos" w:hAnsi="Aptos"/>
          <w:sz w:val="24"/>
          <w:szCs w:val="24"/>
          <w:lang w:eastAsia="ar-SA"/>
        </w:rPr>
      </w:pPr>
    </w:p>
    <w:p w14:paraId="49D9FAEA" w14:textId="65AA0240"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Verify colors are correct on the KPI Score card. Update the ACTUAL column only to reflect the below.</w:t>
      </w:r>
    </w:p>
    <w:p w14:paraId="4A7BC29E" w14:textId="6A2B66F6" w:rsidR="00EC5C71"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Payout Max = $200 should be green</w:t>
      </w:r>
    </w:p>
    <w:p w14:paraId="08E5F88D" w14:textId="7DD8E8FE" w:rsidR="00EC5C71"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Payout Max = $100 should be light green</w:t>
      </w:r>
    </w:p>
    <w:p w14:paraId="797CE1D5" w14:textId="69701E3A" w:rsidR="00EC5C71"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Payout Max = $0 should be light red</w:t>
      </w:r>
    </w:p>
    <w:p w14:paraId="46F09374" w14:textId="294954F4"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Review warehouse bonus 20XX, fill in bonus amount and add any employees to the month spreadsheet</w:t>
      </w:r>
    </w:p>
    <w:p w14:paraId="16559259" w14:textId="64C322AA"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Check and Double Check numbers</w:t>
      </w:r>
    </w:p>
    <w:p w14:paraId="6BDC2590" w14:textId="6A9C6E00"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The combined tab total paid amount should match the warehouse bonus spreadsheet total amount</w:t>
      </w:r>
    </w:p>
    <w:p w14:paraId="7799FF38" w14:textId="7F181186"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Send to HR &amp; Payroll Manager and HR Payroll Generalist to review all employees are correct</w:t>
      </w:r>
    </w:p>
    <w:p w14:paraId="69E0F590" w14:textId="75C6F2C2"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Once approved by HR send to VP of Ops</w:t>
      </w:r>
    </w:p>
    <w:p w14:paraId="763976A4" w14:textId="5371C502"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Once approved by VP of Ops send to President</w:t>
      </w:r>
    </w:p>
    <w:p w14:paraId="15896FE9" w14:textId="4AC14D89" w:rsidR="00EC5C71"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Once approved send to Managers</w:t>
      </w:r>
    </w:p>
    <w:p w14:paraId="44C4EC63" w14:textId="77777777" w:rsidR="00197E83" w:rsidRPr="004940E3" w:rsidRDefault="00EC5C71" w:rsidP="00E3577C">
      <w:pPr>
        <w:pStyle w:val="BodyText"/>
        <w:numPr>
          <w:ilvl w:val="1"/>
          <w:numId w:val="174"/>
        </w:numPr>
        <w:rPr>
          <w:rFonts w:ascii="Aptos" w:hAnsi="Aptos"/>
          <w:sz w:val="24"/>
          <w:szCs w:val="24"/>
          <w:lang w:eastAsia="ar-SA"/>
        </w:rPr>
      </w:pPr>
      <w:r w:rsidRPr="004940E3">
        <w:rPr>
          <w:rFonts w:ascii="Aptos" w:hAnsi="Aptos"/>
          <w:sz w:val="24"/>
          <w:szCs w:val="24"/>
          <w:lang w:eastAsia="ar-SA"/>
        </w:rPr>
        <w:t xml:space="preserve">Fill out Warehouse Bonus sheet under HR in F drive. </w:t>
      </w:r>
    </w:p>
    <w:p w14:paraId="4AE99D9D" w14:textId="77777777" w:rsidR="00197E83"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 xml:space="preserve">If you don’t have access, ask for it. </w:t>
      </w:r>
    </w:p>
    <w:p w14:paraId="679546F0" w14:textId="77777777" w:rsidR="00197E83"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 xml:space="preserve">Make sure the total matches your total on “combined” tab. </w:t>
      </w:r>
    </w:p>
    <w:p w14:paraId="5496FAB6" w14:textId="7411BD3A" w:rsidR="00EC5C71" w:rsidRPr="004940E3" w:rsidRDefault="00EC5C71" w:rsidP="00E3577C">
      <w:pPr>
        <w:pStyle w:val="BodyText"/>
        <w:numPr>
          <w:ilvl w:val="2"/>
          <w:numId w:val="174"/>
        </w:numPr>
        <w:rPr>
          <w:rFonts w:ascii="Aptos" w:hAnsi="Aptos"/>
          <w:sz w:val="24"/>
          <w:szCs w:val="24"/>
          <w:lang w:eastAsia="ar-SA"/>
        </w:rPr>
      </w:pPr>
      <w:r w:rsidRPr="004940E3">
        <w:rPr>
          <w:rFonts w:ascii="Aptos" w:hAnsi="Aptos"/>
          <w:sz w:val="24"/>
          <w:szCs w:val="24"/>
          <w:lang w:eastAsia="ar-SA"/>
        </w:rPr>
        <w:t>Send this to HR &amp; Payroll Manager letting her know warehouse bonus has been approved and can be paid out</w:t>
      </w:r>
    </w:p>
    <w:p w14:paraId="3F1CF361" w14:textId="77777777" w:rsidR="00EC5C71" w:rsidRPr="004940E3" w:rsidRDefault="00EC5C71" w:rsidP="00D641DF">
      <w:pPr>
        <w:pStyle w:val="Heading4"/>
      </w:pPr>
      <w:bookmarkStart w:id="212" w:name="_Toc228956764"/>
      <w:r w:rsidRPr="004940E3">
        <w:t>Sending to Managers</w:t>
      </w:r>
      <w:bookmarkEnd w:id="212"/>
    </w:p>
    <w:p w14:paraId="54B1B338" w14:textId="2152F66C" w:rsidR="00EC5C71" w:rsidRPr="004940E3" w:rsidRDefault="00EC5C71" w:rsidP="00E3577C">
      <w:pPr>
        <w:pStyle w:val="BodyText"/>
        <w:numPr>
          <w:ilvl w:val="1"/>
          <w:numId w:val="175"/>
        </w:numPr>
        <w:rPr>
          <w:rFonts w:ascii="Aptos" w:hAnsi="Aptos"/>
          <w:sz w:val="24"/>
          <w:szCs w:val="24"/>
          <w:lang w:eastAsia="ar-SA"/>
        </w:rPr>
      </w:pPr>
      <w:r w:rsidRPr="004940E3">
        <w:rPr>
          <w:rFonts w:ascii="Aptos" w:hAnsi="Aptos"/>
          <w:sz w:val="24"/>
          <w:szCs w:val="24"/>
          <w:lang w:eastAsia="ar-SA"/>
        </w:rPr>
        <w:t>For each tab export and save as PDF, exporting will guarantee that all info is captured save</w:t>
      </w:r>
      <w:r w:rsidRPr="004940E3">
        <w:rPr>
          <w:rFonts w:ascii="Aptos" w:hAnsi="Aptos"/>
          <w:color w:val="467886"/>
          <w:sz w:val="24"/>
          <w:szCs w:val="24"/>
          <w:u w:val="single"/>
          <w:lang w:eastAsia="ar-SA"/>
        </w:rPr>
        <w:t xml:space="preserve"> F:\Accounting\Shared\Payroll\Warehouse Bonus Analysis\20</w:t>
      </w:r>
      <w:r w:rsidR="006E56AA" w:rsidRPr="004940E3">
        <w:rPr>
          <w:rFonts w:ascii="Aptos" w:hAnsi="Aptos"/>
          <w:color w:val="467886"/>
          <w:sz w:val="24"/>
          <w:szCs w:val="24"/>
          <w:u w:val="single"/>
          <w:lang w:eastAsia="ar-SA"/>
        </w:rPr>
        <w:t>XX</w:t>
      </w:r>
      <w:r w:rsidRPr="004940E3">
        <w:rPr>
          <w:rFonts w:ascii="Aptos" w:hAnsi="Aptos"/>
          <w:color w:val="467886"/>
          <w:sz w:val="24"/>
          <w:szCs w:val="24"/>
          <w:u w:val="single"/>
          <w:lang w:eastAsia="ar-SA"/>
        </w:rPr>
        <w:t>\PDFs\</w:t>
      </w:r>
      <w:r w:rsidR="00130CF1" w:rsidRPr="004940E3">
        <w:rPr>
          <w:rFonts w:ascii="Aptos" w:hAnsi="Aptos"/>
          <w:color w:val="467886"/>
          <w:sz w:val="24"/>
          <w:szCs w:val="24"/>
          <w:u w:val="single"/>
          <w:lang w:eastAsia="ar-SA"/>
        </w:rPr>
        <w:t>[</w:t>
      </w:r>
      <w:r w:rsidRPr="004940E3">
        <w:rPr>
          <w:rFonts w:ascii="Aptos" w:hAnsi="Aptos"/>
          <w:color w:val="467886"/>
          <w:sz w:val="24"/>
          <w:szCs w:val="24"/>
          <w:u w:val="single"/>
          <w:lang w:eastAsia="ar-SA"/>
        </w:rPr>
        <w:t>M</w:t>
      </w:r>
      <w:r w:rsidR="00130CF1" w:rsidRPr="004940E3">
        <w:rPr>
          <w:rFonts w:ascii="Aptos" w:hAnsi="Aptos"/>
          <w:color w:val="467886"/>
          <w:sz w:val="24"/>
          <w:szCs w:val="24"/>
          <w:u w:val="single"/>
          <w:lang w:eastAsia="ar-SA"/>
        </w:rPr>
        <w:t>onth]</w:t>
      </w:r>
      <w:r w:rsidRPr="004940E3">
        <w:rPr>
          <w:rFonts w:ascii="Aptos" w:hAnsi="Aptos"/>
          <w:color w:val="467886"/>
          <w:sz w:val="24"/>
          <w:szCs w:val="24"/>
          <w:u w:val="single"/>
          <w:lang w:eastAsia="ar-SA"/>
        </w:rPr>
        <w:t xml:space="preserve"> 20</w:t>
      </w:r>
      <w:r w:rsidR="006E56AA" w:rsidRPr="004940E3">
        <w:rPr>
          <w:rFonts w:ascii="Aptos" w:hAnsi="Aptos"/>
          <w:color w:val="467886"/>
          <w:sz w:val="24"/>
          <w:szCs w:val="24"/>
          <w:u w:val="single"/>
          <w:lang w:eastAsia="ar-SA"/>
        </w:rPr>
        <w:t>XX</w:t>
      </w:r>
    </w:p>
    <w:p w14:paraId="40354329" w14:textId="04773A2A" w:rsidR="00EC5C71" w:rsidRPr="004940E3" w:rsidRDefault="00EC5C71" w:rsidP="00E3577C">
      <w:pPr>
        <w:pStyle w:val="BodyText"/>
        <w:numPr>
          <w:ilvl w:val="1"/>
          <w:numId w:val="175"/>
        </w:numPr>
        <w:rPr>
          <w:rFonts w:ascii="Aptos" w:hAnsi="Aptos"/>
          <w:sz w:val="24"/>
          <w:szCs w:val="24"/>
          <w:lang w:eastAsia="ar-SA"/>
        </w:rPr>
      </w:pPr>
      <w:r w:rsidRPr="004940E3">
        <w:rPr>
          <w:rFonts w:ascii="Aptos" w:hAnsi="Aptos"/>
          <w:sz w:val="24"/>
          <w:szCs w:val="24"/>
          <w:lang w:eastAsia="ar-SA"/>
        </w:rPr>
        <w:t>Send to Warehouse managers and ROMS</w:t>
      </w:r>
    </w:p>
    <w:p w14:paraId="565E513D" w14:textId="041061E9" w:rsidR="00EC5C71" w:rsidRPr="004940E3" w:rsidRDefault="00EC5C71" w:rsidP="00E3577C">
      <w:pPr>
        <w:pStyle w:val="BodyText"/>
        <w:numPr>
          <w:ilvl w:val="1"/>
          <w:numId w:val="175"/>
        </w:numPr>
        <w:rPr>
          <w:rFonts w:ascii="Aptos" w:hAnsi="Aptos"/>
          <w:sz w:val="24"/>
          <w:szCs w:val="24"/>
          <w:lang w:eastAsia="ar-SA"/>
        </w:rPr>
      </w:pPr>
      <w:r w:rsidRPr="004940E3">
        <w:rPr>
          <w:rFonts w:ascii="Aptos" w:hAnsi="Aptos"/>
          <w:sz w:val="24"/>
          <w:szCs w:val="24"/>
          <w:lang w:eastAsia="ar-SA"/>
        </w:rPr>
        <w:t>Answer any questions that come back</w:t>
      </w:r>
    </w:p>
    <w:p w14:paraId="7B5F66BA" w14:textId="4F07F07D" w:rsidR="00EC5C71" w:rsidRPr="004940E3" w:rsidRDefault="00EC5C71" w:rsidP="00D641DF">
      <w:pPr>
        <w:pStyle w:val="Heading4"/>
      </w:pPr>
      <w:bookmarkStart w:id="213" w:name="_Toc228956765"/>
      <w:r w:rsidRPr="004940E3">
        <w:lastRenderedPageBreak/>
        <w:t>Adding a new location</w:t>
      </w:r>
      <w:r w:rsidR="00E4149D" w:rsidRPr="004940E3">
        <w:t xml:space="preserve"> to Workbook</w:t>
      </w:r>
      <w:bookmarkEnd w:id="213"/>
    </w:p>
    <w:p w14:paraId="15F4D80C" w14:textId="54F63C9A" w:rsidR="00EC5C71" w:rsidRPr="004940E3" w:rsidRDefault="00EC5C71" w:rsidP="00E3577C">
      <w:pPr>
        <w:pStyle w:val="BodyText"/>
        <w:numPr>
          <w:ilvl w:val="1"/>
          <w:numId w:val="176"/>
        </w:numPr>
        <w:rPr>
          <w:rFonts w:ascii="Aptos" w:hAnsi="Aptos"/>
          <w:sz w:val="24"/>
          <w:szCs w:val="24"/>
          <w:lang w:eastAsia="ar-SA"/>
        </w:rPr>
      </w:pPr>
      <w:r w:rsidRPr="004940E3">
        <w:rPr>
          <w:rFonts w:ascii="Aptos" w:hAnsi="Aptos"/>
          <w:sz w:val="24"/>
          <w:szCs w:val="24"/>
          <w:lang w:eastAsia="ar-SA"/>
        </w:rPr>
        <w:t xml:space="preserve">Copy the most recent location tab </w:t>
      </w:r>
    </w:p>
    <w:p w14:paraId="6D10FC2E" w14:textId="115A750B" w:rsidR="00EC5C71" w:rsidRPr="004940E3" w:rsidRDefault="00EC5C71" w:rsidP="00E3577C">
      <w:pPr>
        <w:pStyle w:val="BodyText"/>
        <w:numPr>
          <w:ilvl w:val="1"/>
          <w:numId w:val="176"/>
        </w:numPr>
        <w:rPr>
          <w:rFonts w:ascii="Aptos" w:hAnsi="Aptos"/>
          <w:sz w:val="24"/>
          <w:szCs w:val="24"/>
          <w:lang w:eastAsia="ar-SA"/>
        </w:rPr>
      </w:pPr>
      <w:r w:rsidRPr="004940E3">
        <w:rPr>
          <w:rFonts w:ascii="Aptos" w:hAnsi="Aptos"/>
          <w:sz w:val="24"/>
          <w:szCs w:val="24"/>
          <w:lang w:eastAsia="ar-SA"/>
        </w:rPr>
        <w:t xml:space="preserve">Rename new tab with new location </w:t>
      </w:r>
    </w:p>
    <w:p w14:paraId="3FA756EA" w14:textId="41BDD65F" w:rsidR="00EC5C71" w:rsidRPr="004940E3" w:rsidRDefault="00EC5C71" w:rsidP="00E3577C">
      <w:pPr>
        <w:pStyle w:val="BodyText"/>
        <w:numPr>
          <w:ilvl w:val="1"/>
          <w:numId w:val="176"/>
        </w:numPr>
        <w:rPr>
          <w:rFonts w:ascii="Aptos" w:hAnsi="Aptos"/>
          <w:sz w:val="24"/>
          <w:szCs w:val="24"/>
          <w:lang w:eastAsia="ar-SA"/>
        </w:rPr>
      </w:pPr>
      <w:r w:rsidRPr="004940E3">
        <w:rPr>
          <w:rFonts w:ascii="Aptos" w:hAnsi="Aptos"/>
          <w:sz w:val="24"/>
          <w:szCs w:val="24"/>
          <w:lang w:eastAsia="ar-SA"/>
        </w:rPr>
        <w:t>Change column B3 to correct location number</w:t>
      </w:r>
    </w:p>
    <w:p w14:paraId="11BE1F8F" w14:textId="4EC5B1D4" w:rsidR="00EC5C71" w:rsidRPr="004940E3" w:rsidRDefault="00EC5C71" w:rsidP="00E3577C">
      <w:pPr>
        <w:pStyle w:val="BodyText"/>
        <w:numPr>
          <w:ilvl w:val="1"/>
          <w:numId w:val="176"/>
        </w:numPr>
        <w:rPr>
          <w:rFonts w:ascii="Aptos" w:hAnsi="Aptos"/>
          <w:sz w:val="24"/>
          <w:szCs w:val="24"/>
          <w:lang w:eastAsia="ar-SA"/>
        </w:rPr>
      </w:pPr>
      <w:r w:rsidRPr="004940E3">
        <w:rPr>
          <w:rFonts w:ascii="Aptos" w:hAnsi="Aptos"/>
          <w:sz w:val="24"/>
          <w:szCs w:val="24"/>
          <w:lang w:eastAsia="ar-SA"/>
        </w:rPr>
        <w:t>Insert a row for the new location on the Month Data tab</w:t>
      </w:r>
    </w:p>
    <w:p w14:paraId="45CD6E8A" w14:textId="6E7074D1" w:rsidR="00EC5C71" w:rsidRPr="004940E3" w:rsidRDefault="00EC5C71" w:rsidP="00E3577C">
      <w:pPr>
        <w:pStyle w:val="BodyText"/>
        <w:numPr>
          <w:ilvl w:val="1"/>
          <w:numId w:val="176"/>
        </w:numPr>
        <w:rPr>
          <w:rFonts w:ascii="Aptos" w:hAnsi="Aptos"/>
          <w:sz w:val="24"/>
          <w:szCs w:val="24"/>
          <w:lang w:eastAsia="ar-SA"/>
        </w:rPr>
      </w:pPr>
      <w:r w:rsidRPr="004940E3">
        <w:rPr>
          <w:rFonts w:ascii="Aptos" w:hAnsi="Aptos"/>
          <w:sz w:val="24"/>
          <w:szCs w:val="24"/>
          <w:lang w:eastAsia="ar-SA"/>
        </w:rPr>
        <w:t>Correct all formulas on the location tab to pull from the new location row on the month data tab</w:t>
      </w:r>
    </w:p>
    <w:p w14:paraId="751689CF" w14:textId="77777777" w:rsidR="00EC5C71" w:rsidRPr="004940E3" w:rsidRDefault="00EC5C71" w:rsidP="009B565F">
      <w:pPr>
        <w:pStyle w:val="BodyText"/>
        <w:ind w:left="0" w:firstLine="0"/>
        <w:rPr>
          <w:rFonts w:ascii="Aptos" w:hAnsi="Aptos"/>
          <w:b/>
          <w:bCs/>
          <w:sz w:val="24"/>
          <w:szCs w:val="24"/>
          <w:lang w:eastAsia="ar-SA"/>
        </w:rPr>
      </w:pPr>
      <w:r w:rsidRPr="004940E3">
        <w:rPr>
          <w:rFonts w:ascii="Aptos" w:hAnsi="Aptos"/>
          <w:b/>
          <w:bCs/>
          <w:sz w:val="24"/>
          <w:szCs w:val="24"/>
          <w:lang w:eastAsia="ar-SA"/>
        </w:rPr>
        <w:t>INFORMATION ONLY</w:t>
      </w:r>
    </w:p>
    <w:p w14:paraId="7CB1B6B1" w14:textId="77777777" w:rsidR="00EC5C71" w:rsidRPr="004940E3" w:rsidRDefault="00EC5C71" w:rsidP="009B565F">
      <w:pPr>
        <w:pStyle w:val="BodyText"/>
        <w:ind w:left="0" w:firstLine="0"/>
        <w:rPr>
          <w:rFonts w:ascii="Aptos" w:hAnsi="Aptos"/>
          <w:sz w:val="24"/>
          <w:szCs w:val="24"/>
          <w:lang w:eastAsia="ar-SA"/>
        </w:rPr>
      </w:pPr>
      <w:r w:rsidRPr="004940E3">
        <w:rPr>
          <w:rFonts w:ascii="Aptos" w:hAnsi="Aptos"/>
          <w:sz w:val="24"/>
          <w:szCs w:val="24"/>
          <w:lang w:eastAsia="ar-SA"/>
        </w:rPr>
        <w:t>Formulas are as follows:</w:t>
      </w:r>
    </w:p>
    <w:p w14:paraId="48BAA51A" w14:textId="77777777" w:rsidR="00EC5C71" w:rsidRPr="004940E3" w:rsidRDefault="00EC5C71" w:rsidP="009B565F">
      <w:pPr>
        <w:pStyle w:val="BodyText"/>
        <w:ind w:left="0" w:firstLine="0"/>
        <w:rPr>
          <w:rFonts w:ascii="Aptos" w:hAnsi="Aptos"/>
          <w:b/>
          <w:bCs/>
          <w:sz w:val="24"/>
          <w:szCs w:val="24"/>
          <w:lang w:eastAsia="ar-SA"/>
        </w:rPr>
      </w:pPr>
      <w:r w:rsidRPr="004940E3">
        <w:rPr>
          <w:rFonts w:ascii="Aptos" w:hAnsi="Aptos"/>
          <w:b/>
          <w:bCs/>
          <w:sz w:val="24"/>
          <w:szCs w:val="24"/>
          <w:lang w:eastAsia="ar-SA"/>
        </w:rPr>
        <w:t xml:space="preserve">Safety  </w:t>
      </w:r>
    </w:p>
    <w:p w14:paraId="3B5CB993" w14:textId="77777777"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Stretch:0; Goal:0; Actual:=VLOOKUP($B$3,'September data'!A:P,3,FALSE); Payout:= IF(D8=0,200,IF(D8&gt;=1,0))</w:t>
      </w:r>
    </w:p>
    <w:p w14:paraId="6F482227" w14:textId="77777777" w:rsidR="00EC5C71" w:rsidRPr="004940E3" w:rsidRDefault="00EC5C71" w:rsidP="009B565F">
      <w:pPr>
        <w:pStyle w:val="BodyText"/>
        <w:ind w:left="0" w:firstLine="0"/>
        <w:rPr>
          <w:rFonts w:ascii="Aptos" w:hAnsi="Aptos"/>
          <w:b/>
          <w:bCs/>
          <w:sz w:val="24"/>
          <w:szCs w:val="24"/>
          <w:lang w:eastAsia="ar-SA"/>
        </w:rPr>
      </w:pPr>
      <w:r w:rsidRPr="004940E3">
        <w:rPr>
          <w:rFonts w:ascii="Aptos" w:hAnsi="Aptos"/>
          <w:b/>
          <w:bCs/>
          <w:sz w:val="24"/>
          <w:szCs w:val="24"/>
          <w:lang w:eastAsia="ar-SA"/>
        </w:rPr>
        <w:t xml:space="preserve">Short </w:t>
      </w:r>
    </w:p>
    <w:p w14:paraId="3D5325A2" w14:textId="31EF5350"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Stretch:=</w:t>
      </w:r>
      <w:r w:rsidR="008B61D9" w:rsidRPr="004940E3">
        <w:rPr>
          <w:rFonts w:ascii="Aptos" w:hAnsi="Aptos"/>
          <w:sz w:val="24"/>
          <w:szCs w:val="24"/>
          <w:lang w:eastAsia="ar-SA"/>
        </w:rPr>
        <w:t>+E15*0.00017</w:t>
      </w:r>
      <w:r w:rsidRPr="004940E3">
        <w:rPr>
          <w:rFonts w:ascii="Aptos" w:hAnsi="Aptos"/>
          <w:sz w:val="24"/>
          <w:szCs w:val="24"/>
          <w:lang w:eastAsia="ar-SA"/>
        </w:rPr>
        <w:t>; Goal:=</w:t>
      </w:r>
      <w:r w:rsidR="008F601A" w:rsidRPr="004940E3">
        <w:rPr>
          <w:rFonts w:ascii="Aptos" w:hAnsi="Aptos"/>
          <w:sz w:val="24"/>
          <w:szCs w:val="24"/>
          <w:lang w:eastAsia="ar-SA"/>
        </w:rPr>
        <w:t>+E15*0.00023</w:t>
      </w:r>
      <w:r w:rsidR="00BB4400" w:rsidRPr="004940E3">
        <w:rPr>
          <w:rFonts w:ascii="Aptos" w:hAnsi="Aptos"/>
          <w:sz w:val="24"/>
          <w:szCs w:val="24"/>
          <w:lang w:eastAsia="ar-SA"/>
        </w:rPr>
        <w:t>;</w:t>
      </w:r>
      <w:r w:rsidRPr="004940E3">
        <w:rPr>
          <w:rFonts w:ascii="Aptos" w:hAnsi="Aptos"/>
          <w:sz w:val="24"/>
          <w:szCs w:val="24"/>
          <w:lang w:eastAsia="ar-SA"/>
        </w:rPr>
        <w:t xml:space="preserve"> Actual:=VLOOKUP($B$3,'September data'!A:P,4,FALSE);</w:t>
      </w:r>
    </w:p>
    <w:p w14:paraId="39D78E3F" w14:textId="77777777"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Payout: = D9&lt;=(C9*0.75),200,IF(D9&lt;=C9,100,0))</w:t>
      </w:r>
    </w:p>
    <w:p w14:paraId="1D78CAED" w14:textId="77777777" w:rsidR="00EC5C71" w:rsidRPr="004940E3" w:rsidRDefault="00EC5C71" w:rsidP="009B565F">
      <w:pPr>
        <w:pStyle w:val="BodyText"/>
        <w:ind w:left="0" w:firstLine="0"/>
        <w:rPr>
          <w:rFonts w:ascii="Aptos" w:hAnsi="Aptos"/>
          <w:b/>
          <w:bCs/>
          <w:sz w:val="24"/>
          <w:szCs w:val="24"/>
          <w:lang w:eastAsia="ar-SA"/>
        </w:rPr>
      </w:pPr>
      <w:r w:rsidRPr="004940E3">
        <w:rPr>
          <w:rFonts w:ascii="Aptos" w:hAnsi="Aptos"/>
          <w:b/>
          <w:bCs/>
          <w:sz w:val="24"/>
          <w:szCs w:val="24"/>
          <w:lang w:eastAsia="ar-SA"/>
        </w:rPr>
        <w:t>Turnover</w:t>
      </w:r>
    </w:p>
    <w:p w14:paraId="3E0D96E0" w14:textId="0F55C4C9"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Stretch:=(0.</w:t>
      </w:r>
      <w:r w:rsidR="00860EE0" w:rsidRPr="004940E3">
        <w:rPr>
          <w:rFonts w:ascii="Aptos" w:hAnsi="Aptos"/>
          <w:sz w:val="24"/>
          <w:szCs w:val="24"/>
          <w:lang w:eastAsia="ar-SA"/>
        </w:rPr>
        <w:t>4</w:t>
      </w:r>
      <w:r w:rsidRPr="004940E3">
        <w:rPr>
          <w:rFonts w:ascii="Aptos" w:hAnsi="Aptos"/>
          <w:sz w:val="24"/>
          <w:szCs w:val="24"/>
          <w:lang w:eastAsia="ar-SA"/>
        </w:rPr>
        <w:t xml:space="preserve">/12); Goal:=(0.5/12); Actual:=VLOOKUP($B$3,'September data'!A:P,5,FALSE); </w:t>
      </w:r>
    </w:p>
    <w:p w14:paraId="2A61F2BB" w14:textId="77777777"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Payout: =IF(D10&lt;=(B10),200,IF(D10&gt;=(B10),IF(D10&lt;=C10,100,0),0))</w:t>
      </w:r>
    </w:p>
    <w:p w14:paraId="0AA9C43B" w14:textId="5971315B"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Manager Bonus: =</w:t>
      </w:r>
      <w:r w:rsidR="00A36378" w:rsidRPr="004940E3">
        <w:t xml:space="preserve"> </w:t>
      </w:r>
      <w:r w:rsidR="00A36378" w:rsidRPr="004940E3">
        <w:rPr>
          <w:rFonts w:ascii="Aptos" w:hAnsi="Aptos"/>
          <w:sz w:val="24"/>
          <w:szCs w:val="24"/>
          <w:lang w:eastAsia="ar-SA"/>
        </w:rPr>
        <w:t>IF(E8+E9+E10=600, 900, E8+E9+E10)</w:t>
      </w:r>
    </w:p>
    <w:p w14:paraId="2DD9CC2C" w14:textId="19125570" w:rsidR="00EC5C71" w:rsidRPr="004940E3" w:rsidRDefault="00EC5C71" w:rsidP="009B565F">
      <w:pPr>
        <w:pStyle w:val="BodyText"/>
        <w:rPr>
          <w:rFonts w:ascii="Aptos" w:hAnsi="Aptos"/>
          <w:sz w:val="24"/>
          <w:szCs w:val="24"/>
          <w:lang w:eastAsia="ar-SA"/>
        </w:rPr>
      </w:pPr>
      <w:r w:rsidRPr="004940E3">
        <w:rPr>
          <w:rFonts w:ascii="Aptos" w:hAnsi="Aptos"/>
          <w:sz w:val="24"/>
          <w:szCs w:val="24"/>
          <w:lang w:eastAsia="ar-SA"/>
        </w:rPr>
        <w:t xml:space="preserve">ASST Manager Bonus: </w:t>
      </w:r>
      <w:r w:rsidR="00C41C0B" w:rsidRPr="004940E3">
        <w:rPr>
          <w:rFonts w:ascii="Aptos" w:hAnsi="Aptos"/>
          <w:sz w:val="24"/>
          <w:szCs w:val="24"/>
          <w:lang w:eastAsia="ar-SA"/>
        </w:rPr>
        <w:t>=B32/2</w:t>
      </w:r>
    </w:p>
    <w:p w14:paraId="5343AD76" w14:textId="77777777" w:rsidR="00EC5C71" w:rsidRPr="004940E3" w:rsidRDefault="00EC5C71" w:rsidP="00610B65">
      <w:pPr>
        <w:pStyle w:val="Heading3"/>
      </w:pPr>
      <w:bookmarkStart w:id="214" w:name="_Toc228956766"/>
      <w:r w:rsidRPr="004940E3">
        <w:t>Property Tax Procedures</w:t>
      </w:r>
      <w:bookmarkEnd w:id="214"/>
    </w:p>
    <w:p w14:paraId="4D8E7E34" w14:textId="4941BE59" w:rsidR="009B0AE4" w:rsidRPr="004940E3" w:rsidRDefault="00EC5C71" w:rsidP="009B565F">
      <w:pPr>
        <w:pStyle w:val="BodyText"/>
        <w:ind w:firstLine="0"/>
        <w:rPr>
          <w:rFonts w:ascii="Aptos" w:hAnsi="Aptos"/>
          <w:sz w:val="24"/>
          <w:szCs w:val="24"/>
          <w:lang w:eastAsia="ar-SA"/>
        </w:rPr>
      </w:pPr>
      <w:r w:rsidRPr="004940E3">
        <w:rPr>
          <w:rFonts w:ascii="Aptos" w:hAnsi="Aptos"/>
          <w:sz w:val="24"/>
          <w:szCs w:val="24"/>
          <w:lang w:eastAsia="ar-SA"/>
        </w:rPr>
        <w:t xml:space="preserve">On an as needed basis, at least annually, property tax invoices are received from various sources. </w:t>
      </w:r>
      <w:r w:rsidR="006A212B" w:rsidRPr="004940E3">
        <w:rPr>
          <w:rFonts w:ascii="Aptos" w:hAnsi="Aptos"/>
          <w:sz w:val="24"/>
          <w:szCs w:val="24"/>
          <w:lang w:eastAsia="ar-SA"/>
        </w:rPr>
        <w:t>Property tax</w:t>
      </w:r>
      <w:r w:rsidR="007C227A" w:rsidRPr="004940E3">
        <w:rPr>
          <w:rFonts w:ascii="Aptos" w:hAnsi="Aptos"/>
          <w:sz w:val="24"/>
          <w:szCs w:val="24"/>
          <w:lang w:eastAsia="ar-SA"/>
        </w:rPr>
        <w:t xml:space="preserve">es are can be due on </w:t>
      </w:r>
      <w:r w:rsidR="0054143F" w:rsidRPr="004940E3">
        <w:rPr>
          <w:rFonts w:ascii="Aptos" w:hAnsi="Aptos"/>
          <w:sz w:val="24"/>
          <w:szCs w:val="24"/>
          <w:lang w:eastAsia="ar-SA"/>
        </w:rPr>
        <w:t>R</w:t>
      </w:r>
      <w:r w:rsidR="006A212B" w:rsidRPr="004940E3">
        <w:rPr>
          <w:rFonts w:ascii="Aptos" w:hAnsi="Aptos"/>
          <w:sz w:val="24"/>
          <w:szCs w:val="24"/>
          <w:lang w:eastAsia="ar-SA"/>
        </w:rPr>
        <w:t xml:space="preserve">eal </w:t>
      </w:r>
      <w:r w:rsidR="0054143F" w:rsidRPr="004940E3">
        <w:rPr>
          <w:rFonts w:ascii="Aptos" w:hAnsi="Aptos"/>
          <w:sz w:val="24"/>
          <w:szCs w:val="24"/>
          <w:lang w:eastAsia="ar-SA"/>
        </w:rPr>
        <w:t>P</w:t>
      </w:r>
      <w:r w:rsidR="006A212B" w:rsidRPr="004940E3">
        <w:rPr>
          <w:rFonts w:ascii="Aptos" w:hAnsi="Aptos"/>
          <w:sz w:val="24"/>
          <w:szCs w:val="24"/>
          <w:lang w:eastAsia="ar-SA"/>
        </w:rPr>
        <w:t>roperty (</w:t>
      </w:r>
      <w:r w:rsidR="0054143F" w:rsidRPr="004940E3">
        <w:rPr>
          <w:rFonts w:ascii="Aptos" w:hAnsi="Aptos"/>
          <w:sz w:val="24"/>
          <w:szCs w:val="24"/>
          <w:lang w:eastAsia="ar-SA"/>
        </w:rPr>
        <w:t>b</w:t>
      </w:r>
      <w:r w:rsidR="006A212B" w:rsidRPr="004940E3">
        <w:rPr>
          <w:rFonts w:ascii="Aptos" w:hAnsi="Aptos"/>
          <w:sz w:val="24"/>
          <w:szCs w:val="24"/>
          <w:lang w:eastAsia="ar-SA"/>
        </w:rPr>
        <w:t xml:space="preserve">uilding &amp; </w:t>
      </w:r>
      <w:r w:rsidR="0054143F" w:rsidRPr="004940E3">
        <w:rPr>
          <w:rFonts w:ascii="Aptos" w:hAnsi="Aptos"/>
          <w:sz w:val="24"/>
          <w:szCs w:val="24"/>
          <w:lang w:eastAsia="ar-SA"/>
        </w:rPr>
        <w:t>l</w:t>
      </w:r>
      <w:r w:rsidR="006A212B" w:rsidRPr="004940E3">
        <w:rPr>
          <w:rFonts w:ascii="Aptos" w:hAnsi="Aptos"/>
          <w:sz w:val="24"/>
          <w:szCs w:val="24"/>
          <w:lang w:eastAsia="ar-SA"/>
        </w:rPr>
        <w:t>and) or Personal Property (</w:t>
      </w:r>
      <w:r w:rsidR="0054143F" w:rsidRPr="004940E3">
        <w:rPr>
          <w:rFonts w:ascii="Aptos" w:hAnsi="Aptos"/>
          <w:sz w:val="24"/>
          <w:szCs w:val="24"/>
          <w:lang w:eastAsia="ar-SA"/>
        </w:rPr>
        <w:t>e</w:t>
      </w:r>
      <w:r w:rsidR="006A212B" w:rsidRPr="004940E3">
        <w:rPr>
          <w:rFonts w:ascii="Aptos" w:hAnsi="Aptos"/>
          <w:sz w:val="24"/>
          <w:szCs w:val="24"/>
          <w:lang w:eastAsia="ar-SA"/>
        </w:rPr>
        <w:t xml:space="preserve">quipment such as racking </w:t>
      </w:r>
      <w:r w:rsidR="001250D4" w:rsidRPr="004940E3">
        <w:rPr>
          <w:rFonts w:ascii="Aptos" w:hAnsi="Aptos"/>
          <w:sz w:val="24"/>
          <w:szCs w:val="24"/>
          <w:lang w:eastAsia="ar-SA"/>
        </w:rPr>
        <w:t xml:space="preserve">and pickers.)  </w:t>
      </w:r>
      <w:r w:rsidR="008B619B" w:rsidRPr="004940E3">
        <w:rPr>
          <w:rFonts w:ascii="Aptos" w:hAnsi="Aptos"/>
          <w:sz w:val="24"/>
          <w:szCs w:val="24"/>
          <w:lang w:eastAsia="ar-SA"/>
        </w:rPr>
        <w:t xml:space="preserve">All states charge </w:t>
      </w:r>
      <w:r w:rsidR="0054143F" w:rsidRPr="004940E3">
        <w:rPr>
          <w:rFonts w:ascii="Aptos" w:hAnsi="Aptos"/>
          <w:sz w:val="24"/>
          <w:szCs w:val="24"/>
          <w:lang w:eastAsia="ar-SA"/>
        </w:rPr>
        <w:t xml:space="preserve">tax on </w:t>
      </w:r>
      <w:r w:rsidR="000179B9" w:rsidRPr="004940E3">
        <w:rPr>
          <w:rFonts w:ascii="Aptos" w:hAnsi="Aptos"/>
          <w:sz w:val="24"/>
          <w:szCs w:val="24"/>
          <w:lang w:eastAsia="ar-SA"/>
        </w:rPr>
        <w:t>r</w:t>
      </w:r>
      <w:r w:rsidR="0054143F" w:rsidRPr="004940E3">
        <w:rPr>
          <w:rFonts w:ascii="Aptos" w:hAnsi="Aptos"/>
          <w:sz w:val="24"/>
          <w:szCs w:val="24"/>
          <w:lang w:eastAsia="ar-SA"/>
        </w:rPr>
        <w:t xml:space="preserve">eal </w:t>
      </w:r>
      <w:r w:rsidR="000179B9" w:rsidRPr="004940E3">
        <w:rPr>
          <w:rFonts w:ascii="Aptos" w:hAnsi="Aptos"/>
          <w:sz w:val="24"/>
          <w:szCs w:val="24"/>
          <w:lang w:eastAsia="ar-SA"/>
        </w:rPr>
        <w:t>p</w:t>
      </w:r>
      <w:r w:rsidR="0054143F" w:rsidRPr="004940E3">
        <w:rPr>
          <w:rFonts w:ascii="Aptos" w:hAnsi="Aptos"/>
          <w:sz w:val="24"/>
          <w:szCs w:val="24"/>
          <w:lang w:eastAsia="ar-SA"/>
        </w:rPr>
        <w:t xml:space="preserve">roperty, while </w:t>
      </w:r>
      <w:r w:rsidR="008B619B" w:rsidRPr="004940E3">
        <w:rPr>
          <w:rFonts w:ascii="Aptos" w:hAnsi="Aptos"/>
          <w:sz w:val="24"/>
          <w:szCs w:val="24"/>
          <w:lang w:eastAsia="ar-SA"/>
        </w:rPr>
        <w:t xml:space="preserve">only some charge personal property tax and those invoices are much smaller.  </w:t>
      </w:r>
      <w:r w:rsidR="00342A21" w:rsidRPr="004940E3">
        <w:rPr>
          <w:rFonts w:ascii="Aptos" w:hAnsi="Aptos"/>
          <w:sz w:val="24"/>
          <w:szCs w:val="24"/>
          <w:lang w:eastAsia="ar-SA"/>
        </w:rPr>
        <w:t xml:space="preserve">Property Taxes can be due on one or multiple </w:t>
      </w:r>
      <w:r w:rsidR="006D022F" w:rsidRPr="004940E3">
        <w:rPr>
          <w:rFonts w:ascii="Aptos" w:hAnsi="Aptos"/>
          <w:sz w:val="24"/>
          <w:szCs w:val="24"/>
          <w:lang w:eastAsia="ar-SA"/>
        </w:rPr>
        <w:t xml:space="preserve">invoices, such as Summer/Winter or Spring/Fall.  </w:t>
      </w:r>
    </w:p>
    <w:p w14:paraId="6662720A" w14:textId="2125835F" w:rsidR="00EC5C71" w:rsidRPr="004940E3" w:rsidRDefault="00EC5C71" w:rsidP="009B565F">
      <w:pPr>
        <w:pStyle w:val="BodyText"/>
        <w:ind w:firstLine="0"/>
        <w:rPr>
          <w:rFonts w:ascii="Aptos" w:hAnsi="Aptos"/>
          <w:sz w:val="24"/>
          <w:szCs w:val="24"/>
          <w:lang w:eastAsia="ar-SA"/>
        </w:rPr>
      </w:pPr>
      <w:r w:rsidRPr="004940E3">
        <w:rPr>
          <w:rFonts w:ascii="Aptos" w:hAnsi="Aptos"/>
          <w:sz w:val="24"/>
          <w:szCs w:val="24"/>
          <w:lang w:eastAsia="ar-SA"/>
        </w:rPr>
        <w:lastRenderedPageBreak/>
        <w:t xml:space="preserve">Some final payments might be scheduled to be paid after our fiscal year ends. If this happens make sure to update it </w:t>
      </w:r>
      <w:r w:rsidR="006D022F" w:rsidRPr="004940E3">
        <w:rPr>
          <w:rFonts w:ascii="Aptos" w:hAnsi="Aptos"/>
          <w:sz w:val="24"/>
          <w:szCs w:val="24"/>
          <w:lang w:eastAsia="ar-SA"/>
        </w:rPr>
        <w:t xml:space="preserve">on </w:t>
      </w:r>
      <w:r w:rsidRPr="004940E3">
        <w:rPr>
          <w:rFonts w:ascii="Aptos" w:hAnsi="Aptos"/>
          <w:sz w:val="24"/>
          <w:szCs w:val="24"/>
          <w:lang w:eastAsia="ar-SA"/>
        </w:rPr>
        <w:t>the new year spreadsheet. Review each invoice as follows:</w:t>
      </w:r>
    </w:p>
    <w:p w14:paraId="69BDD23B" w14:textId="73C0728F" w:rsidR="00EC5C71" w:rsidRPr="004940E3" w:rsidRDefault="00EC5C71" w:rsidP="00E3577C">
      <w:pPr>
        <w:pStyle w:val="BodyText"/>
        <w:numPr>
          <w:ilvl w:val="0"/>
          <w:numId w:val="177"/>
        </w:numPr>
        <w:rPr>
          <w:rFonts w:ascii="Aptos" w:hAnsi="Aptos"/>
          <w:sz w:val="24"/>
          <w:szCs w:val="24"/>
          <w:lang w:eastAsia="ar-SA"/>
        </w:rPr>
      </w:pPr>
      <w:r w:rsidRPr="004940E3">
        <w:rPr>
          <w:rFonts w:ascii="Aptos" w:hAnsi="Aptos"/>
          <w:b/>
          <w:bCs/>
          <w:sz w:val="24"/>
          <w:szCs w:val="24"/>
          <w:lang w:eastAsia="ar-SA"/>
        </w:rPr>
        <w:t>Check</w:t>
      </w:r>
      <w:r w:rsidRPr="004940E3">
        <w:rPr>
          <w:rFonts w:ascii="Aptos" w:hAnsi="Aptos"/>
          <w:sz w:val="24"/>
          <w:szCs w:val="24"/>
          <w:lang w:eastAsia="ar-SA"/>
        </w:rPr>
        <w:t xml:space="preserve"> Maddenco to ensure the invoice has not already been paid.</w:t>
      </w:r>
    </w:p>
    <w:p w14:paraId="32371127" w14:textId="174720B7"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2 Accounts Payable</w:t>
      </w:r>
    </w:p>
    <w:p w14:paraId="0599D858" w14:textId="60175D0C"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3 Inquiry Menu</w:t>
      </w:r>
    </w:p>
    <w:p w14:paraId="7A0D4CE8" w14:textId="39741994"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4 Vendor Name</w:t>
      </w:r>
    </w:p>
    <w:p w14:paraId="6B4C4F2C" w14:textId="76E2AA9F"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Enter to include all stores 000</w:t>
      </w:r>
    </w:p>
    <w:p w14:paraId="69864497" w14:textId="4C354062"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Type Name in the field provided.</w:t>
      </w:r>
    </w:p>
    <w:p w14:paraId="5F024D90" w14:textId="47F81B9D"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Find the correct Vendor, mark 7 beside Vendor Name to Display Invoices</w:t>
      </w:r>
    </w:p>
    <w:p w14:paraId="76667F0D" w14:textId="2643FB54"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Press Enter</w:t>
      </w:r>
    </w:p>
    <w:p w14:paraId="55250B95" w14:textId="1EA0978B"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Press Enter again to load invoices for the Vendor.</w:t>
      </w:r>
    </w:p>
    <w:p w14:paraId="093A48B2" w14:textId="670870BB"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Search for the invoice to see if it has been paid or not. If not</w:t>
      </w:r>
      <w:r w:rsidR="005820C8" w:rsidRPr="004940E3">
        <w:rPr>
          <w:rFonts w:ascii="Aptos" w:hAnsi="Aptos"/>
          <w:sz w:val="24"/>
          <w:szCs w:val="24"/>
          <w:lang w:eastAsia="ar-SA"/>
        </w:rPr>
        <w:t xml:space="preserve"> present on the list</w:t>
      </w:r>
      <w:r w:rsidR="009A24C0" w:rsidRPr="004940E3">
        <w:rPr>
          <w:rFonts w:ascii="Aptos" w:hAnsi="Aptos"/>
          <w:sz w:val="24"/>
          <w:szCs w:val="24"/>
          <w:lang w:eastAsia="ar-SA"/>
        </w:rPr>
        <w:t>,</w:t>
      </w:r>
      <w:r w:rsidRPr="004940E3">
        <w:rPr>
          <w:rFonts w:ascii="Aptos" w:hAnsi="Aptos"/>
          <w:sz w:val="24"/>
          <w:szCs w:val="24"/>
          <w:lang w:eastAsia="ar-SA"/>
        </w:rPr>
        <w:t xml:space="preserve"> it needs to be reviewed/approved. If present, no further action is required.</w:t>
      </w:r>
    </w:p>
    <w:p w14:paraId="1C0387EB" w14:textId="16C5F42D" w:rsidR="00EC5C71" w:rsidRPr="004940E3" w:rsidRDefault="00EC5C71" w:rsidP="00E3577C">
      <w:pPr>
        <w:pStyle w:val="BodyText"/>
        <w:numPr>
          <w:ilvl w:val="0"/>
          <w:numId w:val="177"/>
        </w:numPr>
        <w:rPr>
          <w:rFonts w:ascii="Aptos" w:hAnsi="Aptos"/>
          <w:sz w:val="24"/>
          <w:szCs w:val="24"/>
          <w:lang w:eastAsia="ar-SA"/>
        </w:rPr>
      </w:pPr>
      <w:r w:rsidRPr="004940E3">
        <w:rPr>
          <w:rFonts w:ascii="Aptos" w:hAnsi="Aptos"/>
          <w:sz w:val="24"/>
          <w:szCs w:val="24"/>
          <w:lang w:eastAsia="ar-SA"/>
        </w:rPr>
        <w:t>Verify the tax assessment is being correctly calculated and approve.</w:t>
      </w:r>
    </w:p>
    <w:p w14:paraId="4E81FF23" w14:textId="2F0E2E63" w:rsidR="00EC5C71" w:rsidRPr="004940E3" w:rsidRDefault="00EC5C71" w:rsidP="00E3577C">
      <w:pPr>
        <w:pStyle w:val="BodyText"/>
        <w:numPr>
          <w:ilvl w:val="0"/>
          <w:numId w:val="177"/>
        </w:numPr>
        <w:rPr>
          <w:rFonts w:ascii="Aptos" w:hAnsi="Aptos"/>
          <w:sz w:val="24"/>
          <w:szCs w:val="24"/>
          <w:lang w:eastAsia="ar-SA"/>
        </w:rPr>
      </w:pPr>
      <w:r w:rsidRPr="004940E3">
        <w:rPr>
          <w:rFonts w:ascii="Aptos" w:hAnsi="Aptos"/>
          <w:sz w:val="24"/>
          <w:szCs w:val="24"/>
          <w:lang w:eastAsia="ar-SA"/>
        </w:rPr>
        <w:t xml:space="preserve">Scan and save the approved invoice/assessment </w:t>
      </w:r>
      <w:r w:rsidRPr="004940E3">
        <w:rPr>
          <w:rFonts w:ascii="Aptos" w:hAnsi="Aptos"/>
          <w:color w:val="467886"/>
          <w:sz w:val="24"/>
          <w:szCs w:val="24"/>
          <w:u w:val="single"/>
          <w:lang w:eastAsia="ar-SA"/>
        </w:rPr>
        <w:t>F:\Accounting\Shared\Tax\RE and Property Tax\Property Tax Assessments</w:t>
      </w:r>
      <w:r w:rsidRPr="004940E3">
        <w:rPr>
          <w:rFonts w:ascii="Aptos" w:hAnsi="Aptos"/>
          <w:sz w:val="24"/>
          <w:szCs w:val="24"/>
          <w:lang w:eastAsia="ar-SA"/>
        </w:rPr>
        <w:t>. Save under the specific location.</w:t>
      </w:r>
    </w:p>
    <w:p w14:paraId="6C25C777" w14:textId="47A6742C"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Send an email to “AP invoices” with the account and GL for AP to post it properly.</w:t>
      </w:r>
    </w:p>
    <w:p w14:paraId="006213B3" w14:textId="5947A38B"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Send all Texas assessments to TAG for review.</w:t>
      </w:r>
    </w:p>
    <w:p w14:paraId="4D9A6A0E" w14:textId="1F2C52A1" w:rsidR="00EC5C71" w:rsidRPr="004940E3" w:rsidRDefault="00EC5C71" w:rsidP="00E3577C">
      <w:pPr>
        <w:pStyle w:val="BodyText"/>
        <w:numPr>
          <w:ilvl w:val="0"/>
          <w:numId w:val="177"/>
        </w:numPr>
        <w:rPr>
          <w:rFonts w:ascii="Aptos" w:hAnsi="Aptos"/>
          <w:sz w:val="24"/>
          <w:szCs w:val="24"/>
          <w:lang w:eastAsia="ar-SA"/>
        </w:rPr>
      </w:pPr>
      <w:r w:rsidRPr="004940E3">
        <w:rPr>
          <w:rFonts w:ascii="Aptos" w:hAnsi="Aptos"/>
          <w:sz w:val="24"/>
          <w:szCs w:val="24"/>
          <w:lang w:eastAsia="ar-SA"/>
        </w:rPr>
        <w:t xml:space="preserve">Once Invoice is approved, update the Property tax spreadsheet 20XX. </w:t>
      </w:r>
    </w:p>
    <w:p w14:paraId="37E3857D" w14:textId="77777777" w:rsidR="00EC5C71" w:rsidRPr="004940E3" w:rsidRDefault="00EC5C71" w:rsidP="00D00AC3">
      <w:pPr>
        <w:pStyle w:val="BodyText"/>
        <w:ind w:left="1080" w:firstLine="0"/>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F:\Accounting\Shared\Tax\RE and Property Tax\Property tax spreadsheet</w:t>
      </w:r>
    </w:p>
    <w:p w14:paraId="2E84CB93" w14:textId="2E6BFBCA"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Update the Location tab by whichever location the invoice is, then find the parcel number on the invoice and input the amount due and the due date. The Maddenco Ref# column will be updated once AP makes the journal entry. Once the entry is made put their reference number in the spreadsheet. Check as needed.</w:t>
      </w:r>
    </w:p>
    <w:p w14:paraId="3782A4F6" w14:textId="79F39B17"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Next update the “Property % Change” tab. Find the location and parcel number and input the amount of tax bill due and the total assessment value.</w:t>
      </w:r>
    </w:p>
    <w:p w14:paraId="29FF540D" w14:textId="56792016"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 xml:space="preserve">After the reference number is added in the location tab, make sure the 20XX tab updates as well. It is formulated to pull from the location tabs. </w:t>
      </w:r>
    </w:p>
    <w:p w14:paraId="434832AA" w14:textId="3A9590A5" w:rsidR="00EC5C71" w:rsidRPr="004940E3" w:rsidRDefault="00EC5C71" w:rsidP="00E3577C">
      <w:pPr>
        <w:pStyle w:val="BodyText"/>
        <w:numPr>
          <w:ilvl w:val="1"/>
          <w:numId w:val="177"/>
        </w:numPr>
        <w:rPr>
          <w:rFonts w:ascii="Aptos" w:hAnsi="Aptos"/>
          <w:sz w:val="24"/>
          <w:szCs w:val="24"/>
          <w:lang w:eastAsia="ar-SA"/>
        </w:rPr>
      </w:pPr>
      <w:r w:rsidRPr="004940E3">
        <w:rPr>
          <w:rFonts w:ascii="Aptos" w:hAnsi="Aptos"/>
          <w:sz w:val="24"/>
          <w:szCs w:val="24"/>
          <w:lang w:eastAsia="ar-SA"/>
        </w:rPr>
        <w:t>Each year the spreadsheet will need to be updated with current dates. As needed, if we acquire or sell other properties the spreadsheet will need updated.</w:t>
      </w:r>
    </w:p>
    <w:p w14:paraId="43CC8996" w14:textId="77777777" w:rsidR="00EC5C71" w:rsidRPr="004940E3" w:rsidRDefault="00EC5C71" w:rsidP="00D641DF">
      <w:pPr>
        <w:pStyle w:val="Heading4"/>
      </w:pPr>
      <w:bookmarkStart w:id="215" w:name="_Toc228956767"/>
      <w:r w:rsidRPr="004940E3">
        <w:t>ASSESMENTS/APPEALS:</w:t>
      </w:r>
      <w:bookmarkEnd w:id="215"/>
    </w:p>
    <w:p w14:paraId="18C71390" w14:textId="2AA00A08" w:rsidR="00EC5C71" w:rsidRPr="004940E3" w:rsidRDefault="004C6651" w:rsidP="00E3577C">
      <w:pPr>
        <w:pStyle w:val="BodyText"/>
        <w:numPr>
          <w:ilvl w:val="0"/>
          <w:numId w:val="178"/>
        </w:numPr>
        <w:rPr>
          <w:rFonts w:ascii="Aptos" w:hAnsi="Aptos"/>
          <w:sz w:val="24"/>
          <w:szCs w:val="24"/>
          <w:lang w:eastAsia="ar-SA"/>
        </w:rPr>
      </w:pPr>
      <w:r w:rsidRPr="004940E3">
        <w:rPr>
          <w:rFonts w:ascii="Aptos" w:hAnsi="Aptos"/>
          <w:sz w:val="24"/>
          <w:szCs w:val="24"/>
          <w:lang w:eastAsia="ar-SA"/>
        </w:rPr>
        <w:t xml:space="preserve">Throughout the year, often annually by location, </w:t>
      </w:r>
      <w:r w:rsidR="00EC5C71" w:rsidRPr="004940E3">
        <w:rPr>
          <w:rFonts w:ascii="Aptos" w:hAnsi="Aptos"/>
          <w:sz w:val="24"/>
          <w:szCs w:val="24"/>
          <w:lang w:eastAsia="ar-SA"/>
        </w:rPr>
        <w:t>property tax assessments are received from various sources.</w:t>
      </w:r>
    </w:p>
    <w:p w14:paraId="29DE8F39" w14:textId="7B0C3C56" w:rsidR="00EE10C4" w:rsidRPr="004940E3" w:rsidRDefault="00EE10C4" w:rsidP="00E3577C">
      <w:pPr>
        <w:pStyle w:val="BodyText"/>
        <w:numPr>
          <w:ilvl w:val="0"/>
          <w:numId w:val="178"/>
        </w:numPr>
        <w:rPr>
          <w:rFonts w:ascii="Aptos" w:hAnsi="Aptos"/>
          <w:sz w:val="24"/>
          <w:szCs w:val="24"/>
          <w:lang w:eastAsia="ar-SA"/>
        </w:rPr>
      </w:pPr>
      <w:r w:rsidRPr="004940E3">
        <w:rPr>
          <w:rFonts w:ascii="Aptos" w:hAnsi="Aptos"/>
          <w:sz w:val="24"/>
          <w:szCs w:val="24"/>
          <w:lang w:eastAsia="ar-SA"/>
        </w:rPr>
        <w:lastRenderedPageBreak/>
        <w:t xml:space="preserve">Scan and save the Assessments under </w:t>
      </w:r>
      <w:r w:rsidRPr="004940E3">
        <w:rPr>
          <w:rFonts w:ascii="Aptos" w:hAnsi="Aptos"/>
          <w:color w:val="467886"/>
          <w:sz w:val="24"/>
          <w:szCs w:val="24"/>
          <w:u w:val="single"/>
          <w:lang w:eastAsia="ar-SA"/>
        </w:rPr>
        <w:t>F:\Accounting\Shared\Tax\RE and Property Tax\Property Tax Assessments</w:t>
      </w:r>
    </w:p>
    <w:p w14:paraId="28464D83" w14:textId="20798166" w:rsidR="00EC5C71" w:rsidRPr="004940E3" w:rsidRDefault="00EC5C71" w:rsidP="00E3577C">
      <w:pPr>
        <w:pStyle w:val="BodyText"/>
        <w:numPr>
          <w:ilvl w:val="0"/>
          <w:numId w:val="178"/>
        </w:numPr>
        <w:rPr>
          <w:rFonts w:ascii="Aptos" w:hAnsi="Aptos"/>
          <w:sz w:val="24"/>
          <w:szCs w:val="24"/>
          <w:lang w:eastAsia="ar-SA"/>
        </w:rPr>
      </w:pPr>
      <w:r w:rsidRPr="004940E3">
        <w:rPr>
          <w:rFonts w:ascii="Aptos" w:hAnsi="Aptos"/>
          <w:sz w:val="24"/>
          <w:szCs w:val="24"/>
          <w:lang w:eastAsia="ar-SA"/>
        </w:rPr>
        <w:t xml:space="preserve">Compare the current year assessment vs prior year value. If the assessment </w:t>
      </w:r>
      <w:r w:rsidR="005E26F3" w:rsidRPr="004940E3">
        <w:rPr>
          <w:rFonts w:ascii="Aptos" w:hAnsi="Aptos"/>
          <w:sz w:val="24"/>
          <w:szCs w:val="24"/>
          <w:lang w:eastAsia="ar-SA"/>
        </w:rPr>
        <w:t xml:space="preserve">has increased by more than 3% from the prior year, </w:t>
      </w:r>
      <w:r w:rsidR="00E86AF5" w:rsidRPr="004940E3">
        <w:rPr>
          <w:rFonts w:ascii="Aptos" w:hAnsi="Aptos"/>
          <w:sz w:val="24"/>
          <w:szCs w:val="24"/>
          <w:lang w:eastAsia="ar-SA"/>
        </w:rPr>
        <w:t xml:space="preserve">notify Controller and see if we </w:t>
      </w:r>
      <w:r w:rsidRPr="004940E3">
        <w:rPr>
          <w:rFonts w:ascii="Aptos" w:hAnsi="Aptos"/>
          <w:sz w:val="24"/>
          <w:szCs w:val="24"/>
          <w:lang w:eastAsia="ar-SA"/>
        </w:rPr>
        <w:t>need to file an appeal or see if there have been any improvements to the property over the year</w:t>
      </w:r>
      <w:r w:rsidR="00B506F2" w:rsidRPr="004940E3">
        <w:rPr>
          <w:rFonts w:ascii="Aptos" w:hAnsi="Aptos"/>
          <w:sz w:val="24"/>
          <w:szCs w:val="24"/>
          <w:lang w:eastAsia="ar-SA"/>
        </w:rPr>
        <w:t xml:space="preserve"> that might explain the assessment</w:t>
      </w:r>
      <w:r w:rsidRPr="004940E3">
        <w:rPr>
          <w:rFonts w:ascii="Aptos" w:hAnsi="Aptos"/>
          <w:sz w:val="24"/>
          <w:szCs w:val="24"/>
          <w:lang w:eastAsia="ar-SA"/>
        </w:rPr>
        <w:t>.</w:t>
      </w:r>
    </w:p>
    <w:p w14:paraId="23A8DB60" w14:textId="1C64F76D" w:rsidR="00EB5C63" w:rsidRPr="004940E3" w:rsidRDefault="00EB5C63" w:rsidP="00E3577C">
      <w:pPr>
        <w:pStyle w:val="BodyText"/>
        <w:numPr>
          <w:ilvl w:val="0"/>
          <w:numId w:val="178"/>
        </w:numPr>
        <w:rPr>
          <w:rFonts w:ascii="Aptos" w:hAnsi="Aptos"/>
          <w:sz w:val="24"/>
          <w:szCs w:val="24"/>
          <w:lang w:eastAsia="ar-SA"/>
        </w:rPr>
      </w:pPr>
      <w:r w:rsidRPr="004940E3">
        <w:rPr>
          <w:rFonts w:ascii="Aptos" w:hAnsi="Aptos"/>
          <w:sz w:val="24"/>
          <w:szCs w:val="24"/>
          <w:lang w:eastAsia="ar-SA"/>
        </w:rPr>
        <w:t>If any land/ building improvement was made, verify that the change in assessment is reasonable and not unproportional to the improvement.</w:t>
      </w:r>
    </w:p>
    <w:p w14:paraId="232A2205" w14:textId="77777777" w:rsidR="00EB5C63" w:rsidRPr="004940E3" w:rsidRDefault="00EC5C71" w:rsidP="00E3577C">
      <w:pPr>
        <w:pStyle w:val="BodyText"/>
        <w:numPr>
          <w:ilvl w:val="0"/>
          <w:numId w:val="178"/>
        </w:numPr>
        <w:rPr>
          <w:rFonts w:ascii="Aptos" w:hAnsi="Aptos"/>
          <w:sz w:val="24"/>
          <w:szCs w:val="24"/>
          <w:lang w:eastAsia="ar-SA"/>
        </w:rPr>
      </w:pPr>
      <w:r w:rsidRPr="004940E3">
        <w:rPr>
          <w:rFonts w:ascii="Aptos" w:hAnsi="Aptos"/>
          <w:sz w:val="24"/>
          <w:szCs w:val="24"/>
          <w:lang w:eastAsia="ar-SA"/>
        </w:rPr>
        <w:t>If we do need to file an appeal</w:t>
      </w:r>
      <w:r w:rsidR="00EB5C63" w:rsidRPr="004940E3">
        <w:rPr>
          <w:rFonts w:ascii="Aptos" w:hAnsi="Aptos"/>
          <w:sz w:val="24"/>
          <w:szCs w:val="24"/>
          <w:lang w:eastAsia="ar-SA"/>
        </w:rPr>
        <w:t xml:space="preserve"> </w:t>
      </w:r>
    </w:p>
    <w:p w14:paraId="38A8DD45" w14:textId="77777777" w:rsidR="00EB5C63" w:rsidRPr="004940E3" w:rsidRDefault="00EB5C63" w:rsidP="00E3577C">
      <w:pPr>
        <w:pStyle w:val="BodyText"/>
        <w:numPr>
          <w:ilvl w:val="1"/>
          <w:numId w:val="178"/>
        </w:numPr>
        <w:rPr>
          <w:rFonts w:ascii="Aptos" w:hAnsi="Aptos"/>
          <w:sz w:val="24"/>
          <w:szCs w:val="24"/>
          <w:lang w:eastAsia="ar-SA"/>
        </w:rPr>
      </w:pPr>
      <w:r w:rsidRPr="004940E3">
        <w:rPr>
          <w:rFonts w:ascii="Aptos" w:hAnsi="Aptos"/>
          <w:sz w:val="24"/>
          <w:szCs w:val="24"/>
          <w:lang w:eastAsia="ar-SA"/>
        </w:rPr>
        <w:t>Check</w:t>
      </w:r>
      <w:r w:rsidR="002238D6" w:rsidRPr="004940E3">
        <w:rPr>
          <w:rFonts w:ascii="Aptos" w:hAnsi="Aptos"/>
          <w:sz w:val="24"/>
          <w:szCs w:val="24"/>
          <w:lang w:eastAsia="ar-SA"/>
        </w:rPr>
        <w:t xml:space="preserve"> the Appeals folder at </w:t>
      </w:r>
      <w:r w:rsidR="00EC5C71" w:rsidRPr="004940E3">
        <w:rPr>
          <w:rFonts w:ascii="Aptos" w:hAnsi="Aptos"/>
          <w:color w:val="467886"/>
          <w:sz w:val="24"/>
          <w:szCs w:val="24"/>
          <w:u w:val="single"/>
          <w:lang w:eastAsia="ar-SA"/>
        </w:rPr>
        <w:t xml:space="preserve">F:\Accounting\Shared\Tax\RE and Property Tax\Property Tax Assessments\Appeals </w:t>
      </w:r>
      <w:r w:rsidR="002238D6" w:rsidRPr="004940E3">
        <w:rPr>
          <w:rFonts w:ascii="Aptos" w:hAnsi="Aptos"/>
          <w:sz w:val="24"/>
          <w:szCs w:val="24"/>
          <w:lang w:eastAsia="ar-SA"/>
        </w:rPr>
        <w:t xml:space="preserve"> to</w:t>
      </w:r>
      <w:r w:rsidR="005E62EE" w:rsidRPr="004940E3">
        <w:rPr>
          <w:rFonts w:ascii="Aptos" w:hAnsi="Aptos"/>
          <w:sz w:val="24"/>
          <w:szCs w:val="24"/>
          <w:lang w:eastAsia="ar-SA"/>
        </w:rPr>
        <w:t xml:space="preserve"> what documents have been previously saved for that location.  </w:t>
      </w:r>
    </w:p>
    <w:p w14:paraId="2C185808" w14:textId="5D5047A1" w:rsidR="00EC5C71" w:rsidRPr="004940E3" w:rsidRDefault="00EB5C63" w:rsidP="00E3577C">
      <w:pPr>
        <w:pStyle w:val="BodyText"/>
        <w:numPr>
          <w:ilvl w:val="1"/>
          <w:numId w:val="178"/>
        </w:numPr>
        <w:rPr>
          <w:rFonts w:ascii="Aptos" w:hAnsi="Aptos"/>
          <w:sz w:val="24"/>
          <w:szCs w:val="24"/>
          <w:lang w:eastAsia="ar-SA"/>
        </w:rPr>
      </w:pPr>
      <w:r w:rsidRPr="004940E3">
        <w:rPr>
          <w:rFonts w:ascii="Aptos" w:hAnsi="Aptos"/>
          <w:sz w:val="24"/>
          <w:szCs w:val="24"/>
          <w:lang w:eastAsia="ar-SA"/>
        </w:rPr>
        <w:t>R</w:t>
      </w:r>
      <w:r w:rsidR="005E62EE" w:rsidRPr="004940E3">
        <w:rPr>
          <w:rFonts w:ascii="Aptos" w:hAnsi="Aptos"/>
          <w:sz w:val="24"/>
          <w:szCs w:val="24"/>
          <w:lang w:eastAsia="ar-SA"/>
        </w:rPr>
        <w:t xml:space="preserve">eview that location’s </w:t>
      </w:r>
      <w:r w:rsidR="00254296" w:rsidRPr="004940E3">
        <w:rPr>
          <w:rFonts w:ascii="Aptos" w:hAnsi="Aptos"/>
          <w:sz w:val="24"/>
          <w:szCs w:val="24"/>
          <w:lang w:eastAsia="ar-SA"/>
        </w:rPr>
        <w:t>information on the property tax spreadsheet at</w:t>
      </w:r>
      <w:r w:rsidR="00EC5C71" w:rsidRPr="004940E3">
        <w:rPr>
          <w:rFonts w:ascii="Aptos" w:hAnsi="Aptos"/>
          <w:sz w:val="24"/>
          <w:szCs w:val="24"/>
          <w:lang w:eastAsia="ar-SA"/>
        </w:rPr>
        <w:t xml:space="preserve"> </w:t>
      </w:r>
      <w:r w:rsidR="00EC5C71" w:rsidRPr="004940E3">
        <w:rPr>
          <w:rFonts w:ascii="Aptos" w:hAnsi="Aptos"/>
          <w:color w:val="467886"/>
          <w:sz w:val="24"/>
          <w:szCs w:val="24"/>
          <w:u w:val="single"/>
          <w:lang w:eastAsia="ar-SA"/>
        </w:rPr>
        <w:t>F:\Accounting\Shared\Tax\RE and Property Tax\Property tax spreadsheet</w:t>
      </w:r>
      <w:r w:rsidR="00EC5C71" w:rsidRPr="004940E3">
        <w:rPr>
          <w:rFonts w:ascii="Aptos" w:hAnsi="Aptos"/>
          <w:color w:val="467886"/>
          <w:sz w:val="24"/>
          <w:szCs w:val="24"/>
          <w:lang w:eastAsia="ar-SA"/>
        </w:rPr>
        <w:t xml:space="preserve"> </w:t>
      </w:r>
      <w:r w:rsidR="00EC5C71" w:rsidRPr="004940E3">
        <w:rPr>
          <w:rFonts w:ascii="Aptos" w:hAnsi="Aptos"/>
          <w:sz w:val="24"/>
          <w:szCs w:val="24"/>
          <w:lang w:eastAsia="ar-SA"/>
        </w:rPr>
        <w:t xml:space="preserve">and will be located on the locations tab. </w:t>
      </w:r>
      <w:r w:rsidR="00254296" w:rsidRPr="004940E3">
        <w:rPr>
          <w:rFonts w:ascii="Aptos" w:hAnsi="Aptos"/>
          <w:sz w:val="24"/>
          <w:szCs w:val="24"/>
          <w:lang w:eastAsia="ar-SA"/>
        </w:rPr>
        <w:t xml:space="preserve"> </w:t>
      </w:r>
    </w:p>
    <w:p w14:paraId="183FE567" w14:textId="4A675A27" w:rsidR="002D71B6" w:rsidRPr="004940E3" w:rsidRDefault="002D71B6" w:rsidP="00E3577C">
      <w:pPr>
        <w:pStyle w:val="BodyText"/>
        <w:numPr>
          <w:ilvl w:val="1"/>
          <w:numId w:val="178"/>
        </w:numPr>
        <w:rPr>
          <w:rFonts w:ascii="Aptos" w:hAnsi="Aptos"/>
          <w:sz w:val="24"/>
          <w:szCs w:val="24"/>
          <w:lang w:eastAsia="ar-SA"/>
        </w:rPr>
      </w:pPr>
      <w:r w:rsidRPr="004940E3">
        <w:rPr>
          <w:rFonts w:ascii="Aptos" w:hAnsi="Aptos"/>
          <w:sz w:val="24"/>
          <w:szCs w:val="24"/>
          <w:lang w:eastAsia="ar-SA"/>
        </w:rPr>
        <w:t xml:space="preserve">Verify if we have any recent real estate appraisals for that location.  </w:t>
      </w:r>
      <w:r w:rsidR="00852D56" w:rsidRPr="004940E3">
        <w:rPr>
          <w:rFonts w:ascii="Aptos" w:hAnsi="Aptos"/>
          <w:sz w:val="24"/>
          <w:szCs w:val="24"/>
          <w:lang w:eastAsia="ar-SA"/>
        </w:rPr>
        <w:t xml:space="preserve">If so, review the appraised value as that would help support our position. </w:t>
      </w:r>
    </w:p>
    <w:p w14:paraId="004A7E29" w14:textId="77777777" w:rsidR="00852D56" w:rsidRPr="004940E3" w:rsidRDefault="00852D56" w:rsidP="00E3577C">
      <w:pPr>
        <w:pStyle w:val="BodyText"/>
        <w:numPr>
          <w:ilvl w:val="1"/>
          <w:numId w:val="178"/>
        </w:numPr>
        <w:rPr>
          <w:rFonts w:ascii="Aptos" w:hAnsi="Aptos"/>
          <w:sz w:val="24"/>
          <w:szCs w:val="24"/>
          <w:lang w:eastAsia="ar-SA"/>
        </w:rPr>
      </w:pPr>
      <w:r w:rsidRPr="004940E3">
        <w:rPr>
          <w:rFonts w:ascii="Aptos" w:hAnsi="Aptos"/>
          <w:sz w:val="24"/>
          <w:szCs w:val="24"/>
          <w:lang w:eastAsia="ar-SA"/>
        </w:rPr>
        <w:t xml:space="preserve">Verify appeal deadlines and due date. </w:t>
      </w:r>
    </w:p>
    <w:p w14:paraId="55CC68F4" w14:textId="525111A3" w:rsidR="00254296" w:rsidRPr="004940E3" w:rsidRDefault="00852D56" w:rsidP="00E3577C">
      <w:pPr>
        <w:pStyle w:val="BodyText"/>
        <w:numPr>
          <w:ilvl w:val="1"/>
          <w:numId w:val="178"/>
        </w:numPr>
        <w:rPr>
          <w:rFonts w:ascii="Aptos" w:hAnsi="Aptos"/>
          <w:sz w:val="24"/>
          <w:szCs w:val="24"/>
          <w:lang w:eastAsia="ar-SA"/>
        </w:rPr>
      </w:pPr>
      <w:r w:rsidRPr="004940E3">
        <w:rPr>
          <w:rFonts w:ascii="Aptos" w:hAnsi="Aptos"/>
          <w:sz w:val="24"/>
          <w:szCs w:val="24"/>
          <w:lang w:eastAsia="ar-SA"/>
        </w:rPr>
        <w:t>Complete appeal form and have Controller and VP of Accounting review</w:t>
      </w:r>
      <w:r w:rsidR="00EE10C4" w:rsidRPr="004940E3">
        <w:rPr>
          <w:rFonts w:ascii="Aptos" w:hAnsi="Aptos"/>
          <w:sz w:val="24"/>
          <w:szCs w:val="24"/>
          <w:lang w:eastAsia="ar-SA"/>
        </w:rPr>
        <w:t xml:space="preserve"> prior to submission</w:t>
      </w:r>
      <w:r w:rsidRPr="004940E3">
        <w:rPr>
          <w:rFonts w:ascii="Aptos" w:hAnsi="Aptos"/>
          <w:sz w:val="24"/>
          <w:szCs w:val="24"/>
          <w:lang w:eastAsia="ar-SA"/>
        </w:rPr>
        <w:t xml:space="preserve">.  </w:t>
      </w:r>
    </w:p>
    <w:p w14:paraId="0A4CB4E7" w14:textId="77777777" w:rsidR="00EC5C71" w:rsidRPr="004940E3" w:rsidRDefault="00EC5C71" w:rsidP="00610B65">
      <w:pPr>
        <w:pStyle w:val="Heading3"/>
      </w:pPr>
      <w:bookmarkStart w:id="216" w:name="_Toc228956768"/>
      <w:r w:rsidRPr="004940E3">
        <w:t>Five Star Insurance Reimbursements</w:t>
      </w:r>
      <w:bookmarkEnd w:id="216"/>
    </w:p>
    <w:p w14:paraId="3DE93E7C" w14:textId="06919267" w:rsidR="00D463BE" w:rsidRPr="004940E3" w:rsidRDefault="000068E4" w:rsidP="00003434">
      <w:pPr>
        <w:pStyle w:val="BodyText"/>
        <w:ind w:firstLine="0"/>
        <w:rPr>
          <w:rFonts w:ascii="Aptos" w:hAnsi="Aptos"/>
          <w:sz w:val="24"/>
          <w:szCs w:val="24"/>
          <w:lang w:eastAsia="ar-SA"/>
        </w:rPr>
      </w:pPr>
      <w:r w:rsidRPr="004940E3">
        <w:rPr>
          <w:rFonts w:ascii="Aptos" w:hAnsi="Aptos"/>
          <w:sz w:val="24"/>
          <w:szCs w:val="24"/>
          <w:lang w:eastAsia="ar-SA"/>
        </w:rPr>
        <w:t xml:space="preserve">To understand Five Star Insurance Reimbursements, it is important to understand key parties involved in K&amp;M’s </w:t>
      </w:r>
      <w:r w:rsidR="00BB56D5" w:rsidRPr="004940E3">
        <w:rPr>
          <w:rFonts w:ascii="Aptos" w:hAnsi="Aptos"/>
          <w:sz w:val="24"/>
          <w:szCs w:val="24"/>
          <w:lang w:eastAsia="ar-SA"/>
        </w:rPr>
        <w:t xml:space="preserve">insurance structure.  </w:t>
      </w:r>
      <w:r w:rsidR="0078467B" w:rsidRPr="004940E3">
        <w:rPr>
          <w:rFonts w:ascii="Aptos" w:hAnsi="Aptos"/>
          <w:sz w:val="24"/>
          <w:szCs w:val="24"/>
          <w:lang w:eastAsia="ar-SA"/>
        </w:rPr>
        <w:t xml:space="preserve">Hylant is K&amp;M Tire’s insurance agent.  </w:t>
      </w:r>
      <w:r w:rsidR="00503020" w:rsidRPr="004940E3">
        <w:rPr>
          <w:rFonts w:ascii="Aptos" w:hAnsi="Aptos"/>
          <w:sz w:val="24"/>
          <w:szCs w:val="24"/>
          <w:lang w:eastAsia="ar-SA"/>
        </w:rPr>
        <w:t xml:space="preserve">Travelers Insurance is our primary insurance carrier for </w:t>
      </w:r>
      <w:r w:rsidR="00090B7E" w:rsidRPr="004940E3">
        <w:rPr>
          <w:rFonts w:ascii="Aptos" w:hAnsi="Aptos"/>
          <w:sz w:val="24"/>
          <w:szCs w:val="24"/>
          <w:lang w:eastAsia="ar-SA"/>
        </w:rPr>
        <w:t xml:space="preserve">Property, General Liability, Workers Comp, and other categories of insurance.  </w:t>
      </w:r>
      <w:r w:rsidR="004A65A7" w:rsidRPr="004940E3">
        <w:rPr>
          <w:rFonts w:ascii="Aptos" w:hAnsi="Aptos"/>
          <w:sz w:val="24"/>
          <w:szCs w:val="24"/>
          <w:lang w:eastAsia="ar-SA"/>
        </w:rPr>
        <w:t xml:space="preserve">Five Star Insurance is K&amp;M Tire’s affiliate captive, providing deductible reimbursement insurance as well as direct issue insurance in several categories.  </w:t>
      </w:r>
      <w:r w:rsidR="00B41729" w:rsidRPr="004940E3">
        <w:rPr>
          <w:rFonts w:ascii="Aptos" w:hAnsi="Aptos"/>
          <w:sz w:val="24"/>
          <w:szCs w:val="24"/>
          <w:lang w:eastAsia="ar-SA"/>
        </w:rPr>
        <w:t xml:space="preserve">K&amp;M Tire posts qualifying </w:t>
      </w:r>
      <w:r w:rsidR="00D463BE" w:rsidRPr="004940E3">
        <w:rPr>
          <w:rFonts w:ascii="Aptos" w:hAnsi="Aptos"/>
          <w:sz w:val="24"/>
          <w:szCs w:val="24"/>
          <w:lang w:eastAsia="ar-SA"/>
        </w:rPr>
        <w:t xml:space="preserve">charges (expenses) to </w:t>
      </w:r>
      <w:r w:rsidR="00E00B3B" w:rsidRPr="004940E3">
        <w:rPr>
          <w:rFonts w:ascii="Aptos" w:hAnsi="Aptos"/>
          <w:sz w:val="24"/>
          <w:szCs w:val="24"/>
          <w:lang w:eastAsia="ar-SA"/>
        </w:rPr>
        <w:t xml:space="preserve">the following </w:t>
      </w:r>
      <w:r w:rsidR="00D463BE" w:rsidRPr="004940E3">
        <w:rPr>
          <w:rFonts w:ascii="Aptos" w:hAnsi="Aptos"/>
          <w:sz w:val="24"/>
          <w:szCs w:val="24"/>
          <w:lang w:eastAsia="ar-SA"/>
        </w:rPr>
        <w:t>pass-thru accounts</w:t>
      </w:r>
      <w:r w:rsidR="004A65A7" w:rsidRPr="004940E3">
        <w:rPr>
          <w:rFonts w:ascii="Aptos" w:hAnsi="Aptos"/>
          <w:sz w:val="24"/>
          <w:szCs w:val="24"/>
          <w:lang w:eastAsia="ar-SA"/>
        </w:rPr>
        <w:t xml:space="preserve"> as they arise</w:t>
      </w:r>
      <w:r w:rsidR="00D463BE" w:rsidRPr="004940E3">
        <w:rPr>
          <w:rFonts w:ascii="Aptos" w:hAnsi="Aptos"/>
          <w:sz w:val="24"/>
          <w:szCs w:val="24"/>
          <w:lang w:eastAsia="ar-SA"/>
        </w:rPr>
        <w:t xml:space="preserve">, and quarterly we </w:t>
      </w:r>
      <w:r w:rsidR="00144058" w:rsidRPr="004940E3">
        <w:rPr>
          <w:rFonts w:ascii="Aptos" w:hAnsi="Aptos"/>
          <w:sz w:val="24"/>
          <w:szCs w:val="24"/>
          <w:lang w:eastAsia="ar-SA"/>
        </w:rPr>
        <w:t xml:space="preserve">submit </w:t>
      </w:r>
      <w:r w:rsidR="00044574" w:rsidRPr="004940E3">
        <w:rPr>
          <w:rFonts w:ascii="Aptos" w:hAnsi="Aptos"/>
          <w:sz w:val="24"/>
          <w:szCs w:val="24"/>
          <w:lang w:eastAsia="ar-SA"/>
        </w:rPr>
        <w:t>the totals</w:t>
      </w:r>
      <w:r w:rsidR="000646A2" w:rsidRPr="004940E3">
        <w:rPr>
          <w:rFonts w:ascii="Aptos" w:hAnsi="Aptos"/>
          <w:sz w:val="24"/>
          <w:szCs w:val="24"/>
          <w:lang w:eastAsia="ar-SA"/>
        </w:rPr>
        <w:t xml:space="preserve"> and postings </w:t>
      </w:r>
      <w:r w:rsidR="00044574" w:rsidRPr="004940E3">
        <w:rPr>
          <w:rFonts w:ascii="Aptos" w:hAnsi="Aptos"/>
          <w:sz w:val="24"/>
          <w:szCs w:val="24"/>
          <w:lang w:eastAsia="ar-SA"/>
        </w:rPr>
        <w:t xml:space="preserve">of these accounts to Five Star Insurance for reimbursement.  </w:t>
      </w:r>
    </w:p>
    <w:p w14:paraId="3BC4C5A7" w14:textId="227407AE" w:rsidR="00EC5C71" w:rsidRPr="004940E3" w:rsidRDefault="00EC5C71" w:rsidP="00D00AC3">
      <w:pPr>
        <w:pStyle w:val="BodyText"/>
        <w:ind w:firstLine="0"/>
        <w:rPr>
          <w:rFonts w:ascii="Aptos" w:hAnsi="Aptos"/>
          <w:sz w:val="24"/>
          <w:szCs w:val="24"/>
          <w:lang w:eastAsia="ar-SA"/>
        </w:rPr>
      </w:pPr>
      <w:r w:rsidRPr="004940E3">
        <w:rPr>
          <w:rFonts w:ascii="Aptos" w:hAnsi="Aptos"/>
          <w:sz w:val="24"/>
          <w:szCs w:val="24"/>
          <w:lang w:eastAsia="ar-SA"/>
        </w:rPr>
        <w:t xml:space="preserve">Monthly, G/L accounts 1401-1-1, 1402-1-1, 1403-1-1 and 1406-1-1 are reviewed and balanced to supporting schedules. Quarterly, a reimbursement claim is filed with Five Star Insurance according to our captive agreement.  Only claims incurred after 10/1/2021 qualify as a Five Star Insurance claim. </w:t>
      </w:r>
      <w:r w:rsidR="000F6953" w:rsidRPr="004940E3">
        <w:rPr>
          <w:rFonts w:ascii="Aptos" w:hAnsi="Aptos"/>
          <w:sz w:val="24"/>
          <w:szCs w:val="24"/>
          <w:lang w:eastAsia="ar-SA"/>
        </w:rPr>
        <w:t>For credit risk only b debt from sales qualify.</w:t>
      </w:r>
      <w:r w:rsidRPr="004940E3">
        <w:rPr>
          <w:rFonts w:ascii="Aptos" w:hAnsi="Aptos"/>
          <w:sz w:val="24"/>
          <w:szCs w:val="24"/>
          <w:lang w:eastAsia="ar-SA"/>
        </w:rPr>
        <w:t xml:space="preserve"> The reconciliation file can be found at:  </w:t>
      </w:r>
      <w:r w:rsidRPr="004940E3">
        <w:rPr>
          <w:rFonts w:ascii="Aptos" w:hAnsi="Aptos"/>
          <w:color w:val="467886"/>
          <w:sz w:val="24"/>
          <w:szCs w:val="24"/>
          <w:u w:val="single"/>
          <w:lang w:eastAsia="ar-SA"/>
        </w:rPr>
        <w:t>F\:Accounting\Shared\Insurance Costs\Account Reconciliations\XXX</w:t>
      </w:r>
      <w:r w:rsidRPr="004940E3">
        <w:rPr>
          <w:rFonts w:ascii="Aptos" w:hAnsi="Aptos"/>
          <w:color w:val="467886"/>
          <w:sz w:val="24"/>
          <w:szCs w:val="24"/>
          <w:lang w:eastAsia="ar-SA"/>
        </w:rPr>
        <w:t xml:space="preserve"> </w:t>
      </w:r>
      <w:r w:rsidRPr="004940E3">
        <w:rPr>
          <w:rFonts w:ascii="Aptos" w:hAnsi="Aptos"/>
          <w:sz w:val="24"/>
          <w:szCs w:val="24"/>
          <w:lang w:eastAsia="ar-SA"/>
        </w:rPr>
        <w:t>(Month) 20XX Insurance Pass Thru Account Recon.</w:t>
      </w:r>
    </w:p>
    <w:p w14:paraId="463D4C73" w14:textId="77777777" w:rsidR="00EC5C71" w:rsidRPr="004940E3" w:rsidRDefault="00EC5C71" w:rsidP="00D641DF">
      <w:pPr>
        <w:pStyle w:val="Heading4"/>
      </w:pPr>
      <w:bookmarkStart w:id="217" w:name="_Toc228956769"/>
      <w:r w:rsidRPr="004940E3">
        <w:lastRenderedPageBreak/>
        <w:t>GL 1401-1-1 General Liability – Pass Thru</w:t>
      </w:r>
      <w:bookmarkEnd w:id="217"/>
    </w:p>
    <w:p w14:paraId="49B6BF76" w14:textId="634D051E" w:rsidR="00407353" w:rsidRPr="004940E3" w:rsidRDefault="00EC5C71" w:rsidP="00B522A6">
      <w:pPr>
        <w:pStyle w:val="BodyText"/>
        <w:ind w:firstLine="0"/>
        <w:rPr>
          <w:rFonts w:ascii="Aptos" w:hAnsi="Aptos"/>
          <w:sz w:val="24"/>
          <w:szCs w:val="24"/>
          <w:lang w:eastAsia="ar-SA"/>
        </w:rPr>
      </w:pPr>
      <w:r w:rsidRPr="004940E3">
        <w:rPr>
          <w:rFonts w:ascii="Aptos" w:hAnsi="Aptos"/>
          <w:sz w:val="24"/>
          <w:szCs w:val="24"/>
          <w:lang w:eastAsia="ar-SA"/>
        </w:rPr>
        <w:t xml:space="preserve">No transactions should post to this general ledger account. General Liability claims </w:t>
      </w:r>
      <w:r w:rsidR="000F6953" w:rsidRPr="004940E3">
        <w:rPr>
          <w:rFonts w:ascii="Aptos" w:hAnsi="Aptos"/>
          <w:sz w:val="24"/>
          <w:szCs w:val="24"/>
          <w:lang w:eastAsia="ar-SA"/>
        </w:rPr>
        <w:t>are</w:t>
      </w:r>
      <w:r w:rsidRPr="004940E3">
        <w:rPr>
          <w:rFonts w:ascii="Aptos" w:hAnsi="Aptos"/>
          <w:sz w:val="24"/>
          <w:szCs w:val="24"/>
          <w:lang w:eastAsia="ar-SA"/>
        </w:rPr>
        <w:t xml:space="preserve"> covered only by the Traveler’s Insurance policy.  This general ledger account is balanced monthly to ensure that the balance remains at zero.</w:t>
      </w:r>
    </w:p>
    <w:p w14:paraId="637AB0A0" w14:textId="77777777" w:rsidR="00EC5C71" w:rsidRPr="004940E3" w:rsidRDefault="00EC5C71" w:rsidP="00D641DF">
      <w:pPr>
        <w:pStyle w:val="Heading4"/>
      </w:pPr>
      <w:bookmarkStart w:id="218" w:name="_Toc228956770"/>
      <w:r w:rsidRPr="004940E3">
        <w:t>GL 1402-1-1 Auto – Pass Thru</w:t>
      </w:r>
      <w:bookmarkEnd w:id="218"/>
    </w:p>
    <w:p w14:paraId="51F45135" w14:textId="727B9D58" w:rsidR="000B44E9" w:rsidRPr="004940E3" w:rsidRDefault="000B44E9" w:rsidP="003247B7">
      <w:pPr>
        <w:pStyle w:val="BodyText"/>
        <w:ind w:firstLine="0"/>
        <w:rPr>
          <w:rFonts w:ascii="Aptos" w:hAnsi="Aptos"/>
          <w:sz w:val="24"/>
          <w:szCs w:val="24"/>
          <w:lang w:eastAsia="ar-SA"/>
        </w:rPr>
      </w:pPr>
      <w:r w:rsidRPr="004940E3">
        <w:rPr>
          <w:rFonts w:ascii="Aptos" w:hAnsi="Aptos"/>
          <w:sz w:val="24"/>
          <w:szCs w:val="24"/>
          <w:lang w:eastAsia="ar-SA"/>
        </w:rPr>
        <w:t>Transactions posting to this general ledger account are for auto accidents incurred on or after 10/1/2021 and paid directly by K&amp;M Tire Inc.</w:t>
      </w:r>
    </w:p>
    <w:p w14:paraId="11BF76DC" w14:textId="77777777" w:rsidR="003247B7" w:rsidRPr="004940E3" w:rsidRDefault="003247B7" w:rsidP="00E3577C">
      <w:pPr>
        <w:pStyle w:val="BodyText"/>
        <w:numPr>
          <w:ilvl w:val="0"/>
          <w:numId w:val="241"/>
        </w:numPr>
        <w:rPr>
          <w:rFonts w:ascii="Aptos" w:hAnsi="Aptos"/>
          <w:sz w:val="24"/>
          <w:szCs w:val="24"/>
          <w:lang w:eastAsia="ar-SA"/>
        </w:rPr>
      </w:pPr>
      <w:r w:rsidRPr="004940E3">
        <w:rPr>
          <w:rFonts w:ascii="Aptos" w:hAnsi="Aptos"/>
          <w:sz w:val="24"/>
          <w:szCs w:val="24"/>
          <w:lang w:eastAsia="ar-SA"/>
        </w:rPr>
        <w:t xml:space="preserve">These transactions should be matched to the detailed file maintained by the Logistics department to ensure all transactions have been validated.  </w:t>
      </w:r>
    </w:p>
    <w:p w14:paraId="13FB6E92" w14:textId="78E0C9D0" w:rsidR="003247B7" w:rsidRPr="004940E3" w:rsidRDefault="003247B7" w:rsidP="00E3577C">
      <w:pPr>
        <w:pStyle w:val="BodyText"/>
        <w:numPr>
          <w:ilvl w:val="1"/>
          <w:numId w:val="241"/>
        </w:numPr>
        <w:rPr>
          <w:rFonts w:ascii="Aptos" w:hAnsi="Aptos"/>
          <w:sz w:val="24"/>
          <w:szCs w:val="24"/>
          <w:lang w:eastAsia="ar-SA"/>
        </w:rPr>
      </w:pPr>
      <w:r w:rsidRPr="004940E3">
        <w:rPr>
          <w:rFonts w:ascii="Aptos" w:hAnsi="Aptos"/>
          <w:sz w:val="24"/>
          <w:szCs w:val="24"/>
          <w:lang w:eastAsia="ar-SA"/>
        </w:rPr>
        <w:t>The detailed transaction file can be found at: F:\Logistics\Public\Trucks &amp; Trailers\Accidents\20XX-CurrentAccidents on the Payment Breakdown tab.  Once reconciled, these transactions are reported on the quarterly Five Star Loss Run report as an APD – Auto Paid claim.</w:t>
      </w:r>
    </w:p>
    <w:p w14:paraId="4F954839" w14:textId="77777777" w:rsidR="007C3CFC" w:rsidRPr="004940E3" w:rsidRDefault="007C3CFC" w:rsidP="00E3577C">
      <w:pPr>
        <w:pStyle w:val="BodyText"/>
        <w:numPr>
          <w:ilvl w:val="0"/>
          <w:numId w:val="241"/>
        </w:numPr>
        <w:rPr>
          <w:rFonts w:ascii="Aptos" w:hAnsi="Aptos"/>
          <w:sz w:val="24"/>
          <w:szCs w:val="24"/>
          <w:lang w:eastAsia="ar-SA"/>
        </w:rPr>
      </w:pPr>
      <w:r w:rsidRPr="004940E3">
        <w:rPr>
          <w:rFonts w:ascii="Aptos" w:hAnsi="Aptos"/>
          <w:sz w:val="24"/>
          <w:szCs w:val="24"/>
          <w:lang w:eastAsia="ar-SA"/>
        </w:rPr>
        <w:t>T</w:t>
      </w:r>
      <w:r w:rsidR="003247B7" w:rsidRPr="004940E3">
        <w:rPr>
          <w:rFonts w:ascii="Aptos" w:hAnsi="Aptos"/>
          <w:sz w:val="24"/>
          <w:szCs w:val="24"/>
          <w:lang w:eastAsia="ar-SA"/>
        </w:rPr>
        <w:t xml:space="preserve">he Auto Liability portion of the monthly Travelers Billing is also recorded to this general ledger account.  </w:t>
      </w:r>
    </w:p>
    <w:p w14:paraId="10808333" w14:textId="77777777" w:rsidR="007C3CFC" w:rsidRPr="004940E3" w:rsidRDefault="007C3CFC" w:rsidP="00E3577C">
      <w:pPr>
        <w:pStyle w:val="BodyText"/>
        <w:numPr>
          <w:ilvl w:val="1"/>
          <w:numId w:val="241"/>
        </w:numPr>
        <w:rPr>
          <w:rFonts w:ascii="Aptos" w:hAnsi="Aptos"/>
          <w:sz w:val="24"/>
          <w:szCs w:val="24"/>
          <w:lang w:eastAsia="ar-SA"/>
        </w:rPr>
      </w:pPr>
      <w:r w:rsidRPr="004940E3">
        <w:rPr>
          <w:rFonts w:ascii="Aptos" w:hAnsi="Aptos"/>
          <w:sz w:val="24"/>
          <w:szCs w:val="24"/>
          <w:lang w:eastAsia="ar-SA"/>
        </w:rPr>
        <w:t>O</w:t>
      </w:r>
      <w:r w:rsidR="003247B7" w:rsidRPr="004940E3">
        <w:rPr>
          <w:rFonts w:ascii="Aptos" w:hAnsi="Aptos"/>
          <w:sz w:val="24"/>
          <w:szCs w:val="24"/>
          <w:lang w:eastAsia="ar-SA"/>
        </w:rPr>
        <w:t xml:space="preserve">nly claims incurred on or after 10/1/2021 included on the monthly Travelers invoice should be posted to this account.  Any costs for claims incurred prior to 10/1/2021 should be expensed to general ledger account 5050 for the location where the claim was incurred. </w:t>
      </w:r>
    </w:p>
    <w:p w14:paraId="2FCD9229" w14:textId="5FA9CF3F" w:rsidR="003247B7" w:rsidRPr="004940E3" w:rsidRDefault="003247B7" w:rsidP="00E3577C">
      <w:pPr>
        <w:pStyle w:val="BodyText"/>
        <w:numPr>
          <w:ilvl w:val="1"/>
          <w:numId w:val="241"/>
        </w:numPr>
        <w:rPr>
          <w:rFonts w:ascii="Aptos" w:hAnsi="Aptos"/>
          <w:sz w:val="24"/>
          <w:szCs w:val="24"/>
          <w:lang w:eastAsia="ar-SA"/>
        </w:rPr>
      </w:pPr>
      <w:r w:rsidRPr="004940E3">
        <w:rPr>
          <w:rFonts w:ascii="Aptos" w:hAnsi="Aptos"/>
          <w:sz w:val="24"/>
          <w:szCs w:val="24"/>
          <w:lang w:eastAsia="ar-SA"/>
        </w:rPr>
        <w:t>Once reconciled, these transactions are reported on the quarterly Five Star Loss Run report as an AL – Auto Liability claim.</w:t>
      </w:r>
    </w:p>
    <w:p w14:paraId="2751B03D" w14:textId="5C661CF1" w:rsidR="00040E87" w:rsidRPr="004940E3" w:rsidRDefault="00292ED3" w:rsidP="00292ED3">
      <w:pPr>
        <w:pStyle w:val="BodyText"/>
        <w:ind w:left="360" w:firstLine="720"/>
        <w:rPr>
          <w:rFonts w:ascii="Aptos" w:hAnsi="Aptos"/>
          <w:b/>
          <w:bCs/>
          <w:sz w:val="24"/>
          <w:szCs w:val="24"/>
          <w:lang w:eastAsia="ar-SA"/>
        </w:rPr>
      </w:pPr>
      <w:r w:rsidRPr="004940E3">
        <w:rPr>
          <w:rFonts w:ascii="Aptos" w:hAnsi="Aptos"/>
          <w:b/>
          <w:bCs/>
          <w:sz w:val="24"/>
          <w:szCs w:val="24"/>
          <w:lang w:eastAsia="ar-SA"/>
        </w:rPr>
        <w:t>To Reconcile 1402-1-1</w:t>
      </w:r>
    </w:p>
    <w:p w14:paraId="40E904C3" w14:textId="77777777" w:rsidR="00292ED3" w:rsidRPr="004940E3" w:rsidRDefault="00292ED3" w:rsidP="00E3577C">
      <w:pPr>
        <w:pStyle w:val="BodyText"/>
        <w:numPr>
          <w:ilvl w:val="0"/>
          <w:numId w:val="243"/>
        </w:numPr>
        <w:rPr>
          <w:rFonts w:ascii="Aptos" w:hAnsi="Aptos"/>
          <w:sz w:val="24"/>
          <w:szCs w:val="24"/>
          <w:lang w:eastAsia="ar-SA"/>
        </w:rPr>
      </w:pPr>
      <w:r w:rsidRPr="004940E3">
        <w:rPr>
          <w:rFonts w:ascii="Aptos" w:hAnsi="Aptos"/>
          <w:sz w:val="24"/>
          <w:szCs w:val="24"/>
          <w:lang w:eastAsia="ar-SA"/>
        </w:rPr>
        <w:t xml:space="preserve">Pull all new entries from the accident spreadsheet to the 1402-1-1 detail tab.  </w:t>
      </w:r>
    </w:p>
    <w:p w14:paraId="466871A0" w14:textId="77777777" w:rsidR="00292ED3" w:rsidRPr="004940E3" w:rsidRDefault="00292ED3" w:rsidP="00E3577C">
      <w:pPr>
        <w:pStyle w:val="BodyText"/>
        <w:numPr>
          <w:ilvl w:val="0"/>
          <w:numId w:val="243"/>
        </w:numPr>
        <w:rPr>
          <w:rFonts w:ascii="Aptos" w:hAnsi="Aptos"/>
          <w:sz w:val="24"/>
          <w:szCs w:val="24"/>
          <w:lang w:eastAsia="ar-SA"/>
        </w:rPr>
      </w:pPr>
      <w:r w:rsidRPr="004940E3">
        <w:rPr>
          <w:rFonts w:ascii="Aptos" w:hAnsi="Aptos"/>
          <w:sz w:val="24"/>
          <w:szCs w:val="24"/>
          <w:lang w:eastAsia="ar-SA"/>
        </w:rPr>
        <w:t xml:space="preserve">Add all new MaddenCo entries for the month to the same detail tab.  </w:t>
      </w:r>
    </w:p>
    <w:p w14:paraId="2FDBD73A" w14:textId="77777777" w:rsidR="00292ED3" w:rsidRPr="004940E3" w:rsidRDefault="00292ED3" w:rsidP="00E3577C">
      <w:pPr>
        <w:pStyle w:val="BodyText"/>
        <w:numPr>
          <w:ilvl w:val="0"/>
          <w:numId w:val="243"/>
        </w:numPr>
        <w:rPr>
          <w:rFonts w:ascii="Aptos" w:hAnsi="Aptos"/>
          <w:sz w:val="24"/>
          <w:szCs w:val="24"/>
          <w:lang w:eastAsia="ar-SA"/>
        </w:rPr>
      </w:pPr>
      <w:r w:rsidRPr="004940E3">
        <w:rPr>
          <w:rFonts w:ascii="Aptos" w:hAnsi="Aptos"/>
          <w:sz w:val="24"/>
          <w:szCs w:val="24"/>
          <w:lang w:eastAsia="ar-SA"/>
        </w:rPr>
        <w:t xml:space="preserve">Review the entries added from MaddenCo and match them to the entries taken from the accident spreadsheet.  </w:t>
      </w:r>
    </w:p>
    <w:p w14:paraId="1FDC8638" w14:textId="77777777" w:rsidR="00292ED3" w:rsidRPr="004940E3" w:rsidRDefault="00292ED3" w:rsidP="00E3577C">
      <w:pPr>
        <w:pStyle w:val="BodyText"/>
        <w:numPr>
          <w:ilvl w:val="0"/>
          <w:numId w:val="243"/>
        </w:numPr>
        <w:rPr>
          <w:rFonts w:ascii="Aptos" w:hAnsi="Aptos"/>
          <w:sz w:val="24"/>
          <w:szCs w:val="24"/>
          <w:lang w:eastAsia="ar-SA"/>
        </w:rPr>
      </w:pPr>
      <w:r w:rsidRPr="004940E3">
        <w:rPr>
          <w:rFonts w:ascii="Aptos" w:hAnsi="Aptos"/>
          <w:sz w:val="24"/>
          <w:szCs w:val="24"/>
          <w:lang w:eastAsia="ar-SA"/>
        </w:rPr>
        <w:t xml:space="preserve">Once matched highlight in the appropriate quarter color.  </w:t>
      </w:r>
    </w:p>
    <w:p w14:paraId="6A15C405" w14:textId="5F6CBB52" w:rsidR="00292ED3" w:rsidRPr="004940E3" w:rsidRDefault="00292ED3" w:rsidP="00E3577C">
      <w:pPr>
        <w:pStyle w:val="BodyText"/>
        <w:numPr>
          <w:ilvl w:val="0"/>
          <w:numId w:val="243"/>
        </w:numPr>
        <w:rPr>
          <w:rFonts w:ascii="Aptos" w:hAnsi="Aptos"/>
          <w:sz w:val="24"/>
          <w:szCs w:val="24"/>
          <w:lang w:eastAsia="ar-SA"/>
        </w:rPr>
      </w:pPr>
      <w:r w:rsidRPr="004940E3">
        <w:rPr>
          <w:rFonts w:ascii="Aptos" w:hAnsi="Aptos"/>
          <w:sz w:val="24"/>
          <w:szCs w:val="24"/>
          <w:lang w:eastAsia="ar-SA"/>
        </w:rPr>
        <w:t xml:space="preserve">If there are any entries that are listed in MaddenCo but are not listed on the accident sheet </w:t>
      </w:r>
      <w:r w:rsidR="00B522A6" w:rsidRPr="004940E3">
        <w:rPr>
          <w:rFonts w:ascii="Aptos" w:hAnsi="Aptos"/>
          <w:sz w:val="24"/>
          <w:szCs w:val="24"/>
          <w:lang w:eastAsia="ar-SA"/>
        </w:rPr>
        <w:t>send them back</w:t>
      </w:r>
      <w:r w:rsidRPr="004940E3">
        <w:rPr>
          <w:rFonts w:ascii="Aptos" w:hAnsi="Aptos"/>
          <w:sz w:val="24"/>
          <w:szCs w:val="24"/>
          <w:lang w:eastAsia="ar-SA"/>
        </w:rPr>
        <w:t xml:space="preserve"> to be reviewed by the Logistics department to determine if they are valid.</w:t>
      </w:r>
    </w:p>
    <w:p w14:paraId="4683AC60" w14:textId="69D1B8AE" w:rsidR="00EC5C71" w:rsidRPr="004940E3" w:rsidRDefault="00EC5C71" w:rsidP="00D641DF">
      <w:pPr>
        <w:pStyle w:val="Heading4"/>
      </w:pPr>
      <w:bookmarkStart w:id="219" w:name="_Toc228956771"/>
      <w:r w:rsidRPr="004940E3">
        <w:t>GL 1403-1-1 Credit Risk – Pass Thru</w:t>
      </w:r>
      <w:bookmarkEnd w:id="219"/>
    </w:p>
    <w:p w14:paraId="2077128C" w14:textId="6946996D" w:rsidR="00387E1F" w:rsidRPr="004940E3" w:rsidRDefault="00387E1F" w:rsidP="00387E1F">
      <w:pPr>
        <w:pStyle w:val="BodyText"/>
        <w:ind w:firstLine="0"/>
        <w:rPr>
          <w:rFonts w:ascii="Aptos" w:hAnsi="Aptos"/>
          <w:sz w:val="24"/>
          <w:szCs w:val="24"/>
          <w:lang w:eastAsia="ar-SA"/>
        </w:rPr>
      </w:pPr>
      <w:r w:rsidRPr="004940E3">
        <w:rPr>
          <w:rFonts w:ascii="Aptos" w:hAnsi="Aptos"/>
          <w:sz w:val="24"/>
          <w:szCs w:val="24"/>
          <w:lang w:eastAsia="ar-SA"/>
        </w:rPr>
        <w:t xml:space="preserve">Accounts Receivable balances </w:t>
      </w:r>
      <w:r w:rsidR="00DB4EC8" w:rsidRPr="004940E3">
        <w:rPr>
          <w:rFonts w:ascii="Aptos" w:hAnsi="Aptos"/>
          <w:sz w:val="24"/>
          <w:szCs w:val="24"/>
          <w:lang w:eastAsia="ar-SA"/>
        </w:rPr>
        <w:t xml:space="preserve">arising from sales made by K&amp;M Tire </w:t>
      </w:r>
      <w:r w:rsidRPr="004940E3">
        <w:rPr>
          <w:rFonts w:ascii="Aptos" w:hAnsi="Aptos"/>
          <w:sz w:val="24"/>
          <w:szCs w:val="24"/>
          <w:lang w:eastAsia="ar-SA"/>
        </w:rPr>
        <w:t xml:space="preserve">that are determined to be uncollectible after 10/1/2021 are written off to general ledger 1403-1-1.  The Credit and Collections manager tracks all accounts that are determined to be uncollectible.  </w:t>
      </w:r>
      <w:r w:rsidR="00E44BB0" w:rsidRPr="004940E3">
        <w:rPr>
          <w:rFonts w:ascii="Aptos" w:hAnsi="Aptos"/>
          <w:sz w:val="24"/>
          <w:szCs w:val="24"/>
          <w:lang w:eastAsia="ar-SA"/>
        </w:rPr>
        <w:t xml:space="preserve"> </w:t>
      </w:r>
    </w:p>
    <w:p w14:paraId="4187B8CD" w14:textId="614A64BD" w:rsidR="00DB4EC8" w:rsidRPr="004940E3" w:rsidRDefault="00E70EC1" w:rsidP="00E3577C">
      <w:pPr>
        <w:pStyle w:val="BodyText"/>
        <w:numPr>
          <w:ilvl w:val="0"/>
          <w:numId w:val="244"/>
        </w:numPr>
        <w:rPr>
          <w:rFonts w:ascii="Aptos" w:hAnsi="Aptos"/>
          <w:sz w:val="24"/>
          <w:szCs w:val="24"/>
          <w:lang w:eastAsia="ar-SA"/>
        </w:rPr>
      </w:pPr>
      <w:r w:rsidRPr="004940E3">
        <w:rPr>
          <w:rFonts w:ascii="Aptos" w:hAnsi="Aptos"/>
          <w:sz w:val="24"/>
          <w:szCs w:val="24"/>
          <w:lang w:eastAsia="ar-SA"/>
        </w:rPr>
        <w:lastRenderedPageBreak/>
        <w:t>T</w:t>
      </w:r>
      <w:r w:rsidR="00DB4EC8" w:rsidRPr="004940E3">
        <w:rPr>
          <w:rFonts w:ascii="Aptos" w:hAnsi="Aptos"/>
          <w:sz w:val="24"/>
          <w:szCs w:val="24"/>
          <w:lang w:eastAsia="ar-SA"/>
        </w:rPr>
        <w:t>o qualify for credit risk insurance reimbursement the tires must be</w:t>
      </w:r>
    </w:p>
    <w:p w14:paraId="6B105F5D" w14:textId="667650AB" w:rsidR="00054A49" w:rsidRPr="004940E3" w:rsidRDefault="00054A49" w:rsidP="00E3577C">
      <w:pPr>
        <w:pStyle w:val="BodyText"/>
        <w:numPr>
          <w:ilvl w:val="1"/>
          <w:numId w:val="244"/>
        </w:numPr>
        <w:rPr>
          <w:rFonts w:ascii="Aptos" w:hAnsi="Aptos"/>
          <w:sz w:val="24"/>
          <w:szCs w:val="24"/>
          <w:lang w:eastAsia="ar-SA"/>
        </w:rPr>
      </w:pPr>
      <w:r w:rsidRPr="004940E3">
        <w:rPr>
          <w:rFonts w:ascii="Aptos" w:hAnsi="Aptos"/>
          <w:sz w:val="24"/>
          <w:szCs w:val="24"/>
          <w:lang w:eastAsia="ar-SA"/>
        </w:rPr>
        <w:t>Sold by K&amp;M Tire.  When we purchase accounts receivable invoice</w:t>
      </w:r>
      <w:r w:rsidR="00451529" w:rsidRPr="004940E3">
        <w:rPr>
          <w:rFonts w:ascii="Aptos" w:hAnsi="Aptos"/>
          <w:sz w:val="24"/>
          <w:szCs w:val="24"/>
          <w:lang w:eastAsia="ar-SA"/>
        </w:rPr>
        <w:t>s</w:t>
      </w:r>
      <w:r w:rsidRPr="004940E3">
        <w:rPr>
          <w:rFonts w:ascii="Aptos" w:hAnsi="Aptos"/>
          <w:sz w:val="24"/>
          <w:szCs w:val="24"/>
          <w:lang w:eastAsia="ar-SA"/>
        </w:rPr>
        <w:t xml:space="preserve"> during an </w:t>
      </w:r>
      <w:r w:rsidR="00451529" w:rsidRPr="004940E3">
        <w:rPr>
          <w:rFonts w:ascii="Aptos" w:hAnsi="Aptos"/>
          <w:sz w:val="24"/>
          <w:szCs w:val="24"/>
          <w:lang w:eastAsia="ar-SA"/>
        </w:rPr>
        <w:t>acquisition</w:t>
      </w:r>
      <w:r w:rsidRPr="004940E3">
        <w:rPr>
          <w:rFonts w:ascii="Aptos" w:hAnsi="Aptos"/>
          <w:sz w:val="24"/>
          <w:szCs w:val="24"/>
          <w:lang w:eastAsia="ar-SA"/>
        </w:rPr>
        <w:t xml:space="preserve">, if </w:t>
      </w:r>
      <w:r w:rsidR="00451529" w:rsidRPr="004940E3">
        <w:rPr>
          <w:rFonts w:ascii="Aptos" w:hAnsi="Aptos"/>
          <w:sz w:val="24"/>
          <w:szCs w:val="24"/>
          <w:lang w:eastAsia="ar-SA"/>
        </w:rPr>
        <w:t xml:space="preserve">any of </w:t>
      </w:r>
      <w:r w:rsidRPr="004940E3">
        <w:rPr>
          <w:rFonts w:ascii="Aptos" w:hAnsi="Aptos"/>
          <w:sz w:val="24"/>
          <w:szCs w:val="24"/>
          <w:lang w:eastAsia="ar-SA"/>
        </w:rPr>
        <w:t xml:space="preserve">those receivables later become </w:t>
      </w:r>
      <w:r w:rsidR="00451529" w:rsidRPr="004940E3">
        <w:rPr>
          <w:rFonts w:ascii="Aptos" w:hAnsi="Aptos"/>
          <w:sz w:val="24"/>
          <w:szCs w:val="24"/>
          <w:lang w:eastAsia="ar-SA"/>
        </w:rPr>
        <w:t>uncollectible</w:t>
      </w:r>
      <w:r w:rsidRPr="004940E3">
        <w:rPr>
          <w:rFonts w:ascii="Aptos" w:hAnsi="Aptos"/>
          <w:sz w:val="24"/>
          <w:szCs w:val="24"/>
          <w:lang w:eastAsia="ar-SA"/>
        </w:rPr>
        <w:t xml:space="preserve">, they are not eligible to be turned in for Credit Risk reimbursement because K&amp;M did not make the sale.  Those invoices will be written off by C&amp;C Manager to G/L 1290-1-1.  </w:t>
      </w:r>
      <w:r w:rsidR="00A24616" w:rsidRPr="004940E3">
        <w:rPr>
          <w:rFonts w:ascii="Aptos" w:hAnsi="Aptos"/>
          <w:sz w:val="24"/>
          <w:szCs w:val="24"/>
          <w:lang w:eastAsia="ar-SA"/>
        </w:rPr>
        <w:t xml:space="preserve">To the extent there are invoices on the same </w:t>
      </w:r>
      <w:r w:rsidR="00D45AEB" w:rsidRPr="004940E3">
        <w:rPr>
          <w:rFonts w:ascii="Aptos" w:hAnsi="Aptos"/>
          <w:sz w:val="24"/>
          <w:szCs w:val="24"/>
          <w:lang w:eastAsia="ar-SA"/>
        </w:rPr>
        <w:t xml:space="preserve">bad debt </w:t>
      </w:r>
      <w:r w:rsidR="00A24616" w:rsidRPr="004940E3">
        <w:rPr>
          <w:rFonts w:ascii="Aptos" w:hAnsi="Aptos"/>
          <w:sz w:val="24"/>
          <w:szCs w:val="24"/>
          <w:lang w:eastAsia="ar-SA"/>
        </w:rPr>
        <w:t xml:space="preserve">account sold by K&amp;M after the acquisition, those can be posted to 1403-1-1 and turned in for credit risk reimbursement. </w:t>
      </w:r>
    </w:p>
    <w:p w14:paraId="481A226A" w14:textId="177BC43B" w:rsidR="00A24616" w:rsidRPr="004940E3" w:rsidRDefault="000D60F4" w:rsidP="00E3577C">
      <w:pPr>
        <w:pStyle w:val="BodyText"/>
        <w:numPr>
          <w:ilvl w:val="1"/>
          <w:numId w:val="244"/>
        </w:numPr>
        <w:rPr>
          <w:rFonts w:ascii="Aptos" w:hAnsi="Aptos"/>
          <w:sz w:val="24"/>
          <w:szCs w:val="24"/>
          <w:lang w:eastAsia="ar-SA"/>
        </w:rPr>
      </w:pPr>
      <w:r w:rsidRPr="004940E3">
        <w:rPr>
          <w:rFonts w:ascii="Aptos" w:hAnsi="Aptos"/>
          <w:sz w:val="24"/>
          <w:szCs w:val="24"/>
          <w:lang w:eastAsia="ar-SA"/>
        </w:rPr>
        <w:t>The l</w:t>
      </w:r>
      <w:r w:rsidR="00D45AEB" w:rsidRPr="004940E3">
        <w:rPr>
          <w:rFonts w:ascii="Aptos" w:hAnsi="Aptos"/>
          <w:sz w:val="24"/>
          <w:szCs w:val="24"/>
          <w:lang w:eastAsia="ar-SA"/>
        </w:rPr>
        <w:t xml:space="preserve">oss is a direct result of </w:t>
      </w:r>
      <w:r w:rsidRPr="004940E3">
        <w:rPr>
          <w:rFonts w:ascii="Aptos" w:hAnsi="Aptos"/>
          <w:sz w:val="24"/>
          <w:szCs w:val="24"/>
          <w:lang w:eastAsia="ar-SA"/>
        </w:rPr>
        <w:t>customers’</w:t>
      </w:r>
      <w:r w:rsidR="00D45AEB" w:rsidRPr="004940E3">
        <w:rPr>
          <w:rFonts w:ascii="Aptos" w:hAnsi="Aptos"/>
          <w:sz w:val="24"/>
          <w:szCs w:val="24"/>
          <w:lang w:eastAsia="ar-SA"/>
        </w:rPr>
        <w:t xml:space="preserve"> </w:t>
      </w:r>
      <w:r w:rsidRPr="004940E3">
        <w:rPr>
          <w:rFonts w:ascii="Aptos" w:hAnsi="Aptos"/>
          <w:sz w:val="24"/>
          <w:szCs w:val="24"/>
          <w:lang w:eastAsia="ar-SA"/>
        </w:rPr>
        <w:t>failure</w:t>
      </w:r>
      <w:r w:rsidR="00D45AEB" w:rsidRPr="004940E3">
        <w:rPr>
          <w:rFonts w:ascii="Aptos" w:hAnsi="Aptos"/>
          <w:sz w:val="24"/>
          <w:szCs w:val="24"/>
          <w:lang w:eastAsia="ar-SA"/>
        </w:rPr>
        <w:t xml:space="preserve"> to pay K&amp;M Tire</w:t>
      </w:r>
    </w:p>
    <w:p w14:paraId="7C59B5C6" w14:textId="111E8380" w:rsidR="00936218" w:rsidRPr="004940E3" w:rsidRDefault="000D60F4" w:rsidP="00E3577C">
      <w:pPr>
        <w:pStyle w:val="BodyText"/>
        <w:numPr>
          <w:ilvl w:val="1"/>
          <w:numId w:val="244"/>
        </w:numPr>
        <w:rPr>
          <w:rFonts w:ascii="Aptos" w:hAnsi="Aptos"/>
          <w:sz w:val="24"/>
          <w:szCs w:val="24"/>
          <w:lang w:eastAsia="ar-SA"/>
        </w:rPr>
      </w:pPr>
      <w:r w:rsidRPr="004940E3">
        <w:rPr>
          <w:rFonts w:ascii="Aptos" w:hAnsi="Aptos"/>
          <w:sz w:val="24"/>
          <w:szCs w:val="24"/>
          <w:lang w:eastAsia="ar-SA"/>
        </w:rPr>
        <w:t>Loss must be caused by financial insolvency of the customer</w:t>
      </w:r>
    </w:p>
    <w:p w14:paraId="7483E782" w14:textId="473856A4" w:rsidR="000D60F4" w:rsidRPr="004940E3" w:rsidRDefault="005A7394" w:rsidP="00E3577C">
      <w:pPr>
        <w:pStyle w:val="BodyText"/>
        <w:numPr>
          <w:ilvl w:val="1"/>
          <w:numId w:val="244"/>
        </w:numPr>
        <w:rPr>
          <w:rFonts w:ascii="Aptos" w:hAnsi="Aptos"/>
          <w:sz w:val="24"/>
          <w:szCs w:val="24"/>
          <w:lang w:eastAsia="ar-SA"/>
        </w:rPr>
      </w:pPr>
      <w:r w:rsidRPr="004940E3">
        <w:rPr>
          <w:rFonts w:ascii="Aptos" w:hAnsi="Aptos"/>
          <w:sz w:val="24"/>
          <w:szCs w:val="24"/>
          <w:lang w:eastAsia="ar-SA"/>
        </w:rPr>
        <w:t>K&amp;M must exhaust all reasonable steps to seek payment from customer</w:t>
      </w:r>
    </w:p>
    <w:p w14:paraId="648F7789" w14:textId="5ED236A8" w:rsidR="00E44BB0" w:rsidRPr="004940E3" w:rsidRDefault="00E44BB0" w:rsidP="00E3577C">
      <w:pPr>
        <w:pStyle w:val="BodyText"/>
        <w:numPr>
          <w:ilvl w:val="0"/>
          <w:numId w:val="244"/>
        </w:numPr>
        <w:rPr>
          <w:rFonts w:ascii="Aptos" w:hAnsi="Aptos"/>
          <w:sz w:val="24"/>
          <w:szCs w:val="24"/>
          <w:lang w:eastAsia="ar-SA"/>
        </w:rPr>
      </w:pPr>
      <w:r w:rsidRPr="004940E3">
        <w:rPr>
          <w:rFonts w:ascii="Aptos" w:hAnsi="Aptos"/>
          <w:sz w:val="24"/>
          <w:szCs w:val="24"/>
          <w:lang w:eastAsia="ar-SA"/>
        </w:rPr>
        <w:t xml:space="preserve">Monthly, a detailed file is obtained and the general ledger transactions are matched to ensure all transactions posting to this general ledger account are validated.  </w:t>
      </w:r>
    </w:p>
    <w:p w14:paraId="3AD4D0AA" w14:textId="77777777" w:rsidR="004B21AD" w:rsidRPr="004940E3" w:rsidRDefault="00E44BB0" w:rsidP="00E3577C">
      <w:pPr>
        <w:pStyle w:val="BodyText"/>
        <w:numPr>
          <w:ilvl w:val="1"/>
          <w:numId w:val="244"/>
        </w:numPr>
        <w:rPr>
          <w:rFonts w:ascii="Aptos" w:hAnsi="Aptos"/>
          <w:sz w:val="24"/>
          <w:szCs w:val="24"/>
          <w:lang w:eastAsia="ar-SA"/>
        </w:rPr>
      </w:pPr>
      <w:r w:rsidRPr="004940E3">
        <w:rPr>
          <w:rFonts w:ascii="Aptos" w:hAnsi="Aptos"/>
          <w:sz w:val="24"/>
          <w:szCs w:val="24"/>
          <w:lang w:eastAsia="ar-SA"/>
        </w:rPr>
        <w:t xml:space="preserve">The monthly file received from Credit and collections is called BAD DEBT XX-XX (Calendar Year of the file).  </w:t>
      </w:r>
    </w:p>
    <w:p w14:paraId="71854ED3" w14:textId="77777777" w:rsidR="004B21AD" w:rsidRPr="004940E3" w:rsidRDefault="00E44BB0" w:rsidP="00E3577C">
      <w:pPr>
        <w:pStyle w:val="BodyText"/>
        <w:numPr>
          <w:ilvl w:val="0"/>
          <w:numId w:val="244"/>
        </w:numPr>
        <w:rPr>
          <w:rFonts w:ascii="Aptos" w:hAnsi="Aptos"/>
          <w:sz w:val="24"/>
          <w:szCs w:val="24"/>
          <w:lang w:eastAsia="ar-SA"/>
        </w:rPr>
      </w:pPr>
      <w:r w:rsidRPr="004940E3">
        <w:rPr>
          <w:rFonts w:ascii="Aptos" w:hAnsi="Aptos"/>
          <w:sz w:val="24"/>
          <w:szCs w:val="24"/>
          <w:lang w:eastAsia="ar-SA"/>
        </w:rPr>
        <w:t xml:space="preserve">To assist in the reconciliation of the general ledger entries to the BAD Debt file, daily A/R adjustment files that tie to the general ledger entries can be found at F:\Accounts Receivable\Shared\Adjustment Reports\20XX (year)\XX.20XX (month/year).  </w:t>
      </w:r>
    </w:p>
    <w:p w14:paraId="2545B478" w14:textId="29E5D767" w:rsidR="001B489E" w:rsidRPr="004940E3" w:rsidRDefault="00E44BB0" w:rsidP="00E3577C">
      <w:pPr>
        <w:pStyle w:val="BodyText"/>
        <w:numPr>
          <w:ilvl w:val="0"/>
          <w:numId w:val="244"/>
        </w:numPr>
        <w:rPr>
          <w:rFonts w:ascii="Aptos" w:hAnsi="Aptos"/>
          <w:sz w:val="24"/>
          <w:szCs w:val="24"/>
          <w:lang w:eastAsia="ar-SA"/>
        </w:rPr>
      </w:pPr>
      <w:r w:rsidRPr="004940E3">
        <w:rPr>
          <w:rFonts w:ascii="Aptos" w:hAnsi="Aptos"/>
          <w:sz w:val="24"/>
          <w:szCs w:val="24"/>
          <w:lang w:eastAsia="ar-SA"/>
        </w:rPr>
        <w:t>Once reconciled, the quarterly total of these transactions are reported on the quarterly Five Star Loss Run report as a Credit Risk claim with supporting details provided.</w:t>
      </w:r>
    </w:p>
    <w:p w14:paraId="1301D622" w14:textId="77777777" w:rsidR="00387E1F" w:rsidRPr="004940E3" w:rsidRDefault="00387E1F" w:rsidP="00456EE5">
      <w:pPr>
        <w:pStyle w:val="BodyText"/>
        <w:ind w:left="1080" w:firstLine="0"/>
        <w:rPr>
          <w:rFonts w:ascii="Aptos" w:hAnsi="Aptos"/>
          <w:b/>
          <w:bCs/>
          <w:sz w:val="24"/>
          <w:szCs w:val="24"/>
          <w:lang w:eastAsia="ar-SA"/>
        </w:rPr>
      </w:pPr>
      <w:r w:rsidRPr="004940E3">
        <w:rPr>
          <w:rFonts w:ascii="Aptos" w:hAnsi="Aptos"/>
          <w:b/>
          <w:bCs/>
          <w:sz w:val="24"/>
          <w:szCs w:val="24"/>
          <w:lang w:eastAsia="ar-SA"/>
        </w:rPr>
        <w:t>To Reconcile 1403-1-1</w:t>
      </w:r>
    </w:p>
    <w:p w14:paraId="4E90E893" w14:textId="77777777" w:rsidR="00EC1845"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Save a copy of the Bad Debt report from Credit and Collections each quarter.  </w:t>
      </w:r>
    </w:p>
    <w:p w14:paraId="6305817F" w14:textId="77777777" w:rsidR="00EC1845"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Any entries that are in MaddenCo but not listed on the Bad Debt report need to be reviewed by the AR &amp; Credit managers. </w:t>
      </w:r>
    </w:p>
    <w:p w14:paraId="516FBE77" w14:textId="77777777" w:rsidR="00EC1845"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Add all entries from MaddenCo to the 1403-1-1 detail tab. </w:t>
      </w:r>
    </w:p>
    <w:p w14:paraId="3C74EA71" w14:textId="77777777" w:rsidR="0008251D"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Once all information is added, balance this tab to the Bad Debt excel file. </w:t>
      </w:r>
    </w:p>
    <w:p w14:paraId="29618F92" w14:textId="2A27304E" w:rsidR="00387E1F" w:rsidRPr="004940E3" w:rsidRDefault="00387E1F" w:rsidP="00E3577C">
      <w:pPr>
        <w:pStyle w:val="BodyText"/>
        <w:numPr>
          <w:ilvl w:val="1"/>
          <w:numId w:val="242"/>
        </w:numPr>
        <w:rPr>
          <w:rFonts w:ascii="Aptos" w:hAnsi="Aptos"/>
          <w:sz w:val="24"/>
          <w:szCs w:val="24"/>
          <w:lang w:eastAsia="ar-SA"/>
        </w:rPr>
      </w:pPr>
      <w:r w:rsidRPr="004940E3">
        <w:rPr>
          <w:rFonts w:ascii="Aptos" w:hAnsi="Aptos"/>
          <w:sz w:val="24"/>
          <w:szCs w:val="24"/>
          <w:lang w:eastAsia="ar-SA"/>
        </w:rPr>
        <w:t xml:space="preserve">If an amount is tied to the Bad Debt sheet, color the cell with the corresponding color for the quarter. </w:t>
      </w:r>
    </w:p>
    <w:p w14:paraId="7D99D3D3" w14:textId="77777777" w:rsidR="0008251D"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Information for AR Adjustment Store – 001 entries can be found on the adjustment report for the corresponding day, month, and year as the MaddenCo entry. </w:t>
      </w:r>
    </w:p>
    <w:p w14:paraId="1ECD9BE6" w14:textId="2DF07A8A" w:rsidR="00387E1F"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Search for account 1403, this will find any entry made to the account and will allow the correct customer information to be found.</w:t>
      </w:r>
    </w:p>
    <w:p w14:paraId="78FA15E1" w14:textId="77777777" w:rsidR="0008251D"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Information for AR Cash Store – 001 entries can be found on the Cash Deposit Slip Report for the corresponding day, month, and year as the MaddenCo entry.  </w:t>
      </w:r>
    </w:p>
    <w:p w14:paraId="31AE4189" w14:textId="77777777" w:rsidR="0008251D" w:rsidRPr="004940E3" w:rsidRDefault="00387E1F" w:rsidP="00E3577C">
      <w:pPr>
        <w:pStyle w:val="BodyText"/>
        <w:numPr>
          <w:ilvl w:val="1"/>
          <w:numId w:val="242"/>
        </w:numPr>
        <w:rPr>
          <w:rFonts w:ascii="Aptos" w:hAnsi="Aptos"/>
          <w:sz w:val="24"/>
          <w:szCs w:val="24"/>
          <w:lang w:eastAsia="ar-SA"/>
        </w:rPr>
      </w:pPr>
      <w:r w:rsidRPr="004940E3">
        <w:rPr>
          <w:rFonts w:ascii="Aptos" w:hAnsi="Aptos"/>
          <w:sz w:val="24"/>
          <w:szCs w:val="24"/>
          <w:lang w:eastAsia="ar-SA"/>
        </w:rPr>
        <w:t xml:space="preserve">Search for the amount that information is needed for, once located you will be able to find the needed customer information.  </w:t>
      </w:r>
    </w:p>
    <w:p w14:paraId="65BBB3C3" w14:textId="77777777" w:rsidR="00C74D06" w:rsidRPr="004940E3" w:rsidRDefault="00387E1F" w:rsidP="00E3577C">
      <w:pPr>
        <w:pStyle w:val="BodyText"/>
        <w:numPr>
          <w:ilvl w:val="1"/>
          <w:numId w:val="242"/>
        </w:numPr>
        <w:rPr>
          <w:rFonts w:ascii="Aptos" w:hAnsi="Aptos"/>
          <w:sz w:val="24"/>
          <w:szCs w:val="24"/>
          <w:lang w:eastAsia="ar-SA"/>
        </w:rPr>
      </w:pPr>
      <w:r w:rsidRPr="004940E3">
        <w:rPr>
          <w:rFonts w:ascii="Aptos" w:hAnsi="Aptos"/>
          <w:sz w:val="24"/>
          <w:szCs w:val="24"/>
          <w:lang w:eastAsia="ar-SA"/>
        </w:rPr>
        <w:lastRenderedPageBreak/>
        <w:t xml:space="preserve">If there is more than one transaction for the same amount send all entries to AR in order for them to look at each customer and determine which has been written off to Bad Debt.  </w:t>
      </w:r>
    </w:p>
    <w:p w14:paraId="50E28173" w14:textId="1F1E3A9F" w:rsidR="00387E1F" w:rsidRPr="004940E3" w:rsidRDefault="00387E1F" w:rsidP="00E3577C">
      <w:pPr>
        <w:pStyle w:val="BodyText"/>
        <w:numPr>
          <w:ilvl w:val="1"/>
          <w:numId w:val="242"/>
        </w:numPr>
        <w:rPr>
          <w:rFonts w:ascii="Aptos" w:hAnsi="Aptos"/>
          <w:sz w:val="24"/>
          <w:szCs w:val="24"/>
          <w:lang w:eastAsia="ar-SA"/>
        </w:rPr>
      </w:pPr>
      <w:r w:rsidRPr="004940E3">
        <w:rPr>
          <w:rFonts w:ascii="Aptos" w:hAnsi="Aptos"/>
          <w:sz w:val="24"/>
          <w:szCs w:val="24"/>
          <w:lang w:eastAsia="ar-SA"/>
        </w:rPr>
        <w:t>Send any credit card entries to AR to get the correct customer information.</w:t>
      </w:r>
    </w:p>
    <w:p w14:paraId="43DA8D43" w14:textId="77777777" w:rsidR="00040E87"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 xml:space="preserve">Add any MaddenCo entries that are missing to the Bad Debt excel file that has been saved for the quarter and the excel file that </w:t>
      </w:r>
      <w:r w:rsidR="002E76BD" w:rsidRPr="004940E3">
        <w:rPr>
          <w:rFonts w:ascii="Aptos" w:hAnsi="Aptos"/>
          <w:sz w:val="24"/>
          <w:szCs w:val="24"/>
          <w:lang w:eastAsia="ar-SA"/>
        </w:rPr>
        <w:t xml:space="preserve">C&amp;C Manager </w:t>
      </w:r>
      <w:r w:rsidRPr="004940E3">
        <w:rPr>
          <w:rFonts w:ascii="Aptos" w:hAnsi="Aptos"/>
          <w:sz w:val="24"/>
          <w:szCs w:val="24"/>
          <w:lang w:eastAsia="ar-SA"/>
        </w:rPr>
        <w:t xml:space="preserve">uses titled BAD DEBT </w:t>
      </w:r>
      <w:r w:rsidR="002E76BD" w:rsidRPr="004940E3">
        <w:rPr>
          <w:rFonts w:ascii="Aptos" w:hAnsi="Aptos"/>
          <w:sz w:val="24"/>
          <w:szCs w:val="24"/>
          <w:lang w:eastAsia="ar-SA"/>
        </w:rPr>
        <w:t>PY-CY</w:t>
      </w:r>
      <w:r w:rsidRPr="004940E3">
        <w:rPr>
          <w:rFonts w:ascii="Aptos" w:hAnsi="Aptos"/>
          <w:sz w:val="24"/>
          <w:szCs w:val="24"/>
          <w:lang w:eastAsia="ar-SA"/>
        </w:rPr>
        <w:t xml:space="preserve">.  This excel file is saved under F:\Credit &amp; Collections\Shared\BadDebt\BDEBT. </w:t>
      </w:r>
    </w:p>
    <w:p w14:paraId="088E7DD7" w14:textId="413FB39E" w:rsidR="00665948" w:rsidRPr="004940E3" w:rsidRDefault="00387E1F" w:rsidP="00E3577C">
      <w:pPr>
        <w:pStyle w:val="BodyText"/>
        <w:numPr>
          <w:ilvl w:val="0"/>
          <w:numId w:val="242"/>
        </w:numPr>
        <w:rPr>
          <w:rFonts w:ascii="Aptos" w:hAnsi="Aptos"/>
          <w:sz w:val="24"/>
          <w:szCs w:val="24"/>
          <w:lang w:eastAsia="ar-SA"/>
        </w:rPr>
      </w:pPr>
      <w:r w:rsidRPr="004940E3">
        <w:rPr>
          <w:rFonts w:ascii="Aptos" w:hAnsi="Aptos"/>
          <w:sz w:val="24"/>
          <w:szCs w:val="24"/>
          <w:lang w:eastAsia="ar-SA"/>
        </w:rPr>
        <w:t>Keeping a separate excel file for each quarter to ensure all information is organized for each reconciliation.</w:t>
      </w:r>
    </w:p>
    <w:p w14:paraId="11D2680D" w14:textId="77777777" w:rsidR="00EC5C71" w:rsidRPr="004940E3" w:rsidRDefault="00EC5C71" w:rsidP="00D641DF">
      <w:pPr>
        <w:pStyle w:val="Heading4"/>
      </w:pPr>
      <w:bookmarkStart w:id="220" w:name="_Toc228956772"/>
      <w:r w:rsidRPr="004940E3">
        <w:t>GL 1406-1-1 Workers Comp – Pass Thru</w:t>
      </w:r>
      <w:bookmarkEnd w:id="220"/>
    </w:p>
    <w:p w14:paraId="4FEE75C4" w14:textId="77777777" w:rsidR="00EC5C71" w:rsidRPr="004940E3" w:rsidRDefault="00EC5C71" w:rsidP="00D00AC3">
      <w:pPr>
        <w:pStyle w:val="BodyText"/>
        <w:ind w:firstLine="0"/>
        <w:rPr>
          <w:rFonts w:ascii="Aptos" w:hAnsi="Aptos"/>
          <w:sz w:val="24"/>
          <w:szCs w:val="24"/>
          <w:lang w:eastAsia="ar-SA"/>
        </w:rPr>
      </w:pPr>
      <w:r w:rsidRPr="004940E3">
        <w:rPr>
          <w:rFonts w:ascii="Aptos" w:hAnsi="Aptos"/>
          <w:sz w:val="24"/>
          <w:szCs w:val="24"/>
          <w:lang w:eastAsia="ar-SA"/>
        </w:rPr>
        <w:t>The Workers Comp Liability portion of the monthly Travelers Billing is recorded to this general ledger account.  Again, only claims incurred on or after 10/1/2021 included on the monthly Travelers invoice should be posted to this account.  Any costs for claims incurred prior to 10/1/2021 should be expensed to general ledger account 5710 for the location where the claim was incurred. Once reconciled, these transactions are reported on the quarterly Five Star Loss Run report as a WC –Workers Compensation claim.</w:t>
      </w:r>
    </w:p>
    <w:p w14:paraId="583980DF" w14:textId="77777777" w:rsidR="00EC5C71" w:rsidRPr="004940E3" w:rsidRDefault="00EC5C71" w:rsidP="00D00AC3">
      <w:pPr>
        <w:pStyle w:val="BodyText"/>
        <w:ind w:firstLine="0"/>
        <w:rPr>
          <w:rFonts w:ascii="Aptos" w:hAnsi="Aptos"/>
          <w:b/>
          <w:bCs/>
          <w:sz w:val="24"/>
          <w:szCs w:val="24"/>
          <w:lang w:eastAsia="ar-SA"/>
        </w:rPr>
      </w:pPr>
      <w:r w:rsidRPr="004940E3">
        <w:rPr>
          <w:rFonts w:ascii="Aptos" w:hAnsi="Aptos"/>
          <w:b/>
          <w:bCs/>
          <w:sz w:val="24"/>
          <w:szCs w:val="24"/>
          <w:lang w:eastAsia="ar-SA"/>
        </w:rPr>
        <w:t>To Reconcile 1406-1-1</w:t>
      </w:r>
    </w:p>
    <w:p w14:paraId="66D60C8D" w14:textId="77777777" w:rsidR="00090EF3" w:rsidRPr="004940E3" w:rsidRDefault="00090EF3" w:rsidP="00E3577C">
      <w:pPr>
        <w:pStyle w:val="BodyText"/>
        <w:numPr>
          <w:ilvl w:val="0"/>
          <w:numId w:val="245"/>
        </w:numPr>
        <w:rPr>
          <w:rFonts w:ascii="Aptos" w:hAnsi="Aptos"/>
          <w:sz w:val="24"/>
          <w:szCs w:val="24"/>
          <w:lang w:eastAsia="ar-SA"/>
        </w:rPr>
      </w:pPr>
      <w:r w:rsidRPr="004940E3">
        <w:rPr>
          <w:rFonts w:ascii="Aptos" w:hAnsi="Aptos"/>
          <w:sz w:val="24"/>
          <w:szCs w:val="24"/>
          <w:lang w:eastAsia="ar-SA"/>
        </w:rPr>
        <w:t xml:space="preserve">Copy all entries for the month from MaddenCo to the 1604-1-1 Detail tab.  </w:t>
      </w:r>
    </w:p>
    <w:p w14:paraId="29E2B50D" w14:textId="439C8639" w:rsidR="00090EF3" w:rsidRPr="004940E3" w:rsidRDefault="00090EF3" w:rsidP="00E3577C">
      <w:pPr>
        <w:pStyle w:val="BodyText"/>
        <w:numPr>
          <w:ilvl w:val="0"/>
          <w:numId w:val="245"/>
        </w:numPr>
        <w:rPr>
          <w:rFonts w:ascii="Aptos" w:hAnsi="Aptos"/>
          <w:sz w:val="24"/>
          <w:szCs w:val="24"/>
          <w:lang w:eastAsia="ar-SA"/>
        </w:rPr>
      </w:pPr>
      <w:r w:rsidRPr="004940E3">
        <w:rPr>
          <w:rFonts w:ascii="Aptos" w:hAnsi="Aptos"/>
          <w:sz w:val="24"/>
          <w:szCs w:val="24"/>
          <w:lang w:eastAsia="ar-SA"/>
        </w:rPr>
        <w:t xml:space="preserve">Once all entries are copied this amount should tie out to the current account ending balance..  </w:t>
      </w:r>
    </w:p>
    <w:p w14:paraId="6007D3C5" w14:textId="77777777" w:rsidR="00EC5C71" w:rsidRPr="004940E3" w:rsidRDefault="00EC5C71" w:rsidP="00D641DF">
      <w:pPr>
        <w:pStyle w:val="Heading4"/>
      </w:pPr>
      <w:bookmarkStart w:id="221" w:name="_Toc228956773"/>
      <w:r w:rsidRPr="004940E3">
        <w:t>Quarterly Five Star Loss Run Report</w:t>
      </w:r>
      <w:bookmarkEnd w:id="221"/>
    </w:p>
    <w:p w14:paraId="27540AD4" w14:textId="77777777" w:rsidR="00EC5C71" w:rsidRPr="004940E3" w:rsidRDefault="00EC5C71" w:rsidP="00D00AC3">
      <w:pPr>
        <w:pStyle w:val="BodyText"/>
        <w:ind w:firstLine="0"/>
        <w:rPr>
          <w:rFonts w:ascii="Aptos" w:hAnsi="Aptos"/>
          <w:sz w:val="24"/>
          <w:szCs w:val="24"/>
          <w:lang w:eastAsia="ar-SA"/>
        </w:rPr>
      </w:pPr>
      <w:r w:rsidRPr="004940E3">
        <w:rPr>
          <w:rFonts w:ascii="Aptos" w:hAnsi="Aptos"/>
          <w:sz w:val="24"/>
          <w:szCs w:val="24"/>
          <w:lang w:eastAsia="ar-SA"/>
        </w:rPr>
        <w:t xml:space="preserve">At the close of each quarter (March, June, September, December), a loss run report must be filed with Five Star to be reimbursed for qualifying Auto Claims Paid (APD), Auto Liability claims (AL), Bad Debt Write Offs (Credit Risk) and Workers Compensation Claims (WC).  The claims are summarized in the XXX (Month) 20XX Insurance Pass Thru Account Recon file on the </w:t>
      </w:r>
      <w:r w:rsidRPr="004940E3">
        <w:rPr>
          <w:rFonts w:ascii="Aptos" w:hAnsi="Aptos"/>
          <w:b/>
          <w:bCs/>
          <w:sz w:val="24"/>
          <w:szCs w:val="24"/>
          <w:lang w:eastAsia="ar-SA"/>
        </w:rPr>
        <w:t>Loss Run XX.XX.XX</w:t>
      </w:r>
      <w:r w:rsidRPr="004940E3">
        <w:rPr>
          <w:rFonts w:ascii="Aptos" w:hAnsi="Aptos"/>
          <w:sz w:val="24"/>
          <w:szCs w:val="24"/>
          <w:lang w:eastAsia="ar-SA"/>
        </w:rPr>
        <w:t xml:space="preserve"> tab.</w:t>
      </w:r>
    </w:p>
    <w:p w14:paraId="52273983" w14:textId="1B805762" w:rsidR="00D54448" w:rsidRPr="004940E3" w:rsidRDefault="00311AFC" w:rsidP="00D00AC3">
      <w:pPr>
        <w:pStyle w:val="BodyText"/>
        <w:ind w:firstLine="0"/>
        <w:rPr>
          <w:rFonts w:ascii="Aptos" w:hAnsi="Aptos"/>
          <w:sz w:val="24"/>
          <w:szCs w:val="24"/>
          <w:lang w:eastAsia="ar-SA"/>
        </w:rPr>
      </w:pPr>
      <w:r w:rsidRPr="004940E3">
        <w:rPr>
          <w:rFonts w:ascii="Aptos" w:hAnsi="Aptos"/>
          <w:sz w:val="24"/>
          <w:szCs w:val="24"/>
          <w:lang w:eastAsia="ar-SA"/>
        </w:rPr>
        <w:t>Files are located in the below folder:</w:t>
      </w:r>
    </w:p>
    <w:p w14:paraId="313FBCBF" w14:textId="71FD6971" w:rsidR="00311AFC" w:rsidRPr="004940E3" w:rsidRDefault="00311AFC" w:rsidP="00D00AC3">
      <w:pPr>
        <w:pStyle w:val="BodyText"/>
        <w:ind w:firstLine="0"/>
        <w:rPr>
          <w:rFonts w:ascii="Aptos" w:hAnsi="Aptos"/>
          <w:sz w:val="24"/>
          <w:szCs w:val="24"/>
          <w:lang w:eastAsia="ar-SA"/>
        </w:rPr>
      </w:pPr>
      <w:hyperlink r:id="rId176" w:history="1">
        <w:r w:rsidRPr="004940E3">
          <w:rPr>
            <w:rStyle w:val="Hyperlink"/>
            <w:rFonts w:ascii="Aptos" w:hAnsi="Aptos"/>
            <w:sz w:val="24"/>
            <w:szCs w:val="24"/>
            <w:lang w:eastAsia="ar-SA"/>
          </w:rPr>
          <w:t>F:\Accounting\Shared\Insurance\Five Star Reimbursements\5Star Insurance Reimbursements</w:t>
        </w:r>
      </w:hyperlink>
    </w:p>
    <w:p w14:paraId="795AC413" w14:textId="77777777" w:rsidR="00EC5C71" w:rsidRPr="004940E3" w:rsidRDefault="00EC5C71" w:rsidP="00D00AC3">
      <w:pPr>
        <w:pStyle w:val="BodyText"/>
        <w:ind w:firstLine="0"/>
        <w:rPr>
          <w:rFonts w:ascii="Aptos" w:hAnsi="Aptos"/>
          <w:sz w:val="24"/>
          <w:szCs w:val="24"/>
          <w:lang w:eastAsia="ar-SA"/>
        </w:rPr>
      </w:pPr>
      <w:r w:rsidRPr="004940E3">
        <w:rPr>
          <w:rFonts w:ascii="Aptos" w:hAnsi="Aptos"/>
          <w:sz w:val="24"/>
          <w:szCs w:val="24"/>
          <w:lang w:eastAsia="ar-SA"/>
        </w:rPr>
        <w:t xml:space="preserve">The quarterly loss run report is a cumulative report.  To assist in completing this report, Travelers will send a Claim Listing report within the first 10 days following the </w:t>
      </w:r>
      <w:r w:rsidRPr="004940E3">
        <w:rPr>
          <w:rFonts w:ascii="Aptos" w:hAnsi="Aptos"/>
          <w:sz w:val="24"/>
          <w:szCs w:val="24"/>
          <w:lang w:eastAsia="ar-SA"/>
        </w:rPr>
        <w:lastRenderedPageBreak/>
        <w:t>end of the quarter.  The report lists all filed claims for Workers Compensation (WC) and Auto Liability (AL) using the following criteria:</w:t>
      </w:r>
    </w:p>
    <w:p w14:paraId="2A211799" w14:textId="51F1DEDD" w:rsidR="00EC5C71" w:rsidRPr="004940E3" w:rsidRDefault="00EC5C71" w:rsidP="00C01A1C">
      <w:pPr>
        <w:pStyle w:val="BodyText"/>
        <w:ind w:firstLine="720"/>
        <w:rPr>
          <w:rFonts w:ascii="Aptos" w:hAnsi="Aptos"/>
          <w:sz w:val="24"/>
          <w:szCs w:val="24"/>
          <w:lang w:eastAsia="ar-SA"/>
        </w:rPr>
      </w:pPr>
      <w:r w:rsidRPr="004940E3">
        <w:rPr>
          <w:rFonts w:ascii="Aptos" w:hAnsi="Aptos"/>
          <w:sz w:val="24"/>
          <w:szCs w:val="24"/>
          <w:lang w:eastAsia="ar-SA"/>
        </w:rPr>
        <w:t>Date Selection:</w:t>
      </w:r>
      <w:r w:rsidR="008A2D92" w:rsidRPr="004940E3">
        <w:rPr>
          <w:rFonts w:ascii="Aptos" w:hAnsi="Aptos"/>
          <w:sz w:val="24"/>
          <w:szCs w:val="24"/>
          <w:lang w:eastAsia="ar-SA"/>
        </w:rPr>
        <w:t xml:space="preserve"> </w:t>
      </w:r>
      <w:r w:rsidRPr="004940E3">
        <w:rPr>
          <w:rFonts w:ascii="Aptos" w:hAnsi="Aptos"/>
          <w:sz w:val="24"/>
          <w:szCs w:val="24"/>
          <w:lang w:eastAsia="ar-SA"/>
        </w:rPr>
        <w:t>10/1/2021 to End of current quarter</w:t>
      </w:r>
    </w:p>
    <w:p w14:paraId="52930473" w14:textId="000B2E77" w:rsidR="00EC5C71" w:rsidRPr="004940E3" w:rsidRDefault="00EC5C71" w:rsidP="00C01A1C">
      <w:pPr>
        <w:pStyle w:val="BodyText"/>
        <w:ind w:firstLine="720"/>
        <w:rPr>
          <w:rFonts w:ascii="Aptos" w:hAnsi="Aptos"/>
          <w:sz w:val="24"/>
          <w:szCs w:val="24"/>
          <w:lang w:eastAsia="ar-SA"/>
        </w:rPr>
      </w:pPr>
      <w:r w:rsidRPr="004940E3">
        <w:rPr>
          <w:rFonts w:ascii="Aptos" w:hAnsi="Aptos"/>
          <w:sz w:val="24"/>
          <w:szCs w:val="24"/>
          <w:lang w:eastAsia="ar-SA"/>
        </w:rPr>
        <w:t>Valued as of:</w:t>
      </w:r>
      <w:r w:rsidR="008A2D92" w:rsidRPr="004940E3">
        <w:rPr>
          <w:rFonts w:ascii="Aptos" w:hAnsi="Aptos"/>
          <w:sz w:val="24"/>
          <w:szCs w:val="24"/>
          <w:lang w:eastAsia="ar-SA"/>
        </w:rPr>
        <w:t xml:space="preserve"> </w:t>
      </w:r>
      <w:r w:rsidRPr="004940E3">
        <w:rPr>
          <w:rFonts w:ascii="Aptos" w:hAnsi="Aptos"/>
          <w:sz w:val="24"/>
          <w:szCs w:val="24"/>
          <w:lang w:eastAsia="ar-SA"/>
        </w:rPr>
        <w:tab/>
        <w:t>Last date of quarter (3/31, 6/30, 9/30 or 12/31)</w:t>
      </w:r>
    </w:p>
    <w:p w14:paraId="6D1E8EA2" w14:textId="2065710F" w:rsidR="00EC5C71" w:rsidRPr="004940E3" w:rsidRDefault="00EC5C71" w:rsidP="008A2D92">
      <w:pPr>
        <w:pStyle w:val="BodyText"/>
        <w:ind w:firstLine="720"/>
        <w:rPr>
          <w:rFonts w:ascii="Aptos" w:hAnsi="Aptos"/>
          <w:sz w:val="24"/>
          <w:szCs w:val="24"/>
          <w:lang w:eastAsia="ar-SA"/>
        </w:rPr>
      </w:pPr>
      <w:r w:rsidRPr="004940E3">
        <w:rPr>
          <w:rFonts w:ascii="Aptos" w:hAnsi="Aptos"/>
          <w:sz w:val="24"/>
          <w:szCs w:val="24"/>
          <w:lang w:eastAsia="ar-SA"/>
        </w:rPr>
        <w:t>Indemnity Breakout:</w:t>
      </w:r>
      <w:r w:rsidR="008A2D92" w:rsidRPr="004940E3">
        <w:rPr>
          <w:rFonts w:ascii="Aptos" w:hAnsi="Aptos"/>
          <w:sz w:val="24"/>
          <w:szCs w:val="24"/>
          <w:lang w:eastAsia="ar-SA"/>
        </w:rPr>
        <w:t xml:space="preserve"> </w:t>
      </w:r>
      <w:r w:rsidRPr="004940E3">
        <w:rPr>
          <w:rFonts w:ascii="Aptos" w:hAnsi="Aptos"/>
          <w:sz w:val="24"/>
          <w:szCs w:val="24"/>
          <w:lang w:eastAsia="ar-SA"/>
        </w:rPr>
        <w:tab/>
        <w:t>Selected</w:t>
      </w:r>
    </w:p>
    <w:p w14:paraId="4852DB68" w14:textId="77777777" w:rsidR="00EC5C71" w:rsidRPr="004940E3" w:rsidRDefault="00EC5C71" w:rsidP="00D00AC3">
      <w:pPr>
        <w:pStyle w:val="BodyText"/>
        <w:ind w:firstLine="0"/>
        <w:rPr>
          <w:rFonts w:ascii="Aptos" w:hAnsi="Aptos"/>
          <w:sz w:val="24"/>
          <w:szCs w:val="24"/>
          <w:lang w:eastAsia="ar-SA"/>
        </w:rPr>
      </w:pPr>
      <w:r w:rsidRPr="004940E3">
        <w:rPr>
          <w:rFonts w:ascii="Aptos" w:hAnsi="Aptos"/>
          <w:sz w:val="24"/>
          <w:szCs w:val="24"/>
          <w:lang w:eastAsia="ar-SA"/>
        </w:rPr>
        <w:t xml:space="preserve">Each specific claim should be reported on a separate line on a cumulative basis.  Instructions for specific columns of the </w:t>
      </w:r>
      <w:r w:rsidRPr="004940E3">
        <w:rPr>
          <w:rFonts w:ascii="Aptos" w:hAnsi="Aptos"/>
          <w:b/>
          <w:bCs/>
          <w:sz w:val="24"/>
          <w:szCs w:val="24"/>
          <w:lang w:eastAsia="ar-SA"/>
        </w:rPr>
        <w:t>Loss Run XX.XX.XX</w:t>
      </w:r>
      <w:r w:rsidRPr="004940E3">
        <w:rPr>
          <w:rFonts w:ascii="Aptos" w:hAnsi="Aptos"/>
          <w:sz w:val="24"/>
          <w:szCs w:val="24"/>
          <w:lang w:eastAsia="ar-SA"/>
        </w:rPr>
        <w:t xml:space="preserve"> tab are as follows:</w:t>
      </w:r>
    </w:p>
    <w:p w14:paraId="057F3925" w14:textId="5CBF686D"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A – Line Business</w:t>
      </w:r>
    </w:p>
    <w:p w14:paraId="7CC0024D" w14:textId="77777777" w:rsidR="00EC5C71" w:rsidRPr="004940E3" w:rsidRDefault="00EC5C71" w:rsidP="000332FE">
      <w:pPr>
        <w:pStyle w:val="BodyText"/>
        <w:ind w:left="1440" w:firstLine="720"/>
        <w:rPr>
          <w:rFonts w:ascii="Aptos" w:hAnsi="Aptos"/>
          <w:sz w:val="24"/>
          <w:szCs w:val="24"/>
          <w:lang w:eastAsia="ar-SA"/>
        </w:rPr>
      </w:pPr>
      <w:r w:rsidRPr="004940E3">
        <w:rPr>
          <w:rFonts w:ascii="Aptos" w:hAnsi="Aptos"/>
          <w:sz w:val="24"/>
          <w:szCs w:val="24"/>
          <w:lang w:eastAsia="ar-SA"/>
        </w:rPr>
        <w:t xml:space="preserve">Credit Risk = Bad Debt Write Offs </w:t>
      </w:r>
      <w:r w:rsidRPr="004940E3">
        <w:rPr>
          <w:rFonts w:ascii="Aptos" w:hAnsi="Aptos"/>
          <w:sz w:val="24"/>
          <w:szCs w:val="24"/>
          <w:lang w:eastAsia="ar-SA"/>
        </w:rPr>
        <w:tab/>
        <w:t>(GL 1403-1-1)</w:t>
      </w:r>
    </w:p>
    <w:p w14:paraId="6D253736" w14:textId="77777777" w:rsidR="00EC5C71" w:rsidRPr="004940E3" w:rsidRDefault="00EC5C71" w:rsidP="000332FE">
      <w:pPr>
        <w:pStyle w:val="BodyText"/>
        <w:ind w:left="1440" w:firstLine="720"/>
        <w:rPr>
          <w:rFonts w:ascii="Aptos" w:hAnsi="Aptos"/>
          <w:sz w:val="24"/>
          <w:szCs w:val="24"/>
          <w:lang w:eastAsia="ar-SA"/>
        </w:rPr>
      </w:pPr>
      <w:r w:rsidRPr="004940E3">
        <w:rPr>
          <w:rFonts w:ascii="Aptos" w:hAnsi="Aptos"/>
          <w:sz w:val="24"/>
          <w:szCs w:val="24"/>
          <w:lang w:eastAsia="ar-SA"/>
        </w:rPr>
        <w:t>APD = Auto Claims Paid</w:t>
      </w:r>
      <w:r w:rsidRPr="004940E3">
        <w:rPr>
          <w:rFonts w:ascii="Aptos" w:hAnsi="Aptos"/>
          <w:sz w:val="24"/>
          <w:szCs w:val="24"/>
          <w:lang w:eastAsia="ar-SA"/>
        </w:rPr>
        <w:tab/>
      </w:r>
      <w:r w:rsidRPr="004940E3">
        <w:rPr>
          <w:rFonts w:ascii="Aptos" w:hAnsi="Aptos"/>
          <w:sz w:val="24"/>
          <w:szCs w:val="24"/>
          <w:lang w:eastAsia="ar-SA"/>
        </w:rPr>
        <w:tab/>
        <w:t>(GL 1402-1-1)</w:t>
      </w:r>
    </w:p>
    <w:p w14:paraId="47C3FA8B" w14:textId="77777777" w:rsidR="00EC5C71" w:rsidRPr="004940E3" w:rsidRDefault="00EC5C71" w:rsidP="000332FE">
      <w:pPr>
        <w:pStyle w:val="BodyText"/>
        <w:ind w:left="2160" w:firstLine="0"/>
        <w:rPr>
          <w:rFonts w:ascii="Aptos" w:hAnsi="Aptos"/>
          <w:sz w:val="24"/>
          <w:szCs w:val="24"/>
          <w:lang w:eastAsia="ar-SA"/>
        </w:rPr>
      </w:pPr>
      <w:r w:rsidRPr="004940E3">
        <w:rPr>
          <w:rFonts w:ascii="Aptos" w:hAnsi="Aptos"/>
          <w:sz w:val="24"/>
          <w:szCs w:val="24"/>
          <w:lang w:eastAsia="ar-SA"/>
        </w:rPr>
        <w:t>AL = Auto Liability</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(GL 1402-1-1)</w:t>
      </w:r>
    </w:p>
    <w:p w14:paraId="446F7DF0" w14:textId="77777777" w:rsidR="00EC5C71" w:rsidRPr="004940E3" w:rsidRDefault="00EC5C71" w:rsidP="000332FE">
      <w:pPr>
        <w:pStyle w:val="BodyText"/>
        <w:ind w:left="1440" w:firstLine="720"/>
        <w:rPr>
          <w:rFonts w:ascii="Aptos" w:hAnsi="Aptos"/>
          <w:sz w:val="24"/>
          <w:szCs w:val="24"/>
          <w:lang w:eastAsia="ar-SA"/>
        </w:rPr>
      </w:pPr>
      <w:r w:rsidRPr="004940E3">
        <w:rPr>
          <w:rFonts w:ascii="Aptos" w:hAnsi="Aptos"/>
          <w:sz w:val="24"/>
          <w:szCs w:val="24"/>
          <w:lang w:eastAsia="ar-SA"/>
        </w:rPr>
        <w:t>WC = Workers Compensation</w:t>
      </w:r>
      <w:r w:rsidRPr="004940E3">
        <w:rPr>
          <w:rFonts w:ascii="Aptos" w:hAnsi="Aptos"/>
          <w:sz w:val="24"/>
          <w:szCs w:val="24"/>
          <w:lang w:eastAsia="ar-SA"/>
        </w:rPr>
        <w:tab/>
        <w:t>(GL 1406-1-1)</w:t>
      </w:r>
    </w:p>
    <w:p w14:paraId="043F390E" w14:textId="23FA2EAE"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D – Policy Number</w:t>
      </w:r>
    </w:p>
    <w:p w14:paraId="087C91E6" w14:textId="559364FA"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The 2nd portion of the policy number corresponds to the Line of Business reported in</w:t>
      </w:r>
      <w:r w:rsidR="00EF0084" w:rsidRPr="004940E3">
        <w:rPr>
          <w:rFonts w:ascii="Aptos" w:hAnsi="Aptos"/>
          <w:sz w:val="24"/>
          <w:szCs w:val="24"/>
          <w:lang w:eastAsia="ar-SA"/>
        </w:rPr>
        <w:t xml:space="preserve"> </w:t>
      </w:r>
      <w:r w:rsidRPr="004940E3">
        <w:rPr>
          <w:rFonts w:ascii="Aptos" w:hAnsi="Aptos"/>
          <w:sz w:val="24"/>
          <w:szCs w:val="24"/>
          <w:lang w:eastAsia="ar-SA"/>
        </w:rPr>
        <w:t>Column A above</w:t>
      </w:r>
    </w:p>
    <w:p w14:paraId="2DF5E6CB" w14:textId="263E5B7E"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E - Claim Number</w:t>
      </w:r>
    </w:p>
    <w:p w14:paraId="4DA3C31A" w14:textId="0AD786A8"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Credit Risk Claims – assigned by K&amp;M</w:t>
      </w:r>
    </w:p>
    <w:p w14:paraId="1E808F9E" w14:textId="698887DD" w:rsidR="00EC5C71" w:rsidRPr="004940E3" w:rsidRDefault="00EC5C71" w:rsidP="00E3577C">
      <w:pPr>
        <w:pStyle w:val="BodyText"/>
        <w:numPr>
          <w:ilvl w:val="2"/>
          <w:numId w:val="179"/>
        </w:numPr>
        <w:rPr>
          <w:rFonts w:ascii="Aptos" w:hAnsi="Aptos"/>
          <w:sz w:val="24"/>
          <w:szCs w:val="24"/>
          <w:lang w:eastAsia="ar-SA"/>
        </w:rPr>
      </w:pPr>
      <w:r w:rsidRPr="004940E3">
        <w:rPr>
          <w:rFonts w:ascii="Aptos" w:hAnsi="Aptos"/>
          <w:sz w:val="24"/>
          <w:szCs w:val="24"/>
          <w:lang w:eastAsia="ar-SA"/>
        </w:rPr>
        <w:t>KM-CR-BD-MM-DD-YYYY (MM-DD-YYYY = date of quarter end)</w:t>
      </w:r>
    </w:p>
    <w:p w14:paraId="45126BB4" w14:textId="7593589E"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APD Claims – assigned by K&amp;M</w:t>
      </w:r>
    </w:p>
    <w:p w14:paraId="6EBAA0EB" w14:textId="417AFCA0" w:rsidR="00EC5C71" w:rsidRPr="004940E3" w:rsidRDefault="00EC5C71" w:rsidP="00E3577C">
      <w:pPr>
        <w:pStyle w:val="BodyText"/>
        <w:numPr>
          <w:ilvl w:val="2"/>
          <w:numId w:val="179"/>
        </w:numPr>
        <w:rPr>
          <w:rFonts w:ascii="Aptos" w:hAnsi="Aptos"/>
          <w:sz w:val="24"/>
          <w:szCs w:val="24"/>
          <w:lang w:eastAsia="ar-SA"/>
        </w:rPr>
      </w:pPr>
      <w:r w:rsidRPr="004940E3">
        <w:rPr>
          <w:rFonts w:ascii="Aptos" w:hAnsi="Aptos"/>
          <w:sz w:val="24"/>
          <w:szCs w:val="24"/>
          <w:lang w:eastAsia="ar-SA"/>
        </w:rPr>
        <w:t>KM-APD-XX-MM-DD-YYYY</w:t>
      </w:r>
    </w:p>
    <w:p w14:paraId="08BC50FC" w14:textId="324AA741" w:rsidR="00EC5C71" w:rsidRPr="004940E3" w:rsidRDefault="00EC5C71" w:rsidP="00E3577C">
      <w:pPr>
        <w:pStyle w:val="BodyText"/>
        <w:numPr>
          <w:ilvl w:val="2"/>
          <w:numId w:val="179"/>
        </w:numPr>
        <w:rPr>
          <w:rFonts w:ascii="Aptos" w:hAnsi="Aptos"/>
          <w:sz w:val="24"/>
          <w:szCs w:val="24"/>
          <w:lang w:eastAsia="ar-SA"/>
        </w:rPr>
      </w:pPr>
      <w:r w:rsidRPr="004940E3">
        <w:rPr>
          <w:rFonts w:ascii="Aptos" w:hAnsi="Aptos"/>
          <w:sz w:val="24"/>
          <w:szCs w:val="24"/>
          <w:lang w:eastAsia="ar-SA"/>
        </w:rPr>
        <w:t>XX = Initials of Claimant / Insured</w:t>
      </w:r>
    </w:p>
    <w:p w14:paraId="3B7B7F88" w14:textId="564DC0C6" w:rsidR="00EC5C71" w:rsidRPr="004940E3" w:rsidRDefault="00EC5C71" w:rsidP="00E3577C">
      <w:pPr>
        <w:pStyle w:val="BodyText"/>
        <w:numPr>
          <w:ilvl w:val="2"/>
          <w:numId w:val="179"/>
        </w:numPr>
        <w:rPr>
          <w:rFonts w:ascii="Aptos" w:hAnsi="Aptos"/>
          <w:sz w:val="24"/>
          <w:szCs w:val="24"/>
          <w:lang w:eastAsia="ar-SA"/>
        </w:rPr>
      </w:pPr>
      <w:r w:rsidRPr="004940E3">
        <w:rPr>
          <w:rFonts w:ascii="Aptos" w:hAnsi="Aptos"/>
          <w:sz w:val="24"/>
          <w:szCs w:val="24"/>
          <w:lang w:eastAsia="ar-SA"/>
        </w:rPr>
        <w:t>MM-DD-YYYY = date of accident</w:t>
      </w:r>
    </w:p>
    <w:p w14:paraId="0BD84FCA" w14:textId="2A59D662"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AL Claims – assigned by Travelers (see Claim Listing)</w:t>
      </w:r>
    </w:p>
    <w:p w14:paraId="0479A186" w14:textId="76AC2F7D"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WC Claims – assigned by Travelers (see Claim Listing)</w:t>
      </w:r>
    </w:p>
    <w:p w14:paraId="49363A71" w14:textId="3BA171DF"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F – N Claim details</w:t>
      </w:r>
    </w:p>
    <w:p w14:paraId="406CD3B2" w14:textId="0F47A51E"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Credit Risk Claims = See Prior Quarter</w:t>
      </w:r>
    </w:p>
    <w:p w14:paraId="2A023AEB" w14:textId="62091248"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APD Claims – See detailed file from Logistics</w:t>
      </w:r>
    </w:p>
    <w:p w14:paraId="329B0863" w14:textId="6E3CA63E"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AL Claims – See Claim Listing</w:t>
      </w:r>
    </w:p>
    <w:p w14:paraId="009D8E98" w14:textId="1C953E2A"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WC Claims – See Claim Listing</w:t>
      </w:r>
    </w:p>
    <w:p w14:paraId="3773FB6A" w14:textId="69F26885"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 xml:space="preserve">Column O – R </w:t>
      </w:r>
    </w:p>
    <w:p w14:paraId="7780F310" w14:textId="5A914875" w:rsidR="00EC5C71" w:rsidRPr="004940E3" w:rsidRDefault="00EC5C71" w:rsidP="00E3577C">
      <w:pPr>
        <w:pStyle w:val="BodyText"/>
        <w:numPr>
          <w:ilvl w:val="1"/>
          <w:numId w:val="179"/>
        </w:numPr>
        <w:rPr>
          <w:rFonts w:ascii="Aptos" w:hAnsi="Aptos"/>
          <w:sz w:val="24"/>
          <w:szCs w:val="24"/>
          <w:lang w:eastAsia="ar-SA"/>
        </w:rPr>
      </w:pPr>
      <w:r w:rsidRPr="004940E3">
        <w:rPr>
          <w:rFonts w:ascii="Aptos" w:hAnsi="Aptos"/>
          <w:sz w:val="24"/>
          <w:szCs w:val="24"/>
          <w:lang w:eastAsia="ar-SA"/>
        </w:rPr>
        <w:t>Summarizes amounts paid into various categories.  For Credit Risk and APD claims</w:t>
      </w:r>
      <w:r w:rsidR="00FC29B4" w:rsidRPr="004940E3">
        <w:rPr>
          <w:rFonts w:ascii="Aptos" w:hAnsi="Aptos"/>
          <w:sz w:val="24"/>
          <w:szCs w:val="24"/>
          <w:lang w:eastAsia="ar-SA"/>
        </w:rPr>
        <w:t xml:space="preserve">, </w:t>
      </w:r>
      <w:r w:rsidRPr="004940E3">
        <w:rPr>
          <w:rFonts w:ascii="Aptos" w:hAnsi="Aptos"/>
          <w:sz w:val="24"/>
          <w:szCs w:val="24"/>
          <w:lang w:eastAsia="ar-SA"/>
        </w:rPr>
        <w:t xml:space="preserve">reimbursement values are recorded as an </w:t>
      </w:r>
      <w:r w:rsidRPr="004940E3">
        <w:rPr>
          <w:rFonts w:ascii="Aptos" w:hAnsi="Aptos"/>
          <w:sz w:val="24"/>
          <w:szCs w:val="24"/>
          <w:lang w:eastAsia="ar-SA"/>
        </w:rPr>
        <w:lastRenderedPageBreak/>
        <w:t>Indemnity Paid only.  For AL and WC claims – details are included on the Claim Listing report.</w:t>
      </w:r>
    </w:p>
    <w:p w14:paraId="28F9A526" w14:textId="0433CA44"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S – total amount of Reimbursement Request</w:t>
      </w:r>
    </w:p>
    <w:p w14:paraId="0C4171DC" w14:textId="5E55A844" w:rsidR="00EC5C71" w:rsidRPr="004940E3" w:rsidRDefault="00EC5C71" w:rsidP="00E3577C">
      <w:pPr>
        <w:pStyle w:val="BodyText"/>
        <w:numPr>
          <w:ilvl w:val="0"/>
          <w:numId w:val="179"/>
        </w:numPr>
        <w:rPr>
          <w:rFonts w:ascii="Aptos" w:hAnsi="Aptos"/>
          <w:sz w:val="24"/>
          <w:szCs w:val="24"/>
          <w:lang w:eastAsia="ar-SA"/>
        </w:rPr>
      </w:pPr>
      <w:r w:rsidRPr="004940E3">
        <w:rPr>
          <w:rFonts w:ascii="Aptos" w:hAnsi="Aptos"/>
          <w:sz w:val="24"/>
          <w:szCs w:val="24"/>
          <w:lang w:eastAsia="ar-SA"/>
        </w:rPr>
        <w:t>Column T – AA – used only for AL and WC claims – details are included on the Claim Listing report.</w:t>
      </w:r>
    </w:p>
    <w:p w14:paraId="7EC4AB2A" w14:textId="027AA21F" w:rsidR="00EC5C71" w:rsidRPr="004940E3" w:rsidRDefault="00EC5C71" w:rsidP="00D641DF">
      <w:pPr>
        <w:pStyle w:val="Heading4"/>
      </w:pPr>
      <w:bookmarkStart w:id="222" w:name="_Toc228956774"/>
      <w:r w:rsidRPr="004940E3">
        <w:t xml:space="preserve">Supporting details </w:t>
      </w:r>
      <w:r w:rsidR="009C459A" w:rsidRPr="004940E3">
        <w:t xml:space="preserve">for </w:t>
      </w:r>
      <w:r w:rsidRPr="004940E3">
        <w:t>Loss Run report</w:t>
      </w:r>
      <w:bookmarkEnd w:id="222"/>
      <w:r w:rsidRPr="004940E3">
        <w:t xml:space="preserve">  </w:t>
      </w:r>
    </w:p>
    <w:p w14:paraId="5AF27731" w14:textId="6A2F1C8D" w:rsidR="009C459A" w:rsidRPr="004940E3" w:rsidRDefault="009C459A" w:rsidP="00E3577C">
      <w:pPr>
        <w:pStyle w:val="ListParagraph"/>
        <w:numPr>
          <w:ilvl w:val="0"/>
          <w:numId w:val="180"/>
        </w:numPr>
        <w:rPr>
          <w:rFonts w:ascii="Aptos" w:hAnsi="Aptos"/>
          <w:sz w:val="24"/>
          <w:szCs w:val="24"/>
          <w:lang w:eastAsia="ar-SA"/>
        </w:rPr>
      </w:pPr>
      <w:r w:rsidRPr="004940E3">
        <w:rPr>
          <w:rFonts w:ascii="Aptos" w:hAnsi="Aptos"/>
          <w:sz w:val="24"/>
          <w:szCs w:val="24"/>
          <w:lang w:eastAsia="ar-SA"/>
        </w:rPr>
        <w:t xml:space="preserve">Supporting details must be provided for all items listed on the Loss Run report.  </w:t>
      </w:r>
    </w:p>
    <w:p w14:paraId="67FADF85" w14:textId="77777777" w:rsidR="000438AD" w:rsidRPr="004940E3" w:rsidRDefault="00EC5C71"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 xml:space="preserve">All support for Credit Risk and APD claims should be scanned into one PDF file organized in the same order as the Loss Run report.  </w:t>
      </w:r>
    </w:p>
    <w:p w14:paraId="56AAA68D" w14:textId="77777777" w:rsidR="000438AD" w:rsidRPr="004940E3" w:rsidRDefault="00EC5C71"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 xml:space="preserve">File name = XX.XX.20XX Claim Support (XX.XX.20XX = Quarter End Date). </w:t>
      </w:r>
    </w:p>
    <w:p w14:paraId="7792D17B" w14:textId="77777777" w:rsidR="000438AD" w:rsidRPr="004940E3" w:rsidRDefault="00EC5C71"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 xml:space="preserve">The Claim number should be referenced on each individual invoice.  </w:t>
      </w:r>
    </w:p>
    <w:p w14:paraId="2F525BCA" w14:textId="77777777" w:rsidR="000438AD" w:rsidRPr="004940E3" w:rsidRDefault="00EC5C71"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 xml:space="preserve">The Bad Debt Summary file should be printed and scanned for the Credit Risk Support.  </w:t>
      </w:r>
    </w:p>
    <w:p w14:paraId="59E775A0" w14:textId="5A8805C6" w:rsidR="00EC5C71" w:rsidRPr="004940E3" w:rsidRDefault="00EC5C71"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 xml:space="preserve">Accounts payable invoices for the APD claims can be found at: </w:t>
      </w:r>
      <w:r w:rsidRPr="004940E3">
        <w:rPr>
          <w:rFonts w:ascii="Aptos" w:hAnsi="Aptos"/>
          <w:color w:val="467886"/>
          <w:sz w:val="24"/>
          <w:szCs w:val="24"/>
          <w:u w:val="single"/>
          <w:lang w:eastAsia="ar-SA"/>
        </w:rPr>
        <w:t>F:\Accounts Payable\Shared\Lists\Accidents - 1402-1-1</w:t>
      </w:r>
      <w:r w:rsidRPr="004940E3">
        <w:rPr>
          <w:rFonts w:ascii="Aptos" w:hAnsi="Aptos"/>
          <w:sz w:val="24"/>
          <w:szCs w:val="24"/>
          <w:lang w:eastAsia="ar-SA"/>
        </w:rPr>
        <w:t xml:space="preserve">. </w:t>
      </w:r>
    </w:p>
    <w:p w14:paraId="1F984F46" w14:textId="38279B1F" w:rsidR="00EC5C71" w:rsidRPr="004940E3" w:rsidRDefault="00EC5C71"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The monthly Travelers Tracer Bill excel file will be used for support for the AL and WC claim payments.  These excel files will be sent as separate files with the Quarterly Loss Run Report.</w:t>
      </w:r>
    </w:p>
    <w:p w14:paraId="3125E33B" w14:textId="5DE2F88E" w:rsidR="00EC5C71" w:rsidRPr="004940E3" w:rsidRDefault="00EC5C71"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The Claim Listing report received from Travelers will also be sent with the Quarterly Loss Run Report.</w:t>
      </w:r>
    </w:p>
    <w:p w14:paraId="0FFA01F6" w14:textId="77777777" w:rsidR="00E56ED7" w:rsidRPr="004940E3" w:rsidRDefault="00EC5C71"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 xml:space="preserve">Once the Loss Run XX.XX.XX tab has been updated and balanced to the individual GL accounts, save a copy of that tab only.  </w:t>
      </w:r>
    </w:p>
    <w:p w14:paraId="158B2E1F" w14:textId="287447FA" w:rsidR="00EC5C71" w:rsidRPr="004940E3" w:rsidRDefault="00EC5C71"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File name = 5 Star Insurance Company Loss Run XX.XX.20XX (XX.XX.20XX = Quarter End Date)</w:t>
      </w:r>
    </w:p>
    <w:p w14:paraId="17750D04" w14:textId="189F5154" w:rsidR="00EC5C71" w:rsidRPr="004940E3" w:rsidRDefault="00EC5C71"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All the above files should be saved at: F:\Accounting\Shared\Five Star Reimbursements\5Star Insurance Reimbursements\QX FY 20XX\X.XX.2X Claim Support\</w:t>
      </w:r>
    </w:p>
    <w:p w14:paraId="2DD9FF67" w14:textId="65431DB8" w:rsidR="00195181" w:rsidRPr="004940E3" w:rsidRDefault="00A51173"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S</w:t>
      </w:r>
      <w:r w:rsidR="00195181" w:rsidRPr="004940E3">
        <w:rPr>
          <w:rFonts w:ascii="Aptos" w:hAnsi="Aptos"/>
          <w:sz w:val="24"/>
          <w:szCs w:val="24"/>
          <w:lang w:eastAsia="ar-SA"/>
        </w:rPr>
        <w:t>end to President with summary</w:t>
      </w:r>
      <w:r w:rsidR="000B0BAE" w:rsidRPr="004940E3">
        <w:rPr>
          <w:rFonts w:ascii="Aptos" w:hAnsi="Aptos"/>
          <w:sz w:val="24"/>
          <w:szCs w:val="24"/>
          <w:lang w:eastAsia="ar-SA"/>
        </w:rPr>
        <w:t xml:space="preserve"> to request approval for submission to Five Star</w:t>
      </w:r>
    </w:p>
    <w:p w14:paraId="6E3868D1" w14:textId="0848153F" w:rsidR="00A75CAF" w:rsidRPr="004940E3" w:rsidRDefault="001149BF" w:rsidP="00E3577C">
      <w:pPr>
        <w:pStyle w:val="BodyText"/>
        <w:numPr>
          <w:ilvl w:val="0"/>
          <w:numId w:val="180"/>
        </w:numPr>
        <w:rPr>
          <w:rFonts w:ascii="Aptos" w:hAnsi="Aptos"/>
          <w:sz w:val="24"/>
          <w:szCs w:val="24"/>
          <w:lang w:eastAsia="ar-SA"/>
        </w:rPr>
      </w:pPr>
      <w:r w:rsidRPr="004940E3">
        <w:rPr>
          <w:rFonts w:ascii="Aptos" w:hAnsi="Aptos"/>
          <w:sz w:val="24"/>
          <w:szCs w:val="24"/>
          <w:lang w:eastAsia="ar-SA"/>
        </w:rPr>
        <w:t>Once approved, t</w:t>
      </w:r>
      <w:r w:rsidR="00EC5C71" w:rsidRPr="004940E3">
        <w:rPr>
          <w:rFonts w:ascii="Aptos" w:hAnsi="Aptos"/>
          <w:sz w:val="24"/>
          <w:szCs w:val="24"/>
          <w:lang w:eastAsia="ar-SA"/>
        </w:rPr>
        <w:t>he following reports are submitted via email to Five Star for reimbursement</w:t>
      </w:r>
      <w:r w:rsidR="006A3C78" w:rsidRPr="004940E3">
        <w:rPr>
          <w:rFonts w:ascii="Aptos" w:hAnsi="Aptos"/>
          <w:sz w:val="24"/>
          <w:szCs w:val="24"/>
          <w:lang w:eastAsia="ar-SA"/>
        </w:rPr>
        <w:t xml:space="preserve">:  </w:t>
      </w:r>
    </w:p>
    <w:p w14:paraId="3B71E788" w14:textId="77777777" w:rsidR="004160E9" w:rsidRPr="004940E3" w:rsidRDefault="00611B34"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 xml:space="preserve">The following reports are submitted via email to Five Star for reimbursement to:  Nicole Wulf, </w:t>
      </w:r>
      <w:hyperlink r:id="rId177" w:history="1">
        <w:r w:rsidRPr="004940E3">
          <w:rPr>
            <w:rStyle w:val="Hyperlink"/>
            <w:rFonts w:ascii="Aptos" w:hAnsi="Aptos"/>
            <w:sz w:val="24"/>
            <w:szCs w:val="24"/>
            <w:lang w:eastAsia="ar-SA"/>
          </w:rPr>
          <w:t>Nicole.Wulf@Hylant.com</w:t>
        </w:r>
      </w:hyperlink>
      <w:r w:rsidRPr="004940E3">
        <w:rPr>
          <w:rFonts w:ascii="Aptos" w:hAnsi="Aptos"/>
          <w:sz w:val="24"/>
          <w:szCs w:val="24"/>
          <w:lang w:eastAsia="ar-SA"/>
        </w:rPr>
        <w:t xml:space="preserve"> and cc: Danielle Brown, </w:t>
      </w:r>
      <w:hyperlink r:id="rId178" w:history="1">
        <w:r w:rsidRPr="004940E3">
          <w:rPr>
            <w:rStyle w:val="Hyperlink"/>
            <w:rFonts w:ascii="Aptos" w:hAnsi="Aptos"/>
            <w:sz w:val="24"/>
            <w:szCs w:val="24"/>
            <w:lang w:eastAsia="ar-SA"/>
          </w:rPr>
          <w:t>Danielle.brown@hylant.com</w:t>
        </w:r>
      </w:hyperlink>
      <w:r w:rsidR="004160E9" w:rsidRPr="004940E3">
        <w:rPr>
          <w:rFonts w:ascii="Aptos" w:hAnsi="Aptos"/>
          <w:sz w:val="24"/>
          <w:szCs w:val="24"/>
          <w:lang w:eastAsia="ar-SA"/>
        </w:rPr>
        <w:t>;</w:t>
      </w:r>
      <w:r w:rsidRPr="004940E3">
        <w:rPr>
          <w:rFonts w:ascii="Aptos" w:hAnsi="Aptos"/>
          <w:sz w:val="24"/>
          <w:szCs w:val="24"/>
          <w:lang w:eastAsia="ar-SA"/>
        </w:rPr>
        <w:t xml:space="preserve"> Piper Crockett</w:t>
      </w:r>
      <w:r w:rsidR="004160E9" w:rsidRPr="004940E3">
        <w:rPr>
          <w:rFonts w:ascii="Aptos" w:hAnsi="Aptos"/>
          <w:sz w:val="24"/>
          <w:szCs w:val="24"/>
          <w:lang w:eastAsia="ar-SA"/>
        </w:rPr>
        <w:t xml:space="preserve">, </w:t>
      </w:r>
      <w:hyperlink r:id="rId179" w:history="1">
        <w:r w:rsidR="004160E9" w:rsidRPr="004940E3">
          <w:rPr>
            <w:rStyle w:val="Hyperlink"/>
            <w:rFonts w:ascii="Aptos" w:hAnsi="Aptos"/>
            <w:sz w:val="24"/>
            <w:szCs w:val="24"/>
            <w:lang w:eastAsia="ar-SA"/>
          </w:rPr>
          <w:t>Piper.Crockett@Hylant.com</w:t>
        </w:r>
      </w:hyperlink>
      <w:r w:rsidR="004160E9" w:rsidRPr="004940E3">
        <w:rPr>
          <w:rFonts w:ascii="Aptos" w:hAnsi="Aptos"/>
          <w:sz w:val="24"/>
          <w:szCs w:val="24"/>
          <w:lang w:eastAsia="ar-SA"/>
        </w:rPr>
        <w:t>;</w:t>
      </w:r>
      <w:r w:rsidRPr="004940E3">
        <w:rPr>
          <w:rFonts w:ascii="Aptos" w:hAnsi="Aptos"/>
          <w:sz w:val="24"/>
          <w:szCs w:val="24"/>
          <w:lang w:eastAsia="ar-SA"/>
        </w:rPr>
        <w:t xml:space="preserve"> Courtney Doherty</w:t>
      </w:r>
      <w:r w:rsidR="004160E9" w:rsidRPr="004940E3">
        <w:rPr>
          <w:rFonts w:ascii="Aptos" w:hAnsi="Aptos"/>
          <w:sz w:val="24"/>
          <w:szCs w:val="24"/>
          <w:lang w:eastAsia="ar-SA"/>
        </w:rPr>
        <w:t>,</w:t>
      </w:r>
      <w:r w:rsidRPr="004940E3">
        <w:rPr>
          <w:rFonts w:ascii="Aptos" w:hAnsi="Aptos"/>
          <w:sz w:val="24"/>
          <w:szCs w:val="24"/>
          <w:lang w:eastAsia="ar-SA"/>
        </w:rPr>
        <w:t xml:space="preserve"> </w:t>
      </w:r>
      <w:hyperlink r:id="rId180" w:history="1">
        <w:r w:rsidR="004160E9" w:rsidRPr="004940E3">
          <w:rPr>
            <w:rStyle w:val="Hyperlink"/>
            <w:rFonts w:ascii="Aptos" w:hAnsi="Aptos"/>
            <w:sz w:val="24"/>
            <w:szCs w:val="24"/>
            <w:lang w:eastAsia="ar-SA"/>
          </w:rPr>
          <w:t>Courtney.Doherty@Hylant.com</w:t>
        </w:r>
      </w:hyperlink>
      <w:r w:rsidR="004160E9" w:rsidRPr="004940E3">
        <w:rPr>
          <w:rFonts w:ascii="Aptos" w:hAnsi="Aptos"/>
          <w:sz w:val="24"/>
          <w:szCs w:val="24"/>
          <w:lang w:eastAsia="ar-SA"/>
        </w:rPr>
        <w:t>;</w:t>
      </w:r>
      <w:r w:rsidRPr="004940E3">
        <w:rPr>
          <w:rFonts w:ascii="Aptos" w:hAnsi="Aptos"/>
          <w:sz w:val="24"/>
          <w:szCs w:val="24"/>
          <w:lang w:eastAsia="ar-SA"/>
        </w:rPr>
        <w:t xml:space="preserve"> Urvi Jakharia</w:t>
      </w:r>
      <w:r w:rsidR="004160E9" w:rsidRPr="004940E3">
        <w:rPr>
          <w:rFonts w:ascii="Aptos" w:hAnsi="Aptos"/>
          <w:sz w:val="24"/>
          <w:szCs w:val="24"/>
          <w:lang w:eastAsia="ar-SA"/>
        </w:rPr>
        <w:t xml:space="preserve">, </w:t>
      </w:r>
      <w:hyperlink r:id="rId181" w:history="1">
        <w:r w:rsidR="004160E9" w:rsidRPr="004940E3">
          <w:rPr>
            <w:rStyle w:val="Hyperlink"/>
            <w:rFonts w:ascii="Aptos" w:hAnsi="Aptos"/>
            <w:sz w:val="24"/>
            <w:szCs w:val="24"/>
            <w:lang w:eastAsia="ar-SA"/>
          </w:rPr>
          <w:t>Urvi.Jakharia@Hylant.com</w:t>
        </w:r>
      </w:hyperlink>
      <w:r w:rsidR="004160E9" w:rsidRPr="004940E3">
        <w:rPr>
          <w:rFonts w:ascii="Aptos" w:hAnsi="Aptos"/>
          <w:sz w:val="24"/>
          <w:szCs w:val="24"/>
          <w:lang w:eastAsia="ar-SA"/>
        </w:rPr>
        <w:t>;</w:t>
      </w:r>
      <w:r w:rsidRPr="004940E3">
        <w:rPr>
          <w:rFonts w:ascii="Aptos" w:hAnsi="Aptos"/>
          <w:sz w:val="24"/>
          <w:szCs w:val="24"/>
          <w:lang w:eastAsia="ar-SA"/>
        </w:rPr>
        <w:t xml:space="preserve"> and Cheryl Gossard</w:t>
      </w:r>
      <w:r w:rsidR="004160E9" w:rsidRPr="004940E3">
        <w:rPr>
          <w:rFonts w:ascii="Aptos" w:hAnsi="Aptos"/>
          <w:sz w:val="24"/>
          <w:szCs w:val="24"/>
          <w:lang w:eastAsia="ar-SA"/>
        </w:rPr>
        <w:t xml:space="preserve">, </w:t>
      </w:r>
      <w:hyperlink r:id="rId182" w:history="1">
        <w:r w:rsidR="004160E9" w:rsidRPr="004940E3">
          <w:rPr>
            <w:rStyle w:val="Hyperlink"/>
            <w:rFonts w:ascii="Aptos" w:hAnsi="Aptos"/>
            <w:sz w:val="24"/>
            <w:szCs w:val="24"/>
            <w:lang w:eastAsia="ar-SA"/>
          </w:rPr>
          <w:t>Cheryl.gossard@kmtire.com</w:t>
        </w:r>
      </w:hyperlink>
      <w:r w:rsidR="004160E9" w:rsidRPr="004940E3">
        <w:rPr>
          <w:rFonts w:ascii="Aptos" w:hAnsi="Aptos"/>
          <w:sz w:val="24"/>
          <w:szCs w:val="24"/>
          <w:lang w:eastAsia="ar-SA"/>
        </w:rPr>
        <w:t xml:space="preserve"> </w:t>
      </w:r>
    </w:p>
    <w:p w14:paraId="4E5BBDB6" w14:textId="624C2CF0" w:rsidR="007B61B7" w:rsidRPr="004940E3" w:rsidRDefault="002B4B07"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[Quarter</w:t>
      </w:r>
      <w:r w:rsidR="007B61B7" w:rsidRPr="004940E3">
        <w:rPr>
          <w:rFonts w:ascii="Aptos" w:hAnsi="Aptos"/>
          <w:sz w:val="24"/>
          <w:szCs w:val="24"/>
          <w:lang w:eastAsia="ar-SA"/>
        </w:rPr>
        <w:t>][Year] Insurance reimbursement Request</w:t>
      </w:r>
    </w:p>
    <w:p w14:paraId="41C0CE7A" w14:textId="77777777" w:rsidR="007B61B7" w:rsidRPr="004940E3" w:rsidRDefault="007B61B7"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K&amp;M Quarterly Claim Listing - $1m Cap</w:t>
      </w:r>
    </w:p>
    <w:p w14:paraId="38A92600" w14:textId="0DC6CD38" w:rsidR="00EC5C71" w:rsidRPr="004940E3" w:rsidRDefault="007B61B7" w:rsidP="00E3577C">
      <w:pPr>
        <w:pStyle w:val="BodyText"/>
        <w:numPr>
          <w:ilvl w:val="1"/>
          <w:numId w:val="180"/>
        </w:numPr>
        <w:rPr>
          <w:rFonts w:ascii="Aptos" w:hAnsi="Aptos"/>
          <w:sz w:val="24"/>
          <w:szCs w:val="24"/>
          <w:lang w:eastAsia="ar-SA"/>
        </w:rPr>
      </w:pPr>
      <w:r w:rsidRPr="004940E3">
        <w:rPr>
          <w:rFonts w:ascii="Aptos" w:hAnsi="Aptos"/>
          <w:sz w:val="24"/>
          <w:szCs w:val="24"/>
          <w:lang w:eastAsia="ar-SA"/>
        </w:rPr>
        <w:t>K&amp;M Quarterly Claim Listing – Financial Breakout</w:t>
      </w:r>
    </w:p>
    <w:p w14:paraId="206B1817" w14:textId="735E75C4" w:rsidR="006C3263" w:rsidRPr="004940E3" w:rsidRDefault="006C3263" w:rsidP="006C3263">
      <w:pPr>
        <w:pStyle w:val="BodyText"/>
        <w:ind w:firstLine="0"/>
        <w:rPr>
          <w:rFonts w:ascii="Aptos" w:hAnsi="Aptos"/>
          <w:sz w:val="24"/>
          <w:szCs w:val="24"/>
          <w:lang w:eastAsia="ar-SA"/>
        </w:rPr>
      </w:pPr>
      <w:r w:rsidRPr="004940E3">
        <w:rPr>
          <w:rFonts w:ascii="Aptos" w:hAnsi="Aptos"/>
          <w:sz w:val="24"/>
          <w:szCs w:val="24"/>
          <w:lang w:eastAsia="ar-SA"/>
        </w:rPr>
        <w:lastRenderedPageBreak/>
        <w:t>It is the Controller's responsibility to make sure all amounts reported on the Quarterly Five Star Loss report are correct and qualify for reimbursement.</w:t>
      </w:r>
    </w:p>
    <w:p w14:paraId="52D7166F" w14:textId="0EC78A19" w:rsidR="00492168" w:rsidRPr="004940E3" w:rsidRDefault="00492168" w:rsidP="006C3263">
      <w:pPr>
        <w:pStyle w:val="BodyText"/>
        <w:ind w:firstLine="0"/>
        <w:rPr>
          <w:rFonts w:ascii="Aptos" w:hAnsi="Aptos"/>
          <w:sz w:val="24"/>
          <w:szCs w:val="24"/>
          <w:lang w:eastAsia="ar-SA"/>
        </w:rPr>
      </w:pPr>
      <w:r w:rsidRPr="004940E3">
        <w:rPr>
          <w:rFonts w:ascii="Aptos" w:hAnsi="Aptos"/>
          <w:sz w:val="24"/>
          <w:szCs w:val="24"/>
          <w:lang w:eastAsia="ar-SA"/>
        </w:rPr>
        <w:t xml:space="preserve">To review current year policy limits </w:t>
      </w:r>
      <w:r w:rsidR="00354C32" w:rsidRPr="004940E3">
        <w:rPr>
          <w:rFonts w:ascii="Aptos" w:hAnsi="Aptos"/>
          <w:sz w:val="24"/>
          <w:szCs w:val="24"/>
          <w:lang w:eastAsia="ar-SA"/>
        </w:rPr>
        <w:t>F:\Accounting\Shared\Insurance\Insurance Costs\20XX policies.</w:t>
      </w:r>
    </w:p>
    <w:p w14:paraId="54E9CB47" w14:textId="0D12EF7A" w:rsidR="00354C32" w:rsidRPr="004940E3" w:rsidRDefault="00354C32" w:rsidP="006C3263">
      <w:pPr>
        <w:pStyle w:val="BodyText"/>
        <w:ind w:firstLine="0"/>
        <w:rPr>
          <w:rFonts w:ascii="Aptos" w:hAnsi="Aptos"/>
          <w:sz w:val="24"/>
          <w:szCs w:val="24"/>
          <w:lang w:eastAsia="ar-SA"/>
        </w:rPr>
      </w:pPr>
      <w:r w:rsidRPr="004940E3">
        <w:rPr>
          <w:rFonts w:ascii="Aptos" w:hAnsi="Aptos"/>
          <w:sz w:val="24"/>
          <w:szCs w:val="24"/>
          <w:lang w:eastAsia="ar-SA"/>
        </w:rPr>
        <w:tab/>
        <w:t>Credit Risk: $500,000 in aggregate</w:t>
      </w:r>
    </w:p>
    <w:p w14:paraId="5A17E483" w14:textId="42B2030E" w:rsidR="00354C32" w:rsidRPr="004940E3" w:rsidRDefault="00354C32" w:rsidP="006C3263">
      <w:pPr>
        <w:pStyle w:val="BodyText"/>
        <w:ind w:firstLine="0"/>
        <w:rPr>
          <w:rFonts w:ascii="Aptos" w:hAnsi="Aptos"/>
          <w:sz w:val="24"/>
          <w:szCs w:val="24"/>
          <w:lang w:eastAsia="ar-SA"/>
        </w:rPr>
      </w:pPr>
      <w:r w:rsidRPr="004940E3">
        <w:rPr>
          <w:rFonts w:ascii="Aptos" w:hAnsi="Aptos"/>
          <w:sz w:val="24"/>
          <w:szCs w:val="24"/>
          <w:lang w:eastAsia="ar-SA"/>
        </w:rPr>
        <w:tab/>
        <w:t>Auto Liability: $1,000,000 per occurrence</w:t>
      </w:r>
    </w:p>
    <w:p w14:paraId="36B5C427" w14:textId="264008E3" w:rsidR="00354C32" w:rsidRPr="004940E3" w:rsidRDefault="00354C32" w:rsidP="006C3263">
      <w:pPr>
        <w:pStyle w:val="BodyText"/>
        <w:ind w:firstLine="0"/>
        <w:rPr>
          <w:rFonts w:ascii="Aptos" w:hAnsi="Aptos"/>
          <w:sz w:val="24"/>
          <w:szCs w:val="24"/>
          <w:lang w:eastAsia="ar-SA"/>
        </w:rPr>
      </w:pPr>
      <w:r w:rsidRPr="004940E3">
        <w:rPr>
          <w:rFonts w:ascii="Aptos" w:hAnsi="Aptos"/>
          <w:sz w:val="24"/>
          <w:szCs w:val="24"/>
          <w:lang w:eastAsia="ar-SA"/>
        </w:rPr>
        <w:tab/>
        <w:t>Worker’s Comp: $500,000 per occurrence</w:t>
      </w:r>
    </w:p>
    <w:p w14:paraId="7512CE8A" w14:textId="36AD66C4" w:rsidR="00F33201" w:rsidRPr="004940E3" w:rsidRDefault="00F33201" w:rsidP="006C3263">
      <w:pPr>
        <w:pStyle w:val="BodyText"/>
        <w:ind w:firstLine="0"/>
        <w:rPr>
          <w:rFonts w:ascii="Aptos" w:hAnsi="Aptos"/>
          <w:sz w:val="24"/>
          <w:szCs w:val="24"/>
          <w:lang w:eastAsia="ar-SA"/>
        </w:rPr>
      </w:pPr>
    </w:p>
    <w:p w14:paraId="735627CF" w14:textId="77777777" w:rsidR="00EC5C71" w:rsidRPr="004940E3" w:rsidRDefault="00EC5C71" w:rsidP="0053534D">
      <w:pPr>
        <w:pStyle w:val="Heading2"/>
        <w:rPr>
          <w:lang w:eastAsia="ar-SA"/>
        </w:rPr>
      </w:pPr>
      <w:bookmarkStart w:id="223" w:name="_Toc228956775"/>
      <w:r w:rsidRPr="004940E3">
        <w:rPr>
          <w:lang w:eastAsia="ar-SA"/>
        </w:rPr>
        <w:lastRenderedPageBreak/>
        <w:t>Quarterly Closing Procedures</w:t>
      </w:r>
      <w:bookmarkEnd w:id="223"/>
      <w:r w:rsidRPr="004940E3">
        <w:rPr>
          <w:lang w:eastAsia="ar-SA"/>
        </w:rPr>
        <w:t xml:space="preserve"> </w:t>
      </w:r>
    </w:p>
    <w:p w14:paraId="758557EB" w14:textId="7BE0A898" w:rsidR="00EE6F75" w:rsidRPr="004940E3" w:rsidRDefault="00EE6F75" w:rsidP="00610B65">
      <w:pPr>
        <w:pStyle w:val="Heading3"/>
      </w:pPr>
      <w:bookmarkStart w:id="224" w:name="_Toc228956776"/>
      <w:r w:rsidRPr="004940E3">
        <w:t>Bank Covenants</w:t>
      </w:r>
      <w:bookmarkEnd w:id="224"/>
    </w:p>
    <w:p w14:paraId="112D8161" w14:textId="5D63F3BF" w:rsidR="00EE6F75" w:rsidRPr="004940E3" w:rsidRDefault="00EE6F75" w:rsidP="00EE6F75">
      <w:pPr>
        <w:pStyle w:val="Heading4"/>
      </w:pPr>
      <w:bookmarkStart w:id="225" w:name="_Toc228956777"/>
      <w:r w:rsidRPr="004940E3">
        <w:t>Bank Covenant Calculations</w:t>
      </w:r>
      <w:bookmarkEnd w:id="225"/>
    </w:p>
    <w:p w14:paraId="2835661D" w14:textId="201D5DCB" w:rsidR="00EE6F75" w:rsidRPr="004940E3" w:rsidRDefault="00974629" w:rsidP="00974629">
      <w:pPr>
        <w:ind w:left="1530"/>
        <w:rPr>
          <w:i/>
          <w:iCs/>
          <w:lang w:eastAsia="ar-SA"/>
        </w:rPr>
      </w:pPr>
      <w:r w:rsidRPr="004940E3">
        <w:rPr>
          <w:i/>
          <w:iCs/>
          <w:lang w:eastAsia="ar-SA"/>
        </w:rPr>
        <w:t>Placeholder for SOP to be written</w:t>
      </w:r>
    </w:p>
    <w:p w14:paraId="4B422EE7" w14:textId="0273AED7" w:rsidR="00EC5C71" w:rsidRPr="004940E3" w:rsidRDefault="00EC5C71" w:rsidP="00EE6F75">
      <w:pPr>
        <w:pStyle w:val="Heading4"/>
      </w:pPr>
      <w:bookmarkStart w:id="226" w:name="_Toc228956778"/>
      <w:r w:rsidRPr="004940E3">
        <w:t>Bank Covenant</w:t>
      </w:r>
      <w:r w:rsidR="00EE6F75" w:rsidRPr="004940E3">
        <w:t xml:space="preserve"> Tracking</w:t>
      </w:r>
      <w:bookmarkEnd w:id="226"/>
    </w:p>
    <w:p w14:paraId="7C6B0F2B" w14:textId="77777777" w:rsidR="00C409ED" w:rsidRPr="004940E3" w:rsidRDefault="00C409ED" w:rsidP="00C409ED">
      <w:pPr>
        <w:pStyle w:val="BodyText"/>
        <w:ind w:firstLine="0"/>
        <w:rPr>
          <w:rFonts w:ascii="Aptos" w:hAnsi="Aptos"/>
          <w:sz w:val="24"/>
          <w:szCs w:val="24"/>
          <w:lang w:eastAsia="ar-SA"/>
        </w:rPr>
      </w:pPr>
      <w:r w:rsidRPr="004940E3">
        <w:rPr>
          <w:rFonts w:ascii="Aptos" w:hAnsi="Aptos"/>
          <w:sz w:val="24"/>
          <w:szCs w:val="24"/>
          <w:lang w:eastAsia="ar-SA"/>
        </w:rPr>
        <w:t>The purpose of bank covenant tracking SOP is to ensure that K&amp;M Tire and its affiliates comply with all bank covenant requirements by tracking, preparing, and submitting necessary financial information and certifications by required deadlines.</w:t>
      </w:r>
    </w:p>
    <w:p w14:paraId="3231EA12" w14:textId="77777777" w:rsidR="00C409ED" w:rsidRPr="004940E3" w:rsidRDefault="00C409ED" w:rsidP="00C409ED">
      <w:pPr>
        <w:pStyle w:val="BodyText"/>
        <w:ind w:firstLine="0"/>
        <w:rPr>
          <w:rFonts w:ascii="Aptos" w:hAnsi="Aptos"/>
          <w:sz w:val="24"/>
          <w:szCs w:val="24"/>
          <w:lang w:eastAsia="ar-SA"/>
        </w:rPr>
      </w:pPr>
      <w:r w:rsidRPr="004940E3">
        <w:rPr>
          <w:rFonts w:ascii="Aptos" w:hAnsi="Aptos"/>
          <w:b/>
          <w:bCs/>
          <w:sz w:val="24"/>
          <w:szCs w:val="24"/>
          <w:lang w:eastAsia="ar-SA"/>
        </w:rPr>
        <w:t xml:space="preserve">Scope: </w:t>
      </w:r>
      <w:r w:rsidRPr="004940E3">
        <w:rPr>
          <w:rFonts w:ascii="Aptos" w:hAnsi="Aptos"/>
          <w:sz w:val="24"/>
          <w:szCs w:val="24"/>
          <w:lang w:eastAsia="ar-SA"/>
        </w:rPr>
        <w:t>This SOP applies to K&amp;M Tire’s Accounting Department and affiliated entities responsible for managing and submitting covenant requirements to banking institutions.  This SOP is written to be followed by the VP of Accounting or Controller</w:t>
      </w:r>
    </w:p>
    <w:p w14:paraId="3FED7B59"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Bank Compliance Tracking Spreadsheet:</w:t>
      </w:r>
    </w:p>
    <w:p w14:paraId="14A1D1C3"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Ensure the “Bank Compliance Tracking” spreadsheet remains up to date at all times and includes the following information:</w:t>
      </w:r>
    </w:p>
    <w:p w14:paraId="1EF8E3CF"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Bank Covenant Requirements, listed by Entity</w:t>
      </w:r>
    </w:p>
    <w:p w14:paraId="4D4837FE"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Submission Deadlines</w:t>
      </w:r>
    </w:p>
    <w:p w14:paraId="6698E32A"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Contact information for bank representatives and loan guarantors</w:t>
      </w:r>
    </w:p>
    <w:p w14:paraId="124F9E93" w14:textId="77777777" w:rsidR="00C409ED" w:rsidRPr="004940E3" w:rsidRDefault="00C409ED" w:rsidP="00C409ED">
      <w:pPr>
        <w:pStyle w:val="BodyText"/>
        <w:rPr>
          <w:rFonts w:ascii="Aptos" w:hAnsi="Aptos"/>
          <w:sz w:val="24"/>
          <w:szCs w:val="24"/>
          <w:lang w:eastAsia="ar-SA"/>
        </w:rPr>
      </w:pPr>
      <w:r w:rsidRPr="004940E3">
        <w:rPr>
          <w:rFonts w:ascii="Aptos" w:hAnsi="Aptos"/>
          <w:sz w:val="24"/>
          <w:szCs w:val="24"/>
          <w:lang w:eastAsia="ar-SA"/>
        </w:rPr>
        <w:t xml:space="preserve">File location </w:t>
      </w:r>
      <w:r w:rsidRPr="004940E3">
        <w:rPr>
          <w:rFonts w:ascii="Aptos" w:hAnsi="Aptos"/>
          <w:color w:val="467886"/>
          <w:sz w:val="24"/>
          <w:szCs w:val="24"/>
          <w:u w:val="single"/>
          <w:lang w:eastAsia="ar-SA"/>
        </w:rPr>
        <w:t>F:\Langhals Companies\Bank Reporting</w:t>
      </w:r>
    </w:p>
    <w:p w14:paraId="1383187D"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Bank Covenant Submissions:</w:t>
      </w:r>
    </w:p>
    <w:p w14:paraId="274F37E5"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Maintain historical bank covenant submissions to ensure accurate recordkeeping and accessibility.</w:t>
      </w:r>
    </w:p>
    <w:p w14:paraId="252026C8"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Includes all past covenant submissions by entity</w:t>
      </w:r>
    </w:p>
    <w:p w14:paraId="5D7C9149"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Organized by fiscal year and submission quarter</w:t>
      </w:r>
    </w:p>
    <w:p w14:paraId="0EDE7411"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Used for reference in preparing future submissions</w:t>
      </w:r>
    </w:p>
    <w:p w14:paraId="07175BCA"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Loan Document Storage:</w:t>
      </w:r>
    </w:p>
    <w:p w14:paraId="2628FCEC"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Ensure loan documents for K&amp;M Tire and its affiliates are properly maintained and accessible.</w:t>
      </w:r>
    </w:p>
    <w:p w14:paraId="0D7BA77B"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K&amp;M Tire Loan Documents: Stored under the designated bank folder.</w:t>
      </w:r>
    </w:p>
    <w:p w14:paraId="5BD4C092"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File location: </w:t>
      </w:r>
      <w:r w:rsidRPr="004940E3">
        <w:rPr>
          <w:rFonts w:ascii="Aptos" w:hAnsi="Aptos"/>
          <w:color w:val="467886"/>
          <w:sz w:val="24"/>
          <w:szCs w:val="24"/>
          <w:u w:val="single"/>
          <w:lang w:eastAsia="ar-SA"/>
        </w:rPr>
        <w:t xml:space="preserve">F:\Langhals Companies\AFFILIATE NAME\Assets &amp; Financing </w:t>
      </w:r>
      <w:r w:rsidRPr="004940E3">
        <w:rPr>
          <w:rFonts w:ascii="Aptos" w:hAnsi="Aptos"/>
          <w:sz w:val="24"/>
          <w:szCs w:val="24"/>
          <w:lang w:eastAsia="ar-SA"/>
        </w:rPr>
        <w:t>(Loans)</w:t>
      </w:r>
    </w:p>
    <w:p w14:paraId="0BEC854C"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Review of New or Updated Loan Covenants:</w:t>
      </w:r>
    </w:p>
    <w:p w14:paraId="0BC26970"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Review new or updated covenant requirements for K&amp;M Tire and identify all necessary financial statements, certifications and calculations that are required to be submitted.</w:t>
      </w:r>
    </w:p>
    <w:p w14:paraId="3C53A356"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lastRenderedPageBreak/>
        <w:t>Real Estate Accounting Manager reviews new or updated covenant requirements for affiliated entities and identifies necessary financial statements, certifications and calculations for affiliates, communicating these to the VP of Accounting</w:t>
      </w:r>
    </w:p>
    <w:p w14:paraId="6FADF62D"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Update “Bank Compliance Tracking” spreadsheet with any new or updated requirements identified above.  </w:t>
      </w:r>
    </w:p>
    <w:p w14:paraId="7FCA17AD"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Monthly Covenant Compliance Tracking:</w:t>
      </w:r>
    </w:p>
    <w:p w14:paraId="06FB4774"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Between the 1st and 3rd business day of each month, review the bank compliance tracking spreadsheet to identify covenants due within the coming 45 days.  </w:t>
      </w:r>
    </w:p>
    <w:p w14:paraId="70F0ED80"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Preparation of Calculations and Financial Statements:</w:t>
      </w:r>
    </w:p>
    <w:p w14:paraId="65D448D3"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K&amp;M Tire Accounting Department prepares financial statements and completes all required financial calculations to meet covenant requirements for K&amp;M Tire.</w:t>
      </w:r>
    </w:p>
    <w:p w14:paraId="1BFAB446"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Affiliate Accountant completes financial calculations, prepares financial statements, and completes certifications for each affiliate.</w:t>
      </w:r>
    </w:p>
    <w:p w14:paraId="7BE2B14D"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Submission of Documentation to VP of Accounting:</w:t>
      </w:r>
    </w:p>
    <w:p w14:paraId="42B8C8F0"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K&amp;M Tire Accounting Department sends completed financial statements and calculations for K&amp;M to the VP of Accounting as soon as available but never less than five business days before bank due date.</w:t>
      </w:r>
    </w:p>
    <w:p w14:paraId="460183AB"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Real Estate Accounting Manager sends completed calculations, certifications, and financial statements for each affiliate to the VP of Accounting as soon as available but never less than five business days before bank due date.</w:t>
      </w:r>
    </w:p>
    <w:p w14:paraId="432500DA"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Review and organize the above submissions.  Coordinate with both the Accounting Department and the Real Estate Accounting Manager to address any discrepancies or missing information.</w:t>
      </w:r>
    </w:p>
    <w:p w14:paraId="7D9E7AD7"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Certification and Submission to Banks:</w:t>
      </w:r>
    </w:p>
    <w:p w14:paraId="43DB8D88"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Ensure that all documents for K&amp;M Tire and its affiliates are completed, obtain signatures where required, and submit to each bank before the deadline.</w:t>
      </w:r>
    </w:p>
    <w:p w14:paraId="58D164F5"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When emailing documents to appropriate bank contacts, CC:</w:t>
      </w:r>
    </w:p>
    <w:p w14:paraId="741B00F0"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President &amp; CFO</w:t>
      </w:r>
    </w:p>
    <w:p w14:paraId="4AFFF3A5"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Real Estate Accounting Manager (if covenant pertains to an affiliate)</w:t>
      </w:r>
    </w:p>
    <w:p w14:paraId="5832CF8A"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Financial Statements and certifications are sent to banks as soon as available in order to prevent unnecessary advanced reminder emails from banks.  </w:t>
      </w:r>
    </w:p>
    <w:p w14:paraId="3050CFBA"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Update Tracking Spreadsheet:</w:t>
      </w:r>
    </w:p>
    <w:p w14:paraId="273DF04F"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Log submission dates for all covenants. </w:t>
      </w:r>
    </w:p>
    <w:p w14:paraId="0E38C318"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F:\Langhals Companies\Bank Reporting</w:t>
      </w:r>
    </w:p>
    <w:p w14:paraId="32A132A1"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 xml:space="preserve">Ensure annual covenant communication and status updates are accurately tracked using the RED/GREEN shading system. </w:t>
      </w:r>
    </w:p>
    <w:p w14:paraId="6D202C31" w14:textId="77777777" w:rsidR="00C409ED" w:rsidRPr="004940E3" w:rsidRDefault="00C409ED" w:rsidP="00E3577C">
      <w:pPr>
        <w:pStyle w:val="BodyText"/>
        <w:numPr>
          <w:ilvl w:val="0"/>
          <w:numId w:val="202"/>
        </w:numPr>
        <w:rPr>
          <w:rFonts w:ascii="Aptos" w:hAnsi="Aptos"/>
          <w:sz w:val="24"/>
          <w:szCs w:val="24"/>
          <w:lang w:eastAsia="ar-SA"/>
        </w:rPr>
      </w:pPr>
      <w:r w:rsidRPr="004940E3">
        <w:rPr>
          <w:rFonts w:ascii="Aptos" w:hAnsi="Aptos"/>
          <w:sz w:val="24"/>
          <w:szCs w:val="24"/>
          <w:lang w:eastAsia="ar-SA"/>
        </w:rPr>
        <w:t>Annual Individual Guarantor Documentation:</w:t>
      </w:r>
    </w:p>
    <w:p w14:paraId="064C4E9D"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lastRenderedPageBreak/>
        <w:t xml:space="preserve">During the first quarter of each calendar year, email all individual guarantors to provide them with a detailed list of required documents they must submit directly to banks.  </w:t>
      </w:r>
    </w:p>
    <w:p w14:paraId="3870856C"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This email should include</w:t>
      </w:r>
    </w:p>
    <w:p w14:paraId="4FBB5667"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 xml:space="preserve">Bank Requiring documentation &amp; Banker’s email address. </w:t>
      </w:r>
    </w:p>
    <w:p w14:paraId="60EE82E9" w14:textId="77777777" w:rsidR="00C409ED" w:rsidRPr="004940E3" w:rsidRDefault="00C409ED" w:rsidP="00E3577C">
      <w:pPr>
        <w:pStyle w:val="BodyText"/>
        <w:numPr>
          <w:ilvl w:val="2"/>
          <w:numId w:val="202"/>
        </w:numPr>
        <w:rPr>
          <w:rFonts w:ascii="Aptos" w:hAnsi="Aptos"/>
          <w:sz w:val="24"/>
          <w:szCs w:val="24"/>
          <w:lang w:eastAsia="ar-SA"/>
        </w:rPr>
      </w:pPr>
      <w:r w:rsidRPr="004940E3">
        <w:rPr>
          <w:rFonts w:ascii="Aptos" w:hAnsi="Aptos"/>
          <w:sz w:val="24"/>
          <w:szCs w:val="24"/>
          <w:lang w:eastAsia="ar-SA"/>
        </w:rPr>
        <w:t xml:space="preserve">What specific documents bank requires such as Guarantor’s Personal Financial Statements (PFS) and/or Federal Tax Return. </w:t>
      </w:r>
    </w:p>
    <w:p w14:paraId="39210826" w14:textId="77777777" w:rsidR="00C409ED" w:rsidRPr="004940E3" w:rsidRDefault="00C409ED" w:rsidP="00E3577C">
      <w:pPr>
        <w:pStyle w:val="BodyText"/>
        <w:numPr>
          <w:ilvl w:val="1"/>
          <w:numId w:val="202"/>
        </w:numPr>
        <w:rPr>
          <w:rFonts w:ascii="Aptos" w:hAnsi="Aptos"/>
          <w:sz w:val="24"/>
          <w:szCs w:val="24"/>
          <w:lang w:eastAsia="ar-SA"/>
        </w:rPr>
      </w:pPr>
      <w:r w:rsidRPr="004940E3">
        <w:rPr>
          <w:rFonts w:ascii="Aptos" w:hAnsi="Aptos"/>
          <w:sz w:val="24"/>
          <w:szCs w:val="24"/>
          <w:lang w:eastAsia="ar-SA"/>
        </w:rPr>
        <w:t>Once the loan guarantor confirms that the documents have been sent to the bank, update the spreadsheet with the date the guarantor communicated this and change the cell shade to GREEN.</w:t>
      </w:r>
    </w:p>
    <w:p w14:paraId="697DCB72" w14:textId="77777777" w:rsidR="00EC5C71" w:rsidRPr="004940E3" w:rsidRDefault="00EC5C71" w:rsidP="00610B65">
      <w:pPr>
        <w:pStyle w:val="Heading3"/>
      </w:pPr>
      <w:bookmarkStart w:id="227" w:name="_Toc228956779"/>
      <w:r w:rsidRPr="004940E3">
        <w:t>Create Equipment &amp; Parts Income Statement</w:t>
      </w:r>
      <w:bookmarkEnd w:id="227"/>
      <w:r w:rsidRPr="004940E3">
        <w:t xml:space="preserve">  </w:t>
      </w:r>
    </w:p>
    <w:p w14:paraId="4686859C" w14:textId="1F52E67A" w:rsidR="00B458D6" w:rsidRPr="004940E3" w:rsidRDefault="008D6C74" w:rsidP="008D6C74">
      <w:pPr>
        <w:pStyle w:val="BodyText"/>
        <w:ind w:left="1080" w:firstLine="0"/>
        <w:rPr>
          <w:rFonts w:ascii="Aptos" w:hAnsi="Aptos"/>
          <w:sz w:val="24"/>
          <w:szCs w:val="24"/>
          <w:lang w:eastAsia="ar-SA"/>
        </w:rPr>
      </w:pPr>
      <w:r w:rsidRPr="004940E3">
        <w:rPr>
          <w:rFonts w:ascii="Aptos" w:hAnsi="Aptos"/>
          <w:sz w:val="24"/>
          <w:szCs w:val="24"/>
          <w:lang w:eastAsia="ar-SA"/>
        </w:rPr>
        <w:t>Purpose: To prepare accurate and consistent quarterly Equipment Location Financials by compiling sales data, income statements, and expense details from various sources.</w:t>
      </w:r>
    </w:p>
    <w:p w14:paraId="19F2C09D" w14:textId="0CDE4840"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 xml:space="preserve">Open previous quarter Equipment Location Financials </w:t>
      </w:r>
      <w:r w:rsidRPr="004940E3">
        <w:rPr>
          <w:rFonts w:ascii="Aptos" w:hAnsi="Aptos"/>
          <w:color w:val="467886"/>
          <w:sz w:val="24"/>
          <w:szCs w:val="24"/>
          <w:u w:val="single"/>
          <w:lang w:eastAsia="ar-SA"/>
        </w:rPr>
        <w:t xml:space="preserve">F:\Accounting\Shared\Quarter End\Equipment Financials\YYYY </w:t>
      </w:r>
      <w:r w:rsidRPr="004940E3">
        <w:rPr>
          <w:rFonts w:ascii="Aptos" w:hAnsi="Aptos"/>
          <w:sz w:val="24"/>
          <w:szCs w:val="24"/>
          <w:lang w:eastAsia="ar-SA"/>
        </w:rPr>
        <w:t>“KM Tire – Equipment Location Financials – Q YYYY”</w:t>
      </w:r>
    </w:p>
    <w:p w14:paraId="10D4059A" w14:textId="5B1A2D71" w:rsidR="00EC5C71" w:rsidRPr="004940E3" w:rsidRDefault="00FA709A"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Roll forward spreadsheet and s</w:t>
      </w:r>
      <w:r w:rsidR="00EC5C71" w:rsidRPr="004940E3">
        <w:rPr>
          <w:rFonts w:ascii="Aptos" w:hAnsi="Aptos"/>
          <w:sz w:val="24"/>
          <w:szCs w:val="24"/>
          <w:lang w:eastAsia="ar-SA"/>
        </w:rPr>
        <w:t>ave as new quarter dates</w:t>
      </w:r>
    </w:p>
    <w:p w14:paraId="28230CE0" w14:textId="77777777" w:rsidR="002218D0"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 xml:space="preserve">Create a blank tab separating Quarter End – example 2nd Qtr. </w:t>
      </w:r>
    </w:p>
    <w:p w14:paraId="30E7B21F" w14:textId="030D1674"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color code tab to Green as a visual</w:t>
      </w:r>
    </w:p>
    <w:p w14:paraId="43A92C8C" w14:textId="34D1F2E7"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Copy previous quarter’s ‘Sales thru xxx’ tab into a new tab for the now reporting quarter</w:t>
      </w:r>
    </w:p>
    <w:p w14:paraId="4C1ED62B" w14:textId="6AF51F0A"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Log into the intranet</w:t>
      </w:r>
    </w:p>
    <w:p w14:paraId="560B0B42" w14:textId="6DF10104"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Go to Sales – inside and click on ‘Sales Summary (3 period comparison)</w:t>
      </w:r>
    </w:p>
    <w:p w14:paraId="00BBC270" w14:textId="3DCADD46"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Pick dates for the current quarter you are completing</w:t>
      </w:r>
    </w:p>
    <w:p w14:paraId="3E1F05E6" w14:textId="0F781223"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Track sales by Store (Grouped By)</w:t>
      </w:r>
    </w:p>
    <w:p w14:paraId="47321FC6" w14:textId="6A3C5BD7"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Under Class highlight 31-40</w:t>
      </w:r>
    </w:p>
    <w:p w14:paraId="68F9BE5A" w14:textId="4B99706C" w:rsidR="00EC5C71" w:rsidRPr="004940E3" w:rsidRDefault="00EC5C71" w:rsidP="00E3577C">
      <w:pPr>
        <w:pStyle w:val="BodyText"/>
        <w:numPr>
          <w:ilvl w:val="1"/>
          <w:numId w:val="181"/>
        </w:numPr>
        <w:rPr>
          <w:rFonts w:ascii="Aptos" w:hAnsi="Aptos"/>
          <w:sz w:val="24"/>
          <w:szCs w:val="24"/>
          <w:lang w:eastAsia="ar-SA"/>
        </w:rPr>
      </w:pPr>
      <w:r w:rsidRPr="004940E3">
        <w:rPr>
          <w:rFonts w:ascii="Aptos" w:hAnsi="Aptos"/>
          <w:sz w:val="24"/>
          <w:szCs w:val="24"/>
          <w:lang w:eastAsia="ar-SA"/>
        </w:rPr>
        <w:t>Run report</w:t>
      </w:r>
    </w:p>
    <w:p w14:paraId="50087137" w14:textId="6944B452"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Copy in the Units / Sales / GP for Class 31-40 into columns A-D (being sure the Totals match the report from the intranet).</w:t>
      </w:r>
    </w:p>
    <w:p w14:paraId="6EEC21BF" w14:textId="38D7765D"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 xml:space="preserve">Complete steps 5-6 for class 52 and include its Unit / Sales / GP into columns F-I starting in row 3 (validating that the totals </w:t>
      </w:r>
      <w:r w:rsidR="00C8197F" w:rsidRPr="004940E3">
        <w:rPr>
          <w:rFonts w:ascii="Aptos" w:hAnsi="Aptos"/>
          <w:sz w:val="24"/>
          <w:szCs w:val="24"/>
          <w:lang w:eastAsia="ar-SA"/>
        </w:rPr>
        <w:t xml:space="preserve">starting </w:t>
      </w:r>
      <w:r w:rsidRPr="004940E3">
        <w:rPr>
          <w:rFonts w:ascii="Aptos" w:hAnsi="Aptos"/>
          <w:sz w:val="24"/>
          <w:szCs w:val="24"/>
          <w:lang w:eastAsia="ar-SA"/>
        </w:rPr>
        <w:t>in column F match the intranet report)</w:t>
      </w:r>
    </w:p>
    <w:p w14:paraId="73D78343" w14:textId="2B246478"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Complete steps 5-6 for class 28 and include its Unit / Sales / GP into columns F-I (validating that the totals starting in column F match the intranet report).</w:t>
      </w:r>
    </w:p>
    <w:p w14:paraId="2DD38A51" w14:textId="090A76F4"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Go to the ‘QTD Comp’ tab (yellow highlighted tab) and expand the columns to include the quarter you are working on.</w:t>
      </w:r>
    </w:p>
    <w:p w14:paraId="276E0B56" w14:textId="3A487525"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Copy the previous quarters ‘Total Sales’ and Total Cost of Sales’ equations, but update to your new created Qtr Sales tab.</w:t>
      </w:r>
    </w:p>
    <w:p w14:paraId="43B5A7C7" w14:textId="2F9B64E7"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Copy previous ‘INC</w:t>
      </w:r>
      <w:r w:rsidR="00982654" w:rsidRPr="004940E3">
        <w:rPr>
          <w:rFonts w:ascii="Aptos" w:hAnsi="Aptos"/>
          <w:sz w:val="24"/>
          <w:szCs w:val="24"/>
          <w:lang w:eastAsia="ar-SA"/>
        </w:rPr>
        <w:t>30</w:t>
      </w:r>
      <w:r w:rsidRPr="004940E3">
        <w:rPr>
          <w:rFonts w:ascii="Aptos" w:hAnsi="Aptos"/>
          <w:sz w:val="24"/>
          <w:szCs w:val="24"/>
          <w:lang w:eastAsia="ar-SA"/>
        </w:rPr>
        <w:t xml:space="preserve"> xxx’ tab into a new tab for the now reporting quarter</w:t>
      </w:r>
    </w:p>
    <w:p w14:paraId="2AF2465A" w14:textId="7DDCE1A9"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lastRenderedPageBreak/>
        <w:t>Open the final income statement file for that quarter and copy in income statement data for only 48, 58, 68</w:t>
      </w:r>
    </w:p>
    <w:p w14:paraId="2B81A1FE" w14:textId="3FB857F9"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Copy previous ‘xx.xx.xx FS’ tab into a new tab for the now reporting quarter</w:t>
      </w:r>
    </w:p>
    <w:p w14:paraId="27306910" w14:textId="72CBDDD0"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Update the ‘TOTAL SALES’, ‘TOTAL COST OF SALES’, ‘TOTAL OTHER INCOME &amp; EXPENSE’, and the YTD ‘EXPENSES’ (these start on line 24) for the current quarter reporting.</w:t>
      </w:r>
    </w:p>
    <w:p w14:paraId="073B51D9" w14:textId="5A91EECD"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Go to the ‘QTD Comp’ tab (yellow highlighted tab) and copy from the previous quarter the column equations for ‘TOTAL EXPENSES’, TOTAL OTHER INCOME &amp; EXPENSE’ and ‘EXPENSES’ – BE SURE TO UPDATE THE CALCULATIONS TO INCLUDE YOUR MOST UP-TO-DATE QUARTER TABS YOU ARE WORKING ON.</w:t>
      </w:r>
    </w:p>
    <w:p w14:paraId="09BFACCE" w14:textId="196BDED7"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Make sure the dates in A3 are correct, and all calculating checks are good.</w:t>
      </w:r>
    </w:p>
    <w:p w14:paraId="19550C71" w14:textId="39DB7ABE" w:rsidR="00EC5C71" w:rsidRPr="004940E3" w:rsidRDefault="00EC5C71" w:rsidP="00E3577C">
      <w:pPr>
        <w:pStyle w:val="BodyText"/>
        <w:numPr>
          <w:ilvl w:val="0"/>
          <w:numId w:val="181"/>
        </w:numPr>
        <w:rPr>
          <w:rFonts w:ascii="Aptos" w:hAnsi="Aptos"/>
          <w:sz w:val="24"/>
          <w:szCs w:val="24"/>
          <w:lang w:eastAsia="ar-SA"/>
        </w:rPr>
      </w:pPr>
      <w:r w:rsidRPr="004940E3">
        <w:rPr>
          <w:rFonts w:ascii="Aptos" w:hAnsi="Aptos"/>
          <w:sz w:val="24"/>
          <w:szCs w:val="24"/>
          <w:lang w:eastAsia="ar-SA"/>
        </w:rPr>
        <w:t>Send to the President</w:t>
      </w:r>
      <w:r w:rsidR="004110F2" w:rsidRPr="004940E3">
        <w:rPr>
          <w:rFonts w:ascii="Aptos" w:hAnsi="Aptos"/>
          <w:sz w:val="24"/>
          <w:szCs w:val="24"/>
          <w:lang w:eastAsia="ar-SA"/>
        </w:rPr>
        <w:t>,</w:t>
      </w:r>
      <w:r w:rsidRPr="004940E3">
        <w:rPr>
          <w:rFonts w:ascii="Aptos" w:hAnsi="Aptos"/>
          <w:sz w:val="24"/>
          <w:szCs w:val="24"/>
          <w:lang w:eastAsia="ar-SA"/>
        </w:rPr>
        <w:t xml:space="preserve"> </w:t>
      </w:r>
      <w:r w:rsidR="00502B06" w:rsidRPr="004940E3">
        <w:rPr>
          <w:rFonts w:ascii="Aptos" w:hAnsi="Aptos"/>
          <w:sz w:val="24"/>
          <w:szCs w:val="24"/>
          <w:lang w:eastAsia="ar-SA"/>
        </w:rPr>
        <w:t xml:space="preserve">EVP, </w:t>
      </w:r>
      <w:r w:rsidR="004110F2" w:rsidRPr="004940E3">
        <w:rPr>
          <w:rFonts w:ascii="Aptos" w:hAnsi="Aptos"/>
          <w:sz w:val="24"/>
          <w:szCs w:val="24"/>
          <w:lang w:eastAsia="ar-SA"/>
        </w:rPr>
        <w:t>CFO, VP of Accounting, and Controller</w:t>
      </w:r>
    </w:p>
    <w:p w14:paraId="7DFD826B" w14:textId="77777777" w:rsidR="00EC5C71" w:rsidRPr="004940E3" w:rsidRDefault="00EC5C71" w:rsidP="00610B65">
      <w:pPr>
        <w:pStyle w:val="Heading3"/>
      </w:pPr>
      <w:bookmarkStart w:id="228" w:name="_Toc228956780"/>
      <w:r w:rsidRPr="004940E3">
        <w:t>Key Performance Indicators (KPI’s) – Company Playbook</w:t>
      </w:r>
      <w:bookmarkEnd w:id="228"/>
    </w:p>
    <w:p w14:paraId="496B7DA9" w14:textId="4D04AAF9" w:rsidR="00C840D6" w:rsidRPr="004940E3" w:rsidRDefault="00C840D6" w:rsidP="00C052FB">
      <w:pPr>
        <w:pStyle w:val="BodyText"/>
        <w:ind w:firstLine="0"/>
        <w:rPr>
          <w:rFonts w:ascii="Aptos" w:hAnsi="Aptos"/>
          <w:sz w:val="24"/>
          <w:szCs w:val="24"/>
          <w:lang w:eastAsia="ar-SA"/>
        </w:rPr>
      </w:pPr>
      <w:r w:rsidRPr="004940E3">
        <w:rPr>
          <w:rFonts w:ascii="Aptos" w:hAnsi="Aptos"/>
          <w:sz w:val="24"/>
          <w:szCs w:val="24"/>
          <w:lang w:eastAsia="ar-SA"/>
        </w:rPr>
        <w:t>KPIs should be updated quarterly immediately after the</w:t>
      </w:r>
      <w:r w:rsidR="008945EC" w:rsidRPr="004940E3">
        <w:rPr>
          <w:rFonts w:ascii="Aptos" w:hAnsi="Aptos"/>
          <w:sz w:val="24"/>
          <w:szCs w:val="24"/>
          <w:lang w:eastAsia="ar-SA"/>
        </w:rPr>
        <w:t xml:space="preserve"> </w:t>
      </w:r>
      <w:r w:rsidRPr="004940E3">
        <w:rPr>
          <w:rFonts w:ascii="Aptos" w:hAnsi="Aptos"/>
          <w:sz w:val="24"/>
          <w:szCs w:val="24"/>
          <w:lang w:eastAsia="ar-SA"/>
        </w:rPr>
        <w:t xml:space="preserve">month-end financials are approved by President. </w:t>
      </w:r>
      <w:r w:rsidR="008945EC" w:rsidRPr="004940E3">
        <w:rPr>
          <w:rFonts w:ascii="Aptos" w:hAnsi="Aptos"/>
          <w:sz w:val="24"/>
          <w:szCs w:val="24"/>
          <w:lang w:eastAsia="ar-SA"/>
        </w:rPr>
        <w:t xml:space="preserve">Because KPIs are </w:t>
      </w:r>
      <w:r w:rsidR="00CF251E" w:rsidRPr="004940E3">
        <w:rPr>
          <w:rFonts w:ascii="Aptos" w:hAnsi="Aptos"/>
          <w:sz w:val="24"/>
          <w:szCs w:val="24"/>
          <w:lang w:eastAsia="ar-SA"/>
        </w:rPr>
        <w:t xml:space="preserve">presented at the manager meeting, it is critical that they are updated in a timely manner to allow those presenting to prepare.  </w:t>
      </w:r>
    </w:p>
    <w:p w14:paraId="01812E19" w14:textId="7AE664AC" w:rsidR="00EC5C71" w:rsidRPr="004940E3" w:rsidRDefault="00CD3B8F" w:rsidP="00C052FB">
      <w:pPr>
        <w:pStyle w:val="BodyText"/>
        <w:ind w:firstLine="0"/>
        <w:rPr>
          <w:rFonts w:ascii="Aptos" w:hAnsi="Aptos"/>
          <w:sz w:val="24"/>
          <w:szCs w:val="24"/>
          <w:lang w:eastAsia="ar-SA"/>
        </w:rPr>
      </w:pPr>
      <w:r w:rsidRPr="004940E3">
        <w:rPr>
          <w:rFonts w:ascii="Aptos" w:hAnsi="Aptos"/>
          <w:sz w:val="24"/>
          <w:szCs w:val="24"/>
          <w:lang w:eastAsia="ar-SA"/>
        </w:rPr>
        <w:t>To update, o</w:t>
      </w:r>
      <w:r w:rsidR="00EC5C71" w:rsidRPr="004940E3">
        <w:rPr>
          <w:rFonts w:ascii="Aptos" w:hAnsi="Aptos"/>
          <w:sz w:val="24"/>
          <w:szCs w:val="24"/>
          <w:lang w:eastAsia="ar-SA"/>
        </w:rPr>
        <w:t xml:space="preserve">pen previous quarter excel file and save as current fiscal year quarter #.  Located at:  </w:t>
      </w:r>
      <w:r w:rsidR="00EC5C71" w:rsidRPr="004940E3">
        <w:rPr>
          <w:rFonts w:ascii="Aptos" w:hAnsi="Aptos"/>
          <w:color w:val="467886"/>
          <w:sz w:val="24"/>
          <w:szCs w:val="24"/>
          <w:u w:val="single"/>
          <w:lang w:eastAsia="ar-SA"/>
        </w:rPr>
        <w:t>F:\Accounting\Shared\Quarter End\KPI Calculations\Quarterly KPI’s for Playbook QX XXXX</w:t>
      </w:r>
      <w:r w:rsidR="00EC5C71" w:rsidRPr="004940E3">
        <w:rPr>
          <w:rFonts w:ascii="Aptos" w:hAnsi="Aptos"/>
          <w:color w:val="467886"/>
          <w:sz w:val="24"/>
          <w:szCs w:val="24"/>
          <w:lang w:eastAsia="ar-SA"/>
        </w:rPr>
        <w:t xml:space="preserve"> </w:t>
      </w:r>
      <w:r w:rsidR="00EC5C71" w:rsidRPr="004940E3">
        <w:rPr>
          <w:rFonts w:ascii="Aptos" w:hAnsi="Aptos"/>
          <w:sz w:val="24"/>
          <w:szCs w:val="24"/>
          <w:lang w:eastAsia="ar-SA"/>
        </w:rPr>
        <w:t>(Year)</w:t>
      </w:r>
    </w:p>
    <w:p w14:paraId="2EE32C7D" w14:textId="77777777" w:rsidR="00BA62CB" w:rsidRPr="004940E3" w:rsidRDefault="00EC5C71" w:rsidP="00E3577C">
      <w:pPr>
        <w:pStyle w:val="BodyText"/>
        <w:numPr>
          <w:ilvl w:val="0"/>
          <w:numId w:val="182"/>
        </w:numPr>
        <w:rPr>
          <w:rFonts w:ascii="Aptos" w:hAnsi="Aptos"/>
          <w:sz w:val="24"/>
          <w:szCs w:val="24"/>
          <w:lang w:eastAsia="ar-SA"/>
        </w:rPr>
      </w:pPr>
      <w:r w:rsidRPr="004940E3">
        <w:rPr>
          <w:rFonts w:ascii="Aptos" w:hAnsi="Aptos"/>
          <w:sz w:val="24"/>
          <w:szCs w:val="24"/>
          <w:lang w:eastAsia="ar-SA"/>
        </w:rPr>
        <w:t xml:space="preserve">Go to “Monthly Inventory Turns” tab and insert columns for the next 3 months’ worth of data. </w:t>
      </w:r>
    </w:p>
    <w:p w14:paraId="53D225DC" w14:textId="5038D228"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Copy the previous month’s calculations, update the month ending dates in the calculations that correspond to each month</w:t>
      </w:r>
    </w:p>
    <w:p w14:paraId="46A29CE3" w14:textId="77777777" w:rsidR="008006A0" w:rsidRPr="004940E3" w:rsidRDefault="00EC5C71" w:rsidP="00E3577C">
      <w:pPr>
        <w:pStyle w:val="BodyText"/>
        <w:numPr>
          <w:ilvl w:val="0"/>
          <w:numId w:val="182"/>
        </w:numPr>
        <w:rPr>
          <w:rFonts w:ascii="Aptos" w:hAnsi="Aptos"/>
          <w:sz w:val="24"/>
          <w:szCs w:val="24"/>
          <w:lang w:eastAsia="ar-SA"/>
        </w:rPr>
      </w:pPr>
      <w:r w:rsidRPr="004940E3">
        <w:rPr>
          <w:rFonts w:ascii="Aptos" w:hAnsi="Aptos"/>
          <w:sz w:val="24"/>
          <w:szCs w:val="24"/>
          <w:lang w:eastAsia="ar-SA"/>
        </w:rPr>
        <w:t xml:space="preserve">Go to the “Income Statements” Tab and enter a column after the previous FYTDxx and also FYXX Qtr column. </w:t>
      </w:r>
    </w:p>
    <w:p w14:paraId="40034C47" w14:textId="69358E57"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 xml:space="preserve"> Copy the previous month’s calculations, update the month ending dates in the calculations that correspond to the proper quarter end data.</w:t>
      </w:r>
    </w:p>
    <w:p w14:paraId="59921F8D" w14:textId="7435F7B6"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Insurance for this fiscal year will need to be manually input</w:t>
      </w:r>
    </w:p>
    <w:p w14:paraId="247D0417" w14:textId="77777777" w:rsidR="008006A0" w:rsidRPr="004940E3" w:rsidRDefault="00EC5C71" w:rsidP="00E3577C">
      <w:pPr>
        <w:pStyle w:val="BodyText"/>
        <w:numPr>
          <w:ilvl w:val="0"/>
          <w:numId w:val="182"/>
        </w:numPr>
        <w:rPr>
          <w:rFonts w:ascii="Aptos" w:hAnsi="Aptos"/>
          <w:sz w:val="24"/>
          <w:szCs w:val="24"/>
          <w:lang w:eastAsia="ar-SA"/>
        </w:rPr>
      </w:pPr>
      <w:r w:rsidRPr="004940E3">
        <w:rPr>
          <w:rFonts w:ascii="Aptos" w:hAnsi="Aptos"/>
          <w:sz w:val="24"/>
          <w:szCs w:val="24"/>
          <w:lang w:eastAsia="ar-SA"/>
        </w:rPr>
        <w:t xml:space="preserve">Go to the “Balance Sheets” tab and insert a column after the previous quarter’s column.  </w:t>
      </w:r>
    </w:p>
    <w:p w14:paraId="50709326" w14:textId="77777777" w:rsidR="004C6E2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 xml:space="preserve">Copy the previous month’s calculations, update the month ending dates in the calculations that correspond to the proper quarter end data. </w:t>
      </w:r>
    </w:p>
    <w:p w14:paraId="6E4FBEE0" w14:textId="77777777" w:rsidR="004C6E2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 xml:space="preserve">Cash will have to be manually input until FYE and calculations can be updated to include all Cash Accounts.  </w:t>
      </w:r>
    </w:p>
    <w:p w14:paraId="55D1434E" w14:textId="4ACE7AF4"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Volume Bonus - Pending will also need to be manually entered (both in red font).</w:t>
      </w:r>
    </w:p>
    <w:p w14:paraId="1AF61250" w14:textId="77777777" w:rsidR="004C6E21" w:rsidRPr="004940E3" w:rsidRDefault="00EC5C71" w:rsidP="00E3577C">
      <w:pPr>
        <w:pStyle w:val="BodyText"/>
        <w:numPr>
          <w:ilvl w:val="0"/>
          <w:numId w:val="182"/>
        </w:numPr>
        <w:rPr>
          <w:rFonts w:ascii="Aptos" w:hAnsi="Aptos"/>
          <w:sz w:val="24"/>
          <w:szCs w:val="24"/>
          <w:lang w:eastAsia="ar-SA"/>
        </w:rPr>
      </w:pPr>
      <w:r w:rsidRPr="004940E3">
        <w:rPr>
          <w:rFonts w:ascii="Aptos" w:hAnsi="Aptos"/>
          <w:sz w:val="24"/>
          <w:szCs w:val="24"/>
          <w:lang w:eastAsia="ar-SA"/>
        </w:rPr>
        <w:t xml:space="preserve">Go to the “Profile” tab and insert a column for the next YTD FYXX. </w:t>
      </w:r>
    </w:p>
    <w:p w14:paraId="580FF46E" w14:textId="2BACB059"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lastRenderedPageBreak/>
        <w:t>Copy and paste over calculations from the prior YTD column.</w:t>
      </w:r>
    </w:p>
    <w:p w14:paraId="48D40F13" w14:textId="77777777" w:rsidR="004C6E21" w:rsidRPr="004940E3" w:rsidRDefault="00EC5C71" w:rsidP="00E3577C">
      <w:pPr>
        <w:pStyle w:val="BodyText"/>
        <w:numPr>
          <w:ilvl w:val="0"/>
          <w:numId w:val="182"/>
        </w:numPr>
        <w:rPr>
          <w:rFonts w:ascii="Aptos" w:hAnsi="Aptos"/>
          <w:sz w:val="24"/>
          <w:szCs w:val="24"/>
          <w:lang w:eastAsia="ar-SA"/>
        </w:rPr>
      </w:pPr>
      <w:r w:rsidRPr="004940E3">
        <w:rPr>
          <w:rFonts w:ascii="Aptos" w:hAnsi="Aptos"/>
          <w:sz w:val="24"/>
          <w:szCs w:val="24"/>
          <w:lang w:eastAsia="ar-SA"/>
        </w:rPr>
        <w:t>Go to “Quarterly KPI’s” tab and insert a column after the previous YTD FYXX.</w:t>
      </w:r>
    </w:p>
    <w:p w14:paraId="77210BC8" w14:textId="7473E318" w:rsidR="00EC5C71" w:rsidRPr="004940E3" w:rsidRDefault="00EC5C71" w:rsidP="00E3577C">
      <w:pPr>
        <w:pStyle w:val="BodyText"/>
        <w:numPr>
          <w:ilvl w:val="1"/>
          <w:numId w:val="182"/>
        </w:numPr>
        <w:rPr>
          <w:rFonts w:ascii="Aptos" w:hAnsi="Aptos"/>
          <w:sz w:val="24"/>
          <w:szCs w:val="24"/>
          <w:lang w:eastAsia="ar-SA"/>
        </w:rPr>
      </w:pPr>
      <w:r w:rsidRPr="004940E3">
        <w:rPr>
          <w:rFonts w:ascii="Aptos" w:hAnsi="Aptos"/>
          <w:sz w:val="24"/>
          <w:szCs w:val="24"/>
          <w:lang w:eastAsia="ar-SA"/>
        </w:rPr>
        <w:t>Copy the previous month’s calculations, update the month ending dates in the calculations corresponding to the proper quarter end data.</w:t>
      </w:r>
    </w:p>
    <w:p w14:paraId="7A1B4DBD" w14:textId="77777777" w:rsidR="00EC5C71" w:rsidRPr="004940E3" w:rsidRDefault="00EC5C71" w:rsidP="00C052FB">
      <w:pPr>
        <w:pStyle w:val="BodyText"/>
        <w:ind w:firstLine="0"/>
        <w:rPr>
          <w:rFonts w:ascii="Aptos" w:hAnsi="Aptos"/>
          <w:sz w:val="24"/>
          <w:szCs w:val="24"/>
          <w:lang w:eastAsia="ar-SA"/>
        </w:rPr>
      </w:pPr>
      <w:r w:rsidRPr="004940E3">
        <w:rPr>
          <w:rFonts w:ascii="Aptos" w:hAnsi="Aptos"/>
          <w:sz w:val="24"/>
          <w:szCs w:val="24"/>
          <w:lang w:eastAsia="ar-SA"/>
        </w:rPr>
        <w:t xml:space="preserve">Go to </w:t>
      </w:r>
      <w:r w:rsidRPr="004940E3">
        <w:rPr>
          <w:rFonts w:ascii="Aptos" w:hAnsi="Aptos"/>
          <w:color w:val="467886"/>
          <w:sz w:val="24"/>
          <w:szCs w:val="24"/>
          <w:u w:val="single"/>
          <w:lang w:eastAsia="ar-SA"/>
        </w:rPr>
        <w:t>F:\Adminstrators\Shared\Playbook\XXXX</w:t>
      </w:r>
      <w:r w:rsidRPr="004940E3">
        <w:rPr>
          <w:rFonts w:ascii="Aptos" w:hAnsi="Aptos"/>
          <w:sz w:val="24"/>
          <w:szCs w:val="24"/>
          <w:lang w:eastAsia="ar-SA"/>
        </w:rPr>
        <w:t xml:space="preserve"> (Year) and open the previous quarter playbook </w:t>
      </w:r>
      <w:r w:rsidRPr="004940E3">
        <w:rPr>
          <w:rFonts w:ascii="Aptos" w:hAnsi="Aptos"/>
          <w:color w:val="467886"/>
          <w:sz w:val="24"/>
          <w:szCs w:val="24"/>
          <w:u w:val="single"/>
          <w:lang w:eastAsia="ar-SA"/>
        </w:rPr>
        <w:t>20XX Playbook QX</w:t>
      </w:r>
    </w:p>
    <w:p w14:paraId="04823503" w14:textId="06D71D69"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Save the file as the current fiscal year quarter #.</w:t>
      </w:r>
    </w:p>
    <w:p w14:paraId="1238768E" w14:textId="392ACAFF"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the Total Sales $’s with the quarter end sales $’s from above.</w:t>
      </w:r>
    </w:p>
    <w:p w14:paraId="1B28DD7C" w14:textId="0B6ABE7B"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the Sales Growth % from above</w:t>
      </w:r>
    </w:p>
    <w:p w14:paraId="09C5A4DC" w14:textId="5E3A2959"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the Gross Profit Margin from above</w:t>
      </w:r>
    </w:p>
    <w:p w14:paraId="7E5231FB" w14:textId="50452745"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the Net Income (% of Sales) from above</w:t>
      </w:r>
    </w:p>
    <w:p w14:paraId="325474E1" w14:textId="30596AFA"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the inventory turns from above</w:t>
      </w:r>
    </w:p>
    <w:p w14:paraId="287C2C6B" w14:textId="583FE180" w:rsidR="00BF045E"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 xml:space="preserve">Update the inventory shorts  </w:t>
      </w:r>
    </w:p>
    <w:p w14:paraId="6D14979B" w14:textId="57D1CEBB" w:rsidR="00EC5C71" w:rsidRPr="004940E3" w:rsidRDefault="00BF045E"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S</w:t>
      </w:r>
      <w:r w:rsidR="00787B54" w:rsidRPr="004940E3">
        <w:rPr>
          <w:rFonts w:ascii="Aptos" w:hAnsi="Aptos"/>
          <w:sz w:val="24"/>
          <w:szCs w:val="24"/>
          <w:lang w:eastAsia="ar-SA"/>
        </w:rPr>
        <w:t xml:space="preserve">horts </w:t>
      </w:r>
      <w:r w:rsidR="00EC5C71" w:rsidRPr="004940E3">
        <w:rPr>
          <w:rFonts w:ascii="Aptos" w:hAnsi="Aptos"/>
          <w:sz w:val="24"/>
          <w:szCs w:val="24"/>
          <w:lang w:eastAsia="ar-SA"/>
        </w:rPr>
        <w:t xml:space="preserve">information </w:t>
      </w:r>
      <w:r w:rsidR="00787B54" w:rsidRPr="004940E3">
        <w:rPr>
          <w:rFonts w:ascii="Aptos" w:hAnsi="Aptos"/>
          <w:sz w:val="24"/>
          <w:szCs w:val="24"/>
          <w:lang w:eastAsia="ar-SA"/>
        </w:rPr>
        <w:t xml:space="preserve">comes </w:t>
      </w:r>
      <w:r w:rsidR="00EC5C71" w:rsidRPr="004940E3">
        <w:rPr>
          <w:rFonts w:ascii="Aptos" w:hAnsi="Aptos"/>
          <w:sz w:val="24"/>
          <w:szCs w:val="24"/>
          <w:lang w:eastAsia="ar-SA"/>
        </w:rPr>
        <w:t>from the VP of Operations</w:t>
      </w:r>
      <w:r w:rsidR="00610449" w:rsidRPr="004940E3">
        <w:rPr>
          <w:rFonts w:ascii="Aptos" w:hAnsi="Aptos"/>
          <w:sz w:val="24"/>
          <w:szCs w:val="24"/>
          <w:lang w:eastAsia="ar-SA"/>
        </w:rPr>
        <w:t xml:space="preserve"> and can also be found on the </w:t>
      </w:r>
      <w:r w:rsidR="003B3E80" w:rsidRPr="004940E3">
        <w:rPr>
          <w:rFonts w:ascii="Aptos" w:hAnsi="Aptos"/>
          <w:sz w:val="24"/>
          <w:szCs w:val="24"/>
          <w:lang w:eastAsia="ar-SA"/>
        </w:rPr>
        <w:t xml:space="preserve">Manager Bonus </w:t>
      </w:r>
      <w:r w:rsidR="00572335" w:rsidRPr="004940E3">
        <w:rPr>
          <w:rFonts w:ascii="Aptos" w:hAnsi="Aptos"/>
          <w:sz w:val="24"/>
          <w:szCs w:val="24"/>
          <w:lang w:eastAsia="ar-SA"/>
        </w:rPr>
        <w:t>documents.</w:t>
      </w:r>
    </w:p>
    <w:p w14:paraId="4114EFBA" w14:textId="149F1530" w:rsidR="00122D36" w:rsidRPr="004940E3" w:rsidRDefault="00AD2B34"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To </w:t>
      </w:r>
      <w:r w:rsidR="003A17C6" w:rsidRPr="004940E3">
        <w:rPr>
          <w:rFonts w:ascii="Aptos" w:hAnsi="Aptos"/>
          <w:sz w:val="24"/>
          <w:szCs w:val="24"/>
          <w:lang w:eastAsia="ar-SA"/>
        </w:rPr>
        <w:t>calculate</w:t>
      </w:r>
      <w:r w:rsidRPr="004940E3">
        <w:rPr>
          <w:rFonts w:ascii="Aptos" w:hAnsi="Aptos"/>
          <w:sz w:val="24"/>
          <w:szCs w:val="24"/>
          <w:lang w:eastAsia="ar-SA"/>
        </w:rPr>
        <w:t xml:space="preserve"> </w:t>
      </w:r>
      <w:r w:rsidR="00EC1C83" w:rsidRPr="004940E3">
        <w:rPr>
          <w:rFonts w:ascii="Aptos" w:hAnsi="Aptos"/>
          <w:sz w:val="24"/>
          <w:szCs w:val="24"/>
          <w:lang w:eastAsia="ar-SA"/>
        </w:rPr>
        <w:t>shorts based on % of tires moved</w:t>
      </w:r>
    </w:p>
    <w:p w14:paraId="75E73414" w14:textId="73AD012C" w:rsidR="00EC1C83" w:rsidRPr="004940E3" w:rsidRDefault="00EC1C83" w:rsidP="00E3577C">
      <w:pPr>
        <w:pStyle w:val="BodyText"/>
        <w:numPr>
          <w:ilvl w:val="2"/>
          <w:numId w:val="183"/>
        </w:numPr>
        <w:rPr>
          <w:rFonts w:ascii="Aptos" w:hAnsi="Aptos"/>
          <w:sz w:val="24"/>
          <w:szCs w:val="24"/>
          <w:lang w:eastAsia="ar-SA"/>
        </w:rPr>
      </w:pPr>
      <w:r w:rsidRPr="004940E3">
        <w:rPr>
          <w:rFonts w:ascii="Aptos" w:hAnsi="Aptos"/>
          <w:sz w:val="24"/>
          <w:szCs w:val="24"/>
          <w:lang w:eastAsia="ar-SA"/>
        </w:rPr>
        <w:t>Numerator is total shorts for that period</w:t>
      </w:r>
    </w:p>
    <w:p w14:paraId="4FEBB6B0" w14:textId="5DE8509A" w:rsidR="00EC1C83" w:rsidRPr="004940E3" w:rsidRDefault="00EC1C83" w:rsidP="00E3577C">
      <w:pPr>
        <w:pStyle w:val="BodyText"/>
        <w:numPr>
          <w:ilvl w:val="2"/>
          <w:numId w:val="183"/>
        </w:numPr>
        <w:rPr>
          <w:rFonts w:ascii="Aptos" w:hAnsi="Aptos"/>
          <w:sz w:val="24"/>
          <w:szCs w:val="24"/>
          <w:lang w:eastAsia="ar-SA"/>
        </w:rPr>
      </w:pPr>
      <w:r w:rsidRPr="004940E3">
        <w:rPr>
          <w:rFonts w:ascii="Aptos" w:hAnsi="Aptos"/>
          <w:sz w:val="24"/>
          <w:szCs w:val="24"/>
          <w:lang w:eastAsia="ar-SA"/>
        </w:rPr>
        <w:t>Denominator is total units excluding non-merchandise</w:t>
      </w:r>
    </w:p>
    <w:p w14:paraId="2DF8812D" w14:textId="6AC16278" w:rsidR="00917F0F" w:rsidRPr="004940E3" w:rsidRDefault="00EC1C83" w:rsidP="00E3577C">
      <w:pPr>
        <w:pStyle w:val="BodyText"/>
        <w:numPr>
          <w:ilvl w:val="3"/>
          <w:numId w:val="183"/>
        </w:numPr>
        <w:rPr>
          <w:rFonts w:ascii="Aptos" w:hAnsi="Aptos"/>
          <w:sz w:val="24"/>
          <w:szCs w:val="24"/>
          <w:lang w:eastAsia="ar-SA"/>
        </w:rPr>
      </w:pPr>
      <w:r w:rsidRPr="004940E3">
        <w:rPr>
          <w:rFonts w:ascii="Aptos" w:hAnsi="Aptos"/>
          <w:sz w:val="24"/>
          <w:szCs w:val="24"/>
          <w:lang w:eastAsia="ar-SA"/>
        </w:rPr>
        <w:t xml:space="preserve">We include total units </w:t>
      </w:r>
      <w:r w:rsidR="004C11F7" w:rsidRPr="004940E3">
        <w:rPr>
          <w:rFonts w:ascii="Aptos" w:hAnsi="Aptos"/>
          <w:sz w:val="24"/>
          <w:szCs w:val="24"/>
          <w:lang w:eastAsia="ar-SA"/>
        </w:rPr>
        <w:t xml:space="preserve">even though transfers are counted twice, because warehouses are graded on shorts based on tires </w:t>
      </w:r>
      <w:r w:rsidR="00917F0F" w:rsidRPr="004940E3">
        <w:rPr>
          <w:rFonts w:ascii="Aptos" w:hAnsi="Aptos"/>
          <w:sz w:val="24"/>
          <w:szCs w:val="24"/>
          <w:lang w:eastAsia="ar-SA"/>
        </w:rPr>
        <w:t xml:space="preserve">touched which includes transfers </w:t>
      </w:r>
    </w:p>
    <w:p w14:paraId="1F84945B" w14:textId="2F0E5049" w:rsidR="00EC1C83" w:rsidRPr="004940E3" w:rsidRDefault="00917F0F" w:rsidP="00E3577C">
      <w:pPr>
        <w:pStyle w:val="BodyText"/>
        <w:numPr>
          <w:ilvl w:val="3"/>
          <w:numId w:val="183"/>
        </w:numPr>
        <w:rPr>
          <w:rFonts w:ascii="Aptos" w:hAnsi="Aptos"/>
          <w:sz w:val="24"/>
          <w:szCs w:val="24"/>
          <w:lang w:eastAsia="ar-SA"/>
        </w:rPr>
      </w:pPr>
      <w:r w:rsidRPr="004940E3">
        <w:rPr>
          <w:rFonts w:ascii="Aptos" w:hAnsi="Aptos"/>
          <w:sz w:val="24"/>
          <w:szCs w:val="24"/>
          <w:lang w:eastAsia="ar-SA"/>
        </w:rPr>
        <w:t xml:space="preserve">We exclude non-merchandise </w:t>
      </w:r>
      <w:r w:rsidR="00A36CA6" w:rsidRPr="004940E3">
        <w:rPr>
          <w:rFonts w:ascii="Aptos" w:hAnsi="Aptos"/>
          <w:sz w:val="24"/>
          <w:szCs w:val="24"/>
          <w:lang w:eastAsia="ar-SA"/>
        </w:rPr>
        <w:t>items,</w:t>
      </w:r>
      <w:r w:rsidR="00A0566E" w:rsidRPr="004940E3">
        <w:rPr>
          <w:rFonts w:ascii="Aptos" w:hAnsi="Aptos"/>
          <w:sz w:val="24"/>
          <w:szCs w:val="24"/>
          <w:lang w:eastAsia="ar-SA"/>
        </w:rPr>
        <w:t xml:space="preserve"> </w:t>
      </w:r>
      <w:r w:rsidR="0068747B" w:rsidRPr="004940E3">
        <w:rPr>
          <w:rFonts w:ascii="Aptos" w:hAnsi="Aptos"/>
          <w:sz w:val="24"/>
          <w:szCs w:val="24"/>
          <w:lang w:eastAsia="ar-SA"/>
        </w:rPr>
        <w:t xml:space="preserve">so we </w:t>
      </w:r>
      <w:r w:rsidR="00A0566E" w:rsidRPr="004940E3">
        <w:rPr>
          <w:rFonts w:ascii="Aptos" w:hAnsi="Aptos"/>
          <w:sz w:val="24"/>
          <w:szCs w:val="24"/>
          <w:lang w:eastAsia="ar-SA"/>
        </w:rPr>
        <w:t>don’t include TIRE FEE and other non-merchandise invoice items</w:t>
      </w:r>
      <w:r w:rsidR="00A36CA6" w:rsidRPr="004940E3">
        <w:rPr>
          <w:rFonts w:ascii="Aptos" w:hAnsi="Aptos"/>
          <w:sz w:val="24"/>
          <w:szCs w:val="24"/>
          <w:lang w:eastAsia="ar-SA"/>
        </w:rPr>
        <w:t xml:space="preserve"> </w:t>
      </w:r>
    </w:p>
    <w:p w14:paraId="7D18E27F" w14:textId="77777777" w:rsidR="005F503E"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 xml:space="preserve">Update Auto Claims </w:t>
      </w:r>
    </w:p>
    <w:p w14:paraId="4F3EC8EE" w14:textId="77777777" w:rsidR="00A4251A" w:rsidRPr="004940E3" w:rsidRDefault="00056886"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Auto claims should be updated for current year and all prior years on playbook.  </w:t>
      </w:r>
    </w:p>
    <w:p w14:paraId="5812C33D" w14:textId="171A09DB" w:rsidR="00A81A03" w:rsidRPr="004940E3" w:rsidRDefault="00A81A03"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Auto Claims KPI includes both Auto Liability and Auto Physical Damage claims</w:t>
      </w:r>
    </w:p>
    <w:p w14:paraId="4AD8C100" w14:textId="0E571367" w:rsidR="00A9545C" w:rsidRPr="004940E3" w:rsidRDefault="00A81A03"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This can be pulled through multiple methods.  The most reliable is </w:t>
      </w:r>
      <w:r w:rsidR="00885959" w:rsidRPr="004940E3">
        <w:rPr>
          <w:rFonts w:ascii="Aptos" w:hAnsi="Aptos"/>
          <w:sz w:val="24"/>
          <w:szCs w:val="24"/>
          <w:lang w:eastAsia="ar-SA"/>
        </w:rPr>
        <w:t xml:space="preserve">pull this off the Five Star Insurance running </w:t>
      </w:r>
      <w:r w:rsidR="00C90E42" w:rsidRPr="004940E3">
        <w:rPr>
          <w:rFonts w:ascii="Aptos" w:hAnsi="Aptos"/>
          <w:sz w:val="24"/>
          <w:szCs w:val="24"/>
          <w:lang w:eastAsia="ar-SA"/>
        </w:rPr>
        <w:t xml:space="preserve">total spreadsheet which is updated quarterly </w:t>
      </w:r>
    </w:p>
    <w:p w14:paraId="1DED9AD2" w14:textId="088AD05F" w:rsidR="00A4251A" w:rsidRPr="004940E3" w:rsidRDefault="00A4251A"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80% of Reserve for Outstanding Auto Claims</w:t>
      </w:r>
    </w:p>
    <w:p w14:paraId="3F76F258" w14:textId="5C06CB81" w:rsidR="00A4251A" w:rsidRPr="004940E3" w:rsidRDefault="004E7ED7"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Open K&amp;M Quarterly Claims Listing</w:t>
      </w:r>
      <w:r w:rsidR="0090042D" w:rsidRPr="004940E3">
        <w:rPr>
          <w:rFonts w:ascii="Aptos" w:hAnsi="Aptos"/>
          <w:sz w:val="24"/>
          <w:szCs w:val="24"/>
          <w:lang w:eastAsia="ar-SA"/>
        </w:rPr>
        <w:t xml:space="preserve"> for most recent quarter ended</w:t>
      </w:r>
    </w:p>
    <w:p w14:paraId="60015AC5" w14:textId="77777777" w:rsidR="00DC5D9C" w:rsidRPr="004940E3" w:rsidRDefault="004E7ED7"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Sort by accident date </w:t>
      </w:r>
    </w:p>
    <w:p w14:paraId="24159C2B" w14:textId="77777777" w:rsidR="00EC2A20" w:rsidRPr="004940E3" w:rsidRDefault="00DC5D9C"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Insert two rows </w:t>
      </w:r>
      <w:r w:rsidR="00EC2A20" w:rsidRPr="004940E3">
        <w:rPr>
          <w:rFonts w:ascii="Aptos" w:hAnsi="Aptos"/>
          <w:sz w:val="24"/>
          <w:szCs w:val="24"/>
          <w:lang w:eastAsia="ar-SA"/>
        </w:rPr>
        <w:t>between each fiscal year</w:t>
      </w:r>
    </w:p>
    <w:p w14:paraId="7805FDA8" w14:textId="6067E4CB" w:rsidR="00320276" w:rsidRPr="004940E3" w:rsidRDefault="00320276"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For each fiscal year, sort by Claims type</w:t>
      </w:r>
    </w:p>
    <w:p w14:paraId="1D42A271" w14:textId="63B70A89" w:rsidR="004E7ED7" w:rsidRPr="004940E3" w:rsidRDefault="00EC2A20"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Add Column immediately to right of Outstanding claims and insert formula to multiply </w:t>
      </w:r>
      <w:r w:rsidR="00320276" w:rsidRPr="004940E3">
        <w:rPr>
          <w:rFonts w:ascii="Aptos" w:hAnsi="Aptos"/>
          <w:sz w:val="24"/>
          <w:szCs w:val="24"/>
          <w:lang w:eastAsia="ar-SA"/>
        </w:rPr>
        <w:t>Outstanding Claims Dollars by 80%</w:t>
      </w:r>
    </w:p>
    <w:p w14:paraId="127B35B2" w14:textId="76546495" w:rsidR="004E7ED7" w:rsidRPr="004940E3" w:rsidRDefault="00320422"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Save File to following path </w:t>
      </w:r>
      <w:r w:rsidR="00A66D41" w:rsidRPr="004940E3">
        <w:rPr>
          <w:rFonts w:ascii="Aptos" w:hAnsi="Aptos"/>
          <w:sz w:val="24"/>
          <w:szCs w:val="24"/>
          <w:lang w:eastAsia="ar-SA"/>
        </w:rPr>
        <w:t>"F:\Accounting\Shared\Quarter End\KPI Calculations\Auto Claims"</w:t>
      </w:r>
    </w:p>
    <w:p w14:paraId="7448D4D9" w14:textId="6ABD4929" w:rsidR="00EC5C71"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 xml:space="preserve">Update the expenses (% of sales) </w:t>
      </w:r>
      <w:r w:rsidR="00B015C8" w:rsidRPr="004940E3">
        <w:rPr>
          <w:rFonts w:ascii="Aptos" w:hAnsi="Aptos"/>
          <w:sz w:val="24"/>
          <w:szCs w:val="24"/>
          <w:lang w:eastAsia="ar-SA"/>
        </w:rPr>
        <w:t xml:space="preserve"> </w:t>
      </w:r>
    </w:p>
    <w:p w14:paraId="2F71EE61" w14:textId="7B47A13F" w:rsidR="00B015C8"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Employee Engagement</w:t>
      </w:r>
      <w:r w:rsidR="00C2552B" w:rsidRPr="004940E3">
        <w:rPr>
          <w:rFonts w:ascii="Aptos" w:hAnsi="Aptos"/>
          <w:sz w:val="24"/>
          <w:szCs w:val="24"/>
          <w:lang w:eastAsia="ar-SA"/>
        </w:rPr>
        <w:t xml:space="preserve"> – annually in either April or May.</w:t>
      </w:r>
    </w:p>
    <w:p w14:paraId="291A74A8" w14:textId="0E240CFA" w:rsidR="00EC5C71" w:rsidRPr="004940E3" w:rsidRDefault="00B015C8"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lastRenderedPageBreak/>
        <w:t>G</w:t>
      </w:r>
      <w:r w:rsidR="00EC5C71" w:rsidRPr="004940E3">
        <w:rPr>
          <w:rFonts w:ascii="Aptos" w:hAnsi="Aptos"/>
          <w:sz w:val="24"/>
          <w:szCs w:val="24"/>
          <w:lang w:eastAsia="ar-SA"/>
        </w:rPr>
        <w:t>et this information from the VP of Human Resources</w:t>
      </w:r>
    </w:p>
    <w:p w14:paraId="3E7FC8BC" w14:textId="77777777" w:rsidR="00B015C8"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Sales &amp; Office Turn</w:t>
      </w:r>
    </w:p>
    <w:p w14:paraId="76FA1331" w14:textId="4678A923" w:rsidR="00EC5C71" w:rsidRPr="004940E3" w:rsidRDefault="00B015C8"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G</w:t>
      </w:r>
      <w:r w:rsidR="00EC5C71" w:rsidRPr="004940E3">
        <w:rPr>
          <w:rFonts w:ascii="Aptos" w:hAnsi="Aptos"/>
          <w:sz w:val="24"/>
          <w:szCs w:val="24"/>
          <w:lang w:eastAsia="ar-SA"/>
        </w:rPr>
        <w:t>et this information from the VP of Human Resources</w:t>
      </w:r>
    </w:p>
    <w:p w14:paraId="07DF2A7C" w14:textId="77777777" w:rsidR="00B41A70"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Warehouse Turn</w:t>
      </w:r>
    </w:p>
    <w:p w14:paraId="72BF278C" w14:textId="2921C737" w:rsidR="00EC5C71" w:rsidRPr="004940E3" w:rsidRDefault="00B41A70"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Ge</w:t>
      </w:r>
      <w:r w:rsidR="00EC5C71" w:rsidRPr="004940E3">
        <w:rPr>
          <w:rFonts w:ascii="Aptos" w:hAnsi="Aptos"/>
          <w:sz w:val="24"/>
          <w:szCs w:val="24"/>
          <w:lang w:eastAsia="ar-SA"/>
        </w:rPr>
        <w:t>t this information from the VP of Human Resources</w:t>
      </w:r>
    </w:p>
    <w:p w14:paraId="0A14CBFF" w14:textId="77777777" w:rsidR="00B41A70" w:rsidRPr="004940E3" w:rsidRDefault="00EC5C7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Workers Comp Claims</w:t>
      </w:r>
    </w:p>
    <w:p w14:paraId="2A5D23AA" w14:textId="1D3BB07A" w:rsidR="00EC5C71" w:rsidRPr="004940E3" w:rsidRDefault="00B41A70"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G</w:t>
      </w:r>
      <w:r w:rsidR="00EC5C71" w:rsidRPr="004940E3">
        <w:rPr>
          <w:rFonts w:ascii="Aptos" w:hAnsi="Aptos"/>
          <w:sz w:val="24"/>
          <w:szCs w:val="24"/>
          <w:lang w:eastAsia="ar-SA"/>
        </w:rPr>
        <w:t>et this information from the VP of Human Resources</w:t>
      </w:r>
    </w:p>
    <w:p w14:paraId="64E0D4EF" w14:textId="77777777" w:rsidR="00A66D41" w:rsidRPr="004940E3" w:rsidRDefault="00A66D41" w:rsidP="00E3577C">
      <w:pPr>
        <w:pStyle w:val="BodyText"/>
        <w:numPr>
          <w:ilvl w:val="0"/>
          <w:numId w:val="183"/>
        </w:numPr>
        <w:rPr>
          <w:rFonts w:ascii="Aptos" w:hAnsi="Aptos"/>
          <w:sz w:val="24"/>
          <w:szCs w:val="24"/>
          <w:lang w:eastAsia="ar-SA"/>
        </w:rPr>
      </w:pPr>
      <w:r w:rsidRPr="004940E3">
        <w:rPr>
          <w:rFonts w:ascii="Aptos" w:hAnsi="Aptos"/>
          <w:sz w:val="24"/>
          <w:szCs w:val="24"/>
          <w:lang w:eastAsia="ar-SA"/>
        </w:rPr>
        <w:t>Update 80% of Reserve for Outstanding Workers Comp Claims</w:t>
      </w:r>
    </w:p>
    <w:p w14:paraId="2055C478" w14:textId="77777777" w:rsidR="00A66D41" w:rsidRPr="004940E3" w:rsidRDefault="00A66D41"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Request this figure from HR (Becky)</w:t>
      </w:r>
    </w:p>
    <w:p w14:paraId="2C4AB0FF" w14:textId="7A4483B7" w:rsidR="00A66D41" w:rsidRPr="004940E3" w:rsidRDefault="00A66D41"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If calculating this number off the quarterly claims listing, you must also add in the Ohio BWC claims as the Travelers quarterly claim listing does not include those</w:t>
      </w:r>
    </w:p>
    <w:p w14:paraId="7DDE4441" w14:textId="30662539" w:rsidR="00C2552B" w:rsidRPr="004940E3" w:rsidRDefault="00C2552B" w:rsidP="00E3577C">
      <w:pPr>
        <w:pStyle w:val="BodyText"/>
        <w:numPr>
          <w:ilvl w:val="1"/>
          <w:numId w:val="183"/>
        </w:numPr>
        <w:rPr>
          <w:rFonts w:ascii="Aptos" w:hAnsi="Aptos"/>
          <w:sz w:val="24"/>
          <w:szCs w:val="24"/>
          <w:lang w:eastAsia="ar-SA"/>
        </w:rPr>
      </w:pPr>
      <w:r w:rsidRPr="004940E3">
        <w:rPr>
          <w:rFonts w:ascii="Aptos" w:hAnsi="Aptos"/>
          <w:sz w:val="24"/>
          <w:szCs w:val="24"/>
          <w:lang w:eastAsia="ar-SA"/>
        </w:rPr>
        <w:t xml:space="preserve">Once completed </w:t>
      </w:r>
      <w:r w:rsidR="00572335" w:rsidRPr="004940E3">
        <w:rPr>
          <w:rFonts w:ascii="Aptos" w:hAnsi="Aptos"/>
          <w:sz w:val="24"/>
          <w:szCs w:val="24"/>
          <w:lang w:eastAsia="ar-SA"/>
        </w:rPr>
        <w:t>email the</w:t>
      </w:r>
      <w:r w:rsidRPr="004940E3">
        <w:rPr>
          <w:rFonts w:ascii="Aptos" w:hAnsi="Aptos"/>
          <w:sz w:val="24"/>
          <w:szCs w:val="24"/>
          <w:lang w:eastAsia="ar-SA"/>
        </w:rPr>
        <w:t xml:space="preserve"> updated KPI’s to the President, CFO, and VP of Accounting.</w:t>
      </w:r>
    </w:p>
    <w:p w14:paraId="4B36E2CE" w14:textId="77777777" w:rsidR="00EC5C71" w:rsidRPr="004940E3" w:rsidRDefault="00EC5C71" w:rsidP="0053534D">
      <w:pPr>
        <w:pStyle w:val="Heading2"/>
        <w:rPr>
          <w:lang w:eastAsia="ar-SA"/>
        </w:rPr>
      </w:pPr>
      <w:bookmarkStart w:id="229" w:name="_Toc228956781"/>
      <w:r w:rsidRPr="004940E3">
        <w:rPr>
          <w:lang w:eastAsia="ar-SA"/>
        </w:rPr>
        <w:lastRenderedPageBreak/>
        <w:t>End of Year Closing Procedures</w:t>
      </w:r>
      <w:bookmarkEnd w:id="229"/>
    </w:p>
    <w:p w14:paraId="13A7DD51" w14:textId="77777777" w:rsidR="00EC5C71" w:rsidRPr="004940E3" w:rsidRDefault="00EC5C71" w:rsidP="00610B65">
      <w:pPr>
        <w:pStyle w:val="Heading3"/>
      </w:pPr>
      <w:bookmarkStart w:id="230" w:name="_Toc228956782"/>
      <w:r w:rsidRPr="004940E3">
        <w:t>Update Year End</w:t>
      </w:r>
      <w:bookmarkEnd w:id="230"/>
      <w:r w:rsidRPr="004940E3">
        <w:t xml:space="preserve"> </w:t>
      </w:r>
    </w:p>
    <w:p w14:paraId="17B276AC" w14:textId="04089D49" w:rsidR="002912C1" w:rsidRPr="004940E3" w:rsidRDefault="00564691" w:rsidP="00981861">
      <w:pPr>
        <w:pStyle w:val="Heading4"/>
      </w:pPr>
      <w:bookmarkStart w:id="231" w:name="_Toc228956783"/>
      <w:r w:rsidRPr="004940E3">
        <w:t>Update Year End – Balance Sheet roll forward</w:t>
      </w:r>
      <w:bookmarkEnd w:id="231"/>
    </w:p>
    <w:p w14:paraId="38D814B0" w14:textId="26B5C5A7" w:rsidR="002912C1" w:rsidRPr="004940E3" w:rsidRDefault="002912C1" w:rsidP="002912C1">
      <w:pPr>
        <w:pStyle w:val="BodyText"/>
        <w:ind w:firstLine="0"/>
        <w:rPr>
          <w:rFonts w:ascii="Aptos" w:hAnsi="Aptos"/>
          <w:sz w:val="24"/>
          <w:szCs w:val="24"/>
          <w:lang w:eastAsia="ar-SA"/>
        </w:rPr>
      </w:pPr>
      <w:r w:rsidRPr="004940E3">
        <w:rPr>
          <w:rFonts w:ascii="Aptos" w:hAnsi="Aptos"/>
          <w:sz w:val="24"/>
          <w:szCs w:val="24"/>
          <w:lang w:eastAsia="ar-SA"/>
        </w:rPr>
        <w:t xml:space="preserve">This procedure rolls forward the balance sheet account balances.  It can be done numerous times. Balances won’t roll automatically </w:t>
      </w:r>
      <w:r w:rsidR="000E5D80" w:rsidRPr="004940E3">
        <w:rPr>
          <w:rFonts w:ascii="Aptos" w:hAnsi="Aptos"/>
          <w:sz w:val="24"/>
          <w:szCs w:val="24"/>
          <w:lang w:eastAsia="ar-SA"/>
        </w:rPr>
        <w:t>if they are</w:t>
      </w:r>
      <w:r w:rsidRPr="004940E3">
        <w:rPr>
          <w:rFonts w:ascii="Aptos" w:hAnsi="Aptos"/>
          <w:sz w:val="24"/>
          <w:szCs w:val="24"/>
          <w:lang w:eastAsia="ar-SA"/>
        </w:rPr>
        <w:t xml:space="preserve"> not completed</w:t>
      </w:r>
      <w:r w:rsidR="000E5D80" w:rsidRPr="004940E3">
        <w:rPr>
          <w:rFonts w:ascii="Aptos" w:hAnsi="Aptos"/>
          <w:sz w:val="24"/>
          <w:szCs w:val="24"/>
          <w:lang w:eastAsia="ar-SA"/>
        </w:rPr>
        <w:t>. Each time this is done, it will be listed on the daily error log.</w:t>
      </w:r>
    </w:p>
    <w:p w14:paraId="549E75C2"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3 General Ledger</w:t>
      </w:r>
    </w:p>
    <w:p w14:paraId="5E187ACD"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5 System Control Menu</w:t>
      </w:r>
    </w:p>
    <w:p w14:paraId="6C2BF6D1"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4 End of Year</w:t>
      </w:r>
    </w:p>
    <w:p w14:paraId="6DA8A2CA"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Year Ending = previous fiscal year</w:t>
      </w:r>
    </w:p>
    <w:p w14:paraId="797A0AC0"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Year Beginning = current fiscal year</w:t>
      </w:r>
    </w:p>
    <w:p w14:paraId="59FB7331" w14:textId="77777777" w:rsidR="002912C1" w:rsidRPr="004940E3" w:rsidRDefault="002912C1" w:rsidP="00E3577C">
      <w:pPr>
        <w:pStyle w:val="BodyText"/>
        <w:numPr>
          <w:ilvl w:val="0"/>
          <w:numId w:val="184"/>
        </w:numPr>
        <w:rPr>
          <w:rFonts w:ascii="Aptos" w:hAnsi="Aptos"/>
          <w:sz w:val="24"/>
          <w:szCs w:val="24"/>
          <w:lang w:eastAsia="ar-SA"/>
        </w:rPr>
      </w:pPr>
      <w:r w:rsidRPr="004940E3">
        <w:rPr>
          <w:rFonts w:ascii="Aptos" w:hAnsi="Aptos"/>
          <w:sz w:val="24"/>
          <w:szCs w:val="24"/>
          <w:lang w:eastAsia="ar-SA"/>
        </w:rPr>
        <w:t>Company = All companies</w:t>
      </w:r>
    </w:p>
    <w:p w14:paraId="002BE1CE" w14:textId="76D6561C" w:rsidR="00981861" w:rsidRPr="004940E3" w:rsidRDefault="00FD301A" w:rsidP="00981861">
      <w:pPr>
        <w:pStyle w:val="Heading4"/>
      </w:pPr>
      <w:bookmarkStart w:id="232" w:name="_Toc228956784"/>
      <w:r w:rsidRPr="004940E3">
        <w:t>Close P</w:t>
      </w:r>
      <w:r w:rsidR="007666DC" w:rsidRPr="004940E3">
        <w:t xml:space="preserve">rior Year </w:t>
      </w:r>
      <w:r w:rsidR="00413813" w:rsidRPr="004940E3">
        <w:t>Net Income &amp; Distributions</w:t>
      </w:r>
      <w:bookmarkEnd w:id="232"/>
    </w:p>
    <w:p w14:paraId="51FF6881" w14:textId="77777777" w:rsidR="0039239C" w:rsidRPr="004940E3" w:rsidRDefault="00AA1A23" w:rsidP="00C32E2F">
      <w:pPr>
        <w:pStyle w:val="BodyText"/>
        <w:ind w:firstLine="0"/>
        <w:rPr>
          <w:rFonts w:ascii="Aptos" w:hAnsi="Aptos"/>
          <w:sz w:val="24"/>
          <w:szCs w:val="24"/>
          <w:lang w:eastAsia="ar-SA"/>
        </w:rPr>
      </w:pPr>
      <w:r w:rsidRPr="004940E3">
        <w:rPr>
          <w:rFonts w:ascii="Aptos" w:hAnsi="Aptos"/>
          <w:sz w:val="24"/>
          <w:szCs w:val="24"/>
          <w:lang w:eastAsia="ar-SA"/>
        </w:rPr>
        <w:t>When rolling the balance sheet</w:t>
      </w:r>
      <w:r w:rsidR="00EC6EE3" w:rsidRPr="004940E3">
        <w:rPr>
          <w:rFonts w:ascii="Aptos" w:hAnsi="Aptos"/>
          <w:sz w:val="24"/>
          <w:szCs w:val="24"/>
          <w:lang w:eastAsia="ar-SA"/>
        </w:rPr>
        <w:t xml:space="preserve"> forward, a manual journal entry will need to be </w:t>
      </w:r>
      <w:r w:rsidR="00C32E2F" w:rsidRPr="004940E3">
        <w:rPr>
          <w:rFonts w:ascii="Aptos" w:hAnsi="Aptos"/>
          <w:sz w:val="24"/>
          <w:szCs w:val="24"/>
          <w:lang w:eastAsia="ar-SA"/>
        </w:rPr>
        <w:t>made to close out the prior year</w:t>
      </w:r>
      <w:r w:rsidR="0039239C" w:rsidRPr="004940E3">
        <w:rPr>
          <w:rFonts w:ascii="Aptos" w:hAnsi="Aptos"/>
          <w:sz w:val="24"/>
          <w:szCs w:val="24"/>
          <w:lang w:eastAsia="ar-SA"/>
        </w:rPr>
        <w:t>’s</w:t>
      </w:r>
      <w:r w:rsidR="00C32E2F" w:rsidRPr="004940E3">
        <w:rPr>
          <w:rFonts w:ascii="Aptos" w:hAnsi="Aptos"/>
          <w:sz w:val="24"/>
          <w:szCs w:val="24"/>
          <w:lang w:eastAsia="ar-SA"/>
        </w:rPr>
        <w:t xml:space="preserve"> net income and distributions to retained earnings.  </w:t>
      </w:r>
    </w:p>
    <w:p w14:paraId="7BFEFDC7" w14:textId="0E7BEC6B" w:rsidR="002E667D" w:rsidRPr="004940E3" w:rsidRDefault="0039239C" w:rsidP="00C32E2F">
      <w:pPr>
        <w:pStyle w:val="BodyText"/>
        <w:ind w:firstLine="0"/>
        <w:rPr>
          <w:rFonts w:ascii="Aptos" w:hAnsi="Aptos"/>
          <w:sz w:val="24"/>
          <w:szCs w:val="24"/>
          <w:lang w:eastAsia="ar-SA"/>
        </w:rPr>
      </w:pPr>
      <w:r w:rsidRPr="004940E3">
        <w:rPr>
          <w:rFonts w:ascii="Aptos" w:hAnsi="Aptos"/>
          <w:sz w:val="24"/>
          <w:szCs w:val="24"/>
          <w:lang w:eastAsia="ar-SA"/>
        </w:rPr>
        <w:t>The year-end may be rolled forward at any time, and t</w:t>
      </w:r>
      <w:r w:rsidR="004575B1" w:rsidRPr="004940E3">
        <w:rPr>
          <w:rFonts w:ascii="Aptos" w:hAnsi="Aptos"/>
          <w:sz w:val="24"/>
          <w:szCs w:val="24"/>
          <w:lang w:eastAsia="ar-SA"/>
        </w:rPr>
        <w:t>his entry does not have to be made when updating the year-end</w:t>
      </w:r>
      <w:r w:rsidR="002E667D" w:rsidRPr="004940E3">
        <w:rPr>
          <w:rFonts w:ascii="Aptos" w:hAnsi="Aptos"/>
          <w:sz w:val="24"/>
          <w:szCs w:val="24"/>
          <w:lang w:eastAsia="ar-SA"/>
        </w:rPr>
        <w:t>.  I</w:t>
      </w:r>
      <w:r w:rsidR="004575B1" w:rsidRPr="004940E3">
        <w:rPr>
          <w:rFonts w:ascii="Aptos" w:hAnsi="Aptos"/>
          <w:sz w:val="24"/>
          <w:szCs w:val="24"/>
          <w:lang w:eastAsia="ar-SA"/>
        </w:rPr>
        <w:t xml:space="preserve">t does need to be made before the October financial statements are printed because they will be out of balance until this entry is </w:t>
      </w:r>
      <w:r w:rsidR="002E667D" w:rsidRPr="004940E3">
        <w:rPr>
          <w:rFonts w:ascii="Aptos" w:hAnsi="Aptos"/>
          <w:sz w:val="24"/>
          <w:szCs w:val="24"/>
          <w:lang w:eastAsia="ar-SA"/>
        </w:rPr>
        <w:t>posted</w:t>
      </w:r>
      <w:r w:rsidR="004575B1" w:rsidRPr="004940E3">
        <w:rPr>
          <w:rFonts w:ascii="Aptos" w:hAnsi="Aptos"/>
          <w:sz w:val="24"/>
          <w:szCs w:val="24"/>
          <w:lang w:eastAsia="ar-SA"/>
        </w:rPr>
        <w:t>.</w:t>
      </w:r>
      <w:r w:rsidR="000E5D80" w:rsidRPr="004940E3">
        <w:rPr>
          <w:rFonts w:ascii="Aptos" w:hAnsi="Aptos"/>
          <w:sz w:val="24"/>
          <w:szCs w:val="24"/>
          <w:lang w:eastAsia="ar-SA"/>
        </w:rPr>
        <w:t xml:space="preserve"> Best practice is to have all P13 entries posted and Year End financials reviewed before making this entry, to avoid multiple postings.</w:t>
      </w:r>
    </w:p>
    <w:p w14:paraId="36B0FD32" w14:textId="7884314A" w:rsidR="00901A04" w:rsidRPr="004940E3" w:rsidRDefault="00901A04" w:rsidP="00901A04">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0263E630" wp14:editId="65BF9E18">
            <wp:extent cx="4115011" cy="1073205"/>
            <wp:effectExtent l="0" t="0" r="0" b="0"/>
            <wp:docPr id="1045926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26762" name="Picture 1045926762"/>
                    <pic:cNvPicPr/>
                  </pic:nvPicPr>
                  <pic:blipFill>
                    <a:blip r:embed="rId183">
                      <a:extLst>
                        <a:ext uri="{28A0092B-C50C-407E-A947-70E740481C1C}">
                          <a14:useLocalDpi xmlns:a14="http://schemas.microsoft.com/office/drawing/2010/main" val="0"/>
                        </a:ext>
                      </a:extLst>
                    </a:blip>
                    <a:stretch>
                      <a:fillRect/>
                    </a:stretch>
                  </pic:blipFill>
                  <pic:spPr>
                    <a:xfrm>
                      <a:off x="0" y="0"/>
                      <a:ext cx="4115011" cy="1073205"/>
                    </a:xfrm>
                    <a:prstGeom prst="rect">
                      <a:avLst/>
                    </a:prstGeom>
                  </pic:spPr>
                </pic:pic>
              </a:graphicData>
            </a:graphic>
          </wp:inline>
        </w:drawing>
      </w:r>
    </w:p>
    <w:p w14:paraId="1CB02E39" w14:textId="4EEC8268" w:rsidR="00CA7A04" w:rsidRPr="004940E3" w:rsidRDefault="00901A04" w:rsidP="00E3577C">
      <w:pPr>
        <w:pStyle w:val="BodyText"/>
        <w:numPr>
          <w:ilvl w:val="0"/>
          <w:numId w:val="246"/>
        </w:numPr>
        <w:rPr>
          <w:rFonts w:ascii="Aptos" w:hAnsi="Aptos"/>
          <w:sz w:val="24"/>
          <w:szCs w:val="24"/>
          <w:lang w:eastAsia="ar-SA"/>
        </w:rPr>
      </w:pPr>
      <w:r w:rsidRPr="004940E3">
        <w:rPr>
          <w:rFonts w:ascii="Aptos" w:hAnsi="Aptos"/>
          <w:sz w:val="24"/>
          <w:szCs w:val="24"/>
          <w:lang w:eastAsia="ar-SA"/>
        </w:rPr>
        <w:t xml:space="preserve">Debit G/L 2990-1-0 for the total Net Income of the prior year </w:t>
      </w:r>
    </w:p>
    <w:p w14:paraId="0FBE1473" w14:textId="2027EC1E" w:rsidR="00F55C54" w:rsidRPr="004940E3" w:rsidRDefault="00901A04" w:rsidP="00E3577C">
      <w:pPr>
        <w:pStyle w:val="BodyText"/>
        <w:numPr>
          <w:ilvl w:val="0"/>
          <w:numId w:val="246"/>
        </w:numPr>
        <w:rPr>
          <w:rFonts w:ascii="Aptos" w:hAnsi="Aptos"/>
          <w:sz w:val="24"/>
          <w:szCs w:val="24"/>
          <w:lang w:eastAsia="ar-SA"/>
        </w:rPr>
      </w:pPr>
      <w:r w:rsidRPr="004940E3">
        <w:rPr>
          <w:rFonts w:ascii="Aptos" w:hAnsi="Aptos"/>
          <w:sz w:val="24"/>
          <w:szCs w:val="24"/>
          <w:lang w:eastAsia="ar-SA"/>
        </w:rPr>
        <w:t>Credit G/L 2980-</w:t>
      </w:r>
      <w:r w:rsidR="00640B2F" w:rsidRPr="004940E3">
        <w:rPr>
          <w:rFonts w:ascii="Aptos" w:hAnsi="Aptos"/>
          <w:sz w:val="24"/>
          <w:szCs w:val="24"/>
          <w:lang w:eastAsia="ar-SA"/>
        </w:rPr>
        <w:t>1-0 for the total balance showing in this account at the end of period 13 (PY)</w:t>
      </w:r>
      <w:r w:rsidR="004E6881" w:rsidRPr="004940E3">
        <w:rPr>
          <w:rFonts w:ascii="Aptos" w:hAnsi="Aptos"/>
          <w:sz w:val="24"/>
          <w:szCs w:val="24"/>
          <w:lang w:eastAsia="ar-SA"/>
        </w:rPr>
        <w:t xml:space="preserve">  </w:t>
      </w:r>
    </w:p>
    <w:p w14:paraId="4A1D73D2" w14:textId="4CCDE816" w:rsidR="00CA7A04" w:rsidRPr="004940E3" w:rsidRDefault="004E6881" w:rsidP="00E3577C">
      <w:pPr>
        <w:pStyle w:val="BodyText"/>
        <w:numPr>
          <w:ilvl w:val="1"/>
          <w:numId w:val="246"/>
        </w:numPr>
        <w:rPr>
          <w:rFonts w:ascii="Aptos" w:hAnsi="Aptos"/>
          <w:sz w:val="24"/>
          <w:szCs w:val="24"/>
          <w:lang w:eastAsia="ar-SA"/>
        </w:rPr>
      </w:pPr>
      <w:r w:rsidRPr="004940E3">
        <w:rPr>
          <w:rFonts w:ascii="Aptos" w:hAnsi="Aptos"/>
          <w:sz w:val="24"/>
          <w:szCs w:val="24"/>
          <w:lang w:eastAsia="ar-SA"/>
        </w:rPr>
        <w:t>This zero</w:t>
      </w:r>
      <w:r w:rsidR="00F55C54" w:rsidRPr="004940E3">
        <w:rPr>
          <w:rFonts w:ascii="Aptos" w:hAnsi="Aptos"/>
          <w:sz w:val="24"/>
          <w:szCs w:val="24"/>
          <w:lang w:eastAsia="ar-SA"/>
        </w:rPr>
        <w:t>’</w:t>
      </w:r>
      <w:r w:rsidRPr="004940E3">
        <w:rPr>
          <w:rFonts w:ascii="Aptos" w:hAnsi="Aptos"/>
          <w:sz w:val="24"/>
          <w:szCs w:val="24"/>
          <w:lang w:eastAsia="ar-SA"/>
        </w:rPr>
        <w:t xml:space="preserve">s the balance in </w:t>
      </w:r>
      <w:r w:rsidR="00F55C54" w:rsidRPr="004940E3">
        <w:rPr>
          <w:rFonts w:ascii="Aptos" w:hAnsi="Aptos"/>
          <w:sz w:val="24"/>
          <w:szCs w:val="24"/>
          <w:lang w:eastAsia="ar-SA"/>
        </w:rPr>
        <w:t xml:space="preserve">G/L 2980-1-0 </w:t>
      </w:r>
      <w:r w:rsidRPr="004940E3">
        <w:rPr>
          <w:rFonts w:ascii="Aptos" w:hAnsi="Aptos"/>
          <w:sz w:val="24"/>
          <w:szCs w:val="24"/>
          <w:lang w:eastAsia="ar-SA"/>
        </w:rPr>
        <w:t xml:space="preserve">as of </w:t>
      </w:r>
      <w:r w:rsidR="00F55C54" w:rsidRPr="004940E3">
        <w:rPr>
          <w:rFonts w:ascii="Aptos" w:hAnsi="Aptos"/>
          <w:sz w:val="24"/>
          <w:szCs w:val="24"/>
          <w:lang w:eastAsia="ar-SA"/>
        </w:rPr>
        <w:t>Oct 1</w:t>
      </w:r>
      <w:r w:rsidR="00F55C54" w:rsidRPr="004940E3">
        <w:rPr>
          <w:rFonts w:ascii="Aptos" w:hAnsi="Aptos"/>
          <w:sz w:val="24"/>
          <w:szCs w:val="24"/>
          <w:vertAlign w:val="superscript"/>
          <w:lang w:eastAsia="ar-SA"/>
        </w:rPr>
        <w:t>st</w:t>
      </w:r>
      <w:r w:rsidR="00F55C54" w:rsidRPr="004940E3">
        <w:rPr>
          <w:rFonts w:ascii="Aptos" w:hAnsi="Aptos"/>
          <w:sz w:val="24"/>
          <w:szCs w:val="24"/>
          <w:lang w:eastAsia="ar-SA"/>
        </w:rPr>
        <w:t>, the beginning of current fiscal year</w:t>
      </w:r>
    </w:p>
    <w:p w14:paraId="08B8E85C" w14:textId="3F86E505" w:rsidR="00640B2F" w:rsidRPr="004940E3" w:rsidRDefault="00640B2F" w:rsidP="00E3577C">
      <w:pPr>
        <w:pStyle w:val="BodyText"/>
        <w:numPr>
          <w:ilvl w:val="0"/>
          <w:numId w:val="246"/>
        </w:numPr>
        <w:rPr>
          <w:rFonts w:ascii="Aptos" w:hAnsi="Aptos"/>
          <w:sz w:val="24"/>
          <w:szCs w:val="24"/>
          <w:lang w:eastAsia="ar-SA"/>
        </w:rPr>
      </w:pPr>
      <w:r w:rsidRPr="004940E3">
        <w:rPr>
          <w:rFonts w:ascii="Aptos" w:hAnsi="Aptos"/>
          <w:sz w:val="24"/>
          <w:szCs w:val="24"/>
          <w:lang w:eastAsia="ar-SA"/>
        </w:rPr>
        <w:t xml:space="preserve">Credit G/L 2960-1-0 </w:t>
      </w:r>
      <w:r w:rsidR="005947B3" w:rsidRPr="004940E3">
        <w:rPr>
          <w:rFonts w:ascii="Aptos" w:hAnsi="Aptos"/>
          <w:sz w:val="24"/>
          <w:szCs w:val="24"/>
          <w:lang w:eastAsia="ar-SA"/>
        </w:rPr>
        <w:t>for the difference</w:t>
      </w:r>
    </w:p>
    <w:p w14:paraId="3796AC0A" w14:textId="63E479FF" w:rsidR="005947B3" w:rsidRPr="004940E3" w:rsidRDefault="005947B3" w:rsidP="00E3577C">
      <w:pPr>
        <w:pStyle w:val="BodyText"/>
        <w:numPr>
          <w:ilvl w:val="1"/>
          <w:numId w:val="246"/>
        </w:numPr>
        <w:rPr>
          <w:rFonts w:ascii="Aptos" w:hAnsi="Aptos"/>
          <w:sz w:val="24"/>
          <w:szCs w:val="24"/>
          <w:lang w:eastAsia="ar-SA"/>
        </w:rPr>
      </w:pPr>
      <w:r w:rsidRPr="004940E3">
        <w:rPr>
          <w:rFonts w:ascii="Aptos" w:hAnsi="Aptos"/>
          <w:sz w:val="24"/>
          <w:szCs w:val="24"/>
          <w:lang w:eastAsia="ar-SA"/>
        </w:rPr>
        <w:t>G/L 2960-1-0 is our primary retained earnings account</w:t>
      </w:r>
    </w:p>
    <w:p w14:paraId="5C2E20E8" w14:textId="72F4E853" w:rsidR="00981861" w:rsidRPr="004940E3" w:rsidRDefault="00901A04" w:rsidP="00981861">
      <w:pPr>
        <w:rPr>
          <w:lang w:eastAsia="ar-SA"/>
        </w:rPr>
      </w:pPr>
      <w:r w:rsidRPr="004940E3">
        <w:rPr>
          <w:lang w:eastAsia="ar-SA"/>
        </w:rPr>
        <w:t xml:space="preserve"> </w:t>
      </w:r>
    </w:p>
    <w:p w14:paraId="6439AD6F" w14:textId="77777777" w:rsidR="00981861" w:rsidRPr="004940E3" w:rsidRDefault="00981861" w:rsidP="00981861">
      <w:pPr>
        <w:rPr>
          <w:lang w:eastAsia="ar-SA"/>
        </w:rPr>
      </w:pPr>
    </w:p>
    <w:p w14:paraId="644156BB" w14:textId="77777777" w:rsidR="00EC5C71" w:rsidRPr="004940E3" w:rsidRDefault="00EC5C71" w:rsidP="00610B65">
      <w:pPr>
        <w:pStyle w:val="Heading3"/>
      </w:pPr>
      <w:bookmarkStart w:id="233" w:name="_Toc228956785"/>
      <w:r w:rsidRPr="004940E3">
        <w:lastRenderedPageBreak/>
        <w:t>Calendar Year Update</w:t>
      </w:r>
      <w:bookmarkEnd w:id="233"/>
    </w:p>
    <w:p w14:paraId="39A92989" w14:textId="77777777" w:rsidR="00EC5C71" w:rsidRPr="004940E3" w:rsidRDefault="00EC5C71" w:rsidP="00E3577C">
      <w:pPr>
        <w:pStyle w:val="BodyText"/>
        <w:numPr>
          <w:ilvl w:val="0"/>
          <w:numId w:val="185"/>
        </w:numPr>
        <w:rPr>
          <w:rFonts w:ascii="Aptos" w:hAnsi="Aptos"/>
          <w:sz w:val="24"/>
          <w:szCs w:val="24"/>
          <w:lang w:eastAsia="ar-SA"/>
        </w:rPr>
      </w:pPr>
      <w:r w:rsidRPr="004940E3">
        <w:rPr>
          <w:rFonts w:ascii="Aptos" w:hAnsi="Aptos"/>
          <w:sz w:val="24"/>
          <w:szCs w:val="24"/>
          <w:lang w:eastAsia="ar-SA"/>
        </w:rPr>
        <w:t>Do on 1/2/YY</w:t>
      </w:r>
    </w:p>
    <w:p w14:paraId="29AB524D" w14:textId="77777777" w:rsidR="00EC5C71" w:rsidRPr="004940E3" w:rsidRDefault="00EC5C71" w:rsidP="00E3577C">
      <w:pPr>
        <w:pStyle w:val="BodyText"/>
        <w:numPr>
          <w:ilvl w:val="0"/>
          <w:numId w:val="185"/>
        </w:numPr>
        <w:rPr>
          <w:rFonts w:ascii="Aptos" w:hAnsi="Aptos"/>
          <w:sz w:val="24"/>
          <w:szCs w:val="24"/>
          <w:lang w:eastAsia="ar-SA"/>
        </w:rPr>
      </w:pPr>
      <w:r w:rsidRPr="004940E3">
        <w:rPr>
          <w:rFonts w:ascii="Aptos" w:hAnsi="Aptos"/>
          <w:sz w:val="24"/>
          <w:szCs w:val="24"/>
          <w:lang w:eastAsia="ar-SA"/>
        </w:rPr>
        <w:t>From Starting Menu:</w:t>
      </w:r>
    </w:p>
    <w:p w14:paraId="2C810C2C" w14:textId="74A2E93D" w:rsidR="00EC5C71" w:rsidRPr="004940E3" w:rsidRDefault="00EC5C71" w:rsidP="00E3577C">
      <w:pPr>
        <w:pStyle w:val="BodyText"/>
        <w:numPr>
          <w:ilvl w:val="1"/>
          <w:numId w:val="185"/>
        </w:numPr>
        <w:rPr>
          <w:rFonts w:ascii="Aptos" w:hAnsi="Aptos"/>
          <w:sz w:val="24"/>
          <w:szCs w:val="24"/>
          <w:lang w:eastAsia="ar-SA"/>
        </w:rPr>
      </w:pPr>
      <w:r w:rsidRPr="004940E3">
        <w:rPr>
          <w:rFonts w:ascii="Aptos" w:hAnsi="Aptos"/>
          <w:sz w:val="24"/>
          <w:szCs w:val="24"/>
          <w:lang w:eastAsia="ar-SA"/>
        </w:rPr>
        <w:t>Accounts Payable</w:t>
      </w:r>
    </w:p>
    <w:p w14:paraId="6DBCB04D" w14:textId="3C2992A7" w:rsidR="00EC5C71" w:rsidRPr="004940E3" w:rsidRDefault="00EC5C71" w:rsidP="00E3577C">
      <w:pPr>
        <w:pStyle w:val="BodyText"/>
        <w:numPr>
          <w:ilvl w:val="2"/>
          <w:numId w:val="185"/>
        </w:numPr>
        <w:rPr>
          <w:rFonts w:ascii="Aptos" w:hAnsi="Aptos"/>
          <w:sz w:val="24"/>
          <w:szCs w:val="24"/>
          <w:lang w:eastAsia="ar-SA"/>
        </w:rPr>
      </w:pPr>
      <w:r w:rsidRPr="004940E3">
        <w:rPr>
          <w:rFonts w:ascii="Aptos" w:hAnsi="Aptos"/>
          <w:sz w:val="24"/>
          <w:szCs w:val="24"/>
          <w:lang w:eastAsia="ar-SA"/>
        </w:rPr>
        <w:t xml:space="preserve">Maintenance Menu </w:t>
      </w:r>
    </w:p>
    <w:p w14:paraId="7AC45C46" w14:textId="07744BE3" w:rsidR="00EC5C71" w:rsidRPr="004940E3" w:rsidRDefault="00EC5C71" w:rsidP="00E3577C">
      <w:pPr>
        <w:pStyle w:val="BodyText"/>
        <w:numPr>
          <w:ilvl w:val="2"/>
          <w:numId w:val="185"/>
        </w:numPr>
        <w:rPr>
          <w:rFonts w:ascii="Aptos" w:hAnsi="Aptos"/>
          <w:sz w:val="24"/>
          <w:szCs w:val="24"/>
          <w:lang w:eastAsia="ar-SA"/>
        </w:rPr>
      </w:pPr>
      <w:r w:rsidRPr="004940E3">
        <w:rPr>
          <w:rFonts w:ascii="Aptos" w:hAnsi="Aptos"/>
          <w:sz w:val="24"/>
          <w:szCs w:val="24"/>
          <w:lang w:eastAsia="ar-SA"/>
        </w:rPr>
        <w:t>Control File (Enter)</w:t>
      </w:r>
    </w:p>
    <w:p w14:paraId="5A14F59F" w14:textId="42A29D60" w:rsidR="00EC5C71" w:rsidRPr="004940E3" w:rsidRDefault="00EC5C71" w:rsidP="00E3577C">
      <w:pPr>
        <w:pStyle w:val="BodyText"/>
        <w:numPr>
          <w:ilvl w:val="2"/>
          <w:numId w:val="185"/>
        </w:numPr>
        <w:rPr>
          <w:rFonts w:ascii="Aptos" w:hAnsi="Aptos"/>
          <w:sz w:val="24"/>
          <w:szCs w:val="24"/>
          <w:lang w:eastAsia="ar-SA"/>
        </w:rPr>
      </w:pPr>
      <w:r w:rsidRPr="004940E3">
        <w:rPr>
          <w:rFonts w:ascii="Aptos" w:hAnsi="Aptos"/>
          <w:sz w:val="24"/>
          <w:szCs w:val="24"/>
          <w:lang w:eastAsia="ar-SA"/>
        </w:rPr>
        <w:t>YRPRHI  - Edit – Increase the YR by one</w:t>
      </w:r>
    </w:p>
    <w:p w14:paraId="711FA8E7" w14:textId="5B08BF04" w:rsidR="00EC5C71" w:rsidRPr="004940E3" w:rsidRDefault="00EC5C71" w:rsidP="00E3577C">
      <w:pPr>
        <w:pStyle w:val="BodyText"/>
        <w:numPr>
          <w:ilvl w:val="2"/>
          <w:numId w:val="185"/>
        </w:numPr>
        <w:rPr>
          <w:rFonts w:ascii="Aptos" w:hAnsi="Aptos"/>
          <w:sz w:val="24"/>
          <w:szCs w:val="24"/>
          <w:lang w:eastAsia="ar-SA"/>
        </w:rPr>
      </w:pPr>
      <w:r w:rsidRPr="004940E3">
        <w:rPr>
          <w:rFonts w:ascii="Aptos" w:hAnsi="Aptos"/>
          <w:sz w:val="24"/>
          <w:szCs w:val="24"/>
          <w:lang w:eastAsia="ar-SA"/>
        </w:rPr>
        <w:t>YRPRLO – Edit – Increase the YR by one</w:t>
      </w:r>
    </w:p>
    <w:p w14:paraId="159AE640" w14:textId="77777777" w:rsidR="00EC5C71" w:rsidRPr="004940E3" w:rsidRDefault="00EC5C71" w:rsidP="00610B65">
      <w:pPr>
        <w:pStyle w:val="Heading3"/>
      </w:pPr>
      <w:bookmarkStart w:id="234" w:name="_Toc228956786"/>
      <w:r w:rsidRPr="004940E3">
        <w:t>Reconcile All Balance Sheet Accounts</w:t>
      </w:r>
      <w:bookmarkEnd w:id="234"/>
      <w:r w:rsidRPr="004940E3">
        <w:t xml:space="preserve"> </w:t>
      </w:r>
    </w:p>
    <w:p w14:paraId="727FE4F0" w14:textId="6AF2638F" w:rsidR="00EC5C71" w:rsidRPr="004940E3" w:rsidRDefault="00EC5C71" w:rsidP="006F0D45">
      <w:pPr>
        <w:pStyle w:val="BodyText"/>
        <w:ind w:firstLine="0"/>
        <w:rPr>
          <w:rFonts w:ascii="Aptos" w:hAnsi="Aptos"/>
          <w:sz w:val="24"/>
          <w:szCs w:val="24"/>
          <w:lang w:eastAsia="ar-SA"/>
        </w:rPr>
      </w:pPr>
      <w:r w:rsidRPr="004940E3">
        <w:rPr>
          <w:rFonts w:ascii="Aptos" w:hAnsi="Aptos"/>
          <w:sz w:val="24"/>
          <w:szCs w:val="24"/>
          <w:lang w:eastAsia="ar-SA"/>
        </w:rPr>
        <w:t>All balance sheet accounts need to be reviewed and approved and cleaned up</w:t>
      </w:r>
      <w:r w:rsidR="006F5402" w:rsidRPr="004940E3">
        <w:rPr>
          <w:rFonts w:ascii="Aptos" w:hAnsi="Aptos"/>
          <w:sz w:val="24"/>
          <w:szCs w:val="24"/>
          <w:lang w:eastAsia="ar-SA"/>
        </w:rPr>
        <w:t xml:space="preserve">.  It is best to stay on top of this throughout </w:t>
      </w:r>
      <w:r w:rsidR="006F0D45" w:rsidRPr="004940E3">
        <w:rPr>
          <w:rFonts w:ascii="Aptos" w:hAnsi="Aptos"/>
          <w:sz w:val="24"/>
          <w:szCs w:val="24"/>
          <w:lang w:eastAsia="ar-SA"/>
        </w:rPr>
        <w:t>year and</w:t>
      </w:r>
      <w:r w:rsidR="00D900ED" w:rsidRPr="004940E3">
        <w:rPr>
          <w:rFonts w:ascii="Aptos" w:hAnsi="Aptos"/>
          <w:sz w:val="24"/>
          <w:szCs w:val="24"/>
          <w:lang w:eastAsia="ar-SA"/>
        </w:rPr>
        <w:t xml:space="preserve"> do a deep dive into each in July through September, so the year-end </w:t>
      </w:r>
      <w:r w:rsidR="00962623" w:rsidRPr="004940E3">
        <w:rPr>
          <w:rFonts w:ascii="Aptos" w:hAnsi="Aptos"/>
          <w:sz w:val="24"/>
          <w:szCs w:val="24"/>
          <w:lang w:eastAsia="ar-SA"/>
        </w:rPr>
        <w:t xml:space="preserve">close process can proceed seamlessly.  </w:t>
      </w:r>
    </w:p>
    <w:p w14:paraId="02DC9260" w14:textId="6177F01D" w:rsidR="006F0EF2" w:rsidRPr="004940E3" w:rsidRDefault="006F0EF2" w:rsidP="006F0D45">
      <w:pPr>
        <w:pStyle w:val="BodyText"/>
        <w:ind w:firstLine="0"/>
        <w:rPr>
          <w:rFonts w:ascii="Aptos" w:hAnsi="Aptos"/>
          <w:sz w:val="24"/>
          <w:szCs w:val="24"/>
          <w:lang w:eastAsia="ar-SA"/>
        </w:rPr>
      </w:pPr>
      <w:r w:rsidRPr="004940E3">
        <w:rPr>
          <w:rFonts w:ascii="Aptos" w:hAnsi="Aptos"/>
          <w:sz w:val="24"/>
          <w:szCs w:val="24"/>
          <w:lang w:eastAsia="ar-SA"/>
        </w:rPr>
        <w:t xml:space="preserve">There is a list of balance sheet GL saved here, that list is of who provides information for </w:t>
      </w:r>
      <w:r w:rsidR="006F0D45" w:rsidRPr="004940E3">
        <w:rPr>
          <w:rFonts w:ascii="Aptos" w:hAnsi="Aptos"/>
          <w:sz w:val="24"/>
          <w:szCs w:val="24"/>
          <w:lang w:eastAsia="ar-SA"/>
        </w:rPr>
        <w:t>year-end</w:t>
      </w:r>
      <w:r w:rsidRPr="004940E3">
        <w:rPr>
          <w:rFonts w:ascii="Aptos" w:hAnsi="Aptos"/>
          <w:sz w:val="24"/>
          <w:szCs w:val="24"/>
          <w:lang w:eastAsia="ar-SA"/>
        </w:rPr>
        <w:t xml:space="preserve"> reconciliation of accounts. (ex. 2370 &amp; 1070 purchasing; 1160 marketing)</w:t>
      </w:r>
    </w:p>
    <w:p w14:paraId="2AD2752B" w14:textId="77777777" w:rsidR="00EC5C71" w:rsidRPr="004940E3" w:rsidRDefault="00EC5C71" w:rsidP="00610B65">
      <w:pPr>
        <w:pStyle w:val="Heading3"/>
      </w:pPr>
      <w:bookmarkStart w:id="235" w:name="_Toc228956787"/>
      <w:r w:rsidRPr="004940E3">
        <w:t>Profit Sharing</w:t>
      </w:r>
      <w:bookmarkEnd w:id="235"/>
    </w:p>
    <w:p w14:paraId="66E5B827" w14:textId="77777777" w:rsidR="00EC5C71" w:rsidRPr="004940E3" w:rsidRDefault="00EC5C71" w:rsidP="0053577F">
      <w:pPr>
        <w:pStyle w:val="BodyText"/>
        <w:ind w:firstLine="0"/>
        <w:rPr>
          <w:rFonts w:ascii="Aptos" w:hAnsi="Aptos"/>
          <w:sz w:val="24"/>
          <w:szCs w:val="24"/>
          <w:lang w:eastAsia="ar-SA"/>
        </w:rPr>
      </w:pPr>
      <w:r w:rsidRPr="004940E3">
        <w:rPr>
          <w:rFonts w:ascii="Aptos" w:hAnsi="Aptos"/>
          <w:sz w:val="24"/>
          <w:szCs w:val="24"/>
          <w:lang w:eastAsia="ar-SA"/>
        </w:rPr>
        <w:t>Annually, net income of the company is reviewed to determine if a Profit Sharing bonus will be paid.  This procedure outlines the process to determine if a bonus will be paid, how it is calculated, when it is paid and how the bonus is distributed to eligible employees.</w:t>
      </w:r>
    </w:p>
    <w:p w14:paraId="15D69F97" w14:textId="47D03AED"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Profit Sharing Calculation</w:t>
      </w:r>
    </w:p>
    <w:p w14:paraId="65B51B27" w14:textId="5CF08ABC"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The bonus will be paid if the company’s annual net income is 3.75% or greater for the fiscal year based on the preliminary audited financial statements.</w:t>
      </w:r>
    </w:p>
    <w:p w14:paraId="6FDF82F4" w14:textId="1C640489"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The amount is 1% of Net Income before taxes</w:t>
      </w:r>
    </w:p>
    <w:p w14:paraId="104461BF" w14:textId="7E0E0C0D" w:rsidR="008C32B5" w:rsidRPr="004940E3" w:rsidRDefault="008C32B5"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 xml:space="preserve">Taxes is defined as state &amp; local income taxes </w:t>
      </w:r>
      <w:r w:rsidR="00EC787F" w:rsidRPr="004940E3">
        <w:rPr>
          <w:rFonts w:ascii="Aptos" w:hAnsi="Aptos"/>
          <w:sz w:val="24"/>
          <w:szCs w:val="24"/>
          <w:lang w:eastAsia="ar-SA"/>
        </w:rPr>
        <w:t xml:space="preserve">listed on the face of the P&amp;L in the Other Income/(Expense) </w:t>
      </w:r>
      <w:r w:rsidR="00462C6E" w:rsidRPr="004940E3">
        <w:rPr>
          <w:rFonts w:ascii="Aptos" w:hAnsi="Aptos"/>
          <w:sz w:val="24"/>
          <w:szCs w:val="24"/>
          <w:lang w:eastAsia="ar-SA"/>
        </w:rPr>
        <w:t>grouping right after Income from operations and before Net Income.</w:t>
      </w:r>
    </w:p>
    <w:p w14:paraId="52EA15A9" w14:textId="4D5E0DEE"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Post Accrual to Period 13</w:t>
      </w:r>
      <w:r w:rsidR="006F0EF2" w:rsidRPr="004940E3">
        <w:rPr>
          <w:rFonts w:ascii="Aptos" w:hAnsi="Aptos"/>
          <w:sz w:val="24"/>
          <w:szCs w:val="24"/>
          <w:lang w:eastAsia="ar-SA"/>
        </w:rPr>
        <w:t xml:space="preserve"> (If the 3.75</w:t>
      </w:r>
      <w:r w:rsidR="006F0D45" w:rsidRPr="004940E3">
        <w:rPr>
          <w:rFonts w:ascii="Aptos" w:hAnsi="Aptos"/>
          <w:sz w:val="24"/>
          <w:szCs w:val="24"/>
          <w:lang w:eastAsia="ar-SA"/>
        </w:rPr>
        <w:t>%</w:t>
      </w:r>
      <w:r w:rsidR="006F0EF2" w:rsidRPr="004940E3">
        <w:rPr>
          <w:rFonts w:ascii="Aptos" w:hAnsi="Aptos"/>
          <w:sz w:val="24"/>
          <w:szCs w:val="24"/>
          <w:lang w:eastAsia="ar-SA"/>
        </w:rPr>
        <w:t xml:space="preserve"> NI Goal is met)</w:t>
      </w:r>
    </w:p>
    <w:p w14:paraId="794DC7F0" w14:textId="5FD3302E"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 xml:space="preserve">The estimated </w:t>
      </w:r>
      <w:r w:rsidR="006F0EF2" w:rsidRPr="004940E3">
        <w:rPr>
          <w:rFonts w:ascii="Aptos" w:hAnsi="Aptos"/>
          <w:sz w:val="24"/>
          <w:szCs w:val="24"/>
          <w:lang w:eastAsia="ar-SA"/>
        </w:rPr>
        <w:t>profit-sharing</w:t>
      </w:r>
      <w:r w:rsidRPr="004940E3">
        <w:rPr>
          <w:rFonts w:ascii="Aptos" w:hAnsi="Aptos"/>
          <w:sz w:val="24"/>
          <w:szCs w:val="24"/>
          <w:lang w:eastAsia="ar-SA"/>
        </w:rPr>
        <w:t xml:space="preserve"> bonus should be accrued to period 13 prior to sending preliminary financial statements to the audit team</w:t>
      </w:r>
    </w:p>
    <w:p w14:paraId="37FC3055" w14:textId="25547979"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The entry should be recorded as follows:</w:t>
      </w:r>
    </w:p>
    <w:p w14:paraId="5232287B" w14:textId="77777777" w:rsidR="006F0EF2" w:rsidRPr="004940E3" w:rsidRDefault="006F0EF2" w:rsidP="006F0EF2">
      <w:pPr>
        <w:pStyle w:val="BodyText"/>
        <w:ind w:left="1800" w:firstLine="0"/>
        <w:rPr>
          <w:rFonts w:ascii="Aptos" w:hAnsi="Aptos"/>
          <w:sz w:val="24"/>
          <w:szCs w:val="24"/>
          <w:lang w:eastAsia="ar-SA"/>
        </w:rPr>
      </w:pPr>
    </w:p>
    <w:p w14:paraId="60D70751" w14:textId="77777777" w:rsidR="00EC5C71" w:rsidRPr="004940E3" w:rsidRDefault="00EC5C71" w:rsidP="007C46BD">
      <w:pPr>
        <w:pStyle w:val="BodyText"/>
        <w:ind w:left="1440" w:firstLine="720"/>
        <w:rPr>
          <w:rFonts w:ascii="Aptos" w:hAnsi="Aptos"/>
          <w:sz w:val="24"/>
          <w:szCs w:val="24"/>
          <w:lang w:eastAsia="ar-SA"/>
        </w:rPr>
      </w:pPr>
      <w:r w:rsidRPr="004940E3">
        <w:rPr>
          <w:rFonts w:ascii="Aptos" w:hAnsi="Aptos"/>
          <w:sz w:val="24"/>
          <w:szCs w:val="24"/>
          <w:lang w:eastAsia="ar-SA"/>
        </w:rPr>
        <w:t>Account Number</w:t>
      </w:r>
      <w:r w:rsidRPr="004940E3">
        <w:rPr>
          <w:rFonts w:ascii="Aptos" w:hAnsi="Aptos"/>
          <w:sz w:val="24"/>
          <w:szCs w:val="24"/>
          <w:lang w:eastAsia="ar-SA"/>
        </w:rPr>
        <w:tab/>
        <w:t>Debit/Credit</w:t>
      </w:r>
    </w:p>
    <w:p w14:paraId="3440917B" w14:textId="77777777" w:rsidR="00EC5C71" w:rsidRPr="004940E3" w:rsidRDefault="00EC5C71" w:rsidP="007C46BD">
      <w:pPr>
        <w:pStyle w:val="BodyText"/>
        <w:ind w:left="2520" w:firstLine="360"/>
        <w:rPr>
          <w:rFonts w:ascii="Aptos" w:hAnsi="Aptos"/>
          <w:sz w:val="24"/>
          <w:szCs w:val="24"/>
          <w:lang w:eastAsia="ar-SA"/>
        </w:rPr>
      </w:pPr>
      <w:r w:rsidRPr="004940E3">
        <w:rPr>
          <w:rFonts w:ascii="Aptos" w:hAnsi="Aptos"/>
          <w:sz w:val="24"/>
          <w:szCs w:val="24"/>
          <w:lang w:eastAsia="ar-SA"/>
        </w:rPr>
        <w:lastRenderedPageBreak/>
        <w:t>5680-1-1</w:t>
      </w:r>
      <w:r w:rsidRPr="004940E3">
        <w:rPr>
          <w:rFonts w:ascii="Aptos" w:hAnsi="Aptos"/>
          <w:sz w:val="24"/>
          <w:szCs w:val="24"/>
          <w:lang w:eastAsia="ar-SA"/>
        </w:rPr>
        <w:tab/>
      </w:r>
      <w:r w:rsidRPr="004940E3">
        <w:rPr>
          <w:rFonts w:ascii="Aptos" w:hAnsi="Aptos"/>
          <w:sz w:val="24"/>
          <w:szCs w:val="24"/>
          <w:lang w:eastAsia="ar-SA"/>
        </w:rPr>
        <w:tab/>
        <w:t>Debit</w:t>
      </w:r>
    </w:p>
    <w:p w14:paraId="2C19FA78" w14:textId="77777777" w:rsidR="00EC5C71" w:rsidRPr="004940E3" w:rsidRDefault="00EC5C71" w:rsidP="007C46BD">
      <w:pPr>
        <w:pStyle w:val="BodyText"/>
        <w:ind w:left="2160" w:firstLine="720"/>
        <w:rPr>
          <w:rFonts w:ascii="Aptos" w:hAnsi="Aptos"/>
          <w:sz w:val="24"/>
          <w:szCs w:val="24"/>
          <w:lang w:eastAsia="ar-SA"/>
        </w:rPr>
      </w:pPr>
      <w:r w:rsidRPr="004940E3">
        <w:rPr>
          <w:rFonts w:ascii="Aptos" w:hAnsi="Aptos"/>
          <w:sz w:val="24"/>
          <w:szCs w:val="24"/>
          <w:lang w:eastAsia="ar-SA"/>
        </w:rPr>
        <w:t>2710-1-0</w:t>
      </w:r>
      <w:r w:rsidRPr="004940E3">
        <w:rPr>
          <w:rFonts w:ascii="Aptos" w:hAnsi="Aptos"/>
          <w:sz w:val="24"/>
          <w:szCs w:val="24"/>
          <w:lang w:eastAsia="ar-SA"/>
        </w:rPr>
        <w:tab/>
      </w:r>
      <w:r w:rsidRPr="004940E3">
        <w:rPr>
          <w:rFonts w:ascii="Aptos" w:hAnsi="Aptos"/>
          <w:sz w:val="24"/>
          <w:szCs w:val="24"/>
          <w:lang w:eastAsia="ar-SA"/>
        </w:rPr>
        <w:tab/>
        <w:t>Credit</w:t>
      </w:r>
    </w:p>
    <w:p w14:paraId="7BAA9ED0" w14:textId="548E91B1"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Calculate distributions to eligible employees</w:t>
      </w:r>
      <w:r w:rsidR="006F0EF2" w:rsidRPr="004940E3">
        <w:rPr>
          <w:rFonts w:ascii="Aptos" w:hAnsi="Aptos"/>
          <w:sz w:val="24"/>
          <w:szCs w:val="24"/>
          <w:lang w:eastAsia="ar-SA"/>
        </w:rPr>
        <w:t xml:space="preserve"> (To be completed by the controller and sent to the UP, CFO, President for approval)</w:t>
      </w:r>
    </w:p>
    <w:p w14:paraId="5B9B8DDE" w14:textId="5E45CB79"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 xml:space="preserve">HR will provide a list of employees who are eligible to receive the </w:t>
      </w:r>
      <w:r w:rsidR="006F0EF2" w:rsidRPr="004940E3">
        <w:rPr>
          <w:rFonts w:ascii="Aptos" w:hAnsi="Aptos"/>
          <w:sz w:val="24"/>
          <w:szCs w:val="24"/>
          <w:lang w:eastAsia="ar-SA"/>
        </w:rPr>
        <w:t>profit-sharing</w:t>
      </w:r>
      <w:r w:rsidRPr="004940E3">
        <w:rPr>
          <w:rFonts w:ascii="Aptos" w:hAnsi="Aptos"/>
          <w:sz w:val="24"/>
          <w:szCs w:val="24"/>
          <w:lang w:eastAsia="ar-SA"/>
        </w:rPr>
        <w:t xml:space="preserve"> bonus.  The listing should include the following:</w:t>
      </w:r>
    </w:p>
    <w:p w14:paraId="799E64AC" w14:textId="691AD086"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Employee #</w:t>
      </w:r>
    </w:p>
    <w:p w14:paraId="4C891152" w14:textId="69D54305"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Employee Name</w:t>
      </w:r>
    </w:p>
    <w:p w14:paraId="416A53ED" w14:textId="01C8A832"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Pay Type – Salary or Hourly</w:t>
      </w:r>
    </w:p>
    <w:p w14:paraId="27227C79" w14:textId="13DFC285"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Regular Hours worked</w:t>
      </w:r>
    </w:p>
    <w:p w14:paraId="710DEB78" w14:textId="05578FDD"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OT Hours Worked</w:t>
      </w:r>
    </w:p>
    <w:p w14:paraId="3E0F5FAB" w14:textId="1715C296"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Sort the file based on Pay Type.  This is important because hourly employees will receive a portion of the distribution based on OT hours worked during the year.</w:t>
      </w:r>
    </w:p>
    <w:p w14:paraId="6ED5ED5F" w14:textId="736EA880" w:rsidR="00EC5C71" w:rsidRPr="004940E3" w:rsidRDefault="00EC5C71" w:rsidP="00E3577C">
      <w:pPr>
        <w:pStyle w:val="BodyText"/>
        <w:numPr>
          <w:ilvl w:val="1"/>
          <w:numId w:val="186"/>
        </w:numPr>
        <w:rPr>
          <w:rFonts w:ascii="Aptos" w:hAnsi="Aptos"/>
          <w:b/>
          <w:bCs/>
          <w:sz w:val="24"/>
          <w:szCs w:val="24"/>
          <w:lang w:eastAsia="ar-SA"/>
        </w:rPr>
      </w:pPr>
      <w:r w:rsidRPr="004940E3">
        <w:rPr>
          <w:rFonts w:ascii="Aptos" w:hAnsi="Aptos"/>
          <w:sz w:val="24"/>
          <w:szCs w:val="24"/>
          <w:lang w:eastAsia="ar-SA"/>
        </w:rPr>
        <w:t xml:space="preserve">Add a column to total Regular hours and OT hours.  </w:t>
      </w:r>
      <w:r w:rsidRPr="004940E3">
        <w:rPr>
          <w:rFonts w:ascii="Aptos" w:hAnsi="Aptos"/>
          <w:b/>
          <w:bCs/>
          <w:sz w:val="24"/>
          <w:szCs w:val="24"/>
          <w:lang w:eastAsia="ar-SA"/>
        </w:rPr>
        <w:t>This is calculated for Hourly paid employees only.</w:t>
      </w:r>
    </w:p>
    <w:p w14:paraId="200055F1" w14:textId="61297A3B"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Salary employee distribution (Column K in Example)</w:t>
      </w:r>
    </w:p>
    <w:p w14:paraId="47EDBEEA" w14:textId="4B619864"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Total Profit Sharing amount (cell J2 in example) divided by total eligible employees</w:t>
      </w:r>
    </w:p>
    <w:p w14:paraId="06C1F1F9" w14:textId="6F25C690"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Hourly employee distribution</w:t>
      </w:r>
    </w:p>
    <w:p w14:paraId="1C5EE67B" w14:textId="77777777" w:rsidR="00D812F1" w:rsidRPr="004940E3" w:rsidRDefault="00D812F1" w:rsidP="00D812F1">
      <w:pPr>
        <w:pStyle w:val="BodyText"/>
        <w:ind w:left="1800" w:firstLine="0"/>
        <w:rPr>
          <w:rFonts w:ascii="Aptos" w:hAnsi="Aptos"/>
          <w:sz w:val="24"/>
          <w:szCs w:val="24"/>
          <w:lang w:eastAsia="ar-SA"/>
        </w:rPr>
      </w:pPr>
    </w:p>
    <w:p w14:paraId="5FA1ECF1" w14:textId="77777777" w:rsidR="00D812F1" w:rsidRPr="004940E3" w:rsidRDefault="00D812F1" w:rsidP="00D812F1">
      <w:pPr>
        <w:pStyle w:val="BodyText"/>
        <w:ind w:left="1800" w:firstLine="0"/>
        <w:rPr>
          <w:rFonts w:ascii="Aptos" w:hAnsi="Aptos"/>
          <w:sz w:val="24"/>
          <w:szCs w:val="24"/>
          <w:lang w:eastAsia="ar-SA"/>
        </w:rPr>
      </w:pPr>
    </w:p>
    <w:p w14:paraId="2731F353" w14:textId="12DBA806" w:rsidR="00D812F1" w:rsidRPr="004940E3" w:rsidRDefault="00D812F1" w:rsidP="00D812F1">
      <w:pPr>
        <w:pStyle w:val="BodyText"/>
        <w:ind w:left="180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59616" behindDoc="0" locked="0" layoutInCell="1" allowOverlap="1" wp14:anchorId="1262E54B" wp14:editId="16046649">
            <wp:simplePos x="0" y="0"/>
            <wp:positionH relativeFrom="column">
              <wp:posOffset>-390525</wp:posOffset>
            </wp:positionH>
            <wp:positionV relativeFrom="paragraph">
              <wp:posOffset>-314325</wp:posOffset>
            </wp:positionV>
            <wp:extent cx="6864985" cy="1920240"/>
            <wp:effectExtent l="0" t="0" r="0" b="3810"/>
            <wp:wrapNone/>
            <wp:docPr id="1447932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864985" cy="1920240"/>
                    </a:xfrm>
                    <a:prstGeom prst="rect">
                      <a:avLst/>
                    </a:prstGeom>
                    <a:noFill/>
                  </pic:spPr>
                </pic:pic>
              </a:graphicData>
            </a:graphic>
          </wp:anchor>
        </w:drawing>
      </w:r>
    </w:p>
    <w:p w14:paraId="0D9C8C7B" w14:textId="77777777" w:rsidR="00D812F1" w:rsidRPr="004940E3" w:rsidRDefault="00D812F1" w:rsidP="00D812F1">
      <w:pPr>
        <w:pStyle w:val="BodyText"/>
        <w:ind w:left="1800" w:firstLine="0"/>
        <w:rPr>
          <w:rFonts w:ascii="Aptos" w:hAnsi="Aptos"/>
          <w:sz w:val="24"/>
          <w:szCs w:val="24"/>
          <w:lang w:eastAsia="ar-SA"/>
        </w:rPr>
      </w:pPr>
    </w:p>
    <w:p w14:paraId="7C72C298" w14:textId="77777777" w:rsidR="00D812F1" w:rsidRPr="004940E3" w:rsidRDefault="00D812F1" w:rsidP="00D812F1">
      <w:pPr>
        <w:pStyle w:val="BodyText"/>
        <w:ind w:left="1800" w:firstLine="0"/>
        <w:rPr>
          <w:rFonts w:ascii="Aptos" w:hAnsi="Aptos"/>
          <w:sz w:val="24"/>
          <w:szCs w:val="24"/>
          <w:lang w:eastAsia="ar-SA"/>
        </w:rPr>
      </w:pPr>
    </w:p>
    <w:p w14:paraId="1AA53A5B" w14:textId="77777777" w:rsidR="00D812F1" w:rsidRPr="004940E3" w:rsidRDefault="00D812F1" w:rsidP="00D812F1">
      <w:pPr>
        <w:pStyle w:val="BodyText"/>
        <w:ind w:left="1800" w:firstLine="0"/>
        <w:rPr>
          <w:rFonts w:ascii="Aptos" w:hAnsi="Aptos"/>
          <w:sz w:val="24"/>
          <w:szCs w:val="24"/>
          <w:lang w:eastAsia="ar-SA"/>
        </w:rPr>
      </w:pPr>
    </w:p>
    <w:p w14:paraId="14AA8F4B" w14:textId="77777777" w:rsidR="00D812F1" w:rsidRPr="004940E3" w:rsidRDefault="00D812F1" w:rsidP="00D812F1">
      <w:pPr>
        <w:pStyle w:val="BodyText"/>
        <w:ind w:left="1800" w:firstLine="0"/>
        <w:rPr>
          <w:rFonts w:ascii="Aptos" w:hAnsi="Aptos"/>
          <w:sz w:val="24"/>
          <w:szCs w:val="24"/>
          <w:lang w:eastAsia="ar-SA"/>
        </w:rPr>
      </w:pPr>
    </w:p>
    <w:p w14:paraId="596CA490" w14:textId="7A0E037C"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Calculate the total % Regular Hours of total Hours paid for hourly employees for the period</w:t>
      </w:r>
    </w:p>
    <w:p w14:paraId="37F2109D" w14:textId="12956508"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Total Column F (hourly employees only) divided by Total Column H (hourly employees only)</w:t>
      </w:r>
    </w:p>
    <w:p w14:paraId="5C742AE1" w14:textId="761EEB65"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Regular bonus payment (Column I in example)</w:t>
      </w:r>
    </w:p>
    <w:p w14:paraId="6F9DDD64" w14:textId="0230E2EA"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Initial value=% of Salary Value calculated in step i</w:t>
      </w:r>
    </w:p>
    <w:p w14:paraId="16433580" w14:textId="72ED43C9"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lastRenderedPageBreak/>
        <w:t>The initial value will be adjusted based on the calculated OT payments.  The adjustment will be made to balance the total payment to the total profit sharing to be paid in step #1.</w:t>
      </w:r>
    </w:p>
    <w:p w14:paraId="2B681FD5" w14:textId="3ECAECE0"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OT bonus payment (Column J in example)</w:t>
      </w:r>
    </w:p>
    <w:p w14:paraId="5499E7EC" w14:textId="0B852F90"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Regular Hourly bonus divided by total Reg hours</w:t>
      </w:r>
    </w:p>
    <w:p w14:paraId="2F6335C2" w14:textId="60632030"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Result of #1 multiplied by OT hours</w:t>
      </w:r>
    </w:p>
    <w:p w14:paraId="0C1211F8" w14:textId="682FC0FC"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Result of #2 multiplied by 0.5</w:t>
      </w:r>
    </w:p>
    <w:p w14:paraId="2C481D4E" w14:textId="4CAAE3BC"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Round the result of #3 to 2 decimal places</w:t>
      </w:r>
    </w:p>
    <w:p w14:paraId="1DEC8A8F" w14:textId="77777777" w:rsidR="00D812F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Formula per below example is (row 69)</w:t>
      </w:r>
    </w:p>
    <w:p w14:paraId="37E40C2C" w14:textId="44E846AF" w:rsidR="00EC5C71" w:rsidRPr="004940E3" w:rsidRDefault="00EC5C71" w:rsidP="00D812F1">
      <w:pPr>
        <w:pStyle w:val="BodyText"/>
        <w:rPr>
          <w:rFonts w:ascii="Aptos" w:hAnsi="Aptos"/>
          <w:sz w:val="24"/>
          <w:szCs w:val="24"/>
          <w:lang w:eastAsia="ar-SA"/>
        </w:rPr>
      </w:pPr>
      <w:r w:rsidRPr="004940E3">
        <w:rPr>
          <w:rFonts w:ascii="Aptos" w:hAnsi="Aptos"/>
          <w:sz w:val="24"/>
          <w:szCs w:val="24"/>
          <w:lang w:eastAsia="ar-SA"/>
        </w:rPr>
        <w:t>=ROUND(I69/F69*0.5),2)</w:t>
      </w:r>
    </w:p>
    <w:p w14:paraId="42B3D325" w14:textId="13AD8A2D"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Copy this formula to all hour employees</w:t>
      </w:r>
    </w:p>
    <w:p w14:paraId="07B80025" w14:textId="32D4084B"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Total bonus payment (Column K in Example)</w:t>
      </w:r>
    </w:p>
    <w:p w14:paraId="38EA4CC8" w14:textId="76FEA9BB"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Regular bonus + OT Bonus</w:t>
      </w:r>
    </w:p>
    <w:p w14:paraId="0F90571F" w14:textId="208D44B5" w:rsidR="00EC5C71" w:rsidRPr="004940E3" w:rsidRDefault="00EC5C71" w:rsidP="00E3577C">
      <w:pPr>
        <w:pStyle w:val="BodyText"/>
        <w:numPr>
          <w:ilvl w:val="1"/>
          <w:numId w:val="186"/>
        </w:numPr>
        <w:rPr>
          <w:rFonts w:ascii="Aptos" w:hAnsi="Aptos"/>
          <w:sz w:val="24"/>
          <w:szCs w:val="24"/>
          <w:lang w:eastAsia="ar-SA"/>
        </w:rPr>
      </w:pPr>
      <w:r w:rsidRPr="004940E3">
        <w:rPr>
          <w:rFonts w:ascii="Aptos" w:hAnsi="Aptos"/>
          <w:sz w:val="24"/>
          <w:szCs w:val="24"/>
          <w:lang w:eastAsia="ar-SA"/>
        </w:rPr>
        <w:t>Total all bonus payments – salary &amp; hourly (Cell K2 in example)</w:t>
      </w:r>
    </w:p>
    <w:p w14:paraId="2F6AF829" w14:textId="44355BB1"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Calculate the difference between Calculated bonus payments (step iv) and Total Profit sharing amount (step #1)</w:t>
      </w:r>
    </w:p>
    <w:p w14:paraId="35BF03B4" w14:textId="5B0EF653"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In example – Cell L2 calculation is J2-K2</w:t>
      </w:r>
    </w:p>
    <w:p w14:paraId="7BFDDCD0" w14:textId="488F0F93"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Take the value calculated in step v and divide by the number of eligible hourly employees</w:t>
      </w:r>
    </w:p>
    <w:p w14:paraId="550D2241" w14:textId="79CA33E4"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Adjust the Regular bonus payment (step i) by the value calculated in step vi.</w:t>
      </w:r>
    </w:p>
    <w:p w14:paraId="73E7F9D7" w14:textId="3B43C32F"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Continue to make adjustments to the Hourly Regular Bonus until the variance between the Calculated bonus and Total Profit Sharing amount in minimal (step v – cell L2 in example)</w:t>
      </w:r>
    </w:p>
    <w:p w14:paraId="2568B254" w14:textId="01C976B6" w:rsidR="00EC5C71" w:rsidRPr="004940E3" w:rsidRDefault="00EC5C71" w:rsidP="00E3577C">
      <w:pPr>
        <w:pStyle w:val="BodyText"/>
        <w:numPr>
          <w:ilvl w:val="2"/>
          <w:numId w:val="186"/>
        </w:numPr>
        <w:rPr>
          <w:rFonts w:ascii="Aptos" w:hAnsi="Aptos"/>
          <w:sz w:val="24"/>
          <w:szCs w:val="24"/>
          <w:lang w:eastAsia="ar-SA"/>
        </w:rPr>
      </w:pPr>
      <w:r w:rsidRPr="004940E3">
        <w:rPr>
          <w:rFonts w:ascii="Aptos" w:hAnsi="Aptos"/>
          <w:sz w:val="24"/>
          <w:szCs w:val="24"/>
          <w:lang w:eastAsia="ar-SA"/>
        </w:rPr>
        <w:t>Final formula for the Hourly Reg Bonus in example is:</w:t>
      </w:r>
    </w:p>
    <w:p w14:paraId="3C8E18DB" w14:textId="77777777" w:rsidR="00EC5C71" w:rsidRPr="004940E3" w:rsidRDefault="00EC5C71" w:rsidP="00D812F1">
      <w:pPr>
        <w:pStyle w:val="BodyText"/>
        <w:rPr>
          <w:rFonts w:ascii="Aptos" w:hAnsi="Aptos"/>
          <w:sz w:val="24"/>
          <w:szCs w:val="24"/>
          <w:lang w:eastAsia="ar-SA"/>
        </w:rPr>
      </w:pPr>
      <w:r w:rsidRPr="004940E3">
        <w:rPr>
          <w:rFonts w:ascii="Aptos" w:hAnsi="Aptos"/>
          <w:sz w:val="24"/>
          <w:szCs w:val="24"/>
          <w:lang w:eastAsia="ar-SA"/>
        </w:rPr>
        <w:t>=ROUND(+K3*G576,2)+48.6-2.99</w:t>
      </w:r>
    </w:p>
    <w:p w14:paraId="1E412783" w14:textId="41C1401C"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Example</w:t>
      </w:r>
    </w:p>
    <w:p w14:paraId="16B4584E" w14:textId="77777777" w:rsidR="0024034D" w:rsidRPr="004940E3" w:rsidRDefault="0024034D" w:rsidP="0024034D">
      <w:pPr>
        <w:pStyle w:val="BodyText"/>
        <w:rPr>
          <w:rFonts w:ascii="Aptos" w:hAnsi="Aptos"/>
          <w:sz w:val="24"/>
          <w:szCs w:val="24"/>
          <w:lang w:eastAsia="ar-SA"/>
        </w:rPr>
      </w:pPr>
    </w:p>
    <w:p w14:paraId="5063ABCB" w14:textId="40A22DE5" w:rsidR="0024034D" w:rsidRPr="004940E3" w:rsidRDefault="0024034D" w:rsidP="0024034D">
      <w:pPr>
        <w:pStyle w:val="BodyText"/>
        <w:rPr>
          <w:rFonts w:ascii="Aptos" w:hAnsi="Aptos"/>
          <w:sz w:val="24"/>
          <w:szCs w:val="24"/>
          <w:lang w:eastAsia="ar-SA"/>
        </w:rPr>
      </w:pPr>
    </w:p>
    <w:p w14:paraId="34EB6601" w14:textId="3BF50F7C" w:rsidR="0024034D" w:rsidRPr="004940E3" w:rsidRDefault="0024034D" w:rsidP="0024034D">
      <w:pPr>
        <w:pStyle w:val="BodyText"/>
        <w:rPr>
          <w:rFonts w:ascii="Aptos" w:hAnsi="Aptos"/>
          <w:sz w:val="24"/>
          <w:szCs w:val="24"/>
          <w:lang w:eastAsia="ar-SA"/>
        </w:rPr>
      </w:pPr>
    </w:p>
    <w:p w14:paraId="4D48657B" w14:textId="1E7EAF03" w:rsidR="0024034D" w:rsidRPr="004940E3" w:rsidRDefault="0024034D" w:rsidP="0024034D">
      <w:pPr>
        <w:pStyle w:val="BodyText"/>
        <w:rPr>
          <w:rFonts w:ascii="Aptos" w:hAnsi="Aptos"/>
          <w:sz w:val="24"/>
          <w:szCs w:val="24"/>
          <w:lang w:eastAsia="ar-SA"/>
        </w:rPr>
      </w:pPr>
    </w:p>
    <w:p w14:paraId="677D4B3B" w14:textId="77777777" w:rsidR="0024034D" w:rsidRPr="004940E3" w:rsidRDefault="0024034D" w:rsidP="0024034D">
      <w:pPr>
        <w:pStyle w:val="BodyText"/>
        <w:rPr>
          <w:rFonts w:ascii="Aptos" w:hAnsi="Aptos"/>
          <w:sz w:val="24"/>
          <w:szCs w:val="24"/>
          <w:lang w:eastAsia="ar-SA"/>
        </w:rPr>
      </w:pPr>
    </w:p>
    <w:p w14:paraId="6CE82C0D" w14:textId="07B14000" w:rsidR="0024034D" w:rsidRPr="004940E3" w:rsidRDefault="0024034D" w:rsidP="0024034D">
      <w:pPr>
        <w:pStyle w:val="BodyText"/>
        <w:rPr>
          <w:rFonts w:ascii="Aptos" w:hAnsi="Aptos"/>
          <w:sz w:val="24"/>
          <w:szCs w:val="24"/>
          <w:lang w:eastAsia="ar-SA"/>
        </w:rPr>
      </w:pPr>
    </w:p>
    <w:p w14:paraId="17FD6909" w14:textId="28C77678" w:rsidR="0024034D" w:rsidRPr="004940E3" w:rsidRDefault="0024034D" w:rsidP="0024034D">
      <w:pPr>
        <w:pStyle w:val="BodyText"/>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760640" behindDoc="0" locked="0" layoutInCell="1" allowOverlap="1" wp14:anchorId="4BDC7BD3" wp14:editId="169D43D0">
            <wp:simplePos x="0" y="0"/>
            <wp:positionH relativeFrom="margin">
              <wp:align>center</wp:align>
            </wp:positionH>
            <wp:positionV relativeFrom="paragraph">
              <wp:posOffset>2540</wp:posOffset>
            </wp:positionV>
            <wp:extent cx="7181850" cy="3676015"/>
            <wp:effectExtent l="0" t="0" r="0" b="635"/>
            <wp:wrapNone/>
            <wp:docPr id="12698465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7181850" cy="3676015"/>
                    </a:xfrm>
                    <a:prstGeom prst="rect">
                      <a:avLst/>
                    </a:prstGeom>
                    <a:noFill/>
                  </pic:spPr>
                </pic:pic>
              </a:graphicData>
            </a:graphic>
          </wp:anchor>
        </w:drawing>
      </w:r>
    </w:p>
    <w:p w14:paraId="7C40804D" w14:textId="4C2BF9D4" w:rsidR="0024034D" w:rsidRPr="004940E3" w:rsidRDefault="0024034D" w:rsidP="0024034D">
      <w:pPr>
        <w:pStyle w:val="BodyText"/>
        <w:rPr>
          <w:rFonts w:ascii="Aptos" w:hAnsi="Aptos"/>
          <w:sz w:val="24"/>
          <w:szCs w:val="24"/>
          <w:lang w:eastAsia="ar-SA"/>
        </w:rPr>
      </w:pPr>
    </w:p>
    <w:p w14:paraId="4C0FEA06" w14:textId="00335687" w:rsidR="0024034D" w:rsidRPr="004940E3" w:rsidRDefault="0024034D" w:rsidP="0024034D">
      <w:pPr>
        <w:pStyle w:val="BodyText"/>
        <w:rPr>
          <w:rFonts w:ascii="Aptos" w:hAnsi="Aptos"/>
          <w:sz w:val="24"/>
          <w:szCs w:val="24"/>
          <w:lang w:eastAsia="ar-SA"/>
        </w:rPr>
      </w:pPr>
    </w:p>
    <w:p w14:paraId="628F505F" w14:textId="77777777" w:rsidR="006F0EF2" w:rsidRPr="004940E3" w:rsidRDefault="006F0EF2" w:rsidP="006F0EF2">
      <w:pPr>
        <w:pStyle w:val="BodyText"/>
        <w:rPr>
          <w:rFonts w:ascii="Aptos" w:hAnsi="Aptos"/>
          <w:sz w:val="24"/>
          <w:szCs w:val="24"/>
          <w:lang w:eastAsia="ar-SA"/>
        </w:rPr>
      </w:pPr>
    </w:p>
    <w:p w14:paraId="2936FE44" w14:textId="77777777" w:rsidR="006F0EF2" w:rsidRPr="004940E3" w:rsidRDefault="006F0EF2" w:rsidP="006F0EF2">
      <w:pPr>
        <w:pStyle w:val="BodyText"/>
        <w:rPr>
          <w:rFonts w:ascii="Aptos" w:hAnsi="Aptos"/>
          <w:sz w:val="24"/>
          <w:szCs w:val="24"/>
          <w:lang w:eastAsia="ar-SA"/>
        </w:rPr>
      </w:pPr>
    </w:p>
    <w:p w14:paraId="5DE536D4" w14:textId="77777777" w:rsidR="006F0EF2" w:rsidRPr="004940E3" w:rsidRDefault="006F0EF2" w:rsidP="006F0EF2">
      <w:pPr>
        <w:pStyle w:val="BodyText"/>
        <w:rPr>
          <w:rFonts w:ascii="Aptos" w:hAnsi="Aptos"/>
          <w:sz w:val="24"/>
          <w:szCs w:val="24"/>
          <w:lang w:eastAsia="ar-SA"/>
        </w:rPr>
      </w:pPr>
    </w:p>
    <w:p w14:paraId="3D3C6856" w14:textId="77777777" w:rsidR="0024034D" w:rsidRPr="004940E3" w:rsidRDefault="0024034D" w:rsidP="006F0EF2">
      <w:pPr>
        <w:pStyle w:val="BodyText"/>
        <w:rPr>
          <w:rFonts w:ascii="Aptos" w:hAnsi="Aptos"/>
          <w:sz w:val="24"/>
          <w:szCs w:val="24"/>
          <w:lang w:eastAsia="ar-SA"/>
        </w:rPr>
      </w:pPr>
    </w:p>
    <w:p w14:paraId="49E4A7B0" w14:textId="77777777" w:rsidR="0024034D" w:rsidRPr="004940E3" w:rsidRDefault="0024034D" w:rsidP="006F0EF2">
      <w:pPr>
        <w:pStyle w:val="BodyText"/>
        <w:rPr>
          <w:rFonts w:ascii="Aptos" w:hAnsi="Aptos"/>
          <w:sz w:val="24"/>
          <w:szCs w:val="24"/>
          <w:lang w:eastAsia="ar-SA"/>
        </w:rPr>
      </w:pPr>
    </w:p>
    <w:p w14:paraId="0BA19E95" w14:textId="77777777" w:rsidR="0024034D" w:rsidRPr="004940E3" w:rsidRDefault="0024034D" w:rsidP="006F0EF2">
      <w:pPr>
        <w:pStyle w:val="BodyText"/>
        <w:rPr>
          <w:rFonts w:ascii="Aptos" w:hAnsi="Aptos"/>
          <w:sz w:val="24"/>
          <w:szCs w:val="24"/>
          <w:lang w:eastAsia="ar-SA"/>
        </w:rPr>
      </w:pPr>
    </w:p>
    <w:p w14:paraId="43A1B87F" w14:textId="77777777" w:rsidR="006F0EF2" w:rsidRPr="004940E3" w:rsidRDefault="006F0EF2" w:rsidP="006F0EF2">
      <w:pPr>
        <w:pStyle w:val="BodyText"/>
        <w:rPr>
          <w:rFonts w:ascii="Aptos" w:hAnsi="Aptos"/>
          <w:sz w:val="24"/>
          <w:szCs w:val="24"/>
          <w:lang w:eastAsia="ar-SA"/>
        </w:rPr>
      </w:pPr>
    </w:p>
    <w:p w14:paraId="703F3A80" w14:textId="77777777" w:rsidR="006F0EF2" w:rsidRPr="004940E3" w:rsidRDefault="006F0EF2" w:rsidP="006F0EF2">
      <w:pPr>
        <w:pStyle w:val="BodyText"/>
        <w:rPr>
          <w:rFonts w:ascii="Aptos" w:hAnsi="Aptos"/>
          <w:sz w:val="24"/>
          <w:szCs w:val="24"/>
          <w:lang w:eastAsia="ar-SA"/>
        </w:rPr>
      </w:pPr>
    </w:p>
    <w:p w14:paraId="2EB02CDA" w14:textId="77777777" w:rsidR="006F0EF2" w:rsidRPr="004940E3" w:rsidRDefault="006F0EF2" w:rsidP="006F0EF2">
      <w:pPr>
        <w:pStyle w:val="BodyText"/>
        <w:rPr>
          <w:rFonts w:ascii="Aptos" w:hAnsi="Aptos"/>
          <w:sz w:val="24"/>
          <w:szCs w:val="24"/>
          <w:lang w:eastAsia="ar-SA"/>
        </w:rPr>
      </w:pPr>
    </w:p>
    <w:p w14:paraId="10B9860B" w14:textId="2F4DC1CA" w:rsidR="006F0EF2" w:rsidRPr="004940E3" w:rsidRDefault="006F0EF2"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 xml:space="preserve">Once approved, </w:t>
      </w:r>
      <w:r w:rsidR="00E13ECB" w:rsidRPr="004940E3">
        <w:rPr>
          <w:rFonts w:ascii="Aptos" w:hAnsi="Aptos"/>
          <w:sz w:val="24"/>
          <w:szCs w:val="24"/>
          <w:lang w:eastAsia="ar-SA"/>
        </w:rPr>
        <w:t>CFO will</w:t>
      </w:r>
      <w:r w:rsidRPr="004940E3">
        <w:rPr>
          <w:rFonts w:ascii="Aptos" w:hAnsi="Aptos"/>
          <w:sz w:val="24"/>
          <w:szCs w:val="24"/>
          <w:lang w:eastAsia="ar-SA"/>
        </w:rPr>
        <w:t xml:space="preserve"> submit to Human Resources for December payout.</w:t>
      </w:r>
    </w:p>
    <w:p w14:paraId="39419C9D" w14:textId="05866ABD"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Once the profit sharing has been calculated for each employee, send the file to the President for review and approval.</w:t>
      </w:r>
    </w:p>
    <w:p w14:paraId="2521F520" w14:textId="5655757B"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After the file has been approved by the President, send the file to HR/Payroll to be paid.  Payment must be issued before December 15th for tax purposes.</w:t>
      </w:r>
    </w:p>
    <w:p w14:paraId="22C5880C" w14:textId="5957D67F" w:rsidR="00EC5C71" w:rsidRPr="004940E3" w:rsidRDefault="00EC5C71" w:rsidP="00E3577C">
      <w:pPr>
        <w:pStyle w:val="BodyText"/>
        <w:numPr>
          <w:ilvl w:val="0"/>
          <w:numId w:val="186"/>
        </w:numPr>
        <w:rPr>
          <w:rFonts w:ascii="Aptos" w:hAnsi="Aptos"/>
          <w:sz w:val="24"/>
          <w:szCs w:val="24"/>
          <w:lang w:eastAsia="ar-SA"/>
        </w:rPr>
      </w:pPr>
      <w:r w:rsidRPr="004940E3">
        <w:rPr>
          <w:rFonts w:ascii="Aptos" w:hAnsi="Aptos"/>
          <w:sz w:val="24"/>
          <w:szCs w:val="24"/>
          <w:lang w:eastAsia="ar-SA"/>
        </w:rPr>
        <w:t xml:space="preserve">Send the Hourly Reg bonus amount to the VP of HR and Director of HR so the </w:t>
      </w:r>
      <w:r w:rsidR="006F0EF2" w:rsidRPr="004940E3">
        <w:rPr>
          <w:rFonts w:ascii="Aptos" w:hAnsi="Aptos"/>
          <w:sz w:val="24"/>
          <w:szCs w:val="24"/>
          <w:lang w:eastAsia="ar-SA"/>
        </w:rPr>
        <w:t>Profit-Sharing</w:t>
      </w:r>
      <w:r w:rsidRPr="004940E3">
        <w:rPr>
          <w:rFonts w:ascii="Aptos" w:hAnsi="Aptos"/>
          <w:sz w:val="24"/>
          <w:szCs w:val="24"/>
          <w:lang w:eastAsia="ar-SA"/>
        </w:rPr>
        <w:t xml:space="preserve"> letters can be updated and sent out.</w:t>
      </w:r>
    </w:p>
    <w:p w14:paraId="31072BB3" w14:textId="6F8EDE97" w:rsidR="00EC5C71" w:rsidRPr="004940E3" w:rsidRDefault="00EC5C71" w:rsidP="0053534D">
      <w:pPr>
        <w:pStyle w:val="Heading2"/>
        <w:rPr>
          <w:lang w:eastAsia="ar-SA"/>
        </w:rPr>
      </w:pPr>
      <w:bookmarkStart w:id="236" w:name="_Toc228956788"/>
      <w:r w:rsidRPr="004940E3">
        <w:rPr>
          <w:lang w:eastAsia="ar-SA"/>
        </w:rPr>
        <w:lastRenderedPageBreak/>
        <w:t>Tax Filings and Compliances</w:t>
      </w:r>
      <w:bookmarkEnd w:id="236"/>
    </w:p>
    <w:p w14:paraId="7B244199" w14:textId="77777777" w:rsidR="00EC5C71" w:rsidRPr="004940E3" w:rsidRDefault="00EC5C71" w:rsidP="00610B65">
      <w:pPr>
        <w:pStyle w:val="Heading3"/>
      </w:pPr>
      <w:bookmarkStart w:id="237" w:name="_Toc228956789"/>
      <w:r w:rsidRPr="004940E3">
        <w:t>Sales Tax Reports</w:t>
      </w:r>
      <w:bookmarkEnd w:id="237"/>
      <w:r w:rsidRPr="004940E3">
        <w:t xml:space="preserve"> </w:t>
      </w:r>
    </w:p>
    <w:p w14:paraId="38F5870A" w14:textId="67FC8578"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b/>
          <w:bCs/>
          <w:sz w:val="24"/>
          <w:szCs w:val="24"/>
          <w:lang w:eastAsia="ar-SA"/>
        </w:rPr>
        <w:t>Open</w:t>
      </w:r>
      <w:r w:rsidRPr="004940E3">
        <w:rPr>
          <w:rFonts w:ascii="Aptos" w:hAnsi="Aptos"/>
          <w:sz w:val="24"/>
          <w:szCs w:val="24"/>
          <w:lang w:eastAsia="ar-SA"/>
        </w:rPr>
        <w:t xml:space="preserve">  </w:t>
      </w:r>
      <w:r w:rsidRPr="004940E3">
        <w:rPr>
          <w:rFonts w:ascii="Aptos" w:hAnsi="Aptos"/>
          <w:color w:val="467886"/>
          <w:sz w:val="24"/>
          <w:szCs w:val="24"/>
          <w:u w:val="single"/>
          <w:lang w:eastAsia="ar-SA"/>
        </w:rPr>
        <w:t>F:\Accounting\Shared\Tax\Sales, Use &amp; Tire Tax\20xx</w:t>
      </w:r>
      <w:r w:rsidRPr="004940E3">
        <w:rPr>
          <w:rFonts w:ascii="Aptos" w:hAnsi="Aptos"/>
          <w:color w:val="467886"/>
          <w:sz w:val="24"/>
          <w:szCs w:val="24"/>
          <w:lang w:eastAsia="ar-SA"/>
        </w:rPr>
        <w:t xml:space="preserve">  </w:t>
      </w:r>
      <w:r w:rsidRPr="004940E3">
        <w:rPr>
          <w:rFonts w:ascii="Aptos" w:hAnsi="Aptos"/>
          <w:sz w:val="24"/>
          <w:szCs w:val="24"/>
          <w:lang w:eastAsia="ar-SA"/>
        </w:rPr>
        <w:t xml:space="preserve">This is where all information </w:t>
      </w:r>
      <w:r w:rsidR="00041012" w:rsidRPr="004940E3">
        <w:rPr>
          <w:rFonts w:ascii="Aptos" w:hAnsi="Aptos"/>
          <w:sz w:val="24"/>
          <w:szCs w:val="24"/>
          <w:lang w:eastAsia="ar-SA"/>
        </w:rPr>
        <w:t>is</w:t>
      </w:r>
      <w:r w:rsidRPr="004940E3">
        <w:rPr>
          <w:rFonts w:ascii="Aptos" w:hAnsi="Aptos"/>
          <w:sz w:val="24"/>
          <w:szCs w:val="24"/>
          <w:lang w:eastAsia="ar-SA"/>
        </w:rPr>
        <w:t xml:space="preserve"> be saved.  </w:t>
      </w:r>
    </w:p>
    <w:p w14:paraId="3E4A593C" w14:textId="095F89C5"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To determine the amount of sales tax collected per location. Prepare after the 1st; file and pay by the 15th of each month. </w:t>
      </w:r>
    </w:p>
    <w:p w14:paraId="454E1B07" w14:textId="4F56D99B"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1 Tire Dealer System</w:t>
      </w:r>
    </w:p>
    <w:p w14:paraId="606FB947" w14:textId="78686B02"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2 Sales Menu</w:t>
      </w:r>
    </w:p>
    <w:p w14:paraId="3923BB8D" w14:textId="06F79C50"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8 Sales Tax Due/Collected Report</w:t>
      </w:r>
    </w:p>
    <w:p w14:paraId="2ADED323" w14:textId="2D701639"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Store = enter for all stores</w:t>
      </w:r>
    </w:p>
    <w:p w14:paraId="4156A10F" w14:textId="048D8450"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through date screen</w:t>
      </w:r>
    </w:p>
    <w:p w14:paraId="336D90E5" w14:textId="777AC30E"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Order = ‘02’ </w:t>
      </w:r>
    </w:p>
    <w:p w14:paraId="0D5C6FDF" w14:textId="220C7BC0"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State = ‘00’ for all states</w:t>
      </w:r>
    </w:p>
    <w:p w14:paraId="2E3C66D9" w14:textId="3C21F7AB"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Use history from Sales or Invoice = ‘S’ </w:t>
      </w:r>
    </w:p>
    <w:p w14:paraId="5E426C72" w14:textId="10B4D2BD"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Period low and high = calendar month being </w:t>
      </w:r>
      <w:r w:rsidR="00041012" w:rsidRPr="004940E3">
        <w:rPr>
          <w:rFonts w:ascii="Aptos" w:hAnsi="Aptos"/>
          <w:sz w:val="24"/>
          <w:szCs w:val="24"/>
          <w:lang w:eastAsia="ar-SA"/>
        </w:rPr>
        <w:t>filed</w:t>
      </w:r>
    </w:p>
    <w:p w14:paraId="3547348C" w14:textId="6A6B6230"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Report on Hold</w:t>
      </w:r>
    </w:p>
    <w:p w14:paraId="07B79E41" w14:textId="74C4DD94"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Save and convert this file to excel each month under current month reconciling.  Rename as Sales Tax Collected by Location xx-xx-xx</w:t>
      </w:r>
    </w:p>
    <w:p w14:paraId="2A3ECA5A" w14:textId="5DCCC2ED"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When converting place breaks at 50, 72, and 105</w:t>
      </w:r>
    </w:p>
    <w:p w14:paraId="45E5B503" w14:textId="62C43C99"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a filter on row 10 “Code Description Excise Tax Sales Tax Due”</w:t>
      </w:r>
    </w:p>
    <w:p w14:paraId="185E1786" w14:textId="741DC055"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Select only the “Store Number” rows in column A and highlight</w:t>
      </w:r>
    </w:p>
    <w:p w14:paraId="6CB92494" w14:textId="7AE5B36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Unfilter A and filter column C to only show “Total Collected Tax” and “Store Total Collected Tax”</w:t>
      </w:r>
    </w:p>
    <w:p w14:paraId="15BD24C0" w14:textId="2B275223"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Filter column D to remove all zeros</w:t>
      </w:r>
    </w:p>
    <w:p w14:paraId="14378B48" w14:textId="364FF99D"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Highlight remaining rows in a different color.</w:t>
      </w:r>
    </w:p>
    <w:p w14:paraId="31E6FF1B" w14:textId="07F00032"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Unfilter all columns, the worksheet now shows where each location starts and ends, along with each states total per location</w:t>
      </w:r>
    </w:p>
    <w:p w14:paraId="05D58042" w14:textId="6B4BDC58"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File save as “Sales Tax Collected per State XX.XX.XX)</w:t>
      </w:r>
    </w:p>
    <w:p w14:paraId="6AA62875" w14:textId="65934A13"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Make sure to change the file type from Unicode to Excel</w:t>
      </w:r>
    </w:p>
    <w:p w14:paraId="3D898022" w14:textId="5930CFC9"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To determine monthly sales:</w:t>
      </w:r>
    </w:p>
    <w:p w14:paraId="5F056EE4" w14:textId="5AA6338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1 Tire Dealer System</w:t>
      </w:r>
    </w:p>
    <w:p w14:paraId="6E7C1929" w14:textId="1261A14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2 Sales Menu</w:t>
      </w:r>
    </w:p>
    <w:p w14:paraId="29DE2F29" w14:textId="42668889"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2 Monthly Sales Reports.</w:t>
      </w:r>
    </w:p>
    <w:p w14:paraId="4BC3F5B6" w14:textId="6E3CBA1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1 Sales Summary</w:t>
      </w:r>
    </w:p>
    <w:p w14:paraId="37B61B56" w14:textId="17ABDC63"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“Enter Store or Region Number to be Used” = ‘000’ for all stores </w:t>
      </w:r>
    </w:p>
    <w:p w14:paraId="60439260" w14:textId="70BA6CF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“Year/Period” = YYYY/MM calendar month being reconciled</w:t>
      </w:r>
    </w:p>
    <w:p w14:paraId="1B534871" w14:textId="1084698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Character code for group to be viewed = ‘ST’ (only)</w:t>
      </w:r>
    </w:p>
    <w:p w14:paraId="650EC92D" w14:textId="4E5FD42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Print total page only? = Y</w:t>
      </w:r>
    </w:p>
    <w:p w14:paraId="0348B10C" w14:textId="42F642E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Tab to the field labeled ‘Customer State’ = enter 12 (for Illinois)</w:t>
      </w:r>
    </w:p>
    <w:p w14:paraId="16BCC9D7" w14:textId="3FFFF5D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through the next three screens.</w:t>
      </w:r>
    </w:p>
    <w:p w14:paraId="63980496" w14:textId="555BA0FD"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Use replacement or actual cost? = ‘A’ </w:t>
      </w:r>
    </w:p>
    <w:p w14:paraId="59F4EA46" w14:textId="16BF7F2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Report on Hold</w:t>
      </w:r>
    </w:p>
    <w:p w14:paraId="23CC5BF8" w14:textId="3E1471AD"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lastRenderedPageBreak/>
        <w:t>Repeat steps for all state codes.</w:t>
      </w:r>
    </w:p>
    <w:p w14:paraId="4CD23D84" w14:textId="64198028" w:rsidR="009B3874" w:rsidRPr="004940E3" w:rsidRDefault="009B3874"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Colorado = </w:t>
      </w:r>
      <w:r w:rsidR="00F26622" w:rsidRPr="004940E3">
        <w:rPr>
          <w:rFonts w:ascii="Aptos" w:hAnsi="Aptos"/>
          <w:sz w:val="24"/>
          <w:szCs w:val="24"/>
          <w:lang w:eastAsia="ar-SA"/>
        </w:rPr>
        <w:t>5</w:t>
      </w:r>
    </w:p>
    <w:p w14:paraId="71F0F914" w14:textId="72DE14D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Connecticut = 6</w:t>
      </w:r>
    </w:p>
    <w:p w14:paraId="636DA693" w14:textId="4F1BA680" w:rsidR="00B97CE6" w:rsidRPr="004940E3" w:rsidRDefault="00B97CE6"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Illinois = 12</w:t>
      </w:r>
    </w:p>
    <w:p w14:paraId="4490791D" w14:textId="46E89374"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Indiana = 13</w:t>
      </w:r>
    </w:p>
    <w:p w14:paraId="75832952" w14:textId="71A649F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Iowa = 14</w:t>
      </w:r>
    </w:p>
    <w:p w14:paraId="43D51C2F" w14:textId="2C285AC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Kansas = 15</w:t>
      </w:r>
    </w:p>
    <w:p w14:paraId="1DE5D8EB" w14:textId="667936B5" w:rsidR="00414CD0" w:rsidRPr="004940E3" w:rsidRDefault="00414CD0"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Kentucky =</w:t>
      </w:r>
      <w:r w:rsidR="000479D4" w:rsidRPr="004940E3">
        <w:rPr>
          <w:rFonts w:ascii="Aptos" w:hAnsi="Aptos"/>
          <w:sz w:val="24"/>
          <w:szCs w:val="24"/>
          <w:lang w:eastAsia="ar-SA"/>
        </w:rPr>
        <w:t xml:space="preserve"> 16</w:t>
      </w:r>
    </w:p>
    <w:p w14:paraId="61A71868" w14:textId="2CA5298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Maine = 18</w:t>
      </w:r>
      <w:r w:rsidRPr="004940E3">
        <w:rPr>
          <w:rFonts w:ascii="Aptos" w:hAnsi="Aptos"/>
          <w:sz w:val="24"/>
          <w:szCs w:val="24"/>
          <w:lang w:eastAsia="ar-SA"/>
        </w:rPr>
        <w:tab/>
      </w:r>
      <w:r w:rsidRPr="004940E3">
        <w:rPr>
          <w:rFonts w:ascii="Aptos" w:hAnsi="Aptos"/>
          <w:sz w:val="24"/>
          <w:szCs w:val="24"/>
          <w:lang w:eastAsia="ar-SA"/>
        </w:rPr>
        <w:tab/>
        <w:t xml:space="preserve"> </w:t>
      </w:r>
    </w:p>
    <w:p w14:paraId="600B5638" w14:textId="0B4460BF" w:rsidR="00B97CE6" w:rsidRPr="004940E3" w:rsidRDefault="00B97CE6"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Massachusetts = 20</w:t>
      </w:r>
    </w:p>
    <w:p w14:paraId="78BA0837" w14:textId="2BD6E929" w:rsidR="00510CAC" w:rsidRPr="004940E3" w:rsidRDefault="00510CAC"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Michigan = 21</w:t>
      </w:r>
    </w:p>
    <w:p w14:paraId="1D94F3AB" w14:textId="55A0110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Minnesota = 22 </w:t>
      </w:r>
    </w:p>
    <w:p w14:paraId="04B45EFC" w14:textId="12E5881B" w:rsidR="00414CD0" w:rsidRPr="004940E3" w:rsidRDefault="00414CD0"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Missouri = </w:t>
      </w:r>
      <w:r w:rsidR="000523A8" w:rsidRPr="004940E3">
        <w:rPr>
          <w:rFonts w:ascii="Aptos" w:hAnsi="Aptos"/>
          <w:sz w:val="24"/>
          <w:szCs w:val="24"/>
          <w:lang w:eastAsia="ar-SA"/>
        </w:rPr>
        <w:t>24</w:t>
      </w:r>
    </w:p>
    <w:p w14:paraId="7654B472" w14:textId="76991CB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Nebraska = 26</w:t>
      </w:r>
    </w:p>
    <w:p w14:paraId="2A9B64A3" w14:textId="4E53B7A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New Hampshire = 28</w:t>
      </w:r>
    </w:p>
    <w:p w14:paraId="157C9801" w14:textId="77777777" w:rsidR="00510CAC" w:rsidRPr="004940E3" w:rsidRDefault="00510CAC"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New Mexico = 30</w:t>
      </w:r>
    </w:p>
    <w:p w14:paraId="2670985C" w14:textId="082E3600"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New York = 31</w:t>
      </w:r>
    </w:p>
    <w:p w14:paraId="1A42BCCE" w14:textId="5C6604B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North Dakota = 33</w:t>
      </w:r>
    </w:p>
    <w:p w14:paraId="0D51EB94" w14:textId="00548B5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Ohio = 34 </w:t>
      </w:r>
    </w:p>
    <w:p w14:paraId="1AC73DD9" w14:textId="2BDA8E9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Oklahoma = 35</w:t>
      </w:r>
    </w:p>
    <w:p w14:paraId="689C6055" w14:textId="5E5C3715"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Pennsylvania = 37</w:t>
      </w:r>
    </w:p>
    <w:p w14:paraId="5228870D" w14:textId="166F8BD6"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South Dakota = 40</w:t>
      </w:r>
    </w:p>
    <w:p w14:paraId="77D1E652" w14:textId="66F9833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Texas = 42 </w:t>
      </w:r>
    </w:p>
    <w:p w14:paraId="4A7DC782" w14:textId="228CD507"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Wisconsin = 48</w:t>
      </w:r>
    </w:p>
    <w:p w14:paraId="1C116015" w14:textId="4722DCDF" w:rsidR="008268B1" w:rsidRPr="004940E3" w:rsidRDefault="008268B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Add additional reports as we expand into new States</w:t>
      </w:r>
    </w:p>
    <w:p w14:paraId="131B893B" w14:textId="77777777" w:rsidR="00EC5C71" w:rsidRPr="004940E3" w:rsidRDefault="00EC5C71" w:rsidP="00CA55B2">
      <w:pPr>
        <w:pStyle w:val="BodyText"/>
        <w:rPr>
          <w:rFonts w:ascii="Aptos" w:hAnsi="Aptos"/>
          <w:sz w:val="24"/>
          <w:szCs w:val="24"/>
          <w:lang w:eastAsia="ar-SA"/>
        </w:rPr>
      </w:pPr>
      <w:r w:rsidRPr="004940E3">
        <w:rPr>
          <w:rFonts w:ascii="Aptos" w:hAnsi="Aptos"/>
          <w:sz w:val="24"/>
          <w:szCs w:val="24"/>
          <w:lang w:eastAsia="ar-SA"/>
        </w:rPr>
        <w:t>Save and rename each file “State abv Sales Summary xx-xx-xx) to current month.</w:t>
      </w:r>
    </w:p>
    <w:p w14:paraId="226C60D8" w14:textId="44C22CFA"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To retrieve General Ledger balances</w:t>
      </w:r>
    </w:p>
    <w:p w14:paraId="32CC1217" w14:textId="0863414E"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3 General Ledger</w:t>
      </w:r>
    </w:p>
    <w:p w14:paraId="59DECB1B" w14:textId="38677754"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4 Reports Menu</w:t>
      </w:r>
    </w:p>
    <w:p w14:paraId="5322A0FA" w14:textId="1716560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2 Other Reports</w:t>
      </w:r>
    </w:p>
    <w:p w14:paraId="72866C50" w14:textId="40C2854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3 Trial Balance Report</w:t>
      </w:r>
    </w:p>
    <w:p w14:paraId="29F61C92" w14:textId="6BEEE228"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the Store Number to be Used = 000 for all stores.</w:t>
      </w:r>
    </w:p>
    <w:p w14:paraId="61B2C8E8" w14:textId="1BBB94D4"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through date screen.</w:t>
      </w:r>
    </w:p>
    <w:p w14:paraId="22D24B24" w14:textId="7EB8548D"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Order = ‘01’ G/L account number / division / department.</w:t>
      </w:r>
    </w:p>
    <w:p w14:paraId="78997C44" w14:textId="1F07DDF5"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Include Year Period = fiscal month for which payment is being calculated.</w:t>
      </w:r>
    </w:p>
    <w:p w14:paraId="334134E4" w14:textId="5CE91B23"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G/L Account = 2500 thru 2500.</w:t>
      </w:r>
    </w:p>
    <w:p w14:paraId="6796CFCA" w14:textId="5AEFD83E"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Print the Trial Balance consolidated? N</w:t>
      </w:r>
    </w:p>
    <w:p w14:paraId="1FAE64BB" w14:textId="3FFE3109"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report on hold and print</w:t>
      </w:r>
    </w:p>
    <w:p w14:paraId="005B2671" w14:textId="410EAB86"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Save and rename as GL Trial Balance xx-xx-xx.</w:t>
      </w:r>
    </w:p>
    <w:p w14:paraId="43DE5B9F" w14:textId="64F12526"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To find each instance of the use of ‘99SLTAX’ Open MaddenCo:</w:t>
      </w:r>
    </w:p>
    <w:p w14:paraId="446DC0CC" w14:textId="0CAE6749"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1 Tire Dealer System</w:t>
      </w:r>
    </w:p>
    <w:p w14:paraId="418A38C3" w14:textId="6A46ED53"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5 Invoice History Menu</w:t>
      </w:r>
    </w:p>
    <w:p w14:paraId="6EB064D5" w14:textId="2DA1E7B1"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lastRenderedPageBreak/>
        <w:t>17 Invoice History Reports</w:t>
      </w:r>
    </w:p>
    <w:p w14:paraId="001930F9" w14:textId="5114B472"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2 Invoice History Salesman Report</w:t>
      </w:r>
    </w:p>
    <w:p w14:paraId="61788204" w14:textId="0E4D3875"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Store or Region Number to be Used = ‘000’ for all stores.</w:t>
      </w:r>
    </w:p>
    <w:p w14:paraId="6720D12F" w14:textId="1C7712BA"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Enter through date screen.</w:t>
      </w:r>
    </w:p>
    <w:p w14:paraId="7105D79B" w14:textId="06331304"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Order = 01 Salesman, Invoice #.</w:t>
      </w:r>
    </w:p>
    <w:p w14:paraId="082D45DB" w14:textId="54BCDE5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Salesman Type = ‘S’</w:t>
      </w:r>
    </w:p>
    <w:p w14:paraId="4BDD8F71" w14:textId="1C1DA1FE"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Product Class = ‘98’ (low and high columns)</w:t>
      </w:r>
    </w:p>
    <w:p w14:paraId="0DD4B453" w14:textId="480040CC"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Year/Period = current calendar month reconciling</w:t>
      </w:r>
    </w:p>
    <w:p w14:paraId="34169890" w14:textId="7D4B54CB"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report on Hold = Y</w:t>
      </w:r>
    </w:p>
    <w:p w14:paraId="61E79FEE" w14:textId="254D262C"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Save and convert this file to excel each month under current month reconciling.  Rename as 99SLTAx Report xx-xx-xx</w:t>
      </w:r>
    </w:p>
    <w:p w14:paraId="0DEF6294" w14:textId="16EFCB14"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When converting leave breaks where they are and add a break 80</w:t>
      </w:r>
    </w:p>
    <w:p w14:paraId="33A57792" w14:textId="19DC9F7F"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Place a filter on row 11 “Invoice Date Product Description Qty Price Extension Profit”</w:t>
      </w:r>
    </w:p>
    <w:p w14:paraId="6DE8F188" w14:textId="07AF2A52"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Look for instances of 99SLTAX (This is where sales tax has been refunded)</w:t>
      </w:r>
    </w:p>
    <w:p w14:paraId="220D1B97" w14:textId="026035EF" w:rsidR="00CA55B2" w:rsidRPr="004940E3" w:rsidRDefault="00CA55B2" w:rsidP="00CA55B2">
      <w:pPr>
        <w:pStyle w:val="BodyText"/>
        <w:ind w:left="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61664" behindDoc="0" locked="0" layoutInCell="1" allowOverlap="1" wp14:anchorId="6CEFA77C" wp14:editId="545F68B8">
            <wp:simplePos x="0" y="0"/>
            <wp:positionH relativeFrom="column">
              <wp:posOffset>0</wp:posOffset>
            </wp:positionH>
            <wp:positionV relativeFrom="paragraph">
              <wp:posOffset>0</wp:posOffset>
            </wp:positionV>
            <wp:extent cx="6486525" cy="2390140"/>
            <wp:effectExtent l="0" t="0" r="9525" b="0"/>
            <wp:wrapNone/>
            <wp:docPr id="980664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486525" cy="2390140"/>
                    </a:xfrm>
                    <a:prstGeom prst="rect">
                      <a:avLst/>
                    </a:prstGeom>
                    <a:noFill/>
                  </pic:spPr>
                </pic:pic>
              </a:graphicData>
            </a:graphic>
          </wp:anchor>
        </w:drawing>
      </w:r>
    </w:p>
    <w:p w14:paraId="09102E3E" w14:textId="77777777" w:rsidR="00CA55B2" w:rsidRPr="004940E3" w:rsidRDefault="00CA55B2" w:rsidP="00CA55B2">
      <w:pPr>
        <w:pStyle w:val="BodyText"/>
        <w:ind w:left="0" w:firstLine="0"/>
        <w:rPr>
          <w:rFonts w:ascii="Aptos" w:hAnsi="Aptos"/>
          <w:sz w:val="24"/>
          <w:szCs w:val="24"/>
          <w:lang w:eastAsia="ar-SA"/>
        </w:rPr>
      </w:pPr>
    </w:p>
    <w:p w14:paraId="37DCD936" w14:textId="77777777" w:rsidR="00CA55B2" w:rsidRPr="004940E3" w:rsidRDefault="00CA55B2" w:rsidP="00CA55B2">
      <w:pPr>
        <w:pStyle w:val="BodyText"/>
        <w:ind w:left="0" w:firstLine="0"/>
        <w:rPr>
          <w:rFonts w:ascii="Aptos" w:hAnsi="Aptos"/>
          <w:sz w:val="24"/>
          <w:szCs w:val="24"/>
          <w:lang w:eastAsia="ar-SA"/>
        </w:rPr>
      </w:pPr>
    </w:p>
    <w:p w14:paraId="5A7410AF" w14:textId="77777777" w:rsidR="00CA55B2" w:rsidRPr="004940E3" w:rsidRDefault="00CA55B2" w:rsidP="00CA55B2">
      <w:pPr>
        <w:pStyle w:val="BodyText"/>
        <w:ind w:left="0" w:firstLine="0"/>
        <w:rPr>
          <w:rFonts w:ascii="Aptos" w:hAnsi="Aptos"/>
          <w:sz w:val="24"/>
          <w:szCs w:val="24"/>
          <w:lang w:eastAsia="ar-SA"/>
        </w:rPr>
      </w:pPr>
    </w:p>
    <w:p w14:paraId="65D08CF7" w14:textId="77777777" w:rsidR="00CA55B2" w:rsidRPr="004940E3" w:rsidRDefault="00CA55B2" w:rsidP="00CA55B2">
      <w:pPr>
        <w:pStyle w:val="BodyText"/>
        <w:ind w:left="0" w:firstLine="0"/>
        <w:rPr>
          <w:rFonts w:ascii="Aptos" w:hAnsi="Aptos"/>
          <w:sz w:val="24"/>
          <w:szCs w:val="24"/>
          <w:lang w:eastAsia="ar-SA"/>
        </w:rPr>
      </w:pPr>
    </w:p>
    <w:p w14:paraId="2D0AD5B0" w14:textId="77777777" w:rsidR="00CA55B2" w:rsidRPr="004940E3" w:rsidRDefault="00CA55B2" w:rsidP="00CA55B2">
      <w:pPr>
        <w:pStyle w:val="BodyText"/>
        <w:ind w:left="0" w:firstLine="0"/>
        <w:rPr>
          <w:rFonts w:ascii="Aptos" w:hAnsi="Aptos"/>
          <w:sz w:val="24"/>
          <w:szCs w:val="24"/>
          <w:lang w:eastAsia="ar-SA"/>
        </w:rPr>
      </w:pPr>
    </w:p>
    <w:p w14:paraId="66B320E1" w14:textId="77777777" w:rsidR="00CA55B2" w:rsidRPr="004940E3" w:rsidRDefault="00CA55B2" w:rsidP="00CA55B2">
      <w:pPr>
        <w:pStyle w:val="BodyText"/>
        <w:ind w:left="0" w:firstLine="0"/>
        <w:rPr>
          <w:rFonts w:ascii="Aptos" w:hAnsi="Aptos"/>
          <w:sz w:val="24"/>
          <w:szCs w:val="24"/>
          <w:lang w:eastAsia="ar-SA"/>
        </w:rPr>
      </w:pPr>
    </w:p>
    <w:p w14:paraId="29F8141F" w14:textId="77777777" w:rsidR="00CA55B2" w:rsidRPr="004940E3" w:rsidRDefault="00CA55B2" w:rsidP="00CA55B2">
      <w:pPr>
        <w:pStyle w:val="BodyText"/>
        <w:ind w:left="0" w:firstLine="0"/>
        <w:rPr>
          <w:rFonts w:ascii="Aptos" w:hAnsi="Aptos"/>
          <w:sz w:val="24"/>
          <w:szCs w:val="24"/>
          <w:lang w:eastAsia="ar-SA"/>
        </w:rPr>
      </w:pPr>
    </w:p>
    <w:p w14:paraId="70FAA53B" w14:textId="0BFAA77D" w:rsidR="00EC5C71" w:rsidRPr="004940E3" w:rsidRDefault="00EC5C71" w:rsidP="00CA55B2">
      <w:pPr>
        <w:pStyle w:val="BodyText"/>
        <w:ind w:left="0" w:firstLine="0"/>
        <w:rPr>
          <w:rFonts w:ascii="Aptos" w:hAnsi="Aptos"/>
          <w:sz w:val="24"/>
          <w:szCs w:val="24"/>
          <w:lang w:eastAsia="ar-SA"/>
        </w:rPr>
      </w:pPr>
      <w:r w:rsidRPr="004940E3">
        <w:rPr>
          <w:rFonts w:ascii="Aptos" w:hAnsi="Aptos"/>
          <w:sz w:val="24"/>
          <w:szCs w:val="24"/>
          <w:lang w:eastAsia="ar-SA"/>
        </w:rPr>
        <w:t>Calculating Sales Tax</w:t>
      </w:r>
    </w:p>
    <w:p w14:paraId="5AA1C723" w14:textId="26C7417A" w:rsidR="00EC5C71" w:rsidRPr="004940E3" w:rsidRDefault="00EC5C71" w:rsidP="00E3577C">
      <w:pPr>
        <w:pStyle w:val="BodyText"/>
        <w:numPr>
          <w:ilvl w:val="0"/>
          <w:numId w:val="187"/>
        </w:numPr>
        <w:rPr>
          <w:rFonts w:ascii="Aptos" w:hAnsi="Aptos"/>
          <w:sz w:val="24"/>
          <w:szCs w:val="24"/>
          <w:lang w:eastAsia="ar-SA"/>
        </w:rPr>
      </w:pPr>
      <w:r w:rsidRPr="004940E3">
        <w:rPr>
          <w:rFonts w:ascii="Aptos" w:hAnsi="Aptos"/>
          <w:sz w:val="24"/>
          <w:szCs w:val="24"/>
          <w:lang w:eastAsia="ar-SA"/>
        </w:rPr>
        <w:t>Tax Tab</w:t>
      </w:r>
    </w:p>
    <w:p w14:paraId="0B61698D" w14:textId="4B01C6EB"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 xml:space="preserve">Using the sales tax collected by location report, fill in the appropriate month with the “Total Collected Tax” dollar amounts per store, per locality, per state. </w:t>
      </w:r>
    </w:p>
    <w:p w14:paraId="331B05EA" w14:textId="210FAB5E"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Fill in the GL 2500 row using the GL trial balance (Debit balances are entered as negative</w:t>
      </w:r>
    </w:p>
    <w:p w14:paraId="2EBEA49F" w14:textId="7743C9E3" w:rsidR="00EC5C71" w:rsidRPr="004940E3" w:rsidRDefault="00EC5C71" w:rsidP="00E3577C">
      <w:pPr>
        <w:pStyle w:val="BodyText"/>
        <w:numPr>
          <w:ilvl w:val="1"/>
          <w:numId w:val="187"/>
        </w:numPr>
        <w:rPr>
          <w:rFonts w:ascii="Aptos" w:hAnsi="Aptos"/>
          <w:sz w:val="24"/>
          <w:szCs w:val="24"/>
          <w:lang w:eastAsia="ar-SA"/>
        </w:rPr>
      </w:pPr>
      <w:r w:rsidRPr="004940E3">
        <w:rPr>
          <w:rFonts w:ascii="Aptos" w:hAnsi="Aptos"/>
          <w:sz w:val="24"/>
          <w:szCs w:val="24"/>
          <w:lang w:eastAsia="ar-SA"/>
        </w:rPr>
        <w:t>If after all information is entered and there is a variance for any location review the 99SLTAX Report file</w:t>
      </w:r>
    </w:p>
    <w:p w14:paraId="62BE2D98" w14:textId="766EE1EB"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lastRenderedPageBreak/>
        <w:t>Print these invoices from MaddenCo and save in the Support Docs folder renaming them with the invoice number.</w:t>
      </w:r>
    </w:p>
    <w:p w14:paraId="34E80526" w14:textId="58284589"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When entering the adjustment from the invoice use the invoice number to determine the store location and the customer city to determine the city location.</w:t>
      </w:r>
    </w:p>
    <w:p w14:paraId="441A4FFB" w14:textId="18BD2309"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Ex. Inv#13782228 with the customer address of Lebanon PA would be Loc 1 and the adjustment made to Pennsylvania</w:t>
      </w:r>
    </w:p>
    <w:p w14:paraId="407B2D78" w14:textId="3FCDAEDA"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If there is still a variance for a location after all 99SLTAX instances have been added, there is a chance that a refund was not coded with the 99SLTAX.  If this is the case filter the report so that you only see invoices for the location that is out of balance.</w:t>
      </w:r>
    </w:p>
    <w:p w14:paraId="508C33E7" w14:textId="54B027BC"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Look in column G “Extension”, if there was a refund, the dollar amount will show an “N” at the end.  The N lets you know that the invoice was for a refund of sales tax.</w:t>
      </w:r>
    </w:p>
    <w:p w14:paraId="2DB0008F" w14:textId="4AF3C302"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The invoices in green are those that have been refunded but they were not coded using the 99SLTAX product code.</w:t>
      </w:r>
    </w:p>
    <w:p w14:paraId="5412270B" w14:textId="675AFFB9" w:rsidR="00EC5C71" w:rsidRPr="004940E3" w:rsidRDefault="00EC5C71" w:rsidP="00E3577C">
      <w:pPr>
        <w:pStyle w:val="BodyText"/>
        <w:numPr>
          <w:ilvl w:val="2"/>
          <w:numId w:val="187"/>
        </w:numPr>
        <w:rPr>
          <w:rFonts w:ascii="Aptos" w:hAnsi="Aptos"/>
          <w:sz w:val="24"/>
          <w:szCs w:val="24"/>
          <w:lang w:eastAsia="ar-SA"/>
        </w:rPr>
      </w:pPr>
      <w:r w:rsidRPr="004940E3">
        <w:rPr>
          <w:rFonts w:ascii="Aptos" w:hAnsi="Aptos"/>
          <w:sz w:val="24"/>
          <w:szCs w:val="24"/>
          <w:lang w:eastAsia="ar-SA"/>
        </w:rPr>
        <w:t>If there are still variances review all formulas and previous month entries</w:t>
      </w:r>
    </w:p>
    <w:p w14:paraId="11CCDAA1" w14:textId="1D276AF4" w:rsidR="00CA55B2" w:rsidRPr="004940E3" w:rsidRDefault="00CA55B2" w:rsidP="00CA55B2">
      <w:pPr>
        <w:pStyle w:val="BodyText"/>
        <w:ind w:left="252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62688" behindDoc="0" locked="0" layoutInCell="1" allowOverlap="1" wp14:anchorId="47BED08D" wp14:editId="78B18E67">
            <wp:simplePos x="0" y="0"/>
            <wp:positionH relativeFrom="column">
              <wp:posOffset>-190500</wp:posOffset>
            </wp:positionH>
            <wp:positionV relativeFrom="paragraph">
              <wp:posOffset>4445</wp:posOffset>
            </wp:positionV>
            <wp:extent cx="6760845" cy="1359535"/>
            <wp:effectExtent l="0" t="0" r="1905" b="0"/>
            <wp:wrapNone/>
            <wp:docPr id="11322844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760845" cy="1359535"/>
                    </a:xfrm>
                    <a:prstGeom prst="rect">
                      <a:avLst/>
                    </a:prstGeom>
                    <a:noFill/>
                  </pic:spPr>
                </pic:pic>
              </a:graphicData>
            </a:graphic>
          </wp:anchor>
        </w:drawing>
      </w:r>
    </w:p>
    <w:p w14:paraId="64D7034F" w14:textId="77777777" w:rsidR="00CA55B2" w:rsidRPr="004940E3" w:rsidRDefault="00CA55B2" w:rsidP="00CA55B2">
      <w:pPr>
        <w:pStyle w:val="BodyText"/>
        <w:ind w:left="2520" w:firstLine="0"/>
        <w:rPr>
          <w:rFonts w:ascii="Aptos" w:hAnsi="Aptos"/>
          <w:sz w:val="24"/>
          <w:szCs w:val="24"/>
          <w:lang w:eastAsia="ar-SA"/>
        </w:rPr>
      </w:pPr>
    </w:p>
    <w:p w14:paraId="01960273" w14:textId="77777777" w:rsidR="00CA55B2" w:rsidRPr="004940E3" w:rsidRDefault="00CA55B2" w:rsidP="00CA55B2">
      <w:pPr>
        <w:pStyle w:val="BodyText"/>
        <w:ind w:left="2520" w:firstLine="0"/>
        <w:rPr>
          <w:rFonts w:ascii="Aptos" w:hAnsi="Aptos"/>
          <w:sz w:val="24"/>
          <w:szCs w:val="24"/>
          <w:lang w:eastAsia="ar-SA"/>
        </w:rPr>
      </w:pPr>
    </w:p>
    <w:p w14:paraId="41BBA010" w14:textId="77777777" w:rsidR="00CA55B2" w:rsidRPr="004940E3" w:rsidRDefault="00CA55B2" w:rsidP="00CA55B2">
      <w:pPr>
        <w:pStyle w:val="BodyText"/>
        <w:ind w:left="2520" w:firstLine="0"/>
        <w:rPr>
          <w:rFonts w:ascii="Aptos" w:hAnsi="Aptos"/>
          <w:sz w:val="24"/>
          <w:szCs w:val="24"/>
          <w:lang w:eastAsia="ar-SA"/>
        </w:rPr>
      </w:pPr>
    </w:p>
    <w:p w14:paraId="14187657" w14:textId="77777777" w:rsidR="00CA55B2" w:rsidRPr="004940E3" w:rsidRDefault="00CA55B2" w:rsidP="00CA55B2">
      <w:pPr>
        <w:pStyle w:val="BodyText"/>
        <w:ind w:left="2520" w:firstLine="0"/>
        <w:rPr>
          <w:rFonts w:ascii="Aptos" w:hAnsi="Aptos"/>
          <w:sz w:val="24"/>
          <w:szCs w:val="24"/>
          <w:lang w:eastAsia="ar-SA"/>
        </w:rPr>
      </w:pPr>
    </w:p>
    <w:p w14:paraId="65762779" w14:textId="4F4044DC" w:rsidR="00EC5C71" w:rsidRPr="004940E3" w:rsidRDefault="00EC5C71" w:rsidP="00E3577C">
      <w:pPr>
        <w:pStyle w:val="BodyText"/>
        <w:numPr>
          <w:ilvl w:val="0"/>
          <w:numId w:val="187"/>
        </w:numPr>
        <w:rPr>
          <w:rFonts w:ascii="Aptos" w:hAnsi="Aptos"/>
          <w:b/>
          <w:bCs/>
          <w:sz w:val="24"/>
          <w:szCs w:val="24"/>
          <w:u w:val="single"/>
          <w:lang w:eastAsia="ar-SA"/>
        </w:rPr>
      </w:pPr>
      <w:r w:rsidRPr="004940E3">
        <w:rPr>
          <w:rFonts w:ascii="Aptos" w:hAnsi="Aptos"/>
          <w:b/>
          <w:bCs/>
          <w:sz w:val="24"/>
          <w:szCs w:val="24"/>
          <w:u w:val="single"/>
          <w:lang w:eastAsia="ar-SA"/>
        </w:rPr>
        <w:t>IMPORTANT- DO NOT MISS THIS STEP OR YOU WILL PAY THE SAME MONTH TWICE</w:t>
      </w:r>
    </w:p>
    <w:p w14:paraId="5D6C96F2" w14:textId="3127DA87" w:rsidR="00EC5C71" w:rsidRPr="004940E3" w:rsidRDefault="00EC5C71" w:rsidP="00E3577C">
      <w:pPr>
        <w:pStyle w:val="BodyText"/>
        <w:numPr>
          <w:ilvl w:val="1"/>
          <w:numId w:val="188"/>
        </w:numPr>
        <w:rPr>
          <w:rFonts w:ascii="Aptos" w:hAnsi="Aptos"/>
          <w:sz w:val="24"/>
          <w:szCs w:val="24"/>
          <w:lang w:eastAsia="ar-SA"/>
        </w:rPr>
      </w:pPr>
      <w:r w:rsidRPr="004940E3">
        <w:rPr>
          <w:rFonts w:ascii="Aptos" w:hAnsi="Aptos"/>
          <w:sz w:val="24"/>
          <w:szCs w:val="24"/>
          <w:lang w:eastAsia="ar-SA"/>
        </w:rPr>
        <w:t>Copy from the OH 1 Illinois cell to include all location columns down to the GL 2500 row and paste up top in the unmarked grid.</w:t>
      </w:r>
    </w:p>
    <w:p w14:paraId="29E799F5" w14:textId="2463F06F" w:rsidR="00EC5C71" w:rsidRPr="004940E3" w:rsidRDefault="00EC5C71" w:rsidP="00E3577C">
      <w:pPr>
        <w:pStyle w:val="BodyText"/>
        <w:numPr>
          <w:ilvl w:val="1"/>
          <w:numId w:val="188"/>
        </w:numPr>
        <w:rPr>
          <w:rFonts w:ascii="Aptos" w:hAnsi="Aptos"/>
          <w:sz w:val="24"/>
          <w:szCs w:val="24"/>
          <w:lang w:eastAsia="ar-SA"/>
        </w:rPr>
      </w:pPr>
      <w:r w:rsidRPr="004940E3">
        <w:rPr>
          <w:rFonts w:ascii="Aptos" w:hAnsi="Aptos"/>
          <w:sz w:val="24"/>
          <w:szCs w:val="24"/>
          <w:lang w:eastAsia="ar-SA"/>
        </w:rPr>
        <w:t>This is where all other tabs pull the months information for different formulas</w:t>
      </w:r>
    </w:p>
    <w:p w14:paraId="5E106708" w14:textId="022293AE" w:rsidR="00EC5C71" w:rsidRPr="004940E3" w:rsidRDefault="00EC5C71" w:rsidP="00E3577C">
      <w:pPr>
        <w:pStyle w:val="BodyText"/>
        <w:numPr>
          <w:ilvl w:val="0"/>
          <w:numId w:val="188"/>
        </w:numPr>
        <w:spacing w:after="0" w:afterAutospacing="0"/>
        <w:rPr>
          <w:rFonts w:ascii="Aptos" w:hAnsi="Aptos"/>
          <w:sz w:val="24"/>
          <w:szCs w:val="24"/>
          <w:lang w:eastAsia="ar-SA"/>
        </w:rPr>
      </w:pPr>
      <w:r w:rsidRPr="004940E3">
        <w:rPr>
          <w:rFonts w:ascii="Aptos" w:hAnsi="Aptos"/>
          <w:sz w:val="24"/>
          <w:szCs w:val="24"/>
          <w:lang w:eastAsia="ar-SA"/>
        </w:rPr>
        <w:t xml:space="preserve">Each state with multiple stores has a main store. Below are all states with main and additional stores   </w:t>
      </w:r>
    </w:p>
    <w:p w14:paraId="364D8981" w14:textId="7CD4BBC0"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Ohio</w:t>
      </w:r>
    </w:p>
    <w:p w14:paraId="57A0ED68" w14:textId="43901F3B"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Allen 3400000 (main store)</w:t>
      </w:r>
    </w:p>
    <w:p w14:paraId="53C09CED" w14:textId="1150A94F"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Lucas 3400002</w:t>
      </w:r>
    </w:p>
    <w:p w14:paraId="1F510A63" w14:textId="65DA1BB3" w:rsidR="00EC5C71" w:rsidRPr="004940E3" w:rsidRDefault="00AA7C0A"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 xml:space="preserve">Portage </w:t>
      </w:r>
      <w:r w:rsidR="00EC5C71" w:rsidRPr="004940E3">
        <w:rPr>
          <w:rFonts w:ascii="Aptos" w:hAnsi="Aptos"/>
          <w:sz w:val="24"/>
          <w:szCs w:val="24"/>
          <w:lang w:eastAsia="ar-SA"/>
        </w:rPr>
        <w:t>3400003</w:t>
      </w:r>
    </w:p>
    <w:p w14:paraId="03084D16" w14:textId="6863AE8C"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Columbus 3400004</w:t>
      </w:r>
    </w:p>
    <w:p w14:paraId="708205A7" w14:textId="1FF54871"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lastRenderedPageBreak/>
        <w:t>Wisconsin</w:t>
      </w:r>
    </w:p>
    <w:p w14:paraId="471FCE82" w14:textId="52BFDF2E"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 xml:space="preserve">WI State 4800000 </w:t>
      </w:r>
    </w:p>
    <w:p w14:paraId="2A421EEE" w14:textId="452C5DEE"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Madison 4800001</w:t>
      </w:r>
    </w:p>
    <w:p w14:paraId="45A951CC" w14:textId="4541DE41"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Milwaukee 4800002 (main store)</w:t>
      </w:r>
    </w:p>
    <w:p w14:paraId="0BB3E7F0" w14:textId="3DC704AF"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Iowa</w:t>
      </w:r>
    </w:p>
    <w:p w14:paraId="0FD59A16" w14:textId="420D61BC"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IA State 1400000</w:t>
      </w:r>
    </w:p>
    <w:p w14:paraId="108504CD" w14:textId="5052BE7A"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Des Moines 1400001</w:t>
      </w:r>
    </w:p>
    <w:p w14:paraId="5A15F8E6" w14:textId="1CDAE452"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Carter Lake 1400002</w:t>
      </w:r>
    </w:p>
    <w:p w14:paraId="17FA73E3" w14:textId="15CF1DE1"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Grinnell 1400003 (main store)</w:t>
      </w:r>
    </w:p>
    <w:p w14:paraId="5A29ECB0" w14:textId="77EBCE9C" w:rsidR="00191BF9" w:rsidRPr="004940E3" w:rsidRDefault="00191BF9"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 xml:space="preserve">Cedar Rapids </w:t>
      </w:r>
      <w:r w:rsidRPr="004940E3">
        <w:rPr>
          <w:rFonts w:ascii="Aptos" w:hAnsi="Aptos"/>
          <w:i/>
          <w:iCs/>
          <w:sz w:val="24"/>
          <w:szCs w:val="24"/>
          <w:lang w:eastAsia="ar-SA"/>
        </w:rPr>
        <w:t>(add</w:t>
      </w:r>
      <w:r w:rsidR="004B5C0B" w:rsidRPr="004940E3">
        <w:rPr>
          <w:rFonts w:ascii="Aptos" w:hAnsi="Aptos"/>
          <w:i/>
          <w:iCs/>
          <w:sz w:val="24"/>
          <w:szCs w:val="24"/>
          <w:lang w:eastAsia="ar-SA"/>
        </w:rPr>
        <w:t>ing</w:t>
      </w:r>
      <w:r w:rsidRPr="004940E3">
        <w:rPr>
          <w:rFonts w:ascii="Aptos" w:hAnsi="Aptos"/>
          <w:i/>
          <w:iCs/>
          <w:sz w:val="24"/>
          <w:szCs w:val="24"/>
          <w:lang w:eastAsia="ar-SA"/>
        </w:rPr>
        <w:t>)</w:t>
      </w:r>
    </w:p>
    <w:p w14:paraId="7E3C8741" w14:textId="34972AA4"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South Dakota</w:t>
      </w:r>
    </w:p>
    <w:p w14:paraId="731DC6DD" w14:textId="00370549"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Tea 4000000</w:t>
      </w:r>
    </w:p>
    <w:p w14:paraId="58630F09" w14:textId="1555AB1F"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Beresford 4000047 (main store)</w:t>
      </w:r>
    </w:p>
    <w:p w14:paraId="6B44A4C2" w14:textId="07765317"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Box Elder 4000049</w:t>
      </w:r>
    </w:p>
    <w:p w14:paraId="4371942C" w14:textId="65FE12F4"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Occasionally there will be sales tax for Wyoming State, this is to be added to Beresford</w:t>
      </w:r>
    </w:p>
    <w:p w14:paraId="774E32D3" w14:textId="6089643C"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Texas</w:t>
      </w:r>
    </w:p>
    <w:p w14:paraId="0E00B680" w14:textId="58C51129"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TX State 4200000</w:t>
      </w:r>
    </w:p>
    <w:p w14:paraId="4C660B11" w14:textId="18912F1A"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Arlington 4200001</w:t>
      </w:r>
    </w:p>
    <w:p w14:paraId="01C3585B" w14:textId="693EB2CE"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Houston 4200002</w:t>
      </w:r>
    </w:p>
    <w:p w14:paraId="3E2151FB" w14:textId="5ABFD841"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San Antonio 4200003</w:t>
      </w:r>
    </w:p>
    <w:p w14:paraId="1F52E97F" w14:textId="05C450F9"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Lubbock 4200004</w:t>
      </w:r>
    </w:p>
    <w:p w14:paraId="4AD4796A" w14:textId="62A00DB2" w:rsidR="00EC5C71" w:rsidRPr="004940E3" w:rsidRDefault="00EC5C71" w:rsidP="00E3577C">
      <w:pPr>
        <w:pStyle w:val="BodyText"/>
        <w:numPr>
          <w:ilvl w:val="2"/>
          <w:numId w:val="189"/>
        </w:numPr>
        <w:rPr>
          <w:rFonts w:ascii="Aptos" w:hAnsi="Aptos"/>
          <w:sz w:val="24"/>
          <w:szCs w:val="24"/>
          <w:lang w:eastAsia="ar-SA"/>
        </w:rPr>
      </w:pPr>
      <w:r w:rsidRPr="004940E3">
        <w:rPr>
          <w:rFonts w:ascii="Aptos" w:hAnsi="Aptos"/>
          <w:sz w:val="24"/>
          <w:szCs w:val="24"/>
          <w:lang w:eastAsia="ar-SA"/>
        </w:rPr>
        <w:t>Each City/Town that we warehouse products in Texas uses the same sales tax rate. Arlington was picked because it’s the first city on the Madden Co sales tax report.</w:t>
      </w:r>
    </w:p>
    <w:p w14:paraId="5442ADE6" w14:textId="4D8B6430" w:rsidR="00EC5C71" w:rsidRPr="004940E3" w:rsidRDefault="00EC5C71" w:rsidP="00E3577C">
      <w:pPr>
        <w:pStyle w:val="BodyText"/>
        <w:numPr>
          <w:ilvl w:val="0"/>
          <w:numId w:val="189"/>
        </w:numPr>
        <w:rPr>
          <w:rFonts w:ascii="Aptos" w:hAnsi="Aptos"/>
          <w:sz w:val="24"/>
          <w:szCs w:val="24"/>
          <w:lang w:eastAsia="ar-SA"/>
        </w:rPr>
      </w:pPr>
      <w:r w:rsidRPr="004940E3">
        <w:rPr>
          <w:rFonts w:ascii="Aptos" w:hAnsi="Aptos"/>
          <w:sz w:val="24"/>
          <w:szCs w:val="24"/>
          <w:lang w:eastAsia="ar-SA"/>
        </w:rPr>
        <w:t>Sales Tab</w:t>
      </w:r>
    </w:p>
    <w:p w14:paraId="1D163AF5" w14:textId="6F10FB95"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 xml:space="preserve">Using the sales summary reports for each state fill in the sales tab per state, per store. </w:t>
      </w:r>
    </w:p>
    <w:p w14:paraId="78E079C7" w14:textId="42A80B29"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For the states that have multiple stores (Iowa, Kansas, Minnesota, Ohio, &amp; Texas) subtract the additional store’s sales total from the State’s total. If there is a state amount this is added to the main store.</w:t>
      </w:r>
    </w:p>
    <w:p w14:paraId="56ACD103" w14:textId="4E11206A"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Ex. Franklin receives WI total sales minus the amount that is listed for Portage</w:t>
      </w:r>
    </w:p>
    <w:p w14:paraId="3EDB3489" w14:textId="22C636C3" w:rsidR="00EC5C71" w:rsidRPr="004940E3" w:rsidRDefault="00EC5C71" w:rsidP="00E3577C">
      <w:pPr>
        <w:pStyle w:val="BodyText"/>
        <w:numPr>
          <w:ilvl w:val="0"/>
          <w:numId w:val="189"/>
        </w:numPr>
        <w:rPr>
          <w:rFonts w:ascii="Aptos" w:hAnsi="Aptos"/>
          <w:sz w:val="24"/>
          <w:szCs w:val="24"/>
          <w:lang w:eastAsia="ar-SA"/>
        </w:rPr>
      </w:pPr>
      <w:r w:rsidRPr="004940E3">
        <w:rPr>
          <w:rFonts w:ascii="Aptos" w:hAnsi="Aptos"/>
          <w:sz w:val="24"/>
          <w:szCs w:val="24"/>
          <w:lang w:eastAsia="ar-SA"/>
        </w:rPr>
        <w:t>State tabs</w:t>
      </w:r>
    </w:p>
    <w:p w14:paraId="7A7B3A71" w14:textId="21B52791"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Light blue tabs are paid monthly, dark blue quarterly, and yellow is paid on the odd quarter</w:t>
      </w:r>
    </w:p>
    <w:p w14:paraId="647DF69D" w14:textId="6CA58CE5"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Each states tab should pull all needed information from the current month tax tab section and current month sales tab section.</w:t>
      </w:r>
    </w:p>
    <w:p w14:paraId="4F6ABEB9" w14:textId="0B4378A7"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Review each state and clear out any use tax from the prior month</w:t>
      </w:r>
    </w:p>
    <w:p w14:paraId="4D23A94E" w14:textId="004BC982"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Update formulas on the quarter and odd quarter tabs as needed</w:t>
      </w:r>
    </w:p>
    <w:p w14:paraId="6C22F6F7" w14:textId="6056EB8A"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 xml:space="preserve">All yellow cells  </w:t>
      </w:r>
    </w:p>
    <w:p w14:paraId="14695593" w14:textId="232D362E"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Follow each tab to know what amount needs to go where on each state’s website</w:t>
      </w:r>
    </w:p>
    <w:p w14:paraId="280494FD" w14:textId="49F8B112"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lastRenderedPageBreak/>
        <w:t>The amount shown as crediting the 1014 account is what each amount due should be</w:t>
      </w:r>
    </w:p>
    <w:p w14:paraId="52D4644F" w14:textId="626C0992"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Below the General Ledger Entry is a balancing formula, be sure to review as each state should show balances.  If it says check entry be sure to review all formulas</w:t>
      </w:r>
    </w:p>
    <w:p w14:paraId="3918FF98" w14:textId="58A6F322" w:rsidR="00EC5C71" w:rsidRPr="004940E3" w:rsidRDefault="00EC5C71" w:rsidP="00E3577C">
      <w:pPr>
        <w:pStyle w:val="BodyText"/>
        <w:numPr>
          <w:ilvl w:val="1"/>
          <w:numId w:val="189"/>
        </w:numPr>
        <w:rPr>
          <w:rFonts w:ascii="Aptos" w:hAnsi="Aptos"/>
          <w:sz w:val="24"/>
          <w:szCs w:val="24"/>
          <w:lang w:eastAsia="ar-SA"/>
        </w:rPr>
      </w:pPr>
      <w:r w:rsidRPr="004940E3">
        <w:rPr>
          <w:rFonts w:ascii="Aptos" w:hAnsi="Aptos"/>
          <w:sz w:val="24"/>
          <w:szCs w:val="24"/>
          <w:lang w:eastAsia="ar-SA"/>
        </w:rPr>
        <w:t>Check the discount calculation off to the side to be sure that the proper discount is being taken, this will need reviewed and updated each month.</w:t>
      </w:r>
    </w:p>
    <w:p w14:paraId="73E60530" w14:textId="77777777" w:rsidR="00AC7990" w:rsidRPr="004940E3" w:rsidRDefault="00AC7990" w:rsidP="00AC7990">
      <w:pPr>
        <w:pStyle w:val="BodyText"/>
        <w:ind w:left="0" w:firstLine="0"/>
        <w:rPr>
          <w:rFonts w:ascii="Aptos" w:hAnsi="Aptos"/>
          <w:sz w:val="24"/>
          <w:szCs w:val="24"/>
          <w:lang w:eastAsia="ar-SA"/>
        </w:rPr>
      </w:pPr>
    </w:p>
    <w:p w14:paraId="5B4774E9" w14:textId="3C6FD247" w:rsidR="00EC5C71" w:rsidRPr="004940E3" w:rsidRDefault="00EC5C71" w:rsidP="00AC7990">
      <w:pPr>
        <w:pStyle w:val="BodyText"/>
        <w:ind w:left="0" w:firstLine="0"/>
        <w:rPr>
          <w:rFonts w:ascii="Aptos" w:hAnsi="Aptos"/>
          <w:b/>
          <w:bCs/>
          <w:sz w:val="24"/>
          <w:szCs w:val="24"/>
          <w:lang w:eastAsia="ar-SA"/>
        </w:rPr>
      </w:pPr>
      <w:r w:rsidRPr="004940E3">
        <w:rPr>
          <w:rFonts w:ascii="Aptos" w:hAnsi="Aptos"/>
          <w:b/>
          <w:bCs/>
          <w:sz w:val="24"/>
          <w:szCs w:val="24"/>
          <w:lang w:eastAsia="ar-SA"/>
        </w:rPr>
        <w:t>Sales Tax Payment and Posting</w:t>
      </w:r>
      <w:r w:rsidR="00555010" w:rsidRPr="004940E3">
        <w:rPr>
          <w:rFonts w:ascii="Aptos" w:hAnsi="Aptos"/>
          <w:b/>
          <w:bCs/>
          <w:sz w:val="24"/>
          <w:szCs w:val="24"/>
          <w:lang w:eastAsia="ar-SA"/>
        </w:rPr>
        <w:t xml:space="preserve"> </w:t>
      </w:r>
      <w:r w:rsidR="00555010" w:rsidRPr="004940E3">
        <w:rPr>
          <w:rFonts w:ascii="Aptos" w:hAnsi="Aptos"/>
          <w:sz w:val="24"/>
          <w:szCs w:val="24"/>
          <w:lang w:eastAsia="ar-SA"/>
        </w:rPr>
        <w:t>(Must complete use tax section. Next, prior to making payment)</w:t>
      </w:r>
    </w:p>
    <w:p w14:paraId="0E4940F1" w14:textId="4319F5C9"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To file, pay and post sales tax payments </w:t>
      </w:r>
      <w:r w:rsidRPr="004940E3">
        <w:rPr>
          <w:rFonts w:ascii="Aptos" w:hAnsi="Aptos"/>
          <w:b/>
          <w:bCs/>
          <w:sz w:val="24"/>
          <w:szCs w:val="24"/>
          <w:lang w:eastAsia="ar-SA"/>
        </w:rPr>
        <w:t>prior to the 20th of each month for the following States:</w:t>
      </w:r>
    </w:p>
    <w:p w14:paraId="2B4D0F88" w14:textId="24CD53B4" w:rsidR="00EC5C71" w:rsidRPr="004940E3" w:rsidRDefault="00EC5C71" w:rsidP="00E3577C">
      <w:pPr>
        <w:pStyle w:val="BodyText"/>
        <w:numPr>
          <w:ilvl w:val="0"/>
          <w:numId w:val="193"/>
        </w:numPr>
        <w:spacing w:after="0" w:afterAutospacing="0"/>
        <w:ind w:left="2160"/>
        <w:rPr>
          <w:rFonts w:ascii="Aptos" w:hAnsi="Aptos"/>
          <w:sz w:val="24"/>
          <w:szCs w:val="24"/>
          <w:lang w:eastAsia="ar-SA"/>
        </w:rPr>
      </w:pPr>
      <w:r w:rsidRPr="004940E3">
        <w:rPr>
          <w:rFonts w:ascii="Aptos" w:hAnsi="Aptos"/>
          <w:sz w:val="24"/>
          <w:szCs w:val="24"/>
          <w:lang w:eastAsia="ar-SA"/>
        </w:rPr>
        <w:t>Ohio</w:t>
      </w:r>
      <w:r w:rsidRPr="004940E3">
        <w:rPr>
          <w:rFonts w:ascii="Aptos" w:hAnsi="Aptos"/>
          <w:sz w:val="24"/>
          <w:szCs w:val="24"/>
          <w:lang w:eastAsia="ar-SA"/>
        </w:rPr>
        <w:tab/>
      </w:r>
    </w:p>
    <w:p w14:paraId="46598DCD" w14:textId="32661BB6" w:rsidR="00EC5C71" w:rsidRPr="004940E3" w:rsidRDefault="00EC5C71" w:rsidP="00E3577C">
      <w:pPr>
        <w:pStyle w:val="BodyText"/>
        <w:numPr>
          <w:ilvl w:val="0"/>
          <w:numId w:val="192"/>
        </w:numPr>
        <w:spacing w:before="0" w:beforeAutospacing="0" w:after="0" w:afterAutospacing="0"/>
        <w:ind w:left="2160"/>
        <w:rPr>
          <w:rFonts w:ascii="Aptos" w:hAnsi="Aptos"/>
          <w:sz w:val="24"/>
          <w:szCs w:val="24"/>
          <w:lang w:eastAsia="ar-SA"/>
        </w:rPr>
      </w:pPr>
      <w:r w:rsidRPr="004940E3">
        <w:rPr>
          <w:rFonts w:ascii="Aptos" w:hAnsi="Aptos"/>
          <w:sz w:val="24"/>
          <w:szCs w:val="24"/>
          <w:lang w:eastAsia="ar-SA"/>
        </w:rPr>
        <w:t>Michigan</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000B44FA" w:rsidRPr="004940E3">
        <w:rPr>
          <w:rFonts w:ascii="Aptos" w:hAnsi="Aptos"/>
          <w:sz w:val="24"/>
          <w:szCs w:val="24"/>
          <w:lang w:eastAsia="ar-SA"/>
        </w:rPr>
        <w:t xml:space="preserve"> </w:t>
      </w:r>
    </w:p>
    <w:p w14:paraId="74A1D08E" w14:textId="02522D67" w:rsidR="00EC5C71" w:rsidRPr="004940E3" w:rsidRDefault="00EC5C71" w:rsidP="00E3577C">
      <w:pPr>
        <w:pStyle w:val="BodyText"/>
        <w:numPr>
          <w:ilvl w:val="0"/>
          <w:numId w:val="191"/>
        </w:numPr>
        <w:spacing w:before="0" w:beforeAutospacing="0" w:after="0" w:afterAutospacing="0"/>
        <w:ind w:left="2160"/>
        <w:rPr>
          <w:rFonts w:ascii="Aptos" w:hAnsi="Aptos"/>
          <w:sz w:val="24"/>
          <w:szCs w:val="24"/>
          <w:lang w:eastAsia="ar-SA"/>
        </w:rPr>
      </w:pPr>
      <w:r w:rsidRPr="004940E3">
        <w:rPr>
          <w:rFonts w:ascii="Aptos" w:hAnsi="Aptos"/>
          <w:sz w:val="24"/>
          <w:szCs w:val="24"/>
          <w:lang w:eastAsia="ar-SA"/>
        </w:rPr>
        <w:t>Illinois</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000B44FA" w:rsidRPr="004940E3">
        <w:rPr>
          <w:rFonts w:ascii="Aptos" w:hAnsi="Aptos"/>
          <w:sz w:val="24"/>
          <w:szCs w:val="24"/>
          <w:lang w:eastAsia="ar-SA"/>
        </w:rPr>
        <w:t xml:space="preserve"> </w:t>
      </w:r>
    </w:p>
    <w:p w14:paraId="7ECAC4AE" w14:textId="4DF92514" w:rsidR="00EC5C71" w:rsidRPr="004940E3" w:rsidRDefault="00EC5C71" w:rsidP="00E3577C">
      <w:pPr>
        <w:pStyle w:val="BodyText"/>
        <w:numPr>
          <w:ilvl w:val="0"/>
          <w:numId w:val="190"/>
        </w:numPr>
        <w:spacing w:before="0" w:beforeAutospacing="0"/>
        <w:ind w:left="2160"/>
        <w:rPr>
          <w:rFonts w:ascii="Aptos" w:hAnsi="Aptos"/>
          <w:sz w:val="24"/>
          <w:szCs w:val="24"/>
          <w:lang w:eastAsia="ar-SA"/>
        </w:rPr>
      </w:pPr>
      <w:r w:rsidRPr="004940E3">
        <w:rPr>
          <w:rFonts w:ascii="Aptos" w:hAnsi="Aptos"/>
          <w:sz w:val="24"/>
          <w:szCs w:val="24"/>
          <w:lang w:eastAsia="ar-SA"/>
        </w:rPr>
        <w:t>Minnesota</w:t>
      </w:r>
    </w:p>
    <w:p w14:paraId="43E83308" w14:textId="49BBA79D"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Nebraska</w:t>
      </w:r>
    </w:p>
    <w:p w14:paraId="3DFAA26F" w14:textId="38B56F67"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 xml:space="preserve">Kansas </w:t>
      </w:r>
    </w:p>
    <w:p w14:paraId="53363EB6" w14:textId="5F75EC7E"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Oklahoma</w:t>
      </w:r>
    </w:p>
    <w:p w14:paraId="6310A368" w14:textId="62F3C184"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Pennsylvania</w:t>
      </w:r>
    </w:p>
    <w:p w14:paraId="1059BE13" w14:textId="1FE8E38B"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Texas</w:t>
      </w:r>
    </w:p>
    <w:p w14:paraId="5DDDAAF4" w14:textId="1AD80D59"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Indiana</w:t>
      </w:r>
    </w:p>
    <w:p w14:paraId="1BF43A7E" w14:textId="446E1AAA"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 xml:space="preserve">South Dakota </w:t>
      </w:r>
    </w:p>
    <w:p w14:paraId="0374C42D" w14:textId="4880D0AE"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North Dakota</w:t>
      </w:r>
    </w:p>
    <w:p w14:paraId="3196A201" w14:textId="5E805E9D"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 xml:space="preserve">Iowa </w:t>
      </w:r>
    </w:p>
    <w:p w14:paraId="7AD1C7EB" w14:textId="14B994CC" w:rsidR="00EC5C71" w:rsidRPr="004940E3" w:rsidRDefault="00EC5C71" w:rsidP="00E3577C">
      <w:pPr>
        <w:pStyle w:val="BodyText"/>
        <w:numPr>
          <w:ilvl w:val="0"/>
          <w:numId w:val="190"/>
        </w:numPr>
        <w:ind w:left="2160"/>
        <w:rPr>
          <w:rFonts w:ascii="Aptos" w:hAnsi="Aptos"/>
          <w:sz w:val="24"/>
          <w:szCs w:val="24"/>
          <w:lang w:eastAsia="ar-SA"/>
        </w:rPr>
      </w:pPr>
      <w:r w:rsidRPr="004940E3">
        <w:rPr>
          <w:rFonts w:ascii="Aptos" w:hAnsi="Aptos"/>
          <w:sz w:val="24"/>
          <w:szCs w:val="24"/>
          <w:lang w:eastAsia="ar-SA"/>
        </w:rPr>
        <w:t>New Mexico</w:t>
      </w:r>
    </w:p>
    <w:p w14:paraId="5CEF6E1E" w14:textId="154FC51A" w:rsidR="00EC5C71" w:rsidRPr="004940E3" w:rsidRDefault="00EC5C71" w:rsidP="00E3577C">
      <w:pPr>
        <w:pStyle w:val="BodyText"/>
        <w:numPr>
          <w:ilvl w:val="0"/>
          <w:numId w:val="190"/>
        </w:numPr>
        <w:spacing w:after="0" w:afterAutospacing="0"/>
        <w:ind w:left="2160"/>
        <w:rPr>
          <w:rFonts w:ascii="Aptos" w:hAnsi="Aptos"/>
          <w:sz w:val="24"/>
          <w:szCs w:val="24"/>
          <w:lang w:eastAsia="ar-SA"/>
        </w:rPr>
      </w:pPr>
      <w:r w:rsidRPr="004940E3">
        <w:rPr>
          <w:rFonts w:ascii="Aptos" w:hAnsi="Aptos"/>
          <w:sz w:val="24"/>
          <w:szCs w:val="24"/>
          <w:lang w:eastAsia="ar-SA"/>
        </w:rPr>
        <w:t>Connecticut</w:t>
      </w:r>
    </w:p>
    <w:p w14:paraId="68605687" w14:textId="044F4E3B" w:rsidR="00EC5C71" w:rsidRPr="004940E3" w:rsidRDefault="00EC5C71" w:rsidP="00E3577C">
      <w:pPr>
        <w:pStyle w:val="BodyText"/>
        <w:numPr>
          <w:ilvl w:val="0"/>
          <w:numId w:val="194"/>
        </w:numPr>
        <w:spacing w:before="0" w:beforeAutospacing="0" w:after="0" w:afterAutospacing="0"/>
        <w:ind w:left="2160"/>
        <w:rPr>
          <w:rFonts w:ascii="Aptos" w:hAnsi="Aptos"/>
          <w:sz w:val="24"/>
          <w:szCs w:val="24"/>
          <w:lang w:eastAsia="ar-SA"/>
        </w:rPr>
      </w:pPr>
      <w:r w:rsidRPr="004940E3">
        <w:rPr>
          <w:rFonts w:ascii="Aptos" w:hAnsi="Aptos"/>
          <w:sz w:val="24"/>
          <w:szCs w:val="24"/>
          <w:lang w:eastAsia="ar-SA"/>
        </w:rPr>
        <w:t xml:space="preserve">To file, pay and post sales tax payments prior to </w:t>
      </w:r>
      <w:r w:rsidRPr="004940E3">
        <w:rPr>
          <w:rFonts w:ascii="Aptos" w:hAnsi="Aptos"/>
          <w:b/>
          <w:bCs/>
          <w:sz w:val="24"/>
          <w:szCs w:val="24"/>
          <w:u w:val="single"/>
          <w:lang w:eastAsia="ar-SA"/>
        </w:rPr>
        <w:t>the 15th of each quarter for Maine</w:t>
      </w:r>
    </w:p>
    <w:p w14:paraId="52E46CE2" w14:textId="79EFA946" w:rsidR="00EC5C71" w:rsidRPr="004940E3" w:rsidRDefault="00EC5C71" w:rsidP="00E3577C">
      <w:pPr>
        <w:pStyle w:val="BodyText"/>
        <w:numPr>
          <w:ilvl w:val="0"/>
          <w:numId w:val="194"/>
        </w:numPr>
        <w:spacing w:before="0" w:beforeAutospacing="0" w:after="0" w:afterAutospacing="0"/>
        <w:ind w:left="2160"/>
        <w:rPr>
          <w:rFonts w:ascii="Aptos" w:hAnsi="Aptos"/>
          <w:sz w:val="24"/>
          <w:szCs w:val="24"/>
          <w:lang w:eastAsia="ar-SA"/>
        </w:rPr>
      </w:pPr>
      <w:r w:rsidRPr="004940E3">
        <w:rPr>
          <w:rFonts w:ascii="Aptos" w:hAnsi="Aptos"/>
          <w:sz w:val="24"/>
          <w:szCs w:val="24"/>
          <w:lang w:eastAsia="ar-SA"/>
        </w:rPr>
        <w:t>To file, pay and post sales tax payments prior to</w:t>
      </w:r>
      <w:r w:rsidRPr="004940E3">
        <w:rPr>
          <w:rFonts w:ascii="Aptos" w:hAnsi="Aptos"/>
          <w:b/>
          <w:bCs/>
          <w:sz w:val="24"/>
          <w:szCs w:val="24"/>
          <w:u w:val="single"/>
          <w:lang w:eastAsia="ar-SA"/>
        </w:rPr>
        <w:t xml:space="preserve"> the 20th of the odd quarter dates for New York.</w:t>
      </w:r>
    </w:p>
    <w:p w14:paraId="2031ECE6" w14:textId="49E612FD"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Each State is filed and paid via ACH Debit on their respective websites.</w:t>
      </w:r>
    </w:p>
    <w:p w14:paraId="365A0261" w14:textId="3D701C29"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 xml:space="preserve">Use amounts calculated per state in </w:t>
      </w:r>
      <w:r w:rsidRPr="004940E3">
        <w:rPr>
          <w:rFonts w:ascii="Aptos" w:hAnsi="Aptos"/>
          <w:color w:val="467886"/>
          <w:sz w:val="24"/>
          <w:szCs w:val="24"/>
          <w:u w:val="single"/>
          <w:lang w:eastAsia="ar-SA"/>
        </w:rPr>
        <w:t xml:space="preserve">F:\Accounts Payable\Shared\Forms\Sales Tax\Sales Tax Calculator 20xx </w:t>
      </w:r>
      <w:r w:rsidRPr="004940E3">
        <w:rPr>
          <w:rFonts w:ascii="Aptos" w:hAnsi="Aptos"/>
          <w:sz w:val="24"/>
          <w:szCs w:val="24"/>
          <w:lang w:eastAsia="ar-SA"/>
        </w:rPr>
        <w:t>to fill in the returns of each respective state’s website listed below.</w:t>
      </w:r>
    </w:p>
    <w:p w14:paraId="6D838EC8" w14:textId="77777777" w:rsidR="00934085" w:rsidRPr="004940E3" w:rsidRDefault="00934085"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L</w:t>
      </w:r>
      <w:r w:rsidR="00E873DB" w:rsidRPr="004940E3">
        <w:rPr>
          <w:rFonts w:ascii="Aptos" w:hAnsi="Aptos"/>
          <w:sz w:val="24"/>
          <w:szCs w:val="24"/>
          <w:lang w:eastAsia="ar-SA"/>
        </w:rPr>
        <w:t xml:space="preserve">ogins can be found at:  </w:t>
      </w:r>
    </w:p>
    <w:p w14:paraId="6E39D13B" w14:textId="20FB8E01" w:rsidR="00D27D0B" w:rsidRPr="004940E3" w:rsidRDefault="00E873DB"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F:\Accounting\Shared\Tax\Sales, Use &amp; Tire Tax\Sales and Estimate Logins.xlsx</w:t>
      </w:r>
    </w:p>
    <w:p w14:paraId="2358D440" w14:textId="125C83FE"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lastRenderedPageBreak/>
        <w:t>Follow each states tab on the Sales Tax Calculator spreadsheet to file and pay</w:t>
      </w:r>
    </w:p>
    <w:p w14:paraId="21D358C5" w14:textId="3623251D"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Each state website is different, follow all prompts while filing and paying</w:t>
      </w:r>
    </w:p>
    <w:p w14:paraId="440135EA" w14:textId="702F4892"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Review previous month filings as needed to make sure filing is done correctly</w:t>
      </w:r>
    </w:p>
    <w:p w14:paraId="7D7E1C42" w14:textId="144F617C"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Print all receipts, confirmations, returns, and excel calculator sheets</w:t>
      </w:r>
    </w:p>
    <w:p w14:paraId="5EF52625" w14:textId="636B13E6"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Ohio: </w:t>
      </w:r>
      <w:hyperlink r:id="rId188" w:anchor="MainContainer" w:history="1">
        <w:r w:rsidR="00252839" w:rsidRPr="004940E3">
          <w:rPr>
            <w:rStyle w:val="Hyperlink"/>
            <w:rFonts w:ascii="Aptos" w:hAnsi="Aptos"/>
            <w:sz w:val="24"/>
            <w:szCs w:val="24"/>
            <w:lang w:eastAsia="ar-SA"/>
          </w:rPr>
          <w:t>https://ohiobusinessgateway.ohio.gov/OBG/Membership/Security.mvc/Login#MainContainer</w:t>
        </w:r>
      </w:hyperlink>
    </w:p>
    <w:p w14:paraId="7DC53467" w14:textId="6AE4A13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Create own OH|ID</w:t>
      </w:r>
    </w:p>
    <w:p w14:paraId="117840E4" w14:textId="593F49CE"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Request Access to K&amp;M</w:t>
      </w:r>
    </w:p>
    <w:p w14:paraId="30EB0EEB" w14:textId="43DB98CE"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Illinois: </w:t>
      </w:r>
      <w:hyperlink r:id="rId189" w:history="1">
        <w:r w:rsidR="00252839" w:rsidRPr="004940E3">
          <w:rPr>
            <w:rStyle w:val="Hyperlink"/>
            <w:rFonts w:ascii="Aptos" w:hAnsi="Aptos"/>
            <w:sz w:val="24"/>
            <w:szCs w:val="24"/>
            <w:lang w:eastAsia="ar-SA"/>
          </w:rPr>
          <w:t>https://mytax.illinois.gov/</w:t>
        </w:r>
      </w:hyperlink>
    </w:p>
    <w:p w14:paraId="44A82CE8" w14:textId="219FEC7C"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Account Master will have to create login</w:t>
      </w:r>
    </w:p>
    <w:p w14:paraId="02CF8A77" w14:textId="0AD71477"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Settings</w:t>
      </w:r>
    </w:p>
    <w:p w14:paraId="6EFFA3F6" w14:textId="4A73ABF4"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Additional Logons</w:t>
      </w:r>
    </w:p>
    <w:p w14:paraId="6041FF11" w14:textId="0D7EF5C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w:t>
      </w:r>
    </w:p>
    <w:p w14:paraId="5EE312E7" w14:textId="05A351C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Fill in info</w:t>
      </w:r>
    </w:p>
    <w:p w14:paraId="48591F0E" w14:textId="3089A4D3"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Must call 217-785-3707 in order to change Account Master info</w:t>
      </w:r>
    </w:p>
    <w:p w14:paraId="1E092E96" w14:textId="22B41C9F"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Minnesota: </w:t>
      </w:r>
      <w:hyperlink r:id="rId190" w:anchor="1" w:history="1">
        <w:r w:rsidR="0012211D" w:rsidRPr="004940E3">
          <w:rPr>
            <w:rStyle w:val="Hyperlink"/>
            <w:rFonts w:ascii="Aptos" w:hAnsi="Aptos"/>
            <w:sz w:val="24"/>
            <w:szCs w:val="24"/>
            <w:lang w:eastAsia="ar-SA"/>
          </w:rPr>
          <w:t>https://www.mndor.state.mn.us/tp/eservices/_/#1</w:t>
        </w:r>
      </w:hyperlink>
    </w:p>
    <w:p w14:paraId="614CE371" w14:textId="16B95F7C"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Account Master can create login</w:t>
      </w:r>
    </w:p>
    <w:p w14:paraId="5DBE53AB" w14:textId="6290FA3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Manage My Profile</w:t>
      </w:r>
    </w:p>
    <w:p w14:paraId="699CBD5B" w14:textId="17CB84C8"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I want to….</w:t>
      </w:r>
    </w:p>
    <w:p w14:paraId="3D193E06" w14:textId="6F37A439"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Other Users</w:t>
      </w:r>
    </w:p>
    <w:p w14:paraId="0C6D5096" w14:textId="047922C1"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Manage Internal access to my accounts</w:t>
      </w:r>
    </w:p>
    <w:p w14:paraId="58B94D41" w14:textId="2110F08A"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Nebraska: </w:t>
      </w:r>
      <w:hyperlink r:id="rId191" w:history="1">
        <w:r w:rsidR="0012211D" w:rsidRPr="004940E3">
          <w:rPr>
            <w:rStyle w:val="Hyperlink"/>
            <w:rFonts w:ascii="Aptos" w:hAnsi="Aptos"/>
            <w:sz w:val="24"/>
            <w:szCs w:val="24"/>
            <w:lang w:eastAsia="ar-SA"/>
          </w:rPr>
          <w:t>https://ndr-efs.ne.gov/revefs/allPages/login.faces</w:t>
        </w:r>
      </w:hyperlink>
      <w:r w:rsidR="0012211D" w:rsidRPr="004940E3">
        <w:rPr>
          <w:rFonts w:ascii="Aptos" w:hAnsi="Aptos"/>
          <w:sz w:val="24"/>
          <w:szCs w:val="24"/>
          <w:lang w:eastAsia="ar-SA"/>
        </w:rPr>
        <w:t xml:space="preserve"> </w:t>
      </w:r>
      <w:r w:rsidRPr="004940E3">
        <w:rPr>
          <w:rFonts w:ascii="Aptos" w:hAnsi="Aptos"/>
          <w:sz w:val="24"/>
          <w:szCs w:val="24"/>
          <w:lang w:eastAsia="ar-SA"/>
        </w:rPr>
        <w:t xml:space="preserve">(Sales and Use) &amp; </w:t>
      </w:r>
      <w:hyperlink r:id="rId192" w:history="1">
        <w:r w:rsidR="0012211D" w:rsidRPr="004940E3">
          <w:rPr>
            <w:rStyle w:val="Hyperlink"/>
            <w:rFonts w:ascii="Aptos" w:hAnsi="Aptos"/>
            <w:sz w:val="24"/>
            <w:szCs w:val="24"/>
            <w:lang w:eastAsia="ar-SA"/>
          </w:rPr>
          <w:t>https://revenue.nebraska.gov/businesses/nebraska-e-pay</w:t>
        </w:r>
      </w:hyperlink>
      <w:r w:rsidR="0012211D" w:rsidRPr="004940E3">
        <w:rPr>
          <w:rFonts w:ascii="Aptos" w:hAnsi="Aptos"/>
          <w:sz w:val="24"/>
          <w:szCs w:val="24"/>
          <w:lang w:eastAsia="ar-SA"/>
        </w:rPr>
        <w:t xml:space="preserve"> </w:t>
      </w:r>
      <w:r w:rsidRPr="004940E3">
        <w:rPr>
          <w:rFonts w:ascii="Aptos" w:hAnsi="Aptos"/>
          <w:sz w:val="24"/>
          <w:szCs w:val="24"/>
          <w:lang w:eastAsia="ar-SA"/>
        </w:rPr>
        <w:t xml:space="preserve"> (Waste)</w:t>
      </w:r>
    </w:p>
    <w:p w14:paraId="57D58A62" w14:textId="66849B4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Unable to have separate logins</w:t>
      </w:r>
    </w:p>
    <w:p w14:paraId="362AAE4A" w14:textId="0C04BD43" w:rsidR="00EC5C71" w:rsidRPr="004940E3" w:rsidRDefault="00EC5C71" w:rsidP="00E3577C">
      <w:pPr>
        <w:pStyle w:val="BodyText"/>
        <w:numPr>
          <w:ilvl w:val="1"/>
          <w:numId w:val="247"/>
        </w:numPr>
        <w:rPr>
          <w:rFonts w:ascii="Aptos" w:hAnsi="Aptos"/>
          <w:b/>
          <w:bCs/>
          <w:sz w:val="24"/>
          <w:szCs w:val="24"/>
          <w:u w:val="single"/>
          <w:lang w:eastAsia="ar-SA"/>
        </w:rPr>
      </w:pPr>
      <w:r w:rsidRPr="004940E3">
        <w:rPr>
          <w:rFonts w:ascii="Aptos" w:hAnsi="Aptos"/>
          <w:b/>
          <w:bCs/>
          <w:sz w:val="24"/>
          <w:szCs w:val="24"/>
          <w:u w:val="single"/>
          <w:lang w:eastAsia="ar-SA"/>
        </w:rPr>
        <w:t>Sales and Use: NebFile</w:t>
      </w:r>
    </w:p>
    <w:p w14:paraId="1E6D1AD0" w14:textId="0844AA17"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User ID = 10847391</w:t>
      </w:r>
    </w:p>
    <w:p w14:paraId="5AAA4D71" w14:textId="25DB29EF"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Pin = 24017</w:t>
      </w:r>
    </w:p>
    <w:p w14:paraId="5269C483" w14:textId="3D08658A" w:rsidR="00EC5C71" w:rsidRPr="004940E3" w:rsidRDefault="00EC5C71" w:rsidP="00E3577C">
      <w:pPr>
        <w:pStyle w:val="BodyText"/>
        <w:numPr>
          <w:ilvl w:val="1"/>
          <w:numId w:val="247"/>
        </w:numPr>
        <w:rPr>
          <w:rFonts w:ascii="Aptos" w:hAnsi="Aptos"/>
          <w:b/>
          <w:bCs/>
          <w:sz w:val="24"/>
          <w:szCs w:val="24"/>
          <w:u w:val="single"/>
          <w:lang w:eastAsia="ar-SA"/>
        </w:rPr>
      </w:pPr>
      <w:r w:rsidRPr="004940E3">
        <w:rPr>
          <w:rFonts w:ascii="Aptos" w:hAnsi="Aptos"/>
          <w:b/>
          <w:bCs/>
          <w:sz w:val="24"/>
          <w:szCs w:val="24"/>
          <w:u w:val="single"/>
          <w:lang w:eastAsia="ar-SA"/>
        </w:rPr>
        <w:t>Waste Tax: E-Pay</w:t>
      </w:r>
    </w:p>
    <w:p w14:paraId="3EA4B4F9" w14:textId="614BEF05"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User ID = 10847391</w:t>
      </w:r>
    </w:p>
    <w:p w14:paraId="4FBF9710" w14:textId="2FF5A228" w:rsidR="00EC5C71" w:rsidRPr="004940E3" w:rsidRDefault="00EC5C71" w:rsidP="00E3577C">
      <w:pPr>
        <w:pStyle w:val="BodyText"/>
        <w:numPr>
          <w:ilvl w:val="2"/>
          <w:numId w:val="247"/>
        </w:numPr>
        <w:rPr>
          <w:rFonts w:ascii="Aptos" w:hAnsi="Aptos"/>
          <w:sz w:val="24"/>
          <w:szCs w:val="24"/>
          <w:lang w:eastAsia="ar-SA"/>
        </w:rPr>
      </w:pPr>
      <w:r w:rsidRPr="004940E3">
        <w:rPr>
          <w:rFonts w:ascii="Aptos" w:hAnsi="Aptos"/>
          <w:sz w:val="24"/>
          <w:szCs w:val="24"/>
          <w:lang w:eastAsia="ar-SA"/>
        </w:rPr>
        <w:t>Password = Delphos^22</w:t>
      </w:r>
    </w:p>
    <w:p w14:paraId="04131C27" w14:textId="2F6DC9C9"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E-pay forgot password questions: City of 1st job? = Delphos, On what street did you grow up? = Elida, Authorization code? = 5683</w:t>
      </w:r>
    </w:p>
    <w:p w14:paraId="6C2BC7C0" w14:textId="3124A86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Only allowed one login per ID</w:t>
      </w:r>
    </w:p>
    <w:p w14:paraId="669B0ACE" w14:textId="38518841"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Kansas: </w:t>
      </w:r>
      <w:hyperlink r:id="rId193" w:history="1">
        <w:r w:rsidR="0012211D" w:rsidRPr="004940E3">
          <w:rPr>
            <w:rStyle w:val="Hyperlink"/>
            <w:rFonts w:ascii="Aptos" w:hAnsi="Aptos"/>
            <w:sz w:val="24"/>
            <w:szCs w:val="24"/>
            <w:lang w:eastAsia="ar-SA"/>
          </w:rPr>
          <w:t>https://www.kdor.ks.gov/apps/kcsc/login.aspx</w:t>
        </w:r>
      </w:hyperlink>
    </w:p>
    <w:p w14:paraId="64FA7CFD" w14:textId="157B22A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Account Master will give access</w:t>
      </w:r>
    </w:p>
    <w:p w14:paraId="7899F549" w14:textId="4360F43C"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Register for new account</w:t>
      </w:r>
    </w:p>
    <w:p w14:paraId="4563E9A1" w14:textId="21E96B5E"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Acct Master Manage Acct</w:t>
      </w:r>
    </w:p>
    <w:p w14:paraId="2506A5EC" w14:textId="17AF5869"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Manage access to this account</w:t>
      </w:r>
    </w:p>
    <w:p w14:paraId="0B181FCF" w14:textId="0BB8E742"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 User</w:t>
      </w:r>
    </w:p>
    <w:p w14:paraId="37891035" w14:textId="39AC7B9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Fill in new email</w:t>
      </w:r>
    </w:p>
    <w:p w14:paraId="203F8A16" w14:textId="25C4681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7-digit access code from below</w:t>
      </w:r>
    </w:p>
    <w:p w14:paraId="10E484B8" w14:textId="11DAB318" w:rsidR="00A91EDF"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Oklahoma </w:t>
      </w:r>
      <w:hyperlink r:id="rId194" w:anchor="2" w:history="1">
        <w:r w:rsidR="00A91EDF" w:rsidRPr="004940E3">
          <w:rPr>
            <w:rStyle w:val="Hyperlink"/>
            <w:rFonts w:ascii="Aptos" w:hAnsi="Aptos"/>
            <w:sz w:val="24"/>
            <w:szCs w:val="24"/>
            <w:lang w:eastAsia="ar-SA"/>
          </w:rPr>
          <w:t>https://oktap.tax.ok.gov/OkTAP/Web/_/#2</w:t>
        </w:r>
      </w:hyperlink>
    </w:p>
    <w:p w14:paraId="03BE258B" w14:textId="7605CA9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Account master will have to create login</w:t>
      </w:r>
    </w:p>
    <w:p w14:paraId="30B2E50B" w14:textId="6128729E"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lastRenderedPageBreak/>
        <w:t>Settings</w:t>
      </w:r>
    </w:p>
    <w:p w14:paraId="5A099C87" w14:textId="399F92DD"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Additional logons</w:t>
      </w:r>
    </w:p>
    <w:p w14:paraId="3DC6D676" w14:textId="740C9AC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 xml:space="preserve">Add </w:t>
      </w:r>
    </w:p>
    <w:p w14:paraId="101E4A88" w14:textId="042FAED6"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Texas: </w:t>
      </w:r>
      <w:hyperlink r:id="rId195" w:history="1">
        <w:r w:rsidR="00A91EDF" w:rsidRPr="004940E3">
          <w:rPr>
            <w:rStyle w:val="Hyperlink"/>
            <w:rFonts w:ascii="Aptos" w:hAnsi="Aptos"/>
            <w:sz w:val="24"/>
            <w:szCs w:val="24"/>
            <w:lang w:eastAsia="ar-SA"/>
          </w:rPr>
          <w:t>https://mycpa.cpa.state.tx.us/securitymp1portal/displayLoginUser.do</w:t>
        </w:r>
      </w:hyperlink>
    </w:p>
    <w:p w14:paraId="751DF8D4" w14:textId="6E4ED3E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Create own WebFile ID</w:t>
      </w:r>
    </w:p>
    <w:p w14:paraId="19DFCA6A" w14:textId="1E7D8A2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File and Pay Taxes</w:t>
      </w:r>
    </w:p>
    <w:p w14:paraId="3964FF7A" w14:textId="4A0A62B4"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11 Digit Tax ID from below</w:t>
      </w:r>
    </w:p>
    <w:p w14:paraId="72A9C349" w14:textId="12B9B73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Click Assign on desired taxes</w:t>
      </w:r>
    </w:p>
    <w:p w14:paraId="75B5AACC" w14:textId="1430EB84"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Webfile number from below</w:t>
      </w:r>
    </w:p>
    <w:p w14:paraId="556647DF" w14:textId="1D73BEB0" w:rsidR="00EC5C71" w:rsidRPr="004940E3" w:rsidRDefault="00EC5C71" w:rsidP="00E3577C">
      <w:pPr>
        <w:pStyle w:val="BodyText"/>
        <w:numPr>
          <w:ilvl w:val="2"/>
          <w:numId w:val="247"/>
        </w:numPr>
        <w:rPr>
          <w:rFonts w:ascii="Aptos" w:hAnsi="Aptos"/>
          <w:b/>
          <w:bCs/>
          <w:sz w:val="24"/>
          <w:szCs w:val="24"/>
          <w:u w:val="single"/>
          <w:lang w:eastAsia="ar-SA"/>
        </w:rPr>
      </w:pPr>
      <w:r w:rsidRPr="004940E3">
        <w:rPr>
          <w:rFonts w:ascii="Aptos" w:hAnsi="Aptos"/>
          <w:b/>
          <w:bCs/>
          <w:sz w:val="24"/>
          <w:szCs w:val="24"/>
          <w:u w:val="single"/>
          <w:lang w:eastAsia="ar-SA"/>
        </w:rPr>
        <w:t>Annual Franchise Tax only file payment actual return is sent via mail</w:t>
      </w:r>
    </w:p>
    <w:p w14:paraId="4FE02847" w14:textId="7AF88498"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South Dakota: </w:t>
      </w:r>
      <w:hyperlink r:id="rId196" w:history="1">
        <w:r w:rsidR="009C51F1" w:rsidRPr="004940E3">
          <w:rPr>
            <w:rStyle w:val="Hyperlink"/>
            <w:rFonts w:ascii="Aptos" w:hAnsi="Aptos"/>
            <w:sz w:val="24"/>
            <w:szCs w:val="24"/>
            <w:lang w:eastAsia="ar-SA"/>
          </w:rPr>
          <w:t>http://dor.sd.gov/epath</w:t>
        </w:r>
      </w:hyperlink>
    </w:p>
    <w:p w14:paraId="657605B4" w14:textId="19DD7E2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Administrator has to add account</w:t>
      </w:r>
    </w:p>
    <w:p w14:paraId="7BC5C964" w14:textId="27750F77"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 User Account</w:t>
      </w:r>
    </w:p>
    <w:p w14:paraId="6DCBFCF5" w14:textId="50AABA6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Complete username and accounts</w:t>
      </w:r>
    </w:p>
    <w:p w14:paraId="45B4381E" w14:textId="68F1872E"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Indiana: </w:t>
      </w:r>
      <w:hyperlink r:id="rId197" w:history="1">
        <w:r w:rsidR="009C51F1" w:rsidRPr="004940E3">
          <w:rPr>
            <w:rStyle w:val="Hyperlink"/>
            <w:rFonts w:ascii="Aptos" w:hAnsi="Aptos"/>
            <w:sz w:val="24"/>
            <w:szCs w:val="24"/>
            <w:lang w:eastAsia="ar-SA"/>
          </w:rPr>
          <w:t>https://intime.dor.in.gov/eServices/_/</w:t>
        </w:r>
      </w:hyperlink>
    </w:p>
    <w:p w14:paraId="2DD9AD24" w14:textId="73076B7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Account Master will have to create login</w:t>
      </w:r>
    </w:p>
    <w:p w14:paraId="12D41A8B" w14:textId="668CE8FE"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All Actions</w:t>
      </w:r>
    </w:p>
    <w:p w14:paraId="6E0AFF84" w14:textId="3F74E5B8"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Manage Account Access</w:t>
      </w:r>
    </w:p>
    <w:p w14:paraId="36F94D8F" w14:textId="4AE4371B"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 Additional Logon</w:t>
      </w:r>
    </w:p>
    <w:p w14:paraId="1521424A" w14:textId="69398441"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Iowa: </w:t>
      </w:r>
      <w:hyperlink r:id="rId198" w:history="1">
        <w:r w:rsidR="009C51F1" w:rsidRPr="004940E3">
          <w:rPr>
            <w:rStyle w:val="Hyperlink"/>
            <w:rFonts w:ascii="Aptos" w:hAnsi="Aptos"/>
            <w:sz w:val="24"/>
            <w:szCs w:val="24"/>
            <w:lang w:eastAsia="ar-SA"/>
          </w:rPr>
          <w:t>https://govconnect.iowa.gov/tap/_/</w:t>
        </w:r>
      </w:hyperlink>
    </w:p>
    <w:p w14:paraId="37F8D478" w14:textId="5D35583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Switching accounts working to get new account setup</w:t>
      </w:r>
    </w:p>
    <w:p w14:paraId="0397C187" w14:textId="7CA758AA" w:rsidR="002F4A43"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Wisconsin: </w:t>
      </w:r>
      <w:hyperlink r:id="rId199" w:anchor="1" w:history="1">
        <w:r w:rsidR="002F4A43" w:rsidRPr="004940E3">
          <w:rPr>
            <w:rStyle w:val="Hyperlink"/>
            <w:rFonts w:ascii="Aptos" w:hAnsi="Aptos"/>
            <w:sz w:val="24"/>
            <w:szCs w:val="24"/>
            <w:lang w:eastAsia="ar-SA"/>
          </w:rPr>
          <w:t>https://tap.revenue.wi.gov/mta/_/#1</w:t>
        </w:r>
      </w:hyperlink>
    </w:p>
    <w:p w14:paraId="5AE59399" w14:textId="057947F2"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Create New Username</w:t>
      </w:r>
    </w:p>
    <w:p w14:paraId="345C4CFE" w14:textId="5591FA5A"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all required info</w:t>
      </w:r>
    </w:p>
    <w:p w14:paraId="54028224" w14:textId="4220F523"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Login using security code</w:t>
      </w:r>
    </w:p>
    <w:p w14:paraId="7F477F0F" w14:textId="6FAE35E4"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Add Access to an Account</w:t>
      </w:r>
    </w:p>
    <w:p w14:paraId="74E2566F" w14:textId="355534DF"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Select Specific Tax</w:t>
      </w:r>
    </w:p>
    <w:p w14:paraId="2A1AE76C" w14:textId="0BB42C9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Required Info</w:t>
      </w:r>
    </w:p>
    <w:p w14:paraId="15D1B14C" w14:textId="25FBB849" w:rsidR="002F4A43"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North Dakota: </w:t>
      </w:r>
      <w:hyperlink r:id="rId200" w:history="1">
        <w:r w:rsidR="002F4A43" w:rsidRPr="004940E3">
          <w:rPr>
            <w:rStyle w:val="Hyperlink"/>
            <w:rFonts w:ascii="Aptos" w:hAnsi="Aptos"/>
            <w:sz w:val="24"/>
            <w:szCs w:val="24"/>
            <w:lang w:eastAsia="ar-SA"/>
          </w:rPr>
          <w:t>https://apps.nd.gov/tax/sales/webfile/login.htm</w:t>
        </w:r>
      </w:hyperlink>
    </w:p>
    <w:p w14:paraId="05BC6FAF" w14:textId="2A9F371B"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Sign up for Access</w:t>
      </w:r>
    </w:p>
    <w:p w14:paraId="291552C9" w14:textId="6F9F21B7"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Access Type = Employee</w:t>
      </w:r>
    </w:p>
    <w:p w14:paraId="3215A410" w14:textId="120CC71E"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all required info</w:t>
      </w:r>
    </w:p>
    <w:p w14:paraId="0343D8C0" w14:textId="48516BE8"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Once letter is received follow prompts to gain access</w:t>
      </w:r>
    </w:p>
    <w:p w14:paraId="297A91BD" w14:textId="3F8DFC83" w:rsidR="002F4A43"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Michigan: </w:t>
      </w:r>
      <w:hyperlink r:id="rId201" w:history="1">
        <w:r w:rsidR="002F4A43" w:rsidRPr="004940E3">
          <w:rPr>
            <w:rStyle w:val="Hyperlink"/>
            <w:rFonts w:ascii="Aptos" w:hAnsi="Aptos"/>
            <w:sz w:val="24"/>
            <w:szCs w:val="24"/>
            <w:lang w:eastAsia="ar-SA"/>
          </w:rPr>
          <w:t>https://mto.treasury.michigan.gov/eai/mtologin/authenticate?URL=/</w:t>
        </w:r>
      </w:hyperlink>
    </w:p>
    <w:p w14:paraId="70A5268F" w14:textId="153740F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Create Login</w:t>
      </w:r>
    </w:p>
    <w:p w14:paraId="0AC53AA8" w14:textId="71C1C4EC"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After first logging in add Relationship</w:t>
      </w:r>
    </w:p>
    <w:p w14:paraId="4B67F880" w14:textId="5903988C"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Provide all requested info</w:t>
      </w:r>
    </w:p>
    <w:p w14:paraId="6EB52C8D" w14:textId="42D341B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Access Code</w:t>
      </w:r>
    </w:p>
    <w:p w14:paraId="217D6E95" w14:textId="08C3B4FE" w:rsidR="002F4A43"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Maine: </w:t>
      </w:r>
      <w:hyperlink r:id="rId202" w:history="1">
        <w:r w:rsidR="002F4A43" w:rsidRPr="004940E3">
          <w:rPr>
            <w:rStyle w:val="Hyperlink"/>
            <w:rFonts w:ascii="Aptos" w:hAnsi="Aptos"/>
            <w:sz w:val="24"/>
            <w:szCs w:val="24"/>
            <w:lang w:eastAsia="ar-SA"/>
          </w:rPr>
          <w:t>https://portal.maine.gov/salestax/</w:t>
        </w:r>
      </w:hyperlink>
    </w:p>
    <w:p w14:paraId="05A99870" w14:textId="558FF8E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Username: 1187877</w:t>
      </w:r>
    </w:p>
    <w:p w14:paraId="5649C638" w14:textId="418965D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Password: Delphos^2021</w:t>
      </w:r>
    </w:p>
    <w:p w14:paraId="674641C3" w14:textId="2DC626D4"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Only one login allowed per ID</w:t>
      </w:r>
    </w:p>
    <w:p w14:paraId="0D55B381" w14:textId="76909562"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New York: </w:t>
      </w:r>
      <w:hyperlink r:id="rId203" w:history="1">
        <w:r w:rsidR="002F4A43" w:rsidRPr="004940E3">
          <w:rPr>
            <w:rStyle w:val="Hyperlink"/>
            <w:rFonts w:ascii="Aptos" w:hAnsi="Aptos"/>
            <w:sz w:val="24"/>
            <w:szCs w:val="24"/>
            <w:lang w:eastAsia="ar-SA"/>
          </w:rPr>
          <w:t>https://my.ny.gov/sreg/Login/</w:t>
        </w:r>
      </w:hyperlink>
    </w:p>
    <w:p w14:paraId="2BD4114A" w14:textId="6E1DB4AB"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lastRenderedPageBreak/>
        <w:t>Master Administrator must create login</w:t>
      </w:r>
      <w:r w:rsidRPr="004940E3">
        <w:rPr>
          <w:rFonts w:ascii="Aptos" w:hAnsi="Aptos"/>
          <w:sz w:val="24"/>
          <w:szCs w:val="24"/>
          <w:lang w:eastAsia="ar-SA"/>
        </w:rPr>
        <w:tab/>
      </w:r>
    </w:p>
    <w:p w14:paraId="01A80AEB" w14:textId="1BD55219" w:rsidR="00EC5C71" w:rsidRPr="004940E3" w:rsidRDefault="00EC5C71" w:rsidP="00E3577C">
      <w:pPr>
        <w:pStyle w:val="BodyText"/>
        <w:numPr>
          <w:ilvl w:val="2"/>
          <w:numId w:val="247"/>
        </w:numPr>
        <w:rPr>
          <w:rFonts w:ascii="Aptos" w:hAnsi="Aptos"/>
          <w:sz w:val="24"/>
          <w:szCs w:val="24"/>
          <w:u w:val="single"/>
          <w:lang w:eastAsia="ar-SA"/>
        </w:rPr>
      </w:pPr>
      <w:r w:rsidRPr="004940E3">
        <w:rPr>
          <w:rFonts w:ascii="Aptos" w:hAnsi="Aptos"/>
          <w:sz w:val="24"/>
          <w:szCs w:val="24"/>
          <w:u w:val="single"/>
          <w:lang w:eastAsia="ar-SA"/>
        </w:rPr>
        <w:t>Must file Annual Tax Return for Sales Tax.  P</w:t>
      </w:r>
      <w:r w:rsidR="00C934F6" w:rsidRPr="004940E3">
        <w:rPr>
          <w:rFonts w:ascii="Aptos" w:hAnsi="Aptos"/>
          <w:sz w:val="24"/>
          <w:szCs w:val="24"/>
          <w:u w:val="single"/>
          <w:lang w:eastAsia="ar-SA"/>
        </w:rPr>
        <w:t xml:space="preserve">ayroll company </w:t>
      </w:r>
      <w:r w:rsidRPr="004940E3">
        <w:rPr>
          <w:rFonts w:ascii="Aptos" w:hAnsi="Aptos"/>
          <w:sz w:val="24"/>
          <w:szCs w:val="24"/>
          <w:u w:val="single"/>
          <w:lang w:eastAsia="ar-SA"/>
        </w:rPr>
        <w:t>will file it with the withholding information.  K&amp;M must file with the sales and use tax portion.</w:t>
      </w:r>
    </w:p>
    <w:p w14:paraId="26B79457" w14:textId="48BAB3F0"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Connecticut: </w:t>
      </w:r>
      <w:hyperlink r:id="rId204" w:anchor="10" w:history="1">
        <w:r w:rsidR="00BE4373" w:rsidRPr="004940E3">
          <w:rPr>
            <w:rStyle w:val="Hyperlink"/>
            <w:rFonts w:ascii="Aptos" w:hAnsi="Aptos"/>
            <w:sz w:val="24"/>
            <w:szCs w:val="24"/>
            <w:lang w:eastAsia="ar-SA"/>
          </w:rPr>
          <w:t>https://drs.ct.gov/eservices/_/#10</w:t>
        </w:r>
      </w:hyperlink>
    </w:p>
    <w:p w14:paraId="6BC2A592" w14:textId="4707C751"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Single login due to only filing estimates and zero dollar sales tax returns</w:t>
      </w:r>
    </w:p>
    <w:p w14:paraId="2556C0D3" w14:textId="0291C59B"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Username: KMTire</w:t>
      </w:r>
    </w:p>
    <w:p w14:paraId="0C301461" w14:textId="6642703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Password: Delphos^23</w:t>
      </w:r>
    </w:p>
    <w:p w14:paraId="2B8A89C8" w14:textId="7BD817CC"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New Mexico: </w:t>
      </w:r>
      <w:r w:rsidRPr="004940E3">
        <w:rPr>
          <w:rFonts w:ascii="Aptos" w:hAnsi="Aptos"/>
          <w:color w:val="467886"/>
          <w:sz w:val="24"/>
          <w:szCs w:val="24"/>
          <w:u w:val="single"/>
          <w:lang w:eastAsia="ar-SA"/>
        </w:rPr>
        <w:t>Accounting SOP Binder12.27.2022.docx</w:t>
      </w:r>
    </w:p>
    <w:p w14:paraId="7CD48E80" w14:textId="6651E707"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Create Logon</w:t>
      </w:r>
    </w:p>
    <w:p w14:paraId="016BC455" w14:textId="4F1A4A9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Provide all requested info</w:t>
      </w:r>
    </w:p>
    <w:p w14:paraId="1E579FDD" w14:textId="3F1161C0"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Pennsylvania: </w:t>
      </w:r>
      <w:hyperlink r:id="rId205" w:history="1">
        <w:r w:rsidR="00BE4373" w:rsidRPr="004940E3">
          <w:rPr>
            <w:rStyle w:val="Hyperlink"/>
            <w:rFonts w:ascii="Aptos" w:hAnsi="Aptos"/>
            <w:sz w:val="24"/>
            <w:szCs w:val="24"/>
            <w:lang w:eastAsia="ar-SA"/>
          </w:rPr>
          <w:t>https://mypath.pa.gov/_/</w:t>
        </w:r>
      </w:hyperlink>
    </w:p>
    <w:p w14:paraId="229C907E" w14:textId="685B2BB5"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Sign Up</w:t>
      </w:r>
    </w:p>
    <w:p w14:paraId="6B600162" w14:textId="7757D7DD"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Enter all required info</w:t>
      </w:r>
    </w:p>
    <w:p w14:paraId="5D21F95C" w14:textId="7810834A"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Print a copy of: payment confirmation, return, return confirmation, and excel calculation.</w:t>
      </w:r>
    </w:p>
    <w:p w14:paraId="7B681E1A" w14:textId="4A329507"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Make journal entries for each state following the excel print off and record the reference number.</w:t>
      </w:r>
    </w:p>
    <w:p w14:paraId="6457C9EC" w14:textId="18E59A9A"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Description ex. = April OH Sales Tax Payment, April OH Tire Tax Payment, Q2 NY Sales Tax Payment</w:t>
      </w:r>
    </w:p>
    <w:p w14:paraId="16EA53F4" w14:textId="40F11229"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Post payments to the Bank Ledger (Chase AP) @ </w:t>
      </w:r>
      <w:r w:rsidRPr="004940E3">
        <w:rPr>
          <w:rFonts w:ascii="Aptos" w:hAnsi="Aptos"/>
          <w:color w:val="467886"/>
          <w:sz w:val="24"/>
          <w:szCs w:val="24"/>
          <w:u w:val="single"/>
          <w:lang w:eastAsia="ar-SA"/>
        </w:rPr>
        <w:t>F:\Accounts Receivable\Shared\Bank Ledgers\K&amp;M Inc</w:t>
      </w:r>
      <w:r w:rsidRPr="004940E3">
        <w:rPr>
          <w:rFonts w:ascii="Aptos" w:hAnsi="Aptos"/>
          <w:sz w:val="24"/>
          <w:szCs w:val="24"/>
          <w:lang w:eastAsia="ar-SA"/>
        </w:rPr>
        <w:t>.</w:t>
      </w:r>
    </w:p>
    <w:p w14:paraId="36A37CBA" w14:textId="218B12FA"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 xml:space="preserve">Use the same description as the GL entry but drop the month and payment, ex. Q2 NY Sales Tax, OH Sales Tax. </w:t>
      </w:r>
    </w:p>
    <w:p w14:paraId="38F4B12E" w14:textId="0C24A8D6" w:rsidR="00EC5C71" w:rsidRPr="004940E3" w:rsidRDefault="00EC5C71" w:rsidP="00E3577C">
      <w:pPr>
        <w:pStyle w:val="BodyText"/>
        <w:numPr>
          <w:ilvl w:val="1"/>
          <w:numId w:val="247"/>
        </w:numPr>
        <w:rPr>
          <w:rFonts w:ascii="Aptos" w:hAnsi="Aptos"/>
          <w:sz w:val="24"/>
          <w:szCs w:val="24"/>
          <w:lang w:eastAsia="ar-SA"/>
        </w:rPr>
      </w:pPr>
      <w:r w:rsidRPr="004940E3">
        <w:rPr>
          <w:rFonts w:ascii="Aptos" w:hAnsi="Aptos"/>
          <w:sz w:val="24"/>
          <w:szCs w:val="24"/>
          <w:lang w:eastAsia="ar-SA"/>
        </w:rPr>
        <w:t>Illinois, Minnesota, Texas and Nebraska’s debits may need to be adjusted by a few cents in order to make the entry balance since these state’s round all or portions of their returns.</w:t>
      </w:r>
    </w:p>
    <w:p w14:paraId="1E3E01BD" w14:textId="2D51DD46"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 xml:space="preserve">Scan and save each State to appropriate month and year folder: </w:t>
      </w:r>
      <w:r w:rsidRPr="004940E3">
        <w:rPr>
          <w:rFonts w:ascii="Aptos" w:hAnsi="Aptos"/>
          <w:color w:val="467886"/>
          <w:sz w:val="24"/>
          <w:szCs w:val="24"/>
          <w:u w:val="single"/>
          <w:lang w:eastAsia="ar-SA"/>
        </w:rPr>
        <w:t>F:\Accounting\Shared\Tax\Sales, Use &amp; Tire Tax\Year\Month\Filing</w:t>
      </w:r>
    </w:p>
    <w:p w14:paraId="4BD562D6" w14:textId="1A86FC1C" w:rsidR="00EC5C71" w:rsidRPr="004940E3" w:rsidRDefault="00EC5C71" w:rsidP="00E3577C">
      <w:pPr>
        <w:pStyle w:val="BodyText"/>
        <w:numPr>
          <w:ilvl w:val="0"/>
          <w:numId w:val="247"/>
        </w:numPr>
        <w:rPr>
          <w:rFonts w:ascii="Aptos" w:hAnsi="Aptos"/>
          <w:sz w:val="24"/>
          <w:szCs w:val="24"/>
          <w:lang w:eastAsia="ar-SA"/>
        </w:rPr>
      </w:pPr>
      <w:r w:rsidRPr="004940E3">
        <w:rPr>
          <w:rFonts w:ascii="Aptos" w:hAnsi="Aptos"/>
          <w:sz w:val="24"/>
          <w:szCs w:val="24"/>
          <w:lang w:eastAsia="ar-SA"/>
        </w:rPr>
        <w:t>State tax account #’s:</w:t>
      </w:r>
    </w:p>
    <w:p w14:paraId="543D87E7" w14:textId="3ACD96E6"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OH </w:t>
      </w:r>
      <w:r w:rsidRPr="004940E3">
        <w:rPr>
          <w:rFonts w:ascii="Aptos" w:hAnsi="Aptos"/>
          <w:sz w:val="24"/>
          <w:szCs w:val="24"/>
          <w:lang w:eastAsia="ar-SA"/>
        </w:rPr>
        <w:tab/>
        <w:t>02-038764</w:t>
      </w:r>
    </w:p>
    <w:p w14:paraId="579392CA" w14:textId="09ABE143"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MI </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ME-0172702</w:t>
      </w:r>
    </w:p>
    <w:p w14:paraId="53734279" w14:textId="1272F65A"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IL </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3564-0642</w:t>
      </w:r>
    </w:p>
    <w:p w14:paraId="07C9F5CD" w14:textId="336EECC5"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MN</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1841307</w:t>
      </w:r>
    </w:p>
    <w:p w14:paraId="69E764C7" w14:textId="616D812F"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NE </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001-0/10847391</w:t>
      </w:r>
    </w:p>
    <w:p w14:paraId="6D12260B" w14:textId="5ED2A7FE"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KS </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004-341212834-F01 / 0238691</w:t>
      </w:r>
    </w:p>
    <w:p w14:paraId="6C4A6895" w14:textId="7C0F04E9"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OK</w:t>
      </w:r>
      <w:r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 xml:space="preserve">STS-10127206-06 </w:t>
      </w:r>
    </w:p>
    <w:p w14:paraId="7D9B0E3E" w14:textId="6BAB346C"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TX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1-34-1212834-3 / RT371422</w:t>
      </w:r>
    </w:p>
    <w:p w14:paraId="407E52F0" w14:textId="04B18099"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IN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0123823412</w:t>
      </w:r>
    </w:p>
    <w:p w14:paraId="4940A91D" w14:textId="4333F7FA"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IA</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 xml:space="preserve"> 1-77-116839</w:t>
      </w:r>
    </w:p>
    <w:p w14:paraId="50A494E7" w14:textId="449D6F68"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WI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456-102652 0163-04</w:t>
      </w:r>
    </w:p>
    <w:p w14:paraId="54F133D0" w14:textId="7ED173EA"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ND </w:t>
      </w:r>
      <w:r w:rsidR="00B55BB5" w:rsidRPr="004940E3">
        <w:rPr>
          <w:rFonts w:ascii="Aptos" w:hAnsi="Aptos"/>
          <w:sz w:val="24"/>
          <w:szCs w:val="24"/>
          <w:lang w:eastAsia="ar-SA"/>
        </w:rPr>
        <w:tab/>
      </w:r>
      <w:r w:rsidRPr="004940E3">
        <w:rPr>
          <w:rFonts w:ascii="Aptos" w:hAnsi="Aptos"/>
          <w:sz w:val="24"/>
          <w:szCs w:val="24"/>
          <w:lang w:eastAsia="ar-SA"/>
        </w:rPr>
        <w:t>26508400</w:t>
      </w:r>
    </w:p>
    <w:p w14:paraId="445DA0DB" w14:textId="26ED2C59"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lastRenderedPageBreak/>
        <w:t xml:space="preserve">SD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1030-1494-STMC</w:t>
      </w:r>
    </w:p>
    <w:p w14:paraId="56F0D9C8" w14:textId="55080E80"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PA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0123823412</w:t>
      </w:r>
    </w:p>
    <w:p w14:paraId="70DFC0E5" w14:textId="7EF9BD2E"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NM </w:t>
      </w:r>
      <w:r w:rsidR="00B55BB5" w:rsidRPr="004940E3">
        <w:rPr>
          <w:rFonts w:ascii="Aptos" w:hAnsi="Aptos"/>
          <w:sz w:val="24"/>
          <w:szCs w:val="24"/>
          <w:lang w:eastAsia="ar-SA"/>
        </w:rPr>
        <w:tab/>
      </w:r>
      <w:r w:rsidRPr="004940E3">
        <w:rPr>
          <w:rFonts w:ascii="Aptos" w:hAnsi="Aptos"/>
          <w:sz w:val="24"/>
          <w:szCs w:val="24"/>
          <w:lang w:eastAsia="ar-SA"/>
        </w:rPr>
        <w:t>03-604844-00-5</w:t>
      </w:r>
    </w:p>
    <w:p w14:paraId="52F7F8F7" w14:textId="39B02EC6" w:rsidR="00EC5C71" w:rsidRPr="004940E3" w:rsidRDefault="00EC5C71" w:rsidP="00E3577C">
      <w:pPr>
        <w:pStyle w:val="BodyText"/>
        <w:numPr>
          <w:ilvl w:val="0"/>
          <w:numId w:val="195"/>
        </w:numPr>
        <w:rPr>
          <w:rFonts w:ascii="Aptos" w:hAnsi="Aptos"/>
          <w:sz w:val="24"/>
          <w:szCs w:val="24"/>
          <w:lang w:eastAsia="ar-SA"/>
        </w:rPr>
      </w:pPr>
      <w:r w:rsidRPr="004940E3">
        <w:rPr>
          <w:rFonts w:ascii="Aptos" w:hAnsi="Aptos"/>
          <w:sz w:val="24"/>
          <w:szCs w:val="24"/>
          <w:lang w:eastAsia="ar-SA"/>
        </w:rPr>
        <w:t xml:space="preserve">CT </w:t>
      </w:r>
      <w:r w:rsidR="00B55BB5" w:rsidRPr="004940E3">
        <w:rPr>
          <w:rFonts w:ascii="Aptos" w:hAnsi="Aptos"/>
          <w:sz w:val="24"/>
          <w:szCs w:val="24"/>
          <w:lang w:eastAsia="ar-SA"/>
        </w:rPr>
        <w:tab/>
      </w:r>
      <w:r w:rsidR="00B55BB5" w:rsidRPr="004940E3">
        <w:rPr>
          <w:rFonts w:ascii="Aptos" w:hAnsi="Aptos"/>
          <w:sz w:val="24"/>
          <w:szCs w:val="24"/>
          <w:lang w:eastAsia="ar-SA"/>
        </w:rPr>
        <w:tab/>
      </w:r>
      <w:r w:rsidRPr="004940E3">
        <w:rPr>
          <w:rFonts w:ascii="Aptos" w:hAnsi="Aptos"/>
          <w:sz w:val="24"/>
          <w:szCs w:val="24"/>
          <w:lang w:eastAsia="ar-SA"/>
        </w:rPr>
        <w:t>076543982-0001</w:t>
      </w:r>
    </w:p>
    <w:p w14:paraId="2524CDB1" w14:textId="77777777" w:rsidR="00EC5C71" w:rsidRPr="004940E3" w:rsidRDefault="00EC5C71" w:rsidP="00610B65">
      <w:pPr>
        <w:pStyle w:val="Heading3"/>
      </w:pPr>
      <w:bookmarkStart w:id="238" w:name="_Toc228956790"/>
      <w:r w:rsidRPr="004940E3">
        <w:t>Use Tax</w:t>
      </w:r>
      <w:bookmarkEnd w:id="238"/>
    </w:p>
    <w:p w14:paraId="05816E48" w14:textId="653099E6" w:rsidR="00F00CAF" w:rsidRPr="004940E3" w:rsidRDefault="00F00CAF" w:rsidP="00F00CAF">
      <w:pPr>
        <w:pStyle w:val="BodyText"/>
        <w:ind w:left="1080" w:firstLine="0"/>
        <w:rPr>
          <w:rFonts w:ascii="Aptos" w:hAnsi="Aptos"/>
          <w:sz w:val="24"/>
          <w:szCs w:val="24"/>
          <w:lang w:eastAsia="ar-SA"/>
        </w:rPr>
      </w:pPr>
      <w:r w:rsidRPr="004940E3">
        <w:rPr>
          <w:rFonts w:ascii="Aptos" w:hAnsi="Aptos"/>
          <w:sz w:val="24"/>
          <w:szCs w:val="24"/>
          <w:lang w:eastAsia="ar-SA"/>
        </w:rPr>
        <w:t>NOTE: This must be done before filing sales tax</w:t>
      </w:r>
    </w:p>
    <w:p w14:paraId="1916B683" w14:textId="246E9ECD" w:rsidR="006F7BA6" w:rsidRPr="004940E3" w:rsidRDefault="00A66D66" w:rsidP="00A66D66">
      <w:pPr>
        <w:pStyle w:val="BodyText"/>
        <w:ind w:left="1080" w:firstLine="0"/>
        <w:rPr>
          <w:rFonts w:ascii="Aptos" w:hAnsi="Aptos"/>
          <w:sz w:val="24"/>
          <w:szCs w:val="24"/>
          <w:lang w:eastAsia="ar-SA"/>
        </w:rPr>
      </w:pPr>
      <w:r w:rsidRPr="004940E3">
        <w:rPr>
          <w:rFonts w:ascii="Aptos" w:hAnsi="Aptos"/>
          <w:sz w:val="24"/>
          <w:szCs w:val="24"/>
          <w:lang w:eastAsia="ar-SA"/>
        </w:rPr>
        <w:t>The purpose of Use Tax SOP is to outline our process for identifying and reporting use tax due by K&amp;M to state taxing authorities. Use tax is a compensating sales tax payable when certain taxable items are purchased by K&amp;M Tire and sales tax was not collected by seller on invoice when we made the purchase.</w:t>
      </w:r>
    </w:p>
    <w:p w14:paraId="15743311" w14:textId="76880147"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Review accounts 5440,</w:t>
      </w:r>
      <w:r w:rsidR="00D37A1C" w:rsidRPr="004940E3">
        <w:rPr>
          <w:rFonts w:ascii="Aptos" w:hAnsi="Aptos"/>
          <w:sz w:val="24"/>
          <w:szCs w:val="24"/>
          <w:lang w:eastAsia="ar-SA"/>
        </w:rPr>
        <w:t xml:space="preserve"> </w:t>
      </w:r>
      <w:r w:rsidRPr="004940E3">
        <w:rPr>
          <w:rFonts w:ascii="Aptos" w:hAnsi="Aptos"/>
          <w:sz w:val="24"/>
          <w:szCs w:val="24"/>
          <w:lang w:eastAsia="ar-SA"/>
        </w:rPr>
        <w:t>5570,</w:t>
      </w:r>
      <w:r w:rsidR="00D37A1C" w:rsidRPr="004940E3">
        <w:rPr>
          <w:rFonts w:ascii="Aptos" w:hAnsi="Aptos"/>
          <w:sz w:val="24"/>
          <w:szCs w:val="24"/>
          <w:lang w:eastAsia="ar-SA"/>
        </w:rPr>
        <w:t xml:space="preserve"> </w:t>
      </w:r>
      <w:r w:rsidRPr="004940E3">
        <w:rPr>
          <w:rFonts w:ascii="Aptos" w:hAnsi="Aptos"/>
          <w:sz w:val="24"/>
          <w:szCs w:val="24"/>
          <w:lang w:eastAsia="ar-SA"/>
        </w:rPr>
        <w:t>5050, and 1630 for instances of use tax.</w:t>
      </w:r>
    </w:p>
    <w:p w14:paraId="03903BBE" w14:textId="3345AE76" w:rsidR="00062181" w:rsidRPr="004940E3" w:rsidRDefault="00062181" w:rsidP="00E3577C">
      <w:pPr>
        <w:pStyle w:val="BodyText"/>
        <w:numPr>
          <w:ilvl w:val="1"/>
          <w:numId w:val="196"/>
        </w:numPr>
        <w:rPr>
          <w:rFonts w:ascii="Aptos" w:hAnsi="Aptos"/>
          <w:sz w:val="24"/>
          <w:szCs w:val="24"/>
          <w:lang w:eastAsia="ar-SA"/>
        </w:rPr>
      </w:pPr>
      <w:r w:rsidRPr="004940E3">
        <w:rPr>
          <w:rFonts w:ascii="Aptos" w:hAnsi="Aptos"/>
          <w:sz w:val="24"/>
          <w:szCs w:val="24"/>
          <w:lang w:eastAsia="ar-SA"/>
        </w:rPr>
        <w:t xml:space="preserve">Note, </w:t>
      </w:r>
    </w:p>
    <w:p w14:paraId="25D7DF61" w14:textId="3829CA65"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When reviewing each location</w:t>
      </w:r>
      <w:r w:rsidR="00130FC8" w:rsidRPr="004940E3">
        <w:rPr>
          <w:rFonts w:ascii="Aptos" w:hAnsi="Aptos"/>
          <w:sz w:val="24"/>
          <w:szCs w:val="24"/>
          <w:lang w:eastAsia="ar-SA"/>
        </w:rPr>
        <w:t xml:space="preserve">, </w:t>
      </w:r>
      <w:r w:rsidRPr="004940E3">
        <w:rPr>
          <w:rFonts w:ascii="Aptos" w:hAnsi="Aptos"/>
          <w:sz w:val="24"/>
          <w:szCs w:val="24"/>
          <w:lang w:eastAsia="ar-SA"/>
        </w:rPr>
        <w:t xml:space="preserve"> look for amounts larger than $300, if a vendor is over $300 then review the Sales Tax Customer list to see if they charge us sales tax or not</w:t>
      </w:r>
    </w:p>
    <w:p w14:paraId="65A15BA9" w14:textId="66F9CCD8"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If a vendor does not charge us sales tax, then pull the invoice to scan and save as backup</w:t>
      </w:r>
    </w:p>
    <w:p w14:paraId="7A4650E9" w14:textId="235C0472"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Record the amount of the sale on the appropriate states tab so that use tax will be paid</w:t>
      </w:r>
    </w:p>
    <w:p w14:paraId="769AF7C6" w14:textId="4E300BC0"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Make sure any use tax amount is posted to the appropriate GL when making sales tax entries</w:t>
      </w:r>
    </w:p>
    <w:p w14:paraId="32204DF5" w14:textId="2C4D8F6D" w:rsidR="00EC5C71" w:rsidRPr="004940E3" w:rsidRDefault="00EC5C71" w:rsidP="00E3577C">
      <w:pPr>
        <w:pStyle w:val="BodyText"/>
        <w:numPr>
          <w:ilvl w:val="1"/>
          <w:numId w:val="196"/>
        </w:numPr>
        <w:rPr>
          <w:rFonts w:ascii="Aptos" w:hAnsi="Aptos"/>
          <w:sz w:val="24"/>
          <w:szCs w:val="24"/>
          <w:lang w:eastAsia="ar-SA"/>
        </w:rPr>
      </w:pPr>
      <w:r w:rsidRPr="004940E3">
        <w:rPr>
          <w:rFonts w:ascii="Aptos" w:hAnsi="Aptos"/>
          <w:sz w:val="24"/>
          <w:szCs w:val="24"/>
          <w:lang w:eastAsia="ar-SA"/>
        </w:rPr>
        <w:t>Ex. Truck repairs in Great Bend should be posted to 5050-56 on the General Ledger Entry</w:t>
      </w:r>
    </w:p>
    <w:p w14:paraId="1C5B808E" w14:textId="436F8112"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Be sure to only update the additional amounts for Allen County and not the entire formula</w:t>
      </w:r>
    </w:p>
    <w:p w14:paraId="7D5F852C" w14:textId="37B01A3B"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Review the General Ledger Entry to be sure all accounts are listed correctly</w:t>
      </w:r>
    </w:p>
    <w:p w14:paraId="291CD7CE" w14:textId="77777777" w:rsidR="009D007F" w:rsidRPr="004940E3" w:rsidRDefault="004A2C49"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 xml:space="preserve">Ohio Use tax account is  </w:t>
      </w:r>
      <w:r w:rsidR="00EC5C71" w:rsidRPr="004940E3">
        <w:rPr>
          <w:rFonts w:ascii="Aptos" w:hAnsi="Aptos"/>
          <w:sz w:val="24"/>
          <w:szCs w:val="24"/>
          <w:lang w:eastAsia="ar-SA"/>
        </w:rPr>
        <w:t>97-808509 paid quarterly on form UST1</w:t>
      </w:r>
    </w:p>
    <w:p w14:paraId="4CA04E28" w14:textId="69EFA1BE" w:rsidR="00EC5C71" w:rsidRPr="004940E3" w:rsidRDefault="00EC5C71" w:rsidP="00E3577C">
      <w:pPr>
        <w:pStyle w:val="BodyText"/>
        <w:numPr>
          <w:ilvl w:val="1"/>
          <w:numId w:val="196"/>
        </w:numPr>
        <w:rPr>
          <w:rFonts w:ascii="Aptos" w:hAnsi="Aptos"/>
          <w:sz w:val="24"/>
          <w:szCs w:val="24"/>
          <w:lang w:eastAsia="ar-SA"/>
        </w:rPr>
      </w:pPr>
      <w:r w:rsidRPr="004940E3">
        <w:rPr>
          <w:rFonts w:ascii="Aptos" w:hAnsi="Aptos"/>
          <w:sz w:val="24"/>
          <w:szCs w:val="24"/>
          <w:lang w:eastAsia="ar-SA"/>
        </w:rPr>
        <w:t>cleaning payments for Emily Coil or Susan Hall should always be 13 weeks.</w:t>
      </w:r>
    </w:p>
    <w:p w14:paraId="733A3B63" w14:textId="38769E8D" w:rsidR="00EC5C71" w:rsidRPr="004940E3" w:rsidRDefault="00EC5C71"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Use tax is reported on the sales tax form for all other states</w:t>
      </w:r>
    </w:p>
    <w:p w14:paraId="7315336E" w14:textId="6C1EE111" w:rsidR="00DE7F57" w:rsidRPr="004940E3" w:rsidRDefault="00DE7F57" w:rsidP="00E3577C">
      <w:pPr>
        <w:pStyle w:val="BodyText"/>
        <w:numPr>
          <w:ilvl w:val="0"/>
          <w:numId w:val="196"/>
        </w:numPr>
        <w:rPr>
          <w:rFonts w:ascii="Aptos" w:hAnsi="Aptos"/>
          <w:sz w:val="24"/>
          <w:szCs w:val="24"/>
          <w:lang w:eastAsia="ar-SA"/>
        </w:rPr>
      </w:pPr>
      <w:r w:rsidRPr="004940E3">
        <w:rPr>
          <w:rFonts w:ascii="Aptos" w:hAnsi="Aptos"/>
          <w:sz w:val="24"/>
          <w:szCs w:val="24"/>
          <w:lang w:eastAsia="ar-SA"/>
        </w:rPr>
        <w:t xml:space="preserve">Controller must review the list of invoices pulled by </w:t>
      </w:r>
      <w:r w:rsidR="00EC382A" w:rsidRPr="004940E3">
        <w:rPr>
          <w:rFonts w:ascii="Aptos" w:hAnsi="Aptos"/>
          <w:sz w:val="24"/>
          <w:szCs w:val="24"/>
          <w:lang w:eastAsia="ar-SA"/>
        </w:rPr>
        <w:t>vendor and</w:t>
      </w:r>
      <w:r w:rsidRPr="004940E3">
        <w:rPr>
          <w:rFonts w:ascii="Aptos" w:hAnsi="Aptos"/>
          <w:sz w:val="24"/>
          <w:szCs w:val="24"/>
          <w:lang w:eastAsia="ar-SA"/>
        </w:rPr>
        <w:t xml:space="preserve"> approve before they are included/add on sales tax return.</w:t>
      </w:r>
    </w:p>
    <w:p w14:paraId="6AAA7563" w14:textId="77777777" w:rsidR="00062181" w:rsidRPr="004940E3" w:rsidRDefault="00062181" w:rsidP="00062181">
      <w:pPr>
        <w:pStyle w:val="BodyText"/>
        <w:ind w:firstLine="0"/>
        <w:rPr>
          <w:rFonts w:ascii="Aptos" w:hAnsi="Aptos"/>
          <w:sz w:val="24"/>
          <w:szCs w:val="24"/>
          <w:lang w:eastAsia="ar-SA"/>
        </w:rPr>
      </w:pPr>
    </w:p>
    <w:p w14:paraId="7AAF44B5" w14:textId="77777777" w:rsidR="00062181" w:rsidRPr="004940E3" w:rsidRDefault="00062181" w:rsidP="00062181">
      <w:pPr>
        <w:pStyle w:val="BodyText"/>
        <w:ind w:firstLine="0"/>
        <w:rPr>
          <w:rFonts w:ascii="Aptos" w:hAnsi="Aptos"/>
          <w:sz w:val="24"/>
          <w:szCs w:val="24"/>
          <w:lang w:eastAsia="ar-SA"/>
        </w:rPr>
      </w:pPr>
    </w:p>
    <w:p w14:paraId="692EE23B" w14:textId="77777777" w:rsidR="00062181" w:rsidRPr="004940E3" w:rsidRDefault="00062181" w:rsidP="00062181">
      <w:pPr>
        <w:pStyle w:val="BodyText"/>
        <w:ind w:firstLine="0"/>
        <w:rPr>
          <w:rFonts w:ascii="Aptos" w:hAnsi="Aptos"/>
          <w:sz w:val="24"/>
          <w:szCs w:val="24"/>
          <w:lang w:eastAsia="ar-SA"/>
        </w:rPr>
      </w:pPr>
    </w:p>
    <w:p w14:paraId="38DD0FFC" w14:textId="77777777" w:rsidR="00294388" w:rsidRPr="004940E3" w:rsidRDefault="00294388" w:rsidP="00062181">
      <w:pPr>
        <w:pStyle w:val="BodyText"/>
        <w:ind w:firstLine="0"/>
        <w:rPr>
          <w:rFonts w:ascii="Aptos" w:hAnsi="Aptos"/>
          <w:sz w:val="24"/>
          <w:szCs w:val="24"/>
          <w:lang w:eastAsia="ar-SA"/>
        </w:rPr>
      </w:pPr>
    </w:p>
    <w:p w14:paraId="37336C3D" w14:textId="77777777" w:rsidR="00294388" w:rsidRPr="004940E3" w:rsidRDefault="00294388" w:rsidP="00062181">
      <w:pPr>
        <w:pStyle w:val="BodyText"/>
        <w:ind w:firstLine="0"/>
        <w:rPr>
          <w:rFonts w:ascii="Aptos" w:hAnsi="Aptos"/>
          <w:sz w:val="24"/>
          <w:szCs w:val="24"/>
          <w:lang w:eastAsia="ar-SA"/>
        </w:rPr>
      </w:pPr>
    </w:p>
    <w:p w14:paraId="75CC9B19" w14:textId="77777777" w:rsidR="00294388" w:rsidRPr="004940E3" w:rsidRDefault="00294388" w:rsidP="00294388">
      <w:pPr>
        <w:pStyle w:val="ListParagraph"/>
        <w:spacing w:before="0" w:after="0" w:line="276" w:lineRule="auto"/>
        <w:rPr>
          <w:rFonts w:cs="Arial"/>
          <w:szCs w:val="22"/>
        </w:rPr>
      </w:pPr>
      <w:r w:rsidRPr="004940E3">
        <w:rPr>
          <w:rFonts w:cs="Arial"/>
          <w:szCs w:val="22"/>
        </w:rPr>
        <w:t>NOTE: This must be done before filing sales tax</w:t>
      </w:r>
    </w:p>
    <w:p w14:paraId="4566F795" w14:textId="77777777" w:rsidR="00294388" w:rsidRPr="004940E3" w:rsidRDefault="00294388" w:rsidP="00294388">
      <w:pPr>
        <w:pStyle w:val="ListParagraph"/>
        <w:spacing w:before="0" w:after="0" w:line="276" w:lineRule="auto"/>
        <w:rPr>
          <w:rFonts w:cs="Arial"/>
          <w:szCs w:val="22"/>
        </w:rPr>
      </w:pPr>
    </w:p>
    <w:p w14:paraId="1A34DF61" w14:textId="77777777" w:rsidR="00294388" w:rsidRPr="004940E3" w:rsidRDefault="00294388" w:rsidP="00294388">
      <w:pPr>
        <w:pStyle w:val="ListParagraph"/>
        <w:spacing w:before="0" w:after="0" w:line="276" w:lineRule="auto"/>
        <w:rPr>
          <w:rFonts w:cs="Arial"/>
          <w:szCs w:val="22"/>
        </w:rPr>
      </w:pPr>
      <w:r w:rsidRPr="004940E3">
        <w:rPr>
          <w:rFonts w:cs="Arial"/>
          <w:szCs w:val="22"/>
        </w:rPr>
        <w:t>The purpose of Use Tax SOP is to outline our process for identifying and reporting use tax due by K&amp;M to state taxing authorities. Use tax is a compensating sales tax payable when certain taxable items are purchased by K&amp;M Tire and sales tax was not collected by seller on invoice when we made the purchase.</w:t>
      </w:r>
    </w:p>
    <w:p w14:paraId="796A5451" w14:textId="77777777" w:rsidR="00294388" w:rsidRPr="004940E3" w:rsidRDefault="00294388" w:rsidP="00294388">
      <w:pPr>
        <w:pStyle w:val="ListParagraph"/>
        <w:spacing w:before="0" w:after="0" w:line="276" w:lineRule="auto"/>
        <w:rPr>
          <w:rFonts w:cs="Arial"/>
          <w:szCs w:val="22"/>
        </w:rPr>
      </w:pPr>
    </w:p>
    <w:p w14:paraId="26C99143" w14:textId="3E52548D" w:rsidR="00373B8F"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 xml:space="preserve">Retrieve GL account activity for review </w:t>
      </w:r>
    </w:p>
    <w:p w14:paraId="6729C7F5" w14:textId="0EAB2C99" w:rsidR="00373B8F" w:rsidRPr="004940E3" w:rsidRDefault="00373B8F"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This can be done through MaddenCo or Intranet. </w:t>
      </w:r>
    </w:p>
    <w:p w14:paraId="2D776E91" w14:textId="2DCA549C" w:rsidR="00294388" w:rsidRPr="004940E3" w:rsidRDefault="00373B8F"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If pulling from Intranet, go to </w:t>
      </w:r>
      <w:r w:rsidR="00294388" w:rsidRPr="004940E3">
        <w:rPr>
          <w:rFonts w:cs="Arial"/>
          <w:szCs w:val="22"/>
        </w:rPr>
        <w:t>Accounting, then GL Account Activity</w:t>
      </w:r>
    </w:p>
    <w:p w14:paraId="59D979E1"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Select the period you are doing sales tax for (for NY, OH, ME, and CT you will have to select three months at a time because these are quarterly filings and for Colorado you would select the whole year because they are annual)</w:t>
      </w:r>
    </w:p>
    <w:p w14:paraId="07259857"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Select accounts 1630, 5050, 5440, 5450, and 5570</w:t>
      </w:r>
    </w:p>
    <w:p w14:paraId="4851EEC9" w14:textId="4CAF7E09"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Select the in-state locations needed for each state tab on the sales tax spreadsheet which is saved </w:t>
      </w:r>
      <w:r w:rsidR="004F11AF" w:rsidRPr="004940E3">
        <w:t>"F:\Accounting\Shared\General Ledger\Balance Sheet Reconciliations 2026\2500"</w:t>
      </w:r>
    </w:p>
    <w:p w14:paraId="0A42832B" w14:textId="77777777" w:rsidR="00294388" w:rsidRPr="004940E3" w:rsidRDefault="00294388" w:rsidP="00294388">
      <w:pPr>
        <w:pStyle w:val="ListParagraph"/>
        <w:tabs>
          <w:tab w:val="left" w:pos="630"/>
        </w:tabs>
        <w:spacing w:before="0" w:after="0" w:line="276" w:lineRule="auto"/>
        <w:ind w:left="1440"/>
        <w:rPr>
          <w:rFonts w:cs="Arial"/>
          <w:szCs w:val="22"/>
        </w:rPr>
      </w:pPr>
      <w:r w:rsidRPr="004940E3">
        <w:rPr>
          <w:rFonts w:cs="Arial"/>
          <w:szCs w:val="22"/>
        </w:rPr>
        <w:t>For example, if you are doing OH you would select locations 1,2,3, and 15 because they are all located in Ohio</w:t>
      </w:r>
    </w:p>
    <w:p w14:paraId="34AEBC8C"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After selecting date range, GL accounts, and locations, select Account Activity tab </w:t>
      </w:r>
    </w:p>
    <w:p w14:paraId="2E841BFB"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Click run report to retrieve the GL activity for analysis </w:t>
      </w:r>
    </w:p>
    <w:p w14:paraId="1D322CD9"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Once the report is done, turn it into an excel file</w:t>
      </w:r>
    </w:p>
    <w:p w14:paraId="28EF514F"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Put a filter on the second row and sort the description column by A-Z</w:t>
      </w:r>
    </w:p>
    <w:p w14:paraId="000EFA54" w14:textId="2F7A2C9F"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 xml:space="preserve">Save the file at </w:t>
      </w:r>
      <w:r w:rsidR="00B36C61" w:rsidRPr="004940E3">
        <w:rPr>
          <w:rFonts w:cs="Arial"/>
          <w:szCs w:val="22"/>
        </w:rPr>
        <w:t>“</w:t>
      </w:r>
      <w:r w:rsidR="00B36C61" w:rsidRPr="004940E3">
        <w:t>F:\Accounting\Shared\Tax\Sales, Use &amp; Tire Tax\20</w:t>
      </w:r>
      <w:r w:rsidR="00484095" w:rsidRPr="004940E3">
        <w:t>XX</w:t>
      </w:r>
      <w:r w:rsidR="00B36C61" w:rsidRPr="004940E3">
        <w:t>\</w:t>
      </w:r>
      <w:r w:rsidR="00484095" w:rsidRPr="004940E3">
        <w:t>[Month Year]</w:t>
      </w:r>
      <w:r w:rsidR="00B36C61" w:rsidRPr="004940E3">
        <w:t>\Filings”</w:t>
      </w:r>
      <w:r w:rsidRPr="004940E3">
        <w:rPr>
          <w:rFonts w:cs="Arial"/>
          <w:szCs w:val="22"/>
        </w:rPr>
        <w:t xml:space="preserve"> with a name that identifies both state and period. </w:t>
      </w:r>
    </w:p>
    <w:p w14:paraId="59A60596" w14:textId="77777777" w:rsidR="00294388" w:rsidRPr="004940E3" w:rsidRDefault="00294388" w:rsidP="00E3577C">
      <w:pPr>
        <w:pStyle w:val="ListParagraph"/>
        <w:numPr>
          <w:ilvl w:val="1"/>
          <w:numId w:val="285"/>
        </w:numPr>
        <w:tabs>
          <w:tab w:val="left" w:pos="630"/>
        </w:tabs>
        <w:spacing w:before="0" w:beforeAutospacing="0" w:after="0" w:afterAutospacing="0" w:line="276" w:lineRule="auto"/>
        <w:rPr>
          <w:rFonts w:cs="Arial"/>
          <w:szCs w:val="22"/>
        </w:rPr>
      </w:pPr>
      <w:r w:rsidRPr="004940E3">
        <w:rPr>
          <w:rFonts w:cs="Arial"/>
          <w:szCs w:val="22"/>
        </w:rPr>
        <w:t>File name example: OH 3.31.25 use tax spreadsheet</w:t>
      </w:r>
    </w:p>
    <w:p w14:paraId="5131379D" w14:textId="77777777" w:rsidR="00294388" w:rsidRPr="004940E3" w:rsidRDefault="00294388" w:rsidP="00E3577C">
      <w:pPr>
        <w:pStyle w:val="ListParagraph"/>
        <w:numPr>
          <w:ilvl w:val="0"/>
          <w:numId w:val="285"/>
        </w:numPr>
        <w:tabs>
          <w:tab w:val="left" w:pos="630"/>
        </w:tabs>
        <w:spacing w:before="0" w:beforeAutospacing="0" w:after="0" w:afterAutospacing="0" w:line="276" w:lineRule="auto"/>
        <w:rPr>
          <w:rFonts w:cs="Arial"/>
          <w:szCs w:val="22"/>
        </w:rPr>
      </w:pPr>
      <w:r w:rsidRPr="004940E3">
        <w:rPr>
          <w:rFonts w:cs="Arial"/>
          <w:szCs w:val="22"/>
        </w:rPr>
        <w:t>Repeat these steps for each state</w:t>
      </w:r>
    </w:p>
    <w:p w14:paraId="682F6DA1" w14:textId="6627B5E0"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Open the use tax spreadsheets you just created and delete any A/R Adjustment Store- 001, A/R cash store- 001, and First Financial Bank lines</w:t>
      </w:r>
    </w:p>
    <w:p w14:paraId="7E8DB365" w14:textId="77777777"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 xml:space="preserve">Next open the Sales and Use Tax vendor list spreadsheet </w:t>
      </w:r>
      <w:hyperlink r:id="rId206" w:history="1">
        <w:r w:rsidRPr="004940E3">
          <w:rPr>
            <w:rStyle w:val="Hyperlink"/>
            <w:rFonts w:cs="Arial"/>
            <w:szCs w:val="22"/>
          </w:rPr>
          <w:t>F:\Accounting\Shared\Tax\Sales, Use &amp; Tire Tax\Sales and Use Tax customer list.xlsx</w:t>
        </w:r>
      </w:hyperlink>
    </w:p>
    <w:p w14:paraId="1D2817D7" w14:textId="77777777" w:rsidR="00294388" w:rsidRPr="004940E3" w:rsidRDefault="00294388" w:rsidP="00E3577C">
      <w:pPr>
        <w:pStyle w:val="ListParagraph"/>
        <w:numPr>
          <w:ilvl w:val="1"/>
          <w:numId w:val="284"/>
        </w:numPr>
        <w:tabs>
          <w:tab w:val="left" w:pos="630"/>
        </w:tabs>
        <w:spacing w:before="0" w:beforeAutospacing="0" w:after="0" w:afterAutospacing="0" w:line="276" w:lineRule="auto"/>
        <w:rPr>
          <w:rFonts w:cs="Arial"/>
          <w:szCs w:val="22"/>
        </w:rPr>
      </w:pPr>
      <w:r w:rsidRPr="004940E3">
        <w:t xml:space="preserve">This list contains G/L account, Vendors, and Notes for each.  Notes include: Check for tax, Charges Tax, Needs Taxed, Service Not Taxable, etc. </w:t>
      </w:r>
    </w:p>
    <w:p w14:paraId="2627472F" w14:textId="77777777" w:rsidR="00294388" w:rsidRPr="004940E3" w:rsidRDefault="00294388" w:rsidP="00E3577C">
      <w:pPr>
        <w:pStyle w:val="ListParagraph"/>
        <w:numPr>
          <w:ilvl w:val="1"/>
          <w:numId w:val="284"/>
        </w:numPr>
        <w:tabs>
          <w:tab w:val="left" w:pos="630"/>
        </w:tabs>
        <w:spacing w:before="0" w:beforeAutospacing="0" w:after="0" w:afterAutospacing="0" w:line="276" w:lineRule="auto"/>
        <w:rPr>
          <w:rFonts w:cs="Arial"/>
          <w:i/>
          <w:iCs/>
          <w:szCs w:val="22"/>
        </w:rPr>
      </w:pPr>
      <w:r w:rsidRPr="004940E3">
        <w:rPr>
          <w:i/>
          <w:iCs/>
        </w:rPr>
        <w:t>NOTE: This spreadsheet should be reviewed annually by the Controller and updated on an interim basis with any changes identified during state sales &amp; use tax audits.</w:t>
      </w:r>
    </w:p>
    <w:p w14:paraId="559D9F87" w14:textId="77777777" w:rsidR="0084385E" w:rsidRPr="004940E3" w:rsidRDefault="00520564"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When reviewing truck repair invoices</w:t>
      </w:r>
      <w:r w:rsidR="0084385E" w:rsidRPr="004940E3">
        <w:rPr>
          <w:rFonts w:cs="Arial"/>
          <w:szCs w:val="22"/>
        </w:rPr>
        <w:t>, note that in several states we now qualify for tax exempt status on repair parts and labor</w:t>
      </w:r>
    </w:p>
    <w:p w14:paraId="5C0C3D93" w14:textId="6D89BEB8" w:rsidR="0084385E" w:rsidRPr="004940E3" w:rsidRDefault="0084385E" w:rsidP="00E3577C">
      <w:pPr>
        <w:pStyle w:val="ListParagraph"/>
        <w:numPr>
          <w:ilvl w:val="1"/>
          <w:numId w:val="284"/>
        </w:numPr>
        <w:tabs>
          <w:tab w:val="left" w:pos="630"/>
        </w:tabs>
        <w:spacing w:before="0" w:beforeAutospacing="0" w:after="0" w:afterAutospacing="0" w:line="276" w:lineRule="auto"/>
        <w:rPr>
          <w:rFonts w:cs="Arial"/>
          <w:szCs w:val="22"/>
        </w:rPr>
      </w:pPr>
      <w:r w:rsidRPr="004940E3">
        <w:rPr>
          <w:rFonts w:cs="Arial"/>
          <w:szCs w:val="22"/>
        </w:rPr>
        <w:t xml:space="preserve">This is </w:t>
      </w:r>
      <w:r w:rsidR="00594EB1" w:rsidRPr="004940E3">
        <w:rPr>
          <w:rFonts w:cs="Arial"/>
          <w:szCs w:val="22"/>
        </w:rPr>
        <w:t>because Tribune is the operator and is a “For-Hire” motor carrier</w:t>
      </w:r>
    </w:p>
    <w:p w14:paraId="73D4FDD4" w14:textId="56686EF2" w:rsidR="00697B2D" w:rsidRPr="004940E3" w:rsidRDefault="0084385E" w:rsidP="00E3577C">
      <w:pPr>
        <w:pStyle w:val="ListParagraph"/>
        <w:numPr>
          <w:ilvl w:val="1"/>
          <w:numId w:val="284"/>
        </w:numPr>
        <w:tabs>
          <w:tab w:val="left" w:pos="630"/>
        </w:tabs>
        <w:spacing w:before="0" w:beforeAutospacing="0" w:after="0" w:afterAutospacing="0" w:line="276" w:lineRule="auto"/>
        <w:rPr>
          <w:rFonts w:cs="Arial"/>
          <w:szCs w:val="22"/>
        </w:rPr>
      </w:pPr>
      <w:r w:rsidRPr="004940E3">
        <w:rPr>
          <w:rFonts w:cs="Arial"/>
          <w:szCs w:val="22"/>
        </w:rPr>
        <w:lastRenderedPageBreak/>
        <w:t>R</w:t>
      </w:r>
      <w:r w:rsidR="00520564" w:rsidRPr="004940E3">
        <w:rPr>
          <w:rFonts w:cs="Arial"/>
          <w:szCs w:val="22"/>
        </w:rPr>
        <w:t>efer to Tribune</w:t>
      </w:r>
      <w:r w:rsidR="00996570" w:rsidRPr="004940E3">
        <w:rPr>
          <w:rFonts w:cs="Arial"/>
          <w:szCs w:val="22"/>
        </w:rPr>
        <w:t>’s</w:t>
      </w:r>
      <w:r w:rsidR="00520564" w:rsidRPr="004940E3">
        <w:rPr>
          <w:rFonts w:cs="Arial"/>
          <w:szCs w:val="22"/>
        </w:rPr>
        <w:t xml:space="preserve"> </w:t>
      </w:r>
      <w:r w:rsidR="00996570" w:rsidRPr="004940E3">
        <w:rPr>
          <w:rFonts w:cs="Arial"/>
          <w:szCs w:val="22"/>
        </w:rPr>
        <w:t xml:space="preserve">sales-tax exempt </w:t>
      </w:r>
      <w:r w:rsidR="00697B2D" w:rsidRPr="004940E3">
        <w:rPr>
          <w:rFonts w:cs="Arial"/>
          <w:szCs w:val="22"/>
        </w:rPr>
        <w:t xml:space="preserve">schedule </w:t>
      </w:r>
      <w:r w:rsidR="006F0AA1" w:rsidRPr="004940E3">
        <w:rPr>
          <w:rFonts w:cs="Arial"/>
          <w:szCs w:val="22"/>
        </w:rPr>
        <w:t>b</w:t>
      </w:r>
      <w:r w:rsidR="00996570" w:rsidRPr="004940E3">
        <w:rPr>
          <w:rFonts w:cs="Arial"/>
          <w:szCs w:val="22"/>
        </w:rPr>
        <w:t>y state</w:t>
      </w:r>
      <w:r w:rsidR="006F0AA1" w:rsidRPr="004940E3">
        <w:rPr>
          <w:rFonts w:cs="Arial"/>
          <w:szCs w:val="22"/>
        </w:rPr>
        <w:t xml:space="preserve"> for qualifying tax exempt </w:t>
      </w:r>
      <w:r w:rsidR="00941E21" w:rsidRPr="004940E3">
        <w:rPr>
          <w:rFonts w:cs="Arial"/>
          <w:szCs w:val="22"/>
        </w:rPr>
        <w:t>status</w:t>
      </w:r>
    </w:p>
    <w:p w14:paraId="4BE292C4" w14:textId="110CBE84"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 xml:space="preserve">Go through what is left on the use tax spreadsheet and look for the names of the companies on the sales and use tax customer list to identify what may be subject to use tax. </w:t>
      </w:r>
    </w:p>
    <w:p w14:paraId="4E2547FD" w14:textId="77777777" w:rsidR="00294388" w:rsidRPr="004940E3" w:rsidRDefault="00294388" w:rsidP="00E3577C">
      <w:pPr>
        <w:pStyle w:val="ListParagraph"/>
        <w:numPr>
          <w:ilvl w:val="0"/>
          <w:numId w:val="286"/>
        </w:numPr>
        <w:tabs>
          <w:tab w:val="left" w:pos="630"/>
        </w:tabs>
        <w:spacing w:before="0" w:beforeAutospacing="0" w:after="0" w:afterAutospacing="0" w:line="276" w:lineRule="auto"/>
        <w:rPr>
          <w:rFonts w:cs="Arial"/>
          <w:szCs w:val="22"/>
        </w:rPr>
      </w:pPr>
      <w:r w:rsidRPr="004940E3">
        <w:rPr>
          <w:rFonts w:cs="Arial"/>
          <w:szCs w:val="22"/>
        </w:rPr>
        <w:t>If they are on the list and beside their name it says charges tax, you can remove them from the use tax spreadsheet</w:t>
      </w:r>
    </w:p>
    <w:p w14:paraId="07478623" w14:textId="77777777" w:rsidR="00294388" w:rsidRPr="004940E3" w:rsidRDefault="00294388" w:rsidP="00E3577C">
      <w:pPr>
        <w:pStyle w:val="ListParagraph"/>
        <w:numPr>
          <w:ilvl w:val="0"/>
          <w:numId w:val="286"/>
        </w:numPr>
        <w:tabs>
          <w:tab w:val="left" w:pos="630"/>
        </w:tabs>
        <w:spacing w:before="0" w:beforeAutospacing="0" w:after="0" w:afterAutospacing="0" w:line="276" w:lineRule="auto"/>
        <w:rPr>
          <w:rFonts w:cs="Arial"/>
          <w:szCs w:val="22"/>
        </w:rPr>
      </w:pPr>
      <w:r w:rsidRPr="004940E3">
        <w:rPr>
          <w:rFonts w:cs="Arial"/>
          <w:szCs w:val="22"/>
        </w:rPr>
        <w:t>If they are on the list and beside their name it says needs taxed, look for the invoice in the Ap invoices inbox either under invoice box deletes or Approved for Payment. Once you find the invoice see if sales tax was charged and if not leave it on the use tax spreadsheet.</w:t>
      </w:r>
    </w:p>
    <w:p w14:paraId="5DF19C4B" w14:textId="77777777" w:rsidR="00294388" w:rsidRPr="004940E3" w:rsidRDefault="00294388" w:rsidP="00E3577C">
      <w:pPr>
        <w:pStyle w:val="ListParagraph"/>
        <w:numPr>
          <w:ilvl w:val="0"/>
          <w:numId w:val="286"/>
        </w:numPr>
        <w:tabs>
          <w:tab w:val="left" w:pos="630"/>
        </w:tabs>
        <w:spacing w:before="0" w:beforeAutospacing="0" w:after="0" w:afterAutospacing="0" w:line="276" w:lineRule="auto"/>
        <w:rPr>
          <w:rFonts w:cs="Arial"/>
          <w:szCs w:val="22"/>
        </w:rPr>
      </w:pPr>
      <w:r w:rsidRPr="004940E3">
        <w:rPr>
          <w:rFonts w:cs="Arial"/>
          <w:szCs w:val="22"/>
        </w:rPr>
        <w:t xml:space="preserve">If sales tax was charged then you can remove them from the list and change the needs taxed to charges tax. </w:t>
      </w:r>
    </w:p>
    <w:p w14:paraId="1905D033" w14:textId="77777777" w:rsidR="00294388" w:rsidRPr="004940E3" w:rsidRDefault="00294388" w:rsidP="00E3577C">
      <w:pPr>
        <w:pStyle w:val="ListParagraph"/>
        <w:numPr>
          <w:ilvl w:val="0"/>
          <w:numId w:val="286"/>
        </w:numPr>
        <w:tabs>
          <w:tab w:val="left" w:pos="630"/>
        </w:tabs>
        <w:spacing w:before="0" w:beforeAutospacing="0" w:after="0" w:afterAutospacing="0" w:line="276" w:lineRule="auto"/>
        <w:rPr>
          <w:rFonts w:cs="Arial"/>
          <w:szCs w:val="22"/>
        </w:rPr>
      </w:pPr>
      <w:r w:rsidRPr="004940E3">
        <w:rPr>
          <w:rFonts w:cs="Arial"/>
          <w:szCs w:val="22"/>
        </w:rPr>
        <w:t xml:space="preserve">If they are not on the list at all you need to look for the invoice and see if they charged sales tax and if not, then you need to google if whatever the invoice is for should be charging sales tax.  Confirm your findings with the Controller. </w:t>
      </w:r>
    </w:p>
    <w:p w14:paraId="0F10FE09" w14:textId="77777777" w:rsidR="00294388" w:rsidRPr="004940E3" w:rsidRDefault="00294388" w:rsidP="00294388">
      <w:pPr>
        <w:pStyle w:val="ListParagraph"/>
        <w:tabs>
          <w:tab w:val="left" w:pos="630"/>
        </w:tabs>
        <w:spacing w:before="0" w:after="0" w:line="276" w:lineRule="auto"/>
        <w:ind w:left="1440"/>
        <w:rPr>
          <w:rFonts w:cs="Arial"/>
          <w:i/>
          <w:iCs/>
          <w:szCs w:val="22"/>
        </w:rPr>
      </w:pPr>
      <w:r w:rsidRPr="004940E3">
        <w:rPr>
          <w:rFonts w:cs="Arial"/>
          <w:i/>
          <w:iCs/>
          <w:szCs w:val="22"/>
        </w:rPr>
        <w:t>For example, if the invoice is for snow removal google is snow removal taxable in OH or whatever state the service was provided in.</w:t>
      </w:r>
    </w:p>
    <w:p w14:paraId="19EE5A04" w14:textId="77777777"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Make sure to save the use tax spreadsheet with the updates after you have reviewed all the items on the list.</w:t>
      </w:r>
    </w:p>
    <w:p w14:paraId="68000E83" w14:textId="77777777"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 xml:space="preserve">Compare use tax invoices identified for current month with total of those identified in previous month and what would be normally expected.  </w:t>
      </w:r>
    </w:p>
    <w:p w14:paraId="6539A73B" w14:textId="77777777" w:rsidR="00294388" w:rsidRPr="004940E3" w:rsidRDefault="00294388" w:rsidP="00E3577C">
      <w:pPr>
        <w:pStyle w:val="ListParagraph"/>
        <w:numPr>
          <w:ilvl w:val="1"/>
          <w:numId w:val="284"/>
        </w:numPr>
        <w:tabs>
          <w:tab w:val="left" w:pos="630"/>
        </w:tabs>
        <w:spacing w:before="0" w:beforeAutospacing="0" w:after="0" w:afterAutospacing="0" w:line="276" w:lineRule="auto"/>
        <w:rPr>
          <w:rFonts w:cs="Arial"/>
          <w:szCs w:val="22"/>
        </w:rPr>
      </w:pPr>
      <w:r w:rsidRPr="004940E3">
        <w:rPr>
          <w:rFonts w:cs="Arial"/>
          <w:szCs w:val="22"/>
        </w:rPr>
        <w:t xml:space="preserve">If there are any material increases or decreases, confirm current month amounts with Controller before proceeding.  </w:t>
      </w:r>
    </w:p>
    <w:p w14:paraId="6FD174FF" w14:textId="77777777" w:rsidR="00294388" w:rsidRPr="004940E3" w:rsidRDefault="00294388" w:rsidP="00E3577C">
      <w:pPr>
        <w:pStyle w:val="ListParagraph"/>
        <w:numPr>
          <w:ilvl w:val="0"/>
          <w:numId w:val="284"/>
        </w:numPr>
        <w:tabs>
          <w:tab w:val="left" w:pos="630"/>
        </w:tabs>
        <w:spacing w:before="0" w:beforeAutospacing="0" w:after="0" w:afterAutospacing="0" w:line="276" w:lineRule="auto"/>
        <w:rPr>
          <w:rFonts w:cs="Arial"/>
          <w:szCs w:val="22"/>
        </w:rPr>
      </w:pPr>
      <w:r w:rsidRPr="004940E3">
        <w:rPr>
          <w:rFonts w:cs="Arial"/>
          <w:szCs w:val="22"/>
        </w:rPr>
        <w:t xml:space="preserve">Once you have figured out what needs to stay on the use tax spreadsheet because use tax is due, go to your sales tax spreadsheet and under the tab for the state you will enter the total amount in the field “Use Tax Purchases” </w:t>
      </w:r>
    </w:p>
    <w:p w14:paraId="5182506C"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OH, has its own use tax tab and you will have to filter the use tax spreadsheet to figure out how much goes to each location and then put those amounts in “taxable purchases” field beside each location</w:t>
      </w:r>
    </w:p>
    <w:p w14:paraId="0F542DC2"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 xml:space="preserve">In the General ledger entry table on each state tab, you will click on the number beside each location under the formula column for the GL’s we run use tax for and change the amount in the formula to what it needs to be for each GL and location.  This creates the G/L entry to post the use tax to the correct G/L account where the original invoice was posted. </w:t>
      </w:r>
    </w:p>
    <w:p w14:paraId="2B6C1BE2"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 xml:space="preserve">All other use taxes are built within the state tab. Some will say amount of purchases, taxable sale, or use tax purchases </w:t>
      </w:r>
    </w:p>
    <w:p w14:paraId="6D766D9D"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Some tabs will have either where you put the whole total in one spot, or it is split out at the top or you must input it on a table.</w:t>
      </w:r>
    </w:p>
    <w:p w14:paraId="735808EF"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In the General Ledger entry table make sure to look at the GL’s for the ones we run use tax for. If the use tax is input as a lump sum put the GL that the highest amount goes to</w:t>
      </w:r>
    </w:p>
    <w:p w14:paraId="135B9E0E"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 xml:space="preserve">If it’s split, make sure to look at what GL is used most for that location. </w:t>
      </w:r>
    </w:p>
    <w:p w14:paraId="3CCB41D9" w14:textId="77777777" w:rsidR="00294388" w:rsidRPr="004940E3" w:rsidRDefault="00294388" w:rsidP="00294388">
      <w:pPr>
        <w:pStyle w:val="ListParagraph"/>
        <w:tabs>
          <w:tab w:val="left" w:pos="630"/>
        </w:tabs>
        <w:spacing w:before="0" w:after="0" w:line="276" w:lineRule="auto"/>
        <w:ind w:left="1440"/>
        <w:rPr>
          <w:rFonts w:cs="Arial"/>
          <w:szCs w:val="22"/>
        </w:rPr>
      </w:pPr>
      <w:r w:rsidRPr="004940E3">
        <w:rPr>
          <w:rFonts w:cs="Arial"/>
          <w:szCs w:val="22"/>
        </w:rPr>
        <w:lastRenderedPageBreak/>
        <w:t>For example, WI is split between 31 and 33. If 31 most goes to 5570-33 change it to that and if most goes to 5050-31 change it to that</w:t>
      </w:r>
    </w:p>
    <w:p w14:paraId="5CA9F59A" w14:textId="77777777" w:rsidR="00294388" w:rsidRPr="004940E3" w:rsidRDefault="00294388" w:rsidP="00E3577C">
      <w:pPr>
        <w:pStyle w:val="ListParagraph"/>
        <w:numPr>
          <w:ilvl w:val="0"/>
          <w:numId w:val="287"/>
        </w:numPr>
        <w:tabs>
          <w:tab w:val="left" w:pos="630"/>
        </w:tabs>
        <w:spacing w:before="0" w:beforeAutospacing="0" w:after="0" w:afterAutospacing="0" w:line="276" w:lineRule="auto"/>
        <w:rPr>
          <w:rFonts w:cs="Arial"/>
          <w:szCs w:val="22"/>
        </w:rPr>
      </w:pPr>
      <w:r w:rsidRPr="004940E3">
        <w:rPr>
          <w:rFonts w:cs="Arial"/>
          <w:szCs w:val="22"/>
        </w:rPr>
        <w:t xml:space="preserve">If the state has use tax, make sure to select the box at the bottom of the general ledger entry table that says use tax. If it doesn’t have use tax, select no use tax. </w:t>
      </w:r>
    </w:p>
    <w:p w14:paraId="7F3FF1A1" w14:textId="77777777" w:rsidR="00294388" w:rsidRPr="004940E3" w:rsidRDefault="00294388" w:rsidP="00294388">
      <w:pPr>
        <w:pStyle w:val="ListParagraph"/>
        <w:tabs>
          <w:tab w:val="left" w:pos="630"/>
        </w:tabs>
        <w:spacing w:before="0" w:after="0" w:line="276" w:lineRule="auto"/>
        <w:ind w:left="1440"/>
        <w:rPr>
          <w:rFonts w:cs="Arial"/>
          <w:i/>
          <w:iCs/>
          <w:szCs w:val="22"/>
        </w:rPr>
      </w:pPr>
      <w:r w:rsidRPr="004940E3">
        <w:rPr>
          <w:rFonts w:cs="Arial"/>
          <w:i/>
          <w:iCs/>
          <w:szCs w:val="22"/>
        </w:rPr>
        <w:t>Tip- if last month it was selected use tax and this month it isn’t you have to unselect use tax first then select no use tax.</w:t>
      </w:r>
    </w:p>
    <w:p w14:paraId="5EB127E2" w14:textId="54FA7EFD" w:rsidR="00294388" w:rsidRPr="004940E3" w:rsidRDefault="00294388" w:rsidP="00E3577C">
      <w:pPr>
        <w:pStyle w:val="ListParagraph"/>
        <w:numPr>
          <w:ilvl w:val="0"/>
          <w:numId w:val="284"/>
        </w:numPr>
        <w:tabs>
          <w:tab w:val="left" w:pos="630"/>
        </w:tabs>
        <w:spacing w:before="0" w:after="0" w:line="276" w:lineRule="auto"/>
        <w:rPr>
          <w:rFonts w:cs="Arial"/>
          <w:szCs w:val="22"/>
        </w:rPr>
      </w:pPr>
      <w:r w:rsidRPr="004940E3">
        <w:rPr>
          <w:rFonts w:cs="Arial"/>
          <w:szCs w:val="22"/>
        </w:rPr>
        <w:t xml:space="preserve">Once completed, forward </w:t>
      </w:r>
      <w:r w:rsidR="00711A2F" w:rsidRPr="004940E3">
        <w:rPr>
          <w:rFonts w:cs="Arial"/>
          <w:szCs w:val="22"/>
        </w:rPr>
        <w:t xml:space="preserve">spreadsheet showing Use tax to Controller for review, before reporting in on Sales &amp; Use tax return.  </w:t>
      </w:r>
    </w:p>
    <w:p w14:paraId="18C2A95D" w14:textId="77777777" w:rsidR="00062181" w:rsidRPr="004940E3" w:rsidRDefault="00062181" w:rsidP="00062181">
      <w:pPr>
        <w:pStyle w:val="BodyText"/>
        <w:ind w:left="0" w:firstLine="0"/>
        <w:rPr>
          <w:rFonts w:ascii="Aptos" w:hAnsi="Aptos"/>
          <w:sz w:val="24"/>
          <w:szCs w:val="24"/>
          <w:lang w:eastAsia="ar-SA"/>
        </w:rPr>
      </w:pPr>
    </w:p>
    <w:p w14:paraId="1C053908"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*WHEN POSTING USE TAX, POST THE TAX TO THE SAME GL ACCOUNT AS THE INVOICE IS POSTED*</w:t>
      </w:r>
    </w:p>
    <w:p w14:paraId="12776620" w14:textId="4EFE2D22" w:rsidR="0043747E" w:rsidRPr="004940E3" w:rsidRDefault="0043747E" w:rsidP="00610B65">
      <w:pPr>
        <w:pStyle w:val="Heading3"/>
      </w:pPr>
      <w:bookmarkStart w:id="239" w:name="_Toc228956791"/>
      <w:r w:rsidRPr="004940E3">
        <w:t>State Tire Fee Report</w:t>
      </w:r>
      <w:bookmarkEnd w:id="239"/>
    </w:p>
    <w:p w14:paraId="23082AC7" w14:textId="27DEA550" w:rsidR="00916455" w:rsidRPr="004940E3" w:rsidRDefault="00916455" w:rsidP="0043747E">
      <w:pPr>
        <w:pStyle w:val="Heading4"/>
      </w:pPr>
      <w:bookmarkStart w:id="240" w:name="_Toc228956792"/>
      <w:r w:rsidRPr="004940E3">
        <w:t>Summary</w:t>
      </w:r>
      <w:bookmarkEnd w:id="240"/>
    </w:p>
    <w:p w14:paraId="1ABF8BC7" w14:textId="77777777" w:rsidR="00916455" w:rsidRPr="004940E3" w:rsidRDefault="00916455" w:rsidP="00916455">
      <w:pPr>
        <w:pStyle w:val="BodyText"/>
        <w:ind w:firstLine="720"/>
        <w:rPr>
          <w:rFonts w:ascii="Aptos" w:hAnsi="Aptos"/>
          <w:sz w:val="24"/>
          <w:szCs w:val="24"/>
          <w:lang w:eastAsia="ar-SA"/>
        </w:rPr>
      </w:pPr>
      <w:r w:rsidRPr="004940E3">
        <w:rPr>
          <w:rFonts w:ascii="Aptos" w:hAnsi="Aptos"/>
          <w:sz w:val="24"/>
          <w:szCs w:val="24"/>
          <w:lang w:eastAsia="ar-SA"/>
        </w:rPr>
        <w:t>OH, NY, PA, IL, NE, and KS all have tire fees</w:t>
      </w:r>
    </w:p>
    <w:p w14:paraId="416203F2" w14:textId="77777777" w:rsidR="00916455" w:rsidRPr="004940E3" w:rsidRDefault="00916455" w:rsidP="00916455">
      <w:pPr>
        <w:pStyle w:val="BodyText"/>
        <w:ind w:firstLine="720"/>
        <w:rPr>
          <w:rFonts w:ascii="Aptos" w:hAnsi="Aptos"/>
          <w:sz w:val="24"/>
          <w:szCs w:val="24"/>
          <w:lang w:eastAsia="ar-SA"/>
        </w:rPr>
      </w:pPr>
      <w:r w:rsidRPr="004940E3">
        <w:rPr>
          <w:rFonts w:ascii="Aptos" w:hAnsi="Aptos"/>
          <w:sz w:val="24"/>
          <w:szCs w:val="24"/>
          <w:lang w:eastAsia="ar-SA"/>
        </w:rPr>
        <w:t>OH = Monthly</w:t>
      </w:r>
    </w:p>
    <w:p w14:paraId="683E2CA9" w14:textId="77777777" w:rsidR="00916455" w:rsidRPr="004940E3" w:rsidRDefault="00916455" w:rsidP="00916455">
      <w:pPr>
        <w:pStyle w:val="BodyText"/>
        <w:ind w:firstLine="720"/>
        <w:rPr>
          <w:rFonts w:ascii="Aptos" w:hAnsi="Aptos"/>
          <w:sz w:val="24"/>
          <w:szCs w:val="24"/>
          <w:lang w:eastAsia="ar-SA"/>
        </w:rPr>
      </w:pPr>
      <w:r w:rsidRPr="004940E3">
        <w:rPr>
          <w:rFonts w:ascii="Aptos" w:hAnsi="Aptos"/>
          <w:sz w:val="24"/>
          <w:szCs w:val="24"/>
          <w:lang w:eastAsia="ar-SA"/>
        </w:rPr>
        <w:t>NY, PA, IL, and NE = Quarterly (NY &amp; PA are always zero)</w:t>
      </w:r>
    </w:p>
    <w:p w14:paraId="34442FC1" w14:textId="77777777" w:rsidR="00916455" w:rsidRPr="004940E3" w:rsidRDefault="00916455" w:rsidP="00916455">
      <w:pPr>
        <w:pStyle w:val="BodyText"/>
        <w:ind w:firstLine="720"/>
        <w:rPr>
          <w:rFonts w:ascii="Aptos" w:hAnsi="Aptos"/>
          <w:sz w:val="24"/>
          <w:szCs w:val="24"/>
          <w:lang w:eastAsia="ar-SA"/>
        </w:rPr>
      </w:pPr>
      <w:r w:rsidRPr="004940E3">
        <w:rPr>
          <w:rFonts w:ascii="Aptos" w:hAnsi="Aptos"/>
          <w:sz w:val="24"/>
          <w:szCs w:val="24"/>
          <w:lang w:eastAsia="ar-SA"/>
        </w:rPr>
        <w:t>KS = Annually</w:t>
      </w:r>
    </w:p>
    <w:p w14:paraId="0C6DBFB5" w14:textId="306BB27E" w:rsidR="0007563F" w:rsidRPr="004940E3" w:rsidRDefault="0007563F" w:rsidP="00086B43">
      <w:pPr>
        <w:pStyle w:val="BodyText"/>
        <w:ind w:left="1440" w:firstLine="0"/>
        <w:rPr>
          <w:rFonts w:ascii="Aptos" w:hAnsi="Aptos"/>
          <w:sz w:val="24"/>
          <w:szCs w:val="24"/>
          <w:lang w:eastAsia="ar-SA"/>
        </w:rPr>
      </w:pPr>
      <w:r w:rsidRPr="004940E3">
        <w:rPr>
          <w:rFonts w:ascii="Aptos" w:hAnsi="Aptos"/>
          <w:sz w:val="24"/>
          <w:szCs w:val="24"/>
          <w:lang w:eastAsia="ar-SA"/>
        </w:rPr>
        <w:t>N</w:t>
      </w:r>
      <w:r w:rsidR="005C20C6" w:rsidRPr="004940E3">
        <w:rPr>
          <w:rFonts w:ascii="Aptos" w:hAnsi="Aptos"/>
          <w:sz w:val="24"/>
          <w:szCs w:val="24"/>
          <w:lang w:eastAsia="ar-SA"/>
        </w:rPr>
        <w:t>Y, PA, NE are all exempt from filing a</w:t>
      </w:r>
      <w:r w:rsidR="00086526" w:rsidRPr="004940E3">
        <w:rPr>
          <w:rFonts w:ascii="Aptos" w:hAnsi="Aptos"/>
          <w:sz w:val="24"/>
          <w:szCs w:val="24"/>
          <w:lang w:eastAsia="ar-SA"/>
        </w:rPr>
        <w:t>s we are not a retailer, we are a wholesaler.</w:t>
      </w:r>
    </w:p>
    <w:p w14:paraId="4AF3F868" w14:textId="77777777" w:rsidR="00916455" w:rsidRPr="004940E3" w:rsidRDefault="00916455" w:rsidP="00916455">
      <w:pPr>
        <w:rPr>
          <w:lang w:eastAsia="ar-SA"/>
        </w:rPr>
      </w:pPr>
    </w:p>
    <w:p w14:paraId="74594268" w14:textId="5A7629EE" w:rsidR="00916455" w:rsidRPr="004940E3" w:rsidRDefault="00916455" w:rsidP="0043747E">
      <w:pPr>
        <w:pStyle w:val="Heading4"/>
      </w:pPr>
      <w:r w:rsidRPr="004940E3">
        <w:t xml:space="preserve"> </w:t>
      </w:r>
      <w:bookmarkStart w:id="241" w:name="_Toc228956793"/>
      <w:r w:rsidRPr="004940E3">
        <w:t>OH, NY, &amp; PA Report</w:t>
      </w:r>
      <w:bookmarkEnd w:id="241"/>
    </w:p>
    <w:p w14:paraId="3487025D" w14:textId="33270674" w:rsidR="00916455" w:rsidRPr="004940E3" w:rsidRDefault="00916455" w:rsidP="00916455">
      <w:pPr>
        <w:pStyle w:val="BodyText"/>
        <w:rPr>
          <w:rFonts w:ascii="Aptos" w:hAnsi="Aptos"/>
          <w:sz w:val="24"/>
          <w:szCs w:val="24"/>
          <w:lang w:eastAsia="ar-SA"/>
        </w:rPr>
      </w:pPr>
      <w:r w:rsidRPr="004940E3">
        <w:rPr>
          <w:rFonts w:ascii="Aptos" w:hAnsi="Aptos"/>
          <w:sz w:val="24"/>
          <w:szCs w:val="24"/>
          <w:lang w:eastAsia="ar-SA"/>
        </w:rPr>
        <w:t>OH,</w:t>
      </w:r>
      <w:r w:rsidR="00086B43" w:rsidRPr="004940E3">
        <w:rPr>
          <w:rFonts w:ascii="Aptos" w:hAnsi="Aptos"/>
          <w:sz w:val="24"/>
          <w:szCs w:val="24"/>
          <w:lang w:eastAsia="ar-SA"/>
        </w:rPr>
        <w:t xml:space="preserve"> </w:t>
      </w:r>
      <w:r w:rsidRPr="004940E3">
        <w:rPr>
          <w:rFonts w:ascii="Aptos" w:hAnsi="Aptos"/>
          <w:sz w:val="24"/>
          <w:szCs w:val="24"/>
          <w:lang w:eastAsia="ar-SA"/>
        </w:rPr>
        <w:t xml:space="preserve">NY and PA use the below report.  </w:t>
      </w:r>
      <w:r w:rsidR="00086B43" w:rsidRPr="004940E3">
        <w:rPr>
          <w:rFonts w:ascii="Aptos" w:hAnsi="Aptos"/>
          <w:sz w:val="24"/>
          <w:szCs w:val="24"/>
          <w:lang w:eastAsia="ar-SA"/>
        </w:rPr>
        <w:t>However, all</w:t>
      </w:r>
      <w:r w:rsidRPr="004940E3">
        <w:rPr>
          <w:rFonts w:ascii="Aptos" w:hAnsi="Aptos"/>
          <w:sz w:val="24"/>
          <w:szCs w:val="24"/>
          <w:lang w:eastAsia="ar-SA"/>
        </w:rPr>
        <w:t xml:space="preserve"> PA </w:t>
      </w:r>
      <w:r w:rsidR="00086B43" w:rsidRPr="004940E3">
        <w:rPr>
          <w:rFonts w:ascii="Aptos" w:hAnsi="Aptos"/>
          <w:sz w:val="24"/>
          <w:szCs w:val="24"/>
          <w:lang w:eastAsia="ar-SA"/>
        </w:rPr>
        <w:t xml:space="preserve">&amp; NY </w:t>
      </w:r>
      <w:r w:rsidRPr="004940E3">
        <w:rPr>
          <w:rFonts w:ascii="Aptos" w:hAnsi="Aptos"/>
          <w:sz w:val="24"/>
          <w:szCs w:val="24"/>
          <w:lang w:eastAsia="ar-SA"/>
        </w:rPr>
        <w:t>tires are exempt</w:t>
      </w:r>
      <w:r w:rsidR="00086B43" w:rsidRPr="004940E3">
        <w:rPr>
          <w:rFonts w:ascii="Aptos" w:hAnsi="Aptos"/>
          <w:sz w:val="24"/>
          <w:szCs w:val="24"/>
          <w:lang w:eastAsia="ar-SA"/>
        </w:rPr>
        <w:t>.</w:t>
      </w:r>
    </w:p>
    <w:p w14:paraId="3A72673A"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Open MaddenCo</w:t>
      </w:r>
    </w:p>
    <w:p w14:paraId="51EEF3D0"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1 MaddenCo Tire Dealer System</w:t>
      </w:r>
    </w:p>
    <w:p w14:paraId="570C40F0"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1 Tire Dealer System</w:t>
      </w:r>
    </w:p>
    <w:p w14:paraId="0C2410E1"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2 Sales Menu</w:t>
      </w:r>
    </w:p>
    <w:p w14:paraId="5EA84B79"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2 Monthly Sales Reports</w:t>
      </w:r>
    </w:p>
    <w:p w14:paraId="79644296"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10 10-Column Sales Report</w:t>
      </w:r>
    </w:p>
    <w:p w14:paraId="165B6856"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Enter Store or Region Number to be Used</w:t>
      </w:r>
      <w:r w:rsidRPr="004940E3">
        <w:rPr>
          <w:rFonts w:ascii="Aptos" w:hAnsi="Aptos"/>
          <w:sz w:val="24"/>
          <w:szCs w:val="24"/>
          <w:lang w:eastAsia="ar-SA"/>
        </w:rPr>
        <w:t>” = ‘000’ for all stores</w:t>
      </w:r>
    </w:p>
    <w:p w14:paraId="4BBE57D3"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b/>
          <w:bCs/>
          <w:sz w:val="24"/>
          <w:szCs w:val="24"/>
          <w:lang w:eastAsia="ar-SA"/>
        </w:rPr>
        <w:t>Enter</w:t>
      </w:r>
      <w:r w:rsidRPr="004940E3">
        <w:rPr>
          <w:rFonts w:ascii="Aptos" w:hAnsi="Aptos"/>
          <w:sz w:val="24"/>
          <w:szCs w:val="24"/>
          <w:lang w:eastAsia="ar-SA"/>
        </w:rPr>
        <w:t xml:space="preserve"> through date screen</w:t>
      </w:r>
    </w:p>
    <w:p w14:paraId="603C1669"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Report Period</w:t>
      </w:r>
      <w:r w:rsidRPr="004940E3">
        <w:rPr>
          <w:rFonts w:ascii="Aptos" w:hAnsi="Aptos"/>
          <w:sz w:val="24"/>
          <w:szCs w:val="24"/>
          <w:lang w:eastAsia="ar-SA"/>
        </w:rPr>
        <w:t>” = calendar month, for which, payment is being calculated.</w:t>
      </w:r>
    </w:p>
    <w:p w14:paraId="7C34B566"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Monthly 10 Column Sales Report</w:t>
      </w:r>
    </w:p>
    <w:p w14:paraId="0D20028B"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lastRenderedPageBreak/>
        <w:t>“</w:t>
      </w:r>
      <w:r w:rsidRPr="004940E3">
        <w:rPr>
          <w:rFonts w:ascii="Aptos" w:hAnsi="Aptos"/>
          <w:b/>
          <w:bCs/>
          <w:sz w:val="24"/>
          <w:szCs w:val="24"/>
          <w:lang w:eastAsia="ar-SA"/>
        </w:rPr>
        <w:t>Report Format Name</w:t>
      </w:r>
      <w:r w:rsidRPr="004940E3">
        <w:rPr>
          <w:rFonts w:ascii="Aptos" w:hAnsi="Aptos"/>
          <w:sz w:val="24"/>
          <w:szCs w:val="24"/>
          <w:lang w:eastAsia="ar-SA"/>
        </w:rPr>
        <w:t>” = ‘TIREFE’</w:t>
      </w:r>
    </w:p>
    <w:p w14:paraId="200E44F9"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Which category</w:t>
      </w:r>
      <w:r w:rsidRPr="004940E3">
        <w:rPr>
          <w:rFonts w:ascii="Aptos" w:hAnsi="Aptos"/>
          <w:sz w:val="24"/>
          <w:szCs w:val="24"/>
          <w:lang w:eastAsia="ar-SA"/>
        </w:rPr>
        <w:t>” = ‘1’ to print by store number totals</w:t>
      </w:r>
    </w:p>
    <w:p w14:paraId="5E78B9F4"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Create a file</w:t>
      </w:r>
      <w:r w:rsidRPr="004940E3">
        <w:rPr>
          <w:rFonts w:ascii="Aptos" w:hAnsi="Aptos"/>
          <w:sz w:val="24"/>
          <w:szCs w:val="24"/>
          <w:lang w:eastAsia="ar-SA"/>
        </w:rPr>
        <w:t>” = ‘N’</w:t>
      </w:r>
    </w:p>
    <w:p w14:paraId="5882BA01"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b/>
          <w:bCs/>
          <w:sz w:val="24"/>
          <w:szCs w:val="24"/>
          <w:lang w:eastAsia="ar-SA"/>
        </w:rPr>
        <w:t>Enter</w:t>
      </w:r>
      <w:r w:rsidRPr="004940E3">
        <w:rPr>
          <w:rFonts w:ascii="Aptos" w:hAnsi="Aptos"/>
          <w:sz w:val="24"/>
          <w:szCs w:val="24"/>
          <w:lang w:eastAsia="ar-SA"/>
        </w:rPr>
        <w:t xml:space="preserve"> twice to print.</w:t>
      </w:r>
    </w:p>
    <w:p w14:paraId="2A269593"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b/>
          <w:bCs/>
          <w:sz w:val="24"/>
          <w:szCs w:val="24"/>
          <w:lang w:eastAsia="ar-SA"/>
        </w:rPr>
        <w:t>Cross reference</w:t>
      </w:r>
      <w:r w:rsidRPr="004940E3">
        <w:rPr>
          <w:rFonts w:ascii="Aptos" w:hAnsi="Aptos"/>
          <w:sz w:val="24"/>
          <w:szCs w:val="24"/>
          <w:lang w:eastAsia="ar-SA"/>
        </w:rPr>
        <w:t xml:space="preserve"> report totals with GL 2510 balance.</w:t>
      </w:r>
    </w:p>
    <w:p w14:paraId="254500BF"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b/>
          <w:bCs/>
          <w:sz w:val="24"/>
          <w:szCs w:val="24"/>
          <w:lang w:eastAsia="ar-SA"/>
        </w:rPr>
        <w:t>F3</w:t>
      </w:r>
      <w:r w:rsidRPr="004940E3">
        <w:rPr>
          <w:rFonts w:ascii="Aptos" w:hAnsi="Aptos"/>
          <w:sz w:val="24"/>
          <w:szCs w:val="24"/>
          <w:lang w:eastAsia="ar-SA"/>
        </w:rPr>
        <w:t xml:space="preserve"> to Starting Menu</w:t>
      </w:r>
    </w:p>
    <w:p w14:paraId="633A58C8"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3 General Ledger</w:t>
      </w:r>
    </w:p>
    <w:p w14:paraId="506CCFBD"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3 Inquiry Menu</w:t>
      </w:r>
    </w:p>
    <w:p w14:paraId="796A72C1"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1 Balance Inquiry</w:t>
      </w:r>
    </w:p>
    <w:p w14:paraId="03C141F0"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Enter the Store Number to be Used</w:t>
      </w:r>
      <w:r w:rsidRPr="004940E3">
        <w:rPr>
          <w:rFonts w:ascii="Aptos" w:hAnsi="Aptos"/>
          <w:sz w:val="24"/>
          <w:szCs w:val="24"/>
          <w:lang w:eastAsia="ar-SA"/>
        </w:rPr>
        <w:t>” = ‘000’ for all stores</w:t>
      </w:r>
    </w:p>
    <w:p w14:paraId="280B565A" w14:textId="77777777" w:rsidR="00916455" w:rsidRPr="004940E3" w:rsidRDefault="00916455" w:rsidP="00E3577C">
      <w:pPr>
        <w:pStyle w:val="BodyText"/>
        <w:numPr>
          <w:ilvl w:val="0"/>
          <w:numId w:val="197"/>
        </w:numPr>
        <w:rPr>
          <w:rFonts w:ascii="Aptos" w:hAnsi="Aptos"/>
          <w:sz w:val="24"/>
          <w:szCs w:val="24"/>
          <w:lang w:eastAsia="ar-SA"/>
        </w:rPr>
      </w:pPr>
      <w:r w:rsidRPr="004940E3">
        <w:rPr>
          <w:rFonts w:ascii="Aptos" w:hAnsi="Aptos"/>
          <w:sz w:val="24"/>
          <w:szCs w:val="24"/>
          <w:lang w:eastAsia="ar-SA"/>
        </w:rPr>
        <w:t>G/L Balance Inquiry</w:t>
      </w:r>
    </w:p>
    <w:p w14:paraId="55FC7D15"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sz w:val="24"/>
          <w:szCs w:val="24"/>
          <w:lang w:eastAsia="ar-SA"/>
        </w:rPr>
        <w:t>“</w:t>
      </w:r>
      <w:r w:rsidRPr="004940E3">
        <w:rPr>
          <w:rFonts w:ascii="Aptos" w:hAnsi="Aptos"/>
          <w:b/>
          <w:bCs/>
          <w:sz w:val="24"/>
          <w:szCs w:val="24"/>
          <w:lang w:eastAsia="ar-SA"/>
        </w:rPr>
        <w:t>G/L Account</w:t>
      </w:r>
      <w:r w:rsidRPr="004940E3">
        <w:rPr>
          <w:rFonts w:ascii="Aptos" w:hAnsi="Aptos"/>
          <w:sz w:val="24"/>
          <w:szCs w:val="24"/>
          <w:lang w:eastAsia="ar-SA"/>
        </w:rPr>
        <w:t xml:space="preserve">” = ‘2510-xx’ where ‘xx’ is the store number </w:t>
      </w:r>
    </w:p>
    <w:p w14:paraId="376453A4" w14:textId="09EE9684" w:rsidR="00B2058E" w:rsidRPr="004940E3" w:rsidRDefault="00B2058E" w:rsidP="00E3577C">
      <w:pPr>
        <w:pStyle w:val="BodyText"/>
        <w:numPr>
          <w:ilvl w:val="2"/>
          <w:numId w:val="197"/>
        </w:numPr>
        <w:rPr>
          <w:rFonts w:ascii="Aptos" w:hAnsi="Aptos"/>
          <w:sz w:val="24"/>
          <w:szCs w:val="24"/>
          <w:lang w:eastAsia="ar-SA"/>
        </w:rPr>
      </w:pPr>
      <w:r w:rsidRPr="004940E3">
        <w:rPr>
          <w:rFonts w:ascii="Aptos" w:hAnsi="Aptos"/>
          <w:sz w:val="24"/>
          <w:szCs w:val="24"/>
          <w:lang w:eastAsia="ar-SA"/>
        </w:rPr>
        <w:t>Store 1, 2, 3 and 15 from the report</w:t>
      </w:r>
      <w:r w:rsidR="00C051B2" w:rsidRPr="004940E3">
        <w:rPr>
          <w:rFonts w:ascii="Aptos" w:hAnsi="Aptos"/>
          <w:sz w:val="24"/>
          <w:szCs w:val="24"/>
          <w:lang w:eastAsia="ar-SA"/>
        </w:rPr>
        <w:t xml:space="preserve">. See below for an example. </w:t>
      </w:r>
    </w:p>
    <w:p w14:paraId="016CF659" w14:textId="7F8123D6" w:rsidR="00C051B2" w:rsidRPr="004940E3" w:rsidRDefault="00B662C9" w:rsidP="00C051B2">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1848BE3C" wp14:editId="61AC556C">
            <wp:extent cx="5943600" cy="4365625"/>
            <wp:effectExtent l="0" t="0" r="0" b="0"/>
            <wp:docPr id="50512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26788" name=""/>
                    <pic:cNvPicPr/>
                  </pic:nvPicPr>
                  <pic:blipFill>
                    <a:blip r:embed="rId207"/>
                    <a:stretch>
                      <a:fillRect/>
                    </a:stretch>
                  </pic:blipFill>
                  <pic:spPr>
                    <a:xfrm>
                      <a:off x="0" y="0"/>
                      <a:ext cx="5943600" cy="4365625"/>
                    </a:xfrm>
                    <a:prstGeom prst="rect">
                      <a:avLst/>
                    </a:prstGeom>
                  </pic:spPr>
                </pic:pic>
              </a:graphicData>
            </a:graphic>
          </wp:inline>
        </w:drawing>
      </w:r>
    </w:p>
    <w:p w14:paraId="525765EB"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b/>
          <w:bCs/>
          <w:sz w:val="24"/>
          <w:szCs w:val="24"/>
          <w:lang w:eastAsia="ar-SA"/>
        </w:rPr>
        <w:t>Tab</w:t>
      </w:r>
      <w:r w:rsidRPr="004940E3">
        <w:rPr>
          <w:rFonts w:ascii="Aptos" w:hAnsi="Aptos"/>
          <w:sz w:val="24"/>
          <w:szCs w:val="24"/>
          <w:lang w:eastAsia="ar-SA"/>
        </w:rPr>
        <w:t xml:space="preserve"> to fiscal year/month that corresponds to step 5 above.</w:t>
      </w:r>
    </w:p>
    <w:p w14:paraId="7DEDD9A9" w14:textId="77777777" w:rsidR="00916455" w:rsidRPr="004940E3" w:rsidRDefault="00916455" w:rsidP="00E3577C">
      <w:pPr>
        <w:pStyle w:val="BodyText"/>
        <w:numPr>
          <w:ilvl w:val="1"/>
          <w:numId w:val="197"/>
        </w:numPr>
        <w:rPr>
          <w:rFonts w:ascii="Aptos" w:hAnsi="Aptos"/>
          <w:b/>
          <w:bCs/>
          <w:sz w:val="24"/>
          <w:szCs w:val="24"/>
          <w:lang w:eastAsia="ar-SA"/>
        </w:rPr>
      </w:pPr>
      <w:r w:rsidRPr="004940E3">
        <w:rPr>
          <w:rFonts w:ascii="Aptos" w:hAnsi="Aptos"/>
          <w:b/>
          <w:bCs/>
          <w:sz w:val="24"/>
          <w:szCs w:val="24"/>
          <w:lang w:eastAsia="ar-SA"/>
        </w:rPr>
        <w:t>Ending balance = payment amount.</w:t>
      </w:r>
    </w:p>
    <w:p w14:paraId="28C41AD0" w14:textId="77777777" w:rsidR="00916455" w:rsidRPr="004940E3" w:rsidRDefault="00916455" w:rsidP="00E3577C">
      <w:pPr>
        <w:pStyle w:val="BodyText"/>
        <w:numPr>
          <w:ilvl w:val="1"/>
          <w:numId w:val="197"/>
        </w:numPr>
        <w:rPr>
          <w:rFonts w:ascii="Aptos" w:hAnsi="Aptos"/>
          <w:sz w:val="24"/>
          <w:szCs w:val="24"/>
          <w:lang w:eastAsia="ar-SA"/>
        </w:rPr>
      </w:pPr>
      <w:r w:rsidRPr="004940E3">
        <w:rPr>
          <w:rFonts w:ascii="Aptos" w:hAnsi="Aptos"/>
          <w:b/>
          <w:bCs/>
          <w:sz w:val="24"/>
          <w:szCs w:val="24"/>
          <w:lang w:eastAsia="ar-SA"/>
        </w:rPr>
        <w:t>Calculate</w:t>
      </w:r>
      <w:r w:rsidRPr="004940E3">
        <w:rPr>
          <w:rFonts w:ascii="Aptos" w:hAnsi="Aptos"/>
          <w:sz w:val="24"/>
          <w:szCs w:val="24"/>
          <w:lang w:eastAsia="ar-SA"/>
        </w:rPr>
        <w:t xml:space="preserve"> (currently 4%)</w:t>
      </w:r>
      <w:r w:rsidRPr="004940E3">
        <w:rPr>
          <w:rFonts w:ascii="Aptos" w:hAnsi="Aptos"/>
          <w:b/>
          <w:bCs/>
          <w:sz w:val="24"/>
          <w:szCs w:val="24"/>
          <w:lang w:eastAsia="ar-SA"/>
        </w:rPr>
        <w:t xml:space="preserve"> cash discount </w:t>
      </w:r>
      <w:r w:rsidRPr="004940E3">
        <w:rPr>
          <w:rFonts w:ascii="Aptos" w:hAnsi="Aptos"/>
          <w:sz w:val="24"/>
          <w:szCs w:val="24"/>
          <w:lang w:eastAsia="ar-SA"/>
        </w:rPr>
        <w:t>that posts to 4055-1-1</w:t>
      </w:r>
    </w:p>
    <w:p w14:paraId="06455F21" w14:textId="77777777" w:rsidR="00916455" w:rsidRPr="004940E3" w:rsidRDefault="00916455" w:rsidP="00E3577C">
      <w:pPr>
        <w:pStyle w:val="BodyText"/>
        <w:numPr>
          <w:ilvl w:val="1"/>
          <w:numId w:val="197"/>
        </w:numPr>
        <w:rPr>
          <w:rFonts w:ascii="Aptos" w:hAnsi="Aptos"/>
          <w:b/>
          <w:bCs/>
          <w:sz w:val="24"/>
          <w:szCs w:val="24"/>
          <w:lang w:eastAsia="ar-SA"/>
        </w:rPr>
      </w:pPr>
      <w:r w:rsidRPr="004940E3">
        <w:rPr>
          <w:rFonts w:ascii="Aptos" w:hAnsi="Aptos"/>
          <w:b/>
          <w:bCs/>
          <w:sz w:val="24"/>
          <w:szCs w:val="24"/>
          <w:lang w:eastAsia="ar-SA"/>
        </w:rPr>
        <w:t>File and Pay on Ohio Business Gateway</w:t>
      </w:r>
    </w:p>
    <w:p w14:paraId="1188417C" w14:textId="77777777" w:rsidR="00916455" w:rsidRPr="004940E3" w:rsidRDefault="00916455" w:rsidP="00916455">
      <w:pPr>
        <w:rPr>
          <w:lang w:eastAsia="ar-SA"/>
        </w:rPr>
      </w:pPr>
    </w:p>
    <w:p w14:paraId="3A1F4ECB" w14:textId="69C2FA5F" w:rsidR="00916455" w:rsidRPr="004940E3" w:rsidRDefault="00916455" w:rsidP="0043747E">
      <w:pPr>
        <w:pStyle w:val="Heading4"/>
      </w:pPr>
      <w:r w:rsidRPr="004940E3">
        <w:lastRenderedPageBreak/>
        <w:t xml:space="preserve"> </w:t>
      </w:r>
      <w:bookmarkStart w:id="242" w:name="_Toc228956794"/>
      <w:r w:rsidRPr="004940E3">
        <w:t>NE &amp; IL Tire Fee</w:t>
      </w:r>
      <w:bookmarkEnd w:id="242"/>
    </w:p>
    <w:p w14:paraId="5DDF4894" w14:textId="0459C324" w:rsidR="00916455" w:rsidRPr="004940E3" w:rsidRDefault="00916455" w:rsidP="00916455">
      <w:pPr>
        <w:pStyle w:val="BodyText"/>
        <w:rPr>
          <w:rFonts w:ascii="Aptos" w:hAnsi="Aptos"/>
          <w:sz w:val="24"/>
          <w:szCs w:val="24"/>
          <w:lang w:eastAsia="ar-SA"/>
        </w:rPr>
      </w:pPr>
      <w:r w:rsidRPr="004940E3">
        <w:rPr>
          <w:rFonts w:ascii="Aptos" w:hAnsi="Aptos"/>
          <w:sz w:val="24"/>
          <w:szCs w:val="24"/>
          <w:lang w:eastAsia="ar-SA"/>
        </w:rPr>
        <w:t>NE and IL Tire Fee calculation.  All NE tires are exempt</w:t>
      </w:r>
      <w:r w:rsidR="00037F43" w:rsidRPr="004940E3">
        <w:rPr>
          <w:rFonts w:ascii="Aptos" w:hAnsi="Aptos"/>
          <w:sz w:val="24"/>
          <w:szCs w:val="24"/>
          <w:lang w:eastAsia="ar-SA"/>
        </w:rPr>
        <w:t>.</w:t>
      </w:r>
    </w:p>
    <w:p w14:paraId="59F03CB7" w14:textId="77777777" w:rsidR="00916455" w:rsidRPr="004940E3" w:rsidRDefault="00916455" w:rsidP="00916455">
      <w:pPr>
        <w:pStyle w:val="BodyText"/>
        <w:rPr>
          <w:rFonts w:ascii="Aptos" w:hAnsi="Aptos"/>
          <w:sz w:val="24"/>
          <w:szCs w:val="24"/>
          <w:lang w:eastAsia="ar-SA"/>
        </w:rPr>
      </w:pPr>
      <w:r w:rsidRPr="004940E3">
        <w:rPr>
          <w:rFonts w:ascii="Aptos" w:hAnsi="Aptos"/>
          <w:sz w:val="24"/>
          <w:szCs w:val="24"/>
          <w:lang w:eastAsia="ar-SA"/>
        </w:rPr>
        <w:t>Both states use the same report but are calculated differently</w:t>
      </w:r>
    </w:p>
    <w:p w14:paraId="70562859"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Tire Dealer</w:t>
      </w:r>
    </w:p>
    <w:p w14:paraId="3456BF71"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Sales</w:t>
      </w:r>
    </w:p>
    <w:p w14:paraId="7EFB151C"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Daily Sales</w:t>
      </w:r>
    </w:p>
    <w:p w14:paraId="0165C2D2"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Sales Summary</w:t>
      </w:r>
    </w:p>
    <w:p w14:paraId="37EF9847"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Enter</w:t>
      </w:r>
    </w:p>
    <w:p w14:paraId="7DB1B927"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Date (3 months)</w:t>
      </w:r>
    </w:p>
    <w:p w14:paraId="2618FEE9"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Enter</w:t>
      </w:r>
    </w:p>
    <w:p w14:paraId="27F8004C"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Two character order = VN</w:t>
      </w:r>
    </w:p>
    <w:p w14:paraId="70301A4E"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Enter</w:t>
      </w:r>
    </w:p>
    <w:p w14:paraId="006E131B"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Print total only = Y</w:t>
      </w:r>
    </w:p>
    <w:p w14:paraId="19DFB486"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Pro class = low – 01 high – 03</w:t>
      </w:r>
    </w:p>
    <w:p w14:paraId="361D379F"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Customer state = 12 (IL) or 26 (NE)</w:t>
      </w:r>
    </w:p>
    <w:p w14:paraId="19EBA3EC"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Exclude non-merch = N</w:t>
      </w:r>
    </w:p>
    <w:p w14:paraId="7FFC45BC"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Enter x 3</w:t>
      </w:r>
    </w:p>
    <w:p w14:paraId="0C0C358F" w14:textId="77777777" w:rsidR="00916455" w:rsidRPr="004940E3" w:rsidRDefault="00916455" w:rsidP="00E3577C">
      <w:pPr>
        <w:pStyle w:val="BodyText"/>
        <w:numPr>
          <w:ilvl w:val="0"/>
          <w:numId w:val="198"/>
        </w:numPr>
        <w:rPr>
          <w:rFonts w:ascii="Aptos" w:hAnsi="Aptos"/>
          <w:sz w:val="24"/>
          <w:szCs w:val="24"/>
          <w:lang w:eastAsia="ar-SA"/>
        </w:rPr>
      </w:pPr>
      <w:r w:rsidRPr="004940E3">
        <w:rPr>
          <w:rFonts w:ascii="Aptos" w:hAnsi="Aptos"/>
          <w:sz w:val="24"/>
          <w:szCs w:val="24"/>
          <w:lang w:eastAsia="ar-SA"/>
        </w:rPr>
        <w:t>Actual</w:t>
      </w:r>
    </w:p>
    <w:p w14:paraId="5A98DA23" w14:textId="25642C86" w:rsidR="00191ED6" w:rsidRPr="004940E3" w:rsidRDefault="00191ED6" w:rsidP="00191ED6">
      <w:pPr>
        <w:pStyle w:val="BodyText"/>
        <w:rPr>
          <w:rFonts w:ascii="Aptos" w:hAnsi="Aptos"/>
          <w:b/>
          <w:bCs/>
          <w:sz w:val="24"/>
          <w:szCs w:val="24"/>
          <w:lang w:eastAsia="ar-SA"/>
        </w:rPr>
      </w:pPr>
      <w:r w:rsidRPr="004940E3">
        <w:rPr>
          <w:rFonts w:ascii="Aptos" w:hAnsi="Aptos"/>
          <w:b/>
          <w:bCs/>
          <w:sz w:val="24"/>
          <w:szCs w:val="24"/>
          <w:lang w:eastAsia="ar-SA"/>
        </w:rPr>
        <w:t>For NE</w:t>
      </w:r>
    </w:p>
    <w:p w14:paraId="7657CB65" w14:textId="76C3AF0A" w:rsidR="00125FE3" w:rsidRPr="004940E3" w:rsidRDefault="00C36298" w:rsidP="00E3577C">
      <w:pPr>
        <w:pStyle w:val="BodyText"/>
        <w:numPr>
          <w:ilvl w:val="0"/>
          <w:numId w:val="299"/>
        </w:numPr>
        <w:rPr>
          <w:rFonts w:ascii="Aptos" w:hAnsi="Aptos"/>
          <w:sz w:val="24"/>
          <w:szCs w:val="24"/>
          <w:lang w:eastAsia="ar-SA"/>
        </w:rPr>
      </w:pPr>
      <w:r w:rsidRPr="004940E3">
        <w:rPr>
          <w:rFonts w:ascii="Aptos" w:hAnsi="Aptos"/>
          <w:sz w:val="24"/>
          <w:szCs w:val="24"/>
          <w:lang w:eastAsia="ar-SA"/>
        </w:rPr>
        <w:t xml:space="preserve">We file the paper return mailed to the corporate office. </w:t>
      </w:r>
      <w:r w:rsidR="00125FE3" w:rsidRPr="004940E3">
        <w:rPr>
          <w:rFonts w:ascii="Aptos" w:hAnsi="Aptos"/>
          <w:sz w:val="24"/>
          <w:szCs w:val="24"/>
          <w:lang w:eastAsia="ar-SA"/>
        </w:rPr>
        <w:t>See the example below.</w:t>
      </w:r>
    </w:p>
    <w:p w14:paraId="1FC0635B" w14:textId="44A5E19D" w:rsidR="00125FE3" w:rsidRPr="004940E3" w:rsidRDefault="009715CE" w:rsidP="00125FE3">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2ACD0AB2" wp14:editId="05B9AA84">
            <wp:extent cx="3986728" cy="3329940"/>
            <wp:effectExtent l="0" t="0" r="0" b="3810"/>
            <wp:docPr id="95100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1562" name=""/>
                    <pic:cNvPicPr/>
                  </pic:nvPicPr>
                  <pic:blipFill>
                    <a:blip r:embed="rId208"/>
                    <a:stretch>
                      <a:fillRect/>
                    </a:stretch>
                  </pic:blipFill>
                  <pic:spPr>
                    <a:xfrm>
                      <a:off x="0" y="0"/>
                      <a:ext cx="3992795" cy="3335008"/>
                    </a:xfrm>
                    <a:prstGeom prst="rect">
                      <a:avLst/>
                    </a:prstGeom>
                  </pic:spPr>
                </pic:pic>
              </a:graphicData>
            </a:graphic>
          </wp:inline>
        </w:drawing>
      </w:r>
    </w:p>
    <w:p w14:paraId="4B6F76F4" w14:textId="77777777" w:rsidR="00916455" w:rsidRPr="004940E3" w:rsidRDefault="00916455" w:rsidP="00916455">
      <w:pPr>
        <w:pStyle w:val="BodyText"/>
        <w:rPr>
          <w:rFonts w:ascii="Aptos" w:hAnsi="Aptos"/>
          <w:b/>
          <w:bCs/>
          <w:sz w:val="24"/>
          <w:szCs w:val="24"/>
          <w:lang w:eastAsia="ar-SA"/>
        </w:rPr>
      </w:pPr>
      <w:r w:rsidRPr="004940E3">
        <w:rPr>
          <w:rFonts w:ascii="Aptos" w:hAnsi="Aptos"/>
          <w:b/>
          <w:bCs/>
          <w:sz w:val="24"/>
          <w:szCs w:val="24"/>
          <w:lang w:eastAsia="ar-SA"/>
        </w:rPr>
        <w:lastRenderedPageBreak/>
        <w:t>For IL</w:t>
      </w:r>
    </w:p>
    <w:p w14:paraId="0E335DD6" w14:textId="77777777" w:rsidR="00916455" w:rsidRPr="004940E3" w:rsidRDefault="00916455" w:rsidP="00E3577C">
      <w:pPr>
        <w:pStyle w:val="BodyText"/>
        <w:numPr>
          <w:ilvl w:val="0"/>
          <w:numId w:val="199"/>
        </w:numPr>
        <w:rPr>
          <w:rFonts w:ascii="Aptos" w:hAnsi="Aptos"/>
          <w:sz w:val="24"/>
          <w:szCs w:val="24"/>
          <w:lang w:eastAsia="ar-SA"/>
        </w:rPr>
      </w:pPr>
      <w:r w:rsidRPr="004940E3">
        <w:rPr>
          <w:rFonts w:ascii="Aptos" w:hAnsi="Aptos"/>
          <w:sz w:val="24"/>
          <w:szCs w:val="24"/>
          <w:lang w:eastAsia="ar-SA"/>
        </w:rPr>
        <w:t>Take total tires in MaddenCo 2510-42 at the end of the quarter divided by 2.50 (fee per tire)</w:t>
      </w:r>
    </w:p>
    <w:p w14:paraId="63A3A37F" w14:textId="77777777" w:rsidR="00916455" w:rsidRPr="004940E3" w:rsidRDefault="00916455" w:rsidP="00E3577C">
      <w:pPr>
        <w:pStyle w:val="BodyText"/>
        <w:numPr>
          <w:ilvl w:val="0"/>
          <w:numId w:val="199"/>
        </w:numPr>
        <w:rPr>
          <w:rFonts w:ascii="Aptos" w:hAnsi="Aptos"/>
          <w:sz w:val="24"/>
          <w:szCs w:val="24"/>
          <w:lang w:eastAsia="ar-SA"/>
        </w:rPr>
      </w:pPr>
      <w:r w:rsidRPr="004940E3">
        <w:rPr>
          <w:rFonts w:ascii="Aptos" w:hAnsi="Aptos"/>
          <w:sz w:val="24"/>
          <w:szCs w:val="24"/>
          <w:lang w:eastAsia="ar-SA"/>
        </w:rPr>
        <w:t>Multiply this amount by .10 (10%)</w:t>
      </w:r>
    </w:p>
    <w:p w14:paraId="17C4274A" w14:textId="77777777" w:rsidR="00916455" w:rsidRPr="004940E3" w:rsidRDefault="00916455" w:rsidP="00E3577C">
      <w:pPr>
        <w:pStyle w:val="BodyText"/>
        <w:numPr>
          <w:ilvl w:val="0"/>
          <w:numId w:val="199"/>
        </w:numPr>
        <w:rPr>
          <w:rFonts w:ascii="Aptos" w:hAnsi="Aptos"/>
          <w:sz w:val="24"/>
          <w:szCs w:val="24"/>
          <w:lang w:eastAsia="ar-SA"/>
        </w:rPr>
      </w:pPr>
      <w:r w:rsidRPr="004940E3">
        <w:rPr>
          <w:rFonts w:ascii="Aptos" w:hAnsi="Aptos"/>
          <w:sz w:val="24"/>
          <w:szCs w:val="24"/>
          <w:lang w:eastAsia="ar-SA"/>
        </w:rPr>
        <w:t>Exempt tire total comes from the total tires on the Sales Summary report ran before minus the amount determined in step 1</w:t>
      </w:r>
    </w:p>
    <w:p w14:paraId="5B2407CA" w14:textId="77777777" w:rsidR="00916455" w:rsidRPr="004940E3" w:rsidRDefault="00916455" w:rsidP="00E3577C">
      <w:pPr>
        <w:pStyle w:val="BodyText"/>
        <w:numPr>
          <w:ilvl w:val="0"/>
          <w:numId w:val="199"/>
        </w:numPr>
        <w:rPr>
          <w:rFonts w:ascii="Aptos" w:hAnsi="Aptos"/>
          <w:sz w:val="24"/>
          <w:szCs w:val="24"/>
          <w:lang w:eastAsia="ar-SA"/>
        </w:rPr>
      </w:pPr>
      <w:r w:rsidRPr="004940E3">
        <w:rPr>
          <w:rFonts w:ascii="Aptos" w:hAnsi="Aptos"/>
          <w:sz w:val="24"/>
          <w:szCs w:val="24"/>
          <w:lang w:eastAsia="ar-SA"/>
        </w:rPr>
        <w:t>Debit the 2510 with the number of tires in MaddenCo, credit the percentage amount to the 4055 and the 1014 account for amount due.  See example below</w:t>
      </w:r>
    </w:p>
    <w:p w14:paraId="3860B1D6" w14:textId="00BA58DD" w:rsidR="00977EBE" w:rsidRPr="004940E3" w:rsidRDefault="00977EBE" w:rsidP="00E3577C">
      <w:pPr>
        <w:pStyle w:val="BodyText"/>
        <w:numPr>
          <w:ilvl w:val="0"/>
          <w:numId w:val="199"/>
        </w:numPr>
        <w:rPr>
          <w:rFonts w:ascii="Aptos" w:hAnsi="Aptos"/>
          <w:sz w:val="24"/>
          <w:szCs w:val="24"/>
          <w:lang w:eastAsia="ar-SA"/>
        </w:rPr>
      </w:pPr>
      <w:r w:rsidRPr="004940E3">
        <w:rPr>
          <w:rFonts w:ascii="Aptos" w:hAnsi="Aptos"/>
          <w:sz w:val="24"/>
          <w:szCs w:val="24"/>
          <w:lang w:eastAsia="ar-SA"/>
        </w:rPr>
        <w:t xml:space="preserve">File online via </w:t>
      </w:r>
      <w:hyperlink r:id="rId209" w:history="1">
        <w:r w:rsidR="00D26DFE" w:rsidRPr="004940E3">
          <w:rPr>
            <w:rStyle w:val="Hyperlink"/>
            <w:rFonts w:ascii="Aptos" w:hAnsi="Aptos"/>
            <w:sz w:val="24"/>
            <w:szCs w:val="24"/>
            <w:lang w:eastAsia="ar-SA"/>
          </w:rPr>
          <w:t>https://mytax.illinois.gov/_/</w:t>
        </w:r>
      </w:hyperlink>
      <w:r w:rsidR="00D26DFE" w:rsidRPr="004940E3">
        <w:rPr>
          <w:rFonts w:ascii="Aptos" w:hAnsi="Aptos"/>
          <w:sz w:val="24"/>
          <w:szCs w:val="24"/>
          <w:lang w:eastAsia="ar-SA"/>
        </w:rPr>
        <w:t xml:space="preserve"> </w:t>
      </w:r>
    </w:p>
    <w:p w14:paraId="104BBC48" w14:textId="77777777" w:rsidR="00916455" w:rsidRPr="004940E3" w:rsidRDefault="00916455" w:rsidP="00916455">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79072" behindDoc="0" locked="0" layoutInCell="1" allowOverlap="1" wp14:anchorId="65F146ED" wp14:editId="4CFEF640">
            <wp:simplePos x="0" y="0"/>
            <wp:positionH relativeFrom="column">
              <wp:posOffset>447675</wp:posOffset>
            </wp:positionH>
            <wp:positionV relativeFrom="paragraph">
              <wp:posOffset>4445</wp:posOffset>
            </wp:positionV>
            <wp:extent cx="5944235" cy="2353310"/>
            <wp:effectExtent l="0" t="0" r="0" b="8890"/>
            <wp:wrapNone/>
            <wp:docPr id="2332910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4235" cy="2353310"/>
                    </a:xfrm>
                    <a:prstGeom prst="rect">
                      <a:avLst/>
                    </a:prstGeom>
                    <a:noFill/>
                  </pic:spPr>
                </pic:pic>
              </a:graphicData>
            </a:graphic>
          </wp:anchor>
        </w:drawing>
      </w:r>
    </w:p>
    <w:p w14:paraId="4482DF36" w14:textId="77777777" w:rsidR="00916455" w:rsidRPr="004940E3" w:rsidRDefault="00916455" w:rsidP="00916455">
      <w:pPr>
        <w:pStyle w:val="BodyText"/>
        <w:ind w:left="1080" w:firstLine="0"/>
        <w:rPr>
          <w:rFonts w:ascii="Aptos" w:hAnsi="Aptos"/>
          <w:sz w:val="24"/>
          <w:szCs w:val="24"/>
          <w:lang w:eastAsia="ar-SA"/>
        </w:rPr>
      </w:pPr>
    </w:p>
    <w:p w14:paraId="6BB9F846" w14:textId="77777777" w:rsidR="00916455" w:rsidRPr="004940E3" w:rsidRDefault="00916455" w:rsidP="00916455">
      <w:pPr>
        <w:pStyle w:val="BodyText"/>
        <w:ind w:left="1080" w:firstLine="0"/>
        <w:rPr>
          <w:rFonts w:ascii="Aptos" w:hAnsi="Aptos"/>
          <w:sz w:val="24"/>
          <w:szCs w:val="24"/>
          <w:lang w:eastAsia="ar-SA"/>
        </w:rPr>
      </w:pPr>
    </w:p>
    <w:p w14:paraId="58769794" w14:textId="77777777" w:rsidR="00916455" w:rsidRPr="004940E3" w:rsidRDefault="00916455" w:rsidP="00916455">
      <w:pPr>
        <w:pStyle w:val="BodyText"/>
        <w:ind w:left="1080" w:firstLine="0"/>
        <w:rPr>
          <w:rFonts w:ascii="Aptos" w:hAnsi="Aptos"/>
          <w:sz w:val="24"/>
          <w:szCs w:val="24"/>
          <w:lang w:eastAsia="ar-SA"/>
        </w:rPr>
      </w:pPr>
    </w:p>
    <w:p w14:paraId="58A1F63C" w14:textId="77777777" w:rsidR="00916455" w:rsidRPr="004940E3" w:rsidRDefault="00916455" w:rsidP="00916455">
      <w:pPr>
        <w:pStyle w:val="BodyText"/>
        <w:ind w:left="1080" w:firstLine="0"/>
        <w:rPr>
          <w:rFonts w:ascii="Aptos" w:hAnsi="Aptos"/>
          <w:sz w:val="24"/>
          <w:szCs w:val="24"/>
          <w:lang w:eastAsia="ar-SA"/>
        </w:rPr>
      </w:pPr>
    </w:p>
    <w:p w14:paraId="38C74477" w14:textId="77777777" w:rsidR="0098791B" w:rsidRPr="004940E3" w:rsidRDefault="0098791B" w:rsidP="00916455">
      <w:pPr>
        <w:pStyle w:val="BodyText"/>
        <w:ind w:left="1080" w:firstLine="0"/>
        <w:rPr>
          <w:rFonts w:ascii="Aptos" w:hAnsi="Aptos"/>
          <w:sz w:val="24"/>
          <w:szCs w:val="24"/>
          <w:lang w:eastAsia="ar-SA"/>
        </w:rPr>
      </w:pPr>
    </w:p>
    <w:p w14:paraId="04E805B4" w14:textId="77777777" w:rsidR="00916455" w:rsidRPr="004940E3" w:rsidRDefault="00916455" w:rsidP="00916455">
      <w:pPr>
        <w:rPr>
          <w:lang w:eastAsia="ar-SA"/>
        </w:rPr>
      </w:pPr>
    </w:p>
    <w:p w14:paraId="4865F8EC" w14:textId="730B1BAF" w:rsidR="0043747E" w:rsidRPr="004940E3" w:rsidRDefault="00916455" w:rsidP="006120A4">
      <w:pPr>
        <w:pStyle w:val="Heading4"/>
      </w:pPr>
      <w:r w:rsidRPr="004940E3">
        <w:t xml:space="preserve"> </w:t>
      </w:r>
      <w:bookmarkStart w:id="243" w:name="_Toc228956795"/>
      <w:r w:rsidRPr="004940E3">
        <w:t>KS Tire Fee</w:t>
      </w:r>
      <w:bookmarkEnd w:id="243"/>
    </w:p>
    <w:p w14:paraId="067330CC" w14:textId="77777777" w:rsidR="00EC5C71" w:rsidRPr="004940E3" w:rsidRDefault="00EC5C71" w:rsidP="008A2527">
      <w:pPr>
        <w:pStyle w:val="BodyText"/>
        <w:rPr>
          <w:rFonts w:ascii="Aptos" w:hAnsi="Aptos"/>
          <w:b/>
          <w:bCs/>
          <w:sz w:val="24"/>
          <w:szCs w:val="24"/>
          <w:lang w:eastAsia="ar-SA"/>
        </w:rPr>
      </w:pPr>
      <w:r w:rsidRPr="004940E3">
        <w:rPr>
          <w:rFonts w:ascii="Aptos" w:hAnsi="Aptos"/>
          <w:b/>
          <w:bCs/>
          <w:sz w:val="24"/>
          <w:szCs w:val="24"/>
          <w:lang w:eastAsia="ar-SA"/>
        </w:rPr>
        <w:t>KS Tire Tax Filing must be submitted via mail</w:t>
      </w:r>
    </w:p>
    <w:p w14:paraId="0C23AF4B" w14:textId="19B75158" w:rsidR="00EC5C71" w:rsidRPr="004940E3" w:rsidRDefault="00EC5C71" w:rsidP="00E3577C">
      <w:pPr>
        <w:pStyle w:val="BodyText"/>
        <w:numPr>
          <w:ilvl w:val="0"/>
          <w:numId w:val="200"/>
        </w:numPr>
        <w:rPr>
          <w:rFonts w:ascii="Aptos" w:hAnsi="Aptos"/>
          <w:sz w:val="24"/>
          <w:szCs w:val="24"/>
          <w:lang w:eastAsia="ar-SA"/>
        </w:rPr>
      </w:pPr>
      <w:r w:rsidRPr="004940E3">
        <w:rPr>
          <w:rFonts w:ascii="Aptos" w:hAnsi="Aptos"/>
          <w:sz w:val="24"/>
          <w:szCs w:val="24"/>
          <w:lang w:eastAsia="ar-SA"/>
        </w:rPr>
        <w:t>Number of tires in 2510-57 and 2510-59</w:t>
      </w:r>
    </w:p>
    <w:p w14:paraId="50089807" w14:textId="46493C37" w:rsidR="00EC5C71" w:rsidRPr="004940E3" w:rsidRDefault="00EC5C71" w:rsidP="00E3577C">
      <w:pPr>
        <w:pStyle w:val="BodyText"/>
        <w:numPr>
          <w:ilvl w:val="0"/>
          <w:numId w:val="200"/>
        </w:numPr>
        <w:rPr>
          <w:rFonts w:ascii="Aptos" w:hAnsi="Aptos"/>
          <w:sz w:val="24"/>
          <w:szCs w:val="24"/>
          <w:lang w:eastAsia="ar-SA"/>
        </w:rPr>
      </w:pPr>
      <w:r w:rsidRPr="004940E3">
        <w:rPr>
          <w:rFonts w:ascii="Aptos" w:hAnsi="Aptos"/>
          <w:sz w:val="24"/>
          <w:szCs w:val="24"/>
          <w:lang w:eastAsia="ar-SA"/>
        </w:rPr>
        <w:t>Multiply line 1 by .25</w:t>
      </w:r>
    </w:p>
    <w:p w14:paraId="74BD1ED4" w14:textId="53700375" w:rsidR="00EC5C71" w:rsidRPr="004940E3" w:rsidRDefault="00EC5C71" w:rsidP="00E3577C">
      <w:pPr>
        <w:pStyle w:val="BodyText"/>
        <w:numPr>
          <w:ilvl w:val="0"/>
          <w:numId w:val="200"/>
        </w:numPr>
        <w:rPr>
          <w:rFonts w:ascii="Aptos" w:hAnsi="Aptos"/>
          <w:sz w:val="24"/>
          <w:szCs w:val="24"/>
          <w:lang w:eastAsia="ar-SA"/>
        </w:rPr>
      </w:pPr>
      <w:r w:rsidRPr="004940E3">
        <w:rPr>
          <w:rFonts w:ascii="Aptos" w:hAnsi="Aptos"/>
          <w:sz w:val="24"/>
          <w:szCs w:val="24"/>
          <w:lang w:eastAsia="ar-SA"/>
        </w:rPr>
        <w:t>Zero as long as paid on time</w:t>
      </w:r>
    </w:p>
    <w:p w14:paraId="1654A680" w14:textId="1FA1C0AB" w:rsidR="00EC5C71" w:rsidRPr="004940E3" w:rsidRDefault="00EC5C71" w:rsidP="00E3577C">
      <w:pPr>
        <w:pStyle w:val="BodyText"/>
        <w:numPr>
          <w:ilvl w:val="0"/>
          <w:numId w:val="200"/>
        </w:numPr>
        <w:rPr>
          <w:rFonts w:ascii="Aptos" w:hAnsi="Aptos"/>
          <w:sz w:val="24"/>
          <w:szCs w:val="24"/>
          <w:lang w:eastAsia="ar-SA"/>
        </w:rPr>
      </w:pPr>
      <w:r w:rsidRPr="004940E3">
        <w:rPr>
          <w:rFonts w:ascii="Aptos" w:hAnsi="Aptos"/>
          <w:sz w:val="24"/>
          <w:szCs w:val="24"/>
          <w:lang w:eastAsia="ar-SA"/>
        </w:rPr>
        <w:t>No credits</w:t>
      </w:r>
    </w:p>
    <w:p w14:paraId="48843D2A" w14:textId="5C294C7F" w:rsidR="00EC5C71" w:rsidRPr="004940E3" w:rsidRDefault="00EC5C71" w:rsidP="00E3577C">
      <w:pPr>
        <w:pStyle w:val="BodyText"/>
        <w:numPr>
          <w:ilvl w:val="0"/>
          <w:numId w:val="200"/>
        </w:numPr>
        <w:rPr>
          <w:rFonts w:ascii="Aptos" w:hAnsi="Aptos"/>
          <w:sz w:val="24"/>
          <w:szCs w:val="24"/>
          <w:lang w:eastAsia="ar-SA"/>
        </w:rPr>
      </w:pPr>
      <w:r w:rsidRPr="004940E3">
        <w:rPr>
          <w:rFonts w:ascii="Aptos" w:hAnsi="Aptos"/>
          <w:sz w:val="24"/>
          <w:szCs w:val="24"/>
          <w:lang w:eastAsia="ar-SA"/>
        </w:rPr>
        <w:t>Total should match line 2</w:t>
      </w:r>
    </w:p>
    <w:p w14:paraId="142B44BC" w14:textId="26A9A6A3" w:rsidR="00EC5C71" w:rsidRPr="004940E3" w:rsidRDefault="008A2527" w:rsidP="00E3577C">
      <w:pPr>
        <w:pStyle w:val="BodyText"/>
        <w:numPr>
          <w:ilvl w:val="0"/>
          <w:numId w:val="200"/>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64736" behindDoc="0" locked="0" layoutInCell="1" allowOverlap="1" wp14:anchorId="681F1261" wp14:editId="3D7D01B4">
            <wp:simplePos x="0" y="0"/>
            <wp:positionH relativeFrom="column">
              <wp:posOffset>400050</wp:posOffset>
            </wp:positionH>
            <wp:positionV relativeFrom="paragraph">
              <wp:posOffset>366395</wp:posOffset>
            </wp:positionV>
            <wp:extent cx="5944235" cy="2280285"/>
            <wp:effectExtent l="0" t="0" r="0" b="5715"/>
            <wp:wrapNone/>
            <wp:docPr id="13736490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5944235" cy="2280285"/>
                    </a:xfrm>
                    <a:prstGeom prst="rect">
                      <a:avLst/>
                    </a:prstGeom>
                    <a:noFill/>
                  </pic:spPr>
                </pic:pic>
              </a:graphicData>
            </a:graphic>
          </wp:anchor>
        </w:drawing>
      </w:r>
      <w:r w:rsidR="00EC5C71" w:rsidRPr="004940E3">
        <w:rPr>
          <w:rFonts w:ascii="Aptos" w:hAnsi="Aptos"/>
          <w:sz w:val="24"/>
          <w:szCs w:val="24"/>
          <w:lang w:eastAsia="ar-SA"/>
        </w:rPr>
        <w:t>Debit number of tires in each location and credit 1014-1</w:t>
      </w:r>
    </w:p>
    <w:p w14:paraId="751553B0" w14:textId="41F31CEE" w:rsidR="008A2527" w:rsidRPr="004940E3" w:rsidRDefault="008A2527" w:rsidP="008A2527">
      <w:pPr>
        <w:pStyle w:val="BodyText"/>
        <w:ind w:left="1080" w:firstLine="0"/>
        <w:rPr>
          <w:rFonts w:ascii="Aptos" w:hAnsi="Aptos"/>
          <w:sz w:val="24"/>
          <w:szCs w:val="24"/>
          <w:lang w:eastAsia="ar-SA"/>
        </w:rPr>
      </w:pPr>
    </w:p>
    <w:p w14:paraId="04E485D1" w14:textId="77777777" w:rsidR="008A2527" w:rsidRPr="004940E3" w:rsidRDefault="008A2527" w:rsidP="008A2527">
      <w:pPr>
        <w:pStyle w:val="BodyText"/>
        <w:ind w:left="1080" w:firstLine="0"/>
        <w:rPr>
          <w:rFonts w:ascii="Aptos" w:hAnsi="Aptos"/>
          <w:sz w:val="24"/>
          <w:szCs w:val="24"/>
          <w:lang w:eastAsia="ar-SA"/>
        </w:rPr>
      </w:pPr>
    </w:p>
    <w:p w14:paraId="1BBADC33" w14:textId="77777777" w:rsidR="008A2527" w:rsidRPr="004940E3" w:rsidRDefault="008A2527" w:rsidP="008A2527">
      <w:pPr>
        <w:pStyle w:val="BodyText"/>
        <w:ind w:left="1080" w:firstLine="0"/>
        <w:rPr>
          <w:rFonts w:ascii="Aptos" w:hAnsi="Aptos"/>
          <w:sz w:val="24"/>
          <w:szCs w:val="24"/>
          <w:lang w:eastAsia="ar-SA"/>
        </w:rPr>
      </w:pPr>
    </w:p>
    <w:p w14:paraId="58B2DEE7" w14:textId="77777777" w:rsidR="008A2527" w:rsidRPr="004940E3" w:rsidRDefault="008A2527" w:rsidP="008A2527">
      <w:pPr>
        <w:pStyle w:val="BodyText"/>
        <w:ind w:left="1080" w:firstLine="0"/>
        <w:rPr>
          <w:rFonts w:ascii="Aptos" w:hAnsi="Aptos"/>
          <w:sz w:val="24"/>
          <w:szCs w:val="24"/>
          <w:lang w:eastAsia="ar-SA"/>
        </w:rPr>
      </w:pPr>
    </w:p>
    <w:p w14:paraId="39A22562" w14:textId="77777777" w:rsidR="008A2527" w:rsidRPr="004940E3" w:rsidRDefault="008A2527" w:rsidP="008A2527">
      <w:pPr>
        <w:pStyle w:val="BodyText"/>
        <w:ind w:left="1080" w:firstLine="0"/>
        <w:rPr>
          <w:rFonts w:ascii="Aptos" w:hAnsi="Aptos"/>
          <w:sz w:val="24"/>
          <w:szCs w:val="24"/>
          <w:lang w:eastAsia="ar-SA"/>
        </w:rPr>
      </w:pPr>
    </w:p>
    <w:p w14:paraId="43012F7D" w14:textId="77777777" w:rsidR="008A2527" w:rsidRPr="004940E3" w:rsidRDefault="008A2527" w:rsidP="008A2527">
      <w:pPr>
        <w:pStyle w:val="BodyText"/>
        <w:ind w:left="1080" w:firstLine="0"/>
        <w:rPr>
          <w:rFonts w:ascii="Aptos" w:hAnsi="Aptos"/>
          <w:sz w:val="24"/>
          <w:szCs w:val="24"/>
          <w:lang w:eastAsia="ar-SA"/>
        </w:rPr>
      </w:pPr>
    </w:p>
    <w:p w14:paraId="296FD1AF" w14:textId="77777777" w:rsidR="008A2527" w:rsidRPr="004940E3" w:rsidRDefault="008A2527" w:rsidP="008A2527">
      <w:pPr>
        <w:pStyle w:val="BodyText"/>
        <w:ind w:left="1080" w:firstLine="0"/>
        <w:rPr>
          <w:rFonts w:ascii="Aptos" w:hAnsi="Aptos"/>
          <w:sz w:val="24"/>
          <w:szCs w:val="24"/>
          <w:lang w:eastAsia="ar-SA"/>
        </w:rPr>
      </w:pPr>
    </w:p>
    <w:p w14:paraId="7E6120BD" w14:textId="77777777" w:rsidR="00EC5C71" w:rsidRPr="004940E3" w:rsidRDefault="00EC5C71" w:rsidP="00610B65">
      <w:pPr>
        <w:pStyle w:val="Heading3"/>
      </w:pPr>
      <w:bookmarkStart w:id="244" w:name="_Toc228956796"/>
      <w:r w:rsidRPr="004940E3">
        <w:t>CAT TAX – Commercial Activity Tax – Quarterly Return</w:t>
      </w:r>
      <w:bookmarkEnd w:id="244"/>
    </w:p>
    <w:p w14:paraId="4ECB3844" w14:textId="12617656" w:rsidR="004A0919" w:rsidRPr="004940E3" w:rsidRDefault="003666BF" w:rsidP="003666BF">
      <w:pPr>
        <w:ind w:firstLine="0"/>
        <w:rPr>
          <w:rFonts w:ascii="Aptos" w:hAnsi="Aptos"/>
          <w:sz w:val="24"/>
          <w:szCs w:val="24"/>
          <w:lang w:eastAsia="ar-SA"/>
        </w:rPr>
      </w:pPr>
      <w:r w:rsidRPr="004940E3">
        <w:rPr>
          <w:rFonts w:ascii="Aptos" w:hAnsi="Aptos"/>
          <w:sz w:val="24"/>
          <w:szCs w:val="24"/>
          <w:lang w:eastAsia="ar-SA"/>
        </w:rPr>
        <w:t>The Commercial Activity Tax (CAT) is a</w:t>
      </w:r>
      <w:r w:rsidR="002216D7" w:rsidRPr="004940E3">
        <w:rPr>
          <w:rFonts w:ascii="Aptos" w:hAnsi="Aptos"/>
          <w:sz w:val="24"/>
          <w:szCs w:val="24"/>
          <w:lang w:eastAsia="ar-SA"/>
        </w:rPr>
        <w:t xml:space="preserve"> </w:t>
      </w:r>
      <w:r w:rsidRPr="004940E3">
        <w:rPr>
          <w:rFonts w:ascii="Aptos" w:hAnsi="Aptos"/>
          <w:sz w:val="24"/>
          <w:szCs w:val="24"/>
          <w:lang w:eastAsia="ar-SA"/>
        </w:rPr>
        <w:t>business privilege tax imposed on the gross receipts of businesses doing business in Ohio</w:t>
      </w:r>
      <w:r w:rsidR="00632F35" w:rsidRPr="004940E3">
        <w:rPr>
          <w:rFonts w:ascii="Aptos" w:hAnsi="Aptos"/>
          <w:sz w:val="24"/>
          <w:szCs w:val="24"/>
          <w:lang w:eastAsia="ar-SA"/>
        </w:rPr>
        <w:t xml:space="preserve"> and Texas.</w:t>
      </w:r>
    </w:p>
    <w:p w14:paraId="6ADCF2FE" w14:textId="6532D075"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To find the Taxable Gross Receipts run a Sales Summary Report using the below:</w:t>
      </w:r>
    </w:p>
    <w:p w14:paraId="3962E532" w14:textId="0259440B" w:rsidR="00EC5C71" w:rsidRPr="004940E3" w:rsidRDefault="005440EB"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Tire Dealer System</w:t>
      </w:r>
    </w:p>
    <w:p w14:paraId="21FF90CC" w14:textId="1CFA0D65" w:rsidR="00EC5C71" w:rsidRPr="004940E3" w:rsidRDefault="005440EB"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 xml:space="preserve">2 </w:t>
      </w:r>
      <w:r w:rsidR="00EC5C71" w:rsidRPr="004940E3">
        <w:rPr>
          <w:rFonts w:ascii="Aptos" w:hAnsi="Aptos"/>
          <w:sz w:val="24"/>
          <w:szCs w:val="24"/>
          <w:lang w:eastAsia="ar-SA"/>
        </w:rPr>
        <w:t>Sales Menu</w:t>
      </w:r>
    </w:p>
    <w:p w14:paraId="6462AF95" w14:textId="6A07BA6C" w:rsidR="00EC5C71" w:rsidRPr="004940E3" w:rsidRDefault="005440EB"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 xml:space="preserve">2 </w:t>
      </w:r>
      <w:r w:rsidR="00EC5C71" w:rsidRPr="004940E3">
        <w:rPr>
          <w:rFonts w:ascii="Aptos" w:hAnsi="Aptos"/>
          <w:sz w:val="24"/>
          <w:szCs w:val="24"/>
          <w:lang w:eastAsia="ar-SA"/>
        </w:rPr>
        <w:t>Monthly Sales Reports</w:t>
      </w:r>
    </w:p>
    <w:p w14:paraId="38F6E04A" w14:textId="6FD659B8" w:rsidR="00EC5C71" w:rsidRPr="004940E3" w:rsidRDefault="005440EB"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Sales Summary</w:t>
      </w:r>
    </w:p>
    <w:p w14:paraId="720745B4" w14:textId="2D53AA33"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Store = R60</w:t>
      </w:r>
    </w:p>
    <w:p w14:paraId="1C0A0DE4" w14:textId="41655856"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Year Period = 3 months for the quarter needed</w:t>
      </w:r>
    </w:p>
    <w:p w14:paraId="48C3B546" w14:textId="73DDD273"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Selections = CC &amp; ST</w:t>
      </w:r>
    </w:p>
    <w:p w14:paraId="170E2948" w14:textId="697E04FE"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Print Total Page? = Yes</w:t>
      </w:r>
    </w:p>
    <w:p w14:paraId="15526362" w14:textId="25017128"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Customer State = 34</w:t>
      </w:r>
    </w:p>
    <w:p w14:paraId="14BB713C" w14:textId="763F67FE"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Enter 3 times</w:t>
      </w:r>
    </w:p>
    <w:p w14:paraId="75F3BAF9" w14:textId="2C1EDDA8"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A for Actual Cost</w:t>
      </w:r>
    </w:p>
    <w:p w14:paraId="2258DACB" w14:textId="05798BB9"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Place report on hold</w:t>
      </w:r>
    </w:p>
    <w:p w14:paraId="45CE6CCC" w14:textId="2C244D82"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Save the CAT Worksheet as the year and quarter filing for</w:t>
      </w:r>
    </w:p>
    <w:p w14:paraId="1B3099CA" w14:textId="1A76B0AE"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Enter Total Sales amount from the Sales Summary Report in the Taxable Gross Receipts box (box 1)</w:t>
      </w:r>
    </w:p>
    <w:p w14:paraId="32889F65" w14:textId="1FA7804F"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All other amounts should autofill</w:t>
      </w:r>
    </w:p>
    <w:p w14:paraId="3E57A455" w14:textId="3F2E19CD"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When filing Q3 with Job Creation Credit do the following</w:t>
      </w:r>
    </w:p>
    <w:p w14:paraId="43482506" w14:textId="55494A7A" w:rsidR="00EC5C71" w:rsidRPr="004940E3" w:rsidRDefault="00EC5C71" w:rsidP="00E3577C">
      <w:pPr>
        <w:pStyle w:val="BodyText"/>
        <w:numPr>
          <w:ilvl w:val="2"/>
          <w:numId w:val="201"/>
        </w:numPr>
        <w:rPr>
          <w:rFonts w:ascii="Aptos" w:hAnsi="Aptos"/>
          <w:sz w:val="24"/>
          <w:szCs w:val="24"/>
          <w:lang w:eastAsia="ar-SA"/>
        </w:rPr>
      </w:pPr>
      <w:r w:rsidRPr="004940E3">
        <w:rPr>
          <w:rFonts w:ascii="Aptos" w:hAnsi="Aptos"/>
          <w:sz w:val="24"/>
          <w:szCs w:val="24"/>
          <w:lang w:eastAsia="ar-SA"/>
        </w:rPr>
        <w:t>Complete credit schedule</w:t>
      </w:r>
    </w:p>
    <w:p w14:paraId="41C13058" w14:textId="00EDCFF9" w:rsidR="00EC5C71" w:rsidRPr="004940E3" w:rsidRDefault="00EC5C71" w:rsidP="00E3577C">
      <w:pPr>
        <w:pStyle w:val="BodyText"/>
        <w:numPr>
          <w:ilvl w:val="2"/>
          <w:numId w:val="201"/>
        </w:numPr>
        <w:rPr>
          <w:rFonts w:ascii="Aptos" w:hAnsi="Aptos"/>
          <w:sz w:val="24"/>
          <w:szCs w:val="24"/>
          <w:lang w:eastAsia="ar-SA"/>
        </w:rPr>
      </w:pPr>
      <w:r w:rsidRPr="004940E3">
        <w:rPr>
          <w:rFonts w:ascii="Aptos" w:hAnsi="Aptos"/>
          <w:sz w:val="24"/>
          <w:szCs w:val="24"/>
          <w:lang w:eastAsia="ar-SA"/>
        </w:rPr>
        <w:t>Scan and Upload when filing both credit schedule and certificate for credit</w:t>
      </w:r>
    </w:p>
    <w:p w14:paraId="2B687FA7" w14:textId="0D23C82E"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 xml:space="preserve">Login to OH Business Gateway to file and pay </w:t>
      </w:r>
    </w:p>
    <w:p w14:paraId="62F601C8" w14:textId="36184908"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Fill in account year, filing period, return type, and submit as (actual)</w:t>
      </w:r>
    </w:p>
    <w:p w14:paraId="12AF46E0" w14:textId="1C0B5C72"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Total Taxable Gross Receipts = box 1 from excel</w:t>
      </w:r>
    </w:p>
    <w:p w14:paraId="693EC475" w14:textId="6386A6E2"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Make entry to MaddenCo</w:t>
      </w:r>
    </w:p>
    <w:p w14:paraId="2803A87A" w14:textId="562F5A91" w:rsidR="00EC5C71" w:rsidRPr="004940E3" w:rsidRDefault="00EC5C71" w:rsidP="00E3577C">
      <w:pPr>
        <w:pStyle w:val="BodyText"/>
        <w:numPr>
          <w:ilvl w:val="1"/>
          <w:numId w:val="201"/>
        </w:numPr>
        <w:rPr>
          <w:rFonts w:ascii="Aptos" w:hAnsi="Aptos"/>
          <w:sz w:val="24"/>
          <w:szCs w:val="24"/>
          <w:lang w:eastAsia="ar-SA"/>
        </w:rPr>
      </w:pPr>
      <w:r w:rsidRPr="004940E3">
        <w:rPr>
          <w:rFonts w:ascii="Aptos" w:hAnsi="Aptos"/>
          <w:sz w:val="24"/>
          <w:szCs w:val="24"/>
          <w:lang w:eastAsia="ar-SA"/>
        </w:rPr>
        <w:t>Debit 2515-1-1 and Credit 101</w:t>
      </w:r>
      <w:r w:rsidR="0027756A" w:rsidRPr="004940E3">
        <w:rPr>
          <w:rFonts w:ascii="Aptos" w:hAnsi="Aptos"/>
          <w:sz w:val="24"/>
          <w:szCs w:val="24"/>
          <w:lang w:eastAsia="ar-SA"/>
        </w:rPr>
        <w:t>7</w:t>
      </w:r>
      <w:r w:rsidRPr="004940E3">
        <w:rPr>
          <w:rFonts w:ascii="Aptos" w:hAnsi="Aptos"/>
          <w:sz w:val="24"/>
          <w:szCs w:val="24"/>
          <w:lang w:eastAsia="ar-SA"/>
        </w:rPr>
        <w:t>-1</w:t>
      </w:r>
    </w:p>
    <w:p w14:paraId="2F632058" w14:textId="37C2B7A0" w:rsidR="00EC5C71" w:rsidRPr="004940E3" w:rsidRDefault="00EC5C71" w:rsidP="00E3577C">
      <w:pPr>
        <w:pStyle w:val="BodyText"/>
        <w:numPr>
          <w:ilvl w:val="0"/>
          <w:numId w:val="201"/>
        </w:numPr>
        <w:rPr>
          <w:rFonts w:ascii="Aptos" w:hAnsi="Aptos"/>
          <w:sz w:val="24"/>
          <w:szCs w:val="24"/>
          <w:lang w:eastAsia="ar-SA"/>
        </w:rPr>
      </w:pPr>
      <w:r w:rsidRPr="004940E3">
        <w:rPr>
          <w:rFonts w:ascii="Aptos" w:hAnsi="Aptos"/>
          <w:sz w:val="24"/>
          <w:szCs w:val="24"/>
          <w:lang w:eastAsia="ar-SA"/>
        </w:rPr>
        <w:t xml:space="preserve">Enter on K&amp;M Inc </w:t>
      </w:r>
      <w:r w:rsidR="0027756A" w:rsidRPr="004940E3">
        <w:rPr>
          <w:rFonts w:ascii="Aptos" w:hAnsi="Aptos"/>
          <w:sz w:val="24"/>
          <w:szCs w:val="24"/>
          <w:lang w:eastAsia="ar-SA"/>
        </w:rPr>
        <w:t>PNC A</w:t>
      </w:r>
      <w:r w:rsidRPr="004940E3">
        <w:rPr>
          <w:rFonts w:ascii="Aptos" w:hAnsi="Aptos"/>
          <w:sz w:val="24"/>
          <w:szCs w:val="24"/>
          <w:lang w:eastAsia="ar-SA"/>
        </w:rPr>
        <w:t>P tab</w:t>
      </w:r>
    </w:p>
    <w:p w14:paraId="7F45945E" w14:textId="77777777" w:rsidR="00EC5C71" w:rsidRPr="004940E3" w:rsidRDefault="00EC5C71" w:rsidP="00610B65">
      <w:pPr>
        <w:pStyle w:val="Heading3"/>
      </w:pPr>
      <w:bookmarkStart w:id="245" w:name="_Toc228956797"/>
      <w:r w:rsidRPr="004940E3">
        <w:t>Unclaimed Funds</w:t>
      </w:r>
      <w:bookmarkEnd w:id="245"/>
    </w:p>
    <w:p w14:paraId="2B59E584" w14:textId="77777777" w:rsidR="00EC5C71" w:rsidRPr="004940E3" w:rsidRDefault="00EC5C71" w:rsidP="008E01DA">
      <w:pPr>
        <w:pStyle w:val="BodyText"/>
        <w:ind w:firstLine="0"/>
        <w:rPr>
          <w:rFonts w:ascii="Aptos" w:hAnsi="Aptos"/>
          <w:sz w:val="24"/>
          <w:szCs w:val="24"/>
          <w:lang w:eastAsia="ar-SA"/>
        </w:rPr>
      </w:pPr>
      <w:r w:rsidRPr="004940E3">
        <w:rPr>
          <w:rFonts w:ascii="Aptos" w:hAnsi="Aptos"/>
          <w:sz w:val="24"/>
          <w:szCs w:val="24"/>
          <w:lang w:eastAsia="ar-SA"/>
        </w:rPr>
        <w:lastRenderedPageBreak/>
        <w:t xml:space="preserve">Due to the type of business K&amp;M does we are exempt from having to report any unclaimed funds. </w:t>
      </w:r>
    </w:p>
    <w:p w14:paraId="32C6CD19" w14:textId="0515E69E" w:rsidR="00EC5C71" w:rsidRPr="004940E3" w:rsidRDefault="00EC5C71" w:rsidP="00E3577C">
      <w:pPr>
        <w:pStyle w:val="BodyText"/>
        <w:numPr>
          <w:ilvl w:val="0"/>
          <w:numId w:val="203"/>
        </w:numPr>
        <w:rPr>
          <w:rFonts w:ascii="Aptos" w:hAnsi="Aptos"/>
          <w:sz w:val="24"/>
          <w:szCs w:val="24"/>
          <w:lang w:eastAsia="ar-SA"/>
        </w:rPr>
      </w:pPr>
      <w:r w:rsidRPr="004940E3">
        <w:rPr>
          <w:rFonts w:ascii="Aptos" w:hAnsi="Aptos"/>
          <w:sz w:val="24"/>
          <w:szCs w:val="24"/>
          <w:lang w:eastAsia="ar-SA"/>
        </w:rPr>
        <w:t xml:space="preserve">The only action that must be taken by November 1st of each year is filing a “Negative Unclaimed Funds Report” on the Ohio Business Gateway site. </w:t>
      </w:r>
      <w:hyperlink r:id="rId212" w:history="1">
        <w:r w:rsidR="0076130F" w:rsidRPr="004940E3">
          <w:rPr>
            <w:rStyle w:val="Hyperlink"/>
            <w:rFonts w:ascii="Aptos" w:hAnsi="Aptos"/>
            <w:sz w:val="24"/>
            <w:szCs w:val="24"/>
            <w:lang w:eastAsia="ar-SA"/>
          </w:rPr>
          <w:t>https://ohid.ohio.gov/wps/portal/gov/ohid/login</w:t>
        </w:r>
      </w:hyperlink>
      <w:r w:rsidR="0076130F" w:rsidRPr="004940E3">
        <w:rPr>
          <w:rFonts w:ascii="Aptos" w:hAnsi="Aptos"/>
          <w:sz w:val="24"/>
          <w:szCs w:val="24"/>
          <w:lang w:eastAsia="ar-SA"/>
        </w:rPr>
        <w:t xml:space="preserve"> </w:t>
      </w:r>
      <w:r w:rsidRPr="004940E3">
        <w:rPr>
          <w:rFonts w:ascii="Aptos" w:hAnsi="Aptos"/>
          <w:sz w:val="24"/>
          <w:szCs w:val="24"/>
          <w:lang w:eastAsia="ar-SA"/>
        </w:rPr>
        <w:t xml:space="preserve">. </w:t>
      </w:r>
    </w:p>
    <w:p w14:paraId="0FB71140" w14:textId="6B00AFA9" w:rsidR="00EC5C71" w:rsidRPr="004940E3" w:rsidRDefault="00EC5C71" w:rsidP="00E3577C">
      <w:pPr>
        <w:pStyle w:val="BodyText"/>
        <w:numPr>
          <w:ilvl w:val="0"/>
          <w:numId w:val="203"/>
        </w:numPr>
        <w:rPr>
          <w:rFonts w:ascii="Aptos" w:hAnsi="Aptos"/>
          <w:sz w:val="24"/>
          <w:szCs w:val="24"/>
          <w:lang w:eastAsia="ar-SA"/>
        </w:rPr>
      </w:pPr>
      <w:r w:rsidRPr="004940E3">
        <w:rPr>
          <w:rFonts w:ascii="Aptos" w:hAnsi="Aptos"/>
          <w:sz w:val="24"/>
          <w:szCs w:val="24"/>
          <w:lang w:eastAsia="ar-SA"/>
        </w:rPr>
        <w:t>Save each report under F:\Accounting\Shared\Unclaimed Funds Reporting</w:t>
      </w:r>
    </w:p>
    <w:p w14:paraId="17A63788" w14:textId="1815CF1C" w:rsidR="00212245" w:rsidRPr="004940E3" w:rsidRDefault="00212245" w:rsidP="00610B65">
      <w:pPr>
        <w:pStyle w:val="Heading3"/>
      </w:pPr>
      <w:bookmarkStart w:id="246" w:name="_Toc228956798"/>
      <w:r w:rsidRPr="004940E3">
        <w:t>Income Tax Payments</w:t>
      </w:r>
      <w:bookmarkEnd w:id="246"/>
    </w:p>
    <w:p w14:paraId="6F672227" w14:textId="0A9F2DA1" w:rsidR="00EC5C71" w:rsidRPr="004940E3" w:rsidRDefault="00EC5C71" w:rsidP="00212245">
      <w:pPr>
        <w:pStyle w:val="Heading4"/>
      </w:pPr>
      <w:bookmarkStart w:id="247" w:name="_Toc228956799"/>
      <w:r w:rsidRPr="004940E3">
        <w:t>Quarterly Income Tax Estimate Payments</w:t>
      </w:r>
      <w:bookmarkEnd w:id="247"/>
    </w:p>
    <w:p w14:paraId="62962362" w14:textId="4140FBA4" w:rsidR="00EC5C71" w:rsidRPr="004940E3" w:rsidRDefault="00EC5C71" w:rsidP="008E01DA">
      <w:pPr>
        <w:pStyle w:val="BodyText"/>
        <w:ind w:firstLine="0"/>
        <w:rPr>
          <w:rFonts w:ascii="Aptos" w:hAnsi="Aptos"/>
          <w:sz w:val="24"/>
          <w:szCs w:val="24"/>
          <w:lang w:eastAsia="ar-SA"/>
        </w:rPr>
      </w:pPr>
      <w:r w:rsidRPr="004940E3">
        <w:rPr>
          <w:rFonts w:ascii="Aptos" w:hAnsi="Aptos"/>
          <w:sz w:val="24"/>
          <w:szCs w:val="24"/>
          <w:lang w:eastAsia="ar-SA"/>
        </w:rPr>
        <w:t>Dave Estupinan from M&amp;Z will</w:t>
      </w:r>
      <w:r w:rsidR="00951C9B" w:rsidRPr="004940E3">
        <w:rPr>
          <w:rFonts w:ascii="Aptos" w:hAnsi="Aptos"/>
          <w:sz w:val="24"/>
          <w:szCs w:val="24"/>
          <w:lang w:eastAsia="ar-SA"/>
        </w:rPr>
        <w:t xml:space="preserve"> file extensions and</w:t>
      </w:r>
      <w:r w:rsidRPr="004940E3">
        <w:rPr>
          <w:rFonts w:ascii="Aptos" w:hAnsi="Aptos"/>
          <w:sz w:val="24"/>
          <w:szCs w:val="24"/>
          <w:lang w:eastAsia="ar-SA"/>
        </w:rPr>
        <w:t xml:space="preserve"> </w:t>
      </w:r>
      <w:r w:rsidR="007049CB" w:rsidRPr="004940E3">
        <w:rPr>
          <w:rFonts w:ascii="Aptos" w:hAnsi="Aptos"/>
          <w:sz w:val="24"/>
          <w:szCs w:val="24"/>
          <w:lang w:eastAsia="ar-SA"/>
        </w:rPr>
        <w:t>calculate</w:t>
      </w:r>
      <w:r w:rsidR="00975318" w:rsidRPr="004940E3">
        <w:rPr>
          <w:rFonts w:ascii="Aptos" w:hAnsi="Aptos"/>
          <w:sz w:val="24"/>
          <w:szCs w:val="24"/>
          <w:lang w:eastAsia="ar-SA"/>
        </w:rPr>
        <w:t xml:space="preserve"> </w:t>
      </w:r>
      <w:r w:rsidR="007049CB" w:rsidRPr="004940E3">
        <w:rPr>
          <w:rFonts w:ascii="Aptos" w:hAnsi="Aptos"/>
          <w:sz w:val="24"/>
          <w:szCs w:val="24"/>
          <w:lang w:eastAsia="ar-SA"/>
        </w:rPr>
        <w:t xml:space="preserve">Quarterly Income Tax Estimated payments.  </w:t>
      </w:r>
      <w:r w:rsidR="00B24FE3" w:rsidRPr="004940E3">
        <w:rPr>
          <w:rFonts w:ascii="Aptos" w:hAnsi="Aptos"/>
          <w:sz w:val="24"/>
          <w:szCs w:val="24"/>
          <w:lang w:eastAsia="ar-SA"/>
        </w:rPr>
        <w:t>T</w:t>
      </w:r>
      <w:r w:rsidRPr="004940E3">
        <w:rPr>
          <w:rFonts w:ascii="Aptos" w:hAnsi="Aptos"/>
          <w:sz w:val="24"/>
          <w:szCs w:val="24"/>
          <w:lang w:eastAsia="ar-SA"/>
        </w:rPr>
        <w:t>he accountant is then to make payments for each filing if necessary.  Filing instructions will be sent from M&amp;Z stating the amount that needs paid and any other important information.</w:t>
      </w:r>
    </w:p>
    <w:p w14:paraId="27603914" w14:textId="77777777" w:rsidR="00811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Create a copy of Estimated Tax Payment instructions and Save to</w:t>
      </w:r>
    </w:p>
    <w:p w14:paraId="69D36233" w14:textId="0F546B6D" w:rsidR="00EC5C71" w:rsidRPr="004940E3" w:rsidRDefault="00811C71" w:rsidP="00E3577C">
      <w:pPr>
        <w:pStyle w:val="BodyText"/>
        <w:numPr>
          <w:ilvl w:val="1"/>
          <w:numId w:val="204"/>
        </w:numPr>
        <w:rPr>
          <w:rFonts w:ascii="Aptos" w:hAnsi="Aptos"/>
          <w:sz w:val="24"/>
          <w:szCs w:val="24"/>
          <w:lang w:eastAsia="ar-SA"/>
        </w:rPr>
      </w:pPr>
      <w:r w:rsidRPr="004940E3">
        <w:rPr>
          <w:rFonts w:ascii="Aptos" w:hAnsi="Aptos"/>
          <w:color w:val="467886"/>
          <w:sz w:val="24"/>
          <w:szCs w:val="24"/>
          <w:u w:val="single"/>
          <w:lang w:eastAsia="ar-SA"/>
        </w:rPr>
        <w:t>F</w:t>
      </w:r>
      <w:r w:rsidR="00EC5C71" w:rsidRPr="004940E3">
        <w:rPr>
          <w:rFonts w:ascii="Aptos" w:hAnsi="Aptos"/>
          <w:color w:val="467886"/>
          <w:sz w:val="24"/>
          <w:szCs w:val="24"/>
          <w:u w:val="single"/>
          <w:lang w:eastAsia="ar-SA"/>
        </w:rPr>
        <w:t xml:space="preserve">:\Accounting\Shared\Tax\Taxes\Income Tax\Current Year </w:t>
      </w:r>
    </w:p>
    <w:p w14:paraId="6D6B30CA" w14:textId="3020B0DF"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Select appropriate year</w:t>
      </w:r>
      <w:r w:rsidR="00C17C4B" w:rsidRPr="004940E3">
        <w:rPr>
          <w:rFonts w:ascii="Aptos" w:hAnsi="Aptos"/>
          <w:sz w:val="24"/>
          <w:szCs w:val="24"/>
          <w:lang w:eastAsia="ar-SA"/>
        </w:rPr>
        <w:t xml:space="preserve">, </w:t>
      </w:r>
      <w:r w:rsidRPr="004940E3">
        <w:rPr>
          <w:rFonts w:ascii="Aptos" w:hAnsi="Aptos"/>
          <w:sz w:val="24"/>
          <w:szCs w:val="24"/>
          <w:lang w:eastAsia="ar-SA"/>
        </w:rPr>
        <w:t>Estimated Payments</w:t>
      </w:r>
      <w:r w:rsidR="00C17C4B" w:rsidRPr="004940E3">
        <w:rPr>
          <w:rFonts w:ascii="Aptos" w:hAnsi="Aptos"/>
          <w:sz w:val="24"/>
          <w:szCs w:val="24"/>
          <w:lang w:eastAsia="ar-SA"/>
        </w:rPr>
        <w:t xml:space="preserve">, </w:t>
      </w:r>
      <w:r w:rsidRPr="004940E3">
        <w:rPr>
          <w:rFonts w:ascii="Aptos" w:hAnsi="Aptos"/>
          <w:sz w:val="24"/>
          <w:szCs w:val="24"/>
          <w:lang w:eastAsia="ar-SA"/>
        </w:rPr>
        <w:t>Appropriate Quarter</w:t>
      </w:r>
    </w:p>
    <w:p w14:paraId="443BB5A9" w14:textId="6C00FC4F"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All instruction payments forms have been listed on the workbook “All annual and estimate payments FY 20XX”. </w:t>
      </w:r>
      <w:r w:rsidRPr="004940E3">
        <w:rPr>
          <w:rFonts w:ascii="Aptos" w:hAnsi="Aptos"/>
          <w:color w:val="467886"/>
          <w:sz w:val="24"/>
          <w:szCs w:val="24"/>
          <w:u w:val="single"/>
          <w:lang w:eastAsia="ar-SA"/>
        </w:rPr>
        <w:t>F:\Accounting\Shared\Tax\Taxes\Income Tax\Estimated Payment spreadsheet</w:t>
      </w:r>
    </w:p>
    <w:p w14:paraId="41B4ED09" w14:textId="1AC61815"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Depending on the taxing authority, we will either make a payment online or pay by check.  </w:t>
      </w:r>
    </w:p>
    <w:p w14:paraId="54F64789" w14:textId="4EC18EA4"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When making estimated tax payments, post the Debit to G/L 2980-1-0</w:t>
      </w:r>
    </w:p>
    <w:p w14:paraId="072347BD" w14:textId="342C090D"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 xml:space="preserve">We post here when making payment, and Dave Estupinan from M&amp;Z will separate out and give us a reclassifying entry at Y/E.  </w:t>
      </w:r>
    </w:p>
    <w:p w14:paraId="6F83BF86" w14:textId="1E2812A6"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He separates these out based on nature: some are for state &amp; local income taxes while others are for non-resident shareholder withholding.</w:t>
      </w:r>
    </w:p>
    <w:p w14:paraId="2C577BC8" w14:textId="5271DCD4"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If paying by check, you will need to provide AP with a copy of the payment instructions and approval to pay.  </w:t>
      </w:r>
    </w:p>
    <w:p w14:paraId="33346420" w14:textId="43972438"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 xml:space="preserve">AP will run a check before each payment’s due date, and hand the check back to the accounting department. </w:t>
      </w:r>
    </w:p>
    <w:p w14:paraId="7BF1E980" w14:textId="0C0D0630"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Accounting is responsible for mailing the check with the payment voucher, ensuring each payment is mailed and postmarked before due date.</w:t>
      </w:r>
    </w:p>
    <w:p w14:paraId="0A97D774" w14:textId="083BBBF7"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If the estimated payment requires an Electronic Funds Transfer (EFT) or Online payment/filing, please see instructions provided by M&amp;Z and refer to the specific taxing authority’s tab on the excel spreadsheet. </w:t>
      </w:r>
      <w:r w:rsidRPr="004940E3">
        <w:rPr>
          <w:rFonts w:ascii="Aptos" w:hAnsi="Aptos"/>
          <w:color w:val="467886"/>
          <w:sz w:val="24"/>
          <w:szCs w:val="24"/>
          <w:u w:val="single"/>
          <w:lang w:eastAsia="ar-SA"/>
        </w:rPr>
        <w:t>F:\Accounting\Shared\Tax\Taxes\Income Tax\Estimated Payment spreadsheet</w:t>
      </w:r>
    </w:p>
    <w:p w14:paraId="7E312BAB" w14:textId="67340466"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 xml:space="preserve">Due to the nature of </w:t>
      </w:r>
      <w:r w:rsidR="0058698D" w:rsidRPr="004940E3">
        <w:rPr>
          <w:rFonts w:ascii="Aptos" w:hAnsi="Aptos"/>
          <w:sz w:val="24"/>
          <w:szCs w:val="24"/>
          <w:lang w:eastAsia="ar-SA"/>
        </w:rPr>
        <w:t xml:space="preserve">state </w:t>
      </w:r>
      <w:r w:rsidRPr="004940E3">
        <w:rPr>
          <w:rFonts w:ascii="Aptos" w:hAnsi="Aptos"/>
          <w:sz w:val="24"/>
          <w:szCs w:val="24"/>
          <w:lang w:eastAsia="ar-SA"/>
        </w:rPr>
        <w:t xml:space="preserve">websites constantly changing, individual state and local </w:t>
      </w:r>
      <w:r w:rsidR="00196B38" w:rsidRPr="004940E3">
        <w:rPr>
          <w:rFonts w:ascii="Aptos" w:hAnsi="Aptos"/>
          <w:sz w:val="24"/>
          <w:szCs w:val="24"/>
          <w:lang w:eastAsia="ar-SA"/>
        </w:rPr>
        <w:t xml:space="preserve">payment </w:t>
      </w:r>
      <w:r w:rsidRPr="004940E3">
        <w:rPr>
          <w:rFonts w:ascii="Aptos" w:hAnsi="Aptos"/>
          <w:sz w:val="24"/>
          <w:szCs w:val="24"/>
          <w:lang w:eastAsia="ar-SA"/>
        </w:rPr>
        <w:t xml:space="preserve">instructions are saved on this spreadsheet rather than in the SOP.  </w:t>
      </w:r>
    </w:p>
    <w:p w14:paraId="29131225" w14:textId="617C1BC4" w:rsidR="00EC5C71" w:rsidRPr="004940E3" w:rsidRDefault="00CA0290" w:rsidP="00E3577C">
      <w:pPr>
        <w:pStyle w:val="BodyText"/>
        <w:numPr>
          <w:ilvl w:val="1"/>
          <w:numId w:val="204"/>
        </w:numPr>
        <w:rPr>
          <w:rFonts w:ascii="Aptos" w:hAnsi="Aptos"/>
          <w:color w:val="467886"/>
          <w:sz w:val="24"/>
          <w:szCs w:val="24"/>
          <w:u w:val="single"/>
          <w:lang w:eastAsia="ar-SA"/>
        </w:rPr>
      </w:pPr>
      <w:r w:rsidRPr="004940E3">
        <w:rPr>
          <w:rFonts w:ascii="Aptos" w:hAnsi="Aptos"/>
          <w:sz w:val="24"/>
          <w:szCs w:val="24"/>
          <w:lang w:eastAsia="ar-SA"/>
        </w:rPr>
        <w:lastRenderedPageBreak/>
        <w:t>Not all states require a login for submitting payment.  If the state does require a login</w:t>
      </w:r>
      <w:r w:rsidR="001243CE" w:rsidRPr="004940E3">
        <w:rPr>
          <w:rFonts w:ascii="Aptos" w:hAnsi="Aptos"/>
          <w:sz w:val="24"/>
          <w:szCs w:val="24"/>
          <w:lang w:eastAsia="ar-SA"/>
        </w:rPr>
        <w:t xml:space="preserve">, it can be found at </w:t>
      </w:r>
      <w:r w:rsidR="00EC5C71" w:rsidRPr="004940E3">
        <w:rPr>
          <w:rFonts w:ascii="Aptos" w:hAnsi="Aptos"/>
          <w:color w:val="467886"/>
          <w:sz w:val="24"/>
          <w:szCs w:val="24"/>
          <w:u w:val="single"/>
          <w:lang w:eastAsia="ar-SA"/>
        </w:rPr>
        <w:t>F:\Accounting\Shared\Tax\Sales, Use &amp; Tire Tax\Sales and Estimate Logins.xlsx</w:t>
      </w:r>
    </w:p>
    <w:p w14:paraId="5BABF14D" w14:textId="2753827C"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BE AWARE: When making payments online, it is IMPARITIVE that you select the correct tax period for which the payment is to be applied.  </w:t>
      </w:r>
    </w:p>
    <w:p w14:paraId="6E550B55" w14:textId="54DFBCFE"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 xml:space="preserve">The tax period that the estimated payment is for can be found on the filing instructions provided by M&amp;Z.  </w:t>
      </w:r>
    </w:p>
    <w:p w14:paraId="4FA0BF74" w14:textId="1E4D631F" w:rsidR="00EC5C71" w:rsidRPr="004940E3" w:rsidRDefault="00EC5C71" w:rsidP="00E3577C">
      <w:pPr>
        <w:pStyle w:val="BodyText"/>
        <w:numPr>
          <w:ilvl w:val="1"/>
          <w:numId w:val="204"/>
        </w:numPr>
        <w:rPr>
          <w:rFonts w:ascii="Aptos" w:hAnsi="Aptos"/>
          <w:sz w:val="24"/>
          <w:szCs w:val="24"/>
          <w:lang w:eastAsia="ar-SA"/>
        </w:rPr>
      </w:pPr>
      <w:r w:rsidRPr="004940E3">
        <w:rPr>
          <w:rFonts w:ascii="Aptos" w:hAnsi="Aptos"/>
          <w:sz w:val="24"/>
          <w:szCs w:val="24"/>
          <w:lang w:eastAsia="ar-SA"/>
        </w:rPr>
        <w:t>If there are any questions, please stop and ask the Controller.  If you select the wrong tax period, this can result in penalties and interest, plus 1-2 hours of the Controller’s time waiting on hold with the Taxing Authority trying to correct the mistake!</w:t>
      </w:r>
    </w:p>
    <w:p w14:paraId="6DDADCC4" w14:textId="7F944D99" w:rsidR="008D1023" w:rsidRPr="004940E3" w:rsidRDefault="008D1023"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 xml:space="preserve">Record the payment on </w:t>
      </w:r>
      <w:r w:rsidR="00554409" w:rsidRPr="004940E3">
        <w:rPr>
          <w:rFonts w:ascii="Aptos" w:hAnsi="Aptos"/>
          <w:sz w:val="24"/>
          <w:szCs w:val="24"/>
          <w:lang w:eastAsia="ar-SA"/>
        </w:rPr>
        <w:t>the Estimated Payment spreadsheet</w:t>
      </w:r>
    </w:p>
    <w:p w14:paraId="6EC579A4" w14:textId="70EDA02D" w:rsidR="004D79ED" w:rsidRPr="004940E3" w:rsidRDefault="004D79ED" w:rsidP="004D79ED">
      <w:pPr>
        <w:pStyle w:val="BodyText"/>
        <w:ind w:left="1080" w:firstLine="0"/>
        <w:rPr>
          <w:rFonts w:ascii="Aptos" w:hAnsi="Aptos"/>
          <w:sz w:val="24"/>
          <w:szCs w:val="24"/>
          <w:lang w:eastAsia="ar-SA"/>
        </w:rPr>
      </w:pPr>
      <w:r w:rsidRPr="004940E3">
        <w:rPr>
          <w:rFonts w:ascii="Aptos" w:hAnsi="Aptos"/>
          <w:sz w:val="24"/>
          <w:szCs w:val="24"/>
          <w:lang w:eastAsia="ar-SA"/>
        </w:rPr>
        <w:t>Example:</w:t>
      </w:r>
    </w:p>
    <w:p w14:paraId="45321E3D" w14:textId="2E29741B" w:rsidR="008E01DA" w:rsidRPr="004940E3" w:rsidRDefault="008E01DA" w:rsidP="008E01DA">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298F5BA" wp14:editId="1BB3DCDF">
            <wp:extent cx="5133340" cy="3450590"/>
            <wp:effectExtent l="0" t="0" r="0" b="0"/>
            <wp:docPr id="6913606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133340" cy="3450590"/>
                    </a:xfrm>
                    <a:prstGeom prst="rect">
                      <a:avLst/>
                    </a:prstGeom>
                    <a:noFill/>
                  </pic:spPr>
                </pic:pic>
              </a:graphicData>
            </a:graphic>
          </wp:inline>
        </w:drawing>
      </w:r>
    </w:p>
    <w:p w14:paraId="730A7D9A" w14:textId="5DEFFAD6" w:rsidR="008E01DA" w:rsidRPr="004940E3" w:rsidRDefault="0024034D" w:rsidP="00E3577C">
      <w:pPr>
        <w:pStyle w:val="BodyText"/>
        <w:numPr>
          <w:ilvl w:val="0"/>
          <w:numId w:val="204"/>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65760" behindDoc="0" locked="0" layoutInCell="1" allowOverlap="1" wp14:anchorId="407C6F92" wp14:editId="6DE3E6A6">
            <wp:simplePos x="0" y="0"/>
            <wp:positionH relativeFrom="column">
              <wp:posOffset>228600</wp:posOffset>
            </wp:positionH>
            <wp:positionV relativeFrom="paragraph">
              <wp:posOffset>310515</wp:posOffset>
            </wp:positionV>
            <wp:extent cx="5944235" cy="3499485"/>
            <wp:effectExtent l="0" t="0" r="0" b="5715"/>
            <wp:wrapNone/>
            <wp:docPr id="7896365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44235" cy="3499485"/>
                    </a:xfrm>
                    <a:prstGeom prst="rect">
                      <a:avLst/>
                    </a:prstGeom>
                    <a:noFill/>
                  </pic:spPr>
                </pic:pic>
              </a:graphicData>
            </a:graphic>
          </wp:anchor>
        </w:drawing>
      </w:r>
      <w:r w:rsidR="00EC5C71" w:rsidRPr="004940E3">
        <w:rPr>
          <w:rFonts w:ascii="Aptos" w:hAnsi="Aptos"/>
          <w:sz w:val="24"/>
          <w:szCs w:val="24"/>
          <w:lang w:eastAsia="ar-SA"/>
        </w:rPr>
        <w:t>Online payment filing form example:</w:t>
      </w:r>
    </w:p>
    <w:p w14:paraId="0E9B6EA4" w14:textId="21FB799C" w:rsidR="008E01DA" w:rsidRPr="004940E3" w:rsidRDefault="008E01DA" w:rsidP="008E01DA">
      <w:pPr>
        <w:pStyle w:val="BodyText"/>
        <w:ind w:left="1080" w:firstLine="0"/>
        <w:rPr>
          <w:rFonts w:ascii="Aptos" w:hAnsi="Aptos"/>
          <w:sz w:val="24"/>
          <w:szCs w:val="24"/>
          <w:lang w:eastAsia="ar-SA"/>
        </w:rPr>
      </w:pPr>
    </w:p>
    <w:p w14:paraId="786BA2CA" w14:textId="40B79586" w:rsidR="008E01DA" w:rsidRPr="004940E3" w:rsidRDefault="008E01DA" w:rsidP="008E01DA">
      <w:pPr>
        <w:pStyle w:val="BodyText"/>
        <w:ind w:left="1080" w:firstLine="0"/>
        <w:rPr>
          <w:rFonts w:ascii="Aptos" w:hAnsi="Aptos"/>
          <w:sz w:val="24"/>
          <w:szCs w:val="24"/>
          <w:lang w:eastAsia="ar-SA"/>
        </w:rPr>
      </w:pPr>
    </w:p>
    <w:p w14:paraId="50AEACFE" w14:textId="4689BEC5" w:rsidR="008E01DA" w:rsidRPr="004940E3" w:rsidRDefault="008E01DA" w:rsidP="008E01DA">
      <w:pPr>
        <w:pStyle w:val="BodyText"/>
        <w:ind w:left="1080" w:firstLine="0"/>
        <w:rPr>
          <w:rFonts w:ascii="Aptos" w:hAnsi="Aptos"/>
          <w:sz w:val="24"/>
          <w:szCs w:val="24"/>
          <w:lang w:eastAsia="ar-SA"/>
        </w:rPr>
      </w:pPr>
    </w:p>
    <w:p w14:paraId="3093650D" w14:textId="77777777" w:rsidR="008E01DA" w:rsidRPr="004940E3" w:rsidRDefault="008E01DA" w:rsidP="008E01DA">
      <w:pPr>
        <w:pStyle w:val="BodyText"/>
        <w:ind w:left="1080" w:firstLine="0"/>
        <w:rPr>
          <w:rFonts w:ascii="Aptos" w:hAnsi="Aptos"/>
          <w:sz w:val="24"/>
          <w:szCs w:val="24"/>
          <w:lang w:eastAsia="ar-SA"/>
        </w:rPr>
      </w:pPr>
    </w:p>
    <w:p w14:paraId="492C3C19" w14:textId="2D6A4A59" w:rsidR="008E01DA" w:rsidRPr="004940E3" w:rsidRDefault="008E01DA" w:rsidP="008E01DA">
      <w:pPr>
        <w:pStyle w:val="BodyText"/>
        <w:ind w:left="1080" w:firstLine="0"/>
        <w:rPr>
          <w:rFonts w:ascii="Aptos" w:hAnsi="Aptos"/>
          <w:sz w:val="24"/>
          <w:szCs w:val="24"/>
          <w:lang w:eastAsia="ar-SA"/>
        </w:rPr>
      </w:pPr>
    </w:p>
    <w:p w14:paraId="4FD6DA0B" w14:textId="1CF6B4B1" w:rsidR="008E01DA" w:rsidRPr="004940E3" w:rsidRDefault="008E01DA" w:rsidP="008E01DA">
      <w:pPr>
        <w:pStyle w:val="BodyText"/>
        <w:ind w:left="1080" w:firstLine="0"/>
        <w:rPr>
          <w:rFonts w:ascii="Aptos" w:hAnsi="Aptos"/>
          <w:sz w:val="24"/>
          <w:szCs w:val="24"/>
          <w:lang w:eastAsia="ar-SA"/>
        </w:rPr>
      </w:pPr>
    </w:p>
    <w:p w14:paraId="62A774CF" w14:textId="7B37F808" w:rsidR="008E01DA" w:rsidRPr="004940E3" w:rsidRDefault="008E01DA" w:rsidP="008E01DA">
      <w:pPr>
        <w:pStyle w:val="BodyText"/>
        <w:ind w:left="1080" w:firstLine="0"/>
        <w:rPr>
          <w:rFonts w:ascii="Aptos" w:hAnsi="Aptos"/>
          <w:sz w:val="24"/>
          <w:szCs w:val="24"/>
          <w:lang w:eastAsia="ar-SA"/>
        </w:rPr>
      </w:pPr>
    </w:p>
    <w:p w14:paraId="5FFC2FB5" w14:textId="365F61C5" w:rsidR="008E01DA" w:rsidRPr="004940E3" w:rsidRDefault="008E01DA" w:rsidP="008E01DA">
      <w:pPr>
        <w:pStyle w:val="BodyText"/>
        <w:ind w:left="1080" w:firstLine="0"/>
        <w:rPr>
          <w:rFonts w:ascii="Aptos" w:hAnsi="Aptos"/>
          <w:sz w:val="24"/>
          <w:szCs w:val="24"/>
          <w:lang w:eastAsia="ar-SA"/>
        </w:rPr>
      </w:pPr>
    </w:p>
    <w:p w14:paraId="156E5B8B" w14:textId="5D6908B8" w:rsidR="00EC5C71" w:rsidRPr="004940E3" w:rsidRDefault="00EC5C71" w:rsidP="00E3577C">
      <w:pPr>
        <w:pStyle w:val="BodyText"/>
        <w:numPr>
          <w:ilvl w:val="0"/>
          <w:numId w:val="204"/>
        </w:numPr>
        <w:rPr>
          <w:rFonts w:ascii="Aptos" w:hAnsi="Aptos"/>
          <w:sz w:val="24"/>
          <w:szCs w:val="24"/>
          <w:lang w:eastAsia="ar-SA"/>
        </w:rPr>
      </w:pPr>
      <w:r w:rsidRPr="004940E3">
        <w:rPr>
          <w:rFonts w:ascii="Aptos" w:hAnsi="Aptos"/>
          <w:sz w:val="24"/>
          <w:szCs w:val="24"/>
          <w:lang w:eastAsia="ar-SA"/>
        </w:rPr>
        <w:t>AP check form example:</w:t>
      </w:r>
    </w:p>
    <w:p w14:paraId="0512F4D9" w14:textId="21805CDA" w:rsidR="0024034D" w:rsidRPr="004940E3" w:rsidRDefault="0024034D" w:rsidP="008E01DA">
      <w:pPr>
        <w:pStyle w:val="BodyText"/>
        <w:ind w:left="1080" w:firstLine="0"/>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766784" behindDoc="0" locked="0" layoutInCell="1" allowOverlap="1" wp14:anchorId="13FA2EA9" wp14:editId="4285E968">
            <wp:simplePos x="0" y="0"/>
            <wp:positionH relativeFrom="margin">
              <wp:posOffset>123190</wp:posOffset>
            </wp:positionH>
            <wp:positionV relativeFrom="paragraph">
              <wp:posOffset>53340</wp:posOffset>
            </wp:positionV>
            <wp:extent cx="5944235" cy="4200525"/>
            <wp:effectExtent l="0" t="0" r="0" b="9525"/>
            <wp:wrapNone/>
            <wp:docPr id="11377525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44235" cy="4200525"/>
                    </a:xfrm>
                    <a:prstGeom prst="rect">
                      <a:avLst/>
                    </a:prstGeom>
                    <a:noFill/>
                  </pic:spPr>
                </pic:pic>
              </a:graphicData>
            </a:graphic>
          </wp:anchor>
        </w:drawing>
      </w:r>
    </w:p>
    <w:p w14:paraId="3C945177" w14:textId="078C55C7" w:rsidR="0024034D" w:rsidRPr="004940E3" w:rsidRDefault="0024034D" w:rsidP="008E01DA">
      <w:pPr>
        <w:pStyle w:val="BodyText"/>
        <w:ind w:left="1080" w:firstLine="0"/>
        <w:rPr>
          <w:rFonts w:ascii="Aptos" w:hAnsi="Aptos"/>
          <w:sz w:val="24"/>
          <w:szCs w:val="24"/>
          <w:lang w:eastAsia="ar-SA"/>
        </w:rPr>
      </w:pPr>
    </w:p>
    <w:p w14:paraId="6287AF4A" w14:textId="77777777" w:rsidR="0024034D" w:rsidRPr="004940E3" w:rsidRDefault="0024034D" w:rsidP="008E01DA">
      <w:pPr>
        <w:pStyle w:val="BodyText"/>
        <w:ind w:left="1080" w:firstLine="0"/>
        <w:rPr>
          <w:rFonts w:ascii="Aptos" w:hAnsi="Aptos"/>
          <w:sz w:val="24"/>
          <w:szCs w:val="24"/>
          <w:lang w:eastAsia="ar-SA"/>
        </w:rPr>
      </w:pPr>
    </w:p>
    <w:p w14:paraId="599FE08E" w14:textId="77777777" w:rsidR="0024034D" w:rsidRPr="004940E3" w:rsidRDefault="0024034D" w:rsidP="008E01DA">
      <w:pPr>
        <w:pStyle w:val="BodyText"/>
        <w:ind w:left="1080" w:firstLine="0"/>
        <w:rPr>
          <w:rFonts w:ascii="Aptos" w:hAnsi="Aptos"/>
          <w:sz w:val="24"/>
          <w:szCs w:val="24"/>
          <w:lang w:eastAsia="ar-SA"/>
        </w:rPr>
      </w:pPr>
    </w:p>
    <w:p w14:paraId="7C07A610" w14:textId="77777777" w:rsidR="0024034D" w:rsidRPr="004940E3" w:rsidRDefault="0024034D" w:rsidP="008E01DA">
      <w:pPr>
        <w:pStyle w:val="BodyText"/>
        <w:ind w:left="1080" w:firstLine="0"/>
        <w:rPr>
          <w:rFonts w:ascii="Aptos" w:hAnsi="Aptos"/>
          <w:sz w:val="24"/>
          <w:szCs w:val="24"/>
          <w:lang w:eastAsia="ar-SA"/>
        </w:rPr>
      </w:pPr>
    </w:p>
    <w:p w14:paraId="056652CF" w14:textId="77777777" w:rsidR="0024034D" w:rsidRPr="004940E3" w:rsidRDefault="0024034D" w:rsidP="008E01DA">
      <w:pPr>
        <w:pStyle w:val="BodyText"/>
        <w:ind w:left="1080" w:firstLine="0"/>
        <w:rPr>
          <w:rFonts w:ascii="Aptos" w:hAnsi="Aptos"/>
          <w:sz w:val="24"/>
          <w:szCs w:val="24"/>
          <w:lang w:eastAsia="ar-SA"/>
        </w:rPr>
      </w:pPr>
    </w:p>
    <w:p w14:paraId="24A68C27" w14:textId="77777777" w:rsidR="0024034D" w:rsidRPr="004940E3" w:rsidRDefault="0024034D" w:rsidP="008E01DA">
      <w:pPr>
        <w:pStyle w:val="BodyText"/>
        <w:ind w:left="1080" w:firstLine="0"/>
        <w:rPr>
          <w:rFonts w:ascii="Aptos" w:hAnsi="Aptos"/>
          <w:sz w:val="24"/>
          <w:szCs w:val="24"/>
          <w:lang w:eastAsia="ar-SA"/>
        </w:rPr>
      </w:pPr>
    </w:p>
    <w:p w14:paraId="297DE066" w14:textId="77777777" w:rsidR="0024034D" w:rsidRPr="004940E3" w:rsidRDefault="0024034D" w:rsidP="008E01DA">
      <w:pPr>
        <w:pStyle w:val="BodyText"/>
        <w:ind w:left="1080" w:firstLine="0"/>
        <w:rPr>
          <w:rFonts w:ascii="Aptos" w:hAnsi="Aptos"/>
          <w:sz w:val="24"/>
          <w:szCs w:val="24"/>
          <w:lang w:eastAsia="ar-SA"/>
        </w:rPr>
      </w:pPr>
    </w:p>
    <w:p w14:paraId="6F450CBD" w14:textId="77777777" w:rsidR="0024034D" w:rsidRPr="004940E3" w:rsidRDefault="0024034D" w:rsidP="008E01DA">
      <w:pPr>
        <w:pStyle w:val="BodyText"/>
        <w:ind w:left="1080" w:firstLine="0"/>
        <w:rPr>
          <w:rFonts w:ascii="Aptos" w:hAnsi="Aptos"/>
          <w:sz w:val="24"/>
          <w:szCs w:val="24"/>
          <w:lang w:eastAsia="ar-SA"/>
        </w:rPr>
      </w:pPr>
    </w:p>
    <w:p w14:paraId="02B332F6" w14:textId="77777777" w:rsidR="0024034D" w:rsidRPr="004940E3" w:rsidRDefault="0024034D" w:rsidP="008E01DA">
      <w:pPr>
        <w:pStyle w:val="BodyText"/>
        <w:ind w:left="1080" w:firstLine="0"/>
        <w:rPr>
          <w:rFonts w:ascii="Aptos" w:hAnsi="Aptos"/>
          <w:sz w:val="24"/>
          <w:szCs w:val="24"/>
          <w:lang w:eastAsia="ar-SA"/>
        </w:rPr>
      </w:pPr>
    </w:p>
    <w:p w14:paraId="09D91947" w14:textId="77777777" w:rsidR="0024034D" w:rsidRPr="004940E3" w:rsidRDefault="0024034D" w:rsidP="008E01DA">
      <w:pPr>
        <w:pStyle w:val="BodyText"/>
        <w:ind w:left="1080" w:firstLine="0"/>
        <w:rPr>
          <w:rFonts w:ascii="Aptos" w:hAnsi="Aptos"/>
          <w:sz w:val="24"/>
          <w:szCs w:val="24"/>
          <w:lang w:eastAsia="ar-SA"/>
        </w:rPr>
      </w:pPr>
    </w:p>
    <w:p w14:paraId="3553A91F" w14:textId="109AD341" w:rsidR="0024034D" w:rsidRPr="004940E3" w:rsidRDefault="0024034D" w:rsidP="008E01DA">
      <w:pPr>
        <w:pStyle w:val="BodyText"/>
        <w:ind w:left="1080" w:firstLine="0"/>
        <w:rPr>
          <w:rFonts w:ascii="Aptos" w:hAnsi="Aptos"/>
          <w:sz w:val="24"/>
          <w:szCs w:val="24"/>
          <w:lang w:eastAsia="ar-SA"/>
        </w:rPr>
      </w:pPr>
    </w:p>
    <w:p w14:paraId="214324DB" w14:textId="44682C23" w:rsidR="00386D47" w:rsidRPr="004940E3" w:rsidRDefault="00386D47" w:rsidP="008E01DA">
      <w:pPr>
        <w:pStyle w:val="BodyText"/>
        <w:ind w:left="1080" w:firstLine="0"/>
        <w:rPr>
          <w:rFonts w:ascii="Aptos" w:hAnsi="Aptos"/>
          <w:sz w:val="24"/>
          <w:szCs w:val="24"/>
          <w:lang w:eastAsia="ar-SA"/>
        </w:rPr>
      </w:pPr>
    </w:p>
    <w:p w14:paraId="72AB246F" w14:textId="12B0F2D5" w:rsidR="00EC5C71" w:rsidRPr="004940E3" w:rsidRDefault="00EC5C71" w:rsidP="00212245">
      <w:pPr>
        <w:pStyle w:val="Heading4"/>
      </w:pPr>
      <w:bookmarkStart w:id="248" w:name="_Toc228956800"/>
      <w:r w:rsidRPr="004940E3">
        <w:t>Annual Income Tax Extension Filing</w:t>
      </w:r>
      <w:bookmarkEnd w:id="248"/>
    </w:p>
    <w:p w14:paraId="2AA1B2B5" w14:textId="272719C2" w:rsidR="00EC5C71" w:rsidRPr="004940E3" w:rsidRDefault="00EC5C71" w:rsidP="00587AD7">
      <w:pPr>
        <w:pStyle w:val="BodyText"/>
        <w:ind w:firstLine="0"/>
        <w:rPr>
          <w:rFonts w:ascii="Aptos" w:hAnsi="Aptos"/>
          <w:sz w:val="24"/>
          <w:szCs w:val="24"/>
          <w:lang w:eastAsia="ar-SA"/>
        </w:rPr>
      </w:pPr>
      <w:r w:rsidRPr="004940E3">
        <w:rPr>
          <w:rFonts w:ascii="Aptos" w:hAnsi="Aptos"/>
          <w:sz w:val="24"/>
          <w:szCs w:val="24"/>
          <w:lang w:eastAsia="ar-SA"/>
        </w:rPr>
        <w:t>Dave from M&amp;Z will file all extensions, the staff accountant is then to make payments for each filing if necessary.  Filing instructions will be sent over from M&amp;Z stating the amount that needs paid and any other important information.</w:t>
      </w:r>
    </w:p>
    <w:p w14:paraId="6BD84463" w14:textId="5890B537" w:rsidR="00810F6E" w:rsidRPr="004940E3" w:rsidRDefault="00810F6E"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When paying online, JE will be:</w:t>
      </w:r>
    </w:p>
    <w:p w14:paraId="5E186F21" w14:textId="03352E40" w:rsidR="00810F6E" w:rsidRPr="004940E3" w:rsidRDefault="00810F6E"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Debit – 2980 &amp; Credit – 1017</w:t>
      </w:r>
    </w:p>
    <w:p w14:paraId="0C406F73" w14:textId="28303C0A"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Print and Save to </w:t>
      </w:r>
      <w:r w:rsidRPr="004940E3">
        <w:rPr>
          <w:rFonts w:ascii="Aptos" w:hAnsi="Aptos"/>
          <w:color w:val="467886"/>
          <w:sz w:val="24"/>
          <w:szCs w:val="24"/>
          <w:u w:val="single"/>
          <w:lang w:eastAsia="ar-SA"/>
        </w:rPr>
        <w:t>F:\Accounting\Shared\Tax\Taxes\Income Tax</w:t>
      </w:r>
    </w:p>
    <w:p w14:paraId="1F0049E6" w14:textId="7E74EB07"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lastRenderedPageBreak/>
        <w:t>Select appropriate year and save in Extension Payments</w:t>
      </w:r>
    </w:p>
    <w:p w14:paraId="691FBC17" w14:textId="0BF94376"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New York: </w:t>
      </w:r>
      <w:hyperlink r:id="rId216" w:history="1">
        <w:r w:rsidR="0076130F" w:rsidRPr="004940E3">
          <w:rPr>
            <w:rStyle w:val="Hyperlink"/>
            <w:rFonts w:ascii="Aptos" w:hAnsi="Aptos"/>
            <w:sz w:val="24"/>
            <w:szCs w:val="24"/>
            <w:lang w:eastAsia="ar-SA"/>
          </w:rPr>
          <w:t>https://my.ny.gov/sreg/Login/</w:t>
        </w:r>
      </w:hyperlink>
    </w:p>
    <w:p w14:paraId="017FBFC3" w14:textId="418FD96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Normal login</w:t>
      </w:r>
    </w:p>
    <w:p w14:paraId="1CEC438E" w14:textId="0E6D9436"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Top left click on “Services”</w:t>
      </w:r>
    </w:p>
    <w:p w14:paraId="2EE85C68" w14:textId="7229C939"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Corporation Tax</w:t>
      </w:r>
    </w:p>
    <w:p w14:paraId="232DBB24" w14:textId="2A2A4C9D"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Estimate or MFI (Mandatory First Installment) Payment</w:t>
      </w:r>
    </w:p>
    <w:p w14:paraId="2C711C7F" w14:textId="6900A0E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Form CT3</w:t>
      </w:r>
    </w:p>
    <w:p w14:paraId="0A5F101D" w14:textId="2AC8F808"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Fiscal Date Filing</w:t>
      </w:r>
    </w:p>
    <w:p w14:paraId="7BF9EDCE" w14:textId="6206BBA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“Yes” for mandatory first installment payment</w:t>
      </w:r>
    </w:p>
    <w:p w14:paraId="01A0AB71" w14:textId="77777777" w:rsidR="0024034D" w:rsidRPr="004940E3" w:rsidRDefault="0024034D" w:rsidP="00E3577C">
      <w:pPr>
        <w:pStyle w:val="BodyText"/>
        <w:numPr>
          <w:ilvl w:val="0"/>
          <w:numId w:val="205"/>
        </w:numPr>
        <w:rPr>
          <w:rFonts w:ascii="Aptos" w:hAnsi="Aptos"/>
          <w:sz w:val="24"/>
          <w:szCs w:val="24"/>
          <w:lang w:eastAsia="ar-SA"/>
        </w:rPr>
      </w:pPr>
    </w:p>
    <w:p w14:paraId="3E24E20C" w14:textId="21A78D47"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New York State MFI Payment Amount = amount instructed by M&amp;Z on instructions</w:t>
      </w:r>
    </w:p>
    <w:p w14:paraId="2800BF4D" w14:textId="425514E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3FB7B7C0" w14:textId="07FC936E"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Minnesota: </w:t>
      </w:r>
      <w:hyperlink r:id="rId217" w:anchor="1" w:history="1">
        <w:r w:rsidR="0076130F" w:rsidRPr="004940E3">
          <w:rPr>
            <w:rStyle w:val="Hyperlink"/>
            <w:rFonts w:ascii="Aptos" w:hAnsi="Aptos"/>
            <w:sz w:val="24"/>
            <w:szCs w:val="24"/>
            <w:lang w:eastAsia="ar-SA"/>
          </w:rPr>
          <w:t>https://www.mndor.state.mn.us/tp/eservices/_/#1</w:t>
        </w:r>
      </w:hyperlink>
    </w:p>
    <w:p w14:paraId="0611253C" w14:textId="67FDD54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Normal login</w:t>
      </w:r>
    </w:p>
    <w:p w14:paraId="5ACE1229" w14:textId="42079469"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 Corporation Tax</w:t>
      </w:r>
      <w:r w:rsidRPr="004940E3">
        <w:rPr>
          <w:rFonts w:ascii="Aptos" w:hAnsi="Aptos"/>
          <w:sz w:val="24"/>
          <w:szCs w:val="24"/>
          <w:lang w:eastAsia="ar-SA"/>
        </w:rPr>
        <w:tab/>
      </w:r>
    </w:p>
    <w:p w14:paraId="2E9BA4E8" w14:textId="79B2D3BE"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24123558" w14:textId="68BB7BE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 xml:space="preserve">Payment Type = Extension </w:t>
      </w:r>
    </w:p>
    <w:p w14:paraId="69953B5F" w14:textId="364F376E"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Period = Fiscal Year End</w:t>
      </w:r>
    </w:p>
    <w:p w14:paraId="1D139384" w14:textId="1A0F3410"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Payment amount = amount listed in instructions</w:t>
      </w:r>
    </w:p>
    <w:p w14:paraId="130EE6ED" w14:textId="3656487D"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3DBDDFE0" w14:textId="55A76636"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Massachusetts: </w:t>
      </w:r>
      <w:hyperlink r:id="rId218" w:history="1">
        <w:r w:rsidR="0076130F" w:rsidRPr="004940E3">
          <w:rPr>
            <w:rStyle w:val="Hyperlink"/>
            <w:rFonts w:ascii="Aptos" w:hAnsi="Aptos"/>
            <w:sz w:val="24"/>
            <w:szCs w:val="24"/>
            <w:lang w:eastAsia="ar-SA"/>
          </w:rPr>
          <w:t>https://mtc.dor.state.ma.us/mtc/_/</w:t>
        </w:r>
      </w:hyperlink>
    </w:p>
    <w:p w14:paraId="38425CAE" w14:textId="29E47D5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Login</w:t>
      </w:r>
    </w:p>
    <w:p w14:paraId="64EA63EA" w14:textId="7FB74475"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Corporate Excise Tax</w:t>
      </w:r>
    </w:p>
    <w:p w14:paraId="0F07E6A5" w14:textId="53F0243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3D280B3A" w14:textId="6EB9B0D6"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EFT Payment</w:t>
      </w:r>
    </w:p>
    <w:p w14:paraId="44438E41" w14:textId="5B8C1539"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Extension Payment</w:t>
      </w:r>
    </w:p>
    <w:p w14:paraId="6EB539D0" w14:textId="7FF7C558"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Filing Period</w:t>
      </w:r>
    </w:p>
    <w:p w14:paraId="3977D779" w14:textId="45257ABA"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Payment amount listed in M&amp;Z instructions</w:t>
      </w:r>
    </w:p>
    <w:p w14:paraId="459220FC" w14:textId="2A68BE2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12085032" w14:textId="5E5A6162"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Illinois: </w:t>
      </w:r>
      <w:hyperlink r:id="rId219" w:history="1">
        <w:r w:rsidR="0076130F" w:rsidRPr="004940E3">
          <w:rPr>
            <w:rStyle w:val="Hyperlink"/>
            <w:rFonts w:ascii="Aptos" w:hAnsi="Aptos"/>
            <w:sz w:val="24"/>
            <w:szCs w:val="24"/>
            <w:lang w:eastAsia="ar-SA"/>
          </w:rPr>
          <w:t>https://mytax.illinois.gov/</w:t>
        </w:r>
      </w:hyperlink>
    </w:p>
    <w:p w14:paraId="63F9502D" w14:textId="7FA1D66E"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Normal Login</w:t>
      </w:r>
    </w:p>
    <w:p w14:paraId="6E85A929" w14:textId="04D9C11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Account Type = Business</w:t>
      </w:r>
    </w:p>
    <w:p w14:paraId="18B7696E" w14:textId="37A959F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Taxable Year End</w:t>
      </w:r>
    </w:p>
    <w:p w14:paraId="4F546B37" w14:textId="68797FA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74A1F70B" w14:textId="65EC8415"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Bank Account Debit</w:t>
      </w:r>
    </w:p>
    <w:p w14:paraId="048F4794" w14:textId="7745C58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IL-1120 ST Payment</w:t>
      </w:r>
    </w:p>
    <w:p w14:paraId="07B99F82" w14:textId="027A776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7728EE2D" w14:textId="3C20A88F"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Wisconsin: </w:t>
      </w:r>
      <w:hyperlink r:id="rId220" w:anchor="1" w:history="1">
        <w:r w:rsidR="0076130F" w:rsidRPr="004940E3">
          <w:rPr>
            <w:rStyle w:val="Hyperlink"/>
            <w:rFonts w:ascii="Aptos" w:hAnsi="Aptos"/>
            <w:sz w:val="24"/>
            <w:szCs w:val="24"/>
            <w:lang w:eastAsia="ar-SA"/>
          </w:rPr>
          <w:t>https://tap.revenue.wi.gov/mta/_/#1</w:t>
        </w:r>
      </w:hyperlink>
    </w:p>
    <w:p w14:paraId="78463E23" w14:textId="3CE4F9ED"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Normal Login</w:t>
      </w:r>
    </w:p>
    <w:p w14:paraId="39CAC66B" w14:textId="6766683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Pass-Through</w:t>
      </w:r>
    </w:p>
    <w:p w14:paraId="332ABA88" w14:textId="516684B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Pass-Through Account</w:t>
      </w:r>
    </w:p>
    <w:p w14:paraId="0942CE13" w14:textId="69EC96B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Taxable Year End</w:t>
      </w:r>
    </w:p>
    <w:p w14:paraId="62E85A22" w14:textId="28B4328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06D6C324" w14:textId="4C1A25A9"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lastRenderedPageBreak/>
        <w:t>Estimated Payment</w:t>
      </w:r>
    </w:p>
    <w:p w14:paraId="7808E80F" w14:textId="3EA71CF8"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08BB7932" w14:textId="0053976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Corporation</w:t>
      </w:r>
    </w:p>
    <w:p w14:paraId="1B251C74" w14:textId="4EE0258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Corporation Account</w:t>
      </w:r>
    </w:p>
    <w:p w14:paraId="79C144D6" w14:textId="063A65C5"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Taxable Year End</w:t>
      </w:r>
    </w:p>
    <w:p w14:paraId="067AB683" w14:textId="14A4626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2CB8814E" w14:textId="05B3BBB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Estimated Payment</w:t>
      </w:r>
    </w:p>
    <w:p w14:paraId="3D454C47" w14:textId="06C626D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268C0973" w14:textId="13CEB7A9"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Nebraska: </w:t>
      </w:r>
      <w:hyperlink r:id="rId221" w:history="1">
        <w:r w:rsidR="0076130F" w:rsidRPr="004940E3">
          <w:rPr>
            <w:rStyle w:val="Hyperlink"/>
            <w:rFonts w:ascii="Aptos" w:hAnsi="Aptos"/>
            <w:sz w:val="24"/>
            <w:szCs w:val="24"/>
            <w:lang w:eastAsia="ar-SA"/>
          </w:rPr>
          <w:t>https://revenue.nebraska.gov/businesses/nebraska-e-pay</w:t>
        </w:r>
      </w:hyperlink>
    </w:p>
    <w:p w14:paraId="65534975" w14:textId="3291244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Normal Waste login</w:t>
      </w:r>
    </w:p>
    <w:p w14:paraId="4735EEB0" w14:textId="7F88874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02300 – Corporation Income Tax-Extension</w:t>
      </w:r>
    </w:p>
    <w:p w14:paraId="7B129FF7" w14:textId="4665B300"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148FB241" w14:textId="0077ADB6"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Connecticut: </w:t>
      </w:r>
      <w:hyperlink r:id="rId222" w:history="1">
        <w:r w:rsidR="0076130F" w:rsidRPr="004940E3">
          <w:rPr>
            <w:rStyle w:val="Hyperlink"/>
            <w:rFonts w:ascii="Aptos" w:hAnsi="Aptos"/>
            <w:sz w:val="24"/>
            <w:szCs w:val="24"/>
            <w:lang w:eastAsia="ar-SA"/>
          </w:rPr>
          <w:t>https://drsbustax.ct.gov/SBR/PSC/formCT1065CT1120SIReg.aspx?TXPYRTYP=B&amp;fromwelcome=yes</w:t>
        </w:r>
      </w:hyperlink>
    </w:p>
    <w:p w14:paraId="67B63443" w14:textId="384FA05B"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 login</w:t>
      </w:r>
    </w:p>
    <w:p w14:paraId="53FFE793" w14:textId="777C5526"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Form CT-1120SI</w:t>
      </w:r>
    </w:p>
    <w:p w14:paraId="1B63C833" w14:textId="4421C3D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File an Extension</w:t>
      </w:r>
    </w:p>
    <w:p w14:paraId="5E03FF2D" w14:textId="44A84186"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Taxable Period</w:t>
      </w:r>
    </w:p>
    <w:p w14:paraId="5A615975" w14:textId="32A7B92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63B1BDDC" w14:textId="7BB2C3CD"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Validate Info</w:t>
      </w:r>
    </w:p>
    <w:p w14:paraId="34CD9164" w14:textId="33BBF85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Enter Amount</w:t>
      </w:r>
    </w:p>
    <w:p w14:paraId="4D4F7574" w14:textId="07470B0B"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7C59D1F5" w14:textId="74283011"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 xml:space="preserve">Rhode Island: </w:t>
      </w:r>
      <w:hyperlink r:id="rId223" w:history="1">
        <w:r w:rsidR="0076130F" w:rsidRPr="004940E3">
          <w:rPr>
            <w:rStyle w:val="Hyperlink"/>
            <w:rFonts w:ascii="Aptos" w:hAnsi="Aptos"/>
            <w:sz w:val="24"/>
            <w:szCs w:val="24"/>
            <w:lang w:eastAsia="ar-SA"/>
          </w:rPr>
          <w:t>https://taxportal.ri.gov/rptp/portal/!ut/p/z1/04_Sj9CPykssy0xPLMnMz0vMAfIjo8zifQLcPQ2NvQ28DZx8DQwcnX39grwCTI3d3U31w8EKDIx8zAw9LQy8LSzcQQoMHMNczTyMDQyM9KNA0jiAowFUPx4LCOqPIqSkIDc0wiBdUREA9YVxmw!!/dz/d5/L2dBISEvZ0FBIS9nQSEh/</w:t>
        </w:r>
      </w:hyperlink>
    </w:p>
    <w:p w14:paraId="1CD896A6" w14:textId="4691B5F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Login</w:t>
      </w:r>
    </w:p>
    <w:p w14:paraId="3C180E7C" w14:textId="6356C626"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RI-4868PT</w:t>
      </w:r>
    </w:p>
    <w:p w14:paraId="01F07D06" w14:textId="14F4B497"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Personal Income</w:t>
      </w:r>
    </w:p>
    <w:p w14:paraId="01F8F7B8" w14:textId="2BFA76C5"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47440B96" w14:textId="5592AA7B"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Type of Payment = Extension</w:t>
      </w:r>
    </w:p>
    <w:p w14:paraId="187D5DBF" w14:textId="1712D27D"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Account = Personal Income</w:t>
      </w:r>
    </w:p>
    <w:p w14:paraId="1C821592" w14:textId="25473C7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Form = RI 4868 EXT</w:t>
      </w:r>
    </w:p>
    <w:p w14:paraId="458249D2" w14:textId="3E71492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Noted Filing Period</w:t>
      </w:r>
    </w:p>
    <w:p w14:paraId="3256D794" w14:textId="6E569A0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Reported Due = Payment amount</w:t>
      </w:r>
    </w:p>
    <w:p w14:paraId="48991DE2" w14:textId="31EAC05A"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Reported Payments = Zero</w:t>
      </w:r>
    </w:p>
    <w:p w14:paraId="351C4E21" w14:textId="65FB0638"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Amount Due = Payment amount</w:t>
      </w:r>
    </w:p>
    <w:p w14:paraId="19EE1877" w14:textId="01E8B86A"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RI-4868C</w:t>
      </w:r>
    </w:p>
    <w:p w14:paraId="5E2D43DA" w14:textId="775942AA"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Composite</w:t>
      </w:r>
    </w:p>
    <w:p w14:paraId="0990EBFF" w14:textId="6D3E608A"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Make a Payment</w:t>
      </w:r>
    </w:p>
    <w:p w14:paraId="17BA5B66" w14:textId="15B237FB"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Type of Payment = Extension</w:t>
      </w:r>
    </w:p>
    <w:p w14:paraId="63510FA6" w14:textId="243C6CB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Account = Composite Income</w:t>
      </w:r>
    </w:p>
    <w:p w14:paraId="37D24AF7" w14:textId="7BD0FFC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lastRenderedPageBreak/>
        <w:t>Form RI 4868 C</w:t>
      </w:r>
    </w:p>
    <w:p w14:paraId="1992C2A5" w14:textId="798909C4"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Noted Filing Period</w:t>
      </w:r>
    </w:p>
    <w:p w14:paraId="2E41F069" w14:textId="3E96BBAE"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Reported Due = Payment amount</w:t>
      </w:r>
    </w:p>
    <w:p w14:paraId="32B0B606" w14:textId="4900252A"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Reported Payments = Zero</w:t>
      </w:r>
    </w:p>
    <w:p w14:paraId="4043E1C4" w14:textId="5E62AC6E"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Amount Due = Payment amount</w:t>
      </w:r>
    </w:p>
    <w:p w14:paraId="0738F107" w14:textId="5A0A7525"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Calculate</w:t>
      </w:r>
    </w:p>
    <w:p w14:paraId="2E833E56" w14:textId="2B6C915C"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Submit</w:t>
      </w:r>
    </w:p>
    <w:p w14:paraId="7BFB23D5" w14:textId="1F00D8A8"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RI-7004</w:t>
      </w:r>
    </w:p>
    <w:p w14:paraId="6C9AA43A" w14:textId="7DE5CA9B"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Corporate</w:t>
      </w:r>
    </w:p>
    <w:p w14:paraId="039B3D09" w14:textId="1E649250"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Make a Payment</w:t>
      </w:r>
    </w:p>
    <w:p w14:paraId="75812E66" w14:textId="74D460DE"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Type of Payment = Extension</w:t>
      </w:r>
    </w:p>
    <w:p w14:paraId="77DDFEBB" w14:textId="7E5DCBBA"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Account = Corporate</w:t>
      </w:r>
    </w:p>
    <w:p w14:paraId="1A82398E" w14:textId="60EB5F90"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Form RI 7004 Ext</w:t>
      </w:r>
    </w:p>
    <w:p w14:paraId="10E6CC8A" w14:textId="11A18E5A"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Noted Filing Period</w:t>
      </w:r>
    </w:p>
    <w:p w14:paraId="01417658" w14:textId="0BFBE3B1"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Ownership Type = Corporation</w:t>
      </w:r>
    </w:p>
    <w:p w14:paraId="4765C7E3" w14:textId="57DE717E"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Reported Due = Payment amount</w:t>
      </w:r>
    </w:p>
    <w:p w14:paraId="26B238F8" w14:textId="027FE2DD"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Reported Payments = Zero</w:t>
      </w:r>
    </w:p>
    <w:p w14:paraId="1E403772" w14:textId="534DA0BD"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Amount Due = Payment amount</w:t>
      </w:r>
    </w:p>
    <w:p w14:paraId="209BD07B" w14:textId="3DE0C428"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Calculate</w:t>
      </w:r>
    </w:p>
    <w:p w14:paraId="1499BDC7" w14:textId="3681FBBB" w:rsidR="00EC5C71" w:rsidRPr="004940E3" w:rsidRDefault="00EC5C71" w:rsidP="00E3577C">
      <w:pPr>
        <w:pStyle w:val="BodyText"/>
        <w:numPr>
          <w:ilvl w:val="2"/>
          <w:numId w:val="205"/>
        </w:numPr>
        <w:rPr>
          <w:rFonts w:ascii="Aptos" w:hAnsi="Aptos"/>
          <w:sz w:val="24"/>
          <w:szCs w:val="24"/>
          <w:lang w:eastAsia="ar-SA"/>
        </w:rPr>
      </w:pPr>
      <w:r w:rsidRPr="004940E3">
        <w:rPr>
          <w:rFonts w:ascii="Aptos" w:hAnsi="Aptos"/>
          <w:sz w:val="24"/>
          <w:szCs w:val="24"/>
          <w:lang w:eastAsia="ar-SA"/>
        </w:rPr>
        <w:t>Submit</w:t>
      </w:r>
    </w:p>
    <w:p w14:paraId="69122C85" w14:textId="0ACE70F5"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Maine:</w:t>
      </w:r>
    </w:p>
    <w:p w14:paraId="7942D11D" w14:textId="1FD7741B"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 xml:space="preserve">No payment is </w:t>
      </w:r>
      <w:r w:rsidR="00AE7036" w:rsidRPr="004940E3">
        <w:rPr>
          <w:rFonts w:ascii="Aptos" w:hAnsi="Aptos"/>
          <w:sz w:val="24"/>
          <w:szCs w:val="24"/>
          <w:lang w:eastAsia="ar-SA"/>
        </w:rPr>
        <w:t xml:space="preserve">typically </w:t>
      </w:r>
      <w:r w:rsidRPr="004940E3">
        <w:rPr>
          <w:rFonts w:ascii="Aptos" w:hAnsi="Aptos"/>
          <w:sz w:val="24"/>
          <w:szCs w:val="24"/>
          <w:lang w:eastAsia="ar-SA"/>
        </w:rPr>
        <w:t>made</w:t>
      </w:r>
    </w:p>
    <w:p w14:paraId="135D4DD5" w14:textId="38D8524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Automatically Extended</w:t>
      </w:r>
    </w:p>
    <w:p w14:paraId="7D7FA770" w14:textId="712DB73E" w:rsidR="00EC5C71" w:rsidRPr="004940E3" w:rsidRDefault="00EC5C71" w:rsidP="00E3577C">
      <w:pPr>
        <w:pStyle w:val="BodyText"/>
        <w:numPr>
          <w:ilvl w:val="0"/>
          <w:numId w:val="205"/>
        </w:numPr>
        <w:rPr>
          <w:rFonts w:ascii="Aptos" w:hAnsi="Aptos"/>
          <w:sz w:val="24"/>
          <w:szCs w:val="24"/>
          <w:lang w:eastAsia="ar-SA"/>
        </w:rPr>
      </w:pPr>
      <w:r w:rsidRPr="004940E3">
        <w:rPr>
          <w:rFonts w:ascii="Aptos" w:hAnsi="Aptos"/>
          <w:sz w:val="24"/>
          <w:szCs w:val="24"/>
          <w:lang w:eastAsia="ar-SA"/>
        </w:rPr>
        <w:t>Vermont</w:t>
      </w:r>
    </w:p>
    <w:p w14:paraId="25476355" w14:textId="60DD3492"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No login</w:t>
      </w:r>
    </w:p>
    <w:p w14:paraId="3EBA803B" w14:textId="11F9BA9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Returns</w:t>
      </w:r>
    </w:p>
    <w:p w14:paraId="13D634CC" w14:textId="431199CF"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File an extension</w:t>
      </w:r>
    </w:p>
    <w:p w14:paraId="1BB43607" w14:textId="6F47FE6C"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Complete information</w:t>
      </w:r>
    </w:p>
    <w:p w14:paraId="6B895BB2" w14:textId="76F01141"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Account type = Corporate Income</w:t>
      </w:r>
    </w:p>
    <w:p w14:paraId="0F8F9B80" w14:textId="337321F5"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Filing period listed</w:t>
      </w:r>
    </w:p>
    <w:p w14:paraId="134D3D44" w14:textId="2AE29409"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Also make an extension payment</w:t>
      </w:r>
    </w:p>
    <w:p w14:paraId="15342349" w14:textId="0FB6C453"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Amount Due</w:t>
      </w:r>
    </w:p>
    <w:p w14:paraId="0C3A693C" w14:textId="738DC774" w:rsidR="00EC5C71"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Payment information</w:t>
      </w:r>
    </w:p>
    <w:p w14:paraId="5B9D2E29" w14:textId="40E7023F" w:rsidR="00861160" w:rsidRPr="004940E3" w:rsidRDefault="00EC5C71" w:rsidP="00E3577C">
      <w:pPr>
        <w:pStyle w:val="BodyText"/>
        <w:numPr>
          <w:ilvl w:val="1"/>
          <w:numId w:val="205"/>
        </w:numPr>
        <w:rPr>
          <w:rFonts w:ascii="Aptos" w:hAnsi="Aptos"/>
          <w:sz w:val="24"/>
          <w:szCs w:val="24"/>
          <w:lang w:eastAsia="ar-SA"/>
        </w:rPr>
      </w:pPr>
      <w:r w:rsidRPr="004940E3">
        <w:rPr>
          <w:rFonts w:ascii="Aptos" w:hAnsi="Aptos"/>
          <w:sz w:val="24"/>
          <w:szCs w:val="24"/>
          <w:lang w:eastAsia="ar-SA"/>
        </w:rPr>
        <w:t>Submit</w:t>
      </w:r>
    </w:p>
    <w:p w14:paraId="79A5D3ED" w14:textId="6B1F83E9" w:rsidR="003C0D29" w:rsidRPr="004940E3" w:rsidRDefault="003C0D29" w:rsidP="00610B65">
      <w:pPr>
        <w:pStyle w:val="Heading3"/>
      </w:pPr>
      <w:bookmarkStart w:id="249" w:name="_Toc228956801"/>
      <w:r w:rsidRPr="004940E3">
        <w:t>Property Tax Abatements</w:t>
      </w:r>
      <w:bookmarkEnd w:id="249"/>
    </w:p>
    <w:p w14:paraId="4C444520" w14:textId="43B0870D" w:rsidR="003C0D29" w:rsidRPr="004940E3" w:rsidRDefault="003C0D29" w:rsidP="003C0D29">
      <w:pPr>
        <w:rPr>
          <w:lang w:eastAsia="ar-SA"/>
        </w:rPr>
      </w:pPr>
      <w:r w:rsidRPr="004940E3">
        <w:rPr>
          <w:lang w:eastAsia="ar-SA"/>
        </w:rPr>
        <w:t>Placeholder for SOP to be written</w:t>
      </w:r>
    </w:p>
    <w:p w14:paraId="7833D03C" w14:textId="77777777" w:rsidR="00B143EB" w:rsidRPr="004940E3" w:rsidRDefault="00B143EB" w:rsidP="00610B65">
      <w:pPr>
        <w:pStyle w:val="Heading3"/>
      </w:pPr>
      <w:bookmarkStart w:id="250" w:name="_Toc228956802"/>
      <w:r w:rsidRPr="004940E3">
        <w:t>Business License Filings/Renewals</w:t>
      </w:r>
      <w:bookmarkEnd w:id="250"/>
    </w:p>
    <w:p w14:paraId="43246CCE" w14:textId="50CC7C33" w:rsidR="00F537BF" w:rsidRPr="004940E3" w:rsidRDefault="00F537BF" w:rsidP="00B143EB">
      <w:pPr>
        <w:pStyle w:val="Heading4"/>
      </w:pPr>
      <w:bookmarkStart w:id="251" w:name="_Toc228956803"/>
      <w:r w:rsidRPr="004940E3">
        <w:t>Annual CSC Worksheets</w:t>
      </w:r>
      <w:bookmarkEnd w:id="251"/>
    </w:p>
    <w:p w14:paraId="764399A4" w14:textId="7DFDA9D4" w:rsidR="00D358B4" w:rsidRPr="004940E3" w:rsidRDefault="00D358B4" w:rsidP="00D358B4">
      <w:pPr>
        <w:pStyle w:val="BodyText"/>
        <w:rPr>
          <w:rFonts w:ascii="Aptos" w:hAnsi="Aptos"/>
          <w:sz w:val="24"/>
          <w:szCs w:val="24"/>
          <w:u w:val="single"/>
          <w:lang w:eastAsia="ar-SA"/>
        </w:rPr>
      </w:pPr>
      <w:r w:rsidRPr="004940E3">
        <w:rPr>
          <w:rFonts w:ascii="Aptos" w:hAnsi="Aptos"/>
          <w:color w:val="467886"/>
          <w:sz w:val="24"/>
          <w:szCs w:val="24"/>
          <w:u w:val="single"/>
          <w:lang w:eastAsia="ar-SA"/>
        </w:rPr>
        <w:t>F:\Accounting\Shared\</w:t>
      </w:r>
      <w:r w:rsidR="00243CFB" w:rsidRPr="004940E3">
        <w:rPr>
          <w:rFonts w:ascii="Aptos" w:hAnsi="Aptos"/>
          <w:color w:val="467886"/>
          <w:sz w:val="24"/>
          <w:szCs w:val="24"/>
          <w:u w:val="single"/>
          <w:lang w:eastAsia="ar-SA"/>
        </w:rPr>
        <w:t>Compliance &amp; Leases\</w:t>
      </w:r>
      <w:r w:rsidR="00B0113E" w:rsidRPr="004940E3">
        <w:rPr>
          <w:rFonts w:ascii="Aptos" w:hAnsi="Aptos"/>
          <w:color w:val="467886"/>
          <w:sz w:val="24"/>
          <w:szCs w:val="24"/>
          <w:u w:val="single"/>
          <w:lang w:eastAsia="ar-SA"/>
        </w:rPr>
        <w:t>CSC Global\</w:t>
      </w:r>
      <w:r w:rsidRPr="004940E3">
        <w:rPr>
          <w:rFonts w:ascii="Aptos" w:hAnsi="Aptos"/>
          <w:color w:val="467886"/>
          <w:sz w:val="24"/>
          <w:szCs w:val="24"/>
          <w:u w:val="single"/>
          <w:lang w:eastAsia="ar-SA"/>
        </w:rPr>
        <w:t>Annual CSC fillings</w:t>
      </w:r>
    </w:p>
    <w:p w14:paraId="1A6A19F2" w14:textId="77777777" w:rsidR="00D358B4" w:rsidRPr="004940E3" w:rsidRDefault="00D358B4" w:rsidP="00D358B4">
      <w:pPr>
        <w:pStyle w:val="BodyText"/>
        <w:rPr>
          <w:rFonts w:ascii="Aptos" w:hAnsi="Aptos"/>
          <w:sz w:val="24"/>
          <w:szCs w:val="24"/>
          <w:lang w:eastAsia="ar-SA"/>
        </w:rPr>
      </w:pPr>
      <w:r w:rsidRPr="004940E3">
        <w:rPr>
          <w:rFonts w:ascii="Aptos" w:hAnsi="Aptos"/>
          <w:sz w:val="24"/>
          <w:szCs w:val="24"/>
          <w:lang w:eastAsia="ar-SA"/>
        </w:rPr>
        <w:lastRenderedPageBreak/>
        <w:t>All information comes from the Balance Sheet and State Income Filing</w:t>
      </w:r>
    </w:p>
    <w:p w14:paraId="73722C02" w14:textId="77777777" w:rsidR="00D358B4" w:rsidRPr="004940E3" w:rsidRDefault="00D358B4" w:rsidP="00E3577C">
      <w:pPr>
        <w:pStyle w:val="BodyText"/>
        <w:numPr>
          <w:ilvl w:val="0"/>
          <w:numId w:val="206"/>
        </w:numPr>
        <w:rPr>
          <w:rFonts w:ascii="Aptos" w:hAnsi="Aptos"/>
          <w:sz w:val="24"/>
          <w:szCs w:val="24"/>
          <w:lang w:eastAsia="ar-SA"/>
        </w:rPr>
      </w:pPr>
      <w:r w:rsidRPr="004940E3">
        <w:rPr>
          <w:rFonts w:ascii="Aptos" w:hAnsi="Aptos"/>
          <w:sz w:val="24"/>
          <w:szCs w:val="24"/>
          <w:lang w:eastAsia="ar-SA"/>
        </w:rPr>
        <w:t>Balance Sheet</w:t>
      </w:r>
    </w:p>
    <w:p w14:paraId="7E0F336C" w14:textId="778FDB08" w:rsidR="00D358B4" w:rsidRPr="004940E3" w:rsidRDefault="00D358B4" w:rsidP="00E3577C">
      <w:pPr>
        <w:pStyle w:val="BodyText"/>
        <w:numPr>
          <w:ilvl w:val="1"/>
          <w:numId w:val="206"/>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F:\Accounting\Shared\Audit\Forvis Audit\</w:t>
      </w:r>
    </w:p>
    <w:p w14:paraId="2834A940" w14:textId="77777777" w:rsidR="00D358B4" w:rsidRPr="004940E3" w:rsidRDefault="00D358B4" w:rsidP="00E3577C">
      <w:pPr>
        <w:pStyle w:val="BodyText"/>
        <w:numPr>
          <w:ilvl w:val="1"/>
          <w:numId w:val="206"/>
        </w:numPr>
        <w:rPr>
          <w:rFonts w:ascii="Aptos" w:hAnsi="Aptos"/>
          <w:sz w:val="24"/>
          <w:szCs w:val="24"/>
          <w:lang w:eastAsia="ar-SA"/>
        </w:rPr>
      </w:pPr>
      <w:r w:rsidRPr="004940E3">
        <w:rPr>
          <w:rFonts w:ascii="Aptos" w:hAnsi="Aptos"/>
          <w:sz w:val="24"/>
          <w:szCs w:val="24"/>
          <w:lang w:eastAsia="ar-SA"/>
        </w:rPr>
        <w:t>Applicable Fiscal Year Audit</w:t>
      </w:r>
    </w:p>
    <w:p w14:paraId="074DCF33" w14:textId="77777777" w:rsidR="00D358B4" w:rsidRPr="004940E3" w:rsidRDefault="00D358B4" w:rsidP="00E3577C">
      <w:pPr>
        <w:pStyle w:val="BodyText"/>
        <w:numPr>
          <w:ilvl w:val="1"/>
          <w:numId w:val="206"/>
        </w:numPr>
        <w:rPr>
          <w:rFonts w:ascii="Aptos" w:hAnsi="Aptos"/>
          <w:sz w:val="24"/>
          <w:szCs w:val="24"/>
          <w:lang w:eastAsia="ar-SA"/>
        </w:rPr>
      </w:pPr>
      <w:r w:rsidRPr="004940E3">
        <w:rPr>
          <w:rFonts w:ascii="Aptos" w:hAnsi="Aptos"/>
          <w:sz w:val="24"/>
          <w:szCs w:val="24"/>
          <w:lang w:eastAsia="ar-SA"/>
        </w:rPr>
        <w:t>K&amp;M Tire, Inc Final Financial Statement</w:t>
      </w:r>
    </w:p>
    <w:p w14:paraId="4F128DED" w14:textId="77777777" w:rsidR="00D358B4" w:rsidRPr="004940E3" w:rsidRDefault="00D358B4" w:rsidP="00E3577C">
      <w:pPr>
        <w:pStyle w:val="BodyText"/>
        <w:numPr>
          <w:ilvl w:val="0"/>
          <w:numId w:val="206"/>
        </w:numPr>
        <w:rPr>
          <w:rFonts w:ascii="Aptos" w:hAnsi="Aptos"/>
          <w:sz w:val="24"/>
          <w:szCs w:val="24"/>
          <w:lang w:eastAsia="ar-SA"/>
        </w:rPr>
      </w:pPr>
      <w:r w:rsidRPr="004940E3">
        <w:rPr>
          <w:rFonts w:ascii="Aptos" w:hAnsi="Aptos"/>
          <w:sz w:val="24"/>
          <w:szCs w:val="24"/>
          <w:lang w:eastAsia="ar-SA"/>
        </w:rPr>
        <w:t>State Income Filing</w:t>
      </w:r>
    </w:p>
    <w:p w14:paraId="15DB91FF" w14:textId="77777777" w:rsidR="00D358B4" w:rsidRPr="004940E3" w:rsidRDefault="00D358B4" w:rsidP="00E3577C">
      <w:pPr>
        <w:pStyle w:val="BodyText"/>
        <w:numPr>
          <w:ilvl w:val="1"/>
          <w:numId w:val="206"/>
        </w:numPr>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F:\Accounting\Shared\Tax\Taxes\Income Tax\State Income Taxes</w:t>
      </w:r>
    </w:p>
    <w:p w14:paraId="237C8F66" w14:textId="77777777" w:rsidR="00D358B4" w:rsidRPr="004940E3" w:rsidRDefault="00D358B4" w:rsidP="00E3577C">
      <w:pPr>
        <w:pStyle w:val="BodyText"/>
        <w:numPr>
          <w:ilvl w:val="1"/>
          <w:numId w:val="206"/>
        </w:numPr>
        <w:rPr>
          <w:rFonts w:ascii="Aptos" w:hAnsi="Aptos"/>
          <w:sz w:val="24"/>
          <w:szCs w:val="24"/>
          <w:lang w:eastAsia="ar-SA"/>
        </w:rPr>
      </w:pPr>
      <w:r w:rsidRPr="004940E3">
        <w:rPr>
          <w:rFonts w:ascii="Aptos" w:hAnsi="Aptos"/>
          <w:sz w:val="24"/>
          <w:szCs w:val="24"/>
          <w:lang w:eastAsia="ar-SA"/>
        </w:rPr>
        <w:t>Applicable Year</w:t>
      </w:r>
    </w:p>
    <w:p w14:paraId="7C95F286" w14:textId="77777777" w:rsidR="00D358B4" w:rsidRPr="004940E3" w:rsidRDefault="00D358B4" w:rsidP="00E3577C">
      <w:pPr>
        <w:pStyle w:val="BodyText"/>
        <w:numPr>
          <w:ilvl w:val="1"/>
          <w:numId w:val="206"/>
        </w:numPr>
        <w:rPr>
          <w:rFonts w:ascii="Aptos" w:hAnsi="Aptos"/>
          <w:sz w:val="24"/>
          <w:szCs w:val="24"/>
          <w:lang w:eastAsia="ar-SA"/>
        </w:rPr>
      </w:pPr>
      <w:r w:rsidRPr="004940E3">
        <w:rPr>
          <w:rFonts w:ascii="Aptos" w:hAnsi="Aptos"/>
          <w:sz w:val="24"/>
          <w:szCs w:val="24"/>
          <w:lang w:eastAsia="ar-SA"/>
        </w:rPr>
        <w:t>Choose Wisconsin not Wisconsin Withholding</w:t>
      </w:r>
    </w:p>
    <w:p w14:paraId="78C2FEAF" w14:textId="29418F01" w:rsidR="00202D04" w:rsidRPr="004940E3" w:rsidRDefault="000E69E6" w:rsidP="00202D04">
      <w:pPr>
        <w:pStyle w:val="Heading4"/>
      </w:pPr>
      <w:bookmarkStart w:id="252" w:name="_Toc228956804"/>
      <w:r w:rsidRPr="004940E3">
        <w:t>Wisconsin</w:t>
      </w:r>
      <w:bookmarkEnd w:id="252"/>
      <w:r w:rsidR="00202D04" w:rsidRPr="004940E3">
        <w:t xml:space="preserve"> – Due March every year.</w:t>
      </w:r>
    </w:p>
    <w:p w14:paraId="05BC54FB" w14:textId="283CDF82" w:rsidR="00AB54CF" w:rsidRPr="004940E3" w:rsidRDefault="00CD67E0" w:rsidP="00AB54CF">
      <w:pPr>
        <w:pStyle w:val="BodyText"/>
        <w:ind w:firstLine="0"/>
        <w:rPr>
          <w:rFonts w:ascii="Aptos" w:hAnsi="Aptos"/>
          <w:sz w:val="24"/>
          <w:szCs w:val="24"/>
          <w:lang w:eastAsia="ar-SA"/>
        </w:rPr>
      </w:pPr>
      <w:r w:rsidRPr="004940E3">
        <w:rPr>
          <w:rFonts w:ascii="Aptos" w:hAnsi="Aptos"/>
          <w:sz w:val="24"/>
          <w:szCs w:val="24"/>
          <w:lang w:eastAsia="ar-SA"/>
        </w:rPr>
        <w:t xml:space="preserve">This is emailed </w:t>
      </w:r>
      <w:r w:rsidR="0005360B" w:rsidRPr="004940E3">
        <w:rPr>
          <w:rFonts w:ascii="Aptos" w:hAnsi="Aptos"/>
          <w:sz w:val="24"/>
          <w:szCs w:val="24"/>
          <w:lang w:eastAsia="ar-SA"/>
        </w:rPr>
        <w:t xml:space="preserve">to members on the accounting </w:t>
      </w:r>
      <w:r w:rsidR="00AB54CF" w:rsidRPr="004940E3">
        <w:rPr>
          <w:rFonts w:ascii="Aptos" w:hAnsi="Aptos"/>
          <w:sz w:val="24"/>
          <w:szCs w:val="24"/>
          <w:lang w:eastAsia="ar-SA"/>
        </w:rPr>
        <w:t xml:space="preserve">team yearly two months prior to the due date from the CSC team. </w:t>
      </w:r>
    </w:p>
    <w:p w14:paraId="323FB4BD" w14:textId="4BA14AB8" w:rsidR="00202D04" w:rsidRPr="004940E3" w:rsidRDefault="000E69E6" w:rsidP="00CD67E0">
      <w:pPr>
        <w:pStyle w:val="BodyText"/>
        <w:rPr>
          <w:rFonts w:ascii="Aptos" w:hAnsi="Aptos"/>
          <w:sz w:val="24"/>
          <w:szCs w:val="24"/>
          <w:lang w:eastAsia="ar-SA"/>
        </w:rPr>
      </w:pPr>
      <w:r w:rsidRPr="004940E3">
        <w:rPr>
          <w:rFonts w:ascii="Aptos" w:hAnsi="Aptos"/>
          <w:sz w:val="24"/>
          <w:szCs w:val="24"/>
          <w:lang w:eastAsia="ar-SA"/>
        </w:rPr>
        <w:t>Completing the form</w:t>
      </w:r>
    </w:p>
    <w:p w14:paraId="2B8BE95B" w14:textId="77777777" w:rsidR="000E69E6" w:rsidRPr="004940E3" w:rsidRDefault="000E69E6" w:rsidP="00E3577C">
      <w:pPr>
        <w:pStyle w:val="BodyText"/>
        <w:numPr>
          <w:ilvl w:val="0"/>
          <w:numId w:val="207"/>
        </w:numPr>
        <w:rPr>
          <w:rFonts w:ascii="Aptos" w:hAnsi="Aptos"/>
          <w:sz w:val="24"/>
          <w:szCs w:val="24"/>
          <w:lang w:eastAsia="ar-SA"/>
        </w:rPr>
      </w:pPr>
      <w:r w:rsidRPr="004940E3">
        <w:rPr>
          <w:rFonts w:ascii="Aptos" w:hAnsi="Aptos"/>
          <w:sz w:val="24"/>
          <w:szCs w:val="24"/>
          <w:lang w:eastAsia="ar-SA"/>
        </w:rPr>
        <w:t>Stock information – Balance Sheet, Stockholders’ Equity</w:t>
      </w:r>
    </w:p>
    <w:p w14:paraId="31840820"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Class - Common</w:t>
      </w:r>
    </w:p>
    <w:p w14:paraId="313872B7"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Series - Class A and B</w:t>
      </w:r>
    </w:p>
    <w:p w14:paraId="5D95AE12"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Authorized Shares – A=, B=</w:t>
      </w:r>
    </w:p>
    <w:p w14:paraId="5243CF57"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Issued Shares – A=, B=</w:t>
      </w:r>
    </w:p>
    <w:p w14:paraId="0E761E8A"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Outstanding Shares – A=, B=</w:t>
      </w:r>
    </w:p>
    <w:p w14:paraId="647E571E"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Par Value per share - $0.00</w:t>
      </w:r>
    </w:p>
    <w:p w14:paraId="5DE10292" w14:textId="77777777" w:rsidR="000E69E6" w:rsidRPr="004940E3" w:rsidRDefault="000E69E6" w:rsidP="00E3577C">
      <w:pPr>
        <w:pStyle w:val="BodyText"/>
        <w:numPr>
          <w:ilvl w:val="0"/>
          <w:numId w:val="207"/>
        </w:numPr>
        <w:rPr>
          <w:rFonts w:ascii="Aptos" w:hAnsi="Aptos"/>
          <w:sz w:val="24"/>
          <w:szCs w:val="24"/>
          <w:lang w:eastAsia="ar-SA"/>
        </w:rPr>
      </w:pPr>
      <w:r w:rsidRPr="004940E3">
        <w:rPr>
          <w:rFonts w:ascii="Aptos" w:hAnsi="Aptos"/>
          <w:sz w:val="24"/>
          <w:szCs w:val="24"/>
          <w:lang w:eastAsia="ar-SA"/>
        </w:rPr>
        <w:t>Gross Business – Wisconsin Income Statement, schedule A-01, Balance Sheet</w:t>
      </w:r>
    </w:p>
    <w:p w14:paraId="1C2C91BA"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Gross Business – line 10, Total company column</w:t>
      </w:r>
    </w:p>
    <w:p w14:paraId="74DF5B9E"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Gross Assets – Form 5S, line 24</w:t>
      </w:r>
    </w:p>
    <w:p w14:paraId="37CAAE71"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Total liabilities other than capital and surplus – Final Audited Financials, Total current liabilities</w:t>
      </w:r>
    </w:p>
    <w:p w14:paraId="7592EA35" w14:textId="77777777" w:rsidR="000E69E6" w:rsidRPr="004940E3" w:rsidRDefault="000E69E6" w:rsidP="00E3577C">
      <w:pPr>
        <w:pStyle w:val="BodyText"/>
        <w:numPr>
          <w:ilvl w:val="0"/>
          <w:numId w:val="207"/>
        </w:numPr>
        <w:rPr>
          <w:rFonts w:ascii="Aptos" w:hAnsi="Aptos"/>
          <w:sz w:val="24"/>
          <w:szCs w:val="24"/>
          <w:lang w:eastAsia="ar-SA"/>
        </w:rPr>
      </w:pPr>
      <w:r w:rsidRPr="004940E3">
        <w:rPr>
          <w:rFonts w:ascii="Aptos" w:hAnsi="Aptos"/>
          <w:sz w:val="24"/>
          <w:szCs w:val="24"/>
          <w:lang w:eastAsia="ar-SA"/>
        </w:rPr>
        <w:t>Wisconsin Business – Wisconsin Income Statement, schedule A-01, Form 5S</w:t>
      </w:r>
    </w:p>
    <w:p w14:paraId="202FE632"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Wisconsin Business – line 10, Wisconsin column</w:t>
      </w:r>
    </w:p>
    <w:p w14:paraId="689ED837"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Wisconsin Assets – Form 5S, line G1</w:t>
      </w:r>
    </w:p>
    <w:p w14:paraId="30D99DD5" w14:textId="77777777" w:rsidR="000E69E6" w:rsidRPr="004940E3" w:rsidRDefault="000E69E6" w:rsidP="00E3577C">
      <w:pPr>
        <w:pStyle w:val="BodyText"/>
        <w:numPr>
          <w:ilvl w:val="0"/>
          <w:numId w:val="207"/>
        </w:numPr>
        <w:rPr>
          <w:rFonts w:ascii="Aptos" w:hAnsi="Aptos"/>
          <w:sz w:val="24"/>
          <w:szCs w:val="24"/>
          <w:lang w:eastAsia="ar-SA"/>
        </w:rPr>
      </w:pPr>
      <w:r w:rsidRPr="004940E3">
        <w:rPr>
          <w:rFonts w:ascii="Aptos" w:hAnsi="Aptos"/>
          <w:sz w:val="24"/>
          <w:szCs w:val="24"/>
          <w:lang w:eastAsia="ar-SA"/>
        </w:rPr>
        <w:t>Paid in Capital</w:t>
      </w:r>
    </w:p>
    <w:p w14:paraId="2788C4C7"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Paid in Capital, in excess of par – Class A $ amount + Class B $ amount</w:t>
      </w:r>
    </w:p>
    <w:p w14:paraId="44F1DC50" w14:textId="77777777" w:rsidR="000E69E6" w:rsidRPr="004940E3" w:rsidRDefault="000E69E6" w:rsidP="00E3577C">
      <w:pPr>
        <w:pStyle w:val="BodyText"/>
        <w:numPr>
          <w:ilvl w:val="0"/>
          <w:numId w:val="207"/>
        </w:numPr>
        <w:rPr>
          <w:rFonts w:ascii="Aptos" w:hAnsi="Aptos"/>
          <w:sz w:val="24"/>
          <w:szCs w:val="24"/>
          <w:lang w:eastAsia="ar-SA"/>
        </w:rPr>
      </w:pPr>
      <w:r w:rsidRPr="004940E3">
        <w:rPr>
          <w:rFonts w:ascii="Aptos" w:hAnsi="Aptos"/>
          <w:sz w:val="24"/>
          <w:szCs w:val="24"/>
          <w:lang w:eastAsia="ar-SA"/>
        </w:rPr>
        <w:t>General information I</w:t>
      </w:r>
    </w:p>
    <w:p w14:paraId="0D9DB09F" w14:textId="77777777" w:rsidR="000E69E6" w:rsidRPr="004940E3" w:rsidRDefault="000E69E6" w:rsidP="00E3577C">
      <w:pPr>
        <w:pStyle w:val="BodyText"/>
        <w:numPr>
          <w:ilvl w:val="1"/>
          <w:numId w:val="207"/>
        </w:numPr>
        <w:rPr>
          <w:rFonts w:ascii="Aptos" w:hAnsi="Aptos"/>
          <w:sz w:val="24"/>
          <w:szCs w:val="24"/>
          <w:lang w:eastAsia="ar-SA"/>
        </w:rPr>
      </w:pPr>
      <w:r w:rsidRPr="004940E3">
        <w:rPr>
          <w:rFonts w:ascii="Aptos" w:hAnsi="Aptos"/>
          <w:sz w:val="24"/>
          <w:szCs w:val="24"/>
          <w:lang w:eastAsia="ar-SA"/>
        </w:rPr>
        <w:t>Entered into any contract, combination in the form of trust or otherwise, or conspiracy in restraint of trade or commerce – No</w:t>
      </w:r>
    </w:p>
    <w:p w14:paraId="442648ED" w14:textId="03225BFB" w:rsidR="000E69E6" w:rsidRPr="004940E3" w:rsidRDefault="000E69E6" w:rsidP="00B143EB">
      <w:pPr>
        <w:pStyle w:val="Heading4"/>
      </w:pPr>
      <w:bookmarkStart w:id="253" w:name="_Toc228956805"/>
      <w:r w:rsidRPr="004940E3">
        <w:t>Arkansas</w:t>
      </w:r>
      <w:bookmarkEnd w:id="253"/>
    </w:p>
    <w:p w14:paraId="1A34EE98" w14:textId="77777777" w:rsidR="000E69E6" w:rsidRPr="004940E3" w:rsidRDefault="000E69E6" w:rsidP="000E69E6">
      <w:pPr>
        <w:pStyle w:val="BodyText"/>
        <w:rPr>
          <w:rFonts w:ascii="Aptos" w:hAnsi="Aptos"/>
          <w:sz w:val="24"/>
          <w:szCs w:val="24"/>
          <w:lang w:eastAsia="ar-SA"/>
        </w:rPr>
      </w:pPr>
      <w:r w:rsidRPr="004940E3">
        <w:rPr>
          <w:rFonts w:ascii="Aptos" w:hAnsi="Aptos"/>
          <w:sz w:val="24"/>
          <w:szCs w:val="24"/>
          <w:lang w:eastAsia="ar-SA"/>
        </w:rPr>
        <w:t>Completing the form</w:t>
      </w:r>
    </w:p>
    <w:p w14:paraId="7BB1FFFA" w14:textId="77777777" w:rsidR="000E69E6" w:rsidRPr="004940E3" w:rsidRDefault="000E69E6" w:rsidP="00E3577C">
      <w:pPr>
        <w:pStyle w:val="BodyText"/>
        <w:numPr>
          <w:ilvl w:val="0"/>
          <w:numId w:val="208"/>
        </w:numPr>
        <w:rPr>
          <w:rFonts w:ascii="Aptos" w:hAnsi="Aptos"/>
          <w:sz w:val="24"/>
          <w:szCs w:val="24"/>
          <w:lang w:eastAsia="ar-SA"/>
        </w:rPr>
      </w:pPr>
      <w:r w:rsidRPr="004940E3">
        <w:rPr>
          <w:rFonts w:ascii="Aptos" w:hAnsi="Aptos"/>
          <w:sz w:val="24"/>
          <w:szCs w:val="24"/>
          <w:lang w:eastAsia="ar-SA"/>
        </w:rPr>
        <w:t>Stock information – Balance Sheet, Stockholders’ Equity</w:t>
      </w:r>
    </w:p>
    <w:p w14:paraId="76B613F3"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lastRenderedPageBreak/>
        <w:t xml:space="preserve">Class A and B </w:t>
      </w:r>
    </w:p>
    <w:p w14:paraId="4228547A"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Number of shares usually does not change</w:t>
      </w:r>
    </w:p>
    <w:p w14:paraId="203DA842"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Value is usually $0</w:t>
      </w:r>
    </w:p>
    <w:p w14:paraId="786CC0F1" w14:textId="77777777" w:rsidR="000E69E6" w:rsidRPr="004940E3" w:rsidRDefault="000E69E6" w:rsidP="00E3577C">
      <w:pPr>
        <w:pStyle w:val="BodyText"/>
        <w:numPr>
          <w:ilvl w:val="0"/>
          <w:numId w:val="208"/>
        </w:numPr>
        <w:rPr>
          <w:rFonts w:ascii="Aptos" w:hAnsi="Aptos"/>
          <w:sz w:val="24"/>
          <w:szCs w:val="24"/>
          <w:lang w:eastAsia="ar-SA"/>
        </w:rPr>
      </w:pPr>
      <w:r w:rsidRPr="004940E3">
        <w:rPr>
          <w:rFonts w:ascii="Aptos" w:hAnsi="Aptos"/>
          <w:sz w:val="24"/>
          <w:szCs w:val="24"/>
          <w:lang w:eastAsia="ar-SA"/>
        </w:rPr>
        <w:t>Issued and Outstanding</w:t>
      </w:r>
    </w:p>
    <w:p w14:paraId="7F32DD00"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Class A and B</w:t>
      </w:r>
    </w:p>
    <w:p w14:paraId="5D554827"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Number of shares usually does not change</w:t>
      </w:r>
    </w:p>
    <w:p w14:paraId="2BBDE373"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Value is usually $0</w:t>
      </w:r>
    </w:p>
    <w:p w14:paraId="2ECB801B" w14:textId="77777777" w:rsidR="000E69E6" w:rsidRPr="004940E3" w:rsidRDefault="000E69E6" w:rsidP="00E3577C">
      <w:pPr>
        <w:pStyle w:val="BodyText"/>
        <w:numPr>
          <w:ilvl w:val="0"/>
          <w:numId w:val="208"/>
        </w:numPr>
        <w:rPr>
          <w:rFonts w:ascii="Aptos" w:hAnsi="Aptos"/>
          <w:sz w:val="24"/>
          <w:szCs w:val="24"/>
          <w:lang w:eastAsia="ar-SA"/>
        </w:rPr>
      </w:pPr>
      <w:r w:rsidRPr="004940E3">
        <w:rPr>
          <w:rFonts w:ascii="Aptos" w:hAnsi="Aptos"/>
          <w:sz w:val="24"/>
          <w:szCs w:val="24"/>
          <w:lang w:eastAsia="ar-SA"/>
        </w:rPr>
        <w:t>Property Information – State Income Filing</w:t>
      </w:r>
    </w:p>
    <w:p w14:paraId="4FFE50AB" w14:textId="77777777" w:rsidR="000E69E6" w:rsidRPr="004940E3" w:rsidRDefault="000E69E6" w:rsidP="00E3577C">
      <w:pPr>
        <w:pStyle w:val="BodyText"/>
        <w:numPr>
          <w:ilvl w:val="1"/>
          <w:numId w:val="208"/>
        </w:numPr>
        <w:rPr>
          <w:rFonts w:ascii="Aptos" w:hAnsi="Aptos"/>
          <w:sz w:val="24"/>
          <w:szCs w:val="24"/>
          <w:lang w:eastAsia="ar-SA"/>
        </w:rPr>
      </w:pPr>
      <w:r w:rsidRPr="004940E3">
        <w:rPr>
          <w:rFonts w:ascii="Aptos" w:hAnsi="Aptos"/>
          <w:sz w:val="24"/>
          <w:szCs w:val="24"/>
          <w:lang w:eastAsia="ar-SA"/>
        </w:rPr>
        <w:t>Schedule A section B line 1d. Total Property</w:t>
      </w:r>
    </w:p>
    <w:p w14:paraId="347DADE8" w14:textId="77777777" w:rsidR="00AE2183" w:rsidRPr="004940E3" w:rsidRDefault="00AE2183" w:rsidP="00B143EB">
      <w:pPr>
        <w:pStyle w:val="Heading4"/>
      </w:pPr>
      <w:bookmarkStart w:id="254" w:name="_Toc228956806"/>
      <w:r w:rsidRPr="004940E3">
        <w:t>Kansas</w:t>
      </w:r>
      <w:bookmarkEnd w:id="254"/>
    </w:p>
    <w:p w14:paraId="544B86E9" w14:textId="77777777" w:rsidR="00AE2183" w:rsidRPr="004940E3" w:rsidRDefault="00AE2183" w:rsidP="00AE2183">
      <w:pPr>
        <w:pStyle w:val="BodyText"/>
        <w:rPr>
          <w:rFonts w:ascii="Aptos" w:hAnsi="Aptos"/>
          <w:sz w:val="24"/>
          <w:szCs w:val="24"/>
          <w:lang w:eastAsia="ar-SA"/>
        </w:rPr>
      </w:pPr>
      <w:r w:rsidRPr="004940E3">
        <w:rPr>
          <w:rFonts w:ascii="Aptos" w:hAnsi="Aptos"/>
          <w:sz w:val="24"/>
          <w:szCs w:val="24"/>
          <w:lang w:eastAsia="ar-SA"/>
        </w:rPr>
        <w:t>Completing provided excel sheet</w:t>
      </w:r>
    </w:p>
    <w:p w14:paraId="70837A20" w14:textId="77777777" w:rsidR="00AE2183" w:rsidRPr="004940E3" w:rsidRDefault="00AE2183" w:rsidP="00E3577C">
      <w:pPr>
        <w:pStyle w:val="BodyText"/>
        <w:numPr>
          <w:ilvl w:val="0"/>
          <w:numId w:val="209"/>
        </w:numPr>
        <w:rPr>
          <w:rFonts w:ascii="Aptos" w:hAnsi="Aptos"/>
          <w:sz w:val="24"/>
          <w:szCs w:val="24"/>
          <w:lang w:eastAsia="ar-SA"/>
        </w:rPr>
      </w:pPr>
      <w:r w:rsidRPr="004940E3">
        <w:rPr>
          <w:rFonts w:ascii="Aptos" w:hAnsi="Aptos"/>
          <w:sz w:val="24"/>
          <w:szCs w:val="24"/>
          <w:lang w:eastAsia="ar-SA"/>
        </w:rPr>
        <w:t>Total number of shares of capital stock issued: total number from the balance sheet both issued and outstanding</w:t>
      </w:r>
    </w:p>
    <w:p w14:paraId="7EF10386" w14:textId="77777777" w:rsidR="00AE2183" w:rsidRPr="004940E3" w:rsidRDefault="00AE2183" w:rsidP="00E3577C">
      <w:pPr>
        <w:pStyle w:val="BodyText"/>
        <w:numPr>
          <w:ilvl w:val="0"/>
          <w:numId w:val="209"/>
        </w:numPr>
        <w:rPr>
          <w:rFonts w:ascii="Aptos" w:hAnsi="Aptos"/>
          <w:sz w:val="24"/>
          <w:szCs w:val="24"/>
          <w:lang w:eastAsia="ar-SA"/>
        </w:rPr>
      </w:pPr>
      <w:r w:rsidRPr="004940E3">
        <w:rPr>
          <w:rFonts w:ascii="Aptos" w:hAnsi="Aptos"/>
          <w:sz w:val="24"/>
          <w:szCs w:val="24"/>
          <w:lang w:eastAsia="ar-SA"/>
        </w:rPr>
        <w:t>Does the corporation own or lease any land in Kansas that is suitable for use in agriculture? [You do not need to indicate yes if any of the following apply: (1) tracts of land are fewer than 10 acres; (2) contiguous tracts of land are fewer than 10 acres in aggregate; (3) state-assessed railroad operating property.] Yes or no. Answer is no</w:t>
      </w:r>
    </w:p>
    <w:p w14:paraId="7F212D14" w14:textId="77777777" w:rsidR="00AE2183" w:rsidRPr="004940E3" w:rsidRDefault="00AE2183" w:rsidP="00E3577C">
      <w:pPr>
        <w:pStyle w:val="BodyText"/>
        <w:numPr>
          <w:ilvl w:val="0"/>
          <w:numId w:val="209"/>
        </w:numPr>
        <w:rPr>
          <w:rFonts w:ascii="Aptos" w:hAnsi="Aptos"/>
          <w:sz w:val="24"/>
          <w:szCs w:val="24"/>
          <w:lang w:eastAsia="ar-SA"/>
        </w:rPr>
      </w:pPr>
      <w:r w:rsidRPr="004940E3">
        <w:rPr>
          <w:rFonts w:ascii="Aptos" w:hAnsi="Aptos"/>
          <w:sz w:val="24"/>
          <w:szCs w:val="24"/>
          <w:lang w:eastAsia="ar-SA"/>
        </w:rPr>
        <w:t>If Yes, please provide the name of the entity as it is listed with the Kansas Secretary of State: N/A</w:t>
      </w:r>
    </w:p>
    <w:p w14:paraId="24F25930" w14:textId="18FB5FDE" w:rsidR="00AE2183" w:rsidRPr="004940E3" w:rsidRDefault="00AE2183" w:rsidP="00B143EB">
      <w:pPr>
        <w:pStyle w:val="Heading4"/>
      </w:pPr>
      <w:bookmarkStart w:id="255" w:name="_Toc228956807"/>
      <w:r w:rsidRPr="004940E3">
        <w:t>Michigan</w:t>
      </w:r>
      <w:bookmarkEnd w:id="255"/>
    </w:p>
    <w:p w14:paraId="69446A58" w14:textId="77777777" w:rsidR="00AE2183" w:rsidRPr="004940E3" w:rsidRDefault="00AE2183" w:rsidP="00AE2183">
      <w:pPr>
        <w:pStyle w:val="BodyText"/>
        <w:rPr>
          <w:rFonts w:ascii="Aptos" w:hAnsi="Aptos"/>
          <w:sz w:val="24"/>
          <w:szCs w:val="24"/>
          <w:lang w:eastAsia="ar-SA"/>
        </w:rPr>
      </w:pPr>
      <w:r w:rsidRPr="004940E3">
        <w:rPr>
          <w:rFonts w:ascii="Aptos" w:hAnsi="Aptos"/>
          <w:sz w:val="24"/>
          <w:szCs w:val="24"/>
          <w:lang w:eastAsia="ar-SA"/>
        </w:rPr>
        <w:t>Completing provided excel sheet</w:t>
      </w:r>
    </w:p>
    <w:p w14:paraId="00B0A2F7" w14:textId="77777777" w:rsidR="00AE2183" w:rsidRPr="004940E3" w:rsidRDefault="00AE2183" w:rsidP="00E3577C">
      <w:pPr>
        <w:pStyle w:val="BodyText"/>
        <w:numPr>
          <w:ilvl w:val="0"/>
          <w:numId w:val="210"/>
        </w:numPr>
        <w:rPr>
          <w:rFonts w:ascii="Aptos" w:hAnsi="Aptos"/>
          <w:sz w:val="24"/>
          <w:szCs w:val="24"/>
          <w:lang w:eastAsia="ar-SA"/>
        </w:rPr>
      </w:pPr>
      <w:r w:rsidRPr="004940E3">
        <w:rPr>
          <w:rFonts w:ascii="Aptos" w:hAnsi="Aptos"/>
          <w:sz w:val="24"/>
          <w:szCs w:val="24"/>
          <w:lang w:eastAsia="ar-SA"/>
        </w:rPr>
        <w:t>Is this entity required to file taxes in the state of Michigan? Yes or No</w:t>
      </w:r>
    </w:p>
    <w:p w14:paraId="13688DEA" w14:textId="77777777" w:rsidR="00AE2183" w:rsidRPr="004940E3" w:rsidRDefault="00AE2183" w:rsidP="00E3577C">
      <w:pPr>
        <w:pStyle w:val="BodyText"/>
        <w:numPr>
          <w:ilvl w:val="0"/>
          <w:numId w:val="210"/>
        </w:numPr>
        <w:rPr>
          <w:rFonts w:ascii="Aptos" w:hAnsi="Aptos"/>
          <w:sz w:val="24"/>
          <w:szCs w:val="24"/>
          <w:lang w:eastAsia="ar-SA"/>
        </w:rPr>
      </w:pPr>
      <w:r w:rsidRPr="004940E3">
        <w:rPr>
          <w:rFonts w:ascii="Aptos" w:hAnsi="Aptos"/>
          <w:sz w:val="24"/>
          <w:szCs w:val="24"/>
          <w:lang w:eastAsia="ar-SA"/>
        </w:rPr>
        <w:t>If yes, please provide both items below:</w:t>
      </w:r>
    </w:p>
    <w:p w14:paraId="2D18F59E" w14:textId="77777777" w:rsidR="00AE2183" w:rsidRPr="004940E3" w:rsidRDefault="00AE2183" w:rsidP="00AE2183">
      <w:pPr>
        <w:pStyle w:val="BodyText"/>
        <w:rPr>
          <w:rFonts w:ascii="Aptos" w:hAnsi="Aptos"/>
          <w:sz w:val="24"/>
          <w:szCs w:val="24"/>
          <w:lang w:eastAsia="ar-SA"/>
        </w:rPr>
      </w:pPr>
      <w:r w:rsidRPr="004940E3">
        <w:rPr>
          <w:rFonts w:ascii="Aptos" w:hAnsi="Aptos"/>
          <w:sz w:val="24"/>
          <w:szCs w:val="24"/>
          <w:lang w:eastAsia="ar-SA"/>
        </w:rPr>
        <w:t>The most recent apportionment percentage: find on most recent MI tax return</w:t>
      </w:r>
    </w:p>
    <w:p w14:paraId="319388CD" w14:textId="77777777" w:rsidR="00AE2183" w:rsidRPr="004940E3" w:rsidRDefault="00AE2183" w:rsidP="00E3577C">
      <w:pPr>
        <w:pStyle w:val="BodyText"/>
        <w:numPr>
          <w:ilvl w:val="0"/>
          <w:numId w:val="210"/>
        </w:numPr>
        <w:rPr>
          <w:rFonts w:ascii="Aptos" w:hAnsi="Aptos"/>
          <w:sz w:val="24"/>
          <w:szCs w:val="24"/>
          <w:lang w:eastAsia="ar-SA"/>
        </w:rPr>
      </w:pPr>
      <w:r w:rsidRPr="004940E3">
        <w:rPr>
          <w:rFonts w:ascii="Aptos" w:hAnsi="Aptos"/>
          <w:sz w:val="24"/>
          <w:szCs w:val="24"/>
          <w:lang w:eastAsia="ar-SA"/>
        </w:rPr>
        <w:t>The year-end through which the percentage is valid: fiscal year of return</w:t>
      </w:r>
    </w:p>
    <w:p w14:paraId="3E03AEE1" w14:textId="77777777" w:rsidR="00AE2183" w:rsidRPr="004940E3" w:rsidRDefault="00AE2183" w:rsidP="00AE2183">
      <w:pPr>
        <w:rPr>
          <w:lang w:eastAsia="ar-SA"/>
        </w:rPr>
      </w:pPr>
    </w:p>
    <w:p w14:paraId="5B7714A6" w14:textId="5F1CF21D" w:rsidR="00AE2183" w:rsidRPr="004940E3" w:rsidRDefault="00AE2183" w:rsidP="00B143EB">
      <w:pPr>
        <w:pStyle w:val="Heading4"/>
      </w:pPr>
      <w:bookmarkStart w:id="256" w:name="_Toc228956808"/>
      <w:r w:rsidRPr="004940E3">
        <w:t>Texas</w:t>
      </w:r>
      <w:bookmarkEnd w:id="256"/>
    </w:p>
    <w:p w14:paraId="54F50242" w14:textId="77777777" w:rsidR="00AE2183" w:rsidRPr="004940E3" w:rsidRDefault="00AE2183" w:rsidP="00AE2183">
      <w:pPr>
        <w:pStyle w:val="BodyText"/>
        <w:ind w:firstLine="0"/>
        <w:rPr>
          <w:rFonts w:ascii="Aptos" w:hAnsi="Aptos"/>
          <w:sz w:val="24"/>
          <w:szCs w:val="24"/>
          <w:lang w:eastAsia="ar-SA"/>
        </w:rPr>
      </w:pPr>
      <w:r w:rsidRPr="004940E3">
        <w:rPr>
          <w:rFonts w:ascii="Aptos" w:hAnsi="Aptos"/>
          <w:sz w:val="24"/>
          <w:szCs w:val="24"/>
          <w:lang w:eastAsia="ar-SA"/>
        </w:rPr>
        <w:t>Completing provided excel sheet and also M&amp;Z filing Public Information Report and Franchise Tax Return</w:t>
      </w:r>
    </w:p>
    <w:p w14:paraId="5664823B" w14:textId="77777777" w:rsidR="00AE2183" w:rsidRPr="004940E3" w:rsidRDefault="00AE2183" w:rsidP="00E3577C">
      <w:pPr>
        <w:pStyle w:val="BodyText"/>
        <w:numPr>
          <w:ilvl w:val="0"/>
          <w:numId w:val="211"/>
        </w:numPr>
        <w:rPr>
          <w:rFonts w:ascii="Aptos" w:hAnsi="Aptos"/>
          <w:sz w:val="24"/>
          <w:szCs w:val="24"/>
          <w:lang w:eastAsia="ar-SA"/>
        </w:rPr>
      </w:pPr>
      <w:r w:rsidRPr="004940E3">
        <w:rPr>
          <w:rFonts w:ascii="Aptos" w:hAnsi="Aptos"/>
          <w:sz w:val="24"/>
          <w:szCs w:val="24"/>
          <w:lang w:eastAsia="ar-SA"/>
        </w:rPr>
        <w:t xml:space="preserve">The annual filing in Texas is a two-step process with the Comptroller's Office: the Public Information Report (PIR) and the Franchise Tax Return (FTR). </w:t>
      </w:r>
      <w:r w:rsidRPr="004940E3">
        <w:rPr>
          <w:rFonts w:ascii="Aptos" w:hAnsi="Aptos"/>
          <w:sz w:val="24"/>
          <w:szCs w:val="24"/>
          <w:lang w:eastAsia="ar-SA"/>
        </w:rPr>
        <w:lastRenderedPageBreak/>
        <w:t xml:space="preserve">Oftentimes, your tax department or CPA files both documents because of the financial information required and the fact that they are both filed with the same office. </w:t>
      </w:r>
    </w:p>
    <w:p w14:paraId="68E4EC9F" w14:textId="77777777" w:rsidR="00AE2183" w:rsidRPr="004940E3" w:rsidRDefault="00AE2183" w:rsidP="00E3577C">
      <w:pPr>
        <w:pStyle w:val="BodyText"/>
        <w:numPr>
          <w:ilvl w:val="1"/>
          <w:numId w:val="211"/>
        </w:numPr>
        <w:rPr>
          <w:rFonts w:ascii="Aptos" w:hAnsi="Aptos"/>
          <w:sz w:val="24"/>
          <w:szCs w:val="24"/>
          <w:lang w:eastAsia="ar-SA"/>
        </w:rPr>
      </w:pPr>
      <w:r w:rsidRPr="004940E3">
        <w:rPr>
          <w:rFonts w:ascii="Aptos" w:hAnsi="Aptos"/>
          <w:sz w:val="24"/>
          <w:szCs w:val="24"/>
          <w:lang w:eastAsia="ar-SA"/>
        </w:rPr>
        <w:t>Is your tax department or CPA filing the PIR and FTR? Yes or no</w:t>
      </w:r>
    </w:p>
    <w:p w14:paraId="5402CB8E" w14:textId="032CFFE2" w:rsidR="00AE2183" w:rsidRPr="004940E3" w:rsidRDefault="00AE2183" w:rsidP="00B143EB">
      <w:pPr>
        <w:pStyle w:val="Heading4"/>
      </w:pPr>
      <w:bookmarkStart w:id="257" w:name="_Toc228956809"/>
      <w:r w:rsidRPr="004940E3">
        <w:t>New York</w:t>
      </w:r>
      <w:bookmarkEnd w:id="257"/>
    </w:p>
    <w:p w14:paraId="0FF70311" w14:textId="77777777" w:rsidR="00AE2183" w:rsidRPr="004940E3" w:rsidRDefault="00AE2183" w:rsidP="00E3577C">
      <w:pPr>
        <w:pStyle w:val="BodyText"/>
        <w:numPr>
          <w:ilvl w:val="0"/>
          <w:numId w:val="212"/>
        </w:numPr>
        <w:rPr>
          <w:rFonts w:ascii="Aptos" w:hAnsi="Aptos"/>
          <w:sz w:val="24"/>
          <w:szCs w:val="24"/>
          <w:lang w:eastAsia="ar-SA"/>
        </w:rPr>
      </w:pPr>
      <w:r w:rsidRPr="004940E3">
        <w:rPr>
          <w:rFonts w:ascii="Aptos" w:hAnsi="Aptos"/>
          <w:sz w:val="24"/>
          <w:szCs w:val="24"/>
          <w:lang w:eastAsia="ar-SA"/>
        </w:rPr>
        <w:t>Number of directors constituting the board of directors (minimum one required): Look at distribution members</w:t>
      </w:r>
    </w:p>
    <w:p w14:paraId="123D58C1" w14:textId="77777777" w:rsidR="00AE2183" w:rsidRPr="004940E3" w:rsidRDefault="00AE2183" w:rsidP="00E3577C">
      <w:pPr>
        <w:pStyle w:val="BodyText"/>
        <w:numPr>
          <w:ilvl w:val="0"/>
          <w:numId w:val="212"/>
        </w:numPr>
        <w:rPr>
          <w:rFonts w:ascii="Aptos" w:hAnsi="Aptos"/>
          <w:sz w:val="24"/>
          <w:szCs w:val="24"/>
          <w:lang w:eastAsia="ar-SA"/>
        </w:rPr>
      </w:pPr>
      <w:r w:rsidRPr="004940E3">
        <w:rPr>
          <w:rFonts w:ascii="Aptos" w:hAnsi="Aptos"/>
          <w:sz w:val="24"/>
          <w:szCs w:val="24"/>
          <w:lang w:eastAsia="ar-SA"/>
        </w:rPr>
        <w:t>Number of directors on the board of directors that are women: Look at distribution members</w:t>
      </w:r>
    </w:p>
    <w:p w14:paraId="568292B8" w14:textId="77777777" w:rsidR="00AE2183" w:rsidRPr="004940E3" w:rsidRDefault="00AE2183" w:rsidP="00AE2183">
      <w:pPr>
        <w:pStyle w:val="BodyText"/>
        <w:rPr>
          <w:rFonts w:ascii="Aptos" w:hAnsi="Aptos"/>
          <w:sz w:val="24"/>
          <w:szCs w:val="24"/>
          <w:lang w:eastAsia="ar-SA"/>
        </w:rPr>
      </w:pPr>
      <w:r w:rsidRPr="004940E3">
        <w:rPr>
          <w:rFonts w:ascii="Aptos" w:hAnsi="Aptos"/>
          <w:sz w:val="24"/>
          <w:szCs w:val="24"/>
          <w:lang w:eastAsia="ar-SA"/>
        </w:rPr>
        <w:t>Once excel is completed save one copy per state and send back to CSC</w:t>
      </w:r>
    </w:p>
    <w:p w14:paraId="29B8EB00" w14:textId="77777777" w:rsidR="00EC5C71" w:rsidRPr="004940E3" w:rsidRDefault="00EC5C71" w:rsidP="00610B65">
      <w:pPr>
        <w:pStyle w:val="Heading3"/>
      </w:pPr>
      <w:bookmarkStart w:id="258" w:name="_Toc228956810"/>
      <w:r w:rsidRPr="004940E3">
        <w:t>Form 8752</w:t>
      </w:r>
      <w:bookmarkEnd w:id="258"/>
      <w:r w:rsidRPr="004940E3">
        <w:t xml:space="preserve"> </w:t>
      </w:r>
    </w:p>
    <w:p w14:paraId="70F1A1FA" w14:textId="3D286D8B" w:rsidR="00EC5C71" w:rsidRPr="004940E3" w:rsidRDefault="00F8318B" w:rsidP="00861160">
      <w:pPr>
        <w:pStyle w:val="BodyText"/>
        <w:ind w:firstLine="0"/>
        <w:rPr>
          <w:rFonts w:ascii="Aptos" w:hAnsi="Aptos"/>
          <w:sz w:val="24"/>
          <w:szCs w:val="24"/>
          <w:lang w:eastAsia="ar-SA"/>
        </w:rPr>
      </w:pPr>
      <w:r w:rsidRPr="004940E3">
        <w:rPr>
          <w:rFonts w:ascii="Aptos" w:hAnsi="Aptos"/>
          <w:sz w:val="24"/>
          <w:szCs w:val="24"/>
          <w:lang w:eastAsia="ar-SA"/>
        </w:rPr>
        <w:t xml:space="preserve">Each year we make a payment to or receive a refund from the US Treasury to maintain our S-Corporation required tax deposit.  The amount of the deposit or refund is calculated by M&amp;Z and filed on Form 8752, based on prior year taxable income.   If we have a balance due, M&amp;Z will provide payment voucher and payment is due by May 15th each year.  If we have a refund, we typically receive the refund from the US Treasury sometime in August.  </w:t>
      </w:r>
      <w:r w:rsidR="00EC5C71" w:rsidRPr="004940E3">
        <w:rPr>
          <w:rFonts w:ascii="Aptos" w:hAnsi="Aptos"/>
          <w:sz w:val="24"/>
          <w:szCs w:val="24"/>
          <w:lang w:eastAsia="ar-SA"/>
        </w:rPr>
        <w:t xml:space="preserve">Previous year filings are saved in </w:t>
      </w:r>
      <w:r w:rsidR="00EC5C71" w:rsidRPr="004940E3">
        <w:rPr>
          <w:rFonts w:ascii="Aptos" w:hAnsi="Aptos"/>
          <w:color w:val="467886"/>
          <w:sz w:val="24"/>
          <w:szCs w:val="24"/>
          <w:u w:val="single"/>
          <w:lang w:eastAsia="ar-SA"/>
        </w:rPr>
        <w:t>F:\Accounting\Shared\Tax\Taxes\Income Tax\Form 8752</w:t>
      </w:r>
    </w:p>
    <w:p w14:paraId="08D9713E" w14:textId="77777777" w:rsidR="00536E81" w:rsidRPr="004940E3" w:rsidRDefault="00536E81" w:rsidP="00E3577C">
      <w:pPr>
        <w:pStyle w:val="BodyText"/>
        <w:numPr>
          <w:ilvl w:val="0"/>
          <w:numId w:val="248"/>
        </w:numPr>
        <w:rPr>
          <w:rFonts w:ascii="Aptos" w:hAnsi="Aptos"/>
          <w:sz w:val="24"/>
          <w:szCs w:val="24"/>
          <w:lang w:eastAsia="ar-SA"/>
        </w:rPr>
      </w:pPr>
      <w:r w:rsidRPr="004940E3">
        <w:rPr>
          <w:rFonts w:ascii="Aptos" w:hAnsi="Aptos"/>
          <w:sz w:val="24"/>
          <w:szCs w:val="24"/>
          <w:lang w:eastAsia="ar-SA"/>
        </w:rPr>
        <w:t xml:space="preserve">When taxable income increases, we will have a balance due.  </w:t>
      </w:r>
    </w:p>
    <w:p w14:paraId="59AC5436" w14:textId="505C87FA" w:rsidR="00536E81" w:rsidRPr="004940E3" w:rsidRDefault="00536E81" w:rsidP="00E3577C">
      <w:pPr>
        <w:pStyle w:val="BodyText"/>
        <w:numPr>
          <w:ilvl w:val="0"/>
          <w:numId w:val="248"/>
        </w:numPr>
        <w:rPr>
          <w:rFonts w:ascii="Aptos" w:hAnsi="Aptos"/>
          <w:sz w:val="24"/>
          <w:szCs w:val="24"/>
          <w:lang w:eastAsia="ar-SA"/>
        </w:rPr>
      </w:pPr>
      <w:r w:rsidRPr="004940E3">
        <w:rPr>
          <w:rFonts w:ascii="Aptos" w:hAnsi="Aptos"/>
          <w:sz w:val="24"/>
          <w:szCs w:val="24"/>
          <w:lang w:eastAsia="ar-SA"/>
        </w:rPr>
        <w:t xml:space="preserve">When taxable income decreases, we will receive a refund.  </w:t>
      </w:r>
    </w:p>
    <w:p w14:paraId="2DF7BAD4" w14:textId="77777777" w:rsidR="00DB131F" w:rsidRPr="004940E3" w:rsidRDefault="00536E81" w:rsidP="00E3577C">
      <w:pPr>
        <w:pStyle w:val="BodyText"/>
        <w:numPr>
          <w:ilvl w:val="0"/>
          <w:numId w:val="248"/>
        </w:numPr>
        <w:rPr>
          <w:rFonts w:ascii="Aptos" w:hAnsi="Aptos"/>
          <w:sz w:val="24"/>
          <w:szCs w:val="24"/>
          <w:lang w:eastAsia="ar-SA"/>
        </w:rPr>
      </w:pPr>
      <w:r w:rsidRPr="004940E3">
        <w:rPr>
          <w:rFonts w:ascii="Aptos" w:hAnsi="Aptos"/>
          <w:sz w:val="24"/>
          <w:szCs w:val="24"/>
          <w:lang w:eastAsia="ar-SA"/>
        </w:rPr>
        <w:t>When there is a balance due, a check request needs to be completed for AP to enter payment</w:t>
      </w:r>
    </w:p>
    <w:p w14:paraId="7F0697D1" w14:textId="14037201" w:rsidR="00DB131F" w:rsidRPr="004940E3" w:rsidRDefault="00DB131F" w:rsidP="00E3577C">
      <w:pPr>
        <w:pStyle w:val="BodyText"/>
        <w:numPr>
          <w:ilvl w:val="1"/>
          <w:numId w:val="248"/>
        </w:numPr>
        <w:rPr>
          <w:rFonts w:ascii="Aptos" w:hAnsi="Aptos"/>
          <w:sz w:val="24"/>
          <w:szCs w:val="24"/>
          <w:lang w:eastAsia="ar-SA"/>
        </w:rPr>
      </w:pPr>
      <w:r w:rsidRPr="004940E3">
        <w:rPr>
          <w:rFonts w:ascii="Aptos" w:hAnsi="Aptos"/>
          <w:sz w:val="24"/>
          <w:szCs w:val="24"/>
          <w:lang w:eastAsia="ar-SA"/>
        </w:rPr>
        <w:t>C</w:t>
      </w:r>
      <w:r w:rsidR="00536E81" w:rsidRPr="004940E3">
        <w:rPr>
          <w:rFonts w:ascii="Aptos" w:hAnsi="Aptos"/>
          <w:sz w:val="24"/>
          <w:szCs w:val="24"/>
          <w:lang w:eastAsia="ar-SA"/>
        </w:rPr>
        <w:t xml:space="preserve">ode to </w:t>
      </w:r>
      <w:r w:rsidRPr="004940E3">
        <w:rPr>
          <w:rFonts w:ascii="Aptos" w:hAnsi="Aptos"/>
          <w:sz w:val="24"/>
          <w:szCs w:val="24"/>
          <w:lang w:eastAsia="ar-SA"/>
        </w:rPr>
        <w:t xml:space="preserve">G/L </w:t>
      </w:r>
      <w:r w:rsidR="00536E81" w:rsidRPr="004940E3">
        <w:rPr>
          <w:rFonts w:ascii="Aptos" w:hAnsi="Aptos"/>
          <w:sz w:val="24"/>
          <w:szCs w:val="24"/>
          <w:lang w:eastAsia="ar-SA"/>
        </w:rPr>
        <w:t xml:space="preserve">1410-1 “PrePaid Income Tax - Federal”  </w:t>
      </w:r>
    </w:p>
    <w:p w14:paraId="00DFE9E9" w14:textId="3B347706" w:rsidR="00EC5C71" w:rsidRPr="004940E3" w:rsidRDefault="00536E81" w:rsidP="00E3577C">
      <w:pPr>
        <w:pStyle w:val="BodyText"/>
        <w:numPr>
          <w:ilvl w:val="1"/>
          <w:numId w:val="248"/>
        </w:numPr>
        <w:rPr>
          <w:rFonts w:ascii="Aptos" w:hAnsi="Aptos"/>
          <w:sz w:val="24"/>
          <w:szCs w:val="24"/>
          <w:lang w:eastAsia="ar-SA"/>
        </w:rPr>
      </w:pPr>
      <w:r w:rsidRPr="004940E3">
        <w:rPr>
          <w:rFonts w:ascii="Aptos" w:hAnsi="Aptos"/>
          <w:sz w:val="24"/>
          <w:szCs w:val="24"/>
          <w:lang w:eastAsia="ar-SA"/>
        </w:rPr>
        <w:t xml:space="preserve">Do not expense at the time of payment, as this is not an expense and will be refunded in full to the extent there is no taxable income to report  </w:t>
      </w:r>
    </w:p>
    <w:p w14:paraId="09009AF9" w14:textId="77777777" w:rsidR="00EC5C71" w:rsidRPr="004940E3" w:rsidRDefault="00EC5C71" w:rsidP="00610B65">
      <w:pPr>
        <w:pStyle w:val="Heading3"/>
      </w:pPr>
      <w:bookmarkStart w:id="259" w:name="_Toc228956811"/>
      <w:r w:rsidRPr="004940E3">
        <w:t>Form 05-158 Texas Franchise Tax Report</w:t>
      </w:r>
      <w:bookmarkEnd w:id="259"/>
    </w:p>
    <w:p w14:paraId="7745EC57" w14:textId="4E0BD6FD" w:rsidR="00EC5C71" w:rsidRPr="004940E3" w:rsidRDefault="00EC5C71" w:rsidP="00861160">
      <w:pPr>
        <w:pStyle w:val="BodyText"/>
        <w:ind w:firstLine="0"/>
        <w:rPr>
          <w:rFonts w:ascii="Aptos" w:hAnsi="Aptos"/>
          <w:sz w:val="24"/>
          <w:szCs w:val="24"/>
          <w:lang w:eastAsia="ar-SA"/>
        </w:rPr>
      </w:pPr>
      <w:r w:rsidRPr="004940E3">
        <w:rPr>
          <w:rFonts w:ascii="Aptos" w:hAnsi="Aptos"/>
          <w:sz w:val="24"/>
          <w:szCs w:val="24"/>
          <w:lang w:eastAsia="ar-SA"/>
        </w:rPr>
        <w:t xml:space="preserve">Texas Franchise Tax Report – completed by M&amp;Z Partnership and sent to the President of K&amp;M to be signed.  Accounting receives and mails the form by due date required.  Accounting also issues EFT payment via Texas Franchise Tax Portal.  Previous year filings are saved in </w:t>
      </w:r>
      <w:r w:rsidR="00837C82" w:rsidRPr="004940E3">
        <w:rPr>
          <w:rFonts w:ascii="Aptos" w:hAnsi="Aptos"/>
          <w:color w:val="467886"/>
          <w:sz w:val="24"/>
          <w:szCs w:val="24"/>
          <w:u w:val="single"/>
          <w:lang w:eastAsia="ar-SA"/>
        </w:rPr>
        <w:t>F:\Accounting\Shared\Tax\Taxes\Income Tax\20XX\Texas</w:t>
      </w:r>
    </w:p>
    <w:p w14:paraId="5088B40D" w14:textId="02FFFC1E" w:rsidR="00EC5C71" w:rsidRPr="004940E3" w:rsidRDefault="00EC5C71" w:rsidP="00861160">
      <w:pPr>
        <w:pStyle w:val="BodyText"/>
        <w:ind w:firstLine="0"/>
        <w:rPr>
          <w:rFonts w:ascii="Aptos" w:hAnsi="Aptos"/>
          <w:sz w:val="24"/>
          <w:szCs w:val="24"/>
          <w:lang w:eastAsia="ar-SA"/>
        </w:rPr>
      </w:pPr>
      <w:r w:rsidRPr="004940E3">
        <w:rPr>
          <w:rFonts w:ascii="Aptos" w:hAnsi="Aptos"/>
          <w:sz w:val="24"/>
          <w:szCs w:val="24"/>
          <w:lang w:eastAsia="ar-SA"/>
        </w:rPr>
        <w:t xml:space="preserve">To pay the annual Texas Franchise Tax, login with the normal Texas payment portal: </w:t>
      </w:r>
      <w:hyperlink r:id="rId224" w:history="1">
        <w:r w:rsidR="00FF5069" w:rsidRPr="004940E3">
          <w:rPr>
            <w:rStyle w:val="Hyperlink"/>
            <w:rFonts w:ascii="Aptos" w:hAnsi="Aptos"/>
            <w:sz w:val="24"/>
            <w:szCs w:val="24"/>
            <w:lang w:eastAsia="ar-SA"/>
          </w:rPr>
          <w:t>https://security.app.cpa.state.tx.us/Dashboard/</w:t>
        </w:r>
      </w:hyperlink>
      <w:r w:rsidR="00FF5069" w:rsidRPr="004940E3">
        <w:rPr>
          <w:rFonts w:ascii="Aptos" w:hAnsi="Aptos"/>
          <w:sz w:val="24"/>
          <w:szCs w:val="24"/>
          <w:lang w:eastAsia="ar-SA"/>
        </w:rPr>
        <w:t xml:space="preserve"> </w:t>
      </w:r>
    </w:p>
    <w:p w14:paraId="277026AC" w14:textId="77777777" w:rsidR="00EC5C71" w:rsidRPr="004940E3" w:rsidRDefault="00EC5C71" w:rsidP="00271F36">
      <w:pPr>
        <w:pStyle w:val="BodyText"/>
        <w:rPr>
          <w:rFonts w:ascii="Aptos" w:hAnsi="Aptos"/>
          <w:b/>
          <w:bCs/>
          <w:sz w:val="24"/>
          <w:szCs w:val="24"/>
          <w:lang w:eastAsia="ar-SA"/>
        </w:rPr>
      </w:pPr>
      <w:r w:rsidRPr="004940E3">
        <w:rPr>
          <w:rFonts w:ascii="Aptos" w:hAnsi="Aptos"/>
          <w:b/>
          <w:bCs/>
          <w:sz w:val="24"/>
          <w:szCs w:val="24"/>
          <w:lang w:eastAsia="ar-SA"/>
        </w:rPr>
        <w:t>Franchise Tax</w:t>
      </w:r>
    </w:p>
    <w:p w14:paraId="1488670F" w14:textId="2F2A74AA"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lastRenderedPageBreak/>
        <w:t>File and Pay</w:t>
      </w:r>
    </w:p>
    <w:p w14:paraId="4FE6645E" w14:textId="1E7DACD0"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Make a payment only</w:t>
      </w:r>
    </w:p>
    <w:p w14:paraId="54A553A6" w14:textId="0DC9A08A"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Continue</w:t>
      </w:r>
    </w:p>
    <w:p w14:paraId="6586D78D" w14:textId="33B0A754"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Report Type = Annual</w:t>
      </w:r>
    </w:p>
    <w:p w14:paraId="01082AAC" w14:textId="6D2454D6" w:rsidR="00EC5C71" w:rsidRPr="004940E3" w:rsidRDefault="00EC5C71" w:rsidP="00E3577C">
      <w:pPr>
        <w:pStyle w:val="BodyText"/>
        <w:numPr>
          <w:ilvl w:val="1"/>
          <w:numId w:val="213"/>
        </w:numPr>
        <w:rPr>
          <w:rFonts w:ascii="Aptos" w:hAnsi="Aptos"/>
          <w:sz w:val="24"/>
          <w:szCs w:val="24"/>
          <w:lang w:eastAsia="ar-SA"/>
        </w:rPr>
      </w:pPr>
      <w:r w:rsidRPr="004940E3">
        <w:rPr>
          <w:rFonts w:ascii="Aptos" w:hAnsi="Aptos"/>
          <w:sz w:val="24"/>
          <w:szCs w:val="24"/>
          <w:lang w:eastAsia="ar-SA"/>
        </w:rPr>
        <w:t>There should only be one option</w:t>
      </w:r>
    </w:p>
    <w:p w14:paraId="3159B1EC" w14:textId="76E84FB0"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Electronic Check</w:t>
      </w:r>
    </w:p>
    <w:p w14:paraId="590B6F5E" w14:textId="7764AA6A"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Amount to Pay = amount listed in M&amp;Z instruction sheet</w:t>
      </w:r>
    </w:p>
    <w:p w14:paraId="26BC5D2D" w14:textId="0DB19C54"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Enter banking information and effective date</w:t>
      </w:r>
    </w:p>
    <w:p w14:paraId="234F586C" w14:textId="3215D53C"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Submit Payment</w:t>
      </w:r>
    </w:p>
    <w:p w14:paraId="35FFEF3E" w14:textId="4FC9401F" w:rsidR="00EC5C71" w:rsidRPr="004940E3" w:rsidRDefault="00EC5C71" w:rsidP="00E3577C">
      <w:pPr>
        <w:pStyle w:val="BodyText"/>
        <w:numPr>
          <w:ilvl w:val="0"/>
          <w:numId w:val="213"/>
        </w:numPr>
        <w:rPr>
          <w:rFonts w:ascii="Aptos" w:hAnsi="Aptos"/>
          <w:color w:val="467886"/>
          <w:sz w:val="24"/>
          <w:szCs w:val="24"/>
          <w:u w:val="single"/>
          <w:lang w:eastAsia="ar-SA"/>
        </w:rPr>
      </w:pPr>
      <w:r w:rsidRPr="004940E3">
        <w:rPr>
          <w:rFonts w:ascii="Aptos" w:hAnsi="Aptos"/>
          <w:sz w:val="24"/>
          <w:szCs w:val="24"/>
          <w:lang w:eastAsia="ar-SA"/>
        </w:rPr>
        <w:t xml:space="preserve">Print and save with tax filing report to </w:t>
      </w:r>
      <w:r w:rsidRPr="004940E3">
        <w:rPr>
          <w:rFonts w:ascii="Aptos" w:hAnsi="Aptos"/>
          <w:color w:val="467886"/>
          <w:sz w:val="24"/>
          <w:szCs w:val="24"/>
          <w:u w:val="single"/>
          <w:lang w:eastAsia="ar-SA"/>
        </w:rPr>
        <w:t xml:space="preserve">F:/Accounting/Shared/Tax/Taxes/Income Tax/State Franchise Taxes/YEAR FORM 05-158 TX Franchise Tax Report </w:t>
      </w:r>
    </w:p>
    <w:p w14:paraId="3689E65B" w14:textId="6F3A2F82"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Make a journal entry to debit account 2640 “Accrued State &amp; City Income Tax” and credit cash</w:t>
      </w:r>
    </w:p>
    <w:p w14:paraId="6356F9D0" w14:textId="2E01A1A0"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The total amount paid should be allocated between all Texas locations</w:t>
      </w:r>
    </w:p>
    <w:p w14:paraId="1ABA88B7" w14:textId="3567D906" w:rsidR="00EC5C71" w:rsidRPr="004940E3" w:rsidRDefault="00EC5C71" w:rsidP="00E3577C">
      <w:pPr>
        <w:pStyle w:val="BodyText"/>
        <w:numPr>
          <w:ilvl w:val="0"/>
          <w:numId w:val="213"/>
        </w:numPr>
        <w:rPr>
          <w:rFonts w:ascii="Aptos" w:hAnsi="Aptos"/>
          <w:sz w:val="24"/>
          <w:szCs w:val="24"/>
          <w:lang w:eastAsia="ar-SA"/>
        </w:rPr>
      </w:pPr>
      <w:r w:rsidRPr="004940E3">
        <w:rPr>
          <w:rFonts w:ascii="Aptos" w:hAnsi="Aptos"/>
          <w:sz w:val="24"/>
          <w:szCs w:val="24"/>
          <w:lang w:eastAsia="ar-SA"/>
        </w:rPr>
        <w:t>Add the entry to K&amp;M inc 20XX</w:t>
      </w:r>
    </w:p>
    <w:p w14:paraId="1AFEB3DD" w14:textId="10CFF904" w:rsidR="00EC5C71" w:rsidRPr="004940E3" w:rsidRDefault="00EC5C71" w:rsidP="00610B65">
      <w:pPr>
        <w:pStyle w:val="Heading3"/>
      </w:pPr>
      <w:bookmarkStart w:id="260" w:name="_Toc228956812"/>
      <w:r w:rsidRPr="004940E3">
        <w:t>Form 8802 Application for United States Residency Certification</w:t>
      </w:r>
      <w:bookmarkEnd w:id="260"/>
    </w:p>
    <w:p w14:paraId="3846EE58" w14:textId="77777777" w:rsidR="00EC5C71" w:rsidRPr="004940E3" w:rsidRDefault="00EC5C71" w:rsidP="00861160">
      <w:pPr>
        <w:pStyle w:val="BodyText"/>
        <w:ind w:firstLine="0"/>
        <w:rPr>
          <w:rFonts w:ascii="Aptos" w:hAnsi="Aptos"/>
          <w:sz w:val="24"/>
          <w:szCs w:val="24"/>
          <w:lang w:eastAsia="ar-SA"/>
        </w:rPr>
      </w:pPr>
      <w:r w:rsidRPr="004940E3">
        <w:rPr>
          <w:rFonts w:ascii="Aptos" w:hAnsi="Aptos"/>
          <w:sz w:val="24"/>
          <w:szCs w:val="24"/>
          <w:lang w:eastAsia="ar-SA"/>
        </w:rPr>
        <w:t>Annual Process for Completing Form 8802</w:t>
      </w:r>
    </w:p>
    <w:p w14:paraId="143268C5" w14:textId="77777777" w:rsidR="00EC5C71" w:rsidRPr="004940E3" w:rsidRDefault="00EC5C71" w:rsidP="00861160">
      <w:pPr>
        <w:pStyle w:val="BodyText"/>
        <w:ind w:firstLine="0"/>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 xml:space="preserve"> To obtain the United States Residency Certification necessary for BKT to issue our credits and annual volume bonus.</w:t>
      </w:r>
    </w:p>
    <w:p w14:paraId="6CEA1199" w14:textId="77777777" w:rsidR="00EC5C71" w:rsidRPr="004940E3" w:rsidRDefault="00EC5C71" w:rsidP="00861160">
      <w:pPr>
        <w:pStyle w:val="BodyText"/>
        <w:ind w:firstLine="0"/>
        <w:rPr>
          <w:rFonts w:ascii="Aptos" w:hAnsi="Aptos"/>
          <w:sz w:val="24"/>
          <w:szCs w:val="24"/>
          <w:lang w:eastAsia="ar-SA"/>
        </w:rPr>
      </w:pPr>
      <w:r w:rsidRPr="004940E3">
        <w:rPr>
          <w:rFonts w:ascii="Aptos" w:hAnsi="Aptos"/>
          <w:b/>
          <w:bCs/>
          <w:sz w:val="24"/>
          <w:szCs w:val="24"/>
          <w:lang w:eastAsia="ar-SA"/>
        </w:rPr>
        <w:t>Frequency</w:t>
      </w:r>
      <w:r w:rsidRPr="004940E3">
        <w:rPr>
          <w:rFonts w:ascii="Aptos" w:hAnsi="Aptos"/>
          <w:sz w:val="24"/>
          <w:szCs w:val="24"/>
          <w:lang w:eastAsia="ar-SA"/>
        </w:rPr>
        <w:t xml:space="preserve">: Annually. Can begin January 1st, but file no later than January 20th to avoid delays in receiving our BKT annual VB.  </w:t>
      </w:r>
      <w:r w:rsidRPr="004940E3">
        <w:rPr>
          <w:rFonts w:ascii="Aptos" w:hAnsi="Aptos"/>
          <w:sz w:val="24"/>
          <w:szCs w:val="24"/>
          <w:lang w:eastAsia="ar-SA"/>
        </w:rPr>
        <w:tab/>
      </w:r>
    </w:p>
    <w:p w14:paraId="6AB21816" w14:textId="77777777" w:rsidR="00EC5C71" w:rsidRPr="004940E3" w:rsidRDefault="00EC5C71" w:rsidP="00861160">
      <w:pPr>
        <w:pStyle w:val="BodyText"/>
        <w:ind w:firstLine="0"/>
        <w:rPr>
          <w:rFonts w:ascii="Aptos" w:hAnsi="Aptos"/>
          <w:sz w:val="24"/>
          <w:szCs w:val="24"/>
          <w:lang w:eastAsia="ar-SA"/>
        </w:rPr>
      </w:pPr>
      <w:r w:rsidRPr="004940E3">
        <w:rPr>
          <w:rFonts w:ascii="Aptos" w:hAnsi="Aptos"/>
          <w:b/>
          <w:bCs/>
          <w:sz w:val="24"/>
          <w:szCs w:val="24"/>
          <w:lang w:eastAsia="ar-SA"/>
        </w:rPr>
        <w:t xml:space="preserve">Reference: </w:t>
      </w:r>
      <w:r w:rsidRPr="004940E3">
        <w:rPr>
          <w:rFonts w:ascii="Aptos" w:hAnsi="Aptos"/>
          <w:sz w:val="24"/>
          <w:szCs w:val="24"/>
          <w:lang w:eastAsia="ar-SA"/>
        </w:rPr>
        <w:t xml:space="preserve">Prior year forms are saved at: </w:t>
      </w:r>
      <w:r w:rsidRPr="004940E3">
        <w:rPr>
          <w:rFonts w:ascii="Aptos" w:hAnsi="Aptos"/>
          <w:color w:val="467886"/>
          <w:sz w:val="24"/>
          <w:szCs w:val="24"/>
          <w:u w:val="single"/>
          <w:lang w:eastAsia="ar-SA"/>
        </w:rPr>
        <w:t xml:space="preserve">F:\Accounting\Shared\Tax\Taxes\Income Tax\US Residency Certification\XXXX </w:t>
      </w:r>
      <w:r w:rsidRPr="004940E3">
        <w:rPr>
          <w:rFonts w:ascii="Aptos" w:hAnsi="Aptos"/>
          <w:sz w:val="24"/>
          <w:szCs w:val="24"/>
          <w:lang w:eastAsia="ar-SA"/>
        </w:rPr>
        <w:t>(year) Ensure to use the most current form from the IRS website.</w:t>
      </w:r>
    </w:p>
    <w:p w14:paraId="6122753B" w14:textId="77777777" w:rsidR="00861160" w:rsidRPr="004940E3" w:rsidRDefault="00861160" w:rsidP="00EC5C71">
      <w:pPr>
        <w:pStyle w:val="BodyText"/>
        <w:rPr>
          <w:rFonts w:ascii="Aptos" w:hAnsi="Aptos"/>
          <w:sz w:val="24"/>
          <w:szCs w:val="24"/>
          <w:lang w:eastAsia="ar-SA"/>
        </w:rPr>
      </w:pPr>
    </w:p>
    <w:p w14:paraId="4D52E76C" w14:textId="168AAD2E"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Steps:</w:t>
      </w:r>
    </w:p>
    <w:p w14:paraId="0084F580" w14:textId="24F7D4A4" w:rsidR="00EC5C71" w:rsidRPr="004940E3" w:rsidRDefault="00EC5C71" w:rsidP="00E3577C">
      <w:pPr>
        <w:pStyle w:val="BodyText"/>
        <w:numPr>
          <w:ilvl w:val="0"/>
          <w:numId w:val="214"/>
        </w:numPr>
        <w:rPr>
          <w:rFonts w:ascii="Aptos" w:hAnsi="Aptos"/>
          <w:sz w:val="24"/>
          <w:szCs w:val="24"/>
          <w:lang w:eastAsia="ar-SA"/>
        </w:rPr>
      </w:pPr>
      <w:r w:rsidRPr="004940E3">
        <w:rPr>
          <w:rFonts w:ascii="Aptos" w:hAnsi="Aptos"/>
          <w:sz w:val="24"/>
          <w:szCs w:val="24"/>
          <w:lang w:eastAsia="ar-SA"/>
        </w:rPr>
        <w:t>Pay the US Residency Form 8802 Filing Fee:</w:t>
      </w:r>
    </w:p>
    <w:p w14:paraId="07CAEC1F" w14:textId="26DA63C1"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 xml:space="preserve">Access the payment portal at </w:t>
      </w:r>
      <w:hyperlink r:id="rId225" w:history="1">
        <w:r w:rsidR="00FF5069" w:rsidRPr="004940E3">
          <w:rPr>
            <w:rStyle w:val="Hyperlink"/>
            <w:rFonts w:ascii="Aptos" w:hAnsi="Aptos"/>
            <w:sz w:val="24"/>
            <w:szCs w:val="24"/>
            <w:lang w:eastAsia="ar-SA"/>
          </w:rPr>
          <w:t>https://www.irs.gov/payments/electronic-payment-of-user-fees</w:t>
        </w:r>
      </w:hyperlink>
      <w:r w:rsidR="00FF5069" w:rsidRPr="004940E3">
        <w:rPr>
          <w:rFonts w:ascii="Aptos" w:hAnsi="Aptos"/>
          <w:sz w:val="24"/>
          <w:szCs w:val="24"/>
          <w:lang w:eastAsia="ar-SA"/>
        </w:rPr>
        <w:t>.</w:t>
      </w:r>
    </w:p>
    <w:p w14:paraId="0ED112B8" w14:textId="229C1F8E"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Select &amp; pay the US Residency Form 8802 filing fee</w:t>
      </w:r>
    </w:p>
    <w:p w14:paraId="05C7D754" w14:textId="22595369"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Obtain a confirmation code required to file for Form 8802.</w:t>
      </w:r>
    </w:p>
    <w:p w14:paraId="5E9C6F5E" w14:textId="04B2CD77"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Note: The IRS will not process the form without prior payment.</w:t>
      </w:r>
    </w:p>
    <w:p w14:paraId="32695409" w14:textId="76A93FFF" w:rsidR="00EC5C71" w:rsidRPr="004940E3" w:rsidRDefault="00EC5C71" w:rsidP="00E3577C">
      <w:pPr>
        <w:pStyle w:val="BodyText"/>
        <w:numPr>
          <w:ilvl w:val="0"/>
          <w:numId w:val="214"/>
        </w:numPr>
        <w:rPr>
          <w:rFonts w:ascii="Aptos" w:hAnsi="Aptos"/>
          <w:sz w:val="24"/>
          <w:szCs w:val="24"/>
          <w:lang w:eastAsia="ar-SA"/>
        </w:rPr>
      </w:pPr>
      <w:r w:rsidRPr="004940E3">
        <w:rPr>
          <w:rFonts w:ascii="Aptos" w:hAnsi="Aptos"/>
          <w:sz w:val="24"/>
          <w:szCs w:val="24"/>
          <w:lang w:eastAsia="ar-SA"/>
        </w:rPr>
        <w:t>Complete Form 8802:</w:t>
      </w:r>
    </w:p>
    <w:p w14:paraId="0DC9A834" w14:textId="45BB659B"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 xml:space="preserve">Download fillable PFD Form 8802 from IRS website. </w:t>
      </w:r>
    </w:p>
    <w:p w14:paraId="0C467895" w14:textId="7578B474"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lastRenderedPageBreak/>
        <w:t>When completing, refer to prior year forms to ensure consistency in information.</w:t>
      </w:r>
    </w:p>
    <w:p w14:paraId="068CAD9F" w14:textId="4E916E83"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Make adjustments only if the form has changed.</w:t>
      </w:r>
    </w:p>
    <w:p w14:paraId="5DED56CC" w14:textId="252459A8"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Submit to President for signature</w:t>
      </w:r>
    </w:p>
    <w:p w14:paraId="7527A620" w14:textId="7A9AB61F" w:rsidR="00EC5C71" w:rsidRPr="004940E3" w:rsidRDefault="00EC5C71" w:rsidP="00E3577C">
      <w:pPr>
        <w:pStyle w:val="BodyText"/>
        <w:numPr>
          <w:ilvl w:val="0"/>
          <w:numId w:val="214"/>
        </w:numPr>
        <w:rPr>
          <w:rFonts w:ascii="Aptos" w:hAnsi="Aptos"/>
          <w:sz w:val="24"/>
          <w:szCs w:val="24"/>
          <w:lang w:eastAsia="ar-SA"/>
        </w:rPr>
      </w:pPr>
      <w:r w:rsidRPr="004940E3">
        <w:rPr>
          <w:rFonts w:ascii="Aptos" w:hAnsi="Aptos"/>
          <w:sz w:val="24"/>
          <w:szCs w:val="24"/>
          <w:lang w:eastAsia="ar-SA"/>
        </w:rPr>
        <w:t>Complete Form 8821:</w:t>
      </w:r>
    </w:p>
    <w:p w14:paraId="0D1D078C" w14:textId="2ECDD2A8"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 xml:space="preserve">Download fillable PFD Form 8821 from IRS website. </w:t>
      </w:r>
    </w:p>
    <w:p w14:paraId="2DB74B52" w14:textId="7DA8DA06"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When completing, refer to prior year forms to ensure consistency in information</w:t>
      </w:r>
    </w:p>
    <w:p w14:paraId="6BD14AE0" w14:textId="61A78B49"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Required for Cheryl and Ken (verify if need to add Jon in the future).</w:t>
      </w:r>
    </w:p>
    <w:p w14:paraId="57325528" w14:textId="271437FB" w:rsidR="00EC5C71" w:rsidRPr="004940E3" w:rsidRDefault="00EC5C71" w:rsidP="00E3577C">
      <w:pPr>
        <w:pStyle w:val="BodyText"/>
        <w:numPr>
          <w:ilvl w:val="1"/>
          <w:numId w:val="214"/>
        </w:numPr>
        <w:rPr>
          <w:rFonts w:ascii="Aptos" w:hAnsi="Aptos"/>
          <w:sz w:val="24"/>
          <w:szCs w:val="24"/>
          <w:lang w:eastAsia="ar-SA"/>
        </w:rPr>
      </w:pPr>
      <w:r w:rsidRPr="004940E3">
        <w:rPr>
          <w:rFonts w:ascii="Aptos" w:hAnsi="Aptos"/>
          <w:sz w:val="24"/>
          <w:szCs w:val="24"/>
          <w:lang w:eastAsia="ar-SA"/>
        </w:rPr>
        <w:t>This form is necessary for the release of information listed in Box 10 of Form 8802.</w:t>
      </w:r>
    </w:p>
    <w:p w14:paraId="40F9BB05" w14:textId="673EA815" w:rsidR="00EC5C71" w:rsidRPr="004940E3" w:rsidRDefault="00EC5C71" w:rsidP="00E3577C">
      <w:pPr>
        <w:pStyle w:val="BodyText"/>
        <w:numPr>
          <w:ilvl w:val="0"/>
          <w:numId w:val="227"/>
        </w:numPr>
        <w:rPr>
          <w:rFonts w:ascii="Aptos" w:hAnsi="Aptos"/>
          <w:sz w:val="24"/>
          <w:szCs w:val="24"/>
          <w:lang w:eastAsia="ar-SA"/>
        </w:rPr>
      </w:pPr>
      <w:r w:rsidRPr="004940E3">
        <w:rPr>
          <w:rFonts w:ascii="Aptos" w:hAnsi="Aptos"/>
          <w:sz w:val="24"/>
          <w:szCs w:val="24"/>
          <w:lang w:eastAsia="ar-SA"/>
        </w:rPr>
        <w:t>Fax Forms 8802 &amp; 8821 to the IRS:</w:t>
      </w:r>
    </w:p>
    <w:p w14:paraId="47888057" w14:textId="0F4B0A8F" w:rsidR="00EC5C71" w:rsidRPr="004940E3" w:rsidRDefault="00EC5C71" w:rsidP="00E3577C">
      <w:pPr>
        <w:pStyle w:val="BodyText"/>
        <w:numPr>
          <w:ilvl w:val="1"/>
          <w:numId w:val="215"/>
        </w:numPr>
        <w:rPr>
          <w:rFonts w:ascii="Aptos" w:hAnsi="Aptos"/>
          <w:sz w:val="24"/>
          <w:szCs w:val="24"/>
          <w:lang w:eastAsia="ar-SA"/>
        </w:rPr>
      </w:pPr>
      <w:r w:rsidRPr="004940E3">
        <w:rPr>
          <w:rFonts w:ascii="Aptos" w:hAnsi="Aptos"/>
          <w:sz w:val="24"/>
          <w:szCs w:val="24"/>
          <w:lang w:eastAsia="ar-SA"/>
        </w:rPr>
        <w:t xml:space="preserve">Fax both forms to IRS at 877-824-9110 after verifying fax number on form has not changed.  </w:t>
      </w:r>
    </w:p>
    <w:p w14:paraId="5AB0550F" w14:textId="66D59CE1" w:rsidR="00EC5C71" w:rsidRPr="004940E3" w:rsidRDefault="00EC5C71" w:rsidP="00E3577C">
      <w:pPr>
        <w:pStyle w:val="BodyText"/>
        <w:numPr>
          <w:ilvl w:val="1"/>
          <w:numId w:val="215"/>
        </w:numPr>
        <w:rPr>
          <w:rFonts w:ascii="Aptos" w:hAnsi="Aptos"/>
          <w:sz w:val="24"/>
          <w:szCs w:val="24"/>
          <w:lang w:eastAsia="ar-SA"/>
        </w:rPr>
      </w:pPr>
      <w:r w:rsidRPr="004940E3">
        <w:rPr>
          <w:rFonts w:ascii="Aptos" w:hAnsi="Aptos"/>
          <w:sz w:val="24"/>
          <w:szCs w:val="24"/>
          <w:lang w:eastAsia="ar-SA"/>
        </w:rPr>
        <w:t>After submission, expect a receipt confirmation letter from the IRS within two to three months.</w:t>
      </w:r>
    </w:p>
    <w:p w14:paraId="39BBF6EB" w14:textId="3A331A93" w:rsidR="00EC5C71" w:rsidRPr="004940E3" w:rsidRDefault="00EC5C71" w:rsidP="00E3577C">
      <w:pPr>
        <w:pStyle w:val="BodyText"/>
        <w:numPr>
          <w:ilvl w:val="0"/>
          <w:numId w:val="227"/>
        </w:numPr>
        <w:rPr>
          <w:rFonts w:ascii="Aptos" w:hAnsi="Aptos"/>
          <w:sz w:val="24"/>
          <w:szCs w:val="24"/>
          <w:lang w:eastAsia="ar-SA"/>
        </w:rPr>
      </w:pPr>
      <w:r w:rsidRPr="004940E3">
        <w:rPr>
          <w:rFonts w:ascii="Aptos" w:hAnsi="Aptos"/>
          <w:sz w:val="24"/>
          <w:szCs w:val="24"/>
          <w:lang w:eastAsia="ar-SA"/>
        </w:rPr>
        <w:t>Receive the United States Residency Certification:</w:t>
      </w:r>
    </w:p>
    <w:p w14:paraId="7AFC605F" w14:textId="7E82408B" w:rsidR="00EC5C71" w:rsidRPr="004940E3" w:rsidRDefault="00EC5C71" w:rsidP="00E3577C">
      <w:pPr>
        <w:pStyle w:val="BodyText"/>
        <w:numPr>
          <w:ilvl w:val="1"/>
          <w:numId w:val="228"/>
        </w:numPr>
        <w:rPr>
          <w:rFonts w:ascii="Aptos" w:hAnsi="Aptos"/>
          <w:sz w:val="24"/>
          <w:szCs w:val="24"/>
          <w:lang w:eastAsia="ar-SA"/>
        </w:rPr>
      </w:pPr>
      <w:r w:rsidRPr="004940E3">
        <w:rPr>
          <w:rFonts w:ascii="Aptos" w:hAnsi="Aptos"/>
          <w:sz w:val="24"/>
          <w:szCs w:val="24"/>
          <w:lang w:eastAsia="ar-SA"/>
        </w:rPr>
        <w:t>After their review, IRS will mail K&amp;M Tire the US Residency Certification.</w:t>
      </w:r>
    </w:p>
    <w:p w14:paraId="3F0A15E5" w14:textId="37B37B84" w:rsidR="00EC5C71" w:rsidRPr="004940E3" w:rsidRDefault="00EC5C71" w:rsidP="00E3577C">
      <w:pPr>
        <w:pStyle w:val="BodyText"/>
        <w:numPr>
          <w:ilvl w:val="1"/>
          <w:numId w:val="228"/>
        </w:numPr>
        <w:rPr>
          <w:rFonts w:ascii="Aptos" w:hAnsi="Aptos"/>
          <w:sz w:val="24"/>
          <w:szCs w:val="24"/>
          <w:lang w:eastAsia="ar-SA"/>
        </w:rPr>
      </w:pPr>
      <w:r w:rsidRPr="004940E3">
        <w:rPr>
          <w:rFonts w:ascii="Aptos" w:hAnsi="Aptos"/>
          <w:sz w:val="24"/>
          <w:szCs w:val="24"/>
          <w:lang w:eastAsia="ar-SA"/>
        </w:rPr>
        <w:t>Once received, scan and save a copy in the designated file location.</w:t>
      </w:r>
    </w:p>
    <w:p w14:paraId="00F6D5ED" w14:textId="69455B9F" w:rsidR="00EC5C71" w:rsidRPr="004940E3" w:rsidRDefault="00EC5C71" w:rsidP="00E3577C">
      <w:pPr>
        <w:pStyle w:val="BodyText"/>
        <w:numPr>
          <w:ilvl w:val="1"/>
          <w:numId w:val="228"/>
        </w:numPr>
        <w:rPr>
          <w:rFonts w:ascii="Aptos" w:hAnsi="Aptos"/>
          <w:sz w:val="24"/>
          <w:szCs w:val="24"/>
          <w:lang w:eastAsia="ar-SA"/>
        </w:rPr>
      </w:pPr>
      <w:r w:rsidRPr="004940E3">
        <w:rPr>
          <w:rFonts w:ascii="Aptos" w:hAnsi="Aptos"/>
          <w:sz w:val="24"/>
          <w:szCs w:val="24"/>
          <w:lang w:eastAsia="ar-SA"/>
        </w:rPr>
        <w:t>Email a copy to Mark Knippen (VP of Purchasing).</w:t>
      </w:r>
    </w:p>
    <w:p w14:paraId="18798F83" w14:textId="1CEF60C4" w:rsidR="00EC5C71" w:rsidRPr="004940E3" w:rsidRDefault="00EC5C71" w:rsidP="00E3577C">
      <w:pPr>
        <w:pStyle w:val="BodyText"/>
        <w:numPr>
          <w:ilvl w:val="0"/>
          <w:numId w:val="227"/>
        </w:numPr>
        <w:rPr>
          <w:rFonts w:ascii="Aptos" w:hAnsi="Aptos"/>
          <w:sz w:val="24"/>
          <w:szCs w:val="24"/>
          <w:lang w:eastAsia="ar-SA"/>
        </w:rPr>
      </w:pPr>
      <w:r w:rsidRPr="004940E3">
        <w:rPr>
          <w:rFonts w:ascii="Aptos" w:hAnsi="Aptos"/>
          <w:sz w:val="24"/>
          <w:szCs w:val="24"/>
          <w:lang w:eastAsia="ar-SA"/>
        </w:rPr>
        <w:t>Proceed with Filing 10F:</w:t>
      </w:r>
    </w:p>
    <w:p w14:paraId="0A8340BA" w14:textId="3800F4CD" w:rsidR="00EC5C71" w:rsidRPr="004940E3" w:rsidRDefault="00EC5C71" w:rsidP="00E3577C">
      <w:pPr>
        <w:pStyle w:val="BodyText"/>
        <w:numPr>
          <w:ilvl w:val="1"/>
          <w:numId w:val="229"/>
        </w:numPr>
        <w:rPr>
          <w:rFonts w:ascii="Aptos" w:hAnsi="Aptos"/>
          <w:sz w:val="24"/>
          <w:szCs w:val="24"/>
          <w:lang w:eastAsia="ar-SA"/>
        </w:rPr>
      </w:pPr>
      <w:r w:rsidRPr="004940E3">
        <w:rPr>
          <w:rFonts w:ascii="Aptos" w:hAnsi="Aptos"/>
          <w:sz w:val="24"/>
          <w:szCs w:val="24"/>
          <w:lang w:eastAsia="ar-SA"/>
        </w:rPr>
        <w:t xml:space="preserve">Access the 10F form via the India Income Tax portal at </w:t>
      </w:r>
      <w:hyperlink r:id="rId226" w:history="1">
        <w:r w:rsidR="00FF5069" w:rsidRPr="004940E3">
          <w:rPr>
            <w:rStyle w:val="Hyperlink"/>
            <w:rFonts w:ascii="Aptos" w:hAnsi="Aptos"/>
            <w:sz w:val="24"/>
            <w:szCs w:val="24"/>
            <w:lang w:eastAsia="ar-SA"/>
          </w:rPr>
          <w:t>https://www.incometax.gov.in/iec/foportal</w:t>
        </w:r>
      </w:hyperlink>
      <w:r w:rsidR="00FF5069" w:rsidRPr="004940E3">
        <w:rPr>
          <w:rFonts w:ascii="Aptos" w:hAnsi="Aptos"/>
          <w:sz w:val="24"/>
          <w:szCs w:val="24"/>
          <w:lang w:eastAsia="ar-SA"/>
        </w:rPr>
        <w:t>.</w:t>
      </w:r>
    </w:p>
    <w:p w14:paraId="6856DE05" w14:textId="0DF5D031" w:rsidR="00EC5C71" w:rsidRPr="004940E3" w:rsidRDefault="00EC5C71" w:rsidP="00E3577C">
      <w:pPr>
        <w:pStyle w:val="BodyText"/>
        <w:numPr>
          <w:ilvl w:val="1"/>
          <w:numId w:val="229"/>
        </w:numPr>
        <w:rPr>
          <w:rFonts w:ascii="Aptos" w:hAnsi="Aptos"/>
          <w:sz w:val="24"/>
          <w:szCs w:val="24"/>
          <w:lang w:eastAsia="ar-SA"/>
        </w:rPr>
      </w:pPr>
      <w:r w:rsidRPr="004940E3">
        <w:rPr>
          <w:rFonts w:ascii="Aptos" w:hAnsi="Aptos"/>
          <w:sz w:val="24"/>
          <w:szCs w:val="24"/>
          <w:lang w:eastAsia="ar-SA"/>
        </w:rPr>
        <w:t>Log in using the Accounting Department credentials.</w:t>
      </w:r>
    </w:p>
    <w:p w14:paraId="67906215" w14:textId="0B7AF71C" w:rsidR="00EC5C71" w:rsidRPr="004940E3" w:rsidRDefault="00EC5C71" w:rsidP="00E3577C">
      <w:pPr>
        <w:pStyle w:val="BodyText"/>
        <w:numPr>
          <w:ilvl w:val="2"/>
          <w:numId w:val="229"/>
        </w:numPr>
        <w:rPr>
          <w:rFonts w:ascii="Aptos" w:hAnsi="Aptos"/>
          <w:sz w:val="24"/>
          <w:szCs w:val="24"/>
          <w:lang w:eastAsia="ar-SA"/>
        </w:rPr>
      </w:pPr>
      <w:r w:rsidRPr="004940E3">
        <w:rPr>
          <w:rFonts w:ascii="Aptos" w:hAnsi="Aptos"/>
          <w:sz w:val="24"/>
          <w:szCs w:val="24"/>
          <w:lang w:eastAsia="ar-SA"/>
        </w:rPr>
        <w:t>"</w:t>
      </w:r>
      <w:r w:rsidRPr="004940E3">
        <w:rPr>
          <w:rFonts w:ascii="Aptos" w:hAnsi="Aptos"/>
          <w:color w:val="467886"/>
          <w:sz w:val="24"/>
          <w:szCs w:val="24"/>
          <w:u w:val="single"/>
          <w:lang w:eastAsia="ar-SA"/>
        </w:rPr>
        <w:t>F:\Accounting\Shared\Tax\Sales, Use &amp; Tire Tax\Sales and Estimate Logins.xlsx</w:t>
      </w:r>
      <w:r w:rsidRPr="004940E3">
        <w:rPr>
          <w:rFonts w:ascii="Aptos" w:hAnsi="Aptos"/>
          <w:sz w:val="24"/>
          <w:szCs w:val="24"/>
          <w:lang w:eastAsia="ar-SA"/>
        </w:rPr>
        <w:t>"</w:t>
      </w:r>
    </w:p>
    <w:p w14:paraId="290FB651" w14:textId="00CDBE26" w:rsidR="00EC5C71" w:rsidRPr="004940E3" w:rsidRDefault="00EC5C71" w:rsidP="00E3577C">
      <w:pPr>
        <w:pStyle w:val="BodyText"/>
        <w:numPr>
          <w:ilvl w:val="1"/>
          <w:numId w:val="229"/>
        </w:numPr>
        <w:rPr>
          <w:rFonts w:ascii="Aptos" w:hAnsi="Aptos"/>
          <w:sz w:val="24"/>
          <w:szCs w:val="24"/>
          <w:lang w:eastAsia="ar-SA"/>
        </w:rPr>
      </w:pPr>
      <w:r w:rsidRPr="004940E3">
        <w:rPr>
          <w:rFonts w:ascii="Aptos" w:hAnsi="Aptos"/>
          <w:sz w:val="24"/>
          <w:szCs w:val="24"/>
          <w:lang w:eastAsia="ar-SA"/>
        </w:rPr>
        <w:t>Complete in same manner as prior year</w:t>
      </w:r>
    </w:p>
    <w:p w14:paraId="5AD21079" w14:textId="557D5801" w:rsidR="00EC5C71" w:rsidRPr="004940E3" w:rsidRDefault="00EC5C71" w:rsidP="00E3577C">
      <w:pPr>
        <w:pStyle w:val="BodyText"/>
        <w:numPr>
          <w:ilvl w:val="2"/>
          <w:numId w:val="229"/>
        </w:numPr>
        <w:rPr>
          <w:rFonts w:ascii="Aptos" w:hAnsi="Aptos"/>
          <w:sz w:val="24"/>
          <w:szCs w:val="24"/>
          <w:lang w:eastAsia="ar-SA"/>
        </w:rPr>
      </w:pPr>
      <w:r w:rsidRPr="004940E3">
        <w:rPr>
          <w:rFonts w:ascii="Aptos" w:hAnsi="Aptos"/>
          <w:sz w:val="24"/>
          <w:szCs w:val="24"/>
          <w:lang w:eastAsia="ar-SA"/>
        </w:rPr>
        <w:t>Reference previous filings saved in the designated location.</w:t>
      </w:r>
    </w:p>
    <w:p w14:paraId="47CEE3FF" w14:textId="58BE8CF1" w:rsidR="00EC5C71" w:rsidRPr="004940E3" w:rsidRDefault="00EC5C71" w:rsidP="00E3577C">
      <w:pPr>
        <w:pStyle w:val="BodyText"/>
        <w:numPr>
          <w:ilvl w:val="1"/>
          <w:numId w:val="229"/>
        </w:numPr>
        <w:rPr>
          <w:rFonts w:ascii="Aptos" w:hAnsi="Aptos"/>
          <w:sz w:val="24"/>
          <w:szCs w:val="24"/>
          <w:lang w:eastAsia="ar-SA"/>
        </w:rPr>
      </w:pPr>
      <w:r w:rsidRPr="004940E3">
        <w:rPr>
          <w:rFonts w:ascii="Aptos" w:hAnsi="Aptos"/>
          <w:sz w:val="24"/>
          <w:szCs w:val="24"/>
          <w:lang w:eastAsia="ar-SA"/>
        </w:rPr>
        <w:t>Upload the Tax Residency Certificate:</w:t>
      </w:r>
    </w:p>
    <w:p w14:paraId="670D9902" w14:textId="581C7131" w:rsidR="00EC5C71" w:rsidRPr="004940E3" w:rsidRDefault="00EC5C71" w:rsidP="00E3577C">
      <w:pPr>
        <w:pStyle w:val="BodyText"/>
        <w:numPr>
          <w:ilvl w:val="2"/>
          <w:numId w:val="229"/>
        </w:numPr>
        <w:rPr>
          <w:rFonts w:ascii="Aptos" w:hAnsi="Aptos"/>
          <w:sz w:val="24"/>
          <w:szCs w:val="24"/>
          <w:lang w:eastAsia="ar-SA"/>
        </w:rPr>
      </w:pPr>
      <w:r w:rsidRPr="004940E3">
        <w:rPr>
          <w:rFonts w:ascii="Aptos" w:hAnsi="Aptos"/>
          <w:sz w:val="24"/>
          <w:szCs w:val="24"/>
          <w:lang w:eastAsia="ar-SA"/>
        </w:rPr>
        <w:t>Required when filing the 10F.</w:t>
      </w:r>
    </w:p>
    <w:p w14:paraId="0FB3C6BC" w14:textId="41CA8313" w:rsidR="00EC5C71" w:rsidRPr="004940E3" w:rsidRDefault="00EC5C71" w:rsidP="00E3577C">
      <w:pPr>
        <w:pStyle w:val="BodyText"/>
        <w:numPr>
          <w:ilvl w:val="0"/>
          <w:numId w:val="227"/>
        </w:numPr>
        <w:rPr>
          <w:rFonts w:ascii="Aptos" w:hAnsi="Aptos"/>
          <w:sz w:val="24"/>
          <w:szCs w:val="24"/>
          <w:lang w:eastAsia="ar-SA"/>
        </w:rPr>
      </w:pPr>
      <w:r w:rsidRPr="004940E3">
        <w:rPr>
          <w:rFonts w:ascii="Aptos" w:hAnsi="Aptos"/>
          <w:sz w:val="24"/>
          <w:szCs w:val="24"/>
          <w:lang w:eastAsia="ar-SA"/>
        </w:rPr>
        <w:t>Submit Documentation to BKT:</w:t>
      </w:r>
    </w:p>
    <w:p w14:paraId="7EDBC813" w14:textId="5CE86966" w:rsidR="00EC5C71" w:rsidRPr="004940E3" w:rsidRDefault="00EC5C71" w:rsidP="00E3577C">
      <w:pPr>
        <w:pStyle w:val="BodyText"/>
        <w:numPr>
          <w:ilvl w:val="1"/>
          <w:numId w:val="230"/>
        </w:numPr>
        <w:rPr>
          <w:rFonts w:ascii="Aptos" w:hAnsi="Aptos"/>
          <w:sz w:val="24"/>
          <w:szCs w:val="24"/>
          <w:lang w:eastAsia="ar-SA"/>
        </w:rPr>
      </w:pPr>
      <w:r w:rsidRPr="004940E3">
        <w:rPr>
          <w:rFonts w:ascii="Aptos" w:hAnsi="Aptos"/>
          <w:sz w:val="24"/>
          <w:szCs w:val="24"/>
          <w:lang w:eastAsia="ar-SA"/>
        </w:rPr>
        <w:t>Forward the Tax Residency Certificate, filed 10F, and a letter on K&amp;M letterhead (template saved in prior year) to VP of Purchasing (Mark Knippen)</w:t>
      </w:r>
    </w:p>
    <w:p w14:paraId="5097806E" w14:textId="2C638157" w:rsidR="00EC5C71" w:rsidRPr="004940E3" w:rsidRDefault="00EC5C71" w:rsidP="00E3577C">
      <w:pPr>
        <w:pStyle w:val="BodyText"/>
        <w:numPr>
          <w:ilvl w:val="1"/>
          <w:numId w:val="230"/>
        </w:numPr>
        <w:rPr>
          <w:rFonts w:ascii="Aptos" w:hAnsi="Aptos"/>
          <w:sz w:val="24"/>
          <w:szCs w:val="24"/>
          <w:lang w:eastAsia="ar-SA"/>
        </w:rPr>
      </w:pPr>
      <w:r w:rsidRPr="004940E3">
        <w:rPr>
          <w:rFonts w:ascii="Aptos" w:hAnsi="Aptos"/>
          <w:sz w:val="24"/>
          <w:szCs w:val="24"/>
          <w:lang w:eastAsia="ar-SA"/>
        </w:rPr>
        <w:t>The VP of Purchasing will forward these documents to the appropriate BKT contact.</w:t>
      </w:r>
    </w:p>
    <w:p w14:paraId="5F26DBCB" w14:textId="77777777" w:rsidR="00EC5C71" w:rsidRPr="004940E3" w:rsidRDefault="00EC5C71" w:rsidP="00861160">
      <w:pPr>
        <w:pStyle w:val="BodyText"/>
        <w:rPr>
          <w:rFonts w:ascii="Aptos" w:hAnsi="Aptos"/>
          <w:sz w:val="24"/>
          <w:szCs w:val="24"/>
          <w:lang w:eastAsia="ar-SA"/>
        </w:rPr>
      </w:pPr>
      <w:r w:rsidRPr="004940E3">
        <w:rPr>
          <w:rFonts w:ascii="Aptos" w:hAnsi="Aptos"/>
          <w:sz w:val="24"/>
          <w:szCs w:val="24"/>
          <w:lang w:eastAsia="ar-SA"/>
        </w:rPr>
        <w:lastRenderedPageBreak/>
        <w:t>Important Notes:</w:t>
      </w:r>
    </w:p>
    <w:p w14:paraId="70CAE0CC" w14:textId="1F6AB412" w:rsidR="00EC5C71" w:rsidRPr="004940E3" w:rsidRDefault="00EC5C71" w:rsidP="00E3577C">
      <w:pPr>
        <w:pStyle w:val="BodyText"/>
        <w:numPr>
          <w:ilvl w:val="0"/>
          <w:numId w:val="230"/>
        </w:numPr>
        <w:rPr>
          <w:rFonts w:ascii="Aptos" w:hAnsi="Aptos"/>
          <w:sz w:val="24"/>
          <w:szCs w:val="24"/>
          <w:lang w:eastAsia="ar-SA"/>
        </w:rPr>
      </w:pPr>
      <w:r w:rsidRPr="004940E3">
        <w:rPr>
          <w:rFonts w:ascii="Aptos" w:hAnsi="Aptos"/>
          <w:sz w:val="24"/>
          <w:szCs w:val="24"/>
          <w:lang w:eastAsia="ar-SA"/>
        </w:rPr>
        <w:t>Ensure all forms are the latest versions from the IRS and relevant websites.</w:t>
      </w:r>
    </w:p>
    <w:p w14:paraId="321EDB16" w14:textId="42B0FEA3" w:rsidR="00EC5C71" w:rsidRPr="004940E3" w:rsidRDefault="00EC5C71" w:rsidP="00E3577C">
      <w:pPr>
        <w:pStyle w:val="BodyText"/>
        <w:numPr>
          <w:ilvl w:val="0"/>
          <w:numId w:val="230"/>
        </w:numPr>
        <w:rPr>
          <w:rFonts w:ascii="Aptos" w:hAnsi="Aptos"/>
          <w:sz w:val="24"/>
          <w:szCs w:val="24"/>
          <w:lang w:eastAsia="ar-SA"/>
        </w:rPr>
      </w:pPr>
      <w:r w:rsidRPr="004940E3">
        <w:rPr>
          <w:rFonts w:ascii="Aptos" w:hAnsi="Aptos"/>
          <w:sz w:val="24"/>
          <w:szCs w:val="24"/>
          <w:lang w:eastAsia="ar-SA"/>
        </w:rPr>
        <w:t>Maintain consistency with prior year filings unless there are form changes.</w:t>
      </w:r>
    </w:p>
    <w:p w14:paraId="64C7A0E6" w14:textId="23BA3F69" w:rsidR="00EC5C71" w:rsidRPr="004940E3" w:rsidRDefault="00EC5C71" w:rsidP="00E3577C">
      <w:pPr>
        <w:pStyle w:val="BodyText"/>
        <w:numPr>
          <w:ilvl w:val="0"/>
          <w:numId w:val="230"/>
        </w:numPr>
        <w:rPr>
          <w:rFonts w:ascii="Aptos" w:hAnsi="Aptos"/>
          <w:sz w:val="24"/>
          <w:szCs w:val="24"/>
          <w:lang w:eastAsia="ar-SA"/>
        </w:rPr>
      </w:pPr>
      <w:r w:rsidRPr="004940E3">
        <w:rPr>
          <w:rFonts w:ascii="Aptos" w:hAnsi="Aptos"/>
          <w:sz w:val="24"/>
          <w:szCs w:val="24"/>
          <w:lang w:eastAsia="ar-SA"/>
        </w:rPr>
        <w:t>Securely store all login credentials and scanned documents in the designated file locations.</w:t>
      </w:r>
    </w:p>
    <w:p w14:paraId="6D9DD5D2" w14:textId="592F22FC" w:rsidR="00EC5C71" w:rsidRPr="004940E3" w:rsidRDefault="00EC5C71" w:rsidP="00610B65">
      <w:pPr>
        <w:pStyle w:val="Heading3"/>
      </w:pPr>
      <w:bookmarkStart w:id="261" w:name="_Toc228956813"/>
      <w:r w:rsidRPr="004940E3">
        <w:t>Form 200 – Oklahoma Annual Franchise Tax Return</w:t>
      </w:r>
      <w:bookmarkEnd w:id="261"/>
    </w:p>
    <w:p w14:paraId="5B20DB70" w14:textId="5DA4EF8E" w:rsidR="00EC5C71" w:rsidRPr="004940E3" w:rsidRDefault="00EC5C71" w:rsidP="00861160">
      <w:pPr>
        <w:pStyle w:val="BodyText"/>
        <w:ind w:firstLine="0"/>
        <w:rPr>
          <w:rFonts w:ascii="Aptos" w:hAnsi="Aptos"/>
          <w:sz w:val="24"/>
          <w:szCs w:val="24"/>
          <w:lang w:eastAsia="ar-SA"/>
        </w:rPr>
      </w:pPr>
      <w:r w:rsidRPr="004940E3">
        <w:rPr>
          <w:rFonts w:ascii="Aptos" w:hAnsi="Aptos"/>
          <w:sz w:val="24"/>
          <w:szCs w:val="24"/>
          <w:lang w:eastAsia="ar-SA"/>
        </w:rPr>
        <w:t xml:space="preserve">Form 200 – Oklahoma Annual Franchise Tax Return – completed by M&amp;Z Partnership and sent to the President of K&amp;M to be signed.  Accounting receives and mails the form by due date required.  Accounting will provide check request to Accounts Payable Lead for a check to be made payable to Oklahoma Tax Commission.  Scan and save in </w:t>
      </w:r>
      <w:r w:rsidRPr="004940E3">
        <w:rPr>
          <w:rFonts w:ascii="Aptos" w:hAnsi="Aptos"/>
          <w:color w:val="467886"/>
          <w:sz w:val="24"/>
          <w:szCs w:val="24"/>
          <w:u w:val="single"/>
          <w:lang w:eastAsia="ar-SA"/>
        </w:rPr>
        <w:t>F:/Accounting/Shared/Tax/Taxes/</w:t>
      </w:r>
      <w:r w:rsidR="007666AD" w:rsidRPr="004940E3">
        <w:rPr>
          <w:rFonts w:ascii="Aptos" w:hAnsi="Aptos"/>
          <w:color w:val="467886"/>
          <w:sz w:val="24"/>
          <w:szCs w:val="24"/>
          <w:u w:val="single"/>
          <w:lang w:eastAsia="ar-SA"/>
        </w:rPr>
        <w:t xml:space="preserve">Income Tax/20XX </w:t>
      </w:r>
      <w:r w:rsidRPr="004940E3">
        <w:rPr>
          <w:rFonts w:ascii="Aptos" w:hAnsi="Aptos"/>
          <w:sz w:val="24"/>
          <w:szCs w:val="24"/>
          <w:lang w:eastAsia="ar-SA"/>
        </w:rPr>
        <w:t>Oklahoma Annual Franchise Tax Return for Period Ending Month Day, Year</w:t>
      </w:r>
    </w:p>
    <w:p w14:paraId="168F4529" w14:textId="4EF70899" w:rsidR="00EC5C71" w:rsidRPr="004940E3" w:rsidRDefault="00EC5C71" w:rsidP="00F06714">
      <w:pPr>
        <w:pStyle w:val="BodyText"/>
        <w:ind w:firstLine="0"/>
        <w:rPr>
          <w:rFonts w:ascii="Aptos" w:hAnsi="Aptos"/>
          <w:sz w:val="24"/>
          <w:szCs w:val="24"/>
          <w:lang w:eastAsia="ar-SA"/>
        </w:rPr>
      </w:pPr>
      <w:r w:rsidRPr="004940E3">
        <w:rPr>
          <w:rFonts w:ascii="Aptos" w:hAnsi="Aptos"/>
          <w:sz w:val="24"/>
          <w:szCs w:val="24"/>
          <w:lang w:eastAsia="ar-SA"/>
        </w:rPr>
        <w:t xml:space="preserve">Send tax return and check payment to Vendor 1429 – </w:t>
      </w:r>
      <w:r w:rsidR="00F06714" w:rsidRPr="004940E3">
        <w:rPr>
          <w:rFonts w:ascii="Aptos" w:hAnsi="Aptos"/>
          <w:sz w:val="24"/>
          <w:szCs w:val="24"/>
          <w:lang w:eastAsia="ar-SA"/>
        </w:rPr>
        <w:t>and post to G/L 2640</w:t>
      </w:r>
      <w:r w:rsidR="00E56E9A" w:rsidRPr="004940E3">
        <w:rPr>
          <w:rFonts w:ascii="Aptos" w:hAnsi="Aptos"/>
          <w:sz w:val="24"/>
          <w:szCs w:val="24"/>
          <w:lang w:eastAsia="ar-SA"/>
        </w:rPr>
        <w:t>-80</w:t>
      </w:r>
    </w:p>
    <w:p w14:paraId="115CF7D6" w14:textId="17C114DA" w:rsidR="00EC5C71" w:rsidRPr="004940E3" w:rsidRDefault="00EC5C71" w:rsidP="00861160">
      <w:pPr>
        <w:pStyle w:val="BodyText"/>
        <w:spacing w:before="0" w:beforeAutospacing="0" w:after="0" w:afterAutospacing="0"/>
        <w:ind w:left="1440" w:firstLine="720"/>
        <w:rPr>
          <w:rFonts w:ascii="Aptos" w:hAnsi="Aptos"/>
          <w:sz w:val="24"/>
          <w:szCs w:val="24"/>
          <w:lang w:eastAsia="ar-SA"/>
        </w:rPr>
      </w:pPr>
      <w:r w:rsidRPr="004940E3">
        <w:rPr>
          <w:rFonts w:ascii="Aptos" w:hAnsi="Aptos"/>
          <w:sz w:val="24"/>
          <w:szCs w:val="24"/>
          <w:lang w:eastAsia="ar-SA"/>
        </w:rPr>
        <w:t>Oklahoma Tax Commission</w:t>
      </w:r>
    </w:p>
    <w:p w14:paraId="369C7A39" w14:textId="7B2B7D00" w:rsidR="00EC5C71" w:rsidRPr="004940E3" w:rsidRDefault="00EC5C71" w:rsidP="00861160">
      <w:pPr>
        <w:pStyle w:val="BodyText"/>
        <w:spacing w:before="0" w:beforeAutospacing="0" w:after="0" w:afterAutospacing="0"/>
        <w:ind w:left="1440" w:firstLine="720"/>
        <w:rPr>
          <w:rFonts w:ascii="Aptos" w:hAnsi="Aptos"/>
          <w:sz w:val="24"/>
          <w:szCs w:val="24"/>
          <w:lang w:eastAsia="ar-SA"/>
        </w:rPr>
      </w:pPr>
      <w:r w:rsidRPr="004940E3">
        <w:rPr>
          <w:rFonts w:ascii="Aptos" w:hAnsi="Aptos"/>
          <w:sz w:val="24"/>
          <w:szCs w:val="24"/>
          <w:lang w:eastAsia="ar-SA"/>
        </w:rPr>
        <w:t>Franchise Tax</w:t>
      </w:r>
    </w:p>
    <w:p w14:paraId="2C09C05D" w14:textId="2C70B4DD" w:rsidR="00EC5C71" w:rsidRPr="004940E3" w:rsidRDefault="00EC5C71" w:rsidP="00861160">
      <w:pPr>
        <w:pStyle w:val="BodyText"/>
        <w:spacing w:before="0" w:beforeAutospacing="0" w:after="0" w:afterAutospacing="0"/>
        <w:ind w:left="1440" w:firstLine="720"/>
        <w:rPr>
          <w:rFonts w:ascii="Aptos" w:hAnsi="Aptos"/>
          <w:sz w:val="24"/>
          <w:szCs w:val="24"/>
          <w:lang w:eastAsia="ar-SA"/>
        </w:rPr>
      </w:pPr>
      <w:r w:rsidRPr="004940E3">
        <w:rPr>
          <w:rFonts w:ascii="Aptos" w:hAnsi="Aptos"/>
          <w:sz w:val="24"/>
          <w:szCs w:val="24"/>
          <w:lang w:eastAsia="ar-SA"/>
        </w:rPr>
        <w:t>Post Office Box 26920</w:t>
      </w:r>
    </w:p>
    <w:p w14:paraId="0D257998" w14:textId="1A6B9724" w:rsidR="00EC5C71" w:rsidRPr="004940E3" w:rsidRDefault="00EC5C71" w:rsidP="00861160">
      <w:pPr>
        <w:pStyle w:val="BodyText"/>
        <w:spacing w:before="0" w:beforeAutospacing="0" w:after="0" w:afterAutospacing="0"/>
        <w:ind w:left="1440" w:firstLine="720"/>
        <w:rPr>
          <w:rFonts w:ascii="Aptos" w:hAnsi="Aptos"/>
          <w:sz w:val="24"/>
          <w:szCs w:val="24"/>
          <w:lang w:eastAsia="ar-SA"/>
        </w:rPr>
      </w:pPr>
      <w:r w:rsidRPr="004940E3">
        <w:rPr>
          <w:rFonts w:ascii="Aptos" w:hAnsi="Aptos"/>
          <w:sz w:val="24"/>
          <w:szCs w:val="24"/>
          <w:lang w:eastAsia="ar-SA"/>
        </w:rPr>
        <w:t>Oklahoma City, OK 73126-0920</w:t>
      </w:r>
    </w:p>
    <w:p w14:paraId="7E6C36E5" w14:textId="77777777" w:rsidR="00EC5C71" w:rsidRPr="004940E3" w:rsidRDefault="00EC5C71" w:rsidP="0053534D">
      <w:pPr>
        <w:pStyle w:val="Heading2"/>
        <w:rPr>
          <w:lang w:eastAsia="ar-SA"/>
        </w:rPr>
      </w:pPr>
      <w:bookmarkStart w:id="262" w:name="_Toc228956814"/>
      <w:r w:rsidRPr="004940E3">
        <w:rPr>
          <w:lang w:eastAsia="ar-SA"/>
        </w:rPr>
        <w:lastRenderedPageBreak/>
        <w:t>Miscellaneous Additional Responsibilities</w:t>
      </w:r>
      <w:bookmarkEnd w:id="262"/>
    </w:p>
    <w:p w14:paraId="1882E069" w14:textId="49D49ED1" w:rsidR="00EC5C71" w:rsidRPr="004940E3" w:rsidRDefault="00E56E9A" w:rsidP="00610B65">
      <w:pPr>
        <w:pStyle w:val="Heading3"/>
      </w:pPr>
      <w:bookmarkStart w:id="263" w:name="_Toc228956815"/>
      <w:r w:rsidRPr="004940E3">
        <w:t xml:space="preserve">S-Corporation Distribution </w:t>
      </w:r>
      <w:r w:rsidR="00EC5C71" w:rsidRPr="004940E3">
        <w:t>Payments</w:t>
      </w:r>
      <w:bookmarkEnd w:id="263"/>
    </w:p>
    <w:p w14:paraId="6FE7E14D" w14:textId="7E1F5E7A" w:rsidR="00EC5C71" w:rsidRPr="004940E3" w:rsidRDefault="0017554F" w:rsidP="000A0182">
      <w:pPr>
        <w:pStyle w:val="BodyText"/>
        <w:ind w:firstLine="0"/>
        <w:rPr>
          <w:rFonts w:ascii="Aptos" w:hAnsi="Aptos"/>
          <w:sz w:val="24"/>
          <w:szCs w:val="24"/>
          <w:lang w:eastAsia="ar-SA"/>
        </w:rPr>
      </w:pPr>
      <w:r w:rsidRPr="004940E3">
        <w:rPr>
          <w:rFonts w:ascii="Aptos" w:hAnsi="Aptos"/>
          <w:sz w:val="24"/>
          <w:szCs w:val="24"/>
          <w:lang w:eastAsia="ar-SA"/>
        </w:rPr>
        <w:t xml:space="preserve">S-Corporation Distributions are paid out quarterly to provide shareholders funds </w:t>
      </w:r>
      <w:r w:rsidR="000A0182" w:rsidRPr="004940E3">
        <w:rPr>
          <w:rFonts w:ascii="Aptos" w:hAnsi="Aptos"/>
          <w:sz w:val="24"/>
          <w:szCs w:val="24"/>
          <w:lang w:eastAsia="ar-SA"/>
        </w:rPr>
        <w:t>for paying their quarterly estimated taxes</w:t>
      </w:r>
      <w:r w:rsidR="00132B1E" w:rsidRPr="004940E3">
        <w:rPr>
          <w:rFonts w:ascii="Aptos" w:hAnsi="Aptos"/>
          <w:sz w:val="24"/>
          <w:szCs w:val="24"/>
          <w:lang w:eastAsia="ar-SA"/>
        </w:rPr>
        <w:t xml:space="preserve"> on K&amp;M Tire’s K-1 income</w:t>
      </w:r>
      <w:r w:rsidR="000A0182" w:rsidRPr="004940E3">
        <w:rPr>
          <w:rFonts w:ascii="Aptos" w:hAnsi="Aptos"/>
          <w:sz w:val="24"/>
          <w:szCs w:val="24"/>
          <w:lang w:eastAsia="ar-SA"/>
        </w:rPr>
        <w:t xml:space="preserve">.  </w:t>
      </w:r>
      <w:r w:rsidR="00132B1E" w:rsidRPr="004940E3">
        <w:rPr>
          <w:rFonts w:ascii="Aptos" w:hAnsi="Aptos"/>
          <w:sz w:val="24"/>
          <w:szCs w:val="24"/>
          <w:lang w:eastAsia="ar-SA"/>
        </w:rPr>
        <w:t>They are generally processed before the 10</w:t>
      </w:r>
      <w:r w:rsidR="00132B1E" w:rsidRPr="004940E3">
        <w:rPr>
          <w:rFonts w:ascii="Aptos" w:hAnsi="Aptos"/>
          <w:sz w:val="24"/>
          <w:szCs w:val="24"/>
          <w:vertAlign w:val="superscript"/>
          <w:lang w:eastAsia="ar-SA"/>
        </w:rPr>
        <w:t>th</w:t>
      </w:r>
      <w:r w:rsidR="00132B1E" w:rsidRPr="004940E3">
        <w:rPr>
          <w:rFonts w:ascii="Aptos" w:hAnsi="Aptos"/>
          <w:sz w:val="24"/>
          <w:szCs w:val="24"/>
          <w:lang w:eastAsia="ar-SA"/>
        </w:rPr>
        <w:t xml:space="preserve"> day of the quarter, so funds can clear </w:t>
      </w:r>
      <w:r w:rsidR="00DF19C3" w:rsidRPr="004940E3">
        <w:rPr>
          <w:rFonts w:ascii="Aptos" w:hAnsi="Aptos"/>
          <w:sz w:val="24"/>
          <w:szCs w:val="24"/>
          <w:lang w:eastAsia="ar-SA"/>
        </w:rPr>
        <w:t>recipients’</w:t>
      </w:r>
      <w:r w:rsidR="00132B1E" w:rsidRPr="004940E3">
        <w:rPr>
          <w:rFonts w:ascii="Aptos" w:hAnsi="Aptos"/>
          <w:sz w:val="24"/>
          <w:szCs w:val="24"/>
          <w:lang w:eastAsia="ar-SA"/>
        </w:rPr>
        <w:t xml:space="preserve"> bank account</w:t>
      </w:r>
      <w:r w:rsidR="00DF19C3" w:rsidRPr="004940E3">
        <w:rPr>
          <w:rFonts w:ascii="Aptos" w:hAnsi="Aptos"/>
          <w:sz w:val="24"/>
          <w:szCs w:val="24"/>
          <w:lang w:eastAsia="ar-SA"/>
        </w:rPr>
        <w:t>s</w:t>
      </w:r>
      <w:r w:rsidR="00132B1E" w:rsidRPr="004940E3">
        <w:rPr>
          <w:rFonts w:ascii="Aptos" w:hAnsi="Aptos"/>
          <w:sz w:val="24"/>
          <w:szCs w:val="24"/>
          <w:lang w:eastAsia="ar-SA"/>
        </w:rPr>
        <w:t xml:space="preserve"> before </w:t>
      </w:r>
      <w:r w:rsidR="00DF19C3" w:rsidRPr="004940E3">
        <w:rPr>
          <w:rFonts w:ascii="Aptos" w:hAnsi="Aptos"/>
          <w:sz w:val="24"/>
          <w:szCs w:val="24"/>
          <w:lang w:eastAsia="ar-SA"/>
        </w:rPr>
        <w:t xml:space="preserve">they each mail checks out for their quarterly estimates.  </w:t>
      </w:r>
    </w:p>
    <w:p w14:paraId="2DBB39EA" w14:textId="185A7C39" w:rsidR="00EC5C71" w:rsidRPr="004940E3" w:rsidRDefault="00EC5C71"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 xml:space="preserve">Receive </w:t>
      </w:r>
      <w:r w:rsidR="00132B1E" w:rsidRPr="004940E3">
        <w:rPr>
          <w:rFonts w:ascii="Aptos" w:hAnsi="Aptos"/>
          <w:sz w:val="24"/>
          <w:szCs w:val="24"/>
          <w:lang w:eastAsia="ar-SA"/>
        </w:rPr>
        <w:t xml:space="preserve">quarterly distribution </w:t>
      </w:r>
      <w:r w:rsidRPr="004940E3">
        <w:rPr>
          <w:rFonts w:ascii="Aptos" w:hAnsi="Aptos"/>
          <w:sz w:val="24"/>
          <w:szCs w:val="24"/>
          <w:lang w:eastAsia="ar-SA"/>
        </w:rPr>
        <w:t xml:space="preserve">request from </w:t>
      </w:r>
      <w:r w:rsidR="000A0182" w:rsidRPr="004940E3">
        <w:rPr>
          <w:rFonts w:ascii="Aptos" w:hAnsi="Aptos"/>
          <w:sz w:val="24"/>
          <w:szCs w:val="24"/>
          <w:lang w:eastAsia="ar-SA"/>
        </w:rPr>
        <w:t>President, CFO, or EVP</w:t>
      </w:r>
    </w:p>
    <w:p w14:paraId="6551275F" w14:textId="39F125BE" w:rsidR="00EC5C71" w:rsidRPr="004940E3" w:rsidRDefault="00EC5C71"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 xml:space="preserve">Process </w:t>
      </w:r>
      <w:r w:rsidR="00ED3BC6" w:rsidRPr="004940E3">
        <w:rPr>
          <w:rFonts w:ascii="Aptos" w:hAnsi="Aptos"/>
          <w:sz w:val="24"/>
          <w:szCs w:val="24"/>
          <w:lang w:eastAsia="ar-SA"/>
        </w:rPr>
        <w:t xml:space="preserve">as </w:t>
      </w:r>
      <w:r w:rsidRPr="004940E3">
        <w:rPr>
          <w:rFonts w:ascii="Aptos" w:hAnsi="Aptos"/>
          <w:sz w:val="24"/>
          <w:szCs w:val="24"/>
          <w:lang w:eastAsia="ar-SA"/>
        </w:rPr>
        <w:t>an ACH for all shareholders (unless instructed to handle differently)</w:t>
      </w:r>
    </w:p>
    <w:p w14:paraId="75605488" w14:textId="70F80782" w:rsidR="00EC5C71" w:rsidRPr="004940E3" w:rsidRDefault="00EC5C71"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 xml:space="preserve">If </w:t>
      </w:r>
      <w:r w:rsidR="00234041" w:rsidRPr="004940E3">
        <w:rPr>
          <w:rFonts w:ascii="Aptos" w:hAnsi="Aptos"/>
          <w:sz w:val="24"/>
          <w:szCs w:val="24"/>
          <w:lang w:eastAsia="ar-SA"/>
        </w:rPr>
        <w:t xml:space="preserve">a </w:t>
      </w:r>
      <w:r w:rsidRPr="004940E3">
        <w:rPr>
          <w:rFonts w:ascii="Aptos" w:hAnsi="Aptos"/>
          <w:sz w:val="24"/>
          <w:szCs w:val="24"/>
          <w:lang w:eastAsia="ar-SA"/>
        </w:rPr>
        <w:t>manual check</w:t>
      </w:r>
      <w:r w:rsidR="00234041" w:rsidRPr="004940E3">
        <w:rPr>
          <w:rFonts w:ascii="Aptos" w:hAnsi="Aptos"/>
          <w:sz w:val="24"/>
          <w:szCs w:val="24"/>
          <w:lang w:eastAsia="ar-SA"/>
        </w:rPr>
        <w:t xml:space="preserve"> is requested by any shareholder, </w:t>
      </w:r>
      <w:r w:rsidRPr="004940E3">
        <w:rPr>
          <w:rFonts w:ascii="Aptos" w:hAnsi="Aptos"/>
          <w:sz w:val="24"/>
          <w:szCs w:val="24"/>
          <w:lang w:eastAsia="ar-SA"/>
        </w:rPr>
        <w:t>get blank check from AP (with Cheryl’s stamp) or have AP process the check and return to accounting</w:t>
      </w:r>
    </w:p>
    <w:p w14:paraId="6679C1EA" w14:textId="1045A8CA" w:rsidR="00EC5C71" w:rsidRPr="004940E3" w:rsidRDefault="00CC7DAF"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 xml:space="preserve"> </w:t>
      </w:r>
      <w:r w:rsidR="00EC5C71" w:rsidRPr="004940E3">
        <w:rPr>
          <w:rFonts w:ascii="Aptos" w:hAnsi="Aptos"/>
          <w:sz w:val="24"/>
          <w:szCs w:val="24"/>
          <w:lang w:eastAsia="ar-SA"/>
        </w:rPr>
        <w:t xml:space="preserve">Update K&amp;M </w:t>
      </w:r>
      <w:r w:rsidR="00D801D9" w:rsidRPr="004940E3">
        <w:rPr>
          <w:rFonts w:ascii="Aptos" w:hAnsi="Aptos"/>
          <w:sz w:val="24"/>
          <w:szCs w:val="24"/>
          <w:lang w:eastAsia="ar-SA"/>
        </w:rPr>
        <w:t>I</w:t>
      </w:r>
      <w:r w:rsidR="00EC5C71" w:rsidRPr="004940E3">
        <w:rPr>
          <w:rFonts w:ascii="Aptos" w:hAnsi="Aptos"/>
          <w:sz w:val="24"/>
          <w:szCs w:val="24"/>
          <w:lang w:eastAsia="ar-SA"/>
        </w:rPr>
        <w:t>nc bank ledger – for ACHs and AP checks to the specific date</w:t>
      </w:r>
      <w:r w:rsidR="00E15B34" w:rsidRPr="004940E3">
        <w:rPr>
          <w:rFonts w:ascii="Aptos" w:hAnsi="Aptos"/>
          <w:sz w:val="24"/>
          <w:szCs w:val="24"/>
          <w:lang w:eastAsia="ar-SA"/>
        </w:rPr>
        <w:tab/>
      </w:r>
      <w:r w:rsidR="00EC5C71" w:rsidRPr="004940E3">
        <w:rPr>
          <w:rFonts w:ascii="Aptos" w:hAnsi="Aptos"/>
          <w:color w:val="467886"/>
          <w:sz w:val="24"/>
          <w:szCs w:val="24"/>
          <w:u w:val="single"/>
          <w:lang w:eastAsia="ar-SA"/>
        </w:rPr>
        <w:t>F:/Accounting/Shared/Bank Ledgers/</w:t>
      </w:r>
    </w:p>
    <w:p w14:paraId="68111A94" w14:textId="7A199CA8" w:rsidR="00EC5C71" w:rsidRPr="004940E3" w:rsidRDefault="00EC5C71"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Make entry for totals: Debit 2980-1; credit 101</w:t>
      </w:r>
      <w:r w:rsidR="00132B1E" w:rsidRPr="004940E3">
        <w:rPr>
          <w:rFonts w:ascii="Aptos" w:hAnsi="Aptos"/>
          <w:sz w:val="24"/>
          <w:szCs w:val="24"/>
          <w:lang w:eastAsia="ar-SA"/>
        </w:rPr>
        <w:t>7</w:t>
      </w:r>
      <w:r w:rsidRPr="004940E3">
        <w:rPr>
          <w:rFonts w:ascii="Aptos" w:hAnsi="Aptos"/>
          <w:sz w:val="24"/>
          <w:szCs w:val="24"/>
          <w:lang w:eastAsia="ar-SA"/>
        </w:rPr>
        <w:t>-1</w:t>
      </w:r>
    </w:p>
    <w:p w14:paraId="7335812B" w14:textId="7E5126BE" w:rsidR="00EC5C71" w:rsidRPr="004940E3" w:rsidRDefault="00EC5C71" w:rsidP="00E3577C">
      <w:pPr>
        <w:pStyle w:val="BodyText"/>
        <w:numPr>
          <w:ilvl w:val="0"/>
          <w:numId w:val="216"/>
        </w:numPr>
        <w:rPr>
          <w:rFonts w:ascii="Aptos" w:hAnsi="Aptos"/>
          <w:sz w:val="24"/>
          <w:szCs w:val="24"/>
          <w:lang w:eastAsia="ar-SA"/>
        </w:rPr>
      </w:pPr>
      <w:r w:rsidRPr="004940E3">
        <w:rPr>
          <w:rFonts w:ascii="Aptos" w:hAnsi="Aptos"/>
          <w:sz w:val="24"/>
          <w:szCs w:val="24"/>
          <w:lang w:eastAsia="ar-SA"/>
        </w:rPr>
        <w:t xml:space="preserve">Notify </w:t>
      </w:r>
      <w:r w:rsidR="00132B1E" w:rsidRPr="004940E3">
        <w:rPr>
          <w:rFonts w:ascii="Aptos" w:hAnsi="Aptos"/>
          <w:sz w:val="24"/>
          <w:szCs w:val="24"/>
          <w:lang w:eastAsia="ar-SA"/>
        </w:rPr>
        <w:t xml:space="preserve">Cheryl, </w:t>
      </w:r>
      <w:r w:rsidRPr="004940E3">
        <w:rPr>
          <w:rFonts w:ascii="Aptos" w:hAnsi="Aptos"/>
          <w:sz w:val="24"/>
          <w:szCs w:val="24"/>
          <w:lang w:eastAsia="ar-SA"/>
        </w:rPr>
        <w:t xml:space="preserve">Ken, and each shareholder </w:t>
      </w:r>
      <w:r w:rsidR="007F35B5" w:rsidRPr="004940E3">
        <w:rPr>
          <w:rFonts w:ascii="Aptos" w:hAnsi="Aptos"/>
          <w:sz w:val="24"/>
          <w:szCs w:val="24"/>
          <w:lang w:eastAsia="ar-SA"/>
        </w:rPr>
        <w:t xml:space="preserve">by email </w:t>
      </w:r>
      <w:r w:rsidRPr="004940E3">
        <w:rPr>
          <w:rFonts w:ascii="Aptos" w:hAnsi="Aptos"/>
          <w:sz w:val="24"/>
          <w:szCs w:val="24"/>
          <w:lang w:eastAsia="ar-SA"/>
        </w:rPr>
        <w:t xml:space="preserve">when ACH has been sent to them, include the amount.  </w:t>
      </w:r>
    </w:p>
    <w:p w14:paraId="66A953EB" w14:textId="77777777" w:rsidR="00EC5C71" w:rsidRPr="004940E3" w:rsidRDefault="00EC5C71" w:rsidP="00610B65">
      <w:pPr>
        <w:pStyle w:val="Heading3"/>
      </w:pPr>
      <w:bookmarkStart w:id="264" w:name="_Toc228956816"/>
      <w:r w:rsidRPr="004940E3">
        <w:t>US Census Bureau Quarterly Financial Report</w:t>
      </w:r>
      <w:bookmarkEnd w:id="264"/>
    </w:p>
    <w:p w14:paraId="09053D9C" w14:textId="68CC4956"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 xml:space="preserve">Previous submission and worksheet located at </w:t>
      </w:r>
      <w:r w:rsidRPr="004940E3">
        <w:rPr>
          <w:rFonts w:ascii="Aptos" w:hAnsi="Aptos"/>
          <w:color w:val="467886"/>
          <w:sz w:val="24"/>
          <w:szCs w:val="24"/>
          <w:u w:val="single"/>
          <w:lang w:eastAsia="ar-SA"/>
        </w:rPr>
        <w:t>F:\Accounting\Shared\Compliance &amp; Leases\US Census Bureau\Quarterly Financial Reports</w:t>
      </w:r>
    </w:p>
    <w:p w14:paraId="291937FB" w14:textId="42F2D7D9"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Go to: econhelp.census.gov/qfr</w:t>
      </w:r>
      <w:r w:rsidR="00D801D9" w:rsidRPr="004940E3">
        <w:rPr>
          <w:rFonts w:ascii="Aptos" w:hAnsi="Aptos"/>
          <w:sz w:val="24"/>
          <w:szCs w:val="24"/>
          <w:lang w:eastAsia="ar-SA"/>
        </w:rPr>
        <w:t xml:space="preserve"> </w:t>
      </w:r>
    </w:p>
    <w:p w14:paraId="47855566" w14:textId="6DFFB614"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Username (only for this reporting): 7770032129</w:t>
      </w:r>
    </w:p>
    <w:p w14:paraId="612A1341" w14:textId="738DFED7"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Password: a22df4f4</w:t>
      </w:r>
    </w:p>
    <w:p w14:paraId="26317F5A" w14:textId="675AA246"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 xml:space="preserve">Use Summary Financials pdf’s   </w:t>
      </w:r>
      <w:r w:rsidRPr="004940E3">
        <w:rPr>
          <w:rFonts w:ascii="Aptos" w:hAnsi="Aptos"/>
          <w:color w:val="467886"/>
          <w:sz w:val="24"/>
          <w:szCs w:val="24"/>
          <w:u w:val="single"/>
          <w:lang w:eastAsia="ar-SA"/>
        </w:rPr>
        <w:t>F:\Accounting\Shared\Month End\Monthly Financial Statements\Summary Financials</w:t>
      </w:r>
    </w:p>
    <w:p w14:paraId="53EF7842" w14:textId="0055F975"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Copy company and contact info. from previous quarter</w:t>
      </w:r>
    </w:p>
    <w:p w14:paraId="24E570A4" w14:textId="250097AC"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Income Statement (*Monthly Summary Financials Income Statement is YTD, so need to subtract previous quarter from current to get just the correct 3 months (except for Q4\ Fiscal Q1)</w:t>
      </w:r>
    </w:p>
    <w:p w14:paraId="111F164D" w14:textId="12787509"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8.A.</w:t>
      </w:r>
      <w:r w:rsidRPr="004940E3">
        <w:rPr>
          <w:rFonts w:ascii="Aptos" w:hAnsi="Aptos"/>
          <w:sz w:val="24"/>
          <w:szCs w:val="24"/>
          <w:lang w:eastAsia="ar-SA"/>
        </w:rPr>
        <w:tab/>
      </w:r>
      <w:r w:rsidRPr="004940E3">
        <w:rPr>
          <w:rFonts w:ascii="Aptos" w:hAnsi="Aptos"/>
          <w:sz w:val="24"/>
          <w:szCs w:val="24"/>
          <w:lang w:eastAsia="ar-SA"/>
        </w:rPr>
        <w:tab/>
        <w:t>Sales</w:t>
      </w:r>
      <w:r w:rsidRPr="004940E3">
        <w:rPr>
          <w:rFonts w:ascii="Aptos" w:hAnsi="Aptos"/>
          <w:sz w:val="24"/>
          <w:szCs w:val="24"/>
          <w:lang w:eastAsia="ar-SA"/>
        </w:rPr>
        <w:tab/>
      </w:r>
    </w:p>
    <w:p w14:paraId="70A74FD4" w14:textId="1BF121D3"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8.B.</w:t>
      </w:r>
      <w:r w:rsidRPr="004940E3">
        <w:rPr>
          <w:rFonts w:ascii="Aptos" w:hAnsi="Aptos"/>
          <w:sz w:val="24"/>
          <w:szCs w:val="24"/>
          <w:lang w:eastAsia="ar-SA"/>
        </w:rPr>
        <w:tab/>
      </w:r>
      <w:r w:rsidRPr="004940E3">
        <w:rPr>
          <w:rFonts w:ascii="Aptos" w:hAnsi="Aptos"/>
          <w:sz w:val="24"/>
          <w:szCs w:val="24"/>
          <w:lang w:eastAsia="ar-SA"/>
        </w:rPr>
        <w:tab/>
        <w:t>Depr plus Amort</w:t>
      </w:r>
      <w:r w:rsidRPr="004940E3">
        <w:rPr>
          <w:rFonts w:ascii="Aptos" w:hAnsi="Aptos"/>
          <w:sz w:val="24"/>
          <w:szCs w:val="24"/>
          <w:lang w:eastAsia="ar-SA"/>
        </w:rPr>
        <w:tab/>
      </w:r>
    </w:p>
    <w:p w14:paraId="5DAE5945" w14:textId="75E70E3D"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8.C.</w:t>
      </w:r>
      <w:r w:rsidRPr="004940E3">
        <w:rPr>
          <w:rFonts w:ascii="Aptos" w:hAnsi="Aptos"/>
          <w:sz w:val="24"/>
          <w:szCs w:val="24"/>
          <w:lang w:eastAsia="ar-SA"/>
        </w:rPr>
        <w:tab/>
      </w:r>
      <w:r w:rsidRPr="004940E3">
        <w:rPr>
          <w:rFonts w:ascii="Aptos" w:hAnsi="Aptos"/>
          <w:sz w:val="24"/>
          <w:szCs w:val="24"/>
          <w:lang w:eastAsia="ar-SA"/>
        </w:rPr>
        <w:tab/>
        <w:t>Operating Expenses minus Depr &amp; Amort plus Cost of Sales</w:t>
      </w:r>
      <w:r w:rsidRPr="004940E3">
        <w:rPr>
          <w:rFonts w:ascii="Aptos" w:hAnsi="Aptos"/>
          <w:sz w:val="24"/>
          <w:szCs w:val="24"/>
          <w:lang w:eastAsia="ar-SA"/>
        </w:rPr>
        <w:tab/>
      </w:r>
    </w:p>
    <w:p w14:paraId="04A3A395" w14:textId="0F2EC3F2"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8.D. </w:t>
      </w:r>
      <w:r w:rsidRPr="004940E3">
        <w:rPr>
          <w:rFonts w:ascii="Aptos" w:hAnsi="Aptos"/>
          <w:sz w:val="24"/>
          <w:szCs w:val="24"/>
          <w:lang w:eastAsia="ar-SA"/>
        </w:rPr>
        <w:tab/>
      </w:r>
      <w:r w:rsidRPr="004940E3">
        <w:rPr>
          <w:rFonts w:ascii="Aptos" w:hAnsi="Aptos"/>
          <w:sz w:val="24"/>
          <w:szCs w:val="24"/>
          <w:lang w:eastAsia="ar-SA"/>
        </w:rPr>
        <w:tab/>
        <w:t>Formula</w:t>
      </w:r>
      <w:r w:rsidRPr="004940E3">
        <w:rPr>
          <w:rFonts w:ascii="Aptos" w:hAnsi="Aptos"/>
          <w:sz w:val="24"/>
          <w:szCs w:val="24"/>
          <w:lang w:eastAsia="ar-SA"/>
        </w:rPr>
        <w:tab/>
      </w:r>
    </w:p>
    <w:p w14:paraId="14C733BE" w14:textId="7F0695C9"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8.E. </w:t>
      </w:r>
      <w:r w:rsidRPr="004940E3">
        <w:rPr>
          <w:rFonts w:ascii="Aptos" w:hAnsi="Aptos"/>
          <w:sz w:val="24"/>
          <w:szCs w:val="24"/>
          <w:lang w:eastAsia="ar-SA"/>
        </w:rPr>
        <w:tab/>
      </w:r>
      <w:r w:rsidRPr="004940E3">
        <w:rPr>
          <w:rFonts w:ascii="Aptos" w:hAnsi="Aptos"/>
          <w:sz w:val="24"/>
          <w:szCs w:val="24"/>
          <w:lang w:eastAsia="ar-SA"/>
        </w:rPr>
        <w:tab/>
        <w:t>Interest Expense</w:t>
      </w:r>
      <w:r w:rsidRPr="004940E3">
        <w:rPr>
          <w:rFonts w:ascii="Aptos" w:hAnsi="Aptos"/>
          <w:sz w:val="24"/>
          <w:szCs w:val="24"/>
          <w:lang w:eastAsia="ar-SA"/>
        </w:rPr>
        <w:tab/>
      </w:r>
    </w:p>
    <w:p w14:paraId="3918C4BC" w14:textId="5DAE9996"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8.G. </w:t>
      </w:r>
      <w:r w:rsidRPr="004940E3">
        <w:rPr>
          <w:rFonts w:ascii="Aptos" w:hAnsi="Aptos"/>
          <w:sz w:val="24"/>
          <w:szCs w:val="24"/>
          <w:lang w:eastAsia="ar-SA"/>
        </w:rPr>
        <w:tab/>
      </w:r>
      <w:r w:rsidRPr="004940E3">
        <w:rPr>
          <w:rFonts w:ascii="Aptos" w:hAnsi="Aptos"/>
          <w:sz w:val="24"/>
          <w:szCs w:val="24"/>
          <w:lang w:eastAsia="ar-SA"/>
        </w:rPr>
        <w:tab/>
        <w:t>Interest Income</w:t>
      </w:r>
      <w:r w:rsidRPr="004940E3">
        <w:rPr>
          <w:rFonts w:ascii="Aptos" w:hAnsi="Aptos"/>
          <w:sz w:val="24"/>
          <w:szCs w:val="24"/>
          <w:lang w:eastAsia="ar-SA"/>
        </w:rPr>
        <w:tab/>
      </w:r>
    </w:p>
    <w:p w14:paraId="0640296E" w14:textId="03E6A2F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8.H. </w:t>
      </w:r>
      <w:r w:rsidRPr="004940E3">
        <w:rPr>
          <w:rFonts w:ascii="Aptos" w:hAnsi="Aptos"/>
          <w:sz w:val="24"/>
          <w:szCs w:val="24"/>
          <w:lang w:eastAsia="ar-SA"/>
        </w:rPr>
        <w:tab/>
      </w:r>
      <w:r w:rsidRPr="004940E3">
        <w:rPr>
          <w:rFonts w:ascii="Aptos" w:hAnsi="Aptos"/>
          <w:sz w:val="24"/>
          <w:szCs w:val="24"/>
          <w:lang w:eastAsia="ar-SA"/>
        </w:rPr>
        <w:tab/>
        <w:t>Gain/Loss on Assets</w:t>
      </w:r>
      <w:r w:rsidRPr="004940E3">
        <w:rPr>
          <w:rFonts w:ascii="Aptos" w:hAnsi="Aptos"/>
          <w:sz w:val="24"/>
          <w:szCs w:val="24"/>
          <w:lang w:eastAsia="ar-SA"/>
        </w:rPr>
        <w:tab/>
      </w:r>
    </w:p>
    <w:p w14:paraId="66821F39" w14:textId="5E31C4CB"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8.I. </w:t>
      </w:r>
      <w:r w:rsidRPr="004940E3">
        <w:rPr>
          <w:rFonts w:ascii="Aptos" w:hAnsi="Aptos"/>
          <w:sz w:val="24"/>
          <w:szCs w:val="24"/>
          <w:lang w:eastAsia="ar-SA"/>
        </w:rPr>
        <w:tab/>
      </w:r>
      <w:r w:rsidRPr="004940E3">
        <w:rPr>
          <w:rFonts w:ascii="Aptos" w:hAnsi="Aptos"/>
          <w:sz w:val="24"/>
          <w:szCs w:val="24"/>
          <w:lang w:eastAsia="ar-SA"/>
        </w:rPr>
        <w:tab/>
        <w:t>Gain/Loss on Affiliates (only Fiscal YE)</w:t>
      </w:r>
      <w:r w:rsidRPr="004940E3">
        <w:rPr>
          <w:rFonts w:ascii="Aptos" w:hAnsi="Aptos"/>
          <w:sz w:val="24"/>
          <w:szCs w:val="24"/>
          <w:lang w:eastAsia="ar-SA"/>
        </w:rPr>
        <w:tab/>
      </w:r>
    </w:p>
    <w:p w14:paraId="28F4CBBD" w14:textId="2F6C1ABB"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8.J.</w:t>
      </w:r>
      <w:r w:rsidRPr="004940E3">
        <w:rPr>
          <w:rFonts w:ascii="Aptos" w:hAnsi="Aptos"/>
          <w:sz w:val="24"/>
          <w:szCs w:val="24"/>
          <w:lang w:eastAsia="ar-SA"/>
        </w:rPr>
        <w:tab/>
      </w:r>
      <w:r w:rsidRPr="004940E3">
        <w:rPr>
          <w:rFonts w:ascii="Aptos" w:hAnsi="Aptos"/>
          <w:sz w:val="24"/>
          <w:szCs w:val="24"/>
          <w:lang w:eastAsia="ar-SA"/>
        </w:rPr>
        <w:tab/>
      </w:r>
      <w:r w:rsidR="002550F9" w:rsidRPr="004940E3">
        <w:rPr>
          <w:rFonts w:ascii="Aptos" w:hAnsi="Aptos"/>
          <w:sz w:val="24"/>
          <w:szCs w:val="24"/>
          <w:lang w:eastAsia="ar-SA"/>
        </w:rPr>
        <w:tab/>
      </w:r>
      <w:r w:rsidRPr="004940E3">
        <w:rPr>
          <w:rFonts w:ascii="Aptos" w:hAnsi="Aptos"/>
          <w:sz w:val="24"/>
          <w:szCs w:val="24"/>
          <w:lang w:eastAsia="ar-SA"/>
        </w:rPr>
        <w:t>Formula</w:t>
      </w:r>
      <w:r w:rsidRPr="004940E3">
        <w:rPr>
          <w:rFonts w:ascii="Aptos" w:hAnsi="Aptos"/>
          <w:sz w:val="24"/>
          <w:szCs w:val="24"/>
          <w:lang w:eastAsia="ar-SA"/>
        </w:rPr>
        <w:tab/>
      </w:r>
    </w:p>
    <w:p w14:paraId="5238D911" w14:textId="67091F61"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8.K.2. </w:t>
      </w:r>
      <w:r w:rsidRPr="004940E3">
        <w:rPr>
          <w:rFonts w:ascii="Aptos" w:hAnsi="Aptos"/>
          <w:sz w:val="24"/>
          <w:szCs w:val="24"/>
          <w:lang w:eastAsia="ar-SA"/>
        </w:rPr>
        <w:tab/>
      </w:r>
      <w:r w:rsidRPr="004940E3">
        <w:rPr>
          <w:rFonts w:ascii="Aptos" w:hAnsi="Aptos"/>
          <w:sz w:val="24"/>
          <w:szCs w:val="24"/>
          <w:lang w:eastAsia="ar-SA"/>
        </w:rPr>
        <w:tab/>
        <w:t>Provision for Taxes (only Fiscal YE)</w:t>
      </w:r>
      <w:r w:rsidRPr="004940E3">
        <w:rPr>
          <w:rFonts w:ascii="Aptos" w:hAnsi="Aptos"/>
          <w:sz w:val="24"/>
          <w:szCs w:val="24"/>
          <w:lang w:eastAsia="ar-SA"/>
        </w:rPr>
        <w:tab/>
      </w:r>
    </w:p>
    <w:p w14:paraId="69EC3EFC" w14:textId="4C088637"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lastRenderedPageBreak/>
        <w:t xml:space="preserve">8.P. </w:t>
      </w:r>
      <w:r w:rsidRPr="004940E3">
        <w:rPr>
          <w:rFonts w:ascii="Aptos" w:hAnsi="Aptos"/>
          <w:sz w:val="24"/>
          <w:szCs w:val="24"/>
          <w:lang w:eastAsia="ar-SA"/>
        </w:rPr>
        <w:tab/>
      </w:r>
      <w:r w:rsidRPr="004940E3">
        <w:rPr>
          <w:rFonts w:ascii="Aptos" w:hAnsi="Aptos"/>
          <w:sz w:val="24"/>
          <w:szCs w:val="24"/>
          <w:lang w:eastAsia="ar-SA"/>
        </w:rPr>
        <w:tab/>
        <w:t>Retained Earnings</w:t>
      </w:r>
      <w:r w:rsidRPr="004940E3">
        <w:rPr>
          <w:rFonts w:ascii="Aptos" w:hAnsi="Aptos"/>
          <w:sz w:val="24"/>
          <w:szCs w:val="24"/>
          <w:lang w:eastAsia="ar-SA"/>
        </w:rPr>
        <w:tab/>
      </w:r>
    </w:p>
    <w:p w14:paraId="27393346" w14:textId="31BF43A0"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8.Q. </w:t>
      </w:r>
      <w:r w:rsidRPr="004940E3">
        <w:rPr>
          <w:rFonts w:ascii="Aptos" w:hAnsi="Aptos"/>
          <w:sz w:val="24"/>
          <w:szCs w:val="24"/>
          <w:lang w:eastAsia="ar-SA"/>
        </w:rPr>
        <w:tab/>
      </w:r>
      <w:r w:rsidRPr="004940E3">
        <w:rPr>
          <w:rFonts w:ascii="Aptos" w:hAnsi="Aptos"/>
          <w:sz w:val="24"/>
          <w:szCs w:val="24"/>
          <w:lang w:eastAsia="ar-SA"/>
        </w:rPr>
        <w:tab/>
        <w:t>Distributions</w:t>
      </w:r>
      <w:r w:rsidRPr="004940E3">
        <w:rPr>
          <w:rFonts w:ascii="Aptos" w:hAnsi="Aptos"/>
          <w:sz w:val="24"/>
          <w:szCs w:val="24"/>
          <w:lang w:eastAsia="ar-SA"/>
        </w:rPr>
        <w:tab/>
      </w:r>
    </w:p>
    <w:p w14:paraId="5870C338" w14:textId="7EE42A1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8.S.</w:t>
      </w:r>
      <w:r w:rsidRPr="004940E3">
        <w:rPr>
          <w:rFonts w:ascii="Aptos" w:hAnsi="Aptos"/>
          <w:sz w:val="24"/>
          <w:szCs w:val="24"/>
          <w:lang w:eastAsia="ar-SA"/>
        </w:rPr>
        <w:tab/>
      </w:r>
      <w:r w:rsidRPr="004940E3">
        <w:rPr>
          <w:rFonts w:ascii="Aptos" w:hAnsi="Aptos"/>
          <w:sz w:val="24"/>
          <w:szCs w:val="24"/>
          <w:lang w:eastAsia="ar-SA"/>
        </w:rPr>
        <w:tab/>
        <w:t>Formula</w:t>
      </w:r>
      <w:r w:rsidRPr="004940E3">
        <w:rPr>
          <w:rFonts w:ascii="Aptos" w:hAnsi="Aptos"/>
          <w:sz w:val="24"/>
          <w:szCs w:val="24"/>
          <w:lang w:eastAsia="ar-SA"/>
        </w:rPr>
        <w:tab/>
      </w:r>
    </w:p>
    <w:p w14:paraId="47BBAF85" w14:textId="238A7A77"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Balance Sheet</w:t>
      </w:r>
    </w:p>
    <w:p w14:paraId="064961C1" w14:textId="55F151B7"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9.A.1. </w:t>
      </w:r>
      <w:r w:rsidRPr="004940E3">
        <w:rPr>
          <w:rFonts w:ascii="Aptos" w:hAnsi="Aptos"/>
          <w:sz w:val="24"/>
          <w:szCs w:val="24"/>
          <w:lang w:eastAsia="ar-SA"/>
        </w:rPr>
        <w:tab/>
      </w:r>
      <w:r w:rsidRPr="004940E3">
        <w:rPr>
          <w:rFonts w:ascii="Aptos" w:hAnsi="Aptos"/>
          <w:sz w:val="24"/>
          <w:szCs w:val="24"/>
          <w:lang w:eastAsia="ar-SA"/>
        </w:rPr>
        <w:tab/>
        <w:t>Cash</w:t>
      </w:r>
      <w:r w:rsidRPr="004940E3">
        <w:rPr>
          <w:rFonts w:ascii="Aptos" w:hAnsi="Aptos"/>
          <w:sz w:val="24"/>
          <w:szCs w:val="24"/>
          <w:lang w:eastAsia="ar-SA"/>
        </w:rPr>
        <w:tab/>
      </w:r>
    </w:p>
    <w:p w14:paraId="4F03D5FD" w14:textId="77777777" w:rsidR="002550F9" w:rsidRPr="004940E3" w:rsidRDefault="00EC5C71" w:rsidP="00E3577C">
      <w:pPr>
        <w:pStyle w:val="BodyText"/>
        <w:numPr>
          <w:ilvl w:val="1"/>
          <w:numId w:val="217"/>
        </w:numPr>
        <w:spacing w:before="0" w:beforeAutospacing="0" w:after="0" w:afterAutospacing="0"/>
        <w:rPr>
          <w:rFonts w:ascii="Aptos" w:hAnsi="Aptos"/>
          <w:sz w:val="24"/>
          <w:szCs w:val="24"/>
          <w:lang w:eastAsia="ar-SA"/>
        </w:rPr>
      </w:pPr>
      <w:r w:rsidRPr="004940E3">
        <w:rPr>
          <w:rFonts w:ascii="Aptos" w:hAnsi="Aptos"/>
          <w:sz w:val="24"/>
          <w:szCs w:val="24"/>
          <w:lang w:eastAsia="ar-SA"/>
        </w:rPr>
        <w:t xml:space="preserve">9.D.2. </w:t>
      </w:r>
      <w:r w:rsidRPr="004940E3">
        <w:rPr>
          <w:rFonts w:ascii="Aptos" w:hAnsi="Aptos"/>
          <w:sz w:val="24"/>
          <w:szCs w:val="24"/>
          <w:lang w:eastAsia="ar-SA"/>
        </w:rPr>
        <w:tab/>
      </w:r>
      <w:r w:rsidRPr="004940E3">
        <w:rPr>
          <w:rFonts w:ascii="Aptos" w:hAnsi="Aptos"/>
          <w:sz w:val="24"/>
          <w:szCs w:val="24"/>
          <w:lang w:eastAsia="ar-SA"/>
        </w:rPr>
        <w:tab/>
        <w:t xml:space="preserve">AR Trade plus AR Vendor minus AR NR minus Reserve </w:t>
      </w:r>
    </w:p>
    <w:p w14:paraId="4837D3D2" w14:textId="6921C15C" w:rsidR="00EC5C71" w:rsidRPr="004940E3" w:rsidRDefault="00EC5C71" w:rsidP="002550F9">
      <w:pPr>
        <w:pStyle w:val="BodyText"/>
        <w:spacing w:before="0" w:beforeAutospacing="0" w:after="0" w:afterAutospacing="0"/>
        <w:ind w:left="2880" w:firstLine="720"/>
        <w:rPr>
          <w:rFonts w:ascii="Aptos" w:hAnsi="Aptos"/>
          <w:sz w:val="24"/>
          <w:szCs w:val="24"/>
          <w:lang w:eastAsia="ar-SA"/>
        </w:rPr>
      </w:pPr>
      <w:r w:rsidRPr="004940E3">
        <w:rPr>
          <w:rFonts w:ascii="Aptos" w:hAnsi="Aptos"/>
          <w:sz w:val="24"/>
          <w:szCs w:val="24"/>
          <w:lang w:eastAsia="ar-SA"/>
        </w:rPr>
        <w:t>for Bad Debt</w:t>
      </w:r>
      <w:r w:rsidRPr="004940E3">
        <w:rPr>
          <w:rFonts w:ascii="Aptos" w:hAnsi="Aptos"/>
          <w:sz w:val="24"/>
          <w:szCs w:val="24"/>
          <w:lang w:eastAsia="ar-SA"/>
        </w:rPr>
        <w:tab/>
      </w:r>
    </w:p>
    <w:p w14:paraId="20C60DA9" w14:textId="3E9BDEAC" w:rsidR="00EC5C71" w:rsidRPr="004940E3" w:rsidRDefault="00EC5C71" w:rsidP="00E3577C">
      <w:pPr>
        <w:pStyle w:val="BodyText"/>
        <w:numPr>
          <w:ilvl w:val="1"/>
          <w:numId w:val="217"/>
        </w:numPr>
        <w:spacing w:before="0" w:beforeAutospacing="0"/>
        <w:rPr>
          <w:rFonts w:ascii="Aptos" w:hAnsi="Aptos"/>
          <w:sz w:val="24"/>
          <w:szCs w:val="24"/>
          <w:lang w:eastAsia="ar-SA"/>
        </w:rPr>
      </w:pPr>
      <w:r w:rsidRPr="004940E3">
        <w:rPr>
          <w:rFonts w:ascii="Aptos" w:hAnsi="Aptos"/>
          <w:sz w:val="24"/>
          <w:szCs w:val="24"/>
          <w:lang w:eastAsia="ar-SA"/>
        </w:rPr>
        <w:t xml:space="preserve">9.E. </w:t>
      </w:r>
      <w:r w:rsidRPr="004940E3">
        <w:rPr>
          <w:rFonts w:ascii="Aptos" w:hAnsi="Aptos"/>
          <w:sz w:val="24"/>
          <w:szCs w:val="24"/>
          <w:lang w:eastAsia="ar-SA"/>
        </w:rPr>
        <w:tab/>
      </w:r>
      <w:r w:rsidRPr="004940E3">
        <w:rPr>
          <w:rFonts w:ascii="Aptos" w:hAnsi="Aptos"/>
          <w:sz w:val="24"/>
          <w:szCs w:val="24"/>
          <w:lang w:eastAsia="ar-SA"/>
        </w:rPr>
        <w:tab/>
        <w:t>Inventory plus Inventory in Transit</w:t>
      </w:r>
      <w:r w:rsidRPr="004940E3">
        <w:rPr>
          <w:rFonts w:ascii="Aptos" w:hAnsi="Aptos"/>
          <w:sz w:val="24"/>
          <w:szCs w:val="24"/>
          <w:lang w:eastAsia="ar-SA"/>
        </w:rPr>
        <w:tab/>
      </w:r>
    </w:p>
    <w:p w14:paraId="6906D539" w14:textId="1CC54A1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9.F.  </w:t>
      </w:r>
      <w:r w:rsidRPr="004940E3">
        <w:rPr>
          <w:rFonts w:ascii="Aptos" w:hAnsi="Aptos"/>
          <w:sz w:val="24"/>
          <w:szCs w:val="24"/>
          <w:lang w:eastAsia="ar-SA"/>
        </w:rPr>
        <w:tab/>
      </w:r>
      <w:r w:rsidRPr="004940E3">
        <w:rPr>
          <w:rFonts w:ascii="Aptos" w:hAnsi="Aptos"/>
          <w:sz w:val="24"/>
          <w:szCs w:val="24"/>
          <w:lang w:eastAsia="ar-SA"/>
        </w:rPr>
        <w:tab/>
        <w:t>Prepaid Expenses plus Volume Bonus plus Co-op Adv</w:t>
      </w:r>
      <w:r w:rsidRPr="004940E3">
        <w:rPr>
          <w:rFonts w:ascii="Aptos" w:hAnsi="Aptos"/>
          <w:sz w:val="24"/>
          <w:szCs w:val="24"/>
          <w:lang w:eastAsia="ar-SA"/>
        </w:rPr>
        <w:tab/>
      </w:r>
    </w:p>
    <w:p w14:paraId="462EDAD3" w14:textId="1A6D98D0"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9.G.1. </w:t>
      </w:r>
      <w:r w:rsidRPr="004940E3">
        <w:rPr>
          <w:rFonts w:ascii="Aptos" w:hAnsi="Aptos"/>
          <w:sz w:val="24"/>
          <w:szCs w:val="24"/>
          <w:lang w:eastAsia="ar-SA"/>
        </w:rPr>
        <w:tab/>
      </w:r>
      <w:r w:rsidRPr="004940E3">
        <w:rPr>
          <w:rFonts w:ascii="Aptos" w:hAnsi="Aptos"/>
          <w:sz w:val="24"/>
          <w:szCs w:val="24"/>
          <w:lang w:eastAsia="ar-SA"/>
        </w:rPr>
        <w:tab/>
        <w:t>Add all Property &amp; Equip excluding Acc Depr</w:t>
      </w:r>
      <w:r w:rsidRPr="004940E3">
        <w:rPr>
          <w:rFonts w:ascii="Aptos" w:hAnsi="Aptos"/>
          <w:sz w:val="24"/>
          <w:szCs w:val="24"/>
          <w:lang w:eastAsia="ar-SA"/>
        </w:rPr>
        <w:tab/>
      </w:r>
    </w:p>
    <w:p w14:paraId="0E8DB8CE" w14:textId="1F2502BC"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9.G.3. </w:t>
      </w:r>
      <w:r w:rsidRPr="004940E3">
        <w:rPr>
          <w:rFonts w:ascii="Aptos" w:hAnsi="Aptos"/>
          <w:sz w:val="24"/>
          <w:szCs w:val="24"/>
          <w:lang w:eastAsia="ar-SA"/>
        </w:rPr>
        <w:tab/>
      </w:r>
      <w:r w:rsidRPr="004940E3">
        <w:rPr>
          <w:rFonts w:ascii="Aptos" w:hAnsi="Aptos"/>
          <w:sz w:val="24"/>
          <w:szCs w:val="24"/>
          <w:lang w:eastAsia="ar-SA"/>
        </w:rPr>
        <w:tab/>
        <w:t>Accumulated Depr (enter as positive)</w:t>
      </w:r>
      <w:r w:rsidRPr="004940E3">
        <w:rPr>
          <w:rFonts w:ascii="Aptos" w:hAnsi="Aptos"/>
          <w:sz w:val="24"/>
          <w:szCs w:val="24"/>
          <w:lang w:eastAsia="ar-SA"/>
        </w:rPr>
        <w:tab/>
      </w:r>
    </w:p>
    <w:p w14:paraId="6DF77CBE" w14:textId="1062689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9.I. </w:t>
      </w:r>
      <w:r w:rsidRPr="004940E3">
        <w:rPr>
          <w:rFonts w:ascii="Aptos" w:hAnsi="Aptos"/>
          <w:sz w:val="24"/>
          <w:szCs w:val="24"/>
          <w:lang w:eastAsia="ar-SA"/>
        </w:rPr>
        <w:tab/>
      </w:r>
      <w:r w:rsidRPr="004940E3">
        <w:rPr>
          <w:rFonts w:ascii="Aptos" w:hAnsi="Aptos"/>
          <w:sz w:val="24"/>
          <w:szCs w:val="24"/>
          <w:lang w:eastAsia="ar-SA"/>
        </w:rPr>
        <w:tab/>
        <w:t>Total Other Assets</w:t>
      </w:r>
      <w:r w:rsidRPr="004940E3">
        <w:rPr>
          <w:rFonts w:ascii="Aptos" w:hAnsi="Aptos"/>
          <w:sz w:val="24"/>
          <w:szCs w:val="24"/>
          <w:lang w:eastAsia="ar-SA"/>
        </w:rPr>
        <w:tab/>
      </w:r>
    </w:p>
    <w:p w14:paraId="4A7970EB" w14:textId="2279B98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10.C. </w:t>
      </w:r>
      <w:r w:rsidRPr="004940E3">
        <w:rPr>
          <w:rFonts w:ascii="Aptos" w:hAnsi="Aptos"/>
          <w:sz w:val="24"/>
          <w:szCs w:val="24"/>
          <w:lang w:eastAsia="ar-SA"/>
        </w:rPr>
        <w:tab/>
      </w:r>
      <w:r w:rsidRPr="004940E3">
        <w:rPr>
          <w:rFonts w:ascii="Aptos" w:hAnsi="Aptos"/>
          <w:sz w:val="24"/>
          <w:szCs w:val="24"/>
          <w:lang w:eastAsia="ar-SA"/>
        </w:rPr>
        <w:tab/>
        <w:t>AP Trade</w:t>
      </w:r>
      <w:r w:rsidRPr="004940E3">
        <w:rPr>
          <w:rFonts w:ascii="Aptos" w:hAnsi="Aptos"/>
          <w:sz w:val="24"/>
          <w:szCs w:val="24"/>
          <w:lang w:eastAsia="ar-SA"/>
        </w:rPr>
        <w:tab/>
      </w:r>
    </w:p>
    <w:p w14:paraId="2FEDD6CA" w14:textId="2B536233"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10.F. </w:t>
      </w:r>
      <w:r w:rsidRPr="004940E3">
        <w:rPr>
          <w:rFonts w:ascii="Aptos" w:hAnsi="Aptos"/>
          <w:sz w:val="24"/>
          <w:szCs w:val="24"/>
          <w:lang w:eastAsia="ar-SA"/>
        </w:rPr>
        <w:tab/>
      </w:r>
      <w:r w:rsidRPr="004940E3">
        <w:rPr>
          <w:rFonts w:ascii="Aptos" w:hAnsi="Aptos"/>
          <w:sz w:val="24"/>
          <w:szCs w:val="24"/>
          <w:lang w:eastAsia="ar-SA"/>
        </w:rPr>
        <w:tab/>
        <w:t>Total current Liab minus AP Trade minus Note Payable</w:t>
      </w:r>
      <w:r w:rsidRPr="004940E3">
        <w:rPr>
          <w:rFonts w:ascii="Aptos" w:hAnsi="Aptos"/>
          <w:sz w:val="24"/>
          <w:szCs w:val="24"/>
          <w:lang w:eastAsia="ar-SA"/>
        </w:rPr>
        <w:tab/>
      </w:r>
    </w:p>
    <w:p w14:paraId="5255E10B" w14:textId="32EABB71"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10.G.1.  </w:t>
      </w:r>
      <w:r w:rsidRPr="004940E3">
        <w:rPr>
          <w:rFonts w:ascii="Aptos" w:hAnsi="Aptos"/>
          <w:sz w:val="24"/>
          <w:szCs w:val="24"/>
          <w:lang w:eastAsia="ar-SA"/>
        </w:rPr>
        <w:tab/>
      </w:r>
      <w:r w:rsidRPr="004940E3">
        <w:rPr>
          <w:rFonts w:ascii="Aptos" w:hAnsi="Aptos"/>
          <w:sz w:val="24"/>
          <w:szCs w:val="24"/>
          <w:lang w:eastAsia="ar-SA"/>
        </w:rPr>
        <w:tab/>
        <w:t>Note Payable</w:t>
      </w:r>
      <w:r w:rsidRPr="004940E3">
        <w:rPr>
          <w:rFonts w:ascii="Aptos" w:hAnsi="Aptos"/>
          <w:sz w:val="24"/>
          <w:szCs w:val="24"/>
          <w:lang w:eastAsia="ar-SA"/>
        </w:rPr>
        <w:tab/>
      </w:r>
    </w:p>
    <w:p w14:paraId="43A73EC9" w14:textId="6643C33B"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10.I.1. </w:t>
      </w:r>
      <w:r w:rsidRPr="004940E3">
        <w:rPr>
          <w:rFonts w:ascii="Aptos" w:hAnsi="Aptos"/>
          <w:sz w:val="24"/>
          <w:szCs w:val="24"/>
          <w:lang w:eastAsia="ar-SA"/>
        </w:rPr>
        <w:tab/>
      </w:r>
      <w:r w:rsidRPr="004940E3">
        <w:rPr>
          <w:rFonts w:ascii="Aptos" w:hAnsi="Aptos"/>
          <w:sz w:val="24"/>
          <w:szCs w:val="24"/>
          <w:lang w:eastAsia="ar-SA"/>
        </w:rPr>
        <w:tab/>
        <w:t>Capital Stock/Shares</w:t>
      </w:r>
      <w:r w:rsidRPr="004940E3">
        <w:rPr>
          <w:rFonts w:ascii="Aptos" w:hAnsi="Aptos"/>
          <w:sz w:val="24"/>
          <w:szCs w:val="24"/>
          <w:lang w:eastAsia="ar-SA"/>
        </w:rPr>
        <w:tab/>
      </w:r>
    </w:p>
    <w:p w14:paraId="02206C0E" w14:textId="4D4B601B"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10.I.2. </w:t>
      </w:r>
      <w:r w:rsidRPr="004940E3">
        <w:rPr>
          <w:rFonts w:ascii="Aptos" w:hAnsi="Aptos"/>
          <w:sz w:val="24"/>
          <w:szCs w:val="24"/>
          <w:lang w:eastAsia="ar-SA"/>
        </w:rPr>
        <w:tab/>
      </w:r>
      <w:r w:rsidRPr="004940E3">
        <w:rPr>
          <w:rFonts w:ascii="Aptos" w:hAnsi="Aptos"/>
          <w:sz w:val="24"/>
          <w:szCs w:val="24"/>
          <w:lang w:eastAsia="ar-SA"/>
        </w:rPr>
        <w:tab/>
        <w:t>Ending Retained Earnings from Income Statement</w:t>
      </w:r>
      <w:r w:rsidRPr="004940E3">
        <w:rPr>
          <w:rFonts w:ascii="Aptos" w:hAnsi="Aptos"/>
          <w:sz w:val="24"/>
          <w:szCs w:val="24"/>
          <w:lang w:eastAsia="ar-SA"/>
        </w:rPr>
        <w:tab/>
      </w:r>
    </w:p>
    <w:p w14:paraId="30DE100E" w14:textId="521B8685"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10.I.6. </w:t>
      </w:r>
      <w:r w:rsidRPr="004940E3">
        <w:rPr>
          <w:rFonts w:ascii="Aptos" w:hAnsi="Aptos"/>
          <w:sz w:val="24"/>
          <w:szCs w:val="24"/>
          <w:lang w:eastAsia="ar-SA"/>
        </w:rPr>
        <w:tab/>
      </w:r>
      <w:r w:rsidRPr="004940E3">
        <w:rPr>
          <w:rFonts w:ascii="Aptos" w:hAnsi="Aptos"/>
          <w:sz w:val="24"/>
          <w:szCs w:val="24"/>
          <w:lang w:eastAsia="ar-SA"/>
        </w:rPr>
        <w:tab/>
        <w:t>Should match Total Members' Equity plus Net Income- YTD</w:t>
      </w:r>
      <w:r w:rsidRPr="004940E3">
        <w:rPr>
          <w:rFonts w:ascii="Aptos" w:hAnsi="Aptos"/>
          <w:sz w:val="24"/>
          <w:szCs w:val="24"/>
          <w:lang w:eastAsia="ar-SA"/>
        </w:rPr>
        <w:tab/>
      </w:r>
    </w:p>
    <w:p w14:paraId="521AC10E" w14:textId="05CC89BA"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 xml:space="preserve">10.J. </w:t>
      </w:r>
      <w:r w:rsidRPr="004940E3">
        <w:rPr>
          <w:rFonts w:ascii="Aptos" w:hAnsi="Aptos"/>
          <w:sz w:val="24"/>
          <w:szCs w:val="24"/>
          <w:lang w:eastAsia="ar-SA"/>
        </w:rPr>
        <w:tab/>
      </w:r>
      <w:r w:rsidRPr="004940E3">
        <w:rPr>
          <w:rFonts w:ascii="Aptos" w:hAnsi="Aptos"/>
          <w:sz w:val="24"/>
          <w:szCs w:val="24"/>
          <w:lang w:eastAsia="ar-SA"/>
        </w:rPr>
        <w:tab/>
        <w:t>Should match Total Liabilites &amp; Members' Equity</w:t>
      </w:r>
      <w:r w:rsidRPr="004940E3">
        <w:rPr>
          <w:rFonts w:ascii="Aptos" w:hAnsi="Aptos"/>
          <w:sz w:val="24"/>
          <w:szCs w:val="24"/>
          <w:lang w:eastAsia="ar-SA"/>
        </w:rPr>
        <w:tab/>
      </w:r>
    </w:p>
    <w:p w14:paraId="5D25B2FC" w14:textId="114FC781" w:rsidR="00EC5C71" w:rsidRPr="004940E3" w:rsidRDefault="00EC5C71" w:rsidP="00E3577C">
      <w:pPr>
        <w:pStyle w:val="BodyText"/>
        <w:numPr>
          <w:ilvl w:val="0"/>
          <w:numId w:val="217"/>
        </w:numPr>
        <w:rPr>
          <w:rFonts w:ascii="Aptos" w:hAnsi="Aptos"/>
          <w:sz w:val="24"/>
          <w:szCs w:val="24"/>
          <w:lang w:eastAsia="ar-SA"/>
        </w:rPr>
      </w:pPr>
      <w:r w:rsidRPr="004940E3">
        <w:rPr>
          <w:rFonts w:ascii="Aptos" w:hAnsi="Aptos"/>
          <w:sz w:val="24"/>
          <w:szCs w:val="24"/>
          <w:lang w:eastAsia="ar-SA"/>
        </w:rPr>
        <w:t>Review and Submit</w:t>
      </w:r>
    </w:p>
    <w:p w14:paraId="0A505999" w14:textId="0966EDAB" w:rsidR="00EC5C71" w:rsidRPr="004940E3" w:rsidRDefault="00EC5C71" w:rsidP="00E3577C">
      <w:pPr>
        <w:pStyle w:val="BodyText"/>
        <w:numPr>
          <w:ilvl w:val="1"/>
          <w:numId w:val="217"/>
        </w:numPr>
        <w:rPr>
          <w:rFonts w:ascii="Aptos" w:hAnsi="Aptos"/>
          <w:sz w:val="24"/>
          <w:szCs w:val="24"/>
          <w:lang w:eastAsia="ar-SA"/>
        </w:rPr>
      </w:pPr>
      <w:r w:rsidRPr="004940E3">
        <w:rPr>
          <w:rFonts w:ascii="Aptos" w:hAnsi="Aptos"/>
          <w:sz w:val="24"/>
          <w:szCs w:val="24"/>
          <w:lang w:eastAsia="ar-SA"/>
        </w:rPr>
        <w:t>Save confirmation of submission and copy of entire submission at above location</w:t>
      </w:r>
    </w:p>
    <w:p w14:paraId="1244340A" w14:textId="77777777" w:rsidR="00EC5C71" w:rsidRPr="004940E3" w:rsidRDefault="00EC5C71" w:rsidP="00610B65">
      <w:pPr>
        <w:pStyle w:val="Heading3"/>
      </w:pPr>
      <w:bookmarkStart w:id="265" w:name="_Toc228956817"/>
      <w:r w:rsidRPr="004940E3">
        <w:t>Preparing 1099’s</w:t>
      </w:r>
      <w:bookmarkEnd w:id="265"/>
    </w:p>
    <w:p w14:paraId="18DB7C75" w14:textId="1EEF3A5E" w:rsidR="00484E4E" w:rsidRPr="004940E3" w:rsidRDefault="00E8609F" w:rsidP="00484E4E">
      <w:pPr>
        <w:pStyle w:val="BodyText"/>
        <w:ind w:left="1080" w:firstLine="0"/>
        <w:rPr>
          <w:rFonts w:ascii="Aptos" w:hAnsi="Aptos"/>
          <w:sz w:val="24"/>
          <w:szCs w:val="24"/>
          <w:lang w:eastAsia="ar-SA"/>
        </w:rPr>
      </w:pPr>
      <w:r w:rsidRPr="004940E3">
        <w:rPr>
          <w:rFonts w:ascii="Aptos" w:hAnsi="Aptos"/>
          <w:sz w:val="24"/>
          <w:szCs w:val="24"/>
          <w:lang w:eastAsia="ar-SA"/>
        </w:rPr>
        <w:t xml:space="preserve">Form </w:t>
      </w:r>
      <w:r w:rsidR="00D37F06" w:rsidRPr="004940E3">
        <w:rPr>
          <w:rFonts w:ascii="Aptos" w:hAnsi="Aptos"/>
          <w:sz w:val="24"/>
          <w:szCs w:val="24"/>
          <w:lang w:eastAsia="ar-SA"/>
        </w:rPr>
        <w:t xml:space="preserve">1099’s are required to be sent to qualifying </w:t>
      </w:r>
      <w:r w:rsidRPr="004940E3">
        <w:rPr>
          <w:rFonts w:ascii="Aptos" w:hAnsi="Aptos"/>
          <w:sz w:val="24"/>
          <w:szCs w:val="24"/>
          <w:lang w:eastAsia="ar-SA"/>
        </w:rPr>
        <w:t>recipients</w:t>
      </w:r>
      <w:r w:rsidR="002C0D57" w:rsidRPr="004940E3">
        <w:rPr>
          <w:rFonts w:ascii="Aptos" w:hAnsi="Aptos"/>
          <w:sz w:val="24"/>
          <w:szCs w:val="24"/>
          <w:lang w:eastAsia="ar-SA"/>
        </w:rPr>
        <w:t xml:space="preserve"> of payments of $</w:t>
      </w:r>
      <w:r w:rsidR="00DE7F57" w:rsidRPr="004940E3">
        <w:rPr>
          <w:rFonts w:ascii="Aptos" w:hAnsi="Aptos"/>
          <w:sz w:val="24"/>
          <w:szCs w:val="24"/>
          <w:lang w:eastAsia="ar-SA"/>
        </w:rPr>
        <w:t>2,000.00 (as of 2026)</w:t>
      </w:r>
      <w:r w:rsidR="002C0D57" w:rsidRPr="004940E3">
        <w:rPr>
          <w:rFonts w:ascii="Aptos" w:hAnsi="Aptos"/>
          <w:sz w:val="24"/>
          <w:szCs w:val="24"/>
          <w:lang w:eastAsia="ar-SA"/>
        </w:rPr>
        <w:t xml:space="preserve"> or more for items such as Rents, </w:t>
      </w:r>
      <w:r w:rsidR="006D61C5" w:rsidRPr="004940E3">
        <w:rPr>
          <w:rFonts w:ascii="Aptos" w:hAnsi="Aptos"/>
          <w:sz w:val="24"/>
          <w:szCs w:val="24"/>
          <w:lang w:eastAsia="ar-SA"/>
        </w:rPr>
        <w:t xml:space="preserve">Non-Employee compensation paid to contractors and service providers, etc. </w:t>
      </w:r>
      <w:r w:rsidR="00563245" w:rsidRPr="004940E3">
        <w:rPr>
          <w:rFonts w:ascii="Aptos" w:hAnsi="Aptos"/>
          <w:sz w:val="24"/>
          <w:szCs w:val="24"/>
          <w:lang w:eastAsia="ar-SA"/>
        </w:rPr>
        <w:t xml:space="preserve">There are multiple </w:t>
      </w:r>
      <w:r w:rsidR="00CE7205" w:rsidRPr="004940E3">
        <w:rPr>
          <w:rFonts w:ascii="Aptos" w:hAnsi="Aptos"/>
          <w:sz w:val="24"/>
          <w:szCs w:val="24"/>
          <w:lang w:eastAsia="ar-SA"/>
        </w:rPr>
        <w:t>due dates</w:t>
      </w:r>
      <w:r w:rsidR="00563245" w:rsidRPr="004940E3">
        <w:rPr>
          <w:rFonts w:ascii="Aptos" w:hAnsi="Aptos"/>
          <w:sz w:val="24"/>
          <w:szCs w:val="24"/>
          <w:lang w:eastAsia="ar-SA"/>
        </w:rPr>
        <w:t xml:space="preserve"> depending on the type of Form 1099. </w:t>
      </w:r>
      <w:r w:rsidR="001B2A72" w:rsidRPr="004940E3">
        <w:rPr>
          <w:rFonts w:ascii="Aptos" w:hAnsi="Aptos"/>
          <w:sz w:val="24"/>
          <w:szCs w:val="24"/>
          <w:lang w:eastAsia="ar-SA"/>
        </w:rPr>
        <w:t xml:space="preserve"> </w:t>
      </w:r>
      <w:r w:rsidR="0015654C" w:rsidRPr="004940E3">
        <w:rPr>
          <w:rFonts w:ascii="Aptos" w:hAnsi="Aptos"/>
          <w:sz w:val="24"/>
          <w:szCs w:val="24"/>
          <w:lang w:eastAsia="ar-SA"/>
        </w:rPr>
        <w:t xml:space="preserve">Form 1099-NEC (Non-Employee Compensation) is </w:t>
      </w:r>
      <w:r w:rsidR="001B2A72" w:rsidRPr="004940E3">
        <w:rPr>
          <w:rFonts w:ascii="Aptos" w:hAnsi="Aptos"/>
          <w:sz w:val="24"/>
          <w:szCs w:val="24"/>
          <w:lang w:eastAsia="ar-SA"/>
        </w:rPr>
        <w:t xml:space="preserve">the earliest due date and this form is </w:t>
      </w:r>
      <w:r w:rsidR="00563245" w:rsidRPr="004940E3">
        <w:rPr>
          <w:rFonts w:ascii="Aptos" w:hAnsi="Aptos"/>
          <w:sz w:val="24"/>
          <w:szCs w:val="24"/>
          <w:lang w:eastAsia="ar-SA"/>
        </w:rPr>
        <w:t xml:space="preserve">due to </w:t>
      </w:r>
      <w:r w:rsidRPr="004940E3">
        <w:rPr>
          <w:rFonts w:ascii="Aptos" w:hAnsi="Aptos"/>
          <w:sz w:val="24"/>
          <w:szCs w:val="24"/>
          <w:lang w:eastAsia="ar-SA"/>
        </w:rPr>
        <w:t>recipients</w:t>
      </w:r>
      <w:r w:rsidR="0015654C" w:rsidRPr="004940E3">
        <w:rPr>
          <w:rFonts w:ascii="Aptos" w:hAnsi="Aptos"/>
          <w:sz w:val="24"/>
          <w:szCs w:val="24"/>
          <w:lang w:eastAsia="ar-SA"/>
        </w:rPr>
        <w:t xml:space="preserve"> by January 31</w:t>
      </w:r>
      <w:r w:rsidR="0015654C" w:rsidRPr="004940E3">
        <w:rPr>
          <w:rFonts w:ascii="Aptos" w:hAnsi="Aptos"/>
          <w:sz w:val="24"/>
          <w:szCs w:val="24"/>
          <w:vertAlign w:val="superscript"/>
          <w:lang w:eastAsia="ar-SA"/>
        </w:rPr>
        <w:t>st</w:t>
      </w:r>
      <w:r w:rsidR="0015654C" w:rsidRPr="004940E3">
        <w:rPr>
          <w:rFonts w:ascii="Aptos" w:hAnsi="Aptos"/>
          <w:sz w:val="24"/>
          <w:szCs w:val="24"/>
          <w:lang w:eastAsia="ar-SA"/>
        </w:rPr>
        <w:t xml:space="preserve">, so we </w:t>
      </w:r>
      <w:r w:rsidR="00F915AC" w:rsidRPr="004940E3">
        <w:rPr>
          <w:rFonts w:ascii="Aptos" w:hAnsi="Aptos"/>
          <w:sz w:val="24"/>
          <w:szCs w:val="24"/>
          <w:lang w:eastAsia="ar-SA"/>
        </w:rPr>
        <w:t xml:space="preserve">run this process annually </w:t>
      </w:r>
      <w:r w:rsidR="00065DD1" w:rsidRPr="004940E3">
        <w:rPr>
          <w:rFonts w:ascii="Aptos" w:hAnsi="Aptos"/>
          <w:sz w:val="24"/>
          <w:szCs w:val="24"/>
          <w:lang w:eastAsia="ar-SA"/>
        </w:rPr>
        <w:t xml:space="preserve">in January and </w:t>
      </w:r>
      <w:r w:rsidR="0015654C" w:rsidRPr="004940E3">
        <w:rPr>
          <w:rFonts w:ascii="Aptos" w:hAnsi="Aptos"/>
          <w:sz w:val="24"/>
          <w:szCs w:val="24"/>
          <w:lang w:eastAsia="ar-SA"/>
        </w:rPr>
        <w:t>complete all 1099’s by January 31</w:t>
      </w:r>
      <w:r w:rsidR="0015654C" w:rsidRPr="004940E3">
        <w:rPr>
          <w:rFonts w:ascii="Aptos" w:hAnsi="Aptos"/>
          <w:sz w:val="24"/>
          <w:szCs w:val="24"/>
          <w:vertAlign w:val="superscript"/>
          <w:lang w:eastAsia="ar-SA"/>
        </w:rPr>
        <w:t>st</w:t>
      </w:r>
      <w:r w:rsidR="0015654C" w:rsidRPr="004940E3">
        <w:rPr>
          <w:rFonts w:ascii="Aptos" w:hAnsi="Aptos"/>
          <w:sz w:val="24"/>
          <w:szCs w:val="24"/>
          <w:lang w:eastAsia="ar-SA"/>
        </w:rPr>
        <w:t xml:space="preserve"> to avoid any issues.  </w:t>
      </w:r>
      <w:r w:rsidR="00484E4E" w:rsidRPr="004940E3">
        <w:rPr>
          <w:rFonts w:ascii="Aptos" w:hAnsi="Aptos"/>
          <w:sz w:val="24"/>
          <w:szCs w:val="24"/>
          <w:lang w:eastAsia="ar-SA"/>
        </w:rPr>
        <w:t xml:space="preserve">We file 1099’s electronically because the IRS is now requiring all companies who file more than ten (10) Form 1099’s annually to file and submit them to the IRS electronically.  </w:t>
      </w:r>
    </w:p>
    <w:p w14:paraId="738A9D02" w14:textId="01BFCE47" w:rsidR="006B430A" w:rsidRPr="004940E3" w:rsidRDefault="00B9780E" w:rsidP="006B430A">
      <w:pPr>
        <w:pStyle w:val="BodyText"/>
        <w:ind w:left="1080" w:firstLine="0"/>
        <w:rPr>
          <w:rFonts w:ascii="Aptos" w:hAnsi="Aptos"/>
          <w:sz w:val="24"/>
          <w:szCs w:val="24"/>
          <w:lang w:eastAsia="ar-SA"/>
        </w:rPr>
      </w:pPr>
      <w:r w:rsidRPr="004940E3">
        <w:rPr>
          <w:rFonts w:ascii="Aptos" w:hAnsi="Aptos"/>
          <w:sz w:val="24"/>
          <w:szCs w:val="24"/>
          <w:lang w:eastAsia="ar-SA"/>
        </w:rPr>
        <w:t>When setting up new vendors, AP will request a Form W-9</w:t>
      </w:r>
      <w:r w:rsidR="00F81845" w:rsidRPr="004940E3">
        <w:rPr>
          <w:rFonts w:ascii="Aptos" w:hAnsi="Aptos"/>
          <w:sz w:val="24"/>
          <w:szCs w:val="24"/>
          <w:lang w:eastAsia="ar-SA"/>
        </w:rPr>
        <w:t xml:space="preserve">.  </w:t>
      </w:r>
      <w:r w:rsidR="00993C22" w:rsidRPr="004940E3">
        <w:rPr>
          <w:rFonts w:ascii="Aptos" w:hAnsi="Aptos"/>
          <w:sz w:val="24"/>
          <w:szCs w:val="24"/>
          <w:lang w:eastAsia="ar-SA"/>
        </w:rPr>
        <w:t xml:space="preserve">If any of the three </w:t>
      </w:r>
      <w:r w:rsidR="009A5082" w:rsidRPr="004940E3">
        <w:rPr>
          <w:rFonts w:ascii="Aptos" w:hAnsi="Aptos"/>
          <w:sz w:val="24"/>
          <w:szCs w:val="24"/>
          <w:lang w:eastAsia="ar-SA"/>
        </w:rPr>
        <w:t xml:space="preserve">following </w:t>
      </w:r>
      <w:r w:rsidR="00993C22" w:rsidRPr="004940E3">
        <w:rPr>
          <w:rFonts w:ascii="Aptos" w:hAnsi="Aptos"/>
          <w:sz w:val="24"/>
          <w:szCs w:val="24"/>
          <w:lang w:eastAsia="ar-SA"/>
        </w:rPr>
        <w:t xml:space="preserve">boxes are checked (Individual/Sole </w:t>
      </w:r>
      <w:r w:rsidR="009A5082" w:rsidRPr="004940E3">
        <w:rPr>
          <w:rFonts w:ascii="Aptos" w:hAnsi="Aptos"/>
          <w:sz w:val="24"/>
          <w:szCs w:val="24"/>
          <w:lang w:eastAsia="ar-SA"/>
        </w:rPr>
        <w:t>Proprietor</w:t>
      </w:r>
      <w:r w:rsidR="00993C22" w:rsidRPr="004940E3">
        <w:rPr>
          <w:rFonts w:ascii="Aptos" w:hAnsi="Aptos"/>
          <w:sz w:val="24"/>
          <w:szCs w:val="24"/>
          <w:lang w:eastAsia="ar-SA"/>
        </w:rPr>
        <w:t xml:space="preserve">, Partnership, LLC taxed as a </w:t>
      </w:r>
      <w:r w:rsidR="009A5082" w:rsidRPr="004940E3">
        <w:rPr>
          <w:rFonts w:ascii="Aptos" w:hAnsi="Aptos"/>
          <w:sz w:val="24"/>
          <w:szCs w:val="24"/>
          <w:lang w:eastAsia="ar-SA"/>
        </w:rPr>
        <w:t>Partnership,</w:t>
      </w:r>
      <w:r w:rsidR="00993C22" w:rsidRPr="004940E3">
        <w:rPr>
          <w:rFonts w:ascii="Aptos" w:hAnsi="Aptos"/>
          <w:sz w:val="24"/>
          <w:szCs w:val="24"/>
          <w:lang w:eastAsia="ar-SA"/>
        </w:rPr>
        <w:t xml:space="preserve">) AP will </w:t>
      </w:r>
      <w:r w:rsidR="00AD01A3" w:rsidRPr="004940E3">
        <w:rPr>
          <w:rFonts w:ascii="Aptos" w:hAnsi="Aptos"/>
          <w:sz w:val="24"/>
          <w:szCs w:val="24"/>
          <w:lang w:eastAsia="ar-SA"/>
        </w:rPr>
        <w:t xml:space="preserve">check the 1099 flag in MaddenCo so the vendor name and amount </w:t>
      </w:r>
      <w:r w:rsidR="009A5082" w:rsidRPr="004940E3">
        <w:rPr>
          <w:rFonts w:ascii="Aptos" w:hAnsi="Aptos"/>
          <w:sz w:val="24"/>
          <w:szCs w:val="24"/>
          <w:lang w:eastAsia="ar-SA"/>
        </w:rPr>
        <w:t xml:space="preserve">will </w:t>
      </w:r>
      <w:r w:rsidR="00AD01A3" w:rsidRPr="004940E3">
        <w:rPr>
          <w:rFonts w:ascii="Aptos" w:hAnsi="Aptos"/>
          <w:sz w:val="24"/>
          <w:szCs w:val="24"/>
          <w:lang w:eastAsia="ar-SA"/>
        </w:rPr>
        <w:t xml:space="preserve">print when we run our report for 1099s.  </w:t>
      </w:r>
    </w:p>
    <w:p w14:paraId="171F0284" w14:textId="59ADF738" w:rsidR="00D5555F" w:rsidRPr="004940E3" w:rsidRDefault="00280641" w:rsidP="00484E4E">
      <w:pPr>
        <w:pStyle w:val="BodyText"/>
        <w:ind w:left="1080" w:firstLine="0"/>
        <w:rPr>
          <w:rFonts w:ascii="Aptos" w:hAnsi="Aptos"/>
          <w:sz w:val="24"/>
          <w:szCs w:val="24"/>
          <w:lang w:eastAsia="ar-SA"/>
        </w:rPr>
      </w:pPr>
      <w:r w:rsidRPr="004940E3">
        <w:rPr>
          <w:rFonts w:ascii="Aptos" w:hAnsi="Aptos"/>
          <w:sz w:val="24"/>
          <w:szCs w:val="24"/>
          <w:lang w:eastAsia="ar-SA"/>
        </w:rPr>
        <w:t>The following SOP is intended t</w:t>
      </w:r>
      <w:r w:rsidR="00D5555F" w:rsidRPr="004940E3">
        <w:rPr>
          <w:rFonts w:ascii="Aptos" w:hAnsi="Aptos"/>
          <w:sz w:val="24"/>
          <w:szCs w:val="24"/>
          <w:lang w:eastAsia="ar-SA"/>
        </w:rPr>
        <w:t xml:space="preserve">o provide a clear process for retrieving and uploading 1099 payee information using Yearli's template feature for efficient and compliant 1099 filing. </w:t>
      </w:r>
      <w:r w:rsidR="0049082C" w:rsidRPr="004940E3">
        <w:rPr>
          <w:rFonts w:ascii="Aptos" w:hAnsi="Aptos"/>
          <w:sz w:val="24"/>
          <w:szCs w:val="24"/>
          <w:lang w:eastAsia="ar-SA"/>
        </w:rPr>
        <w:t xml:space="preserve"> </w:t>
      </w:r>
    </w:p>
    <w:p w14:paraId="1BB042EB"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lastRenderedPageBreak/>
        <w:t>Log-in and Access Yearli</w:t>
      </w:r>
    </w:p>
    <w:p w14:paraId="5403F75A"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Pull up the following website - </w:t>
      </w:r>
      <w:hyperlink r:id="rId227" w:history="1">
        <w:r w:rsidRPr="004940E3">
          <w:rPr>
            <w:rStyle w:val="Hyperlink"/>
            <w:rFonts w:ascii="Aptos" w:hAnsi="Aptos"/>
            <w:sz w:val="24"/>
            <w:szCs w:val="24"/>
            <w:lang w:eastAsia="ar-SA"/>
          </w:rPr>
          <w:t>https://yearliapp.greatland.com/home</w:t>
        </w:r>
      </w:hyperlink>
      <w:r w:rsidRPr="004940E3">
        <w:rPr>
          <w:rFonts w:ascii="Aptos" w:hAnsi="Aptos"/>
          <w:sz w:val="24"/>
          <w:szCs w:val="24"/>
          <w:lang w:eastAsia="ar-SA"/>
        </w:rPr>
        <w:t xml:space="preserve"> </w:t>
      </w:r>
    </w:p>
    <w:p w14:paraId="37352A90"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Log into the Yearli platform using your authorized credentials.</w:t>
      </w:r>
    </w:p>
    <w:p w14:paraId="0DAE9B40" w14:textId="4E186EBC"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Login credentials can be found at the following path - F:\Accounting\Shared\Tax\Sales, Use &amp; Tire Tax</w:t>
      </w:r>
      <w:r w:rsidR="00220064" w:rsidRPr="004940E3">
        <w:rPr>
          <w:rFonts w:ascii="Aptos" w:hAnsi="Aptos"/>
          <w:sz w:val="24"/>
          <w:szCs w:val="24"/>
          <w:lang w:eastAsia="ar-SA"/>
        </w:rPr>
        <w:t>\</w:t>
      </w:r>
      <w:r w:rsidRPr="004940E3">
        <w:rPr>
          <w:rFonts w:ascii="Aptos" w:hAnsi="Aptos"/>
          <w:sz w:val="24"/>
          <w:szCs w:val="24"/>
          <w:lang w:eastAsia="ar-SA"/>
        </w:rPr>
        <w:t>Sales and Estimates Logins excel sheet</w:t>
      </w:r>
    </w:p>
    <w:p w14:paraId="7E869DEB"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Download 1099 Form Templates</w:t>
      </w:r>
    </w:p>
    <w:p w14:paraId="0D653F01"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Navigate to the “1099 Forms” section. This will be the Import Forms / Templates tab under the Getting Started section. </w:t>
      </w:r>
    </w:p>
    <w:p w14:paraId="002EBBF2" w14:textId="77777777" w:rsidR="00D5555F" w:rsidRPr="004940E3" w:rsidRDefault="00D5555F" w:rsidP="009E05BA">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5FC942A4" wp14:editId="470E6E03">
            <wp:extent cx="4314825" cy="3095625"/>
            <wp:effectExtent l="0" t="0" r="9525" b="9525"/>
            <wp:docPr id="1066360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60986" name="Picture 1" descr="A screenshot of a computer&#10;&#10;Description automatically generated"/>
                    <pic:cNvPicPr/>
                  </pic:nvPicPr>
                  <pic:blipFill>
                    <a:blip r:embed="rId228"/>
                    <a:stretch>
                      <a:fillRect/>
                    </a:stretch>
                  </pic:blipFill>
                  <pic:spPr>
                    <a:xfrm>
                      <a:off x="0" y="0"/>
                      <a:ext cx="4314825" cy="3095625"/>
                    </a:xfrm>
                    <a:prstGeom prst="rect">
                      <a:avLst/>
                    </a:prstGeom>
                  </pic:spPr>
                </pic:pic>
              </a:graphicData>
            </a:graphic>
          </wp:inline>
        </w:drawing>
      </w:r>
    </w:p>
    <w:p w14:paraId="1BECD755"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You will need to select the Yearli Excel Import as your preferred file formatting as there is no integration for MaddenCo.</w:t>
      </w:r>
    </w:p>
    <w:p w14:paraId="680D95FE" w14:textId="77777777" w:rsidR="00D5555F" w:rsidRPr="004940E3" w:rsidRDefault="00D5555F" w:rsidP="009E05BA">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0F9F3A2A" wp14:editId="6A872543">
            <wp:extent cx="5943600" cy="1509395"/>
            <wp:effectExtent l="0" t="0" r="0" b="0"/>
            <wp:docPr id="1208861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1949" name="Picture 1" descr="A screenshot of a computer&#10;&#10;Description automatically generated"/>
                    <pic:cNvPicPr/>
                  </pic:nvPicPr>
                  <pic:blipFill>
                    <a:blip r:embed="rId229"/>
                    <a:stretch>
                      <a:fillRect/>
                    </a:stretch>
                  </pic:blipFill>
                  <pic:spPr>
                    <a:xfrm>
                      <a:off x="0" y="0"/>
                      <a:ext cx="5943600" cy="1509395"/>
                    </a:xfrm>
                    <a:prstGeom prst="rect">
                      <a:avLst/>
                    </a:prstGeom>
                  </pic:spPr>
                </pic:pic>
              </a:graphicData>
            </a:graphic>
          </wp:inline>
        </w:drawing>
      </w:r>
    </w:p>
    <w:p w14:paraId="7574C9F7"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Locate and download the appropriate 1099 templates (e.g., 1099-MISC, 1099-NEC).</w:t>
      </w:r>
    </w:p>
    <w:p w14:paraId="1C74F441"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1099-MISC and 1099-NEC should typically be the only templates we would use most years, but others are available if the controller </w:t>
      </w:r>
      <w:r w:rsidRPr="004940E3">
        <w:rPr>
          <w:rFonts w:ascii="Aptos" w:hAnsi="Aptos"/>
          <w:sz w:val="24"/>
          <w:szCs w:val="24"/>
          <w:lang w:eastAsia="ar-SA"/>
        </w:rPr>
        <w:lastRenderedPageBreak/>
        <w:t xml:space="preserve">determines payments were made needing reported on another 1099 form.  </w:t>
      </w:r>
    </w:p>
    <w:p w14:paraId="4DCB2E44"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We will also pull down all the appropriate templates required for the affiliates and send them to the Real Estate Accounting Manager. She will fill them out appropriately and send them back to Accounting to upload. Accounting can file all 1099’s for both K&amp;M Tire, Inc and K&amp;M’s affiliates under one license.  These are all uploaded into the system on separate templates to ensure proper FEIN’s are associated with the right company. </w:t>
      </w:r>
    </w:p>
    <w:p w14:paraId="06BAB994"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Pulling Vendor Payment Detail from Madden Co</w:t>
      </w:r>
    </w:p>
    <w:p w14:paraId="446E1232"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2. Accounts Payable, ENTER</w:t>
      </w:r>
    </w:p>
    <w:p w14:paraId="4DBCE12E"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4. Reports Menu, ENTER</w:t>
      </w:r>
    </w:p>
    <w:p w14:paraId="62177375"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12. 1099 Menu, ENTER</w:t>
      </w:r>
    </w:p>
    <w:p w14:paraId="38B52FDD"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1. 1099 Report, ENTER</w:t>
      </w:r>
    </w:p>
    <w:p w14:paraId="19F9FB64"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All stores, ENTER, ENTER</w:t>
      </w:r>
    </w:p>
    <w:p w14:paraId="262DF775"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01</w:t>
      </w:r>
    </w:p>
    <w:p w14:paraId="4C7B0BF6"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Change Payable Code to ‘10’, ENTER</w:t>
      </w:r>
    </w:p>
    <w:p w14:paraId="2786A8A5"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‘L’ for Last Year’s purchases, ENTER</w:t>
      </w:r>
    </w:p>
    <w:p w14:paraId="74009855"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B, ENTER</w:t>
      </w:r>
    </w:p>
    <w:p w14:paraId="2EE27DF0" w14:textId="0F2BDB73"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Repeat all steps, changing only the payable code to ‘20’ for all Vendors paid by ACH as well. </w:t>
      </w:r>
    </w:p>
    <w:p w14:paraId="42061D2E"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Trade Show Winnings</w:t>
      </w:r>
    </w:p>
    <w:p w14:paraId="7F9A4200"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Contact the Director of Marketing to request all the necessary information for any 1099s that will need to be filed from the Trade Show Winnings. We will need the same information as listed in step 5 below to process their 1099’s appropriately. Marketing collects this W-9 information from recipients at time of winning during the K&amp;M trade show.  Cross check this list by name and amount against the Vendor Detail list for any duplications, as we may have paid them through AP. </w:t>
      </w:r>
    </w:p>
    <w:p w14:paraId="5BE30777"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Cash is sometimes applied directly to the customer’s account and therefore would not require a 1099 to be filed. </w:t>
      </w:r>
    </w:p>
    <w:p w14:paraId="2FA237AC"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 xml:space="preserve">Gather Required Information </w:t>
      </w:r>
    </w:p>
    <w:p w14:paraId="7D3E9A59"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Verify we have the necessary W-9 field information for all payees. </w:t>
      </w:r>
    </w:p>
    <w:p w14:paraId="65B43281"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Verify our 1099 information is complete and accurate including: </w:t>
      </w:r>
    </w:p>
    <w:p w14:paraId="4D02678A" w14:textId="77777777" w:rsidR="00D5555F" w:rsidRPr="004940E3" w:rsidRDefault="00D5555F" w:rsidP="00E3577C">
      <w:pPr>
        <w:pStyle w:val="BodyText"/>
        <w:numPr>
          <w:ilvl w:val="2"/>
          <w:numId w:val="218"/>
        </w:numPr>
        <w:rPr>
          <w:rFonts w:ascii="Aptos" w:hAnsi="Aptos"/>
          <w:sz w:val="24"/>
          <w:szCs w:val="24"/>
          <w:lang w:eastAsia="ar-SA"/>
        </w:rPr>
      </w:pPr>
      <w:r w:rsidRPr="004940E3">
        <w:rPr>
          <w:rFonts w:ascii="Aptos" w:hAnsi="Aptos"/>
          <w:sz w:val="24"/>
          <w:szCs w:val="24"/>
          <w:lang w:eastAsia="ar-SA"/>
        </w:rPr>
        <w:t>Name</w:t>
      </w:r>
    </w:p>
    <w:p w14:paraId="704AE974" w14:textId="77777777" w:rsidR="00D5555F" w:rsidRPr="004940E3" w:rsidRDefault="00D5555F" w:rsidP="00E3577C">
      <w:pPr>
        <w:pStyle w:val="BodyText"/>
        <w:numPr>
          <w:ilvl w:val="2"/>
          <w:numId w:val="218"/>
        </w:numPr>
        <w:rPr>
          <w:rFonts w:ascii="Aptos" w:hAnsi="Aptos"/>
          <w:sz w:val="24"/>
          <w:szCs w:val="24"/>
          <w:lang w:eastAsia="ar-SA"/>
        </w:rPr>
      </w:pPr>
      <w:r w:rsidRPr="004940E3">
        <w:rPr>
          <w:rFonts w:ascii="Aptos" w:hAnsi="Aptos"/>
          <w:sz w:val="24"/>
          <w:szCs w:val="24"/>
          <w:lang w:eastAsia="ar-SA"/>
        </w:rPr>
        <w:t>Address</w:t>
      </w:r>
    </w:p>
    <w:p w14:paraId="04EAFC8F" w14:textId="77777777" w:rsidR="00D5555F" w:rsidRPr="004940E3" w:rsidRDefault="00D5555F" w:rsidP="00E3577C">
      <w:pPr>
        <w:pStyle w:val="BodyText"/>
        <w:numPr>
          <w:ilvl w:val="2"/>
          <w:numId w:val="218"/>
        </w:numPr>
        <w:rPr>
          <w:rFonts w:ascii="Aptos" w:hAnsi="Aptos"/>
          <w:sz w:val="24"/>
          <w:szCs w:val="24"/>
          <w:lang w:eastAsia="ar-SA"/>
        </w:rPr>
      </w:pPr>
      <w:r w:rsidRPr="004940E3">
        <w:rPr>
          <w:rFonts w:ascii="Aptos" w:hAnsi="Aptos"/>
          <w:sz w:val="24"/>
          <w:szCs w:val="24"/>
          <w:lang w:eastAsia="ar-SA"/>
        </w:rPr>
        <w:t>Tax Identification Number (TIN)</w:t>
      </w:r>
    </w:p>
    <w:p w14:paraId="45E79F57" w14:textId="77777777" w:rsidR="00D5555F" w:rsidRPr="004940E3" w:rsidRDefault="00D5555F" w:rsidP="00E3577C">
      <w:pPr>
        <w:pStyle w:val="BodyText"/>
        <w:numPr>
          <w:ilvl w:val="2"/>
          <w:numId w:val="218"/>
        </w:numPr>
        <w:rPr>
          <w:rFonts w:ascii="Aptos" w:hAnsi="Aptos"/>
          <w:sz w:val="24"/>
          <w:szCs w:val="24"/>
          <w:lang w:eastAsia="ar-SA"/>
        </w:rPr>
      </w:pPr>
      <w:r w:rsidRPr="004940E3">
        <w:rPr>
          <w:rFonts w:ascii="Aptos" w:hAnsi="Aptos"/>
          <w:sz w:val="24"/>
          <w:szCs w:val="24"/>
          <w:lang w:eastAsia="ar-SA"/>
        </w:rPr>
        <w:t>Amount paid during the tax year</w:t>
      </w:r>
    </w:p>
    <w:p w14:paraId="7FCB5024" w14:textId="00F4E0E8" w:rsidR="00913F80" w:rsidRPr="004940E3" w:rsidRDefault="00913F80"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Verify Information</w:t>
      </w:r>
      <w:r w:rsidR="00D61BF9" w:rsidRPr="004940E3">
        <w:rPr>
          <w:rFonts w:ascii="Aptos" w:hAnsi="Aptos"/>
          <w:sz w:val="24"/>
          <w:szCs w:val="24"/>
          <w:lang w:eastAsia="ar-SA"/>
        </w:rPr>
        <w:t xml:space="preserve"> is Correct</w:t>
      </w:r>
    </w:p>
    <w:p w14:paraId="51873B73" w14:textId="1C9BD757" w:rsidR="007E22C9" w:rsidRPr="004940E3" w:rsidRDefault="007E22C9"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Verify all information listed appears reasonable based on what would be expected</w:t>
      </w:r>
    </w:p>
    <w:p w14:paraId="06B9CD79" w14:textId="626ED8FD" w:rsidR="00D61BF9" w:rsidRPr="004940E3" w:rsidRDefault="00D61BF9"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Specifically review any new </w:t>
      </w:r>
      <w:r w:rsidR="007E22C9" w:rsidRPr="004940E3">
        <w:rPr>
          <w:rFonts w:ascii="Aptos" w:hAnsi="Aptos"/>
          <w:sz w:val="24"/>
          <w:szCs w:val="24"/>
          <w:lang w:eastAsia="ar-SA"/>
        </w:rPr>
        <w:t xml:space="preserve">or final </w:t>
      </w:r>
      <w:r w:rsidRPr="004940E3">
        <w:rPr>
          <w:rFonts w:ascii="Aptos" w:hAnsi="Aptos"/>
          <w:sz w:val="24"/>
          <w:szCs w:val="24"/>
          <w:lang w:eastAsia="ar-SA"/>
        </w:rPr>
        <w:t xml:space="preserve">Payees </w:t>
      </w:r>
      <w:r w:rsidR="00A20D1F" w:rsidRPr="004940E3">
        <w:rPr>
          <w:rFonts w:ascii="Aptos" w:hAnsi="Aptos"/>
          <w:sz w:val="24"/>
          <w:szCs w:val="24"/>
          <w:lang w:eastAsia="ar-SA"/>
        </w:rPr>
        <w:t>such as new landlords receiving 1099’s for rent</w:t>
      </w:r>
      <w:r w:rsidR="00924174" w:rsidRPr="004940E3">
        <w:rPr>
          <w:rFonts w:ascii="Aptos" w:hAnsi="Aptos"/>
          <w:sz w:val="24"/>
          <w:szCs w:val="24"/>
          <w:lang w:eastAsia="ar-SA"/>
        </w:rPr>
        <w:t xml:space="preserve"> for the first </w:t>
      </w:r>
      <w:r w:rsidR="007E22C9" w:rsidRPr="004940E3">
        <w:rPr>
          <w:rFonts w:ascii="Aptos" w:hAnsi="Aptos"/>
          <w:sz w:val="24"/>
          <w:szCs w:val="24"/>
          <w:lang w:eastAsia="ar-SA"/>
        </w:rPr>
        <w:t xml:space="preserve">or last </w:t>
      </w:r>
      <w:r w:rsidR="00924174" w:rsidRPr="004940E3">
        <w:rPr>
          <w:rFonts w:ascii="Aptos" w:hAnsi="Aptos"/>
          <w:sz w:val="24"/>
          <w:szCs w:val="24"/>
          <w:lang w:eastAsia="ar-SA"/>
        </w:rPr>
        <w:t>time</w:t>
      </w:r>
    </w:p>
    <w:p w14:paraId="2DCB5DA3" w14:textId="78A87A6C" w:rsidR="0050416D" w:rsidRPr="004940E3" w:rsidRDefault="00A16672" w:rsidP="00E3577C">
      <w:pPr>
        <w:pStyle w:val="BodyText"/>
        <w:numPr>
          <w:ilvl w:val="2"/>
          <w:numId w:val="218"/>
        </w:numPr>
        <w:rPr>
          <w:rFonts w:ascii="Aptos" w:hAnsi="Aptos"/>
          <w:sz w:val="24"/>
          <w:szCs w:val="24"/>
          <w:lang w:eastAsia="ar-SA"/>
        </w:rPr>
      </w:pPr>
      <w:r w:rsidRPr="004940E3">
        <w:rPr>
          <w:rFonts w:ascii="Aptos" w:hAnsi="Aptos"/>
          <w:sz w:val="24"/>
          <w:szCs w:val="24"/>
          <w:lang w:eastAsia="ar-SA"/>
        </w:rPr>
        <w:lastRenderedPageBreak/>
        <w:t xml:space="preserve">Amounts paid for security deposits should not be </w:t>
      </w:r>
      <w:r w:rsidR="0050416D" w:rsidRPr="004940E3">
        <w:rPr>
          <w:rFonts w:ascii="Aptos" w:hAnsi="Aptos"/>
          <w:sz w:val="24"/>
          <w:szCs w:val="24"/>
          <w:lang w:eastAsia="ar-SA"/>
        </w:rPr>
        <w:t>included in the 1099 in the year paid.  These need to be removed from the total so the 1099 only includes rent</w:t>
      </w:r>
      <w:r w:rsidR="00F320CC" w:rsidRPr="004940E3">
        <w:rPr>
          <w:rFonts w:ascii="Aptos" w:hAnsi="Aptos"/>
          <w:sz w:val="24"/>
          <w:szCs w:val="24"/>
          <w:lang w:eastAsia="ar-SA"/>
        </w:rPr>
        <w:t>, since security deposits are considered to be held in escrow</w:t>
      </w:r>
      <w:r w:rsidR="0050416D" w:rsidRPr="004940E3">
        <w:rPr>
          <w:rFonts w:ascii="Aptos" w:hAnsi="Aptos"/>
          <w:sz w:val="24"/>
          <w:szCs w:val="24"/>
          <w:lang w:eastAsia="ar-SA"/>
        </w:rPr>
        <w:t xml:space="preserve">.  If the landlord later </w:t>
      </w:r>
      <w:r w:rsidR="00C9586B" w:rsidRPr="004940E3">
        <w:rPr>
          <w:rFonts w:ascii="Aptos" w:hAnsi="Aptos"/>
          <w:sz w:val="24"/>
          <w:szCs w:val="24"/>
          <w:lang w:eastAsia="ar-SA"/>
        </w:rPr>
        <w:t>keeps all or part of the deposit, in th</w:t>
      </w:r>
      <w:r w:rsidR="00621EA8" w:rsidRPr="004940E3">
        <w:rPr>
          <w:rFonts w:ascii="Aptos" w:hAnsi="Aptos"/>
          <w:sz w:val="24"/>
          <w:szCs w:val="24"/>
          <w:lang w:eastAsia="ar-SA"/>
        </w:rPr>
        <w:t xml:space="preserve">e year it’s determined to be transferred to the landlord </w:t>
      </w:r>
      <w:r w:rsidR="00C9586B" w:rsidRPr="004940E3">
        <w:rPr>
          <w:rFonts w:ascii="Aptos" w:hAnsi="Aptos"/>
          <w:sz w:val="24"/>
          <w:szCs w:val="24"/>
          <w:lang w:eastAsia="ar-SA"/>
        </w:rPr>
        <w:t xml:space="preserve">it should be added to the 1099 along with rent paid in that calendar year.  </w:t>
      </w:r>
    </w:p>
    <w:p w14:paraId="61D89895"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Complete the Template</w:t>
      </w:r>
    </w:p>
    <w:p w14:paraId="4D626D03" w14:textId="0D8FF73A"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 Open the downloaded template file</w:t>
      </w:r>
    </w:p>
    <w:p w14:paraId="53FCE09C" w14:textId="30FEA5B8"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Input the collected information for each payee in the designated columns</w:t>
      </w:r>
    </w:p>
    <w:p w14:paraId="27419651" w14:textId="394F6F85"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Verify that all required fields are filled out correctly</w:t>
      </w:r>
    </w:p>
    <w:p w14:paraId="1A306C82"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Save the Completed Template</w:t>
      </w:r>
    </w:p>
    <w:p w14:paraId="4EBF6ADA" w14:textId="39853F01"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Save the completed template in an appropriate format (e.g., .csv or .xlsx)</w:t>
      </w:r>
    </w:p>
    <w:p w14:paraId="20730CCE" w14:textId="6C59F14A"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Use a clear naming convention (e.g., "YYYY 1099MISC.xlsx") for easy identification</w:t>
      </w:r>
    </w:p>
    <w:p w14:paraId="78BF0BFB"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Upload the Template to Yearli</w:t>
      </w:r>
    </w:p>
    <w:p w14:paraId="543B9185" w14:textId="32F2D8EE"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 Return to the Yearli platform</w:t>
      </w:r>
    </w:p>
    <w:p w14:paraId="0C4A868B" w14:textId="77777777" w:rsidR="00D5555F" w:rsidRPr="004940E3" w:rsidRDefault="00D5555F" w:rsidP="008655E3">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5DAD6A88" wp14:editId="60DCD286">
            <wp:extent cx="4314825" cy="3095625"/>
            <wp:effectExtent l="0" t="0" r="9525" b="9525"/>
            <wp:docPr id="1930036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60986" name="Picture 1" descr="A screenshot of a computer&#10;&#10;Description automatically generated"/>
                    <pic:cNvPicPr/>
                  </pic:nvPicPr>
                  <pic:blipFill>
                    <a:blip r:embed="rId228"/>
                    <a:stretch>
                      <a:fillRect/>
                    </a:stretch>
                  </pic:blipFill>
                  <pic:spPr>
                    <a:xfrm>
                      <a:off x="0" y="0"/>
                      <a:ext cx="4314825" cy="3095625"/>
                    </a:xfrm>
                    <a:prstGeom prst="rect">
                      <a:avLst/>
                    </a:prstGeom>
                  </pic:spPr>
                </pic:pic>
              </a:graphicData>
            </a:graphic>
          </wp:inline>
        </w:drawing>
      </w:r>
    </w:p>
    <w:p w14:paraId="22183334"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Navigate to the “Import Forms / Templates”</w:t>
      </w:r>
    </w:p>
    <w:p w14:paraId="157107EB" w14:textId="77777777"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Select Yearli Import</w:t>
      </w:r>
    </w:p>
    <w:p w14:paraId="2C49746D" w14:textId="77777777" w:rsidR="00D5555F" w:rsidRPr="004940E3" w:rsidRDefault="00D5555F" w:rsidP="008655E3">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128546D5" wp14:editId="1DFB1F4A">
            <wp:extent cx="5943600" cy="2386965"/>
            <wp:effectExtent l="0" t="0" r="0" b="0"/>
            <wp:docPr id="2071596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6673" name="Picture 1" descr="A screenshot of a computer&#10;&#10;Description automatically generated"/>
                    <pic:cNvPicPr/>
                  </pic:nvPicPr>
                  <pic:blipFill>
                    <a:blip r:embed="rId230"/>
                    <a:stretch>
                      <a:fillRect/>
                    </a:stretch>
                  </pic:blipFill>
                  <pic:spPr>
                    <a:xfrm>
                      <a:off x="0" y="0"/>
                      <a:ext cx="5943600" cy="2386965"/>
                    </a:xfrm>
                    <a:prstGeom prst="rect">
                      <a:avLst/>
                    </a:prstGeom>
                  </pic:spPr>
                </pic:pic>
              </a:graphicData>
            </a:graphic>
          </wp:inline>
        </w:drawing>
      </w:r>
    </w:p>
    <w:p w14:paraId="190439F7" w14:textId="6312CDB0"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Browse for File and choose the saved file from your computer and confirm the upload</w:t>
      </w:r>
    </w:p>
    <w:p w14:paraId="52306D54"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Review Uploaded Data</w:t>
      </w:r>
    </w:p>
    <w:p w14:paraId="26DF1CFD" w14:textId="77CE9A15"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After uploading, Yearli will process the data</w:t>
      </w:r>
    </w:p>
    <w:p w14:paraId="5867D7D9" w14:textId="290F5FA2"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 Review the uploaded information for any errors or discrepancies by clicking the Forms List</w:t>
      </w:r>
    </w:p>
    <w:p w14:paraId="22D073AE" w14:textId="77777777" w:rsidR="00D5555F" w:rsidRPr="004940E3" w:rsidRDefault="00D5555F" w:rsidP="000172C8">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45EC1F6B" wp14:editId="0E7E14EE">
            <wp:extent cx="5943600" cy="451485"/>
            <wp:effectExtent l="0" t="0" r="0" b="5715"/>
            <wp:docPr id="110619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5611" name=""/>
                    <pic:cNvPicPr/>
                  </pic:nvPicPr>
                  <pic:blipFill>
                    <a:blip r:embed="rId231"/>
                    <a:stretch>
                      <a:fillRect/>
                    </a:stretch>
                  </pic:blipFill>
                  <pic:spPr>
                    <a:xfrm>
                      <a:off x="0" y="0"/>
                      <a:ext cx="5943600" cy="451485"/>
                    </a:xfrm>
                    <a:prstGeom prst="rect">
                      <a:avLst/>
                    </a:prstGeom>
                  </pic:spPr>
                </pic:pic>
              </a:graphicData>
            </a:graphic>
          </wp:inline>
        </w:drawing>
      </w:r>
    </w:p>
    <w:p w14:paraId="31F29781" w14:textId="334FCBD0"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Check mark all, and click the Edit button to begin reviewing the forms </w:t>
      </w:r>
      <w:r w:rsidRPr="004940E3">
        <w:rPr>
          <w:rFonts w:ascii="Aptos" w:hAnsi="Aptos"/>
          <w:noProof/>
          <w:sz w:val="24"/>
          <w:szCs w:val="24"/>
          <w:lang w:eastAsia="ar-SA"/>
        </w:rPr>
        <w:drawing>
          <wp:inline distT="0" distB="0" distL="0" distR="0" wp14:anchorId="15F5A5C3" wp14:editId="0BE4DF44">
            <wp:extent cx="5943600" cy="1346835"/>
            <wp:effectExtent l="0" t="0" r="0" b="5715"/>
            <wp:docPr id="896244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44168" name="Picture 1" descr="A screenshot of a computer&#10;&#10;AI-generated content may be incorrect."/>
                    <pic:cNvPicPr/>
                  </pic:nvPicPr>
                  <pic:blipFill>
                    <a:blip r:embed="rId232"/>
                    <a:stretch>
                      <a:fillRect/>
                    </a:stretch>
                  </pic:blipFill>
                  <pic:spPr>
                    <a:xfrm>
                      <a:off x="0" y="0"/>
                      <a:ext cx="5943600" cy="1346835"/>
                    </a:xfrm>
                    <a:prstGeom prst="rect">
                      <a:avLst/>
                    </a:prstGeom>
                  </pic:spPr>
                </pic:pic>
              </a:graphicData>
            </a:graphic>
          </wp:inline>
        </w:drawing>
      </w:r>
    </w:p>
    <w:p w14:paraId="42AAF9AB" w14:textId="38CF9E83"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Correct any issues as needed by following the prompts in Yearli</w:t>
      </w:r>
    </w:p>
    <w:p w14:paraId="3438EBBD" w14:textId="1A8DF042"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While reviewing the uploaded data, reference the state where the recipient earned and received the income for the 1099 they are receiving.  Review the State Compliance Help in Yearli to determine whether we are required to file any 1099 forms with specific states.  Selecting the individual state will outline scenarios where we may be required to file form 1099 with states. This state filing is done automatically through Yearli and is driven by state selection below  </w:t>
      </w:r>
    </w:p>
    <w:p w14:paraId="06B88A9B" w14:textId="77777777" w:rsidR="00D5555F" w:rsidRPr="004940E3" w:rsidRDefault="00D5555F" w:rsidP="000172C8">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655FABC" wp14:editId="0B80DFA2">
            <wp:extent cx="5943600" cy="2731770"/>
            <wp:effectExtent l="0" t="0" r="0" b="0"/>
            <wp:docPr id="1710273619"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73619" name="Picture 1" descr="A screenshot of a survey&#10;&#10;Description automatically generated"/>
                    <pic:cNvPicPr/>
                  </pic:nvPicPr>
                  <pic:blipFill>
                    <a:blip r:embed="rId233"/>
                    <a:stretch>
                      <a:fillRect/>
                    </a:stretch>
                  </pic:blipFill>
                  <pic:spPr>
                    <a:xfrm>
                      <a:off x="0" y="0"/>
                      <a:ext cx="5943600" cy="2731770"/>
                    </a:xfrm>
                    <a:prstGeom prst="rect">
                      <a:avLst/>
                    </a:prstGeom>
                  </pic:spPr>
                </pic:pic>
              </a:graphicData>
            </a:graphic>
          </wp:inline>
        </w:drawing>
      </w:r>
    </w:p>
    <w:p w14:paraId="70AA00B9" w14:textId="77777777" w:rsidR="00D5555F" w:rsidRPr="004940E3" w:rsidRDefault="00D5555F" w:rsidP="000172C8">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6A0FFB74" wp14:editId="022E746D">
            <wp:extent cx="5943600" cy="2793365"/>
            <wp:effectExtent l="0" t="0" r="0" b="6985"/>
            <wp:docPr id="51046524"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524" name="Picture 1" descr="A screenshot of a survey&#10;&#10;Description automatically generated"/>
                    <pic:cNvPicPr/>
                  </pic:nvPicPr>
                  <pic:blipFill>
                    <a:blip r:embed="rId234"/>
                    <a:stretch>
                      <a:fillRect/>
                    </a:stretch>
                  </pic:blipFill>
                  <pic:spPr>
                    <a:xfrm>
                      <a:off x="0" y="0"/>
                      <a:ext cx="5943600" cy="2793365"/>
                    </a:xfrm>
                    <a:prstGeom prst="rect">
                      <a:avLst/>
                    </a:prstGeom>
                  </pic:spPr>
                </pic:pic>
              </a:graphicData>
            </a:graphic>
          </wp:inline>
        </w:drawing>
      </w:r>
      <w:r w:rsidRPr="004940E3">
        <w:rPr>
          <w:rFonts w:ascii="Aptos" w:hAnsi="Aptos"/>
          <w:sz w:val="24"/>
          <w:szCs w:val="24"/>
          <w:lang w:eastAsia="ar-SA"/>
        </w:rPr>
        <w:tab/>
      </w:r>
    </w:p>
    <w:p w14:paraId="44EA9DB0"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Generate 1099 Forms</w:t>
      </w:r>
    </w:p>
    <w:p w14:paraId="77B032BD" w14:textId="478FF2B4"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Once the data is verified, proceed to generate the 1099 forms based on the uploaded information</w:t>
      </w:r>
    </w:p>
    <w:p w14:paraId="3D9779A4" w14:textId="04D43C2F"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Review each generated form for accuracy</w:t>
      </w:r>
    </w:p>
    <w:p w14:paraId="50E55047" w14:textId="0F2A2B65"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Edit the form to review accuracy </w:t>
      </w:r>
    </w:p>
    <w:p w14:paraId="08458D7D"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Submit Forms</w:t>
      </w:r>
    </w:p>
    <w:p w14:paraId="6F519D3E" w14:textId="19D5F36B"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Submit the reviewed forms electronically via Yearli</w:t>
      </w:r>
    </w:p>
    <w:p w14:paraId="290A5381" w14:textId="77777777" w:rsidR="00D5555F" w:rsidRPr="004940E3" w:rsidRDefault="00D5555F" w:rsidP="00A05637">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4B35208F" wp14:editId="502EF92C">
            <wp:extent cx="6103313" cy="1358900"/>
            <wp:effectExtent l="0" t="0" r="0" b="0"/>
            <wp:docPr id="997009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09661" name="Picture 1" descr="A screenshot of a computer&#10;&#10;AI-generated content may be incorrect."/>
                    <pic:cNvPicPr/>
                  </pic:nvPicPr>
                  <pic:blipFill>
                    <a:blip r:embed="rId235"/>
                    <a:stretch>
                      <a:fillRect/>
                    </a:stretch>
                  </pic:blipFill>
                  <pic:spPr>
                    <a:xfrm>
                      <a:off x="0" y="0"/>
                      <a:ext cx="6107388" cy="1359807"/>
                    </a:xfrm>
                    <a:prstGeom prst="rect">
                      <a:avLst/>
                    </a:prstGeom>
                  </pic:spPr>
                </pic:pic>
              </a:graphicData>
            </a:graphic>
          </wp:inline>
        </w:drawing>
      </w:r>
    </w:p>
    <w:p w14:paraId="0C3238A2" w14:textId="77777777" w:rsidR="00D5555F" w:rsidRPr="004940E3" w:rsidRDefault="00D5555F" w:rsidP="00A05637">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3519FB0E" wp14:editId="40C11B68">
            <wp:extent cx="5338277" cy="1993900"/>
            <wp:effectExtent l="0" t="0" r="0" b="6350"/>
            <wp:docPr id="197540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548" name="Picture 1" descr="A screenshot of a computer&#10;&#10;AI-generated content may be incorrect."/>
                    <pic:cNvPicPr/>
                  </pic:nvPicPr>
                  <pic:blipFill>
                    <a:blip r:embed="rId236"/>
                    <a:stretch>
                      <a:fillRect/>
                    </a:stretch>
                  </pic:blipFill>
                  <pic:spPr>
                    <a:xfrm>
                      <a:off x="0" y="0"/>
                      <a:ext cx="5345471" cy="1996587"/>
                    </a:xfrm>
                    <a:prstGeom prst="rect">
                      <a:avLst/>
                    </a:prstGeom>
                  </pic:spPr>
                </pic:pic>
              </a:graphicData>
            </a:graphic>
          </wp:inline>
        </w:drawing>
      </w:r>
    </w:p>
    <w:p w14:paraId="7DB35E3D" w14:textId="77777777" w:rsidR="00D5555F" w:rsidRPr="004940E3" w:rsidRDefault="00D5555F" w:rsidP="00A05637">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4B453E05" wp14:editId="3A692C78">
            <wp:extent cx="5943600" cy="1225550"/>
            <wp:effectExtent l="0" t="0" r="0" b="0"/>
            <wp:docPr id="90530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366" name="Picture 1" descr="A screenshot of a computer&#10;&#10;AI-generated content may be incorrect."/>
                    <pic:cNvPicPr/>
                  </pic:nvPicPr>
                  <pic:blipFill>
                    <a:blip r:embed="rId237"/>
                    <a:stretch>
                      <a:fillRect/>
                    </a:stretch>
                  </pic:blipFill>
                  <pic:spPr>
                    <a:xfrm>
                      <a:off x="0" y="0"/>
                      <a:ext cx="5943600" cy="1225550"/>
                    </a:xfrm>
                    <a:prstGeom prst="rect">
                      <a:avLst/>
                    </a:prstGeom>
                  </pic:spPr>
                </pic:pic>
              </a:graphicData>
            </a:graphic>
          </wp:inline>
        </w:drawing>
      </w:r>
    </w:p>
    <w:p w14:paraId="65333D9F" w14:textId="4A79740D"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Confirm submission and save any confirmation receipts under following pathway: </w:t>
      </w:r>
      <w:r w:rsidR="00381083" w:rsidRPr="004940E3">
        <w:rPr>
          <w:rFonts w:ascii="Aptos" w:hAnsi="Aptos"/>
          <w:sz w:val="24"/>
          <w:szCs w:val="24"/>
          <w:lang w:eastAsia="ar-SA"/>
        </w:rPr>
        <w:t>"F:\Accounting\Shared\Year End\1099's"</w:t>
      </w:r>
    </w:p>
    <w:p w14:paraId="79CFF984" w14:textId="5E85A5E8"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Confirm payment information with the Director of Finance to ensure payment methods are up to date with the card on file </w:t>
      </w:r>
    </w:p>
    <w:p w14:paraId="3AA4275A"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Provide Copies to Payees</w:t>
      </w:r>
    </w:p>
    <w:p w14:paraId="46867ED6" w14:textId="0F9BD13D"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Yearli will manage distribution of copies to payees, but verify this process by checking to make sure we receive 1099’s sent to K&amp;M affiliates  </w:t>
      </w:r>
    </w:p>
    <w:p w14:paraId="30BCBB19" w14:textId="742EE2AE"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 xml:space="preserve">If we have email addresses for 1099 recipients, add them into the system as this allows for Yearli to securely send a link to their emails to provide an emailed copy of the 1099 </w:t>
      </w:r>
      <w:r w:rsidR="00A125BE" w:rsidRPr="004940E3">
        <w:rPr>
          <w:rFonts w:ascii="Aptos" w:hAnsi="Aptos"/>
          <w:sz w:val="24"/>
          <w:szCs w:val="24"/>
          <w:lang w:eastAsia="ar-SA"/>
        </w:rPr>
        <w:t xml:space="preserve">in addition to the </w:t>
      </w:r>
      <w:r w:rsidRPr="004940E3">
        <w:rPr>
          <w:rFonts w:ascii="Aptos" w:hAnsi="Aptos"/>
          <w:sz w:val="24"/>
          <w:szCs w:val="24"/>
          <w:lang w:eastAsia="ar-SA"/>
        </w:rPr>
        <w:t xml:space="preserve">mailed version </w:t>
      </w:r>
    </w:p>
    <w:p w14:paraId="53628260" w14:textId="67E81CFF"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Recipient copies must be mailed by Yearli to recipients on or before January 31</w:t>
      </w:r>
      <w:r w:rsidRPr="004940E3">
        <w:rPr>
          <w:rFonts w:ascii="Aptos" w:hAnsi="Aptos"/>
          <w:sz w:val="24"/>
          <w:szCs w:val="24"/>
          <w:vertAlign w:val="superscript"/>
          <w:lang w:eastAsia="ar-SA"/>
        </w:rPr>
        <w:t>st</w:t>
      </w:r>
      <w:r w:rsidRPr="004940E3">
        <w:rPr>
          <w:rFonts w:ascii="Aptos" w:hAnsi="Aptos"/>
          <w:sz w:val="24"/>
          <w:szCs w:val="24"/>
          <w:lang w:eastAsia="ar-SA"/>
        </w:rPr>
        <w:t xml:space="preserve">.  We complete this process in early January to allow plenty of time for distribution   </w:t>
      </w:r>
    </w:p>
    <w:p w14:paraId="053083FB"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Maintain Records</w:t>
      </w:r>
    </w:p>
    <w:p w14:paraId="3143E543" w14:textId="65D57F05"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lastRenderedPageBreak/>
        <w:t>Keep a digital or physical copy of the uploaded template and submitted forms at the following pathway: F:\Accounting\Shared</w:t>
      </w:r>
      <w:r w:rsidR="00521771" w:rsidRPr="004940E3">
        <w:rPr>
          <w:rFonts w:ascii="Aptos" w:hAnsi="Aptos"/>
          <w:sz w:val="24"/>
          <w:szCs w:val="24"/>
          <w:lang w:eastAsia="ar-SA"/>
        </w:rPr>
        <w:t>\Year End</w:t>
      </w:r>
      <w:r w:rsidRPr="004940E3">
        <w:rPr>
          <w:rFonts w:ascii="Aptos" w:hAnsi="Aptos"/>
          <w:sz w:val="24"/>
          <w:szCs w:val="24"/>
          <w:lang w:eastAsia="ar-SA"/>
        </w:rPr>
        <w:t>\1099's. These will be put into the appropriate year-end folder, i.e. 202</w:t>
      </w:r>
      <w:r w:rsidR="00A125BE" w:rsidRPr="004940E3">
        <w:rPr>
          <w:rFonts w:ascii="Aptos" w:hAnsi="Aptos"/>
          <w:sz w:val="24"/>
          <w:szCs w:val="24"/>
          <w:lang w:eastAsia="ar-SA"/>
        </w:rPr>
        <w:t>5</w:t>
      </w:r>
      <w:r w:rsidRPr="004940E3">
        <w:rPr>
          <w:rFonts w:ascii="Aptos" w:hAnsi="Aptos"/>
          <w:sz w:val="24"/>
          <w:szCs w:val="24"/>
          <w:lang w:eastAsia="ar-SA"/>
        </w:rPr>
        <w:t xml:space="preserve"> 1099s.  </w:t>
      </w:r>
    </w:p>
    <w:p w14:paraId="14BF1435" w14:textId="4700BD8D"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Maintain digital copies for at least four years for audit purposes</w:t>
      </w:r>
    </w:p>
    <w:p w14:paraId="0176F911"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Compliance Check</w:t>
      </w:r>
    </w:p>
    <w:p w14:paraId="4C3DC369" w14:textId="7885EB60"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Ensure all forms are submitted before the IRS deadline.  The IRS has various due dates for Form 1099s dependent on type, but the earliest due date is January 31</w:t>
      </w:r>
      <w:r w:rsidRPr="004940E3">
        <w:rPr>
          <w:rFonts w:ascii="Aptos" w:hAnsi="Aptos"/>
          <w:sz w:val="24"/>
          <w:szCs w:val="24"/>
          <w:vertAlign w:val="superscript"/>
          <w:lang w:eastAsia="ar-SA"/>
        </w:rPr>
        <w:t>st</w:t>
      </w:r>
      <w:r w:rsidRPr="004940E3">
        <w:rPr>
          <w:rFonts w:ascii="Aptos" w:hAnsi="Aptos"/>
          <w:sz w:val="24"/>
          <w:szCs w:val="24"/>
          <w:lang w:eastAsia="ar-SA"/>
        </w:rPr>
        <w:t xml:space="preserve">.  By completing this in early January, we will meet all deadlines  </w:t>
      </w:r>
    </w:p>
    <w:p w14:paraId="787E82DC" w14:textId="7FF2DF51"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Verify that all data complies with IRS regulations</w:t>
      </w:r>
    </w:p>
    <w:p w14:paraId="286F36EC" w14:textId="77777777" w:rsidR="00D5555F" w:rsidRPr="004940E3" w:rsidRDefault="00D5555F" w:rsidP="00E3577C">
      <w:pPr>
        <w:pStyle w:val="BodyText"/>
        <w:numPr>
          <w:ilvl w:val="0"/>
          <w:numId w:val="218"/>
        </w:numPr>
        <w:rPr>
          <w:rFonts w:ascii="Aptos" w:hAnsi="Aptos"/>
          <w:sz w:val="24"/>
          <w:szCs w:val="24"/>
          <w:lang w:eastAsia="ar-SA"/>
        </w:rPr>
      </w:pPr>
      <w:r w:rsidRPr="004940E3">
        <w:rPr>
          <w:rFonts w:ascii="Aptos" w:hAnsi="Aptos"/>
          <w:sz w:val="24"/>
          <w:szCs w:val="24"/>
          <w:lang w:eastAsia="ar-SA"/>
        </w:rPr>
        <w:t>Review and Update SOP</w:t>
      </w:r>
    </w:p>
    <w:p w14:paraId="4D9ABF18" w14:textId="37CD5DBC" w:rsidR="00D5555F"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Periodically review this SOP for updates or changes in Yearli’s processes or IRS regulations</w:t>
      </w:r>
    </w:p>
    <w:p w14:paraId="314F578D" w14:textId="743545DC" w:rsidR="00F33027" w:rsidRPr="004940E3" w:rsidRDefault="00D5555F" w:rsidP="00E3577C">
      <w:pPr>
        <w:pStyle w:val="BodyText"/>
        <w:numPr>
          <w:ilvl w:val="1"/>
          <w:numId w:val="218"/>
        </w:numPr>
        <w:rPr>
          <w:rFonts w:ascii="Aptos" w:hAnsi="Aptos"/>
          <w:sz w:val="24"/>
          <w:szCs w:val="24"/>
          <w:lang w:eastAsia="ar-SA"/>
        </w:rPr>
      </w:pPr>
      <w:r w:rsidRPr="004940E3">
        <w:rPr>
          <w:rFonts w:ascii="Aptos" w:hAnsi="Aptos"/>
          <w:sz w:val="24"/>
          <w:szCs w:val="24"/>
          <w:lang w:eastAsia="ar-SA"/>
        </w:rPr>
        <w:t>Make necessary adjustments to maintain compliance and efficiency</w:t>
      </w:r>
      <w:r w:rsidR="00521771" w:rsidRPr="004940E3">
        <w:rPr>
          <w:rFonts w:ascii="Aptos" w:hAnsi="Aptos"/>
          <w:sz w:val="24"/>
          <w:szCs w:val="24"/>
          <w:lang w:eastAsia="ar-SA"/>
        </w:rPr>
        <w:t xml:space="preserve"> </w:t>
      </w:r>
    </w:p>
    <w:p w14:paraId="7E532FEB" w14:textId="77777777" w:rsidR="00EC5C71" w:rsidRPr="004940E3" w:rsidRDefault="00EC5C71" w:rsidP="00610B65">
      <w:pPr>
        <w:pStyle w:val="Heading3"/>
      </w:pPr>
      <w:bookmarkStart w:id="266" w:name="_Toc228956818"/>
      <w:r w:rsidRPr="004940E3">
        <w:t>Energy Benchmarking Compliance Review</w:t>
      </w:r>
      <w:bookmarkEnd w:id="266"/>
      <w:r w:rsidRPr="004940E3">
        <w:t xml:space="preserve"> </w:t>
      </w:r>
    </w:p>
    <w:p w14:paraId="2A4137EF" w14:textId="6787456C" w:rsidR="00EC5C71" w:rsidRPr="004940E3" w:rsidRDefault="00F22EF9" w:rsidP="00521255">
      <w:pPr>
        <w:pStyle w:val="BodyText"/>
        <w:ind w:firstLine="0"/>
        <w:rPr>
          <w:rFonts w:ascii="Aptos" w:hAnsi="Aptos"/>
          <w:sz w:val="24"/>
          <w:szCs w:val="24"/>
          <w:lang w:eastAsia="ar-SA"/>
        </w:rPr>
      </w:pPr>
      <w:r w:rsidRPr="004940E3">
        <w:rPr>
          <w:rFonts w:ascii="Aptos" w:hAnsi="Aptos"/>
          <w:sz w:val="24"/>
          <w:szCs w:val="24"/>
          <w:lang w:eastAsia="ar-SA"/>
        </w:rPr>
        <w:t>Th</w:t>
      </w:r>
      <w:r w:rsidR="00D05E9F" w:rsidRPr="004940E3">
        <w:rPr>
          <w:rFonts w:ascii="Aptos" w:hAnsi="Aptos"/>
          <w:sz w:val="24"/>
          <w:szCs w:val="24"/>
          <w:lang w:eastAsia="ar-SA"/>
        </w:rPr>
        <w:t xml:space="preserve">is SOP was removed, because in </w:t>
      </w:r>
      <w:r w:rsidR="00EE79F6" w:rsidRPr="004940E3">
        <w:rPr>
          <w:rFonts w:ascii="Aptos" w:hAnsi="Aptos"/>
          <w:sz w:val="24"/>
          <w:szCs w:val="24"/>
          <w:lang w:eastAsia="ar-SA"/>
        </w:rPr>
        <w:t xml:space="preserve">2025 </w:t>
      </w:r>
      <w:r w:rsidRPr="004940E3">
        <w:rPr>
          <w:rFonts w:ascii="Aptos" w:hAnsi="Aptos"/>
          <w:sz w:val="24"/>
          <w:szCs w:val="24"/>
          <w:lang w:eastAsia="ar-SA"/>
        </w:rPr>
        <w:t>the City of St Paul discontinued its local o</w:t>
      </w:r>
      <w:r w:rsidR="00C3004E" w:rsidRPr="004940E3">
        <w:rPr>
          <w:rFonts w:ascii="Aptos" w:hAnsi="Aptos"/>
          <w:sz w:val="24"/>
          <w:szCs w:val="24"/>
          <w:lang w:eastAsia="ar-SA"/>
        </w:rPr>
        <w:t>rdinance in order to align with a new Minnesota Energy Benchmarking Program.  Going forward, building owners will be contacted directly by state</w:t>
      </w:r>
      <w:r w:rsidR="006C4293" w:rsidRPr="004940E3">
        <w:rPr>
          <w:rFonts w:ascii="Aptos" w:hAnsi="Aptos"/>
          <w:sz w:val="24"/>
          <w:szCs w:val="24"/>
          <w:lang w:eastAsia="ar-SA"/>
        </w:rPr>
        <w:t xml:space="preserve"> as part of a new state initiative in energy benchmarking</w:t>
      </w:r>
      <w:r w:rsidR="00C3004E" w:rsidRPr="004940E3">
        <w:rPr>
          <w:rFonts w:ascii="Aptos" w:hAnsi="Aptos"/>
          <w:sz w:val="24"/>
          <w:szCs w:val="24"/>
          <w:lang w:eastAsia="ar-SA"/>
        </w:rPr>
        <w:t xml:space="preserve">.  </w:t>
      </w:r>
    </w:p>
    <w:p w14:paraId="0F3E6F2F" w14:textId="77777777" w:rsidR="00EC5C71" w:rsidRPr="004940E3" w:rsidRDefault="00EC5C71" w:rsidP="00610B65">
      <w:pPr>
        <w:pStyle w:val="Heading3"/>
      </w:pPr>
      <w:bookmarkStart w:id="267" w:name="_Toc228956819"/>
      <w:r w:rsidRPr="004940E3">
        <w:t>Supply Suppliers with Audited Financial Reports</w:t>
      </w:r>
      <w:bookmarkEnd w:id="267"/>
    </w:p>
    <w:p w14:paraId="7AF51961" w14:textId="7FB73D8F" w:rsidR="00D00FE6" w:rsidRPr="004940E3" w:rsidRDefault="00D00FE6" w:rsidP="00E3577C">
      <w:pPr>
        <w:pStyle w:val="BodyText"/>
        <w:numPr>
          <w:ilvl w:val="0"/>
          <w:numId w:val="249"/>
        </w:numPr>
        <w:rPr>
          <w:rFonts w:ascii="Aptos" w:hAnsi="Aptos"/>
          <w:sz w:val="24"/>
          <w:szCs w:val="24"/>
          <w:lang w:eastAsia="ar-SA"/>
        </w:rPr>
      </w:pPr>
      <w:r w:rsidRPr="004940E3">
        <w:rPr>
          <w:rFonts w:ascii="Aptos" w:hAnsi="Aptos"/>
          <w:sz w:val="24"/>
          <w:szCs w:val="24"/>
          <w:lang w:eastAsia="ar-SA"/>
        </w:rPr>
        <w:t xml:space="preserve">Only send upon request </w:t>
      </w:r>
    </w:p>
    <w:p w14:paraId="4B4B4FE5" w14:textId="652E45E4" w:rsidR="008A7797" w:rsidRPr="004940E3" w:rsidRDefault="008A7797" w:rsidP="00E3577C">
      <w:pPr>
        <w:pStyle w:val="BodyText"/>
        <w:numPr>
          <w:ilvl w:val="0"/>
          <w:numId w:val="249"/>
        </w:numPr>
        <w:rPr>
          <w:rFonts w:ascii="Aptos" w:hAnsi="Aptos"/>
          <w:sz w:val="24"/>
          <w:szCs w:val="24"/>
          <w:lang w:eastAsia="ar-SA"/>
        </w:rPr>
      </w:pPr>
      <w:r w:rsidRPr="004940E3">
        <w:rPr>
          <w:rFonts w:ascii="Aptos" w:hAnsi="Aptos"/>
          <w:sz w:val="24"/>
          <w:szCs w:val="24"/>
          <w:lang w:eastAsia="ar-SA"/>
        </w:rPr>
        <w:t>Only send to large vendors who should need these for credit purposes</w:t>
      </w:r>
    </w:p>
    <w:p w14:paraId="3B94D082" w14:textId="758CEC1F" w:rsidR="008A7797" w:rsidRPr="004940E3" w:rsidRDefault="008A7797" w:rsidP="00E3577C">
      <w:pPr>
        <w:pStyle w:val="BodyText"/>
        <w:numPr>
          <w:ilvl w:val="1"/>
          <w:numId w:val="249"/>
        </w:numPr>
        <w:rPr>
          <w:rFonts w:ascii="Aptos" w:hAnsi="Aptos"/>
          <w:sz w:val="24"/>
          <w:szCs w:val="24"/>
          <w:lang w:eastAsia="ar-SA"/>
        </w:rPr>
      </w:pPr>
      <w:r w:rsidRPr="004940E3">
        <w:rPr>
          <w:rFonts w:ascii="Aptos" w:hAnsi="Aptos"/>
          <w:sz w:val="24"/>
          <w:szCs w:val="24"/>
          <w:lang w:eastAsia="ar-SA"/>
        </w:rPr>
        <w:t>Do not send to vendor who could be a competitor</w:t>
      </w:r>
    </w:p>
    <w:p w14:paraId="056CC54C" w14:textId="355939F3" w:rsidR="008A7797" w:rsidRPr="004940E3" w:rsidRDefault="008A7797" w:rsidP="00E3577C">
      <w:pPr>
        <w:pStyle w:val="BodyText"/>
        <w:numPr>
          <w:ilvl w:val="1"/>
          <w:numId w:val="249"/>
        </w:numPr>
        <w:rPr>
          <w:rFonts w:ascii="Aptos" w:hAnsi="Aptos"/>
          <w:sz w:val="24"/>
          <w:szCs w:val="24"/>
          <w:lang w:eastAsia="ar-SA"/>
        </w:rPr>
      </w:pPr>
      <w:r w:rsidRPr="004940E3">
        <w:rPr>
          <w:rFonts w:ascii="Aptos" w:hAnsi="Aptos"/>
          <w:sz w:val="24"/>
          <w:szCs w:val="24"/>
          <w:lang w:eastAsia="ar-SA"/>
        </w:rPr>
        <w:t>If in question, ask President or CFO</w:t>
      </w:r>
    </w:p>
    <w:p w14:paraId="3A1F6423" w14:textId="7ECAAB52" w:rsidR="00EC5C71" w:rsidRPr="004940E3" w:rsidRDefault="00D00FE6" w:rsidP="00E3577C">
      <w:pPr>
        <w:pStyle w:val="BodyText"/>
        <w:numPr>
          <w:ilvl w:val="0"/>
          <w:numId w:val="249"/>
        </w:numPr>
        <w:rPr>
          <w:rFonts w:ascii="Aptos" w:hAnsi="Aptos"/>
          <w:sz w:val="24"/>
          <w:szCs w:val="24"/>
          <w:lang w:eastAsia="ar-SA"/>
        </w:rPr>
      </w:pPr>
      <w:r w:rsidRPr="004940E3">
        <w:rPr>
          <w:rFonts w:ascii="Aptos" w:hAnsi="Aptos"/>
          <w:sz w:val="24"/>
          <w:szCs w:val="24"/>
          <w:lang w:eastAsia="ar-SA"/>
        </w:rPr>
        <w:t>F:\Accounting\Shared\Year End\Year End Financials\20XX\</w:t>
      </w:r>
    </w:p>
    <w:p w14:paraId="0C007249" w14:textId="5F772774" w:rsidR="00EC5C71" w:rsidRPr="004940E3" w:rsidRDefault="00EC5C71" w:rsidP="00610B65">
      <w:pPr>
        <w:pStyle w:val="Heading3"/>
      </w:pPr>
      <w:bookmarkStart w:id="268" w:name="_Toc228956820"/>
      <w:r w:rsidRPr="004940E3">
        <w:t>Trademark Registration Maintenance</w:t>
      </w:r>
      <w:r w:rsidR="00CE265B" w:rsidRPr="004940E3">
        <w:t xml:space="preserve"> – currently managed by the President</w:t>
      </w:r>
      <w:bookmarkEnd w:id="268"/>
    </w:p>
    <w:p w14:paraId="082D21DB" w14:textId="77777777"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 xml:space="preserve">Scott Federoff – partner at the law firm Snyder, Morgan, Federoff &amp; Kuch will reach out regarding authorization to proceed with any renewal filings. </w:t>
      </w:r>
    </w:p>
    <w:p w14:paraId="717091B1" w14:textId="3AF57855" w:rsidR="00CD1144" w:rsidRPr="004940E3" w:rsidRDefault="00CD1144" w:rsidP="00E3577C">
      <w:pPr>
        <w:pStyle w:val="BodyText"/>
        <w:numPr>
          <w:ilvl w:val="0"/>
          <w:numId w:val="250"/>
        </w:numPr>
        <w:rPr>
          <w:rFonts w:ascii="Aptos" w:hAnsi="Aptos"/>
          <w:sz w:val="24"/>
          <w:szCs w:val="24"/>
          <w:lang w:eastAsia="ar-SA"/>
        </w:rPr>
      </w:pPr>
      <w:r w:rsidRPr="004940E3">
        <w:rPr>
          <w:rFonts w:ascii="Aptos" w:hAnsi="Aptos"/>
          <w:sz w:val="24"/>
          <w:szCs w:val="24"/>
          <w:lang w:eastAsia="ar-SA"/>
        </w:rPr>
        <w:t>Review</w:t>
      </w:r>
      <w:r w:rsidR="00CE265B" w:rsidRPr="004940E3">
        <w:rPr>
          <w:rFonts w:ascii="Aptos" w:hAnsi="Aptos"/>
          <w:sz w:val="24"/>
          <w:szCs w:val="24"/>
          <w:lang w:eastAsia="ar-SA"/>
        </w:rPr>
        <w:t xml:space="preserve"> expiration dates</w:t>
      </w:r>
      <w:r w:rsidRPr="004940E3">
        <w:rPr>
          <w:rFonts w:ascii="Aptos" w:hAnsi="Aptos"/>
          <w:sz w:val="24"/>
          <w:szCs w:val="24"/>
          <w:lang w:eastAsia="ar-SA"/>
        </w:rPr>
        <w:t xml:space="preserve"> </w:t>
      </w:r>
      <w:r w:rsidR="00CE265B" w:rsidRPr="004940E3">
        <w:rPr>
          <w:rFonts w:ascii="Aptos" w:hAnsi="Aptos"/>
          <w:sz w:val="24"/>
          <w:szCs w:val="24"/>
          <w:lang w:eastAsia="ar-SA"/>
        </w:rPr>
        <w:t>a</w:t>
      </w:r>
      <w:r w:rsidRPr="004940E3">
        <w:rPr>
          <w:rFonts w:ascii="Aptos" w:hAnsi="Aptos"/>
          <w:sz w:val="24"/>
          <w:szCs w:val="24"/>
          <w:lang w:eastAsia="ar-SA"/>
        </w:rPr>
        <w:t>nnually</w:t>
      </w:r>
    </w:p>
    <w:p w14:paraId="17AE6A1E" w14:textId="62F52DAB" w:rsidR="00EC5C71" w:rsidRPr="004940E3" w:rsidRDefault="00CE265B" w:rsidP="00E3577C">
      <w:pPr>
        <w:pStyle w:val="BodyText"/>
        <w:numPr>
          <w:ilvl w:val="0"/>
          <w:numId w:val="250"/>
        </w:numPr>
        <w:rPr>
          <w:rFonts w:ascii="Aptos" w:hAnsi="Aptos"/>
          <w:sz w:val="24"/>
          <w:szCs w:val="24"/>
          <w:lang w:eastAsia="ar-SA"/>
        </w:rPr>
      </w:pPr>
      <w:r w:rsidRPr="004940E3">
        <w:rPr>
          <w:rFonts w:ascii="Aptos" w:hAnsi="Aptos"/>
          <w:sz w:val="24"/>
          <w:szCs w:val="24"/>
          <w:lang w:eastAsia="ar-SA"/>
        </w:rPr>
        <w:t>On any expiring c</w:t>
      </w:r>
      <w:r w:rsidR="00EC5C71" w:rsidRPr="004940E3">
        <w:rPr>
          <w:rFonts w:ascii="Aptos" w:hAnsi="Aptos"/>
          <w:sz w:val="24"/>
          <w:szCs w:val="24"/>
          <w:lang w:eastAsia="ar-SA"/>
        </w:rPr>
        <w:t>heck with Marketing department</w:t>
      </w:r>
      <w:r w:rsidRPr="004940E3">
        <w:rPr>
          <w:rFonts w:ascii="Aptos" w:hAnsi="Aptos"/>
          <w:sz w:val="24"/>
          <w:szCs w:val="24"/>
          <w:lang w:eastAsia="ar-SA"/>
        </w:rPr>
        <w:t>, and President</w:t>
      </w:r>
      <w:r w:rsidR="00EC5C71" w:rsidRPr="004940E3">
        <w:rPr>
          <w:rFonts w:ascii="Aptos" w:hAnsi="Aptos"/>
          <w:sz w:val="24"/>
          <w:szCs w:val="24"/>
          <w:lang w:eastAsia="ar-SA"/>
        </w:rPr>
        <w:t xml:space="preserve"> to be sure the Trademark is valid.  </w:t>
      </w:r>
    </w:p>
    <w:p w14:paraId="1929BF51" w14:textId="71FBAF8C" w:rsidR="00EC5C71" w:rsidRPr="004940E3" w:rsidRDefault="00EC5C71" w:rsidP="00E3577C">
      <w:pPr>
        <w:pStyle w:val="BodyText"/>
        <w:numPr>
          <w:ilvl w:val="0"/>
          <w:numId w:val="250"/>
        </w:numPr>
        <w:rPr>
          <w:rFonts w:ascii="Aptos" w:hAnsi="Aptos"/>
          <w:sz w:val="24"/>
          <w:szCs w:val="24"/>
          <w:lang w:eastAsia="ar-SA"/>
        </w:rPr>
      </w:pPr>
      <w:r w:rsidRPr="004940E3">
        <w:rPr>
          <w:rFonts w:ascii="Aptos" w:hAnsi="Aptos"/>
          <w:sz w:val="24"/>
          <w:szCs w:val="24"/>
          <w:lang w:eastAsia="ar-SA"/>
        </w:rPr>
        <w:t xml:space="preserve">Provide authorization to </w:t>
      </w:r>
      <w:r w:rsidR="00165389" w:rsidRPr="004940E3">
        <w:rPr>
          <w:rFonts w:ascii="Aptos" w:hAnsi="Aptos"/>
          <w:sz w:val="24"/>
          <w:szCs w:val="24"/>
          <w:lang w:eastAsia="ar-SA"/>
        </w:rPr>
        <w:t>law office</w:t>
      </w:r>
      <w:r w:rsidRPr="004940E3">
        <w:rPr>
          <w:rFonts w:ascii="Aptos" w:hAnsi="Aptos"/>
          <w:sz w:val="24"/>
          <w:szCs w:val="24"/>
          <w:lang w:eastAsia="ar-SA"/>
        </w:rPr>
        <w:t xml:space="preserve"> to proceed as necessary</w:t>
      </w:r>
      <w:r w:rsidR="00165389" w:rsidRPr="004940E3">
        <w:rPr>
          <w:rFonts w:ascii="Aptos" w:hAnsi="Aptos"/>
          <w:sz w:val="24"/>
          <w:szCs w:val="24"/>
          <w:lang w:eastAsia="ar-SA"/>
        </w:rPr>
        <w:t xml:space="preserve"> to renew or let expire</w:t>
      </w:r>
    </w:p>
    <w:p w14:paraId="4DAC3DC8" w14:textId="4DCA9B35" w:rsidR="005A70D7" w:rsidRPr="004940E3" w:rsidRDefault="005A70D7" w:rsidP="00E3577C">
      <w:pPr>
        <w:pStyle w:val="BodyText"/>
        <w:numPr>
          <w:ilvl w:val="0"/>
          <w:numId w:val="250"/>
        </w:numPr>
        <w:rPr>
          <w:rFonts w:ascii="Aptos" w:hAnsi="Aptos"/>
          <w:sz w:val="24"/>
          <w:szCs w:val="24"/>
          <w:lang w:eastAsia="ar-SA"/>
        </w:rPr>
      </w:pPr>
      <w:r w:rsidRPr="004940E3">
        <w:rPr>
          <w:rFonts w:ascii="Aptos" w:hAnsi="Aptos"/>
          <w:sz w:val="24"/>
          <w:szCs w:val="24"/>
          <w:lang w:eastAsia="ar-SA"/>
        </w:rPr>
        <w:t xml:space="preserve">All active Trademarks registrations (including renewal dates) processed by Scott Federoff can be found at - </w:t>
      </w:r>
      <w:r w:rsidRPr="004940E3">
        <w:rPr>
          <w:rFonts w:ascii="Aptos" w:hAnsi="Aptos"/>
          <w:color w:val="467886"/>
          <w:sz w:val="24"/>
          <w:szCs w:val="24"/>
          <w:u w:val="single"/>
          <w:lang w:eastAsia="ar-SA"/>
        </w:rPr>
        <w:t>F:\Administrators\Shared\Legal\Trademarks\Trademark Registration</w:t>
      </w:r>
    </w:p>
    <w:p w14:paraId="7B470442" w14:textId="77777777" w:rsidR="00EC5C71" w:rsidRPr="004940E3" w:rsidRDefault="00EC5C71" w:rsidP="00610B65">
      <w:pPr>
        <w:pStyle w:val="Heading3"/>
      </w:pPr>
      <w:bookmarkStart w:id="269" w:name="_Toc228956821"/>
      <w:r w:rsidRPr="004940E3">
        <w:lastRenderedPageBreak/>
        <w:t>Attorney Invoice Approvals</w:t>
      </w:r>
      <w:bookmarkEnd w:id="269"/>
    </w:p>
    <w:p w14:paraId="6E7B4C30" w14:textId="51055EF2"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 xml:space="preserve">The law firm </w:t>
      </w:r>
      <w:r w:rsidR="005B5085" w:rsidRPr="004940E3">
        <w:rPr>
          <w:rFonts w:ascii="Aptos" w:hAnsi="Aptos"/>
          <w:sz w:val="24"/>
          <w:szCs w:val="24"/>
          <w:lang w:eastAsia="ar-SA"/>
        </w:rPr>
        <w:t xml:space="preserve">McAfee &amp; Taft </w:t>
      </w:r>
      <w:r w:rsidRPr="004940E3">
        <w:rPr>
          <w:rFonts w:ascii="Aptos" w:hAnsi="Aptos"/>
          <w:sz w:val="24"/>
          <w:szCs w:val="24"/>
          <w:lang w:eastAsia="ar-SA"/>
        </w:rPr>
        <w:t xml:space="preserve">are the attorneys working on the Doolin case.  </w:t>
      </w:r>
      <w:r w:rsidR="00AA786C" w:rsidRPr="004940E3">
        <w:rPr>
          <w:rFonts w:ascii="Aptos" w:hAnsi="Aptos"/>
          <w:sz w:val="24"/>
          <w:szCs w:val="24"/>
          <w:lang w:eastAsia="ar-SA"/>
        </w:rPr>
        <w:t xml:space="preserve">CFO or VP of Accounting will review these invoices prior to approving.  </w:t>
      </w:r>
      <w:r w:rsidR="00CC5A41" w:rsidRPr="004940E3">
        <w:rPr>
          <w:rFonts w:ascii="Aptos" w:hAnsi="Aptos"/>
          <w:sz w:val="24"/>
          <w:szCs w:val="24"/>
          <w:lang w:eastAsia="ar-SA"/>
        </w:rPr>
        <w:t>Regular</w:t>
      </w:r>
      <w:r w:rsidRPr="004940E3">
        <w:rPr>
          <w:rFonts w:ascii="Aptos" w:hAnsi="Aptos"/>
          <w:sz w:val="24"/>
          <w:szCs w:val="24"/>
          <w:lang w:eastAsia="ar-SA"/>
        </w:rPr>
        <w:t xml:space="preserve"> updates should be provided </w:t>
      </w:r>
      <w:r w:rsidR="00C72F2C" w:rsidRPr="004940E3">
        <w:rPr>
          <w:rFonts w:ascii="Aptos" w:hAnsi="Aptos"/>
          <w:sz w:val="24"/>
          <w:szCs w:val="24"/>
          <w:lang w:eastAsia="ar-SA"/>
        </w:rPr>
        <w:t xml:space="preserve">to President.  </w:t>
      </w:r>
    </w:p>
    <w:p w14:paraId="0FFB0DD2" w14:textId="77777777" w:rsidR="00EC5C71" w:rsidRPr="004940E3" w:rsidRDefault="00EC5C71" w:rsidP="00610B65">
      <w:pPr>
        <w:pStyle w:val="Heading3"/>
      </w:pPr>
      <w:bookmarkStart w:id="270" w:name="_Toc228956822"/>
      <w:r w:rsidRPr="004940E3">
        <w:t>Annual Capital Expenditures Survey</w:t>
      </w:r>
      <w:bookmarkEnd w:id="270"/>
    </w:p>
    <w:p w14:paraId="5619DE12" w14:textId="05243DA3" w:rsidR="002373D9" w:rsidRPr="004940E3" w:rsidRDefault="002373D9" w:rsidP="00F33027">
      <w:pPr>
        <w:pStyle w:val="BodyText"/>
        <w:ind w:firstLine="0"/>
        <w:rPr>
          <w:rFonts w:ascii="Aptos" w:hAnsi="Aptos"/>
          <w:sz w:val="24"/>
          <w:szCs w:val="24"/>
          <w:lang w:eastAsia="ar-SA"/>
        </w:rPr>
      </w:pPr>
      <w:r w:rsidRPr="004940E3">
        <w:rPr>
          <w:rFonts w:ascii="Aptos" w:hAnsi="Aptos"/>
          <w:sz w:val="24"/>
          <w:szCs w:val="24"/>
          <w:lang w:eastAsia="ar-SA"/>
        </w:rPr>
        <w:t>Complete if receive the question</w:t>
      </w:r>
      <w:r w:rsidR="00E83C42" w:rsidRPr="004940E3">
        <w:rPr>
          <w:rFonts w:ascii="Aptos" w:hAnsi="Aptos"/>
          <w:sz w:val="24"/>
          <w:szCs w:val="24"/>
          <w:lang w:eastAsia="ar-SA"/>
        </w:rPr>
        <w:t>naire</w:t>
      </w:r>
    </w:p>
    <w:p w14:paraId="2D4DED4F" w14:textId="441433F4"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 xml:space="preserve">The website for the survey is: </w:t>
      </w:r>
      <w:hyperlink r:id="rId238" w:history="1">
        <w:r w:rsidR="001A4896" w:rsidRPr="004940E3">
          <w:rPr>
            <w:rStyle w:val="Hyperlink"/>
            <w:rFonts w:ascii="Aptos" w:hAnsi="Aptos"/>
            <w:sz w:val="24"/>
            <w:szCs w:val="24"/>
            <w:lang w:eastAsia="ar-SA"/>
          </w:rPr>
          <w:t>https://portal.census.gov</w:t>
        </w:r>
      </w:hyperlink>
      <w:r w:rsidR="001A4896" w:rsidRPr="004940E3">
        <w:rPr>
          <w:rFonts w:ascii="Aptos" w:hAnsi="Aptos"/>
          <w:sz w:val="24"/>
          <w:szCs w:val="24"/>
          <w:lang w:eastAsia="ar-SA"/>
        </w:rPr>
        <w:t xml:space="preserve"> </w:t>
      </w:r>
    </w:p>
    <w:p w14:paraId="2195B622" w14:textId="77777777"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Password is:  DelphosOhio1!</w:t>
      </w:r>
    </w:p>
    <w:p w14:paraId="5FB6F0A3" w14:textId="77777777" w:rsidR="00E60574" w:rsidRPr="004940E3" w:rsidRDefault="00EC5C71" w:rsidP="00E60574">
      <w:pPr>
        <w:pStyle w:val="BodyText"/>
        <w:ind w:firstLine="0"/>
        <w:rPr>
          <w:rFonts w:ascii="Aptos" w:hAnsi="Aptos"/>
          <w:sz w:val="24"/>
          <w:szCs w:val="24"/>
          <w:lang w:eastAsia="ar-SA"/>
        </w:rPr>
      </w:pPr>
      <w:r w:rsidRPr="004940E3">
        <w:rPr>
          <w:rFonts w:ascii="Aptos" w:hAnsi="Aptos"/>
          <w:sz w:val="24"/>
          <w:szCs w:val="24"/>
          <w:lang w:eastAsia="ar-SA"/>
        </w:rPr>
        <w:t>The guide to complete the survey can be found</w:t>
      </w:r>
      <w:r w:rsidR="00E60574" w:rsidRPr="004940E3">
        <w:rPr>
          <w:rFonts w:ascii="Aptos" w:hAnsi="Aptos"/>
          <w:sz w:val="24"/>
          <w:szCs w:val="24"/>
          <w:lang w:eastAsia="ar-SA"/>
        </w:rPr>
        <w:t xml:space="preserve"> at: F:\Accounting\Shared\Compliance &amp; Leases\US Census Bureau\Annual Capital Expenditures Survey\20XX"</w:t>
      </w:r>
    </w:p>
    <w:p w14:paraId="013A79CC" w14:textId="77777777" w:rsidR="00EC5C71" w:rsidRPr="004940E3" w:rsidRDefault="00EC5C71" w:rsidP="00610B65">
      <w:pPr>
        <w:pStyle w:val="Heading3"/>
      </w:pPr>
      <w:bookmarkStart w:id="271" w:name="_Toc228956823"/>
      <w:r w:rsidRPr="004940E3">
        <w:t>GL Reclass Entries</w:t>
      </w:r>
      <w:bookmarkEnd w:id="271"/>
    </w:p>
    <w:p w14:paraId="388AC8CF" w14:textId="0A46943B" w:rsidR="00161F17" w:rsidRPr="004940E3" w:rsidRDefault="00161F17" w:rsidP="00161F17">
      <w:pPr>
        <w:pStyle w:val="BodyText"/>
        <w:ind w:left="1080" w:firstLine="0"/>
        <w:rPr>
          <w:rFonts w:ascii="Aptos" w:hAnsi="Aptos"/>
          <w:sz w:val="24"/>
          <w:szCs w:val="24"/>
          <w:lang w:eastAsia="ar-SA"/>
        </w:rPr>
      </w:pPr>
      <w:r w:rsidRPr="004940E3">
        <w:rPr>
          <w:rFonts w:ascii="Aptos" w:hAnsi="Aptos"/>
          <w:sz w:val="24"/>
          <w:szCs w:val="24"/>
          <w:lang w:eastAsia="ar-SA"/>
        </w:rPr>
        <w:t>Every GL entry should have a clear</w:t>
      </w:r>
      <w:r w:rsidR="00792D55" w:rsidRPr="004940E3">
        <w:rPr>
          <w:rFonts w:ascii="Aptos" w:hAnsi="Aptos"/>
          <w:sz w:val="24"/>
          <w:szCs w:val="24"/>
          <w:lang w:eastAsia="ar-SA"/>
        </w:rPr>
        <w:t>ly documented purpose</w:t>
      </w:r>
      <w:r w:rsidR="003C02E3" w:rsidRPr="004940E3">
        <w:rPr>
          <w:rFonts w:ascii="Aptos" w:hAnsi="Aptos"/>
          <w:sz w:val="24"/>
          <w:szCs w:val="24"/>
          <w:lang w:eastAsia="ar-SA"/>
        </w:rPr>
        <w:t>, and non-routine entries should be approved by the controller</w:t>
      </w:r>
      <w:r w:rsidR="00792D55" w:rsidRPr="004940E3">
        <w:rPr>
          <w:rFonts w:ascii="Aptos" w:hAnsi="Aptos"/>
          <w:sz w:val="24"/>
          <w:szCs w:val="24"/>
          <w:lang w:eastAsia="ar-SA"/>
        </w:rPr>
        <w:t xml:space="preserve">.  </w:t>
      </w:r>
    </w:p>
    <w:p w14:paraId="3B5F30FF" w14:textId="10CA361E" w:rsidR="00EC5C71" w:rsidRPr="004940E3" w:rsidRDefault="00EC5C71" w:rsidP="00E3577C">
      <w:pPr>
        <w:pStyle w:val="BodyText"/>
        <w:numPr>
          <w:ilvl w:val="0"/>
          <w:numId w:val="219"/>
        </w:numPr>
        <w:rPr>
          <w:rFonts w:ascii="Aptos" w:hAnsi="Aptos"/>
          <w:sz w:val="24"/>
          <w:szCs w:val="24"/>
          <w:lang w:eastAsia="ar-SA"/>
        </w:rPr>
      </w:pPr>
      <w:r w:rsidRPr="004940E3">
        <w:rPr>
          <w:rFonts w:ascii="Aptos" w:hAnsi="Aptos"/>
          <w:sz w:val="24"/>
          <w:szCs w:val="24"/>
          <w:lang w:eastAsia="ar-SA"/>
        </w:rPr>
        <w:t xml:space="preserve">If an entry needs made that does not fall under a daily/monthly procedure such as balance sheet rec, bank ledger, tax filing, etc. </w:t>
      </w:r>
    </w:p>
    <w:p w14:paraId="4791C79C" w14:textId="120B33D9" w:rsidR="0014471B" w:rsidRPr="004940E3" w:rsidRDefault="003C02E3" w:rsidP="00E3577C">
      <w:pPr>
        <w:pStyle w:val="BodyText"/>
        <w:numPr>
          <w:ilvl w:val="1"/>
          <w:numId w:val="219"/>
        </w:numPr>
        <w:rPr>
          <w:rFonts w:ascii="Aptos" w:hAnsi="Aptos"/>
          <w:sz w:val="24"/>
          <w:szCs w:val="24"/>
          <w:lang w:eastAsia="ar-SA"/>
        </w:rPr>
      </w:pPr>
      <w:r w:rsidRPr="004940E3">
        <w:rPr>
          <w:rFonts w:ascii="Aptos" w:hAnsi="Aptos"/>
          <w:sz w:val="24"/>
          <w:szCs w:val="24"/>
          <w:lang w:eastAsia="ar-SA"/>
        </w:rPr>
        <w:t xml:space="preserve">Confirm with Controller that </w:t>
      </w:r>
      <w:r w:rsidR="00617F96" w:rsidRPr="004940E3">
        <w:rPr>
          <w:rFonts w:ascii="Aptos" w:hAnsi="Aptos"/>
          <w:sz w:val="24"/>
          <w:szCs w:val="24"/>
          <w:lang w:eastAsia="ar-SA"/>
        </w:rPr>
        <w:t xml:space="preserve">entry is needed, providing reason and </w:t>
      </w:r>
      <w:r w:rsidR="00A16A67" w:rsidRPr="004940E3">
        <w:rPr>
          <w:rFonts w:ascii="Aptos" w:hAnsi="Aptos"/>
          <w:sz w:val="24"/>
          <w:szCs w:val="24"/>
          <w:lang w:eastAsia="ar-SA"/>
        </w:rPr>
        <w:t xml:space="preserve">entry </w:t>
      </w:r>
    </w:p>
    <w:p w14:paraId="2AC40E26" w14:textId="7E33BEB7" w:rsidR="00A16A67" w:rsidRPr="004940E3" w:rsidRDefault="00A16A67" w:rsidP="00E3577C">
      <w:pPr>
        <w:pStyle w:val="BodyText"/>
        <w:numPr>
          <w:ilvl w:val="1"/>
          <w:numId w:val="219"/>
        </w:numPr>
        <w:rPr>
          <w:rFonts w:ascii="Aptos" w:hAnsi="Aptos"/>
          <w:sz w:val="24"/>
          <w:szCs w:val="24"/>
          <w:lang w:eastAsia="ar-SA"/>
        </w:rPr>
      </w:pPr>
      <w:r w:rsidRPr="004940E3">
        <w:rPr>
          <w:rFonts w:ascii="Aptos" w:hAnsi="Aptos"/>
          <w:sz w:val="24"/>
          <w:szCs w:val="24"/>
          <w:lang w:eastAsia="ar-SA"/>
        </w:rPr>
        <w:t>Post GL Reclass entry</w:t>
      </w:r>
    </w:p>
    <w:p w14:paraId="4DE76EB8" w14:textId="5F95AA08" w:rsidR="00EC5C71" w:rsidRPr="004940E3" w:rsidRDefault="00EC5C71" w:rsidP="00E3577C">
      <w:pPr>
        <w:pStyle w:val="BodyText"/>
        <w:numPr>
          <w:ilvl w:val="1"/>
          <w:numId w:val="219"/>
        </w:numPr>
        <w:rPr>
          <w:rFonts w:ascii="Aptos" w:hAnsi="Aptos"/>
          <w:sz w:val="24"/>
          <w:szCs w:val="24"/>
          <w:lang w:eastAsia="ar-SA"/>
        </w:rPr>
      </w:pPr>
      <w:r w:rsidRPr="004940E3">
        <w:rPr>
          <w:rFonts w:ascii="Aptos" w:hAnsi="Aptos"/>
          <w:sz w:val="24"/>
          <w:szCs w:val="24"/>
          <w:lang w:eastAsia="ar-SA"/>
        </w:rPr>
        <w:t xml:space="preserve">Save backup starting with reference number at </w:t>
      </w:r>
      <w:r w:rsidRPr="004940E3">
        <w:rPr>
          <w:rFonts w:ascii="Aptos" w:hAnsi="Aptos"/>
          <w:color w:val="467886"/>
          <w:sz w:val="24"/>
          <w:szCs w:val="24"/>
          <w:u w:val="single"/>
          <w:lang w:eastAsia="ar-SA"/>
        </w:rPr>
        <w:t>F:\Accounting\Shared\Month End\EOM Entries YYYY\EOM entries\Month YYYY Ad Hoc Entries</w:t>
      </w:r>
    </w:p>
    <w:p w14:paraId="120042CB" w14:textId="77777777" w:rsidR="00EC5C71" w:rsidRPr="004940E3" w:rsidRDefault="00EC5C71" w:rsidP="00610B65">
      <w:pPr>
        <w:pStyle w:val="Heading3"/>
      </w:pPr>
      <w:bookmarkStart w:id="272" w:name="_Toc228956824"/>
      <w:r w:rsidRPr="004940E3">
        <w:t>Annual Business Survey</w:t>
      </w:r>
      <w:bookmarkEnd w:id="272"/>
    </w:p>
    <w:p w14:paraId="2F0F1733" w14:textId="32AFE0B6"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 xml:space="preserve">This </w:t>
      </w:r>
      <w:r w:rsidR="001F31FF" w:rsidRPr="004940E3">
        <w:rPr>
          <w:rFonts w:ascii="Aptos" w:hAnsi="Aptos"/>
          <w:sz w:val="24"/>
          <w:szCs w:val="24"/>
          <w:lang w:eastAsia="ar-SA"/>
        </w:rPr>
        <w:t>is generally r</w:t>
      </w:r>
      <w:r w:rsidRPr="004940E3">
        <w:rPr>
          <w:rFonts w:ascii="Aptos" w:hAnsi="Aptos"/>
          <w:sz w:val="24"/>
          <w:szCs w:val="24"/>
          <w:lang w:eastAsia="ar-SA"/>
        </w:rPr>
        <w:t>eceived around the end of July and is usually due around the end of August.</w:t>
      </w:r>
    </w:p>
    <w:p w14:paraId="70F9D4DE" w14:textId="77777777" w:rsidR="00EC5C71" w:rsidRPr="004940E3" w:rsidRDefault="00EC5C71" w:rsidP="00F33027">
      <w:pPr>
        <w:pStyle w:val="BodyText"/>
        <w:ind w:firstLine="0"/>
        <w:rPr>
          <w:rFonts w:ascii="Aptos" w:hAnsi="Aptos"/>
          <w:sz w:val="24"/>
          <w:szCs w:val="24"/>
          <w:lang w:eastAsia="ar-SA"/>
        </w:rPr>
      </w:pPr>
      <w:r w:rsidRPr="004940E3">
        <w:rPr>
          <w:rFonts w:ascii="Aptos" w:hAnsi="Aptos"/>
          <w:sz w:val="24"/>
          <w:szCs w:val="24"/>
          <w:lang w:eastAsia="ar-SA"/>
        </w:rPr>
        <w:t>Section A</w:t>
      </w:r>
    </w:p>
    <w:p w14:paraId="3B684495" w14:textId="369F76DC" w:rsidR="00EC5C71" w:rsidRPr="004940E3" w:rsidRDefault="00EC5C71" w:rsidP="00604F18">
      <w:pPr>
        <w:pStyle w:val="BodyText"/>
        <w:ind w:firstLine="360"/>
        <w:rPr>
          <w:rFonts w:ascii="Aptos" w:hAnsi="Aptos"/>
          <w:sz w:val="24"/>
          <w:szCs w:val="24"/>
          <w:lang w:eastAsia="ar-SA"/>
        </w:rPr>
      </w:pPr>
      <w:r w:rsidRPr="004940E3">
        <w:rPr>
          <w:rFonts w:ascii="Aptos" w:hAnsi="Aptos"/>
          <w:sz w:val="24"/>
          <w:szCs w:val="24"/>
          <w:lang w:eastAsia="ar-SA"/>
        </w:rPr>
        <w:t xml:space="preserve">Direct questions to </w:t>
      </w:r>
      <w:r w:rsidR="001F31FF" w:rsidRPr="004940E3">
        <w:rPr>
          <w:rFonts w:ascii="Aptos" w:hAnsi="Aptos"/>
          <w:sz w:val="24"/>
          <w:szCs w:val="24"/>
          <w:lang w:eastAsia="ar-SA"/>
        </w:rPr>
        <w:t>VP of Accounting</w:t>
      </w:r>
    </w:p>
    <w:p w14:paraId="077CDE04" w14:textId="77777777" w:rsidR="00EC5C71" w:rsidRPr="004940E3" w:rsidRDefault="00EC5C71" w:rsidP="00604F18">
      <w:pPr>
        <w:pStyle w:val="BodyText"/>
        <w:ind w:firstLine="360"/>
        <w:rPr>
          <w:rFonts w:ascii="Aptos" w:hAnsi="Aptos"/>
          <w:sz w:val="24"/>
          <w:szCs w:val="24"/>
          <w:lang w:eastAsia="ar-SA"/>
        </w:rPr>
      </w:pPr>
      <w:r w:rsidRPr="004940E3">
        <w:rPr>
          <w:rFonts w:ascii="Aptos" w:hAnsi="Aptos"/>
          <w:sz w:val="24"/>
          <w:szCs w:val="24"/>
          <w:lang w:eastAsia="ar-SA"/>
        </w:rPr>
        <w:t>A.8. Total W2s</w:t>
      </w:r>
    </w:p>
    <w:p w14:paraId="1AD02B0D" w14:textId="5D8AFBEB" w:rsidR="00EC5C71" w:rsidRPr="004940E3" w:rsidRDefault="00EC5C71" w:rsidP="00E3577C">
      <w:pPr>
        <w:pStyle w:val="BodyText"/>
        <w:numPr>
          <w:ilvl w:val="0"/>
          <w:numId w:val="220"/>
        </w:numPr>
        <w:rPr>
          <w:rFonts w:ascii="Aptos" w:hAnsi="Aptos"/>
          <w:sz w:val="24"/>
          <w:szCs w:val="24"/>
          <w:lang w:eastAsia="ar-SA"/>
        </w:rPr>
      </w:pPr>
      <w:r w:rsidRPr="004940E3">
        <w:rPr>
          <w:rFonts w:ascii="Aptos" w:hAnsi="Aptos"/>
          <w:sz w:val="24"/>
          <w:szCs w:val="24"/>
          <w:lang w:eastAsia="ar-SA"/>
        </w:rPr>
        <w:lastRenderedPageBreak/>
        <w:t>When reporting W2s, be sure to subtract the number of owners since they are added in separately</w:t>
      </w:r>
    </w:p>
    <w:p w14:paraId="3F1047E5" w14:textId="77777777" w:rsidR="00EC5C71" w:rsidRPr="004940E3" w:rsidRDefault="00EC5C71" w:rsidP="00604F18">
      <w:pPr>
        <w:pStyle w:val="BodyText"/>
        <w:ind w:firstLine="360"/>
        <w:rPr>
          <w:rFonts w:ascii="Aptos" w:hAnsi="Aptos"/>
          <w:sz w:val="24"/>
          <w:szCs w:val="24"/>
          <w:lang w:eastAsia="ar-SA"/>
        </w:rPr>
      </w:pPr>
      <w:r w:rsidRPr="004940E3">
        <w:rPr>
          <w:rFonts w:ascii="Aptos" w:hAnsi="Aptos"/>
          <w:sz w:val="24"/>
          <w:szCs w:val="24"/>
          <w:lang w:eastAsia="ar-SA"/>
        </w:rPr>
        <w:t>A.9. Total 1099s</w:t>
      </w:r>
    </w:p>
    <w:p w14:paraId="6EA3028A" w14:textId="77777777" w:rsidR="00EC5C71" w:rsidRPr="004940E3" w:rsidRDefault="00EC5C71" w:rsidP="00604F18">
      <w:pPr>
        <w:pStyle w:val="BodyText"/>
        <w:ind w:firstLine="360"/>
        <w:rPr>
          <w:rFonts w:ascii="Aptos" w:hAnsi="Aptos"/>
          <w:sz w:val="24"/>
          <w:szCs w:val="24"/>
          <w:lang w:eastAsia="ar-SA"/>
        </w:rPr>
      </w:pPr>
      <w:r w:rsidRPr="004940E3">
        <w:rPr>
          <w:rFonts w:ascii="Aptos" w:hAnsi="Aptos"/>
          <w:sz w:val="24"/>
          <w:szCs w:val="24"/>
          <w:lang w:eastAsia="ar-SA"/>
        </w:rPr>
        <w:t>A.10. Total Sales</w:t>
      </w:r>
    </w:p>
    <w:p w14:paraId="7EA56CFA" w14:textId="5F921289" w:rsidR="00EC5C71" w:rsidRPr="004940E3" w:rsidRDefault="00EC5C71" w:rsidP="00E3577C">
      <w:pPr>
        <w:pStyle w:val="BodyText"/>
        <w:numPr>
          <w:ilvl w:val="0"/>
          <w:numId w:val="221"/>
        </w:numPr>
        <w:rPr>
          <w:rFonts w:ascii="Aptos" w:hAnsi="Aptos"/>
          <w:sz w:val="24"/>
          <w:szCs w:val="24"/>
          <w:lang w:eastAsia="ar-SA"/>
        </w:rPr>
      </w:pPr>
      <w:r w:rsidRPr="004940E3">
        <w:rPr>
          <w:rFonts w:ascii="Aptos" w:hAnsi="Aptos"/>
          <w:sz w:val="24"/>
          <w:szCs w:val="24"/>
          <w:lang w:eastAsia="ar-SA"/>
        </w:rPr>
        <w:t>Run a year and period income statement</w:t>
      </w:r>
    </w:p>
    <w:p w14:paraId="2B52B4F9" w14:textId="7A7BD7C7" w:rsidR="00EC5C71" w:rsidRPr="004940E3" w:rsidRDefault="00DB76B5" w:rsidP="00E3577C">
      <w:pPr>
        <w:pStyle w:val="BodyText"/>
        <w:numPr>
          <w:ilvl w:val="1"/>
          <w:numId w:val="221"/>
        </w:numPr>
        <w:rPr>
          <w:rFonts w:ascii="Aptos" w:hAnsi="Aptos"/>
          <w:sz w:val="24"/>
          <w:szCs w:val="24"/>
          <w:lang w:eastAsia="ar-SA"/>
        </w:rPr>
      </w:pPr>
      <w:r w:rsidRPr="004940E3">
        <w:rPr>
          <w:rFonts w:ascii="Aptos" w:hAnsi="Aptos"/>
          <w:sz w:val="24"/>
          <w:szCs w:val="24"/>
          <w:lang w:eastAsia="ar-SA"/>
        </w:rPr>
        <w:t xml:space="preserve">3 </w:t>
      </w:r>
      <w:r w:rsidR="00EC5C71" w:rsidRPr="004940E3">
        <w:rPr>
          <w:rFonts w:ascii="Aptos" w:hAnsi="Aptos"/>
          <w:sz w:val="24"/>
          <w:szCs w:val="24"/>
          <w:lang w:eastAsia="ar-SA"/>
        </w:rPr>
        <w:t>General Ledger</w:t>
      </w:r>
    </w:p>
    <w:p w14:paraId="1EF57B91" w14:textId="68F50509" w:rsidR="00EC5C71" w:rsidRPr="004940E3" w:rsidRDefault="00DB76B5" w:rsidP="00E3577C">
      <w:pPr>
        <w:pStyle w:val="BodyText"/>
        <w:numPr>
          <w:ilvl w:val="1"/>
          <w:numId w:val="221"/>
        </w:numPr>
        <w:rPr>
          <w:rFonts w:ascii="Aptos" w:hAnsi="Aptos"/>
          <w:sz w:val="24"/>
          <w:szCs w:val="24"/>
          <w:lang w:eastAsia="ar-SA"/>
        </w:rPr>
      </w:pPr>
      <w:r w:rsidRPr="004940E3">
        <w:rPr>
          <w:rFonts w:ascii="Aptos" w:hAnsi="Aptos"/>
          <w:sz w:val="24"/>
          <w:szCs w:val="24"/>
          <w:lang w:eastAsia="ar-SA"/>
        </w:rPr>
        <w:t xml:space="preserve">4 </w:t>
      </w:r>
      <w:r w:rsidR="00EC5C71" w:rsidRPr="004940E3">
        <w:rPr>
          <w:rFonts w:ascii="Aptos" w:hAnsi="Aptos"/>
          <w:sz w:val="24"/>
          <w:szCs w:val="24"/>
          <w:lang w:eastAsia="ar-SA"/>
        </w:rPr>
        <w:t>Reports Menu</w:t>
      </w:r>
    </w:p>
    <w:p w14:paraId="4A922B9D" w14:textId="58948620" w:rsidR="00EC5C71" w:rsidRPr="004940E3" w:rsidRDefault="00DB76B5" w:rsidP="00E3577C">
      <w:pPr>
        <w:pStyle w:val="BodyText"/>
        <w:numPr>
          <w:ilvl w:val="1"/>
          <w:numId w:val="221"/>
        </w:numPr>
        <w:rPr>
          <w:rFonts w:ascii="Aptos" w:hAnsi="Aptos"/>
          <w:sz w:val="24"/>
          <w:szCs w:val="24"/>
          <w:lang w:eastAsia="ar-SA"/>
        </w:rPr>
      </w:pPr>
      <w:r w:rsidRPr="004940E3">
        <w:rPr>
          <w:rFonts w:ascii="Aptos" w:hAnsi="Aptos"/>
          <w:sz w:val="24"/>
          <w:szCs w:val="24"/>
          <w:lang w:eastAsia="ar-SA"/>
        </w:rPr>
        <w:t xml:space="preserve">1 </w:t>
      </w:r>
      <w:r w:rsidR="00EC5C71" w:rsidRPr="004940E3">
        <w:rPr>
          <w:rFonts w:ascii="Aptos" w:hAnsi="Aptos"/>
          <w:sz w:val="24"/>
          <w:szCs w:val="24"/>
          <w:lang w:eastAsia="ar-SA"/>
        </w:rPr>
        <w:t>Financial Reports</w:t>
      </w:r>
    </w:p>
    <w:p w14:paraId="649FF9E1" w14:textId="675B0DE8" w:rsidR="00EC5C71" w:rsidRPr="004940E3" w:rsidRDefault="00DB76B5" w:rsidP="00E3577C">
      <w:pPr>
        <w:pStyle w:val="BodyText"/>
        <w:numPr>
          <w:ilvl w:val="1"/>
          <w:numId w:val="221"/>
        </w:numPr>
        <w:rPr>
          <w:rFonts w:ascii="Aptos" w:hAnsi="Aptos"/>
          <w:sz w:val="24"/>
          <w:szCs w:val="24"/>
          <w:lang w:eastAsia="ar-SA"/>
        </w:rPr>
      </w:pPr>
      <w:r w:rsidRPr="004940E3">
        <w:rPr>
          <w:rFonts w:ascii="Aptos" w:hAnsi="Aptos"/>
          <w:sz w:val="24"/>
          <w:szCs w:val="24"/>
          <w:lang w:eastAsia="ar-SA"/>
        </w:rPr>
        <w:t xml:space="preserve">4 </w:t>
      </w:r>
      <w:r w:rsidR="00EC5C71" w:rsidRPr="004940E3">
        <w:rPr>
          <w:rFonts w:ascii="Aptos" w:hAnsi="Aptos"/>
          <w:sz w:val="24"/>
          <w:szCs w:val="24"/>
          <w:lang w:eastAsia="ar-SA"/>
        </w:rPr>
        <w:t>Yea</w:t>
      </w:r>
      <w:r w:rsidR="001D7299" w:rsidRPr="004940E3">
        <w:rPr>
          <w:rFonts w:ascii="Aptos" w:hAnsi="Aptos"/>
          <w:sz w:val="24"/>
          <w:szCs w:val="24"/>
          <w:lang w:eastAsia="ar-SA"/>
        </w:rPr>
        <w:t>r</w:t>
      </w:r>
      <w:r w:rsidR="00EC5C71" w:rsidRPr="004940E3">
        <w:rPr>
          <w:rFonts w:ascii="Aptos" w:hAnsi="Aptos"/>
          <w:sz w:val="24"/>
          <w:szCs w:val="24"/>
          <w:lang w:eastAsia="ar-SA"/>
        </w:rPr>
        <w:t xml:space="preserve"> &amp; Period Income Statement</w:t>
      </w:r>
    </w:p>
    <w:p w14:paraId="68421064" w14:textId="6B091DD3" w:rsidR="00EC5C71" w:rsidRPr="004940E3" w:rsidRDefault="00EC5C71" w:rsidP="00E3577C">
      <w:pPr>
        <w:pStyle w:val="BodyText"/>
        <w:numPr>
          <w:ilvl w:val="2"/>
          <w:numId w:val="221"/>
        </w:numPr>
        <w:rPr>
          <w:rFonts w:ascii="Aptos" w:hAnsi="Aptos"/>
          <w:sz w:val="24"/>
          <w:szCs w:val="24"/>
          <w:lang w:eastAsia="ar-SA"/>
        </w:rPr>
      </w:pPr>
      <w:r w:rsidRPr="004940E3">
        <w:rPr>
          <w:rFonts w:ascii="Aptos" w:hAnsi="Aptos"/>
          <w:sz w:val="24"/>
          <w:szCs w:val="24"/>
          <w:lang w:eastAsia="ar-SA"/>
        </w:rPr>
        <w:t>Format = INC</w:t>
      </w:r>
      <w:r w:rsidR="00922DD2" w:rsidRPr="004940E3">
        <w:rPr>
          <w:rFonts w:ascii="Aptos" w:hAnsi="Aptos"/>
          <w:sz w:val="24"/>
          <w:szCs w:val="24"/>
          <w:lang w:eastAsia="ar-SA"/>
        </w:rPr>
        <w:t>30 (or most current)</w:t>
      </w:r>
    </w:p>
    <w:p w14:paraId="497BBC7F" w14:textId="4D823E39" w:rsidR="00EC5C71" w:rsidRPr="004940E3" w:rsidRDefault="00EC5C71" w:rsidP="00E3577C">
      <w:pPr>
        <w:pStyle w:val="BodyText"/>
        <w:numPr>
          <w:ilvl w:val="2"/>
          <w:numId w:val="221"/>
        </w:numPr>
        <w:rPr>
          <w:rFonts w:ascii="Aptos" w:hAnsi="Aptos"/>
          <w:sz w:val="24"/>
          <w:szCs w:val="24"/>
          <w:lang w:eastAsia="ar-SA"/>
        </w:rPr>
      </w:pPr>
      <w:r w:rsidRPr="004940E3">
        <w:rPr>
          <w:rFonts w:ascii="Aptos" w:hAnsi="Aptos"/>
          <w:sz w:val="24"/>
          <w:szCs w:val="24"/>
          <w:lang w:eastAsia="ar-SA"/>
        </w:rPr>
        <w:t xml:space="preserve">Year = reporting </w:t>
      </w:r>
    </w:p>
    <w:p w14:paraId="2AFB2AC1" w14:textId="208966AD" w:rsidR="00EC5C71" w:rsidRPr="004940E3" w:rsidRDefault="00EC5C71" w:rsidP="00E3577C">
      <w:pPr>
        <w:pStyle w:val="BodyText"/>
        <w:numPr>
          <w:ilvl w:val="2"/>
          <w:numId w:val="221"/>
        </w:numPr>
        <w:rPr>
          <w:rFonts w:ascii="Aptos" w:hAnsi="Aptos"/>
          <w:sz w:val="24"/>
          <w:szCs w:val="24"/>
          <w:lang w:eastAsia="ar-SA"/>
        </w:rPr>
      </w:pPr>
      <w:r w:rsidRPr="004940E3">
        <w:rPr>
          <w:rFonts w:ascii="Aptos" w:hAnsi="Aptos"/>
          <w:sz w:val="24"/>
          <w:szCs w:val="24"/>
          <w:lang w:eastAsia="ar-SA"/>
        </w:rPr>
        <w:t>Period = 13</w:t>
      </w:r>
    </w:p>
    <w:p w14:paraId="00A4070F" w14:textId="638904C3" w:rsidR="00EC5C71" w:rsidRPr="004940E3" w:rsidRDefault="00DB76B5" w:rsidP="00604F18">
      <w:pPr>
        <w:pStyle w:val="BodyText"/>
        <w:ind w:firstLine="0"/>
        <w:rPr>
          <w:rFonts w:ascii="Aptos" w:hAnsi="Aptos"/>
          <w:sz w:val="24"/>
          <w:szCs w:val="24"/>
          <w:lang w:eastAsia="ar-SA"/>
        </w:rPr>
      </w:pPr>
      <w:r w:rsidRPr="004940E3">
        <w:rPr>
          <w:rFonts w:ascii="Aptos" w:hAnsi="Aptos"/>
          <w:sz w:val="24"/>
          <w:szCs w:val="24"/>
          <w:lang w:eastAsia="ar-SA"/>
        </w:rPr>
        <w:t xml:space="preserve">A.11. </w:t>
      </w:r>
      <w:r w:rsidR="00EC5C71" w:rsidRPr="004940E3">
        <w:rPr>
          <w:rFonts w:ascii="Aptos" w:hAnsi="Aptos"/>
          <w:sz w:val="24"/>
          <w:szCs w:val="24"/>
          <w:lang w:eastAsia="ar-SA"/>
        </w:rPr>
        <w:t>Domestic Ops</w:t>
      </w:r>
    </w:p>
    <w:p w14:paraId="2FAF6EDE" w14:textId="34C5F4D1" w:rsidR="00EC5C71" w:rsidRPr="004940E3" w:rsidRDefault="00EC5C71" w:rsidP="00E3577C">
      <w:pPr>
        <w:pStyle w:val="BodyText"/>
        <w:numPr>
          <w:ilvl w:val="0"/>
          <w:numId w:val="222"/>
        </w:numPr>
        <w:rPr>
          <w:rFonts w:ascii="Aptos" w:hAnsi="Aptos"/>
          <w:sz w:val="24"/>
          <w:szCs w:val="24"/>
          <w:lang w:eastAsia="ar-SA"/>
        </w:rPr>
      </w:pPr>
      <w:r w:rsidRPr="004940E3">
        <w:rPr>
          <w:rFonts w:ascii="Aptos" w:hAnsi="Aptos"/>
          <w:sz w:val="24"/>
          <w:szCs w:val="24"/>
          <w:lang w:eastAsia="ar-SA"/>
        </w:rPr>
        <w:t>Same as A.10</w:t>
      </w:r>
    </w:p>
    <w:p w14:paraId="783CF8C3" w14:textId="77777777" w:rsidR="00EC5C71" w:rsidRPr="004940E3" w:rsidRDefault="00EC5C71" w:rsidP="00604F18">
      <w:pPr>
        <w:pStyle w:val="BodyText"/>
        <w:ind w:firstLine="0"/>
        <w:rPr>
          <w:rFonts w:ascii="Aptos" w:hAnsi="Aptos"/>
          <w:sz w:val="24"/>
          <w:szCs w:val="24"/>
          <w:lang w:eastAsia="ar-SA"/>
        </w:rPr>
      </w:pPr>
      <w:r w:rsidRPr="004940E3">
        <w:rPr>
          <w:rFonts w:ascii="Aptos" w:hAnsi="Aptos"/>
          <w:sz w:val="24"/>
          <w:szCs w:val="24"/>
          <w:lang w:eastAsia="ar-SA"/>
        </w:rPr>
        <w:t>A.13. Types of customers = Other businesses</w:t>
      </w:r>
    </w:p>
    <w:p w14:paraId="54047497" w14:textId="77777777" w:rsidR="00EC5C71" w:rsidRPr="004940E3" w:rsidRDefault="00EC5C71" w:rsidP="00DB76B5">
      <w:pPr>
        <w:pStyle w:val="BodyText"/>
        <w:rPr>
          <w:rFonts w:ascii="Aptos" w:hAnsi="Aptos"/>
          <w:sz w:val="24"/>
          <w:szCs w:val="24"/>
          <w:lang w:eastAsia="ar-SA"/>
        </w:rPr>
      </w:pPr>
      <w:r w:rsidRPr="004940E3">
        <w:rPr>
          <w:rFonts w:ascii="Aptos" w:hAnsi="Aptos"/>
          <w:sz w:val="24"/>
          <w:szCs w:val="24"/>
          <w:lang w:eastAsia="ar-SA"/>
        </w:rPr>
        <w:t>Section E</w:t>
      </w:r>
    </w:p>
    <w:p w14:paraId="49F9A67D" w14:textId="77777777" w:rsidR="00EC5C71" w:rsidRPr="004940E3" w:rsidRDefault="00EC5C71" w:rsidP="0078674B">
      <w:pPr>
        <w:pStyle w:val="BodyText"/>
        <w:ind w:firstLine="0"/>
        <w:rPr>
          <w:rFonts w:ascii="Aptos" w:hAnsi="Aptos"/>
          <w:sz w:val="24"/>
          <w:szCs w:val="24"/>
          <w:lang w:eastAsia="ar-SA"/>
        </w:rPr>
      </w:pPr>
      <w:r w:rsidRPr="004940E3">
        <w:rPr>
          <w:rFonts w:ascii="Aptos" w:hAnsi="Aptos"/>
          <w:sz w:val="24"/>
          <w:szCs w:val="24"/>
          <w:lang w:eastAsia="ar-SA"/>
        </w:rPr>
        <w:t>Direct Questions to Director of IT and VP of Operations</w:t>
      </w:r>
    </w:p>
    <w:p w14:paraId="62649542" w14:textId="77777777" w:rsidR="00EC5C71" w:rsidRPr="004940E3" w:rsidRDefault="00EC5C71" w:rsidP="00DB76B5">
      <w:pPr>
        <w:pStyle w:val="BodyText"/>
        <w:rPr>
          <w:rFonts w:ascii="Aptos" w:hAnsi="Aptos"/>
          <w:sz w:val="24"/>
          <w:szCs w:val="24"/>
          <w:lang w:eastAsia="ar-SA"/>
        </w:rPr>
      </w:pPr>
      <w:r w:rsidRPr="004940E3">
        <w:rPr>
          <w:rFonts w:ascii="Aptos" w:hAnsi="Aptos"/>
          <w:sz w:val="24"/>
          <w:szCs w:val="24"/>
          <w:lang w:eastAsia="ar-SA"/>
        </w:rPr>
        <w:t>Section F</w:t>
      </w:r>
    </w:p>
    <w:p w14:paraId="47BEFA2A" w14:textId="77777777" w:rsidR="00EC5C71" w:rsidRPr="004940E3" w:rsidRDefault="00EC5C71" w:rsidP="0078674B">
      <w:pPr>
        <w:pStyle w:val="BodyText"/>
        <w:ind w:firstLine="0"/>
        <w:rPr>
          <w:rFonts w:ascii="Aptos" w:hAnsi="Aptos"/>
          <w:sz w:val="24"/>
          <w:szCs w:val="24"/>
          <w:lang w:eastAsia="ar-SA"/>
        </w:rPr>
      </w:pPr>
      <w:r w:rsidRPr="004940E3">
        <w:rPr>
          <w:rFonts w:ascii="Aptos" w:hAnsi="Aptos"/>
          <w:sz w:val="24"/>
          <w:szCs w:val="24"/>
          <w:lang w:eastAsia="ar-SA"/>
        </w:rPr>
        <w:t>Direct Questions to Controller and VP of Finance</w:t>
      </w:r>
    </w:p>
    <w:p w14:paraId="048FFA66" w14:textId="77777777" w:rsidR="00EC5C71" w:rsidRPr="004940E3" w:rsidRDefault="00EC5C71" w:rsidP="00604F18">
      <w:pPr>
        <w:pStyle w:val="BodyText"/>
        <w:ind w:firstLine="0"/>
        <w:rPr>
          <w:rFonts w:ascii="Aptos" w:hAnsi="Aptos"/>
          <w:sz w:val="24"/>
          <w:szCs w:val="24"/>
          <w:lang w:eastAsia="ar-SA"/>
        </w:rPr>
      </w:pPr>
      <w:r w:rsidRPr="004940E3">
        <w:rPr>
          <w:rFonts w:ascii="Aptos" w:hAnsi="Aptos"/>
          <w:sz w:val="24"/>
          <w:szCs w:val="24"/>
          <w:lang w:eastAsia="ar-SA"/>
        </w:rPr>
        <w:t xml:space="preserve">F.8. Outstanding Debt </w:t>
      </w:r>
    </w:p>
    <w:p w14:paraId="2285C611" w14:textId="2BD9166B" w:rsidR="00EC5C71" w:rsidRPr="004940E3" w:rsidRDefault="00EC5C71" w:rsidP="00E3577C">
      <w:pPr>
        <w:pStyle w:val="BodyText"/>
        <w:numPr>
          <w:ilvl w:val="0"/>
          <w:numId w:val="223"/>
        </w:numPr>
        <w:rPr>
          <w:rFonts w:ascii="Aptos" w:hAnsi="Aptos"/>
          <w:sz w:val="24"/>
          <w:szCs w:val="24"/>
          <w:lang w:eastAsia="ar-SA"/>
        </w:rPr>
      </w:pPr>
      <w:r w:rsidRPr="004940E3">
        <w:rPr>
          <w:rFonts w:ascii="Aptos" w:hAnsi="Aptos"/>
          <w:sz w:val="24"/>
          <w:szCs w:val="24"/>
          <w:lang w:eastAsia="ar-SA"/>
        </w:rPr>
        <w:t>Total current Line of Credit used</w:t>
      </w:r>
    </w:p>
    <w:p w14:paraId="4CC16002" w14:textId="77777777" w:rsidR="00EC5C71" w:rsidRPr="004940E3" w:rsidRDefault="00EC5C71" w:rsidP="00DB76B5">
      <w:pPr>
        <w:pStyle w:val="BodyText"/>
        <w:rPr>
          <w:rFonts w:ascii="Aptos" w:hAnsi="Aptos"/>
          <w:sz w:val="24"/>
          <w:szCs w:val="24"/>
          <w:lang w:eastAsia="ar-SA"/>
        </w:rPr>
      </w:pPr>
      <w:r w:rsidRPr="004940E3">
        <w:rPr>
          <w:rFonts w:ascii="Aptos" w:hAnsi="Aptos"/>
          <w:sz w:val="24"/>
          <w:szCs w:val="24"/>
          <w:lang w:eastAsia="ar-SA"/>
        </w:rPr>
        <w:t>Section G</w:t>
      </w:r>
    </w:p>
    <w:p w14:paraId="318D1D59" w14:textId="77777777" w:rsidR="00EC5C71" w:rsidRPr="004940E3" w:rsidRDefault="00EC5C71" w:rsidP="00CD672F">
      <w:pPr>
        <w:pStyle w:val="BodyText"/>
        <w:ind w:firstLine="0"/>
        <w:rPr>
          <w:rFonts w:ascii="Aptos" w:hAnsi="Aptos"/>
          <w:sz w:val="24"/>
          <w:szCs w:val="24"/>
          <w:lang w:eastAsia="ar-SA"/>
        </w:rPr>
      </w:pPr>
      <w:r w:rsidRPr="004940E3">
        <w:rPr>
          <w:rFonts w:ascii="Aptos" w:hAnsi="Aptos"/>
          <w:sz w:val="24"/>
          <w:szCs w:val="24"/>
          <w:lang w:eastAsia="ar-SA"/>
        </w:rPr>
        <w:t>Direct All Questions to VP of Sales and Director of Training</w:t>
      </w:r>
    </w:p>
    <w:p w14:paraId="0BEC4CB3" w14:textId="77777777" w:rsidR="00EC5C71" w:rsidRPr="004940E3" w:rsidRDefault="00EC5C71" w:rsidP="00DB76B5">
      <w:pPr>
        <w:pStyle w:val="BodyText"/>
        <w:rPr>
          <w:rFonts w:ascii="Aptos" w:hAnsi="Aptos"/>
          <w:sz w:val="24"/>
          <w:szCs w:val="24"/>
          <w:lang w:eastAsia="ar-SA"/>
        </w:rPr>
      </w:pPr>
      <w:r w:rsidRPr="004940E3">
        <w:rPr>
          <w:rFonts w:ascii="Aptos" w:hAnsi="Aptos"/>
          <w:sz w:val="24"/>
          <w:szCs w:val="24"/>
          <w:lang w:eastAsia="ar-SA"/>
        </w:rPr>
        <w:t>Section H</w:t>
      </w:r>
    </w:p>
    <w:p w14:paraId="03472B59" w14:textId="77777777" w:rsidR="00EC5C71" w:rsidRPr="004940E3" w:rsidRDefault="00EC5C71" w:rsidP="00CD672F">
      <w:pPr>
        <w:pStyle w:val="BodyText"/>
        <w:ind w:firstLine="0"/>
        <w:rPr>
          <w:rFonts w:ascii="Aptos" w:hAnsi="Aptos"/>
          <w:sz w:val="24"/>
          <w:szCs w:val="24"/>
          <w:lang w:eastAsia="ar-SA"/>
        </w:rPr>
      </w:pPr>
      <w:r w:rsidRPr="004940E3">
        <w:rPr>
          <w:rFonts w:ascii="Aptos" w:hAnsi="Aptos"/>
          <w:sz w:val="24"/>
          <w:szCs w:val="24"/>
          <w:lang w:eastAsia="ar-SA"/>
        </w:rPr>
        <w:t>Direct Questions to VP of Operations</w:t>
      </w:r>
    </w:p>
    <w:p w14:paraId="2E3737B8" w14:textId="486D51CF" w:rsidR="00EC5C71" w:rsidRPr="004940E3" w:rsidRDefault="00EC5C71" w:rsidP="00610B65">
      <w:pPr>
        <w:pStyle w:val="Heading3"/>
      </w:pPr>
      <w:bookmarkStart w:id="273" w:name="_Toc228956825"/>
      <w:r w:rsidRPr="004940E3">
        <w:t>Annual Zurcher Best One Analysis – Benchmarking</w:t>
      </w:r>
      <w:bookmarkEnd w:id="273"/>
    </w:p>
    <w:p w14:paraId="3D04D354" w14:textId="77777777" w:rsidR="006D0C9A" w:rsidRPr="004940E3" w:rsidRDefault="006D0C9A" w:rsidP="006D0C9A">
      <w:pPr>
        <w:pStyle w:val="BodyText"/>
        <w:ind w:firstLine="0"/>
        <w:rPr>
          <w:rFonts w:ascii="Aptos" w:hAnsi="Aptos"/>
          <w:sz w:val="24"/>
          <w:szCs w:val="24"/>
          <w:lang w:eastAsia="ar-SA"/>
        </w:rPr>
      </w:pPr>
      <w:r w:rsidRPr="004940E3">
        <w:rPr>
          <w:rFonts w:ascii="Aptos" w:hAnsi="Aptos"/>
          <w:sz w:val="24"/>
          <w:szCs w:val="24"/>
          <w:lang w:eastAsia="ar-SA"/>
        </w:rPr>
        <w:lastRenderedPageBreak/>
        <w:t xml:space="preserve">Purpose: We fill out the Best One Analysis excel worksheet in order to track K&amp;M Tire’s year over year performance in key categories related to revenue, expense, net income, productivity, and asset utilization.  This information is used by management to identify trends and shifts within our financial statement numbers.  This BestOne Analysis spreadsheet should be updated using the September 30th year-end figures once completed and no additional entries are expected.   </w:t>
      </w:r>
    </w:p>
    <w:p w14:paraId="34BCDBDA" w14:textId="280C4905" w:rsidR="00EC5C71" w:rsidRPr="004940E3" w:rsidRDefault="006D0C9A" w:rsidP="007446A8">
      <w:pPr>
        <w:pStyle w:val="BodyText"/>
        <w:ind w:firstLine="0"/>
        <w:rPr>
          <w:rFonts w:ascii="Aptos" w:hAnsi="Aptos"/>
          <w:sz w:val="24"/>
          <w:szCs w:val="24"/>
          <w:lang w:eastAsia="ar-SA"/>
        </w:rPr>
      </w:pPr>
      <w:r w:rsidRPr="004940E3">
        <w:rPr>
          <w:rFonts w:ascii="Aptos" w:hAnsi="Aptos"/>
          <w:sz w:val="24"/>
          <w:szCs w:val="24"/>
          <w:lang w:eastAsia="ar-SA"/>
        </w:rPr>
        <w:t>File path for this project: F:\Accounting\Shared\Year End\Best One Analysis</w:t>
      </w:r>
    </w:p>
    <w:p w14:paraId="7E648690" w14:textId="77777777" w:rsidR="000F2C52" w:rsidRPr="004940E3" w:rsidRDefault="000F2C52" w:rsidP="00E3577C">
      <w:pPr>
        <w:pStyle w:val="BodyText"/>
        <w:numPr>
          <w:ilvl w:val="0"/>
          <w:numId w:val="224"/>
        </w:numPr>
        <w:rPr>
          <w:rFonts w:ascii="Aptos" w:hAnsi="Aptos"/>
          <w:bCs/>
          <w:sz w:val="24"/>
          <w:szCs w:val="24"/>
          <w:lang w:eastAsia="ar-SA"/>
        </w:rPr>
      </w:pPr>
      <w:r w:rsidRPr="004940E3">
        <w:rPr>
          <w:rFonts w:ascii="Aptos" w:hAnsi="Aptos"/>
          <w:bCs/>
          <w:sz w:val="24"/>
          <w:szCs w:val="24"/>
          <w:lang w:eastAsia="ar-SA"/>
        </w:rPr>
        <w:t xml:space="preserve">Run the </w:t>
      </w:r>
      <w:r w:rsidRPr="004940E3">
        <w:rPr>
          <w:rFonts w:ascii="Aptos" w:hAnsi="Aptos"/>
          <w:b/>
          <w:bCs/>
          <w:sz w:val="24"/>
          <w:szCs w:val="24"/>
          <w:lang w:eastAsia="ar-SA"/>
        </w:rPr>
        <w:t>Sales Summary Report By Class</w:t>
      </w:r>
      <w:r w:rsidRPr="004940E3">
        <w:rPr>
          <w:rFonts w:ascii="Aptos" w:hAnsi="Aptos"/>
          <w:bCs/>
          <w:sz w:val="24"/>
          <w:szCs w:val="24"/>
          <w:lang w:eastAsia="ar-SA"/>
        </w:rPr>
        <w:t xml:space="preserve">, an Intranet Report, to complete the tab “Best One Sales Data”. </w:t>
      </w:r>
    </w:p>
    <w:p w14:paraId="718B3925" w14:textId="77777777" w:rsidR="000F2C52" w:rsidRPr="004940E3" w:rsidRDefault="000F2C52" w:rsidP="00E3577C">
      <w:pPr>
        <w:pStyle w:val="BodyText"/>
        <w:numPr>
          <w:ilvl w:val="1"/>
          <w:numId w:val="224"/>
        </w:numPr>
        <w:rPr>
          <w:rFonts w:ascii="Aptos" w:hAnsi="Aptos"/>
          <w:bCs/>
          <w:sz w:val="24"/>
          <w:szCs w:val="24"/>
          <w:lang w:eastAsia="ar-SA"/>
        </w:rPr>
      </w:pPr>
      <w:r w:rsidRPr="004940E3">
        <w:rPr>
          <w:rFonts w:ascii="Aptos" w:hAnsi="Aptos"/>
          <w:bCs/>
          <w:sz w:val="24"/>
          <w:szCs w:val="24"/>
          <w:lang w:eastAsia="ar-SA"/>
        </w:rPr>
        <w:t>Login to Intranet</w:t>
      </w:r>
    </w:p>
    <w:p w14:paraId="051C43F2" w14:textId="77777777" w:rsidR="000F2C52" w:rsidRPr="004940E3" w:rsidRDefault="000F2C52" w:rsidP="00E3577C">
      <w:pPr>
        <w:pStyle w:val="BodyText"/>
        <w:numPr>
          <w:ilvl w:val="1"/>
          <w:numId w:val="224"/>
        </w:numPr>
        <w:rPr>
          <w:rFonts w:ascii="Aptos" w:hAnsi="Aptos"/>
          <w:bCs/>
          <w:sz w:val="24"/>
          <w:szCs w:val="24"/>
          <w:lang w:eastAsia="ar-SA"/>
        </w:rPr>
      </w:pPr>
      <w:r w:rsidRPr="004940E3">
        <w:rPr>
          <w:rFonts w:ascii="Aptos" w:hAnsi="Aptos"/>
          <w:bCs/>
          <w:sz w:val="24"/>
          <w:szCs w:val="24"/>
          <w:lang w:eastAsia="ar-SA"/>
        </w:rPr>
        <w:t>Scroll down to SA-Sales Summary (3 period comparison) – only fill out first period (this uses actual months, not fiscal year &amp; months)</w:t>
      </w:r>
    </w:p>
    <w:p w14:paraId="28674600" w14:textId="77777777" w:rsidR="000F2C52" w:rsidRPr="004940E3" w:rsidRDefault="000F2C52" w:rsidP="00E3577C">
      <w:pPr>
        <w:pStyle w:val="BodyText"/>
        <w:numPr>
          <w:ilvl w:val="1"/>
          <w:numId w:val="224"/>
        </w:numPr>
        <w:rPr>
          <w:rFonts w:ascii="Aptos" w:hAnsi="Aptos"/>
          <w:bCs/>
          <w:sz w:val="24"/>
          <w:szCs w:val="24"/>
          <w:lang w:eastAsia="ar-SA"/>
        </w:rPr>
      </w:pPr>
      <w:r w:rsidRPr="004940E3">
        <w:rPr>
          <w:rFonts w:ascii="Aptos" w:hAnsi="Aptos"/>
          <w:bCs/>
          <w:sz w:val="24"/>
          <w:szCs w:val="24"/>
          <w:lang w:eastAsia="ar-SA"/>
        </w:rPr>
        <w:t>Change settings to match the below</w:t>
      </w:r>
    </w:p>
    <w:p w14:paraId="1CF5327D" w14:textId="77777777" w:rsidR="000F2C52" w:rsidRPr="004940E3" w:rsidRDefault="000F2C52" w:rsidP="00E3577C">
      <w:pPr>
        <w:pStyle w:val="BodyText"/>
        <w:numPr>
          <w:ilvl w:val="1"/>
          <w:numId w:val="224"/>
        </w:numPr>
        <w:rPr>
          <w:rFonts w:ascii="Aptos" w:hAnsi="Aptos"/>
          <w:bCs/>
          <w:sz w:val="24"/>
          <w:szCs w:val="24"/>
          <w:lang w:eastAsia="ar-SA"/>
        </w:rPr>
      </w:pPr>
      <w:r w:rsidRPr="004940E3">
        <w:rPr>
          <w:rFonts w:ascii="Aptos" w:hAnsi="Aptos"/>
          <w:bCs/>
          <w:sz w:val="24"/>
          <w:szCs w:val="24"/>
          <w:lang w:eastAsia="ar-SA"/>
        </w:rPr>
        <w:t>Run Report</w:t>
      </w:r>
    </w:p>
    <w:p w14:paraId="059E99A4" w14:textId="77777777" w:rsidR="000F2C52" w:rsidRPr="004940E3" w:rsidRDefault="000F2C52" w:rsidP="00E3577C">
      <w:pPr>
        <w:pStyle w:val="BodyText"/>
        <w:numPr>
          <w:ilvl w:val="1"/>
          <w:numId w:val="224"/>
        </w:numPr>
        <w:rPr>
          <w:rFonts w:ascii="Aptos" w:hAnsi="Aptos"/>
          <w:bCs/>
          <w:sz w:val="24"/>
          <w:szCs w:val="24"/>
          <w:lang w:eastAsia="ar-SA"/>
        </w:rPr>
      </w:pPr>
      <w:r w:rsidRPr="004940E3">
        <w:rPr>
          <w:rFonts w:ascii="Aptos" w:hAnsi="Aptos"/>
          <w:bCs/>
          <w:sz w:val="24"/>
          <w:szCs w:val="24"/>
          <w:lang w:eastAsia="ar-SA"/>
        </w:rPr>
        <w:t>Export Report Date to excel</w:t>
      </w:r>
    </w:p>
    <w:p w14:paraId="3078CCD8" w14:textId="77777777" w:rsidR="000F2C52" w:rsidRPr="004940E3" w:rsidRDefault="000F2C52" w:rsidP="009F487A">
      <w:pPr>
        <w:pStyle w:val="BodyText"/>
        <w:ind w:firstLine="0"/>
        <w:rPr>
          <w:rFonts w:ascii="Aptos" w:hAnsi="Aptos"/>
          <w:bCs/>
          <w:sz w:val="24"/>
          <w:szCs w:val="24"/>
          <w:lang w:eastAsia="ar-SA"/>
        </w:rPr>
      </w:pPr>
      <w:r w:rsidRPr="004940E3">
        <w:rPr>
          <w:rFonts w:ascii="Aptos" w:hAnsi="Aptos"/>
          <w:noProof/>
          <w:sz w:val="24"/>
          <w:szCs w:val="24"/>
          <w:lang w:eastAsia="ar-SA"/>
        </w:rPr>
        <w:drawing>
          <wp:inline distT="0" distB="0" distL="0" distR="0" wp14:anchorId="49884ACE" wp14:editId="0CAAA4B8">
            <wp:extent cx="5943600" cy="3258185"/>
            <wp:effectExtent l="0" t="0" r="0" b="0"/>
            <wp:docPr id="2064" name="Picture 1">
              <a:extLst xmlns:a="http://schemas.openxmlformats.org/drawingml/2006/main">
                <a:ext uri="{FF2B5EF4-FFF2-40B4-BE49-F238E27FC236}">
                  <a16:creationId xmlns:a16="http://schemas.microsoft.com/office/drawing/2014/main" id="{22A3E484-229A-4400-96D2-CCD8FBCA5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 name="Picture 1">
                      <a:extLst>
                        <a:ext uri="{FF2B5EF4-FFF2-40B4-BE49-F238E27FC236}">
                          <a16:creationId xmlns:a16="http://schemas.microsoft.com/office/drawing/2014/main" id="{22A3E484-229A-4400-96D2-CCD8FBCA5B7E}"/>
                        </a:ext>
                      </a:extLst>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21CBB210" w14:textId="77777777" w:rsidR="000F2C52" w:rsidRPr="004940E3" w:rsidRDefault="000F2C52" w:rsidP="00E3577C">
      <w:pPr>
        <w:pStyle w:val="BodyText"/>
        <w:numPr>
          <w:ilvl w:val="0"/>
          <w:numId w:val="224"/>
        </w:numPr>
        <w:rPr>
          <w:rFonts w:ascii="Aptos" w:hAnsi="Aptos"/>
          <w:sz w:val="24"/>
          <w:szCs w:val="24"/>
          <w:lang w:eastAsia="ar-SA"/>
        </w:rPr>
      </w:pPr>
      <w:r w:rsidRPr="004940E3">
        <w:rPr>
          <w:rFonts w:ascii="Aptos" w:hAnsi="Aptos"/>
          <w:sz w:val="24"/>
          <w:szCs w:val="24"/>
          <w:lang w:eastAsia="ar-SA"/>
        </w:rPr>
        <w:t>Update the Best One Analysis working file saved at F:\Accounting\Shared\Year End\Best One Analysis tab “Financial Statements” with the below:</w:t>
      </w:r>
    </w:p>
    <w:p w14:paraId="1E7ADEB7" w14:textId="77777777" w:rsidR="000F2C52" w:rsidRPr="004940E3" w:rsidRDefault="000F2C52" w:rsidP="00E3577C">
      <w:pPr>
        <w:pStyle w:val="BodyText"/>
        <w:numPr>
          <w:ilvl w:val="1"/>
          <w:numId w:val="224"/>
        </w:numPr>
        <w:rPr>
          <w:rFonts w:ascii="Aptos" w:hAnsi="Aptos"/>
          <w:sz w:val="24"/>
          <w:szCs w:val="24"/>
          <w:lang w:eastAsia="ar-SA"/>
        </w:rPr>
      </w:pPr>
      <w:r w:rsidRPr="004940E3">
        <w:rPr>
          <w:rFonts w:ascii="Aptos" w:hAnsi="Aptos"/>
          <w:sz w:val="24"/>
          <w:szCs w:val="24"/>
          <w:lang w:eastAsia="ar-SA"/>
        </w:rPr>
        <w:t xml:space="preserve">The Audited Financial Statements from the external auditors, presently Forvis. Use DRAFT report once available and no additional entries are expected.  </w:t>
      </w:r>
    </w:p>
    <w:p w14:paraId="6ABED038" w14:textId="77777777" w:rsidR="000F2C52" w:rsidRPr="004940E3" w:rsidRDefault="000F2C52" w:rsidP="00E3577C">
      <w:pPr>
        <w:pStyle w:val="BodyText"/>
        <w:numPr>
          <w:ilvl w:val="1"/>
          <w:numId w:val="224"/>
        </w:numPr>
        <w:rPr>
          <w:rFonts w:ascii="Aptos" w:hAnsi="Aptos"/>
          <w:sz w:val="24"/>
          <w:szCs w:val="24"/>
          <w:lang w:eastAsia="ar-SA"/>
        </w:rPr>
      </w:pPr>
      <w:r w:rsidRPr="004940E3">
        <w:rPr>
          <w:rFonts w:ascii="Aptos" w:hAnsi="Aptos"/>
          <w:sz w:val="24"/>
          <w:szCs w:val="24"/>
          <w:lang w:eastAsia="ar-SA"/>
        </w:rPr>
        <w:lastRenderedPageBreak/>
        <w:t>The final internal financial statements saved on the network in the following location: F:\Accounting\Shared\Month End\Monthly Financial Statements\Summary Financials</w:t>
      </w:r>
    </w:p>
    <w:p w14:paraId="7C3D8641" w14:textId="77777777" w:rsidR="000F2C52" w:rsidRPr="004940E3" w:rsidRDefault="000F2C52" w:rsidP="00E3577C">
      <w:pPr>
        <w:pStyle w:val="BodyText"/>
        <w:numPr>
          <w:ilvl w:val="0"/>
          <w:numId w:val="224"/>
        </w:numPr>
        <w:rPr>
          <w:rFonts w:ascii="Aptos" w:hAnsi="Aptos"/>
          <w:sz w:val="24"/>
          <w:szCs w:val="24"/>
          <w:lang w:eastAsia="ar-SA"/>
        </w:rPr>
      </w:pPr>
      <w:r w:rsidRPr="004940E3">
        <w:rPr>
          <w:rFonts w:ascii="Aptos" w:hAnsi="Aptos"/>
          <w:sz w:val="24"/>
          <w:szCs w:val="24"/>
          <w:lang w:eastAsia="ar-SA"/>
        </w:rPr>
        <w:t xml:space="preserve">Pull Reports to complete Best One Analysis-tab “Best One Payroll Data”  </w:t>
      </w:r>
    </w:p>
    <w:p w14:paraId="5F546D2A" w14:textId="77777777" w:rsidR="000F2C52" w:rsidRPr="004940E3" w:rsidRDefault="000F2C52" w:rsidP="00E3577C">
      <w:pPr>
        <w:pStyle w:val="BodyText"/>
        <w:numPr>
          <w:ilvl w:val="1"/>
          <w:numId w:val="224"/>
        </w:numPr>
        <w:rPr>
          <w:rFonts w:ascii="Aptos" w:hAnsi="Aptos"/>
          <w:i/>
          <w:iCs/>
          <w:sz w:val="24"/>
          <w:szCs w:val="24"/>
          <w:lang w:eastAsia="ar-SA"/>
        </w:rPr>
      </w:pPr>
      <w:r w:rsidRPr="004940E3">
        <w:rPr>
          <w:rFonts w:ascii="Aptos" w:hAnsi="Aptos"/>
          <w:sz w:val="24"/>
          <w:szCs w:val="24"/>
          <w:lang w:eastAsia="ar-SA"/>
        </w:rPr>
        <w:t xml:space="preserve">Paylocity  </w:t>
      </w:r>
      <w:r w:rsidRPr="004940E3">
        <w:rPr>
          <w:rFonts w:ascii="Aptos" w:hAnsi="Aptos"/>
          <w:i/>
          <w:iCs/>
          <w:sz w:val="24"/>
          <w:szCs w:val="24"/>
          <w:lang w:eastAsia="ar-SA"/>
        </w:rPr>
        <w:t>(*replace this with Dayforce report paths in 2026)</w:t>
      </w:r>
    </w:p>
    <w:p w14:paraId="44ECC058"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Data Insights</w:t>
      </w:r>
    </w:p>
    <w:p w14:paraId="499BD2E0"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Set Fiscal Year Date Range (10/YYYY-9/YYYY)</w:t>
      </w:r>
    </w:p>
    <w:p w14:paraId="79F5AC38"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Go to Labor Costs- Trends</w:t>
      </w:r>
    </w:p>
    <w:p w14:paraId="60DCE02B"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Click Labor Costs box and export to excel</w:t>
      </w:r>
    </w:p>
    <w:p w14:paraId="1490CD55"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Click Labor Hours box and export to excel</w:t>
      </w:r>
    </w:p>
    <w:p w14:paraId="1221E516" w14:textId="77777777" w:rsidR="000F2C52" w:rsidRPr="004940E3" w:rsidRDefault="000F2C52" w:rsidP="00E3577C">
      <w:pPr>
        <w:pStyle w:val="BodyText"/>
        <w:numPr>
          <w:ilvl w:val="1"/>
          <w:numId w:val="224"/>
        </w:numPr>
        <w:rPr>
          <w:rFonts w:ascii="Aptos" w:hAnsi="Aptos"/>
          <w:sz w:val="24"/>
          <w:szCs w:val="24"/>
          <w:lang w:eastAsia="ar-SA"/>
        </w:rPr>
      </w:pPr>
      <w:r w:rsidRPr="004940E3">
        <w:rPr>
          <w:rFonts w:ascii="Aptos" w:hAnsi="Aptos"/>
          <w:sz w:val="24"/>
          <w:szCs w:val="24"/>
          <w:lang w:eastAsia="ar-SA"/>
        </w:rPr>
        <w:t>Sort by Position Code</w:t>
      </w:r>
    </w:p>
    <w:p w14:paraId="395E411A"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Drivers:</w:t>
      </w:r>
    </w:p>
    <w:tbl>
      <w:tblPr>
        <w:tblStyle w:val="TableGrid"/>
        <w:tblW w:w="0" w:type="auto"/>
        <w:tblInd w:w="720" w:type="dxa"/>
        <w:tblLook w:val="04A0" w:firstRow="1" w:lastRow="0" w:firstColumn="1" w:lastColumn="0" w:noHBand="0" w:noVBand="1"/>
      </w:tblPr>
      <w:tblGrid>
        <w:gridCol w:w="4266"/>
        <w:gridCol w:w="4364"/>
      </w:tblGrid>
      <w:tr w:rsidR="006839F3" w:rsidRPr="004940E3" w14:paraId="2D7361C8" w14:textId="77777777" w:rsidTr="006839F3">
        <w:tc>
          <w:tcPr>
            <w:tcW w:w="4266" w:type="dxa"/>
          </w:tcPr>
          <w:p w14:paraId="60686D20" w14:textId="13E66D3D" w:rsidR="006839F3" w:rsidRPr="004940E3" w:rsidRDefault="006839F3" w:rsidP="006839F3">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09F976B5" wp14:editId="424BC469">
                  <wp:extent cx="2326233" cy="1652428"/>
                  <wp:effectExtent l="0" t="0" r="0" b="5080"/>
                  <wp:docPr id="105861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8105" name=""/>
                          <pic:cNvPicPr/>
                        </pic:nvPicPr>
                        <pic:blipFill>
                          <a:blip r:embed="rId240"/>
                          <a:stretch>
                            <a:fillRect/>
                          </a:stretch>
                        </pic:blipFill>
                        <pic:spPr>
                          <a:xfrm>
                            <a:off x="0" y="0"/>
                            <a:ext cx="2331223" cy="1655973"/>
                          </a:xfrm>
                          <a:prstGeom prst="rect">
                            <a:avLst/>
                          </a:prstGeom>
                        </pic:spPr>
                      </pic:pic>
                    </a:graphicData>
                  </a:graphic>
                </wp:inline>
              </w:drawing>
            </w:r>
          </w:p>
        </w:tc>
        <w:tc>
          <w:tcPr>
            <w:tcW w:w="4364" w:type="dxa"/>
          </w:tcPr>
          <w:p w14:paraId="212F44E9" w14:textId="525510C5" w:rsidR="006839F3" w:rsidRPr="004940E3" w:rsidRDefault="006839F3" w:rsidP="006839F3">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24713C4C" wp14:editId="2722E436">
                  <wp:extent cx="2447925" cy="1618789"/>
                  <wp:effectExtent l="0" t="0" r="0" b="635"/>
                  <wp:docPr id="152561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0344" name=""/>
                          <pic:cNvPicPr/>
                        </pic:nvPicPr>
                        <pic:blipFill>
                          <a:blip r:embed="rId241"/>
                          <a:stretch>
                            <a:fillRect/>
                          </a:stretch>
                        </pic:blipFill>
                        <pic:spPr>
                          <a:xfrm>
                            <a:off x="0" y="0"/>
                            <a:ext cx="2456328" cy="1624346"/>
                          </a:xfrm>
                          <a:prstGeom prst="rect">
                            <a:avLst/>
                          </a:prstGeom>
                        </pic:spPr>
                      </pic:pic>
                    </a:graphicData>
                  </a:graphic>
                </wp:inline>
              </w:drawing>
            </w:r>
          </w:p>
        </w:tc>
      </w:tr>
    </w:tbl>
    <w:p w14:paraId="30FFD7ED" w14:textId="77777777" w:rsidR="006839F3" w:rsidRPr="004940E3" w:rsidRDefault="006839F3" w:rsidP="006839F3">
      <w:pPr>
        <w:pStyle w:val="BodyText"/>
        <w:ind w:left="1440" w:firstLine="0"/>
        <w:rPr>
          <w:rFonts w:ascii="Aptos" w:hAnsi="Aptos"/>
          <w:i/>
          <w:iCs/>
          <w:sz w:val="24"/>
          <w:szCs w:val="24"/>
          <w:lang w:eastAsia="ar-SA"/>
        </w:rPr>
      </w:pPr>
      <w:r w:rsidRPr="004940E3">
        <w:rPr>
          <w:rFonts w:ascii="Aptos" w:hAnsi="Aptos"/>
          <w:i/>
          <w:iCs/>
          <w:sz w:val="24"/>
          <w:szCs w:val="24"/>
          <w:lang w:eastAsia="ar-SA"/>
        </w:rPr>
        <w:t xml:space="preserve">*Pull both Sum of Hours worked &amp; Sum of Earnings as in first example.  Screenshots excluded from below examples to protect confidential payroll information. </w:t>
      </w:r>
    </w:p>
    <w:p w14:paraId="45AB635E" w14:textId="3C8AFF46"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IT:</w:t>
      </w:r>
    </w:p>
    <w:p w14:paraId="5B0FF632" w14:textId="77777777" w:rsidR="000F2C52" w:rsidRPr="004940E3" w:rsidRDefault="000F2C52" w:rsidP="004B5B5C">
      <w:pPr>
        <w:pStyle w:val="BodyText"/>
        <w:ind w:firstLine="0"/>
        <w:rPr>
          <w:rFonts w:ascii="Aptos" w:hAnsi="Aptos"/>
          <w:sz w:val="24"/>
          <w:szCs w:val="24"/>
          <w:lang w:eastAsia="ar-SA"/>
        </w:rPr>
      </w:pPr>
      <w:r w:rsidRPr="004940E3">
        <w:rPr>
          <w:rFonts w:ascii="Aptos" w:hAnsi="Aptos"/>
          <w:noProof/>
          <w:sz w:val="24"/>
          <w:szCs w:val="24"/>
          <w:lang w:eastAsia="ar-SA"/>
        </w:rPr>
        <w:drawing>
          <wp:inline distT="0" distB="0" distL="0" distR="0" wp14:anchorId="550138A0" wp14:editId="208CEE71">
            <wp:extent cx="2128723" cy="2262699"/>
            <wp:effectExtent l="0" t="0" r="5080" b="4445"/>
            <wp:docPr id="51703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33313" name=""/>
                    <pic:cNvPicPr/>
                  </pic:nvPicPr>
                  <pic:blipFill>
                    <a:blip r:embed="rId242"/>
                    <a:stretch>
                      <a:fillRect/>
                    </a:stretch>
                  </pic:blipFill>
                  <pic:spPr>
                    <a:xfrm>
                      <a:off x="0" y="0"/>
                      <a:ext cx="2134525" cy="2268866"/>
                    </a:xfrm>
                    <a:prstGeom prst="rect">
                      <a:avLst/>
                    </a:prstGeom>
                  </pic:spPr>
                </pic:pic>
              </a:graphicData>
            </a:graphic>
          </wp:inline>
        </w:drawing>
      </w:r>
    </w:p>
    <w:p w14:paraId="083FEE0D" w14:textId="77777777" w:rsidR="009D7352" w:rsidRPr="004940E3" w:rsidRDefault="009D7352" w:rsidP="004B5B5C">
      <w:pPr>
        <w:pStyle w:val="BodyText"/>
        <w:ind w:firstLine="0"/>
        <w:rPr>
          <w:rFonts w:ascii="Aptos" w:hAnsi="Aptos"/>
          <w:sz w:val="24"/>
          <w:szCs w:val="24"/>
          <w:lang w:eastAsia="ar-SA"/>
        </w:rPr>
      </w:pPr>
    </w:p>
    <w:p w14:paraId="4C72AA53"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lastRenderedPageBreak/>
        <w:t>Managers – Do Sell:</w:t>
      </w:r>
    </w:p>
    <w:p w14:paraId="04F27AB9" w14:textId="1898C0B6" w:rsidR="000F2C52" w:rsidRPr="004940E3" w:rsidRDefault="000F2C52" w:rsidP="004B5B5C">
      <w:pPr>
        <w:pStyle w:val="BodyText"/>
        <w:ind w:left="1080" w:firstLine="0"/>
        <w:rPr>
          <w:rFonts w:ascii="Aptos" w:hAnsi="Aptos"/>
          <w:sz w:val="24"/>
          <w:szCs w:val="24"/>
          <w:lang w:eastAsia="ar-SA"/>
        </w:rPr>
      </w:pPr>
      <w:r w:rsidRPr="004940E3">
        <w:rPr>
          <w:rFonts w:ascii="Aptos" w:hAnsi="Aptos"/>
          <w:noProof/>
          <w:sz w:val="24"/>
          <w:szCs w:val="24"/>
          <w:lang w:eastAsia="ar-SA"/>
        </w:rPr>
        <w:drawing>
          <wp:inline distT="0" distB="0" distL="0" distR="0" wp14:anchorId="5F5EC44B" wp14:editId="519D4C22">
            <wp:extent cx="2896004" cy="2038635"/>
            <wp:effectExtent l="0" t="0" r="0" b="0"/>
            <wp:docPr id="112291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2208" name=""/>
                    <pic:cNvPicPr/>
                  </pic:nvPicPr>
                  <pic:blipFill>
                    <a:blip r:embed="rId243"/>
                    <a:stretch>
                      <a:fillRect/>
                    </a:stretch>
                  </pic:blipFill>
                  <pic:spPr>
                    <a:xfrm>
                      <a:off x="0" y="0"/>
                      <a:ext cx="2896004" cy="2038635"/>
                    </a:xfrm>
                    <a:prstGeom prst="rect">
                      <a:avLst/>
                    </a:prstGeom>
                  </pic:spPr>
                </pic:pic>
              </a:graphicData>
            </a:graphic>
          </wp:inline>
        </w:drawing>
      </w:r>
    </w:p>
    <w:p w14:paraId="655AC3DA"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Managers – Do Not Sell:</w:t>
      </w:r>
    </w:p>
    <w:tbl>
      <w:tblPr>
        <w:tblStyle w:val="TableGrid"/>
        <w:tblW w:w="0" w:type="auto"/>
        <w:tblLook w:val="04A0" w:firstRow="1" w:lastRow="0" w:firstColumn="1" w:lastColumn="0" w:noHBand="0" w:noVBand="1"/>
      </w:tblPr>
      <w:tblGrid>
        <w:gridCol w:w="4675"/>
        <w:gridCol w:w="4675"/>
      </w:tblGrid>
      <w:tr w:rsidR="00E22CF4" w:rsidRPr="004940E3" w14:paraId="1E6E2E6F" w14:textId="77777777" w:rsidTr="00E22CF4">
        <w:tc>
          <w:tcPr>
            <w:tcW w:w="4675" w:type="dxa"/>
          </w:tcPr>
          <w:p w14:paraId="1BA158C1" w14:textId="1CC963D4" w:rsidR="00E22CF4" w:rsidRPr="004940E3" w:rsidRDefault="00E22CF4" w:rsidP="00E22CF4">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75078E82" wp14:editId="3DF310E8">
                  <wp:extent cx="1977787" cy="4440326"/>
                  <wp:effectExtent l="0" t="0" r="3810" b="0"/>
                  <wp:docPr id="7988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9235" name=""/>
                          <pic:cNvPicPr/>
                        </pic:nvPicPr>
                        <pic:blipFill>
                          <a:blip r:embed="rId244"/>
                          <a:stretch>
                            <a:fillRect/>
                          </a:stretch>
                        </pic:blipFill>
                        <pic:spPr>
                          <a:xfrm>
                            <a:off x="0" y="0"/>
                            <a:ext cx="1984029" cy="4454340"/>
                          </a:xfrm>
                          <a:prstGeom prst="rect">
                            <a:avLst/>
                          </a:prstGeom>
                        </pic:spPr>
                      </pic:pic>
                    </a:graphicData>
                  </a:graphic>
                </wp:inline>
              </w:drawing>
            </w:r>
          </w:p>
        </w:tc>
        <w:tc>
          <w:tcPr>
            <w:tcW w:w="4675" w:type="dxa"/>
          </w:tcPr>
          <w:p w14:paraId="17D69711" w14:textId="46504263" w:rsidR="00E22CF4" w:rsidRPr="004940E3" w:rsidRDefault="00E22CF4" w:rsidP="00E22CF4">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100F98B9" wp14:editId="4162B2FF">
                  <wp:extent cx="2131663" cy="4411066"/>
                  <wp:effectExtent l="0" t="0" r="2540" b="0"/>
                  <wp:docPr id="114556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3691" name=""/>
                          <pic:cNvPicPr/>
                        </pic:nvPicPr>
                        <pic:blipFill>
                          <a:blip r:embed="rId245"/>
                          <a:stretch>
                            <a:fillRect/>
                          </a:stretch>
                        </pic:blipFill>
                        <pic:spPr>
                          <a:xfrm>
                            <a:off x="0" y="0"/>
                            <a:ext cx="2139201" cy="4426665"/>
                          </a:xfrm>
                          <a:prstGeom prst="rect">
                            <a:avLst/>
                          </a:prstGeom>
                        </pic:spPr>
                      </pic:pic>
                    </a:graphicData>
                  </a:graphic>
                </wp:inline>
              </w:drawing>
            </w:r>
          </w:p>
        </w:tc>
      </w:tr>
    </w:tbl>
    <w:p w14:paraId="61E104ED"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Sales:</w:t>
      </w:r>
    </w:p>
    <w:p w14:paraId="1BB8B107" w14:textId="620F3AD1" w:rsidR="000F2C52" w:rsidRPr="004940E3" w:rsidRDefault="000F2C52" w:rsidP="007B44EF">
      <w:pPr>
        <w:pStyle w:val="BodyText"/>
        <w:ind w:left="1080" w:firstLine="0"/>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03AA4911" wp14:editId="36C1BF8F">
            <wp:extent cx="2820806" cy="2339439"/>
            <wp:effectExtent l="0" t="0" r="0" b="3810"/>
            <wp:docPr id="19593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50360" name=""/>
                    <pic:cNvPicPr/>
                  </pic:nvPicPr>
                  <pic:blipFill>
                    <a:blip r:embed="rId246"/>
                    <a:stretch>
                      <a:fillRect/>
                    </a:stretch>
                  </pic:blipFill>
                  <pic:spPr>
                    <a:xfrm>
                      <a:off x="0" y="0"/>
                      <a:ext cx="2836619" cy="2352553"/>
                    </a:xfrm>
                    <a:prstGeom prst="rect">
                      <a:avLst/>
                    </a:prstGeom>
                  </pic:spPr>
                </pic:pic>
              </a:graphicData>
            </a:graphic>
          </wp:inline>
        </w:drawing>
      </w:r>
    </w:p>
    <w:p w14:paraId="176C0AEC"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Warehouse:</w:t>
      </w:r>
    </w:p>
    <w:p w14:paraId="192A5D42" w14:textId="6D78A093" w:rsidR="000F2C52" w:rsidRPr="004940E3" w:rsidRDefault="000F2C52" w:rsidP="007B44EF">
      <w:pPr>
        <w:pStyle w:val="BodyText"/>
        <w:ind w:left="1440" w:firstLine="0"/>
        <w:rPr>
          <w:rFonts w:ascii="Aptos" w:hAnsi="Aptos"/>
          <w:sz w:val="24"/>
          <w:szCs w:val="24"/>
          <w:lang w:eastAsia="ar-SA"/>
        </w:rPr>
      </w:pPr>
      <w:r w:rsidRPr="004940E3">
        <w:rPr>
          <w:rFonts w:ascii="Aptos" w:hAnsi="Aptos"/>
          <w:noProof/>
          <w:sz w:val="24"/>
          <w:szCs w:val="24"/>
          <w:lang w:eastAsia="ar-SA"/>
        </w:rPr>
        <w:drawing>
          <wp:inline distT="0" distB="0" distL="0" distR="0" wp14:anchorId="41DE9522" wp14:editId="5B3A15BF">
            <wp:extent cx="2078998" cy="4776826"/>
            <wp:effectExtent l="0" t="0" r="0" b="5080"/>
            <wp:docPr id="135865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4375" name=""/>
                    <pic:cNvPicPr/>
                  </pic:nvPicPr>
                  <pic:blipFill>
                    <a:blip r:embed="rId247"/>
                    <a:stretch>
                      <a:fillRect/>
                    </a:stretch>
                  </pic:blipFill>
                  <pic:spPr>
                    <a:xfrm>
                      <a:off x="0" y="0"/>
                      <a:ext cx="2084773" cy="4790096"/>
                    </a:xfrm>
                    <a:prstGeom prst="rect">
                      <a:avLst/>
                    </a:prstGeom>
                  </pic:spPr>
                </pic:pic>
              </a:graphicData>
            </a:graphic>
          </wp:inline>
        </w:drawing>
      </w:r>
    </w:p>
    <w:p w14:paraId="0948596A" w14:textId="77777777" w:rsidR="000F2C52" w:rsidRPr="004940E3" w:rsidRDefault="000F2C52" w:rsidP="00E3577C">
      <w:pPr>
        <w:pStyle w:val="BodyText"/>
        <w:numPr>
          <w:ilvl w:val="2"/>
          <w:numId w:val="224"/>
        </w:numPr>
        <w:rPr>
          <w:rFonts w:ascii="Aptos" w:hAnsi="Aptos"/>
          <w:sz w:val="24"/>
          <w:szCs w:val="24"/>
          <w:lang w:eastAsia="ar-SA"/>
        </w:rPr>
      </w:pPr>
      <w:r w:rsidRPr="004940E3">
        <w:rPr>
          <w:rFonts w:ascii="Aptos" w:hAnsi="Aptos"/>
          <w:sz w:val="24"/>
          <w:szCs w:val="24"/>
          <w:lang w:eastAsia="ar-SA"/>
        </w:rPr>
        <w:t>Office:</w:t>
      </w:r>
    </w:p>
    <w:p w14:paraId="7D0025DC" w14:textId="77777777" w:rsidR="007B44EF" w:rsidRPr="004940E3" w:rsidRDefault="007B44EF" w:rsidP="007B44EF">
      <w:pPr>
        <w:pStyle w:val="BodyText"/>
        <w:ind w:left="2520" w:firstLine="0"/>
        <w:rPr>
          <w:rFonts w:ascii="Aptos" w:hAnsi="Aptos"/>
          <w:sz w:val="24"/>
          <w:szCs w:val="24"/>
          <w:lang w:eastAsia="ar-SA"/>
        </w:rPr>
      </w:pPr>
    </w:p>
    <w:p w14:paraId="7E484F54" w14:textId="77777777" w:rsidR="007B44EF" w:rsidRPr="004940E3" w:rsidRDefault="007B44EF" w:rsidP="007B44EF">
      <w:pPr>
        <w:pStyle w:val="BodyText"/>
        <w:ind w:left="2520" w:firstLine="0"/>
        <w:rPr>
          <w:rFonts w:ascii="Aptos" w:hAnsi="Aptos"/>
          <w:sz w:val="24"/>
          <w:szCs w:val="24"/>
          <w:lang w:eastAsia="ar-SA"/>
        </w:rPr>
      </w:pPr>
    </w:p>
    <w:tbl>
      <w:tblPr>
        <w:tblStyle w:val="TableGrid"/>
        <w:tblW w:w="0" w:type="auto"/>
        <w:jc w:val="center"/>
        <w:tblLook w:val="04A0" w:firstRow="1" w:lastRow="0" w:firstColumn="1" w:lastColumn="0" w:noHBand="0" w:noVBand="1"/>
      </w:tblPr>
      <w:tblGrid>
        <w:gridCol w:w="4675"/>
        <w:gridCol w:w="4675"/>
      </w:tblGrid>
      <w:tr w:rsidR="007B44EF" w:rsidRPr="004940E3" w14:paraId="3B3DCB6C" w14:textId="77777777" w:rsidTr="007B44EF">
        <w:trPr>
          <w:jc w:val="center"/>
        </w:trPr>
        <w:tc>
          <w:tcPr>
            <w:tcW w:w="4675" w:type="dxa"/>
          </w:tcPr>
          <w:p w14:paraId="28FA6A04" w14:textId="52676F95" w:rsidR="007B44EF" w:rsidRPr="004940E3" w:rsidRDefault="007B44EF" w:rsidP="007B44EF">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65308610" wp14:editId="3D28ED33">
                  <wp:extent cx="2361060" cy="5376672"/>
                  <wp:effectExtent l="0" t="0" r="1270" b="0"/>
                  <wp:docPr id="12811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5693" name=""/>
                          <pic:cNvPicPr/>
                        </pic:nvPicPr>
                        <pic:blipFill>
                          <a:blip r:embed="rId248"/>
                          <a:stretch>
                            <a:fillRect/>
                          </a:stretch>
                        </pic:blipFill>
                        <pic:spPr>
                          <a:xfrm>
                            <a:off x="0" y="0"/>
                            <a:ext cx="2380712" cy="5421424"/>
                          </a:xfrm>
                          <a:prstGeom prst="rect">
                            <a:avLst/>
                          </a:prstGeom>
                        </pic:spPr>
                      </pic:pic>
                    </a:graphicData>
                  </a:graphic>
                </wp:inline>
              </w:drawing>
            </w:r>
          </w:p>
          <w:p w14:paraId="539155CB" w14:textId="77777777" w:rsidR="007B44EF" w:rsidRPr="004940E3" w:rsidRDefault="007B44EF" w:rsidP="007B44EF">
            <w:pPr>
              <w:pStyle w:val="BodyText"/>
              <w:ind w:left="0" w:firstLine="0"/>
              <w:rPr>
                <w:rFonts w:ascii="Aptos" w:hAnsi="Aptos"/>
                <w:sz w:val="24"/>
                <w:szCs w:val="24"/>
                <w:lang w:eastAsia="ar-SA"/>
              </w:rPr>
            </w:pPr>
          </w:p>
        </w:tc>
        <w:tc>
          <w:tcPr>
            <w:tcW w:w="4675" w:type="dxa"/>
          </w:tcPr>
          <w:p w14:paraId="09952F21" w14:textId="2B73BB7E" w:rsidR="007B44EF" w:rsidRPr="004940E3" w:rsidRDefault="007B44EF" w:rsidP="007B44EF">
            <w:pPr>
              <w:pStyle w:val="BodyText"/>
              <w:ind w:left="0" w:firstLine="0"/>
              <w:rPr>
                <w:rFonts w:ascii="Aptos" w:hAnsi="Aptos"/>
                <w:sz w:val="24"/>
                <w:szCs w:val="24"/>
                <w:lang w:eastAsia="ar-SA"/>
              </w:rPr>
            </w:pPr>
            <w:r w:rsidRPr="004940E3">
              <w:rPr>
                <w:rFonts w:ascii="Aptos" w:hAnsi="Aptos"/>
                <w:noProof/>
                <w:sz w:val="24"/>
                <w:szCs w:val="24"/>
                <w:lang w:eastAsia="ar-SA"/>
              </w:rPr>
              <w:drawing>
                <wp:inline distT="0" distB="0" distL="0" distR="0" wp14:anchorId="11ECA991" wp14:editId="7BAB4528">
                  <wp:extent cx="2340864" cy="5300216"/>
                  <wp:effectExtent l="0" t="0" r="2540" b="0"/>
                  <wp:docPr id="19109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569" name=""/>
                          <pic:cNvPicPr/>
                        </pic:nvPicPr>
                        <pic:blipFill>
                          <a:blip r:embed="rId249"/>
                          <a:stretch>
                            <a:fillRect/>
                          </a:stretch>
                        </pic:blipFill>
                        <pic:spPr>
                          <a:xfrm>
                            <a:off x="0" y="0"/>
                            <a:ext cx="2355592" cy="5333562"/>
                          </a:xfrm>
                          <a:prstGeom prst="rect">
                            <a:avLst/>
                          </a:prstGeom>
                        </pic:spPr>
                      </pic:pic>
                    </a:graphicData>
                  </a:graphic>
                </wp:inline>
              </w:drawing>
            </w:r>
          </w:p>
        </w:tc>
      </w:tr>
    </w:tbl>
    <w:p w14:paraId="3A1C1C14" w14:textId="739AAD5A" w:rsidR="007B44EF" w:rsidRPr="004940E3" w:rsidRDefault="00165389" w:rsidP="00E3577C">
      <w:pPr>
        <w:pStyle w:val="BodyText"/>
        <w:numPr>
          <w:ilvl w:val="0"/>
          <w:numId w:val="292"/>
        </w:numPr>
        <w:rPr>
          <w:rFonts w:ascii="Aptos" w:hAnsi="Aptos"/>
          <w:sz w:val="24"/>
          <w:szCs w:val="24"/>
          <w:lang w:eastAsia="ar-SA"/>
        </w:rPr>
      </w:pPr>
      <w:r w:rsidRPr="004940E3">
        <w:rPr>
          <w:rFonts w:ascii="Aptos" w:hAnsi="Aptos"/>
          <w:sz w:val="24"/>
          <w:szCs w:val="24"/>
          <w:lang w:eastAsia="ar-SA"/>
        </w:rPr>
        <w:t>Controller or VP to review then forward to CFO or President</w:t>
      </w:r>
    </w:p>
    <w:p w14:paraId="24C2FBED" w14:textId="77777777" w:rsidR="00EC5C71" w:rsidRPr="004940E3" w:rsidRDefault="00EC5C71" w:rsidP="00610B65">
      <w:pPr>
        <w:pStyle w:val="Heading3"/>
      </w:pPr>
      <w:bookmarkStart w:id="274" w:name="_Toc228956826"/>
      <w:r w:rsidRPr="004940E3">
        <w:t>ACH/Wire Approvals</w:t>
      </w:r>
      <w:bookmarkEnd w:id="274"/>
    </w:p>
    <w:p w14:paraId="67476872" w14:textId="77777777" w:rsidR="00EC5C71" w:rsidRPr="004940E3" w:rsidRDefault="00EC5C71" w:rsidP="005B6B89">
      <w:pPr>
        <w:pStyle w:val="BodyText"/>
        <w:ind w:firstLine="0"/>
        <w:rPr>
          <w:rFonts w:ascii="Aptos" w:hAnsi="Aptos"/>
          <w:sz w:val="24"/>
          <w:szCs w:val="24"/>
          <w:lang w:eastAsia="ar-SA"/>
        </w:rPr>
      </w:pPr>
      <w:r w:rsidRPr="004940E3">
        <w:rPr>
          <w:rFonts w:ascii="Aptos" w:hAnsi="Aptos"/>
          <w:sz w:val="24"/>
          <w:szCs w:val="24"/>
          <w:lang w:eastAsia="ar-SA"/>
        </w:rPr>
        <w:t>This SOP outlines the approval process for ACH and wire transfers within the Accounting Department and Affiliate Companies.</w:t>
      </w:r>
    </w:p>
    <w:p w14:paraId="397EC3D7" w14:textId="24A3CC32" w:rsidR="00EC5C71" w:rsidRPr="004940E3" w:rsidRDefault="00EC5C71" w:rsidP="00E3577C">
      <w:pPr>
        <w:pStyle w:val="BodyText"/>
        <w:numPr>
          <w:ilvl w:val="0"/>
          <w:numId w:val="225"/>
        </w:numPr>
        <w:rPr>
          <w:rFonts w:ascii="Aptos" w:hAnsi="Aptos"/>
          <w:sz w:val="24"/>
          <w:szCs w:val="24"/>
          <w:lang w:eastAsia="ar-SA"/>
        </w:rPr>
      </w:pPr>
      <w:r w:rsidRPr="004940E3">
        <w:rPr>
          <w:rFonts w:ascii="Aptos" w:hAnsi="Aptos"/>
          <w:sz w:val="24"/>
          <w:szCs w:val="24"/>
          <w:lang w:eastAsia="ar-SA"/>
        </w:rPr>
        <w:t xml:space="preserve">ACH/Wires for Accounting </w:t>
      </w:r>
    </w:p>
    <w:p w14:paraId="4F2BF48F" w14:textId="5E737345"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lastRenderedPageBreak/>
        <w:t xml:space="preserve">ACH and wire transfers for accounting must be approved by the Controller. </w:t>
      </w:r>
    </w:p>
    <w:p w14:paraId="6451E98A" w14:textId="285553B4"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If the Controller is absent or unavailable, the following individuals, in order of priority, are authorized to approve:</w:t>
      </w:r>
    </w:p>
    <w:p w14:paraId="357939EF" w14:textId="0E8AEA79" w:rsidR="00EC5C71" w:rsidRPr="004940E3" w:rsidRDefault="00F16799"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VP of Accounting</w:t>
      </w:r>
    </w:p>
    <w:p w14:paraId="5B624139" w14:textId="57F1829F"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Director of Accounting</w:t>
      </w:r>
    </w:p>
    <w:p w14:paraId="1D0CCD18" w14:textId="2542D67E" w:rsidR="00F16799" w:rsidRPr="004940E3" w:rsidRDefault="00F16799"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S</w:t>
      </w:r>
      <w:r w:rsidR="00AB2AFD" w:rsidRPr="004940E3">
        <w:rPr>
          <w:rFonts w:ascii="Aptos" w:hAnsi="Aptos"/>
          <w:sz w:val="24"/>
          <w:szCs w:val="24"/>
          <w:lang w:eastAsia="ar-SA"/>
        </w:rPr>
        <w:t xml:space="preserve">r </w:t>
      </w:r>
      <w:r w:rsidR="004A6162" w:rsidRPr="004940E3">
        <w:rPr>
          <w:rFonts w:ascii="Aptos" w:hAnsi="Aptos"/>
          <w:sz w:val="24"/>
          <w:szCs w:val="24"/>
          <w:lang w:eastAsia="ar-SA"/>
        </w:rPr>
        <w:t>Project M</w:t>
      </w:r>
      <w:r w:rsidR="004E0EBB" w:rsidRPr="004940E3">
        <w:rPr>
          <w:rFonts w:ascii="Aptos" w:hAnsi="Aptos"/>
          <w:sz w:val="24"/>
          <w:szCs w:val="24"/>
          <w:lang w:eastAsia="ar-SA"/>
        </w:rPr>
        <w:t>anager</w:t>
      </w:r>
      <w:r w:rsidR="004A6162" w:rsidRPr="004940E3">
        <w:rPr>
          <w:rFonts w:ascii="Aptos" w:hAnsi="Aptos"/>
          <w:sz w:val="24"/>
          <w:szCs w:val="24"/>
          <w:lang w:eastAsia="ar-SA"/>
        </w:rPr>
        <w:t xml:space="preserve"> IT &amp; A</w:t>
      </w:r>
      <w:r w:rsidR="004E0EBB" w:rsidRPr="004940E3">
        <w:rPr>
          <w:rFonts w:ascii="Aptos" w:hAnsi="Aptos"/>
          <w:sz w:val="24"/>
          <w:szCs w:val="24"/>
          <w:lang w:eastAsia="ar-SA"/>
        </w:rPr>
        <w:t>ccounting</w:t>
      </w:r>
    </w:p>
    <w:p w14:paraId="38894077" w14:textId="6A458714" w:rsidR="00EC5C71" w:rsidRPr="004940E3" w:rsidRDefault="00F16799"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CFO</w:t>
      </w:r>
    </w:p>
    <w:p w14:paraId="047AD78C" w14:textId="3600CAF1" w:rsidR="00EC5C71" w:rsidRPr="004940E3" w:rsidRDefault="00EC5C71"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President</w:t>
      </w:r>
    </w:p>
    <w:p w14:paraId="12EAAA57" w14:textId="617EF5CB" w:rsidR="00EC5C71" w:rsidRPr="004940E3" w:rsidRDefault="00EC5C71" w:rsidP="00E3577C">
      <w:pPr>
        <w:pStyle w:val="BodyText"/>
        <w:numPr>
          <w:ilvl w:val="0"/>
          <w:numId w:val="225"/>
        </w:numPr>
        <w:rPr>
          <w:rFonts w:ascii="Aptos" w:hAnsi="Aptos"/>
          <w:sz w:val="24"/>
          <w:szCs w:val="24"/>
          <w:lang w:eastAsia="ar-SA"/>
        </w:rPr>
      </w:pPr>
      <w:r w:rsidRPr="004940E3">
        <w:rPr>
          <w:rFonts w:ascii="Aptos" w:hAnsi="Aptos"/>
          <w:sz w:val="24"/>
          <w:szCs w:val="24"/>
          <w:lang w:eastAsia="ar-SA"/>
        </w:rPr>
        <w:t>ACH/Wires for Accounts Payable</w:t>
      </w:r>
    </w:p>
    <w:p w14:paraId="4F95975B" w14:textId="5625D7A9"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ACH and wire transfers for Accounts Payable must be approved by the AP/AR/NAB Manager.</w:t>
      </w:r>
    </w:p>
    <w:p w14:paraId="38DC7066" w14:textId="18C104DC"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If the AP/AR/NAB Manager is absent or unavailable, the following individuals, in order of priority, are authorized to approve:</w:t>
      </w:r>
    </w:p>
    <w:p w14:paraId="37B795E4"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Director of Accounting</w:t>
      </w:r>
    </w:p>
    <w:p w14:paraId="2805D998" w14:textId="4D4A3916"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VP of Accounting</w:t>
      </w:r>
    </w:p>
    <w:p w14:paraId="18FE24C5" w14:textId="39A27240"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Sr Project Manager IT &amp; Accounting</w:t>
      </w:r>
    </w:p>
    <w:p w14:paraId="68D56458"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CFO</w:t>
      </w:r>
    </w:p>
    <w:p w14:paraId="5D776872"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President</w:t>
      </w:r>
    </w:p>
    <w:p w14:paraId="6AC1F036" w14:textId="59DD53F0" w:rsidR="00EC5C71" w:rsidRPr="004940E3" w:rsidRDefault="00EC5C71" w:rsidP="00E3577C">
      <w:pPr>
        <w:pStyle w:val="BodyText"/>
        <w:numPr>
          <w:ilvl w:val="0"/>
          <w:numId w:val="225"/>
        </w:numPr>
        <w:rPr>
          <w:rFonts w:ascii="Aptos" w:hAnsi="Aptos"/>
          <w:sz w:val="24"/>
          <w:szCs w:val="24"/>
          <w:lang w:eastAsia="ar-SA"/>
        </w:rPr>
      </w:pPr>
      <w:r w:rsidRPr="004940E3">
        <w:rPr>
          <w:rFonts w:ascii="Aptos" w:hAnsi="Aptos"/>
          <w:sz w:val="24"/>
          <w:szCs w:val="24"/>
          <w:lang w:eastAsia="ar-SA"/>
        </w:rPr>
        <w:t>ACH/Wires for Any Affiliate</w:t>
      </w:r>
    </w:p>
    <w:p w14:paraId="2D293F21" w14:textId="376EF064"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ACH and wire transfers for any affiliate must be approved by the Real Estate Accounting Manager.</w:t>
      </w:r>
    </w:p>
    <w:p w14:paraId="2267A3F7" w14:textId="16BDFDEB"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If the Real Estate Accounting Manager is absent or unavailable, the following individuals, in order of priority, are authorized to approve:</w:t>
      </w:r>
    </w:p>
    <w:p w14:paraId="106C7116"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VP of Accounting</w:t>
      </w:r>
    </w:p>
    <w:p w14:paraId="2B3B2532"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Director of Accounting</w:t>
      </w:r>
    </w:p>
    <w:p w14:paraId="170EBE97"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Sr Project Manager IT &amp; Accounting</w:t>
      </w:r>
    </w:p>
    <w:p w14:paraId="2BB26F03"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CFO</w:t>
      </w:r>
    </w:p>
    <w:p w14:paraId="77599CDB" w14:textId="77777777" w:rsidR="004E0EBB" w:rsidRPr="004940E3" w:rsidRDefault="004E0EBB"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President</w:t>
      </w:r>
    </w:p>
    <w:p w14:paraId="0583FEF4" w14:textId="390870B3" w:rsidR="00EC5C71" w:rsidRPr="004940E3" w:rsidRDefault="00EC5C71" w:rsidP="00E3577C">
      <w:pPr>
        <w:pStyle w:val="BodyText"/>
        <w:numPr>
          <w:ilvl w:val="0"/>
          <w:numId w:val="225"/>
        </w:numPr>
        <w:rPr>
          <w:rFonts w:ascii="Aptos" w:hAnsi="Aptos"/>
          <w:sz w:val="24"/>
          <w:szCs w:val="24"/>
          <w:lang w:eastAsia="ar-SA"/>
        </w:rPr>
      </w:pPr>
      <w:r w:rsidRPr="004940E3">
        <w:rPr>
          <w:rFonts w:ascii="Aptos" w:hAnsi="Aptos"/>
          <w:sz w:val="24"/>
          <w:szCs w:val="24"/>
          <w:lang w:eastAsia="ar-SA"/>
        </w:rPr>
        <w:t>Role of the Approver</w:t>
      </w:r>
    </w:p>
    <w:p w14:paraId="33D88612" w14:textId="231E478F"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This approver role is effective for K&amp;M Tire wires and ACHs as well as for any affiliate wire or ACH requests.</w:t>
      </w:r>
    </w:p>
    <w:p w14:paraId="149C398F" w14:textId="2D369B88" w:rsidR="00EC5C71" w:rsidRPr="004940E3" w:rsidRDefault="00EC5C71" w:rsidP="00E3577C">
      <w:pPr>
        <w:pStyle w:val="BodyText"/>
        <w:numPr>
          <w:ilvl w:val="1"/>
          <w:numId w:val="225"/>
        </w:numPr>
        <w:rPr>
          <w:rFonts w:ascii="Aptos" w:hAnsi="Aptos"/>
          <w:sz w:val="24"/>
          <w:szCs w:val="24"/>
          <w:lang w:eastAsia="ar-SA"/>
        </w:rPr>
      </w:pPr>
      <w:r w:rsidRPr="004940E3">
        <w:rPr>
          <w:rFonts w:ascii="Aptos" w:hAnsi="Aptos"/>
          <w:sz w:val="24"/>
          <w:szCs w:val="24"/>
          <w:lang w:eastAsia="ar-SA"/>
        </w:rPr>
        <w:t>The approver plays a critical role in ensuring the accuracy and security of ACH and wire transfers. The approver must:</w:t>
      </w:r>
    </w:p>
    <w:p w14:paraId="4858CE55" w14:textId="1785CE83" w:rsidR="00EC5C71" w:rsidRPr="004940E3" w:rsidRDefault="00EC5C71"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Confirm the Payee and the dollar amount of the transaction.</w:t>
      </w:r>
    </w:p>
    <w:p w14:paraId="11F0733D" w14:textId="4A71D2BD" w:rsidR="00EC5C71" w:rsidRPr="004940E3" w:rsidRDefault="00EC5C71"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 xml:space="preserve">For wires or ACH transfers not using a template, the initiator must provide the wire instructions to the approver, including the routing number and account number, for validation. </w:t>
      </w:r>
    </w:p>
    <w:p w14:paraId="5081B543" w14:textId="368D9424" w:rsidR="00EC5C71" w:rsidRPr="004940E3" w:rsidRDefault="00EC5C71" w:rsidP="00E3577C">
      <w:pPr>
        <w:pStyle w:val="BodyText"/>
        <w:numPr>
          <w:ilvl w:val="2"/>
          <w:numId w:val="225"/>
        </w:numPr>
        <w:rPr>
          <w:rFonts w:ascii="Aptos" w:hAnsi="Aptos"/>
          <w:sz w:val="24"/>
          <w:szCs w:val="24"/>
          <w:lang w:eastAsia="ar-SA"/>
        </w:rPr>
      </w:pPr>
      <w:r w:rsidRPr="004940E3">
        <w:rPr>
          <w:rFonts w:ascii="Aptos" w:hAnsi="Aptos"/>
          <w:sz w:val="24"/>
          <w:szCs w:val="24"/>
          <w:lang w:eastAsia="ar-SA"/>
        </w:rPr>
        <w:t>The approver must thoroughly review and validate these details before approving the transaction.</w:t>
      </w:r>
    </w:p>
    <w:p w14:paraId="66C94ACF" w14:textId="1CD87078" w:rsidR="006F3B6B" w:rsidRPr="004940E3" w:rsidRDefault="006F3B6B" w:rsidP="0053534D">
      <w:pPr>
        <w:pStyle w:val="Heading2"/>
        <w:rPr>
          <w:lang w:eastAsia="ar-SA"/>
        </w:rPr>
      </w:pPr>
      <w:bookmarkStart w:id="275" w:name="_Toc228956827"/>
      <w:r w:rsidRPr="004940E3">
        <w:rPr>
          <w:lang w:eastAsia="ar-SA"/>
        </w:rPr>
        <w:lastRenderedPageBreak/>
        <w:t>New Location Procedures</w:t>
      </w:r>
      <w:bookmarkEnd w:id="275"/>
    </w:p>
    <w:p w14:paraId="49C6C4DF" w14:textId="77777777" w:rsidR="00025887" w:rsidRPr="004940E3" w:rsidRDefault="00025887" w:rsidP="006F3B6B">
      <w:pPr>
        <w:pStyle w:val="BodyText"/>
        <w:ind w:firstLine="0"/>
        <w:rPr>
          <w:rFonts w:ascii="Aptos" w:hAnsi="Aptos"/>
          <w:b/>
          <w:bCs/>
          <w:sz w:val="24"/>
          <w:szCs w:val="24"/>
          <w:lang w:eastAsia="ar-SA"/>
        </w:rPr>
      </w:pPr>
      <w:r w:rsidRPr="004940E3">
        <w:rPr>
          <w:rFonts w:ascii="Aptos" w:hAnsi="Aptos"/>
          <w:b/>
          <w:bCs/>
          <w:sz w:val="24"/>
          <w:szCs w:val="24"/>
          <w:lang w:eastAsia="ar-SA"/>
        </w:rPr>
        <w:t>Important Notes:</w:t>
      </w:r>
    </w:p>
    <w:p w14:paraId="216B21C7" w14:textId="77777777" w:rsidR="00D6698C" w:rsidRPr="004940E3" w:rsidRDefault="00481DC6" w:rsidP="006F3B6B">
      <w:pPr>
        <w:pStyle w:val="BodyText"/>
        <w:ind w:firstLine="0"/>
        <w:rPr>
          <w:rFonts w:ascii="Aptos" w:hAnsi="Aptos"/>
          <w:sz w:val="24"/>
          <w:szCs w:val="24"/>
          <w:lang w:eastAsia="ar-SA"/>
        </w:rPr>
      </w:pPr>
      <w:r w:rsidRPr="004940E3">
        <w:rPr>
          <w:rFonts w:ascii="Aptos" w:hAnsi="Aptos"/>
          <w:sz w:val="24"/>
          <w:szCs w:val="24"/>
          <w:lang w:eastAsia="ar-SA"/>
        </w:rPr>
        <w:t xml:space="preserve">Only the controller or level 3 </w:t>
      </w:r>
      <w:r w:rsidR="00D6698C" w:rsidRPr="004940E3">
        <w:rPr>
          <w:rFonts w:ascii="Aptos" w:hAnsi="Aptos"/>
          <w:sz w:val="24"/>
          <w:szCs w:val="24"/>
          <w:lang w:eastAsia="ar-SA"/>
        </w:rPr>
        <w:t>accountants should complete these tasks.</w:t>
      </w:r>
    </w:p>
    <w:p w14:paraId="6826FCFD" w14:textId="1DDAA968" w:rsidR="00025887" w:rsidRPr="004940E3" w:rsidRDefault="00025887" w:rsidP="006F3B6B">
      <w:pPr>
        <w:pStyle w:val="BodyText"/>
        <w:ind w:firstLine="0"/>
        <w:rPr>
          <w:rFonts w:ascii="Aptos" w:hAnsi="Aptos"/>
          <w:sz w:val="24"/>
          <w:szCs w:val="24"/>
          <w:lang w:eastAsia="ar-SA"/>
        </w:rPr>
      </w:pPr>
      <w:r w:rsidRPr="004940E3">
        <w:rPr>
          <w:rFonts w:ascii="Aptos" w:hAnsi="Aptos"/>
          <w:sz w:val="24"/>
          <w:szCs w:val="24"/>
          <w:lang w:eastAsia="ar-SA"/>
        </w:rPr>
        <w:t xml:space="preserve">When adding a new </w:t>
      </w:r>
      <w:r w:rsidR="00D6698C" w:rsidRPr="004940E3">
        <w:rPr>
          <w:rFonts w:ascii="Aptos" w:hAnsi="Aptos"/>
          <w:sz w:val="24"/>
          <w:szCs w:val="24"/>
          <w:lang w:eastAsia="ar-SA"/>
        </w:rPr>
        <w:t>location,</w:t>
      </w:r>
      <w:r w:rsidRPr="004940E3">
        <w:rPr>
          <w:rFonts w:ascii="Aptos" w:hAnsi="Aptos"/>
          <w:sz w:val="24"/>
          <w:szCs w:val="24"/>
          <w:lang w:eastAsia="ar-SA"/>
        </w:rPr>
        <w:t xml:space="preserve"> a series of items need to be </w:t>
      </w:r>
      <w:r w:rsidR="00D6698C" w:rsidRPr="004940E3">
        <w:rPr>
          <w:rFonts w:ascii="Aptos" w:hAnsi="Aptos"/>
          <w:sz w:val="24"/>
          <w:szCs w:val="24"/>
          <w:lang w:eastAsia="ar-SA"/>
        </w:rPr>
        <w:t>set up</w:t>
      </w:r>
      <w:r w:rsidRPr="004940E3">
        <w:rPr>
          <w:rFonts w:ascii="Aptos" w:hAnsi="Aptos"/>
          <w:sz w:val="24"/>
          <w:szCs w:val="24"/>
          <w:lang w:eastAsia="ar-SA"/>
        </w:rPr>
        <w:t xml:space="preserve"> or added.</w:t>
      </w:r>
    </w:p>
    <w:p w14:paraId="75ADC1A7" w14:textId="4E77BF38" w:rsidR="00025887" w:rsidRPr="004940E3" w:rsidRDefault="00025887" w:rsidP="006F3B6B">
      <w:pPr>
        <w:pStyle w:val="BodyText"/>
        <w:ind w:firstLine="0"/>
        <w:rPr>
          <w:rFonts w:ascii="Aptos" w:hAnsi="Aptos"/>
          <w:sz w:val="24"/>
          <w:szCs w:val="24"/>
          <w:lang w:eastAsia="ar-SA"/>
        </w:rPr>
      </w:pPr>
      <w:r w:rsidRPr="004940E3">
        <w:rPr>
          <w:rFonts w:ascii="Aptos" w:hAnsi="Aptos"/>
          <w:sz w:val="24"/>
          <w:szCs w:val="24"/>
          <w:lang w:eastAsia="ar-SA"/>
        </w:rPr>
        <w:t xml:space="preserve">Everything should be </w:t>
      </w:r>
      <w:r w:rsidR="00D6698C" w:rsidRPr="004940E3">
        <w:rPr>
          <w:rFonts w:ascii="Aptos" w:hAnsi="Aptos"/>
          <w:sz w:val="24"/>
          <w:szCs w:val="24"/>
          <w:lang w:eastAsia="ar-SA"/>
        </w:rPr>
        <w:t>set up</w:t>
      </w:r>
      <w:r w:rsidRPr="004940E3">
        <w:rPr>
          <w:rFonts w:ascii="Aptos" w:hAnsi="Aptos"/>
          <w:sz w:val="24"/>
          <w:szCs w:val="24"/>
          <w:lang w:eastAsia="ar-SA"/>
        </w:rPr>
        <w:t xml:space="preserve"> 2 weeks prior to the 1</w:t>
      </w:r>
      <w:r w:rsidRPr="004940E3">
        <w:rPr>
          <w:rFonts w:ascii="Aptos" w:hAnsi="Aptos"/>
          <w:sz w:val="24"/>
          <w:szCs w:val="24"/>
          <w:vertAlign w:val="superscript"/>
          <w:lang w:eastAsia="ar-SA"/>
        </w:rPr>
        <w:t>st</w:t>
      </w:r>
      <w:r w:rsidRPr="004940E3">
        <w:rPr>
          <w:rFonts w:ascii="Aptos" w:hAnsi="Aptos"/>
          <w:sz w:val="24"/>
          <w:szCs w:val="24"/>
          <w:lang w:eastAsia="ar-SA"/>
        </w:rPr>
        <w:t xml:space="preserve"> day it will be used</w:t>
      </w:r>
    </w:p>
    <w:p w14:paraId="718F7917" w14:textId="671BC046" w:rsidR="006F3B6B" w:rsidRPr="004940E3" w:rsidRDefault="00481DC6" w:rsidP="006F3B6B">
      <w:pPr>
        <w:pStyle w:val="BodyText"/>
        <w:ind w:firstLine="0"/>
        <w:rPr>
          <w:rFonts w:ascii="Aptos" w:hAnsi="Aptos"/>
          <w:sz w:val="24"/>
          <w:szCs w:val="24"/>
          <w:lang w:eastAsia="ar-SA"/>
        </w:rPr>
      </w:pPr>
      <w:r w:rsidRPr="004940E3">
        <w:rPr>
          <w:rFonts w:ascii="Aptos" w:hAnsi="Aptos"/>
          <w:sz w:val="24"/>
          <w:szCs w:val="24"/>
          <w:lang w:eastAsia="ar-SA"/>
        </w:rPr>
        <w:t xml:space="preserve">Once everything is </w:t>
      </w:r>
      <w:r w:rsidR="00D6698C" w:rsidRPr="004940E3">
        <w:rPr>
          <w:rFonts w:ascii="Aptos" w:hAnsi="Aptos"/>
          <w:sz w:val="24"/>
          <w:szCs w:val="24"/>
          <w:lang w:eastAsia="ar-SA"/>
        </w:rPr>
        <w:t>set up</w:t>
      </w:r>
      <w:r w:rsidRPr="004940E3">
        <w:rPr>
          <w:rFonts w:ascii="Aptos" w:hAnsi="Aptos"/>
          <w:sz w:val="24"/>
          <w:szCs w:val="24"/>
          <w:lang w:eastAsia="ar-SA"/>
        </w:rPr>
        <w:t xml:space="preserve"> there needs to be testing to confirm all is working properly.</w:t>
      </w:r>
    </w:p>
    <w:p w14:paraId="282552BB" w14:textId="77777777" w:rsidR="006F3B6B" w:rsidRPr="004940E3" w:rsidRDefault="006F3B6B" w:rsidP="006F3B6B">
      <w:pPr>
        <w:pStyle w:val="Heading4"/>
      </w:pPr>
      <w:bookmarkStart w:id="276" w:name="_Toc228956828"/>
      <w:r w:rsidRPr="004940E3">
        <w:t>GENERAL LEDGER:</w:t>
      </w:r>
      <w:bookmarkEnd w:id="276"/>
    </w:p>
    <w:p w14:paraId="3AE38EA6" w14:textId="50DD2717" w:rsidR="006F3B6B" w:rsidRPr="004940E3" w:rsidRDefault="006F3B6B" w:rsidP="00E3577C">
      <w:pPr>
        <w:pStyle w:val="BodyText"/>
        <w:numPr>
          <w:ilvl w:val="0"/>
          <w:numId w:val="50"/>
        </w:numPr>
        <w:rPr>
          <w:rFonts w:ascii="Aptos" w:hAnsi="Aptos"/>
          <w:sz w:val="24"/>
          <w:szCs w:val="24"/>
          <w:lang w:eastAsia="ar-SA"/>
        </w:rPr>
      </w:pPr>
      <w:r w:rsidRPr="004940E3">
        <w:rPr>
          <w:rFonts w:ascii="Aptos" w:hAnsi="Aptos"/>
          <w:sz w:val="24"/>
          <w:szCs w:val="24"/>
          <w:lang w:eastAsia="ar-SA"/>
        </w:rPr>
        <w:t xml:space="preserve">GL – (Add new location in GL) </w:t>
      </w:r>
      <w:r w:rsidRPr="004940E3">
        <w:rPr>
          <w:rFonts w:ascii="Aptos" w:hAnsi="Aptos"/>
          <w:sz w:val="24"/>
          <w:szCs w:val="24"/>
          <w:lang w:eastAsia="ar-SA"/>
        </w:rPr>
        <w:tab/>
      </w:r>
    </w:p>
    <w:p w14:paraId="46E4516B"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3 General Ledger (enter)</w:t>
      </w:r>
    </w:p>
    <w:p w14:paraId="40144AEA"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5 System Control Menu (enter)</w:t>
      </w:r>
    </w:p>
    <w:p w14:paraId="658AD310"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5 Duplicate Chart of Accounts (enter)</w:t>
      </w:r>
    </w:p>
    <w:p w14:paraId="19D007C6"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Hit (Enter)</w:t>
      </w:r>
    </w:p>
    <w:p w14:paraId="5CC6ED2D" w14:textId="1E8A1A8C"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 xml:space="preserve">“Duplicate GL account from division” is the location you want to copy (never use loc 1, because loc 1 </w:t>
      </w:r>
      <w:r w:rsidR="00C44ECD" w:rsidRPr="004940E3">
        <w:rPr>
          <w:rFonts w:ascii="Aptos" w:hAnsi="Aptos"/>
          <w:sz w:val="24"/>
          <w:szCs w:val="24"/>
          <w:lang w:eastAsia="ar-SA"/>
        </w:rPr>
        <w:t>has</w:t>
      </w:r>
      <w:r w:rsidRPr="004940E3">
        <w:rPr>
          <w:rFonts w:ascii="Aptos" w:hAnsi="Aptos"/>
          <w:sz w:val="24"/>
          <w:szCs w:val="24"/>
          <w:lang w:eastAsia="ar-SA"/>
        </w:rPr>
        <w:t xml:space="preserve"> extra account numbers)</w:t>
      </w:r>
    </w:p>
    <w:p w14:paraId="711129ED" w14:textId="34378CE5" w:rsidR="003235E5" w:rsidRPr="004940E3" w:rsidRDefault="003235E5"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Below example is using Loc 57.</w:t>
      </w:r>
    </w:p>
    <w:p w14:paraId="5685C4AB"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“As accounts for division” is the location you want to set up.</w:t>
      </w:r>
    </w:p>
    <w:p w14:paraId="64B37C45" w14:textId="18E0EB32" w:rsidR="004A24A0" w:rsidRPr="004940E3" w:rsidRDefault="004A24A0"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Below example is setting up Loc 56.</w:t>
      </w:r>
    </w:p>
    <w:p w14:paraId="64D6AE7C" w14:textId="4795B6FA"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 xml:space="preserve">“Copy Heading” = </w:t>
      </w:r>
      <w:r w:rsidR="006E19E2" w:rsidRPr="004940E3">
        <w:rPr>
          <w:rFonts w:ascii="Aptos" w:hAnsi="Aptos"/>
          <w:sz w:val="24"/>
          <w:szCs w:val="24"/>
          <w:lang w:eastAsia="ar-SA"/>
        </w:rPr>
        <w:t>N</w:t>
      </w:r>
      <w:r w:rsidRPr="004940E3">
        <w:rPr>
          <w:rFonts w:ascii="Aptos" w:hAnsi="Aptos"/>
          <w:sz w:val="24"/>
          <w:szCs w:val="24"/>
          <w:lang w:eastAsia="ar-SA"/>
        </w:rPr>
        <w:t>; Copy Subtotal accounts” = Y; “Copy Unit accounts” = N; Overlay Existing Acct” = Y</w:t>
      </w:r>
    </w:p>
    <w:p w14:paraId="1AF0A723"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IT will need to be contacted in order to open access to post to new LOC GLs</w:t>
      </w:r>
    </w:p>
    <w:p w14:paraId="338B1678" w14:textId="54941E9C" w:rsidR="00634CC7" w:rsidRPr="004940E3" w:rsidRDefault="00634CC7"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 xml:space="preserve">Email IT Help Desk – </w:t>
      </w:r>
      <w:hyperlink r:id="rId250" w:history="1">
        <w:r w:rsidRPr="004940E3">
          <w:rPr>
            <w:rStyle w:val="Hyperlink"/>
            <w:rFonts w:ascii="Aptos" w:hAnsi="Aptos"/>
            <w:sz w:val="24"/>
            <w:szCs w:val="24"/>
            <w:lang w:eastAsia="ar-SA"/>
          </w:rPr>
          <w:t>Help@kmtire.com</w:t>
        </w:r>
      </w:hyperlink>
      <w:r w:rsidRPr="004940E3">
        <w:rPr>
          <w:rFonts w:ascii="Aptos" w:hAnsi="Aptos"/>
          <w:sz w:val="24"/>
          <w:szCs w:val="24"/>
          <w:lang w:eastAsia="ar-SA"/>
        </w:rPr>
        <w:t xml:space="preserve"> with subject</w:t>
      </w:r>
      <w:r w:rsidR="006C69A6" w:rsidRPr="004940E3">
        <w:rPr>
          <w:rFonts w:ascii="Aptos" w:hAnsi="Aptos"/>
          <w:sz w:val="24"/>
          <w:szCs w:val="24"/>
          <w:lang w:eastAsia="ar-SA"/>
        </w:rPr>
        <w:t xml:space="preserve"> MaddenCo Access.</w:t>
      </w:r>
    </w:p>
    <w:p w14:paraId="43AC532E" w14:textId="0D1B06DD" w:rsidR="006C69A6" w:rsidRPr="004940E3" w:rsidRDefault="006C69A6"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 xml:space="preserve">Message should be: Hi, I just set up Loc 56 in GL; would you please add access for </w:t>
      </w:r>
      <w:r w:rsidR="006E19E2" w:rsidRPr="004940E3">
        <w:rPr>
          <w:rFonts w:ascii="Aptos" w:hAnsi="Aptos"/>
          <w:sz w:val="24"/>
          <w:szCs w:val="24"/>
          <w:lang w:eastAsia="ar-SA"/>
        </w:rPr>
        <w:t>(whomever needs) for GL access.</w:t>
      </w:r>
    </w:p>
    <w:p w14:paraId="1D48A642" w14:textId="77777777" w:rsidR="006F3B6B" w:rsidRPr="004940E3" w:rsidRDefault="006F3B6B" w:rsidP="006F3B6B">
      <w:pPr>
        <w:pStyle w:val="BodyText"/>
        <w:rPr>
          <w:rFonts w:ascii="Aptos" w:hAnsi="Aptos"/>
          <w:sz w:val="24"/>
          <w:szCs w:val="24"/>
          <w:lang w:eastAsia="ar-SA"/>
        </w:rPr>
      </w:pPr>
      <w:r w:rsidRPr="004940E3">
        <w:rPr>
          <w:rFonts w:ascii="Aptos" w:hAnsi="Aptos"/>
          <w:sz w:val="24"/>
          <w:szCs w:val="24"/>
          <w:lang w:eastAsia="ar-SA"/>
        </w:rPr>
        <w:t>(This is example of duplicating Loc. 57 accounts for new Loc. 56)</w:t>
      </w:r>
    </w:p>
    <w:p w14:paraId="071F02D4" w14:textId="65A6B4B1" w:rsidR="006F3B6B" w:rsidRPr="004940E3" w:rsidRDefault="00BF6E02"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6889AF9" wp14:editId="6F7E91A7">
            <wp:extent cx="5295900" cy="2647950"/>
            <wp:effectExtent l="0" t="0" r="0" b="0"/>
            <wp:docPr id="181508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295900" cy="2647950"/>
                    </a:xfrm>
                    <a:prstGeom prst="rect">
                      <a:avLst/>
                    </a:prstGeom>
                    <a:noFill/>
                    <a:ln>
                      <a:noFill/>
                    </a:ln>
                  </pic:spPr>
                </pic:pic>
              </a:graphicData>
            </a:graphic>
          </wp:inline>
        </w:drawing>
      </w:r>
    </w:p>
    <w:p w14:paraId="4BBC321E" w14:textId="30486AEE" w:rsidR="006F3B6B" w:rsidRPr="004940E3" w:rsidRDefault="006F3B6B" w:rsidP="00E3577C">
      <w:pPr>
        <w:pStyle w:val="BodyText"/>
        <w:numPr>
          <w:ilvl w:val="0"/>
          <w:numId w:val="50"/>
        </w:numPr>
        <w:rPr>
          <w:rFonts w:ascii="Aptos" w:hAnsi="Aptos"/>
          <w:sz w:val="24"/>
          <w:szCs w:val="24"/>
          <w:lang w:eastAsia="ar-SA"/>
        </w:rPr>
      </w:pPr>
      <w:r w:rsidRPr="004940E3">
        <w:rPr>
          <w:rFonts w:ascii="Aptos" w:hAnsi="Aptos"/>
          <w:sz w:val="24"/>
          <w:szCs w:val="24"/>
          <w:lang w:eastAsia="ar-SA"/>
        </w:rPr>
        <w:t>Balance Sheet &amp; Income Statement (INC &amp; BAL)</w:t>
      </w:r>
      <w:r w:rsidR="0023578A" w:rsidRPr="004940E3">
        <w:rPr>
          <w:rFonts w:ascii="Aptos" w:hAnsi="Aptos"/>
          <w:sz w:val="24"/>
          <w:szCs w:val="24"/>
          <w:lang w:eastAsia="ar-SA"/>
        </w:rPr>
        <w:t>, edit</w:t>
      </w:r>
      <w:r w:rsidRPr="004940E3">
        <w:rPr>
          <w:rFonts w:ascii="Aptos" w:hAnsi="Aptos"/>
          <w:sz w:val="24"/>
          <w:szCs w:val="24"/>
          <w:lang w:eastAsia="ar-SA"/>
        </w:rPr>
        <w:t xml:space="preserve"> to add new location.</w:t>
      </w:r>
    </w:p>
    <w:p w14:paraId="0DDB7E18"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3 General Ledger (enter)</w:t>
      </w:r>
    </w:p>
    <w:p w14:paraId="3881265A"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Maintenance Menu</w:t>
      </w:r>
    </w:p>
    <w:p w14:paraId="4DA9170C"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Report Format Maintenance</w:t>
      </w:r>
    </w:p>
    <w:p w14:paraId="6AE604B8"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Enter store or region = 000</w:t>
      </w:r>
    </w:p>
    <w:p w14:paraId="154FED20"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Put a 2 to edit on the correct BAL and INC report. (enter) (enter)</w:t>
      </w:r>
    </w:p>
    <w:p w14:paraId="364895DB" w14:textId="3B79975B"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Write down the beginning and ending sequence number.</w:t>
      </w:r>
      <w:r w:rsidR="00310210" w:rsidRPr="004940E3">
        <w:rPr>
          <w:rFonts w:ascii="Aptos" w:hAnsi="Aptos"/>
          <w:sz w:val="24"/>
          <w:szCs w:val="24"/>
          <w:lang w:eastAsia="ar-SA"/>
        </w:rPr>
        <w:t xml:space="preserve"> (you will need this in step L).</w:t>
      </w:r>
    </w:p>
    <w:p w14:paraId="6418AB25" w14:textId="77777777" w:rsidR="00BA55EC"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 xml:space="preserve">F3 to exit the report.  </w:t>
      </w:r>
    </w:p>
    <w:p w14:paraId="19A9B300" w14:textId="5C788521" w:rsidR="006F3B6B" w:rsidRPr="004940E3" w:rsidRDefault="006F3B6B"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Next, we will start a new report and copy the current report to the new report.  When editing these reports</w:t>
      </w:r>
      <w:r w:rsidR="00310210" w:rsidRPr="004940E3">
        <w:rPr>
          <w:rFonts w:ascii="Aptos" w:hAnsi="Aptos"/>
          <w:sz w:val="24"/>
          <w:szCs w:val="24"/>
          <w:lang w:eastAsia="ar-SA"/>
        </w:rPr>
        <w:t xml:space="preserve">, </w:t>
      </w:r>
      <w:r w:rsidRPr="004940E3">
        <w:rPr>
          <w:rFonts w:ascii="Aptos" w:hAnsi="Aptos"/>
          <w:sz w:val="24"/>
          <w:szCs w:val="24"/>
          <w:lang w:eastAsia="ar-SA"/>
        </w:rPr>
        <w:t>make a copy before starting so you always as the previous report as a backup copy.</w:t>
      </w:r>
    </w:p>
    <w:p w14:paraId="330DB21F" w14:textId="277FF18A" w:rsidR="008B5FD6" w:rsidRPr="004940E3" w:rsidRDefault="008B5FD6"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For example, if the current income statement is INC30</w:t>
      </w:r>
      <w:r w:rsidR="00BA55EC" w:rsidRPr="004940E3">
        <w:rPr>
          <w:rFonts w:ascii="Aptos" w:hAnsi="Aptos"/>
          <w:sz w:val="24"/>
          <w:szCs w:val="24"/>
          <w:lang w:eastAsia="ar-SA"/>
        </w:rPr>
        <w:t>, you will copy this and create Inc 31.</w:t>
      </w:r>
    </w:p>
    <w:p w14:paraId="1E44C292"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F6 (to add new report)</w:t>
      </w:r>
    </w:p>
    <w:p w14:paraId="4EE91E06"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Format Name = BAL## or INC## (## should be the next sequence number); Description = Balance Sheet - K&amp;M or Income Statement - K&amp;M; Assign to Store/Region = leave blank.  (enter)</w:t>
      </w:r>
    </w:p>
    <w:p w14:paraId="6031B4DA" w14:textId="77777777" w:rsidR="006F3B6B" w:rsidRPr="004940E3" w:rsidRDefault="006F3B6B" w:rsidP="00E3577C">
      <w:pPr>
        <w:pStyle w:val="BodyText"/>
        <w:numPr>
          <w:ilvl w:val="2"/>
          <w:numId w:val="50"/>
        </w:numPr>
        <w:rPr>
          <w:rFonts w:ascii="Aptos" w:hAnsi="Aptos"/>
          <w:sz w:val="24"/>
          <w:szCs w:val="24"/>
          <w:lang w:eastAsia="ar-SA"/>
        </w:rPr>
      </w:pPr>
      <w:r w:rsidRPr="004940E3">
        <w:rPr>
          <w:rFonts w:ascii="Aptos" w:hAnsi="Aptos"/>
          <w:sz w:val="24"/>
          <w:szCs w:val="24"/>
          <w:lang w:eastAsia="ar-SA"/>
        </w:rPr>
        <w:t>It will bring you to the screen where you can manually enter/add what GL# you want included in the report.  We want to copy everything from the previous report.</w:t>
      </w:r>
    </w:p>
    <w:p w14:paraId="6DF405E1"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F3 to exit the area where you manual add one line at a time.</w:t>
      </w:r>
    </w:p>
    <w:p w14:paraId="45927E27"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F2 to copy another report.</w:t>
      </w:r>
    </w:p>
    <w:p w14:paraId="1FFE69EC"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Copy report format = Bal__ or Inc__ (the report you looked at in step e&amp;f); from sequence number ______= enter the beginning sequence number from step f thru ________= enter the ending sequence number from step f; into report format at sequence number ______= 10.  (It doesn’t have to be 10 this is just a best practice.)   (enter)</w:t>
      </w:r>
    </w:p>
    <w:p w14:paraId="7E324EB5"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lastRenderedPageBreak/>
        <w:t>It will copy the report and it’s normal for the sequence numbers to be really long.  Pressing F8 will re-sequence the report.   Start at 10 and re-sequence by 10.</w:t>
      </w:r>
    </w:p>
    <w:p w14:paraId="6B027CFF"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Page down to the area in the report where you need to insert the new location.</w:t>
      </w:r>
    </w:p>
    <w:p w14:paraId="59823D98" w14:textId="77777777" w:rsidR="006F3B6B" w:rsidRPr="004940E3" w:rsidRDefault="006F3B6B" w:rsidP="00E3577C">
      <w:pPr>
        <w:pStyle w:val="BodyText"/>
        <w:numPr>
          <w:ilvl w:val="1"/>
          <w:numId w:val="50"/>
        </w:numPr>
        <w:rPr>
          <w:rFonts w:ascii="Aptos" w:hAnsi="Aptos"/>
          <w:sz w:val="24"/>
          <w:szCs w:val="24"/>
          <w:lang w:eastAsia="ar-SA"/>
        </w:rPr>
      </w:pPr>
      <w:r w:rsidRPr="004940E3">
        <w:rPr>
          <w:rFonts w:ascii="Aptos" w:hAnsi="Aptos"/>
          <w:sz w:val="24"/>
          <w:szCs w:val="24"/>
          <w:lang w:eastAsia="ar-SA"/>
        </w:rPr>
        <w:t>Write down the beginning and ending sequence numbers of the location you wish to copy in the report.  Make sure to double check the numbers to make sure you don’t miss any lines.</w:t>
      </w:r>
    </w:p>
    <w:p w14:paraId="7481CCE7" w14:textId="77777777" w:rsidR="006F3B6B" w:rsidRPr="004940E3" w:rsidRDefault="006F3B6B" w:rsidP="006F3B6B">
      <w:pPr>
        <w:pStyle w:val="BodyText"/>
        <w:rPr>
          <w:rFonts w:ascii="Aptos" w:hAnsi="Aptos"/>
          <w:sz w:val="24"/>
          <w:szCs w:val="24"/>
          <w:lang w:eastAsia="ar-SA"/>
        </w:rPr>
      </w:pPr>
      <w:r w:rsidRPr="004940E3">
        <w:rPr>
          <w:rFonts w:ascii="Aptos" w:hAnsi="Aptos"/>
          <w:sz w:val="24"/>
          <w:szCs w:val="24"/>
          <w:lang w:eastAsia="ar-SA"/>
        </w:rPr>
        <w:t>Below example is to copy LOC 22 BAL and INC</w:t>
      </w:r>
    </w:p>
    <w:p w14:paraId="329EAE35"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Start of BAL to copy = Sequence # 2790</w:t>
      </w:r>
    </w:p>
    <w:p w14:paraId="0C8DFD80"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1606D330" wp14:editId="1EE0937C">
            <wp:extent cx="5944235" cy="1017905"/>
            <wp:effectExtent l="0" t="0" r="0" b="0"/>
            <wp:docPr id="1568203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944235" cy="1017905"/>
                    </a:xfrm>
                    <a:prstGeom prst="rect">
                      <a:avLst/>
                    </a:prstGeom>
                    <a:noFill/>
                  </pic:spPr>
                </pic:pic>
              </a:graphicData>
            </a:graphic>
          </wp:inline>
        </w:drawing>
      </w:r>
    </w:p>
    <w:p w14:paraId="3E42CD99"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12864" behindDoc="1" locked="0" layoutInCell="1" allowOverlap="1" wp14:anchorId="2886B49F" wp14:editId="52CBF08E">
            <wp:simplePos x="0" y="0"/>
            <wp:positionH relativeFrom="column">
              <wp:posOffset>228600</wp:posOffset>
            </wp:positionH>
            <wp:positionV relativeFrom="paragraph">
              <wp:posOffset>364490</wp:posOffset>
            </wp:positionV>
            <wp:extent cx="5944235" cy="1810385"/>
            <wp:effectExtent l="0" t="0" r="0" b="0"/>
            <wp:wrapNone/>
            <wp:docPr id="272380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44235" cy="1810385"/>
                    </a:xfrm>
                    <a:prstGeom prst="rect">
                      <a:avLst/>
                    </a:prstGeom>
                    <a:noFill/>
                  </pic:spPr>
                </pic:pic>
              </a:graphicData>
            </a:graphic>
          </wp:anchor>
        </w:drawing>
      </w:r>
      <w:r w:rsidRPr="004940E3">
        <w:rPr>
          <w:rFonts w:ascii="Aptos" w:hAnsi="Aptos"/>
          <w:sz w:val="24"/>
          <w:szCs w:val="24"/>
          <w:lang w:eastAsia="ar-SA"/>
        </w:rPr>
        <w:t>Ending BAL to copy = Sequence #3060</w:t>
      </w:r>
    </w:p>
    <w:p w14:paraId="23D645F8" w14:textId="77777777" w:rsidR="006F3B6B" w:rsidRPr="004940E3" w:rsidRDefault="006F3B6B" w:rsidP="006F3B6B">
      <w:pPr>
        <w:pStyle w:val="BodyText"/>
        <w:rPr>
          <w:rFonts w:ascii="Aptos" w:hAnsi="Aptos"/>
          <w:sz w:val="24"/>
          <w:szCs w:val="24"/>
          <w:lang w:eastAsia="ar-SA"/>
        </w:rPr>
      </w:pPr>
    </w:p>
    <w:p w14:paraId="6E46F755" w14:textId="77777777" w:rsidR="006F3B6B" w:rsidRPr="004940E3" w:rsidRDefault="006F3B6B" w:rsidP="006F3B6B">
      <w:pPr>
        <w:pStyle w:val="BodyText"/>
        <w:rPr>
          <w:rFonts w:ascii="Aptos" w:hAnsi="Aptos"/>
          <w:sz w:val="24"/>
          <w:szCs w:val="24"/>
          <w:lang w:eastAsia="ar-SA"/>
        </w:rPr>
      </w:pPr>
    </w:p>
    <w:p w14:paraId="338B7995" w14:textId="77777777" w:rsidR="006F3B6B" w:rsidRPr="004940E3" w:rsidRDefault="006F3B6B" w:rsidP="006F3B6B">
      <w:pPr>
        <w:pStyle w:val="BodyText"/>
        <w:rPr>
          <w:rFonts w:ascii="Aptos" w:hAnsi="Aptos"/>
          <w:sz w:val="24"/>
          <w:szCs w:val="24"/>
          <w:lang w:eastAsia="ar-SA"/>
        </w:rPr>
      </w:pPr>
    </w:p>
    <w:p w14:paraId="08C40CCB" w14:textId="77777777" w:rsidR="006F3B6B" w:rsidRPr="004940E3" w:rsidRDefault="006F3B6B" w:rsidP="006F3B6B">
      <w:pPr>
        <w:pStyle w:val="BodyText"/>
        <w:rPr>
          <w:rFonts w:ascii="Aptos" w:hAnsi="Aptos"/>
          <w:sz w:val="24"/>
          <w:szCs w:val="24"/>
          <w:lang w:eastAsia="ar-SA"/>
        </w:rPr>
      </w:pPr>
    </w:p>
    <w:p w14:paraId="642B7C0B" w14:textId="77777777" w:rsidR="006F3B6B" w:rsidRPr="004940E3" w:rsidRDefault="006F3B6B" w:rsidP="006F3B6B">
      <w:pPr>
        <w:pStyle w:val="BodyText"/>
        <w:ind w:left="1800" w:firstLine="0"/>
        <w:rPr>
          <w:rFonts w:ascii="Aptos" w:hAnsi="Aptos"/>
          <w:sz w:val="24"/>
          <w:szCs w:val="24"/>
          <w:lang w:eastAsia="ar-SA"/>
        </w:rPr>
      </w:pPr>
    </w:p>
    <w:p w14:paraId="7342A9F4"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Start of INC to copy = Sequence # 11430</w:t>
      </w:r>
    </w:p>
    <w:p w14:paraId="5F7EEE6C"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74D86BA6" wp14:editId="2DA6A702">
            <wp:extent cx="5944235" cy="2962910"/>
            <wp:effectExtent l="0" t="0" r="0" b="8890"/>
            <wp:docPr id="19940456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44235" cy="2962910"/>
                    </a:xfrm>
                    <a:prstGeom prst="rect">
                      <a:avLst/>
                    </a:prstGeom>
                    <a:noFill/>
                  </pic:spPr>
                </pic:pic>
              </a:graphicData>
            </a:graphic>
          </wp:inline>
        </w:drawing>
      </w:r>
    </w:p>
    <w:p w14:paraId="238D9DF2"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13888" behindDoc="0" locked="0" layoutInCell="1" allowOverlap="1" wp14:anchorId="6D61BA2F" wp14:editId="5930A1B2">
            <wp:simplePos x="0" y="0"/>
            <wp:positionH relativeFrom="column">
              <wp:posOffset>180975</wp:posOffset>
            </wp:positionH>
            <wp:positionV relativeFrom="paragraph">
              <wp:posOffset>287020</wp:posOffset>
            </wp:positionV>
            <wp:extent cx="5944235" cy="2573020"/>
            <wp:effectExtent l="0" t="0" r="0" b="0"/>
            <wp:wrapNone/>
            <wp:docPr id="18433876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944235" cy="2573020"/>
                    </a:xfrm>
                    <a:prstGeom prst="rect">
                      <a:avLst/>
                    </a:prstGeom>
                    <a:noFill/>
                  </pic:spPr>
                </pic:pic>
              </a:graphicData>
            </a:graphic>
          </wp:anchor>
        </w:drawing>
      </w:r>
      <w:r w:rsidRPr="004940E3">
        <w:rPr>
          <w:rFonts w:ascii="Aptos" w:hAnsi="Aptos"/>
          <w:sz w:val="24"/>
          <w:szCs w:val="24"/>
          <w:lang w:eastAsia="ar-SA"/>
        </w:rPr>
        <w:t>Ending INC to copy = Sequence # 12490</w:t>
      </w:r>
    </w:p>
    <w:p w14:paraId="0AF1184C" w14:textId="77777777" w:rsidR="006F3B6B" w:rsidRPr="004940E3" w:rsidRDefault="006F3B6B" w:rsidP="006F3B6B">
      <w:pPr>
        <w:pStyle w:val="BodyText"/>
        <w:rPr>
          <w:rFonts w:ascii="Aptos" w:hAnsi="Aptos"/>
          <w:sz w:val="24"/>
          <w:szCs w:val="24"/>
          <w:lang w:eastAsia="ar-SA"/>
        </w:rPr>
      </w:pPr>
    </w:p>
    <w:p w14:paraId="5E3DC4BE" w14:textId="77777777" w:rsidR="006F3B6B" w:rsidRPr="004940E3" w:rsidRDefault="006F3B6B" w:rsidP="006F3B6B">
      <w:pPr>
        <w:pStyle w:val="BodyText"/>
        <w:rPr>
          <w:rFonts w:ascii="Aptos" w:hAnsi="Aptos"/>
          <w:sz w:val="24"/>
          <w:szCs w:val="24"/>
          <w:lang w:eastAsia="ar-SA"/>
        </w:rPr>
      </w:pPr>
    </w:p>
    <w:p w14:paraId="02B1A284" w14:textId="77777777" w:rsidR="006F3B6B" w:rsidRPr="004940E3" w:rsidRDefault="006F3B6B" w:rsidP="006F3B6B">
      <w:pPr>
        <w:pStyle w:val="BodyText"/>
        <w:rPr>
          <w:rFonts w:ascii="Aptos" w:hAnsi="Aptos"/>
          <w:sz w:val="24"/>
          <w:szCs w:val="24"/>
          <w:lang w:eastAsia="ar-SA"/>
        </w:rPr>
      </w:pPr>
    </w:p>
    <w:p w14:paraId="73B44E3C" w14:textId="77777777" w:rsidR="006F3B6B" w:rsidRPr="004940E3" w:rsidRDefault="006F3B6B" w:rsidP="006F3B6B">
      <w:pPr>
        <w:pStyle w:val="BodyText"/>
        <w:rPr>
          <w:rFonts w:ascii="Aptos" w:hAnsi="Aptos"/>
          <w:sz w:val="24"/>
          <w:szCs w:val="24"/>
          <w:lang w:eastAsia="ar-SA"/>
        </w:rPr>
      </w:pPr>
    </w:p>
    <w:p w14:paraId="672A3B0C" w14:textId="77777777" w:rsidR="006F3B6B" w:rsidRPr="004940E3" w:rsidRDefault="006F3B6B" w:rsidP="006F3B6B">
      <w:pPr>
        <w:pStyle w:val="BodyText"/>
        <w:rPr>
          <w:rFonts w:ascii="Aptos" w:hAnsi="Aptos"/>
          <w:sz w:val="24"/>
          <w:szCs w:val="24"/>
          <w:lang w:eastAsia="ar-SA"/>
        </w:rPr>
      </w:pPr>
    </w:p>
    <w:p w14:paraId="5A2837D0" w14:textId="77777777" w:rsidR="006F3B6B" w:rsidRPr="004940E3" w:rsidRDefault="006F3B6B" w:rsidP="006F3B6B">
      <w:pPr>
        <w:pStyle w:val="BodyText"/>
        <w:rPr>
          <w:rFonts w:ascii="Aptos" w:hAnsi="Aptos"/>
          <w:sz w:val="24"/>
          <w:szCs w:val="24"/>
          <w:lang w:eastAsia="ar-SA"/>
        </w:rPr>
      </w:pPr>
    </w:p>
    <w:p w14:paraId="53F21B73" w14:textId="77777777" w:rsidR="006F3B6B" w:rsidRPr="004940E3" w:rsidRDefault="006F3B6B" w:rsidP="006F3B6B">
      <w:pPr>
        <w:pStyle w:val="BodyText"/>
        <w:ind w:left="1800" w:firstLine="0"/>
        <w:rPr>
          <w:rFonts w:ascii="Aptos" w:hAnsi="Aptos"/>
          <w:sz w:val="24"/>
          <w:szCs w:val="24"/>
          <w:lang w:eastAsia="ar-SA"/>
        </w:rPr>
      </w:pPr>
    </w:p>
    <w:p w14:paraId="0A13F268" w14:textId="77777777" w:rsidR="006F3B6B" w:rsidRPr="004940E3" w:rsidRDefault="006F3B6B" w:rsidP="006F3B6B">
      <w:pPr>
        <w:pStyle w:val="BodyText"/>
        <w:ind w:left="1800" w:firstLine="0"/>
        <w:rPr>
          <w:rFonts w:ascii="Aptos" w:hAnsi="Aptos"/>
          <w:sz w:val="24"/>
          <w:szCs w:val="24"/>
          <w:lang w:eastAsia="ar-SA"/>
        </w:rPr>
      </w:pPr>
    </w:p>
    <w:p w14:paraId="3A473B46"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F2 to Copy a report.</w:t>
      </w:r>
    </w:p>
    <w:p w14:paraId="59B9CECF"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Enter the current report you are in, enter the beginning sequence number for the location you wish to copy, enter the ending sequence number for the location you wish to copy, enter the sequence number where you want the information copied into (see below example).  (enter)</w:t>
      </w:r>
    </w:p>
    <w:p w14:paraId="483FC7FF" w14:textId="77777777" w:rsidR="006F3B6B" w:rsidRPr="004940E3" w:rsidRDefault="006F3B6B" w:rsidP="006F3B6B">
      <w:pPr>
        <w:pStyle w:val="BodyText"/>
        <w:ind w:left="1800" w:firstLine="0"/>
        <w:rPr>
          <w:rFonts w:ascii="Aptos" w:hAnsi="Aptos"/>
          <w:sz w:val="24"/>
          <w:szCs w:val="24"/>
          <w:lang w:eastAsia="ar-SA"/>
        </w:rPr>
      </w:pPr>
    </w:p>
    <w:p w14:paraId="097B3AB5" w14:textId="77777777" w:rsidR="00280C9E" w:rsidRPr="004940E3" w:rsidRDefault="00280C9E" w:rsidP="006F3B6B">
      <w:pPr>
        <w:pStyle w:val="BodyText"/>
        <w:ind w:left="1800" w:firstLine="0"/>
        <w:rPr>
          <w:rFonts w:ascii="Aptos" w:hAnsi="Aptos"/>
          <w:sz w:val="24"/>
          <w:szCs w:val="24"/>
          <w:lang w:eastAsia="ar-SA"/>
        </w:rPr>
      </w:pPr>
    </w:p>
    <w:p w14:paraId="51E85196" w14:textId="77777777" w:rsidR="006F3B6B" w:rsidRPr="004940E3" w:rsidRDefault="006F3B6B" w:rsidP="006F3B6B">
      <w:pPr>
        <w:pStyle w:val="BodyText"/>
        <w:ind w:left="1800" w:firstLine="0"/>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814912" behindDoc="0" locked="0" layoutInCell="1" allowOverlap="1" wp14:anchorId="39B816FC" wp14:editId="66569BE9">
            <wp:simplePos x="0" y="0"/>
            <wp:positionH relativeFrom="column">
              <wp:posOffset>180975</wp:posOffset>
            </wp:positionH>
            <wp:positionV relativeFrom="paragraph">
              <wp:posOffset>-66675</wp:posOffset>
            </wp:positionV>
            <wp:extent cx="5944235" cy="2078990"/>
            <wp:effectExtent l="0" t="0" r="0" b="0"/>
            <wp:wrapNone/>
            <wp:docPr id="14541068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44235" cy="2078990"/>
                    </a:xfrm>
                    <a:prstGeom prst="rect">
                      <a:avLst/>
                    </a:prstGeom>
                    <a:noFill/>
                  </pic:spPr>
                </pic:pic>
              </a:graphicData>
            </a:graphic>
          </wp:anchor>
        </w:drawing>
      </w:r>
    </w:p>
    <w:p w14:paraId="588EBA10" w14:textId="77777777" w:rsidR="006F3B6B" w:rsidRPr="004940E3" w:rsidRDefault="006F3B6B" w:rsidP="006F3B6B">
      <w:pPr>
        <w:pStyle w:val="BodyText"/>
        <w:ind w:left="1800" w:firstLine="0"/>
        <w:rPr>
          <w:rFonts w:ascii="Aptos" w:hAnsi="Aptos"/>
          <w:sz w:val="24"/>
          <w:szCs w:val="24"/>
          <w:lang w:eastAsia="ar-SA"/>
        </w:rPr>
      </w:pPr>
    </w:p>
    <w:p w14:paraId="7684D818" w14:textId="77777777" w:rsidR="006F3B6B" w:rsidRPr="004940E3" w:rsidRDefault="006F3B6B" w:rsidP="006F3B6B">
      <w:pPr>
        <w:pStyle w:val="BodyText"/>
        <w:ind w:left="1800" w:firstLine="0"/>
        <w:rPr>
          <w:rFonts w:ascii="Aptos" w:hAnsi="Aptos"/>
          <w:sz w:val="24"/>
          <w:szCs w:val="24"/>
          <w:lang w:eastAsia="ar-SA"/>
        </w:rPr>
      </w:pPr>
    </w:p>
    <w:p w14:paraId="6162FA37" w14:textId="77777777" w:rsidR="006F3B6B" w:rsidRPr="004940E3" w:rsidRDefault="006F3B6B" w:rsidP="006F3B6B">
      <w:pPr>
        <w:pStyle w:val="BodyText"/>
        <w:ind w:left="1800" w:firstLine="0"/>
        <w:rPr>
          <w:rFonts w:ascii="Aptos" w:hAnsi="Aptos"/>
          <w:sz w:val="24"/>
          <w:szCs w:val="24"/>
          <w:lang w:eastAsia="ar-SA"/>
        </w:rPr>
      </w:pPr>
    </w:p>
    <w:p w14:paraId="2D260698" w14:textId="77777777" w:rsidR="006F3B6B" w:rsidRPr="004940E3" w:rsidRDefault="006F3B6B" w:rsidP="006F3B6B">
      <w:pPr>
        <w:pStyle w:val="BodyText"/>
        <w:ind w:left="1800" w:firstLine="0"/>
        <w:rPr>
          <w:rFonts w:ascii="Aptos" w:hAnsi="Aptos"/>
          <w:sz w:val="24"/>
          <w:szCs w:val="24"/>
          <w:lang w:eastAsia="ar-SA"/>
        </w:rPr>
      </w:pPr>
    </w:p>
    <w:p w14:paraId="26D7BD4D" w14:textId="77777777" w:rsidR="006F3B6B" w:rsidRPr="004940E3" w:rsidRDefault="006F3B6B" w:rsidP="006F3B6B">
      <w:pPr>
        <w:pStyle w:val="BodyText"/>
        <w:rPr>
          <w:rFonts w:ascii="Aptos" w:hAnsi="Aptos"/>
          <w:sz w:val="24"/>
          <w:szCs w:val="24"/>
          <w:lang w:eastAsia="ar-SA"/>
        </w:rPr>
      </w:pPr>
    </w:p>
    <w:p w14:paraId="45BC9374" w14:textId="2A3CEBB6" w:rsidR="00F615F5" w:rsidRPr="004940E3" w:rsidRDefault="00F615F5"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Need to update the location heading line, which would always be the 1</w:t>
      </w:r>
      <w:r w:rsidRPr="004940E3">
        <w:rPr>
          <w:rFonts w:ascii="Aptos" w:hAnsi="Aptos"/>
          <w:sz w:val="24"/>
          <w:szCs w:val="24"/>
          <w:vertAlign w:val="superscript"/>
          <w:lang w:eastAsia="ar-SA"/>
        </w:rPr>
        <w:t>st</w:t>
      </w:r>
      <w:r w:rsidRPr="004940E3">
        <w:rPr>
          <w:rFonts w:ascii="Aptos" w:hAnsi="Aptos"/>
          <w:sz w:val="24"/>
          <w:szCs w:val="24"/>
          <w:lang w:eastAsia="ar-SA"/>
        </w:rPr>
        <w:t xml:space="preserve"> new line inserted.</w:t>
      </w:r>
    </w:p>
    <w:p w14:paraId="3D8602C6" w14:textId="4C8C844E"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Go to the lines that were copied in and put a 2 on them to edit.  On the GL number field, change the location to the new location you are adding.  Do this until you updated all lines that were copied in for the new location.</w:t>
      </w:r>
    </w:p>
    <w:p w14:paraId="59252A90"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Scroll to the bottom of the report where it has the consolidated.  Review the GL ranges to ensure the new location falls within the range.  If it doesn’t you will need to edit the range or make a change so it would be included.  (If you need to do this step, please see your supervisor for assistance.)</w:t>
      </w:r>
    </w:p>
    <w:p w14:paraId="01DEBED7"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F8 to re-sequence, because when you copied the new lines into the report, it made the sequence numbers for the rest of the report really long numbers.  (Start at 10 and re-sequence by 10.)</w:t>
      </w:r>
    </w:p>
    <w:p w14:paraId="594C007E" w14:textId="77777777" w:rsidR="006F3B6B" w:rsidRPr="004940E3" w:rsidRDefault="006F3B6B" w:rsidP="00E3577C">
      <w:pPr>
        <w:pStyle w:val="BodyText"/>
        <w:numPr>
          <w:ilvl w:val="1"/>
          <w:numId w:val="51"/>
        </w:numPr>
        <w:rPr>
          <w:rFonts w:ascii="Aptos" w:hAnsi="Aptos"/>
          <w:sz w:val="24"/>
          <w:szCs w:val="24"/>
          <w:lang w:eastAsia="ar-SA"/>
        </w:rPr>
      </w:pPr>
      <w:r w:rsidRPr="004940E3">
        <w:rPr>
          <w:rFonts w:ascii="Aptos" w:hAnsi="Aptos"/>
          <w:sz w:val="24"/>
          <w:szCs w:val="24"/>
          <w:lang w:eastAsia="ar-SA"/>
        </w:rPr>
        <w:t>Repeat these same steps for both the BAL report and the INC report.</w:t>
      </w:r>
    </w:p>
    <w:p w14:paraId="0BAE4296" w14:textId="77777777" w:rsidR="006F3B6B" w:rsidRPr="004940E3" w:rsidRDefault="006F3B6B" w:rsidP="006F3B6B">
      <w:pPr>
        <w:pStyle w:val="BodyText"/>
        <w:ind w:left="1800" w:firstLine="0"/>
        <w:rPr>
          <w:rFonts w:ascii="Aptos" w:hAnsi="Aptos"/>
          <w:sz w:val="24"/>
          <w:szCs w:val="24"/>
          <w:lang w:eastAsia="ar-SA"/>
        </w:rPr>
      </w:pPr>
    </w:p>
    <w:p w14:paraId="677126CA" w14:textId="6E823287" w:rsidR="006F3B6B" w:rsidRPr="004940E3" w:rsidRDefault="002259D3" w:rsidP="006F3B6B">
      <w:pPr>
        <w:pStyle w:val="Heading4"/>
      </w:pPr>
      <w:bookmarkStart w:id="277" w:name="_Toc228956829"/>
      <w:r w:rsidRPr="004940E3">
        <w:t>Auto Reports</w:t>
      </w:r>
      <w:r w:rsidR="006F3B6B" w:rsidRPr="004940E3">
        <w:t>:</w:t>
      </w:r>
      <w:bookmarkEnd w:id="277"/>
    </w:p>
    <w:p w14:paraId="0AD8FCD8" w14:textId="46E215A3" w:rsidR="00602DBA" w:rsidRPr="004940E3" w:rsidRDefault="00602DBA" w:rsidP="002639DE">
      <w:pPr>
        <w:ind w:left="1080" w:firstLine="0"/>
        <w:rPr>
          <w:lang w:eastAsia="ar-SA"/>
        </w:rPr>
      </w:pPr>
      <w:r w:rsidRPr="004940E3">
        <w:rPr>
          <w:lang w:eastAsia="ar-SA"/>
        </w:rPr>
        <w:t>Auto reports are scheduled reports that run either daily, weekly or monthly for various people and departments.</w:t>
      </w:r>
    </w:p>
    <w:p w14:paraId="40120F1D" w14:textId="770EB8EB" w:rsidR="002639DE" w:rsidRPr="004940E3" w:rsidRDefault="002639DE" w:rsidP="002639DE">
      <w:pPr>
        <w:ind w:left="1080" w:firstLine="0"/>
        <w:rPr>
          <w:lang w:eastAsia="ar-SA"/>
        </w:rPr>
      </w:pPr>
      <w:r w:rsidRPr="004940E3">
        <w:rPr>
          <w:b/>
          <w:bCs/>
          <w:lang w:eastAsia="ar-SA"/>
        </w:rPr>
        <w:t>Important Note:</w:t>
      </w:r>
      <w:r w:rsidRPr="004940E3">
        <w:rPr>
          <w:lang w:eastAsia="ar-SA"/>
        </w:rPr>
        <w:t xml:space="preserve"> Avoid setting up reports on the 1</w:t>
      </w:r>
      <w:r w:rsidRPr="004940E3">
        <w:rPr>
          <w:vertAlign w:val="superscript"/>
          <w:lang w:eastAsia="ar-SA"/>
        </w:rPr>
        <w:t>st</w:t>
      </w:r>
      <w:r w:rsidRPr="004940E3">
        <w:rPr>
          <w:lang w:eastAsia="ar-SA"/>
        </w:rPr>
        <w:t xml:space="preserve"> day of each month, the 15</w:t>
      </w:r>
      <w:r w:rsidRPr="004940E3">
        <w:rPr>
          <w:vertAlign w:val="superscript"/>
          <w:lang w:eastAsia="ar-SA"/>
        </w:rPr>
        <w:t>th</w:t>
      </w:r>
      <w:r w:rsidRPr="004940E3">
        <w:rPr>
          <w:lang w:eastAsia="ar-SA"/>
        </w:rPr>
        <w:t xml:space="preserve"> day of each month and the last day of each month.</w:t>
      </w:r>
    </w:p>
    <w:p w14:paraId="7AEA1142" w14:textId="601A033B" w:rsidR="006F3B6B" w:rsidRPr="004940E3" w:rsidRDefault="000D5CBD" w:rsidP="00E3577C">
      <w:pPr>
        <w:pStyle w:val="BodyText"/>
        <w:numPr>
          <w:ilvl w:val="0"/>
          <w:numId w:val="52"/>
        </w:numPr>
        <w:rPr>
          <w:rFonts w:ascii="Aptos" w:hAnsi="Aptos"/>
          <w:sz w:val="24"/>
          <w:szCs w:val="24"/>
          <w:lang w:eastAsia="ar-SA"/>
        </w:rPr>
      </w:pPr>
      <w:r w:rsidRPr="004940E3">
        <w:rPr>
          <w:rFonts w:ascii="Aptos" w:hAnsi="Aptos"/>
          <w:sz w:val="24"/>
          <w:szCs w:val="24"/>
          <w:lang w:eastAsia="ar-SA"/>
        </w:rPr>
        <w:t>Add new</w:t>
      </w:r>
      <w:r w:rsidR="006F3B6B" w:rsidRPr="004940E3">
        <w:rPr>
          <w:rFonts w:ascii="Aptos" w:hAnsi="Aptos"/>
          <w:sz w:val="24"/>
          <w:szCs w:val="24"/>
          <w:lang w:eastAsia="ar-SA"/>
        </w:rPr>
        <w:t xml:space="preserve"> or Update Reports Auto Reports</w:t>
      </w:r>
    </w:p>
    <w:p w14:paraId="00A5172D"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20 System Menu (enter)</w:t>
      </w:r>
    </w:p>
    <w:p w14:paraId="5876D91C"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5 Auto Report Maintenance (enter)</w:t>
      </w:r>
    </w:p>
    <w:p w14:paraId="6273F71D"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Work with Auto Report</w:t>
      </w:r>
    </w:p>
    <w:p w14:paraId="35084130"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2 to edit EOM (enter) (enter)</w:t>
      </w:r>
    </w:p>
    <w:p w14:paraId="073FF1FF" w14:textId="12DA2CD5" w:rsidR="00372700" w:rsidRPr="004940E3" w:rsidRDefault="00372700"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 xml:space="preserve">**note** be very cautious </w:t>
      </w:r>
      <w:r w:rsidR="00D86787" w:rsidRPr="004940E3">
        <w:rPr>
          <w:rFonts w:ascii="Aptos" w:hAnsi="Aptos"/>
          <w:sz w:val="24"/>
          <w:szCs w:val="24"/>
          <w:lang w:eastAsia="ar-SA"/>
        </w:rPr>
        <w:t>and never</w:t>
      </w:r>
      <w:r w:rsidRPr="004940E3">
        <w:rPr>
          <w:rFonts w:ascii="Aptos" w:hAnsi="Aptos"/>
          <w:sz w:val="24"/>
          <w:szCs w:val="24"/>
          <w:lang w:eastAsia="ar-SA"/>
        </w:rPr>
        <w:t xml:space="preserve"> edit an existing report</w:t>
      </w:r>
      <w:r w:rsidR="00D86787" w:rsidRPr="004940E3">
        <w:rPr>
          <w:rFonts w:ascii="Aptos" w:hAnsi="Aptos"/>
          <w:sz w:val="24"/>
          <w:szCs w:val="24"/>
          <w:lang w:eastAsia="ar-SA"/>
        </w:rPr>
        <w:t xml:space="preserve"> unless 100% necessary and approved by the CFO</w:t>
      </w:r>
      <w:r w:rsidRPr="004940E3">
        <w:rPr>
          <w:rFonts w:ascii="Aptos" w:hAnsi="Aptos"/>
          <w:sz w:val="24"/>
          <w:szCs w:val="24"/>
          <w:lang w:eastAsia="ar-SA"/>
        </w:rPr>
        <w:t xml:space="preserve">.  Once you go into a </w:t>
      </w:r>
      <w:r w:rsidRPr="004940E3">
        <w:rPr>
          <w:rFonts w:ascii="Aptos" w:hAnsi="Aptos"/>
          <w:sz w:val="24"/>
          <w:szCs w:val="24"/>
          <w:lang w:eastAsia="ar-SA"/>
        </w:rPr>
        <w:lastRenderedPageBreak/>
        <w:t>report, all the settings are wiped out and lost, including the printer, if the report is put on hold and anyone it is emailed to.</w:t>
      </w:r>
    </w:p>
    <w:p w14:paraId="18B9ADC0" w14:textId="0485438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Page down to the Product Cost Value</w:t>
      </w:r>
      <w:r w:rsidR="00AD2B97" w:rsidRPr="004940E3">
        <w:rPr>
          <w:rFonts w:ascii="Aptos" w:hAnsi="Aptos"/>
          <w:sz w:val="24"/>
          <w:szCs w:val="24"/>
          <w:lang w:eastAsia="ar-SA"/>
        </w:rPr>
        <w:t xml:space="preserve"> report</w:t>
      </w:r>
      <w:r w:rsidRPr="004940E3">
        <w:rPr>
          <w:rFonts w:ascii="Aptos" w:hAnsi="Aptos"/>
          <w:sz w:val="24"/>
          <w:szCs w:val="24"/>
          <w:lang w:eastAsia="ar-SA"/>
        </w:rPr>
        <w:t>.  Add one detail report and one summary report for the new LOC.</w:t>
      </w:r>
    </w:p>
    <w:p w14:paraId="264B5407"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F6 add</w:t>
      </w:r>
    </w:p>
    <w:p w14:paraId="32E349A4"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Sequence = select an available number trying to keep the reports in order by location with like reports being the same.</w:t>
      </w:r>
    </w:p>
    <w:p w14:paraId="548CDBCA" w14:textId="77777777"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Be as detailed and consistent as possible on the description, because there isn’t a way to “look” to see how a report is set up after it’s done.</w:t>
      </w:r>
    </w:p>
    <w:p w14:paraId="0558AE35" w14:textId="6BB3EDC4" w:rsidR="0034188A" w:rsidRPr="004940E3" w:rsidRDefault="0034188A"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Copy exactly how other locations are described.</w:t>
      </w:r>
    </w:p>
    <w:p w14:paraId="3AD8AB9A" w14:textId="25DD7ADF"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Produc</w:t>
      </w:r>
      <w:r w:rsidR="000D5CBD" w:rsidRPr="004940E3">
        <w:rPr>
          <w:rFonts w:ascii="Aptos" w:hAnsi="Aptos"/>
          <w:sz w:val="24"/>
          <w:szCs w:val="24"/>
          <w:lang w:eastAsia="ar-SA"/>
        </w:rPr>
        <w:t>t</w:t>
      </w:r>
      <w:r w:rsidRPr="004940E3">
        <w:rPr>
          <w:rFonts w:ascii="Aptos" w:hAnsi="Aptos"/>
          <w:sz w:val="24"/>
          <w:szCs w:val="24"/>
          <w:lang w:eastAsia="ar-SA"/>
        </w:rPr>
        <w:t xml:space="preserve"> Cost Value – Detail</w:t>
      </w:r>
    </w:p>
    <w:p w14:paraId="28A9269D" w14:textId="5DC96328" w:rsidR="001B46DA" w:rsidRPr="004940E3" w:rsidRDefault="001B46DA"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new sequence number</w:t>
      </w:r>
    </w:p>
    <w:p w14:paraId="1F939B38" w14:textId="4A993719" w:rsidR="009A37A9" w:rsidRPr="004940E3" w:rsidRDefault="009A37A9"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description exactly as below except Loc number</w:t>
      </w:r>
    </w:p>
    <w:p w14:paraId="6773C316" w14:textId="0C9E5474" w:rsidR="006F3B6B" w:rsidRPr="004940E3" w:rsidRDefault="0034188A"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front end, lib</w:t>
      </w:r>
      <w:r w:rsidR="009813C5" w:rsidRPr="004940E3">
        <w:rPr>
          <w:rFonts w:ascii="Aptos" w:hAnsi="Aptos"/>
          <w:sz w:val="24"/>
          <w:szCs w:val="24"/>
          <w:lang w:eastAsia="ar-SA"/>
        </w:rPr>
        <w:t>riary</w:t>
      </w:r>
      <w:r w:rsidRPr="004940E3">
        <w:rPr>
          <w:rFonts w:ascii="Aptos" w:hAnsi="Aptos"/>
          <w:sz w:val="24"/>
          <w:szCs w:val="24"/>
          <w:lang w:eastAsia="ar-SA"/>
        </w:rPr>
        <w:t xml:space="preserve"> &amp; back end program</w:t>
      </w:r>
    </w:p>
    <w:p w14:paraId="5F101DA6" w14:textId="77777777"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Store #  (enter) (enter)</w:t>
      </w:r>
    </w:p>
    <w:p w14:paraId="084E5069" w14:textId="2405B405"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 xml:space="preserve">Enter order to print report = 03 Class; Size (enter) (enter) (enter) </w:t>
      </w:r>
    </w:p>
    <w:p w14:paraId="0DB1A9C0" w14:textId="1A7ABF2A" w:rsidR="007A5783"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Inventory Quantity = U (enter)</w:t>
      </w:r>
    </w:p>
    <w:p w14:paraId="3323CC93" w14:textId="64037787"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Totals only = N (enter)</w:t>
      </w:r>
    </w:p>
    <w:p w14:paraId="4D03A43D" w14:textId="2FCA55C1" w:rsidR="00844BF5" w:rsidRPr="004940E3" w:rsidRDefault="00844BF5"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Put printer on Hold (enter) (enter)</w:t>
      </w:r>
      <w:r w:rsidRPr="004940E3">
        <w:rPr>
          <w:rFonts w:ascii="Aptos" w:hAnsi="Aptos"/>
          <w:noProof/>
          <w:sz w:val="24"/>
          <w:szCs w:val="24"/>
          <w:lang w:eastAsia="ar-SA"/>
        </w:rPr>
        <w:drawing>
          <wp:anchor distT="0" distB="0" distL="114300" distR="114300" simplePos="0" relativeHeight="251815936" behindDoc="0" locked="0" layoutInCell="1" allowOverlap="1" wp14:anchorId="23A815BC" wp14:editId="440400B8">
            <wp:simplePos x="0" y="0"/>
            <wp:positionH relativeFrom="margin">
              <wp:posOffset>-95885</wp:posOffset>
            </wp:positionH>
            <wp:positionV relativeFrom="paragraph">
              <wp:posOffset>325755</wp:posOffset>
            </wp:positionV>
            <wp:extent cx="5944235" cy="2981325"/>
            <wp:effectExtent l="0" t="0" r="0" b="9525"/>
            <wp:wrapNone/>
            <wp:docPr id="7720986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4235" cy="2981325"/>
                    </a:xfrm>
                    <a:prstGeom prst="rect">
                      <a:avLst/>
                    </a:prstGeom>
                    <a:noFill/>
                  </pic:spPr>
                </pic:pic>
              </a:graphicData>
            </a:graphic>
          </wp:anchor>
        </w:drawing>
      </w:r>
    </w:p>
    <w:p w14:paraId="4C4F7FFF" w14:textId="77777777" w:rsidR="00844BF5" w:rsidRPr="004940E3" w:rsidRDefault="00844BF5" w:rsidP="00844BF5">
      <w:pPr>
        <w:pStyle w:val="BodyText"/>
        <w:ind w:left="2520" w:firstLine="0"/>
        <w:rPr>
          <w:rFonts w:ascii="Aptos" w:hAnsi="Aptos"/>
          <w:sz w:val="24"/>
          <w:szCs w:val="24"/>
          <w:lang w:eastAsia="ar-SA"/>
        </w:rPr>
      </w:pPr>
    </w:p>
    <w:p w14:paraId="2E87F2F3" w14:textId="0FA7AEAB" w:rsidR="007A5783" w:rsidRPr="004940E3" w:rsidRDefault="007A5783" w:rsidP="007A5783">
      <w:pPr>
        <w:pStyle w:val="BodyText"/>
        <w:rPr>
          <w:rFonts w:ascii="Aptos" w:hAnsi="Aptos"/>
          <w:sz w:val="24"/>
          <w:szCs w:val="24"/>
          <w:lang w:eastAsia="ar-SA"/>
        </w:rPr>
      </w:pPr>
    </w:p>
    <w:p w14:paraId="5FA4EBD0" w14:textId="58C136BC" w:rsidR="007A5783" w:rsidRPr="004940E3" w:rsidRDefault="007A5783" w:rsidP="007A5783">
      <w:pPr>
        <w:pStyle w:val="BodyText"/>
        <w:rPr>
          <w:rFonts w:ascii="Aptos" w:hAnsi="Aptos"/>
          <w:sz w:val="24"/>
          <w:szCs w:val="24"/>
          <w:lang w:eastAsia="ar-SA"/>
        </w:rPr>
      </w:pPr>
    </w:p>
    <w:p w14:paraId="21B533E0" w14:textId="1477D615" w:rsidR="007A5783" w:rsidRPr="004940E3" w:rsidRDefault="007A5783" w:rsidP="007A5783">
      <w:pPr>
        <w:pStyle w:val="BodyText"/>
        <w:rPr>
          <w:rFonts w:ascii="Aptos" w:hAnsi="Aptos"/>
          <w:sz w:val="24"/>
          <w:szCs w:val="24"/>
          <w:lang w:eastAsia="ar-SA"/>
        </w:rPr>
      </w:pPr>
    </w:p>
    <w:p w14:paraId="6FE7144C" w14:textId="57445E11" w:rsidR="007A5783" w:rsidRPr="004940E3" w:rsidRDefault="007A5783" w:rsidP="007A5783">
      <w:pPr>
        <w:pStyle w:val="BodyText"/>
        <w:rPr>
          <w:rFonts w:ascii="Aptos" w:hAnsi="Aptos"/>
          <w:sz w:val="24"/>
          <w:szCs w:val="24"/>
          <w:lang w:eastAsia="ar-SA"/>
        </w:rPr>
      </w:pPr>
    </w:p>
    <w:p w14:paraId="7A944E1E" w14:textId="52AA45A3" w:rsidR="007A5783" w:rsidRPr="004940E3" w:rsidRDefault="007A5783" w:rsidP="007A5783">
      <w:pPr>
        <w:pStyle w:val="BodyText"/>
        <w:rPr>
          <w:rFonts w:ascii="Aptos" w:hAnsi="Aptos"/>
          <w:sz w:val="24"/>
          <w:szCs w:val="24"/>
          <w:lang w:eastAsia="ar-SA"/>
        </w:rPr>
      </w:pPr>
    </w:p>
    <w:p w14:paraId="144C4CFE" w14:textId="77777777" w:rsidR="001667F1" w:rsidRPr="004940E3" w:rsidRDefault="001667F1" w:rsidP="007A5783">
      <w:pPr>
        <w:pStyle w:val="BodyText"/>
        <w:rPr>
          <w:rFonts w:ascii="Aptos" w:hAnsi="Aptos"/>
          <w:sz w:val="24"/>
          <w:szCs w:val="24"/>
          <w:lang w:eastAsia="ar-SA"/>
        </w:rPr>
      </w:pPr>
    </w:p>
    <w:p w14:paraId="539F43E8" w14:textId="77777777" w:rsidR="001667F1" w:rsidRPr="004940E3" w:rsidRDefault="001667F1" w:rsidP="007A5783">
      <w:pPr>
        <w:pStyle w:val="BodyText"/>
        <w:rPr>
          <w:rFonts w:ascii="Aptos" w:hAnsi="Aptos"/>
          <w:sz w:val="24"/>
          <w:szCs w:val="24"/>
          <w:lang w:eastAsia="ar-SA"/>
        </w:rPr>
      </w:pPr>
    </w:p>
    <w:p w14:paraId="046D9152" w14:textId="77777777" w:rsidR="001667F1" w:rsidRPr="004940E3" w:rsidRDefault="001667F1" w:rsidP="00844BF5">
      <w:pPr>
        <w:pStyle w:val="BodyText"/>
        <w:ind w:left="0" w:firstLine="0"/>
        <w:rPr>
          <w:rFonts w:ascii="Aptos" w:hAnsi="Aptos"/>
          <w:sz w:val="24"/>
          <w:szCs w:val="24"/>
          <w:lang w:eastAsia="ar-SA"/>
        </w:rPr>
      </w:pPr>
    </w:p>
    <w:p w14:paraId="45944E7B" w14:textId="71588704"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Product Cost Value – Summary</w:t>
      </w:r>
    </w:p>
    <w:p w14:paraId="2955B359" w14:textId="65408536" w:rsidR="009A37A9" w:rsidRPr="004940E3" w:rsidRDefault="009A37A9"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new sequence number</w:t>
      </w:r>
    </w:p>
    <w:p w14:paraId="68913F9A" w14:textId="69F34642" w:rsidR="009A37A9" w:rsidRPr="004940E3" w:rsidRDefault="009A37A9"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description exactly as below except Loc number</w:t>
      </w:r>
    </w:p>
    <w:p w14:paraId="4F524B21" w14:textId="0DD7912D" w:rsidR="009A37A9" w:rsidRPr="004940E3" w:rsidRDefault="009A37A9"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Front End, Library and Back End</w:t>
      </w:r>
      <w:r w:rsidR="00114D18" w:rsidRPr="004940E3">
        <w:rPr>
          <w:rFonts w:ascii="Aptos" w:hAnsi="Aptos"/>
          <w:sz w:val="24"/>
          <w:szCs w:val="24"/>
          <w:lang w:eastAsia="ar-SA"/>
        </w:rPr>
        <w:t xml:space="preserve"> program</w:t>
      </w:r>
    </w:p>
    <w:p w14:paraId="6593A171" w14:textId="599AF92A"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Enter Store #  (enter) (enter)</w:t>
      </w:r>
    </w:p>
    <w:p w14:paraId="6BA5674E" w14:textId="77777777"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 xml:space="preserve">Enter order to print report = 03 Class; Size (enter) (enter) (enter) </w:t>
      </w:r>
    </w:p>
    <w:p w14:paraId="437913D2" w14:textId="29621515"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lastRenderedPageBreak/>
        <w:t>Inventory Quantity = U (enter)</w:t>
      </w:r>
    </w:p>
    <w:p w14:paraId="16FA3C21" w14:textId="77777777"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Totals only = Y (enter)</w:t>
      </w:r>
    </w:p>
    <w:p w14:paraId="18E1737D" w14:textId="73109F5F" w:rsidR="006F3B6B" w:rsidRPr="004940E3" w:rsidRDefault="006F3B6B" w:rsidP="00E3577C">
      <w:pPr>
        <w:pStyle w:val="BodyText"/>
        <w:numPr>
          <w:ilvl w:val="2"/>
          <w:numId w:val="52"/>
        </w:numPr>
        <w:rPr>
          <w:rFonts w:ascii="Aptos" w:hAnsi="Aptos"/>
          <w:sz w:val="24"/>
          <w:szCs w:val="24"/>
          <w:lang w:eastAsia="ar-SA"/>
        </w:rPr>
      </w:pPr>
      <w:r w:rsidRPr="004940E3">
        <w:rPr>
          <w:rFonts w:ascii="Aptos" w:hAnsi="Aptos"/>
          <w:sz w:val="24"/>
          <w:szCs w:val="24"/>
          <w:lang w:eastAsia="ar-SA"/>
        </w:rPr>
        <w:t>Put printer on Hold (enter) (enter)</w:t>
      </w:r>
    </w:p>
    <w:p w14:paraId="13F97335" w14:textId="4B4BB26D" w:rsidR="001667F1" w:rsidRPr="004940E3" w:rsidRDefault="001667F1" w:rsidP="001667F1">
      <w:pPr>
        <w:pStyle w:val="BodyText"/>
        <w:rPr>
          <w:rFonts w:ascii="Aptos" w:hAnsi="Aptos"/>
          <w:sz w:val="24"/>
          <w:szCs w:val="24"/>
          <w:lang w:eastAsia="ar-SA"/>
        </w:rPr>
      </w:pPr>
    </w:p>
    <w:p w14:paraId="2E1B756B" w14:textId="591497F9" w:rsidR="001667F1" w:rsidRPr="004940E3" w:rsidRDefault="00844BF5" w:rsidP="001667F1">
      <w:pPr>
        <w:pStyle w:val="BodyText"/>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16960" behindDoc="0" locked="0" layoutInCell="1" allowOverlap="1" wp14:anchorId="4CF2CDF4" wp14:editId="40DD3C09">
            <wp:simplePos x="0" y="0"/>
            <wp:positionH relativeFrom="margin">
              <wp:align>right</wp:align>
            </wp:positionH>
            <wp:positionV relativeFrom="paragraph">
              <wp:posOffset>1270</wp:posOffset>
            </wp:positionV>
            <wp:extent cx="5944235" cy="3286125"/>
            <wp:effectExtent l="0" t="0" r="0" b="9525"/>
            <wp:wrapNone/>
            <wp:docPr id="17577076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944235" cy="3286125"/>
                    </a:xfrm>
                    <a:prstGeom prst="rect">
                      <a:avLst/>
                    </a:prstGeom>
                    <a:noFill/>
                  </pic:spPr>
                </pic:pic>
              </a:graphicData>
            </a:graphic>
          </wp:anchor>
        </w:drawing>
      </w:r>
    </w:p>
    <w:p w14:paraId="265AFCB5" w14:textId="109ED749" w:rsidR="001667F1" w:rsidRPr="004940E3" w:rsidRDefault="001667F1" w:rsidP="001667F1">
      <w:pPr>
        <w:pStyle w:val="BodyText"/>
        <w:rPr>
          <w:rFonts w:ascii="Aptos" w:hAnsi="Aptos"/>
          <w:sz w:val="24"/>
          <w:szCs w:val="24"/>
          <w:lang w:eastAsia="ar-SA"/>
        </w:rPr>
      </w:pPr>
    </w:p>
    <w:p w14:paraId="78639F3A" w14:textId="02AD9AB4" w:rsidR="001667F1" w:rsidRPr="004940E3" w:rsidRDefault="001667F1" w:rsidP="001667F1">
      <w:pPr>
        <w:pStyle w:val="BodyText"/>
        <w:rPr>
          <w:rFonts w:ascii="Aptos" w:hAnsi="Aptos"/>
          <w:sz w:val="24"/>
          <w:szCs w:val="24"/>
          <w:lang w:eastAsia="ar-SA"/>
        </w:rPr>
      </w:pPr>
    </w:p>
    <w:p w14:paraId="113FC758" w14:textId="77777777" w:rsidR="001667F1" w:rsidRPr="004940E3" w:rsidRDefault="001667F1" w:rsidP="001667F1">
      <w:pPr>
        <w:pStyle w:val="BodyText"/>
        <w:rPr>
          <w:rFonts w:ascii="Aptos" w:hAnsi="Aptos"/>
          <w:sz w:val="24"/>
          <w:szCs w:val="24"/>
          <w:lang w:eastAsia="ar-SA"/>
        </w:rPr>
      </w:pPr>
    </w:p>
    <w:p w14:paraId="3A5DC8D4" w14:textId="64C43231" w:rsidR="001667F1" w:rsidRPr="004940E3" w:rsidRDefault="001667F1" w:rsidP="001667F1">
      <w:pPr>
        <w:pStyle w:val="BodyText"/>
        <w:rPr>
          <w:rFonts w:ascii="Aptos" w:hAnsi="Aptos"/>
          <w:sz w:val="24"/>
          <w:szCs w:val="24"/>
          <w:lang w:eastAsia="ar-SA"/>
        </w:rPr>
      </w:pPr>
    </w:p>
    <w:p w14:paraId="7CE23F50" w14:textId="6C4D5014" w:rsidR="001667F1" w:rsidRPr="004940E3" w:rsidRDefault="001667F1" w:rsidP="001667F1">
      <w:pPr>
        <w:pStyle w:val="BodyText"/>
        <w:rPr>
          <w:rFonts w:ascii="Aptos" w:hAnsi="Aptos"/>
          <w:sz w:val="24"/>
          <w:szCs w:val="24"/>
          <w:lang w:eastAsia="ar-SA"/>
        </w:rPr>
      </w:pPr>
    </w:p>
    <w:p w14:paraId="4758AF61" w14:textId="2EFD340D" w:rsidR="001667F1" w:rsidRPr="004940E3" w:rsidRDefault="001667F1" w:rsidP="001667F1">
      <w:pPr>
        <w:pStyle w:val="BodyText"/>
        <w:rPr>
          <w:rFonts w:ascii="Aptos" w:hAnsi="Aptos"/>
          <w:sz w:val="24"/>
          <w:szCs w:val="24"/>
          <w:lang w:eastAsia="ar-SA"/>
        </w:rPr>
      </w:pPr>
    </w:p>
    <w:p w14:paraId="5D5D1F41" w14:textId="77777777" w:rsidR="001667F1" w:rsidRPr="004940E3" w:rsidRDefault="001667F1" w:rsidP="001667F1">
      <w:pPr>
        <w:pStyle w:val="BodyText"/>
        <w:rPr>
          <w:rFonts w:ascii="Aptos" w:hAnsi="Aptos"/>
          <w:sz w:val="24"/>
          <w:szCs w:val="24"/>
          <w:lang w:eastAsia="ar-SA"/>
        </w:rPr>
      </w:pPr>
    </w:p>
    <w:p w14:paraId="48115D33" w14:textId="77777777" w:rsidR="001667F1" w:rsidRPr="004940E3" w:rsidRDefault="001667F1" w:rsidP="001667F1">
      <w:pPr>
        <w:pStyle w:val="BodyText"/>
        <w:rPr>
          <w:rFonts w:ascii="Aptos" w:hAnsi="Aptos"/>
          <w:sz w:val="24"/>
          <w:szCs w:val="24"/>
          <w:lang w:eastAsia="ar-SA"/>
        </w:rPr>
      </w:pPr>
    </w:p>
    <w:p w14:paraId="433925EF" w14:textId="200B490D" w:rsidR="001667F1" w:rsidRPr="004940E3" w:rsidRDefault="001667F1" w:rsidP="001667F1">
      <w:pPr>
        <w:pStyle w:val="BodyText"/>
        <w:rPr>
          <w:rFonts w:ascii="Aptos" w:hAnsi="Aptos"/>
          <w:sz w:val="24"/>
          <w:szCs w:val="24"/>
          <w:lang w:eastAsia="ar-SA"/>
        </w:rPr>
      </w:pPr>
    </w:p>
    <w:p w14:paraId="1C18506A" w14:textId="5B1A8A3C" w:rsidR="006F3B6B" w:rsidRPr="004940E3" w:rsidRDefault="006F3B6B" w:rsidP="00E3577C">
      <w:pPr>
        <w:pStyle w:val="BodyText"/>
        <w:numPr>
          <w:ilvl w:val="1"/>
          <w:numId w:val="52"/>
        </w:numPr>
        <w:rPr>
          <w:rFonts w:ascii="Aptos" w:hAnsi="Aptos"/>
          <w:sz w:val="24"/>
          <w:szCs w:val="24"/>
          <w:lang w:eastAsia="ar-SA"/>
        </w:rPr>
      </w:pPr>
      <w:r w:rsidRPr="004940E3">
        <w:rPr>
          <w:rFonts w:ascii="Aptos" w:hAnsi="Aptos"/>
          <w:sz w:val="24"/>
          <w:szCs w:val="24"/>
          <w:lang w:eastAsia="ar-SA"/>
        </w:rPr>
        <w:t>Invoice History</w:t>
      </w:r>
    </w:p>
    <w:p w14:paraId="61C907C2" w14:textId="77777777" w:rsidR="00BA295C" w:rsidRPr="004940E3" w:rsidRDefault="006F3B6B" w:rsidP="00E3577C">
      <w:pPr>
        <w:pStyle w:val="BodyText"/>
        <w:numPr>
          <w:ilvl w:val="2"/>
          <w:numId w:val="64"/>
        </w:numPr>
        <w:rPr>
          <w:rFonts w:ascii="Aptos" w:hAnsi="Aptos"/>
          <w:sz w:val="24"/>
          <w:szCs w:val="24"/>
          <w:lang w:eastAsia="ar-SA"/>
        </w:rPr>
      </w:pPr>
      <w:r w:rsidRPr="004940E3">
        <w:rPr>
          <w:rFonts w:ascii="Aptos" w:hAnsi="Aptos"/>
          <w:sz w:val="24"/>
          <w:szCs w:val="24"/>
          <w:lang w:eastAsia="ar-SA"/>
        </w:rPr>
        <w:t xml:space="preserve">Page down to Invoice History and add one for the new location.  </w:t>
      </w:r>
    </w:p>
    <w:p w14:paraId="059670D3" w14:textId="77777777" w:rsidR="00114D18" w:rsidRPr="004940E3" w:rsidRDefault="00114D18" w:rsidP="00E3577C">
      <w:pPr>
        <w:pStyle w:val="BodyText"/>
        <w:numPr>
          <w:ilvl w:val="2"/>
          <w:numId w:val="64"/>
        </w:numPr>
        <w:spacing w:after="0" w:afterAutospacing="0"/>
        <w:rPr>
          <w:rFonts w:ascii="Aptos" w:hAnsi="Aptos"/>
          <w:sz w:val="24"/>
          <w:szCs w:val="24"/>
          <w:lang w:eastAsia="ar-SA"/>
        </w:rPr>
      </w:pPr>
      <w:r w:rsidRPr="004940E3">
        <w:rPr>
          <w:rFonts w:ascii="Aptos" w:hAnsi="Aptos"/>
          <w:sz w:val="24"/>
          <w:szCs w:val="24"/>
          <w:lang w:eastAsia="ar-SA"/>
        </w:rPr>
        <w:t>Enter new Sequence number</w:t>
      </w:r>
    </w:p>
    <w:p w14:paraId="7772F696" w14:textId="77777777" w:rsidR="00114D18" w:rsidRPr="004940E3" w:rsidRDefault="00114D18" w:rsidP="00E3577C">
      <w:pPr>
        <w:pStyle w:val="BodyText"/>
        <w:numPr>
          <w:ilvl w:val="2"/>
          <w:numId w:val="64"/>
        </w:numPr>
        <w:spacing w:after="0" w:afterAutospacing="0"/>
        <w:rPr>
          <w:rFonts w:ascii="Aptos" w:hAnsi="Aptos"/>
          <w:sz w:val="24"/>
          <w:szCs w:val="24"/>
          <w:lang w:eastAsia="ar-SA"/>
        </w:rPr>
      </w:pPr>
      <w:r w:rsidRPr="004940E3">
        <w:rPr>
          <w:rFonts w:ascii="Aptos" w:hAnsi="Aptos"/>
          <w:sz w:val="24"/>
          <w:szCs w:val="24"/>
          <w:lang w:eastAsia="ar-SA"/>
        </w:rPr>
        <w:t>Enter description exactly as below except location number.</w:t>
      </w:r>
    </w:p>
    <w:p w14:paraId="457AAA4B" w14:textId="7BA114F4" w:rsidR="00114D18" w:rsidRPr="004940E3" w:rsidRDefault="00114D18" w:rsidP="00E3577C">
      <w:pPr>
        <w:pStyle w:val="BodyText"/>
        <w:numPr>
          <w:ilvl w:val="2"/>
          <w:numId w:val="64"/>
        </w:numPr>
        <w:spacing w:after="0" w:afterAutospacing="0"/>
        <w:rPr>
          <w:rFonts w:ascii="Aptos" w:hAnsi="Aptos"/>
          <w:sz w:val="24"/>
          <w:szCs w:val="24"/>
          <w:lang w:eastAsia="ar-SA"/>
        </w:rPr>
      </w:pPr>
      <w:r w:rsidRPr="004940E3">
        <w:rPr>
          <w:rFonts w:ascii="Aptos" w:hAnsi="Aptos"/>
          <w:sz w:val="24"/>
          <w:szCs w:val="24"/>
          <w:lang w:eastAsia="ar-SA"/>
        </w:rPr>
        <w:t>Enter Front End, Library and Back End</w:t>
      </w:r>
    </w:p>
    <w:p w14:paraId="748C9842" w14:textId="20C920AB" w:rsidR="006F3B6B" w:rsidRPr="004940E3" w:rsidRDefault="006F3B6B" w:rsidP="00E3577C">
      <w:pPr>
        <w:pStyle w:val="BodyText"/>
        <w:numPr>
          <w:ilvl w:val="2"/>
          <w:numId w:val="64"/>
        </w:numPr>
        <w:rPr>
          <w:rFonts w:ascii="Aptos" w:hAnsi="Aptos"/>
          <w:sz w:val="24"/>
          <w:szCs w:val="24"/>
          <w:lang w:eastAsia="ar-SA"/>
        </w:rPr>
      </w:pPr>
      <w:r w:rsidRPr="004940E3">
        <w:rPr>
          <w:rFonts w:ascii="Aptos" w:hAnsi="Aptos"/>
          <w:sz w:val="24"/>
          <w:szCs w:val="24"/>
          <w:lang w:eastAsia="ar-SA"/>
        </w:rPr>
        <w:t>Enter</w:t>
      </w:r>
      <w:r w:rsidR="00CE6624" w:rsidRPr="004940E3">
        <w:rPr>
          <w:rFonts w:ascii="Aptos" w:hAnsi="Aptos"/>
          <w:sz w:val="24"/>
          <w:szCs w:val="24"/>
          <w:lang w:eastAsia="ar-SA"/>
        </w:rPr>
        <w:t xml:space="preserve"> </w:t>
      </w:r>
      <w:r w:rsidRPr="004940E3">
        <w:rPr>
          <w:rFonts w:ascii="Aptos" w:hAnsi="Aptos"/>
          <w:sz w:val="24"/>
          <w:szCs w:val="24"/>
          <w:lang w:eastAsia="ar-SA"/>
        </w:rPr>
        <w:t>Store #  (enter) (enter)</w:t>
      </w:r>
    </w:p>
    <w:p w14:paraId="50BA0E17" w14:textId="77777777" w:rsidR="006F3B6B" w:rsidRPr="004940E3" w:rsidRDefault="006F3B6B" w:rsidP="00E3577C">
      <w:pPr>
        <w:pStyle w:val="BodyText"/>
        <w:numPr>
          <w:ilvl w:val="2"/>
          <w:numId w:val="64"/>
        </w:numPr>
        <w:rPr>
          <w:rFonts w:ascii="Aptos" w:hAnsi="Aptos"/>
          <w:sz w:val="24"/>
          <w:szCs w:val="24"/>
          <w:lang w:eastAsia="ar-SA"/>
        </w:rPr>
      </w:pPr>
      <w:r w:rsidRPr="004940E3">
        <w:rPr>
          <w:rFonts w:ascii="Aptos" w:hAnsi="Aptos"/>
          <w:sz w:val="24"/>
          <w:szCs w:val="24"/>
          <w:lang w:eastAsia="ar-SA"/>
        </w:rPr>
        <w:t xml:space="preserve">Enter order to print report = 01 Invoice Number (enter) </w:t>
      </w:r>
    </w:p>
    <w:p w14:paraId="0CBB7AC6" w14:textId="1BC4B4D4" w:rsidR="006F3B6B" w:rsidRPr="004940E3" w:rsidRDefault="006F3B6B" w:rsidP="00E3577C">
      <w:pPr>
        <w:pStyle w:val="BodyText"/>
        <w:numPr>
          <w:ilvl w:val="2"/>
          <w:numId w:val="64"/>
        </w:numPr>
        <w:rPr>
          <w:rFonts w:ascii="Aptos" w:hAnsi="Aptos"/>
          <w:sz w:val="24"/>
          <w:szCs w:val="24"/>
          <w:lang w:eastAsia="ar-SA"/>
        </w:rPr>
      </w:pPr>
      <w:r w:rsidRPr="004940E3">
        <w:rPr>
          <w:rFonts w:ascii="Aptos" w:hAnsi="Aptos"/>
          <w:sz w:val="24"/>
          <w:szCs w:val="24"/>
          <w:lang w:eastAsia="ar-SA"/>
        </w:rPr>
        <w:t>Enter Year/Pr (current year/pr) and customer class = 7 (enter) (enter) (enter) (enter)</w:t>
      </w:r>
    </w:p>
    <w:p w14:paraId="0F61BF6C" w14:textId="77777777" w:rsidR="006F3B6B" w:rsidRPr="004940E3" w:rsidRDefault="006F3B6B" w:rsidP="00E3577C">
      <w:pPr>
        <w:pStyle w:val="BodyText"/>
        <w:numPr>
          <w:ilvl w:val="2"/>
          <w:numId w:val="64"/>
        </w:numPr>
        <w:rPr>
          <w:rFonts w:ascii="Aptos" w:hAnsi="Aptos"/>
          <w:sz w:val="24"/>
          <w:szCs w:val="24"/>
          <w:lang w:eastAsia="ar-SA"/>
        </w:rPr>
      </w:pPr>
      <w:r w:rsidRPr="004940E3">
        <w:rPr>
          <w:rFonts w:ascii="Aptos" w:hAnsi="Aptos"/>
          <w:sz w:val="24"/>
          <w:szCs w:val="24"/>
          <w:lang w:eastAsia="ar-SA"/>
        </w:rPr>
        <w:t>Put printer on Hold (enter) (enter)</w:t>
      </w:r>
    </w:p>
    <w:p w14:paraId="33F93C45" w14:textId="3F574D8A" w:rsidR="006F3B6B" w:rsidRPr="004940E3" w:rsidRDefault="006F3B6B" w:rsidP="00E3577C">
      <w:pPr>
        <w:pStyle w:val="BodyText"/>
        <w:numPr>
          <w:ilvl w:val="2"/>
          <w:numId w:val="64"/>
        </w:numPr>
        <w:spacing w:after="0" w:afterAutospacing="0"/>
        <w:rPr>
          <w:rFonts w:ascii="Aptos" w:hAnsi="Aptos"/>
          <w:sz w:val="24"/>
          <w:szCs w:val="24"/>
          <w:lang w:eastAsia="ar-SA"/>
        </w:rPr>
      </w:pPr>
      <w:r w:rsidRPr="004940E3">
        <w:rPr>
          <w:rFonts w:ascii="Aptos" w:hAnsi="Aptos"/>
          <w:sz w:val="24"/>
          <w:szCs w:val="24"/>
          <w:lang w:eastAsia="ar-SA"/>
        </w:rPr>
        <w:t>F3 to exit EOM when you are done adding both product cost value reports and the Invoice History.</w:t>
      </w:r>
    </w:p>
    <w:p w14:paraId="5CE36E8F" w14:textId="77777777" w:rsidR="00EF12FF" w:rsidRPr="004940E3" w:rsidRDefault="00EF12FF" w:rsidP="00EF12FF">
      <w:pPr>
        <w:pStyle w:val="BodyText"/>
        <w:spacing w:after="0" w:afterAutospacing="0"/>
        <w:rPr>
          <w:rFonts w:ascii="Aptos" w:hAnsi="Aptos"/>
          <w:sz w:val="24"/>
          <w:szCs w:val="24"/>
          <w:lang w:eastAsia="ar-SA"/>
        </w:rPr>
      </w:pPr>
    </w:p>
    <w:p w14:paraId="62F37C1A" w14:textId="77777777" w:rsidR="00EF12FF" w:rsidRPr="004940E3" w:rsidRDefault="00EF12FF" w:rsidP="00EF12FF">
      <w:pPr>
        <w:pStyle w:val="BodyText"/>
        <w:spacing w:after="0" w:afterAutospacing="0"/>
        <w:rPr>
          <w:rFonts w:ascii="Aptos" w:hAnsi="Aptos"/>
          <w:sz w:val="24"/>
          <w:szCs w:val="24"/>
          <w:lang w:eastAsia="ar-SA"/>
        </w:rPr>
      </w:pPr>
    </w:p>
    <w:p w14:paraId="40D98588" w14:textId="32CF9FB8" w:rsidR="00844BF5" w:rsidRPr="004940E3" w:rsidRDefault="00EF12FF" w:rsidP="00844BF5">
      <w:pPr>
        <w:pStyle w:val="BodyText"/>
        <w:spacing w:after="0" w:afterAutospacing="0"/>
        <w:rPr>
          <w:rFonts w:ascii="Aptos" w:hAnsi="Aptos"/>
          <w:sz w:val="24"/>
          <w:szCs w:val="24"/>
          <w:lang w:eastAsia="ar-SA"/>
        </w:rPr>
      </w:pPr>
      <w:r w:rsidRPr="004940E3">
        <w:rPr>
          <w:rFonts w:ascii="Aptos" w:hAnsi="Aptos"/>
          <w:noProof/>
          <w:sz w:val="24"/>
          <w:szCs w:val="24"/>
          <w:lang w:eastAsia="ar-SA"/>
        </w:rPr>
        <w:lastRenderedPageBreak/>
        <w:drawing>
          <wp:anchor distT="0" distB="0" distL="114300" distR="114300" simplePos="0" relativeHeight="251817984" behindDoc="0" locked="0" layoutInCell="1" allowOverlap="1" wp14:anchorId="70BC6F01" wp14:editId="199C9620">
            <wp:simplePos x="0" y="0"/>
            <wp:positionH relativeFrom="column">
              <wp:posOffset>276225</wp:posOffset>
            </wp:positionH>
            <wp:positionV relativeFrom="paragraph">
              <wp:posOffset>-386715</wp:posOffset>
            </wp:positionV>
            <wp:extent cx="5944235" cy="3279775"/>
            <wp:effectExtent l="0" t="0" r="0" b="0"/>
            <wp:wrapNone/>
            <wp:docPr id="6230907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5944235" cy="3279775"/>
                    </a:xfrm>
                    <a:prstGeom prst="rect">
                      <a:avLst/>
                    </a:prstGeom>
                    <a:noFill/>
                  </pic:spPr>
                </pic:pic>
              </a:graphicData>
            </a:graphic>
          </wp:anchor>
        </w:drawing>
      </w:r>
    </w:p>
    <w:p w14:paraId="505F46FE" w14:textId="09B376A7" w:rsidR="00844BF5" w:rsidRPr="004940E3" w:rsidRDefault="00844BF5" w:rsidP="00844BF5">
      <w:pPr>
        <w:pStyle w:val="BodyText"/>
        <w:spacing w:after="0" w:afterAutospacing="0"/>
        <w:rPr>
          <w:rFonts w:ascii="Aptos" w:hAnsi="Aptos"/>
          <w:sz w:val="24"/>
          <w:szCs w:val="24"/>
          <w:lang w:eastAsia="ar-SA"/>
        </w:rPr>
      </w:pPr>
    </w:p>
    <w:p w14:paraId="4E95180B" w14:textId="77777777" w:rsidR="00844BF5" w:rsidRPr="004940E3" w:rsidRDefault="00844BF5" w:rsidP="00844BF5">
      <w:pPr>
        <w:pStyle w:val="BodyText"/>
        <w:spacing w:after="0" w:afterAutospacing="0"/>
        <w:rPr>
          <w:rFonts w:ascii="Aptos" w:hAnsi="Aptos"/>
          <w:sz w:val="24"/>
          <w:szCs w:val="24"/>
          <w:lang w:eastAsia="ar-SA"/>
        </w:rPr>
      </w:pPr>
    </w:p>
    <w:p w14:paraId="24916B6B" w14:textId="77777777" w:rsidR="00844BF5" w:rsidRPr="004940E3" w:rsidRDefault="00844BF5" w:rsidP="00844BF5">
      <w:pPr>
        <w:pStyle w:val="BodyText"/>
        <w:spacing w:after="0" w:afterAutospacing="0"/>
        <w:rPr>
          <w:rFonts w:ascii="Aptos" w:hAnsi="Aptos"/>
          <w:sz w:val="24"/>
          <w:szCs w:val="24"/>
          <w:lang w:eastAsia="ar-SA"/>
        </w:rPr>
      </w:pPr>
    </w:p>
    <w:p w14:paraId="525E1240" w14:textId="77777777" w:rsidR="00844BF5" w:rsidRPr="004940E3" w:rsidRDefault="00844BF5" w:rsidP="00844BF5">
      <w:pPr>
        <w:pStyle w:val="BodyText"/>
        <w:spacing w:after="0" w:afterAutospacing="0"/>
        <w:rPr>
          <w:rFonts w:ascii="Aptos" w:hAnsi="Aptos"/>
          <w:sz w:val="24"/>
          <w:szCs w:val="24"/>
          <w:lang w:eastAsia="ar-SA"/>
        </w:rPr>
      </w:pPr>
    </w:p>
    <w:p w14:paraId="26AA5D49" w14:textId="77777777" w:rsidR="00844BF5" w:rsidRPr="004940E3" w:rsidRDefault="00844BF5" w:rsidP="00844BF5">
      <w:pPr>
        <w:pStyle w:val="BodyText"/>
        <w:spacing w:after="0" w:afterAutospacing="0"/>
        <w:rPr>
          <w:rFonts w:ascii="Aptos" w:hAnsi="Aptos"/>
          <w:sz w:val="24"/>
          <w:szCs w:val="24"/>
          <w:lang w:eastAsia="ar-SA"/>
        </w:rPr>
      </w:pPr>
    </w:p>
    <w:p w14:paraId="011F886D" w14:textId="77777777" w:rsidR="00844BF5" w:rsidRPr="004940E3" w:rsidRDefault="00844BF5" w:rsidP="00844BF5">
      <w:pPr>
        <w:pStyle w:val="BodyText"/>
        <w:spacing w:after="0" w:afterAutospacing="0"/>
        <w:rPr>
          <w:rFonts w:ascii="Aptos" w:hAnsi="Aptos"/>
          <w:sz w:val="24"/>
          <w:szCs w:val="24"/>
          <w:lang w:eastAsia="ar-SA"/>
        </w:rPr>
      </w:pPr>
    </w:p>
    <w:p w14:paraId="612E8AD5" w14:textId="77777777" w:rsidR="00EF12FF" w:rsidRPr="004940E3" w:rsidRDefault="00EF12FF" w:rsidP="00844BF5">
      <w:pPr>
        <w:pStyle w:val="BodyText"/>
        <w:spacing w:after="0" w:afterAutospacing="0"/>
        <w:ind w:left="0" w:firstLine="0"/>
        <w:rPr>
          <w:rFonts w:ascii="Aptos" w:hAnsi="Aptos"/>
          <w:sz w:val="24"/>
          <w:szCs w:val="24"/>
          <w:lang w:eastAsia="ar-SA"/>
        </w:rPr>
      </w:pPr>
    </w:p>
    <w:p w14:paraId="74BE57A5" w14:textId="77777777" w:rsidR="0041077D" w:rsidRPr="004940E3" w:rsidRDefault="0041077D" w:rsidP="0041077D">
      <w:pPr>
        <w:pStyle w:val="BodyText"/>
        <w:ind w:left="1440" w:firstLine="0"/>
        <w:rPr>
          <w:rFonts w:ascii="Aptos" w:hAnsi="Aptos"/>
          <w:sz w:val="24"/>
          <w:szCs w:val="24"/>
          <w:lang w:eastAsia="ar-SA"/>
        </w:rPr>
      </w:pPr>
    </w:p>
    <w:p w14:paraId="212D1BA9" w14:textId="77777777" w:rsidR="0041077D" w:rsidRPr="004940E3" w:rsidRDefault="0041077D" w:rsidP="0041077D">
      <w:pPr>
        <w:pStyle w:val="BodyText"/>
        <w:ind w:left="1440" w:firstLine="0"/>
        <w:rPr>
          <w:rFonts w:ascii="Aptos" w:hAnsi="Aptos"/>
          <w:sz w:val="24"/>
          <w:szCs w:val="24"/>
          <w:lang w:eastAsia="ar-SA"/>
        </w:rPr>
      </w:pPr>
    </w:p>
    <w:p w14:paraId="7BE075BC" w14:textId="77777777" w:rsidR="0041077D" w:rsidRPr="004940E3" w:rsidRDefault="0041077D" w:rsidP="0041077D">
      <w:pPr>
        <w:pStyle w:val="BodyText"/>
        <w:ind w:left="1440" w:firstLine="0"/>
        <w:rPr>
          <w:rFonts w:ascii="Aptos" w:hAnsi="Aptos"/>
          <w:sz w:val="24"/>
          <w:szCs w:val="24"/>
          <w:lang w:eastAsia="ar-SA"/>
        </w:rPr>
      </w:pPr>
    </w:p>
    <w:p w14:paraId="4C9C3E84" w14:textId="75E7855F" w:rsidR="0041077D" w:rsidRPr="004940E3" w:rsidRDefault="00BD678A" w:rsidP="0041077D">
      <w:pPr>
        <w:pStyle w:val="Heading4"/>
      </w:pPr>
      <w:bookmarkStart w:id="278" w:name="_Toc228956830"/>
      <w:r w:rsidRPr="004940E3">
        <w:t xml:space="preserve">Edit </w:t>
      </w:r>
      <w:r w:rsidR="0041077D" w:rsidRPr="004940E3">
        <w:t>Existing Auto Reports:</w:t>
      </w:r>
      <w:bookmarkEnd w:id="278"/>
    </w:p>
    <w:p w14:paraId="266004C3" w14:textId="7BCAEEDA" w:rsidR="00964FD8" w:rsidRPr="004940E3" w:rsidRDefault="005A2DB0" w:rsidP="00964FD8">
      <w:pPr>
        <w:pStyle w:val="BodyText"/>
        <w:ind w:left="0" w:firstLine="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Prior to updating auto reports </w:t>
      </w:r>
      <w:r w:rsidR="00FB104C" w:rsidRPr="004940E3">
        <w:rPr>
          <w:rFonts w:ascii="Aptos" w:hAnsi="Aptos"/>
          <w:sz w:val="24"/>
          <w:szCs w:val="24"/>
          <w:lang w:eastAsia="ar-SA"/>
        </w:rPr>
        <w:t>make sure there are no overlaps and/or gaps in customer number ranges.</w:t>
      </w:r>
    </w:p>
    <w:p w14:paraId="7B89F915" w14:textId="0282639E" w:rsidR="006F3B6B" w:rsidRPr="004940E3" w:rsidRDefault="006F3B6B" w:rsidP="00E3577C">
      <w:pPr>
        <w:pStyle w:val="BodyText"/>
        <w:numPr>
          <w:ilvl w:val="0"/>
          <w:numId w:val="297"/>
        </w:numPr>
        <w:rPr>
          <w:rFonts w:ascii="Aptos" w:hAnsi="Aptos"/>
          <w:sz w:val="24"/>
          <w:szCs w:val="24"/>
          <w:lang w:eastAsia="ar-SA"/>
        </w:rPr>
      </w:pPr>
      <w:r w:rsidRPr="004940E3">
        <w:rPr>
          <w:rFonts w:ascii="Aptos" w:hAnsi="Aptos"/>
          <w:sz w:val="24"/>
          <w:szCs w:val="24"/>
          <w:lang w:eastAsia="ar-SA"/>
        </w:rPr>
        <w:t>EOM Aging auto report</w:t>
      </w:r>
      <w:r w:rsidR="00BD678A" w:rsidRPr="004940E3">
        <w:rPr>
          <w:rFonts w:ascii="Aptos" w:hAnsi="Aptos"/>
          <w:sz w:val="24"/>
          <w:szCs w:val="24"/>
          <w:lang w:eastAsia="ar-SA"/>
        </w:rPr>
        <w:t xml:space="preserve"> (2 to edit)</w:t>
      </w:r>
    </w:p>
    <w:p w14:paraId="7725888C" w14:textId="596A1694" w:rsidR="006F3B6B" w:rsidRPr="004940E3" w:rsidRDefault="006F3B6B" w:rsidP="00E3577C">
      <w:pPr>
        <w:pStyle w:val="BodyText"/>
        <w:numPr>
          <w:ilvl w:val="0"/>
          <w:numId w:val="53"/>
        </w:numPr>
        <w:rPr>
          <w:rFonts w:ascii="Aptos" w:hAnsi="Aptos"/>
          <w:sz w:val="24"/>
          <w:szCs w:val="24"/>
          <w:lang w:eastAsia="ar-SA"/>
        </w:rPr>
      </w:pPr>
      <w:r w:rsidRPr="004940E3">
        <w:rPr>
          <w:rFonts w:ascii="Aptos" w:hAnsi="Aptos"/>
          <w:sz w:val="24"/>
          <w:szCs w:val="24"/>
          <w:lang w:eastAsia="ar-SA"/>
        </w:rPr>
        <w:t xml:space="preserve">These reports are </w:t>
      </w:r>
      <w:r w:rsidR="00B24CA0" w:rsidRPr="004940E3">
        <w:rPr>
          <w:rFonts w:ascii="Aptos" w:hAnsi="Aptos"/>
          <w:sz w:val="24"/>
          <w:szCs w:val="24"/>
          <w:lang w:eastAsia="ar-SA"/>
        </w:rPr>
        <w:t>run</w:t>
      </w:r>
      <w:r w:rsidRPr="004940E3">
        <w:rPr>
          <w:rFonts w:ascii="Aptos" w:hAnsi="Aptos"/>
          <w:sz w:val="24"/>
          <w:szCs w:val="24"/>
          <w:lang w:eastAsia="ar-SA"/>
        </w:rPr>
        <w:t xml:space="preserve"> by customer ranges.  If customer number range</w:t>
      </w:r>
      <w:r w:rsidR="00524720" w:rsidRPr="004940E3">
        <w:rPr>
          <w:rFonts w:ascii="Aptos" w:hAnsi="Aptos"/>
          <w:sz w:val="24"/>
          <w:szCs w:val="24"/>
          <w:lang w:eastAsia="ar-SA"/>
        </w:rPr>
        <w:t>s</w:t>
      </w:r>
      <w:r w:rsidRPr="004940E3">
        <w:rPr>
          <w:rFonts w:ascii="Aptos" w:hAnsi="Aptos"/>
          <w:sz w:val="24"/>
          <w:szCs w:val="24"/>
          <w:lang w:eastAsia="ar-SA"/>
        </w:rPr>
        <w:t xml:space="preserve"> for a location</w:t>
      </w:r>
      <w:r w:rsidR="00524720" w:rsidRPr="004940E3">
        <w:rPr>
          <w:rFonts w:ascii="Aptos" w:hAnsi="Aptos"/>
          <w:sz w:val="24"/>
          <w:szCs w:val="24"/>
          <w:lang w:eastAsia="ar-SA"/>
        </w:rPr>
        <w:t xml:space="preserve"> are altered</w:t>
      </w:r>
      <w:r w:rsidRPr="004940E3">
        <w:rPr>
          <w:rFonts w:ascii="Aptos" w:hAnsi="Aptos"/>
          <w:sz w:val="24"/>
          <w:szCs w:val="24"/>
          <w:lang w:eastAsia="ar-SA"/>
        </w:rPr>
        <w:t xml:space="preserve">, you must edit </w:t>
      </w:r>
      <w:r w:rsidR="00524720" w:rsidRPr="004940E3">
        <w:rPr>
          <w:rFonts w:ascii="Aptos" w:hAnsi="Aptos"/>
          <w:sz w:val="24"/>
          <w:szCs w:val="24"/>
          <w:lang w:eastAsia="ar-SA"/>
        </w:rPr>
        <w:t xml:space="preserve">the A/R Aging report for those locations </w:t>
      </w:r>
      <w:r w:rsidRPr="004940E3">
        <w:rPr>
          <w:rFonts w:ascii="Aptos" w:hAnsi="Aptos"/>
          <w:sz w:val="24"/>
          <w:szCs w:val="24"/>
          <w:lang w:eastAsia="ar-SA"/>
        </w:rPr>
        <w:t>that report and re-set it up for the correct customer number range</w:t>
      </w:r>
      <w:r w:rsidR="00267E56" w:rsidRPr="004940E3">
        <w:rPr>
          <w:rFonts w:ascii="Aptos" w:hAnsi="Aptos"/>
          <w:sz w:val="24"/>
          <w:szCs w:val="24"/>
          <w:lang w:eastAsia="ar-SA"/>
        </w:rPr>
        <w:t>,</w:t>
      </w:r>
      <w:r w:rsidRPr="004940E3">
        <w:rPr>
          <w:rFonts w:ascii="Aptos" w:hAnsi="Aptos"/>
          <w:sz w:val="24"/>
          <w:szCs w:val="24"/>
          <w:lang w:eastAsia="ar-SA"/>
        </w:rPr>
        <w:t xml:space="preserve"> then you need to add a new report for the new location with the new customer number range. Review instruction under Tire Dealer Menu &amp; Misc in order to update the Customer Number Range on the Intranet for Report purposes</w:t>
      </w:r>
    </w:p>
    <w:p w14:paraId="21FE062E" w14:textId="1629636B" w:rsidR="00B24CA0" w:rsidRPr="004940E3" w:rsidRDefault="00B24CA0" w:rsidP="00E3577C">
      <w:pPr>
        <w:pStyle w:val="BodyText"/>
        <w:numPr>
          <w:ilvl w:val="2"/>
          <w:numId w:val="53"/>
        </w:numPr>
        <w:rPr>
          <w:rFonts w:ascii="Aptos" w:hAnsi="Aptos"/>
          <w:b/>
          <w:bCs/>
          <w:sz w:val="24"/>
          <w:szCs w:val="24"/>
          <w:lang w:eastAsia="ar-SA"/>
        </w:rPr>
      </w:pPr>
      <w:r w:rsidRPr="004940E3">
        <w:rPr>
          <w:rFonts w:ascii="Aptos" w:hAnsi="Aptos"/>
          <w:b/>
          <w:bCs/>
          <w:sz w:val="24"/>
          <w:szCs w:val="24"/>
          <w:lang w:eastAsia="ar-SA"/>
        </w:rPr>
        <w:t>It is important to note that customer number range changes and additions must be approved by the CFO.</w:t>
      </w:r>
    </w:p>
    <w:p w14:paraId="75F44EAE" w14:textId="77777777" w:rsidR="006F3B6B" w:rsidRPr="004940E3" w:rsidRDefault="006F3B6B" w:rsidP="00E3577C">
      <w:pPr>
        <w:pStyle w:val="BodyText"/>
        <w:numPr>
          <w:ilvl w:val="0"/>
          <w:numId w:val="53"/>
        </w:numPr>
        <w:rPr>
          <w:rFonts w:ascii="Aptos" w:hAnsi="Aptos"/>
          <w:sz w:val="24"/>
          <w:szCs w:val="24"/>
          <w:lang w:eastAsia="ar-SA"/>
        </w:rPr>
      </w:pPr>
      <w:r w:rsidRPr="004940E3">
        <w:rPr>
          <w:rFonts w:ascii="Aptos" w:hAnsi="Aptos"/>
          <w:sz w:val="24"/>
          <w:szCs w:val="24"/>
          <w:lang w:eastAsia="ar-SA"/>
        </w:rPr>
        <w:t>F6 to add the new location/customer range.</w:t>
      </w:r>
    </w:p>
    <w:p w14:paraId="5F340F3F" w14:textId="4828F2A7" w:rsidR="00694B68" w:rsidRPr="004940E3" w:rsidRDefault="00BA3370" w:rsidP="00694B68">
      <w:pPr>
        <w:pStyle w:val="BodyText"/>
        <w:ind w:left="108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There should never be an opening in the range even if we don’t plan on having customers in part of the range it must be included. </w:t>
      </w:r>
      <w:r w:rsidR="00694B68" w:rsidRPr="004940E3">
        <w:rPr>
          <w:rFonts w:ascii="Aptos" w:hAnsi="Aptos"/>
          <w:sz w:val="24"/>
          <w:szCs w:val="24"/>
          <w:lang w:eastAsia="ar-SA"/>
        </w:rPr>
        <w:t>It will create issues if there are gaps in ranges. For example, lowest range is 10,000-999,9999. When setting up the report start with 1-999,999</w:t>
      </w:r>
      <w:r w:rsidR="00AE7BB5" w:rsidRPr="004940E3">
        <w:rPr>
          <w:rFonts w:ascii="Aptos" w:hAnsi="Aptos"/>
          <w:sz w:val="24"/>
          <w:szCs w:val="24"/>
          <w:lang w:eastAsia="ar-SA"/>
        </w:rPr>
        <w:t xml:space="preserve"> so there isn’t an ‘opening in 1-9,999’.</w:t>
      </w:r>
    </w:p>
    <w:p w14:paraId="387B51BD" w14:textId="5C20A547" w:rsidR="006F3B6B" w:rsidRPr="004940E3" w:rsidRDefault="006F3B6B" w:rsidP="006F3B6B">
      <w:pPr>
        <w:pStyle w:val="BodyText"/>
        <w:rPr>
          <w:rFonts w:ascii="Aptos" w:hAnsi="Aptos"/>
          <w:sz w:val="24"/>
          <w:szCs w:val="24"/>
          <w:lang w:eastAsia="ar-SA"/>
        </w:rPr>
      </w:pPr>
    </w:p>
    <w:p w14:paraId="4B4BAA4F" w14:textId="1C5B2B14" w:rsidR="00350298" w:rsidRPr="004940E3" w:rsidRDefault="00350298"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Enter sequence number</w:t>
      </w:r>
    </w:p>
    <w:p w14:paraId="54641809" w14:textId="681C5D7F" w:rsidR="00350298" w:rsidRPr="004940E3" w:rsidRDefault="00350298"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Enter description as below except location #</w:t>
      </w:r>
    </w:p>
    <w:p w14:paraId="36EE8F9D" w14:textId="1282EEAC" w:rsidR="00350298" w:rsidRPr="004940E3" w:rsidRDefault="00350298"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Enter Front end, Library and Back end program</w:t>
      </w:r>
      <w:r w:rsidR="00CA1D92" w:rsidRPr="004940E3">
        <w:rPr>
          <w:rFonts w:ascii="Aptos" w:hAnsi="Aptos"/>
          <w:sz w:val="24"/>
          <w:szCs w:val="24"/>
          <w:lang w:eastAsia="ar-SA"/>
        </w:rPr>
        <w:t xml:space="preserve"> as listed below</w:t>
      </w:r>
    </w:p>
    <w:p w14:paraId="6DFB821E" w14:textId="7F212DFF"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Type of Aging to Print = 3 One Line Aging Report (enter)</w:t>
      </w:r>
    </w:p>
    <w:p w14:paraId="64BBBD85" w14:textId="7AB4B2EC"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Store  XX (enter) (enter)</w:t>
      </w:r>
      <w:r w:rsidR="004B155C" w:rsidRPr="004940E3">
        <w:rPr>
          <w:rFonts w:ascii="Aptos" w:hAnsi="Aptos"/>
          <w:sz w:val="24"/>
          <w:szCs w:val="24"/>
          <w:lang w:eastAsia="ar-SA"/>
        </w:rPr>
        <w:t xml:space="preserve"> – Must be 0</w:t>
      </w:r>
    </w:p>
    <w:p w14:paraId="116284A4" w14:textId="77777777"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 xml:space="preserve">Order = 2 Customer Name (enter) </w:t>
      </w:r>
    </w:p>
    <w:p w14:paraId="0B873B95" w14:textId="625D3BAD"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Enter Customer Range (enter) (enter) (enter)</w:t>
      </w:r>
      <w:r w:rsidR="00FA627C" w:rsidRPr="004940E3">
        <w:rPr>
          <w:rFonts w:ascii="Aptos" w:hAnsi="Aptos"/>
          <w:sz w:val="24"/>
          <w:szCs w:val="24"/>
          <w:lang w:eastAsia="ar-SA"/>
        </w:rPr>
        <w:t xml:space="preserve"> – as </w:t>
      </w:r>
      <w:r w:rsidR="00AF4FF1" w:rsidRPr="004940E3">
        <w:rPr>
          <w:rFonts w:ascii="Aptos" w:hAnsi="Aptos"/>
          <w:sz w:val="24"/>
          <w:szCs w:val="24"/>
          <w:lang w:eastAsia="ar-SA"/>
        </w:rPr>
        <w:t>desc/</w:t>
      </w:r>
      <w:r w:rsidR="00FA627C" w:rsidRPr="004940E3">
        <w:rPr>
          <w:rFonts w:ascii="Aptos" w:hAnsi="Aptos"/>
          <w:sz w:val="24"/>
          <w:szCs w:val="24"/>
          <w:lang w:eastAsia="ar-SA"/>
        </w:rPr>
        <w:t>determined</w:t>
      </w:r>
    </w:p>
    <w:p w14:paraId="5E0578DA" w14:textId="77777777"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Print Credit Limit = N</w:t>
      </w:r>
    </w:p>
    <w:p w14:paraId="12FA261B" w14:textId="77777777"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Print Available Credit = N (enter)</w:t>
      </w:r>
    </w:p>
    <w:p w14:paraId="2194844C" w14:textId="2E327D5A" w:rsidR="006F3B6B" w:rsidRPr="004940E3" w:rsidRDefault="006F3B6B" w:rsidP="00E3577C">
      <w:pPr>
        <w:pStyle w:val="BodyText"/>
        <w:numPr>
          <w:ilvl w:val="2"/>
          <w:numId w:val="54"/>
        </w:numPr>
        <w:rPr>
          <w:rFonts w:ascii="Aptos" w:hAnsi="Aptos"/>
          <w:sz w:val="24"/>
          <w:szCs w:val="24"/>
          <w:lang w:eastAsia="ar-SA"/>
        </w:rPr>
      </w:pPr>
      <w:r w:rsidRPr="004940E3">
        <w:rPr>
          <w:rFonts w:ascii="Aptos" w:hAnsi="Aptos"/>
          <w:sz w:val="24"/>
          <w:szCs w:val="24"/>
          <w:lang w:eastAsia="ar-SA"/>
        </w:rPr>
        <w:t>Put printer on Hold (enter) (enter)</w:t>
      </w:r>
      <w:r w:rsidR="00AF4FF1" w:rsidRPr="004940E3">
        <w:rPr>
          <w:rFonts w:ascii="Aptos" w:hAnsi="Aptos"/>
          <w:sz w:val="24"/>
          <w:szCs w:val="24"/>
          <w:lang w:eastAsia="ar-SA"/>
        </w:rPr>
        <w:t xml:space="preserve"> = Y</w:t>
      </w:r>
    </w:p>
    <w:p w14:paraId="1B2C9421" w14:textId="77777777" w:rsidR="00B95642" w:rsidRPr="004940E3" w:rsidRDefault="00B95642" w:rsidP="00B95642">
      <w:pPr>
        <w:pStyle w:val="BodyText"/>
        <w:rPr>
          <w:rFonts w:ascii="Aptos" w:hAnsi="Aptos"/>
          <w:sz w:val="24"/>
          <w:szCs w:val="24"/>
          <w:lang w:eastAsia="ar-SA"/>
        </w:rPr>
      </w:pPr>
    </w:p>
    <w:p w14:paraId="7208A509" w14:textId="31041255" w:rsidR="00B95642" w:rsidRPr="004940E3" w:rsidRDefault="00B95642" w:rsidP="00B95642">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044025BE" wp14:editId="4C94E23B">
            <wp:extent cx="5943600" cy="3273425"/>
            <wp:effectExtent l="0" t="0" r="0" b="3175"/>
            <wp:docPr id="21310137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3600" cy="3273425"/>
                    </a:xfrm>
                    <a:prstGeom prst="rect">
                      <a:avLst/>
                    </a:prstGeom>
                    <a:noFill/>
                  </pic:spPr>
                </pic:pic>
              </a:graphicData>
            </a:graphic>
          </wp:inline>
        </w:drawing>
      </w:r>
    </w:p>
    <w:p w14:paraId="796504EF" w14:textId="787C4CFE" w:rsidR="00B95642" w:rsidRPr="004940E3" w:rsidRDefault="00B95642" w:rsidP="00B95642">
      <w:pPr>
        <w:pStyle w:val="BodyText"/>
        <w:rPr>
          <w:rFonts w:ascii="Aptos" w:hAnsi="Aptos"/>
          <w:sz w:val="24"/>
          <w:szCs w:val="24"/>
          <w:lang w:eastAsia="ar-SA"/>
        </w:rPr>
      </w:pPr>
    </w:p>
    <w:p w14:paraId="08575664" w14:textId="075EC879" w:rsidR="00B95642" w:rsidRPr="004940E3" w:rsidRDefault="00B95642" w:rsidP="00B95642">
      <w:pPr>
        <w:pStyle w:val="BodyText"/>
        <w:rPr>
          <w:rFonts w:ascii="Aptos" w:hAnsi="Aptos"/>
          <w:sz w:val="24"/>
          <w:szCs w:val="24"/>
          <w:lang w:eastAsia="ar-SA"/>
        </w:rPr>
      </w:pPr>
    </w:p>
    <w:p w14:paraId="71891965" w14:textId="77777777" w:rsidR="00B95642" w:rsidRPr="004940E3" w:rsidRDefault="00B95642" w:rsidP="00B95642">
      <w:pPr>
        <w:pStyle w:val="BodyText"/>
        <w:rPr>
          <w:rFonts w:ascii="Aptos" w:hAnsi="Aptos"/>
          <w:sz w:val="24"/>
          <w:szCs w:val="24"/>
          <w:lang w:eastAsia="ar-SA"/>
        </w:rPr>
      </w:pPr>
    </w:p>
    <w:p w14:paraId="726308E3" w14:textId="77777777" w:rsidR="00B95642" w:rsidRPr="004940E3" w:rsidRDefault="00B95642" w:rsidP="00B95642">
      <w:pPr>
        <w:pStyle w:val="BodyText"/>
        <w:rPr>
          <w:rFonts w:ascii="Aptos" w:hAnsi="Aptos"/>
          <w:sz w:val="24"/>
          <w:szCs w:val="24"/>
          <w:lang w:eastAsia="ar-SA"/>
        </w:rPr>
      </w:pPr>
    </w:p>
    <w:p w14:paraId="7E178DB5" w14:textId="77777777" w:rsidR="00B95642" w:rsidRPr="004940E3" w:rsidRDefault="00B95642" w:rsidP="00B95642">
      <w:pPr>
        <w:pStyle w:val="BodyText"/>
        <w:rPr>
          <w:rFonts w:ascii="Aptos" w:hAnsi="Aptos"/>
          <w:sz w:val="24"/>
          <w:szCs w:val="24"/>
          <w:lang w:eastAsia="ar-SA"/>
        </w:rPr>
      </w:pPr>
    </w:p>
    <w:p w14:paraId="2EAD2EDC" w14:textId="77777777" w:rsidR="00B95642" w:rsidRPr="004940E3" w:rsidRDefault="00B95642" w:rsidP="00B95642">
      <w:pPr>
        <w:pStyle w:val="BodyText"/>
        <w:rPr>
          <w:rFonts w:ascii="Aptos" w:hAnsi="Aptos"/>
          <w:sz w:val="24"/>
          <w:szCs w:val="24"/>
          <w:lang w:eastAsia="ar-SA"/>
        </w:rPr>
      </w:pPr>
    </w:p>
    <w:p w14:paraId="73530AD0" w14:textId="77777777" w:rsidR="00B95642" w:rsidRPr="004940E3" w:rsidRDefault="00B95642" w:rsidP="00B95642">
      <w:pPr>
        <w:pStyle w:val="BodyText"/>
        <w:rPr>
          <w:rFonts w:ascii="Aptos" w:hAnsi="Aptos"/>
          <w:sz w:val="24"/>
          <w:szCs w:val="24"/>
          <w:lang w:eastAsia="ar-SA"/>
        </w:rPr>
      </w:pPr>
    </w:p>
    <w:p w14:paraId="33A6F943" w14:textId="77777777" w:rsidR="00B95642" w:rsidRPr="004940E3" w:rsidRDefault="00B95642" w:rsidP="00B95642">
      <w:pPr>
        <w:pStyle w:val="BodyText"/>
        <w:rPr>
          <w:rFonts w:ascii="Aptos" w:hAnsi="Aptos"/>
          <w:sz w:val="24"/>
          <w:szCs w:val="24"/>
          <w:lang w:eastAsia="ar-SA"/>
        </w:rPr>
      </w:pPr>
    </w:p>
    <w:p w14:paraId="59A40AB6" w14:textId="77777777" w:rsidR="006F3B6B" w:rsidRPr="004940E3" w:rsidRDefault="006F3B6B" w:rsidP="006F3B6B">
      <w:pPr>
        <w:pStyle w:val="Heading4"/>
      </w:pPr>
      <w:bookmarkStart w:id="279" w:name="_Toc228956831"/>
      <w:r w:rsidRPr="004940E3">
        <w:t>Tire Dealer Menu &amp; Misc:</w:t>
      </w:r>
      <w:bookmarkEnd w:id="279"/>
    </w:p>
    <w:p w14:paraId="79C9186A" w14:textId="77777777" w:rsidR="00E05F8B" w:rsidRPr="004940E3" w:rsidRDefault="00E05F8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Customer Number Range on Intranet for Report purposes</w:t>
      </w:r>
    </w:p>
    <w:p w14:paraId="32BA84E8" w14:textId="77777777" w:rsidR="00E05F8B" w:rsidRPr="004940E3" w:rsidRDefault="00E05F8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Intranet » Credits and Collections » Customer Number Range Maintenance</w:t>
      </w:r>
    </w:p>
    <w:p w14:paraId="38898F6C" w14:textId="77777777" w:rsidR="00E05F8B" w:rsidRPr="004940E3" w:rsidRDefault="00E05F8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Completed only after CFO approval has been provided on adjusting the ranges.</w:t>
      </w:r>
    </w:p>
    <w:p w14:paraId="10500598" w14:textId="77777777" w:rsidR="00E05F8B" w:rsidRPr="004940E3" w:rsidRDefault="00E05F8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Edit any existing locations where you need to make the range smaller to make room for the new location.  Add the new location and customer range.</w:t>
      </w:r>
    </w:p>
    <w:p w14:paraId="5FE23B89" w14:textId="4CCE1B78" w:rsidR="00E05F8B" w:rsidRPr="004940E3" w:rsidRDefault="00E05F8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Make sure there are no overlaps and no gaps in customer number ranges.  Every number should be accounted for in one of the ranges.  (If not it can make it hard to balance GL 1200 because we balance to the AR report which is ran by customer ranges.  If a customer appears on two different AR aging reports or if a customer doesn’t appear on a report, then GL won’t make the reports and we have to figure out why.)</w:t>
      </w:r>
    </w:p>
    <w:p w14:paraId="053BBD51" w14:textId="14BE341F"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Several reports will automatically include the new location, if the new location is</w:t>
      </w:r>
      <w:r w:rsidR="009F4629" w:rsidRPr="004940E3">
        <w:rPr>
          <w:rFonts w:ascii="Aptos" w:hAnsi="Aptos"/>
          <w:sz w:val="24"/>
          <w:szCs w:val="24"/>
          <w:lang w:eastAsia="ar-SA"/>
        </w:rPr>
        <w:t xml:space="preserve"> not alr</w:t>
      </w:r>
      <w:r w:rsidR="00E74D18" w:rsidRPr="004940E3">
        <w:rPr>
          <w:rFonts w:ascii="Aptos" w:hAnsi="Aptos"/>
          <w:sz w:val="24"/>
          <w:szCs w:val="24"/>
          <w:lang w:eastAsia="ar-SA"/>
        </w:rPr>
        <w:t>ea</w:t>
      </w:r>
      <w:r w:rsidR="009F4629" w:rsidRPr="004940E3">
        <w:rPr>
          <w:rFonts w:ascii="Aptos" w:hAnsi="Aptos"/>
          <w:sz w:val="24"/>
          <w:szCs w:val="24"/>
          <w:lang w:eastAsia="ar-SA"/>
        </w:rPr>
        <w:t>dy</w:t>
      </w:r>
      <w:r w:rsidRPr="004940E3">
        <w:rPr>
          <w:rFonts w:ascii="Aptos" w:hAnsi="Aptos"/>
          <w:sz w:val="24"/>
          <w:szCs w:val="24"/>
          <w:lang w:eastAsia="ar-SA"/>
        </w:rPr>
        <w:t xml:space="preserve"> added to region60 </w:t>
      </w:r>
      <w:r w:rsidR="00E74D18" w:rsidRPr="004940E3">
        <w:rPr>
          <w:rFonts w:ascii="Aptos" w:hAnsi="Aptos"/>
          <w:sz w:val="24"/>
          <w:szCs w:val="24"/>
          <w:lang w:eastAsia="ar-SA"/>
        </w:rPr>
        <w:t xml:space="preserve">you will need to add to region60 </w:t>
      </w:r>
      <w:r w:rsidRPr="004940E3">
        <w:rPr>
          <w:rFonts w:ascii="Aptos" w:hAnsi="Aptos"/>
          <w:sz w:val="24"/>
          <w:szCs w:val="24"/>
          <w:lang w:eastAsia="ar-SA"/>
        </w:rPr>
        <w:t>(sometimes</w:t>
      </w:r>
      <w:r w:rsidR="00B37F48" w:rsidRPr="004940E3">
        <w:rPr>
          <w:rFonts w:ascii="Aptos" w:hAnsi="Aptos"/>
          <w:sz w:val="24"/>
          <w:szCs w:val="24"/>
          <w:lang w:eastAsia="ar-SA"/>
        </w:rPr>
        <w:t xml:space="preserve"> updates occur to</w:t>
      </w:r>
      <w:r w:rsidRPr="004940E3">
        <w:rPr>
          <w:rFonts w:ascii="Aptos" w:hAnsi="Aptos"/>
          <w:sz w:val="24"/>
          <w:szCs w:val="24"/>
          <w:lang w:eastAsia="ar-SA"/>
        </w:rPr>
        <w:t xml:space="preserve"> </w:t>
      </w:r>
      <w:r w:rsidR="004672E7" w:rsidRPr="004940E3">
        <w:rPr>
          <w:rFonts w:ascii="Aptos" w:hAnsi="Aptos"/>
          <w:sz w:val="24"/>
          <w:szCs w:val="24"/>
          <w:lang w:eastAsia="ar-SA"/>
        </w:rPr>
        <w:t xml:space="preserve">locations in </w:t>
      </w:r>
      <w:r w:rsidRPr="004940E3">
        <w:rPr>
          <w:rFonts w:ascii="Aptos" w:hAnsi="Aptos"/>
          <w:sz w:val="24"/>
          <w:szCs w:val="24"/>
          <w:lang w:eastAsia="ar-SA"/>
        </w:rPr>
        <w:t>region60</w:t>
      </w:r>
      <w:r w:rsidR="004672E7" w:rsidRPr="004940E3">
        <w:rPr>
          <w:rFonts w:ascii="Aptos" w:hAnsi="Aptos"/>
          <w:sz w:val="24"/>
          <w:szCs w:val="24"/>
          <w:lang w:eastAsia="ar-SA"/>
        </w:rPr>
        <w:t xml:space="preserve"> with</w:t>
      </w:r>
      <w:r w:rsidR="00B37F48" w:rsidRPr="004940E3">
        <w:rPr>
          <w:rFonts w:ascii="Aptos" w:hAnsi="Aptos"/>
          <w:sz w:val="24"/>
          <w:szCs w:val="24"/>
          <w:lang w:eastAsia="ar-SA"/>
        </w:rPr>
        <w:t>out</w:t>
      </w:r>
      <w:r w:rsidR="004672E7" w:rsidRPr="004940E3">
        <w:rPr>
          <w:rFonts w:ascii="Aptos" w:hAnsi="Aptos"/>
          <w:sz w:val="24"/>
          <w:szCs w:val="24"/>
          <w:lang w:eastAsia="ar-SA"/>
        </w:rPr>
        <w:t xml:space="preserve"> </w:t>
      </w:r>
      <w:r w:rsidR="00B37F48" w:rsidRPr="004940E3">
        <w:rPr>
          <w:rFonts w:ascii="Aptos" w:hAnsi="Aptos"/>
          <w:sz w:val="24"/>
          <w:szCs w:val="24"/>
          <w:lang w:eastAsia="ar-SA"/>
        </w:rPr>
        <w:t>communication</w:t>
      </w:r>
      <w:r w:rsidRPr="004940E3">
        <w:rPr>
          <w:rFonts w:ascii="Aptos" w:hAnsi="Aptos"/>
          <w:sz w:val="24"/>
          <w:szCs w:val="24"/>
          <w:lang w:eastAsia="ar-SA"/>
        </w:rPr>
        <w:t>).</w:t>
      </w:r>
    </w:p>
    <w:p w14:paraId="5FDA6DB1"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1 Tire Dealer System (enter)</w:t>
      </w:r>
    </w:p>
    <w:p w14:paraId="59AF1204"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6 File Maintenance Menu (enter)</w:t>
      </w:r>
    </w:p>
    <w:p w14:paraId="2C5300D1"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1 Control File Maintenance (enter)</w:t>
      </w:r>
    </w:p>
    <w:p w14:paraId="075311D8"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Start at “RGIONR60”</w:t>
      </w:r>
    </w:p>
    <w:p w14:paraId="18E03CA0" w14:textId="301E2AEF"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 xml:space="preserve">Region 60 </w:t>
      </w:r>
      <w:r w:rsidR="001B0987" w:rsidRPr="004940E3">
        <w:rPr>
          <w:rFonts w:ascii="Aptos" w:hAnsi="Aptos"/>
          <w:sz w:val="24"/>
          <w:szCs w:val="24"/>
          <w:lang w:eastAsia="ar-SA"/>
        </w:rPr>
        <w:t>continues</w:t>
      </w:r>
      <w:r w:rsidRPr="004940E3">
        <w:rPr>
          <w:rFonts w:ascii="Aptos" w:hAnsi="Aptos"/>
          <w:sz w:val="24"/>
          <w:szCs w:val="24"/>
          <w:lang w:eastAsia="ar-SA"/>
        </w:rPr>
        <w:t xml:space="preserve"> to R61, which continues to R64, which continues to R67.  The new location needs to be included, by having it listed in R60, R61, R64 or R67.  Then when </w:t>
      </w:r>
      <w:r w:rsidR="00C437C2" w:rsidRPr="004940E3">
        <w:rPr>
          <w:rFonts w:ascii="Aptos" w:hAnsi="Aptos"/>
          <w:sz w:val="24"/>
          <w:szCs w:val="24"/>
          <w:lang w:eastAsia="ar-SA"/>
        </w:rPr>
        <w:t xml:space="preserve">reports </w:t>
      </w:r>
      <w:r w:rsidRPr="004940E3">
        <w:rPr>
          <w:rFonts w:ascii="Aptos" w:hAnsi="Aptos"/>
          <w:sz w:val="24"/>
          <w:szCs w:val="24"/>
          <w:lang w:eastAsia="ar-SA"/>
        </w:rPr>
        <w:t xml:space="preserve">run for R60, it will include the new location for the </w:t>
      </w:r>
      <w:r w:rsidR="003A25AD" w:rsidRPr="004940E3">
        <w:rPr>
          <w:rFonts w:ascii="Aptos" w:hAnsi="Aptos"/>
          <w:sz w:val="24"/>
          <w:szCs w:val="24"/>
          <w:lang w:eastAsia="ar-SA"/>
        </w:rPr>
        <w:t xml:space="preserve">updated </w:t>
      </w:r>
      <w:r w:rsidRPr="004940E3">
        <w:rPr>
          <w:rFonts w:ascii="Aptos" w:hAnsi="Aptos"/>
          <w:sz w:val="24"/>
          <w:szCs w:val="24"/>
          <w:lang w:eastAsia="ar-SA"/>
        </w:rPr>
        <w:t>company totals.</w:t>
      </w:r>
    </w:p>
    <w:p w14:paraId="4F590314" w14:textId="2932F807" w:rsidR="00CB7B84" w:rsidRPr="004940E3" w:rsidRDefault="00CB7B84"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 xml:space="preserve">The sequence should be putting the store number in </w:t>
      </w:r>
      <w:r w:rsidR="00572977" w:rsidRPr="004940E3">
        <w:rPr>
          <w:rFonts w:ascii="Aptos" w:hAnsi="Aptos"/>
          <w:sz w:val="24"/>
          <w:szCs w:val="24"/>
          <w:lang w:eastAsia="ar-SA"/>
        </w:rPr>
        <w:t>order by location number. For example, if the new store is location 35 and we already have 34 and 37 it will be placed in the middle to be 34, 35, 37 in sequence.</w:t>
      </w:r>
    </w:p>
    <w:p w14:paraId="65D6ACB9" w14:textId="4A218622"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 xml:space="preserve">Sales Tax </w:t>
      </w:r>
    </w:p>
    <w:p w14:paraId="77AD297E" w14:textId="1F6484B8" w:rsidR="006F3B6B" w:rsidRPr="004940E3" w:rsidRDefault="00C02074"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Research</w:t>
      </w:r>
      <w:r w:rsidR="006F3B6B" w:rsidRPr="004940E3">
        <w:rPr>
          <w:rFonts w:ascii="Aptos" w:hAnsi="Aptos"/>
          <w:sz w:val="24"/>
          <w:szCs w:val="24"/>
          <w:lang w:eastAsia="ar-SA"/>
        </w:rPr>
        <w:t xml:space="preserve"> on line to find the Sales Tax Rate (find form or apply online) is for the county in which the </w:t>
      </w:r>
      <w:r w:rsidR="008D06D0" w:rsidRPr="004940E3">
        <w:rPr>
          <w:rFonts w:ascii="Aptos" w:hAnsi="Aptos"/>
          <w:sz w:val="24"/>
          <w:szCs w:val="24"/>
          <w:lang w:eastAsia="ar-SA"/>
        </w:rPr>
        <w:t xml:space="preserve">new </w:t>
      </w:r>
      <w:r w:rsidR="006F3B6B" w:rsidRPr="004940E3">
        <w:rPr>
          <w:rFonts w:ascii="Aptos" w:hAnsi="Aptos"/>
          <w:sz w:val="24"/>
          <w:szCs w:val="24"/>
          <w:lang w:eastAsia="ar-SA"/>
        </w:rPr>
        <w:t xml:space="preserve">warehouse is located, this Sales Tax Rate will need to be updated in MaddenCo. </w:t>
      </w:r>
    </w:p>
    <w:p w14:paraId="271F2795" w14:textId="44A8C2DB" w:rsidR="008D06D0" w:rsidRPr="004940E3" w:rsidRDefault="008D06D0"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Only update after the Controller has reviewed and approved the rate.</w:t>
      </w:r>
    </w:p>
    <w:p w14:paraId="491DC361" w14:textId="77777777" w:rsidR="006F3B6B" w:rsidRPr="004940E3" w:rsidRDefault="006F3B6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1 Tire Dealer System (enter)</w:t>
      </w:r>
    </w:p>
    <w:p w14:paraId="15DD3CC7" w14:textId="77777777" w:rsidR="006F3B6B" w:rsidRPr="004940E3" w:rsidRDefault="006F3B6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6 File Maintenance (enter)</w:t>
      </w:r>
    </w:p>
    <w:p w14:paraId="63715E48" w14:textId="77777777" w:rsidR="006F3B6B" w:rsidRPr="004940E3" w:rsidRDefault="006F3B6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7 Sales Tax File Maintenance (enter)</w:t>
      </w:r>
    </w:p>
    <w:p w14:paraId="0F3ACEA5" w14:textId="77777777" w:rsidR="006F3B6B" w:rsidRPr="004940E3" w:rsidRDefault="006F3B6B"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lastRenderedPageBreak/>
        <w:t>Find state and update with Sales Tax Rate, if more than one warehouse in a state it will be necessary to set up more than one tax rate- see either Ohio (Delphos, Toledo) or Michigan (Grandville, Lincoln Park)</w:t>
      </w:r>
    </w:p>
    <w:p w14:paraId="3DD4A39C" w14:textId="7D74D741" w:rsidR="0089652D" w:rsidRPr="004940E3" w:rsidRDefault="0089652D"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If this happens, you must notify the Credit manager on what that location tax code will be so they can assign the correc</w:t>
      </w:r>
      <w:r w:rsidR="00F531AE" w:rsidRPr="004940E3">
        <w:rPr>
          <w:rFonts w:ascii="Aptos" w:hAnsi="Aptos"/>
          <w:sz w:val="24"/>
          <w:szCs w:val="24"/>
          <w:lang w:eastAsia="ar-SA"/>
        </w:rPr>
        <w:t>t code to that locations customers.</w:t>
      </w:r>
    </w:p>
    <w:p w14:paraId="69F33AE7" w14:textId="7FC7BAB1" w:rsidR="00E051F2" w:rsidRPr="004940E3" w:rsidRDefault="00E051F2" w:rsidP="00E3577C">
      <w:pPr>
        <w:pStyle w:val="BodyText"/>
        <w:numPr>
          <w:ilvl w:val="2"/>
          <w:numId w:val="298"/>
        </w:numPr>
        <w:rPr>
          <w:rFonts w:ascii="Aptos" w:hAnsi="Aptos"/>
          <w:sz w:val="24"/>
          <w:szCs w:val="24"/>
          <w:lang w:eastAsia="ar-SA"/>
        </w:rPr>
      </w:pPr>
      <w:r w:rsidRPr="004940E3">
        <w:rPr>
          <w:rFonts w:ascii="Aptos" w:hAnsi="Aptos"/>
          <w:sz w:val="24"/>
          <w:szCs w:val="24"/>
          <w:lang w:eastAsia="ar-SA"/>
        </w:rPr>
        <w:t xml:space="preserve">Refer to section </w:t>
      </w:r>
      <w:r w:rsidR="00273F8C" w:rsidRPr="004940E3">
        <w:rPr>
          <w:rFonts w:ascii="Aptos" w:hAnsi="Aptos"/>
          <w:sz w:val="24"/>
          <w:szCs w:val="24"/>
          <w:lang w:eastAsia="ar-SA"/>
        </w:rPr>
        <w:t>8</w:t>
      </w:r>
      <w:r w:rsidRPr="004940E3">
        <w:rPr>
          <w:rFonts w:ascii="Aptos" w:hAnsi="Aptos"/>
          <w:sz w:val="24"/>
          <w:szCs w:val="24"/>
          <w:lang w:eastAsia="ar-SA"/>
        </w:rPr>
        <w:t>.6 for more information on sales tax.</w:t>
      </w:r>
    </w:p>
    <w:p w14:paraId="5E16454A" w14:textId="3B0C4229"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 xml:space="preserve">Research to find out if that state which the new warehouse </w:t>
      </w:r>
      <w:r w:rsidR="000027E9" w:rsidRPr="004940E3">
        <w:rPr>
          <w:rFonts w:ascii="Aptos" w:hAnsi="Aptos"/>
          <w:sz w:val="24"/>
          <w:szCs w:val="24"/>
          <w:lang w:eastAsia="ar-SA"/>
        </w:rPr>
        <w:t>is in</w:t>
      </w:r>
      <w:r w:rsidRPr="004940E3">
        <w:rPr>
          <w:rFonts w:ascii="Aptos" w:hAnsi="Aptos"/>
          <w:sz w:val="24"/>
          <w:szCs w:val="24"/>
          <w:lang w:eastAsia="ar-SA"/>
        </w:rPr>
        <w:t xml:space="preserve"> has a tire disposal tax</w:t>
      </w:r>
      <w:r w:rsidR="000027E9" w:rsidRPr="004940E3">
        <w:rPr>
          <w:rFonts w:ascii="Aptos" w:hAnsi="Aptos"/>
          <w:sz w:val="24"/>
          <w:szCs w:val="24"/>
          <w:lang w:eastAsia="ar-SA"/>
        </w:rPr>
        <w:t xml:space="preserve"> for wholesale tire sales</w:t>
      </w:r>
      <w:r w:rsidRPr="004940E3">
        <w:rPr>
          <w:rFonts w:ascii="Aptos" w:hAnsi="Aptos"/>
          <w:sz w:val="24"/>
          <w:szCs w:val="24"/>
          <w:lang w:eastAsia="ar-SA"/>
        </w:rPr>
        <w:t xml:space="preserve">.  If so, </w:t>
      </w:r>
      <w:r w:rsidR="00E051F2" w:rsidRPr="004940E3">
        <w:rPr>
          <w:rFonts w:ascii="Aptos" w:hAnsi="Aptos"/>
          <w:sz w:val="24"/>
          <w:szCs w:val="24"/>
          <w:lang w:eastAsia="ar-SA"/>
        </w:rPr>
        <w:t xml:space="preserve">the Controller will need to </w:t>
      </w:r>
      <w:r w:rsidRPr="004940E3">
        <w:rPr>
          <w:rFonts w:ascii="Aptos" w:hAnsi="Aptos"/>
          <w:sz w:val="24"/>
          <w:szCs w:val="24"/>
          <w:lang w:eastAsia="ar-SA"/>
        </w:rPr>
        <w:t>set up:</w:t>
      </w:r>
    </w:p>
    <w:p w14:paraId="176D0E50"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Control File Maintenance code: DP9988x = 99 is the state code; 88 is the disposal code; x is the customer class.   Copy codes: DP34011, DP34013, and DP34015 which are for Ohio and customer classes 1, 3 &amp; 5.</w:t>
      </w:r>
    </w:p>
    <w:p w14:paraId="4DCAD227"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State Codes are as follows:</w:t>
      </w:r>
    </w:p>
    <w:p w14:paraId="78ECF9C2"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Alabama = 1</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Montana = 25</w:t>
      </w:r>
    </w:p>
    <w:p w14:paraId="36366E47"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Alaska = 50</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Nebraska = 26</w:t>
      </w:r>
    </w:p>
    <w:p w14:paraId="61317BB9"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Arizona = 2</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Nevada = 27</w:t>
      </w:r>
    </w:p>
    <w:p w14:paraId="4264518E"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Arkansas = 3</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New Hampshire = 28</w:t>
      </w:r>
    </w:p>
    <w:p w14:paraId="1D999D43"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California = 4</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New Jersey = 29</w:t>
      </w:r>
    </w:p>
    <w:p w14:paraId="2932E3AA"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Colorado = 5</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New Mexico = 30</w:t>
      </w:r>
    </w:p>
    <w:p w14:paraId="2054BFCF"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Connecticut = 6</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New York = 31</w:t>
      </w:r>
    </w:p>
    <w:p w14:paraId="6E4F33E0"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Delaware = 7</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North Carolina = 32</w:t>
      </w:r>
    </w:p>
    <w:p w14:paraId="6F8603BF"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D.C = 8 (not used)</w:t>
      </w:r>
      <w:r w:rsidRPr="004940E3">
        <w:rPr>
          <w:rFonts w:ascii="Aptos" w:hAnsi="Aptos"/>
          <w:sz w:val="24"/>
          <w:szCs w:val="24"/>
          <w:lang w:eastAsia="ar-SA"/>
        </w:rPr>
        <w:tab/>
      </w:r>
      <w:r w:rsidRPr="004940E3">
        <w:rPr>
          <w:rFonts w:ascii="Aptos" w:hAnsi="Aptos"/>
          <w:sz w:val="24"/>
          <w:szCs w:val="24"/>
          <w:lang w:eastAsia="ar-SA"/>
        </w:rPr>
        <w:tab/>
        <w:t>North Dakota = 33</w:t>
      </w:r>
    </w:p>
    <w:p w14:paraId="034A9B78"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Florida = 9</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Ohio = 34</w:t>
      </w:r>
    </w:p>
    <w:p w14:paraId="603AFF6B"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Georgia = 10</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Oklahoma = 35</w:t>
      </w:r>
    </w:p>
    <w:p w14:paraId="526587E2"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Hawaii = 51</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Oregon = 3</w:t>
      </w:r>
    </w:p>
    <w:p w14:paraId="1C1ADC0B"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Idaho = 11</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Pennsylvania = 37</w:t>
      </w:r>
    </w:p>
    <w:p w14:paraId="4D785DE6"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Illinois = 12</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Rhode Island = 38</w:t>
      </w:r>
    </w:p>
    <w:p w14:paraId="1DB71A79"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 xml:space="preserve">Indiana = 13 </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South Carolina = 39</w:t>
      </w:r>
    </w:p>
    <w:p w14:paraId="147F463D"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Iowa = 14</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South Dakota = 40</w:t>
      </w:r>
    </w:p>
    <w:p w14:paraId="71B64110"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lastRenderedPageBreak/>
        <w:t>Kansas = 15</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Tennessee = 41</w:t>
      </w:r>
    </w:p>
    <w:p w14:paraId="77EAF7C6"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Kentucky = 16</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Texas = 42</w:t>
      </w:r>
    </w:p>
    <w:p w14:paraId="0C30559A"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Louisiana = 17</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Utah = 43</w:t>
      </w:r>
    </w:p>
    <w:p w14:paraId="3550B35D"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Maine = 18</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Vermont = 44</w:t>
      </w:r>
    </w:p>
    <w:p w14:paraId="73FDB606"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Maryland = 19</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Virginia = 45</w:t>
      </w:r>
    </w:p>
    <w:p w14:paraId="673CE9B5"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Massachusetts = 20</w:t>
      </w:r>
      <w:r w:rsidRPr="004940E3">
        <w:rPr>
          <w:rFonts w:ascii="Aptos" w:hAnsi="Aptos"/>
          <w:sz w:val="24"/>
          <w:szCs w:val="24"/>
          <w:lang w:eastAsia="ar-SA"/>
        </w:rPr>
        <w:tab/>
      </w:r>
      <w:r w:rsidRPr="004940E3">
        <w:rPr>
          <w:rFonts w:ascii="Aptos" w:hAnsi="Aptos"/>
          <w:sz w:val="24"/>
          <w:szCs w:val="24"/>
          <w:lang w:eastAsia="ar-SA"/>
        </w:rPr>
        <w:tab/>
        <w:t>Washington = 46</w:t>
      </w:r>
    </w:p>
    <w:p w14:paraId="26DEA364"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Michigan = 21</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West Virginia = 47</w:t>
      </w:r>
    </w:p>
    <w:p w14:paraId="462EF69D"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Minnesota = 22</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Wisconsin = 48</w:t>
      </w:r>
    </w:p>
    <w:p w14:paraId="12B7C339"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Mississippi = 23</w:t>
      </w:r>
      <w:r w:rsidRPr="004940E3">
        <w:rPr>
          <w:rFonts w:ascii="Aptos" w:hAnsi="Aptos"/>
          <w:sz w:val="24"/>
          <w:szCs w:val="24"/>
          <w:lang w:eastAsia="ar-SA"/>
        </w:rPr>
        <w:tab/>
      </w:r>
      <w:r w:rsidRPr="004940E3">
        <w:rPr>
          <w:rFonts w:ascii="Aptos" w:hAnsi="Aptos"/>
          <w:sz w:val="24"/>
          <w:szCs w:val="24"/>
          <w:lang w:eastAsia="ar-SA"/>
        </w:rPr>
        <w:tab/>
      </w:r>
      <w:r w:rsidRPr="004940E3">
        <w:rPr>
          <w:rFonts w:ascii="Aptos" w:hAnsi="Aptos"/>
          <w:sz w:val="24"/>
          <w:szCs w:val="24"/>
          <w:lang w:eastAsia="ar-SA"/>
        </w:rPr>
        <w:tab/>
        <w:t>Wyoming = 49</w:t>
      </w:r>
    </w:p>
    <w:p w14:paraId="2EC9218C" w14:textId="77777777" w:rsidR="006F3B6B" w:rsidRPr="004940E3" w:rsidRDefault="006F3B6B" w:rsidP="006F3B6B">
      <w:pPr>
        <w:pStyle w:val="BodyText"/>
        <w:spacing w:before="240" w:beforeAutospacing="0" w:after="0" w:afterAutospacing="0"/>
        <w:rPr>
          <w:rFonts w:ascii="Aptos" w:hAnsi="Aptos"/>
          <w:sz w:val="24"/>
          <w:szCs w:val="24"/>
          <w:lang w:eastAsia="ar-SA"/>
        </w:rPr>
      </w:pPr>
      <w:r w:rsidRPr="004940E3">
        <w:rPr>
          <w:rFonts w:ascii="Aptos" w:hAnsi="Aptos"/>
          <w:sz w:val="24"/>
          <w:szCs w:val="24"/>
          <w:lang w:eastAsia="ar-SA"/>
        </w:rPr>
        <w:t>Missouri = 24</w:t>
      </w:r>
    </w:p>
    <w:p w14:paraId="7518C868"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Register to do business in the state (Secretary of State website.  We normally use CSC.)</w:t>
      </w:r>
    </w:p>
    <w:p w14:paraId="0B55D09E" w14:textId="3A1F58B2" w:rsidR="005B000F" w:rsidRPr="004940E3" w:rsidRDefault="005B000F"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First step is to review if needed.</w:t>
      </w:r>
    </w:p>
    <w:p w14:paraId="36D3F90C" w14:textId="487EAE05" w:rsidR="0002781A" w:rsidRPr="004940E3" w:rsidRDefault="005B000F"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If needed, w</w:t>
      </w:r>
      <w:r w:rsidR="0002781A" w:rsidRPr="004940E3">
        <w:rPr>
          <w:rFonts w:ascii="Aptos" w:hAnsi="Aptos"/>
          <w:sz w:val="24"/>
          <w:szCs w:val="24"/>
          <w:lang w:eastAsia="ar-SA"/>
        </w:rPr>
        <w:t xml:space="preserve">ork with CFO and Controller </w:t>
      </w:r>
      <w:r w:rsidR="004F7152" w:rsidRPr="004940E3">
        <w:rPr>
          <w:rFonts w:ascii="Aptos" w:hAnsi="Aptos"/>
          <w:sz w:val="24"/>
          <w:szCs w:val="24"/>
          <w:lang w:eastAsia="ar-SA"/>
        </w:rPr>
        <w:t>to decide on next steps</w:t>
      </w:r>
      <w:r w:rsidR="00E379FA" w:rsidRPr="004940E3">
        <w:rPr>
          <w:rFonts w:ascii="Aptos" w:hAnsi="Aptos"/>
          <w:sz w:val="24"/>
          <w:szCs w:val="24"/>
          <w:lang w:eastAsia="ar-SA"/>
        </w:rPr>
        <w:t>.</w:t>
      </w:r>
    </w:p>
    <w:p w14:paraId="4D70316F" w14:textId="0450B7C7" w:rsidR="005B000F" w:rsidRPr="004940E3" w:rsidRDefault="00E379FA"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 xml:space="preserve">If we engage CSC we will reach out to our contact </w:t>
      </w:r>
      <w:hyperlink r:id="rId261" w:history="1">
        <w:r w:rsidRPr="004940E3">
          <w:rPr>
            <w:rStyle w:val="Hyperlink"/>
            <w:rFonts w:ascii="Aptos" w:hAnsi="Aptos"/>
            <w:sz w:val="24"/>
            <w:szCs w:val="24"/>
            <w:lang w:eastAsia="ar-SA"/>
          </w:rPr>
          <w:t>kyle.jenkins@cscglobal.com</w:t>
        </w:r>
      </w:hyperlink>
      <w:r w:rsidRPr="004940E3">
        <w:rPr>
          <w:rFonts w:ascii="Aptos" w:hAnsi="Aptos"/>
          <w:sz w:val="24"/>
          <w:szCs w:val="24"/>
          <w:lang w:eastAsia="ar-SA"/>
        </w:rPr>
        <w:t xml:space="preserve"> and request to begin registering in </w:t>
      </w:r>
      <w:r w:rsidR="008811DF" w:rsidRPr="004940E3">
        <w:rPr>
          <w:rFonts w:ascii="Aptos" w:hAnsi="Aptos"/>
          <w:sz w:val="24"/>
          <w:szCs w:val="24"/>
          <w:lang w:eastAsia="ar-SA"/>
        </w:rPr>
        <w:t>the new state.</w:t>
      </w:r>
    </w:p>
    <w:p w14:paraId="52CD21BC"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Register for Withholding Tax (Done by Dayforce &amp; request initiated by HR)</w:t>
      </w:r>
    </w:p>
    <w:p w14:paraId="22940F20"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Determine whether a Certificate of Authority Application is needed and send application if necessary. (Secretary of State website)</w:t>
      </w:r>
    </w:p>
    <w:p w14:paraId="25B0E3BD" w14:textId="07A1BAEF" w:rsidR="00BC0F10" w:rsidRPr="004940E3" w:rsidRDefault="00A81559"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Consult with the CFO and Controller to determine if K&amp;M is “doing business” in the state in question. Some states have different requirements for this but</w:t>
      </w:r>
      <w:r w:rsidR="00DB7EA7" w:rsidRPr="004940E3">
        <w:rPr>
          <w:rFonts w:ascii="Aptos" w:hAnsi="Aptos"/>
          <w:sz w:val="24"/>
          <w:szCs w:val="24"/>
          <w:lang w:eastAsia="ar-SA"/>
        </w:rPr>
        <w:t xml:space="preserve"> if we have standard delivery routes in the </w:t>
      </w:r>
      <w:r w:rsidR="00C74A0B" w:rsidRPr="004940E3">
        <w:rPr>
          <w:rFonts w:ascii="Aptos" w:hAnsi="Aptos"/>
          <w:sz w:val="24"/>
          <w:szCs w:val="24"/>
          <w:lang w:eastAsia="ar-SA"/>
        </w:rPr>
        <w:t>state,</w:t>
      </w:r>
      <w:r w:rsidR="00DB7EA7" w:rsidRPr="004940E3">
        <w:rPr>
          <w:rFonts w:ascii="Aptos" w:hAnsi="Aptos"/>
          <w:sz w:val="24"/>
          <w:szCs w:val="24"/>
          <w:lang w:eastAsia="ar-SA"/>
        </w:rPr>
        <w:t xml:space="preserve"> </w:t>
      </w:r>
      <w:r w:rsidR="00C74A0B" w:rsidRPr="004940E3">
        <w:rPr>
          <w:rFonts w:ascii="Aptos" w:hAnsi="Aptos"/>
          <w:sz w:val="24"/>
          <w:szCs w:val="24"/>
          <w:lang w:eastAsia="ar-SA"/>
        </w:rPr>
        <w:t>we will typically consider this “doing business”.</w:t>
      </w:r>
    </w:p>
    <w:p w14:paraId="251512B2"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Assign registered agent, a registered agent is needed in every state (CSC).</w:t>
      </w:r>
    </w:p>
    <w:p w14:paraId="347B08DD"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Set up/arrange for Petty Cash, if needed</w:t>
      </w:r>
    </w:p>
    <w:p w14:paraId="4263EFA1" w14:textId="729921EB" w:rsidR="00DF5A40" w:rsidRPr="004940E3" w:rsidRDefault="00DF5A40"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 xml:space="preserve">Request approval from CFO and Controller on </w:t>
      </w:r>
      <w:r w:rsidR="00177B4B" w:rsidRPr="004940E3">
        <w:rPr>
          <w:rFonts w:ascii="Aptos" w:hAnsi="Aptos"/>
          <w:sz w:val="24"/>
          <w:szCs w:val="24"/>
          <w:lang w:eastAsia="ar-SA"/>
        </w:rPr>
        <w:t>need for petty cash.</w:t>
      </w:r>
    </w:p>
    <w:p w14:paraId="05674759" w14:textId="74DF9971" w:rsidR="00177B4B" w:rsidRPr="004940E3" w:rsidRDefault="00177B4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If approved, we will work with operations and admin on method of delivery to the location</w:t>
      </w:r>
      <w:r w:rsidR="00C8254C" w:rsidRPr="004940E3">
        <w:rPr>
          <w:rFonts w:ascii="Aptos" w:hAnsi="Aptos"/>
          <w:sz w:val="24"/>
          <w:szCs w:val="24"/>
          <w:lang w:eastAsia="ar-SA"/>
        </w:rPr>
        <w:t>.</w:t>
      </w:r>
    </w:p>
    <w:p w14:paraId="5018B467" w14:textId="1E09F891" w:rsidR="00C8254C" w:rsidRPr="004940E3" w:rsidRDefault="00C8254C"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 xml:space="preserve">The GL entry will then need to be made to receive petty cash into GL </w:t>
      </w:r>
      <w:r w:rsidR="00BB2F44" w:rsidRPr="004940E3">
        <w:rPr>
          <w:rFonts w:ascii="Aptos" w:hAnsi="Aptos"/>
          <w:sz w:val="24"/>
          <w:szCs w:val="24"/>
          <w:lang w:eastAsia="ar-SA"/>
        </w:rPr>
        <w:t>1000</w:t>
      </w:r>
      <w:r w:rsidR="00874417" w:rsidRPr="004940E3">
        <w:rPr>
          <w:rFonts w:ascii="Aptos" w:hAnsi="Aptos"/>
          <w:sz w:val="24"/>
          <w:szCs w:val="24"/>
          <w:lang w:eastAsia="ar-SA"/>
        </w:rPr>
        <w:t xml:space="preserve"> (cash on hand)</w:t>
      </w:r>
      <w:r w:rsidR="00BB2F44" w:rsidRPr="004940E3">
        <w:rPr>
          <w:rFonts w:ascii="Aptos" w:hAnsi="Aptos"/>
          <w:sz w:val="24"/>
          <w:szCs w:val="24"/>
          <w:lang w:eastAsia="ar-SA"/>
        </w:rPr>
        <w:t xml:space="preserve"> and the correct location number.</w:t>
      </w:r>
    </w:p>
    <w:p w14:paraId="6F0FC3B9" w14:textId="77777777" w:rsidR="006F3B6B" w:rsidRPr="004940E3" w:rsidRDefault="006F3B6B" w:rsidP="00E3577C">
      <w:pPr>
        <w:pStyle w:val="BodyText"/>
        <w:numPr>
          <w:ilvl w:val="0"/>
          <w:numId w:val="298"/>
        </w:numPr>
        <w:rPr>
          <w:rFonts w:ascii="Aptos" w:hAnsi="Aptos"/>
          <w:sz w:val="24"/>
          <w:szCs w:val="24"/>
          <w:lang w:eastAsia="ar-SA"/>
        </w:rPr>
      </w:pPr>
      <w:r w:rsidRPr="004940E3">
        <w:rPr>
          <w:rFonts w:ascii="Aptos" w:hAnsi="Aptos"/>
          <w:sz w:val="24"/>
          <w:szCs w:val="24"/>
          <w:lang w:eastAsia="ar-SA"/>
        </w:rPr>
        <w:t>Complete Store Tender Master Maintenance (See print screen document in procedures)</w:t>
      </w:r>
    </w:p>
    <w:p w14:paraId="4AD48E50"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1 Tire Dealer System (enter)</w:t>
      </w:r>
    </w:p>
    <w:p w14:paraId="57646183"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6 File Maintenance Menu (enter)</w:t>
      </w:r>
    </w:p>
    <w:p w14:paraId="40FDBF3F"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lastRenderedPageBreak/>
        <w:t>10 Store Tender Master Maintenance (enter)</w:t>
      </w:r>
    </w:p>
    <w:p w14:paraId="619EB9DD"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Go into another store location that this location would be similar to, when it asks whether to copy to other stores make sure you type “N” for no. Do a print screen to have a guide as to all tenders that will need to be set up in new store location. You can place a “2” on line to edit each tender maintenance, print screen so you know how to set up and then F3 so no changes are made. Once you have all of your guides you will need to go into new store location and set up all Tenders.</w:t>
      </w:r>
    </w:p>
    <w:p w14:paraId="214D354B" w14:textId="77777777" w:rsidR="006F3B6B" w:rsidRPr="004940E3" w:rsidRDefault="006F3B6B" w:rsidP="006F3B6B">
      <w:pPr>
        <w:pStyle w:val="BodyText"/>
        <w:rPr>
          <w:rFonts w:ascii="Aptos" w:hAnsi="Aptos"/>
          <w:sz w:val="24"/>
          <w:szCs w:val="24"/>
          <w:lang w:eastAsia="ar-SA"/>
        </w:rPr>
      </w:pPr>
      <w:r w:rsidRPr="004940E3">
        <w:rPr>
          <w:rFonts w:ascii="Aptos" w:hAnsi="Aptos"/>
          <w:sz w:val="24"/>
          <w:szCs w:val="24"/>
          <w:lang w:eastAsia="ar-SA"/>
        </w:rPr>
        <w:t>Below is a list of all available Tender Types and how each are set up:</w:t>
      </w:r>
    </w:p>
    <w:p w14:paraId="2A024834"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31574384" wp14:editId="7BC5FB09">
            <wp:extent cx="5596890" cy="2974975"/>
            <wp:effectExtent l="0" t="0" r="3810" b="0"/>
            <wp:docPr id="3191443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596890" cy="2974975"/>
                    </a:xfrm>
                    <a:prstGeom prst="rect">
                      <a:avLst/>
                    </a:prstGeom>
                    <a:noFill/>
                  </pic:spPr>
                </pic:pic>
              </a:graphicData>
            </a:graphic>
          </wp:inline>
        </w:drawing>
      </w:r>
    </w:p>
    <w:p w14:paraId="3498B115"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753C9189" wp14:editId="2FA82BFB">
            <wp:extent cx="5596890" cy="3542030"/>
            <wp:effectExtent l="0" t="0" r="3810" b="1270"/>
            <wp:docPr id="11656793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596890" cy="3542030"/>
                    </a:xfrm>
                    <a:prstGeom prst="rect">
                      <a:avLst/>
                    </a:prstGeom>
                    <a:noFill/>
                  </pic:spPr>
                </pic:pic>
              </a:graphicData>
            </a:graphic>
          </wp:inline>
        </w:drawing>
      </w:r>
    </w:p>
    <w:p w14:paraId="60CE4353"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61AC15B9" wp14:editId="21CA365F">
            <wp:extent cx="5535930" cy="3535680"/>
            <wp:effectExtent l="0" t="0" r="7620" b="7620"/>
            <wp:docPr id="13594905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5535930" cy="3535680"/>
                    </a:xfrm>
                    <a:prstGeom prst="rect">
                      <a:avLst/>
                    </a:prstGeom>
                    <a:noFill/>
                  </pic:spPr>
                </pic:pic>
              </a:graphicData>
            </a:graphic>
          </wp:inline>
        </w:drawing>
      </w:r>
    </w:p>
    <w:p w14:paraId="63F9B90B"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65949E05" wp14:editId="117F18E9">
            <wp:extent cx="5535930" cy="3347085"/>
            <wp:effectExtent l="0" t="0" r="7620" b="5715"/>
            <wp:docPr id="7500870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535930" cy="3347085"/>
                    </a:xfrm>
                    <a:prstGeom prst="rect">
                      <a:avLst/>
                    </a:prstGeom>
                    <a:noFill/>
                  </pic:spPr>
                </pic:pic>
              </a:graphicData>
            </a:graphic>
          </wp:inline>
        </w:drawing>
      </w:r>
    </w:p>
    <w:p w14:paraId="7E3CB86E" w14:textId="77777777" w:rsidR="006F3B6B" w:rsidRPr="004940E3" w:rsidRDefault="006F3B6B" w:rsidP="006F3B6B">
      <w:pPr>
        <w:pStyle w:val="BodyText"/>
        <w:rPr>
          <w:rFonts w:ascii="Aptos" w:hAnsi="Aptos"/>
          <w:sz w:val="24"/>
          <w:szCs w:val="24"/>
          <w:lang w:eastAsia="ar-SA"/>
        </w:rPr>
      </w:pPr>
    </w:p>
    <w:p w14:paraId="7A7C4134"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53EB561F" wp14:editId="0653B4F0">
            <wp:extent cx="5535930" cy="3426460"/>
            <wp:effectExtent l="0" t="0" r="7620" b="2540"/>
            <wp:docPr id="865707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5535930" cy="3426460"/>
                    </a:xfrm>
                    <a:prstGeom prst="rect">
                      <a:avLst/>
                    </a:prstGeom>
                    <a:noFill/>
                  </pic:spPr>
                </pic:pic>
              </a:graphicData>
            </a:graphic>
          </wp:inline>
        </w:drawing>
      </w:r>
    </w:p>
    <w:p w14:paraId="0BDE61CD" w14:textId="77777777" w:rsidR="006F3B6B" w:rsidRPr="004940E3" w:rsidRDefault="006F3B6B" w:rsidP="00E3577C">
      <w:pPr>
        <w:pStyle w:val="BodyText"/>
        <w:numPr>
          <w:ilvl w:val="1"/>
          <w:numId w:val="298"/>
        </w:numPr>
        <w:rPr>
          <w:rFonts w:ascii="Aptos" w:hAnsi="Aptos"/>
          <w:sz w:val="24"/>
          <w:szCs w:val="24"/>
          <w:lang w:eastAsia="ar-SA"/>
        </w:rPr>
      </w:pPr>
      <w:r w:rsidRPr="004940E3">
        <w:rPr>
          <w:rFonts w:ascii="Aptos" w:hAnsi="Aptos"/>
          <w:sz w:val="24"/>
          <w:szCs w:val="24"/>
          <w:lang w:eastAsia="ar-SA"/>
        </w:rPr>
        <w:t>For GY – be sure to include Nat A/C # 108.</w:t>
      </w:r>
    </w:p>
    <w:p w14:paraId="6D5ABD54" w14:textId="77777777" w:rsidR="006F3B6B" w:rsidRPr="004940E3" w:rsidRDefault="006F3B6B" w:rsidP="006F3B6B">
      <w:pPr>
        <w:pStyle w:val="BodyText"/>
        <w:rPr>
          <w:rFonts w:ascii="Aptos" w:hAnsi="Aptos"/>
          <w:sz w:val="24"/>
          <w:szCs w:val="24"/>
          <w:lang w:eastAsia="ar-SA"/>
        </w:rPr>
      </w:pPr>
    </w:p>
    <w:p w14:paraId="4D1E20C6"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54510E36" wp14:editId="449B2235">
            <wp:extent cx="5541645" cy="3383280"/>
            <wp:effectExtent l="0" t="0" r="1905" b="7620"/>
            <wp:docPr id="11457917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5541645" cy="3383280"/>
                    </a:xfrm>
                    <a:prstGeom prst="rect">
                      <a:avLst/>
                    </a:prstGeom>
                    <a:noFill/>
                  </pic:spPr>
                </pic:pic>
              </a:graphicData>
            </a:graphic>
          </wp:inline>
        </w:drawing>
      </w:r>
    </w:p>
    <w:p w14:paraId="17DC1D14"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0E7C1702" wp14:editId="498B73B4">
            <wp:extent cx="5572125" cy="3389630"/>
            <wp:effectExtent l="0" t="0" r="9525" b="1270"/>
            <wp:docPr id="15820368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572125" cy="3389630"/>
                    </a:xfrm>
                    <a:prstGeom prst="rect">
                      <a:avLst/>
                    </a:prstGeom>
                    <a:noFill/>
                  </pic:spPr>
                </pic:pic>
              </a:graphicData>
            </a:graphic>
          </wp:inline>
        </w:drawing>
      </w:r>
    </w:p>
    <w:p w14:paraId="7254573D" w14:textId="77777777" w:rsidR="006F3B6B" w:rsidRPr="004940E3" w:rsidRDefault="006F3B6B" w:rsidP="006F3B6B">
      <w:pPr>
        <w:pStyle w:val="BodyText"/>
        <w:rPr>
          <w:rFonts w:ascii="Aptos" w:hAnsi="Aptos"/>
          <w:sz w:val="24"/>
          <w:szCs w:val="24"/>
          <w:lang w:eastAsia="ar-SA"/>
        </w:rPr>
      </w:pPr>
    </w:p>
    <w:p w14:paraId="28A3AA3C"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05E2A147" wp14:editId="6251CEF2">
            <wp:extent cx="5572125" cy="3450590"/>
            <wp:effectExtent l="0" t="0" r="9525" b="0"/>
            <wp:docPr id="15249751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572125" cy="3450590"/>
                    </a:xfrm>
                    <a:prstGeom prst="rect">
                      <a:avLst/>
                    </a:prstGeom>
                    <a:noFill/>
                  </pic:spPr>
                </pic:pic>
              </a:graphicData>
            </a:graphic>
          </wp:inline>
        </w:drawing>
      </w:r>
    </w:p>
    <w:p w14:paraId="29C68901"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777D15EB" wp14:editId="14BEC9D1">
            <wp:extent cx="5578475" cy="3408045"/>
            <wp:effectExtent l="0" t="0" r="3175" b="1905"/>
            <wp:docPr id="1730739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578475" cy="3408045"/>
                    </a:xfrm>
                    <a:prstGeom prst="rect">
                      <a:avLst/>
                    </a:prstGeom>
                    <a:noFill/>
                  </pic:spPr>
                </pic:pic>
              </a:graphicData>
            </a:graphic>
          </wp:inline>
        </w:drawing>
      </w:r>
    </w:p>
    <w:p w14:paraId="4082B099" w14:textId="77777777" w:rsidR="006F3B6B" w:rsidRPr="004940E3" w:rsidRDefault="006F3B6B" w:rsidP="006F3B6B">
      <w:pPr>
        <w:pStyle w:val="BodyText"/>
        <w:rPr>
          <w:rFonts w:ascii="Aptos" w:hAnsi="Aptos"/>
          <w:sz w:val="24"/>
          <w:szCs w:val="24"/>
          <w:lang w:eastAsia="ar-SA"/>
        </w:rPr>
      </w:pPr>
    </w:p>
    <w:p w14:paraId="70BDB120"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76510AB3" wp14:editId="1E146293">
            <wp:extent cx="5578475" cy="3389630"/>
            <wp:effectExtent l="0" t="0" r="3175" b="1270"/>
            <wp:docPr id="2263973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578475" cy="3389630"/>
                    </a:xfrm>
                    <a:prstGeom prst="rect">
                      <a:avLst/>
                    </a:prstGeom>
                    <a:noFill/>
                  </pic:spPr>
                </pic:pic>
              </a:graphicData>
            </a:graphic>
          </wp:inline>
        </w:drawing>
      </w:r>
    </w:p>
    <w:p w14:paraId="384106C5" w14:textId="05711610" w:rsidR="006F3B6B" w:rsidRPr="004940E3" w:rsidRDefault="006F3B6B" w:rsidP="006F3B6B">
      <w:pPr>
        <w:pStyle w:val="Heading3"/>
      </w:pPr>
      <w:r w:rsidRPr="004940E3">
        <w:t xml:space="preserve"> </w:t>
      </w:r>
      <w:bookmarkStart w:id="280" w:name="_Toc228956832"/>
      <w:r w:rsidRPr="004940E3">
        <w:t>Transfer Hops:</w:t>
      </w:r>
      <w:r w:rsidR="00472465" w:rsidRPr="004940E3">
        <w:t xml:space="preserve"> Location to Location Transfer Grid</w:t>
      </w:r>
      <w:bookmarkEnd w:id="280"/>
    </w:p>
    <w:p w14:paraId="5905D246" w14:textId="623C0529" w:rsidR="00BB3166" w:rsidRPr="004940E3" w:rsidRDefault="00472465" w:rsidP="00BB3166">
      <w:pPr>
        <w:pStyle w:val="BodyText"/>
        <w:ind w:left="1170" w:firstLine="0"/>
        <w:rPr>
          <w:rFonts w:ascii="Aptos" w:hAnsi="Aptos"/>
          <w:sz w:val="24"/>
          <w:szCs w:val="24"/>
          <w:lang w:eastAsia="ar-SA"/>
        </w:rPr>
      </w:pPr>
      <w:r w:rsidRPr="004940E3">
        <w:rPr>
          <w:rFonts w:ascii="Aptos" w:hAnsi="Aptos"/>
          <w:b/>
          <w:bCs/>
          <w:sz w:val="24"/>
          <w:szCs w:val="24"/>
          <w:lang w:eastAsia="ar-SA"/>
        </w:rPr>
        <w:t>Purpose:</w:t>
      </w:r>
      <w:r w:rsidRPr="004940E3">
        <w:rPr>
          <w:rFonts w:ascii="Aptos" w:hAnsi="Aptos"/>
          <w:sz w:val="24"/>
          <w:szCs w:val="24"/>
          <w:lang w:eastAsia="ar-SA"/>
        </w:rPr>
        <w:t xml:space="preserve"> The Transfer Hops are a necessary part of K&amp;M operations. This controls how we show movement of tires between locations and determines </w:t>
      </w:r>
      <w:r w:rsidR="00726431" w:rsidRPr="004940E3">
        <w:rPr>
          <w:rFonts w:ascii="Aptos" w:hAnsi="Aptos"/>
          <w:sz w:val="24"/>
          <w:szCs w:val="24"/>
          <w:lang w:eastAsia="ar-SA"/>
        </w:rPr>
        <w:t xml:space="preserve">the </w:t>
      </w:r>
      <w:r w:rsidR="00C76875" w:rsidRPr="004940E3">
        <w:rPr>
          <w:rFonts w:ascii="Aptos" w:hAnsi="Aptos"/>
          <w:sz w:val="24"/>
          <w:szCs w:val="24"/>
          <w:lang w:eastAsia="ar-SA"/>
        </w:rPr>
        <w:t>amount of redistribution credit a store receives from transferring tires across our network</w:t>
      </w:r>
      <w:r w:rsidR="00C51734" w:rsidRPr="004940E3">
        <w:rPr>
          <w:rFonts w:ascii="Aptos" w:hAnsi="Aptos"/>
          <w:sz w:val="24"/>
          <w:szCs w:val="24"/>
          <w:lang w:eastAsia="ar-SA"/>
        </w:rPr>
        <w:t xml:space="preserve">. This is required to ensure accurate accounting of </w:t>
      </w:r>
      <w:r w:rsidR="0039635F" w:rsidRPr="004940E3">
        <w:rPr>
          <w:rFonts w:ascii="Aptos" w:hAnsi="Aptos"/>
          <w:sz w:val="24"/>
          <w:szCs w:val="24"/>
          <w:lang w:eastAsia="ar-SA"/>
        </w:rPr>
        <w:t>location profitability is maintained.</w:t>
      </w:r>
    </w:p>
    <w:p w14:paraId="3FDA67BF" w14:textId="77777777" w:rsidR="007166AD" w:rsidRPr="004940E3" w:rsidRDefault="006F3B6B" w:rsidP="006F3B6B">
      <w:pPr>
        <w:pStyle w:val="BodyText"/>
        <w:ind w:left="1170" w:firstLine="0"/>
        <w:rPr>
          <w:rFonts w:ascii="Aptos" w:hAnsi="Aptos"/>
          <w:sz w:val="24"/>
          <w:szCs w:val="24"/>
          <w:lang w:eastAsia="ar-SA"/>
        </w:rPr>
      </w:pPr>
      <w:r w:rsidRPr="004940E3">
        <w:rPr>
          <w:rFonts w:ascii="Aptos" w:hAnsi="Aptos"/>
          <w:sz w:val="24"/>
          <w:szCs w:val="24"/>
          <w:lang w:eastAsia="ar-SA"/>
        </w:rPr>
        <w:t xml:space="preserve">Anytime a new location is added </w:t>
      </w:r>
      <w:r w:rsidR="00BB3166" w:rsidRPr="004940E3">
        <w:rPr>
          <w:rFonts w:ascii="Aptos" w:hAnsi="Aptos"/>
          <w:sz w:val="24"/>
          <w:szCs w:val="24"/>
          <w:lang w:eastAsia="ar-SA"/>
        </w:rPr>
        <w:t xml:space="preserve">or </w:t>
      </w:r>
      <w:r w:rsidR="007166AD" w:rsidRPr="004940E3">
        <w:rPr>
          <w:rFonts w:ascii="Aptos" w:hAnsi="Aptos"/>
          <w:sz w:val="24"/>
          <w:szCs w:val="24"/>
          <w:lang w:eastAsia="ar-SA"/>
        </w:rPr>
        <w:t xml:space="preserve">when changes are made to our transfer paths </w:t>
      </w:r>
      <w:r w:rsidRPr="004940E3">
        <w:rPr>
          <w:rFonts w:ascii="Aptos" w:hAnsi="Aptos"/>
          <w:sz w:val="24"/>
          <w:szCs w:val="24"/>
          <w:lang w:eastAsia="ar-SA"/>
        </w:rPr>
        <w:t xml:space="preserve">the distribution transfer must be added </w:t>
      </w:r>
      <w:r w:rsidR="007166AD" w:rsidRPr="004940E3">
        <w:rPr>
          <w:rFonts w:ascii="Aptos" w:hAnsi="Aptos"/>
          <w:sz w:val="24"/>
          <w:szCs w:val="24"/>
          <w:lang w:eastAsia="ar-SA"/>
        </w:rPr>
        <w:t xml:space="preserve">or adjusted </w:t>
      </w:r>
      <w:r w:rsidRPr="004940E3">
        <w:rPr>
          <w:rFonts w:ascii="Aptos" w:hAnsi="Aptos"/>
          <w:sz w:val="24"/>
          <w:szCs w:val="24"/>
          <w:lang w:eastAsia="ar-SA"/>
        </w:rPr>
        <w:t>in the K&amp;M Intranet</w:t>
      </w:r>
      <w:r w:rsidR="007166AD" w:rsidRPr="004940E3">
        <w:rPr>
          <w:rFonts w:ascii="Aptos" w:hAnsi="Aptos"/>
          <w:sz w:val="24"/>
          <w:szCs w:val="24"/>
          <w:lang w:eastAsia="ar-SA"/>
        </w:rPr>
        <w:t xml:space="preserve"> to maintain accuracy</w:t>
      </w:r>
      <w:r w:rsidRPr="004940E3">
        <w:rPr>
          <w:rFonts w:ascii="Aptos" w:hAnsi="Aptos"/>
          <w:sz w:val="24"/>
          <w:szCs w:val="24"/>
          <w:lang w:eastAsia="ar-SA"/>
        </w:rPr>
        <w:t xml:space="preserve">.  </w:t>
      </w:r>
    </w:p>
    <w:p w14:paraId="41C4AC39" w14:textId="6D622A1B" w:rsidR="001143C4" w:rsidRPr="004940E3" w:rsidRDefault="001143C4" w:rsidP="006F3B6B">
      <w:pPr>
        <w:pStyle w:val="BodyText"/>
        <w:ind w:left="1170" w:firstLine="0"/>
        <w:rPr>
          <w:rFonts w:ascii="Aptos" w:hAnsi="Aptos"/>
          <w:sz w:val="24"/>
          <w:szCs w:val="24"/>
          <w:lang w:eastAsia="ar-SA"/>
        </w:rPr>
      </w:pPr>
      <w:r w:rsidRPr="004940E3">
        <w:rPr>
          <w:rFonts w:ascii="Aptos" w:hAnsi="Aptos"/>
          <w:b/>
          <w:bCs/>
          <w:sz w:val="24"/>
          <w:szCs w:val="24"/>
          <w:lang w:eastAsia="ar-SA"/>
        </w:rPr>
        <w:t>Important Note:</w:t>
      </w:r>
      <w:r w:rsidRPr="004940E3">
        <w:rPr>
          <w:rFonts w:ascii="Aptos" w:hAnsi="Aptos"/>
          <w:sz w:val="24"/>
          <w:szCs w:val="24"/>
          <w:lang w:eastAsia="ar-SA"/>
        </w:rPr>
        <w:t xml:space="preserve"> Timing on when you update this is important because however the information is set at the time the GL pulls the report for end of month is how the </w:t>
      </w:r>
      <w:r w:rsidR="00450764" w:rsidRPr="004940E3">
        <w:rPr>
          <w:rFonts w:ascii="Aptos" w:hAnsi="Aptos"/>
          <w:sz w:val="24"/>
          <w:szCs w:val="24"/>
          <w:lang w:eastAsia="ar-SA"/>
        </w:rPr>
        <w:t>entire prior month will show for the correcting GL entries.</w:t>
      </w:r>
    </w:p>
    <w:p w14:paraId="31AD8E02" w14:textId="50ED6F79" w:rsidR="006F3B6B" w:rsidRPr="004940E3" w:rsidRDefault="006F3B6B" w:rsidP="006F3B6B">
      <w:pPr>
        <w:pStyle w:val="BodyText"/>
        <w:ind w:left="1170" w:firstLine="0"/>
        <w:rPr>
          <w:rFonts w:ascii="Aptos" w:hAnsi="Aptos"/>
          <w:sz w:val="24"/>
          <w:szCs w:val="24"/>
          <w:lang w:eastAsia="ar-SA"/>
        </w:rPr>
      </w:pPr>
      <w:r w:rsidRPr="004940E3">
        <w:rPr>
          <w:rFonts w:ascii="Aptos" w:hAnsi="Aptos"/>
          <w:sz w:val="24"/>
          <w:szCs w:val="24"/>
          <w:lang w:eastAsia="ar-SA"/>
        </w:rPr>
        <w:t xml:space="preserve">The VP of Operations will provide General Ledger with a spreadsheet containing necessary updates.  When a new location is added many other locations are affected so every location must be reviewed.  </w:t>
      </w:r>
    </w:p>
    <w:p w14:paraId="66667C43" w14:textId="77777777" w:rsidR="001D74E3" w:rsidRPr="004940E3" w:rsidRDefault="001D74E3" w:rsidP="006F3B6B">
      <w:pPr>
        <w:pStyle w:val="BodyText"/>
        <w:ind w:left="1170" w:firstLine="0"/>
        <w:rPr>
          <w:rFonts w:ascii="Aptos" w:hAnsi="Aptos"/>
          <w:sz w:val="24"/>
          <w:szCs w:val="24"/>
          <w:lang w:eastAsia="ar-SA"/>
        </w:rPr>
      </w:pPr>
    </w:p>
    <w:p w14:paraId="3C399213" w14:textId="77777777" w:rsidR="001D74E3" w:rsidRPr="004940E3" w:rsidRDefault="001D74E3" w:rsidP="006F3B6B">
      <w:pPr>
        <w:pStyle w:val="BodyText"/>
        <w:ind w:left="1170" w:firstLine="0"/>
        <w:rPr>
          <w:rFonts w:ascii="Aptos" w:hAnsi="Aptos"/>
          <w:sz w:val="24"/>
          <w:szCs w:val="24"/>
          <w:lang w:eastAsia="ar-SA"/>
        </w:rPr>
      </w:pPr>
    </w:p>
    <w:p w14:paraId="6A2D9F6B" w14:textId="5E77FD34" w:rsidR="006F3B6B" w:rsidRPr="004940E3" w:rsidRDefault="006F3B6B" w:rsidP="006F3B6B">
      <w:pPr>
        <w:pStyle w:val="BodyText"/>
        <w:ind w:left="1170" w:firstLine="0"/>
        <w:rPr>
          <w:rFonts w:ascii="Aptos" w:hAnsi="Aptos"/>
          <w:sz w:val="24"/>
          <w:szCs w:val="24"/>
          <w:lang w:eastAsia="ar-SA"/>
        </w:rPr>
      </w:pPr>
      <w:r w:rsidRPr="004940E3">
        <w:rPr>
          <w:rFonts w:ascii="Aptos" w:hAnsi="Aptos"/>
          <w:sz w:val="24"/>
          <w:szCs w:val="24"/>
          <w:lang w:eastAsia="ar-SA"/>
        </w:rPr>
        <w:lastRenderedPageBreak/>
        <w:t xml:space="preserve">Operations will send Accounting an updated excel file with all updated transfer routes.  Save this file at: </w:t>
      </w:r>
    </w:p>
    <w:p w14:paraId="7349AAA7" w14:textId="77777777" w:rsidR="006F3B6B" w:rsidRPr="004940E3" w:rsidRDefault="006F3B6B" w:rsidP="006F3B6B">
      <w:pPr>
        <w:pStyle w:val="BodyText"/>
        <w:rPr>
          <w:rFonts w:ascii="Aptos" w:hAnsi="Aptos"/>
          <w:color w:val="467886"/>
          <w:sz w:val="24"/>
          <w:szCs w:val="24"/>
          <w:u w:val="single"/>
          <w:lang w:eastAsia="ar-SA"/>
        </w:rPr>
      </w:pPr>
      <w:r w:rsidRPr="004940E3">
        <w:rPr>
          <w:rFonts w:ascii="Aptos" w:hAnsi="Aptos"/>
          <w:color w:val="467886"/>
          <w:sz w:val="24"/>
          <w:szCs w:val="24"/>
          <w:u w:val="single"/>
          <w:lang w:eastAsia="ar-SA"/>
        </w:rPr>
        <w:t>F:\Accounting\Shared\Transfer Hop Updates\</w:t>
      </w:r>
    </w:p>
    <w:p w14:paraId="6C24C040" w14:textId="77777777" w:rsidR="006F3B6B" w:rsidRPr="004940E3" w:rsidRDefault="006F3B6B" w:rsidP="00E3577C">
      <w:pPr>
        <w:pStyle w:val="BodyText"/>
        <w:numPr>
          <w:ilvl w:val="0"/>
          <w:numId w:val="55"/>
        </w:numPr>
        <w:rPr>
          <w:rFonts w:ascii="Aptos" w:hAnsi="Aptos"/>
          <w:sz w:val="24"/>
          <w:szCs w:val="24"/>
          <w:lang w:eastAsia="ar-SA"/>
        </w:rPr>
      </w:pPr>
      <w:r w:rsidRPr="004940E3">
        <w:rPr>
          <w:rFonts w:ascii="Aptos" w:hAnsi="Aptos"/>
          <w:sz w:val="24"/>
          <w:szCs w:val="24"/>
          <w:lang w:eastAsia="ar-SA"/>
        </w:rPr>
        <w:t>Update Each Location Tab</w:t>
      </w:r>
    </w:p>
    <w:p w14:paraId="58F0538E" w14:textId="77777777" w:rsidR="006F3B6B" w:rsidRPr="004940E3" w:rsidRDefault="006F3B6B" w:rsidP="00E3577C">
      <w:pPr>
        <w:pStyle w:val="BodyText"/>
        <w:numPr>
          <w:ilvl w:val="1"/>
          <w:numId w:val="55"/>
        </w:numPr>
        <w:rPr>
          <w:rFonts w:ascii="Aptos" w:hAnsi="Aptos"/>
          <w:sz w:val="24"/>
          <w:szCs w:val="24"/>
          <w:lang w:eastAsia="ar-SA"/>
        </w:rPr>
      </w:pPr>
      <w:r w:rsidRPr="004940E3">
        <w:rPr>
          <w:rFonts w:ascii="Aptos" w:hAnsi="Aptos"/>
          <w:sz w:val="24"/>
          <w:szCs w:val="24"/>
          <w:lang w:eastAsia="ar-SA"/>
        </w:rPr>
        <w:t>Navigate to the Intranet</w:t>
      </w:r>
    </w:p>
    <w:p w14:paraId="16C2559D" w14:textId="77777777" w:rsidR="006F3B6B" w:rsidRPr="004940E3" w:rsidRDefault="006F3B6B" w:rsidP="00E3577C">
      <w:pPr>
        <w:pStyle w:val="BodyText"/>
        <w:numPr>
          <w:ilvl w:val="1"/>
          <w:numId w:val="55"/>
        </w:numPr>
        <w:rPr>
          <w:rFonts w:ascii="Aptos" w:hAnsi="Aptos"/>
          <w:sz w:val="24"/>
          <w:szCs w:val="24"/>
          <w:lang w:eastAsia="ar-SA"/>
        </w:rPr>
      </w:pPr>
      <w:r w:rsidRPr="004940E3">
        <w:rPr>
          <w:rFonts w:ascii="Aptos" w:hAnsi="Aptos"/>
          <w:sz w:val="24"/>
          <w:szCs w:val="24"/>
          <w:lang w:eastAsia="ar-SA"/>
        </w:rPr>
        <w:t>Accounting</w:t>
      </w:r>
    </w:p>
    <w:p w14:paraId="385B3882" w14:textId="77777777" w:rsidR="006F3B6B" w:rsidRPr="004940E3" w:rsidRDefault="006F3B6B" w:rsidP="00E3577C">
      <w:pPr>
        <w:pStyle w:val="BodyText"/>
        <w:numPr>
          <w:ilvl w:val="1"/>
          <w:numId w:val="55"/>
        </w:numPr>
        <w:rPr>
          <w:rFonts w:ascii="Aptos" w:hAnsi="Aptos"/>
          <w:sz w:val="24"/>
          <w:szCs w:val="24"/>
          <w:lang w:eastAsia="ar-SA"/>
        </w:rPr>
      </w:pPr>
      <w:r w:rsidRPr="004940E3">
        <w:rPr>
          <w:rFonts w:ascii="Aptos" w:hAnsi="Aptos"/>
          <w:sz w:val="24"/>
          <w:szCs w:val="24"/>
          <w:lang w:eastAsia="ar-SA"/>
        </w:rPr>
        <w:t xml:space="preserve">AC - Transfer Redistribution Credit </w:t>
      </w:r>
    </w:p>
    <w:p w14:paraId="1E93B037"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Select the current month and year</w:t>
      </w:r>
    </w:p>
    <w:p w14:paraId="22DBF16B"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 xml:space="preserve">Run Report </w:t>
      </w:r>
    </w:p>
    <w:p w14:paraId="6AC95BA1"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Transfer Hops tab</w:t>
      </w:r>
    </w:p>
    <w:p w14:paraId="49CD0D73"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Tires Delivered To, Tires Sold From, and Transferred Through should not be changed.</w:t>
      </w:r>
    </w:p>
    <w:p w14:paraId="5A89C639"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Start location should always be the same as the location tab that you are on (Loc 1 tab will have Delphos as the starting location for each row, Loc 2 tab will have Toledo, and so on).  Always start with LOC 1.</w:t>
      </w:r>
    </w:p>
    <w:p w14:paraId="7286638D"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If the excel file is different than the Intranet, update the intranet</w:t>
      </w:r>
    </w:p>
    <w:p w14:paraId="28A6192D" w14:textId="6748CF3D" w:rsidR="006F3B6B" w:rsidRPr="004940E3" w:rsidRDefault="00227905"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 xml:space="preserve">If the location does not have </w:t>
      </w:r>
      <w:r w:rsidR="00AE38B4" w:rsidRPr="004940E3">
        <w:rPr>
          <w:rFonts w:ascii="Aptos" w:hAnsi="Aptos"/>
          <w:sz w:val="24"/>
          <w:szCs w:val="24"/>
          <w:lang w:eastAsia="ar-SA"/>
        </w:rPr>
        <w:t>any transfer stops just add start and end location and leave transfer location blank</w:t>
      </w:r>
      <w:r w:rsidR="006F3B6B" w:rsidRPr="004940E3">
        <w:rPr>
          <w:rFonts w:ascii="Aptos" w:hAnsi="Aptos"/>
          <w:sz w:val="24"/>
          <w:szCs w:val="24"/>
          <w:lang w:eastAsia="ar-SA"/>
        </w:rPr>
        <w:t xml:space="preserve"> and select Add</w:t>
      </w:r>
    </w:p>
    <w:p w14:paraId="07209E0E" w14:textId="77777777" w:rsidR="006F3B6B" w:rsidRPr="004940E3" w:rsidRDefault="006F3B6B" w:rsidP="00E3577C">
      <w:pPr>
        <w:pStyle w:val="BodyText"/>
        <w:numPr>
          <w:ilvl w:val="1"/>
          <w:numId w:val="55"/>
        </w:numPr>
        <w:rPr>
          <w:rFonts w:ascii="Aptos" w:hAnsi="Aptos"/>
          <w:sz w:val="24"/>
          <w:szCs w:val="24"/>
          <w:lang w:eastAsia="ar-SA"/>
        </w:rPr>
      </w:pPr>
      <w:r w:rsidRPr="004940E3">
        <w:rPr>
          <w:rFonts w:ascii="Aptos" w:hAnsi="Aptos"/>
          <w:sz w:val="24"/>
          <w:szCs w:val="24"/>
          <w:lang w:eastAsia="ar-SA"/>
        </w:rPr>
        <w:t>To add a new route with multiple transfer locations or with only one transfer location - update the Start, End and Transfer Location. See below for using N &amp; Y for stop at location</w:t>
      </w:r>
    </w:p>
    <w:p w14:paraId="095C363D"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Stop at Location = N when the transfer location in the excel spreadsheet from operations is blue, there is no inventory transferred.</w:t>
      </w:r>
    </w:p>
    <w:p w14:paraId="319969A6"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Stop at Location = Y when the transfer location in the excel spreadsheet from operations is orange, there is inventory transferred.</w:t>
      </w:r>
    </w:p>
    <w:p w14:paraId="6576D494" w14:textId="77777777" w:rsidR="006F3B6B" w:rsidRPr="004940E3" w:rsidRDefault="006F3B6B" w:rsidP="00E3577C">
      <w:pPr>
        <w:pStyle w:val="BodyText"/>
        <w:numPr>
          <w:ilvl w:val="2"/>
          <w:numId w:val="55"/>
        </w:numPr>
        <w:rPr>
          <w:rFonts w:ascii="Aptos" w:hAnsi="Aptos"/>
          <w:sz w:val="24"/>
          <w:szCs w:val="24"/>
          <w:lang w:eastAsia="ar-SA"/>
        </w:rPr>
      </w:pPr>
      <w:r w:rsidRPr="004940E3">
        <w:rPr>
          <w:rFonts w:ascii="Aptos" w:hAnsi="Aptos"/>
          <w:sz w:val="24"/>
          <w:szCs w:val="24"/>
          <w:lang w:eastAsia="ar-SA"/>
        </w:rPr>
        <w:t>Select Add</w:t>
      </w:r>
    </w:p>
    <w:p w14:paraId="1AC6125A" w14:textId="67041351" w:rsidR="006F3B6B" w:rsidRPr="004940E3" w:rsidRDefault="006F3B6B" w:rsidP="006F3B6B">
      <w:pPr>
        <w:pStyle w:val="BodyText"/>
        <w:ind w:firstLine="0"/>
        <w:rPr>
          <w:rFonts w:ascii="Aptos" w:hAnsi="Aptos"/>
          <w:sz w:val="24"/>
          <w:szCs w:val="24"/>
          <w:lang w:eastAsia="ar-SA"/>
        </w:rPr>
      </w:pPr>
      <w:r w:rsidRPr="004940E3">
        <w:rPr>
          <w:rFonts w:ascii="Aptos" w:hAnsi="Aptos"/>
          <w:sz w:val="24"/>
          <w:szCs w:val="24"/>
          <w:lang w:eastAsia="ar-SA"/>
        </w:rPr>
        <w:t xml:space="preserve">The below example is for Location 1 – to update / add routes for an existing location – select the location tab (see below).  </w:t>
      </w:r>
      <w:r w:rsidR="00494422" w:rsidRPr="004940E3">
        <w:rPr>
          <w:rFonts w:ascii="Aptos" w:hAnsi="Aptos"/>
          <w:sz w:val="24"/>
          <w:szCs w:val="24"/>
          <w:lang w:eastAsia="ar-SA"/>
        </w:rPr>
        <w:t xml:space="preserve">If this was </w:t>
      </w:r>
      <w:r w:rsidRPr="004940E3">
        <w:rPr>
          <w:rFonts w:ascii="Aptos" w:hAnsi="Aptos"/>
          <w:sz w:val="24"/>
          <w:szCs w:val="24"/>
          <w:lang w:eastAsia="ar-SA"/>
        </w:rPr>
        <w:t>a New Location, a new tab will be added when you select the Start LOC = New LOC and End LOC = Delphos.  After Add is selected, you will be taken to the new LOC tab.</w:t>
      </w:r>
      <w:r w:rsidR="00494422" w:rsidRPr="004940E3">
        <w:rPr>
          <w:rFonts w:ascii="Aptos" w:hAnsi="Aptos"/>
          <w:sz w:val="24"/>
          <w:szCs w:val="24"/>
          <w:lang w:eastAsia="ar-SA"/>
        </w:rPr>
        <w:t xml:space="preserve"> It will automatically </w:t>
      </w:r>
      <w:r w:rsidR="00841F0C" w:rsidRPr="004940E3">
        <w:rPr>
          <w:rFonts w:ascii="Aptos" w:hAnsi="Aptos"/>
          <w:sz w:val="24"/>
          <w:szCs w:val="24"/>
          <w:lang w:eastAsia="ar-SA"/>
        </w:rPr>
        <w:t>generate (example if Loc. 88 was a new location it would look like the screen below Loc 1</w:t>
      </w:r>
      <w:r w:rsidR="00DB4245" w:rsidRPr="004940E3">
        <w:rPr>
          <w:rFonts w:ascii="Aptos" w:hAnsi="Aptos"/>
          <w:sz w:val="24"/>
          <w:szCs w:val="24"/>
          <w:lang w:eastAsia="ar-SA"/>
        </w:rPr>
        <w:t xml:space="preserve"> where 88 – Loc screen pops up)</w:t>
      </w:r>
      <w:r w:rsidR="00841F0C" w:rsidRPr="004940E3">
        <w:rPr>
          <w:rFonts w:ascii="Aptos" w:hAnsi="Aptos"/>
          <w:sz w:val="24"/>
          <w:szCs w:val="24"/>
          <w:lang w:eastAsia="ar-SA"/>
        </w:rPr>
        <w:t>.</w:t>
      </w:r>
    </w:p>
    <w:p w14:paraId="3BBABF57" w14:textId="77777777" w:rsidR="006F3B6B" w:rsidRPr="004940E3" w:rsidRDefault="006F3B6B" w:rsidP="006F3B6B">
      <w:pPr>
        <w:pStyle w:val="BodyText"/>
        <w:rPr>
          <w:rFonts w:ascii="Aptos" w:hAnsi="Aptos"/>
          <w:sz w:val="24"/>
          <w:szCs w:val="24"/>
          <w:lang w:eastAsia="ar-SA"/>
        </w:rPr>
      </w:pPr>
      <w:r w:rsidRPr="004940E3">
        <w:rPr>
          <w:rFonts w:ascii="Aptos" w:hAnsi="Aptos"/>
          <w:noProof/>
          <w:sz w:val="24"/>
          <w:szCs w:val="24"/>
          <w:lang w:eastAsia="ar-SA"/>
        </w:rPr>
        <w:lastRenderedPageBreak/>
        <w:drawing>
          <wp:inline distT="0" distB="0" distL="0" distR="0" wp14:anchorId="0F166A76" wp14:editId="69FEE829">
            <wp:extent cx="6590030" cy="3736975"/>
            <wp:effectExtent l="0" t="0" r="1270" b="0"/>
            <wp:docPr id="13167086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6590030" cy="3736975"/>
                    </a:xfrm>
                    <a:prstGeom prst="rect">
                      <a:avLst/>
                    </a:prstGeom>
                    <a:noFill/>
                  </pic:spPr>
                </pic:pic>
              </a:graphicData>
            </a:graphic>
          </wp:inline>
        </w:drawing>
      </w:r>
    </w:p>
    <w:p w14:paraId="064B52BD" w14:textId="6623AFAE" w:rsidR="006F3B6B" w:rsidRPr="004940E3" w:rsidRDefault="00781138" w:rsidP="006F3B6B">
      <w:pPr>
        <w:pStyle w:val="BodyText"/>
        <w:rPr>
          <w:rFonts w:ascii="Aptos" w:hAnsi="Aptos"/>
          <w:sz w:val="24"/>
          <w:szCs w:val="24"/>
          <w:lang w:eastAsia="ar-SA"/>
        </w:rPr>
      </w:pPr>
      <w:r w:rsidRPr="004940E3">
        <w:rPr>
          <w:rFonts w:ascii="Aptos" w:hAnsi="Aptos"/>
          <w:noProof/>
          <w:sz w:val="24"/>
          <w:szCs w:val="24"/>
          <w:lang w:eastAsia="ar-SA"/>
        </w:rPr>
        <w:drawing>
          <wp:inline distT="0" distB="0" distL="0" distR="0" wp14:anchorId="02179F26" wp14:editId="279E650F">
            <wp:extent cx="6444867" cy="2000250"/>
            <wp:effectExtent l="0" t="0" r="0" b="0"/>
            <wp:docPr id="150032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26225" name=""/>
                    <pic:cNvPicPr/>
                  </pic:nvPicPr>
                  <pic:blipFill>
                    <a:blip r:embed="rId273"/>
                    <a:stretch>
                      <a:fillRect/>
                    </a:stretch>
                  </pic:blipFill>
                  <pic:spPr>
                    <a:xfrm>
                      <a:off x="0" y="0"/>
                      <a:ext cx="6446908" cy="2000883"/>
                    </a:xfrm>
                    <a:prstGeom prst="rect">
                      <a:avLst/>
                    </a:prstGeom>
                  </pic:spPr>
                </pic:pic>
              </a:graphicData>
            </a:graphic>
          </wp:inline>
        </w:drawing>
      </w:r>
    </w:p>
    <w:p w14:paraId="12B1BFE1" w14:textId="77777777" w:rsidR="006F3B6B" w:rsidRPr="004940E3" w:rsidRDefault="006F3B6B" w:rsidP="006F3B6B">
      <w:pPr>
        <w:pStyle w:val="BodyText"/>
        <w:rPr>
          <w:rFonts w:ascii="Aptos" w:hAnsi="Aptos"/>
          <w:sz w:val="24"/>
          <w:szCs w:val="24"/>
          <w:lang w:eastAsia="ar-SA"/>
        </w:rPr>
      </w:pPr>
    </w:p>
    <w:p w14:paraId="481ADC73" w14:textId="77777777" w:rsidR="006F3B6B" w:rsidRPr="004940E3" w:rsidRDefault="006F3B6B" w:rsidP="006F3B6B">
      <w:pPr>
        <w:pStyle w:val="BodyText"/>
        <w:rPr>
          <w:rFonts w:ascii="Aptos" w:hAnsi="Aptos"/>
          <w:sz w:val="24"/>
          <w:szCs w:val="24"/>
          <w:lang w:eastAsia="ar-SA"/>
        </w:rPr>
      </w:pPr>
    </w:p>
    <w:p w14:paraId="36FD5367" w14:textId="77777777" w:rsidR="00B10A35" w:rsidRPr="004940E3" w:rsidRDefault="00B10A35" w:rsidP="006F3B6B">
      <w:pPr>
        <w:pStyle w:val="BodyText"/>
        <w:rPr>
          <w:rFonts w:ascii="Aptos" w:hAnsi="Aptos"/>
          <w:sz w:val="24"/>
          <w:szCs w:val="24"/>
          <w:lang w:eastAsia="ar-SA"/>
        </w:rPr>
      </w:pPr>
    </w:p>
    <w:p w14:paraId="641C7548" w14:textId="77777777" w:rsidR="00B10A35" w:rsidRPr="004940E3" w:rsidRDefault="00B10A35" w:rsidP="006F3B6B">
      <w:pPr>
        <w:pStyle w:val="BodyText"/>
        <w:rPr>
          <w:rFonts w:ascii="Aptos" w:hAnsi="Aptos"/>
          <w:sz w:val="24"/>
          <w:szCs w:val="24"/>
          <w:lang w:eastAsia="ar-SA"/>
        </w:rPr>
      </w:pPr>
    </w:p>
    <w:p w14:paraId="7F11FD4D" w14:textId="77777777" w:rsidR="00B10A35" w:rsidRPr="004940E3" w:rsidRDefault="00B10A35" w:rsidP="006F3B6B">
      <w:pPr>
        <w:pStyle w:val="BodyText"/>
        <w:rPr>
          <w:rFonts w:ascii="Aptos" w:hAnsi="Aptos"/>
          <w:sz w:val="24"/>
          <w:szCs w:val="24"/>
          <w:lang w:eastAsia="ar-SA"/>
        </w:rPr>
      </w:pPr>
    </w:p>
    <w:p w14:paraId="645B1E58" w14:textId="77777777" w:rsidR="00B10A35" w:rsidRPr="004940E3" w:rsidRDefault="00B10A35" w:rsidP="006F3B6B">
      <w:pPr>
        <w:pStyle w:val="BodyText"/>
        <w:rPr>
          <w:rFonts w:ascii="Aptos" w:hAnsi="Aptos"/>
          <w:sz w:val="24"/>
          <w:szCs w:val="24"/>
          <w:lang w:eastAsia="ar-SA"/>
        </w:rPr>
      </w:pPr>
    </w:p>
    <w:p w14:paraId="49880D15" w14:textId="77777777" w:rsidR="006F3B6B" w:rsidRPr="004940E3" w:rsidRDefault="006F3B6B" w:rsidP="00E3577C">
      <w:pPr>
        <w:pStyle w:val="BodyText"/>
        <w:numPr>
          <w:ilvl w:val="0"/>
          <w:numId w:val="55"/>
        </w:numPr>
        <w:rPr>
          <w:rFonts w:ascii="Aptos" w:hAnsi="Aptos"/>
          <w:b/>
          <w:bCs/>
          <w:sz w:val="24"/>
          <w:szCs w:val="24"/>
          <w:lang w:eastAsia="ar-SA"/>
        </w:rPr>
      </w:pPr>
      <w:r w:rsidRPr="004940E3">
        <w:rPr>
          <w:rFonts w:ascii="Aptos" w:hAnsi="Aptos"/>
          <w:b/>
          <w:bCs/>
          <w:sz w:val="24"/>
          <w:szCs w:val="24"/>
          <w:lang w:eastAsia="ar-SA"/>
        </w:rPr>
        <w:lastRenderedPageBreak/>
        <w:t>Edit Current Transfer Route</w:t>
      </w:r>
    </w:p>
    <w:p w14:paraId="036AA84A" w14:textId="3F705133" w:rsidR="006F3B6B" w:rsidRPr="004940E3" w:rsidRDefault="00B10A35" w:rsidP="00E3577C">
      <w:pPr>
        <w:pStyle w:val="BodyText"/>
        <w:numPr>
          <w:ilvl w:val="1"/>
          <w:numId w:val="56"/>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19008" behindDoc="0" locked="0" layoutInCell="1" allowOverlap="1" wp14:anchorId="731D6F0B" wp14:editId="760A9502">
            <wp:simplePos x="0" y="0"/>
            <wp:positionH relativeFrom="column">
              <wp:posOffset>38100</wp:posOffset>
            </wp:positionH>
            <wp:positionV relativeFrom="paragraph">
              <wp:posOffset>273050</wp:posOffset>
            </wp:positionV>
            <wp:extent cx="5944235" cy="2115185"/>
            <wp:effectExtent l="0" t="0" r="0" b="0"/>
            <wp:wrapNone/>
            <wp:docPr id="16241907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944235" cy="2115185"/>
                    </a:xfrm>
                    <a:prstGeom prst="rect">
                      <a:avLst/>
                    </a:prstGeom>
                    <a:noFill/>
                  </pic:spPr>
                </pic:pic>
              </a:graphicData>
            </a:graphic>
          </wp:anchor>
        </w:drawing>
      </w:r>
      <w:r w:rsidR="006F3B6B" w:rsidRPr="004940E3">
        <w:rPr>
          <w:rFonts w:ascii="Aptos" w:hAnsi="Aptos"/>
          <w:sz w:val="24"/>
          <w:szCs w:val="24"/>
          <w:lang w:eastAsia="ar-SA"/>
        </w:rPr>
        <w:t xml:space="preserve">Select the Transfer Location by clicking the cell </w:t>
      </w:r>
    </w:p>
    <w:p w14:paraId="2DC6C134" w14:textId="6E43F08D" w:rsidR="006F3B6B" w:rsidRPr="004940E3" w:rsidRDefault="006F3B6B" w:rsidP="006F3B6B">
      <w:pPr>
        <w:pStyle w:val="BodyText"/>
        <w:ind w:left="1800" w:firstLine="0"/>
        <w:rPr>
          <w:rFonts w:ascii="Aptos" w:hAnsi="Aptos"/>
          <w:sz w:val="24"/>
          <w:szCs w:val="24"/>
          <w:lang w:eastAsia="ar-SA"/>
        </w:rPr>
      </w:pPr>
    </w:p>
    <w:p w14:paraId="3CEEA2B6" w14:textId="5FC528F2" w:rsidR="006F3B6B" w:rsidRPr="004940E3" w:rsidRDefault="006F3B6B" w:rsidP="006F3B6B">
      <w:pPr>
        <w:pStyle w:val="BodyText"/>
        <w:ind w:left="1800" w:firstLine="0"/>
        <w:rPr>
          <w:rFonts w:ascii="Aptos" w:hAnsi="Aptos"/>
          <w:sz w:val="24"/>
          <w:szCs w:val="24"/>
          <w:lang w:eastAsia="ar-SA"/>
        </w:rPr>
      </w:pPr>
    </w:p>
    <w:p w14:paraId="29E4EA26" w14:textId="7F42112B" w:rsidR="006F3B6B" w:rsidRPr="004940E3" w:rsidRDefault="006F3B6B" w:rsidP="006F3B6B">
      <w:pPr>
        <w:pStyle w:val="BodyText"/>
        <w:ind w:left="1800" w:firstLine="0"/>
        <w:rPr>
          <w:rFonts w:ascii="Aptos" w:hAnsi="Aptos"/>
          <w:sz w:val="24"/>
          <w:szCs w:val="24"/>
          <w:lang w:eastAsia="ar-SA"/>
        </w:rPr>
      </w:pPr>
    </w:p>
    <w:p w14:paraId="4DF778F7" w14:textId="77777777" w:rsidR="006F3B6B" w:rsidRPr="004940E3" w:rsidRDefault="006F3B6B" w:rsidP="006F3B6B">
      <w:pPr>
        <w:pStyle w:val="BodyText"/>
        <w:ind w:left="1800" w:firstLine="0"/>
        <w:rPr>
          <w:rFonts w:ascii="Aptos" w:hAnsi="Aptos"/>
          <w:sz w:val="24"/>
          <w:szCs w:val="24"/>
          <w:lang w:eastAsia="ar-SA"/>
        </w:rPr>
      </w:pPr>
    </w:p>
    <w:p w14:paraId="29E8684F" w14:textId="2AF22477" w:rsidR="006F3B6B" w:rsidRPr="004940E3" w:rsidRDefault="006F3B6B" w:rsidP="006F3B6B">
      <w:pPr>
        <w:pStyle w:val="BodyText"/>
        <w:ind w:left="1800" w:firstLine="0"/>
        <w:rPr>
          <w:rFonts w:ascii="Aptos" w:hAnsi="Aptos"/>
          <w:sz w:val="24"/>
          <w:szCs w:val="24"/>
          <w:lang w:eastAsia="ar-SA"/>
        </w:rPr>
      </w:pPr>
    </w:p>
    <w:p w14:paraId="53F66A9A" w14:textId="77777777" w:rsidR="006F3B6B" w:rsidRPr="004940E3" w:rsidRDefault="006F3B6B" w:rsidP="006F3B6B">
      <w:pPr>
        <w:pStyle w:val="BodyText"/>
        <w:ind w:left="1800" w:firstLine="0"/>
        <w:rPr>
          <w:rFonts w:ascii="Aptos" w:hAnsi="Aptos"/>
          <w:sz w:val="24"/>
          <w:szCs w:val="24"/>
          <w:lang w:eastAsia="ar-SA"/>
        </w:rPr>
      </w:pPr>
    </w:p>
    <w:p w14:paraId="2F646FDC" w14:textId="69C5F619" w:rsidR="006F3B6B" w:rsidRPr="004940E3" w:rsidRDefault="00B10A35" w:rsidP="00E3577C">
      <w:pPr>
        <w:pStyle w:val="BodyText"/>
        <w:numPr>
          <w:ilvl w:val="1"/>
          <w:numId w:val="56"/>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20032" behindDoc="0" locked="0" layoutInCell="1" allowOverlap="1" wp14:anchorId="07486BAA" wp14:editId="2B9A228C">
            <wp:simplePos x="0" y="0"/>
            <wp:positionH relativeFrom="column">
              <wp:posOffset>171450</wp:posOffset>
            </wp:positionH>
            <wp:positionV relativeFrom="paragraph">
              <wp:posOffset>508635</wp:posOffset>
            </wp:positionV>
            <wp:extent cx="4364990" cy="1274445"/>
            <wp:effectExtent l="0" t="0" r="0" b="1905"/>
            <wp:wrapNone/>
            <wp:docPr id="14264999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4364990" cy="1274445"/>
                    </a:xfrm>
                    <a:prstGeom prst="rect">
                      <a:avLst/>
                    </a:prstGeom>
                    <a:noFill/>
                  </pic:spPr>
                </pic:pic>
              </a:graphicData>
            </a:graphic>
          </wp:anchor>
        </w:drawing>
      </w:r>
      <w:r w:rsidR="006F3B6B" w:rsidRPr="004940E3">
        <w:rPr>
          <w:rFonts w:ascii="Aptos" w:hAnsi="Aptos"/>
          <w:sz w:val="24"/>
          <w:szCs w:val="24"/>
          <w:lang w:eastAsia="ar-SA"/>
        </w:rPr>
        <w:t xml:space="preserve">The below box appears, select OK to Delete, or Cancel if you wish to Edit Location </w:t>
      </w:r>
    </w:p>
    <w:p w14:paraId="3B242390" w14:textId="4DEF20B1" w:rsidR="006F3B6B" w:rsidRPr="004940E3" w:rsidRDefault="006F3B6B" w:rsidP="006F3B6B">
      <w:pPr>
        <w:pStyle w:val="BodyText"/>
        <w:ind w:left="1800" w:firstLine="0"/>
        <w:rPr>
          <w:rFonts w:ascii="Aptos" w:hAnsi="Aptos"/>
          <w:sz w:val="24"/>
          <w:szCs w:val="24"/>
          <w:lang w:eastAsia="ar-SA"/>
        </w:rPr>
      </w:pPr>
    </w:p>
    <w:p w14:paraId="74752094" w14:textId="16BF09E7" w:rsidR="006F3B6B" w:rsidRPr="004940E3" w:rsidRDefault="006F3B6B" w:rsidP="006F3B6B">
      <w:pPr>
        <w:pStyle w:val="BodyText"/>
        <w:ind w:left="1800" w:firstLine="0"/>
        <w:rPr>
          <w:rFonts w:ascii="Aptos" w:hAnsi="Aptos"/>
          <w:sz w:val="24"/>
          <w:szCs w:val="24"/>
          <w:lang w:eastAsia="ar-SA"/>
        </w:rPr>
      </w:pPr>
    </w:p>
    <w:p w14:paraId="4C6FC2BA" w14:textId="77777777" w:rsidR="006F3B6B" w:rsidRPr="004940E3" w:rsidRDefault="006F3B6B" w:rsidP="006F3B6B">
      <w:pPr>
        <w:pStyle w:val="BodyText"/>
        <w:ind w:left="1800" w:firstLine="0"/>
        <w:rPr>
          <w:rFonts w:ascii="Aptos" w:hAnsi="Aptos"/>
          <w:sz w:val="24"/>
          <w:szCs w:val="24"/>
          <w:lang w:eastAsia="ar-SA"/>
        </w:rPr>
      </w:pPr>
    </w:p>
    <w:p w14:paraId="768E483D" w14:textId="77777777" w:rsidR="006F3B6B" w:rsidRPr="004940E3" w:rsidRDefault="006F3B6B" w:rsidP="006F3B6B">
      <w:pPr>
        <w:pStyle w:val="BodyText"/>
        <w:ind w:left="1800" w:firstLine="0"/>
        <w:rPr>
          <w:rFonts w:ascii="Aptos" w:hAnsi="Aptos"/>
          <w:sz w:val="24"/>
          <w:szCs w:val="24"/>
          <w:lang w:eastAsia="ar-SA"/>
        </w:rPr>
      </w:pPr>
    </w:p>
    <w:p w14:paraId="4B7630DD" w14:textId="77777777" w:rsidR="006F3B6B" w:rsidRPr="004940E3" w:rsidRDefault="006F3B6B" w:rsidP="00E3577C">
      <w:pPr>
        <w:pStyle w:val="BodyText"/>
        <w:numPr>
          <w:ilvl w:val="1"/>
          <w:numId w:val="56"/>
        </w:numPr>
        <w:rPr>
          <w:rFonts w:ascii="Aptos" w:hAnsi="Aptos"/>
          <w:sz w:val="24"/>
          <w:szCs w:val="24"/>
          <w:lang w:eastAsia="ar-SA"/>
        </w:rPr>
      </w:pPr>
      <w:r w:rsidRPr="004940E3">
        <w:rPr>
          <w:rFonts w:ascii="Aptos" w:hAnsi="Aptos"/>
          <w:noProof/>
          <w:sz w:val="24"/>
          <w:szCs w:val="24"/>
          <w:lang w:eastAsia="ar-SA"/>
        </w:rPr>
        <w:drawing>
          <wp:anchor distT="0" distB="0" distL="114300" distR="114300" simplePos="0" relativeHeight="251821056" behindDoc="0" locked="0" layoutInCell="1" allowOverlap="1" wp14:anchorId="26354EB4" wp14:editId="66191CB7">
            <wp:simplePos x="0" y="0"/>
            <wp:positionH relativeFrom="column">
              <wp:posOffset>161925</wp:posOffset>
            </wp:positionH>
            <wp:positionV relativeFrom="paragraph">
              <wp:posOffset>446405</wp:posOffset>
            </wp:positionV>
            <wp:extent cx="5944235" cy="1457325"/>
            <wp:effectExtent l="0" t="0" r="0" b="9525"/>
            <wp:wrapNone/>
            <wp:docPr id="7061282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4235" cy="1457325"/>
                    </a:xfrm>
                    <a:prstGeom prst="rect">
                      <a:avLst/>
                    </a:prstGeom>
                    <a:noFill/>
                  </pic:spPr>
                </pic:pic>
              </a:graphicData>
            </a:graphic>
          </wp:anchor>
        </w:drawing>
      </w:r>
      <w:r w:rsidRPr="004940E3">
        <w:rPr>
          <w:rFonts w:ascii="Aptos" w:hAnsi="Aptos"/>
          <w:sz w:val="24"/>
          <w:szCs w:val="24"/>
          <w:lang w:eastAsia="ar-SA"/>
        </w:rPr>
        <w:t xml:space="preserve">If Edit (Cancel) is selected you can change the transfer store, transfer order, or inventory transfer. Hit save once complete </w:t>
      </w:r>
    </w:p>
    <w:p w14:paraId="103D6CEC" w14:textId="77777777" w:rsidR="006F3B6B" w:rsidRPr="004940E3" w:rsidRDefault="006F3B6B" w:rsidP="006F3B6B">
      <w:pPr>
        <w:pStyle w:val="BodyText"/>
        <w:ind w:left="1800" w:firstLine="0"/>
        <w:rPr>
          <w:rFonts w:ascii="Aptos" w:hAnsi="Aptos"/>
          <w:sz w:val="24"/>
          <w:szCs w:val="24"/>
          <w:lang w:eastAsia="ar-SA"/>
        </w:rPr>
      </w:pPr>
    </w:p>
    <w:p w14:paraId="1F885D06" w14:textId="77777777" w:rsidR="006F3B6B" w:rsidRPr="004940E3" w:rsidRDefault="006F3B6B" w:rsidP="006F3B6B">
      <w:pPr>
        <w:pStyle w:val="BodyText"/>
        <w:ind w:left="1800" w:firstLine="0"/>
        <w:rPr>
          <w:rFonts w:ascii="Aptos" w:hAnsi="Aptos"/>
          <w:sz w:val="24"/>
          <w:szCs w:val="24"/>
          <w:lang w:eastAsia="ar-SA"/>
        </w:rPr>
      </w:pPr>
    </w:p>
    <w:p w14:paraId="4D656700" w14:textId="77777777" w:rsidR="006F3B6B" w:rsidRPr="004940E3" w:rsidRDefault="006F3B6B" w:rsidP="006F3B6B">
      <w:pPr>
        <w:pStyle w:val="BodyText"/>
        <w:ind w:left="1800" w:firstLine="0"/>
        <w:rPr>
          <w:rFonts w:ascii="Aptos" w:hAnsi="Aptos"/>
          <w:sz w:val="24"/>
          <w:szCs w:val="24"/>
          <w:lang w:eastAsia="ar-SA"/>
        </w:rPr>
      </w:pPr>
    </w:p>
    <w:p w14:paraId="462D5134" w14:textId="77777777" w:rsidR="006F3B6B" w:rsidRPr="004940E3" w:rsidRDefault="006F3B6B" w:rsidP="006F3B6B">
      <w:pPr>
        <w:pStyle w:val="BodyText"/>
        <w:ind w:left="1800" w:firstLine="0"/>
        <w:rPr>
          <w:rFonts w:ascii="Aptos" w:hAnsi="Aptos"/>
          <w:sz w:val="24"/>
          <w:szCs w:val="24"/>
          <w:lang w:eastAsia="ar-SA"/>
        </w:rPr>
      </w:pPr>
    </w:p>
    <w:p w14:paraId="53910870" w14:textId="77777777" w:rsidR="006F3B6B" w:rsidRPr="004940E3" w:rsidRDefault="006F3B6B" w:rsidP="00E3577C">
      <w:pPr>
        <w:pStyle w:val="BodyText"/>
        <w:numPr>
          <w:ilvl w:val="1"/>
          <w:numId w:val="56"/>
        </w:numPr>
        <w:rPr>
          <w:rFonts w:ascii="Aptos" w:hAnsi="Aptos"/>
          <w:sz w:val="24"/>
          <w:szCs w:val="24"/>
          <w:lang w:eastAsia="ar-SA"/>
        </w:rPr>
      </w:pPr>
      <w:r w:rsidRPr="004940E3">
        <w:rPr>
          <w:rFonts w:ascii="Aptos" w:hAnsi="Aptos"/>
          <w:sz w:val="24"/>
          <w:szCs w:val="24"/>
          <w:lang w:eastAsia="ar-SA"/>
        </w:rPr>
        <w:t>Once all updates are made, each LOC tab on the Intranet and corresponding excel file tab in the file received from Operations should match.</w:t>
      </w:r>
    </w:p>
    <w:p w14:paraId="7010B2E3" w14:textId="77777777" w:rsidR="006F3B6B" w:rsidRPr="004940E3" w:rsidRDefault="006F3B6B" w:rsidP="006F3B6B">
      <w:pPr>
        <w:rPr>
          <w:lang w:eastAsia="ar-SA"/>
        </w:rPr>
      </w:pPr>
    </w:p>
    <w:p w14:paraId="47B75FAE" w14:textId="1333EF3E" w:rsidR="00EC5C71" w:rsidRPr="004940E3" w:rsidRDefault="00EC5C71" w:rsidP="0053534D">
      <w:pPr>
        <w:pStyle w:val="Heading2"/>
        <w:rPr>
          <w:lang w:eastAsia="ar-SA"/>
        </w:rPr>
      </w:pPr>
      <w:bookmarkStart w:id="281" w:name="_Toc228956833"/>
      <w:r w:rsidRPr="004940E3">
        <w:rPr>
          <w:lang w:eastAsia="ar-SA"/>
        </w:rPr>
        <w:lastRenderedPageBreak/>
        <w:t>Frequently Asked Questions</w:t>
      </w:r>
      <w:bookmarkEnd w:id="281"/>
    </w:p>
    <w:p w14:paraId="60DE627C" w14:textId="77777777" w:rsidR="00EC5C71" w:rsidRPr="004940E3" w:rsidRDefault="00EC5C71" w:rsidP="005B6B89">
      <w:pPr>
        <w:pStyle w:val="BodyText"/>
        <w:ind w:firstLine="0"/>
        <w:rPr>
          <w:rFonts w:ascii="Aptos" w:hAnsi="Aptos"/>
          <w:sz w:val="24"/>
          <w:szCs w:val="24"/>
          <w:lang w:eastAsia="ar-SA"/>
        </w:rPr>
      </w:pPr>
      <w:r w:rsidRPr="004940E3">
        <w:rPr>
          <w:rFonts w:ascii="Aptos" w:hAnsi="Aptos"/>
          <w:sz w:val="24"/>
          <w:szCs w:val="24"/>
          <w:lang w:eastAsia="ar-SA"/>
        </w:rPr>
        <w:t>K&amp;M instructions: Provide information on how the Warehouse Manager can get emergency assistance and system support (e.g., help desk support, inventory support, etc.). Include the names of the responsible personnel and organization(s), telephone numbers, and email addresses of the staff who serve as points of contact for system support.</w:t>
      </w:r>
    </w:p>
    <w:p w14:paraId="6BD394BA" w14:textId="77777777" w:rsidR="00EC5C71" w:rsidRPr="004940E3" w:rsidRDefault="00EC5C71" w:rsidP="005B6B89">
      <w:pPr>
        <w:pStyle w:val="BodyText"/>
        <w:ind w:firstLine="0"/>
        <w:rPr>
          <w:rFonts w:ascii="Aptos" w:hAnsi="Aptos"/>
          <w:b/>
          <w:bCs/>
          <w:sz w:val="24"/>
          <w:szCs w:val="24"/>
          <w:lang w:eastAsia="ar-SA"/>
        </w:rPr>
      </w:pPr>
      <w:r w:rsidRPr="004940E3">
        <w:rPr>
          <w:rFonts w:ascii="Aptos" w:hAnsi="Aptos"/>
          <w:b/>
          <w:bCs/>
          <w:sz w:val="24"/>
          <w:szCs w:val="24"/>
          <w:lang w:eastAsia="ar-SA"/>
        </w:rPr>
        <w:t>Table 1 - Support Points of Contact</w:t>
      </w:r>
    </w:p>
    <w:tbl>
      <w:tblPr>
        <w:tblStyle w:val="TableGrid4"/>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D35AC4" w:rsidRPr="004940E3" w14:paraId="0A5376F0" w14:textId="77777777" w:rsidTr="006241FA">
        <w:trPr>
          <w:cantSplit/>
          <w:trHeight w:val="470"/>
          <w:tblHeader/>
        </w:trPr>
        <w:tc>
          <w:tcPr>
            <w:tcW w:w="1700" w:type="dxa"/>
            <w:shd w:val="clear" w:color="auto" w:fill="1F497D"/>
            <w:vAlign w:val="center"/>
          </w:tcPr>
          <w:p w14:paraId="4458E4E5" w14:textId="77777777" w:rsidR="00D35AC4" w:rsidRPr="004940E3" w:rsidRDefault="00D35AC4" w:rsidP="00D35AC4">
            <w:pPr>
              <w:spacing w:after="160" w:line="278" w:lineRule="auto"/>
              <w:rPr>
                <w:rFonts w:ascii="Times New Roman" w:hAnsi="Times New Roman"/>
                <w:sz w:val="20"/>
              </w:rPr>
            </w:pPr>
            <w:r w:rsidRPr="004940E3">
              <w:rPr>
                <w:rFonts w:ascii="Times New Roman" w:hAnsi="Times New Roman"/>
                <w:sz w:val="20"/>
              </w:rPr>
              <w:t xml:space="preserve">Contact / </w:t>
            </w:r>
          </w:p>
        </w:tc>
        <w:tc>
          <w:tcPr>
            <w:tcW w:w="1637" w:type="dxa"/>
            <w:shd w:val="clear" w:color="auto" w:fill="1F497D"/>
            <w:vAlign w:val="center"/>
          </w:tcPr>
          <w:p w14:paraId="2151FAE9" w14:textId="77777777" w:rsidR="00D35AC4" w:rsidRPr="004940E3" w:rsidRDefault="00D35AC4" w:rsidP="00D35AC4">
            <w:pPr>
              <w:spacing w:after="160" w:line="278" w:lineRule="auto"/>
              <w:rPr>
                <w:rFonts w:ascii="Times New Roman" w:hAnsi="Times New Roman"/>
                <w:sz w:val="20"/>
              </w:rPr>
            </w:pPr>
            <w:r w:rsidRPr="004940E3">
              <w:rPr>
                <w:rFonts w:ascii="Times New Roman" w:hAnsi="Times New Roman"/>
                <w:sz w:val="20"/>
              </w:rPr>
              <w:t>Department</w:t>
            </w:r>
          </w:p>
        </w:tc>
        <w:tc>
          <w:tcPr>
            <w:tcW w:w="1899" w:type="dxa"/>
            <w:shd w:val="clear" w:color="auto" w:fill="1F497D"/>
            <w:vAlign w:val="center"/>
          </w:tcPr>
          <w:p w14:paraId="61138EB0" w14:textId="77777777" w:rsidR="00D35AC4" w:rsidRPr="004940E3" w:rsidRDefault="00D35AC4" w:rsidP="00D35AC4">
            <w:pPr>
              <w:spacing w:after="160" w:line="278" w:lineRule="auto"/>
              <w:rPr>
                <w:rFonts w:ascii="Times New Roman" w:hAnsi="Times New Roman"/>
                <w:sz w:val="20"/>
              </w:rPr>
            </w:pPr>
            <w:r w:rsidRPr="004940E3">
              <w:rPr>
                <w:rFonts w:ascii="Times New Roman" w:hAnsi="Times New Roman"/>
                <w:sz w:val="20"/>
              </w:rPr>
              <w:t>Phone</w:t>
            </w:r>
          </w:p>
        </w:tc>
        <w:tc>
          <w:tcPr>
            <w:tcW w:w="2987" w:type="dxa"/>
            <w:shd w:val="clear" w:color="auto" w:fill="1F497D"/>
            <w:vAlign w:val="center"/>
          </w:tcPr>
          <w:p w14:paraId="4655F22B" w14:textId="77777777" w:rsidR="00D35AC4" w:rsidRPr="004940E3" w:rsidRDefault="00D35AC4" w:rsidP="00D35AC4">
            <w:pPr>
              <w:spacing w:after="160" w:line="278" w:lineRule="auto"/>
              <w:rPr>
                <w:rFonts w:ascii="Times New Roman" w:hAnsi="Times New Roman"/>
                <w:sz w:val="20"/>
              </w:rPr>
            </w:pPr>
            <w:r w:rsidRPr="004940E3">
              <w:rPr>
                <w:rFonts w:ascii="Times New Roman" w:hAnsi="Times New Roman"/>
                <w:sz w:val="20"/>
              </w:rPr>
              <w:t>Email</w:t>
            </w:r>
          </w:p>
        </w:tc>
        <w:tc>
          <w:tcPr>
            <w:tcW w:w="1228" w:type="dxa"/>
            <w:shd w:val="clear" w:color="auto" w:fill="1F497D"/>
            <w:vAlign w:val="center"/>
          </w:tcPr>
          <w:p w14:paraId="6A383B9A" w14:textId="77777777" w:rsidR="00D35AC4" w:rsidRPr="004940E3" w:rsidRDefault="00D35AC4" w:rsidP="00D35AC4">
            <w:pPr>
              <w:spacing w:after="160" w:line="278" w:lineRule="auto"/>
              <w:rPr>
                <w:rFonts w:ascii="Times New Roman" w:hAnsi="Times New Roman"/>
                <w:sz w:val="20"/>
              </w:rPr>
            </w:pPr>
            <w:r w:rsidRPr="004940E3">
              <w:rPr>
                <w:rFonts w:ascii="Times New Roman" w:hAnsi="Times New Roman"/>
                <w:sz w:val="20"/>
              </w:rPr>
              <w:t>Role</w:t>
            </w:r>
          </w:p>
        </w:tc>
      </w:tr>
      <w:tr w:rsidR="00D35AC4" w:rsidRPr="004940E3" w14:paraId="0357C7AD" w14:textId="77777777" w:rsidTr="006241FA">
        <w:trPr>
          <w:cantSplit/>
          <w:trHeight w:val="470"/>
        </w:trPr>
        <w:tc>
          <w:tcPr>
            <w:tcW w:w="1700" w:type="dxa"/>
          </w:tcPr>
          <w:p w14:paraId="3F068F8F" w14:textId="77777777" w:rsidR="00D35AC4" w:rsidRPr="004940E3" w:rsidRDefault="00D35AC4" w:rsidP="00D35AC4">
            <w:pPr>
              <w:spacing w:after="160" w:line="278" w:lineRule="auto"/>
              <w:rPr>
                <w:rFonts w:ascii="Times New Roman" w:hAnsi="Times New Roman"/>
                <w:i/>
                <w:sz w:val="20"/>
              </w:rPr>
            </w:pPr>
            <w:r w:rsidRPr="004940E3">
              <w:rPr>
                <w:rFonts w:ascii="Times New Roman" w:hAnsi="Times New Roman"/>
                <w:i/>
                <w:sz w:val="20"/>
              </w:rPr>
              <w:t>K&amp;M Corporate Line</w:t>
            </w:r>
          </w:p>
        </w:tc>
        <w:tc>
          <w:tcPr>
            <w:tcW w:w="1637" w:type="dxa"/>
          </w:tcPr>
          <w:p w14:paraId="79BE2787" w14:textId="77777777" w:rsidR="00D35AC4" w:rsidRPr="004940E3" w:rsidRDefault="00D35AC4" w:rsidP="00D35AC4">
            <w:pPr>
              <w:spacing w:after="160" w:line="278" w:lineRule="auto"/>
              <w:rPr>
                <w:rFonts w:ascii="Times New Roman" w:hAnsi="Times New Roman"/>
                <w:i/>
                <w:sz w:val="20"/>
              </w:rPr>
            </w:pPr>
            <w:r w:rsidRPr="004940E3">
              <w:rPr>
                <w:rFonts w:ascii="Times New Roman" w:hAnsi="Times New Roman"/>
                <w:i/>
                <w:sz w:val="20"/>
              </w:rPr>
              <w:t>Corporate</w:t>
            </w:r>
          </w:p>
        </w:tc>
        <w:tc>
          <w:tcPr>
            <w:tcW w:w="1899" w:type="dxa"/>
          </w:tcPr>
          <w:p w14:paraId="0EFF6A4B" w14:textId="77777777" w:rsidR="00D35AC4" w:rsidRPr="004940E3" w:rsidRDefault="00D35AC4" w:rsidP="00D35AC4">
            <w:pPr>
              <w:spacing w:after="160" w:line="278" w:lineRule="auto"/>
              <w:rPr>
                <w:rFonts w:ascii="Times New Roman" w:hAnsi="Times New Roman"/>
                <w:i/>
                <w:sz w:val="20"/>
              </w:rPr>
            </w:pPr>
            <w:r w:rsidRPr="004940E3">
              <w:rPr>
                <w:rFonts w:ascii="Times New Roman" w:hAnsi="Times New Roman"/>
                <w:i/>
                <w:sz w:val="20"/>
              </w:rPr>
              <w:t>419-695-1061</w:t>
            </w:r>
          </w:p>
        </w:tc>
        <w:tc>
          <w:tcPr>
            <w:tcW w:w="2987" w:type="dxa"/>
          </w:tcPr>
          <w:p w14:paraId="779D89A6" w14:textId="77777777" w:rsidR="00D35AC4" w:rsidRPr="004940E3" w:rsidRDefault="00D35AC4" w:rsidP="00D35AC4">
            <w:pPr>
              <w:spacing w:after="160" w:line="278" w:lineRule="auto"/>
              <w:rPr>
                <w:rFonts w:ascii="Times New Roman" w:hAnsi="Times New Roman"/>
                <w:i/>
                <w:sz w:val="20"/>
              </w:rPr>
            </w:pPr>
            <w:r w:rsidRPr="004940E3">
              <w:rPr>
                <w:rFonts w:ascii="Times New Roman" w:hAnsi="Times New Roman"/>
                <w:i/>
                <w:sz w:val="20"/>
              </w:rPr>
              <w:t>n/a</w:t>
            </w:r>
          </w:p>
        </w:tc>
        <w:tc>
          <w:tcPr>
            <w:tcW w:w="1228" w:type="dxa"/>
          </w:tcPr>
          <w:p w14:paraId="71B68D4D" w14:textId="77777777" w:rsidR="00D35AC4" w:rsidRPr="004940E3" w:rsidRDefault="00D35AC4" w:rsidP="00D35AC4">
            <w:pPr>
              <w:spacing w:after="160" w:line="278" w:lineRule="auto"/>
              <w:rPr>
                <w:rFonts w:ascii="Times New Roman" w:hAnsi="Times New Roman"/>
                <w:i/>
                <w:sz w:val="20"/>
              </w:rPr>
            </w:pPr>
          </w:p>
        </w:tc>
      </w:tr>
      <w:tr w:rsidR="00D35AC4" w:rsidRPr="004940E3" w14:paraId="319DF3E4" w14:textId="77777777" w:rsidTr="006241FA">
        <w:trPr>
          <w:cantSplit/>
          <w:trHeight w:val="499"/>
        </w:trPr>
        <w:tc>
          <w:tcPr>
            <w:tcW w:w="1700" w:type="dxa"/>
          </w:tcPr>
          <w:p w14:paraId="5993DF55" w14:textId="77777777" w:rsidR="00D35AC4" w:rsidRPr="004940E3" w:rsidRDefault="00D35AC4" w:rsidP="00D35AC4">
            <w:pPr>
              <w:spacing w:after="160" w:line="278" w:lineRule="auto"/>
              <w:rPr>
                <w:rFonts w:ascii="Times New Roman" w:hAnsi="Times New Roman"/>
                <w:i/>
                <w:sz w:val="20"/>
              </w:rPr>
            </w:pPr>
          </w:p>
        </w:tc>
        <w:tc>
          <w:tcPr>
            <w:tcW w:w="1637" w:type="dxa"/>
          </w:tcPr>
          <w:p w14:paraId="18EBB585" w14:textId="77777777" w:rsidR="00D35AC4" w:rsidRPr="004940E3" w:rsidRDefault="00D35AC4" w:rsidP="00D35AC4">
            <w:pPr>
              <w:spacing w:after="160" w:line="278" w:lineRule="auto"/>
              <w:rPr>
                <w:rFonts w:ascii="Times New Roman" w:hAnsi="Times New Roman"/>
                <w:i/>
                <w:sz w:val="20"/>
              </w:rPr>
            </w:pPr>
          </w:p>
        </w:tc>
        <w:tc>
          <w:tcPr>
            <w:tcW w:w="1899" w:type="dxa"/>
          </w:tcPr>
          <w:p w14:paraId="259F698A" w14:textId="77777777" w:rsidR="00D35AC4" w:rsidRPr="004940E3" w:rsidRDefault="00D35AC4" w:rsidP="00D35AC4">
            <w:pPr>
              <w:spacing w:after="160" w:line="278" w:lineRule="auto"/>
              <w:rPr>
                <w:rFonts w:ascii="Times New Roman" w:hAnsi="Times New Roman"/>
                <w:i/>
                <w:sz w:val="20"/>
              </w:rPr>
            </w:pPr>
          </w:p>
        </w:tc>
        <w:tc>
          <w:tcPr>
            <w:tcW w:w="2987" w:type="dxa"/>
          </w:tcPr>
          <w:p w14:paraId="6FA08BC7" w14:textId="77777777" w:rsidR="00D35AC4" w:rsidRPr="004940E3" w:rsidRDefault="00D35AC4" w:rsidP="00D35AC4">
            <w:pPr>
              <w:spacing w:after="160" w:line="278" w:lineRule="auto"/>
              <w:rPr>
                <w:rFonts w:ascii="Times New Roman" w:hAnsi="Times New Roman"/>
                <w:i/>
                <w:sz w:val="20"/>
              </w:rPr>
            </w:pPr>
          </w:p>
        </w:tc>
        <w:tc>
          <w:tcPr>
            <w:tcW w:w="1228" w:type="dxa"/>
          </w:tcPr>
          <w:p w14:paraId="7D1F376B" w14:textId="77777777" w:rsidR="00D35AC4" w:rsidRPr="004940E3" w:rsidRDefault="00D35AC4" w:rsidP="00D35AC4">
            <w:pPr>
              <w:spacing w:after="160" w:line="278" w:lineRule="auto"/>
              <w:rPr>
                <w:rFonts w:ascii="Times New Roman" w:hAnsi="Times New Roman"/>
                <w:i/>
                <w:sz w:val="20"/>
              </w:rPr>
            </w:pPr>
          </w:p>
        </w:tc>
      </w:tr>
      <w:tr w:rsidR="00D35AC4" w:rsidRPr="004940E3" w14:paraId="1853FFB9" w14:textId="77777777" w:rsidTr="006241FA">
        <w:trPr>
          <w:cantSplit/>
          <w:trHeight w:val="499"/>
        </w:trPr>
        <w:tc>
          <w:tcPr>
            <w:tcW w:w="1700" w:type="dxa"/>
          </w:tcPr>
          <w:p w14:paraId="13A23A96" w14:textId="77777777" w:rsidR="00D35AC4" w:rsidRPr="004940E3" w:rsidRDefault="00D35AC4" w:rsidP="00D35AC4">
            <w:pPr>
              <w:spacing w:after="160" w:line="278" w:lineRule="auto"/>
              <w:rPr>
                <w:rFonts w:ascii="Times New Roman" w:hAnsi="Times New Roman"/>
                <w:i/>
                <w:sz w:val="20"/>
              </w:rPr>
            </w:pPr>
          </w:p>
        </w:tc>
        <w:tc>
          <w:tcPr>
            <w:tcW w:w="1637" w:type="dxa"/>
          </w:tcPr>
          <w:p w14:paraId="51AE4E47" w14:textId="77777777" w:rsidR="00D35AC4" w:rsidRPr="004940E3" w:rsidRDefault="00D35AC4" w:rsidP="00D35AC4">
            <w:pPr>
              <w:spacing w:after="160" w:line="278" w:lineRule="auto"/>
              <w:rPr>
                <w:rFonts w:ascii="Times New Roman" w:hAnsi="Times New Roman"/>
                <w:i/>
                <w:sz w:val="20"/>
              </w:rPr>
            </w:pPr>
          </w:p>
        </w:tc>
        <w:tc>
          <w:tcPr>
            <w:tcW w:w="1899" w:type="dxa"/>
          </w:tcPr>
          <w:p w14:paraId="26FDE611" w14:textId="77777777" w:rsidR="00D35AC4" w:rsidRPr="004940E3" w:rsidRDefault="00D35AC4" w:rsidP="00D35AC4">
            <w:pPr>
              <w:spacing w:after="160" w:line="278" w:lineRule="auto"/>
              <w:rPr>
                <w:rFonts w:ascii="Times New Roman" w:hAnsi="Times New Roman"/>
                <w:i/>
                <w:sz w:val="20"/>
              </w:rPr>
            </w:pPr>
          </w:p>
        </w:tc>
        <w:tc>
          <w:tcPr>
            <w:tcW w:w="2987" w:type="dxa"/>
          </w:tcPr>
          <w:p w14:paraId="756FDFB5" w14:textId="77777777" w:rsidR="00D35AC4" w:rsidRPr="004940E3" w:rsidRDefault="00D35AC4" w:rsidP="00D35AC4">
            <w:pPr>
              <w:spacing w:after="160" w:line="278" w:lineRule="auto"/>
              <w:rPr>
                <w:rFonts w:ascii="Times New Roman" w:hAnsi="Times New Roman"/>
                <w:i/>
                <w:sz w:val="20"/>
              </w:rPr>
            </w:pPr>
          </w:p>
        </w:tc>
        <w:tc>
          <w:tcPr>
            <w:tcW w:w="1228" w:type="dxa"/>
          </w:tcPr>
          <w:p w14:paraId="5FE6122C" w14:textId="77777777" w:rsidR="00D35AC4" w:rsidRPr="004940E3" w:rsidRDefault="00D35AC4" w:rsidP="00D35AC4">
            <w:pPr>
              <w:spacing w:after="160" w:line="278" w:lineRule="auto"/>
              <w:rPr>
                <w:rFonts w:ascii="Times New Roman" w:hAnsi="Times New Roman"/>
                <w:i/>
                <w:sz w:val="20"/>
              </w:rPr>
            </w:pPr>
          </w:p>
        </w:tc>
      </w:tr>
      <w:tr w:rsidR="00D35AC4" w:rsidRPr="004940E3" w14:paraId="417817E2" w14:textId="77777777" w:rsidTr="006241FA">
        <w:trPr>
          <w:cantSplit/>
          <w:trHeight w:val="470"/>
        </w:trPr>
        <w:tc>
          <w:tcPr>
            <w:tcW w:w="1700" w:type="dxa"/>
          </w:tcPr>
          <w:p w14:paraId="69861899" w14:textId="77777777" w:rsidR="00D35AC4" w:rsidRPr="004940E3" w:rsidRDefault="00D35AC4" w:rsidP="00D35AC4">
            <w:pPr>
              <w:spacing w:after="160" w:line="278" w:lineRule="auto"/>
              <w:rPr>
                <w:rFonts w:ascii="Times New Roman" w:hAnsi="Times New Roman"/>
                <w:i/>
                <w:sz w:val="20"/>
              </w:rPr>
            </w:pPr>
          </w:p>
        </w:tc>
        <w:tc>
          <w:tcPr>
            <w:tcW w:w="1637" w:type="dxa"/>
          </w:tcPr>
          <w:p w14:paraId="586A8EDB" w14:textId="77777777" w:rsidR="00D35AC4" w:rsidRPr="004940E3" w:rsidRDefault="00D35AC4" w:rsidP="00D35AC4">
            <w:pPr>
              <w:spacing w:after="160" w:line="278" w:lineRule="auto"/>
              <w:rPr>
                <w:rFonts w:ascii="Times New Roman" w:hAnsi="Times New Roman"/>
                <w:i/>
                <w:sz w:val="20"/>
              </w:rPr>
            </w:pPr>
          </w:p>
        </w:tc>
        <w:tc>
          <w:tcPr>
            <w:tcW w:w="1899" w:type="dxa"/>
          </w:tcPr>
          <w:p w14:paraId="0AF74945" w14:textId="77777777" w:rsidR="00D35AC4" w:rsidRPr="004940E3" w:rsidRDefault="00D35AC4" w:rsidP="00D35AC4">
            <w:pPr>
              <w:spacing w:after="160" w:line="278" w:lineRule="auto"/>
              <w:rPr>
                <w:rFonts w:ascii="Times New Roman" w:hAnsi="Times New Roman"/>
                <w:i/>
                <w:sz w:val="20"/>
              </w:rPr>
            </w:pPr>
          </w:p>
        </w:tc>
        <w:tc>
          <w:tcPr>
            <w:tcW w:w="2987" w:type="dxa"/>
          </w:tcPr>
          <w:p w14:paraId="4BC28A26" w14:textId="77777777" w:rsidR="00D35AC4" w:rsidRPr="004940E3" w:rsidRDefault="00D35AC4" w:rsidP="00D35AC4">
            <w:pPr>
              <w:spacing w:after="160" w:line="278" w:lineRule="auto"/>
              <w:rPr>
                <w:rFonts w:ascii="Times New Roman" w:hAnsi="Times New Roman"/>
                <w:i/>
                <w:sz w:val="20"/>
              </w:rPr>
            </w:pPr>
          </w:p>
        </w:tc>
        <w:tc>
          <w:tcPr>
            <w:tcW w:w="1228" w:type="dxa"/>
          </w:tcPr>
          <w:p w14:paraId="013AA27C" w14:textId="77777777" w:rsidR="00D35AC4" w:rsidRPr="004940E3" w:rsidRDefault="00D35AC4" w:rsidP="00D35AC4">
            <w:pPr>
              <w:spacing w:after="160" w:line="278" w:lineRule="auto"/>
              <w:rPr>
                <w:rFonts w:ascii="Times New Roman" w:hAnsi="Times New Roman"/>
                <w:i/>
                <w:sz w:val="20"/>
              </w:rPr>
            </w:pPr>
          </w:p>
        </w:tc>
      </w:tr>
      <w:tr w:rsidR="00D35AC4" w:rsidRPr="004940E3" w14:paraId="14D768DC" w14:textId="77777777" w:rsidTr="006241FA">
        <w:trPr>
          <w:cantSplit/>
          <w:trHeight w:val="499"/>
        </w:trPr>
        <w:tc>
          <w:tcPr>
            <w:tcW w:w="1700" w:type="dxa"/>
          </w:tcPr>
          <w:p w14:paraId="373912B8" w14:textId="77777777" w:rsidR="00D35AC4" w:rsidRPr="004940E3" w:rsidRDefault="00D35AC4" w:rsidP="00D35AC4">
            <w:pPr>
              <w:spacing w:after="160" w:line="278" w:lineRule="auto"/>
              <w:rPr>
                <w:rFonts w:ascii="Times New Roman" w:hAnsi="Times New Roman"/>
                <w:i/>
                <w:sz w:val="20"/>
              </w:rPr>
            </w:pPr>
          </w:p>
        </w:tc>
        <w:tc>
          <w:tcPr>
            <w:tcW w:w="1637" w:type="dxa"/>
          </w:tcPr>
          <w:p w14:paraId="238FE514" w14:textId="77777777" w:rsidR="00D35AC4" w:rsidRPr="004940E3" w:rsidRDefault="00D35AC4" w:rsidP="00D35AC4">
            <w:pPr>
              <w:spacing w:after="160" w:line="278" w:lineRule="auto"/>
              <w:rPr>
                <w:rFonts w:ascii="Times New Roman" w:hAnsi="Times New Roman"/>
                <w:i/>
                <w:sz w:val="20"/>
              </w:rPr>
            </w:pPr>
          </w:p>
        </w:tc>
        <w:tc>
          <w:tcPr>
            <w:tcW w:w="1899" w:type="dxa"/>
          </w:tcPr>
          <w:p w14:paraId="6253E7A3" w14:textId="77777777" w:rsidR="00D35AC4" w:rsidRPr="004940E3" w:rsidRDefault="00D35AC4" w:rsidP="00D35AC4">
            <w:pPr>
              <w:spacing w:after="160" w:line="278" w:lineRule="auto"/>
              <w:rPr>
                <w:rFonts w:ascii="Times New Roman" w:hAnsi="Times New Roman"/>
                <w:i/>
                <w:sz w:val="20"/>
              </w:rPr>
            </w:pPr>
          </w:p>
        </w:tc>
        <w:tc>
          <w:tcPr>
            <w:tcW w:w="2987" w:type="dxa"/>
          </w:tcPr>
          <w:p w14:paraId="47EA3AF8" w14:textId="77777777" w:rsidR="00D35AC4" w:rsidRPr="004940E3" w:rsidRDefault="00D35AC4" w:rsidP="00D35AC4">
            <w:pPr>
              <w:spacing w:after="160" w:line="278" w:lineRule="auto"/>
              <w:rPr>
                <w:rFonts w:ascii="Times New Roman" w:hAnsi="Times New Roman"/>
                <w:i/>
                <w:sz w:val="20"/>
              </w:rPr>
            </w:pPr>
          </w:p>
        </w:tc>
        <w:tc>
          <w:tcPr>
            <w:tcW w:w="1228" w:type="dxa"/>
          </w:tcPr>
          <w:p w14:paraId="7FE5255D" w14:textId="77777777" w:rsidR="00D35AC4" w:rsidRPr="004940E3" w:rsidRDefault="00D35AC4" w:rsidP="00D35AC4">
            <w:pPr>
              <w:spacing w:after="160" w:line="278" w:lineRule="auto"/>
              <w:rPr>
                <w:rFonts w:ascii="Times New Roman" w:hAnsi="Times New Roman"/>
                <w:i/>
                <w:sz w:val="20"/>
              </w:rPr>
            </w:pPr>
          </w:p>
        </w:tc>
      </w:tr>
      <w:tr w:rsidR="00D35AC4" w:rsidRPr="004940E3" w14:paraId="2E9CE12C" w14:textId="77777777" w:rsidTr="006241FA">
        <w:trPr>
          <w:cantSplit/>
          <w:trHeight w:val="499"/>
        </w:trPr>
        <w:tc>
          <w:tcPr>
            <w:tcW w:w="1700" w:type="dxa"/>
          </w:tcPr>
          <w:p w14:paraId="26DE6E01" w14:textId="77777777" w:rsidR="00D35AC4" w:rsidRPr="004940E3" w:rsidRDefault="00D35AC4" w:rsidP="00D35AC4">
            <w:pPr>
              <w:spacing w:after="160" w:line="278" w:lineRule="auto"/>
              <w:rPr>
                <w:rFonts w:ascii="Times New Roman" w:hAnsi="Times New Roman"/>
                <w:i/>
                <w:sz w:val="20"/>
              </w:rPr>
            </w:pPr>
          </w:p>
        </w:tc>
        <w:tc>
          <w:tcPr>
            <w:tcW w:w="1637" w:type="dxa"/>
          </w:tcPr>
          <w:p w14:paraId="3E2EEB0A" w14:textId="77777777" w:rsidR="00D35AC4" w:rsidRPr="004940E3" w:rsidRDefault="00D35AC4" w:rsidP="00D35AC4">
            <w:pPr>
              <w:spacing w:after="160" w:line="278" w:lineRule="auto"/>
              <w:rPr>
                <w:rFonts w:ascii="Times New Roman" w:hAnsi="Times New Roman"/>
                <w:i/>
                <w:sz w:val="20"/>
              </w:rPr>
            </w:pPr>
          </w:p>
        </w:tc>
        <w:tc>
          <w:tcPr>
            <w:tcW w:w="1899" w:type="dxa"/>
          </w:tcPr>
          <w:p w14:paraId="28FBADD5" w14:textId="77777777" w:rsidR="00D35AC4" w:rsidRPr="004940E3" w:rsidRDefault="00D35AC4" w:rsidP="00D35AC4">
            <w:pPr>
              <w:spacing w:after="160" w:line="278" w:lineRule="auto"/>
              <w:rPr>
                <w:rFonts w:ascii="Times New Roman" w:hAnsi="Times New Roman"/>
                <w:i/>
                <w:sz w:val="20"/>
              </w:rPr>
            </w:pPr>
          </w:p>
        </w:tc>
        <w:tc>
          <w:tcPr>
            <w:tcW w:w="2987" w:type="dxa"/>
          </w:tcPr>
          <w:p w14:paraId="5A489DFE" w14:textId="77777777" w:rsidR="00D35AC4" w:rsidRPr="004940E3" w:rsidRDefault="00D35AC4" w:rsidP="00D35AC4">
            <w:pPr>
              <w:spacing w:after="160" w:line="278" w:lineRule="auto"/>
              <w:rPr>
                <w:rFonts w:ascii="Times New Roman" w:hAnsi="Times New Roman"/>
                <w:i/>
                <w:sz w:val="20"/>
              </w:rPr>
            </w:pPr>
          </w:p>
        </w:tc>
        <w:tc>
          <w:tcPr>
            <w:tcW w:w="1228" w:type="dxa"/>
          </w:tcPr>
          <w:p w14:paraId="2EE1FC68" w14:textId="77777777" w:rsidR="00D35AC4" w:rsidRPr="004940E3" w:rsidRDefault="00D35AC4" w:rsidP="00D35AC4">
            <w:pPr>
              <w:spacing w:after="160" w:line="278" w:lineRule="auto"/>
              <w:rPr>
                <w:rFonts w:ascii="Times New Roman" w:hAnsi="Times New Roman"/>
                <w:i/>
                <w:sz w:val="20"/>
              </w:rPr>
            </w:pPr>
          </w:p>
        </w:tc>
      </w:tr>
      <w:tr w:rsidR="00D35AC4" w:rsidRPr="004940E3" w14:paraId="7B96D43F" w14:textId="77777777" w:rsidTr="006241FA">
        <w:trPr>
          <w:cantSplit/>
          <w:trHeight w:val="499"/>
        </w:trPr>
        <w:tc>
          <w:tcPr>
            <w:tcW w:w="1700" w:type="dxa"/>
          </w:tcPr>
          <w:p w14:paraId="53772216" w14:textId="77777777" w:rsidR="00D35AC4" w:rsidRPr="004940E3" w:rsidRDefault="00D35AC4" w:rsidP="00D35AC4">
            <w:pPr>
              <w:spacing w:after="160" w:line="278" w:lineRule="auto"/>
              <w:rPr>
                <w:rFonts w:ascii="Times New Roman" w:hAnsi="Times New Roman"/>
                <w:i/>
                <w:sz w:val="20"/>
              </w:rPr>
            </w:pPr>
          </w:p>
        </w:tc>
        <w:tc>
          <w:tcPr>
            <w:tcW w:w="1637" w:type="dxa"/>
          </w:tcPr>
          <w:p w14:paraId="1C637C50" w14:textId="77777777" w:rsidR="00D35AC4" w:rsidRPr="004940E3" w:rsidRDefault="00D35AC4" w:rsidP="00D35AC4">
            <w:pPr>
              <w:spacing w:after="160" w:line="278" w:lineRule="auto"/>
              <w:rPr>
                <w:rFonts w:ascii="Times New Roman" w:hAnsi="Times New Roman"/>
                <w:i/>
                <w:sz w:val="20"/>
              </w:rPr>
            </w:pPr>
          </w:p>
        </w:tc>
        <w:tc>
          <w:tcPr>
            <w:tcW w:w="1899" w:type="dxa"/>
          </w:tcPr>
          <w:p w14:paraId="2FA4C621" w14:textId="77777777" w:rsidR="00D35AC4" w:rsidRPr="004940E3" w:rsidRDefault="00D35AC4" w:rsidP="00D35AC4">
            <w:pPr>
              <w:spacing w:after="160" w:line="278" w:lineRule="auto"/>
              <w:rPr>
                <w:rFonts w:ascii="Times New Roman" w:hAnsi="Times New Roman"/>
                <w:i/>
                <w:sz w:val="20"/>
              </w:rPr>
            </w:pPr>
          </w:p>
        </w:tc>
        <w:tc>
          <w:tcPr>
            <w:tcW w:w="2987" w:type="dxa"/>
          </w:tcPr>
          <w:p w14:paraId="5F51BB40" w14:textId="77777777" w:rsidR="00D35AC4" w:rsidRPr="004940E3" w:rsidRDefault="00D35AC4" w:rsidP="00D35AC4">
            <w:pPr>
              <w:spacing w:after="160" w:line="278" w:lineRule="auto"/>
              <w:rPr>
                <w:rFonts w:ascii="Times New Roman" w:hAnsi="Times New Roman"/>
                <w:i/>
                <w:sz w:val="20"/>
              </w:rPr>
            </w:pPr>
          </w:p>
        </w:tc>
        <w:tc>
          <w:tcPr>
            <w:tcW w:w="1228" w:type="dxa"/>
          </w:tcPr>
          <w:p w14:paraId="5D89693B" w14:textId="77777777" w:rsidR="00D35AC4" w:rsidRPr="004940E3" w:rsidRDefault="00D35AC4" w:rsidP="00D35AC4">
            <w:pPr>
              <w:spacing w:after="160" w:line="278" w:lineRule="auto"/>
              <w:rPr>
                <w:rFonts w:ascii="Times New Roman" w:hAnsi="Times New Roman"/>
                <w:i/>
                <w:sz w:val="20"/>
              </w:rPr>
            </w:pPr>
          </w:p>
        </w:tc>
      </w:tr>
      <w:tr w:rsidR="00D35AC4" w:rsidRPr="004940E3" w14:paraId="71756847" w14:textId="77777777" w:rsidTr="006241FA">
        <w:trPr>
          <w:cantSplit/>
          <w:trHeight w:val="499"/>
        </w:trPr>
        <w:tc>
          <w:tcPr>
            <w:tcW w:w="1700" w:type="dxa"/>
          </w:tcPr>
          <w:p w14:paraId="64597097" w14:textId="77777777" w:rsidR="00D35AC4" w:rsidRPr="004940E3" w:rsidRDefault="00D35AC4" w:rsidP="00D35AC4">
            <w:pPr>
              <w:spacing w:after="160" w:line="278" w:lineRule="auto"/>
              <w:rPr>
                <w:rFonts w:ascii="Times New Roman" w:hAnsi="Times New Roman"/>
                <w:i/>
                <w:sz w:val="20"/>
              </w:rPr>
            </w:pPr>
          </w:p>
        </w:tc>
        <w:tc>
          <w:tcPr>
            <w:tcW w:w="1637" w:type="dxa"/>
          </w:tcPr>
          <w:p w14:paraId="56414CDC" w14:textId="77777777" w:rsidR="00D35AC4" w:rsidRPr="004940E3" w:rsidRDefault="00D35AC4" w:rsidP="00D35AC4">
            <w:pPr>
              <w:spacing w:after="160" w:line="278" w:lineRule="auto"/>
              <w:rPr>
                <w:rFonts w:ascii="Times New Roman" w:hAnsi="Times New Roman"/>
                <w:i/>
                <w:sz w:val="20"/>
              </w:rPr>
            </w:pPr>
          </w:p>
        </w:tc>
        <w:tc>
          <w:tcPr>
            <w:tcW w:w="1899" w:type="dxa"/>
          </w:tcPr>
          <w:p w14:paraId="222E855E" w14:textId="77777777" w:rsidR="00D35AC4" w:rsidRPr="004940E3" w:rsidRDefault="00D35AC4" w:rsidP="00D35AC4">
            <w:pPr>
              <w:spacing w:after="160" w:line="278" w:lineRule="auto"/>
              <w:rPr>
                <w:rFonts w:ascii="Times New Roman" w:hAnsi="Times New Roman"/>
                <w:i/>
                <w:sz w:val="20"/>
              </w:rPr>
            </w:pPr>
          </w:p>
        </w:tc>
        <w:tc>
          <w:tcPr>
            <w:tcW w:w="2987" w:type="dxa"/>
          </w:tcPr>
          <w:p w14:paraId="6DBF1AC6" w14:textId="77777777" w:rsidR="00D35AC4" w:rsidRPr="004940E3" w:rsidRDefault="00D35AC4" w:rsidP="00D35AC4">
            <w:pPr>
              <w:spacing w:after="160" w:line="278" w:lineRule="auto"/>
              <w:rPr>
                <w:rFonts w:ascii="Times New Roman" w:hAnsi="Times New Roman"/>
                <w:i/>
                <w:sz w:val="20"/>
              </w:rPr>
            </w:pPr>
          </w:p>
        </w:tc>
        <w:tc>
          <w:tcPr>
            <w:tcW w:w="1228" w:type="dxa"/>
          </w:tcPr>
          <w:p w14:paraId="5772FD89" w14:textId="77777777" w:rsidR="00D35AC4" w:rsidRPr="004940E3" w:rsidRDefault="00D35AC4" w:rsidP="00D35AC4">
            <w:pPr>
              <w:spacing w:after="160" w:line="278" w:lineRule="auto"/>
              <w:rPr>
                <w:rFonts w:ascii="Times New Roman" w:hAnsi="Times New Roman"/>
                <w:i/>
                <w:sz w:val="20"/>
              </w:rPr>
            </w:pPr>
          </w:p>
        </w:tc>
      </w:tr>
    </w:tbl>
    <w:p w14:paraId="07499790" w14:textId="46FF9B9D" w:rsidR="005B6B89" w:rsidRPr="004940E3" w:rsidRDefault="005B6B89" w:rsidP="005B6B89">
      <w:pPr>
        <w:pStyle w:val="BodyText"/>
        <w:ind w:firstLine="0"/>
        <w:rPr>
          <w:rFonts w:ascii="Aptos" w:hAnsi="Aptos"/>
          <w:sz w:val="24"/>
          <w:szCs w:val="24"/>
          <w:lang w:eastAsia="ar-SA"/>
        </w:rPr>
      </w:pPr>
    </w:p>
    <w:p w14:paraId="44A62160" w14:textId="77777777" w:rsidR="005B6B89" w:rsidRPr="004940E3" w:rsidRDefault="005B6B89" w:rsidP="005B6B89">
      <w:pPr>
        <w:pStyle w:val="BodyText"/>
        <w:ind w:firstLine="0"/>
        <w:rPr>
          <w:rFonts w:ascii="Aptos" w:hAnsi="Aptos"/>
          <w:sz w:val="24"/>
          <w:szCs w:val="24"/>
          <w:lang w:eastAsia="ar-SA"/>
        </w:rPr>
      </w:pPr>
    </w:p>
    <w:p w14:paraId="1B13F8DD" w14:textId="77777777" w:rsidR="005B6B89" w:rsidRPr="004940E3" w:rsidRDefault="005B6B89" w:rsidP="005B6B89">
      <w:pPr>
        <w:pStyle w:val="BodyText"/>
        <w:ind w:firstLine="0"/>
        <w:rPr>
          <w:rFonts w:ascii="Aptos" w:hAnsi="Aptos"/>
          <w:sz w:val="24"/>
          <w:szCs w:val="24"/>
          <w:lang w:eastAsia="ar-SA"/>
        </w:rPr>
      </w:pPr>
    </w:p>
    <w:p w14:paraId="06214801" w14:textId="77777777" w:rsidR="005B6B89" w:rsidRPr="004940E3" w:rsidRDefault="005B6B89" w:rsidP="005B6B89">
      <w:pPr>
        <w:pStyle w:val="BodyText"/>
        <w:ind w:firstLine="0"/>
        <w:rPr>
          <w:rFonts w:ascii="Aptos" w:hAnsi="Aptos"/>
          <w:sz w:val="24"/>
          <w:szCs w:val="24"/>
          <w:lang w:eastAsia="ar-SA"/>
        </w:rPr>
      </w:pPr>
    </w:p>
    <w:p w14:paraId="40CF891C" w14:textId="77777777" w:rsidR="005B6B89" w:rsidRPr="004940E3" w:rsidRDefault="005B6B89" w:rsidP="005B6B89">
      <w:pPr>
        <w:pStyle w:val="BodyText"/>
        <w:ind w:firstLine="0"/>
        <w:rPr>
          <w:rFonts w:ascii="Aptos" w:hAnsi="Aptos"/>
          <w:sz w:val="24"/>
          <w:szCs w:val="24"/>
          <w:lang w:eastAsia="ar-SA"/>
        </w:rPr>
      </w:pPr>
    </w:p>
    <w:p w14:paraId="506597B2" w14:textId="77777777" w:rsidR="005B6B89" w:rsidRPr="004940E3" w:rsidRDefault="005B6B89" w:rsidP="005B6B89">
      <w:pPr>
        <w:pStyle w:val="BodyText"/>
        <w:ind w:firstLine="0"/>
        <w:rPr>
          <w:rFonts w:ascii="Aptos" w:hAnsi="Aptos"/>
          <w:sz w:val="24"/>
          <w:szCs w:val="24"/>
          <w:lang w:eastAsia="ar-SA"/>
        </w:rPr>
      </w:pPr>
    </w:p>
    <w:p w14:paraId="363F9D2D" w14:textId="77777777" w:rsidR="005B6B89" w:rsidRPr="004940E3" w:rsidRDefault="005B6B89" w:rsidP="005B6B89">
      <w:pPr>
        <w:pStyle w:val="BodyText"/>
        <w:ind w:firstLine="0"/>
        <w:rPr>
          <w:rFonts w:ascii="Aptos" w:hAnsi="Aptos"/>
          <w:sz w:val="24"/>
          <w:szCs w:val="24"/>
          <w:lang w:eastAsia="ar-SA"/>
        </w:rPr>
      </w:pPr>
    </w:p>
    <w:p w14:paraId="4787CF0A" w14:textId="77777777" w:rsidR="005B6B89" w:rsidRPr="004940E3" w:rsidRDefault="005B6B89" w:rsidP="005B6B89">
      <w:pPr>
        <w:pStyle w:val="BodyText"/>
        <w:ind w:firstLine="0"/>
        <w:rPr>
          <w:rFonts w:ascii="Aptos" w:hAnsi="Aptos"/>
          <w:sz w:val="24"/>
          <w:szCs w:val="24"/>
          <w:lang w:eastAsia="ar-SA"/>
        </w:rPr>
      </w:pPr>
    </w:p>
    <w:p w14:paraId="50CEDE0F" w14:textId="77777777" w:rsidR="005B6B89" w:rsidRPr="004940E3" w:rsidRDefault="005B6B89" w:rsidP="005B6B89">
      <w:pPr>
        <w:pStyle w:val="BodyText"/>
        <w:ind w:firstLine="0"/>
        <w:rPr>
          <w:rFonts w:ascii="Aptos" w:hAnsi="Aptos"/>
          <w:sz w:val="24"/>
          <w:szCs w:val="24"/>
          <w:lang w:eastAsia="ar-SA"/>
        </w:rPr>
      </w:pPr>
    </w:p>
    <w:p w14:paraId="65069383" w14:textId="77777777" w:rsidR="00EC5C71" w:rsidRPr="004940E3" w:rsidRDefault="00EC5C71" w:rsidP="0053534D">
      <w:pPr>
        <w:pStyle w:val="Heading2"/>
        <w:rPr>
          <w:lang w:eastAsia="ar-SA"/>
        </w:rPr>
      </w:pPr>
      <w:bookmarkStart w:id="282" w:name="_Toc228956834"/>
      <w:r w:rsidRPr="004940E3">
        <w:rPr>
          <w:lang w:eastAsia="ar-SA"/>
        </w:rPr>
        <w:lastRenderedPageBreak/>
        <w:t>Other</w:t>
      </w:r>
      <w:bookmarkEnd w:id="282"/>
    </w:p>
    <w:p w14:paraId="275FC823" w14:textId="77777777" w:rsidR="00EC5C71" w:rsidRPr="004940E3" w:rsidRDefault="00EC5C71" w:rsidP="0053534D">
      <w:pPr>
        <w:pStyle w:val="Heading1"/>
      </w:pPr>
      <w:r w:rsidRPr="004940E3">
        <w:t xml:space="preserve">Appendix A: Miscellaneous </w:t>
      </w:r>
    </w:p>
    <w:p w14:paraId="74C86B4E"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 xml:space="preserve">Add links here </w:t>
      </w:r>
    </w:p>
    <w:p w14:paraId="180DB00E" w14:textId="77777777" w:rsidR="00EC5C71" w:rsidRPr="004940E3" w:rsidRDefault="00EC5C71" w:rsidP="0053534D">
      <w:pPr>
        <w:pStyle w:val="Heading1"/>
      </w:pPr>
      <w:r w:rsidRPr="004940E3">
        <w:t>Appendix B: Supportive Department Summaries</w:t>
      </w:r>
    </w:p>
    <w:p w14:paraId="6027D091"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How we can help at the field level?</w:t>
      </w:r>
    </w:p>
    <w:p w14:paraId="72792F74"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 xml:space="preserve">Inventory Specialist: </w:t>
      </w:r>
    </w:p>
    <w:p w14:paraId="2E1E5ABF"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 xml:space="preserve">Sales Department: </w:t>
      </w:r>
    </w:p>
    <w:p w14:paraId="5D8C108D"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Purchasing Department:</w:t>
      </w:r>
    </w:p>
    <w:p w14:paraId="6163CFC8"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Credit Department:</w:t>
      </w:r>
    </w:p>
    <w:p w14:paraId="21BC6FB0" w14:textId="77777777" w:rsidR="00EC5C71" w:rsidRPr="004940E3" w:rsidRDefault="00EC5C71" w:rsidP="005B6B89">
      <w:pPr>
        <w:pStyle w:val="BodyText"/>
        <w:ind w:firstLine="0"/>
        <w:rPr>
          <w:rFonts w:ascii="Aptos" w:hAnsi="Aptos"/>
          <w:sz w:val="24"/>
          <w:szCs w:val="24"/>
          <w:lang w:eastAsia="ar-SA"/>
        </w:rPr>
      </w:pPr>
      <w:r w:rsidRPr="004940E3">
        <w:rPr>
          <w:rFonts w:ascii="Aptos" w:hAnsi="Aptos"/>
          <w:sz w:val="24"/>
          <w:szCs w:val="24"/>
          <w:lang w:eastAsia="ar-SA"/>
        </w:rPr>
        <w:t>Instructions: Provide a list of acronyms and associated literal translations used within the document. List the acronyms in alphabetical order using a tabular format as depicted below.</w:t>
      </w:r>
    </w:p>
    <w:p w14:paraId="35EC09CB" w14:textId="4B9FC14A" w:rsidR="00EC5C71" w:rsidRPr="004940E3" w:rsidRDefault="00EC5C71" w:rsidP="005B6B89">
      <w:pPr>
        <w:pStyle w:val="BodyText"/>
        <w:rPr>
          <w:rFonts w:ascii="Aptos" w:hAnsi="Aptos"/>
          <w:b/>
          <w:bCs/>
          <w:sz w:val="24"/>
          <w:szCs w:val="24"/>
          <w:lang w:eastAsia="ar-SA"/>
        </w:rPr>
      </w:pPr>
      <w:r w:rsidRPr="004940E3">
        <w:rPr>
          <w:rFonts w:ascii="Aptos" w:hAnsi="Aptos"/>
          <w:b/>
          <w:bCs/>
          <w:sz w:val="24"/>
          <w:szCs w:val="24"/>
          <w:lang w:eastAsia="ar-SA"/>
        </w:rPr>
        <w:t xml:space="preserve">Table 2 </w:t>
      </w:r>
      <w:r w:rsidR="005B6B89" w:rsidRPr="004940E3">
        <w:rPr>
          <w:rFonts w:ascii="Aptos" w:hAnsi="Aptos"/>
          <w:b/>
          <w:bCs/>
          <w:sz w:val="24"/>
          <w:szCs w:val="24"/>
          <w:lang w:eastAsia="ar-SA"/>
        </w:rPr>
        <w:t>–</w:t>
      </w:r>
      <w:r w:rsidRPr="004940E3">
        <w:rPr>
          <w:rFonts w:ascii="Aptos" w:hAnsi="Aptos"/>
          <w:b/>
          <w:bCs/>
          <w:sz w:val="24"/>
          <w:szCs w:val="24"/>
          <w:lang w:eastAsia="ar-SA"/>
        </w:rPr>
        <w:t xml:space="preserve"> Acronyms</w:t>
      </w:r>
    </w:p>
    <w:p w14:paraId="4845A762" w14:textId="310EAA47" w:rsidR="005B6B89" w:rsidRPr="004940E3" w:rsidRDefault="005B6B89" w:rsidP="005B6B89">
      <w:pPr>
        <w:pStyle w:val="BodyText"/>
        <w:rPr>
          <w:rFonts w:ascii="Aptos" w:hAnsi="Aptos"/>
          <w:b/>
          <w:bCs/>
          <w:sz w:val="24"/>
          <w:szCs w:val="24"/>
          <w:lang w:eastAsia="ar-SA"/>
        </w:rPr>
      </w:pPr>
      <w:r w:rsidRPr="004940E3">
        <w:rPr>
          <w:noProof/>
        </w:rPr>
        <w:drawing>
          <wp:inline distT="0" distB="0" distL="0" distR="0" wp14:anchorId="46970D33" wp14:editId="152133B4">
            <wp:extent cx="5943600" cy="3514725"/>
            <wp:effectExtent l="0" t="0" r="0" b="0"/>
            <wp:docPr id="158813336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943600" cy="3514725"/>
                    </a:xfrm>
                    <a:prstGeom prst="rect">
                      <a:avLst/>
                    </a:prstGeom>
                    <a:noFill/>
                    <a:ln>
                      <a:noFill/>
                    </a:ln>
                  </pic:spPr>
                </pic:pic>
              </a:graphicData>
            </a:graphic>
          </wp:inline>
        </w:drawing>
      </w:r>
    </w:p>
    <w:p w14:paraId="59FFF4DD" w14:textId="531057C0" w:rsidR="00EC5C71" w:rsidRPr="004940E3" w:rsidRDefault="00EC5C71" w:rsidP="0053534D">
      <w:pPr>
        <w:pStyle w:val="Heading1"/>
      </w:pPr>
      <w:r w:rsidRPr="004940E3">
        <w:lastRenderedPageBreak/>
        <w:t>Appendix C: Glossary</w:t>
      </w:r>
    </w:p>
    <w:p w14:paraId="4B619B13" w14:textId="12FC7399" w:rsidR="00EC5C71" w:rsidRPr="004940E3" w:rsidRDefault="00EC5C71" w:rsidP="005B6B89">
      <w:pPr>
        <w:pStyle w:val="BodyText"/>
        <w:ind w:firstLine="0"/>
        <w:rPr>
          <w:rFonts w:ascii="Aptos" w:hAnsi="Aptos"/>
          <w:sz w:val="24"/>
          <w:szCs w:val="24"/>
          <w:lang w:eastAsia="ar-SA"/>
        </w:rPr>
      </w:pPr>
      <w:r w:rsidRPr="004940E3">
        <w:rPr>
          <w:rFonts w:ascii="Aptos" w:hAnsi="Aptos"/>
          <w:sz w:val="24"/>
          <w:szCs w:val="24"/>
          <w:lang w:eastAsia="ar-SA"/>
        </w:rPr>
        <w:t>Instructions: Provide clear and concise definitions for terms used in this document that may be unfamiliar to readers of the document. Terms are to be listed in alphabetical order.</w:t>
      </w:r>
    </w:p>
    <w:p w14:paraId="7A870B1B" w14:textId="101097EA" w:rsidR="00EC5C71" w:rsidRPr="004940E3" w:rsidRDefault="00EC5C71" w:rsidP="005B6B89">
      <w:pPr>
        <w:pStyle w:val="BodyText"/>
        <w:ind w:firstLine="0"/>
        <w:rPr>
          <w:rFonts w:ascii="Aptos" w:hAnsi="Aptos"/>
          <w:b/>
          <w:bCs/>
          <w:sz w:val="24"/>
          <w:szCs w:val="24"/>
          <w:lang w:eastAsia="ar-SA"/>
        </w:rPr>
      </w:pPr>
      <w:r w:rsidRPr="004940E3">
        <w:rPr>
          <w:rFonts w:ascii="Aptos" w:hAnsi="Aptos"/>
          <w:b/>
          <w:bCs/>
          <w:sz w:val="24"/>
          <w:szCs w:val="24"/>
          <w:lang w:eastAsia="ar-SA"/>
        </w:rPr>
        <w:t>Table 3 - Glossary</w:t>
      </w:r>
    </w:p>
    <w:tbl>
      <w:tblPr>
        <w:tblStyle w:val="TableGrid1"/>
        <w:tblW w:w="9436" w:type="dxa"/>
        <w:tblLook w:val="0000" w:firstRow="0" w:lastRow="0" w:firstColumn="0" w:lastColumn="0" w:noHBand="0" w:noVBand="0"/>
        <w:tblCaption w:val="Glossary"/>
        <w:tblDescription w:val="This table presents terms, acronyms, and definitions in three columns."/>
      </w:tblPr>
      <w:tblGrid>
        <w:gridCol w:w="2305"/>
        <w:gridCol w:w="3447"/>
        <w:gridCol w:w="3684"/>
      </w:tblGrid>
      <w:tr w:rsidR="005B6B89" w:rsidRPr="004940E3" w14:paraId="73A7BF4C" w14:textId="77777777" w:rsidTr="006241FA">
        <w:trPr>
          <w:cantSplit/>
          <w:trHeight w:val="512"/>
          <w:tblHeader/>
        </w:trPr>
        <w:tc>
          <w:tcPr>
            <w:tcW w:w="0" w:type="auto"/>
            <w:shd w:val="clear" w:color="auto" w:fill="1F497D"/>
            <w:vAlign w:val="center"/>
          </w:tcPr>
          <w:p w14:paraId="4C17A769" w14:textId="77777777" w:rsidR="005B6B89" w:rsidRPr="004940E3" w:rsidRDefault="005B6B89" w:rsidP="005B6B89">
            <w:pPr>
              <w:spacing w:after="160" w:line="278" w:lineRule="auto"/>
              <w:rPr>
                <w:rFonts w:ascii="Times New Roman" w:hAnsi="Times New Roman"/>
                <w:sz w:val="20"/>
              </w:rPr>
            </w:pPr>
            <w:r w:rsidRPr="004940E3">
              <w:rPr>
                <w:rFonts w:ascii="Times New Roman" w:hAnsi="Times New Roman"/>
                <w:sz w:val="20"/>
              </w:rPr>
              <w:t>Term</w:t>
            </w:r>
          </w:p>
        </w:tc>
        <w:tc>
          <w:tcPr>
            <w:tcW w:w="0" w:type="auto"/>
            <w:shd w:val="clear" w:color="auto" w:fill="1F497D"/>
            <w:vAlign w:val="center"/>
          </w:tcPr>
          <w:p w14:paraId="427E4614" w14:textId="77777777" w:rsidR="005B6B89" w:rsidRPr="004940E3" w:rsidRDefault="005B6B89" w:rsidP="005B6B89">
            <w:pPr>
              <w:spacing w:after="160" w:line="278" w:lineRule="auto"/>
              <w:rPr>
                <w:rFonts w:ascii="Times New Roman" w:hAnsi="Times New Roman"/>
                <w:sz w:val="20"/>
              </w:rPr>
            </w:pPr>
            <w:r w:rsidRPr="004940E3">
              <w:rPr>
                <w:rFonts w:ascii="Times New Roman" w:hAnsi="Times New Roman"/>
                <w:sz w:val="20"/>
              </w:rPr>
              <w:t>Acronym</w:t>
            </w:r>
          </w:p>
        </w:tc>
        <w:tc>
          <w:tcPr>
            <w:tcW w:w="0" w:type="auto"/>
            <w:shd w:val="clear" w:color="auto" w:fill="1F497D"/>
            <w:vAlign w:val="center"/>
          </w:tcPr>
          <w:p w14:paraId="01534C6E" w14:textId="77777777" w:rsidR="005B6B89" w:rsidRPr="004940E3" w:rsidRDefault="005B6B89" w:rsidP="005B6B89">
            <w:pPr>
              <w:spacing w:after="160" w:line="278" w:lineRule="auto"/>
              <w:rPr>
                <w:rFonts w:ascii="Times New Roman" w:hAnsi="Times New Roman"/>
                <w:sz w:val="20"/>
              </w:rPr>
            </w:pPr>
            <w:r w:rsidRPr="004940E3">
              <w:rPr>
                <w:rFonts w:ascii="Times New Roman" w:hAnsi="Times New Roman"/>
                <w:sz w:val="20"/>
              </w:rPr>
              <w:t>Definition</w:t>
            </w:r>
          </w:p>
        </w:tc>
      </w:tr>
      <w:tr w:rsidR="005B6B89" w:rsidRPr="004940E3" w14:paraId="59BEDE85" w14:textId="77777777" w:rsidTr="006241FA">
        <w:trPr>
          <w:cantSplit/>
          <w:trHeight w:val="512"/>
        </w:trPr>
        <w:tc>
          <w:tcPr>
            <w:tcW w:w="0" w:type="auto"/>
          </w:tcPr>
          <w:p w14:paraId="0562AE51" w14:textId="77777777" w:rsidR="005B6B89" w:rsidRPr="004940E3" w:rsidRDefault="005B6B89" w:rsidP="005B6B89">
            <w:pPr>
              <w:spacing w:after="160" w:line="278" w:lineRule="auto"/>
              <w:rPr>
                <w:rFonts w:ascii="Times New Roman" w:hAnsi="Times New Roman"/>
                <w:i/>
                <w:sz w:val="20"/>
              </w:rPr>
            </w:pPr>
          </w:p>
        </w:tc>
        <w:tc>
          <w:tcPr>
            <w:tcW w:w="0" w:type="auto"/>
          </w:tcPr>
          <w:p w14:paraId="35C60110" w14:textId="77777777" w:rsidR="005B6B89" w:rsidRPr="004940E3" w:rsidRDefault="005B6B89" w:rsidP="005B6B89">
            <w:pPr>
              <w:spacing w:after="160" w:line="278" w:lineRule="auto"/>
              <w:rPr>
                <w:rFonts w:ascii="Times New Roman" w:hAnsi="Times New Roman"/>
                <w:i/>
                <w:sz w:val="20"/>
              </w:rPr>
            </w:pPr>
          </w:p>
        </w:tc>
        <w:tc>
          <w:tcPr>
            <w:tcW w:w="0" w:type="auto"/>
          </w:tcPr>
          <w:p w14:paraId="0823A007" w14:textId="77777777" w:rsidR="005B6B89" w:rsidRPr="004940E3" w:rsidRDefault="005B6B89" w:rsidP="005B6B89">
            <w:pPr>
              <w:spacing w:after="160" w:line="278" w:lineRule="auto"/>
              <w:rPr>
                <w:rFonts w:ascii="Times New Roman" w:hAnsi="Times New Roman"/>
                <w:i/>
                <w:sz w:val="20"/>
              </w:rPr>
            </w:pPr>
          </w:p>
        </w:tc>
      </w:tr>
      <w:tr w:rsidR="005B6B89" w:rsidRPr="004940E3" w14:paraId="27DA6267" w14:textId="77777777" w:rsidTr="006241FA">
        <w:trPr>
          <w:cantSplit/>
          <w:trHeight w:val="543"/>
        </w:trPr>
        <w:tc>
          <w:tcPr>
            <w:tcW w:w="0" w:type="auto"/>
          </w:tcPr>
          <w:p w14:paraId="0A6B7414" w14:textId="77777777" w:rsidR="005B6B89" w:rsidRPr="004940E3" w:rsidRDefault="005B6B89" w:rsidP="005B6B89">
            <w:pPr>
              <w:spacing w:after="160" w:line="278" w:lineRule="auto"/>
              <w:rPr>
                <w:rFonts w:ascii="Times New Roman" w:hAnsi="Times New Roman"/>
                <w:i/>
                <w:sz w:val="20"/>
              </w:rPr>
            </w:pPr>
          </w:p>
        </w:tc>
        <w:tc>
          <w:tcPr>
            <w:tcW w:w="0" w:type="auto"/>
          </w:tcPr>
          <w:p w14:paraId="5750DBFC" w14:textId="77777777" w:rsidR="005B6B89" w:rsidRPr="004940E3" w:rsidRDefault="005B6B89" w:rsidP="005B6B89">
            <w:pPr>
              <w:spacing w:after="160" w:line="278" w:lineRule="auto"/>
              <w:rPr>
                <w:rFonts w:ascii="Times New Roman" w:hAnsi="Times New Roman"/>
                <w:i/>
                <w:sz w:val="20"/>
              </w:rPr>
            </w:pPr>
          </w:p>
        </w:tc>
        <w:tc>
          <w:tcPr>
            <w:tcW w:w="0" w:type="auto"/>
          </w:tcPr>
          <w:p w14:paraId="54143FA4" w14:textId="77777777" w:rsidR="005B6B89" w:rsidRPr="004940E3" w:rsidRDefault="005B6B89" w:rsidP="005B6B89">
            <w:pPr>
              <w:spacing w:after="160" w:line="278" w:lineRule="auto"/>
              <w:rPr>
                <w:rFonts w:ascii="Times New Roman" w:hAnsi="Times New Roman"/>
                <w:i/>
                <w:sz w:val="20"/>
              </w:rPr>
            </w:pPr>
          </w:p>
        </w:tc>
      </w:tr>
      <w:tr w:rsidR="005B6B89" w:rsidRPr="004940E3" w14:paraId="0197CB7D" w14:textId="77777777" w:rsidTr="006241FA">
        <w:trPr>
          <w:cantSplit/>
          <w:trHeight w:val="543"/>
        </w:trPr>
        <w:tc>
          <w:tcPr>
            <w:tcW w:w="0" w:type="auto"/>
          </w:tcPr>
          <w:p w14:paraId="7FFDCB80" w14:textId="77777777" w:rsidR="005B6B89" w:rsidRPr="004940E3" w:rsidRDefault="005B6B89" w:rsidP="005B6B89">
            <w:pPr>
              <w:spacing w:after="160" w:line="278" w:lineRule="auto"/>
              <w:rPr>
                <w:rFonts w:ascii="Times New Roman" w:hAnsi="Times New Roman"/>
                <w:i/>
                <w:sz w:val="20"/>
              </w:rPr>
            </w:pPr>
          </w:p>
        </w:tc>
        <w:tc>
          <w:tcPr>
            <w:tcW w:w="0" w:type="auto"/>
          </w:tcPr>
          <w:p w14:paraId="4674F5A5" w14:textId="77777777" w:rsidR="005B6B89" w:rsidRPr="004940E3" w:rsidRDefault="005B6B89" w:rsidP="005B6B89">
            <w:pPr>
              <w:spacing w:after="160" w:line="278" w:lineRule="auto"/>
              <w:rPr>
                <w:rFonts w:ascii="Times New Roman" w:hAnsi="Times New Roman"/>
                <w:i/>
                <w:sz w:val="20"/>
              </w:rPr>
            </w:pPr>
          </w:p>
        </w:tc>
        <w:tc>
          <w:tcPr>
            <w:tcW w:w="0" w:type="auto"/>
          </w:tcPr>
          <w:p w14:paraId="1000966F" w14:textId="77777777" w:rsidR="005B6B89" w:rsidRPr="004940E3" w:rsidRDefault="005B6B89" w:rsidP="005B6B89">
            <w:pPr>
              <w:spacing w:after="160" w:line="278" w:lineRule="auto"/>
              <w:rPr>
                <w:rFonts w:ascii="Times New Roman" w:hAnsi="Times New Roman"/>
                <w:i/>
                <w:sz w:val="20"/>
              </w:rPr>
            </w:pPr>
          </w:p>
        </w:tc>
      </w:tr>
      <w:tr w:rsidR="005B6B89" w:rsidRPr="004940E3" w14:paraId="3D9A1E51" w14:textId="77777777" w:rsidTr="006241FA">
        <w:trPr>
          <w:cantSplit/>
          <w:trHeight w:val="543"/>
        </w:trPr>
        <w:tc>
          <w:tcPr>
            <w:tcW w:w="0" w:type="auto"/>
          </w:tcPr>
          <w:p w14:paraId="37661F80" w14:textId="77777777" w:rsidR="005B6B89" w:rsidRPr="004940E3" w:rsidRDefault="005B6B89" w:rsidP="005B6B89">
            <w:pPr>
              <w:spacing w:after="160" w:line="278" w:lineRule="auto"/>
              <w:rPr>
                <w:rFonts w:ascii="Times New Roman" w:hAnsi="Times New Roman"/>
                <w:i/>
                <w:sz w:val="20"/>
              </w:rPr>
            </w:pPr>
          </w:p>
        </w:tc>
        <w:tc>
          <w:tcPr>
            <w:tcW w:w="0" w:type="auto"/>
          </w:tcPr>
          <w:p w14:paraId="63D347F7" w14:textId="77777777" w:rsidR="005B6B89" w:rsidRPr="004940E3" w:rsidRDefault="005B6B89" w:rsidP="005B6B89">
            <w:pPr>
              <w:spacing w:after="160" w:line="278" w:lineRule="auto"/>
              <w:rPr>
                <w:rFonts w:ascii="Times New Roman" w:hAnsi="Times New Roman"/>
                <w:i/>
                <w:sz w:val="20"/>
              </w:rPr>
            </w:pPr>
          </w:p>
        </w:tc>
        <w:tc>
          <w:tcPr>
            <w:tcW w:w="0" w:type="auto"/>
          </w:tcPr>
          <w:p w14:paraId="3B7CCB90" w14:textId="77777777" w:rsidR="005B6B89" w:rsidRPr="004940E3" w:rsidRDefault="005B6B89" w:rsidP="005B6B89">
            <w:pPr>
              <w:spacing w:after="160" w:line="278" w:lineRule="auto"/>
              <w:rPr>
                <w:rFonts w:ascii="Times New Roman" w:hAnsi="Times New Roman"/>
                <w:i/>
                <w:sz w:val="20"/>
              </w:rPr>
            </w:pPr>
          </w:p>
        </w:tc>
      </w:tr>
      <w:tr w:rsidR="005B6B89" w:rsidRPr="004940E3" w14:paraId="3357497A" w14:textId="77777777" w:rsidTr="006241FA">
        <w:trPr>
          <w:cantSplit/>
          <w:trHeight w:val="543"/>
        </w:trPr>
        <w:tc>
          <w:tcPr>
            <w:tcW w:w="0" w:type="auto"/>
          </w:tcPr>
          <w:p w14:paraId="5C89DC72" w14:textId="77777777" w:rsidR="005B6B89" w:rsidRPr="004940E3" w:rsidRDefault="005B6B89" w:rsidP="005B6B89">
            <w:pPr>
              <w:spacing w:after="160" w:line="278" w:lineRule="auto"/>
              <w:rPr>
                <w:rFonts w:ascii="Times New Roman" w:hAnsi="Times New Roman"/>
                <w:i/>
                <w:sz w:val="20"/>
              </w:rPr>
            </w:pPr>
          </w:p>
        </w:tc>
        <w:tc>
          <w:tcPr>
            <w:tcW w:w="0" w:type="auto"/>
          </w:tcPr>
          <w:p w14:paraId="2FDAE525" w14:textId="77777777" w:rsidR="005B6B89" w:rsidRPr="004940E3" w:rsidRDefault="005B6B89" w:rsidP="005B6B89">
            <w:pPr>
              <w:spacing w:after="160" w:line="278" w:lineRule="auto"/>
              <w:rPr>
                <w:rFonts w:ascii="Times New Roman" w:hAnsi="Times New Roman"/>
                <w:i/>
                <w:sz w:val="20"/>
              </w:rPr>
            </w:pPr>
          </w:p>
        </w:tc>
        <w:tc>
          <w:tcPr>
            <w:tcW w:w="0" w:type="auto"/>
          </w:tcPr>
          <w:p w14:paraId="7B958D36" w14:textId="77777777" w:rsidR="005B6B89" w:rsidRPr="004940E3" w:rsidRDefault="005B6B89" w:rsidP="005B6B89">
            <w:pPr>
              <w:spacing w:after="160" w:line="278" w:lineRule="auto"/>
              <w:rPr>
                <w:rFonts w:ascii="Times New Roman" w:hAnsi="Times New Roman"/>
                <w:i/>
                <w:sz w:val="20"/>
              </w:rPr>
            </w:pPr>
          </w:p>
        </w:tc>
      </w:tr>
      <w:tr w:rsidR="005B6B89" w:rsidRPr="004940E3" w14:paraId="591BA62F" w14:textId="77777777" w:rsidTr="006241FA">
        <w:trPr>
          <w:cantSplit/>
          <w:trHeight w:val="543"/>
        </w:trPr>
        <w:tc>
          <w:tcPr>
            <w:tcW w:w="0" w:type="auto"/>
          </w:tcPr>
          <w:p w14:paraId="36AAA6B6" w14:textId="77777777" w:rsidR="005B6B89" w:rsidRPr="004940E3" w:rsidRDefault="005B6B89" w:rsidP="005B6B89">
            <w:pPr>
              <w:spacing w:after="160" w:line="278" w:lineRule="auto"/>
              <w:rPr>
                <w:rFonts w:ascii="Times New Roman" w:hAnsi="Times New Roman"/>
                <w:i/>
                <w:sz w:val="20"/>
              </w:rPr>
            </w:pPr>
          </w:p>
        </w:tc>
        <w:tc>
          <w:tcPr>
            <w:tcW w:w="0" w:type="auto"/>
          </w:tcPr>
          <w:p w14:paraId="4BCA6258" w14:textId="77777777" w:rsidR="005B6B89" w:rsidRPr="004940E3" w:rsidRDefault="005B6B89" w:rsidP="005B6B89">
            <w:pPr>
              <w:spacing w:after="160" w:line="278" w:lineRule="auto"/>
              <w:rPr>
                <w:rFonts w:ascii="Times New Roman" w:hAnsi="Times New Roman"/>
                <w:i/>
                <w:sz w:val="20"/>
              </w:rPr>
            </w:pPr>
          </w:p>
        </w:tc>
        <w:tc>
          <w:tcPr>
            <w:tcW w:w="0" w:type="auto"/>
          </w:tcPr>
          <w:p w14:paraId="2E2B95B9" w14:textId="77777777" w:rsidR="005B6B89" w:rsidRPr="004940E3" w:rsidRDefault="005B6B89" w:rsidP="005B6B89">
            <w:pPr>
              <w:spacing w:after="160" w:line="278" w:lineRule="auto"/>
              <w:rPr>
                <w:rFonts w:ascii="Times New Roman" w:hAnsi="Times New Roman"/>
                <w:i/>
                <w:sz w:val="20"/>
              </w:rPr>
            </w:pPr>
          </w:p>
        </w:tc>
      </w:tr>
      <w:tr w:rsidR="005B6B89" w:rsidRPr="004940E3" w14:paraId="62A77D3B" w14:textId="77777777" w:rsidTr="006241FA">
        <w:trPr>
          <w:cantSplit/>
          <w:trHeight w:val="543"/>
        </w:trPr>
        <w:tc>
          <w:tcPr>
            <w:tcW w:w="0" w:type="auto"/>
          </w:tcPr>
          <w:p w14:paraId="14C339F6" w14:textId="77777777" w:rsidR="005B6B89" w:rsidRPr="004940E3" w:rsidRDefault="005B6B89" w:rsidP="005B6B89">
            <w:pPr>
              <w:spacing w:after="160" w:line="278" w:lineRule="auto"/>
              <w:rPr>
                <w:rFonts w:ascii="Times New Roman" w:hAnsi="Times New Roman"/>
                <w:i/>
                <w:sz w:val="20"/>
              </w:rPr>
            </w:pPr>
          </w:p>
        </w:tc>
        <w:tc>
          <w:tcPr>
            <w:tcW w:w="0" w:type="auto"/>
          </w:tcPr>
          <w:p w14:paraId="20934086" w14:textId="77777777" w:rsidR="005B6B89" w:rsidRPr="004940E3" w:rsidRDefault="005B6B89" w:rsidP="005B6B89">
            <w:pPr>
              <w:spacing w:after="160" w:line="278" w:lineRule="auto"/>
              <w:rPr>
                <w:rFonts w:ascii="Times New Roman" w:hAnsi="Times New Roman"/>
                <w:i/>
                <w:sz w:val="20"/>
              </w:rPr>
            </w:pPr>
          </w:p>
        </w:tc>
        <w:tc>
          <w:tcPr>
            <w:tcW w:w="0" w:type="auto"/>
          </w:tcPr>
          <w:p w14:paraId="4C1F2A53" w14:textId="77777777" w:rsidR="005B6B89" w:rsidRPr="004940E3" w:rsidRDefault="005B6B89" w:rsidP="005B6B89">
            <w:pPr>
              <w:spacing w:after="160" w:line="278" w:lineRule="auto"/>
              <w:rPr>
                <w:rFonts w:ascii="Times New Roman" w:hAnsi="Times New Roman"/>
                <w:i/>
                <w:sz w:val="20"/>
              </w:rPr>
            </w:pPr>
          </w:p>
        </w:tc>
      </w:tr>
      <w:tr w:rsidR="005B6B89" w:rsidRPr="004940E3" w14:paraId="496B0F5F" w14:textId="77777777" w:rsidTr="006241FA">
        <w:trPr>
          <w:cantSplit/>
          <w:trHeight w:val="543"/>
        </w:trPr>
        <w:tc>
          <w:tcPr>
            <w:tcW w:w="0" w:type="auto"/>
          </w:tcPr>
          <w:p w14:paraId="4E7C1A6C" w14:textId="77777777" w:rsidR="005B6B89" w:rsidRPr="004940E3" w:rsidRDefault="005B6B89" w:rsidP="005B6B89">
            <w:pPr>
              <w:spacing w:after="160" w:line="278" w:lineRule="auto"/>
              <w:rPr>
                <w:rFonts w:ascii="Times New Roman" w:hAnsi="Times New Roman"/>
                <w:i/>
                <w:sz w:val="20"/>
              </w:rPr>
            </w:pPr>
          </w:p>
        </w:tc>
        <w:tc>
          <w:tcPr>
            <w:tcW w:w="0" w:type="auto"/>
          </w:tcPr>
          <w:p w14:paraId="0A0E80D9" w14:textId="77777777" w:rsidR="005B6B89" w:rsidRPr="004940E3" w:rsidRDefault="005B6B89" w:rsidP="005B6B89">
            <w:pPr>
              <w:spacing w:after="160" w:line="278" w:lineRule="auto"/>
              <w:rPr>
                <w:rFonts w:ascii="Times New Roman" w:hAnsi="Times New Roman"/>
                <w:i/>
                <w:sz w:val="20"/>
              </w:rPr>
            </w:pPr>
          </w:p>
        </w:tc>
        <w:tc>
          <w:tcPr>
            <w:tcW w:w="0" w:type="auto"/>
          </w:tcPr>
          <w:p w14:paraId="6971AF9D" w14:textId="77777777" w:rsidR="005B6B89" w:rsidRPr="004940E3" w:rsidRDefault="005B6B89" w:rsidP="005B6B89">
            <w:pPr>
              <w:spacing w:after="160" w:line="278" w:lineRule="auto"/>
              <w:rPr>
                <w:rFonts w:ascii="Times New Roman" w:hAnsi="Times New Roman"/>
                <w:i/>
                <w:sz w:val="20"/>
              </w:rPr>
            </w:pPr>
          </w:p>
        </w:tc>
      </w:tr>
      <w:tr w:rsidR="005B6B89" w:rsidRPr="004940E3" w14:paraId="05594900" w14:textId="77777777" w:rsidTr="006241FA">
        <w:trPr>
          <w:cantSplit/>
          <w:trHeight w:val="543"/>
        </w:trPr>
        <w:tc>
          <w:tcPr>
            <w:tcW w:w="0" w:type="auto"/>
          </w:tcPr>
          <w:p w14:paraId="2B399A96" w14:textId="77777777" w:rsidR="005B6B89" w:rsidRPr="004940E3" w:rsidRDefault="005B6B89" w:rsidP="005B6B89">
            <w:pPr>
              <w:spacing w:after="160" w:line="278" w:lineRule="auto"/>
              <w:rPr>
                <w:rFonts w:ascii="Times New Roman" w:hAnsi="Times New Roman"/>
                <w:i/>
                <w:sz w:val="20"/>
              </w:rPr>
            </w:pPr>
          </w:p>
        </w:tc>
        <w:tc>
          <w:tcPr>
            <w:tcW w:w="0" w:type="auto"/>
          </w:tcPr>
          <w:p w14:paraId="5BEC359F" w14:textId="77777777" w:rsidR="005B6B89" w:rsidRPr="004940E3" w:rsidRDefault="005B6B89" w:rsidP="005B6B89">
            <w:pPr>
              <w:spacing w:after="160" w:line="278" w:lineRule="auto"/>
              <w:rPr>
                <w:rFonts w:ascii="Times New Roman" w:hAnsi="Times New Roman"/>
                <w:i/>
                <w:sz w:val="20"/>
              </w:rPr>
            </w:pPr>
          </w:p>
        </w:tc>
        <w:tc>
          <w:tcPr>
            <w:tcW w:w="0" w:type="auto"/>
          </w:tcPr>
          <w:p w14:paraId="0FD1F965" w14:textId="77777777" w:rsidR="005B6B89" w:rsidRPr="004940E3" w:rsidRDefault="005B6B89" w:rsidP="005B6B89">
            <w:pPr>
              <w:spacing w:after="160" w:line="278" w:lineRule="auto"/>
              <w:rPr>
                <w:rFonts w:ascii="Times New Roman" w:hAnsi="Times New Roman"/>
                <w:i/>
                <w:sz w:val="20"/>
              </w:rPr>
            </w:pPr>
          </w:p>
        </w:tc>
      </w:tr>
      <w:tr w:rsidR="005B6B89" w:rsidRPr="004940E3" w14:paraId="2E20941B" w14:textId="77777777" w:rsidTr="006241FA">
        <w:trPr>
          <w:cantSplit/>
          <w:trHeight w:val="543"/>
        </w:trPr>
        <w:tc>
          <w:tcPr>
            <w:tcW w:w="0" w:type="auto"/>
          </w:tcPr>
          <w:p w14:paraId="4D52260B" w14:textId="77777777" w:rsidR="005B6B89" w:rsidRPr="004940E3" w:rsidRDefault="005B6B89" w:rsidP="005B6B89">
            <w:pPr>
              <w:spacing w:after="160" w:line="278" w:lineRule="auto"/>
              <w:rPr>
                <w:rFonts w:ascii="Times New Roman" w:hAnsi="Times New Roman"/>
                <w:i/>
                <w:sz w:val="20"/>
              </w:rPr>
            </w:pPr>
          </w:p>
        </w:tc>
        <w:tc>
          <w:tcPr>
            <w:tcW w:w="0" w:type="auto"/>
          </w:tcPr>
          <w:p w14:paraId="638A51CE" w14:textId="77777777" w:rsidR="005B6B89" w:rsidRPr="004940E3" w:rsidRDefault="005B6B89" w:rsidP="005B6B89">
            <w:pPr>
              <w:spacing w:after="160" w:line="278" w:lineRule="auto"/>
              <w:rPr>
                <w:rFonts w:ascii="Times New Roman" w:hAnsi="Times New Roman"/>
                <w:i/>
                <w:sz w:val="20"/>
              </w:rPr>
            </w:pPr>
          </w:p>
        </w:tc>
        <w:tc>
          <w:tcPr>
            <w:tcW w:w="0" w:type="auto"/>
          </w:tcPr>
          <w:p w14:paraId="4C71358F" w14:textId="77777777" w:rsidR="005B6B89" w:rsidRPr="004940E3" w:rsidRDefault="005B6B89" w:rsidP="005B6B89">
            <w:pPr>
              <w:spacing w:after="160" w:line="278" w:lineRule="auto"/>
              <w:rPr>
                <w:rFonts w:ascii="Times New Roman" w:hAnsi="Times New Roman"/>
                <w:i/>
                <w:sz w:val="20"/>
              </w:rPr>
            </w:pPr>
          </w:p>
        </w:tc>
      </w:tr>
      <w:tr w:rsidR="005B6B89" w:rsidRPr="004940E3" w14:paraId="370C4A55" w14:textId="77777777" w:rsidTr="006241FA">
        <w:trPr>
          <w:cantSplit/>
          <w:trHeight w:val="543"/>
        </w:trPr>
        <w:tc>
          <w:tcPr>
            <w:tcW w:w="0" w:type="auto"/>
          </w:tcPr>
          <w:p w14:paraId="32DE8B87" w14:textId="77777777" w:rsidR="005B6B89" w:rsidRPr="004940E3" w:rsidRDefault="005B6B89" w:rsidP="005B6B89">
            <w:pPr>
              <w:spacing w:after="160" w:line="278" w:lineRule="auto"/>
              <w:rPr>
                <w:rFonts w:ascii="Times New Roman" w:hAnsi="Times New Roman"/>
                <w:i/>
                <w:sz w:val="20"/>
              </w:rPr>
            </w:pPr>
          </w:p>
        </w:tc>
        <w:tc>
          <w:tcPr>
            <w:tcW w:w="0" w:type="auto"/>
          </w:tcPr>
          <w:p w14:paraId="1E9B8AF8" w14:textId="77777777" w:rsidR="005B6B89" w:rsidRPr="004940E3" w:rsidRDefault="005B6B89" w:rsidP="005B6B89">
            <w:pPr>
              <w:spacing w:after="160" w:line="278" w:lineRule="auto"/>
              <w:rPr>
                <w:rFonts w:ascii="Times New Roman" w:hAnsi="Times New Roman"/>
                <w:i/>
                <w:sz w:val="20"/>
              </w:rPr>
            </w:pPr>
          </w:p>
        </w:tc>
        <w:tc>
          <w:tcPr>
            <w:tcW w:w="0" w:type="auto"/>
          </w:tcPr>
          <w:p w14:paraId="502F062A" w14:textId="77777777" w:rsidR="005B6B89" w:rsidRPr="004940E3" w:rsidRDefault="005B6B89" w:rsidP="005B6B89">
            <w:pPr>
              <w:spacing w:after="160" w:line="278" w:lineRule="auto"/>
              <w:rPr>
                <w:rFonts w:ascii="Times New Roman" w:hAnsi="Times New Roman"/>
                <w:i/>
                <w:sz w:val="20"/>
              </w:rPr>
            </w:pPr>
          </w:p>
        </w:tc>
      </w:tr>
      <w:tr w:rsidR="005B6B89" w:rsidRPr="004940E3" w14:paraId="46F0C6EF" w14:textId="77777777" w:rsidTr="006241FA">
        <w:trPr>
          <w:cantSplit/>
          <w:trHeight w:val="543"/>
        </w:trPr>
        <w:tc>
          <w:tcPr>
            <w:tcW w:w="0" w:type="auto"/>
          </w:tcPr>
          <w:p w14:paraId="6D8C66E2" w14:textId="77777777" w:rsidR="005B6B89" w:rsidRPr="004940E3" w:rsidRDefault="005B6B89" w:rsidP="005B6B89">
            <w:pPr>
              <w:spacing w:after="160" w:line="278" w:lineRule="auto"/>
              <w:rPr>
                <w:rFonts w:ascii="Times New Roman" w:hAnsi="Times New Roman"/>
                <w:i/>
                <w:sz w:val="20"/>
              </w:rPr>
            </w:pPr>
          </w:p>
        </w:tc>
        <w:tc>
          <w:tcPr>
            <w:tcW w:w="0" w:type="auto"/>
          </w:tcPr>
          <w:p w14:paraId="3E53DB4C" w14:textId="77777777" w:rsidR="005B6B89" w:rsidRPr="004940E3" w:rsidRDefault="005B6B89" w:rsidP="005B6B89">
            <w:pPr>
              <w:spacing w:after="160" w:line="278" w:lineRule="auto"/>
              <w:rPr>
                <w:rFonts w:ascii="Times New Roman" w:hAnsi="Times New Roman"/>
                <w:i/>
                <w:sz w:val="20"/>
              </w:rPr>
            </w:pPr>
          </w:p>
        </w:tc>
        <w:tc>
          <w:tcPr>
            <w:tcW w:w="0" w:type="auto"/>
          </w:tcPr>
          <w:p w14:paraId="3210BB5E" w14:textId="77777777" w:rsidR="005B6B89" w:rsidRPr="004940E3" w:rsidRDefault="005B6B89" w:rsidP="005B6B89">
            <w:pPr>
              <w:spacing w:after="160" w:line="278" w:lineRule="auto"/>
              <w:rPr>
                <w:rFonts w:ascii="Times New Roman" w:hAnsi="Times New Roman"/>
                <w:i/>
                <w:sz w:val="20"/>
              </w:rPr>
            </w:pPr>
          </w:p>
        </w:tc>
      </w:tr>
    </w:tbl>
    <w:p w14:paraId="7B105BE0" w14:textId="399AA384" w:rsidR="005B6B89" w:rsidRPr="004940E3" w:rsidRDefault="005B6B89" w:rsidP="0053534D">
      <w:pPr>
        <w:pStyle w:val="Heading1"/>
      </w:pPr>
    </w:p>
    <w:p w14:paraId="3C76CCF3" w14:textId="77777777" w:rsidR="005B6B89" w:rsidRPr="004940E3" w:rsidRDefault="005B6B89" w:rsidP="0053534D">
      <w:pPr>
        <w:pStyle w:val="Heading1"/>
      </w:pPr>
    </w:p>
    <w:p w14:paraId="0362CE0A" w14:textId="77777777" w:rsidR="005B6B89" w:rsidRPr="004940E3" w:rsidRDefault="005B6B89" w:rsidP="0053534D">
      <w:pPr>
        <w:pStyle w:val="Heading1"/>
      </w:pPr>
    </w:p>
    <w:p w14:paraId="49127EFF" w14:textId="77777777" w:rsidR="005B6B89" w:rsidRPr="004940E3" w:rsidRDefault="005B6B89" w:rsidP="0053534D">
      <w:pPr>
        <w:pStyle w:val="Heading1"/>
      </w:pPr>
    </w:p>
    <w:p w14:paraId="6788816C" w14:textId="77777777" w:rsidR="005B6B89" w:rsidRPr="004940E3" w:rsidRDefault="005B6B89" w:rsidP="0053534D">
      <w:pPr>
        <w:pStyle w:val="Heading1"/>
      </w:pPr>
    </w:p>
    <w:p w14:paraId="469D1AA1" w14:textId="77777777" w:rsidR="005B6B89" w:rsidRPr="004940E3" w:rsidRDefault="005B6B89" w:rsidP="005B6B89">
      <w:pPr>
        <w:ind w:left="360" w:firstLine="0"/>
      </w:pPr>
    </w:p>
    <w:p w14:paraId="2D7CBCB1" w14:textId="788693A4" w:rsidR="00EC5C71" w:rsidRPr="004940E3" w:rsidRDefault="00EC5C71" w:rsidP="0053534D">
      <w:pPr>
        <w:pStyle w:val="Heading1"/>
      </w:pPr>
      <w:r w:rsidRPr="004940E3">
        <w:lastRenderedPageBreak/>
        <w:t>Appendix D: Referenced Documents</w:t>
      </w:r>
    </w:p>
    <w:p w14:paraId="69057D7F"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t>Table 4 - Referenced Documents</w:t>
      </w:r>
    </w:p>
    <w:tbl>
      <w:tblPr>
        <w:tblStyle w:val="TableGrid2"/>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88"/>
        <w:gridCol w:w="4273"/>
        <w:gridCol w:w="2019"/>
      </w:tblGrid>
      <w:tr w:rsidR="00FE2257" w:rsidRPr="004940E3" w14:paraId="6D23DE52" w14:textId="77777777" w:rsidTr="006241FA">
        <w:trPr>
          <w:cantSplit/>
          <w:trHeight w:val="476"/>
          <w:tblHeader/>
        </w:trPr>
        <w:tc>
          <w:tcPr>
            <w:tcW w:w="0" w:type="auto"/>
            <w:shd w:val="clear" w:color="auto" w:fill="1F497D"/>
            <w:vAlign w:val="center"/>
          </w:tcPr>
          <w:p w14:paraId="41BD4AD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Document Name</w:t>
            </w:r>
          </w:p>
        </w:tc>
        <w:tc>
          <w:tcPr>
            <w:tcW w:w="0" w:type="auto"/>
            <w:shd w:val="clear" w:color="auto" w:fill="1F497D"/>
            <w:vAlign w:val="center"/>
          </w:tcPr>
          <w:p w14:paraId="15ECBB7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Document Location and/or URL</w:t>
            </w:r>
          </w:p>
        </w:tc>
        <w:tc>
          <w:tcPr>
            <w:tcW w:w="0" w:type="auto"/>
            <w:shd w:val="clear" w:color="auto" w:fill="1F497D"/>
            <w:vAlign w:val="center"/>
          </w:tcPr>
          <w:p w14:paraId="35DFFE1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Issuance Date</w:t>
            </w:r>
          </w:p>
        </w:tc>
      </w:tr>
      <w:tr w:rsidR="00FE2257" w:rsidRPr="004940E3" w14:paraId="44545A59" w14:textId="77777777" w:rsidTr="006241FA">
        <w:trPr>
          <w:cantSplit/>
          <w:trHeight w:val="476"/>
        </w:trPr>
        <w:tc>
          <w:tcPr>
            <w:tcW w:w="0" w:type="auto"/>
            <w:vAlign w:val="bottom"/>
          </w:tcPr>
          <w:p w14:paraId="1414D672"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7E738131" w14:textId="77777777" w:rsidR="00FE2257" w:rsidRPr="004940E3" w:rsidRDefault="00FE2257" w:rsidP="00FE2257">
            <w:pPr>
              <w:spacing w:after="160" w:line="278" w:lineRule="auto"/>
              <w:rPr>
                <w:rFonts w:ascii="Times New Roman" w:hAnsi="Times New Roman"/>
                <w:sz w:val="20"/>
              </w:rPr>
            </w:pPr>
          </w:p>
        </w:tc>
        <w:tc>
          <w:tcPr>
            <w:tcW w:w="0" w:type="auto"/>
            <w:vAlign w:val="bottom"/>
          </w:tcPr>
          <w:p w14:paraId="30303454" w14:textId="77777777" w:rsidR="00FE2257" w:rsidRPr="004940E3" w:rsidRDefault="00FE2257" w:rsidP="00FE2257">
            <w:pPr>
              <w:spacing w:after="160" w:line="278" w:lineRule="auto"/>
              <w:rPr>
                <w:rFonts w:ascii="Times New Roman" w:hAnsi="Times New Roman"/>
                <w:i/>
                <w:sz w:val="20"/>
              </w:rPr>
            </w:pPr>
          </w:p>
        </w:tc>
      </w:tr>
      <w:tr w:rsidR="00FE2257" w:rsidRPr="004940E3" w14:paraId="2A43F775" w14:textId="77777777" w:rsidTr="006241FA">
        <w:trPr>
          <w:cantSplit/>
          <w:trHeight w:val="504"/>
        </w:trPr>
        <w:tc>
          <w:tcPr>
            <w:tcW w:w="0" w:type="auto"/>
            <w:vAlign w:val="bottom"/>
          </w:tcPr>
          <w:p w14:paraId="731AEE62"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6B380E93" w14:textId="77777777" w:rsidR="00FE2257" w:rsidRPr="004940E3" w:rsidRDefault="00FE2257" w:rsidP="00FE2257">
            <w:pPr>
              <w:spacing w:after="160" w:line="278" w:lineRule="auto"/>
              <w:rPr>
                <w:rFonts w:ascii="Times New Roman" w:hAnsi="Times New Roman"/>
                <w:sz w:val="20"/>
              </w:rPr>
            </w:pPr>
          </w:p>
        </w:tc>
        <w:tc>
          <w:tcPr>
            <w:tcW w:w="0" w:type="auto"/>
          </w:tcPr>
          <w:p w14:paraId="609409AC" w14:textId="77777777" w:rsidR="00FE2257" w:rsidRPr="004940E3" w:rsidRDefault="00FE2257" w:rsidP="00FE2257">
            <w:pPr>
              <w:spacing w:after="160" w:line="278" w:lineRule="auto"/>
              <w:rPr>
                <w:rFonts w:ascii="Times New Roman" w:hAnsi="Times New Roman"/>
                <w:i/>
                <w:sz w:val="20"/>
              </w:rPr>
            </w:pPr>
          </w:p>
        </w:tc>
      </w:tr>
      <w:tr w:rsidR="00FE2257" w:rsidRPr="004940E3" w14:paraId="52F283C1" w14:textId="77777777" w:rsidTr="006241FA">
        <w:trPr>
          <w:cantSplit/>
          <w:trHeight w:val="504"/>
        </w:trPr>
        <w:tc>
          <w:tcPr>
            <w:tcW w:w="0" w:type="auto"/>
            <w:vAlign w:val="bottom"/>
          </w:tcPr>
          <w:p w14:paraId="0C791388"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1BEEFB96" w14:textId="77777777" w:rsidR="00FE2257" w:rsidRPr="004940E3" w:rsidRDefault="00FE2257" w:rsidP="00FE2257">
            <w:pPr>
              <w:spacing w:after="160" w:line="278" w:lineRule="auto"/>
              <w:rPr>
                <w:rFonts w:ascii="Times New Roman" w:hAnsi="Times New Roman"/>
                <w:sz w:val="20"/>
              </w:rPr>
            </w:pPr>
          </w:p>
        </w:tc>
        <w:tc>
          <w:tcPr>
            <w:tcW w:w="0" w:type="auto"/>
          </w:tcPr>
          <w:p w14:paraId="3A365F4B" w14:textId="77777777" w:rsidR="00FE2257" w:rsidRPr="004940E3" w:rsidRDefault="00FE2257" w:rsidP="00FE2257">
            <w:pPr>
              <w:spacing w:after="160" w:line="278" w:lineRule="auto"/>
              <w:rPr>
                <w:rFonts w:ascii="Times New Roman" w:hAnsi="Times New Roman"/>
                <w:i/>
                <w:sz w:val="20"/>
              </w:rPr>
            </w:pPr>
          </w:p>
        </w:tc>
      </w:tr>
      <w:tr w:rsidR="00FE2257" w:rsidRPr="004940E3" w14:paraId="1AE840B3" w14:textId="77777777" w:rsidTr="006241FA">
        <w:trPr>
          <w:cantSplit/>
          <w:trHeight w:val="504"/>
        </w:trPr>
        <w:tc>
          <w:tcPr>
            <w:tcW w:w="0" w:type="auto"/>
            <w:vAlign w:val="bottom"/>
          </w:tcPr>
          <w:p w14:paraId="3CB57634"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188482BB" w14:textId="77777777" w:rsidR="00FE2257" w:rsidRPr="004940E3" w:rsidRDefault="00FE2257" w:rsidP="00FE2257">
            <w:pPr>
              <w:spacing w:after="160" w:line="278" w:lineRule="auto"/>
              <w:rPr>
                <w:rFonts w:ascii="Times New Roman" w:hAnsi="Times New Roman"/>
                <w:i/>
                <w:sz w:val="20"/>
              </w:rPr>
            </w:pPr>
          </w:p>
        </w:tc>
        <w:tc>
          <w:tcPr>
            <w:tcW w:w="0" w:type="auto"/>
          </w:tcPr>
          <w:p w14:paraId="2E98119B" w14:textId="77777777" w:rsidR="00FE2257" w:rsidRPr="004940E3" w:rsidRDefault="00FE2257" w:rsidP="00FE2257">
            <w:pPr>
              <w:spacing w:after="160" w:line="278" w:lineRule="auto"/>
              <w:rPr>
                <w:rFonts w:ascii="Times New Roman" w:hAnsi="Times New Roman"/>
                <w:i/>
                <w:sz w:val="20"/>
              </w:rPr>
            </w:pPr>
          </w:p>
        </w:tc>
      </w:tr>
      <w:tr w:rsidR="00FE2257" w:rsidRPr="004940E3" w14:paraId="2A22BC82" w14:textId="77777777" w:rsidTr="006241FA">
        <w:trPr>
          <w:cantSplit/>
          <w:trHeight w:val="504"/>
        </w:trPr>
        <w:tc>
          <w:tcPr>
            <w:tcW w:w="0" w:type="auto"/>
            <w:vAlign w:val="bottom"/>
          </w:tcPr>
          <w:p w14:paraId="5B06E140"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31FC465E" w14:textId="77777777" w:rsidR="00FE2257" w:rsidRPr="004940E3" w:rsidRDefault="00FE2257" w:rsidP="00FE2257">
            <w:pPr>
              <w:spacing w:after="160" w:line="278" w:lineRule="auto"/>
              <w:rPr>
                <w:rFonts w:ascii="Times New Roman" w:hAnsi="Times New Roman"/>
                <w:i/>
                <w:sz w:val="20"/>
              </w:rPr>
            </w:pPr>
          </w:p>
        </w:tc>
        <w:tc>
          <w:tcPr>
            <w:tcW w:w="0" w:type="auto"/>
          </w:tcPr>
          <w:p w14:paraId="36245020" w14:textId="77777777" w:rsidR="00FE2257" w:rsidRPr="004940E3" w:rsidRDefault="00FE2257" w:rsidP="00FE2257">
            <w:pPr>
              <w:spacing w:after="160" w:line="278" w:lineRule="auto"/>
              <w:rPr>
                <w:rFonts w:ascii="Times New Roman" w:hAnsi="Times New Roman"/>
                <w:i/>
                <w:sz w:val="20"/>
              </w:rPr>
            </w:pPr>
          </w:p>
        </w:tc>
      </w:tr>
      <w:tr w:rsidR="00FE2257" w:rsidRPr="004940E3" w14:paraId="7F1C6A88" w14:textId="77777777" w:rsidTr="006241FA">
        <w:trPr>
          <w:cantSplit/>
          <w:trHeight w:val="504"/>
        </w:trPr>
        <w:tc>
          <w:tcPr>
            <w:tcW w:w="0" w:type="auto"/>
            <w:vAlign w:val="bottom"/>
          </w:tcPr>
          <w:p w14:paraId="11A69BC0"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3FB1C408" w14:textId="77777777" w:rsidR="00FE2257" w:rsidRPr="004940E3" w:rsidRDefault="00FE2257" w:rsidP="00FE2257">
            <w:pPr>
              <w:spacing w:after="160" w:line="278" w:lineRule="auto"/>
              <w:rPr>
                <w:rFonts w:ascii="Times New Roman" w:hAnsi="Times New Roman"/>
                <w:sz w:val="20"/>
              </w:rPr>
            </w:pPr>
          </w:p>
        </w:tc>
        <w:tc>
          <w:tcPr>
            <w:tcW w:w="0" w:type="auto"/>
          </w:tcPr>
          <w:p w14:paraId="21BA31FD" w14:textId="77777777" w:rsidR="00FE2257" w:rsidRPr="004940E3" w:rsidRDefault="00FE2257" w:rsidP="00FE2257">
            <w:pPr>
              <w:spacing w:after="160" w:line="278" w:lineRule="auto"/>
              <w:rPr>
                <w:rFonts w:ascii="Times New Roman" w:hAnsi="Times New Roman"/>
                <w:i/>
                <w:sz w:val="20"/>
              </w:rPr>
            </w:pPr>
          </w:p>
        </w:tc>
      </w:tr>
      <w:tr w:rsidR="00FE2257" w:rsidRPr="004940E3" w14:paraId="2876BBA6" w14:textId="77777777" w:rsidTr="006241FA">
        <w:trPr>
          <w:cantSplit/>
          <w:trHeight w:val="504"/>
        </w:trPr>
        <w:tc>
          <w:tcPr>
            <w:tcW w:w="0" w:type="auto"/>
            <w:vAlign w:val="bottom"/>
          </w:tcPr>
          <w:p w14:paraId="002FE962"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4918FF63" w14:textId="77777777" w:rsidR="00FE2257" w:rsidRPr="004940E3" w:rsidRDefault="00FE2257" w:rsidP="00FE2257">
            <w:pPr>
              <w:spacing w:after="160" w:line="278" w:lineRule="auto"/>
              <w:rPr>
                <w:rFonts w:ascii="Times New Roman" w:hAnsi="Times New Roman"/>
                <w:sz w:val="20"/>
              </w:rPr>
            </w:pPr>
          </w:p>
        </w:tc>
        <w:tc>
          <w:tcPr>
            <w:tcW w:w="0" w:type="auto"/>
          </w:tcPr>
          <w:p w14:paraId="5F0A47F0" w14:textId="77777777" w:rsidR="00FE2257" w:rsidRPr="004940E3" w:rsidRDefault="00FE2257" w:rsidP="00FE2257">
            <w:pPr>
              <w:spacing w:after="160" w:line="278" w:lineRule="auto"/>
              <w:rPr>
                <w:rFonts w:ascii="Times New Roman" w:hAnsi="Times New Roman"/>
                <w:i/>
                <w:sz w:val="20"/>
              </w:rPr>
            </w:pPr>
          </w:p>
        </w:tc>
      </w:tr>
      <w:tr w:rsidR="00FE2257" w:rsidRPr="004940E3" w14:paraId="7B7666FF" w14:textId="77777777" w:rsidTr="006241FA">
        <w:trPr>
          <w:cantSplit/>
          <w:trHeight w:val="504"/>
        </w:trPr>
        <w:tc>
          <w:tcPr>
            <w:tcW w:w="0" w:type="auto"/>
            <w:vAlign w:val="bottom"/>
          </w:tcPr>
          <w:p w14:paraId="6E0993A3"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0071C73C" w14:textId="77777777" w:rsidR="00FE2257" w:rsidRPr="004940E3" w:rsidRDefault="00FE2257" w:rsidP="00FE2257">
            <w:pPr>
              <w:spacing w:after="160" w:line="278" w:lineRule="auto"/>
              <w:rPr>
                <w:rFonts w:ascii="Times New Roman" w:hAnsi="Times New Roman"/>
                <w:sz w:val="20"/>
              </w:rPr>
            </w:pPr>
          </w:p>
        </w:tc>
        <w:tc>
          <w:tcPr>
            <w:tcW w:w="0" w:type="auto"/>
          </w:tcPr>
          <w:p w14:paraId="27F4F562" w14:textId="77777777" w:rsidR="00FE2257" w:rsidRPr="004940E3" w:rsidRDefault="00FE2257" w:rsidP="00FE2257">
            <w:pPr>
              <w:spacing w:after="160" w:line="278" w:lineRule="auto"/>
              <w:rPr>
                <w:rFonts w:ascii="Times New Roman" w:hAnsi="Times New Roman"/>
                <w:i/>
                <w:sz w:val="20"/>
              </w:rPr>
            </w:pPr>
          </w:p>
        </w:tc>
      </w:tr>
      <w:tr w:rsidR="00FE2257" w:rsidRPr="004940E3" w14:paraId="5CEC9460" w14:textId="77777777" w:rsidTr="006241FA">
        <w:trPr>
          <w:cantSplit/>
          <w:trHeight w:val="504"/>
        </w:trPr>
        <w:tc>
          <w:tcPr>
            <w:tcW w:w="0" w:type="auto"/>
            <w:vAlign w:val="bottom"/>
          </w:tcPr>
          <w:p w14:paraId="085A4B66"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0B0B4294" w14:textId="77777777" w:rsidR="00FE2257" w:rsidRPr="004940E3" w:rsidRDefault="00FE2257" w:rsidP="00FE2257">
            <w:pPr>
              <w:spacing w:after="160" w:line="278" w:lineRule="auto"/>
              <w:rPr>
                <w:rFonts w:ascii="Times New Roman" w:hAnsi="Times New Roman"/>
                <w:i/>
                <w:sz w:val="20"/>
              </w:rPr>
            </w:pPr>
          </w:p>
        </w:tc>
        <w:tc>
          <w:tcPr>
            <w:tcW w:w="0" w:type="auto"/>
          </w:tcPr>
          <w:p w14:paraId="4A05D5EC" w14:textId="77777777" w:rsidR="00FE2257" w:rsidRPr="004940E3" w:rsidRDefault="00FE2257" w:rsidP="00FE2257">
            <w:pPr>
              <w:spacing w:after="160" w:line="278" w:lineRule="auto"/>
              <w:rPr>
                <w:rFonts w:ascii="Times New Roman" w:hAnsi="Times New Roman"/>
                <w:i/>
                <w:sz w:val="20"/>
              </w:rPr>
            </w:pPr>
          </w:p>
        </w:tc>
      </w:tr>
      <w:tr w:rsidR="00FE2257" w:rsidRPr="004940E3" w14:paraId="5F93C6EA" w14:textId="77777777" w:rsidTr="006241FA">
        <w:trPr>
          <w:cantSplit/>
          <w:trHeight w:val="504"/>
        </w:trPr>
        <w:tc>
          <w:tcPr>
            <w:tcW w:w="0" w:type="auto"/>
            <w:vAlign w:val="bottom"/>
          </w:tcPr>
          <w:p w14:paraId="7B051850"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0D82B56B" w14:textId="77777777" w:rsidR="00FE2257" w:rsidRPr="004940E3" w:rsidRDefault="00FE2257" w:rsidP="00FE2257">
            <w:pPr>
              <w:spacing w:after="160" w:line="278" w:lineRule="auto"/>
              <w:rPr>
                <w:rFonts w:ascii="Times New Roman" w:hAnsi="Times New Roman"/>
                <w:sz w:val="20"/>
                <w:u w:val="single"/>
              </w:rPr>
            </w:pPr>
          </w:p>
        </w:tc>
        <w:tc>
          <w:tcPr>
            <w:tcW w:w="0" w:type="auto"/>
          </w:tcPr>
          <w:p w14:paraId="6A768330" w14:textId="77777777" w:rsidR="00FE2257" w:rsidRPr="004940E3" w:rsidRDefault="00FE2257" w:rsidP="00FE2257">
            <w:pPr>
              <w:spacing w:after="160" w:line="278" w:lineRule="auto"/>
              <w:rPr>
                <w:rFonts w:ascii="Times New Roman" w:hAnsi="Times New Roman"/>
                <w:i/>
                <w:sz w:val="20"/>
              </w:rPr>
            </w:pPr>
          </w:p>
        </w:tc>
      </w:tr>
      <w:tr w:rsidR="00FE2257" w:rsidRPr="004940E3" w14:paraId="4BC1BF2D" w14:textId="77777777" w:rsidTr="006241FA">
        <w:trPr>
          <w:cantSplit/>
          <w:trHeight w:val="504"/>
        </w:trPr>
        <w:tc>
          <w:tcPr>
            <w:tcW w:w="0" w:type="auto"/>
            <w:vAlign w:val="bottom"/>
          </w:tcPr>
          <w:p w14:paraId="4342F039"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7A06A627" w14:textId="77777777" w:rsidR="00FE2257" w:rsidRPr="004940E3" w:rsidRDefault="00FE2257" w:rsidP="00FE2257">
            <w:pPr>
              <w:spacing w:after="160" w:line="278" w:lineRule="auto"/>
              <w:rPr>
                <w:rFonts w:ascii="Times New Roman" w:hAnsi="Times New Roman"/>
                <w:sz w:val="20"/>
              </w:rPr>
            </w:pPr>
          </w:p>
        </w:tc>
        <w:tc>
          <w:tcPr>
            <w:tcW w:w="0" w:type="auto"/>
          </w:tcPr>
          <w:p w14:paraId="6C211223" w14:textId="77777777" w:rsidR="00FE2257" w:rsidRPr="004940E3" w:rsidRDefault="00FE2257" w:rsidP="00FE2257">
            <w:pPr>
              <w:spacing w:after="160" w:line="278" w:lineRule="auto"/>
              <w:rPr>
                <w:rFonts w:ascii="Times New Roman" w:hAnsi="Times New Roman"/>
                <w:i/>
                <w:sz w:val="20"/>
              </w:rPr>
            </w:pPr>
          </w:p>
        </w:tc>
      </w:tr>
      <w:tr w:rsidR="00FE2257" w:rsidRPr="004940E3" w14:paraId="31DED5CA" w14:textId="77777777" w:rsidTr="006241FA">
        <w:trPr>
          <w:cantSplit/>
          <w:trHeight w:val="504"/>
        </w:trPr>
        <w:tc>
          <w:tcPr>
            <w:tcW w:w="0" w:type="auto"/>
            <w:vAlign w:val="bottom"/>
          </w:tcPr>
          <w:p w14:paraId="62D001EE"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60E6E678" w14:textId="77777777" w:rsidR="00FE2257" w:rsidRPr="004940E3" w:rsidRDefault="00FE2257" w:rsidP="00FE2257">
            <w:pPr>
              <w:spacing w:after="160" w:line="278" w:lineRule="auto"/>
              <w:rPr>
                <w:rFonts w:ascii="Times New Roman" w:hAnsi="Times New Roman"/>
                <w:sz w:val="20"/>
              </w:rPr>
            </w:pPr>
          </w:p>
        </w:tc>
        <w:tc>
          <w:tcPr>
            <w:tcW w:w="0" w:type="auto"/>
          </w:tcPr>
          <w:p w14:paraId="15246FB9" w14:textId="77777777" w:rsidR="00FE2257" w:rsidRPr="004940E3" w:rsidRDefault="00FE2257" w:rsidP="00FE2257">
            <w:pPr>
              <w:spacing w:after="160" w:line="278" w:lineRule="auto"/>
              <w:rPr>
                <w:rFonts w:ascii="Times New Roman" w:hAnsi="Times New Roman"/>
                <w:i/>
                <w:sz w:val="20"/>
              </w:rPr>
            </w:pPr>
          </w:p>
        </w:tc>
      </w:tr>
      <w:tr w:rsidR="00FE2257" w:rsidRPr="004940E3" w14:paraId="4F06637F" w14:textId="77777777" w:rsidTr="006241FA">
        <w:trPr>
          <w:cantSplit/>
          <w:trHeight w:val="504"/>
        </w:trPr>
        <w:tc>
          <w:tcPr>
            <w:tcW w:w="0" w:type="auto"/>
            <w:vAlign w:val="bottom"/>
          </w:tcPr>
          <w:p w14:paraId="4CBC6818"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72F24605" w14:textId="77777777" w:rsidR="00FE2257" w:rsidRPr="004940E3" w:rsidRDefault="00FE2257" w:rsidP="00FE2257">
            <w:pPr>
              <w:spacing w:after="160" w:line="278" w:lineRule="auto"/>
              <w:rPr>
                <w:rFonts w:ascii="Times New Roman" w:hAnsi="Times New Roman"/>
                <w:sz w:val="20"/>
              </w:rPr>
            </w:pPr>
          </w:p>
        </w:tc>
        <w:tc>
          <w:tcPr>
            <w:tcW w:w="0" w:type="auto"/>
          </w:tcPr>
          <w:p w14:paraId="53751DD5" w14:textId="77777777" w:rsidR="00FE2257" w:rsidRPr="004940E3" w:rsidRDefault="00FE2257" w:rsidP="00FE2257">
            <w:pPr>
              <w:spacing w:after="160" w:line="278" w:lineRule="auto"/>
              <w:rPr>
                <w:rFonts w:ascii="Times New Roman" w:hAnsi="Times New Roman"/>
                <w:i/>
                <w:sz w:val="20"/>
              </w:rPr>
            </w:pPr>
          </w:p>
        </w:tc>
      </w:tr>
      <w:tr w:rsidR="00FE2257" w:rsidRPr="004940E3" w14:paraId="2B619F37" w14:textId="77777777" w:rsidTr="006241FA">
        <w:trPr>
          <w:cantSplit/>
          <w:trHeight w:val="504"/>
        </w:trPr>
        <w:tc>
          <w:tcPr>
            <w:tcW w:w="0" w:type="auto"/>
            <w:vAlign w:val="bottom"/>
          </w:tcPr>
          <w:p w14:paraId="4323E74A"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536CC7CA" w14:textId="77777777" w:rsidR="00FE2257" w:rsidRPr="004940E3" w:rsidRDefault="00FE2257" w:rsidP="00FE2257">
            <w:pPr>
              <w:spacing w:after="160" w:line="278" w:lineRule="auto"/>
              <w:rPr>
                <w:rFonts w:ascii="Times New Roman" w:hAnsi="Times New Roman"/>
                <w:i/>
                <w:sz w:val="20"/>
              </w:rPr>
            </w:pPr>
          </w:p>
        </w:tc>
        <w:tc>
          <w:tcPr>
            <w:tcW w:w="0" w:type="auto"/>
          </w:tcPr>
          <w:p w14:paraId="0F397C48" w14:textId="77777777" w:rsidR="00FE2257" w:rsidRPr="004940E3" w:rsidRDefault="00FE2257" w:rsidP="00FE2257">
            <w:pPr>
              <w:spacing w:after="160" w:line="278" w:lineRule="auto"/>
              <w:rPr>
                <w:rFonts w:ascii="Times New Roman" w:hAnsi="Times New Roman"/>
                <w:i/>
                <w:sz w:val="20"/>
              </w:rPr>
            </w:pPr>
          </w:p>
        </w:tc>
      </w:tr>
      <w:tr w:rsidR="00FE2257" w:rsidRPr="004940E3" w14:paraId="73882439" w14:textId="77777777" w:rsidTr="006241FA">
        <w:trPr>
          <w:cantSplit/>
          <w:trHeight w:val="504"/>
        </w:trPr>
        <w:tc>
          <w:tcPr>
            <w:tcW w:w="0" w:type="auto"/>
            <w:vAlign w:val="bottom"/>
          </w:tcPr>
          <w:p w14:paraId="5B25B847"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511B5794" w14:textId="77777777" w:rsidR="00FE2257" w:rsidRPr="004940E3" w:rsidRDefault="00FE2257" w:rsidP="00FE2257">
            <w:pPr>
              <w:spacing w:after="160" w:line="278" w:lineRule="auto"/>
              <w:rPr>
                <w:rFonts w:ascii="Times New Roman" w:hAnsi="Times New Roman"/>
                <w:i/>
                <w:sz w:val="20"/>
              </w:rPr>
            </w:pPr>
          </w:p>
        </w:tc>
        <w:tc>
          <w:tcPr>
            <w:tcW w:w="0" w:type="auto"/>
          </w:tcPr>
          <w:p w14:paraId="20FBB62A" w14:textId="77777777" w:rsidR="00FE2257" w:rsidRPr="004940E3" w:rsidRDefault="00FE2257" w:rsidP="00FE2257">
            <w:pPr>
              <w:spacing w:after="160" w:line="278" w:lineRule="auto"/>
              <w:rPr>
                <w:rFonts w:ascii="Times New Roman" w:hAnsi="Times New Roman"/>
                <w:i/>
                <w:sz w:val="20"/>
              </w:rPr>
            </w:pPr>
          </w:p>
        </w:tc>
      </w:tr>
      <w:tr w:rsidR="00FE2257" w:rsidRPr="004940E3" w14:paraId="3EE45CDD" w14:textId="77777777" w:rsidTr="006241FA">
        <w:trPr>
          <w:cantSplit/>
          <w:trHeight w:val="504"/>
        </w:trPr>
        <w:tc>
          <w:tcPr>
            <w:tcW w:w="0" w:type="auto"/>
            <w:vAlign w:val="bottom"/>
          </w:tcPr>
          <w:p w14:paraId="48E29D09"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38AF45B3" w14:textId="77777777" w:rsidR="00FE2257" w:rsidRPr="004940E3" w:rsidRDefault="00FE2257" w:rsidP="00FE2257">
            <w:pPr>
              <w:spacing w:after="160" w:line="278" w:lineRule="auto"/>
              <w:rPr>
                <w:rFonts w:ascii="Times New Roman" w:hAnsi="Times New Roman"/>
                <w:sz w:val="20"/>
              </w:rPr>
            </w:pPr>
          </w:p>
        </w:tc>
        <w:tc>
          <w:tcPr>
            <w:tcW w:w="0" w:type="auto"/>
          </w:tcPr>
          <w:p w14:paraId="3711BF4A" w14:textId="77777777" w:rsidR="00FE2257" w:rsidRPr="004940E3" w:rsidRDefault="00FE2257" w:rsidP="00FE2257">
            <w:pPr>
              <w:spacing w:after="160" w:line="278" w:lineRule="auto"/>
              <w:rPr>
                <w:rFonts w:ascii="Times New Roman" w:hAnsi="Times New Roman"/>
                <w:i/>
                <w:sz w:val="20"/>
              </w:rPr>
            </w:pPr>
          </w:p>
        </w:tc>
      </w:tr>
      <w:tr w:rsidR="00FE2257" w:rsidRPr="004940E3" w14:paraId="2AB2BAC1" w14:textId="77777777" w:rsidTr="006241FA">
        <w:trPr>
          <w:cantSplit/>
          <w:trHeight w:val="504"/>
        </w:trPr>
        <w:tc>
          <w:tcPr>
            <w:tcW w:w="0" w:type="auto"/>
            <w:vAlign w:val="bottom"/>
          </w:tcPr>
          <w:p w14:paraId="59CB621A"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6A7F54C9" w14:textId="77777777" w:rsidR="00FE2257" w:rsidRPr="004940E3" w:rsidRDefault="00FE2257" w:rsidP="00FE2257">
            <w:pPr>
              <w:spacing w:after="160" w:line="278" w:lineRule="auto"/>
              <w:rPr>
                <w:rFonts w:ascii="Times New Roman" w:hAnsi="Times New Roman"/>
                <w:sz w:val="20"/>
              </w:rPr>
            </w:pPr>
          </w:p>
        </w:tc>
        <w:tc>
          <w:tcPr>
            <w:tcW w:w="0" w:type="auto"/>
          </w:tcPr>
          <w:p w14:paraId="31E49EF4" w14:textId="77777777" w:rsidR="00FE2257" w:rsidRPr="004940E3" w:rsidRDefault="00FE2257" w:rsidP="00FE2257">
            <w:pPr>
              <w:spacing w:after="160" w:line="278" w:lineRule="auto"/>
              <w:rPr>
                <w:rFonts w:ascii="Times New Roman" w:hAnsi="Times New Roman"/>
                <w:i/>
                <w:sz w:val="20"/>
              </w:rPr>
            </w:pPr>
          </w:p>
        </w:tc>
      </w:tr>
      <w:tr w:rsidR="00FE2257" w:rsidRPr="004940E3" w14:paraId="40DE071B" w14:textId="77777777" w:rsidTr="006241FA">
        <w:trPr>
          <w:cantSplit/>
          <w:trHeight w:val="504"/>
        </w:trPr>
        <w:tc>
          <w:tcPr>
            <w:tcW w:w="0" w:type="auto"/>
            <w:vAlign w:val="bottom"/>
          </w:tcPr>
          <w:p w14:paraId="25B335DD"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67261827" w14:textId="77777777" w:rsidR="00FE2257" w:rsidRPr="004940E3" w:rsidRDefault="00FE2257" w:rsidP="00FE2257">
            <w:pPr>
              <w:spacing w:after="160" w:line="278" w:lineRule="auto"/>
              <w:rPr>
                <w:rFonts w:ascii="Times New Roman" w:hAnsi="Times New Roman"/>
                <w:sz w:val="20"/>
              </w:rPr>
            </w:pPr>
          </w:p>
        </w:tc>
        <w:tc>
          <w:tcPr>
            <w:tcW w:w="0" w:type="auto"/>
          </w:tcPr>
          <w:p w14:paraId="3B798B33" w14:textId="77777777" w:rsidR="00FE2257" w:rsidRPr="004940E3" w:rsidRDefault="00FE2257" w:rsidP="00FE2257">
            <w:pPr>
              <w:spacing w:after="160" w:line="278" w:lineRule="auto"/>
              <w:rPr>
                <w:rFonts w:ascii="Times New Roman" w:hAnsi="Times New Roman"/>
                <w:i/>
                <w:sz w:val="20"/>
              </w:rPr>
            </w:pPr>
          </w:p>
        </w:tc>
      </w:tr>
      <w:tr w:rsidR="00FE2257" w:rsidRPr="004940E3" w14:paraId="6EEE5868" w14:textId="77777777" w:rsidTr="006241FA">
        <w:trPr>
          <w:cantSplit/>
          <w:trHeight w:val="504"/>
        </w:trPr>
        <w:tc>
          <w:tcPr>
            <w:tcW w:w="0" w:type="auto"/>
            <w:vAlign w:val="bottom"/>
          </w:tcPr>
          <w:p w14:paraId="20C38003"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0712A778" w14:textId="77777777" w:rsidR="00FE2257" w:rsidRPr="004940E3" w:rsidRDefault="00FE2257" w:rsidP="00FE2257">
            <w:pPr>
              <w:spacing w:after="160" w:line="278" w:lineRule="auto"/>
              <w:rPr>
                <w:rFonts w:ascii="Times New Roman" w:hAnsi="Times New Roman"/>
                <w:sz w:val="20"/>
              </w:rPr>
            </w:pPr>
          </w:p>
        </w:tc>
        <w:tc>
          <w:tcPr>
            <w:tcW w:w="0" w:type="auto"/>
          </w:tcPr>
          <w:p w14:paraId="71AF58CB" w14:textId="77777777" w:rsidR="00FE2257" w:rsidRPr="004940E3" w:rsidRDefault="00FE2257" w:rsidP="00FE2257">
            <w:pPr>
              <w:spacing w:after="160" w:line="278" w:lineRule="auto"/>
              <w:rPr>
                <w:rFonts w:ascii="Times New Roman" w:hAnsi="Times New Roman"/>
                <w:i/>
                <w:sz w:val="20"/>
              </w:rPr>
            </w:pPr>
          </w:p>
        </w:tc>
      </w:tr>
      <w:tr w:rsidR="00FE2257" w:rsidRPr="004940E3" w14:paraId="4FDBD85A" w14:textId="77777777" w:rsidTr="006241FA">
        <w:trPr>
          <w:cantSplit/>
          <w:trHeight w:val="504"/>
        </w:trPr>
        <w:tc>
          <w:tcPr>
            <w:tcW w:w="0" w:type="auto"/>
            <w:vAlign w:val="bottom"/>
          </w:tcPr>
          <w:p w14:paraId="48C286F1"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69BF9A73" w14:textId="77777777" w:rsidR="00FE2257" w:rsidRPr="004940E3" w:rsidRDefault="00FE2257" w:rsidP="00FE2257">
            <w:pPr>
              <w:spacing w:after="160" w:line="278" w:lineRule="auto"/>
              <w:rPr>
                <w:rFonts w:ascii="Times New Roman" w:hAnsi="Times New Roman"/>
                <w:sz w:val="20"/>
              </w:rPr>
            </w:pPr>
          </w:p>
        </w:tc>
        <w:tc>
          <w:tcPr>
            <w:tcW w:w="0" w:type="auto"/>
          </w:tcPr>
          <w:p w14:paraId="769511E1" w14:textId="77777777" w:rsidR="00FE2257" w:rsidRPr="004940E3" w:rsidRDefault="00FE2257" w:rsidP="00FE2257">
            <w:pPr>
              <w:spacing w:after="160" w:line="278" w:lineRule="auto"/>
              <w:rPr>
                <w:rFonts w:ascii="Times New Roman" w:hAnsi="Times New Roman"/>
                <w:i/>
                <w:sz w:val="20"/>
              </w:rPr>
            </w:pPr>
          </w:p>
        </w:tc>
      </w:tr>
      <w:tr w:rsidR="00FE2257" w:rsidRPr="004940E3" w14:paraId="245628AA" w14:textId="77777777" w:rsidTr="006241FA">
        <w:trPr>
          <w:cantSplit/>
          <w:trHeight w:val="504"/>
        </w:trPr>
        <w:tc>
          <w:tcPr>
            <w:tcW w:w="0" w:type="auto"/>
            <w:vAlign w:val="bottom"/>
          </w:tcPr>
          <w:p w14:paraId="4007D906"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081D9D57" w14:textId="77777777" w:rsidR="00FE2257" w:rsidRPr="004940E3" w:rsidRDefault="00FE2257" w:rsidP="00FE2257">
            <w:pPr>
              <w:spacing w:after="160" w:line="278" w:lineRule="auto"/>
              <w:rPr>
                <w:rFonts w:ascii="Times New Roman" w:hAnsi="Times New Roman"/>
                <w:sz w:val="20"/>
              </w:rPr>
            </w:pPr>
          </w:p>
        </w:tc>
        <w:tc>
          <w:tcPr>
            <w:tcW w:w="0" w:type="auto"/>
          </w:tcPr>
          <w:p w14:paraId="7329C421" w14:textId="77777777" w:rsidR="00FE2257" w:rsidRPr="004940E3" w:rsidRDefault="00FE2257" w:rsidP="00FE2257">
            <w:pPr>
              <w:spacing w:after="160" w:line="278" w:lineRule="auto"/>
              <w:rPr>
                <w:rFonts w:ascii="Times New Roman" w:hAnsi="Times New Roman"/>
                <w:i/>
                <w:sz w:val="20"/>
              </w:rPr>
            </w:pPr>
          </w:p>
        </w:tc>
      </w:tr>
      <w:tr w:rsidR="00FE2257" w:rsidRPr="004940E3" w14:paraId="4562F6E1" w14:textId="77777777" w:rsidTr="006241FA">
        <w:trPr>
          <w:cantSplit/>
          <w:trHeight w:val="504"/>
        </w:trPr>
        <w:tc>
          <w:tcPr>
            <w:tcW w:w="0" w:type="auto"/>
            <w:vAlign w:val="bottom"/>
          </w:tcPr>
          <w:p w14:paraId="1862D335"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224D5CBE" w14:textId="77777777" w:rsidR="00FE2257" w:rsidRPr="004940E3" w:rsidRDefault="00FE2257" w:rsidP="00FE2257">
            <w:pPr>
              <w:spacing w:after="160" w:line="278" w:lineRule="auto"/>
              <w:rPr>
                <w:rFonts w:ascii="Times New Roman" w:hAnsi="Times New Roman"/>
                <w:sz w:val="20"/>
              </w:rPr>
            </w:pPr>
          </w:p>
        </w:tc>
        <w:tc>
          <w:tcPr>
            <w:tcW w:w="0" w:type="auto"/>
          </w:tcPr>
          <w:p w14:paraId="0CEB9940" w14:textId="77777777" w:rsidR="00FE2257" w:rsidRPr="004940E3" w:rsidRDefault="00FE2257" w:rsidP="00FE2257">
            <w:pPr>
              <w:spacing w:after="160" w:line="278" w:lineRule="auto"/>
              <w:rPr>
                <w:rFonts w:ascii="Times New Roman" w:hAnsi="Times New Roman"/>
                <w:i/>
                <w:sz w:val="20"/>
              </w:rPr>
            </w:pPr>
          </w:p>
        </w:tc>
      </w:tr>
      <w:tr w:rsidR="00FE2257" w:rsidRPr="004940E3" w14:paraId="5274CC2F" w14:textId="77777777" w:rsidTr="006241FA">
        <w:trPr>
          <w:cantSplit/>
          <w:trHeight w:val="504"/>
        </w:trPr>
        <w:tc>
          <w:tcPr>
            <w:tcW w:w="0" w:type="auto"/>
            <w:vAlign w:val="bottom"/>
          </w:tcPr>
          <w:p w14:paraId="00A5EC49"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78665820" w14:textId="77777777" w:rsidR="00FE2257" w:rsidRPr="004940E3" w:rsidRDefault="00FE2257" w:rsidP="00FE2257">
            <w:pPr>
              <w:spacing w:after="160" w:line="278" w:lineRule="auto"/>
              <w:rPr>
                <w:rFonts w:ascii="Times New Roman" w:hAnsi="Times New Roman"/>
                <w:sz w:val="20"/>
              </w:rPr>
            </w:pPr>
          </w:p>
        </w:tc>
        <w:tc>
          <w:tcPr>
            <w:tcW w:w="0" w:type="auto"/>
          </w:tcPr>
          <w:p w14:paraId="094FB8E5" w14:textId="77777777" w:rsidR="00FE2257" w:rsidRPr="004940E3" w:rsidRDefault="00FE2257" w:rsidP="00FE2257">
            <w:pPr>
              <w:spacing w:after="160" w:line="278" w:lineRule="auto"/>
              <w:rPr>
                <w:rFonts w:ascii="Times New Roman" w:hAnsi="Times New Roman"/>
                <w:i/>
                <w:sz w:val="20"/>
              </w:rPr>
            </w:pPr>
          </w:p>
        </w:tc>
      </w:tr>
      <w:tr w:rsidR="00FE2257" w:rsidRPr="004940E3" w14:paraId="372C2E20" w14:textId="77777777" w:rsidTr="006241FA">
        <w:trPr>
          <w:cantSplit/>
          <w:trHeight w:val="504"/>
        </w:trPr>
        <w:tc>
          <w:tcPr>
            <w:tcW w:w="0" w:type="auto"/>
            <w:vAlign w:val="bottom"/>
          </w:tcPr>
          <w:p w14:paraId="65C9FA3E"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10920E31" w14:textId="77777777" w:rsidR="00FE2257" w:rsidRPr="004940E3" w:rsidRDefault="00FE2257" w:rsidP="00FE2257">
            <w:pPr>
              <w:spacing w:after="160" w:line="278" w:lineRule="auto"/>
              <w:rPr>
                <w:rFonts w:ascii="Times New Roman" w:hAnsi="Times New Roman"/>
                <w:sz w:val="20"/>
              </w:rPr>
            </w:pPr>
          </w:p>
        </w:tc>
        <w:tc>
          <w:tcPr>
            <w:tcW w:w="0" w:type="auto"/>
          </w:tcPr>
          <w:p w14:paraId="4E373655" w14:textId="77777777" w:rsidR="00FE2257" w:rsidRPr="004940E3" w:rsidRDefault="00FE2257" w:rsidP="00FE2257">
            <w:pPr>
              <w:spacing w:after="160" w:line="278" w:lineRule="auto"/>
              <w:rPr>
                <w:rFonts w:ascii="Times New Roman" w:hAnsi="Times New Roman"/>
                <w:i/>
                <w:sz w:val="20"/>
              </w:rPr>
            </w:pPr>
          </w:p>
        </w:tc>
      </w:tr>
      <w:tr w:rsidR="00FE2257" w:rsidRPr="004940E3" w14:paraId="60575871" w14:textId="77777777" w:rsidTr="006241FA">
        <w:trPr>
          <w:cantSplit/>
          <w:trHeight w:val="504"/>
        </w:trPr>
        <w:tc>
          <w:tcPr>
            <w:tcW w:w="0" w:type="auto"/>
            <w:vAlign w:val="bottom"/>
          </w:tcPr>
          <w:p w14:paraId="34F253E6"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4F8962F7" w14:textId="77777777" w:rsidR="00FE2257" w:rsidRPr="004940E3" w:rsidRDefault="00FE2257" w:rsidP="00FE2257">
            <w:pPr>
              <w:spacing w:after="160" w:line="278" w:lineRule="auto"/>
              <w:rPr>
                <w:rFonts w:ascii="Times New Roman" w:hAnsi="Times New Roman"/>
                <w:sz w:val="20"/>
              </w:rPr>
            </w:pPr>
          </w:p>
        </w:tc>
        <w:tc>
          <w:tcPr>
            <w:tcW w:w="0" w:type="auto"/>
          </w:tcPr>
          <w:p w14:paraId="64A67159" w14:textId="77777777" w:rsidR="00FE2257" w:rsidRPr="004940E3" w:rsidRDefault="00FE2257" w:rsidP="00FE2257">
            <w:pPr>
              <w:spacing w:after="160" w:line="278" w:lineRule="auto"/>
              <w:rPr>
                <w:rFonts w:ascii="Times New Roman" w:hAnsi="Times New Roman"/>
                <w:i/>
                <w:sz w:val="20"/>
              </w:rPr>
            </w:pPr>
          </w:p>
        </w:tc>
      </w:tr>
      <w:tr w:rsidR="00FE2257" w:rsidRPr="004940E3" w14:paraId="295C2DF0" w14:textId="77777777" w:rsidTr="006241FA">
        <w:trPr>
          <w:cantSplit/>
          <w:trHeight w:val="504"/>
        </w:trPr>
        <w:tc>
          <w:tcPr>
            <w:tcW w:w="0" w:type="auto"/>
            <w:vAlign w:val="bottom"/>
          </w:tcPr>
          <w:p w14:paraId="11E8E396" w14:textId="77777777" w:rsidR="00FE2257" w:rsidRPr="004940E3" w:rsidRDefault="00FE2257" w:rsidP="00FE2257">
            <w:pPr>
              <w:spacing w:after="160" w:line="278" w:lineRule="auto"/>
              <w:rPr>
                <w:rFonts w:ascii="Times New Roman" w:hAnsi="Times New Roman"/>
                <w:i/>
                <w:sz w:val="20"/>
              </w:rPr>
            </w:pPr>
          </w:p>
        </w:tc>
        <w:tc>
          <w:tcPr>
            <w:tcW w:w="0" w:type="auto"/>
            <w:vAlign w:val="bottom"/>
          </w:tcPr>
          <w:p w14:paraId="2E6FA0A0" w14:textId="77777777" w:rsidR="00FE2257" w:rsidRPr="004940E3" w:rsidRDefault="00FE2257" w:rsidP="00FE2257">
            <w:pPr>
              <w:spacing w:after="160" w:line="278" w:lineRule="auto"/>
              <w:rPr>
                <w:rFonts w:ascii="Times New Roman" w:hAnsi="Times New Roman"/>
                <w:sz w:val="20"/>
              </w:rPr>
            </w:pPr>
          </w:p>
        </w:tc>
        <w:tc>
          <w:tcPr>
            <w:tcW w:w="0" w:type="auto"/>
            <w:vAlign w:val="bottom"/>
          </w:tcPr>
          <w:p w14:paraId="0B71D745" w14:textId="77777777" w:rsidR="00FE2257" w:rsidRPr="004940E3" w:rsidRDefault="00FE2257" w:rsidP="00FE2257">
            <w:pPr>
              <w:spacing w:after="160" w:line="278" w:lineRule="auto"/>
              <w:rPr>
                <w:rFonts w:ascii="Times New Roman" w:hAnsi="Times New Roman"/>
                <w:i/>
                <w:sz w:val="20"/>
              </w:rPr>
            </w:pPr>
          </w:p>
        </w:tc>
      </w:tr>
      <w:tr w:rsidR="00FE2257" w:rsidRPr="004940E3" w14:paraId="5CE81B81" w14:textId="77777777" w:rsidTr="006241FA">
        <w:trPr>
          <w:cantSplit/>
          <w:trHeight w:val="504"/>
        </w:trPr>
        <w:tc>
          <w:tcPr>
            <w:tcW w:w="0" w:type="auto"/>
            <w:vAlign w:val="center"/>
          </w:tcPr>
          <w:p w14:paraId="505B08AF" w14:textId="77777777" w:rsidR="00FE2257" w:rsidRPr="004940E3" w:rsidRDefault="00FE2257" w:rsidP="00FE2257">
            <w:pPr>
              <w:spacing w:after="160" w:line="278" w:lineRule="auto"/>
              <w:rPr>
                <w:rFonts w:ascii="Times New Roman" w:hAnsi="Times New Roman"/>
                <w:i/>
                <w:sz w:val="20"/>
              </w:rPr>
            </w:pPr>
          </w:p>
        </w:tc>
        <w:tc>
          <w:tcPr>
            <w:tcW w:w="0" w:type="auto"/>
            <w:vAlign w:val="center"/>
          </w:tcPr>
          <w:p w14:paraId="4F68F9C4" w14:textId="77777777" w:rsidR="00FE2257" w:rsidRPr="004940E3" w:rsidRDefault="00FE2257" w:rsidP="00FE2257">
            <w:pPr>
              <w:spacing w:after="160" w:line="278" w:lineRule="auto"/>
              <w:rPr>
                <w:rFonts w:ascii="Times New Roman" w:hAnsi="Times New Roman"/>
                <w:sz w:val="20"/>
              </w:rPr>
            </w:pPr>
          </w:p>
        </w:tc>
        <w:tc>
          <w:tcPr>
            <w:tcW w:w="0" w:type="auto"/>
            <w:vAlign w:val="center"/>
          </w:tcPr>
          <w:p w14:paraId="0942A607" w14:textId="77777777" w:rsidR="00FE2257" w:rsidRPr="004940E3" w:rsidRDefault="00FE2257" w:rsidP="00FE2257">
            <w:pPr>
              <w:spacing w:after="160" w:line="278" w:lineRule="auto"/>
              <w:rPr>
                <w:rFonts w:ascii="Times New Roman" w:hAnsi="Times New Roman"/>
                <w:i/>
                <w:sz w:val="20"/>
              </w:rPr>
            </w:pPr>
          </w:p>
        </w:tc>
      </w:tr>
      <w:tr w:rsidR="00FE2257" w:rsidRPr="004940E3" w14:paraId="3BA33233" w14:textId="77777777" w:rsidTr="006241FA">
        <w:trPr>
          <w:cantSplit/>
          <w:trHeight w:val="504"/>
        </w:trPr>
        <w:tc>
          <w:tcPr>
            <w:tcW w:w="0" w:type="auto"/>
            <w:vAlign w:val="center"/>
          </w:tcPr>
          <w:p w14:paraId="4F741035" w14:textId="77777777" w:rsidR="00FE2257" w:rsidRPr="004940E3" w:rsidRDefault="00FE2257" w:rsidP="00FE2257">
            <w:pPr>
              <w:spacing w:after="160" w:line="278" w:lineRule="auto"/>
              <w:rPr>
                <w:rFonts w:ascii="Times New Roman" w:hAnsi="Times New Roman"/>
                <w:i/>
                <w:sz w:val="20"/>
              </w:rPr>
            </w:pPr>
          </w:p>
        </w:tc>
        <w:tc>
          <w:tcPr>
            <w:tcW w:w="0" w:type="auto"/>
            <w:vAlign w:val="center"/>
          </w:tcPr>
          <w:p w14:paraId="329EB41F" w14:textId="77777777" w:rsidR="00FE2257" w:rsidRPr="004940E3" w:rsidRDefault="00FE2257" w:rsidP="00FE2257">
            <w:pPr>
              <w:spacing w:after="160" w:line="278" w:lineRule="auto"/>
              <w:rPr>
                <w:rFonts w:ascii="Times New Roman" w:hAnsi="Times New Roman"/>
                <w:sz w:val="20"/>
              </w:rPr>
            </w:pPr>
          </w:p>
        </w:tc>
        <w:tc>
          <w:tcPr>
            <w:tcW w:w="0" w:type="auto"/>
            <w:vAlign w:val="center"/>
          </w:tcPr>
          <w:p w14:paraId="0D70CE33" w14:textId="77777777" w:rsidR="00FE2257" w:rsidRPr="004940E3" w:rsidRDefault="00FE2257" w:rsidP="00FE2257">
            <w:pPr>
              <w:spacing w:after="160" w:line="278" w:lineRule="auto"/>
              <w:rPr>
                <w:rFonts w:ascii="Times New Roman" w:hAnsi="Times New Roman"/>
                <w:i/>
                <w:sz w:val="20"/>
              </w:rPr>
            </w:pPr>
          </w:p>
        </w:tc>
      </w:tr>
    </w:tbl>
    <w:p w14:paraId="5168B1BE" w14:textId="77777777" w:rsidR="00FE2257" w:rsidRPr="004940E3" w:rsidRDefault="00FE2257" w:rsidP="0053534D">
      <w:pPr>
        <w:pStyle w:val="Heading1"/>
      </w:pPr>
    </w:p>
    <w:p w14:paraId="48211F4A" w14:textId="77777777" w:rsidR="00FE2257" w:rsidRPr="004940E3" w:rsidRDefault="00FE2257" w:rsidP="0053534D">
      <w:pPr>
        <w:pStyle w:val="Heading1"/>
      </w:pPr>
    </w:p>
    <w:p w14:paraId="7C5F8DC2" w14:textId="77777777" w:rsidR="00FE2257" w:rsidRPr="004940E3" w:rsidRDefault="00FE2257" w:rsidP="0053534D">
      <w:pPr>
        <w:pStyle w:val="Heading1"/>
      </w:pPr>
    </w:p>
    <w:p w14:paraId="42CC6088" w14:textId="77777777" w:rsidR="00FE2257" w:rsidRPr="004940E3" w:rsidRDefault="00FE2257" w:rsidP="0053534D">
      <w:pPr>
        <w:pStyle w:val="Heading1"/>
      </w:pPr>
    </w:p>
    <w:p w14:paraId="56C9BCFA" w14:textId="77777777" w:rsidR="00FE2257" w:rsidRPr="004940E3" w:rsidRDefault="00FE2257" w:rsidP="00FE2257">
      <w:pPr>
        <w:rPr>
          <w:lang w:eastAsia="ar-SA"/>
        </w:rPr>
      </w:pPr>
    </w:p>
    <w:p w14:paraId="5774215F" w14:textId="77777777" w:rsidR="00FE2257" w:rsidRPr="004940E3" w:rsidRDefault="00FE2257" w:rsidP="00FE2257">
      <w:pPr>
        <w:rPr>
          <w:lang w:eastAsia="ar-SA"/>
        </w:rPr>
      </w:pPr>
    </w:p>
    <w:p w14:paraId="48A7A32F" w14:textId="77777777" w:rsidR="00FE2257" w:rsidRPr="004940E3" w:rsidRDefault="00FE2257" w:rsidP="00FE2257">
      <w:pPr>
        <w:rPr>
          <w:lang w:eastAsia="ar-SA"/>
        </w:rPr>
      </w:pPr>
    </w:p>
    <w:p w14:paraId="4737D6ED" w14:textId="77777777" w:rsidR="00FE2257" w:rsidRPr="004940E3" w:rsidRDefault="00FE2257" w:rsidP="00FE2257">
      <w:pPr>
        <w:rPr>
          <w:lang w:eastAsia="ar-SA"/>
        </w:rPr>
      </w:pPr>
    </w:p>
    <w:p w14:paraId="4E2969EE" w14:textId="77777777" w:rsidR="00FE2257" w:rsidRPr="004940E3" w:rsidRDefault="00FE2257" w:rsidP="00FE2257">
      <w:pPr>
        <w:rPr>
          <w:lang w:eastAsia="ar-SA"/>
        </w:rPr>
      </w:pPr>
    </w:p>
    <w:p w14:paraId="0F995AD1" w14:textId="77777777" w:rsidR="00FE2257" w:rsidRPr="004940E3" w:rsidRDefault="00FE2257" w:rsidP="00FE2257">
      <w:pPr>
        <w:rPr>
          <w:lang w:eastAsia="ar-SA"/>
        </w:rPr>
      </w:pPr>
    </w:p>
    <w:p w14:paraId="3B011269" w14:textId="77777777" w:rsidR="00FE2257" w:rsidRPr="004940E3" w:rsidRDefault="00FE2257" w:rsidP="00FE2257">
      <w:pPr>
        <w:rPr>
          <w:lang w:eastAsia="ar-SA"/>
        </w:rPr>
      </w:pPr>
    </w:p>
    <w:p w14:paraId="672DEB1A" w14:textId="77777777" w:rsidR="00FE2257" w:rsidRPr="004940E3" w:rsidRDefault="00FE2257" w:rsidP="00FE2257">
      <w:pPr>
        <w:rPr>
          <w:lang w:eastAsia="ar-SA"/>
        </w:rPr>
      </w:pPr>
    </w:p>
    <w:p w14:paraId="57DA447E" w14:textId="77777777" w:rsidR="00FE2257" w:rsidRPr="004940E3" w:rsidRDefault="00FE2257" w:rsidP="00FE2257">
      <w:pPr>
        <w:rPr>
          <w:lang w:eastAsia="ar-SA"/>
        </w:rPr>
      </w:pPr>
    </w:p>
    <w:p w14:paraId="588301AC" w14:textId="77777777" w:rsidR="00FE2257" w:rsidRPr="004940E3" w:rsidRDefault="00FE2257" w:rsidP="00FE2257">
      <w:pPr>
        <w:rPr>
          <w:lang w:eastAsia="ar-SA"/>
        </w:rPr>
      </w:pPr>
    </w:p>
    <w:p w14:paraId="7F269BD0" w14:textId="77777777" w:rsidR="00FE2257" w:rsidRPr="004940E3" w:rsidRDefault="00FE2257" w:rsidP="00FE2257">
      <w:pPr>
        <w:rPr>
          <w:lang w:eastAsia="ar-SA"/>
        </w:rPr>
      </w:pPr>
    </w:p>
    <w:p w14:paraId="563F9E35" w14:textId="77777777" w:rsidR="00FE2257" w:rsidRPr="004940E3" w:rsidRDefault="00FE2257" w:rsidP="0053534D">
      <w:pPr>
        <w:pStyle w:val="Heading1"/>
      </w:pPr>
    </w:p>
    <w:p w14:paraId="4393E19E" w14:textId="77777777" w:rsidR="00FE2257" w:rsidRPr="004940E3" w:rsidRDefault="00FE2257" w:rsidP="0053534D">
      <w:pPr>
        <w:pStyle w:val="Heading1"/>
      </w:pPr>
    </w:p>
    <w:p w14:paraId="68858CAE" w14:textId="77777777" w:rsidR="00FE2257" w:rsidRPr="004940E3" w:rsidRDefault="00FE2257" w:rsidP="0053534D">
      <w:pPr>
        <w:pStyle w:val="Heading1"/>
      </w:pPr>
    </w:p>
    <w:p w14:paraId="0CA15F92" w14:textId="40326626" w:rsidR="00EC5C71" w:rsidRPr="004940E3" w:rsidRDefault="00EC5C71" w:rsidP="0053534D">
      <w:pPr>
        <w:pStyle w:val="Heading1"/>
      </w:pPr>
      <w:r w:rsidRPr="004940E3">
        <w:t>Appendix G: Notes to the Author/Template Instructions</w:t>
      </w:r>
    </w:p>
    <w:p w14:paraId="25DC20E2"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This document is a template for creating a User Manual for a given investment or project. The final document should be delivered in an electronically searchable format. The User Manual should stand on its own with all elements explained and acronyms spelled out for reader/reviewers, including reviewers outside CMS who may not be familiar with CMS projects and investments.</w:t>
      </w:r>
    </w:p>
    <w:p w14:paraId="08E64477"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This template includes instructions, boilerplate text, and fields. The developer should note that:</w:t>
      </w:r>
    </w:p>
    <w:p w14:paraId="04DD2BDA"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Each section provides instructions or describes the intent, assumptions, and context for content included in that section. Instructional text appears in blue italicized font throughout this template.</w:t>
      </w:r>
    </w:p>
    <w:p w14:paraId="33E7FA86"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Instructional text in each section should be replaced with information specific to the particular investment.</w:t>
      </w:r>
    </w:p>
    <w:p w14:paraId="6582C696"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Some text and tables are provided as boilerplate examples of wording and formats that may be used or modified as appropriate.</w:t>
      </w:r>
    </w:p>
    <w:p w14:paraId="65095583" w14:textId="77777777" w:rsidR="00EC5C71" w:rsidRPr="004940E3" w:rsidRDefault="00EC5C71" w:rsidP="00FE2257">
      <w:pPr>
        <w:pStyle w:val="BodyText"/>
        <w:ind w:firstLine="0"/>
        <w:rPr>
          <w:rFonts w:ascii="Aptos" w:hAnsi="Aptos"/>
          <w:sz w:val="24"/>
          <w:szCs w:val="24"/>
          <w:lang w:eastAsia="ar-SA"/>
        </w:rPr>
      </w:pPr>
      <w:r w:rsidRPr="004940E3">
        <w:rPr>
          <w:rFonts w:ascii="Aptos" w:hAnsi="Aptos"/>
          <w:sz w:val="24"/>
          <w:szCs w:val="24"/>
          <w:lang w:eastAsia="ar-SA"/>
        </w:rPr>
        <w:t>When using this template, follow these steps:</w:t>
      </w:r>
    </w:p>
    <w:p w14:paraId="32226772" w14:textId="5EEA2239"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Table captions and descriptions are to be placed left-aligned, above the table.</w:t>
      </w:r>
    </w:p>
    <w:p w14:paraId="6CE7469F" w14:textId="5A5EF11D"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Modify any boilerplate text, as appropriate, to your specific investment.</w:t>
      </w:r>
    </w:p>
    <w:p w14:paraId="7F8D232A" w14:textId="5C642507"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Do not delete any headings. If the heading is not applicable to the investment, enter “Not Applicable” under the heading.</w:t>
      </w:r>
    </w:p>
    <w:p w14:paraId="648B078E" w14:textId="691BF522"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All documents must be compliant with Section 508 requirements.</w:t>
      </w:r>
    </w:p>
    <w:p w14:paraId="44ADB1D2" w14:textId="2C2738A6"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Figure captions and descriptions are to be placed left-aligned, below the figure. All figures must have an associated tag providing appropriate alternative text for Section 508 compliance.</w:t>
      </w:r>
    </w:p>
    <w:p w14:paraId="568B99F5" w14:textId="72BEE755" w:rsidR="00EC5C71" w:rsidRPr="004940E3" w:rsidRDefault="00EC5C71" w:rsidP="00E3577C">
      <w:pPr>
        <w:pStyle w:val="BodyText"/>
        <w:numPr>
          <w:ilvl w:val="0"/>
          <w:numId w:val="226"/>
        </w:numPr>
        <w:rPr>
          <w:rFonts w:ascii="Aptos" w:hAnsi="Aptos"/>
          <w:sz w:val="24"/>
          <w:szCs w:val="24"/>
          <w:lang w:eastAsia="ar-SA"/>
        </w:rPr>
      </w:pPr>
      <w:r w:rsidRPr="004940E3">
        <w:rPr>
          <w:rFonts w:ascii="Aptos" w:hAnsi="Aptos"/>
          <w:sz w:val="24"/>
          <w:szCs w:val="24"/>
          <w:lang w:eastAsia="ar-SA"/>
        </w:rPr>
        <w:t>Delete this “Notes to the Author/Template Instructions” page and all instructions to the author before finalizing the initial draft of the document.</w:t>
      </w:r>
    </w:p>
    <w:p w14:paraId="449E2F95" w14:textId="77777777" w:rsidR="00EC5C71" w:rsidRPr="004940E3" w:rsidRDefault="00EC5C71" w:rsidP="0053534D">
      <w:pPr>
        <w:pStyle w:val="Heading1"/>
      </w:pPr>
      <w:r w:rsidRPr="004940E3">
        <w:t>Appendix H: Revision History Tracking</w:t>
      </w:r>
    </w:p>
    <w:p w14:paraId="03945055" w14:textId="77777777" w:rsidR="00EC5C71" w:rsidRPr="004940E3" w:rsidRDefault="00EC5C71" w:rsidP="00EC5C71">
      <w:pPr>
        <w:pStyle w:val="BodyText"/>
        <w:rPr>
          <w:rFonts w:ascii="Aptos" w:hAnsi="Aptos"/>
          <w:sz w:val="24"/>
          <w:szCs w:val="24"/>
          <w:lang w:eastAsia="ar-SA"/>
        </w:rPr>
      </w:pPr>
      <w:r w:rsidRPr="004940E3">
        <w:rPr>
          <w:rFonts w:ascii="Aptos" w:hAnsi="Aptos"/>
          <w:sz w:val="24"/>
          <w:szCs w:val="24"/>
          <w:lang w:eastAsia="ar-SA"/>
        </w:rPr>
        <w:t xml:space="preserve">The following table records information regarding changes made to the Operations Binder. </w:t>
      </w:r>
    </w:p>
    <w:p w14:paraId="389D732E" w14:textId="77777777" w:rsidR="00EC5C71" w:rsidRPr="004940E3" w:rsidRDefault="00EC5C71" w:rsidP="00EC5C71">
      <w:pPr>
        <w:pStyle w:val="BodyText"/>
        <w:rPr>
          <w:rFonts w:ascii="Aptos" w:hAnsi="Aptos"/>
          <w:b/>
          <w:bCs/>
          <w:sz w:val="24"/>
          <w:szCs w:val="24"/>
          <w:lang w:eastAsia="ar-SA"/>
        </w:rPr>
      </w:pPr>
      <w:r w:rsidRPr="004940E3">
        <w:rPr>
          <w:rFonts w:ascii="Aptos" w:hAnsi="Aptos"/>
          <w:b/>
          <w:bCs/>
          <w:sz w:val="24"/>
          <w:szCs w:val="24"/>
          <w:lang w:eastAsia="ar-SA"/>
        </w:rPr>
        <w:lastRenderedPageBreak/>
        <w:t>Table 6 - Revision History Tracking</w:t>
      </w:r>
    </w:p>
    <w:tbl>
      <w:tblPr>
        <w:tblStyle w:val="TableGrid3"/>
        <w:tblW w:w="4364"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228"/>
        <w:gridCol w:w="2813"/>
        <w:gridCol w:w="4120"/>
      </w:tblGrid>
      <w:tr w:rsidR="00FE2257" w:rsidRPr="004940E3" w14:paraId="26E06623" w14:textId="77777777" w:rsidTr="006241FA">
        <w:trPr>
          <w:cantSplit/>
          <w:tblHeader/>
        </w:trPr>
        <w:tc>
          <w:tcPr>
            <w:tcW w:w="1228" w:type="dxa"/>
            <w:shd w:val="clear" w:color="auto" w:fill="1F497D"/>
            <w:vAlign w:val="center"/>
          </w:tcPr>
          <w:p w14:paraId="1DEC871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Date</w:t>
            </w:r>
          </w:p>
        </w:tc>
        <w:tc>
          <w:tcPr>
            <w:tcW w:w="2813" w:type="dxa"/>
            <w:shd w:val="clear" w:color="auto" w:fill="1F497D"/>
            <w:vAlign w:val="center"/>
          </w:tcPr>
          <w:p w14:paraId="16075BF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Author/Owner</w:t>
            </w:r>
          </w:p>
        </w:tc>
        <w:tc>
          <w:tcPr>
            <w:tcW w:w="4120" w:type="dxa"/>
            <w:shd w:val="clear" w:color="auto" w:fill="1F497D"/>
            <w:vAlign w:val="center"/>
          </w:tcPr>
          <w:p w14:paraId="3360E28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Description of Change</w:t>
            </w:r>
          </w:p>
        </w:tc>
      </w:tr>
      <w:tr w:rsidR="00FE2257" w:rsidRPr="004940E3" w14:paraId="338D3604" w14:textId="77777777" w:rsidTr="006241FA">
        <w:trPr>
          <w:cantSplit/>
        </w:trPr>
        <w:tc>
          <w:tcPr>
            <w:tcW w:w="1228" w:type="dxa"/>
          </w:tcPr>
          <w:p w14:paraId="09BB0C8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4/4/2022</w:t>
            </w:r>
          </w:p>
        </w:tc>
        <w:tc>
          <w:tcPr>
            <w:tcW w:w="2813" w:type="dxa"/>
          </w:tcPr>
          <w:p w14:paraId="67DD7422"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Joni Zerkel</w:t>
            </w:r>
          </w:p>
        </w:tc>
        <w:tc>
          <w:tcPr>
            <w:tcW w:w="4120" w:type="dxa"/>
          </w:tcPr>
          <w:p w14:paraId="35BD204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move Section 13.6 Annual CSC Worksheets to Section 14 – Tax Filings and Compliance.  All items that CSC helps with are Tax items and though they are all annual filings, they are not necessarily part of our Year End procedures</w:t>
            </w:r>
          </w:p>
        </w:tc>
      </w:tr>
      <w:tr w:rsidR="00FE2257" w:rsidRPr="004940E3" w14:paraId="2DF0C4E4" w14:textId="77777777" w:rsidTr="006241FA">
        <w:trPr>
          <w:cantSplit/>
        </w:trPr>
        <w:tc>
          <w:tcPr>
            <w:tcW w:w="1228" w:type="dxa"/>
          </w:tcPr>
          <w:p w14:paraId="4B5DFD9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4/4/2022</w:t>
            </w:r>
          </w:p>
        </w:tc>
        <w:tc>
          <w:tcPr>
            <w:tcW w:w="2813" w:type="dxa"/>
          </w:tcPr>
          <w:p w14:paraId="6FD63DE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Joni Zerkel</w:t>
            </w:r>
          </w:p>
        </w:tc>
        <w:tc>
          <w:tcPr>
            <w:tcW w:w="4120" w:type="dxa"/>
          </w:tcPr>
          <w:p w14:paraId="0912B68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Section 15.4 – Unclaimed Funds Annual Filing</w:t>
            </w:r>
          </w:p>
        </w:tc>
      </w:tr>
      <w:tr w:rsidR="00FE2257" w:rsidRPr="004940E3" w14:paraId="543A5D93" w14:textId="77777777" w:rsidTr="006241FA">
        <w:trPr>
          <w:cantSplit/>
        </w:trPr>
        <w:tc>
          <w:tcPr>
            <w:tcW w:w="1228" w:type="dxa"/>
          </w:tcPr>
          <w:p w14:paraId="08BE17A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4/4/2022</w:t>
            </w:r>
          </w:p>
        </w:tc>
        <w:tc>
          <w:tcPr>
            <w:tcW w:w="2813" w:type="dxa"/>
          </w:tcPr>
          <w:p w14:paraId="7F9D22D2"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Joni Zerkel</w:t>
            </w:r>
          </w:p>
        </w:tc>
        <w:tc>
          <w:tcPr>
            <w:tcW w:w="4120" w:type="dxa"/>
          </w:tcPr>
          <w:p w14:paraId="4A4DE05A"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Section 15.9 – AP ACH Wire – please remove this section.  This is no longer done by the accounting team, this should be part of the AP SOP Binder</w:t>
            </w:r>
          </w:p>
          <w:p w14:paraId="28A4C586" w14:textId="77777777" w:rsidR="00FE2257" w:rsidRPr="004940E3" w:rsidRDefault="00FE2257" w:rsidP="00FE2257">
            <w:pPr>
              <w:spacing w:after="160" w:line="278" w:lineRule="auto"/>
              <w:rPr>
                <w:rFonts w:ascii="Times New Roman" w:hAnsi="Times New Roman"/>
                <w:sz w:val="20"/>
              </w:rPr>
            </w:pPr>
          </w:p>
        </w:tc>
      </w:tr>
      <w:tr w:rsidR="00FE2257" w:rsidRPr="004940E3" w14:paraId="219B4A85" w14:textId="77777777" w:rsidTr="006241FA">
        <w:trPr>
          <w:cantSplit/>
        </w:trPr>
        <w:tc>
          <w:tcPr>
            <w:tcW w:w="1228" w:type="dxa"/>
          </w:tcPr>
          <w:p w14:paraId="5E24BD92"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4/4/2022</w:t>
            </w:r>
          </w:p>
        </w:tc>
        <w:tc>
          <w:tcPr>
            <w:tcW w:w="2813" w:type="dxa"/>
          </w:tcPr>
          <w:p w14:paraId="42897CD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Joni Zerkel</w:t>
            </w:r>
          </w:p>
        </w:tc>
        <w:tc>
          <w:tcPr>
            <w:tcW w:w="4120" w:type="dxa"/>
          </w:tcPr>
          <w:p w14:paraId="2F86B55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Section 15.10 Employee Loan Reconciliation – please remove this section. This should be part of the AR or Credit and Collections SOP Binder.</w:t>
            </w:r>
          </w:p>
          <w:p w14:paraId="5DE7D320" w14:textId="77777777" w:rsidR="00FE2257" w:rsidRPr="004940E3" w:rsidRDefault="00FE2257" w:rsidP="00FE2257">
            <w:pPr>
              <w:spacing w:after="160" w:line="278" w:lineRule="auto"/>
              <w:rPr>
                <w:rFonts w:ascii="Times New Roman" w:hAnsi="Times New Roman"/>
                <w:sz w:val="20"/>
              </w:rPr>
            </w:pPr>
          </w:p>
        </w:tc>
      </w:tr>
      <w:tr w:rsidR="00FE2257" w:rsidRPr="004940E3" w14:paraId="51EBBD41" w14:textId="77777777" w:rsidTr="006241FA">
        <w:trPr>
          <w:cantSplit/>
        </w:trPr>
        <w:tc>
          <w:tcPr>
            <w:tcW w:w="1228" w:type="dxa"/>
          </w:tcPr>
          <w:p w14:paraId="5D868643" w14:textId="77777777" w:rsidR="00FE2257" w:rsidRPr="004940E3" w:rsidRDefault="00FE2257" w:rsidP="00FE2257">
            <w:pPr>
              <w:spacing w:after="160" w:line="278" w:lineRule="auto"/>
              <w:rPr>
                <w:rFonts w:ascii="Times New Roman" w:hAnsi="Times New Roman"/>
                <w:sz w:val="20"/>
              </w:rPr>
            </w:pPr>
          </w:p>
        </w:tc>
        <w:tc>
          <w:tcPr>
            <w:tcW w:w="2813" w:type="dxa"/>
          </w:tcPr>
          <w:p w14:paraId="0CD9B027" w14:textId="77777777" w:rsidR="00FE2257" w:rsidRPr="004940E3" w:rsidRDefault="00FE2257" w:rsidP="00FE2257">
            <w:pPr>
              <w:spacing w:after="160" w:line="278" w:lineRule="auto"/>
              <w:rPr>
                <w:rFonts w:ascii="Times New Roman" w:hAnsi="Times New Roman"/>
                <w:sz w:val="20"/>
              </w:rPr>
            </w:pPr>
          </w:p>
        </w:tc>
        <w:tc>
          <w:tcPr>
            <w:tcW w:w="4120" w:type="dxa"/>
          </w:tcPr>
          <w:p w14:paraId="16478CA8" w14:textId="77777777" w:rsidR="00FE2257" w:rsidRPr="004940E3" w:rsidRDefault="00FE2257" w:rsidP="00FE2257">
            <w:pPr>
              <w:spacing w:after="160" w:line="278" w:lineRule="auto"/>
              <w:rPr>
                <w:rFonts w:ascii="Times New Roman" w:hAnsi="Times New Roman"/>
                <w:sz w:val="20"/>
              </w:rPr>
            </w:pPr>
          </w:p>
        </w:tc>
      </w:tr>
      <w:tr w:rsidR="00FE2257" w:rsidRPr="004940E3" w14:paraId="1E29EC86" w14:textId="77777777" w:rsidTr="006241FA">
        <w:trPr>
          <w:cantSplit/>
        </w:trPr>
        <w:tc>
          <w:tcPr>
            <w:tcW w:w="1228" w:type="dxa"/>
          </w:tcPr>
          <w:p w14:paraId="5BC8579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9/23/2022</w:t>
            </w:r>
          </w:p>
        </w:tc>
        <w:tc>
          <w:tcPr>
            <w:tcW w:w="2813" w:type="dxa"/>
          </w:tcPr>
          <w:p w14:paraId="2FD5ABDA"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Shaina Johnson</w:t>
            </w:r>
          </w:p>
        </w:tc>
        <w:tc>
          <w:tcPr>
            <w:tcW w:w="4120" w:type="dxa"/>
          </w:tcPr>
          <w:p w14:paraId="332E9C2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Edited/update section 6 &amp; 7</w:t>
            </w:r>
          </w:p>
        </w:tc>
      </w:tr>
      <w:tr w:rsidR="00FE2257" w:rsidRPr="004940E3" w14:paraId="152CFC2A" w14:textId="77777777" w:rsidTr="006241FA">
        <w:trPr>
          <w:cantSplit/>
        </w:trPr>
        <w:tc>
          <w:tcPr>
            <w:tcW w:w="1228" w:type="dxa"/>
          </w:tcPr>
          <w:p w14:paraId="49638E6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10/31/2022</w:t>
            </w:r>
          </w:p>
        </w:tc>
        <w:tc>
          <w:tcPr>
            <w:tcW w:w="2813" w:type="dxa"/>
          </w:tcPr>
          <w:p w14:paraId="0B5B927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Shaina Johnson</w:t>
            </w:r>
          </w:p>
        </w:tc>
        <w:tc>
          <w:tcPr>
            <w:tcW w:w="4120" w:type="dxa"/>
          </w:tcPr>
          <w:p w14:paraId="530F834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6.2,7.3,9.1,11.1-15.16</w:t>
            </w:r>
          </w:p>
        </w:tc>
      </w:tr>
      <w:tr w:rsidR="00FE2257" w:rsidRPr="004940E3" w14:paraId="3C48C706" w14:textId="77777777" w:rsidTr="006241FA">
        <w:trPr>
          <w:cantSplit/>
        </w:trPr>
        <w:tc>
          <w:tcPr>
            <w:tcW w:w="1228" w:type="dxa"/>
          </w:tcPr>
          <w:p w14:paraId="79D28CE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11/18/2022</w:t>
            </w:r>
          </w:p>
        </w:tc>
        <w:tc>
          <w:tcPr>
            <w:tcW w:w="2813" w:type="dxa"/>
          </w:tcPr>
          <w:p w14:paraId="1D747C3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Shaina Johnson</w:t>
            </w:r>
          </w:p>
        </w:tc>
        <w:tc>
          <w:tcPr>
            <w:tcW w:w="4120" w:type="dxa"/>
          </w:tcPr>
          <w:p w14:paraId="18CE456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 changes from Mindy’s email 11/17</w:t>
            </w:r>
          </w:p>
        </w:tc>
      </w:tr>
      <w:tr w:rsidR="00FE2257" w:rsidRPr="004940E3" w14:paraId="14326C82" w14:textId="77777777" w:rsidTr="006241FA">
        <w:trPr>
          <w:cantSplit/>
        </w:trPr>
        <w:tc>
          <w:tcPr>
            <w:tcW w:w="1228" w:type="dxa"/>
          </w:tcPr>
          <w:p w14:paraId="4F0805C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12/14/2022</w:t>
            </w:r>
          </w:p>
        </w:tc>
        <w:tc>
          <w:tcPr>
            <w:tcW w:w="2813" w:type="dxa"/>
          </w:tcPr>
          <w:p w14:paraId="01D2598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7DC1F07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changes from Mindy 8.1 pgs. 38-47</w:t>
            </w:r>
          </w:p>
        </w:tc>
      </w:tr>
      <w:tr w:rsidR="00FE2257" w:rsidRPr="004940E3" w14:paraId="1206D5A7" w14:textId="77777777" w:rsidTr="006241FA">
        <w:trPr>
          <w:cantSplit/>
        </w:trPr>
        <w:tc>
          <w:tcPr>
            <w:tcW w:w="1228" w:type="dxa"/>
          </w:tcPr>
          <w:p w14:paraId="6D79840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12/27/22</w:t>
            </w:r>
          </w:p>
        </w:tc>
        <w:tc>
          <w:tcPr>
            <w:tcW w:w="2813" w:type="dxa"/>
          </w:tcPr>
          <w:p w14:paraId="69CAE15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Donna Burgei</w:t>
            </w:r>
          </w:p>
        </w:tc>
        <w:tc>
          <w:tcPr>
            <w:tcW w:w="4120" w:type="dxa"/>
          </w:tcPr>
          <w:p w14:paraId="2734073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13.6 Added the Profit-Sharing SOP</w:t>
            </w:r>
          </w:p>
        </w:tc>
      </w:tr>
      <w:tr w:rsidR="00FE2257" w:rsidRPr="004940E3" w14:paraId="1585CA2F" w14:textId="77777777" w:rsidTr="006241FA">
        <w:trPr>
          <w:cantSplit/>
        </w:trPr>
        <w:tc>
          <w:tcPr>
            <w:tcW w:w="1228" w:type="dxa"/>
          </w:tcPr>
          <w:p w14:paraId="2B3F3260"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03/28/2023</w:t>
            </w:r>
          </w:p>
        </w:tc>
        <w:tc>
          <w:tcPr>
            <w:tcW w:w="2813" w:type="dxa"/>
          </w:tcPr>
          <w:p w14:paraId="327C440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644A680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updates to SOP</w:t>
            </w:r>
          </w:p>
        </w:tc>
      </w:tr>
      <w:tr w:rsidR="00FE2257" w:rsidRPr="004940E3" w14:paraId="43F9389A" w14:textId="77777777" w:rsidTr="006241FA">
        <w:trPr>
          <w:cantSplit/>
        </w:trPr>
        <w:tc>
          <w:tcPr>
            <w:tcW w:w="1228" w:type="dxa"/>
          </w:tcPr>
          <w:p w14:paraId="48AA274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4/6/23</w:t>
            </w:r>
          </w:p>
        </w:tc>
        <w:tc>
          <w:tcPr>
            <w:tcW w:w="2813" w:type="dxa"/>
          </w:tcPr>
          <w:p w14:paraId="42B2474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Kayla Perrine</w:t>
            </w:r>
          </w:p>
        </w:tc>
        <w:tc>
          <w:tcPr>
            <w:tcW w:w="4120" w:type="dxa"/>
          </w:tcPr>
          <w:p w14:paraId="4C646EB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 xml:space="preserve">Added to section 7.8 Error Log Missing or invalid Control Key </w:t>
            </w:r>
          </w:p>
        </w:tc>
      </w:tr>
      <w:tr w:rsidR="00FE2257" w:rsidRPr="004940E3" w14:paraId="0EF32721" w14:textId="77777777" w:rsidTr="006241FA">
        <w:trPr>
          <w:cantSplit/>
        </w:trPr>
        <w:tc>
          <w:tcPr>
            <w:tcW w:w="1228" w:type="dxa"/>
          </w:tcPr>
          <w:p w14:paraId="4AFD540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4/18/23</w:t>
            </w:r>
          </w:p>
        </w:tc>
        <w:tc>
          <w:tcPr>
            <w:tcW w:w="2813" w:type="dxa"/>
          </w:tcPr>
          <w:p w14:paraId="738D291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Donna Burgei</w:t>
            </w:r>
          </w:p>
        </w:tc>
        <w:tc>
          <w:tcPr>
            <w:tcW w:w="4120" w:type="dxa"/>
          </w:tcPr>
          <w:p w14:paraId="096F53E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Director of Ops to the Operations Income Statement email list</w:t>
            </w:r>
          </w:p>
        </w:tc>
      </w:tr>
      <w:tr w:rsidR="00FE2257" w:rsidRPr="004940E3" w14:paraId="7B031CA6" w14:textId="77777777" w:rsidTr="006241FA">
        <w:trPr>
          <w:cantSplit/>
        </w:trPr>
        <w:tc>
          <w:tcPr>
            <w:tcW w:w="1228" w:type="dxa"/>
          </w:tcPr>
          <w:p w14:paraId="2130DEC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05/09/2023</w:t>
            </w:r>
          </w:p>
        </w:tc>
        <w:tc>
          <w:tcPr>
            <w:tcW w:w="2813" w:type="dxa"/>
          </w:tcPr>
          <w:p w14:paraId="6ADF3E3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1162166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update to Five star Ins. reimbursements</w:t>
            </w:r>
          </w:p>
        </w:tc>
      </w:tr>
      <w:tr w:rsidR="00FE2257" w:rsidRPr="004940E3" w14:paraId="4B04D843" w14:textId="77777777" w:rsidTr="006241FA">
        <w:trPr>
          <w:cantSplit/>
        </w:trPr>
        <w:tc>
          <w:tcPr>
            <w:tcW w:w="1228" w:type="dxa"/>
          </w:tcPr>
          <w:p w14:paraId="416F105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05/11/2023</w:t>
            </w:r>
          </w:p>
        </w:tc>
        <w:tc>
          <w:tcPr>
            <w:tcW w:w="2813" w:type="dxa"/>
          </w:tcPr>
          <w:p w14:paraId="5CD2427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094C311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Changes to WH Bonus section</w:t>
            </w:r>
          </w:p>
        </w:tc>
      </w:tr>
      <w:tr w:rsidR="00FE2257" w:rsidRPr="004940E3" w14:paraId="7A31459B" w14:textId="77777777" w:rsidTr="006241FA">
        <w:trPr>
          <w:cantSplit/>
        </w:trPr>
        <w:tc>
          <w:tcPr>
            <w:tcW w:w="1228" w:type="dxa"/>
          </w:tcPr>
          <w:p w14:paraId="13E95B0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6/23/23</w:t>
            </w:r>
          </w:p>
        </w:tc>
        <w:tc>
          <w:tcPr>
            <w:tcW w:w="2813" w:type="dxa"/>
          </w:tcPr>
          <w:p w14:paraId="7A570452"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Kayla Perrine</w:t>
            </w:r>
          </w:p>
        </w:tc>
        <w:tc>
          <w:tcPr>
            <w:tcW w:w="4120" w:type="dxa"/>
          </w:tcPr>
          <w:p w14:paraId="774DAEA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Updating Section 14</w:t>
            </w:r>
          </w:p>
        </w:tc>
      </w:tr>
      <w:tr w:rsidR="00FE2257" w:rsidRPr="004940E3" w14:paraId="0D70362B" w14:textId="77777777" w:rsidTr="006241FA">
        <w:trPr>
          <w:cantSplit/>
        </w:trPr>
        <w:tc>
          <w:tcPr>
            <w:tcW w:w="1228" w:type="dxa"/>
          </w:tcPr>
          <w:p w14:paraId="4F48338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8/23/23</w:t>
            </w:r>
          </w:p>
        </w:tc>
        <w:tc>
          <w:tcPr>
            <w:tcW w:w="2813" w:type="dxa"/>
          </w:tcPr>
          <w:p w14:paraId="1FEDDBB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Kayla Perrine</w:t>
            </w:r>
          </w:p>
        </w:tc>
        <w:tc>
          <w:tcPr>
            <w:tcW w:w="4120" w:type="dxa"/>
          </w:tcPr>
          <w:p w14:paraId="0313109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11.6 Property Tax Procedures</w:t>
            </w:r>
          </w:p>
        </w:tc>
      </w:tr>
      <w:tr w:rsidR="00FE2257" w:rsidRPr="004940E3" w14:paraId="4C99616C" w14:textId="77777777" w:rsidTr="006241FA">
        <w:trPr>
          <w:cantSplit/>
        </w:trPr>
        <w:tc>
          <w:tcPr>
            <w:tcW w:w="1228" w:type="dxa"/>
          </w:tcPr>
          <w:p w14:paraId="24DAC3C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 xml:space="preserve">6/6/2024 </w:t>
            </w:r>
          </w:p>
        </w:tc>
        <w:tc>
          <w:tcPr>
            <w:tcW w:w="2813" w:type="dxa"/>
          </w:tcPr>
          <w:p w14:paraId="77955D9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Kayla Perrine</w:t>
            </w:r>
          </w:p>
        </w:tc>
        <w:tc>
          <w:tcPr>
            <w:tcW w:w="4120" w:type="dxa"/>
          </w:tcPr>
          <w:p w14:paraId="383461D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15.17 ACH Wire Approval</w:t>
            </w:r>
          </w:p>
        </w:tc>
      </w:tr>
      <w:tr w:rsidR="00FE2257" w:rsidRPr="004940E3" w14:paraId="33A7408E" w14:textId="77777777" w:rsidTr="006241FA">
        <w:trPr>
          <w:cantSplit/>
        </w:trPr>
        <w:tc>
          <w:tcPr>
            <w:tcW w:w="1228" w:type="dxa"/>
          </w:tcPr>
          <w:p w14:paraId="333B458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lastRenderedPageBreak/>
              <w:t>7/15/2024</w:t>
            </w:r>
          </w:p>
        </w:tc>
        <w:tc>
          <w:tcPr>
            <w:tcW w:w="2813" w:type="dxa"/>
          </w:tcPr>
          <w:p w14:paraId="03E7F97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755AB38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14.14 Form 8802 Application for United States Residency Certification</w:t>
            </w:r>
          </w:p>
        </w:tc>
      </w:tr>
      <w:tr w:rsidR="00FE2257" w:rsidRPr="004940E3" w14:paraId="62CB5FB4" w14:textId="77777777" w:rsidTr="006241FA">
        <w:trPr>
          <w:cantSplit/>
        </w:trPr>
        <w:tc>
          <w:tcPr>
            <w:tcW w:w="1228" w:type="dxa"/>
          </w:tcPr>
          <w:p w14:paraId="326445B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 xml:space="preserve">10-21-24 </w:t>
            </w:r>
          </w:p>
        </w:tc>
        <w:tc>
          <w:tcPr>
            <w:tcW w:w="2813" w:type="dxa"/>
          </w:tcPr>
          <w:p w14:paraId="4BD2D41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Barb Suever</w:t>
            </w:r>
          </w:p>
        </w:tc>
        <w:tc>
          <w:tcPr>
            <w:tcW w:w="4120" w:type="dxa"/>
          </w:tcPr>
          <w:p w14:paraId="722078E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10.4 Travelers Tracer Payment and 9.2 Weekly Payroll Journal Entry Updates</w:t>
            </w:r>
          </w:p>
        </w:tc>
      </w:tr>
      <w:tr w:rsidR="00FE2257" w:rsidRPr="004940E3" w14:paraId="2BAD8148" w14:textId="77777777" w:rsidTr="006241FA">
        <w:trPr>
          <w:cantSplit/>
        </w:trPr>
        <w:tc>
          <w:tcPr>
            <w:tcW w:w="1228" w:type="dxa"/>
          </w:tcPr>
          <w:p w14:paraId="2F236D4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10/21/2024</w:t>
            </w:r>
          </w:p>
        </w:tc>
        <w:tc>
          <w:tcPr>
            <w:tcW w:w="2813" w:type="dxa"/>
          </w:tcPr>
          <w:p w14:paraId="7D253F4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Barb Suever</w:t>
            </w:r>
          </w:p>
        </w:tc>
        <w:tc>
          <w:tcPr>
            <w:tcW w:w="4120" w:type="dxa"/>
          </w:tcPr>
          <w:p w14:paraId="18F9368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6.9 System I Navigator</w:t>
            </w:r>
          </w:p>
        </w:tc>
      </w:tr>
      <w:tr w:rsidR="00FE2257" w:rsidRPr="004940E3" w14:paraId="056F58EF" w14:textId="77777777" w:rsidTr="006241FA">
        <w:trPr>
          <w:cantSplit/>
        </w:trPr>
        <w:tc>
          <w:tcPr>
            <w:tcW w:w="1228" w:type="dxa"/>
          </w:tcPr>
          <w:p w14:paraId="3A456F6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10/22/2024</w:t>
            </w:r>
          </w:p>
        </w:tc>
        <w:tc>
          <w:tcPr>
            <w:tcW w:w="2813" w:type="dxa"/>
          </w:tcPr>
          <w:p w14:paraId="14CF06B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Barb Suever</w:t>
            </w:r>
          </w:p>
        </w:tc>
        <w:tc>
          <w:tcPr>
            <w:tcW w:w="4120" w:type="dxa"/>
          </w:tcPr>
          <w:p w14:paraId="6540E3C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11.2.15 PR Allocation</w:t>
            </w:r>
          </w:p>
        </w:tc>
      </w:tr>
      <w:tr w:rsidR="00FE2257" w:rsidRPr="004940E3" w14:paraId="038EB666" w14:textId="77777777" w:rsidTr="006241FA">
        <w:trPr>
          <w:cantSplit/>
        </w:trPr>
        <w:tc>
          <w:tcPr>
            <w:tcW w:w="1228" w:type="dxa"/>
          </w:tcPr>
          <w:p w14:paraId="1BB3842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2/13/2025</w:t>
            </w:r>
          </w:p>
        </w:tc>
        <w:tc>
          <w:tcPr>
            <w:tcW w:w="2813" w:type="dxa"/>
          </w:tcPr>
          <w:p w14:paraId="50E23A1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Shaina Johnson</w:t>
            </w:r>
          </w:p>
        </w:tc>
        <w:tc>
          <w:tcPr>
            <w:tcW w:w="4120" w:type="dxa"/>
          </w:tcPr>
          <w:p w14:paraId="11DA6CD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 section 14.6 Bank Covenant Tracking</w:t>
            </w:r>
          </w:p>
        </w:tc>
      </w:tr>
      <w:tr w:rsidR="00FE2257" w:rsidRPr="004940E3" w14:paraId="47F30FA6" w14:textId="77777777" w:rsidTr="006241FA">
        <w:trPr>
          <w:cantSplit/>
        </w:trPr>
        <w:tc>
          <w:tcPr>
            <w:tcW w:w="1228" w:type="dxa"/>
          </w:tcPr>
          <w:p w14:paraId="14F81A4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3/7/2025</w:t>
            </w:r>
          </w:p>
        </w:tc>
        <w:tc>
          <w:tcPr>
            <w:tcW w:w="2813" w:type="dxa"/>
          </w:tcPr>
          <w:p w14:paraId="0D16057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Barb Suever</w:t>
            </w:r>
          </w:p>
        </w:tc>
        <w:tc>
          <w:tcPr>
            <w:tcW w:w="4120" w:type="dxa"/>
          </w:tcPr>
          <w:p w14:paraId="20DC8BF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15.17 ACH/Wire Approvals</w:t>
            </w:r>
          </w:p>
        </w:tc>
      </w:tr>
      <w:tr w:rsidR="00FE2257" w:rsidRPr="004940E3" w14:paraId="4D4B4BCB" w14:textId="77777777" w:rsidTr="006241FA">
        <w:trPr>
          <w:cantSplit/>
        </w:trPr>
        <w:tc>
          <w:tcPr>
            <w:tcW w:w="1228" w:type="dxa"/>
          </w:tcPr>
          <w:p w14:paraId="52AC299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3/18/2025</w:t>
            </w:r>
          </w:p>
        </w:tc>
        <w:tc>
          <w:tcPr>
            <w:tcW w:w="2813" w:type="dxa"/>
          </w:tcPr>
          <w:p w14:paraId="31C59C3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0505DF1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Removed 14.5 Ohio Job creation Tax Credit</w:t>
            </w:r>
          </w:p>
        </w:tc>
      </w:tr>
      <w:tr w:rsidR="00FE2257" w:rsidRPr="004940E3" w14:paraId="7B9D8D0D" w14:textId="77777777" w:rsidTr="006241FA">
        <w:trPr>
          <w:cantSplit/>
        </w:trPr>
        <w:tc>
          <w:tcPr>
            <w:tcW w:w="1228" w:type="dxa"/>
          </w:tcPr>
          <w:p w14:paraId="5CA78290"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3/31/2025</w:t>
            </w:r>
          </w:p>
        </w:tc>
        <w:tc>
          <w:tcPr>
            <w:tcW w:w="2813" w:type="dxa"/>
          </w:tcPr>
          <w:p w14:paraId="2148A3A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7ABB399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 8.2 Inventory Cost Change</w:t>
            </w:r>
          </w:p>
        </w:tc>
      </w:tr>
      <w:tr w:rsidR="00FE2257" w:rsidRPr="004940E3" w14:paraId="7D83D4E0" w14:textId="77777777" w:rsidTr="006241FA">
        <w:trPr>
          <w:cantSplit/>
        </w:trPr>
        <w:tc>
          <w:tcPr>
            <w:tcW w:w="1228" w:type="dxa"/>
          </w:tcPr>
          <w:p w14:paraId="6639304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4/3/2025</w:t>
            </w:r>
          </w:p>
        </w:tc>
        <w:tc>
          <w:tcPr>
            <w:tcW w:w="2813" w:type="dxa"/>
          </w:tcPr>
          <w:p w14:paraId="3AFDAD5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30EFE07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 9.1 Non-Stock Balancing</w:t>
            </w:r>
          </w:p>
        </w:tc>
      </w:tr>
      <w:tr w:rsidR="00FE2257" w:rsidRPr="004940E3" w14:paraId="25DDAC7A" w14:textId="77777777" w:rsidTr="006241FA">
        <w:trPr>
          <w:cantSplit/>
        </w:trPr>
        <w:tc>
          <w:tcPr>
            <w:tcW w:w="1228" w:type="dxa"/>
          </w:tcPr>
          <w:p w14:paraId="458AA1CA"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4/11/2025</w:t>
            </w:r>
          </w:p>
        </w:tc>
        <w:tc>
          <w:tcPr>
            <w:tcW w:w="2813" w:type="dxa"/>
          </w:tcPr>
          <w:p w14:paraId="726DAB8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74596DF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 8.1 Daily Banking Reconciling/First Financial-Cash</w:t>
            </w:r>
          </w:p>
        </w:tc>
      </w:tr>
      <w:tr w:rsidR="00FE2257" w:rsidRPr="004940E3" w14:paraId="2229B844" w14:textId="77777777" w:rsidTr="006241FA">
        <w:trPr>
          <w:cantSplit/>
        </w:trPr>
        <w:tc>
          <w:tcPr>
            <w:tcW w:w="1228" w:type="dxa"/>
          </w:tcPr>
          <w:p w14:paraId="442E79E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4/25/2025</w:t>
            </w:r>
          </w:p>
        </w:tc>
        <w:tc>
          <w:tcPr>
            <w:tcW w:w="2813" w:type="dxa"/>
          </w:tcPr>
          <w:p w14:paraId="46071B2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Jody Keller</w:t>
            </w:r>
          </w:p>
        </w:tc>
        <w:tc>
          <w:tcPr>
            <w:tcW w:w="4120" w:type="dxa"/>
          </w:tcPr>
          <w:p w14:paraId="19A9CCF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Small changes 6.0 to MaddenCo Gen.Ledger Basics/ removed System Navigator</w:t>
            </w:r>
          </w:p>
        </w:tc>
      </w:tr>
      <w:tr w:rsidR="00FE2257" w:rsidRPr="004940E3" w14:paraId="106EDEFE" w14:textId="77777777" w:rsidTr="006241FA">
        <w:trPr>
          <w:cantSplit/>
        </w:trPr>
        <w:tc>
          <w:tcPr>
            <w:tcW w:w="1228" w:type="dxa"/>
          </w:tcPr>
          <w:p w14:paraId="358EBE9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 xml:space="preserve">4-30-25 </w:t>
            </w:r>
          </w:p>
        </w:tc>
        <w:tc>
          <w:tcPr>
            <w:tcW w:w="2813" w:type="dxa"/>
          </w:tcPr>
          <w:p w14:paraId="4031FE3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Barb Suever</w:t>
            </w:r>
          </w:p>
        </w:tc>
        <w:tc>
          <w:tcPr>
            <w:tcW w:w="4120" w:type="dxa"/>
          </w:tcPr>
          <w:p w14:paraId="58F37F7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10.2 Best One Health Insurance Billing Allocation</w:t>
            </w:r>
          </w:p>
        </w:tc>
      </w:tr>
      <w:tr w:rsidR="00FE2257" w:rsidRPr="004940E3" w14:paraId="21AD6CB9" w14:textId="77777777" w:rsidTr="006241FA">
        <w:trPr>
          <w:cantSplit/>
        </w:trPr>
        <w:tc>
          <w:tcPr>
            <w:tcW w:w="1228" w:type="dxa"/>
          </w:tcPr>
          <w:p w14:paraId="086D5E10"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5/6/2025</w:t>
            </w:r>
          </w:p>
        </w:tc>
        <w:tc>
          <w:tcPr>
            <w:tcW w:w="2813" w:type="dxa"/>
          </w:tcPr>
          <w:p w14:paraId="66BE5098"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2E26CDA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Section 7.4 Transfer Hops</w:t>
            </w:r>
          </w:p>
        </w:tc>
      </w:tr>
      <w:tr w:rsidR="00FE2257" w:rsidRPr="004940E3" w14:paraId="30FEBA27" w14:textId="77777777" w:rsidTr="006241FA">
        <w:trPr>
          <w:cantSplit/>
        </w:trPr>
        <w:tc>
          <w:tcPr>
            <w:tcW w:w="1228" w:type="dxa"/>
          </w:tcPr>
          <w:p w14:paraId="1530A6E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5/7/2025</w:t>
            </w:r>
          </w:p>
        </w:tc>
        <w:tc>
          <w:tcPr>
            <w:tcW w:w="2813" w:type="dxa"/>
          </w:tcPr>
          <w:p w14:paraId="067F165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548943E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11.2 4. Correcting Sales &amp; Cost of Goods Sold (COGS) for Sold Transfers</w:t>
            </w:r>
          </w:p>
        </w:tc>
      </w:tr>
      <w:tr w:rsidR="00FE2257" w:rsidRPr="004940E3" w14:paraId="7003CE9B" w14:textId="77777777" w:rsidTr="006241FA">
        <w:trPr>
          <w:cantSplit/>
        </w:trPr>
        <w:tc>
          <w:tcPr>
            <w:tcW w:w="1228" w:type="dxa"/>
          </w:tcPr>
          <w:p w14:paraId="37383DB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5/7/2025</w:t>
            </w:r>
          </w:p>
        </w:tc>
        <w:tc>
          <w:tcPr>
            <w:tcW w:w="2813" w:type="dxa"/>
          </w:tcPr>
          <w:p w14:paraId="03A45D4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539AADA1"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Added 10.5 Send GL 3900 Balances to VP of Operations</w:t>
            </w:r>
          </w:p>
        </w:tc>
      </w:tr>
      <w:tr w:rsidR="00FE2257" w:rsidRPr="004940E3" w14:paraId="5EAC0BEB" w14:textId="77777777" w:rsidTr="006241FA">
        <w:trPr>
          <w:cantSplit/>
        </w:trPr>
        <w:tc>
          <w:tcPr>
            <w:tcW w:w="1228" w:type="dxa"/>
          </w:tcPr>
          <w:p w14:paraId="5D19F755"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10/14/2025</w:t>
            </w:r>
          </w:p>
        </w:tc>
        <w:tc>
          <w:tcPr>
            <w:tcW w:w="2813" w:type="dxa"/>
          </w:tcPr>
          <w:p w14:paraId="48326ECA"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51D11F56"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Verified 6.3 GL Re-Class (Moves) is current</w:t>
            </w:r>
          </w:p>
        </w:tc>
      </w:tr>
      <w:tr w:rsidR="00FE2257" w:rsidRPr="004940E3" w14:paraId="3B2DBF25" w14:textId="77777777" w:rsidTr="006241FA">
        <w:trPr>
          <w:cantSplit/>
        </w:trPr>
        <w:tc>
          <w:tcPr>
            <w:tcW w:w="1228" w:type="dxa"/>
          </w:tcPr>
          <w:p w14:paraId="095222DF"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10/23/2025</w:t>
            </w:r>
          </w:p>
        </w:tc>
        <w:tc>
          <w:tcPr>
            <w:tcW w:w="2813" w:type="dxa"/>
          </w:tcPr>
          <w:p w14:paraId="2F10791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2602240D"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6.1 Input Journal Entry/** Making Unbalanced Journal Entry</w:t>
            </w:r>
          </w:p>
        </w:tc>
      </w:tr>
      <w:tr w:rsidR="00FE2257" w:rsidRPr="004940E3" w14:paraId="33EB5DB0" w14:textId="77777777" w:rsidTr="006241FA">
        <w:trPr>
          <w:cantSplit/>
        </w:trPr>
        <w:tc>
          <w:tcPr>
            <w:tcW w:w="1228" w:type="dxa"/>
          </w:tcPr>
          <w:p w14:paraId="650ABFA9"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10/23/2024</w:t>
            </w:r>
          </w:p>
        </w:tc>
        <w:tc>
          <w:tcPr>
            <w:tcW w:w="2813" w:type="dxa"/>
          </w:tcPr>
          <w:p w14:paraId="6867B2B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6D3F63FA"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6.2 Upload Journal Entry – GL binder</w:t>
            </w:r>
          </w:p>
        </w:tc>
      </w:tr>
      <w:tr w:rsidR="00FE2257" w:rsidRPr="004940E3" w14:paraId="6EE2755B" w14:textId="77777777" w:rsidTr="006241FA">
        <w:trPr>
          <w:cantSplit/>
        </w:trPr>
        <w:tc>
          <w:tcPr>
            <w:tcW w:w="1228" w:type="dxa"/>
          </w:tcPr>
          <w:p w14:paraId="67760A1E"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10/23/2025</w:t>
            </w:r>
          </w:p>
        </w:tc>
        <w:tc>
          <w:tcPr>
            <w:tcW w:w="2813" w:type="dxa"/>
          </w:tcPr>
          <w:p w14:paraId="366F114B"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5DF72F6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7.6 Changing or Adding Sales Tax Rates</w:t>
            </w:r>
          </w:p>
        </w:tc>
      </w:tr>
      <w:tr w:rsidR="00FE2257" w:rsidRPr="004940E3" w14:paraId="2E4078A0" w14:textId="77777777" w:rsidTr="006241FA">
        <w:trPr>
          <w:cantSplit/>
        </w:trPr>
        <w:tc>
          <w:tcPr>
            <w:tcW w:w="1228" w:type="dxa"/>
          </w:tcPr>
          <w:p w14:paraId="00BD1654"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10/23/2025</w:t>
            </w:r>
          </w:p>
        </w:tc>
        <w:tc>
          <w:tcPr>
            <w:tcW w:w="2813" w:type="dxa"/>
          </w:tcPr>
          <w:p w14:paraId="710E4823"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4BF26CB0"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Updated 14.7 quarterly Income Tax Estimate Payments</w:t>
            </w:r>
          </w:p>
        </w:tc>
      </w:tr>
      <w:tr w:rsidR="00FE2257" w:rsidRPr="00FE2257" w14:paraId="129A5F0F" w14:textId="77777777" w:rsidTr="006241FA">
        <w:trPr>
          <w:cantSplit/>
        </w:trPr>
        <w:tc>
          <w:tcPr>
            <w:tcW w:w="1228" w:type="dxa"/>
          </w:tcPr>
          <w:p w14:paraId="7A60600C"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10/23/2025</w:t>
            </w:r>
          </w:p>
        </w:tc>
        <w:tc>
          <w:tcPr>
            <w:tcW w:w="2813" w:type="dxa"/>
          </w:tcPr>
          <w:p w14:paraId="5E51A8F7" w14:textId="77777777" w:rsidR="00FE2257" w:rsidRPr="004940E3" w:rsidRDefault="00FE2257" w:rsidP="00FE2257">
            <w:pPr>
              <w:spacing w:after="160" w:line="278" w:lineRule="auto"/>
              <w:rPr>
                <w:rFonts w:ascii="Times New Roman" w:hAnsi="Times New Roman"/>
                <w:sz w:val="20"/>
              </w:rPr>
            </w:pPr>
            <w:r w:rsidRPr="004940E3">
              <w:rPr>
                <w:rFonts w:ascii="Times New Roman" w:hAnsi="Times New Roman"/>
                <w:sz w:val="20"/>
              </w:rPr>
              <w:t>Angie Prichard</w:t>
            </w:r>
          </w:p>
        </w:tc>
        <w:tc>
          <w:tcPr>
            <w:tcW w:w="4120" w:type="dxa"/>
          </w:tcPr>
          <w:p w14:paraId="7DCBE843" w14:textId="77777777" w:rsidR="00FE2257" w:rsidRPr="00FE2257" w:rsidRDefault="00FE2257" w:rsidP="00FE2257">
            <w:pPr>
              <w:spacing w:after="160" w:line="278" w:lineRule="auto"/>
              <w:rPr>
                <w:rFonts w:ascii="Times New Roman" w:hAnsi="Times New Roman"/>
                <w:sz w:val="20"/>
              </w:rPr>
            </w:pPr>
            <w:r w:rsidRPr="004940E3">
              <w:rPr>
                <w:rFonts w:ascii="Times New Roman" w:hAnsi="Times New Roman"/>
                <w:sz w:val="20"/>
              </w:rPr>
              <w:t>Updated 15.14 – GL 1440-53 Tri-Energy Stock</w:t>
            </w:r>
          </w:p>
        </w:tc>
      </w:tr>
      <w:bookmarkEnd w:id="11"/>
      <w:bookmarkEnd w:id="12"/>
      <w:bookmarkEnd w:id="13"/>
      <w:bookmarkEnd w:id="14"/>
      <w:bookmarkEnd w:id="15"/>
    </w:tbl>
    <w:p w14:paraId="6E54547D" w14:textId="77777777" w:rsidR="00FE2257" w:rsidRPr="00FE2257" w:rsidRDefault="00FE2257" w:rsidP="00EC5C71">
      <w:pPr>
        <w:pStyle w:val="BodyText"/>
        <w:rPr>
          <w:rFonts w:ascii="Aptos" w:hAnsi="Aptos"/>
          <w:b/>
          <w:bCs/>
          <w:sz w:val="24"/>
          <w:szCs w:val="24"/>
          <w:lang w:eastAsia="ar-SA"/>
        </w:rPr>
      </w:pPr>
    </w:p>
    <w:sectPr w:rsidR="00FE2257" w:rsidRPr="00FE2257" w:rsidSect="00B55724">
      <w:headerReference w:type="default" r:id="rId278"/>
      <w:footerReference w:type="default" r:id="rId279"/>
      <w:pgSz w:w="12240" w:h="15840" w:code="1"/>
      <w:pgMar w:top="1440" w:right="1440" w:bottom="1440" w:left="1440" w:header="504" w:footer="504"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2" w:author="Josh Corbit" w:date="2026-05-06T16:35:00Z" w:initials="JC">
    <w:p w14:paraId="5EE27BCF" w14:textId="77777777" w:rsidR="00C0695B" w:rsidRDefault="00C0695B" w:rsidP="00C0695B">
      <w:pPr>
        <w:pStyle w:val="CommentText"/>
        <w:ind w:left="0" w:firstLine="0"/>
      </w:pPr>
      <w:r>
        <w:rPr>
          <w:rStyle w:val="CommentReference"/>
        </w:rPr>
        <w:annotationRef/>
      </w:r>
      <w:r>
        <w:t>Need a number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E27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8EED3" w16cex:dateUtc="2026-05-06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E27BCF" w16cid:durableId="54B8EE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2A38" w14:textId="77777777" w:rsidR="00527E2C" w:rsidRDefault="00527E2C">
      <w:r>
        <w:separator/>
      </w:r>
    </w:p>
    <w:p w14:paraId="393A6AC1" w14:textId="77777777" w:rsidR="00527E2C" w:rsidRDefault="00527E2C"/>
  </w:endnote>
  <w:endnote w:type="continuationSeparator" w:id="0">
    <w:p w14:paraId="50CC980C" w14:textId="77777777" w:rsidR="00527E2C" w:rsidRDefault="00527E2C">
      <w:r>
        <w:continuationSeparator/>
      </w:r>
    </w:p>
    <w:p w14:paraId="53F1DA87" w14:textId="77777777" w:rsidR="00527E2C" w:rsidRDefault="00527E2C"/>
  </w:endnote>
  <w:endnote w:type="continuationNotice" w:id="1">
    <w:p w14:paraId="7B5A6545" w14:textId="77777777" w:rsidR="00527E2C" w:rsidRDefault="00527E2C">
      <w:pPr>
        <w:spacing w:before="0" w:after="0"/>
      </w:pPr>
    </w:p>
    <w:p w14:paraId="55EC10A9" w14:textId="77777777" w:rsidR="00527E2C" w:rsidRDefault="00527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2E18AF" w:rsidRDefault="002E18AF" w:rsidP="00FC6830">
    <w:pPr>
      <w:pStyle w:val="Footer"/>
      <w:spacing w:before="120"/>
    </w:pPr>
    <w:r>
      <w:t>K&amp;M version 2.0</w:t>
    </w:r>
    <w:r>
      <w:tab/>
    </w:r>
    <w:r>
      <w:fldChar w:fldCharType="begin"/>
    </w:r>
    <w:r>
      <w:instrText xml:space="preserve"> PAGE   \* MERGEFORMAT </w:instrText>
    </w:r>
    <w:r>
      <w:fldChar w:fldCharType="separate"/>
    </w:r>
    <w:r>
      <w:rPr>
        <w:noProof/>
      </w:rPr>
      <w:t>iii</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2E18AF" w:rsidRDefault="002E18AF" w:rsidP="00A12E5A">
    <w:pPr>
      <w:pStyle w:val="Footer"/>
      <w:spacing w:before="120"/>
    </w:pPr>
    <w:r>
      <w:t>UM Version X.X</w:t>
    </w:r>
    <w:r>
      <w:tab/>
    </w:r>
    <w:r>
      <w:fldChar w:fldCharType="begin"/>
    </w:r>
    <w:r>
      <w:instrText xml:space="preserve"> PAGE   \* MERGEFORMAT </w:instrText>
    </w:r>
    <w:r>
      <w:fldChar w:fldCharType="separate"/>
    </w:r>
    <w:r>
      <w:rPr>
        <w:noProof/>
      </w:rPr>
      <w:t>88</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3304" w14:textId="77777777" w:rsidR="00527E2C" w:rsidRDefault="00527E2C">
      <w:r>
        <w:separator/>
      </w:r>
    </w:p>
    <w:p w14:paraId="775CF87E" w14:textId="77777777" w:rsidR="00527E2C" w:rsidRDefault="00527E2C"/>
  </w:footnote>
  <w:footnote w:type="continuationSeparator" w:id="0">
    <w:p w14:paraId="10F9838A" w14:textId="77777777" w:rsidR="00527E2C" w:rsidRDefault="00527E2C">
      <w:r>
        <w:continuationSeparator/>
      </w:r>
    </w:p>
  </w:footnote>
  <w:footnote w:type="continuationNotice" w:id="1">
    <w:p w14:paraId="304975DB" w14:textId="77777777" w:rsidR="00527E2C" w:rsidRDefault="00527E2C">
      <w:pPr>
        <w:spacing w:before="0" w:after="0"/>
      </w:pPr>
    </w:p>
    <w:p w14:paraId="0D3B1B18" w14:textId="77777777" w:rsidR="00527E2C" w:rsidRDefault="00527E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751FC359" w:rsidR="002E18AF" w:rsidRDefault="002E18AF"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FB4BDD">
      <w:rPr>
        <w:noProof/>
      </w:rPr>
      <w:t>List of Tables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2C12CD68" w:rsidR="002E18AF" w:rsidRDefault="002E18AF"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6F7298">
      <w:rPr>
        <w:b/>
        <w:bCs/>
        <w:noProof/>
      </w:rPr>
      <w:t>Error! No text of specified style in document.</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0C534E6"/>
    <w:multiLevelType w:val="hybridMultilevel"/>
    <w:tmpl w:val="3E94433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E8764A"/>
    <w:multiLevelType w:val="multilevel"/>
    <w:tmpl w:val="52FC0C3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 w15:restartNumberingAfterBreak="0">
    <w:nsid w:val="0130455F"/>
    <w:multiLevelType w:val="multilevel"/>
    <w:tmpl w:val="2FBA56E2"/>
    <w:lvl w:ilvl="0">
      <w:start w:val="6"/>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014550CB"/>
    <w:multiLevelType w:val="multilevel"/>
    <w:tmpl w:val="889A0456"/>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 w15:restartNumberingAfterBreak="0">
    <w:nsid w:val="01733BC7"/>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01D56625"/>
    <w:multiLevelType w:val="hybridMultilevel"/>
    <w:tmpl w:val="D3B8E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0077D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020F2FFA"/>
    <w:multiLevelType w:val="multilevel"/>
    <w:tmpl w:val="42FE8848"/>
    <w:lvl w:ilvl="0">
      <w:start w:val="10"/>
      <w:numFmt w:val="decimal"/>
      <w:lvlText w:val="%1."/>
      <w:lvlJc w:val="left"/>
      <w:pPr>
        <w:ind w:left="1080" w:hanging="360"/>
      </w:pPr>
      <w:rPr>
        <w:rFonts w:hint="default"/>
      </w:rPr>
    </w:lvl>
    <w:lvl w:ilvl="1">
      <w:start w:val="4"/>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025B0E0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02CF6B47"/>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 w15:restartNumberingAfterBreak="0">
    <w:nsid w:val="03191044"/>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03725A7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041E195F"/>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F860E8"/>
    <w:multiLevelType w:val="multilevel"/>
    <w:tmpl w:val="F9DE518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057D31C9"/>
    <w:multiLevelType w:val="hybridMultilevel"/>
    <w:tmpl w:val="3C329E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5CC10E7"/>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 w15:restartNumberingAfterBreak="0">
    <w:nsid w:val="05D023AA"/>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0624439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 w15:restartNumberingAfterBreak="0">
    <w:nsid w:val="06A771A1"/>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 w15:restartNumberingAfterBreak="0">
    <w:nsid w:val="06B2197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 w15:restartNumberingAfterBreak="0">
    <w:nsid w:val="0757499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 w15:restartNumberingAfterBreak="0">
    <w:nsid w:val="077F4069"/>
    <w:multiLevelType w:val="multilevel"/>
    <w:tmpl w:val="43382FA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 w15:restartNumberingAfterBreak="0">
    <w:nsid w:val="07D652E0"/>
    <w:multiLevelType w:val="multilevel"/>
    <w:tmpl w:val="8C7292EE"/>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 w15:restartNumberingAfterBreak="0">
    <w:nsid w:val="086406BD"/>
    <w:multiLevelType w:val="multilevel"/>
    <w:tmpl w:val="2466DFC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Letter"/>
      <w:lvlText w:val="%3."/>
      <w:lvlJc w:val="right"/>
      <w:pPr>
        <w:ind w:left="2520" w:hanging="180"/>
      </w:pPr>
      <w:rPr>
        <w:rFonts w:ascii="Aptos" w:eastAsia="Times New Roman" w:hAnsi="Aptos" w:cs="Times New Roman"/>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 w15:restartNumberingAfterBreak="0">
    <w:nsid w:val="08AD7C8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9D73AB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30" w15:restartNumberingAfterBreak="0">
    <w:nsid w:val="0B7838B4"/>
    <w:multiLevelType w:val="hybridMultilevel"/>
    <w:tmpl w:val="194CDD2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B8A5F9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2" w15:restartNumberingAfterBreak="0">
    <w:nsid w:val="0BB43775"/>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3" w15:restartNumberingAfterBreak="0">
    <w:nsid w:val="0BC94F08"/>
    <w:multiLevelType w:val="hybridMultilevel"/>
    <w:tmpl w:val="53B0E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C8C03E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5" w15:restartNumberingAfterBreak="0">
    <w:nsid w:val="0CD16396"/>
    <w:multiLevelType w:val="multilevel"/>
    <w:tmpl w:val="B846CFE8"/>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6" w15:restartNumberingAfterBreak="0">
    <w:nsid w:val="0DA94A4B"/>
    <w:multiLevelType w:val="hybridMultilevel"/>
    <w:tmpl w:val="5D7CE9F4"/>
    <w:lvl w:ilvl="0" w:tplc="4F9C896A">
      <w:start w:val="13"/>
      <w:numFmt w:val="lowerLetter"/>
      <w:lvlText w:val="%1."/>
      <w:lvlJc w:val="left"/>
      <w:pPr>
        <w:ind w:left="1440" w:hanging="360"/>
      </w:pPr>
      <w:rPr>
        <w:rFonts w:hint="default"/>
      </w:rPr>
    </w:lvl>
    <w:lvl w:ilvl="1" w:tplc="DE1422C4">
      <w:start w:val="1"/>
      <w:numFmt w:val="decimal"/>
      <w:lvlText w:val="(%2)"/>
      <w:lvlJc w:val="left"/>
      <w:pPr>
        <w:ind w:left="1440" w:hanging="360"/>
      </w:pPr>
      <w:rPr>
        <w:rFonts w:hint="default"/>
      </w:rPr>
    </w:lvl>
    <w:lvl w:ilvl="2" w:tplc="CD22060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DB39AB"/>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8"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4E743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0" w15:restartNumberingAfterBreak="0">
    <w:nsid w:val="0E515ACE"/>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1" w15:restartNumberingAfterBreak="0">
    <w:nsid w:val="0EF04DD3"/>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2" w15:restartNumberingAfterBreak="0">
    <w:nsid w:val="0FD91FC9"/>
    <w:multiLevelType w:val="hybridMultilevel"/>
    <w:tmpl w:val="1B8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530299"/>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4" w15:restartNumberingAfterBreak="0">
    <w:nsid w:val="10B765E2"/>
    <w:multiLevelType w:val="hybridMultilevel"/>
    <w:tmpl w:val="BDBA3FE6"/>
    <w:lvl w:ilvl="0" w:tplc="0409000F">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45" w15:restartNumberingAfterBreak="0">
    <w:nsid w:val="10DD1DE6"/>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6"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7"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8" w15:restartNumberingAfterBreak="0">
    <w:nsid w:val="111B67D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9" w15:restartNumberingAfterBreak="0">
    <w:nsid w:val="112A1A7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0" w15:restartNumberingAfterBreak="0">
    <w:nsid w:val="117437B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1" w15:restartNumberingAfterBreak="0">
    <w:nsid w:val="11E41ABB"/>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2" w15:restartNumberingAfterBreak="0">
    <w:nsid w:val="121A2F69"/>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3" w15:restartNumberingAfterBreak="0">
    <w:nsid w:val="123A632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123B1DA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5" w15:restartNumberingAfterBreak="0">
    <w:nsid w:val="129F10B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6" w15:restartNumberingAfterBreak="0">
    <w:nsid w:val="14D850A0"/>
    <w:multiLevelType w:val="multilevel"/>
    <w:tmpl w:val="F9DE518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7" w15:restartNumberingAfterBreak="0">
    <w:nsid w:val="15186167"/>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8" w15:restartNumberingAfterBreak="0">
    <w:nsid w:val="154A7ACD"/>
    <w:multiLevelType w:val="hybridMultilevel"/>
    <w:tmpl w:val="AE6CF12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17165032"/>
    <w:multiLevelType w:val="multilevel"/>
    <w:tmpl w:val="D138FE02"/>
    <w:lvl w:ilvl="0">
      <w:start w:val="1"/>
      <w:numFmt w:val="decimal"/>
      <w:lvlText w:val="%1."/>
      <w:lvlJc w:val="left"/>
      <w:pPr>
        <w:ind w:left="1080" w:hanging="360"/>
      </w:pPr>
      <w:rPr>
        <w:rFonts w:ascii="Aptos" w:eastAsia="Times New Roman" w:hAnsi="Aptos" w:cs="Times New Roman"/>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0" w15:restartNumberingAfterBreak="0">
    <w:nsid w:val="177404D4"/>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1" w15:restartNumberingAfterBreak="0">
    <w:nsid w:val="179C03C2"/>
    <w:multiLevelType w:val="multilevel"/>
    <w:tmpl w:val="A7CCDB1C"/>
    <w:lvl w:ilvl="0">
      <w:start w:val="1"/>
      <w:numFmt w:val="decimal"/>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upp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62" w15:restartNumberingAfterBreak="0">
    <w:nsid w:val="18A65FF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3" w15:restartNumberingAfterBreak="0">
    <w:nsid w:val="18B810C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4" w15:restartNumberingAfterBreak="0">
    <w:nsid w:val="18EE296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5" w15:restartNumberingAfterBreak="0">
    <w:nsid w:val="19587BD5"/>
    <w:multiLevelType w:val="hybridMultilevel"/>
    <w:tmpl w:val="9568657C"/>
    <w:lvl w:ilvl="0" w:tplc="FFFFFFFF">
      <w:start w:val="13"/>
      <w:numFmt w:val="lowerLetter"/>
      <w:lvlText w:val="%1."/>
      <w:lvlJc w:val="left"/>
      <w:pPr>
        <w:ind w:left="1440" w:hanging="360"/>
      </w:pPr>
      <w:rPr>
        <w:rFonts w:hint="default"/>
      </w:rPr>
    </w:lvl>
    <w:lvl w:ilvl="1" w:tplc="FFFFFFFF">
      <w:start w:val="1"/>
      <w:numFmt w:val="lowerLetter"/>
      <w:lvlText w:val="%2."/>
      <w:lvlJc w:val="left"/>
      <w:pPr>
        <w:ind w:left="1440" w:hanging="360"/>
      </w:pPr>
    </w:lvl>
    <w:lvl w:ilvl="2" w:tplc="04090013">
      <w:start w:val="1"/>
      <w:numFmt w:val="upperRoman"/>
      <w:lvlText w:val="%3."/>
      <w:lvlJc w:val="right"/>
      <w:pPr>
        <w:ind w:left="2340" w:hanging="360"/>
      </w:p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A0C7170"/>
    <w:multiLevelType w:val="multilevel"/>
    <w:tmpl w:val="6746457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7" w15:restartNumberingAfterBreak="0">
    <w:nsid w:val="1AC10360"/>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8" w15:restartNumberingAfterBreak="0">
    <w:nsid w:val="1AFA2BDB"/>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9" w15:restartNumberingAfterBreak="0">
    <w:nsid w:val="1B750B29"/>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0" w15:restartNumberingAfterBreak="0">
    <w:nsid w:val="1BB7641E"/>
    <w:multiLevelType w:val="multilevel"/>
    <w:tmpl w:val="B846CFE8"/>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1" w15:restartNumberingAfterBreak="0">
    <w:nsid w:val="1C785B0C"/>
    <w:multiLevelType w:val="multilevel"/>
    <w:tmpl w:val="620834DE"/>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2" w15:restartNumberingAfterBreak="0">
    <w:nsid w:val="1C87135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3"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4" w15:restartNumberingAfterBreak="0">
    <w:nsid w:val="1CCD1CD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5" w15:restartNumberingAfterBreak="0">
    <w:nsid w:val="1CFB77DE"/>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6" w15:restartNumberingAfterBreak="0">
    <w:nsid w:val="1D503601"/>
    <w:multiLevelType w:val="multilevel"/>
    <w:tmpl w:val="B8C6305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7" w15:restartNumberingAfterBreak="0">
    <w:nsid w:val="1DA73594"/>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8" w15:restartNumberingAfterBreak="0">
    <w:nsid w:val="1E891A42"/>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9" w15:restartNumberingAfterBreak="0">
    <w:nsid w:val="1E9325C9"/>
    <w:multiLevelType w:val="multilevel"/>
    <w:tmpl w:val="43382FA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0" w15:restartNumberingAfterBreak="0">
    <w:nsid w:val="1FED6E4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1" w15:restartNumberingAfterBreak="0">
    <w:nsid w:val="204F2F91"/>
    <w:multiLevelType w:val="hybridMultilevel"/>
    <w:tmpl w:val="FA0C5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726A3E"/>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3" w15:restartNumberingAfterBreak="0">
    <w:nsid w:val="20DD637A"/>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4" w15:restartNumberingAfterBreak="0">
    <w:nsid w:val="21B012E0"/>
    <w:multiLevelType w:val="multilevel"/>
    <w:tmpl w:val="9C2AA54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5" w15:restartNumberingAfterBreak="0">
    <w:nsid w:val="22B415EF"/>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6" w15:restartNumberingAfterBreak="0">
    <w:nsid w:val="22ED083B"/>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7" w15:restartNumberingAfterBreak="0">
    <w:nsid w:val="23011E53"/>
    <w:multiLevelType w:val="multilevel"/>
    <w:tmpl w:val="1D467DF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8" w15:restartNumberingAfterBreak="0">
    <w:nsid w:val="23FD65C1"/>
    <w:multiLevelType w:val="multilevel"/>
    <w:tmpl w:val="35D2358C"/>
    <w:lvl w:ilvl="0">
      <w:start w:val="1"/>
      <w:numFmt w:val="none"/>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2106" w:hanging="936"/>
      </w:pPr>
      <w:rPr>
        <w:rFonts w:asciiTheme="minorHAnsi" w:hAnsiTheme="minorHAnsi" w:hint="default"/>
        <w:b/>
        <w:i w:val="0"/>
        <w:color w:val="auto"/>
        <w:sz w:val="28"/>
      </w:rPr>
    </w:lvl>
    <w:lvl w:ilvl="4">
      <w:start w:val="1"/>
      <w:numFmt w:val="decimal"/>
      <w:pStyle w:val="Heading5"/>
      <w:lvlText w:val="%2.%3.%4.%5"/>
      <w:lvlJc w:val="left"/>
      <w:pPr>
        <w:ind w:left="32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89" w15:restartNumberingAfterBreak="0">
    <w:nsid w:val="244A543B"/>
    <w:multiLevelType w:val="multilevel"/>
    <w:tmpl w:val="52FC0C3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0" w15:restartNumberingAfterBreak="0">
    <w:nsid w:val="24922425"/>
    <w:multiLevelType w:val="multilevel"/>
    <w:tmpl w:val="43382FA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1" w15:restartNumberingAfterBreak="0">
    <w:nsid w:val="24C6083C"/>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2" w15:restartNumberingAfterBreak="0">
    <w:nsid w:val="24FC16F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3" w15:restartNumberingAfterBreak="0">
    <w:nsid w:val="25043B70"/>
    <w:multiLevelType w:val="multilevel"/>
    <w:tmpl w:val="6746457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4" w15:restartNumberingAfterBreak="0">
    <w:nsid w:val="2550321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5" w15:restartNumberingAfterBreak="0">
    <w:nsid w:val="26792B2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6" w15:restartNumberingAfterBreak="0">
    <w:nsid w:val="26CE5FF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7" w15:restartNumberingAfterBreak="0">
    <w:nsid w:val="28C5406A"/>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8" w15:restartNumberingAfterBreak="0">
    <w:nsid w:val="29A67BE0"/>
    <w:multiLevelType w:val="multilevel"/>
    <w:tmpl w:val="B8C6305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9" w15:restartNumberingAfterBreak="0">
    <w:nsid w:val="2B1E491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01" w15:restartNumberingAfterBreak="0">
    <w:nsid w:val="2C376AA5"/>
    <w:multiLevelType w:val="hybridMultilevel"/>
    <w:tmpl w:val="F2543E46"/>
    <w:lvl w:ilvl="0" w:tplc="AE5A5300">
      <w:start w:val="8"/>
      <w:numFmt w:val="upperRoman"/>
      <w:lvlText w:val="%1."/>
      <w:lvlJc w:val="righ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C3D54C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3" w15:restartNumberingAfterBreak="0">
    <w:nsid w:val="2C5B56E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4" w15:restartNumberingAfterBreak="0">
    <w:nsid w:val="2CB37824"/>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5" w15:restartNumberingAfterBreak="0">
    <w:nsid w:val="2CC81EE1"/>
    <w:multiLevelType w:val="hybridMultilevel"/>
    <w:tmpl w:val="C0201A4E"/>
    <w:lvl w:ilvl="0" w:tplc="04090015">
      <w:start w:val="1"/>
      <w:numFmt w:val="upp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2D320B87"/>
    <w:multiLevelType w:val="multilevel"/>
    <w:tmpl w:val="2FBA56E2"/>
    <w:lvl w:ilvl="0">
      <w:start w:val="6"/>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7" w15:restartNumberingAfterBreak="0">
    <w:nsid w:val="2D6B2DF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9" w15:restartNumberingAfterBreak="0">
    <w:nsid w:val="2E02519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0" w15:restartNumberingAfterBreak="0">
    <w:nsid w:val="2E0D71FE"/>
    <w:multiLevelType w:val="multilevel"/>
    <w:tmpl w:val="43382FA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1" w15:restartNumberingAfterBreak="0">
    <w:nsid w:val="3074167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2" w15:restartNumberingAfterBreak="0">
    <w:nsid w:val="30F861F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3"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329079F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5" w15:restartNumberingAfterBreak="0">
    <w:nsid w:val="33063192"/>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18" w15:restartNumberingAfterBreak="0">
    <w:nsid w:val="343B7A4F"/>
    <w:multiLevelType w:val="multilevel"/>
    <w:tmpl w:val="9F6A30AE"/>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9" w15:restartNumberingAfterBreak="0">
    <w:nsid w:val="34525A93"/>
    <w:multiLevelType w:val="multilevel"/>
    <w:tmpl w:val="24F2C08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0" w15:restartNumberingAfterBreak="0">
    <w:nsid w:val="34D2284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1" w15:restartNumberingAfterBreak="0">
    <w:nsid w:val="35CE55B2"/>
    <w:multiLevelType w:val="multilevel"/>
    <w:tmpl w:val="2FBA56E2"/>
    <w:lvl w:ilvl="0">
      <w:start w:val="6"/>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2"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35FF2D9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4" w15:restartNumberingAfterBreak="0">
    <w:nsid w:val="372A73F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6" w15:restartNumberingAfterBreak="0">
    <w:nsid w:val="386D71B2"/>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7" w15:restartNumberingAfterBreak="0">
    <w:nsid w:val="38A2599B"/>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8" w15:restartNumberingAfterBreak="0">
    <w:nsid w:val="38AE2D2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9" w15:restartNumberingAfterBreak="0">
    <w:nsid w:val="3973391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0"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31" w15:restartNumberingAfterBreak="0">
    <w:nsid w:val="39F244BA"/>
    <w:multiLevelType w:val="multilevel"/>
    <w:tmpl w:val="766A427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2" w15:restartNumberingAfterBreak="0">
    <w:nsid w:val="39F648AE"/>
    <w:multiLevelType w:val="multilevel"/>
    <w:tmpl w:val="A7CCDB1C"/>
    <w:lvl w:ilvl="0">
      <w:start w:val="1"/>
      <w:numFmt w:val="decimal"/>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upp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3" w15:restartNumberingAfterBreak="0">
    <w:nsid w:val="3A14422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4" w15:restartNumberingAfterBreak="0">
    <w:nsid w:val="3AB040D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AE64CAE"/>
    <w:multiLevelType w:val="hybridMultilevel"/>
    <w:tmpl w:val="50762C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B020CB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8" w15:restartNumberingAfterBreak="0">
    <w:nsid w:val="3BC411B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9" w15:restartNumberingAfterBreak="0">
    <w:nsid w:val="3C0D7623"/>
    <w:multiLevelType w:val="hybridMultilevel"/>
    <w:tmpl w:val="4B2A2266"/>
    <w:lvl w:ilvl="0" w:tplc="FFFFFFFF">
      <w:start w:val="1"/>
      <w:numFmt w:val="decimal"/>
      <w:lvlText w:val="%1."/>
      <w:lvlJc w:val="left"/>
      <w:pPr>
        <w:ind w:left="1080" w:hanging="360"/>
      </w:pPr>
    </w:lvl>
    <w:lvl w:ilvl="1" w:tplc="04B036A6">
      <w:start w:val="6"/>
      <w:numFmt w:val="bullet"/>
      <w:lvlText w:val="–"/>
      <w:lvlJc w:val="left"/>
      <w:pPr>
        <w:ind w:left="1800" w:hanging="360"/>
      </w:pPr>
      <w:rPr>
        <w:rFonts w:ascii="Aptos" w:eastAsia="Times New Roman" w:hAnsi="Aptos" w:cs="Times New Roman" w:hint="default"/>
      </w:rPr>
    </w:lvl>
    <w:lvl w:ilvl="2" w:tplc="E49854E8">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3CF65A41"/>
    <w:multiLevelType w:val="multilevel"/>
    <w:tmpl w:val="6746457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1" w15:restartNumberingAfterBreak="0">
    <w:nsid w:val="3D88546B"/>
    <w:multiLevelType w:val="multilevel"/>
    <w:tmpl w:val="8D56973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2" w15:restartNumberingAfterBreak="0">
    <w:nsid w:val="3E3127B4"/>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3" w15:restartNumberingAfterBreak="0">
    <w:nsid w:val="3E544F34"/>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4" w15:restartNumberingAfterBreak="0">
    <w:nsid w:val="3E5D3D66"/>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5" w15:restartNumberingAfterBreak="0">
    <w:nsid w:val="3E5F13E0"/>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6" w15:restartNumberingAfterBreak="0">
    <w:nsid w:val="3E742CA2"/>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7" w15:restartNumberingAfterBreak="0">
    <w:nsid w:val="3E8247D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8" w15:restartNumberingAfterBreak="0">
    <w:nsid w:val="40C054F2"/>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49" w15:restartNumberingAfterBreak="0">
    <w:nsid w:val="4106376C"/>
    <w:multiLevelType w:val="multilevel"/>
    <w:tmpl w:val="52FC0C3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1" w15:restartNumberingAfterBreak="0">
    <w:nsid w:val="415E6F4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2" w15:restartNumberingAfterBreak="0">
    <w:nsid w:val="41A5137C"/>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3" w15:restartNumberingAfterBreak="0">
    <w:nsid w:val="41DC657B"/>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4" w15:restartNumberingAfterBreak="0">
    <w:nsid w:val="42FC7A94"/>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5" w15:restartNumberingAfterBreak="0">
    <w:nsid w:val="438A5A8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6" w15:restartNumberingAfterBreak="0">
    <w:nsid w:val="44AC36EE"/>
    <w:multiLevelType w:val="multilevel"/>
    <w:tmpl w:val="49582792"/>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7" w15:restartNumberingAfterBreak="0">
    <w:nsid w:val="44C91C4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8" w15:restartNumberingAfterBreak="0">
    <w:nsid w:val="45156CA8"/>
    <w:multiLevelType w:val="hybridMultilevel"/>
    <w:tmpl w:val="6358C3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46987FB8"/>
    <w:multiLevelType w:val="multilevel"/>
    <w:tmpl w:val="766A427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0" w15:restartNumberingAfterBreak="0">
    <w:nsid w:val="46D93FA9"/>
    <w:multiLevelType w:val="multilevel"/>
    <w:tmpl w:val="2FF29EC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1" w15:restartNumberingAfterBreak="0">
    <w:nsid w:val="47246E0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2" w15:restartNumberingAfterBreak="0">
    <w:nsid w:val="487D2715"/>
    <w:multiLevelType w:val="hybridMultilevel"/>
    <w:tmpl w:val="174E6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4" w15:restartNumberingAfterBreak="0">
    <w:nsid w:val="48F52CFE"/>
    <w:multiLevelType w:val="multilevel"/>
    <w:tmpl w:val="B8C6305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166" w15:restartNumberingAfterBreak="0">
    <w:nsid w:val="4931113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7" w15:restartNumberingAfterBreak="0">
    <w:nsid w:val="4A2947E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8" w15:restartNumberingAfterBreak="0">
    <w:nsid w:val="4A41518D"/>
    <w:multiLevelType w:val="multilevel"/>
    <w:tmpl w:val="0250239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9" w15:restartNumberingAfterBreak="0">
    <w:nsid w:val="4A736C8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0" w15:restartNumberingAfterBreak="0">
    <w:nsid w:val="4A9C14A7"/>
    <w:multiLevelType w:val="multilevel"/>
    <w:tmpl w:val="FC0C233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1" w15:restartNumberingAfterBreak="0">
    <w:nsid w:val="4AAD21E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2" w15:restartNumberingAfterBreak="0">
    <w:nsid w:val="4AC51D90"/>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3" w15:restartNumberingAfterBreak="0">
    <w:nsid w:val="4C191E92"/>
    <w:multiLevelType w:val="multilevel"/>
    <w:tmpl w:val="6E761BAE"/>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start w:val="1"/>
      <w:numFmt w:val="bullet"/>
      <w:lvlText w:val=""/>
      <w:lvlJc w:val="left"/>
      <w:pPr>
        <w:ind w:left="2700" w:hanging="360"/>
      </w:pPr>
      <w:rPr>
        <w:rFonts w:ascii="Symbol" w:hAnsi="Symbol"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4" w15:restartNumberingAfterBreak="0">
    <w:nsid w:val="4CAA652C"/>
    <w:multiLevelType w:val="multilevel"/>
    <w:tmpl w:val="B8C6305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5" w15:restartNumberingAfterBreak="0">
    <w:nsid w:val="4D8474F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6" w15:restartNumberingAfterBreak="0">
    <w:nsid w:val="4E263ADC"/>
    <w:multiLevelType w:val="multilevel"/>
    <w:tmpl w:val="766A427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7" w15:restartNumberingAfterBreak="0">
    <w:nsid w:val="4E363C0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78" w15:restartNumberingAfterBreak="0">
    <w:nsid w:val="4E3A5E23"/>
    <w:multiLevelType w:val="hybridMultilevel"/>
    <w:tmpl w:val="B226ED36"/>
    <w:lvl w:ilvl="0" w:tplc="FFFFFFFF">
      <w:start w:val="1"/>
      <w:numFmt w:val="decimal"/>
      <w:lvlText w:val="%1."/>
      <w:lvlJc w:val="left"/>
      <w:pPr>
        <w:ind w:left="1080" w:hanging="360"/>
      </w:p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9" w15:restartNumberingAfterBreak="0">
    <w:nsid w:val="4F164541"/>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0" w15:restartNumberingAfterBreak="0">
    <w:nsid w:val="4F3621B5"/>
    <w:multiLevelType w:val="multilevel"/>
    <w:tmpl w:val="766A427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1" w15:restartNumberingAfterBreak="0">
    <w:nsid w:val="4F467953"/>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2" w15:restartNumberingAfterBreak="0">
    <w:nsid w:val="4F775F4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3" w15:restartNumberingAfterBreak="0">
    <w:nsid w:val="50773B41"/>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4" w15:restartNumberingAfterBreak="0">
    <w:nsid w:val="50D0042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5" w15:restartNumberingAfterBreak="0">
    <w:nsid w:val="5111318C"/>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6" w15:restartNumberingAfterBreak="0">
    <w:nsid w:val="51131EE7"/>
    <w:multiLevelType w:val="multilevel"/>
    <w:tmpl w:val="A7CCDB1C"/>
    <w:lvl w:ilvl="0">
      <w:start w:val="1"/>
      <w:numFmt w:val="decimal"/>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upp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87" w15:restartNumberingAfterBreak="0">
    <w:nsid w:val="5195072F"/>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8" w15:restartNumberingAfterBreak="0">
    <w:nsid w:val="519E6D3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89" w15:restartNumberingAfterBreak="0">
    <w:nsid w:val="522E6C72"/>
    <w:multiLevelType w:val="hybridMultilevel"/>
    <w:tmpl w:val="50762C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279447F"/>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1" w15:restartNumberingAfterBreak="0">
    <w:nsid w:val="533267A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2" w15:restartNumberingAfterBreak="0">
    <w:nsid w:val="539C3D2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3" w15:restartNumberingAfterBreak="0">
    <w:nsid w:val="54480463"/>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4" w15:restartNumberingAfterBreak="0">
    <w:nsid w:val="548A697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5" w15:restartNumberingAfterBreak="0">
    <w:nsid w:val="55A02905"/>
    <w:multiLevelType w:val="multilevel"/>
    <w:tmpl w:val="620834DE"/>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6" w15:restartNumberingAfterBreak="0">
    <w:nsid w:val="577B55F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7" w15:restartNumberingAfterBreak="0">
    <w:nsid w:val="579B255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8" w15:restartNumberingAfterBreak="0">
    <w:nsid w:val="57EB250E"/>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9" w15:restartNumberingAfterBreak="0">
    <w:nsid w:val="592E7F46"/>
    <w:multiLevelType w:val="multilevel"/>
    <w:tmpl w:val="620834DE"/>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0" w15:restartNumberingAfterBreak="0">
    <w:nsid w:val="5962408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1" w15:restartNumberingAfterBreak="0">
    <w:nsid w:val="598925D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2" w15:restartNumberingAfterBreak="0">
    <w:nsid w:val="59D34772"/>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3" w15:restartNumberingAfterBreak="0">
    <w:nsid w:val="59DF1B83"/>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4" w15:restartNumberingAfterBreak="0">
    <w:nsid w:val="5A924DF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5"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6" w15:restartNumberingAfterBreak="0">
    <w:nsid w:val="5B010CE9"/>
    <w:multiLevelType w:val="hybridMultilevel"/>
    <w:tmpl w:val="17BCFEA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5B080B84"/>
    <w:multiLevelType w:val="multilevel"/>
    <w:tmpl w:val="5484D944"/>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lowerLetter"/>
      <w:lvlText w:val="%3."/>
      <w:lvlJc w:val="right"/>
      <w:pPr>
        <w:ind w:left="2520" w:hanging="180"/>
      </w:pPr>
      <w:rPr>
        <w:rFonts w:ascii="Aptos" w:eastAsia="Times New Roman" w:hAnsi="Aptos" w:cs="Times New Roman"/>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8" w15:restartNumberingAfterBreak="0">
    <w:nsid w:val="5B2B4959"/>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9" w15:restartNumberingAfterBreak="0">
    <w:nsid w:val="5C0562E2"/>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0" w15:restartNumberingAfterBreak="0">
    <w:nsid w:val="5C17351B"/>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1" w15:restartNumberingAfterBreak="0">
    <w:nsid w:val="5CAF6141"/>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2" w15:restartNumberingAfterBreak="0">
    <w:nsid w:val="5CDB7FA0"/>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3" w15:restartNumberingAfterBreak="0">
    <w:nsid w:val="5E274543"/>
    <w:multiLevelType w:val="multilevel"/>
    <w:tmpl w:val="06AAF6D2"/>
    <w:lvl w:ilvl="0">
      <w:start w:val="3"/>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4" w15:restartNumberingAfterBreak="0">
    <w:nsid w:val="5E356125"/>
    <w:multiLevelType w:val="hybridMultilevel"/>
    <w:tmpl w:val="377053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E524C4E"/>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6" w15:restartNumberingAfterBreak="0">
    <w:nsid w:val="5E6338E2"/>
    <w:multiLevelType w:val="hybridMultilevel"/>
    <w:tmpl w:val="0E38E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E8853E3"/>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8" w15:restartNumberingAfterBreak="0">
    <w:nsid w:val="5F9B7E8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19" w15:restartNumberingAfterBreak="0">
    <w:nsid w:val="5FD5280E"/>
    <w:multiLevelType w:val="hybridMultilevel"/>
    <w:tmpl w:val="C51C5F62"/>
    <w:lvl w:ilvl="0" w:tplc="FEA0E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12658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1" w15:restartNumberingAfterBreak="0">
    <w:nsid w:val="6093351B"/>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2" w15:restartNumberingAfterBreak="0">
    <w:nsid w:val="60C66542"/>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3" w15:restartNumberingAfterBreak="0">
    <w:nsid w:val="612475B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4" w15:restartNumberingAfterBreak="0">
    <w:nsid w:val="617E75D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5"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26" w15:restartNumberingAfterBreak="0">
    <w:nsid w:val="620D6358"/>
    <w:multiLevelType w:val="multilevel"/>
    <w:tmpl w:val="FC0C233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7" w15:restartNumberingAfterBreak="0">
    <w:nsid w:val="623676FC"/>
    <w:multiLevelType w:val="hybridMultilevel"/>
    <w:tmpl w:val="08060978"/>
    <w:lvl w:ilvl="0" w:tplc="99F26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2400AC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29" w15:restartNumberingAfterBreak="0">
    <w:nsid w:val="62496593"/>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0" w15:restartNumberingAfterBreak="0">
    <w:nsid w:val="628F5423"/>
    <w:multiLevelType w:val="multilevel"/>
    <w:tmpl w:val="CC964AA0"/>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lvlText w:val="%2."/>
      <w:lvlJc w:val="left"/>
      <w:pPr>
        <w:ind w:left="360" w:hanging="360"/>
      </w:pPr>
    </w:lvl>
    <w:lvl w:ilvl="2">
      <w:start w:val="1"/>
      <w:numFmt w:val="decimal"/>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Narrow" w:hAnsi="Arial Narrow" w:hint="default"/>
        <w:b/>
        <w:i w:val="0"/>
        <w:sz w:val="28"/>
      </w:rPr>
    </w:lvl>
    <w:lvl w:ilvl="4">
      <w:start w:val="1"/>
      <w:numFmt w:val="decimal"/>
      <w:lvlText w:val="%2.%3.%4.%5"/>
      <w:lvlJc w:val="left"/>
      <w:pPr>
        <w:ind w:left="208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231" w15:restartNumberingAfterBreak="0">
    <w:nsid w:val="629941D0"/>
    <w:multiLevelType w:val="multilevel"/>
    <w:tmpl w:val="8D56973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2" w15:restartNumberingAfterBreak="0">
    <w:nsid w:val="62D257C3"/>
    <w:multiLevelType w:val="hybridMultilevel"/>
    <w:tmpl w:val="50762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3EA477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4" w15:restartNumberingAfterBreak="0">
    <w:nsid w:val="641D6BF4"/>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5" w15:restartNumberingAfterBreak="0">
    <w:nsid w:val="64BA0EAA"/>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6" w15:restartNumberingAfterBreak="0">
    <w:nsid w:val="655B1DAA"/>
    <w:multiLevelType w:val="multilevel"/>
    <w:tmpl w:val="43382FA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7" w15:restartNumberingAfterBreak="0">
    <w:nsid w:val="65924F6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8" w15:restartNumberingAfterBreak="0">
    <w:nsid w:val="65EB223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39" w15:restartNumberingAfterBreak="0">
    <w:nsid w:val="661A3C4E"/>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0" w15:restartNumberingAfterBreak="0">
    <w:nsid w:val="665E6331"/>
    <w:multiLevelType w:val="hybridMultilevel"/>
    <w:tmpl w:val="41441CDE"/>
    <w:lvl w:ilvl="0" w:tplc="40F436A6">
      <w:start w:val="1"/>
      <w:numFmt w:val="decimal"/>
      <w:lvlText w:val="%1."/>
      <w:lvlJc w:val="left"/>
      <w:pPr>
        <w:ind w:left="720" w:hanging="360"/>
      </w:pPr>
      <w:rPr>
        <w:rFonts w:ascii="Arial" w:eastAsia="Times New Roman" w:hAnsi="Arial" w:cs="Arial"/>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66467B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2" w15:restartNumberingAfterBreak="0">
    <w:nsid w:val="6684330D"/>
    <w:multiLevelType w:val="hybridMultilevel"/>
    <w:tmpl w:val="333A8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4" w15:restartNumberingAfterBreak="0">
    <w:nsid w:val="675C085F"/>
    <w:multiLevelType w:val="multilevel"/>
    <w:tmpl w:val="2FF29EC0"/>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5" w15:restartNumberingAfterBreak="0">
    <w:nsid w:val="690C380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6" w15:restartNumberingAfterBreak="0">
    <w:nsid w:val="69681491"/>
    <w:multiLevelType w:val="hybridMultilevel"/>
    <w:tmpl w:val="53B0E1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699B1F3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48" w15:restartNumberingAfterBreak="0">
    <w:nsid w:val="6B17178B"/>
    <w:multiLevelType w:val="hybridMultilevel"/>
    <w:tmpl w:val="DC705DFC"/>
    <w:lvl w:ilvl="0" w:tplc="04090015">
      <w:start w:val="1"/>
      <w:numFmt w:val="upp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6B2B19E2"/>
    <w:multiLevelType w:val="multilevel"/>
    <w:tmpl w:val="E61C5910"/>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0" w15:restartNumberingAfterBreak="0">
    <w:nsid w:val="6B3C2B4D"/>
    <w:multiLevelType w:val="hybridMultilevel"/>
    <w:tmpl w:val="A2460168"/>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1"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2" w15:restartNumberingAfterBreak="0">
    <w:nsid w:val="6B917415"/>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6C553F65"/>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5" w15:restartNumberingAfterBreak="0">
    <w:nsid w:val="6CBE11FC"/>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6" w15:restartNumberingAfterBreak="0">
    <w:nsid w:val="6CC351D0"/>
    <w:multiLevelType w:val="hybridMultilevel"/>
    <w:tmpl w:val="BA782AC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7"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8" w15:restartNumberingAfterBreak="0">
    <w:nsid w:val="6D0F2D9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59" w15:restartNumberingAfterBreak="0">
    <w:nsid w:val="6E4C388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0" w15:restartNumberingAfterBreak="0">
    <w:nsid w:val="6E9508D8"/>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1" w15:restartNumberingAfterBreak="0">
    <w:nsid w:val="6EBF72C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2" w15:restartNumberingAfterBreak="0">
    <w:nsid w:val="6F3756B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3" w15:restartNumberingAfterBreak="0">
    <w:nsid w:val="7045649B"/>
    <w:multiLevelType w:val="multilevel"/>
    <w:tmpl w:val="9CB8D132"/>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4" w15:restartNumberingAfterBreak="0">
    <w:nsid w:val="70A2546A"/>
    <w:multiLevelType w:val="multilevel"/>
    <w:tmpl w:val="A7CCDB1C"/>
    <w:lvl w:ilvl="0">
      <w:start w:val="1"/>
      <w:numFmt w:val="decimal"/>
      <w:lvlText w:val="%1."/>
      <w:lvlJc w:val="left"/>
      <w:pPr>
        <w:ind w:left="1800" w:hanging="360"/>
      </w:pPr>
      <w:rPr>
        <w:rFonts w:hint="default"/>
      </w:rPr>
    </w:lvl>
    <w:lvl w:ilvl="1">
      <w:start w:val="1"/>
      <w:numFmt w:val="lowerLetter"/>
      <w:lvlText w:val="%2."/>
      <w:lvlJc w:val="left"/>
      <w:pPr>
        <w:ind w:left="2520" w:hanging="360"/>
      </w:pPr>
      <w:rPr>
        <w:rFonts w:hint="default"/>
      </w:rPr>
    </w:lvl>
    <w:lvl w:ilvl="2">
      <w:start w:val="1"/>
      <w:numFmt w:val="upp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65"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6" w15:restartNumberingAfterBreak="0">
    <w:nsid w:val="716572DB"/>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7" w15:restartNumberingAfterBreak="0">
    <w:nsid w:val="72696C0D"/>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68" w15:restartNumberingAfterBreak="0">
    <w:nsid w:val="727363C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9" w15:restartNumberingAfterBreak="0">
    <w:nsid w:val="72947336"/>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0" w15:restartNumberingAfterBreak="0">
    <w:nsid w:val="72E91D7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1" w15:restartNumberingAfterBreak="0">
    <w:nsid w:val="737A5E2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2" w15:restartNumberingAfterBreak="0">
    <w:nsid w:val="73C10CEE"/>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3" w15:restartNumberingAfterBreak="0">
    <w:nsid w:val="743323F6"/>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4" w15:restartNumberingAfterBreak="0">
    <w:nsid w:val="745B0D93"/>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5" w15:restartNumberingAfterBreak="0">
    <w:nsid w:val="747D3BBB"/>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6" w15:restartNumberingAfterBreak="0">
    <w:nsid w:val="748C722D"/>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7" w15:restartNumberingAfterBreak="0">
    <w:nsid w:val="7505096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78" w15:restartNumberingAfterBreak="0">
    <w:nsid w:val="753F4950"/>
    <w:multiLevelType w:val="hybridMultilevel"/>
    <w:tmpl w:val="47760A98"/>
    <w:lvl w:ilvl="0" w:tplc="04090015">
      <w:start w:val="1"/>
      <w:numFmt w:val="upp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9" w15:restartNumberingAfterBreak="0">
    <w:nsid w:val="75702020"/>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0" w15:restartNumberingAfterBreak="0">
    <w:nsid w:val="75C4219B"/>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1" w15:restartNumberingAfterBreak="0">
    <w:nsid w:val="75F46400"/>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2" w15:restartNumberingAfterBreak="0">
    <w:nsid w:val="76C24DF6"/>
    <w:multiLevelType w:val="multilevel"/>
    <w:tmpl w:val="A5646DFA"/>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3" w15:restartNumberingAfterBreak="0">
    <w:nsid w:val="77107CB7"/>
    <w:multiLevelType w:val="multilevel"/>
    <w:tmpl w:val="B8C6305E"/>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4"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5" w15:restartNumberingAfterBreak="0">
    <w:nsid w:val="777061A5"/>
    <w:multiLevelType w:val="multilevel"/>
    <w:tmpl w:val="768C5326"/>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6" w15:restartNumberingAfterBreak="0">
    <w:nsid w:val="77FC4CF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7" w15:restartNumberingAfterBreak="0">
    <w:nsid w:val="783B3199"/>
    <w:multiLevelType w:val="hybridMultilevel"/>
    <w:tmpl w:val="333A8178"/>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8" w15:restartNumberingAfterBreak="0">
    <w:nsid w:val="794D40B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89" w15:restartNumberingAfterBreak="0">
    <w:nsid w:val="79837A9F"/>
    <w:multiLevelType w:val="hybridMultilevel"/>
    <w:tmpl w:val="A90CA7E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0" w15:restartNumberingAfterBreak="0">
    <w:nsid w:val="7AA01A22"/>
    <w:multiLevelType w:val="multilevel"/>
    <w:tmpl w:val="4692B4EE"/>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1" w15:restartNumberingAfterBreak="0">
    <w:nsid w:val="7B571A67"/>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2" w15:restartNumberingAfterBreak="0">
    <w:nsid w:val="7C290F17"/>
    <w:multiLevelType w:val="hybridMultilevel"/>
    <w:tmpl w:val="7116E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3" w15:restartNumberingAfterBreak="0">
    <w:nsid w:val="7C5064E0"/>
    <w:multiLevelType w:val="multilevel"/>
    <w:tmpl w:val="8F8A2B2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4" w15:restartNumberingAfterBreak="0">
    <w:nsid w:val="7C83763A"/>
    <w:multiLevelType w:val="hybridMultilevel"/>
    <w:tmpl w:val="A90CA7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7C9E1538"/>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6" w15:restartNumberingAfterBreak="0">
    <w:nsid w:val="7CE83461"/>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7" w15:restartNumberingAfterBreak="0">
    <w:nsid w:val="7D340E2E"/>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8" w15:restartNumberingAfterBreak="0">
    <w:nsid w:val="7D404369"/>
    <w:multiLevelType w:val="multilevel"/>
    <w:tmpl w:val="A7CCDB1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99" w15:restartNumberingAfterBreak="0">
    <w:nsid w:val="7E0C785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0" w15:restartNumberingAfterBreak="0">
    <w:nsid w:val="7F1D5792"/>
    <w:multiLevelType w:val="multilevel"/>
    <w:tmpl w:val="6CE061EC"/>
    <w:lvl w:ilvl="0">
      <w:start w:val="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01" w15:restartNumberingAfterBreak="0">
    <w:nsid w:val="7FCC01FA"/>
    <w:multiLevelType w:val="multilevel"/>
    <w:tmpl w:val="F25C6B84"/>
    <w:lvl w:ilvl="0">
      <w:start w:val="11"/>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upp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02" w15:restartNumberingAfterBreak="0">
    <w:nsid w:val="7FE95738"/>
    <w:multiLevelType w:val="hybridMultilevel"/>
    <w:tmpl w:val="3496D9E6"/>
    <w:lvl w:ilvl="0" w:tplc="FFFFFFFF">
      <w:start w:val="1"/>
      <w:numFmt w:val="decimal"/>
      <w:lvlText w:val="%1."/>
      <w:lvlJc w:val="left"/>
      <w:pPr>
        <w:ind w:left="1080" w:hanging="360"/>
      </w:pPr>
    </w:lvl>
    <w:lvl w:ilvl="1" w:tplc="04090019">
      <w:start w:val="1"/>
      <w:numFmt w:val="lowerLetter"/>
      <w:lvlText w:val="%2."/>
      <w:lvlJc w:val="left"/>
      <w:pPr>
        <w:ind w:left="1800" w:hanging="360"/>
      </w:pPr>
    </w:lvl>
    <w:lvl w:ilvl="2" w:tplc="4F888632">
      <w:start w:val="1"/>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30819">
    <w:abstractNumId w:val="251"/>
  </w:num>
  <w:num w:numId="2" w16cid:durableId="2048066472">
    <w:abstractNumId w:val="73"/>
  </w:num>
  <w:num w:numId="3" w16cid:durableId="549658379">
    <w:abstractNumId w:val="117"/>
  </w:num>
  <w:num w:numId="4" w16cid:durableId="325474114">
    <w:abstractNumId w:val="125"/>
  </w:num>
  <w:num w:numId="5" w16cid:durableId="706639334">
    <w:abstractNumId w:val="130"/>
  </w:num>
  <w:num w:numId="6" w16cid:durableId="1607687845">
    <w:abstractNumId w:val="163"/>
  </w:num>
  <w:num w:numId="7" w16cid:durableId="353308614">
    <w:abstractNumId w:val="150"/>
  </w:num>
  <w:num w:numId="8" w16cid:durableId="1944458882">
    <w:abstractNumId w:val="243"/>
  </w:num>
  <w:num w:numId="9" w16cid:durableId="1634169866">
    <w:abstractNumId w:val="47"/>
  </w:num>
  <w:num w:numId="10" w16cid:durableId="69499884">
    <w:abstractNumId w:val="284"/>
  </w:num>
  <w:num w:numId="11" w16cid:durableId="1471828199">
    <w:abstractNumId w:val="122"/>
  </w:num>
  <w:num w:numId="12" w16cid:durableId="1504860059">
    <w:abstractNumId w:val="205"/>
  </w:num>
  <w:num w:numId="13" w16cid:durableId="312569266">
    <w:abstractNumId w:val="253"/>
  </w:num>
  <w:num w:numId="14" w16cid:durableId="1945309446">
    <w:abstractNumId w:val="100"/>
  </w:num>
  <w:num w:numId="15" w16cid:durableId="133257889">
    <w:abstractNumId w:val="113"/>
  </w:num>
  <w:num w:numId="16" w16cid:durableId="53355799">
    <w:abstractNumId w:val="257"/>
  </w:num>
  <w:num w:numId="17" w16cid:durableId="1738161799">
    <w:abstractNumId w:val="225"/>
  </w:num>
  <w:num w:numId="18" w16cid:durableId="1949308823">
    <w:abstractNumId w:val="165"/>
  </w:num>
  <w:num w:numId="19" w16cid:durableId="449008586">
    <w:abstractNumId w:val="108"/>
  </w:num>
  <w:num w:numId="20" w16cid:durableId="2052144400">
    <w:abstractNumId w:val="230"/>
  </w:num>
  <w:num w:numId="21" w16cid:durableId="604767994">
    <w:abstractNumId w:val="116"/>
  </w:num>
  <w:num w:numId="22" w16cid:durableId="767966310">
    <w:abstractNumId w:val="14"/>
  </w:num>
  <w:num w:numId="23" w16cid:durableId="1553038711">
    <w:abstractNumId w:val="27"/>
  </w:num>
  <w:num w:numId="24" w16cid:durableId="1392970957">
    <w:abstractNumId w:val="38"/>
  </w:num>
  <w:num w:numId="25" w16cid:durableId="1648822402">
    <w:abstractNumId w:val="135"/>
  </w:num>
  <w:num w:numId="26" w16cid:durableId="1664625427">
    <w:abstractNumId w:val="29"/>
  </w:num>
  <w:num w:numId="27" w16cid:durableId="287325374">
    <w:abstractNumId w:val="0"/>
  </w:num>
  <w:num w:numId="28" w16cid:durableId="1332680330">
    <w:abstractNumId w:val="265"/>
  </w:num>
  <w:num w:numId="29" w16cid:durableId="106123051">
    <w:abstractNumId w:val="46"/>
  </w:num>
  <w:num w:numId="30" w16cid:durableId="220095082">
    <w:abstractNumId w:val="88"/>
  </w:num>
  <w:num w:numId="31" w16cid:durableId="991758948">
    <w:abstractNumId w:val="232"/>
  </w:num>
  <w:num w:numId="32" w16cid:durableId="942762554">
    <w:abstractNumId w:val="42"/>
  </w:num>
  <w:num w:numId="33" w16cid:durableId="1219825825">
    <w:abstractNumId w:val="81"/>
  </w:num>
  <w:num w:numId="34" w16cid:durableId="1746953961">
    <w:abstractNumId w:val="162"/>
  </w:num>
  <w:num w:numId="35" w16cid:durableId="1999530818">
    <w:abstractNumId w:val="33"/>
  </w:num>
  <w:num w:numId="36" w16cid:durableId="1891532186">
    <w:abstractNumId w:val="214"/>
  </w:num>
  <w:num w:numId="37" w16cid:durableId="1443380534">
    <w:abstractNumId w:val="6"/>
  </w:num>
  <w:num w:numId="38" w16cid:durableId="834346567">
    <w:abstractNumId w:val="189"/>
  </w:num>
  <w:num w:numId="39" w16cid:durableId="1654915921">
    <w:abstractNumId w:val="136"/>
  </w:num>
  <w:num w:numId="40" w16cid:durableId="329524679">
    <w:abstractNumId w:val="302"/>
  </w:num>
  <w:num w:numId="41" w16cid:durableId="2091612707">
    <w:abstractNumId w:val="191"/>
  </w:num>
  <w:num w:numId="42" w16cid:durableId="984696968">
    <w:abstractNumId w:val="204"/>
  </w:num>
  <w:num w:numId="43" w16cid:durableId="1773821436">
    <w:abstractNumId w:val="200"/>
  </w:num>
  <w:num w:numId="44" w16cid:durableId="615912563">
    <w:abstractNumId w:val="157"/>
  </w:num>
  <w:num w:numId="45" w16cid:durableId="1665627689">
    <w:abstractNumId w:val="169"/>
  </w:num>
  <w:num w:numId="46" w16cid:durableId="105740363">
    <w:abstractNumId w:val="74"/>
  </w:num>
  <w:num w:numId="47" w16cid:durableId="448815863">
    <w:abstractNumId w:val="281"/>
  </w:num>
  <w:num w:numId="48" w16cid:durableId="1360426553">
    <w:abstractNumId w:val="147"/>
  </w:num>
  <w:num w:numId="49" w16cid:durableId="1990665293">
    <w:abstractNumId w:val="177"/>
  </w:num>
  <w:num w:numId="50" w16cid:durableId="1358118221">
    <w:abstractNumId w:val="238"/>
  </w:num>
  <w:num w:numId="51" w16cid:durableId="1363164177">
    <w:abstractNumId w:val="24"/>
  </w:num>
  <w:num w:numId="52" w16cid:durableId="1332565142">
    <w:abstractNumId w:val="141"/>
  </w:num>
  <w:num w:numId="53" w16cid:durableId="504245871">
    <w:abstractNumId w:val="36"/>
  </w:num>
  <w:num w:numId="54" w16cid:durableId="1515724978">
    <w:abstractNumId w:val="31"/>
  </w:num>
  <w:num w:numId="55" w16cid:durableId="1577666492">
    <w:abstractNumId w:val="176"/>
  </w:num>
  <w:num w:numId="56" w16cid:durableId="490683453">
    <w:abstractNumId w:val="131"/>
  </w:num>
  <w:num w:numId="57" w16cid:durableId="1823277247">
    <w:abstractNumId w:val="159"/>
  </w:num>
  <w:num w:numId="58" w16cid:durableId="1134566163">
    <w:abstractNumId w:val="215"/>
  </w:num>
  <w:num w:numId="59" w16cid:durableId="1630012131">
    <w:abstractNumId w:val="249"/>
  </w:num>
  <w:num w:numId="60" w16cid:durableId="1240864146">
    <w:abstractNumId w:val="144"/>
  </w:num>
  <w:num w:numId="61" w16cid:durableId="1320502428">
    <w:abstractNumId w:val="219"/>
  </w:num>
  <w:num w:numId="62" w16cid:durableId="528372773">
    <w:abstractNumId w:val="227"/>
  </w:num>
  <w:num w:numId="63" w16cid:durableId="666592145">
    <w:abstractNumId w:val="259"/>
  </w:num>
  <w:num w:numId="64" w16cid:durableId="1999116891">
    <w:abstractNumId w:val="65"/>
  </w:num>
  <w:num w:numId="65" w16cid:durableId="333262099">
    <w:abstractNumId w:val="202"/>
  </w:num>
  <w:num w:numId="66" w16cid:durableId="1161625624">
    <w:abstractNumId w:val="172"/>
  </w:num>
  <w:num w:numId="67" w16cid:durableId="1613631505">
    <w:abstractNumId w:val="75"/>
  </w:num>
  <w:num w:numId="68" w16cid:durableId="353268940">
    <w:abstractNumId w:val="179"/>
  </w:num>
  <w:num w:numId="69" w16cid:durableId="154421572">
    <w:abstractNumId w:val="282"/>
  </w:num>
  <w:num w:numId="70" w16cid:durableId="372586316">
    <w:abstractNumId w:val="156"/>
  </w:num>
  <w:num w:numId="71" w16cid:durableId="1847094105">
    <w:abstractNumId w:val="267"/>
  </w:num>
  <w:num w:numId="72" w16cid:durableId="518009003">
    <w:abstractNumId w:val="67"/>
  </w:num>
  <w:num w:numId="73" w16cid:durableId="2089571367">
    <w:abstractNumId w:val="260"/>
  </w:num>
  <w:num w:numId="74" w16cid:durableId="100220940">
    <w:abstractNumId w:val="83"/>
  </w:num>
  <w:num w:numId="75" w16cid:durableId="1949704151">
    <w:abstractNumId w:val="20"/>
  </w:num>
  <w:num w:numId="76" w16cid:durableId="386956919">
    <w:abstractNumId w:val="203"/>
  </w:num>
  <w:num w:numId="77" w16cid:durableId="1411544765">
    <w:abstractNumId w:val="4"/>
  </w:num>
  <w:num w:numId="78" w16cid:durableId="1888953290">
    <w:abstractNumId w:val="173"/>
  </w:num>
  <w:num w:numId="79" w16cid:durableId="159807662">
    <w:abstractNumId w:val="34"/>
  </w:num>
  <w:num w:numId="80" w16cid:durableId="1545941346">
    <w:abstractNumId w:val="111"/>
  </w:num>
  <w:num w:numId="81" w16cid:durableId="224613207">
    <w:abstractNumId w:val="247"/>
  </w:num>
  <w:num w:numId="82" w16cid:durableId="517696650">
    <w:abstractNumId w:val="128"/>
  </w:num>
  <w:num w:numId="83" w16cid:durableId="393430515">
    <w:abstractNumId w:val="129"/>
  </w:num>
  <w:num w:numId="84" w16cid:durableId="467935620">
    <w:abstractNumId w:val="261"/>
  </w:num>
  <w:num w:numId="85" w16cid:durableId="1267425139">
    <w:abstractNumId w:val="53"/>
  </w:num>
  <w:num w:numId="86" w16cid:durableId="2016034025">
    <w:abstractNumId w:val="270"/>
  </w:num>
  <w:num w:numId="87" w16cid:durableId="37291074">
    <w:abstractNumId w:val="286"/>
  </w:num>
  <w:num w:numId="88" w16cid:durableId="499197653">
    <w:abstractNumId w:val="276"/>
  </w:num>
  <w:num w:numId="89" w16cid:durableId="2138989136">
    <w:abstractNumId w:val="235"/>
  </w:num>
  <w:num w:numId="90" w16cid:durableId="440955644">
    <w:abstractNumId w:val="277"/>
  </w:num>
  <w:num w:numId="91" w16cid:durableId="1437018143">
    <w:abstractNumId w:val="241"/>
  </w:num>
  <w:num w:numId="92" w16cid:durableId="2031569197">
    <w:abstractNumId w:val="49"/>
  </w:num>
  <w:num w:numId="93" w16cid:durableId="1675448761">
    <w:abstractNumId w:val="288"/>
  </w:num>
  <w:num w:numId="94" w16cid:durableId="227234498">
    <w:abstractNumId w:val="44"/>
  </w:num>
  <w:num w:numId="95" w16cid:durableId="1135634981">
    <w:abstractNumId w:val="216"/>
  </w:num>
  <w:num w:numId="96" w16cid:durableId="1106002283">
    <w:abstractNumId w:val="250"/>
  </w:num>
  <w:num w:numId="97" w16cid:durableId="24865086">
    <w:abstractNumId w:val="127"/>
  </w:num>
  <w:num w:numId="98" w16cid:durableId="1260067174">
    <w:abstractNumId w:val="35"/>
  </w:num>
  <w:num w:numId="99" w16cid:durableId="1422142243">
    <w:abstractNumId w:val="70"/>
  </w:num>
  <w:num w:numId="100" w16cid:durableId="1086731134">
    <w:abstractNumId w:val="106"/>
  </w:num>
  <w:num w:numId="101" w16cid:durableId="1497918030">
    <w:abstractNumId w:val="3"/>
  </w:num>
  <w:num w:numId="102" w16cid:durableId="1780222723">
    <w:abstractNumId w:val="121"/>
  </w:num>
  <w:num w:numId="103" w16cid:durableId="1419210962">
    <w:abstractNumId w:val="26"/>
  </w:num>
  <w:num w:numId="104" w16cid:durableId="1035891831">
    <w:abstractNumId w:val="185"/>
  </w:num>
  <w:num w:numId="105" w16cid:durableId="1823500718">
    <w:abstractNumId w:val="21"/>
  </w:num>
  <w:num w:numId="106" w16cid:durableId="2134328273">
    <w:abstractNumId w:val="298"/>
  </w:num>
  <w:num w:numId="107" w16cid:durableId="932395429">
    <w:abstractNumId w:val="151"/>
  </w:num>
  <w:num w:numId="108" w16cid:durableId="584844749">
    <w:abstractNumId w:val="166"/>
  </w:num>
  <w:num w:numId="109" w16cid:durableId="1358505727">
    <w:abstractNumId w:val="102"/>
  </w:num>
  <w:num w:numId="110" w16cid:durableId="1444420722">
    <w:abstractNumId w:val="296"/>
  </w:num>
  <w:num w:numId="111" w16cid:durableId="977222604">
    <w:abstractNumId w:val="112"/>
  </w:num>
  <w:num w:numId="112" w16cid:durableId="2084642289">
    <w:abstractNumId w:val="258"/>
  </w:num>
  <w:num w:numId="113" w16cid:durableId="1947152598">
    <w:abstractNumId w:val="153"/>
  </w:num>
  <w:num w:numId="114" w16cid:durableId="1383283501">
    <w:abstractNumId w:val="297"/>
  </w:num>
  <w:num w:numId="115" w16cid:durableId="1590845644">
    <w:abstractNumId w:val="139"/>
  </w:num>
  <w:num w:numId="116" w16cid:durableId="2020615648">
    <w:abstractNumId w:val="114"/>
  </w:num>
  <w:num w:numId="117" w16cid:durableId="954798967">
    <w:abstractNumId w:val="237"/>
  </w:num>
  <w:num w:numId="118" w16cid:durableId="989283019">
    <w:abstractNumId w:val="91"/>
  </w:num>
  <w:num w:numId="119" w16cid:durableId="789590696">
    <w:abstractNumId w:val="32"/>
  </w:num>
  <w:num w:numId="120" w16cid:durableId="1649941357">
    <w:abstractNumId w:val="190"/>
  </w:num>
  <w:num w:numId="121" w16cid:durableId="1882397042">
    <w:abstractNumId w:val="211"/>
  </w:num>
  <w:num w:numId="122" w16cid:durableId="8877286">
    <w:abstractNumId w:val="209"/>
  </w:num>
  <w:num w:numId="123" w16cid:durableId="440415177">
    <w:abstractNumId w:val="212"/>
  </w:num>
  <w:num w:numId="124" w16cid:durableId="1391877251">
    <w:abstractNumId w:val="208"/>
  </w:num>
  <w:num w:numId="125" w16cid:durableId="997271357">
    <w:abstractNumId w:val="52"/>
  </w:num>
  <w:num w:numId="126" w16cid:durableId="1309674202">
    <w:abstractNumId w:val="5"/>
  </w:num>
  <w:num w:numId="127" w16cid:durableId="1464732913">
    <w:abstractNumId w:val="85"/>
  </w:num>
  <w:num w:numId="128" w16cid:durableId="908342881">
    <w:abstractNumId w:val="252"/>
  </w:num>
  <w:num w:numId="129" w16cid:durableId="1146507253">
    <w:abstractNumId w:val="82"/>
  </w:num>
  <w:num w:numId="130" w16cid:durableId="590285781">
    <w:abstractNumId w:val="68"/>
  </w:num>
  <w:num w:numId="131" w16cid:durableId="467014856">
    <w:abstractNumId w:val="13"/>
  </w:num>
  <w:num w:numId="132" w16cid:durableId="441808854">
    <w:abstractNumId w:val="69"/>
  </w:num>
  <w:num w:numId="133" w16cid:durableId="370346859">
    <w:abstractNumId w:val="143"/>
  </w:num>
  <w:num w:numId="134" w16cid:durableId="466166145">
    <w:abstractNumId w:val="57"/>
  </w:num>
  <w:num w:numId="135" w16cid:durableId="666202700">
    <w:abstractNumId w:val="97"/>
  </w:num>
  <w:num w:numId="136" w16cid:durableId="133835224">
    <w:abstractNumId w:val="11"/>
  </w:num>
  <w:num w:numId="137" w16cid:durableId="523984671">
    <w:abstractNumId w:val="254"/>
  </w:num>
  <w:num w:numId="138" w16cid:durableId="573006198">
    <w:abstractNumId w:val="119"/>
  </w:num>
  <w:num w:numId="139" w16cid:durableId="755638364">
    <w:abstractNumId w:val="63"/>
  </w:num>
  <w:num w:numId="140" w16cid:durableId="651373178">
    <w:abstractNumId w:val="126"/>
  </w:num>
  <w:num w:numId="141" w16cid:durableId="870534010">
    <w:abstractNumId w:val="194"/>
  </w:num>
  <w:num w:numId="142" w16cid:durableId="1956011498">
    <w:abstractNumId w:val="80"/>
  </w:num>
  <w:num w:numId="143" w16cid:durableId="389425137">
    <w:abstractNumId w:val="48"/>
  </w:num>
  <w:num w:numId="144" w16cid:durableId="2031878627">
    <w:abstractNumId w:val="54"/>
  </w:num>
  <w:num w:numId="145" w16cid:durableId="1188517978">
    <w:abstractNumId w:val="99"/>
  </w:num>
  <w:num w:numId="146" w16cid:durableId="574360720">
    <w:abstractNumId w:val="62"/>
  </w:num>
  <w:num w:numId="147" w16cid:durableId="684288843">
    <w:abstractNumId w:val="218"/>
  </w:num>
  <w:num w:numId="148" w16cid:durableId="2030794265">
    <w:abstractNumId w:val="274"/>
  </w:num>
  <w:num w:numId="149" w16cid:durableId="1359812302">
    <w:abstractNumId w:val="89"/>
  </w:num>
  <w:num w:numId="150" w16cid:durableId="1457139062">
    <w:abstractNumId w:val="149"/>
  </w:num>
  <w:num w:numId="151" w16cid:durableId="597256659">
    <w:abstractNumId w:val="2"/>
  </w:num>
  <w:num w:numId="152" w16cid:durableId="356928317">
    <w:abstractNumId w:val="59"/>
  </w:num>
  <w:num w:numId="153" w16cid:durableId="1716853648">
    <w:abstractNumId w:val="96"/>
  </w:num>
  <w:num w:numId="154" w16cid:durableId="42485054">
    <w:abstractNumId w:val="109"/>
  </w:num>
  <w:num w:numId="155" w16cid:durableId="1990091647">
    <w:abstractNumId w:val="137"/>
  </w:num>
  <w:num w:numId="156" w16cid:durableId="51781619">
    <w:abstractNumId w:val="222"/>
  </w:num>
  <w:num w:numId="157" w16cid:durableId="119960294">
    <w:abstractNumId w:val="142"/>
  </w:num>
  <w:num w:numId="158" w16cid:durableId="1538010964">
    <w:abstractNumId w:val="197"/>
  </w:num>
  <w:num w:numId="159" w16cid:durableId="576942181">
    <w:abstractNumId w:val="77"/>
  </w:num>
  <w:num w:numId="160" w16cid:durableId="1221286557">
    <w:abstractNumId w:val="273"/>
  </w:num>
  <w:num w:numId="161" w16cid:durableId="1557932087">
    <w:abstractNumId w:val="271"/>
  </w:num>
  <w:num w:numId="162" w16cid:durableId="1994723433">
    <w:abstractNumId w:val="107"/>
  </w:num>
  <w:num w:numId="163" w16cid:durableId="1462458211">
    <w:abstractNumId w:val="103"/>
  </w:num>
  <w:num w:numId="164" w16cid:durableId="239340549">
    <w:abstractNumId w:val="140"/>
  </w:num>
  <w:num w:numId="165" w16cid:durableId="764155497">
    <w:abstractNumId w:val="66"/>
  </w:num>
  <w:num w:numId="166" w16cid:durableId="368991269">
    <w:abstractNumId w:val="170"/>
  </w:num>
  <w:num w:numId="167" w16cid:durableId="1783500899">
    <w:abstractNumId w:val="226"/>
  </w:num>
  <w:num w:numId="168" w16cid:durableId="1352102801">
    <w:abstractNumId w:val="168"/>
  </w:num>
  <w:num w:numId="169" w16cid:durableId="1494639883">
    <w:abstractNumId w:val="87"/>
  </w:num>
  <w:num w:numId="170" w16cid:durableId="1340696341">
    <w:abstractNumId w:val="244"/>
  </w:num>
  <w:num w:numId="171" w16cid:durableId="1977561563">
    <w:abstractNumId w:val="160"/>
  </w:num>
  <w:num w:numId="172" w16cid:durableId="1142577174">
    <w:abstractNumId w:val="290"/>
  </w:num>
  <w:num w:numId="173" w16cid:durableId="1118064020">
    <w:abstractNumId w:val="213"/>
  </w:num>
  <w:num w:numId="174" w16cid:durableId="1398555334">
    <w:abstractNumId w:val="199"/>
  </w:num>
  <w:num w:numId="175" w16cid:durableId="612633093">
    <w:abstractNumId w:val="71"/>
  </w:num>
  <w:num w:numId="176" w16cid:durableId="1784029876">
    <w:abstractNumId w:val="195"/>
  </w:num>
  <w:num w:numId="177" w16cid:durableId="1724021767">
    <w:abstractNumId w:val="228"/>
  </w:num>
  <w:num w:numId="178" w16cid:durableId="1674986843">
    <w:abstractNumId w:val="295"/>
  </w:num>
  <w:num w:numId="179" w16cid:durableId="1922567068">
    <w:abstractNumId w:val="61"/>
  </w:num>
  <w:num w:numId="180" w16cid:durableId="1827699173">
    <w:abstractNumId w:val="22"/>
  </w:num>
  <w:num w:numId="181" w16cid:durableId="332218847">
    <w:abstractNumId w:val="124"/>
  </w:num>
  <w:num w:numId="182" w16cid:durableId="1760055550">
    <w:abstractNumId w:val="217"/>
  </w:num>
  <w:num w:numId="183" w16cid:durableId="557865244">
    <w:abstractNumId w:val="210"/>
  </w:num>
  <w:num w:numId="184" w16cid:durableId="1522091576">
    <w:abstractNumId w:val="78"/>
  </w:num>
  <w:num w:numId="185" w16cid:durableId="2066636352">
    <w:abstractNumId w:val="41"/>
  </w:num>
  <w:num w:numId="186" w16cid:durableId="1126047768">
    <w:abstractNumId w:val="272"/>
  </w:num>
  <w:num w:numId="187" w16cid:durableId="1481386042">
    <w:abstractNumId w:val="285"/>
  </w:num>
  <w:num w:numId="188" w16cid:durableId="1479803283">
    <w:abstractNumId w:val="8"/>
  </w:num>
  <w:num w:numId="189" w16cid:durableId="138151288">
    <w:abstractNumId w:val="301"/>
  </w:num>
  <w:num w:numId="190" w16cid:durableId="824205812">
    <w:abstractNumId w:val="236"/>
  </w:num>
  <w:num w:numId="191" w16cid:durableId="228075105">
    <w:abstractNumId w:val="79"/>
  </w:num>
  <w:num w:numId="192" w16cid:durableId="901915046">
    <w:abstractNumId w:val="90"/>
  </w:num>
  <w:num w:numId="193" w16cid:durableId="1386637225">
    <w:abstractNumId w:val="23"/>
  </w:num>
  <w:num w:numId="194" w16cid:durableId="1279338829">
    <w:abstractNumId w:val="110"/>
  </w:num>
  <w:num w:numId="195" w16cid:durableId="469052781">
    <w:abstractNumId w:val="98"/>
  </w:num>
  <w:num w:numId="196" w16cid:durableId="52700587">
    <w:abstractNumId w:val="171"/>
  </w:num>
  <w:num w:numId="197" w16cid:durableId="922101980">
    <w:abstractNumId w:val="120"/>
  </w:num>
  <w:num w:numId="198" w16cid:durableId="847603862">
    <w:abstractNumId w:val="7"/>
  </w:num>
  <w:num w:numId="199" w16cid:durableId="1486579864">
    <w:abstractNumId w:val="60"/>
  </w:num>
  <w:num w:numId="200" w16cid:durableId="1435058480">
    <w:abstractNumId w:val="224"/>
  </w:num>
  <w:num w:numId="201" w16cid:durableId="1118987469">
    <w:abstractNumId w:val="188"/>
  </w:num>
  <w:num w:numId="202" w16cid:durableId="268395429">
    <w:abstractNumId w:val="39"/>
  </w:num>
  <w:num w:numId="203" w16cid:durableId="1347945721">
    <w:abstractNumId w:val="223"/>
  </w:num>
  <w:num w:numId="204" w16cid:durableId="2002390744">
    <w:abstractNumId w:val="115"/>
  </w:num>
  <w:num w:numId="205" w16cid:durableId="1375619841">
    <w:abstractNumId w:val="95"/>
  </w:num>
  <w:num w:numId="206" w16cid:durableId="566570406">
    <w:abstractNumId w:val="280"/>
  </w:num>
  <w:num w:numId="207" w16cid:durableId="393090927">
    <w:abstractNumId w:val="133"/>
  </w:num>
  <w:num w:numId="208" w16cid:durableId="738211850">
    <w:abstractNumId w:val="72"/>
  </w:num>
  <w:num w:numId="209" w16cid:durableId="1185289645">
    <w:abstractNumId w:val="155"/>
  </w:num>
  <w:num w:numId="210" w16cid:durableId="954019142">
    <w:abstractNumId w:val="16"/>
  </w:num>
  <w:num w:numId="211" w16cid:durableId="1708094296">
    <w:abstractNumId w:val="158"/>
  </w:num>
  <w:num w:numId="212" w16cid:durableId="856847003">
    <w:abstractNumId w:val="294"/>
  </w:num>
  <w:num w:numId="213" w16cid:durableId="684359317">
    <w:abstractNumId w:val="256"/>
  </w:num>
  <w:num w:numId="214" w16cid:durableId="997080258">
    <w:abstractNumId w:val="58"/>
  </w:num>
  <w:num w:numId="215" w16cid:durableId="1017970813">
    <w:abstractNumId w:val="283"/>
  </w:num>
  <w:num w:numId="216" w16cid:durableId="1896813158">
    <w:abstractNumId w:val="9"/>
  </w:num>
  <w:num w:numId="217" w16cid:durableId="323820764">
    <w:abstractNumId w:val="220"/>
  </w:num>
  <w:num w:numId="218" w16cid:durableId="1742676419">
    <w:abstractNumId w:val="291"/>
  </w:num>
  <w:num w:numId="219" w16cid:durableId="1161046328">
    <w:abstractNumId w:val="19"/>
  </w:num>
  <w:num w:numId="220" w16cid:durableId="1391534263">
    <w:abstractNumId w:val="132"/>
  </w:num>
  <w:num w:numId="221" w16cid:durableId="1267956531">
    <w:abstractNumId w:val="186"/>
  </w:num>
  <w:num w:numId="222" w16cid:durableId="1003388859">
    <w:abstractNumId w:val="264"/>
  </w:num>
  <w:num w:numId="223" w16cid:durableId="996035529">
    <w:abstractNumId w:val="94"/>
  </w:num>
  <w:num w:numId="224" w16cid:durableId="1511915801">
    <w:abstractNumId w:val="192"/>
  </w:num>
  <w:num w:numId="225" w16cid:durableId="729694485">
    <w:abstractNumId w:val="12"/>
  </w:num>
  <w:num w:numId="226" w16cid:durableId="228462504">
    <w:abstractNumId w:val="167"/>
  </w:num>
  <w:num w:numId="227" w16cid:durableId="1749646840">
    <w:abstractNumId w:val="255"/>
  </w:num>
  <w:num w:numId="228" w16cid:durableId="344134374">
    <w:abstractNumId w:val="76"/>
  </w:num>
  <w:num w:numId="229" w16cid:durableId="1138255760">
    <w:abstractNumId w:val="164"/>
  </w:num>
  <w:num w:numId="230" w16cid:durableId="460879116">
    <w:abstractNumId w:val="174"/>
  </w:num>
  <w:num w:numId="231" w16cid:durableId="1501848653">
    <w:abstractNumId w:val="263"/>
  </w:num>
  <w:num w:numId="232" w16cid:durableId="541475504">
    <w:abstractNumId w:val="152"/>
  </w:num>
  <w:num w:numId="233" w16cid:durableId="1270316517">
    <w:abstractNumId w:val="40"/>
  </w:num>
  <w:num w:numId="234" w16cid:durableId="1696999043">
    <w:abstractNumId w:val="183"/>
  </w:num>
  <w:num w:numId="235" w16cid:durableId="435488952">
    <w:abstractNumId w:val="221"/>
  </w:num>
  <w:num w:numId="236" w16cid:durableId="2072078571">
    <w:abstractNumId w:val="233"/>
  </w:num>
  <w:num w:numId="237" w16cid:durableId="961956209">
    <w:abstractNumId w:val="262"/>
  </w:num>
  <w:num w:numId="238" w16cid:durableId="277955738">
    <w:abstractNumId w:val="229"/>
  </w:num>
  <w:num w:numId="239" w16cid:durableId="549466044">
    <w:abstractNumId w:val="50"/>
  </w:num>
  <w:num w:numId="240" w16cid:durableId="68696117">
    <w:abstractNumId w:val="93"/>
  </w:num>
  <w:num w:numId="241" w16cid:durableId="263617289">
    <w:abstractNumId w:val="134"/>
  </w:num>
  <w:num w:numId="242" w16cid:durableId="172692014">
    <w:abstractNumId w:val="64"/>
  </w:num>
  <w:num w:numId="243" w16cid:durableId="314842521">
    <w:abstractNumId w:val="266"/>
  </w:num>
  <w:num w:numId="244" w16cid:durableId="2064982740">
    <w:abstractNumId w:val="201"/>
  </w:num>
  <w:num w:numId="245" w16cid:durableId="2044164202">
    <w:abstractNumId w:val="123"/>
  </w:num>
  <w:num w:numId="246" w16cid:durableId="646513489">
    <w:abstractNumId w:val="181"/>
  </w:num>
  <w:num w:numId="247" w16cid:durableId="1093163453">
    <w:abstractNumId w:val="293"/>
  </w:num>
  <w:num w:numId="248" w16cid:durableId="44449574">
    <w:abstractNumId w:val="289"/>
  </w:num>
  <w:num w:numId="249" w16cid:durableId="1100680328">
    <w:abstractNumId w:val="196"/>
  </w:num>
  <w:num w:numId="250" w16cid:durableId="361827418">
    <w:abstractNumId w:val="55"/>
  </w:num>
  <w:num w:numId="251" w16cid:durableId="29885552">
    <w:abstractNumId w:val="184"/>
  </w:num>
  <w:num w:numId="252" w16cid:durableId="343019469">
    <w:abstractNumId w:val="92"/>
  </w:num>
  <w:num w:numId="253" w16cid:durableId="905338189">
    <w:abstractNumId w:val="28"/>
  </w:num>
  <w:num w:numId="254" w16cid:durableId="776868694">
    <w:abstractNumId w:val="275"/>
  </w:num>
  <w:num w:numId="255" w16cid:durableId="368260530">
    <w:abstractNumId w:val="182"/>
  </w:num>
  <w:num w:numId="256" w16cid:durableId="2089501810">
    <w:abstractNumId w:val="148"/>
  </w:num>
  <w:num w:numId="257" w16cid:durableId="1014956987">
    <w:abstractNumId w:val="175"/>
  </w:num>
  <w:num w:numId="258" w16cid:durableId="417602321">
    <w:abstractNumId w:val="245"/>
  </w:num>
  <w:num w:numId="259" w16cid:durableId="953174263">
    <w:abstractNumId w:val="178"/>
  </w:num>
  <w:num w:numId="260" w16cid:durableId="456801533">
    <w:abstractNumId w:val="138"/>
  </w:num>
  <w:num w:numId="261" w16cid:durableId="1634601178">
    <w:abstractNumId w:val="154"/>
  </w:num>
  <w:num w:numId="262" w16cid:durableId="854225312">
    <w:abstractNumId w:val="161"/>
  </w:num>
  <w:num w:numId="263" w16cid:durableId="834339060">
    <w:abstractNumId w:val="279"/>
  </w:num>
  <w:num w:numId="264" w16cid:durableId="1017344080">
    <w:abstractNumId w:val="25"/>
  </w:num>
  <w:num w:numId="265" w16cid:durableId="1067920679">
    <w:abstractNumId w:val="239"/>
  </w:num>
  <w:num w:numId="266" w16cid:durableId="1329405770">
    <w:abstractNumId w:val="104"/>
  </w:num>
  <w:num w:numId="267" w16cid:durableId="1359085685">
    <w:abstractNumId w:val="198"/>
  </w:num>
  <w:num w:numId="268" w16cid:durableId="1228689572">
    <w:abstractNumId w:val="300"/>
  </w:num>
  <w:num w:numId="269" w16cid:durableId="1177235895">
    <w:abstractNumId w:val="10"/>
  </w:num>
  <w:num w:numId="270" w16cid:durableId="1379739436">
    <w:abstractNumId w:val="187"/>
  </w:num>
  <w:num w:numId="271" w16cid:durableId="1325160211">
    <w:abstractNumId w:val="234"/>
  </w:num>
  <w:num w:numId="272" w16cid:durableId="61414987">
    <w:abstractNumId w:val="207"/>
  </w:num>
  <w:num w:numId="273" w16cid:durableId="1242568512">
    <w:abstractNumId w:val="43"/>
  </w:num>
  <w:num w:numId="274" w16cid:durableId="1175807440">
    <w:abstractNumId w:val="45"/>
  </w:num>
  <w:num w:numId="275" w16cid:durableId="1986549243">
    <w:abstractNumId w:val="193"/>
  </w:num>
  <w:num w:numId="276" w16cid:durableId="998463870">
    <w:abstractNumId w:val="145"/>
  </w:num>
  <w:num w:numId="277" w16cid:durableId="1465001761">
    <w:abstractNumId w:val="18"/>
  </w:num>
  <w:num w:numId="278" w16cid:durableId="507906584">
    <w:abstractNumId w:val="37"/>
  </w:num>
  <w:num w:numId="279" w16cid:durableId="1037506360">
    <w:abstractNumId w:val="51"/>
  </w:num>
  <w:num w:numId="280" w16cid:durableId="1955556148">
    <w:abstractNumId w:val="86"/>
  </w:num>
  <w:num w:numId="281" w16cid:durableId="732773873">
    <w:abstractNumId w:val="17"/>
  </w:num>
  <w:num w:numId="282" w16cid:durableId="2074817679">
    <w:abstractNumId w:val="146"/>
  </w:num>
  <w:num w:numId="283" w16cid:durableId="2097163352">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90901919">
    <w:abstractNumId w:val="240"/>
  </w:num>
  <w:num w:numId="285" w16cid:durableId="839849223">
    <w:abstractNumId w:val="248"/>
  </w:num>
  <w:num w:numId="286" w16cid:durableId="1514609512">
    <w:abstractNumId w:val="105"/>
  </w:num>
  <w:num w:numId="287" w16cid:durableId="1798333422">
    <w:abstractNumId w:val="278"/>
  </w:num>
  <w:num w:numId="288" w16cid:durableId="1901134789">
    <w:abstractNumId w:val="206"/>
  </w:num>
  <w:num w:numId="289" w16cid:durableId="879897585">
    <w:abstractNumId w:val="1"/>
  </w:num>
  <w:num w:numId="290" w16cid:durableId="664432033">
    <w:abstractNumId w:val="30"/>
  </w:num>
  <w:num w:numId="291" w16cid:durableId="1219895814">
    <w:abstractNumId w:val="242"/>
  </w:num>
  <w:num w:numId="292" w16cid:durableId="1435126015">
    <w:abstractNumId w:val="101"/>
  </w:num>
  <w:num w:numId="293" w16cid:durableId="925454974">
    <w:abstractNumId w:val="299"/>
  </w:num>
  <w:num w:numId="294" w16cid:durableId="705106100">
    <w:abstractNumId w:val="246"/>
  </w:num>
  <w:num w:numId="295" w16cid:durableId="27721859">
    <w:abstractNumId w:val="268"/>
  </w:num>
  <w:num w:numId="296" w16cid:durableId="932279306">
    <w:abstractNumId w:val="269"/>
  </w:num>
  <w:num w:numId="297" w16cid:durableId="309598676">
    <w:abstractNumId w:val="231"/>
  </w:num>
  <w:num w:numId="298" w16cid:durableId="1494638641">
    <w:abstractNumId w:val="180"/>
  </w:num>
  <w:num w:numId="299" w16cid:durableId="2111466043">
    <w:abstractNumId w:val="287"/>
  </w:num>
  <w:num w:numId="300" w16cid:durableId="1787385032">
    <w:abstractNumId w:val="118"/>
  </w:num>
  <w:num w:numId="301" w16cid:durableId="574435351">
    <w:abstractNumId w:val="84"/>
  </w:num>
  <w:num w:numId="302" w16cid:durableId="705642230">
    <w:abstractNumId w:val="56"/>
  </w:num>
  <w:num w:numId="303" w16cid:durableId="1352759717">
    <w:abstractNumId w:val="15"/>
  </w:num>
  <w:numIdMacAtCleanup w:val="3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 Corbit">
    <w15:presenceInfo w15:providerId="AD" w15:userId="S::Josh.Corbit@kmtire.com::94dde1e2-10fa-4f22-a82f-4fad05511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0741"/>
    <w:rsid w:val="00000FCE"/>
    <w:rsid w:val="00001621"/>
    <w:rsid w:val="00001B9B"/>
    <w:rsid w:val="000027C9"/>
    <w:rsid w:val="000027E9"/>
    <w:rsid w:val="00003266"/>
    <w:rsid w:val="00003434"/>
    <w:rsid w:val="00003495"/>
    <w:rsid w:val="00003563"/>
    <w:rsid w:val="00004897"/>
    <w:rsid w:val="00004956"/>
    <w:rsid w:val="00004B75"/>
    <w:rsid w:val="00004CE5"/>
    <w:rsid w:val="000052F4"/>
    <w:rsid w:val="00005B82"/>
    <w:rsid w:val="00005BC4"/>
    <w:rsid w:val="00005C9B"/>
    <w:rsid w:val="000064D0"/>
    <w:rsid w:val="000068E4"/>
    <w:rsid w:val="00007130"/>
    <w:rsid w:val="0000738C"/>
    <w:rsid w:val="000105E3"/>
    <w:rsid w:val="000108F7"/>
    <w:rsid w:val="0001128F"/>
    <w:rsid w:val="00011460"/>
    <w:rsid w:val="00013757"/>
    <w:rsid w:val="00013A5A"/>
    <w:rsid w:val="00014330"/>
    <w:rsid w:val="00014971"/>
    <w:rsid w:val="00014ED0"/>
    <w:rsid w:val="00015019"/>
    <w:rsid w:val="00015098"/>
    <w:rsid w:val="00015544"/>
    <w:rsid w:val="00015A6C"/>
    <w:rsid w:val="0001663A"/>
    <w:rsid w:val="0001670C"/>
    <w:rsid w:val="0001722F"/>
    <w:rsid w:val="000172C8"/>
    <w:rsid w:val="000179B9"/>
    <w:rsid w:val="00017B91"/>
    <w:rsid w:val="00017D04"/>
    <w:rsid w:val="00020499"/>
    <w:rsid w:val="00020CC0"/>
    <w:rsid w:val="00021E7A"/>
    <w:rsid w:val="00021ED1"/>
    <w:rsid w:val="00022819"/>
    <w:rsid w:val="000228A2"/>
    <w:rsid w:val="00023555"/>
    <w:rsid w:val="00023905"/>
    <w:rsid w:val="000252BE"/>
    <w:rsid w:val="00025887"/>
    <w:rsid w:val="00025C92"/>
    <w:rsid w:val="00026134"/>
    <w:rsid w:val="0002781A"/>
    <w:rsid w:val="00030199"/>
    <w:rsid w:val="00030B21"/>
    <w:rsid w:val="000316CE"/>
    <w:rsid w:val="0003271B"/>
    <w:rsid w:val="00032768"/>
    <w:rsid w:val="00032858"/>
    <w:rsid w:val="00032F14"/>
    <w:rsid w:val="000332FE"/>
    <w:rsid w:val="0003340C"/>
    <w:rsid w:val="000357E5"/>
    <w:rsid w:val="0003591A"/>
    <w:rsid w:val="00035CC3"/>
    <w:rsid w:val="00037674"/>
    <w:rsid w:val="00037ACC"/>
    <w:rsid w:val="00037BB3"/>
    <w:rsid w:val="00037F43"/>
    <w:rsid w:val="0004028B"/>
    <w:rsid w:val="00040768"/>
    <w:rsid w:val="00040ADE"/>
    <w:rsid w:val="00040B6F"/>
    <w:rsid w:val="00040E87"/>
    <w:rsid w:val="00041012"/>
    <w:rsid w:val="00041319"/>
    <w:rsid w:val="00041710"/>
    <w:rsid w:val="00041743"/>
    <w:rsid w:val="00041C72"/>
    <w:rsid w:val="00041F9E"/>
    <w:rsid w:val="00043812"/>
    <w:rsid w:val="000438AD"/>
    <w:rsid w:val="00044574"/>
    <w:rsid w:val="0004507E"/>
    <w:rsid w:val="00045220"/>
    <w:rsid w:val="00045CBE"/>
    <w:rsid w:val="00045DCC"/>
    <w:rsid w:val="00045FB9"/>
    <w:rsid w:val="00046337"/>
    <w:rsid w:val="000479D4"/>
    <w:rsid w:val="00050650"/>
    <w:rsid w:val="00051049"/>
    <w:rsid w:val="000522E0"/>
    <w:rsid w:val="000523A8"/>
    <w:rsid w:val="000529B6"/>
    <w:rsid w:val="00052A74"/>
    <w:rsid w:val="0005360B"/>
    <w:rsid w:val="0005398D"/>
    <w:rsid w:val="00053B7B"/>
    <w:rsid w:val="000540FB"/>
    <w:rsid w:val="0005426C"/>
    <w:rsid w:val="00054612"/>
    <w:rsid w:val="0005468E"/>
    <w:rsid w:val="00054A49"/>
    <w:rsid w:val="000551A4"/>
    <w:rsid w:val="00055C15"/>
    <w:rsid w:val="00056886"/>
    <w:rsid w:val="000610A7"/>
    <w:rsid w:val="00061FA4"/>
    <w:rsid w:val="00062181"/>
    <w:rsid w:val="0006228B"/>
    <w:rsid w:val="0006236D"/>
    <w:rsid w:val="00062E03"/>
    <w:rsid w:val="00063158"/>
    <w:rsid w:val="000631FB"/>
    <w:rsid w:val="000646A2"/>
    <w:rsid w:val="0006542B"/>
    <w:rsid w:val="00065DD1"/>
    <w:rsid w:val="00066EA0"/>
    <w:rsid w:val="0006720F"/>
    <w:rsid w:val="00067E8A"/>
    <w:rsid w:val="00070408"/>
    <w:rsid w:val="00071451"/>
    <w:rsid w:val="00071EDF"/>
    <w:rsid w:val="00072294"/>
    <w:rsid w:val="00072361"/>
    <w:rsid w:val="00072626"/>
    <w:rsid w:val="00072D57"/>
    <w:rsid w:val="00073268"/>
    <w:rsid w:val="00073E5A"/>
    <w:rsid w:val="000742F5"/>
    <w:rsid w:val="0007459D"/>
    <w:rsid w:val="00074B6C"/>
    <w:rsid w:val="0007563F"/>
    <w:rsid w:val="0007583F"/>
    <w:rsid w:val="00075B9B"/>
    <w:rsid w:val="00076522"/>
    <w:rsid w:val="00076BFB"/>
    <w:rsid w:val="00076D92"/>
    <w:rsid w:val="00076F38"/>
    <w:rsid w:val="0008037C"/>
    <w:rsid w:val="00080618"/>
    <w:rsid w:val="00081804"/>
    <w:rsid w:val="0008195B"/>
    <w:rsid w:val="00081B00"/>
    <w:rsid w:val="00081F9E"/>
    <w:rsid w:val="000821E4"/>
    <w:rsid w:val="0008251D"/>
    <w:rsid w:val="000831E4"/>
    <w:rsid w:val="000838E1"/>
    <w:rsid w:val="00083939"/>
    <w:rsid w:val="00083ABB"/>
    <w:rsid w:val="00083EA3"/>
    <w:rsid w:val="000844CD"/>
    <w:rsid w:val="000847B4"/>
    <w:rsid w:val="000847CE"/>
    <w:rsid w:val="00084A02"/>
    <w:rsid w:val="0008551A"/>
    <w:rsid w:val="0008552E"/>
    <w:rsid w:val="00085851"/>
    <w:rsid w:val="0008589E"/>
    <w:rsid w:val="00085C00"/>
    <w:rsid w:val="00086526"/>
    <w:rsid w:val="00086B43"/>
    <w:rsid w:val="00087216"/>
    <w:rsid w:val="00090004"/>
    <w:rsid w:val="00090535"/>
    <w:rsid w:val="00090734"/>
    <w:rsid w:val="00090B7E"/>
    <w:rsid w:val="00090EF3"/>
    <w:rsid w:val="00091DE3"/>
    <w:rsid w:val="0009250D"/>
    <w:rsid w:val="00092672"/>
    <w:rsid w:val="00092A0F"/>
    <w:rsid w:val="000932BB"/>
    <w:rsid w:val="0009367B"/>
    <w:rsid w:val="00093C63"/>
    <w:rsid w:val="000944D4"/>
    <w:rsid w:val="00094572"/>
    <w:rsid w:val="00094738"/>
    <w:rsid w:val="00094862"/>
    <w:rsid w:val="000951F8"/>
    <w:rsid w:val="0009536B"/>
    <w:rsid w:val="00096D3C"/>
    <w:rsid w:val="00096E07"/>
    <w:rsid w:val="0009752D"/>
    <w:rsid w:val="00097F3C"/>
    <w:rsid w:val="000A0182"/>
    <w:rsid w:val="000A03E2"/>
    <w:rsid w:val="000A1224"/>
    <w:rsid w:val="000A173B"/>
    <w:rsid w:val="000A1F2C"/>
    <w:rsid w:val="000A20E3"/>
    <w:rsid w:val="000A25A5"/>
    <w:rsid w:val="000A3CEB"/>
    <w:rsid w:val="000A6229"/>
    <w:rsid w:val="000A7BD8"/>
    <w:rsid w:val="000B09E7"/>
    <w:rsid w:val="000B0BAE"/>
    <w:rsid w:val="000B1AA6"/>
    <w:rsid w:val="000B2F92"/>
    <w:rsid w:val="000B36CB"/>
    <w:rsid w:val="000B3712"/>
    <w:rsid w:val="000B377D"/>
    <w:rsid w:val="000B3960"/>
    <w:rsid w:val="000B44E9"/>
    <w:rsid w:val="000B44FA"/>
    <w:rsid w:val="000B48F3"/>
    <w:rsid w:val="000B4B55"/>
    <w:rsid w:val="000B4B9F"/>
    <w:rsid w:val="000B53AF"/>
    <w:rsid w:val="000B6B23"/>
    <w:rsid w:val="000B7F25"/>
    <w:rsid w:val="000C10BB"/>
    <w:rsid w:val="000C15B3"/>
    <w:rsid w:val="000C1A08"/>
    <w:rsid w:val="000C1B9B"/>
    <w:rsid w:val="000C1EEA"/>
    <w:rsid w:val="000C2654"/>
    <w:rsid w:val="000C4519"/>
    <w:rsid w:val="000C54E9"/>
    <w:rsid w:val="000C5518"/>
    <w:rsid w:val="000C5871"/>
    <w:rsid w:val="000C5B3F"/>
    <w:rsid w:val="000C60F6"/>
    <w:rsid w:val="000C66C5"/>
    <w:rsid w:val="000C68B5"/>
    <w:rsid w:val="000C6A4A"/>
    <w:rsid w:val="000C7C7E"/>
    <w:rsid w:val="000C7D6E"/>
    <w:rsid w:val="000D0C0A"/>
    <w:rsid w:val="000D2AC3"/>
    <w:rsid w:val="000D3C45"/>
    <w:rsid w:val="000D42BE"/>
    <w:rsid w:val="000D4673"/>
    <w:rsid w:val="000D5CBD"/>
    <w:rsid w:val="000D60F4"/>
    <w:rsid w:val="000D64CC"/>
    <w:rsid w:val="000D6596"/>
    <w:rsid w:val="000E0B42"/>
    <w:rsid w:val="000E177C"/>
    <w:rsid w:val="000E18B4"/>
    <w:rsid w:val="000E2058"/>
    <w:rsid w:val="000E26A3"/>
    <w:rsid w:val="000E277F"/>
    <w:rsid w:val="000E2D3F"/>
    <w:rsid w:val="000E35B5"/>
    <w:rsid w:val="000E5004"/>
    <w:rsid w:val="000E5013"/>
    <w:rsid w:val="000E5A39"/>
    <w:rsid w:val="000E5CFE"/>
    <w:rsid w:val="000E5D80"/>
    <w:rsid w:val="000E6591"/>
    <w:rsid w:val="000E6681"/>
    <w:rsid w:val="000E69E6"/>
    <w:rsid w:val="000E72A6"/>
    <w:rsid w:val="000E7CAF"/>
    <w:rsid w:val="000E7DA1"/>
    <w:rsid w:val="000F0CA1"/>
    <w:rsid w:val="000F1ADB"/>
    <w:rsid w:val="000F1F78"/>
    <w:rsid w:val="000F2C52"/>
    <w:rsid w:val="000F30D1"/>
    <w:rsid w:val="000F3128"/>
    <w:rsid w:val="000F3220"/>
    <w:rsid w:val="000F3AF0"/>
    <w:rsid w:val="000F3BBB"/>
    <w:rsid w:val="000F3D8F"/>
    <w:rsid w:val="000F4043"/>
    <w:rsid w:val="000F43ED"/>
    <w:rsid w:val="000F4DF8"/>
    <w:rsid w:val="000F4EBF"/>
    <w:rsid w:val="000F5182"/>
    <w:rsid w:val="000F5AED"/>
    <w:rsid w:val="000F5B36"/>
    <w:rsid w:val="000F5CE7"/>
    <w:rsid w:val="000F6953"/>
    <w:rsid w:val="000F6D77"/>
    <w:rsid w:val="000F7174"/>
    <w:rsid w:val="001008E7"/>
    <w:rsid w:val="001010D7"/>
    <w:rsid w:val="001035CE"/>
    <w:rsid w:val="001043A8"/>
    <w:rsid w:val="00105A38"/>
    <w:rsid w:val="00106A02"/>
    <w:rsid w:val="00106E73"/>
    <w:rsid w:val="00107492"/>
    <w:rsid w:val="00110C5B"/>
    <w:rsid w:val="00110D46"/>
    <w:rsid w:val="001111D3"/>
    <w:rsid w:val="0011137E"/>
    <w:rsid w:val="001115BA"/>
    <w:rsid w:val="00112601"/>
    <w:rsid w:val="0011347A"/>
    <w:rsid w:val="00113665"/>
    <w:rsid w:val="001141FB"/>
    <w:rsid w:val="001143C4"/>
    <w:rsid w:val="001149BF"/>
    <w:rsid w:val="001149FD"/>
    <w:rsid w:val="00114D18"/>
    <w:rsid w:val="001150D4"/>
    <w:rsid w:val="001158A6"/>
    <w:rsid w:val="00115A3B"/>
    <w:rsid w:val="00115B44"/>
    <w:rsid w:val="001162AC"/>
    <w:rsid w:val="00116367"/>
    <w:rsid w:val="00116CDF"/>
    <w:rsid w:val="00117738"/>
    <w:rsid w:val="0011783C"/>
    <w:rsid w:val="00120A8B"/>
    <w:rsid w:val="00120DEA"/>
    <w:rsid w:val="001219C2"/>
    <w:rsid w:val="0012211D"/>
    <w:rsid w:val="00122355"/>
    <w:rsid w:val="00122D36"/>
    <w:rsid w:val="00123701"/>
    <w:rsid w:val="001243CE"/>
    <w:rsid w:val="001250D4"/>
    <w:rsid w:val="0012523F"/>
    <w:rsid w:val="00125586"/>
    <w:rsid w:val="0012558F"/>
    <w:rsid w:val="00125EF3"/>
    <w:rsid w:val="00125FE3"/>
    <w:rsid w:val="001260A4"/>
    <w:rsid w:val="001261C6"/>
    <w:rsid w:val="00126232"/>
    <w:rsid w:val="0012639B"/>
    <w:rsid w:val="001264AB"/>
    <w:rsid w:val="00127885"/>
    <w:rsid w:val="00127A32"/>
    <w:rsid w:val="001304CE"/>
    <w:rsid w:val="001306C6"/>
    <w:rsid w:val="00130771"/>
    <w:rsid w:val="00130CF1"/>
    <w:rsid w:val="00130D68"/>
    <w:rsid w:val="00130FC8"/>
    <w:rsid w:val="00131144"/>
    <w:rsid w:val="001319A4"/>
    <w:rsid w:val="00131D24"/>
    <w:rsid w:val="00132B1E"/>
    <w:rsid w:val="00132BD4"/>
    <w:rsid w:val="0013393A"/>
    <w:rsid w:val="00133A5D"/>
    <w:rsid w:val="00133B55"/>
    <w:rsid w:val="001341E2"/>
    <w:rsid w:val="001345F8"/>
    <w:rsid w:val="00134A9E"/>
    <w:rsid w:val="00135706"/>
    <w:rsid w:val="001366D1"/>
    <w:rsid w:val="001366EB"/>
    <w:rsid w:val="00136A44"/>
    <w:rsid w:val="00137289"/>
    <w:rsid w:val="0014013A"/>
    <w:rsid w:val="00140D62"/>
    <w:rsid w:val="00140DBD"/>
    <w:rsid w:val="00141018"/>
    <w:rsid w:val="0014157F"/>
    <w:rsid w:val="00141D03"/>
    <w:rsid w:val="00143EEB"/>
    <w:rsid w:val="00144058"/>
    <w:rsid w:val="0014471B"/>
    <w:rsid w:val="0014477E"/>
    <w:rsid w:val="00145541"/>
    <w:rsid w:val="001457D6"/>
    <w:rsid w:val="00145881"/>
    <w:rsid w:val="00147B02"/>
    <w:rsid w:val="00147E71"/>
    <w:rsid w:val="00147F49"/>
    <w:rsid w:val="001503BE"/>
    <w:rsid w:val="00150417"/>
    <w:rsid w:val="00150991"/>
    <w:rsid w:val="00151A1C"/>
    <w:rsid w:val="00151AFE"/>
    <w:rsid w:val="00152F20"/>
    <w:rsid w:val="001532B1"/>
    <w:rsid w:val="001532B7"/>
    <w:rsid w:val="001536A4"/>
    <w:rsid w:val="0015371D"/>
    <w:rsid w:val="001539F3"/>
    <w:rsid w:val="001545F2"/>
    <w:rsid w:val="001548E2"/>
    <w:rsid w:val="00154E9D"/>
    <w:rsid w:val="0015654C"/>
    <w:rsid w:val="001565AB"/>
    <w:rsid w:val="00156E94"/>
    <w:rsid w:val="00156F7C"/>
    <w:rsid w:val="001577D4"/>
    <w:rsid w:val="00160732"/>
    <w:rsid w:val="00160768"/>
    <w:rsid w:val="00160AAD"/>
    <w:rsid w:val="00161DD5"/>
    <w:rsid w:val="00161F17"/>
    <w:rsid w:val="00162702"/>
    <w:rsid w:val="001629EE"/>
    <w:rsid w:val="00162FD5"/>
    <w:rsid w:val="001634D5"/>
    <w:rsid w:val="00163A98"/>
    <w:rsid w:val="00164053"/>
    <w:rsid w:val="001640C4"/>
    <w:rsid w:val="00164BA9"/>
    <w:rsid w:val="00164E82"/>
    <w:rsid w:val="001652EE"/>
    <w:rsid w:val="00165389"/>
    <w:rsid w:val="0016548F"/>
    <w:rsid w:val="00165BF3"/>
    <w:rsid w:val="001667F1"/>
    <w:rsid w:val="00166F11"/>
    <w:rsid w:val="0016754D"/>
    <w:rsid w:val="00167B4B"/>
    <w:rsid w:val="001706DC"/>
    <w:rsid w:val="00170A35"/>
    <w:rsid w:val="00170BB2"/>
    <w:rsid w:val="00170BD8"/>
    <w:rsid w:val="001714ED"/>
    <w:rsid w:val="00171DC2"/>
    <w:rsid w:val="00172AAA"/>
    <w:rsid w:val="001730D1"/>
    <w:rsid w:val="001733EB"/>
    <w:rsid w:val="001737AC"/>
    <w:rsid w:val="00174B41"/>
    <w:rsid w:val="00174BF3"/>
    <w:rsid w:val="00174C6F"/>
    <w:rsid w:val="00175408"/>
    <w:rsid w:val="0017554F"/>
    <w:rsid w:val="001757B2"/>
    <w:rsid w:val="001760AE"/>
    <w:rsid w:val="00177B4B"/>
    <w:rsid w:val="00177D4A"/>
    <w:rsid w:val="00180373"/>
    <w:rsid w:val="00180730"/>
    <w:rsid w:val="00181553"/>
    <w:rsid w:val="00182819"/>
    <w:rsid w:val="00183728"/>
    <w:rsid w:val="001844E8"/>
    <w:rsid w:val="00184531"/>
    <w:rsid w:val="00184554"/>
    <w:rsid w:val="00184DC4"/>
    <w:rsid w:val="001854A0"/>
    <w:rsid w:val="001855E7"/>
    <w:rsid w:val="00185BBB"/>
    <w:rsid w:val="00185E46"/>
    <w:rsid w:val="00185FF0"/>
    <w:rsid w:val="001900C7"/>
    <w:rsid w:val="0019078E"/>
    <w:rsid w:val="00190DE1"/>
    <w:rsid w:val="00190F37"/>
    <w:rsid w:val="0019101B"/>
    <w:rsid w:val="00191A61"/>
    <w:rsid w:val="00191BF9"/>
    <w:rsid w:val="00191ED6"/>
    <w:rsid w:val="001927DE"/>
    <w:rsid w:val="001928BC"/>
    <w:rsid w:val="00194EC1"/>
    <w:rsid w:val="001950F1"/>
    <w:rsid w:val="00195181"/>
    <w:rsid w:val="0019538C"/>
    <w:rsid w:val="00195516"/>
    <w:rsid w:val="00196B38"/>
    <w:rsid w:val="001975E9"/>
    <w:rsid w:val="00197AEF"/>
    <w:rsid w:val="00197B6F"/>
    <w:rsid w:val="00197E83"/>
    <w:rsid w:val="001A0009"/>
    <w:rsid w:val="001A0B74"/>
    <w:rsid w:val="001A0D67"/>
    <w:rsid w:val="001A13A9"/>
    <w:rsid w:val="001A16D5"/>
    <w:rsid w:val="001A1995"/>
    <w:rsid w:val="001A1C60"/>
    <w:rsid w:val="001A313C"/>
    <w:rsid w:val="001A3494"/>
    <w:rsid w:val="001A3538"/>
    <w:rsid w:val="001A3994"/>
    <w:rsid w:val="001A3C96"/>
    <w:rsid w:val="001A431B"/>
    <w:rsid w:val="001A4896"/>
    <w:rsid w:val="001A4E2F"/>
    <w:rsid w:val="001A551D"/>
    <w:rsid w:val="001A5F09"/>
    <w:rsid w:val="001A602E"/>
    <w:rsid w:val="001A65AF"/>
    <w:rsid w:val="001A75C5"/>
    <w:rsid w:val="001A7635"/>
    <w:rsid w:val="001A7CED"/>
    <w:rsid w:val="001B08D5"/>
    <w:rsid w:val="001B0973"/>
    <w:rsid w:val="001B0987"/>
    <w:rsid w:val="001B0BAB"/>
    <w:rsid w:val="001B0FCE"/>
    <w:rsid w:val="001B1537"/>
    <w:rsid w:val="001B2768"/>
    <w:rsid w:val="001B29AF"/>
    <w:rsid w:val="001B2A72"/>
    <w:rsid w:val="001B2CA5"/>
    <w:rsid w:val="001B330C"/>
    <w:rsid w:val="001B3480"/>
    <w:rsid w:val="001B37D5"/>
    <w:rsid w:val="001B3EDA"/>
    <w:rsid w:val="001B46DA"/>
    <w:rsid w:val="001B489E"/>
    <w:rsid w:val="001B5413"/>
    <w:rsid w:val="001B6513"/>
    <w:rsid w:val="001B657F"/>
    <w:rsid w:val="001B666E"/>
    <w:rsid w:val="001B6BDF"/>
    <w:rsid w:val="001B70F0"/>
    <w:rsid w:val="001B71CA"/>
    <w:rsid w:val="001B7364"/>
    <w:rsid w:val="001B780E"/>
    <w:rsid w:val="001B7F6D"/>
    <w:rsid w:val="001C0149"/>
    <w:rsid w:val="001C07A2"/>
    <w:rsid w:val="001C0B6E"/>
    <w:rsid w:val="001C1769"/>
    <w:rsid w:val="001C2425"/>
    <w:rsid w:val="001C29C2"/>
    <w:rsid w:val="001C3E0B"/>
    <w:rsid w:val="001C46F2"/>
    <w:rsid w:val="001C76E6"/>
    <w:rsid w:val="001C793C"/>
    <w:rsid w:val="001C7AAB"/>
    <w:rsid w:val="001D00D5"/>
    <w:rsid w:val="001D0711"/>
    <w:rsid w:val="001D0F0B"/>
    <w:rsid w:val="001D14EF"/>
    <w:rsid w:val="001D1714"/>
    <w:rsid w:val="001D27D4"/>
    <w:rsid w:val="001D2EA4"/>
    <w:rsid w:val="001D2FE9"/>
    <w:rsid w:val="001D32B8"/>
    <w:rsid w:val="001D3C92"/>
    <w:rsid w:val="001D3E3C"/>
    <w:rsid w:val="001D4870"/>
    <w:rsid w:val="001D4EC6"/>
    <w:rsid w:val="001D51E0"/>
    <w:rsid w:val="001D55E1"/>
    <w:rsid w:val="001D564C"/>
    <w:rsid w:val="001D58A8"/>
    <w:rsid w:val="001D5B73"/>
    <w:rsid w:val="001D5C02"/>
    <w:rsid w:val="001D616B"/>
    <w:rsid w:val="001D6FDC"/>
    <w:rsid w:val="001D7299"/>
    <w:rsid w:val="001D74E3"/>
    <w:rsid w:val="001E010B"/>
    <w:rsid w:val="001E02C6"/>
    <w:rsid w:val="001E10BD"/>
    <w:rsid w:val="001E1114"/>
    <w:rsid w:val="001E1213"/>
    <w:rsid w:val="001E13C1"/>
    <w:rsid w:val="001E28E6"/>
    <w:rsid w:val="001E2A49"/>
    <w:rsid w:val="001E5279"/>
    <w:rsid w:val="001E6987"/>
    <w:rsid w:val="001E7753"/>
    <w:rsid w:val="001E7FA2"/>
    <w:rsid w:val="001F0232"/>
    <w:rsid w:val="001F0359"/>
    <w:rsid w:val="001F040C"/>
    <w:rsid w:val="001F0B26"/>
    <w:rsid w:val="001F16EA"/>
    <w:rsid w:val="001F209C"/>
    <w:rsid w:val="001F2560"/>
    <w:rsid w:val="001F2ADE"/>
    <w:rsid w:val="001F2BCA"/>
    <w:rsid w:val="001F31FF"/>
    <w:rsid w:val="001F349D"/>
    <w:rsid w:val="001F350A"/>
    <w:rsid w:val="001F38E7"/>
    <w:rsid w:val="001F3ECE"/>
    <w:rsid w:val="001F5C95"/>
    <w:rsid w:val="001F607A"/>
    <w:rsid w:val="001F61CE"/>
    <w:rsid w:val="001F669A"/>
    <w:rsid w:val="001F6B85"/>
    <w:rsid w:val="001F747D"/>
    <w:rsid w:val="001F7C62"/>
    <w:rsid w:val="002014CA"/>
    <w:rsid w:val="00202965"/>
    <w:rsid w:val="00202983"/>
    <w:rsid w:val="00202D04"/>
    <w:rsid w:val="00203E3C"/>
    <w:rsid w:val="00205C79"/>
    <w:rsid w:val="00205C81"/>
    <w:rsid w:val="00205F68"/>
    <w:rsid w:val="00205F6A"/>
    <w:rsid w:val="00206349"/>
    <w:rsid w:val="00206388"/>
    <w:rsid w:val="00206641"/>
    <w:rsid w:val="002067E3"/>
    <w:rsid w:val="002067EC"/>
    <w:rsid w:val="00207B62"/>
    <w:rsid w:val="00207F0A"/>
    <w:rsid w:val="00210404"/>
    <w:rsid w:val="00210529"/>
    <w:rsid w:val="00210F13"/>
    <w:rsid w:val="0021123D"/>
    <w:rsid w:val="00211ABA"/>
    <w:rsid w:val="00212245"/>
    <w:rsid w:val="00212840"/>
    <w:rsid w:val="00212A35"/>
    <w:rsid w:val="00213DBC"/>
    <w:rsid w:val="00214913"/>
    <w:rsid w:val="00214D1D"/>
    <w:rsid w:val="00214FD5"/>
    <w:rsid w:val="002156CC"/>
    <w:rsid w:val="002165D0"/>
    <w:rsid w:val="002166E4"/>
    <w:rsid w:val="00216B28"/>
    <w:rsid w:val="00216CF2"/>
    <w:rsid w:val="00216E9F"/>
    <w:rsid w:val="00217464"/>
    <w:rsid w:val="002178ED"/>
    <w:rsid w:val="002179E4"/>
    <w:rsid w:val="00217B67"/>
    <w:rsid w:val="00217EA9"/>
    <w:rsid w:val="00220064"/>
    <w:rsid w:val="00220648"/>
    <w:rsid w:val="00220763"/>
    <w:rsid w:val="00220888"/>
    <w:rsid w:val="00221025"/>
    <w:rsid w:val="00221639"/>
    <w:rsid w:val="002216D7"/>
    <w:rsid w:val="002218D0"/>
    <w:rsid w:val="00221E7F"/>
    <w:rsid w:val="00222E69"/>
    <w:rsid w:val="0022346B"/>
    <w:rsid w:val="002238D6"/>
    <w:rsid w:val="00223B77"/>
    <w:rsid w:val="00223E96"/>
    <w:rsid w:val="00224827"/>
    <w:rsid w:val="00224B4D"/>
    <w:rsid w:val="00224E54"/>
    <w:rsid w:val="00225451"/>
    <w:rsid w:val="0022593D"/>
    <w:rsid w:val="002259D3"/>
    <w:rsid w:val="00227905"/>
    <w:rsid w:val="002303F6"/>
    <w:rsid w:val="0023061E"/>
    <w:rsid w:val="00230EC0"/>
    <w:rsid w:val="002312A1"/>
    <w:rsid w:val="002314BA"/>
    <w:rsid w:val="002319C7"/>
    <w:rsid w:val="002319F2"/>
    <w:rsid w:val="00233D6F"/>
    <w:rsid w:val="00234041"/>
    <w:rsid w:val="00235466"/>
    <w:rsid w:val="0023578A"/>
    <w:rsid w:val="00235A3E"/>
    <w:rsid w:val="00235CCE"/>
    <w:rsid w:val="0023645B"/>
    <w:rsid w:val="00236B60"/>
    <w:rsid w:val="002373D9"/>
    <w:rsid w:val="00237B4D"/>
    <w:rsid w:val="0024034D"/>
    <w:rsid w:val="00241AB6"/>
    <w:rsid w:val="00241AD3"/>
    <w:rsid w:val="0024264D"/>
    <w:rsid w:val="002428D0"/>
    <w:rsid w:val="0024291D"/>
    <w:rsid w:val="00243510"/>
    <w:rsid w:val="00243CFB"/>
    <w:rsid w:val="00243E11"/>
    <w:rsid w:val="00244C13"/>
    <w:rsid w:val="00244CF2"/>
    <w:rsid w:val="002451BC"/>
    <w:rsid w:val="0024569F"/>
    <w:rsid w:val="00245E28"/>
    <w:rsid w:val="00246057"/>
    <w:rsid w:val="002469A7"/>
    <w:rsid w:val="00246F3E"/>
    <w:rsid w:val="0024785E"/>
    <w:rsid w:val="00250052"/>
    <w:rsid w:val="002509E4"/>
    <w:rsid w:val="00251689"/>
    <w:rsid w:val="00251CD2"/>
    <w:rsid w:val="00252839"/>
    <w:rsid w:val="002536B4"/>
    <w:rsid w:val="00254199"/>
    <w:rsid w:val="00254296"/>
    <w:rsid w:val="00254333"/>
    <w:rsid w:val="002547C0"/>
    <w:rsid w:val="00254852"/>
    <w:rsid w:val="0025488D"/>
    <w:rsid w:val="002550F9"/>
    <w:rsid w:val="00256BDD"/>
    <w:rsid w:val="0025726B"/>
    <w:rsid w:val="002578B9"/>
    <w:rsid w:val="00257BCA"/>
    <w:rsid w:val="00257DDF"/>
    <w:rsid w:val="00257E52"/>
    <w:rsid w:val="002606D1"/>
    <w:rsid w:val="0026170A"/>
    <w:rsid w:val="00261E42"/>
    <w:rsid w:val="0026244D"/>
    <w:rsid w:val="002628AC"/>
    <w:rsid w:val="002628C4"/>
    <w:rsid w:val="002628C9"/>
    <w:rsid w:val="00262968"/>
    <w:rsid w:val="00262A30"/>
    <w:rsid w:val="0026399F"/>
    <w:rsid w:val="002639DE"/>
    <w:rsid w:val="00263CE6"/>
    <w:rsid w:val="0026491F"/>
    <w:rsid w:val="00264F99"/>
    <w:rsid w:val="00265535"/>
    <w:rsid w:val="002669B8"/>
    <w:rsid w:val="00267E56"/>
    <w:rsid w:val="00270115"/>
    <w:rsid w:val="0027141B"/>
    <w:rsid w:val="00271F36"/>
    <w:rsid w:val="00271F47"/>
    <w:rsid w:val="00273578"/>
    <w:rsid w:val="00273AEF"/>
    <w:rsid w:val="00273B4C"/>
    <w:rsid w:val="00273CD5"/>
    <w:rsid w:val="00273F8C"/>
    <w:rsid w:val="00274462"/>
    <w:rsid w:val="002749A0"/>
    <w:rsid w:val="0027662F"/>
    <w:rsid w:val="00276C74"/>
    <w:rsid w:val="00276EB2"/>
    <w:rsid w:val="0027756A"/>
    <w:rsid w:val="00277A44"/>
    <w:rsid w:val="00277C81"/>
    <w:rsid w:val="00277CB1"/>
    <w:rsid w:val="00280641"/>
    <w:rsid w:val="00280C9E"/>
    <w:rsid w:val="002814AA"/>
    <w:rsid w:val="002830D1"/>
    <w:rsid w:val="00283938"/>
    <w:rsid w:val="00283E71"/>
    <w:rsid w:val="00284847"/>
    <w:rsid w:val="002849D0"/>
    <w:rsid w:val="00284ADB"/>
    <w:rsid w:val="00285611"/>
    <w:rsid w:val="00285C7B"/>
    <w:rsid w:val="00285CB1"/>
    <w:rsid w:val="00290617"/>
    <w:rsid w:val="002912C1"/>
    <w:rsid w:val="00291495"/>
    <w:rsid w:val="002920C4"/>
    <w:rsid w:val="00292455"/>
    <w:rsid w:val="002924B1"/>
    <w:rsid w:val="00292ED3"/>
    <w:rsid w:val="00293282"/>
    <w:rsid w:val="00293ABC"/>
    <w:rsid w:val="00294388"/>
    <w:rsid w:val="002945B9"/>
    <w:rsid w:val="002956EF"/>
    <w:rsid w:val="00295DB2"/>
    <w:rsid w:val="002966F8"/>
    <w:rsid w:val="00296BAC"/>
    <w:rsid w:val="00296C37"/>
    <w:rsid w:val="002973A8"/>
    <w:rsid w:val="002A0685"/>
    <w:rsid w:val="002A0859"/>
    <w:rsid w:val="002A1948"/>
    <w:rsid w:val="002A1AB9"/>
    <w:rsid w:val="002A1B09"/>
    <w:rsid w:val="002A37A8"/>
    <w:rsid w:val="002A4576"/>
    <w:rsid w:val="002A544D"/>
    <w:rsid w:val="002B03F4"/>
    <w:rsid w:val="002B08F3"/>
    <w:rsid w:val="002B15EB"/>
    <w:rsid w:val="002B17E2"/>
    <w:rsid w:val="002B24B2"/>
    <w:rsid w:val="002B304A"/>
    <w:rsid w:val="002B3055"/>
    <w:rsid w:val="002B40B6"/>
    <w:rsid w:val="002B439C"/>
    <w:rsid w:val="002B4B07"/>
    <w:rsid w:val="002B7F0F"/>
    <w:rsid w:val="002C0152"/>
    <w:rsid w:val="002C0458"/>
    <w:rsid w:val="002C0AD3"/>
    <w:rsid w:val="002C0D57"/>
    <w:rsid w:val="002C21E9"/>
    <w:rsid w:val="002C2559"/>
    <w:rsid w:val="002C377A"/>
    <w:rsid w:val="002C511B"/>
    <w:rsid w:val="002C590D"/>
    <w:rsid w:val="002C63A8"/>
    <w:rsid w:val="002C657E"/>
    <w:rsid w:val="002C6738"/>
    <w:rsid w:val="002C7565"/>
    <w:rsid w:val="002C7848"/>
    <w:rsid w:val="002C7CA1"/>
    <w:rsid w:val="002C7D1E"/>
    <w:rsid w:val="002C7EA8"/>
    <w:rsid w:val="002C7EE9"/>
    <w:rsid w:val="002C7F7D"/>
    <w:rsid w:val="002D0A4B"/>
    <w:rsid w:val="002D0F57"/>
    <w:rsid w:val="002D12CA"/>
    <w:rsid w:val="002D1668"/>
    <w:rsid w:val="002D2838"/>
    <w:rsid w:val="002D2B88"/>
    <w:rsid w:val="002D4437"/>
    <w:rsid w:val="002D4448"/>
    <w:rsid w:val="002D5333"/>
    <w:rsid w:val="002D5F48"/>
    <w:rsid w:val="002D65D5"/>
    <w:rsid w:val="002D6960"/>
    <w:rsid w:val="002D69EB"/>
    <w:rsid w:val="002D7062"/>
    <w:rsid w:val="002D71B6"/>
    <w:rsid w:val="002D7615"/>
    <w:rsid w:val="002D76F4"/>
    <w:rsid w:val="002D7D57"/>
    <w:rsid w:val="002E15F7"/>
    <w:rsid w:val="002E1622"/>
    <w:rsid w:val="002E18AF"/>
    <w:rsid w:val="002E19C7"/>
    <w:rsid w:val="002E1A6B"/>
    <w:rsid w:val="002E387E"/>
    <w:rsid w:val="002E4208"/>
    <w:rsid w:val="002E4FCB"/>
    <w:rsid w:val="002E53F1"/>
    <w:rsid w:val="002E667D"/>
    <w:rsid w:val="002E6CBE"/>
    <w:rsid w:val="002E71FC"/>
    <w:rsid w:val="002E76BD"/>
    <w:rsid w:val="002E7BC9"/>
    <w:rsid w:val="002F0AF6"/>
    <w:rsid w:val="002F1775"/>
    <w:rsid w:val="002F1DC9"/>
    <w:rsid w:val="002F2E28"/>
    <w:rsid w:val="002F427D"/>
    <w:rsid w:val="002F4A43"/>
    <w:rsid w:val="002F5DA3"/>
    <w:rsid w:val="002F625C"/>
    <w:rsid w:val="002F68B5"/>
    <w:rsid w:val="002F6FFE"/>
    <w:rsid w:val="00301418"/>
    <w:rsid w:val="003017A4"/>
    <w:rsid w:val="0030243E"/>
    <w:rsid w:val="00302D30"/>
    <w:rsid w:val="003036CC"/>
    <w:rsid w:val="0030417E"/>
    <w:rsid w:val="003041D2"/>
    <w:rsid w:val="00304E3D"/>
    <w:rsid w:val="00306DA6"/>
    <w:rsid w:val="00307142"/>
    <w:rsid w:val="003076FF"/>
    <w:rsid w:val="0031017D"/>
    <w:rsid w:val="00310210"/>
    <w:rsid w:val="00310669"/>
    <w:rsid w:val="003110DE"/>
    <w:rsid w:val="00311AFC"/>
    <w:rsid w:val="00311E03"/>
    <w:rsid w:val="00312BED"/>
    <w:rsid w:val="00314187"/>
    <w:rsid w:val="00314727"/>
    <w:rsid w:val="00314907"/>
    <w:rsid w:val="0031507C"/>
    <w:rsid w:val="00316AE6"/>
    <w:rsid w:val="00317CE8"/>
    <w:rsid w:val="00320276"/>
    <w:rsid w:val="00320422"/>
    <w:rsid w:val="0032071D"/>
    <w:rsid w:val="003208DB"/>
    <w:rsid w:val="00320DBA"/>
    <w:rsid w:val="003216CF"/>
    <w:rsid w:val="0032179F"/>
    <w:rsid w:val="00321956"/>
    <w:rsid w:val="003219FB"/>
    <w:rsid w:val="00322AF4"/>
    <w:rsid w:val="00322E8B"/>
    <w:rsid w:val="0032304F"/>
    <w:rsid w:val="003235E5"/>
    <w:rsid w:val="003237CE"/>
    <w:rsid w:val="003238D4"/>
    <w:rsid w:val="00323CF6"/>
    <w:rsid w:val="00324250"/>
    <w:rsid w:val="003247B7"/>
    <w:rsid w:val="00325A5C"/>
    <w:rsid w:val="00326D2F"/>
    <w:rsid w:val="003273D9"/>
    <w:rsid w:val="003274C1"/>
    <w:rsid w:val="003277FF"/>
    <w:rsid w:val="0033064E"/>
    <w:rsid w:val="003318A1"/>
    <w:rsid w:val="00331E92"/>
    <w:rsid w:val="00331F56"/>
    <w:rsid w:val="003326A4"/>
    <w:rsid w:val="00332A36"/>
    <w:rsid w:val="00332CCA"/>
    <w:rsid w:val="00334DFE"/>
    <w:rsid w:val="00334F11"/>
    <w:rsid w:val="003355F0"/>
    <w:rsid w:val="00335DBD"/>
    <w:rsid w:val="0033600A"/>
    <w:rsid w:val="003364B3"/>
    <w:rsid w:val="00336B25"/>
    <w:rsid w:val="00336EE9"/>
    <w:rsid w:val="00337036"/>
    <w:rsid w:val="0033766A"/>
    <w:rsid w:val="0033777E"/>
    <w:rsid w:val="00340043"/>
    <w:rsid w:val="00340058"/>
    <w:rsid w:val="00341254"/>
    <w:rsid w:val="00341332"/>
    <w:rsid w:val="0034188A"/>
    <w:rsid w:val="00341AC9"/>
    <w:rsid w:val="0034223C"/>
    <w:rsid w:val="0034256A"/>
    <w:rsid w:val="0034262A"/>
    <w:rsid w:val="00342A21"/>
    <w:rsid w:val="00342FAB"/>
    <w:rsid w:val="003437CB"/>
    <w:rsid w:val="00344A22"/>
    <w:rsid w:val="00346153"/>
    <w:rsid w:val="003462A5"/>
    <w:rsid w:val="00346C92"/>
    <w:rsid w:val="00346FDA"/>
    <w:rsid w:val="00347226"/>
    <w:rsid w:val="00347720"/>
    <w:rsid w:val="00347E5C"/>
    <w:rsid w:val="00347FF7"/>
    <w:rsid w:val="00350298"/>
    <w:rsid w:val="00350D25"/>
    <w:rsid w:val="0035103D"/>
    <w:rsid w:val="003513C0"/>
    <w:rsid w:val="0035178C"/>
    <w:rsid w:val="00351E3B"/>
    <w:rsid w:val="00351FE2"/>
    <w:rsid w:val="00352767"/>
    <w:rsid w:val="00352BB7"/>
    <w:rsid w:val="00352E5F"/>
    <w:rsid w:val="00353486"/>
    <w:rsid w:val="0035358E"/>
    <w:rsid w:val="00353E11"/>
    <w:rsid w:val="00354C32"/>
    <w:rsid w:val="00354D06"/>
    <w:rsid w:val="00354F28"/>
    <w:rsid w:val="00354F51"/>
    <w:rsid w:val="003564A4"/>
    <w:rsid w:val="00356DC8"/>
    <w:rsid w:val="003573CF"/>
    <w:rsid w:val="0036005E"/>
    <w:rsid w:val="0036066E"/>
    <w:rsid w:val="00360C6F"/>
    <w:rsid w:val="00360E57"/>
    <w:rsid w:val="00360E95"/>
    <w:rsid w:val="00362429"/>
    <w:rsid w:val="00362C0A"/>
    <w:rsid w:val="00362F07"/>
    <w:rsid w:val="0036386E"/>
    <w:rsid w:val="00365C19"/>
    <w:rsid w:val="003664B0"/>
    <w:rsid w:val="00366678"/>
    <w:rsid w:val="003666BF"/>
    <w:rsid w:val="00366BFC"/>
    <w:rsid w:val="00366D19"/>
    <w:rsid w:val="00366DB0"/>
    <w:rsid w:val="003670CF"/>
    <w:rsid w:val="0037042A"/>
    <w:rsid w:val="00370606"/>
    <w:rsid w:val="0037080A"/>
    <w:rsid w:val="00370920"/>
    <w:rsid w:val="0037140E"/>
    <w:rsid w:val="00371428"/>
    <w:rsid w:val="003722CE"/>
    <w:rsid w:val="003724FE"/>
    <w:rsid w:val="00372700"/>
    <w:rsid w:val="00373A03"/>
    <w:rsid w:val="00373B83"/>
    <w:rsid w:val="00373B8F"/>
    <w:rsid w:val="00373D66"/>
    <w:rsid w:val="00374C1A"/>
    <w:rsid w:val="00376045"/>
    <w:rsid w:val="0037622C"/>
    <w:rsid w:val="003765DE"/>
    <w:rsid w:val="00376C71"/>
    <w:rsid w:val="00376D61"/>
    <w:rsid w:val="00377035"/>
    <w:rsid w:val="0037793D"/>
    <w:rsid w:val="00377DA0"/>
    <w:rsid w:val="0038011A"/>
    <w:rsid w:val="00380620"/>
    <w:rsid w:val="00380D9B"/>
    <w:rsid w:val="00381083"/>
    <w:rsid w:val="003818C0"/>
    <w:rsid w:val="00382434"/>
    <w:rsid w:val="003826BA"/>
    <w:rsid w:val="0038291C"/>
    <w:rsid w:val="00382C5C"/>
    <w:rsid w:val="00382EB7"/>
    <w:rsid w:val="00383049"/>
    <w:rsid w:val="003836DB"/>
    <w:rsid w:val="00383DED"/>
    <w:rsid w:val="00383ED7"/>
    <w:rsid w:val="00383FB8"/>
    <w:rsid w:val="0038446F"/>
    <w:rsid w:val="00384D54"/>
    <w:rsid w:val="00385241"/>
    <w:rsid w:val="003858FD"/>
    <w:rsid w:val="00385A1E"/>
    <w:rsid w:val="0038628B"/>
    <w:rsid w:val="00386D47"/>
    <w:rsid w:val="00386D68"/>
    <w:rsid w:val="00387E1F"/>
    <w:rsid w:val="00390167"/>
    <w:rsid w:val="0039029C"/>
    <w:rsid w:val="00390B13"/>
    <w:rsid w:val="00391E35"/>
    <w:rsid w:val="0039239C"/>
    <w:rsid w:val="00392DE5"/>
    <w:rsid w:val="00393323"/>
    <w:rsid w:val="00393957"/>
    <w:rsid w:val="00393B7A"/>
    <w:rsid w:val="0039635F"/>
    <w:rsid w:val="00396441"/>
    <w:rsid w:val="00396861"/>
    <w:rsid w:val="00396AD2"/>
    <w:rsid w:val="00396E10"/>
    <w:rsid w:val="0039762F"/>
    <w:rsid w:val="0039770E"/>
    <w:rsid w:val="00397764"/>
    <w:rsid w:val="00397874"/>
    <w:rsid w:val="00397E9F"/>
    <w:rsid w:val="003A08B1"/>
    <w:rsid w:val="003A0AE9"/>
    <w:rsid w:val="003A0EEB"/>
    <w:rsid w:val="003A17C6"/>
    <w:rsid w:val="003A25AD"/>
    <w:rsid w:val="003A25C2"/>
    <w:rsid w:val="003A3168"/>
    <w:rsid w:val="003A40A5"/>
    <w:rsid w:val="003A4F91"/>
    <w:rsid w:val="003A5FEB"/>
    <w:rsid w:val="003A6001"/>
    <w:rsid w:val="003A66BC"/>
    <w:rsid w:val="003B0127"/>
    <w:rsid w:val="003B0143"/>
    <w:rsid w:val="003B0877"/>
    <w:rsid w:val="003B0A55"/>
    <w:rsid w:val="003B1269"/>
    <w:rsid w:val="003B24DF"/>
    <w:rsid w:val="003B2802"/>
    <w:rsid w:val="003B3130"/>
    <w:rsid w:val="003B335D"/>
    <w:rsid w:val="003B3D6A"/>
    <w:rsid w:val="003B3E80"/>
    <w:rsid w:val="003B4837"/>
    <w:rsid w:val="003B49BA"/>
    <w:rsid w:val="003B4A0E"/>
    <w:rsid w:val="003B4AF9"/>
    <w:rsid w:val="003B514B"/>
    <w:rsid w:val="003B53AF"/>
    <w:rsid w:val="003B635D"/>
    <w:rsid w:val="003B6772"/>
    <w:rsid w:val="003C02E3"/>
    <w:rsid w:val="003C04EF"/>
    <w:rsid w:val="003C06D9"/>
    <w:rsid w:val="003C0D29"/>
    <w:rsid w:val="003C1785"/>
    <w:rsid w:val="003C2085"/>
    <w:rsid w:val="003C3053"/>
    <w:rsid w:val="003C30CC"/>
    <w:rsid w:val="003C35B1"/>
    <w:rsid w:val="003C40A4"/>
    <w:rsid w:val="003C45FF"/>
    <w:rsid w:val="003C4F7A"/>
    <w:rsid w:val="003C5AAB"/>
    <w:rsid w:val="003C5AF5"/>
    <w:rsid w:val="003C6E91"/>
    <w:rsid w:val="003C72BE"/>
    <w:rsid w:val="003C778F"/>
    <w:rsid w:val="003C78FE"/>
    <w:rsid w:val="003D02D8"/>
    <w:rsid w:val="003D0B92"/>
    <w:rsid w:val="003D0F9C"/>
    <w:rsid w:val="003D1704"/>
    <w:rsid w:val="003D1856"/>
    <w:rsid w:val="003D404C"/>
    <w:rsid w:val="003D58EF"/>
    <w:rsid w:val="003D593F"/>
    <w:rsid w:val="003D696D"/>
    <w:rsid w:val="003E015E"/>
    <w:rsid w:val="003E047A"/>
    <w:rsid w:val="003E151F"/>
    <w:rsid w:val="003E19F5"/>
    <w:rsid w:val="003E1F50"/>
    <w:rsid w:val="003E2806"/>
    <w:rsid w:val="003E2A93"/>
    <w:rsid w:val="003E3C65"/>
    <w:rsid w:val="003E3CAD"/>
    <w:rsid w:val="003E44C5"/>
    <w:rsid w:val="003E44D2"/>
    <w:rsid w:val="003E4795"/>
    <w:rsid w:val="003E4887"/>
    <w:rsid w:val="003E4AC1"/>
    <w:rsid w:val="003E4E2B"/>
    <w:rsid w:val="003E5EF7"/>
    <w:rsid w:val="003E6548"/>
    <w:rsid w:val="003E751A"/>
    <w:rsid w:val="003E76BC"/>
    <w:rsid w:val="003E7AB4"/>
    <w:rsid w:val="003F031C"/>
    <w:rsid w:val="003F25B4"/>
    <w:rsid w:val="003F282E"/>
    <w:rsid w:val="003F315E"/>
    <w:rsid w:val="003F3245"/>
    <w:rsid w:val="003F32B5"/>
    <w:rsid w:val="003F3D4B"/>
    <w:rsid w:val="003F3EB6"/>
    <w:rsid w:val="003F46A0"/>
    <w:rsid w:val="003F4CFE"/>
    <w:rsid w:val="003F4EED"/>
    <w:rsid w:val="003F662F"/>
    <w:rsid w:val="003F66F7"/>
    <w:rsid w:val="003F698F"/>
    <w:rsid w:val="003F7556"/>
    <w:rsid w:val="003F757E"/>
    <w:rsid w:val="00400582"/>
    <w:rsid w:val="00401584"/>
    <w:rsid w:val="004024A9"/>
    <w:rsid w:val="00402653"/>
    <w:rsid w:val="004038F0"/>
    <w:rsid w:val="00403A79"/>
    <w:rsid w:val="004048E1"/>
    <w:rsid w:val="0040526D"/>
    <w:rsid w:val="00405653"/>
    <w:rsid w:val="004056F3"/>
    <w:rsid w:val="004060A7"/>
    <w:rsid w:val="0040685F"/>
    <w:rsid w:val="004071D1"/>
    <w:rsid w:val="00407353"/>
    <w:rsid w:val="00407494"/>
    <w:rsid w:val="00407A62"/>
    <w:rsid w:val="00407D00"/>
    <w:rsid w:val="00410232"/>
    <w:rsid w:val="0041025C"/>
    <w:rsid w:val="0041077D"/>
    <w:rsid w:val="00410C14"/>
    <w:rsid w:val="00410F5D"/>
    <w:rsid w:val="0041105D"/>
    <w:rsid w:val="004110F2"/>
    <w:rsid w:val="004112FD"/>
    <w:rsid w:val="004113A1"/>
    <w:rsid w:val="00412E1A"/>
    <w:rsid w:val="00413813"/>
    <w:rsid w:val="00414562"/>
    <w:rsid w:val="00414717"/>
    <w:rsid w:val="00414A36"/>
    <w:rsid w:val="00414CD0"/>
    <w:rsid w:val="00414F12"/>
    <w:rsid w:val="00415666"/>
    <w:rsid w:val="00415933"/>
    <w:rsid w:val="00415CB8"/>
    <w:rsid w:val="004160E9"/>
    <w:rsid w:val="004216CE"/>
    <w:rsid w:val="00421882"/>
    <w:rsid w:val="0042207A"/>
    <w:rsid w:val="0042320B"/>
    <w:rsid w:val="00423931"/>
    <w:rsid w:val="00424080"/>
    <w:rsid w:val="004252AF"/>
    <w:rsid w:val="0042708B"/>
    <w:rsid w:val="0042721A"/>
    <w:rsid w:val="004308F7"/>
    <w:rsid w:val="004309CA"/>
    <w:rsid w:val="00431555"/>
    <w:rsid w:val="00432B41"/>
    <w:rsid w:val="004344A8"/>
    <w:rsid w:val="004354F7"/>
    <w:rsid w:val="00435851"/>
    <w:rsid w:val="004365BA"/>
    <w:rsid w:val="00436A49"/>
    <w:rsid w:val="00436A82"/>
    <w:rsid w:val="00436FD2"/>
    <w:rsid w:val="00437056"/>
    <w:rsid w:val="0043716A"/>
    <w:rsid w:val="00437304"/>
    <w:rsid w:val="0043747E"/>
    <w:rsid w:val="00437841"/>
    <w:rsid w:val="00437AAA"/>
    <w:rsid w:val="00437CCB"/>
    <w:rsid w:val="004407EB"/>
    <w:rsid w:val="00440A56"/>
    <w:rsid w:val="00441F25"/>
    <w:rsid w:val="004430DD"/>
    <w:rsid w:val="00443BF2"/>
    <w:rsid w:val="00443D98"/>
    <w:rsid w:val="00443DBB"/>
    <w:rsid w:val="00443E5F"/>
    <w:rsid w:val="0044448E"/>
    <w:rsid w:val="00444BF5"/>
    <w:rsid w:val="00446DAA"/>
    <w:rsid w:val="00447A4D"/>
    <w:rsid w:val="004501F7"/>
    <w:rsid w:val="00450764"/>
    <w:rsid w:val="004510CB"/>
    <w:rsid w:val="00451529"/>
    <w:rsid w:val="00451854"/>
    <w:rsid w:val="00452280"/>
    <w:rsid w:val="00452E9D"/>
    <w:rsid w:val="00453F52"/>
    <w:rsid w:val="00454272"/>
    <w:rsid w:val="0045457F"/>
    <w:rsid w:val="0045591C"/>
    <w:rsid w:val="00455BEF"/>
    <w:rsid w:val="00455C76"/>
    <w:rsid w:val="00455D22"/>
    <w:rsid w:val="004569B8"/>
    <w:rsid w:val="00456EE5"/>
    <w:rsid w:val="004575B1"/>
    <w:rsid w:val="00457937"/>
    <w:rsid w:val="00457D55"/>
    <w:rsid w:val="004603A1"/>
    <w:rsid w:val="00460A07"/>
    <w:rsid w:val="00460E30"/>
    <w:rsid w:val="00460F90"/>
    <w:rsid w:val="0046168D"/>
    <w:rsid w:val="00461D55"/>
    <w:rsid w:val="004624D6"/>
    <w:rsid w:val="00462C6E"/>
    <w:rsid w:val="00462E89"/>
    <w:rsid w:val="004638E2"/>
    <w:rsid w:val="0046392F"/>
    <w:rsid w:val="004641E6"/>
    <w:rsid w:val="004644D8"/>
    <w:rsid w:val="00465F50"/>
    <w:rsid w:val="00465F55"/>
    <w:rsid w:val="00465F7B"/>
    <w:rsid w:val="0046660E"/>
    <w:rsid w:val="0046698B"/>
    <w:rsid w:val="00466EF2"/>
    <w:rsid w:val="004672E7"/>
    <w:rsid w:val="004677A0"/>
    <w:rsid w:val="004704BB"/>
    <w:rsid w:val="004705CE"/>
    <w:rsid w:val="00470E87"/>
    <w:rsid w:val="00471541"/>
    <w:rsid w:val="00472465"/>
    <w:rsid w:val="00472C53"/>
    <w:rsid w:val="00472E5E"/>
    <w:rsid w:val="00474D34"/>
    <w:rsid w:val="00475D38"/>
    <w:rsid w:val="00475ED7"/>
    <w:rsid w:val="00475FF1"/>
    <w:rsid w:val="0047614F"/>
    <w:rsid w:val="00476532"/>
    <w:rsid w:val="0047670B"/>
    <w:rsid w:val="0047671D"/>
    <w:rsid w:val="004769AD"/>
    <w:rsid w:val="00477CC5"/>
    <w:rsid w:val="00481B6E"/>
    <w:rsid w:val="00481DC6"/>
    <w:rsid w:val="00483315"/>
    <w:rsid w:val="004834F0"/>
    <w:rsid w:val="00484094"/>
    <w:rsid w:val="00484095"/>
    <w:rsid w:val="00484257"/>
    <w:rsid w:val="0048464F"/>
    <w:rsid w:val="0048489E"/>
    <w:rsid w:val="00484E4E"/>
    <w:rsid w:val="00485AA3"/>
    <w:rsid w:val="004862E1"/>
    <w:rsid w:val="004867FB"/>
    <w:rsid w:val="004900D8"/>
    <w:rsid w:val="00490447"/>
    <w:rsid w:val="0049045C"/>
    <w:rsid w:val="004904A6"/>
    <w:rsid w:val="0049082C"/>
    <w:rsid w:val="0049141A"/>
    <w:rsid w:val="00491440"/>
    <w:rsid w:val="00492168"/>
    <w:rsid w:val="0049293A"/>
    <w:rsid w:val="00492CAF"/>
    <w:rsid w:val="004936D7"/>
    <w:rsid w:val="004938EC"/>
    <w:rsid w:val="004940E3"/>
    <w:rsid w:val="0049440D"/>
    <w:rsid w:val="00494422"/>
    <w:rsid w:val="004944CA"/>
    <w:rsid w:val="00495AEE"/>
    <w:rsid w:val="00496026"/>
    <w:rsid w:val="00496226"/>
    <w:rsid w:val="00496247"/>
    <w:rsid w:val="00496357"/>
    <w:rsid w:val="004A03EB"/>
    <w:rsid w:val="004A07CF"/>
    <w:rsid w:val="004A0919"/>
    <w:rsid w:val="004A0ECE"/>
    <w:rsid w:val="004A24A0"/>
    <w:rsid w:val="004A25BD"/>
    <w:rsid w:val="004A2C49"/>
    <w:rsid w:val="004A3029"/>
    <w:rsid w:val="004A3348"/>
    <w:rsid w:val="004A4955"/>
    <w:rsid w:val="004A56AB"/>
    <w:rsid w:val="004A573B"/>
    <w:rsid w:val="004A6162"/>
    <w:rsid w:val="004A62A9"/>
    <w:rsid w:val="004A631F"/>
    <w:rsid w:val="004A65A7"/>
    <w:rsid w:val="004A79BD"/>
    <w:rsid w:val="004B058A"/>
    <w:rsid w:val="004B06F2"/>
    <w:rsid w:val="004B0EDA"/>
    <w:rsid w:val="004B0F77"/>
    <w:rsid w:val="004B155C"/>
    <w:rsid w:val="004B1B9C"/>
    <w:rsid w:val="004B205A"/>
    <w:rsid w:val="004B21AD"/>
    <w:rsid w:val="004B2359"/>
    <w:rsid w:val="004B23E7"/>
    <w:rsid w:val="004B23F8"/>
    <w:rsid w:val="004B3C76"/>
    <w:rsid w:val="004B3FEB"/>
    <w:rsid w:val="004B46EC"/>
    <w:rsid w:val="004B4A11"/>
    <w:rsid w:val="004B5550"/>
    <w:rsid w:val="004B5B5C"/>
    <w:rsid w:val="004B5BBD"/>
    <w:rsid w:val="004B5C0B"/>
    <w:rsid w:val="004B5FB9"/>
    <w:rsid w:val="004B6153"/>
    <w:rsid w:val="004B616D"/>
    <w:rsid w:val="004B6444"/>
    <w:rsid w:val="004B6736"/>
    <w:rsid w:val="004B679A"/>
    <w:rsid w:val="004B67C5"/>
    <w:rsid w:val="004B68E6"/>
    <w:rsid w:val="004B69FF"/>
    <w:rsid w:val="004B6DAB"/>
    <w:rsid w:val="004B7A5C"/>
    <w:rsid w:val="004C0157"/>
    <w:rsid w:val="004C057A"/>
    <w:rsid w:val="004C0961"/>
    <w:rsid w:val="004C0F93"/>
    <w:rsid w:val="004C11F7"/>
    <w:rsid w:val="004C143C"/>
    <w:rsid w:val="004C16FB"/>
    <w:rsid w:val="004C1825"/>
    <w:rsid w:val="004C1FB3"/>
    <w:rsid w:val="004C203F"/>
    <w:rsid w:val="004C3A00"/>
    <w:rsid w:val="004C4526"/>
    <w:rsid w:val="004C6217"/>
    <w:rsid w:val="004C6651"/>
    <w:rsid w:val="004C69DF"/>
    <w:rsid w:val="004C6E21"/>
    <w:rsid w:val="004C73A6"/>
    <w:rsid w:val="004C7A36"/>
    <w:rsid w:val="004D0CDD"/>
    <w:rsid w:val="004D1239"/>
    <w:rsid w:val="004D13AE"/>
    <w:rsid w:val="004D15A7"/>
    <w:rsid w:val="004D2EC2"/>
    <w:rsid w:val="004D385E"/>
    <w:rsid w:val="004D3D08"/>
    <w:rsid w:val="004D3F18"/>
    <w:rsid w:val="004D49F2"/>
    <w:rsid w:val="004D549F"/>
    <w:rsid w:val="004D590B"/>
    <w:rsid w:val="004D5D3D"/>
    <w:rsid w:val="004D763E"/>
    <w:rsid w:val="004D788C"/>
    <w:rsid w:val="004D79ED"/>
    <w:rsid w:val="004D7B12"/>
    <w:rsid w:val="004E0D82"/>
    <w:rsid w:val="004E0EBB"/>
    <w:rsid w:val="004E1A34"/>
    <w:rsid w:val="004E1B98"/>
    <w:rsid w:val="004E223B"/>
    <w:rsid w:val="004E25DB"/>
    <w:rsid w:val="004E2858"/>
    <w:rsid w:val="004E2C9B"/>
    <w:rsid w:val="004E30AA"/>
    <w:rsid w:val="004E3416"/>
    <w:rsid w:val="004E591C"/>
    <w:rsid w:val="004E6881"/>
    <w:rsid w:val="004E6F1A"/>
    <w:rsid w:val="004E7003"/>
    <w:rsid w:val="004E725F"/>
    <w:rsid w:val="004E7AC1"/>
    <w:rsid w:val="004E7ED7"/>
    <w:rsid w:val="004F11AF"/>
    <w:rsid w:val="004F19F8"/>
    <w:rsid w:val="004F2489"/>
    <w:rsid w:val="004F2529"/>
    <w:rsid w:val="004F3A69"/>
    <w:rsid w:val="004F3A6B"/>
    <w:rsid w:val="004F3CA0"/>
    <w:rsid w:val="004F4697"/>
    <w:rsid w:val="004F47E3"/>
    <w:rsid w:val="004F5032"/>
    <w:rsid w:val="004F5769"/>
    <w:rsid w:val="004F5856"/>
    <w:rsid w:val="004F60A3"/>
    <w:rsid w:val="004F6780"/>
    <w:rsid w:val="004F7152"/>
    <w:rsid w:val="004F792D"/>
    <w:rsid w:val="004F7A12"/>
    <w:rsid w:val="004F7FDB"/>
    <w:rsid w:val="00500DC1"/>
    <w:rsid w:val="00501621"/>
    <w:rsid w:val="005016E5"/>
    <w:rsid w:val="00502B06"/>
    <w:rsid w:val="00502CE6"/>
    <w:rsid w:val="00503020"/>
    <w:rsid w:val="005030A6"/>
    <w:rsid w:val="00503435"/>
    <w:rsid w:val="00503894"/>
    <w:rsid w:val="0050416D"/>
    <w:rsid w:val="00504369"/>
    <w:rsid w:val="005063D3"/>
    <w:rsid w:val="005065F0"/>
    <w:rsid w:val="00506CEE"/>
    <w:rsid w:val="00507E42"/>
    <w:rsid w:val="005104BA"/>
    <w:rsid w:val="00510CAC"/>
    <w:rsid w:val="0051103E"/>
    <w:rsid w:val="005112C8"/>
    <w:rsid w:val="005115ED"/>
    <w:rsid w:val="005121B8"/>
    <w:rsid w:val="00512249"/>
    <w:rsid w:val="00512D4B"/>
    <w:rsid w:val="00512EEC"/>
    <w:rsid w:val="00513555"/>
    <w:rsid w:val="005135DA"/>
    <w:rsid w:val="0051396B"/>
    <w:rsid w:val="0051415B"/>
    <w:rsid w:val="00515384"/>
    <w:rsid w:val="00515D19"/>
    <w:rsid w:val="0051622C"/>
    <w:rsid w:val="005165B0"/>
    <w:rsid w:val="005178BB"/>
    <w:rsid w:val="0052004E"/>
    <w:rsid w:val="00520330"/>
    <w:rsid w:val="00520564"/>
    <w:rsid w:val="00520CA9"/>
    <w:rsid w:val="00521255"/>
    <w:rsid w:val="00521771"/>
    <w:rsid w:val="00521A7D"/>
    <w:rsid w:val="00521D99"/>
    <w:rsid w:val="00521F5A"/>
    <w:rsid w:val="00522597"/>
    <w:rsid w:val="00522669"/>
    <w:rsid w:val="00522716"/>
    <w:rsid w:val="00522F4F"/>
    <w:rsid w:val="00522F61"/>
    <w:rsid w:val="00523B6B"/>
    <w:rsid w:val="00524720"/>
    <w:rsid w:val="00524A39"/>
    <w:rsid w:val="0052588D"/>
    <w:rsid w:val="00525B93"/>
    <w:rsid w:val="00526819"/>
    <w:rsid w:val="00526AEC"/>
    <w:rsid w:val="005276F7"/>
    <w:rsid w:val="00527CEA"/>
    <w:rsid w:val="00527E2C"/>
    <w:rsid w:val="00527FFB"/>
    <w:rsid w:val="00530A15"/>
    <w:rsid w:val="005313F3"/>
    <w:rsid w:val="005314C8"/>
    <w:rsid w:val="00531C36"/>
    <w:rsid w:val="00532267"/>
    <w:rsid w:val="00532689"/>
    <w:rsid w:val="00533050"/>
    <w:rsid w:val="00533054"/>
    <w:rsid w:val="00533BC9"/>
    <w:rsid w:val="00533DA6"/>
    <w:rsid w:val="00533EA9"/>
    <w:rsid w:val="0053411F"/>
    <w:rsid w:val="00534778"/>
    <w:rsid w:val="0053534D"/>
    <w:rsid w:val="0053562E"/>
    <w:rsid w:val="0053577F"/>
    <w:rsid w:val="00535C81"/>
    <w:rsid w:val="005367E0"/>
    <w:rsid w:val="00536E81"/>
    <w:rsid w:val="005371E7"/>
    <w:rsid w:val="005404AD"/>
    <w:rsid w:val="005408E1"/>
    <w:rsid w:val="00540D5E"/>
    <w:rsid w:val="0054143F"/>
    <w:rsid w:val="005415FC"/>
    <w:rsid w:val="00541AA0"/>
    <w:rsid w:val="00542E56"/>
    <w:rsid w:val="00542EF4"/>
    <w:rsid w:val="00542F83"/>
    <w:rsid w:val="00543557"/>
    <w:rsid w:val="005440EB"/>
    <w:rsid w:val="0054471D"/>
    <w:rsid w:val="00544D86"/>
    <w:rsid w:val="0054513A"/>
    <w:rsid w:val="005451B1"/>
    <w:rsid w:val="0054589E"/>
    <w:rsid w:val="00545E83"/>
    <w:rsid w:val="00546126"/>
    <w:rsid w:val="005466AC"/>
    <w:rsid w:val="0054686C"/>
    <w:rsid w:val="00547FDD"/>
    <w:rsid w:val="00550048"/>
    <w:rsid w:val="0055160F"/>
    <w:rsid w:val="00551EA0"/>
    <w:rsid w:val="00551FDE"/>
    <w:rsid w:val="00552120"/>
    <w:rsid w:val="00553617"/>
    <w:rsid w:val="00553FEE"/>
    <w:rsid w:val="00554409"/>
    <w:rsid w:val="00555010"/>
    <w:rsid w:val="005552C6"/>
    <w:rsid w:val="00556A47"/>
    <w:rsid w:val="0055704A"/>
    <w:rsid w:val="005611BB"/>
    <w:rsid w:val="00561812"/>
    <w:rsid w:val="00561B9D"/>
    <w:rsid w:val="00561BD4"/>
    <w:rsid w:val="00563245"/>
    <w:rsid w:val="00563871"/>
    <w:rsid w:val="00564691"/>
    <w:rsid w:val="00564AF5"/>
    <w:rsid w:val="00564B3D"/>
    <w:rsid w:val="00565037"/>
    <w:rsid w:val="00565227"/>
    <w:rsid w:val="00565701"/>
    <w:rsid w:val="00565CBB"/>
    <w:rsid w:val="00566BA4"/>
    <w:rsid w:val="00567AF6"/>
    <w:rsid w:val="00567C6C"/>
    <w:rsid w:val="00570052"/>
    <w:rsid w:val="00570209"/>
    <w:rsid w:val="00570410"/>
    <w:rsid w:val="00570611"/>
    <w:rsid w:val="00572335"/>
    <w:rsid w:val="00572799"/>
    <w:rsid w:val="00572977"/>
    <w:rsid w:val="00572991"/>
    <w:rsid w:val="00573A6B"/>
    <w:rsid w:val="00574B41"/>
    <w:rsid w:val="00575259"/>
    <w:rsid w:val="0057530A"/>
    <w:rsid w:val="005754A2"/>
    <w:rsid w:val="00575989"/>
    <w:rsid w:val="00575B1F"/>
    <w:rsid w:val="005761B0"/>
    <w:rsid w:val="00576505"/>
    <w:rsid w:val="00576A03"/>
    <w:rsid w:val="00576D9C"/>
    <w:rsid w:val="00577ABD"/>
    <w:rsid w:val="00580D6D"/>
    <w:rsid w:val="00580F16"/>
    <w:rsid w:val="005817B5"/>
    <w:rsid w:val="005820C8"/>
    <w:rsid w:val="00582540"/>
    <w:rsid w:val="00582E34"/>
    <w:rsid w:val="005833D2"/>
    <w:rsid w:val="00583A5C"/>
    <w:rsid w:val="00583D6A"/>
    <w:rsid w:val="0058401C"/>
    <w:rsid w:val="00584A95"/>
    <w:rsid w:val="00584C62"/>
    <w:rsid w:val="0058601E"/>
    <w:rsid w:val="00586853"/>
    <w:rsid w:val="00586971"/>
    <w:rsid w:val="0058698D"/>
    <w:rsid w:val="00586AE8"/>
    <w:rsid w:val="00587AD7"/>
    <w:rsid w:val="00590B6B"/>
    <w:rsid w:val="00590DE0"/>
    <w:rsid w:val="00591540"/>
    <w:rsid w:val="005915A2"/>
    <w:rsid w:val="0059182F"/>
    <w:rsid w:val="0059285C"/>
    <w:rsid w:val="0059381F"/>
    <w:rsid w:val="005943C2"/>
    <w:rsid w:val="005947B3"/>
    <w:rsid w:val="00594ABC"/>
    <w:rsid w:val="00594EB1"/>
    <w:rsid w:val="005958F4"/>
    <w:rsid w:val="00595B47"/>
    <w:rsid w:val="005966CE"/>
    <w:rsid w:val="00597029"/>
    <w:rsid w:val="00597450"/>
    <w:rsid w:val="005A0537"/>
    <w:rsid w:val="005A0606"/>
    <w:rsid w:val="005A0D2B"/>
    <w:rsid w:val="005A221B"/>
    <w:rsid w:val="005A29CA"/>
    <w:rsid w:val="005A2CA4"/>
    <w:rsid w:val="005A2CAB"/>
    <w:rsid w:val="005A2DB0"/>
    <w:rsid w:val="005A3592"/>
    <w:rsid w:val="005A4145"/>
    <w:rsid w:val="005A4378"/>
    <w:rsid w:val="005A4597"/>
    <w:rsid w:val="005A4AFF"/>
    <w:rsid w:val="005A6065"/>
    <w:rsid w:val="005A70D7"/>
    <w:rsid w:val="005A7394"/>
    <w:rsid w:val="005A76E2"/>
    <w:rsid w:val="005B000F"/>
    <w:rsid w:val="005B01CA"/>
    <w:rsid w:val="005B0FBE"/>
    <w:rsid w:val="005B167C"/>
    <w:rsid w:val="005B1E8C"/>
    <w:rsid w:val="005B263C"/>
    <w:rsid w:val="005B3AF8"/>
    <w:rsid w:val="005B3DFE"/>
    <w:rsid w:val="005B4060"/>
    <w:rsid w:val="005B41BA"/>
    <w:rsid w:val="005B4D99"/>
    <w:rsid w:val="005B5085"/>
    <w:rsid w:val="005B5214"/>
    <w:rsid w:val="005B5D37"/>
    <w:rsid w:val="005B6B89"/>
    <w:rsid w:val="005B7068"/>
    <w:rsid w:val="005B77B7"/>
    <w:rsid w:val="005C06D6"/>
    <w:rsid w:val="005C07DD"/>
    <w:rsid w:val="005C07E5"/>
    <w:rsid w:val="005C08E1"/>
    <w:rsid w:val="005C0FE9"/>
    <w:rsid w:val="005C1002"/>
    <w:rsid w:val="005C111F"/>
    <w:rsid w:val="005C1706"/>
    <w:rsid w:val="005C1B16"/>
    <w:rsid w:val="005C20C6"/>
    <w:rsid w:val="005C3A9B"/>
    <w:rsid w:val="005C448D"/>
    <w:rsid w:val="005C56C1"/>
    <w:rsid w:val="005C5C99"/>
    <w:rsid w:val="005C5EA6"/>
    <w:rsid w:val="005C62EA"/>
    <w:rsid w:val="005C6A8B"/>
    <w:rsid w:val="005C7032"/>
    <w:rsid w:val="005C78BA"/>
    <w:rsid w:val="005C7C33"/>
    <w:rsid w:val="005D07F8"/>
    <w:rsid w:val="005D1B30"/>
    <w:rsid w:val="005D27F7"/>
    <w:rsid w:val="005D2DBE"/>
    <w:rsid w:val="005D322D"/>
    <w:rsid w:val="005D352F"/>
    <w:rsid w:val="005D36F3"/>
    <w:rsid w:val="005D3896"/>
    <w:rsid w:val="005D3941"/>
    <w:rsid w:val="005D3C3A"/>
    <w:rsid w:val="005D4098"/>
    <w:rsid w:val="005D4127"/>
    <w:rsid w:val="005D417A"/>
    <w:rsid w:val="005D6E9F"/>
    <w:rsid w:val="005E0CD6"/>
    <w:rsid w:val="005E11CE"/>
    <w:rsid w:val="005E1CA5"/>
    <w:rsid w:val="005E259D"/>
    <w:rsid w:val="005E26F3"/>
    <w:rsid w:val="005E2C66"/>
    <w:rsid w:val="005E2F66"/>
    <w:rsid w:val="005E3400"/>
    <w:rsid w:val="005E3441"/>
    <w:rsid w:val="005E3687"/>
    <w:rsid w:val="005E369A"/>
    <w:rsid w:val="005E3898"/>
    <w:rsid w:val="005E3959"/>
    <w:rsid w:val="005E3B5E"/>
    <w:rsid w:val="005E40E1"/>
    <w:rsid w:val="005E4AA6"/>
    <w:rsid w:val="005E4AD9"/>
    <w:rsid w:val="005E4D38"/>
    <w:rsid w:val="005E5130"/>
    <w:rsid w:val="005E53A0"/>
    <w:rsid w:val="005E575F"/>
    <w:rsid w:val="005E57DA"/>
    <w:rsid w:val="005E5A30"/>
    <w:rsid w:val="005E5A7B"/>
    <w:rsid w:val="005E62EE"/>
    <w:rsid w:val="005E6CAB"/>
    <w:rsid w:val="005E71EB"/>
    <w:rsid w:val="005E79B8"/>
    <w:rsid w:val="005E7F8A"/>
    <w:rsid w:val="005F1767"/>
    <w:rsid w:val="005F1BF5"/>
    <w:rsid w:val="005F1C18"/>
    <w:rsid w:val="005F1F3A"/>
    <w:rsid w:val="005F26FB"/>
    <w:rsid w:val="005F2762"/>
    <w:rsid w:val="005F2EC7"/>
    <w:rsid w:val="005F3815"/>
    <w:rsid w:val="005F503E"/>
    <w:rsid w:val="005F5738"/>
    <w:rsid w:val="005F5904"/>
    <w:rsid w:val="005F6189"/>
    <w:rsid w:val="005F64FF"/>
    <w:rsid w:val="005F6A56"/>
    <w:rsid w:val="005F6F34"/>
    <w:rsid w:val="00600665"/>
    <w:rsid w:val="00601247"/>
    <w:rsid w:val="00601A8D"/>
    <w:rsid w:val="00601C26"/>
    <w:rsid w:val="00602DBA"/>
    <w:rsid w:val="0060301C"/>
    <w:rsid w:val="00603865"/>
    <w:rsid w:val="00604715"/>
    <w:rsid w:val="00604B32"/>
    <w:rsid w:val="00604F18"/>
    <w:rsid w:val="00605338"/>
    <w:rsid w:val="006059EA"/>
    <w:rsid w:val="00606B2F"/>
    <w:rsid w:val="006078DA"/>
    <w:rsid w:val="00607C81"/>
    <w:rsid w:val="00610449"/>
    <w:rsid w:val="00610675"/>
    <w:rsid w:val="00610B65"/>
    <w:rsid w:val="00611073"/>
    <w:rsid w:val="006117F9"/>
    <w:rsid w:val="00611B34"/>
    <w:rsid w:val="00612A39"/>
    <w:rsid w:val="00613B97"/>
    <w:rsid w:val="00615262"/>
    <w:rsid w:val="00615269"/>
    <w:rsid w:val="00615621"/>
    <w:rsid w:val="00615F15"/>
    <w:rsid w:val="006169EE"/>
    <w:rsid w:val="00616A2E"/>
    <w:rsid w:val="00616BAB"/>
    <w:rsid w:val="00616E7C"/>
    <w:rsid w:val="006171E0"/>
    <w:rsid w:val="00617F96"/>
    <w:rsid w:val="00621BCB"/>
    <w:rsid w:val="00621EA8"/>
    <w:rsid w:val="00622022"/>
    <w:rsid w:val="0062213F"/>
    <w:rsid w:val="0062230F"/>
    <w:rsid w:val="00624293"/>
    <w:rsid w:val="00624728"/>
    <w:rsid w:val="006249E2"/>
    <w:rsid w:val="0062555C"/>
    <w:rsid w:val="00625EE9"/>
    <w:rsid w:val="006270F2"/>
    <w:rsid w:val="00627715"/>
    <w:rsid w:val="0063105D"/>
    <w:rsid w:val="00631247"/>
    <w:rsid w:val="0063288A"/>
    <w:rsid w:val="00632F35"/>
    <w:rsid w:val="00634725"/>
    <w:rsid w:val="00634CC7"/>
    <w:rsid w:val="0063666C"/>
    <w:rsid w:val="00637AAA"/>
    <w:rsid w:val="00637ACF"/>
    <w:rsid w:val="00640B2F"/>
    <w:rsid w:val="0064115C"/>
    <w:rsid w:val="006418DC"/>
    <w:rsid w:val="00641981"/>
    <w:rsid w:val="00642126"/>
    <w:rsid w:val="00642F89"/>
    <w:rsid w:val="006433EA"/>
    <w:rsid w:val="00643D7F"/>
    <w:rsid w:val="00644481"/>
    <w:rsid w:val="00645198"/>
    <w:rsid w:val="00645971"/>
    <w:rsid w:val="00645BDC"/>
    <w:rsid w:val="006466B0"/>
    <w:rsid w:val="00646D6E"/>
    <w:rsid w:val="00651236"/>
    <w:rsid w:val="0065164B"/>
    <w:rsid w:val="00651EE6"/>
    <w:rsid w:val="00651F6B"/>
    <w:rsid w:val="00652F25"/>
    <w:rsid w:val="0065314D"/>
    <w:rsid w:val="00653B73"/>
    <w:rsid w:val="00654041"/>
    <w:rsid w:val="00654597"/>
    <w:rsid w:val="00654F84"/>
    <w:rsid w:val="0065573A"/>
    <w:rsid w:val="006557B5"/>
    <w:rsid w:val="00655D79"/>
    <w:rsid w:val="006560B5"/>
    <w:rsid w:val="00656430"/>
    <w:rsid w:val="00656637"/>
    <w:rsid w:val="0065732D"/>
    <w:rsid w:val="006576CA"/>
    <w:rsid w:val="00661750"/>
    <w:rsid w:val="00661B6D"/>
    <w:rsid w:val="0066258E"/>
    <w:rsid w:val="0066259A"/>
    <w:rsid w:val="00662D8B"/>
    <w:rsid w:val="00662EB3"/>
    <w:rsid w:val="0066333B"/>
    <w:rsid w:val="00663519"/>
    <w:rsid w:val="00664665"/>
    <w:rsid w:val="00664BFF"/>
    <w:rsid w:val="00665948"/>
    <w:rsid w:val="00665B69"/>
    <w:rsid w:val="00665B7C"/>
    <w:rsid w:val="00665DEA"/>
    <w:rsid w:val="0066695D"/>
    <w:rsid w:val="00667B17"/>
    <w:rsid w:val="0067026A"/>
    <w:rsid w:val="00671005"/>
    <w:rsid w:val="006715B5"/>
    <w:rsid w:val="00671CBE"/>
    <w:rsid w:val="00671DE2"/>
    <w:rsid w:val="0067236C"/>
    <w:rsid w:val="0067314E"/>
    <w:rsid w:val="00673808"/>
    <w:rsid w:val="00674A2A"/>
    <w:rsid w:val="00674AF7"/>
    <w:rsid w:val="006755D4"/>
    <w:rsid w:val="006761D2"/>
    <w:rsid w:val="00677183"/>
    <w:rsid w:val="006771D5"/>
    <w:rsid w:val="0067737D"/>
    <w:rsid w:val="006777D0"/>
    <w:rsid w:val="00681343"/>
    <w:rsid w:val="006813DF"/>
    <w:rsid w:val="00681B33"/>
    <w:rsid w:val="00682482"/>
    <w:rsid w:val="00682582"/>
    <w:rsid w:val="00683258"/>
    <w:rsid w:val="00683659"/>
    <w:rsid w:val="006839F3"/>
    <w:rsid w:val="00684EC1"/>
    <w:rsid w:val="00684ED7"/>
    <w:rsid w:val="0068525E"/>
    <w:rsid w:val="006862BD"/>
    <w:rsid w:val="006869E0"/>
    <w:rsid w:val="006870A4"/>
    <w:rsid w:val="0068747B"/>
    <w:rsid w:val="006874DC"/>
    <w:rsid w:val="00687BC9"/>
    <w:rsid w:val="0069036A"/>
    <w:rsid w:val="00692A36"/>
    <w:rsid w:val="006942B9"/>
    <w:rsid w:val="00694901"/>
    <w:rsid w:val="00694B68"/>
    <w:rsid w:val="00694BDC"/>
    <w:rsid w:val="00694FF9"/>
    <w:rsid w:val="00695358"/>
    <w:rsid w:val="00695744"/>
    <w:rsid w:val="00695DEB"/>
    <w:rsid w:val="00695F76"/>
    <w:rsid w:val="0069608A"/>
    <w:rsid w:val="00696226"/>
    <w:rsid w:val="006969B8"/>
    <w:rsid w:val="006971B0"/>
    <w:rsid w:val="00697B2D"/>
    <w:rsid w:val="00697FD0"/>
    <w:rsid w:val="006A01A3"/>
    <w:rsid w:val="006A1107"/>
    <w:rsid w:val="006A15E9"/>
    <w:rsid w:val="006A212B"/>
    <w:rsid w:val="006A22E8"/>
    <w:rsid w:val="006A22F3"/>
    <w:rsid w:val="006A2A72"/>
    <w:rsid w:val="006A3022"/>
    <w:rsid w:val="006A3C78"/>
    <w:rsid w:val="006A3E6D"/>
    <w:rsid w:val="006A44E6"/>
    <w:rsid w:val="006A4729"/>
    <w:rsid w:val="006A4A9C"/>
    <w:rsid w:val="006A4C9A"/>
    <w:rsid w:val="006A4F93"/>
    <w:rsid w:val="006A50D6"/>
    <w:rsid w:val="006A5F7E"/>
    <w:rsid w:val="006A77A9"/>
    <w:rsid w:val="006B00A8"/>
    <w:rsid w:val="006B0423"/>
    <w:rsid w:val="006B052D"/>
    <w:rsid w:val="006B0713"/>
    <w:rsid w:val="006B0B5F"/>
    <w:rsid w:val="006B0BB3"/>
    <w:rsid w:val="006B0C64"/>
    <w:rsid w:val="006B0F50"/>
    <w:rsid w:val="006B1938"/>
    <w:rsid w:val="006B1B7B"/>
    <w:rsid w:val="006B1B80"/>
    <w:rsid w:val="006B2238"/>
    <w:rsid w:val="006B23C6"/>
    <w:rsid w:val="006B28E7"/>
    <w:rsid w:val="006B2988"/>
    <w:rsid w:val="006B2E2D"/>
    <w:rsid w:val="006B2F05"/>
    <w:rsid w:val="006B34D0"/>
    <w:rsid w:val="006B3DBD"/>
    <w:rsid w:val="006B430A"/>
    <w:rsid w:val="006B49EC"/>
    <w:rsid w:val="006B4C55"/>
    <w:rsid w:val="006B4FF9"/>
    <w:rsid w:val="006B5279"/>
    <w:rsid w:val="006B5579"/>
    <w:rsid w:val="006B56D2"/>
    <w:rsid w:val="006B5778"/>
    <w:rsid w:val="006B67CA"/>
    <w:rsid w:val="006B6999"/>
    <w:rsid w:val="006B6BE3"/>
    <w:rsid w:val="006B74AB"/>
    <w:rsid w:val="006B7767"/>
    <w:rsid w:val="006B7DFB"/>
    <w:rsid w:val="006C0586"/>
    <w:rsid w:val="006C0845"/>
    <w:rsid w:val="006C09F8"/>
    <w:rsid w:val="006C0B5B"/>
    <w:rsid w:val="006C0DD9"/>
    <w:rsid w:val="006C130C"/>
    <w:rsid w:val="006C13C4"/>
    <w:rsid w:val="006C1870"/>
    <w:rsid w:val="006C2707"/>
    <w:rsid w:val="006C2ADE"/>
    <w:rsid w:val="006C2BE3"/>
    <w:rsid w:val="006C2E57"/>
    <w:rsid w:val="006C2ED3"/>
    <w:rsid w:val="006C3263"/>
    <w:rsid w:val="006C35B1"/>
    <w:rsid w:val="006C4052"/>
    <w:rsid w:val="006C4293"/>
    <w:rsid w:val="006C4665"/>
    <w:rsid w:val="006C5845"/>
    <w:rsid w:val="006C5B05"/>
    <w:rsid w:val="006C69A6"/>
    <w:rsid w:val="006C6B2E"/>
    <w:rsid w:val="006C7022"/>
    <w:rsid w:val="006C714C"/>
    <w:rsid w:val="006C7178"/>
    <w:rsid w:val="006C73DE"/>
    <w:rsid w:val="006C75AD"/>
    <w:rsid w:val="006C7B43"/>
    <w:rsid w:val="006C7D9D"/>
    <w:rsid w:val="006D022F"/>
    <w:rsid w:val="006D0271"/>
    <w:rsid w:val="006D03C1"/>
    <w:rsid w:val="006D061B"/>
    <w:rsid w:val="006D0C9A"/>
    <w:rsid w:val="006D109C"/>
    <w:rsid w:val="006D31B5"/>
    <w:rsid w:val="006D3B35"/>
    <w:rsid w:val="006D4015"/>
    <w:rsid w:val="006D4038"/>
    <w:rsid w:val="006D412D"/>
    <w:rsid w:val="006D46B5"/>
    <w:rsid w:val="006D4BEB"/>
    <w:rsid w:val="006D61C5"/>
    <w:rsid w:val="006D66FB"/>
    <w:rsid w:val="006D6AA5"/>
    <w:rsid w:val="006D751A"/>
    <w:rsid w:val="006D758C"/>
    <w:rsid w:val="006D7E7B"/>
    <w:rsid w:val="006E10D1"/>
    <w:rsid w:val="006E11C4"/>
    <w:rsid w:val="006E162D"/>
    <w:rsid w:val="006E19E2"/>
    <w:rsid w:val="006E1AE4"/>
    <w:rsid w:val="006E2071"/>
    <w:rsid w:val="006E351B"/>
    <w:rsid w:val="006E4919"/>
    <w:rsid w:val="006E4D42"/>
    <w:rsid w:val="006E4FF2"/>
    <w:rsid w:val="006E5099"/>
    <w:rsid w:val="006E56AA"/>
    <w:rsid w:val="006E5E2B"/>
    <w:rsid w:val="006E60E9"/>
    <w:rsid w:val="006E6143"/>
    <w:rsid w:val="006E6273"/>
    <w:rsid w:val="006E681A"/>
    <w:rsid w:val="006E6B30"/>
    <w:rsid w:val="006E7215"/>
    <w:rsid w:val="006F00D5"/>
    <w:rsid w:val="006F06F5"/>
    <w:rsid w:val="006F0AA1"/>
    <w:rsid w:val="006F0BAB"/>
    <w:rsid w:val="006F0D45"/>
    <w:rsid w:val="006F0EF2"/>
    <w:rsid w:val="006F1044"/>
    <w:rsid w:val="006F18D0"/>
    <w:rsid w:val="006F326D"/>
    <w:rsid w:val="006F3AF3"/>
    <w:rsid w:val="006F3B6B"/>
    <w:rsid w:val="006F487A"/>
    <w:rsid w:val="006F48EF"/>
    <w:rsid w:val="006F4CF5"/>
    <w:rsid w:val="006F5402"/>
    <w:rsid w:val="006F57CC"/>
    <w:rsid w:val="006F58CC"/>
    <w:rsid w:val="006F5AA3"/>
    <w:rsid w:val="006F7298"/>
    <w:rsid w:val="006F7A56"/>
    <w:rsid w:val="006F7BA6"/>
    <w:rsid w:val="0070055E"/>
    <w:rsid w:val="007009A2"/>
    <w:rsid w:val="00700DB4"/>
    <w:rsid w:val="00700F09"/>
    <w:rsid w:val="0070225B"/>
    <w:rsid w:val="007029FA"/>
    <w:rsid w:val="00702D87"/>
    <w:rsid w:val="00702F62"/>
    <w:rsid w:val="00703446"/>
    <w:rsid w:val="00703702"/>
    <w:rsid w:val="007039B5"/>
    <w:rsid w:val="00703A27"/>
    <w:rsid w:val="00703AE6"/>
    <w:rsid w:val="007049CB"/>
    <w:rsid w:val="00704B27"/>
    <w:rsid w:val="0070509C"/>
    <w:rsid w:val="00705DC9"/>
    <w:rsid w:val="00706B3B"/>
    <w:rsid w:val="00707F44"/>
    <w:rsid w:val="00710246"/>
    <w:rsid w:val="007105DF"/>
    <w:rsid w:val="00710724"/>
    <w:rsid w:val="007108E1"/>
    <w:rsid w:val="00711610"/>
    <w:rsid w:val="00711A2F"/>
    <w:rsid w:val="00711EBF"/>
    <w:rsid w:val="00712444"/>
    <w:rsid w:val="007132AE"/>
    <w:rsid w:val="00714A58"/>
    <w:rsid w:val="00714E1E"/>
    <w:rsid w:val="007150E8"/>
    <w:rsid w:val="0071591E"/>
    <w:rsid w:val="00715D9B"/>
    <w:rsid w:val="00716219"/>
    <w:rsid w:val="007166AD"/>
    <w:rsid w:val="00717B27"/>
    <w:rsid w:val="00720271"/>
    <w:rsid w:val="00720AE2"/>
    <w:rsid w:val="00720FA2"/>
    <w:rsid w:val="00721854"/>
    <w:rsid w:val="007220B6"/>
    <w:rsid w:val="007221F2"/>
    <w:rsid w:val="0072320F"/>
    <w:rsid w:val="007234C1"/>
    <w:rsid w:val="00723E00"/>
    <w:rsid w:val="007246D2"/>
    <w:rsid w:val="0072548B"/>
    <w:rsid w:val="00726431"/>
    <w:rsid w:val="00727644"/>
    <w:rsid w:val="00727B50"/>
    <w:rsid w:val="00727CE7"/>
    <w:rsid w:val="007306D0"/>
    <w:rsid w:val="007309AD"/>
    <w:rsid w:val="00730F29"/>
    <w:rsid w:val="00731440"/>
    <w:rsid w:val="00731B36"/>
    <w:rsid w:val="00732410"/>
    <w:rsid w:val="00733351"/>
    <w:rsid w:val="00733A27"/>
    <w:rsid w:val="00733BEA"/>
    <w:rsid w:val="00733EA0"/>
    <w:rsid w:val="0073457B"/>
    <w:rsid w:val="007345E0"/>
    <w:rsid w:val="00734CEC"/>
    <w:rsid w:val="00734EA8"/>
    <w:rsid w:val="00734F2B"/>
    <w:rsid w:val="0073627A"/>
    <w:rsid w:val="00736A0F"/>
    <w:rsid w:val="00736A3E"/>
    <w:rsid w:val="00736D57"/>
    <w:rsid w:val="00737B60"/>
    <w:rsid w:val="00737E33"/>
    <w:rsid w:val="0074032D"/>
    <w:rsid w:val="00740C13"/>
    <w:rsid w:val="00741589"/>
    <w:rsid w:val="0074195C"/>
    <w:rsid w:val="00741BEF"/>
    <w:rsid w:val="00741C99"/>
    <w:rsid w:val="0074202D"/>
    <w:rsid w:val="007421AB"/>
    <w:rsid w:val="007421BE"/>
    <w:rsid w:val="00742D94"/>
    <w:rsid w:val="0074349B"/>
    <w:rsid w:val="00743644"/>
    <w:rsid w:val="00743647"/>
    <w:rsid w:val="00743CB9"/>
    <w:rsid w:val="0074417C"/>
    <w:rsid w:val="007446A8"/>
    <w:rsid w:val="00745749"/>
    <w:rsid w:val="00745F95"/>
    <w:rsid w:val="00746198"/>
    <w:rsid w:val="00746B96"/>
    <w:rsid w:val="00746EA8"/>
    <w:rsid w:val="007475C1"/>
    <w:rsid w:val="0074761C"/>
    <w:rsid w:val="007507E6"/>
    <w:rsid w:val="007516DD"/>
    <w:rsid w:val="00752BAE"/>
    <w:rsid w:val="00753563"/>
    <w:rsid w:val="0075393C"/>
    <w:rsid w:val="00754B25"/>
    <w:rsid w:val="00754C2E"/>
    <w:rsid w:val="00754D67"/>
    <w:rsid w:val="007557AD"/>
    <w:rsid w:val="00755F36"/>
    <w:rsid w:val="00755F72"/>
    <w:rsid w:val="007571D1"/>
    <w:rsid w:val="00760165"/>
    <w:rsid w:val="00760870"/>
    <w:rsid w:val="007609FA"/>
    <w:rsid w:val="00760EB7"/>
    <w:rsid w:val="00760F76"/>
    <w:rsid w:val="0076130F"/>
    <w:rsid w:val="007621E9"/>
    <w:rsid w:val="007625DB"/>
    <w:rsid w:val="00762AE1"/>
    <w:rsid w:val="00763DDB"/>
    <w:rsid w:val="007643AD"/>
    <w:rsid w:val="00764528"/>
    <w:rsid w:val="007665B8"/>
    <w:rsid w:val="007666AD"/>
    <w:rsid w:val="007666DC"/>
    <w:rsid w:val="00767650"/>
    <w:rsid w:val="0077177D"/>
    <w:rsid w:val="00771985"/>
    <w:rsid w:val="00771A63"/>
    <w:rsid w:val="00772411"/>
    <w:rsid w:val="00772AEA"/>
    <w:rsid w:val="00773127"/>
    <w:rsid w:val="0077453E"/>
    <w:rsid w:val="00774737"/>
    <w:rsid w:val="00774FC2"/>
    <w:rsid w:val="00775666"/>
    <w:rsid w:val="00777240"/>
    <w:rsid w:val="0077780D"/>
    <w:rsid w:val="007778D6"/>
    <w:rsid w:val="00777A31"/>
    <w:rsid w:val="007801D4"/>
    <w:rsid w:val="00780251"/>
    <w:rsid w:val="007806C1"/>
    <w:rsid w:val="00780F74"/>
    <w:rsid w:val="00781138"/>
    <w:rsid w:val="0078442D"/>
    <w:rsid w:val="0078467B"/>
    <w:rsid w:val="007847AA"/>
    <w:rsid w:val="00784AB9"/>
    <w:rsid w:val="0078674B"/>
    <w:rsid w:val="007878DB"/>
    <w:rsid w:val="00787B54"/>
    <w:rsid w:val="0079009B"/>
    <w:rsid w:val="0079096E"/>
    <w:rsid w:val="00790AD3"/>
    <w:rsid w:val="0079173B"/>
    <w:rsid w:val="00791E21"/>
    <w:rsid w:val="00792144"/>
    <w:rsid w:val="00792541"/>
    <w:rsid w:val="00792D55"/>
    <w:rsid w:val="007931CA"/>
    <w:rsid w:val="007938B8"/>
    <w:rsid w:val="007944FD"/>
    <w:rsid w:val="00795423"/>
    <w:rsid w:val="00795850"/>
    <w:rsid w:val="007959CD"/>
    <w:rsid w:val="00795F10"/>
    <w:rsid w:val="00795F26"/>
    <w:rsid w:val="007961ED"/>
    <w:rsid w:val="007967F7"/>
    <w:rsid w:val="00796989"/>
    <w:rsid w:val="0079777C"/>
    <w:rsid w:val="00797A07"/>
    <w:rsid w:val="00797E39"/>
    <w:rsid w:val="007A006D"/>
    <w:rsid w:val="007A034F"/>
    <w:rsid w:val="007A0464"/>
    <w:rsid w:val="007A065A"/>
    <w:rsid w:val="007A086E"/>
    <w:rsid w:val="007A0C4B"/>
    <w:rsid w:val="007A16EC"/>
    <w:rsid w:val="007A1EAE"/>
    <w:rsid w:val="007A218F"/>
    <w:rsid w:val="007A2B22"/>
    <w:rsid w:val="007A2F4C"/>
    <w:rsid w:val="007A4260"/>
    <w:rsid w:val="007A4532"/>
    <w:rsid w:val="007A5783"/>
    <w:rsid w:val="007A5876"/>
    <w:rsid w:val="007A5B4F"/>
    <w:rsid w:val="007B04A5"/>
    <w:rsid w:val="007B1630"/>
    <w:rsid w:val="007B18DD"/>
    <w:rsid w:val="007B2B52"/>
    <w:rsid w:val="007B346F"/>
    <w:rsid w:val="007B3CF6"/>
    <w:rsid w:val="007B44EF"/>
    <w:rsid w:val="007B4A32"/>
    <w:rsid w:val="007B5AA3"/>
    <w:rsid w:val="007B5C0C"/>
    <w:rsid w:val="007B5DAF"/>
    <w:rsid w:val="007B61B7"/>
    <w:rsid w:val="007B643B"/>
    <w:rsid w:val="007B6768"/>
    <w:rsid w:val="007B692C"/>
    <w:rsid w:val="007B789C"/>
    <w:rsid w:val="007C0197"/>
    <w:rsid w:val="007C14D7"/>
    <w:rsid w:val="007C1CC8"/>
    <w:rsid w:val="007C227A"/>
    <w:rsid w:val="007C26F4"/>
    <w:rsid w:val="007C301F"/>
    <w:rsid w:val="007C320F"/>
    <w:rsid w:val="007C33CE"/>
    <w:rsid w:val="007C3CFC"/>
    <w:rsid w:val="007C3DE0"/>
    <w:rsid w:val="007C442E"/>
    <w:rsid w:val="007C46BD"/>
    <w:rsid w:val="007C54DE"/>
    <w:rsid w:val="007C5FC6"/>
    <w:rsid w:val="007C6A23"/>
    <w:rsid w:val="007C7409"/>
    <w:rsid w:val="007D0007"/>
    <w:rsid w:val="007D0122"/>
    <w:rsid w:val="007D1066"/>
    <w:rsid w:val="007D1959"/>
    <w:rsid w:val="007D272D"/>
    <w:rsid w:val="007D2ACE"/>
    <w:rsid w:val="007D2EAC"/>
    <w:rsid w:val="007D3B75"/>
    <w:rsid w:val="007D4402"/>
    <w:rsid w:val="007D4A7D"/>
    <w:rsid w:val="007D516B"/>
    <w:rsid w:val="007D5657"/>
    <w:rsid w:val="007D5C01"/>
    <w:rsid w:val="007D61BF"/>
    <w:rsid w:val="007D7BD4"/>
    <w:rsid w:val="007D7CAD"/>
    <w:rsid w:val="007E0BA2"/>
    <w:rsid w:val="007E14A3"/>
    <w:rsid w:val="007E22C9"/>
    <w:rsid w:val="007E2BC6"/>
    <w:rsid w:val="007E3529"/>
    <w:rsid w:val="007E3F57"/>
    <w:rsid w:val="007E461B"/>
    <w:rsid w:val="007E4D55"/>
    <w:rsid w:val="007E4E2E"/>
    <w:rsid w:val="007E5976"/>
    <w:rsid w:val="007E6846"/>
    <w:rsid w:val="007E6D36"/>
    <w:rsid w:val="007E756B"/>
    <w:rsid w:val="007F05AF"/>
    <w:rsid w:val="007F08C9"/>
    <w:rsid w:val="007F0F29"/>
    <w:rsid w:val="007F0FAB"/>
    <w:rsid w:val="007F11B4"/>
    <w:rsid w:val="007F1911"/>
    <w:rsid w:val="007F1EE4"/>
    <w:rsid w:val="007F1F19"/>
    <w:rsid w:val="007F2362"/>
    <w:rsid w:val="007F2F0F"/>
    <w:rsid w:val="007F35B5"/>
    <w:rsid w:val="007F3700"/>
    <w:rsid w:val="007F371F"/>
    <w:rsid w:val="007F4CFF"/>
    <w:rsid w:val="007F5486"/>
    <w:rsid w:val="007F5C22"/>
    <w:rsid w:val="007F5CFC"/>
    <w:rsid w:val="007F78E8"/>
    <w:rsid w:val="007F7F24"/>
    <w:rsid w:val="0080051D"/>
    <w:rsid w:val="008005FB"/>
    <w:rsid w:val="0080062A"/>
    <w:rsid w:val="008006A0"/>
    <w:rsid w:val="008007F4"/>
    <w:rsid w:val="00800847"/>
    <w:rsid w:val="00801247"/>
    <w:rsid w:val="0080198E"/>
    <w:rsid w:val="0080211D"/>
    <w:rsid w:val="0080226A"/>
    <w:rsid w:val="00802FC5"/>
    <w:rsid w:val="00803045"/>
    <w:rsid w:val="008038E5"/>
    <w:rsid w:val="00803A0F"/>
    <w:rsid w:val="00803E76"/>
    <w:rsid w:val="00804FE3"/>
    <w:rsid w:val="008050F8"/>
    <w:rsid w:val="008060D3"/>
    <w:rsid w:val="00806196"/>
    <w:rsid w:val="008067A6"/>
    <w:rsid w:val="00807268"/>
    <w:rsid w:val="00810BCF"/>
    <w:rsid w:val="00810F6E"/>
    <w:rsid w:val="0081192D"/>
    <w:rsid w:val="00811C71"/>
    <w:rsid w:val="00811F51"/>
    <w:rsid w:val="00812127"/>
    <w:rsid w:val="00812512"/>
    <w:rsid w:val="00812ADD"/>
    <w:rsid w:val="00812BB3"/>
    <w:rsid w:val="00813B50"/>
    <w:rsid w:val="00814583"/>
    <w:rsid w:val="008147E7"/>
    <w:rsid w:val="008161D0"/>
    <w:rsid w:val="00816F85"/>
    <w:rsid w:val="0081744F"/>
    <w:rsid w:val="0082049C"/>
    <w:rsid w:val="008219BE"/>
    <w:rsid w:val="00822206"/>
    <w:rsid w:val="008223AD"/>
    <w:rsid w:val="00823076"/>
    <w:rsid w:val="008231FE"/>
    <w:rsid w:val="00823272"/>
    <w:rsid w:val="00823F42"/>
    <w:rsid w:val="00824415"/>
    <w:rsid w:val="00825005"/>
    <w:rsid w:val="00825AC1"/>
    <w:rsid w:val="008268B1"/>
    <w:rsid w:val="00830825"/>
    <w:rsid w:val="00830EE3"/>
    <w:rsid w:val="0083156C"/>
    <w:rsid w:val="008323F5"/>
    <w:rsid w:val="008354F6"/>
    <w:rsid w:val="008356C3"/>
    <w:rsid w:val="00835717"/>
    <w:rsid w:val="008362A6"/>
    <w:rsid w:val="0083647E"/>
    <w:rsid w:val="008375CC"/>
    <w:rsid w:val="00837C82"/>
    <w:rsid w:val="008406E5"/>
    <w:rsid w:val="0084115D"/>
    <w:rsid w:val="00841F0C"/>
    <w:rsid w:val="0084294B"/>
    <w:rsid w:val="0084368E"/>
    <w:rsid w:val="0084385E"/>
    <w:rsid w:val="0084436B"/>
    <w:rsid w:val="0084453E"/>
    <w:rsid w:val="0084481E"/>
    <w:rsid w:val="00844BF5"/>
    <w:rsid w:val="00844FB0"/>
    <w:rsid w:val="008456D0"/>
    <w:rsid w:val="00845CBF"/>
    <w:rsid w:val="00846308"/>
    <w:rsid w:val="00846BEB"/>
    <w:rsid w:val="00846E04"/>
    <w:rsid w:val="00847415"/>
    <w:rsid w:val="008476B0"/>
    <w:rsid w:val="00847D58"/>
    <w:rsid w:val="00850C45"/>
    <w:rsid w:val="00850E30"/>
    <w:rsid w:val="00851371"/>
    <w:rsid w:val="00851398"/>
    <w:rsid w:val="00851561"/>
    <w:rsid w:val="0085268C"/>
    <w:rsid w:val="00852776"/>
    <w:rsid w:val="00852D56"/>
    <w:rsid w:val="00853243"/>
    <w:rsid w:val="00853315"/>
    <w:rsid w:val="008533DA"/>
    <w:rsid w:val="00854368"/>
    <w:rsid w:val="00854E39"/>
    <w:rsid w:val="00855A40"/>
    <w:rsid w:val="00856474"/>
    <w:rsid w:val="00856841"/>
    <w:rsid w:val="00856A32"/>
    <w:rsid w:val="00856B1A"/>
    <w:rsid w:val="00856F77"/>
    <w:rsid w:val="008575DD"/>
    <w:rsid w:val="00860A57"/>
    <w:rsid w:val="00860C55"/>
    <w:rsid w:val="00860EE0"/>
    <w:rsid w:val="00861055"/>
    <w:rsid w:val="00861160"/>
    <w:rsid w:val="00861535"/>
    <w:rsid w:val="008617D7"/>
    <w:rsid w:val="008619D9"/>
    <w:rsid w:val="008620CE"/>
    <w:rsid w:val="0086294B"/>
    <w:rsid w:val="00862ABE"/>
    <w:rsid w:val="008632E7"/>
    <w:rsid w:val="00863A07"/>
    <w:rsid w:val="00864AF8"/>
    <w:rsid w:val="008655E3"/>
    <w:rsid w:val="00865B57"/>
    <w:rsid w:val="008664FE"/>
    <w:rsid w:val="00866A09"/>
    <w:rsid w:val="00866A0D"/>
    <w:rsid w:val="00866F1C"/>
    <w:rsid w:val="0086737E"/>
    <w:rsid w:val="0087038B"/>
    <w:rsid w:val="00870699"/>
    <w:rsid w:val="00871A45"/>
    <w:rsid w:val="0087245B"/>
    <w:rsid w:val="00874417"/>
    <w:rsid w:val="008745E0"/>
    <w:rsid w:val="00875898"/>
    <w:rsid w:val="0087645B"/>
    <w:rsid w:val="00877000"/>
    <w:rsid w:val="00877443"/>
    <w:rsid w:val="00880035"/>
    <w:rsid w:val="00880266"/>
    <w:rsid w:val="00880458"/>
    <w:rsid w:val="00880674"/>
    <w:rsid w:val="008811DF"/>
    <w:rsid w:val="00882CAE"/>
    <w:rsid w:val="00882D4B"/>
    <w:rsid w:val="008834C5"/>
    <w:rsid w:val="00883518"/>
    <w:rsid w:val="00883CF4"/>
    <w:rsid w:val="00884AB4"/>
    <w:rsid w:val="00884FCF"/>
    <w:rsid w:val="00884FDD"/>
    <w:rsid w:val="00885089"/>
    <w:rsid w:val="00885959"/>
    <w:rsid w:val="00885DC2"/>
    <w:rsid w:val="00885FEE"/>
    <w:rsid w:val="00887662"/>
    <w:rsid w:val="008877E2"/>
    <w:rsid w:val="00887983"/>
    <w:rsid w:val="00890211"/>
    <w:rsid w:val="00890286"/>
    <w:rsid w:val="00890580"/>
    <w:rsid w:val="00890D57"/>
    <w:rsid w:val="0089317D"/>
    <w:rsid w:val="008931F0"/>
    <w:rsid w:val="00893A79"/>
    <w:rsid w:val="00893F91"/>
    <w:rsid w:val="008945EC"/>
    <w:rsid w:val="008953CD"/>
    <w:rsid w:val="008956B1"/>
    <w:rsid w:val="00896060"/>
    <w:rsid w:val="0089652D"/>
    <w:rsid w:val="00896ABF"/>
    <w:rsid w:val="00897CBA"/>
    <w:rsid w:val="008A1BEF"/>
    <w:rsid w:val="008A2527"/>
    <w:rsid w:val="008A2BDC"/>
    <w:rsid w:val="008A2D14"/>
    <w:rsid w:val="008A2D92"/>
    <w:rsid w:val="008A2DED"/>
    <w:rsid w:val="008A31A4"/>
    <w:rsid w:val="008A38FF"/>
    <w:rsid w:val="008A4012"/>
    <w:rsid w:val="008A440D"/>
    <w:rsid w:val="008A527E"/>
    <w:rsid w:val="008A5B64"/>
    <w:rsid w:val="008A6323"/>
    <w:rsid w:val="008A6C61"/>
    <w:rsid w:val="008A71DB"/>
    <w:rsid w:val="008A7797"/>
    <w:rsid w:val="008A7AAC"/>
    <w:rsid w:val="008A7B16"/>
    <w:rsid w:val="008B0311"/>
    <w:rsid w:val="008B0355"/>
    <w:rsid w:val="008B03D5"/>
    <w:rsid w:val="008B063A"/>
    <w:rsid w:val="008B2E08"/>
    <w:rsid w:val="008B4C2B"/>
    <w:rsid w:val="008B4DB9"/>
    <w:rsid w:val="008B5607"/>
    <w:rsid w:val="008B5FD6"/>
    <w:rsid w:val="008B619B"/>
    <w:rsid w:val="008B61D9"/>
    <w:rsid w:val="008B6F76"/>
    <w:rsid w:val="008B7539"/>
    <w:rsid w:val="008B7900"/>
    <w:rsid w:val="008C0925"/>
    <w:rsid w:val="008C0FD0"/>
    <w:rsid w:val="008C0FD7"/>
    <w:rsid w:val="008C1EBA"/>
    <w:rsid w:val="008C2863"/>
    <w:rsid w:val="008C2D29"/>
    <w:rsid w:val="008C2EAF"/>
    <w:rsid w:val="008C32B5"/>
    <w:rsid w:val="008C46C1"/>
    <w:rsid w:val="008C4758"/>
    <w:rsid w:val="008C4C20"/>
    <w:rsid w:val="008C4F25"/>
    <w:rsid w:val="008C5228"/>
    <w:rsid w:val="008C5619"/>
    <w:rsid w:val="008C59FD"/>
    <w:rsid w:val="008C6B04"/>
    <w:rsid w:val="008C788D"/>
    <w:rsid w:val="008C7E10"/>
    <w:rsid w:val="008D06D0"/>
    <w:rsid w:val="008D079E"/>
    <w:rsid w:val="008D08AA"/>
    <w:rsid w:val="008D0923"/>
    <w:rsid w:val="008D0EC8"/>
    <w:rsid w:val="008D1023"/>
    <w:rsid w:val="008D124B"/>
    <w:rsid w:val="008D249B"/>
    <w:rsid w:val="008D3417"/>
    <w:rsid w:val="008D38D3"/>
    <w:rsid w:val="008D4159"/>
    <w:rsid w:val="008D5372"/>
    <w:rsid w:val="008D5FA1"/>
    <w:rsid w:val="008D6C74"/>
    <w:rsid w:val="008D7482"/>
    <w:rsid w:val="008D7A00"/>
    <w:rsid w:val="008E01B3"/>
    <w:rsid w:val="008E01DA"/>
    <w:rsid w:val="008E1099"/>
    <w:rsid w:val="008E11A1"/>
    <w:rsid w:val="008E173C"/>
    <w:rsid w:val="008E22A5"/>
    <w:rsid w:val="008E2582"/>
    <w:rsid w:val="008E263F"/>
    <w:rsid w:val="008E2AE0"/>
    <w:rsid w:val="008E315F"/>
    <w:rsid w:val="008E3DB5"/>
    <w:rsid w:val="008E47C9"/>
    <w:rsid w:val="008E4C63"/>
    <w:rsid w:val="008E5341"/>
    <w:rsid w:val="008E579E"/>
    <w:rsid w:val="008E5F11"/>
    <w:rsid w:val="008E64DE"/>
    <w:rsid w:val="008E68FE"/>
    <w:rsid w:val="008F03D1"/>
    <w:rsid w:val="008F1773"/>
    <w:rsid w:val="008F1C07"/>
    <w:rsid w:val="008F237E"/>
    <w:rsid w:val="008F249D"/>
    <w:rsid w:val="008F27DF"/>
    <w:rsid w:val="008F2BCA"/>
    <w:rsid w:val="008F326D"/>
    <w:rsid w:val="008F3440"/>
    <w:rsid w:val="008F3B63"/>
    <w:rsid w:val="008F4272"/>
    <w:rsid w:val="008F48DC"/>
    <w:rsid w:val="008F4C7E"/>
    <w:rsid w:val="008F4D11"/>
    <w:rsid w:val="008F51AF"/>
    <w:rsid w:val="008F5B5A"/>
    <w:rsid w:val="008F5D23"/>
    <w:rsid w:val="008F5FCA"/>
    <w:rsid w:val="008F5FEC"/>
    <w:rsid w:val="008F601A"/>
    <w:rsid w:val="008F6734"/>
    <w:rsid w:val="008F6F26"/>
    <w:rsid w:val="008F7310"/>
    <w:rsid w:val="008F7626"/>
    <w:rsid w:val="009001CE"/>
    <w:rsid w:val="0090042B"/>
    <w:rsid w:val="0090042D"/>
    <w:rsid w:val="00901A04"/>
    <w:rsid w:val="00901C92"/>
    <w:rsid w:val="00902100"/>
    <w:rsid w:val="009025C9"/>
    <w:rsid w:val="00902865"/>
    <w:rsid w:val="0090386C"/>
    <w:rsid w:val="009058D1"/>
    <w:rsid w:val="0090682C"/>
    <w:rsid w:val="00907343"/>
    <w:rsid w:val="00907566"/>
    <w:rsid w:val="009079FC"/>
    <w:rsid w:val="00911216"/>
    <w:rsid w:val="00911902"/>
    <w:rsid w:val="00911A5A"/>
    <w:rsid w:val="00911A79"/>
    <w:rsid w:val="00911DD4"/>
    <w:rsid w:val="00911EC6"/>
    <w:rsid w:val="00912773"/>
    <w:rsid w:val="00912842"/>
    <w:rsid w:val="00913E1E"/>
    <w:rsid w:val="00913F80"/>
    <w:rsid w:val="0091410E"/>
    <w:rsid w:val="0091598B"/>
    <w:rsid w:val="00915EF3"/>
    <w:rsid w:val="00915F75"/>
    <w:rsid w:val="00916455"/>
    <w:rsid w:val="0091663B"/>
    <w:rsid w:val="009166DF"/>
    <w:rsid w:val="00916BCC"/>
    <w:rsid w:val="00917C76"/>
    <w:rsid w:val="00917F0F"/>
    <w:rsid w:val="0092026C"/>
    <w:rsid w:val="009205E5"/>
    <w:rsid w:val="009205F0"/>
    <w:rsid w:val="00920812"/>
    <w:rsid w:val="009213BD"/>
    <w:rsid w:val="00921CB5"/>
    <w:rsid w:val="00922D27"/>
    <w:rsid w:val="00922DD2"/>
    <w:rsid w:val="00923105"/>
    <w:rsid w:val="0092362A"/>
    <w:rsid w:val="00923B74"/>
    <w:rsid w:val="00924174"/>
    <w:rsid w:val="00924603"/>
    <w:rsid w:val="009249ED"/>
    <w:rsid w:val="00924B8E"/>
    <w:rsid w:val="00924BFA"/>
    <w:rsid w:val="00925007"/>
    <w:rsid w:val="009253BF"/>
    <w:rsid w:val="0092609F"/>
    <w:rsid w:val="00927199"/>
    <w:rsid w:val="00927230"/>
    <w:rsid w:val="00927DD0"/>
    <w:rsid w:val="00930012"/>
    <w:rsid w:val="009300FF"/>
    <w:rsid w:val="00930613"/>
    <w:rsid w:val="00932120"/>
    <w:rsid w:val="00934085"/>
    <w:rsid w:val="00934BB3"/>
    <w:rsid w:val="009357E1"/>
    <w:rsid w:val="009359FB"/>
    <w:rsid w:val="00936218"/>
    <w:rsid w:val="009366B7"/>
    <w:rsid w:val="009374AE"/>
    <w:rsid w:val="00937570"/>
    <w:rsid w:val="00937A07"/>
    <w:rsid w:val="00937B5F"/>
    <w:rsid w:val="009402E4"/>
    <w:rsid w:val="00940962"/>
    <w:rsid w:val="00940B43"/>
    <w:rsid w:val="00940D78"/>
    <w:rsid w:val="0094100A"/>
    <w:rsid w:val="00941035"/>
    <w:rsid w:val="00941231"/>
    <w:rsid w:val="00941442"/>
    <w:rsid w:val="009417E9"/>
    <w:rsid w:val="00941BD5"/>
    <w:rsid w:val="00941C97"/>
    <w:rsid w:val="00941E21"/>
    <w:rsid w:val="00942049"/>
    <w:rsid w:val="009423E9"/>
    <w:rsid w:val="009432BE"/>
    <w:rsid w:val="009437D1"/>
    <w:rsid w:val="0094457A"/>
    <w:rsid w:val="00944743"/>
    <w:rsid w:val="009453B5"/>
    <w:rsid w:val="009455A2"/>
    <w:rsid w:val="009459B3"/>
    <w:rsid w:val="00945DE2"/>
    <w:rsid w:val="009464C5"/>
    <w:rsid w:val="00946B34"/>
    <w:rsid w:val="00947232"/>
    <w:rsid w:val="0094790D"/>
    <w:rsid w:val="00950775"/>
    <w:rsid w:val="00950D3A"/>
    <w:rsid w:val="00951164"/>
    <w:rsid w:val="00951C9B"/>
    <w:rsid w:val="009529F6"/>
    <w:rsid w:val="00953A70"/>
    <w:rsid w:val="009548D6"/>
    <w:rsid w:val="00955025"/>
    <w:rsid w:val="009555F0"/>
    <w:rsid w:val="00955EAF"/>
    <w:rsid w:val="009565EC"/>
    <w:rsid w:val="00956C5C"/>
    <w:rsid w:val="00960282"/>
    <w:rsid w:val="009604EC"/>
    <w:rsid w:val="00960B96"/>
    <w:rsid w:val="009617B8"/>
    <w:rsid w:val="00962623"/>
    <w:rsid w:val="00962854"/>
    <w:rsid w:val="009628A3"/>
    <w:rsid w:val="0096310E"/>
    <w:rsid w:val="009632CD"/>
    <w:rsid w:val="00963448"/>
    <w:rsid w:val="009643AD"/>
    <w:rsid w:val="00964403"/>
    <w:rsid w:val="00964776"/>
    <w:rsid w:val="00964FD8"/>
    <w:rsid w:val="009650FD"/>
    <w:rsid w:val="00965673"/>
    <w:rsid w:val="009656EC"/>
    <w:rsid w:val="00966668"/>
    <w:rsid w:val="009677E4"/>
    <w:rsid w:val="009707F8"/>
    <w:rsid w:val="00970D14"/>
    <w:rsid w:val="009710A6"/>
    <w:rsid w:val="009715CE"/>
    <w:rsid w:val="00971D13"/>
    <w:rsid w:val="00971EE7"/>
    <w:rsid w:val="00973F6D"/>
    <w:rsid w:val="009742B0"/>
    <w:rsid w:val="00974629"/>
    <w:rsid w:val="0097484C"/>
    <w:rsid w:val="0097514C"/>
    <w:rsid w:val="00975318"/>
    <w:rsid w:val="00975CA2"/>
    <w:rsid w:val="00975CD3"/>
    <w:rsid w:val="009762A3"/>
    <w:rsid w:val="00977407"/>
    <w:rsid w:val="00977EBE"/>
    <w:rsid w:val="00977F5D"/>
    <w:rsid w:val="009802B3"/>
    <w:rsid w:val="009813C5"/>
    <w:rsid w:val="00981861"/>
    <w:rsid w:val="009820BB"/>
    <w:rsid w:val="00982654"/>
    <w:rsid w:val="009830AF"/>
    <w:rsid w:val="009836DB"/>
    <w:rsid w:val="009839DC"/>
    <w:rsid w:val="00983D4D"/>
    <w:rsid w:val="0098406E"/>
    <w:rsid w:val="009864E7"/>
    <w:rsid w:val="0098749D"/>
    <w:rsid w:val="0098791B"/>
    <w:rsid w:val="00987E8A"/>
    <w:rsid w:val="009904F2"/>
    <w:rsid w:val="0099054D"/>
    <w:rsid w:val="0099083E"/>
    <w:rsid w:val="0099094C"/>
    <w:rsid w:val="00991588"/>
    <w:rsid w:val="009918B2"/>
    <w:rsid w:val="0099191C"/>
    <w:rsid w:val="00992533"/>
    <w:rsid w:val="00992D43"/>
    <w:rsid w:val="00992F98"/>
    <w:rsid w:val="00992FFF"/>
    <w:rsid w:val="00993C22"/>
    <w:rsid w:val="00994293"/>
    <w:rsid w:val="00994AEF"/>
    <w:rsid w:val="00994DFF"/>
    <w:rsid w:val="0099558D"/>
    <w:rsid w:val="00995968"/>
    <w:rsid w:val="00995CBB"/>
    <w:rsid w:val="009964FD"/>
    <w:rsid w:val="00996570"/>
    <w:rsid w:val="00997014"/>
    <w:rsid w:val="009A23BB"/>
    <w:rsid w:val="009A24C0"/>
    <w:rsid w:val="009A359F"/>
    <w:rsid w:val="009A373C"/>
    <w:rsid w:val="009A37A9"/>
    <w:rsid w:val="009A3981"/>
    <w:rsid w:val="009A3C80"/>
    <w:rsid w:val="009A3CC2"/>
    <w:rsid w:val="009A4113"/>
    <w:rsid w:val="009A4904"/>
    <w:rsid w:val="009A4A8E"/>
    <w:rsid w:val="009A4D38"/>
    <w:rsid w:val="009A5082"/>
    <w:rsid w:val="009A6B27"/>
    <w:rsid w:val="009A6EF1"/>
    <w:rsid w:val="009A761E"/>
    <w:rsid w:val="009A7E20"/>
    <w:rsid w:val="009B020A"/>
    <w:rsid w:val="009B0AE4"/>
    <w:rsid w:val="009B0C25"/>
    <w:rsid w:val="009B11C6"/>
    <w:rsid w:val="009B14AF"/>
    <w:rsid w:val="009B19AA"/>
    <w:rsid w:val="009B2134"/>
    <w:rsid w:val="009B22DE"/>
    <w:rsid w:val="009B2919"/>
    <w:rsid w:val="009B29F5"/>
    <w:rsid w:val="009B2E46"/>
    <w:rsid w:val="009B2FEF"/>
    <w:rsid w:val="009B32E5"/>
    <w:rsid w:val="009B3874"/>
    <w:rsid w:val="009B3CC1"/>
    <w:rsid w:val="009B464E"/>
    <w:rsid w:val="009B48F6"/>
    <w:rsid w:val="009B4A45"/>
    <w:rsid w:val="009B4A7A"/>
    <w:rsid w:val="009B54B9"/>
    <w:rsid w:val="009B565F"/>
    <w:rsid w:val="009B5C33"/>
    <w:rsid w:val="009B60D4"/>
    <w:rsid w:val="009B6328"/>
    <w:rsid w:val="009B641E"/>
    <w:rsid w:val="009B68F4"/>
    <w:rsid w:val="009B6A06"/>
    <w:rsid w:val="009B798E"/>
    <w:rsid w:val="009B7BF9"/>
    <w:rsid w:val="009C0D07"/>
    <w:rsid w:val="009C128C"/>
    <w:rsid w:val="009C1BA8"/>
    <w:rsid w:val="009C1FEA"/>
    <w:rsid w:val="009C2477"/>
    <w:rsid w:val="009C2859"/>
    <w:rsid w:val="009C2928"/>
    <w:rsid w:val="009C3868"/>
    <w:rsid w:val="009C3D45"/>
    <w:rsid w:val="009C43F1"/>
    <w:rsid w:val="009C459A"/>
    <w:rsid w:val="009C51F1"/>
    <w:rsid w:val="009C51F4"/>
    <w:rsid w:val="009C57C3"/>
    <w:rsid w:val="009C5B5D"/>
    <w:rsid w:val="009C5F03"/>
    <w:rsid w:val="009C6110"/>
    <w:rsid w:val="009C64D6"/>
    <w:rsid w:val="009C6A37"/>
    <w:rsid w:val="009C6BAB"/>
    <w:rsid w:val="009C707C"/>
    <w:rsid w:val="009C75B6"/>
    <w:rsid w:val="009C7DFF"/>
    <w:rsid w:val="009C7EB5"/>
    <w:rsid w:val="009D007F"/>
    <w:rsid w:val="009D177E"/>
    <w:rsid w:val="009D1A3D"/>
    <w:rsid w:val="009D1BF2"/>
    <w:rsid w:val="009D23D7"/>
    <w:rsid w:val="009D28B6"/>
    <w:rsid w:val="009D3034"/>
    <w:rsid w:val="009D3E0F"/>
    <w:rsid w:val="009D46A4"/>
    <w:rsid w:val="009D49FC"/>
    <w:rsid w:val="009D4ADD"/>
    <w:rsid w:val="009D4DB4"/>
    <w:rsid w:val="009D55D6"/>
    <w:rsid w:val="009D5823"/>
    <w:rsid w:val="009D6395"/>
    <w:rsid w:val="009D643F"/>
    <w:rsid w:val="009D678C"/>
    <w:rsid w:val="009D727A"/>
    <w:rsid w:val="009D7342"/>
    <w:rsid w:val="009D7352"/>
    <w:rsid w:val="009E05BA"/>
    <w:rsid w:val="009E10D6"/>
    <w:rsid w:val="009E2010"/>
    <w:rsid w:val="009E2ED1"/>
    <w:rsid w:val="009E3185"/>
    <w:rsid w:val="009E323C"/>
    <w:rsid w:val="009E4A9D"/>
    <w:rsid w:val="009E4E20"/>
    <w:rsid w:val="009E54A4"/>
    <w:rsid w:val="009E55D0"/>
    <w:rsid w:val="009E5699"/>
    <w:rsid w:val="009E5EB0"/>
    <w:rsid w:val="009E6196"/>
    <w:rsid w:val="009E6BDD"/>
    <w:rsid w:val="009E71EC"/>
    <w:rsid w:val="009E79D1"/>
    <w:rsid w:val="009E7EE9"/>
    <w:rsid w:val="009F09D7"/>
    <w:rsid w:val="009F1A57"/>
    <w:rsid w:val="009F26E0"/>
    <w:rsid w:val="009F2D9F"/>
    <w:rsid w:val="009F2E26"/>
    <w:rsid w:val="009F36E8"/>
    <w:rsid w:val="009F3DDB"/>
    <w:rsid w:val="009F43CD"/>
    <w:rsid w:val="009F4629"/>
    <w:rsid w:val="009F4660"/>
    <w:rsid w:val="009F487A"/>
    <w:rsid w:val="009F4D09"/>
    <w:rsid w:val="009F4FFE"/>
    <w:rsid w:val="009F5A92"/>
    <w:rsid w:val="009F5C9F"/>
    <w:rsid w:val="009F5D93"/>
    <w:rsid w:val="009F6B4F"/>
    <w:rsid w:val="009F6D6C"/>
    <w:rsid w:val="009F6EF6"/>
    <w:rsid w:val="009F7502"/>
    <w:rsid w:val="009F7E9C"/>
    <w:rsid w:val="009F7ED5"/>
    <w:rsid w:val="009F7F1D"/>
    <w:rsid w:val="009F7FB7"/>
    <w:rsid w:val="00A0024D"/>
    <w:rsid w:val="00A01843"/>
    <w:rsid w:val="00A018ED"/>
    <w:rsid w:val="00A026AF"/>
    <w:rsid w:val="00A03087"/>
    <w:rsid w:val="00A031C0"/>
    <w:rsid w:val="00A03368"/>
    <w:rsid w:val="00A040D1"/>
    <w:rsid w:val="00A05423"/>
    <w:rsid w:val="00A05637"/>
    <w:rsid w:val="00A0566E"/>
    <w:rsid w:val="00A06386"/>
    <w:rsid w:val="00A06992"/>
    <w:rsid w:val="00A07893"/>
    <w:rsid w:val="00A1019A"/>
    <w:rsid w:val="00A10739"/>
    <w:rsid w:val="00A107B5"/>
    <w:rsid w:val="00A11171"/>
    <w:rsid w:val="00A125BE"/>
    <w:rsid w:val="00A12E5A"/>
    <w:rsid w:val="00A13CC4"/>
    <w:rsid w:val="00A148E4"/>
    <w:rsid w:val="00A1553C"/>
    <w:rsid w:val="00A163A1"/>
    <w:rsid w:val="00A16672"/>
    <w:rsid w:val="00A16A67"/>
    <w:rsid w:val="00A16D2F"/>
    <w:rsid w:val="00A1764F"/>
    <w:rsid w:val="00A17D17"/>
    <w:rsid w:val="00A20714"/>
    <w:rsid w:val="00A20D1F"/>
    <w:rsid w:val="00A20D66"/>
    <w:rsid w:val="00A20DCB"/>
    <w:rsid w:val="00A2232C"/>
    <w:rsid w:val="00A22531"/>
    <w:rsid w:val="00A22A1E"/>
    <w:rsid w:val="00A23786"/>
    <w:rsid w:val="00A24616"/>
    <w:rsid w:val="00A24EB9"/>
    <w:rsid w:val="00A2575F"/>
    <w:rsid w:val="00A259FF"/>
    <w:rsid w:val="00A25A3C"/>
    <w:rsid w:val="00A25CAE"/>
    <w:rsid w:val="00A269A3"/>
    <w:rsid w:val="00A26B9B"/>
    <w:rsid w:val="00A26F44"/>
    <w:rsid w:val="00A30246"/>
    <w:rsid w:val="00A3046E"/>
    <w:rsid w:val="00A3278D"/>
    <w:rsid w:val="00A331D0"/>
    <w:rsid w:val="00A34273"/>
    <w:rsid w:val="00A345F4"/>
    <w:rsid w:val="00A34C16"/>
    <w:rsid w:val="00A34D4D"/>
    <w:rsid w:val="00A34D9F"/>
    <w:rsid w:val="00A351D7"/>
    <w:rsid w:val="00A3529B"/>
    <w:rsid w:val="00A35874"/>
    <w:rsid w:val="00A360F7"/>
    <w:rsid w:val="00A36378"/>
    <w:rsid w:val="00A36749"/>
    <w:rsid w:val="00A3688F"/>
    <w:rsid w:val="00A369C8"/>
    <w:rsid w:val="00A36CA6"/>
    <w:rsid w:val="00A37325"/>
    <w:rsid w:val="00A377CA"/>
    <w:rsid w:val="00A400B3"/>
    <w:rsid w:val="00A4052D"/>
    <w:rsid w:val="00A41785"/>
    <w:rsid w:val="00A4251A"/>
    <w:rsid w:val="00A42606"/>
    <w:rsid w:val="00A427A2"/>
    <w:rsid w:val="00A43A45"/>
    <w:rsid w:val="00A43BCA"/>
    <w:rsid w:val="00A43D85"/>
    <w:rsid w:val="00A4539A"/>
    <w:rsid w:val="00A454AC"/>
    <w:rsid w:val="00A45DE0"/>
    <w:rsid w:val="00A4606A"/>
    <w:rsid w:val="00A46185"/>
    <w:rsid w:val="00A46A98"/>
    <w:rsid w:val="00A46E18"/>
    <w:rsid w:val="00A47CD7"/>
    <w:rsid w:val="00A506D2"/>
    <w:rsid w:val="00A51173"/>
    <w:rsid w:val="00A51BF1"/>
    <w:rsid w:val="00A51ED6"/>
    <w:rsid w:val="00A5226E"/>
    <w:rsid w:val="00A52E8C"/>
    <w:rsid w:val="00A53160"/>
    <w:rsid w:val="00A53464"/>
    <w:rsid w:val="00A53CB8"/>
    <w:rsid w:val="00A53F8B"/>
    <w:rsid w:val="00A54023"/>
    <w:rsid w:val="00A54030"/>
    <w:rsid w:val="00A54431"/>
    <w:rsid w:val="00A5486C"/>
    <w:rsid w:val="00A54A73"/>
    <w:rsid w:val="00A54FC8"/>
    <w:rsid w:val="00A5560F"/>
    <w:rsid w:val="00A55F7F"/>
    <w:rsid w:val="00A55FCD"/>
    <w:rsid w:val="00A57730"/>
    <w:rsid w:val="00A57A54"/>
    <w:rsid w:val="00A57FDC"/>
    <w:rsid w:val="00A601D1"/>
    <w:rsid w:val="00A60798"/>
    <w:rsid w:val="00A60936"/>
    <w:rsid w:val="00A6195F"/>
    <w:rsid w:val="00A624FC"/>
    <w:rsid w:val="00A62A37"/>
    <w:rsid w:val="00A6483C"/>
    <w:rsid w:val="00A6628D"/>
    <w:rsid w:val="00A66718"/>
    <w:rsid w:val="00A66B87"/>
    <w:rsid w:val="00A66D41"/>
    <w:rsid w:val="00A66D66"/>
    <w:rsid w:val="00A674A6"/>
    <w:rsid w:val="00A702E8"/>
    <w:rsid w:val="00A722AF"/>
    <w:rsid w:val="00A72977"/>
    <w:rsid w:val="00A73C8B"/>
    <w:rsid w:val="00A74504"/>
    <w:rsid w:val="00A7488D"/>
    <w:rsid w:val="00A75BE1"/>
    <w:rsid w:val="00A75CAF"/>
    <w:rsid w:val="00A76E85"/>
    <w:rsid w:val="00A7737B"/>
    <w:rsid w:val="00A77710"/>
    <w:rsid w:val="00A800FB"/>
    <w:rsid w:val="00A81559"/>
    <w:rsid w:val="00A81A03"/>
    <w:rsid w:val="00A82694"/>
    <w:rsid w:val="00A8368A"/>
    <w:rsid w:val="00A83701"/>
    <w:rsid w:val="00A84415"/>
    <w:rsid w:val="00A84956"/>
    <w:rsid w:val="00A84979"/>
    <w:rsid w:val="00A8531F"/>
    <w:rsid w:val="00A859E1"/>
    <w:rsid w:val="00A85EDC"/>
    <w:rsid w:val="00A86415"/>
    <w:rsid w:val="00A8693D"/>
    <w:rsid w:val="00A87513"/>
    <w:rsid w:val="00A876BD"/>
    <w:rsid w:val="00A905FB"/>
    <w:rsid w:val="00A910E1"/>
    <w:rsid w:val="00A91EDF"/>
    <w:rsid w:val="00A9289C"/>
    <w:rsid w:val="00A92AD2"/>
    <w:rsid w:val="00A9331B"/>
    <w:rsid w:val="00A94A2D"/>
    <w:rsid w:val="00A9545C"/>
    <w:rsid w:val="00A954A1"/>
    <w:rsid w:val="00A9663E"/>
    <w:rsid w:val="00AA04C3"/>
    <w:rsid w:val="00AA090A"/>
    <w:rsid w:val="00AA0A2B"/>
    <w:rsid w:val="00AA13A4"/>
    <w:rsid w:val="00AA1A23"/>
    <w:rsid w:val="00AA1BD7"/>
    <w:rsid w:val="00AA3319"/>
    <w:rsid w:val="00AA35B2"/>
    <w:rsid w:val="00AA4140"/>
    <w:rsid w:val="00AA42BF"/>
    <w:rsid w:val="00AA4F58"/>
    <w:rsid w:val="00AA5231"/>
    <w:rsid w:val="00AA53C7"/>
    <w:rsid w:val="00AA53D3"/>
    <w:rsid w:val="00AA5410"/>
    <w:rsid w:val="00AA5B84"/>
    <w:rsid w:val="00AA5FCD"/>
    <w:rsid w:val="00AA62AB"/>
    <w:rsid w:val="00AA6627"/>
    <w:rsid w:val="00AA66C4"/>
    <w:rsid w:val="00AA6EC9"/>
    <w:rsid w:val="00AA7777"/>
    <w:rsid w:val="00AA786C"/>
    <w:rsid w:val="00AA7C0A"/>
    <w:rsid w:val="00AB0B2B"/>
    <w:rsid w:val="00AB11A1"/>
    <w:rsid w:val="00AB15CB"/>
    <w:rsid w:val="00AB15CD"/>
    <w:rsid w:val="00AB1681"/>
    <w:rsid w:val="00AB22D9"/>
    <w:rsid w:val="00AB2AFD"/>
    <w:rsid w:val="00AB2D2D"/>
    <w:rsid w:val="00AB3074"/>
    <w:rsid w:val="00AB3CE2"/>
    <w:rsid w:val="00AB54CF"/>
    <w:rsid w:val="00AB6C7B"/>
    <w:rsid w:val="00AC01A9"/>
    <w:rsid w:val="00AC1879"/>
    <w:rsid w:val="00AC2625"/>
    <w:rsid w:val="00AC29FD"/>
    <w:rsid w:val="00AC3077"/>
    <w:rsid w:val="00AC3970"/>
    <w:rsid w:val="00AC3FEA"/>
    <w:rsid w:val="00AC40F3"/>
    <w:rsid w:val="00AC41CC"/>
    <w:rsid w:val="00AC4534"/>
    <w:rsid w:val="00AC4A4B"/>
    <w:rsid w:val="00AC4EA9"/>
    <w:rsid w:val="00AC5BB1"/>
    <w:rsid w:val="00AC68F7"/>
    <w:rsid w:val="00AC6BBB"/>
    <w:rsid w:val="00AC6D9A"/>
    <w:rsid w:val="00AC6E45"/>
    <w:rsid w:val="00AC7990"/>
    <w:rsid w:val="00AC7B30"/>
    <w:rsid w:val="00AC7C30"/>
    <w:rsid w:val="00AC7D64"/>
    <w:rsid w:val="00AD01A3"/>
    <w:rsid w:val="00AD03CB"/>
    <w:rsid w:val="00AD08A2"/>
    <w:rsid w:val="00AD0B7F"/>
    <w:rsid w:val="00AD133E"/>
    <w:rsid w:val="00AD1344"/>
    <w:rsid w:val="00AD1566"/>
    <w:rsid w:val="00AD1966"/>
    <w:rsid w:val="00AD21C5"/>
    <w:rsid w:val="00AD237E"/>
    <w:rsid w:val="00AD25E4"/>
    <w:rsid w:val="00AD2B34"/>
    <w:rsid w:val="00AD2B97"/>
    <w:rsid w:val="00AD2C8F"/>
    <w:rsid w:val="00AD47B9"/>
    <w:rsid w:val="00AD57B8"/>
    <w:rsid w:val="00AD6493"/>
    <w:rsid w:val="00AD6A5F"/>
    <w:rsid w:val="00AD7CF3"/>
    <w:rsid w:val="00AD7E90"/>
    <w:rsid w:val="00AE1C97"/>
    <w:rsid w:val="00AE2183"/>
    <w:rsid w:val="00AE2348"/>
    <w:rsid w:val="00AE2BED"/>
    <w:rsid w:val="00AE2CC6"/>
    <w:rsid w:val="00AE3682"/>
    <w:rsid w:val="00AE38B4"/>
    <w:rsid w:val="00AE3FAE"/>
    <w:rsid w:val="00AE45C0"/>
    <w:rsid w:val="00AE4A88"/>
    <w:rsid w:val="00AE52EB"/>
    <w:rsid w:val="00AE7036"/>
    <w:rsid w:val="00AE78D5"/>
    <w:rsid w:val="00AE7BB5"/>
    <w:rsid w:val="00AF13F4"/>
    <w:rsid w:val="00AF15D3"/>
    <w:rsid w:val="00AF1C1C"/>
    <w:rsid w:val="00AF283C"/>
    <w:rsid w:val="00AF2F58"/>
    <w:rsid w:val="00AF3CF2"/>
    <w:rsid w:val="00AF3CF4"/>
    <w:rsid w:val="00AF42A4"/>
    <w:rsid w:val="00AF4C84"/>
    <w:rsid w:val="00AF4EF9"/>
    <w:rsid w:val="00AF4FF1"/>
    <w:rsid w:val="00AF5440"/>
    <w:rsid w:val="00AF5660"/>
    <w:rsid w:val="00AF6382"/>
    <w:rsid w:val="00AF66D0"/>
    <w:rsid w:val="00AF6C5D"/>
    <w:rsid w:val="00AF70A5"/>
    <w:rsid w:val="00AF7CC7"/>
    <w:rsid w:val="00B002A0"/>
    <w:rsid w:val="00B0113E"/>
    <w:rsid w:val="00B012B0"/>
    <w:rsid w:val="00B015C8"/>
    <w:rsid w:val="00B01FD8"/>
    <w:rsid w:val="00B034F9"/>
    <w:rsid w:val="00B038DE"/>
    <w:rsid w:val="00B03EB1"/>
    <w:rsid w:val="00B04270"/>
    <w:rsid w:val="00B04F9A"/>
    <w:rsid w:val="00B050E8"/>
    <w:rsid w:val="00B05755"/>
    <w:rsid w:val="00B05A90"/>
    <w:rsid w:val="00B05BF5"/>
    <w:rsid w:val="00B05C62"/>
    <w:rsid w:val="00B05CB0"/>
    <w:rsid w:val="00B06DB6"/>
    <w:rsid w:val="00B07482"/>
    <w:rsid w:val="00B07655"/>
    <w:rsid w:val="00B1017A"/>
    <w:rsid w:val="00B10776"/>
    <w:rsid w:val="00B10A35"/>
    <w:rsid w:val="00B10AA1"/>
    <w:rsid w:val="00B10F7A"/>
    <w:rsid w:val="00B11952"/>
    <w:rsid w:val="00B1195A"/>
    <w:rsid w:val="00B12587"/>
    <w:rsid w:val="00B12C25"/>
    <w:rsid w:val="00B12E07"/>
    <w:rsid w:val="00B12ECC"/>
    <w:rsid w:val="00B1324F"/>
    <w:rsid w:val="00B13446"/>
    <w:rsid w:val="00B143EB"/>
    <w:rsid w:val="00B149B2"/>
    <w:rsid w:val="00B15CC4"/>
    <w:rsid w:val="00B2058E"/>
    <w:rsid w:val="00B20A81"/>
    <w:rsid w:val="00B20AA5"/>
    <w:rsid w:val="00B213BC"/>
    <w:rsid w:val="00B21F6C"/>
    <w:rsid w:val="00B22198"/>
    <w:rsid w:val="00B22E57"/>
    <w:rsid w:val="00B234ED"/>
    <w:rsid w:val="00B2467E"/>
    <w:rsid w:val="00B24CA0"/>
    <w:rsid w:val="00B24FE3"/>
    <w:rsid w:val="00B25F23"/>
    <w:rsid w:val="00B2648C"/>
    <w:rsid w:val="00B26654"/>
    <w:rsid w:val="00B26ED8"/>
    <w:rsid w:val="00B27210"/>
    <w:rsid w:val="00B2733F"/>
    <w:rsid w:val="00B276AF"/>
    <w:rsid w:val="00B27BDB"/>
    <w:rsid w:val="00B27DDA"/>
    <w:rsid w:val="00B27FD4"/>
    <w:rsid w:val="00B3056D"/>
    <w:rsid w:val="00B32756"/>
    <w:rsid w:val="00B3293B"/>
    <w:rsid w:val="00B333B2"/>
    <w:rsid w:val="00B33743"/>
    <w:rsid w:val="00B338E3"/>
    <w:rsid w:val="00B33ABF"/>
    <w:rsid w:val="00B33D8A"/>
    <w:rsid w:val="00B34294"/>
    <w:rsid w:val="00B34A41"/>
    <w:rsid w:val="00B34CFE"/>
    <w:rsid w:val="00B35DDD"/>
    <w:rsid w:val="00B36C61"/>
    <w:rsid w:val="00B378E1"/>
    <w:rsid w:val="00B37E3D"/>
    <w:rsid w:val="00B37F48"/>
    <w:rsid w:val="00B404D5"/>
    <w:rsid w:val="00B40891"/>
    <w:rsid w:val="00B40BE8"/>
    <w:rsid w:val="00B41729"/>
    <w:rsid w:val="00B41A70"/>
    <w:rsid w:val="00B41BF7"/>
    <w:rsid w:val="00B4307E"/>
    <w:rsid w:val="00B43173"/>
    <w:rsid w:val="00B455E3"/>
    <w:rsid w:val="00B458D6"/>
    <w:rsid w:val="00B45925"/>
    <w:rsid w:val="00B45964"/>
    <w:rsid w:val="00B46356"/>
    <w:rsid w:val="00B46A8E"/>
    <w:rsid w:val="00B4794B"/>
    <w:rsid w:val="00B506F2"/>
    <w:rsid w:val="00B5210D"/>
    <w:rsid w:val="00B521F0"/>
    <w:rsid w:val="00B52272"/>
    <w:rsid w:val="00B522A6"/>
    <w:rsid w:val="00B5360A"/>
    <w:rsid w:val="00B53A9E"/>
    <w:rsid w:val="00B53AAD"/>
    <w:rsid w:val="00B53AEE"/>
    <w:rsid w:val="00B53BDF"/>
    <w:rsid w:val="00B53FC7"/>
    <w:rsid w:val="00B54AE7"/>
    <w:rsid w:val="00B5513E"/>
    <w:rsid w:val="00B5552C"/>
    <w:rsid w:val="00B55724"/>
    <w:rsid w:val="00B558A4"/>
    <w:rsid w:val="00B55BB5"/>
    <w:rsid w:val="00B562F8"/>
    <w:rsid w:val="00B563EC"/>
    <w:rsid w:val="00B563F4"/>
    <w:rsid w:val="00B56C08"/>
    <w:rsid w:val="00B56F4E"/>
    <w:rsid w:val="00B56F7A"/>
    <w:rsid w:val="00B56FD5"/>
    <w:rsid w:val="00B5728D"/>
    <w:rsid w:val="00B572E0"/>
    <w:rsid w:val="00B5772F"/>
    <w:rsid w:val="00B578E8"/>
    <w:rsid w:val="00B57A84"/>
    <w:rsid w:val="00B57DED"/>
    <w:rsid w:val="00B60190"/>
    <w:rsid w:val="00B606BC"/>
    <w:rsid w:val="00B6082D"/>
    <w:rsid w:val="00B6125B"/>
    <w:rsid w:val="00B6210A"/>
    <w:rsid w:val="00B63356"/>
    <w:rsid w:val="00B6351F"/>
    <w:rsid w:val="00B63A72"/>
    <w:rsid w:val="00B641E4"/>
    <w:rsid w:val="00B645E3"/>
    <w:rsid w:val="00B6468C"/>
    <w:rsid w:val="00B64DC9"/>
    <w:rsid w:val="00B65CCD"/>
    <w:rsid w:val="00B66033"/>
    <w:rsid w:val="00B662C9"/>
    <w:rsid w:val="00B67E27"/>
    <w:rsid w:val="00B704FD"/>
    <w:rsid w:val="00B708C9"/>
    <w:rsid w:val="00B70B87"/>
    <w:rsid w:val="00B71CD6"/>
    <w:rsid w:val="00B71F26"/>
    <w:rsid w:val="00B72651"/>
    <w:rsid w:val="00B72943"/>
    <w:rsid w:val="00B72FE5"/>
    <w:rsid w:val="00B730CF"/>
    <w:rsid w:val="00B73626"/>
    <w:rsid w:val="00B7419D"/>
    <w:rsid w:val="00B744E8"/>
    <w:rsid w:val="00B75028"/>
    <w:rsid w:val="00B755A9"/>
    <w:rsid w:val="00B755DE"/>
    <w:rsid w:val="00B758B3"/>
    <w:rsid w:val="00B759FA"/>
    <w:rsid w:val="00B76DB0"/>
    <w:rsid w:val="00B77CFD"/>
    <w:rsid w:val="00B805D2"/>
    <w:rsid w:val="00B80A8B"/>
    <w:rsid w:val="00B81C50"/>
    <w:rsid w:val="00B82745"/>
    <w:rsid w:val="00B82831"/>
    <w:rsid w:val="00B82E78"/>
    <w:rsid w:val="00B8349C"/>
    <w:rsid w:val="00B83B9F"/>
    <w:rsid w:val="00B83DAA"/>
    <w:rsid w:val="00B83E56"/>
    <w:rsid w:val="00B84285"/>
    <w:rsid w:val="00B8463C"/>
    <w:rsid w:val="00B849C1"/>
    <w:rsid w:val="00B85BAA"/>
    <w:rsid w:val="00B865C7"/>
    <w:rsid w:val="00B869C4"/>
    <w:rsid w:val="00B90198"/>
    <w:rsid w:val="00B90349"/>
    <w:rsid w:val="00B90A24"/>
    <w:rsid w:val="00B90AA5"/>
    <w:rsid w:val="00B93C8B"/>
    <w:rsid w:val="00B94101"/>
    <w:rsid w:val="00B94A3A"/>
    <w:rsid w:val="00B95642"/>
    <w:rsid w:val="00B9598D"/>
    <w:rsid w:val="00B95FB4"/>
    <w:rsid w:val="00B969E8"/>
    <w:rsid w:val="00B9780E"/>
    <w:rsid w:val="00B97A21"/>
    <w:rsid w:val="00B97CE6"/>
    <w:rsid w:val="00BA040A"/>
    <w:rsid w:val="00BA1118"/>
    <w:rsid w:val="00BA1481"/>
    <w:rsid w:val="00BA1B8B"/>
    <w:rsid w:val="00BA2212"/>
    <w:rsid w:val="00BA2330"/>
    <w:rsid w:val="00BA28BF"/>
    <w:rsid w:val="00BA295C"/>
    <w:rsid w:val="00BA3119"/>
    <w:rsid w:val="00BA3370"/>
    <w:rsid w:val="00BA34DD"/>
    <w:rsid w:val="00BA3DA8"/>
    <w:rsid w:val="00BA44AC"/>
    <w:rsid w:val="00BA47D8"/>
    <w:rsid w:val="00BA4854"/>
    <w:rsid w:val="00BA4D8F"/>
    <w:rsid w:val="00BA4DD9"/>
    <w:rsid w:val="00BA50E3"/>
    <w:rsid w:val="00BA519B"/>
    <w:rsid w:val="00BA525F"/>
    <w:rsid w:val="00BA54EF"/>
    <w:rsid w:val="00BA55EC"/>
    <w:rsid w:val="00BA5632"/>
    <w:rsid w:val="00BA56C4"/>
    <w:rsid w:val="00BA579D"/>
    <w:rsid w:val="00BA5BE4"/>
    <w:rsid w:val="00BA6181"/>
    <w:rsid w:val="00BA62CB"/>
    <w:rsid w:val="00BA68F5"/>
    <w:rsid w:val="00BA694F"/>
    <w:rsid w:val="00BA6A2C"/>
    <w:rsid w:val="00BA7710"/>
    <w:rsid w:val="00BA7FBD"/>
    <w:rsid w:val="00BB0E30"/>
    <w:rsid w:val="00BB0E4C"/>
    <w:rsid w:val="00BB1762"/>
    <w:rsid w:val="00BB2300"/>
    <w:rsid w:val="00BB27EE"/>
    <w:rsid w:val="00BB2ACB"/>
    <w:rsid w:val="00BB2DEA"/>
    <w:rsid w:val="00BB2F44"/>
    <w:rsid w:val="00BB3166"/>
    <w:rsid w:val="00BB4400"/>
    <w:rsid w:val="00BB4857"/>
    <w:rsid w:val="00BB4D7C"/>
    <w:rsid w:val="00BB5343"/>
    <w:rsid w:val="00BB53CC"/>
    <w:rsid w:val="00BB56D5"/>
    <w:rsid w:val="00BB5788"/>
    <w:rsid w:val="00BB5D3D"/>
    <w:rsid w:val="00BB62B8"/>
    <w:rsid w:val="00BB6432"/>
    <w:rsid w:val="00BB705C"/>
    <w:rsid w:val="00BB742C"/>
    <w:rsid w:val="00BB7857"/>
    <w:rsid w:val="00BB7E24"/>
    <w:rsid w:val="00BC071C"/>
    <w:rsid w:val="00BC0922"/>
    <w:rsid w:val="00BC0C3F"/>
    <w:rsid w:val="00BC0F10"/>
    <w:rsid w:val="00BC1B51"/>
    <w:rsid w:val="00BC1C33"/>
    <w:rsid w:val="00BC25A6"/>
    <w:rsid w:val="00BC2759"/>
    <w:rsid w:val="00BC2EE7"/>
    <w:rsid w:val="00BC4AC9"/>
    <w:rsid w:val="00BC4AF5"/>
    <w:rsid w:val="00BC5FB5"/>
    <w:rsid w:val="00BC6A0F"/>
    <w:rsid w:val="00BC6BC9"/>
    <w:rsid w:val="00BC6F4A"/>
    <w:rsid w:val="00BC7190"/>
    <w:rsid w:val="00BC73E8"/>
    <w:rsid w:val="00BD0453"/>
    <w:rsid w:val="00BD0E82"/>
    <w:rsid w:val="00BD1868"/>
    <w:rsid w:val="00BD1EF4"/>
    <w:rsid w:val="00BD22F6"/>
    <w:rsid w:val="00BD255F"/>
    <w:rsid w:val="00BD2BD2"/>
    <w:rsid w:val="00BD3A4B"/>
    <w:rsid w:val="00BD3CB0"/>
    <w:rsid w:val="00BD5083"/>
    <w:rsid w:val="00BD5267"/>
    <w:rsid w:val="00BD678A"/>
    <w:rsid w:val="00BD6E7B"/>
    <w:rsid w:val="00BD7159"/>
    <w:rsid w:val="00BD73A9"/>
    <w:rsid w:val="00BD7526"/>
    <w:rsid w:val="00BD7614"/>
    <w:rsid w:val="00BD7869"/>
    <w:rsid w:val="00BE01A8"/>
    <w:rsid w:val="00BE04A6"/>
    <w:rsid w:val="00BE05FD"/>
    <w:rsid w:val="00BE2F1D"/>
    <w:rsid w:val="00BE3153"/>
    <w:rsid w:val="00BE3184"/>
    <w:rsid w:val="00BE3557"/>
    <w:rsid w:val="00BE390E"/>
    <w:rsid w:val="00BE3F06"/>
    <w:rsid w:val="00BE4068"/>
    <w:rsid w:val="00BE4373"/>
    <w:rsid w:val="00BE43DD"/>
    <w:rsid w:val="00BE4B13"/>
    <w:rsid w:val="00BE638F"/>
    <w:rsid w:val="00BE7521"/>
    <w:rsid w:val="00BF045E"/>
    <w:rsid w:val="00BF0872"/>
    <w:rsid w:val="00BF2231"/>
    <w:rsid w:val="00BF26F4"/>
    <w:rsid w:val="00BF2D7B"/>
    <w:rsid w:val="00BF2E7C"/>
    <w:rsid w:val="00BF38E8"/>
    <w:rsid w:val="00BF3A68"/>
    <w:rsid w:val="00BF3C2F"/>
    <w:rsid w:val="00BF4049"/>
    <w:rsid w:val="00BF4663"/>
    <w:rsid w:val="00BF4E33"/>
    <w:rsid w:val="00BF4FC8"/>
    <w:rsid w:val="00BF53CC"/>
    <w:rsid w:val="00BF65F3"/>
    <w:rsid w:val="00BF65F6"/>
    <w:rsid w:val="00BF6D53"/>
    <w:rsid w:val="00BF6DD2"/>
    <w:rsid w:val="00BF6E02"/>
    <w:rsid w:val="00BF76DB"/>
    <w:rsid w:val="00BF7CF3"/>
    <w:rsid w:val="00C0033F"/>
    <w:rsid w:val="00C01A1C"/>
    <w:rsid w:val="00C02074"/>
    <w:rsid w:val="00C026A3"/>
    <w:rsid w:val="00C028E3"/>
    <w:rsid w:val="00C02987"/>
    <w:rsid w:val="00C0326B"/>
    <w:rsid w:val="00C0346D"/>
    <w:rsid w:val="00C036B3"/>
    <w:rsid w:val="00C038BF"/>
    <w:rsid w:val="00C051B2"/>
    <w:rsid w:val="00C052FB"/>
    <w:rsid w:val="00C05A80"/>
    <w:rsid w:val="00C06446"/>
    <w:rsid w:val="00C068D0"/>
    <w:rsid w:val="00C0695B"/>
    <w:rsid w:val="00C0695D"/>
    <w:rsid w:val="00C06B59"/>
    <w:rsid w:val="00C06D5B"/>
    <w:rsid w:val="00C07159"/>
    <w:rsid w:val="00C07479"/>
    <w:rsid w:val="00C105F0"/>
    <w:rsid w:val="00C11752"/>
    <w:rsid w:val="00C120F7"/>
    <w:rsid w:val="00C13FF9"/>
    <w:rsid w:val="00C1413A"/>
    <w:rsid w:val="00C14B94"/>
    <w:rsid w:val="00C16696"/>
    <w:rsid w:val="00C1757B"/>
    <w:rsid w:val="00C1784D"/>
    <w:rsid w:val="00C17B1E"/>
    <w:rsid w:val="00C17C4B"/>
    <w:rsid w:val="00C20F3E"/>
    <w:rsid w:val="00C2198D"/>
    <w:rsid w:val="00C21A5D"/>
    <w:rsid w:val="00C21CD1"/>
    <w:rsid w:val="00C221B5"/>
    <w:rsid w:val="00C22614"/>
    <w:rsid w:val="00C22852"/>
    <w:rsid w:val="00C22BB6"/>
    <w:rsid w:val="00C22E70"/>
    <w:rsid w:val="00C23A21"/>
    <w:rsid w:val="00C23D67"/>
    <w:rsid w:val="00C24700"/>
    <w:rsid w:val="00C249E6"/>
    <w:rsid w:val="00C2552B"/>
    <w:rsid w:val="00C255A4"/>
    <w:rsid w:val="00C25EAD"/>
    <w:rsid w:val="00C262A8"/>
    <w:rsid w:val="00C26490"/>
    <w:rsid w:val="00C270FE"/>
    <w:rsid w:val="00C27733"/>
    <w:rsid w:val="00C277D7"/>
    <w:rsid w:val="00C27C7C"/>
    <w:rsid w:val="00C3004E"/>
    <w:rsid w:val="00C3070A"/>
    <w:rsid w:val="00C30B10"/>
    <w:rsid w:val="00C30E2D"/>
    <w:rsid w:val="00C316D7"/>
    <w:rsid w:val="00C31F7C"/>
    <w:rsid w:val="00C3280F"/>
    <w:rsid w:val="00C32DC5"/>
    <w:rsid w:val="00C32E2F"/>
    <w:rsid w:val="00C33198"/>
    <w:rsid w:val="00C331FB"/>
    <w:rsid w:val="00C33499"/>
    <w:rsid w:val="00C33E71"/>
    <w:rsid w:val="00C3437B"/>
    <w:rsid w:val="00C34431"/>
    <w:rsid w:val="00C35150"/>
    <w:rsid w:val="00C35BC1"/>
    <w:rsid w:val="00C36256"/>
    <w:rsid w:val="00C36298"/>
    <w:rsid w:val="00C36A93"/>
    <w:rsid w:val="00C374BD"/>
    <w:rsid w:val="00C37B61"/>
    <w:rsid w:val="00C37E93"/>
    <w:rsid w:val="00C40050"/>
    <w:rsid w:val="00C405B1"/>
    <w:rsid w:val="00C40931"/>
    <w:rsid w:val="00C409ED"/>
    <w:rsid w:val="00C416A4"/>
    <w:rsid w:val="00C41756"/>
    <w:rsid w:val="00C41774"/>
    <w:rsid w:val="00C41C0B"/>
    <w:rsid w:val="00C4296D"/>
    <w:rsid w:val="00C437C2"/>
    <w:rsid w:val="00C44058"/>
    <w:rsid w:val="00C441F1"/>
    <w:rsid w:val="00C44248"/>
    <w:rsid w:val="00C44957"/>
    <w:rsid w:val="00C44996"/>
    <w:rsid w:val="00C44ECD"/>
    <w:rsid w:val="00C4578E"/>
    <w:rsid w:val="00C45A54"/>
    <w:rsid w:val="00C45FEA"/>
    <w:rsid w:val="00C4631D"/>
    <w:rsid w:val="00C4726E"/>
    <w:rsid w:val="00C47565"/>
    <w:rsid w:val="00C475D0"/>
    <w:rsid w:val="00C51734"/>
    <w:rsid w:val="00C51867"/>
    <w:rsid w:val="00C51A0D"/>
    <w:rsid w:val="00C51F73"/>
    <w:rsid w:val="00C520E5"/>
    <w:rsid w:val="00C52F1A"/>
    <w:rsid w:val="00C534EA"/>
    <w:rsid w:val="00C53747"/>
    <w:rsid w:val="00C5497D"/>
    <w:rsid w:val="00C54FD7"/>
    <w:rsid w:val="00C5508F"/>
    <w:rsid w:val="00C55193"/>
    <w:rsid w:val="00C5596F"/>
    <w:rsid w:val="00C55AF6"/>
    <w:rsid w:val="00C567A9"/>
    <w:rsid w:val="00C56E47"/>
    <w:rsid w:val="00C56EAA"/>
    <w:rsid w:val="00C572FF"/>
    <w:rsid w:val="00C57744"/>
    <w:rsid w:val="00C57E2D"/>
    <w:rsid w:val="00C60DC2"/>
    <w:rsid w:val="00C60F86"/>
    <w:rsid w:val="00C6135D"/>
    <w:rsid w:val="00C62199"/>
    <w:rsid w:val="00C6253C"/>
    <w:rsid w:val="00C63792"/>
    <w:rsid w:val="00C63C11"/>
    <w:rsid w:val="00C642AB"/>
    <w:rsid w:val="00C65373"/>
    <w:rsid w:val="00C656F2"/>
    <w:rsid w:val="00C662A6"/>
    <w:rsid w:val="00C6668F"/>
    <w:rsid w:val="00C6723F"/>
    <w:rsid w:val="00C7195E"/>
    <w:rsid w:val="00C71E76"/>
    <w:rsid w:val="00C71F81"/>
    <w:rsid w:val="00C72852"/>
    <w:rsid w:val="00C72971"/>
    <w:rsid w:val="00C72F2C"/>
    <w:rsid w:val="00C730B2"/>
    <w:rsid w:val="00C73195"/>
    <w:rsid w:val="00C7351E"/>
    <w:rsid w:val="00C735BE"/>
    <w:rsid w:val="00C73736"/>
    <w:rsid w:val="00C7385D"/>
    <w:rsid w:val="00C73CAF"/>
    <w:rsid w:val="00C74192"/>
    <w:rsid w:val="00C74358"/>
    <w:rsid w:val="00C74430"/>
    <w:rsid w:val="00C74631"/>
    <w:rsid w:val="00C7466A"/>
    <w:rsid w:val="00C74A0B"/>
    <w:rsid w:val="00C74D06"/>
    <w:rsid w:val="00C75298"/>
    <w:rsid w:val="00C76875"/>
    <w:rsid w:val="00C76CC1"/>
    <w:rsid w:val="00C7741A"/>
    <w:rsid w:val="00C77CF5"/>
    <w:rsid w:val="00C80696"/>
    <w:rsid w:val="00C8084E"/>
    <w:rsid w:val="00C80B97"/>
    <w:rsid w:val="00C81273"/>
    <w:rsid w:val="00C8197F"/>
    <w:rsid w:val="00C81F88"/>
    <w:rsid w:val="00C82031"/>
    <w:rsid w:val="00C8254C"/>
    <w:rsid w:val="00C8375B"/>
    <w:rsid w:val="00C840D6"/>
    <w:rsid w:val="00C84F15"/>
    <w:rsid w:val="00C84F8F"/>
    <w:rsid w:val="00C853E3"/>
    <w:rsid w:val="00C87B84"/>
    <w:rsid w:val="00C90E42"/>
    <w:rsid w:val="00C91509"/>
    <w:rsid w:val="00C917B1"/>
    <w:rsid w:val="00C917B9"/>
    <w:rsid w:val="00C91C81"/>
    <w:rsid w:val="00C91DA3"/>
    <w:rsid w:val="00C922B1"/>
    <w:rsid w:val="00C9303E"/>
    <w:rsid w:val="00C934F6"/>
    <w:rsid w:val="00C93BA5"/>
    <w:rsid w:val="00C9422D"/>
    <w:rsid w:val="00C94ED3"/>
    <w:rsid w:val="00C955CF"/>
    <w:rsid w:val="00C9586B"/>
    <w:rsid w:val="00C96604"/>
    <w:rsid w:val="00C97472"/>
    <w:rsid w:val="00C976DE"/>
    <w:rsid w:val="00C97CA2"/>
    <w:rsid w:val="00CA0290"/>
    <w:rsid w:val="00CA086E"/>
    <w:rsid w:val="00CA0CB0"/>
    <w:rsid w:val="00CA17AB"/>
    <w:rsid w:val="00CA1993"/>
    <w:rsid w:val="00CA1C73"/>
    <w:rsid w:val="00CA1D92"/>
    <w:rsid w:val="00CA2612"/>
    <w:rsid w:val="00CA2A13"/>
    <w:rsid w:val="00CA2D3E"/>
    <w:rsid w:val="00CA4FBF"/>
    <w:rsid w:val="00CA5433"/>
    <w:rsid w:val="00CA55B2"/>
    <w:rsid w:val="00CA6586"/>
    <w:rsid w:val="00CA7A04"/>
    <w:rsid w:val="00CB1170"/>
    <w:rsid w:val="00CB12AB"/>
    <w:rsid w:val="00CB140E"/>
    <w:rsid w:val="00CB1446"/>
    <w:rsid w:val="00CB1AAD"/>
    <w:rsid w:val="00CB1C35"/>
    <w:rsid w:val="00CB1E6B"/>
    <w:rsid w:val="00CB1FD7"/>
    <w:rsid w:val="00CB20D5"/>
    <w:rsid w:val="00CB20EA"/>
    <w:rsid w:val="00CB229F"/>
    <w:rsid w:val="00CB2952"/>
    <w:rsid w:val="00CB341C"/>
    <w:rsid w:val="00CB39A5"/>
    <w:rsid w:val="00CB4A68"/>
    <w:rsid w:val="00CB4FE9"/>
    <w:rsid w:val="00CB5382"/>
    <w:rsid w:val="00CB546B"/>
    <w:rsid w:val="00CB5808"/>
    <w:rsid w:val="00CB5B29"/>
    <w:rsid w:val="00CB6652"/>
    <w:rsid w:val="00CB7B84"/>
    <w:rsid w:val="00CB7F1C"/>
    <w:rsid w:val="00CC0894"/>
    <w:rsid w:val="00CC0D0E"/>
    <w:rsid w:val="00CC1B24"/>
    <w:rsid w:val="00CC1BE9"/>
    <w:rsid w:val="00CC3134"/>
    <w:rsid w:val="00CC33DE"/>
    <w:rsid w:val="00CC34FE"/>
    <w:rsid w:val="00CC3773"/>
    <w:rsid w:val="00CC385E"/>
    <w:rsid w:val="00CC4273"/>
    <w:rsid w:val="00CC51E9"/>
    <w:rsid w:val="00CC5A41"/>
    <w:rsid w:val="00CC61F3"/>
    <w:rsid w:val="00CC7C3D"/>
    <w:rsid w:val="00CC7DAF"/>
    <w:rsid w:val="00CD0239"/>
    <w:rsid w:val="00CD06A1"/>
    <w:rsid w:val="00CD06C2"/>
    <w:rsid w:val="00CD0AAD"/>
    <w:rsid w:val="00CD0BED"/>
    <w:rsid w:val="00CD0E12"/>
    <w:rsid w:val="00CD1144"/>
    <w:rsid w:val="00CD1C64"/>
    <w:rsid w:val="00CD3740"/>
    <w:rsid w:val="00CD3B8F"/>
    <w:rsid w:val="00CD439F"/>
    <w:rsid w:val="00CD44DF"/>
    <w:rsid w:val="00CD4CE4"/>
    <w:rsid w:val="00CD5AED"/>
    <w:rsid w:val="00CD60C5"/>
    <w:rsid w:val="00CD64AA"/>
    <w:rsid w:val="00CD672F"/>
    <w:rsid w:val="00CD67E0"/>
    <w:rsid w:val="00CD6CC5"/>
    <w:rsid w:val="00CD760D"/>
    <w:rsid w:val="00CD761C"/>
    <w:rsid w:val="00CD7C66"/>
    <w:rsid w:val="00CE0A1C"/>
    <w:rsid w:val="00CE0DD8"/>
    <w:rsid w:val="00CE16C3"/>
    <w:rsid w:val="00CE2474"/>
    <w:rsid w:val="00CE265B"/>
    <w:rsid w:val="00CE304B"/>
    <w:rsid w:val="00CE311E"/>
    <w:rsid w:val="00CE32EC"/>
    <w:rsid w:val="00CE45CA"/>
    <w:rsid w:val="00CE4717"/>
    <w:rsid w:val="00CE53CA"/>
    <w:rsid w:val="00CE5569"/>
    <w:rsid w:val="00CE5653"/>
    <w:rsid w:val="00CE576F"/>
    <w:rsid w:val="00CE6624"/>
    <w:rsid w:val="00CE7205"/>
    <w:rsid w:val="00CE7283"/>
    <w:rsid w:val="00CE73D0"/>
    <w:rsid w:val="00CE7B69"/>
    <w:rsid w:val="00CF0216"/>
    <w:rsid w:val="00CF13F2"/>
    <w:rsid w:val="00CF18DC"/>
    <w:rsid w:val="00CF1FC9"/>
    <w:rsid w:val="00CF251E"/>
    <w:rsid w:val="00CF27F2"/>
    <w:rsid w:val="00CF305A"/>
    <w:rsid w:val="00CF4D8B"/>
    <w:rsid w:val="00CF5126"/>
    <w:rsid w:val="00CF536E"/>
    <w:rsid w:val="00CF5372"/>
    <w:rsid w:val="00CF5681"/>
    <w:rsid w:val="00CF5BF8"/>
    <w:rsid w:val="00CF5CFF"/>
    <w:rsid w:val="00CF5DE8"/>
    <w:rsid w:val="00CF625A"/>
    <w:rsid w:val="00CF6765"/>
    <w:rsid w:val="00CF6878"/>
    <w:rsid w:val="00CF7271"/>
    <w:rsid w:val="00CF727C"/>
    <w:rsid w:val="00CF7C34"/>
    <w:rsid w:val="00CF7FFA"/>
    <w:rsid w:val="00D00536"/>
    <w:rsid w:val="00D00AC3"/>
    <w:rsid w:val="00D00C57"/>
    <w:rsid w:val="00D00FE6"/>
    <w:rsid w:val="00D014B9"/>
    <w:rsid w:val="00D02675"/>
    <w:rsid w:val="00D02C13"/>
    <w:rsid w:val="00D02C80"/>
    <w:rsid w:val="00D040D0"/>
    <w:rsid w:val="00D050E7"/>
    <w:rsid w:val="00D05D26"/>
    <w:rsid w:val="00D05E9F"/>
    <w:rsid w:val="00D05ECF"/>
    <w:rsid w:val="00D06CA0"/>
    <w:rsid w:val="00D06E57"/>
    <w:rsid w:val="00D07204"/>
    <w:rsid w:val="00D07A31"/>
    <w:rsid w:val="00D10FEC"/>
    <w:rsid w:val="00D1126D"/>
    <w:rsid w:val="00D115CB"/>
    <w:rsid w:val="00D1240A"/>
    <w:rsid w:val="00D1287C"/>
    <w:rsid w:val="00D13618"/>
    <w:rsid w:val="00D14058"/>
    <w:rsid w:val="00D144CE"/>
    <w:rsid w:val="00D14917"/>
    <w:rsid w:val="00D15381"/>
    <w:rsid w:val="00D155DB"/>
    <w:rsid w:val="00D15DB1"/>
    <w:rsid w:val="00D15DCB"/>
    <w:rsid w:val="00D16365"/>
    <w:rsid w:val="00D1644E"/>
    <w:rsid w:val="00D2059C"/>
    <w:rsid w:val="00D209DF"/>
    <w:rsid w:val="00D20D10"/>
    <w:rsid w:val="00D2103D"/>
    <w:rsid w:val="00D2131E"/>
    <w:rsid w:val="00D2136E"/>
    <w:rsid w:val="00D2189E"/>
    <w:rsid w:val="00D220F8"/>
    <w:rsid w:val="00D224D9"/>
    <w:rsid w:val="00D22D8A"/>
    <w:rsid w:val="00D23A98"/>
    <w:rsid w:val="00D23BCA"/>
    <w:rsid w:val="00D240A0"/>
    <w:rsid w:val="00D241F1"/>
    <w:rsid w:val="00D2519F"/>
    <w:rsid w:val="00D25A0D"/>
    <w:rsid w:val="00D25CA2"/>
    <w:rsid w:val="00D26CBC"/>
    <w:rsid w:val="00D26DFE"/>
    <w:rsid w:val="00D27B79"/>
    <w:rsid w:val="00D27D0B"/>
    <w:rsid w:val="00D31516"/>
    <w:rsid w:val="00D31744"/>
    <w:rsid w:val="00D319E0"/>
    <w:rsid w:val="00D3221F"/>
    <w:rsid w:val="00D327DD"/>
    <w:rsid w:val="00D331AD"/>
    <w:rsid w:val="00D33A24"/>
    <w:rsid w:val="00D34122"/>
    <w:rsid w:val="00D35388"/>
    <w:rsid w:val="00D358B4"/>
    <w:rsid w:val="00D35AC4"/>
    <w:rsid w:val="00D3694E"/>
    <w:rsid w:val="00D36A50"/>
    <w:rsid w:val="00D36A83"/>
    <w:rsid w:val="00D37378"/>
    <w:rsid w:val="00D37875"/>
    <w:rsid w:val="00D37993"/>
    <w:rsid w:val="00D37A1C"/>
    <w:rsid w:val="00D37F06"/>
    <w:rsid w:val="00D40531"/>
    <w:rsid w:val="00D4122E"/>
    <w:rsid w:val="00D4143D"/>
    <w:rsid w:val="00D4144C"/>
    <w:rsid w:val="00D415ED"/>
    <w:rsid w:val="00D417F6"/>
    <w:rsid w:val="00D4195F"/>
    <w:rsid w:val="00D41AE8"/>
    <w:rsid w:val="00D42D20"/>
    <w:rsid w:val="00D42D96"/>
    <w:rsid w:val="00D43D69"/>
    <w:rsid w:val="00D43D9A"/>
    <w:rsid w:val="00D444B9"/>
    <w:rsid w:val="00D45043"/>
    <w:rsid w:val="00D453D9"/>
    <w:rsid w:val="00D454FC"/>
    <w:rsid w:val="00D45AEB"/>
    <w:rsid w:val="00D45B6D"/>
    <w:rsid w:val="00D45D6C"/>
    <w:rsid w:val="00D45D83"/>
    <w:rsid w:val="00D463BE"/>
    <w:rsid w:val="00D464CE"/>
    <w:rsid w:val="00D46892"/>
    <w:rsid w:val="00D4714B"/>
    <w:rsid w:val="00D47620"/>
    <w:rsid w:val="00D47968"/>
    <w:rsid w:val="00D47999"/>
    <w:rsid w:val="00D50A73"/>
    <w:rsid w:val="00D51497"/>
    <w:rsid w:val="00D51B8E"/>
    <w:rsid w:val="00D51F99"/>
    <w:rsid w:val="00D52748"/>
    <w:rsid w:val="00D53638"/>
    <w:rsid w:val="00D53F0D"/>
    <w:rsid w:val="00D54427"/>
    <w:rsid w:val="00D54448"/>
    <w:rsid w:val="00D54BB3"/>
    <w:rsid w:val="00D551B0"/>
    <w:rsid w:val="00D5555F"/>
    <w:rsid w:val="00D56153"/>
    <w:rsid w:val="00D561AD"/>
    <w:rsid w:val="00D56F8B"/>
    <w:rsid w:val="00D5768E"/>
    <w:rsid w:val="00D57AC5"/>
    <w:rsid w:val="00D60105"/>
    <w:rsid w:val="00D61173"/>
    <w:rsid w:val="00D61BF9"/>
    <w:rsid w:val="00D6219E"/>
    <w:rsid w:val="00D623BD"/>
    <w:rsid w:val="00D62C9D"/>
    <w:rsid w:val="00D62F6C"/>
    <w:rsid w:val="00D63AE6"/>
    <w:rsid w:val="00D641DF"/>
    <w:rsid w:val="00D6497E"/>
    <w:rsid w:val="00D65FC2"/>
    <w:rsid w:val="00D6644A"/>
    <w:rsid w:val="00D6698C"/>
    <w:rsid w:val="00D66DB2"/>
    <w:rsid w:val="00D67A94"/>
    <w:rsid w:val="00D70B46"/>
    <w:rsid w:val="00D70F56"/>
    <w:rsid w:val="00D7128E"/>
    <w:rsid w:val="00D717AC"/>
    <w:rsid w:val="00D718CA"/>
    <w:rsid w:val="00D71E4D"/>
    <w:rsid w:val="00D7253C"/>
    <w:rsid w:val="00D72BF5"/>
    <w:rsid w:val="00D7411E"/>
    <w:rsid w:val="00D74B85"/>
    <w:rsid w:val="00D74CB8"/>
    <w:rsid w:val="00D76460"/>
    <w:rsid w:val="00D76779"/>
    <w:rsid w:val="00D76B75"/>
    <w:rsid w:val="00D76E3C"/>
    <w:rsid w:val="00D7719D"/>
    <w:rsid w:val="00D771AA"/>
    <w:rsid w:val="00D7789C"/>
    <w:rsid w:val="00D77FAE"/>
    <w:rsid w:val="00D801D9"/>
    <w:rsid w:val="00D812B1"/>
    <w:rsid w:val="00D812F1"/>
    <w:rsid w:val="00D82BEA"/>
    <w:rsid w:val="00D82CFF"/>
    <w:rsid w:val="00D84BD3"/>
    <w:rsid w:val="00D85072"/>
    <w:rsid w:val="00D86787"/>
    <w:rsid w:val="00D86AE7"/>
    <w:rsid w:val="00D86B96"/>
    <w:rsid w:val="00D900ED"/>
    <w:rsid w:val="00D908D7"/>
    <w:rsid w:val="00D91D51"/>
    <w:rsid w:val="00D924EA"/>
    <w:rsid w:val="00D92D4C"/>
    <w:rsid w:val="00D92E8C"/>
    <w:rsid w:val="00D94BEC"/>
    <w:rsid w:val="00D94DCE"/>
    <w:rsid w:val="00D95EF9"/>
    <w:rsid w:val="00D962B0"/>
    <w:rsid w:val="00D96B3F"/>
    <w:rsid w:val="00D975FB"/>
    <w:rsid w:val="00D97878"/>
    <w:rsid w:val="00DA10E8"/>
    <w:rsid w:val="00DA14C4"/>
    <w:rsid w:val="00DA1590"/>
    <w:rsid w:val="00DA24D4"/>
    <w:rsid w:val="00DA31F7"/>
    <w:rsid w:val="00DA31FF"/>
    <w:rsid w:val="00DA34BD"/>
    <w:rsid w:val="00DA3C47"/>
    <w:rsid w:val="00DA4EDD"/>
    <w:rsid w:val="00DA52D8"/>
    <w:rsid w:val="00DA74B1"/>
    <w:rsid w:val="00DA76AB"/>
    <w:rsid w:val="00DB0173"/>
    <w:rsid w:val="00DB0433"/>
    <w:rsid w:val="00DB0452"/>
    <w:rsid w:val="00DB0FF5"/>
    <w:rsid w:val="00DB131F"/>
    <w:rsid w:val="00DB1E03"/>
    <w:rsid w:val="00DB25A1"/>
    <w:rsid w:val="00DB288E"/>
    <w:rsid w:val="00DB4245"/>
    <w:rsid w:val="00DB4EC8"/>
    <w:rsid w:val="00DB5743"/>
    <w:rsid w:val="00DB66A0"/>
    <w:rsid w:val="00DB67C5"/>
    <w:rsid w:val="00DB76B5"/>
    <w:rsid w:val="00DB7EA7"/>
    <w:rsid w:val="00DB7F6B"/>
    <w:rsid w:val="00DC0015"/>
    <w:rsid w:val="00DC0109"/>
    <w:rsid w:val="00DC02D1"/>
    <w:rsid w:val="00DC07F5"/>
    <w:rsid w:val="00DC08A4"/>
    <w:rsid w:val="00DC1162"/>
    <w:rsid w:val="00DC2145"/>
    <w:rsid w:val="00DC2632"/>
    <w:rsid w:val="00DC28F1"/>
    <w:rsid w:val="00DC2D12"/>
    <w:rsid w:val="00DC3864"/>
    <w:rsid w:val="00DC3A2E"/>
    <w:rsid w:val="00DC3B50"/>
    <w:rsid w:val="00DC3B8A"/>
    <w:rsid w:val="00DC4438"/>
    <w:rsid w:val="00DC4DC3"/>
    <w:rsid w:val="00DC4ECE"/>
    <w:rsid w:val="00DC4FE5"/>
    <w:rsid w:val="00DC5D9C"/>
    <w:rsid w:val="00DC5E14"/>
    <w:rsid w:val="00DC60DB"/>
    <w:rsid w:val="00DC6266"/>
    <w:rsid w:val="00DC67BE"/>
    <w:rsid w:val="00DC697A"/>
    <w:rsid w:val="00DC7B18"/>
    <w:rsid w:val="00DD1A0C"/>
    <w:rsid w:val="00DD1DEE"/>
    <w:rsid w:val="00DD228B"/>
    <w:rsid w:val="00DD27A6"/>
    <w:rsid w:val="00DD2EA2"/>
    <w:rsid w:val="00DD353D"/>
    <w:rsid w:val="00DD4061"/>
    <w:rsid w:val="00DD416C"/>
    <w:rsid w:val="00DD48FE"/>
    <w:rsid w:val="00DD5DAD"/>
    <w:rsid w:val="00DD695B"/>
    <w:rsid w:val="00DD6C09"/>
    <w:rsid w:val="00DD6D72"/>
    <w:rsid w:val="00DD7024"/>
    <w:rsid w:val="00DD711E"/>
    <w:rsid w:val="00DD747E"/>
    <w:rsid w:val="00DD7D00"/>
    <w:rsid w:val="00DE06D6"/>
    <w:rsid w:val="00DE0977"/>
    <w:rsid w:val="00DE1559"/>
    <w:rsid w:val="00DE15C2"/>
    <w:rsid w:val="00DE21F4"/>
    <w:rsid w:val="00DE26A0"/>
    <w:rsid w:val="00DE3554"/>
    <w:rsid w:val="00DE6645"/>
    <w:rsid w:val="00DE6A21"/>
    <w:rsid w:val="00DE715A"/>
    <w:rsid w:val="00DE7190"/>
    <w:rsid w:val="00DE766E"/>
    <w:rsid w:val="00DE7914"/>
    <w:rsid w:val="00DE7F57"/>
    <w:rsid w:val="00DF03A6"/>
    <w:rsid w:val="00DF0BBD"/>
    <w:rsid w:val="00DF0E45"/>
    <w:rsid w:val="00DF14A3"/>
    <w:rsid w:val="00DF14B6"/>
    <w:rsid w:val="00DF19C3"/>
    <w:rsid w:val="00DF1AEA"/>
    <w:rsid w:val="00DF1B15"/>
    <w:rsid w:val="00DF30FC"/>
    <w:rsid w:val="00DF3B9A"/>
    <w:rsid w:val="00DF4009"/>
    <w:rsid w:val="00DF49C6"/>
    <w:rsid w:val="00DF5A40"/>
    <w:rsid w:val="00DF65E7"/>
    <w:rsid w:val="00DF6A49"/>
    <w:rsid w:val="00DF7472"/>
    <w:rsid w:val="00DF7730"/>
    <w:rsid w:val="00DF7B5B"/>
    <w:rsid w:val="00E00293"/>
    <w:rsid w:val="00E00443"/>
    <w:rsid w:val="00E00A0B"/>
    <w:rsid w:val="00E00B3B"/>
    <w:rsid w:val="00E018BC"/>
    <w:rsid w:val="00E0197E"/>
    <w:rsid w:val="00E01CB4"/>
    <w:rsid w:val="00E02481"/>
    <w:rsid w:val="00E02787"/>
    <w:rsid w:val="00E033DC"/>
    <w:rsid w:val="00E03E30"/>
    <w:rsid w:val="00E03EC9"/>
    <w:rsid w:val="00E0469E"/>
    <w:rsid w:val="00E0472F"/>
    <w:rsid w:val="00E04A35"/>
    <w:rsid w:val="00E04B26"/>
    <w:rsid w:val="00E051F2"/>
    <w:rsid w:val="00E05B03"/>
    <w:rsid w:val="00E05F8B"/>
    <w:rsid w:val="00E06E7E"/>
    <w:rsid w:val="00E0776D"/>
    <w:rsid w:val="00E1008F"/>
    <w:rsid w:val="00E10401"/>
    <w:rsid w:val="00E104E7"/>
    <w:rsid w:val="00E10BA3"/>
    <w:rsid w:val="00E10C10"/>
    <w:rsid w:val="00E118A3"/>
    <w:rsid w:val="00E11D95"/>
    <w:rsid w:val="00E12181"/>
    <w:rsid w:val="00E12278"/>
    <w:rsid w:val="00E13158"/>
    <w:rsid w:val="00E137DC"/>
    <w:rsid w:val="00E13A0D"/>
    <w:rsid w:val="00E13ECB"/>
    <w:rsid w:val="00E13FD2"/>
    <w:rsid w:val="00E14019"/>
    <w:rsid w:val="00E142B8"/>
    <w:rsid w:val="00E149F5"/>
    <w:rsid w:val="00E15445"/>
    <w:rsid w:val="00E15A4F"/>
    <w:rsid w:val="00E15B34"/>
    <w:rsid w:val="00E16386"/>
    <w:rsid w:val="00E16618"/>
    <w:rsid w:val="00E17242"/>
    <w:rsid w:val="00E17DCB"/>
    <w:rsid w:val="00E17E5B"/>
    <w:rsid w:val="00E20237"/>
    <w:rsid w:val="00E20CB6"/>
    <w:rsid w:val="00E20FE8"/>
    <w:rsid w:val="00E21133"/>
    <w:rsid w:val="00E2118A"/>
    <w:rsid w:val="00E227C0"/>
    <w:rsid w:val="00E227EB"/>
    <w:rsid w:val="00E22B69"/>
    <w:rsid w:val="00E22CF4"/>
    <w:rsid w:val="00E23B27"/>
    <w:rsid w:val="00E24519"/>
    <w:rsid w:val="00E2479F"/>
    <w:rsid w:val="00E25A8D"/>
    <w:rsid w:val="00E26837"/>
    <w:rsid w:val="00E2718A"/>
    <w:rsid w:val="00E27BA8"/>
    <w:rsid w:val="00E3045E"/>
    <w:rsid w:val="00E31305"/>
    <w:rsid w:val="00E325C2"/>
    <w:rsid w:val="00E32AA1"/>
    <w:rsid w:val="00E32FA4"/>
    <w:rsid w:val="00E3336E"/>
    <w:rsid w:val="00E34C32"/>
    <w:rsid w:val="00E3577C"/>
    <w:rsid w:val="00E36EF0"/>
    <w:rsid w:val="00E373A6"/>
    <w:rsid w:val="00E374B3"/>
    <w:rsid w:val="00E379FA"/>
    <w:rsid w:val="00E4089F"/>
    <w:rsid w:val="00E40E27"/>
    <w:rsid w:val="00E40E9C"/>
    <w:rsid w:val="00E4108D"/>
    <w:rsid w:val="00E4149D"/>
    <w:rsid w:val="00E41864"/>
    <w:rsid w:val="00E418DD"/>
    <w:rsid w:val="00E41DCF"/>
    <w:rsid w:val="00E430C9"/>
    <w:rsid w:val="00E43153"/>
    <w:rsid w:val="00E438CD"/>
    <w:rsid w:val="00E443DB"/>
    <w:rsid w:val="00E445C5"/>
    <w:rsid w:val="00E44BB0"/>
    <w:rsid w:val="00E450B8"/>
    <w:rsid w:val="00E45114"/>
    <w:rsid w:val="00E4534B"/>
    <w:rsid w:val="00E45397"/>
    <w:rsid w:val="00E45BFB"/>
    <w:rsid w:val="00E45DC2"/>
    <w:rsid w:val="00E45E9E"/>
    <w:rsid w:val="00E45ECA"/>
    <w:rsid w:val="00E463B9"/>
    <w:rsid w:val="00E46D20"/>
    <w:rsid w:val="00E471B6"/>
    <w:rsid w:val="00E47CBA"/>
    <w:rsid w:val="00E47F5C"/>
    <w:rsid w:val="00E50A2F"/>
    <w:rsid w:val="00E5142A"/>
    <w:rsid w:val="00E5178B"/>
    <w:rsid w:val="00E51D4E"/>
    <w:rsid w:val="00E52C5E"/>
    <w:rsid w:val="00E53A66"/>
    <w:rsid w:val="00E540BB"/>
    <w:rsid w:val="00E54DB7"/>
    <w:rsid w:val="00E5533D"/>
    <w:rsid w:val="00E564D1"/>
    <w:rsid w:val="00E56E9A"/>
    <w:rsid w:val="00E56ED7"/>
    <w:rsid w:val="00E56EE2"/>
    <w:rsid w:val="00E5739A"/>
    <w:rsid w:val="00E57EC9"/>
    <w:rsid w:val="00E57F2C"/>
    <w:rsid w:val="00E57F87"/>
    <w:rsid w:val="00E6034A"/>
    <w:rsid w:val="00E60517"/>
    <w:rsid w:val="00E60574"/>
    <w:rsid w:val="00E609E8"/>
    <w:rsid w:val="00E60D85"/>
    <w:rsid w:val="00E61190"/>
    <w:rsid w:val="00E615F1"/>
    <w:rsid w:val="00E617E8"/>
    <w:rsid w:val="00E61C55"/>
    <w:rsid w:val="00E61E8B"/>
    <w:rsid w:val="00E636ED"/>
    <w:rsid w:val="00E63E91"/>
    <w:rsid w:val="00E64B60"/>
    <w:rsid w:val="00E64B75"/>
    <w:rsid w:val="00E65D86"/>
    <w:rsid w:val="00E670E9"/>
    <w:rsid w:val="00E67E23"/>
    <w:rsid w:val="00E67F90"/>
    <w:rsid w:val="00E67FB3"/>
    <w:rsid w:val="00E70B2B"/>
    <w:rsid w:val="00E70BF9"/>
    <w:rsid w:val="00E70EC1"/>
    <w:rsid w:val="00E726CB"/>
    <w:rsid w:val="00E72B04"/>
    <w:rsid w:val="00E72C59"/>
    <w:rsid w:val="00E72E58"/>
    <w:rsid w:val="00E736A5"/>
    <w:rsid w:val="00E7401E"/>
    <w:rsid w:val="00E74BDD"/>
    <w:rsid w:val="00E74C4D"/>
    <w:rsid w:val="00E74CE7"/>
    <w:rsid w:val="00E74D18"/>
    <w:rsid w:val="00E754B8"/>
    <w:rsid w:val="00E7677E"/>
    <w:rsid w:val="00E770FB"/>
    <w:rsid w:val="00E77FDC"/>
    <w:rsid w:val="00E80237"/>
    <w:rsid w:val="00E80C06"/>
    <w:rsid w:val="00E81372"/>
    <w:rsid w:val="00E815D9"/>
    <w:rsid w:val="00E820E2"/>
    <w:rsid w:val="00E836CE"/>
    <w:rsid w:val="00E83C42"/>
    <w:rsid w:val="00E84B80"/>
    <w:rsid w:val="00E8565C"/>
    <w:rsid w:val="00E85754"/>
    <w:rsid w:val="00E8584B"/>
    <w:rsid w:val="00E85856"/>
    <w:rsid w:val="00E85B65"/>
    <w:rsid w:val="00E85B94"/>
    <w:rsid w:val="00E85D42"/>
    <w:rsid w:val="00E8609F"/>
    <w:rsid w:val="00E868BD"/>
    <w:rsid w:val="00E86A5B"/>
    <w:rsid w:val="00E86AF5"/>
    <w:rsid w:val="00E873DB"/>
    <w:rsid w:val="00E8767D"/>
    <w:rsid w:val="00E87711"/>
    <w:rsid w:val="00E87C07"/>
    <w:rsid w:val="00E87DF7"/>
    <w:rsid w:val="00E906C6"/>
    <w:rsid w:val="00E907A4"/>
    <w:rsid w:val="00E90DF9"/>
    <w:rsid w:val="00E91164"/>
    <w:rsid w:val="00E91496"/>
    <w:rsid w:val="00E914D4"/>
    <w:rsid w:val="00E9168C"/>
    <w:rsid w:val="00E91945"/>
    <w:rsid w:val="00E934C6"/>
    <w:rsid w:val="00E93895"/>
    <w:rsid w:val="00E94014"/>
    <w:rsid w:val="00E95C80"/>
    <w:rsid w:val="00E95D62"/>
    <w:rsid w:val="00E9633A"/>
    <w:rsid w:val="00E96943"/>
    <w:rsid w:val="00E96EB6"/>
    <w:rsid w:val="00E97781"/>
    <w:rsid w:val="00E97862"/>
    <w:rsid w:val="00EA00F8"/>
    <w:rsid w:val="00EA0430"/>
    <w:rsid w:val="00EA3239"/>
    <w:rsid w:val="00EA338F"/>
    <w:rsid w:val="00EA3AC6"/>
    <w:rsid w:val="00EA4756"/>
    <w:rsid w:val="00EA4864"/>
    <w:rsid w:val="00EA5193"/>
    <w:rsid w:val="00EA5661"/>
    <w:rsid w:val="00EA757F"/>
    <w:rsid w:val="00EA775F"/>
    <w:rsid w:val="00EB0E14"/>
    <w:rsid w:val="00EB0EC6"/>
    <w:rsid w:val="00EB1046"/>
    <w:rsid w:val="00EB1DBF"/>
    <w:rsid w:val="00EB3054"/>
    <w:rsid w:val="00EB31C8"/>
    <w:rsid w:val="00EB3629"/>
    <w:rsid w:val="00EB4728"/>
    <w:rsid w:val="00EB4FEF"/>
    <w:rsid w:val="00EB596B"/>
    <w:rsid w:val="00EB5A4B"/>
    <w:rsid w:val="00EB5C63"/>
    <w:rsid w:val="00EB5EEA"/>
    <w:rsid w:val="00EB6228"/>
    <w:rsid w:val="00EB762D"/>
    <w:rsid w:val="00EB7EAF"/>
    <w:rsid w:val="00EC0B41"/>
    <w:rsid w:val="00EC1046"/>
    <w:rsid w:val="00EC16BD"/>
    <w:rsid w:val="00EC1845"/>
    <w:rsid w:val="00EC1C83"/>
    <w:rsid w:val="00EC2038"/>
    <w:rsid w:val="00EC2040"/>
    <w:rsid w:val="00EC2A20"/>
    <w:rsid w:val="00EC3354"/>
    <w:rsid w:val="00EC382A"/>
    <w:rsid w:val="00EC383E"/>
    <w:rsid w:val="00EC3D36"/>
    <w:rsid w:val="00EC47FC"/>
    <w:rsid w:val="00EC513F"/>
    <w:rsid w:val="00EC5C71"/>
    <w:rsid w:val="00EC61B4"/>
    <w:rsid w:val="00EC6EE3"/>
    <w:rsid w:val="00EC70E8"/>
    <w:rsid w:val="00EC787F"/>
    <w:rsid w:val="00ED0AF5"/>
    <w:rsid w:val="00ED14D0"/>
    <w:rsid w:val="00ED153F"/>
    <w:rsid w:val="00ED1586"/>
    <w:rsid w:val="00ED1C4B"/>
    <w:rsid w:val="00ED2BAE"/>
    <w:rsid w:val="00ED346C"/>
    <w:rsid w:val="00ED3BC6"/>
    <w:rsid w:val="00ED4103"/>
    <w:rsid w:val="00ED4A4E"/>
    <w:rsid w:val="00ED4BF1"/>
    <w:rsid w:val="00ED4E4B"/>
    <w:rsid w:val="00ED5356"/>
    <w:rsid w:val="00ED5569"/>
    <w:rsid w:val="00ED556A"/>
    <w:rsid w:val="00ED627F"/>
    <w:rsid w:val="00ED666A"/>
    <w:rsid w:val="00EE0303"/>
    <w:rsid w:val="00EE064E"/>
    <w:rsid w:val="00EE06A6"/>
    <w:rsid w:val="00EE0E15"/>
    <w:rsid w:val="00EE10C4"/>
    <w:rsid w:val="00EE3177"/>
    <w:rsid w:val="00EE37F7"/>
    <w:rsid w:val="00EE4865"/>
    <w:rsid w:val="00EE5123"/>
    <w:rsid w:val="00EE5A75"/>
    <w:rsid w:val="00EE5D37"/>
    <w:rsid w:val="00EE67DA"/>
    <w:rsid w:val="00EE6F75"/>
    <w:rsid w:val="00EE72FE"/>
    <w:rsid w:val="00EE79F6"/>
    <w:rsid w:val="00EE7A40"/>
    <w:rsid w:val="00EE7FCB"/>
    <w:rsid w:val="00EF0084"/>
    <w:rsid w:val="00EF05A6"/>
    <w:rsid w:val="00EF05FD"/>
    <w:rsid w:val="00EF061E"/>
    <w:rsid w:val="00EF0A2D"/>
    <w:rsid w:val="00EF12FF"/>
    <w:rsid w:val="00EF1A33"/>
    <w:rsid w:val="00EF33F0"/>
    <w:rsid w:val="00EF3B84"/>
    <w:rsid w:val="00EF4536"/>
    <w:rsid w:val="00EF4BE4"/>
    <w:rsid w:val="00EF4C8F"/>
    <w:rsid w:val="00EF5352"/>
    <w:rsid w:val="00EF55E0"/>
    <w:rsid w:val="00EF68AC"/>
    <w:rsid w:val="00EF6A4D"/>
    <w:rsid w:val="00EF7C90"/>
    <w:rsid w:val="00F009D7"/>
    <w:rsid w:val="00F00CAF"/>
    <w:rsid w:val="00F00E67"/>
    <w:rsid w:val="00F01983"/>
    <w:rsid w:val="00F0239D"/>
    <w:rsid w:val="00F02681"/>
    <w:rsid w:val="00F02E8E"/>
    <w:rsid w:val="00F033F7"/>
    <w:rsid w:val="00F03C17"/>
    <w:rsid w:val="00F049F4"/>
    <w:rsid w:val="00F04EA6"/>
    <w:rsid w:val="00F04F39"/>
    <w:rsid w:val="00F04F74"/>
    <w:rsid w:val="00F05004"/>
    <w:rsid w:val="00F058C6"/>
    <w:rsid w:val="00F06714"/>
    <w:rsid w:val="00F06AE2"/>
    <w:rsid w:val="00F06CB0"/>
    <w:rsid w:val="00F1034F"/>
    <w:rsid w:val="00F10952"/>
    <w:rsid w:val="00F109B3"/>
    <w:rsid w:val="00F11534"/>
    <w:rsid w:val="00F11895"/>
    <w:rsid w:val="00F11A88"/>
    <w:rsid w:val="00F12563"/>
    <w:rsid w:val="00F13A12"/>
    <w:rsid w:val="00F140BC"/>
    <w:rsid w:val="00F14624"/>
    <w:rsid w:val="00F147E9"/>
    <w:rsid w:val="00F149A2"/>
    <w:rsid w:val="00F15407"/>
    <w:rsid w:val="00F15700"/>
    <w:rsid w:val="00F15871"/>
    <w:rsid w:val="00F160D8"/>
    <w:rsid w:val="00F16282"/>
    <w:rsid w:val="00F16308"/>
    <w:rsid w:val="00F16799"/>
    <w:rsid w:val="00F17478"/>
    <w:rsid w:val="00F201D1"/>
    <w:rsid w:val="00F20B9B"/>
    <w:rsid w:val="00F20D7B"/>
    <w:rsid w:val="00F20DC4"/>
    <w:rsid w:val="00F21C99"/>
    <w:rsid w:val="00F220F4"/>
    <w:rsid w:val="00F226CE"/>
    <w:rsid w:val="00F22BF8"/>
    <w:rsid w:val="00F22EF9"/>
    <w:rsid w:val="00F2344E"/>
    <w:rsid w:val="00F2366E"/>
    <w:rsid w:val="00F23916"/>
    <w:rsid w:val="00F23E2C"/>
    <w:rsid w:val="00F24216"/>
    <w:rsid w:val="00F24B87"/>
    <w:rsid w:val="00F25037"/>
    <w:rsid w:val="00F25431"/>
    <w:rsid w:val="00F2583D"/>
    <w:rsid w:val="00F25938"/>
    <w:rsid w:val="00F26622"/>
    <w:rsid w:val="00F26B42"/>
    <w:rsid w:val="00F27564"/>
    <w:rsid w:val="00F2760F"/>
    <w:rsid w:val="00F27A4D"/>
    <w:rsid w:val="00F27AC0"/>
    <w:rsid w:val="00F30942"/>
    <w:rsid w:val="00F30B69"/>
    <w:rsid w:val="00F310B2"/>
    <w:rsid w:val="00F3170B"/>
    <w:rsid w:val="00F31DE2"/>
    <w:rsid w:val="00F320CC"/>
    <w:rsid w:val="00F33027"/>
    <w:rsid w:val="00F33201"/>
    <w:rsid w:val="00F33423"/>
    <w:rsid w:val="00F33B7F"/>
    <w:rsid w:val="00F33D89"/>
    <w:rsid w:val="00F3403B"/>
    <w:rsid w:val="00F346EB"/>
    <w:rsid w:val="00F349AD"/>
    <w:rsid w:val="00F353A9"/>
    <w:rsid w:val="00F35B10"/>
    <w:rsid w:val="00F35ED4"/>
    <w:rsid w:val="00F3681D"/>
    <w:rsid w:val="00F36D23"/>
    <w:rsid w:val="00F36D36"/>
    <w:rsid w:val="00F370BD"/>
    <w:rsid w:val="00F376D2"/>
    <w:rsid w:val="00F37B60"/>
    <w:rsid w:val="00F37E0B"/>
    <w:rsid w:val="00F41E64"/>
    <w:rsid w:val="00F41F6B"/>
    <w:rsid w:val="00F423AF"/>
    <w:rsid w:val="00F426E3"/>
    <w:rsid w:val="00F427E1"/>
    <w:rsid w:val="00F4323C"/>
    <w:rsid w:val="00F434A3"/>
    <w:rsid w:val="00F43DB8"/>
    <w:rsid w:val="00F447C3"/>
    <w:rsid w:val="00F4490E"/>
    <w:rsid w:val="00F45051"/>
    <w:rsid w:val="00F452CE"/>
    <w:rsid w:val="00F45725"/>
    <w:rsid w:val="00F45CA2"/>
    <w:rsid w:val="00F45E35"/>
    <w:rsid w:val="00F46F47"/>
    <w:rsid w:val="00F5226F"/>
    <w:rsid w:val="00F528C6"/>
    <w:rsid w:val="00F52D6A"/>
    <w:rsid w:val="00F52FB2"/>
    <w:rsid w:val="00F53052"/>
    <w:rsid w:val="00F531AE"/>
    <w:rsid w:val="00F533BD"/>
    <w:rsid w:val="00F534EA"/>
    <w:rsid w:val="00F5364E"/>
    <w:rsid w:val="00F537BF"/>
    <w:rsid w:val="00F543EA"/>
    <w:rsid w:val="00F548A5"/>
    <w:rsid w:val="00F54DAF"/>
    <w:rsid w:val="00F54F21"/>
    <w:rsid w:val="00F55006"/>
    <w:rsid w:val="00F55B04"/>
    <w:rsid w:val="00F55C54"/>
    <w:rsid w:val="00F561EE"/>
    <w:rsid w:val="00F57811"/>
    <w:rsid w:val="00F57928"/>
    <w:rsid w:val="00F60226"/>
    <w:rsid w:val="00F60349"/>
    <w:rsid w:val="00F605C3"/>
    <w:rsid w:val="00F60CA4"/>
    <w:rsid w:val="00F61456"/>
    <w:rsid w:val="00F615F5"/>
    <w:rsid w:val="00F61F37"/>
    <w:rsid w:val="00F62B8B"/>
    <w:rsid w:val="00F633B9"/>
    <w:rsid w:val="00F63569"/>
    <w:rsid w:val="00F635B2"/>
    <w:rsid w:val="00F6385A"/>
    <w:rsid w:val="00F63D7F"/>
    <w:rsid w:val="00F64CEB"/>
    <w:rsid w:val="00F6580E"/>
    <w:rsid w:val="00F660AC"/>
    <w:rsid w:val="00F662A6"/>
    <w:rsid w:val="00F664CF"/>
    <w:rsid w:val="00F66BED"/>
    <w:rsid w:val="00F67775"/>
    <w:rsid w:val="00F67941"/>
    <w:rsid w:val="00F67C9E"/>
    <w:rsid w:val="00F708C4"/>
    <w:rsid w:val="00F70B81"/>
    <w:rsid w:val="00F70EA1"/>
    <w:rsid w:val="00F74411"/>
    <w:rsid w:val="00F74DC9"/>
    <w:rsid w:val="00F74FB5"/>
    <w:rsid w:val="00F76FE8"/>
    <w:rsid w:val="00F7704B"/>
    <w:rsid w:val="00F77953"/>
    <w:rsid w:val="00F77F9C"/>
    <w:rsid w:val="00F80A7E"/>
    <w:rsid w:val="00F80B9E"/>
    <w:rsid w:val="00F80EBF"/>
    <w:rsid w:val="00F81404"/>
    <w:rsid w:val="00F81845"/>
    <w:rsid w:val="00F820C0"/>
    <w:rsid w:val="00F82B18"/>
    <w:rsid w:val="00F8318B"/>
    <w:rsid w:val="00F839B0"/>
    <w:rsid w:val="00F843D9"/>
    <w:rsid w:val="00F852A7"/>
    <w:rsid w:val="00F85461"/>
    <w:rsid w:val="00F85573"/>
    <w:rsid w:val="00F855E9"/>
    <w:rsid w:val="00F85D84"/>
    <w:rsid w:val="00F85E2E"/>
    <w:rsid w:val="00F867F1"/>
    <w:rsid w:val="00F900BE"/>
    <w:rsid w:val="00F9036A"/>
    <w:rsid w:val="00F903BA"/>
    <w:rsid w:val="00F90F0C"/>
    <w:rsid w:val="00F910AF"/>
    <w:rsid w:val="00F915AC"/>
    <w:rsid w:val="00F91CDD"/>
    <w:rsid w:val="00F92349"/>
    <w:rsid w:val="00F94052"/>
    <w:rsid w:val="00F95AD2"/>
    <w:rsid w:val="00F96610"/>
    <w:rsid w:val="00F96740"/>
    <w:rsid w:val="00F96891"/>
    <w:rsid w:val="00F96C74"/>
    <w:rsid w:val="00F97249"/>
    <w:rsid w:val="00F975E8"/>
    <w:rsid w:val="00F978D1"/>
    <w:rsid w:val="00FA0726"/>
    <w:rsid w:val="00FA16FE"/>
    <w:rsid w:val="00FA2ED2"/>
    <w:rsid w:val="00FA2FDD"/>
    <w:rsid w:val="00FA307E"/>
    <w:rsid w:val="00FA31CC"/>
    <w:rsid w:val="00FA3500"/>
    <w:rsid w:val="00FA3F00"/>
    <w:rsid w:val="00FA42C4"/>
    <w:rsid w:val="00FA471E"/>
    <w:rsid w:val="00FA4DD2"/>
    <w:rsid w:val="00FA5E9E"/>
    <w:rsid w:val="00FA627C"/>
    <w:rsid w:val="00FA6295"/>
    <w:rsid w:val="00FA6726"/>
    <w:rsid w:val="00FA6BB5"/>
    <w:rsid w:val="00FA709A"/>
    <w:rsid w:val="00FB0482"/>
    <w:rsid w:val="00FB0920"/>
    <w:rsid w:val="00FB104C"/>
    <w:rsid w:val="00FB122E"/>
    <w:rsid w:val="00FB20AE"/>
    <w:rsid w:val="00FB4188"/>
    <w:rsid w:val="00FB4BDD"/>
    <w:rsid w:val="00FB5164"/>
    <w:rsid w:val="00FB531D"/>
    <w:rsid w:val="00FB5D69"/>
    <w:rsid w:val="00FB602C"/>
    <w:rsid w:val="00FB6A4A"/>
    <w:rsid w:val="00FB6D98"/>
    <w:rsid w:val="00FC0544"/>
    <w:rsid w:val="00FC0F3C"/>
    <w:rsid w:val="00FC0FBA"/>
    <w:rsid w:val="00FC11FA"/>
    <w:rsid w:val="00FC1843"/>
    <w:rsid w:val="00FC1C3F"/>
    <w:rsid w:val="00FC1CB4"/>
    <w:rsid w:val="00FC2079"/>
    <w:rsid w:val="00FC2297"/>
    <w:rsid w:val="00FC29B4"/>
    <w:rsid w:val="00FC3299"/>
    <w:rsid w:val="00FC39D7"/>
    <w:rsid w:val="00FC4190"/>
    <w:rsid w:val="00FC547B"/>
    <w:rsid w:val="00FC564D"/>
    <w:rsid w:val="00FC67CA"/>
    <w:rsid w:val="00FC6830"/>
    <w:rsid w:val="00FC6A29"/>
    <w:rsid w:val="00FC7249"/>
    <w:rsid w:val="00FC728D"/>
    <w:rsid w:val="00FC7399"/>
    <w:rsid w:val="00FC7C38"/>
    <w:rsid w:val="00FC7F62"/>
    <w:rsid w:val="00FD0029"/>
    <w:rsid w:val="00FD0242"/>
    <w:rsid w:val="00FD03DE"/>
    <w:rsid w:val="00FD047A"/>
    <w:rsid w:val="00FD0886"/>
    <w:rsid w:val="00FD1EB9"/>
    <w:rsid w:val="00FD20E4"/>
    <w:rsid w:val="00FD2B58"/>
    <w:rsid w:val="00FD301A"/>
    <w:rsid w:val="00FD3102"/>
    <w:rsid w:val="00FD456E"/>
    <w:rsid w:val="00FD4B40"/>
    <w:rsid w:val="00FD551D"/>
    <w:rsid w:val="00FD6134"/>
    <w:rsid w:val="00FD6873"/>
    <w:rsid w:val="00FD7515"/>
    <w:rsid w:val="00FD7959"/>
    <w:rsid w:val="00FE1597"/>
    <w:rsid w:val="00FE1FE8"/>
    <w:rsid w:val="00FE2257"/>
    <w:rsid w:val="00FE3E34"/>
    <w:rsid w:val="00FE40DF"/>
    <w:rsid w:val="00FE489A"/>
    <w:rsid w:val="00FE5B9D"/>
    <w:rsid w:val="00FE5D28"/>
    <w:rsid w:val="00FE64DE"/>
    <w:rsid w:val="00FE6CAB"/>
    <w:rsid w:val="00FE7C7A"/>
    <w:rsid w:val="00FF07BA"/>
    <w:rsid w:val="00FF10BE"/>
    <w:rsid w:val="00FF24EA"/>
    <w:rsid w:val="00FF298B"/>
    <w:rsid w:val="00FF3BCD"/>
    <w:rsid w:val="00FF5069"/>
    <w:rsid w:val="00FF575A"/>
    <w:rsid w:val="00FF57F5"/>
    <w:rsid w:val="00FF612A"/>
    <w:rsid w:val="00FF6734"/>
    <w:rsid w:val="00FF7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15:docId w15:val="{5584994A-B241-4D96-950F-41C854D68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00" w:beforeAutospacing="1" w:after="100" w:afterAutospacing="1"/>
        <w:ind w:left="720" w:hanging="360"/>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rPr>
      <w:rFonts w:ascii="Arial" w:hAnsi="Arial"/>
      <w:sz w:val="22"/>
    </w:rPr>
  </w:style>
  <w:style w:type="paragraph" w:styleId="Heading1">
    <w:name w:val="heading 1"/>
    <w:next w:val="Normal"/>
    <w:link w:val="Heading1Char"/>
    <w:autoRedefine/>
    <w:uiPriority w:val="9"/>
    <w:qFormat/>
    <w:rsid w:val="0053534D"/>
    <w:pPr>
      <w:keepNext/>
      <w:numPr>
        <w:numId w:val="20"/>
      </w:numPr>
      <w:pBdr>
        <w:bottom w:val="single" w:sz="4" w:space="1" w:color="auto"/>
      </w:pBdr>
      <w:tabs>
        <w:tab w:val="left" w:pos="540"/>
      </w:tabs>
      <w:jc w:val="right"/>
      <w:outlineLvl w:val="0"/>
    </w:pPr>
    <w:rPr>
      <w:rFonts w:ascii="Arial Narrow" w:eastAsiaTheme="majorEastAsia" w:hAnsi="Arial Narrow" w:cstheme="majorBidi"/>
      <w:b/>
      <w:kern w:val="28"/>
      <w:sz w:val="36"/>
      <w:szCs w:val="36"/>
      <w:lang w:eastAsia="ar-SA"/>
    </w:rPr>
  </w:style>
  <w:style w:type="paragraph" w:styleId="Heading2">
    <w:name w:val="heading 2"/>
    <w:next w:val="Normal"/>
    <w:link w:val="Heading2Char"/>
    <w:autoRedefine/>
    <w:qFormat/>
    <w:rsid w:val="0053534D"/>
    <w:pPr>
      <w:keepNext/>
      <w:keepLines/>
      <w:pageBreakBefore/>
      <w:numPr>
        <w:ilvl w:val="1"/>
        <w:numId w:val="30"/>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610B65"/>
    <w:pPr>
      <w:widowControl w:val="0"/>
      <w:numPr>
        <w:ilvl w:val="2"/>
        <w:numId w:val="30"/>
      </w:numPr>
      <w:outlineLvl w:val="2"/>
    </w:pPr>
    <w:rPr>
      <w:rFonts w:ascii="Arial" w:eastAsiaTheme="majorEastAsia" w:hAnsi="Arial" w:cs="Arial"/>
      <w:b/>
      <w:sz w:val="32"/>
      <w:szCs w:val="22"/>
      <w:lang w:eastAsia="ar-SA"/>
    </w:rPr>
  </w:style>
  <w:style w:type="paragraph" w:styleId="Heading4">
    <w:name w:val="heading 4"/>
    <w:next w:val="Normal"/>
    <w:link w:val="Heading4Char"/>
    <w:autoRedefine/>
    <w:qFormat/>
    <w:rsid w:val="00D641DF"/>
    <w:pPr>
      <w:keepNext/>
      <w:numPr>
        <w:ilvl w:val="3"/>
        <w:numId w:val="30"/>
      </w:numPr>
      <w:spacing w:before="240" w:after="120"/>
      <w:outlineLvl w:val="3"/>
    </w:pPr>
    <w:rPr>
      <w:rFonts w:ascii="Arial Narrow" w:eastAsiaTheme="majorEastAsia" w:hAnsi="Arial Narrow" w:cs="Arial"/>
      <w:b/>
      <w:sz w:val="28"/>
      <w:szCs w:val="22"/>
      <w:lang w:eastAsia="ar-SA"/>
    </w:rPr>
  </w:style>
  <w:style w:type="paragraph" w:styleId="Heading5">
    <w:name w:val="heading 5"/>
    <w:next w:val="Normal"/>
    <w:link w:val="Heading5Char"/>
    <w:qFormat/>
    <w:rsid w:val="00CE0A1C"/>
    <w:pPr>
      <w:keepNext/>
      <w:numPr>
        <w:ilvl w:val="4"/>
        <w:numId w:val="3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3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3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3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3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53534D"/>
    <w:rPr>
      <w:rFonts w:ascii="Arial Narrow" w:eastAsiaTheme="majorEastAsia" w:hAnsi="Arial Narrow" w:cstheme="majorBidi"/>
      <w:b/>
      <w:sz w:val="36"/>
      <w:szCs w:val="36"/>
    </w:rPr>
  </w:style>
  <w:style w:type="character" w:customStyle="1" w:styleId="Heading1Char">
    <w:name w:val="Heading 1 Char"/>
    <w:basedOn w:val="DefaultParagraphFont"/>
    <w:link w:val="Heading1"/>
    <w:uiPriority w:val="9"/>
    <w:rsid w:val="0053534D"/>
    <w:rPr>
      <w:rFonts w:ascii="Arial Narrow" w:eastAsiaTheme="majorEastAsia" w:hAnsi="Arial Narrow" w:cstheme="majorBidi"/>
      <w:b/>
      <w:kern w:val="28"/>
      <w:sz w:val="36"/>
      <w:szCs w:val="36"/>
      <w:lang w:eastAsia="ar-SA"/>
    </w:rPr>
  </w:style>
  <w:style w:type="character" w:customStyle="1" w:styleId="Heading3Char">
    <w:name w:val="Heading 3 Char"/>
    <w:basedOn w:val="DefaultParagraphFont"/>
    <w:link w:val="Heading3"/>
    <w:rsid w:val="00610B65"/>
    <w:rPr>
      <w:rFonts w:ascii="Arial" w:eastAsiaTheme="majorEastAsia" w:hAnsi="Arial" w:cs="Arial"/>
      <w:b/>
      <w:sz w:val="32"/>
      <w:szCs w:val="22"/>
      <w:lang w:eastAsia="ar-SA"/>
    </w:rPr>
  </w:style>
  <w:style w:type="character" w:customStyle="1" w:styleId="Heading4Char">
    <w:name w:val="Heading 4 Char"/>
    <w:basedOn w:val="DefaultParagraphFont"/>
    <w:link w:val="Heading4"/>
    <w:rsid w:val="00D641DF"/>
    <w:rPr>
      <w:rFonts w:ascii="Arial Narrow" w:eastAsiaTheme="majorEastAsia" w:hAnsi="Arial Narrow" w:cs="Arial"/>
      <w:b/>
      <w:sz w:val="28"/>
      <w:szCs w:val="22"/>
      <w:lang w:eastAsia="ar-SA"/>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character" w:customStyle="1" w:styleId="UnresolvedMention30">
    <w:name w:val="Unresolved Mention3"/>
    <w:basedOn w:val="DefaultParagraphFont"/>
    <w:uiPriority w:val="99"/>
    <w:semiHidden/>
    <w:unhideWhenUsed/>
    <w:rsid w:val="00C25EAD"/>
    <w:rPr>
      <w:color w:val="605E5C"/>
      <w:shd w:val="clear" w:color="auto" w:fill="E1DFDD"/>
    </w:rPr>
  </w:style>
  <w:style w:type="paragraph" w:styleId="NoSpacing">
    <w:name w:val="No Spacing"/>
    <w:uiPriority w:val="1"/>
    <w:qFormat/>
    <w:rsid w:val="00C25EAD"/>
    <w:rPr>
      <w:rFonts w:asciiTheme="minorHAnsi" w:eastAsiaTheme="minorHAnsi" w:hAnsiTheme="minorHAnsi" w:cstheme="minorBidi"/>
      <w:sz w:val="22"/>
      <w:szCs w:val="22"/>
    </w:rPr>
  </w:style>
  <w:style w:type="paragraph" w:customStyle="1" w:styleId="Default">
    <w:name w:val="Default"/>
    <w:rsid w:val="00C25EAD"/>
    <w:pPr>
      <w:autoSpaceDE w:val="0"/>
      <w:autoSpaceDN w:val="0"/>
      <w:adjustRightInd w:val="0"/>
    </w:pPr>
    <w:rPr>
      <w:rFonts w:ascii="Arial" w:eastAsiaTheme="minorHAnsi" w:hAnsi="Arial" w:cs="Arial"/>
      <w:color w:val="000000"/>
      <w:sz w:val="24"/>
      <w:szCs w:val="24"/>
    </w:rPr>
  </w:style>
  <w:style w:type="paragraph" w:styleId="EndnoteText">
    <w:name w:val="endnote text"/>
    <w:basedOn w:val="Normal"/>
    <w:link w:val="EndnoteTextChar"/>
    <w:semiHidden/>
    <w:unhideWhenUsed/>
    <w:rsid w:val="00C25EAD"/>
    <w:pPr>
      <w:spacing w:before="0" w:after="0"/>
    </w:pPr>
    <w:rPr>
      <w:sz w:val="20"/>
    </w:rPr>
  </w:style>
  <w:style w:type="character" w:customStyle="1" w:styleId="EndnoteTextChar">
    <w:name w:val="Endnote Text Char"/>
    <w:basedOn w:val="DefaultParagraphFont"/>
    <w:link w:val="EndnoteText"/>
    <w:semiHidden/>
    <w:rsid w:val="00C25EAD"/>
    <w:rPr>
      <w:rFonts w:ascii="Arial" w:hAnsi="Arial"/>
    </w:rPr>
  </w:style>
  <w:style w:type="character" w:styleId="EndnoteReference">
    <w:name w:val="endnote reference"/>
    <w:basedOn w:val="DefaultParagraphFont"/>
    <w:semiHidden/>
    <w:unhideWhenUsed/>
    <w:rsid w:val="00C25EAD"/>
    <w:rPr>
      <w:vertAlign w:val="superscript"/>
    </w:rPr>
  </w:style>
  <w:style w:type="character" w:customStyle="1" w:styleId="UnresolvedMention4">
    <w:name w:val="Unresolved Mention4"/>
    <w:basedOn w:val="DefaultParagraphFont"/>
    <w:uiPriority w:val="99"/>
    <w:semiHidden/>
    <w:unhideWhenUsed/>
    <w:rsid w:val="00C25EAD"/>
    <w:rPr>
      <w:color w:val="605E5C"/>
      <w:shd w:val="clear" w:color="auto" w:fill="E1DFDD"/>
    </w:rPr>
  </w:style>
  <w:style w:type="character" w:customStyle="1" w:styleId="UnresolvedMention5">
    <w:name w:val="Unresolved Mention5"/>
    <w:basedOn w:val="DefaultParagraphFont"/>
    <w:uiPriority w:val="99"/>
    <w:semiHidden/>
    <w:unhideWhenUsed/>
    <w:rsid w:val="00C25EAD"/>
    <w:rPr>
      <w:color w:val="605E5C"/>
      <w:shd w:val="clear" w:color="auto" w:fill="E1DFDD"/>
    </w:rPr>
  </w:style>
  <w:style w:type="character" w:styleId="CommentReference">
    <w:name w:val="annotation reference"/>
    <w:basedOn w:val="DefaultParagraphFont"/>
    <w:uiPriority w:val="99"/>
    <w:semiHidden/>
    <w:unhideWhenUsed/>
    <w:rsid w:val="00C25EAD"/>
    <w:rPr>
      <w:sz w:val="16"/>
      <w:szCs w:val="16"/>
    </w:rPr>
  </w:style>
  <w:style w:type="paragraph" w:styleId="CommentText">
    <w:name w:val="annotation text"/>
    <w:basedOn w:val="Normal"/>
    <w:link w:val="CommentTextChar"/>
    <w:unhideWhenUsed/>
    <w:rsid w:val="00C25EAD"/>
    <w:rPr>
      <w:sz w:val="20"/>
    </w:rPr>
  </w:style>
  <w:style w:type="character" w:customStyle="1" w:styleId="CommentTextChar">
    <w:name w:val="Comment Text Char"/>
    <w:basedOn w:val="DefaultParagraphFont"/>
    <w:link w:val="CommentText"/>
    <w:rsid w:val="00C25EAD"/>
    <w:rPr>
      <w:rFonts w:ascii="Arial" w:hAnsi="Arial"/>
    </w:rPr>
  </w:style>
  <w:style w:type="paragraph" w:styleId="CommentSubject">
    <w:name w:val="annotation subject"/>
    <w:basedOn w:val="CommentText"/>
    <w:next w:val="CommentText"/>
    <w:link w:val="CommentSubjectChar"/>
    <w:semiHidden/>
    <w:unhideWhenUsed/>
    <w:rsid w:val="00C25EAD"/>
    <w:rPr>
      <w:b/>
      <w:bCs/>
    </w:rPr>
  </w:style>
  <w:style w:type="character" w:customStyle="1" w:styleId="CommentSubjectChar">
    <w:name w:val="Comment Subject Char"/>
    <w:basedOn w:val="CommentTextChar"/>
    <w:link w:val="CommentSubject"/>
    <w:semiHidden/>
    <w:rsid w:val="00C25EAD"/>
    <w:rPr>
      <w:rFonts w:ascii="Arial" w:hAnsi="Arial"/>
      <w:b/>
      <w:bCs/>
    </w:rPr>
  </w:style>
  <w:style w:type="character" w:customStyle="1" w:styleId="UnresolvedMention40">
    <w:name w:val="Unresolved Mention40"/>
    <w:basedOn w:val="DefaultParagraphFont"/>
    <w:uiPriority w:val="99"/>
    <w:semiHidden/>
    <w:unhideWhenUsed/>
    <w:rsid w:val="00C25EAD"/>
    <w:rPr>
      <w:color w:val="605E5C"/>
      <w:shd w:val="clear" w:color="auto" w:fill="E1DFDD"/>
    </w:rPr>
  </w:style>
  <w:style w:type="character" w:customStyle="1" w:styleId="UnresolvedMention50">
    <w:name w:val="Unresolved Mention50"/>
    <w:basedOn w:val="DefaultParagraphFont"/>
    <w:uiPriority w:val="99"/>
    <w:semiHidden/>
    <w:unhideWhenUsed/>
    <w:rsid w:val="00C25EAD"/>
    <w:rPr>
      <w:color w:val="605E5C"/>
      <w:shd w:val="clear" w:color="auto" w:fill="E1DFDD"/>
    </w:rPr>
  </w:style>
  <w:style w:type="character" w:customStyle="1" w:styleId="UnresolvedMention6">
    <w:name w:val="Unresolved Mention6"/>
    <w:basedOn w:val="DefaultParagraphFont"/>
    <w:uiPriority w:val="99"/>
    <w:semiHidden/>
    <w:unhideWhenUsed/>
    <w:rsid w:val="00C25EAD"/>
    <w:rPr>
      <w:color w:val="605E5C"/>
      <w:shd w:val="clear" w:color="auto" w:fill="E1DFDD"/>
    </w:rPr>
  </w:style>
  <w:style w:type="character" w:customStyle="1" w:styleId="UnresolvedMention7">
    <w:name w:val="Unresolved Mention7"/>
    <w:basedOn w:val="DefaultParagraphFont"/>
    <w:uiPriority w:val="99"/>
    <w:semiHidden/>
    <w:unhideWhenUsed/>
    <w:rsid w:val="00C25EAD"/>
    <w:rPr>
      <w:color w:val="605E5C"/>
      <w:shd w:val="clear" w:color="auto" w:fill="E1DFDD"/>
    </w:rPr>
  </w:style>
  <w:style w:type="character" w:customStyle="1" w:styleId="UnresolvedMention8">
    <w:name w:val="Unresolved Mention8"/>
    <w:basedOn w:val="DefaultParagraphFont"/>
    <w:uiPriority w:val="99"/>
    <w:semiHidden/>
    <w:unhideWhenUsed/>
    <w:rsid w:val="00C25EAD"/>
    <w:rPr>
      <w:color w:val="605E5C"/>
      <w:shd w:val="clear" w:color="auto" w:fill="E1DFDD"/>
    </w:rPr>
  </w:style>
  <w:style w:type="character" w:customStyle="1" w:styleId="UnresolvedMention9">
    <w:name w:val="Unresolved Mention9"/>
    <w:basedOn w:val="DefaultParagraphFont"/>
    <w:uiPriority w:val="99"/>
    <w:semiHidden/>
    <w:unhideWhenUsed/>
    <w:rsid w:val="00C25EAD"/>
    <w:rPr>
      <w:color w:val="605E5C"/>
      <w:shd w:val="clear" w:color="auto" w:fill="E1DFDD"/>
    </w:rPr>
  </w:style>
  <w:style w:type="character" w:customStyle="1" w:styleId="UnresolvedMention10">
    <w:name w:val="Unresolved Mention10"/>
    <w:basedOn w:val="DefaultParagraphFont"/>
    <w:uiPriority w:val="99"/>
    <w:semiHidden/>
    <w:unhideWhenUsed/>
    <w:rsid w:val="00C25EAD"/>
    <w:rPr>
      <w:color w:val="605E5C"/>
      <w:shd w:val="clear" w:color="auto" w:fill="E1DFDD"/>
    </w:rPr>
  </w:style>
  <w:style w:type="character" w:customStyle="1" w:styleId="UnresolvedMention400">
    <w:name w:val="Unresolved Mention400"/>
    <w:basedOn w:val="DefaultParagraphFont"/>
    <w:uiPriority w:val="99"/>
    <w:semiHidden/>
    <w:unhideWhenUsed/>
    <w:rsid w:val="00C25EAD"/>
    <w:rPr>
      <w:color w:val="605E5C"/>
      <w:shd w:val="clear" w:color="auto" w:fill="E1DFDD"/>
    </w:rPr>
  </w:style>
  <w:style w:type="character" w:customStyle="1" w:styleId="UnresolvedMention500">
    <w:name w:val="Unresolved Mention500"/>
    <w:basedOn w:val="DefaultParagraphFont"/>
    <w:uiPriority w:val="99"/>
    <w:semiHidden/>
    <w:unhideWhenUsed/>
    <w:rsid w:val="00C25EAD"/>
    <w:rPr>
      <w:color w:val="605E5C"/>
      <w:shd w:val="clear" w:color="auto" w:fill="E1DFDD"/>
    </w:rPr>
  </w:style>
  <w:style w:type="character" w:customStyle="1" w:styleId="UnresolvedMention11">
    <w:name w:val="Unresolved Mention11"/>
    <w:basedOn w:val="DefaultParagraphFont"/>
    <w:uiPriority w:val="99"/>
    <w:semiHidden/>
    <w:unhideWhenUsed/>
    <w:rsid w:val="00C25EAD"/>
    <w:rPr>
      <w:color w:val="605E5C"/>
      <w:shd w:val="clear" w:color="auto" w:fill="E1DFDD"/>
    </w:rPr>
  </w:style>
  <w:style w:type="character" w:customStyle="1" w:styleId="UnresolvedMention4000">
    <w:name w:val="Unresolved Mention4000"/>
    <w:basedOn w:val="DefaultParagraphFont"/>
    <w:uiPriority w:val="99"/>
    <w:semiHidden/>
    <w:unhideWhenUsed/>
    <w:rsid w:val="00C25EAD"/>
    <w:rPr>
      <w:color w:val="605E5C"/>
      <w:shd w:val="clear" w:color="auto" w:fill="E1DFDD"/>
    </w:rPr>
  </w:style>
  <w:style w:type="character" w:customStyle="1" w:styleId="UnresolvedMention5000">
    <w:name w:val="Unresolved Mention5000"/>
    <w:basedOn w:val="DefaultParagraphFont"/>
    <w:uiPriority w:val="99"/>
    <w:semiHidden/>
    <w:unhideWhenUsed/>
    <w:rsid w:val="00C25EAD"/>
    <w:rPr>
      <w:color w:val="605E5C"/>
      <w:shd w:val="clear" w:color="auto" w:fill="E1DFDD"/>
    </w:rPr>
  </w:style>
  <w:style w:type="character" w:customStyle="1" w:styleId="UnresolvedMention12">
    <w:name w:val="Unresolved Mention12"/>
    <w:basedOn w:val="DefaultParagraphFont"/>
    <w:uiPriority w:val="99"/>
    <w:semiHidden/>
    <w:unhideWhenUsed/>
    <w:rsid w:val="00C25EAD"/>
    <w:rPr>
      <w:color w:val="605E5C"/>
      <w:shd w:val="clear" w:color="auto" w:fill="E1DFDD"/>
    </w:rPr>
  </w:style>
  <w:style w:type="character" w:styleId="UnresolvedMention">
    <w:name w:val="Unresolved Mention"/>
    <w:basedOn w:val="DefaultParagraphFont"/>
    <w:uiPriority w:val="99"/>
    <w:semiHidden/>
    <w:unhideWhenUsed/>
    <w:rsid w:val="00A427A2"/>
    <w:rPr>
      <w:color w:val="605E5C"/>
      <w:shd w:val="clear" w:color="auto" w:fill="E1DFDD"/>
    </w:rPr>
  </w:style>
  <w:style w:type="paragraph" w:customStyle="1" w:styleId="paragraph">
    <w:name w:val="paragraph"/>
    <w:basedOn w:val="Normal"/>
    <w:rsid w:val="00E12278"/>
    <w:rPr>
      <w:rFonts w:ascii="Times New Roman" w:hAnsi="Times New Roman"/>
      <w:sz w:val="24"/>
      <w:szCs w:val="24"/>
      <w14:ligatures w14:val="standardContextual"/>
    </w:rPr>
  </w:style>
  <w:style w:type="character" w:customStyle="1" w:styleId="eop">
    <w:name w:val="eop"/>
    <w:basedOn w:val="DefaultParagraphFont"/>
    <w:rsid w:val="00E12278"/>
  </w:style>
  <w:style w:type="paragraph" w:styleId="Title">
    <w:name w:val="Title"/>
    <w:basedOn w:val="Normal"/>
    <w:next w:val="Normal"/>
    <w:link w:val="TitleChar"/>
    <w:uiPriority w:val="10"/>
    <w:qFormat/>
    <w:rsid w:val="007029FA"/>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29FA"/>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7029FA"/>
    <w:pPr>
      <w:numPr>
        <w:ilvl w:val="1"/>
      </w:numPr>
      <w:spacing w:before="0" w:after="160" w:line="278" w:lineRule="auto"/>
      <w:ind w:left="720" w:hanging="3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29FA"/>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7029FA"/>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029FA"/>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7029FA"/>
    <w:rPr>
      <w:i/>
      <w:iCs/>
      <w:color w:val="365F91" w:themeColor="accent1" w:themeShade="BF"/>
    </w:rPr>
  </w:style>
  <w:style w:type="paragraph" w:styleId="IntenseQuote">
    <w:name w:val="Intense Quote"/>
    <w:basedOn w:val="Normal"/>
    <w:next w:val="Normal"/>
    <w:link w:val="IntenseQuoteChar"/>
    <w:uiPriority w:val="30"/>
    <w:qFormat/>
    <w:rsid w:val="007029F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029FA"/>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7029FA"/>
    <w:rPr>
      <w:b/>
      <w:bCs/>
      <w:smallCaps/>
      <w:color w:val="365F91" w:themeColor="accent1" w:themeShade="BF"/>
      <w:spacing w:val="5"/>
    </w:rPr>
  </w:style>
  <w:style w:type="table" w:customStyle="1" w:styleId="TableGrid1">
    <w:name w:val="Table Grid1"/>
    <w:basedOn w:val="TableNormal"/>
    <w:next w:val="TableGrid"/>
    <w:rsid w:val="005B6B89"/>
    <w:pPr>
      <w:spacing w:before="0" w:beforeAutospacing="0" w:after="0" w:afterAutospacing="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2257"/>
    <w:pPr>
      <w:spacing w:before="0" w:beforeAutospacing="0" w:after="0" w:afterAutospacing="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E2257"/>
    <w:pPr>
      <w:spacing w:before="0" w:beforeAutospacing="0" w:after="0" w:afterAutospacing="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D35AC4"/>
    <w:pPr>
      <w:spacing w:before="0" w:beforeAutospacing="0" w:after="0" w:afterAutospacing="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8498">
      <w:bodyDiv w:val="1"/>
      <w:marLeft w:val="0"/>
      <w:marRight w:val="0"/>
      <w:marTop w:val="0"/>
      <w:marBottom w:val="0"/>
      <w:divBdr>
        <w:top w:val="none" w:sz="0" w:space="0" w:color="auto"/>
        <w:left w:val="none" w:sz="0" w:space="0" w:color="auto"/>
        <w:bottom w:val="none" w:sz="0" w:space="0" w:color="auto"/>
        <w:right w:val="none" w:sz="0" w:space="0" w:color="auto"/>
      </w:divBdr>
    </w:div>
    <w:div w:id="8141923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1774030">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788015295">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994530964">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88651140">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6998338">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3245861">
      <w:bodyDiv w:val="1"/>
      <w:marLeft w:val="0"/>
      <w:marRight w:val="0"/>
      <w:marTop w:val="0"/>
      <w:marBottom w:val="0"/>
      <w:divBdr>
        <w:top w:val="none" w:sz="0" w:space="0" w:color="auto"/>
        <w:left w:val="none" w:sz="0" w:space="0" w:color="auto"/>
        <w:bottom w:val="none" w:sz="0" w:space="0" w:color="auto"/>
        <w:right w:val="none" w:sz="0" w:space="0" w:color="auto"/>
      </w:divBdr>
    </w:div>
    <w:div w:id="1356030769">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869815">
      <w:bodyDiv w:val="1"/>
      <w:marLeft w:val="0"/>
      <w:marRight w:val="0"/>
      <w:marTop w:val="0"/>
      <w:marBottom w:val="0"/>
      <w:divBdr>
        <w:top w:val="none" w:sz="0" w:space="0" w:color="auto"/>
        <w:left w:val="none" w:sz="0" w:space="0" w:color="auto"/>
        <w:bottom w:val="none" w:sz="0" w:space="0" w:color="auto"/>
        <w:right w:val="none" w:sz="0" w:space="0" w:color="auto"/>
      </w:divBdr>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2800854">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8862526">
      <w:bodyDiv w:val="1"/>
      <w:marLeft w:val="0"/>
      <w:marRight w:val="0"/>
      <w:marTop w:val="0"/>
      <w:marBottom w:val="0"/>
      <w:divBdr>
        <w:top w:val="none" w:sz="0" w:space="0" w:color="auto"/>
        <w:left w:val="none" w:sz="0" w:space="0" w:color="auto"/>
        <w:bottom w:val="none" w:sz="0" w:space="0" w:color="auto"/>
        <w:right w:val="none" w:sz="0" w:space="0" w:color="auto"/>
      </w:divBdr>
    </w:div>
    <w:div w:id="2105375533">
      <w:bodyDiv w:val="1"/>
      <w:marLeft w:val="0"/>
      <w:marRight w:val="0"/>
      <w:marTop w:val="0"/>
      <w:marBottom w:val="0"/>
      <w:divBdr>
        <w:top w:val="none" w:sz="0" w:space="0" w:color="auto"/>
        <w:left w:val="none" w:sz="0" w:space="0" w:color="auto"/>
        <w:bottom w:val="none" w:sz="0" w:space="0" w:color="auto"/>
        <w:right w:val="none" w:sz="0" w:space="0" w:color="auto"/>
      </w:divBdr>
    </w:div>
    <w:div w:id="214704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5.png"/><Relationship Id="rId63" Type="http://schemas.openxmlformats.org/officeDocument/2006/relationships/image" Target="media/image40.png"/><Relationship Id="rId159" Type="http://schemas.openxmlformats.org/officeDocument/2006/relationships/image" Target="media/image129.png"/><Relationship Id="rId170" Type="http://schemas.openxmlformats.org/officeDocument/2006/relationships/image" Target="media/image140.png"/><Relationship Id="rId226" Type="http://schemas.openxmlformats.org/officeDocument/2006/relationships/hyperlink" Target="https://www.incometax.gov.in/iec/foportal" TargetMode="External"/><Relationship Id="rId268" Type="http://schemas.openxmlformats.org/officeDocument/2006/relationships/image" Target="media/image195.png"/><Relationship Id="rId32" Type="http://schemas.openxmlformats.org/officeDocument/2006/relationships/image" Target="media/image16.tmp"/><Relationship Id="rId74" Type="http://schemas.openxmlformats.org/officeDocument/2006/relationships/image" Target="media/image51.png"/><Relationship Id="rId128" Type="http://schemas.openxmlformats.org/officeDocument/2006/relationships/image" Target="media/image104.png"/><Relationship Id="rId5" Type="http://schemas.openxmlformats.org/officeDocument/2006/relationships/customXml" Target="../customXml/item5.xml"/><Relationship Id="rId181" Type="http://schemas.openxmlformats.org/officeDocument/2006/relationships/hyperlink" Target="mailto:Urvi.Jakharia@Hylant.com" TargetMode="External"/><Relationship Id="rId237" Type="http://schemas.openxmlformats.org/officeDocument/2006/relationships/image" Target="media/image167.png"/><Relationship Id="rId279" Type="http://schemas.openxmlformats.org/officeDocument/2006/relationships/footer" Target="footer2.xml"/><Relationship Id="rId22" Type="http://schemas.openxmlformats.org/officeDocument/2006/relationships/image" Target="media/image6.png"/><Relationship Id="rId43" Type="http://schemas.openxmlformats.org/officeDocument/2006/relationships/image" Target="media/image27.tmp"/><Relationship Id="rId64" Type="http://schemas.openxmlformats.org/officeDocument/2006/relationships/image" Target="media/image41.png"/><Relationship Id="rId118" Type="http://schemas.openxmlformats.org/officeDocument/2006/relationships/image" Target="media/image94.png"/><Relationship Id="rId139" Type="http://schemas.openxmlformats.org/officeDocument/2006/relationships/image" Target="media/image115.png"/><Relationship Id="rId85" Type="http://schemas.openxmlformats.org/officeDocument/2006/relationships/image" Target="media/image62.png"/><Relationship Id="rId150" Type="http://schemas.openxmlformats.org/officeDocument/2006/relationships/image" Target="media/image126.png"/><Relationship Id="rId171" Type="http://schemas.openxmlformats.org/officeDocument/2006/relationships/image" Target="media/image141.png"/><Relationship Id="rId192" Type="http://schemas.openxmlformats.org/officeDocument/2006/relationships/hyperlink" Target="https://revenue.nebraska.gov/businesses/nebraska-e-pay" TargetMode="External"/><Relationship Id="rId206" Type="http://schemas.openxmlformats.org/officeDocument/2006/relationships/hyperlink" Target="file:///F:\Accounting\Shared\Tax\Sales,%20Use%20&amp;%20Tire%20Tax\Sales%20and%20Use%20Tax%20customer%20list.xlsx" TargetMode="External"/><Relationship Id="rId227" Type="http://schemas.openxmlformats.org/officeDocument/2006/relationships/hyperlink" Target="https://yearliapp.greatland.com/home" TargetMode="External"/><Relationship Id="rId248" Type="http://schemas.openxmlformats.org/officeDocument/2006/relationships/image" Target="media/image177.png"/><Relationship Id="rId269" Type="http://schemas.openxmlformats.org/officeDocument/2006/relationships/image" Target="media/image196.png"/><Relationship Id="rId12" Type="http://schemas.openxmlformats.org/officeDocument/2006/relationships/image" Target="media/image1.jpeg"/><Relationship Id="rId33" Type="http://schemas.openxmlformats.org/officeDocument/2006/relationships/image" Target="media/image17.tmp"/><Relationship Id="rId108" Type="http://schemas.openxmlformats.org/officeDocument/2006/relationships/image" Target="media/image84.tmp"/><Relationship Id="rId129" Type="http://schemas.openxmlformats.org/officeDocument/2006/relationships/image" Target="media/image105.png"/><Relationship Id="rId280" Type="http://schemas.openxmlformats.org/officeDocument/2006/relationships/fontTable" Target="fontTable.xml"/><Relationship Id="rId54" Type="http://schemas.openxmlformats.org/officeDocument/2006/relationships/hyperlink" Target="https://businessonline.huntington.com/BOLHome/BusinessOnlineLogin.aspx" TargetMode="External"/><Relationship Id="rId75" Type="http://schemas.openxmlformats.org/officeDocument/2006/relationships/image" Target="media/image52.png"/><Relationship Id="rId96" Type="http://schemas.openxmlformats.org/officeDocument/2006/relationships/image" Target="media/image72.png"/><Relationship Id="rId140" Type="http://schemas.openxmlformats.org/officeDocument/2006/relationships/image" Target="media/image116.png"/><Relationship Id="rId161" Type="http://schemas.openxmlformats.org/officeDocument/2006/relationships/image" Target="media/image131.emf"/><Relationship Id="rId182" Type="http://schemas.openxmlformats.org/officeDocument/2006/relationships/hyperlink" Target="mailto:Cheryl.gossard@kmtire.com" TargetMode="External"/><Relationship Id="rId217" Type="http://schemas.openxmlformats.org/officeDocument/2006/relationships/hyperlink" Target="https://www.mndor.state.mn.us/tp/eservices/_/" TargetMode="External"/><Relationship Id="rId6" Type="http://schemas.openxmlformats.org/officeDocument/2006/relationships/numbering" Target="numbering.xml"/><Relationship Id="rId238" Type="http://schemas.openxmlformats.org/officeDocument/2006/relationships/hyperlink" Target="https://portal.census.gov" TargetMode="External"/><Relationship Id="rId259" Type="http://schemas.openxmlformats.org/officeDocument/2006/relationships/image" Target="media/image187.png"/><Relationship Id="rId23" Type="http://schemas.openxmlformats.org/officeDocument/2006/relationships/image" Target="media/image7.png"/><Relationship Id="rId119" Type="http://schemas.openxmlformats.org/officeDocument/2006/relationships/image" Target="media/image95.png"/><Relationship Id="rId270" Type="http://schemas.openxmlformats.org/officeDocument/2006/relationships/image" Target="media/image197.png"/><Relationship Id="rId44" Type="http://schemas.openxmlformats.org/officeDocument/2006/relationships/image" Target="media/image28.tmp"/><Relationship Id="rId65" Type="http://schemas.openxmlformats.org/officeDocument/2006/relationships/image" Target="media/image42.png"/><Relationship Id="rId86" Type="http://schemas.openxmlformats.org/officeDocument/2006/relationships/image" Target="media/image63.png"/><Relationship Id="rId130" Type="http://schemas.openxmlformats.org/officeDocument/2006/relationships/image" Target="media/image106.png"/><Relationship Id="rId151" Type="http://schemas.openxmlformats.org/officeDocument/2006/relationships/hyperlink" Target="http://intranet.kmtire.local/" TargetMode="External"/><Relationship Id="rId172" Type="http://schemas.openxmlformats.org/officeDocument/2006/relationships/image" Target="media/image142.png"/><Relationship Id="rId193" Type="http://schemas.openxmlformats.org/officeDocument/2006/relationships/hyperlink" Target="https://www.kdor.ks.gov/apps/kcsc/login.aspx" TargetMode="External"/><Relationship Id="rId207" Type="http://schemas.openxmlformats.org/officeDocument/2006/relationships/image" Target="media/image151.png"/><Relationship Id="rId228" Type="http://schemas.openxmlformats.org/officeDocument/2006/relationships/image" Target="media/image158.png"/><Relationship Id="rId249" Type="http://schemas.openxmlformats.org/officeDocument/2006/relationships/image" Target="media/image178.png"/><Relationship Id="rId13" Type="http://schemas.openxmlformats.org/officeDocument/2006/relationships/header" Target="header1.xml"/><Relationship Id="rId109" Type="http://schemas.openxmlformats.org/officeDocument/2006/relationships/image" Target="media/image85.tmp"/><Relationship Id="rId260" Type="http://schemas.openxmlformats.org/officeDocument/2006/relationships/image" Target="media/image188.png"/><Relationship Id="rId281" Type="http://schemas.microsoft.com/office/2011/relationships/people" Target="people.xml"/><Relationship Id="rId34" Type="http://schemas.openxmlformats.org/officeDocument/2006/relationships/image" Target="media/image18.tmp"/><Relationship Id="rId55" Type="http://schemas.openxmlformats.org/officeDocument/2006/relationships/hyperlink" Target="https://access.jpmorgan.com/jpmalogon?TARGET=$SM$https%3a%2f%2ftssportal.jpmorgan.com%2fpp%2fpp%2fWSQ%2flanding%2fclassichome&amp;brand=jpma" TargetMode="External"/><Relationship Id="rId76" Type="http://schemas.openxmlformats.org/officeDocument/2006/relationships/image" Target="media/image53.png"/><Relationship Id="rId97" Type="http://schemas.openxmlformats.org/officeDocument/2006/relationships/image" Target="media/image73.png"/><Relationship Id="rId120" Type="http://schemas.openxmlformats.org/officeDocument/2006/relationships/image" Target="media/image96.png"/><Relationship Id="rId141" Type="http://schemas.openxmlformats.org/officeDocument/2006/relationships/image" Target="media/image117.png"/><Relationship Id="rId7" Type="http://schemas.openxmlformats.org/officeDocument/2006/relationships/styles" Target="styles.xml"/><Relationship Id="rId162" Type="http://schemas.openxmlformats.org/officeDocument/2006/relationships/image" Target="media/image132.png"/><Relationship Id="rId183" Type="http://schemas.openxmlformats.org/officeDocument/2006/relationships/image" Target="media/image146.tmp"/><Relationship Id="rId218" Type="http://schemas.openxmlformats.org/officeDocument/2006/relationships/hyperlink" Target="https://mtc.dor.state.ma.us/mtc/_/" TargetMode="External"/><Relationship Id="rId239" Type="http://schemas.openxmlformats.org/officeDocument/2006/relationships/image" Target="media/image168.png"/><Relationship Id="rId250" Type="http://schemas.openxmlformats.org/officeDocument/2006/relationships/hyperlink" Target="mailto:Help@kmtire.com" TargetMode="External"/><Relationship Id="rId271" Type="http://schemas.openxmlformats.org/officeDocument/2006/relationships/image" Target="media/image198.png"/><Relationship Id="rId24" Type="http://schemas.openxmlformats.org/officeDocument/2006/relationships/image" Target="media/image8.png"/><Relationship Id="rId45" Type="http://schemas.openxmlformats.org/officeDocument/2006/relationships/image" Target="media/image29.tmp"/><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6.png"/><Relationship Id="rId131" Type="http://schemas.openxmlformats.org/officeDocument/2006/relationships/image" Target="media/image107.png"/><Relationship Id="rId152" Type="http://schemas.openxmlformats.org/officeDocument/2006/relationships/comments" Target="comments.xml"/><Relationship Id="rId173" Type="http://schemas.openxmlformats.org/officeDocument/2006/relationships/image" Target="media/image143.png"/><Relationship Id="rId194" Type="http://schemas.openxmlformats.org/officeDocument/2006/relationships/hyperlink" Target="https://oktap.tax.ok.gov/OkTAP/Web/_/" TargetMode="External"/><Relationship Id="rId208" Type="http://schemas.openxmlformats.org/officeDocument/2006/relationships/image" Target="media/image152.png"/><Relationship Id="rId229" Type="http://schemas.openxmlformats.org/officeDocument/2006/relationships/image" Target="media/image159.png"/><Relationship Id="rId240" Type="http://schemas.openxmlformats.org/officeDocument/2006/relationships/image" Target="media/image169.png"/><Relationship Id="rId261" Type="http://schemas.openxmlformats.org/officeDocument/2006/relationships/hyperlink" Target="mailto:kyle.jenkins@cscglobal.com" TargetMode="External"/><Relationship Id="rId14" Type="http://schemas.openxmlformats.org/officeDocument/2006/relationships/footer" Target="footer1.xml"/><Relationship Id="rId35" Type="http://schemas.openxmlformats.org/officeDocument/2006/relationships/image" Target="media/image19.tmp"/><Relationship Id="rId56" Type="http://schemas.openxmlformats.org/officeDocument/2006/relationships/image" Target="media/image35.png"/><Relationship Id="rId77" Type="http://schemas.openxmlformats.org/officeDocument/2006/relationships/image" Target="media/image54.png"/><Relationship Id="rId100" Type="http://schemas.openxmlformats.org/officeDocument/2006/relationships/image" Target="media/image76.png"/><Relationship Id="rId282" Type="http://schemas.openxmlformats.org/officeDocument/2006/relationships/theme" Target="theme/theme1.xml"/><Relationship Id="rId8" Type="http://schemas.openxmlformats.org/officeDocument/2006/relationships/settings" Target="settings.xml"/><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8.png"/><Relationship Id="rId163" Type="http://schemas.openxmlformats.org/officeDocument/2006/relationships/image" Target="media/image133.png"/><Relationship Id="rId184" Type="http://schemas.openxmlformats.org/officeDocument/2006/relationships/image" Target="media/image147.png"/><Relationship Id="rId219" Type="http://schemas.openxmlformats.org/officeDocument/2006/relationships/hyperlink" Target="https://mytax.illinois.gov/" TargetMode="External"/><Relationship Id="rId230" Type="http://schemas.openxmlformats.org/officeDocument/2006/relationships/image" Target="media/image160.png"/><Relationship Id="rId251" Type="http://schemas.openxmlformats.org/officeDocument/2006/relationships/image" Target="media/image179.png"/><Relationship Id="rId25" Type="http://schemas.openxmlformats.org/officeDocument/2006/relationships/image" Target="media/image9.png"/><Relationship Id="rId46" Type="http://schemas.openxmlformats.org/officeDocument/2006/relationships/image" Target="media/image30.tmp"/><Relationship Id="rId67" Type="http://schemas.openxmlformats.org/officeDocument/2006/relationships/image" Target="media/image44.png"/><Relationship Id="rId272" Type="http://schemas.openxmlformats.org/officeDocument/2006/relationships/image" Target="media/image199.png"/><Relationship Id="rId88" Type="http://schemas.openxmlformats.org/officeDocument/2006/relationships/hyperlink" Target="file:///F:\Accounting\Shared\Bank%20Ledgers\K&amp;M%20Inc\Non%20AP%20Withdrawals.xlsx" TargetMode="External"/><Relationship Id="rId111" Type="http://schemas.openxmlformats.org/officeDocument/2006/relationships/image" Target="media/image87.png"/><Relationship Id="rId132" Type="http://schemas.openxmlformats.org/officeDocument/2006/relationships/image" Target="media/image108.png"/><Relationship Id="rId153" Type="http://schemas.microsoft.com/office/2011/relationships/commentsExtended" Target="commentsExtended.xml"/><Relationship Id="rId174" Type="http://schemas.openxmlformats.org/officeDocument/2006/relationships/image" Target="media/image144.png"/><Relationship Id="rId195" Type="http://schemas.openxmlformats.org/officeDocument/2006/relationships/hyperlink" Target="https://mycpa.cpa.state.tx.us/securitymp1portal/displayLoginUser.do" TargetMode="External"/><Relationship Id="rId209" Type="http://schemas.openxmlformats.org/officeDocument/2006/relationships/hyperlink" Target="https://mytax.illinois.gov/_/" TargetMode="External"/><Relationship Id="rId220" Type="http://schemas.openxmlformats.org/officeDocument/2006/relationships/hyperlink" Target="https://tap.revenue.wi.gov/mta/_/" TargetMode="External"/><Relationship Id="rId241" Type="http://schemas.openxmlformats.org/officeDocument/2006/relationships/image" Target="media/image170.png"/><Relationship Id="rId15" Type="http://schemas.openxmlformats.org/officeDocument/2006/relationships/image" Target="media/image2.jpeg"/><Relationship Id="rId36" Type="http://schemas.openxmlformats.org/officeDocument/2006/relationships/image" Target="media/image20.tmp"/><Relationship Id="rId57" Type="http://schemas.openxmlformats.org/officeDocument/2006/relationships/hyperlink" Target="https://www.treasury.pncbank.com/idp/esec/login.ht" TargetMode="External"/><Relationship Id="rId262" Type="http://schemas.openxmlformats.org/officeDocument/2006/relationships/image" Target="media/image189.png"/><Relationship Id="rId78" Type="http://schemas.openxmlformats.org/officeDocument/2006/relationships/image" Target="media/image55.png"/><Relationship Id="rId99" Type="http://schemas.openxmlformats.org/officeDocument/2006/relationships/image" Target="media/image75.png"/><Relationship Id="rId101" Type="http://schemas.openxmlformats.org/officeDocument/2006/relationships/image" Target="media/image77.tmp"/><Relationship Id="rId122" Type="http://schemas.openxmlformats.org/officeDocument/2006/relationships/image" Target="media/image98.png"/><Relationship Id="rId143" Type="http://schemas.openxmlformats.org/officeDocument/2006/relationships/image" Target="media/image119.png"/><Relationship Id="rId164" Type="http://schemas.openxmlformats.org/officeDocument/2006/relationships/image" Target="media/image134.png"/><Relationship Id="rId185" Type="http://schemas.openxmlformats.org/officeDocument/2006/relationships/image" Target="media/image148.png"/><Relationship Id="rId9" Type="http://schemas.openxmlformats.org/officeDocument/2006/relationships/webSettings" Target="webSettings.xml"/><Relationship Id="rId210" Type="http://schemas.openxmlformats.org/officeDocument/2006/relationships/image" Target="media/image153.png"/><Relationship Id="rId26" Type="http://schemas.openxmlformats.org/officeDocument/2006/relationships/image" Target="media/image10.png"/><Relationship Id="rId231" Type="http://schemas.openxmlformats.org/officeDocument/2006/relationships/image" Target="media/image161.png"/><Relationship Id="rId252" Type="http://schemas.openxmlformats.org/officeDocument/2006/relationships/image" Target="media/image180.png"/><Relationship Id="rId273" Type="http://schemas.openxmlformats.org/officeDocument/2006/relationships/image" Target="media/image200.png"/><Relationship Id="rId47" Type="http://schemas.openxmlformats.org/officeDocument/2006/relationships/image" Target="media/image31.png"/><Relationship Id="rId68" Type="http://schemas.openxmlformats.org/officeDocument/2006/relationships/image" Target="media/image45.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54" Type="http://schemas.microsoft.com/office/2016/09/relationships/commentsIds" Target="commentsIds.xml"/><Relationship Id="rId175" Type="http://schemas.openxmlformats.org/officeDocument/2006/relationships/image" Target="media/image145.png"/><Relationship Id="rId196" Type="http://schemas.openxmlformats.org/officeDocument/2006/relationships/hyperlink" Target="http://dor.sd.gov/epath" TargetMode="External"/><Relationship Id="rId200" Type="http://schemas.openxmlformats.org/officeDocument/2006/relationships/hyperlink" Target="https://apps.nd.gov/tax/sales/webfile/login.htm" TargetMode="External"/><Relationship Id="rId16" Type="http://schemas.openxmlformats.org/officeDocument/2006/relationships/image" Target="media/image3.png"/><Relationship Id="rId221" Type="http://schemas.openxmlformats.org/officeDocument/2006/relationships/hyperlink" Target="https://revenue.nebraska.gov/businesses/nebraska-e-pay" TargetMode="External"/><Relationship Id="rId242" Type="http://schemas.openxmlformats.org/officeDocument/2006/relationships/image" Target="media/image171.png"/><Relationship Id="rId263" Type="http://schemas.openxmlformats.org/officeDocument/2006/relationships/image" Target="media/image190.png"/><Relationship Id="rId37" Type="http://schemas.openxmlformats.org/officeDocument/2006/relationships/image" Target="media/image21.tmp"/><Relationship Id="rId58" Type="http://schemas.openxmlformats.org/officeDocument/2006/relationships/image" Target="media/image36.png"/><Relationship Id="rId79" Type="http://schemas.openxmlformats.org/officeDocument/2006/relationships/image" Target="media/image56.png"/><Relationship Id="rId102" Type="http://schemas.openxmlformats.org/officeDocument/2006/relationships/image" Target="media/image78.tmp"/><Relationship Id="rId123" Type="http://schemas.openxmlformats.org/officeDocument/2006/relationships/image" Target="media/image99.tmp"/><Relationship Id="rId144" Type="http://schemas.openxmlformats.org/officeDocument/2006/relationships/image" Target="media/image120.png"/><Relationship Id="rId90" Type="http://schemas.openxmlformats.org/officeDocument/2006/relationships/image" Target="media/image66.png"/><Relationship Id="rId165" Type="http://schemas.openxmlformats.org/officeDocument/2006/relationships/image" Target="media/image135.png"/><Relationship Id="rId186" Type="http://schemas.openxmlformats.org/officeDocument/2006/relationships/image" Target="media/image149.png"/><Relationship Id="rId211" Type="http://schemas.openxmlformats.org/officeDocument/2006/relationships/image" Target="media/image154.png"/><Relationship Id="rId232" Type="http://schemas.openxmlformats.org/officeDocument/2006/relationships/image" Target="media/image162.png"/><Relationship Id="rId253" Type="http://schemas.openxmlformats.org/officeDocument/2006/relationships/image" Target="media/image181.png"/><Relationship Id="rId274" Type="http://schemas.openxmlformats.org/officeDocument/2006/relationships/image" Target="media/image201.png"/><Relationship Id="rId27" Type="http://schemas.openxmlformats.org/officeDocument/2006/relationships/image" Target="media/image11.png"/><Relationship Id="rId48" Type="http://schemas.openxmlformats.org/officeDocument/2006/relationships/image" Target="media/image32.png"/><Relationship Id="rId69" Type="http://schemas.openxmlformats.org/officeDocument/2006/relationships/image" Target="media/image46.png"/><Relationship Id="rId113" Type="http://schemas.openxmlformats.org/officeDocument/2006/relationships/image" Target="media/image89.png"/><Relationship Id="rId134" Type="http://schemas.openxmlformats.org/officeDocument/2006/relationships/image" Target="media/image110.png"/><Relationship Id="rId80" Type="http://schemas.openxmlformats.org/officeDocument/2006/relationships/image" Target="media/image57.png"/><Relationship Id="rId155" Type="http://schemas.microsoft.com/office/2018/08/relationships/commentsExtensible" Target="commentsExtensible.xml"/><Relationship Id="rId176" Type="http://schemas.openxmlformats.org/officeDocument/2006/relationships/hyperlink" Target="file:///F:\Accounting\Shared\Insurance\Five%20Star%20Reimbursements\5Star%20Insurance%20Reimbursements" TargetMode="External"/><Relationship Id="rId197" Type="http://schemas.openxmlformats.org/officeDocument/2006/relationships/hyperlink" Target="https://intime.dor.in.gov/eServices/_/" TargetMode="External"/><Relationship Id="rId201" Type="http://schemas.openxmlformats.org/officeDocument/2006/relationships/hyperlink" Target="https://mto.treasury.michigan.gov/eai/mtologin/authenticate?URL=/" TargetMode="External"/><Relationship Id="rId222" Type="http://schemas.openxmlformats.org/officeDocument/2006/relationships/hyperlink" Target="https://drsbustax.ct.gov/SBR/PSC/formCT1065CT1120SIReg.aspx?TXPYRTYP=B&amp;fromwelcome=yes" TargetMode="External"/><Relationship Id="rId243" Type="http://schemas.openxmlformats.org/officeDocument/2006/relationships/image" Target="media/image172.png"/><Relationship Id="rId264" Type="http://schemas.openxmlformats.org/officeDocument/2006/relationships/image" Target="media/image191.png"/><Relationship Id="rId17" Type="http://schemas.openxmlformats.org/officeDocument/2006/relationships/hyperlink" Target="http://kmtire.com/km-cgi/distmap" TargetMode="External"/><Relationship Id="rId38" Type="http://schemas.openxmlformats.org/officeDocument/2006/relationships/image" Target="media/image22.tmp"/><Relationship Id="rId59" Type="http://schemas.openxmlformats.org/officeDocument/2006/relationships/image" Target="media/image37.png"/><Relationship Id="rId103" Type="http://schemas.openxmlformats.org/officeDocument/2006/relationships/image" Target="media/image79.tmp"/><Relationship Id="rId124" Type="http://schemas.openxmlformats.org/officeDocument/2006/relationships/image" Target="media/image100.png"/><Relationship Id="rId70" Type="http://schemas.openxmlformats.org/officeDocument/2006/relationships/image" Target="media/image47.png"/><Relationship Id="rId91" Type="http://schemas.openxmlformats.org/officeDocument/2006/relationships/image" Target="media/image67.png"/><Relationship Id="rId145" Type="http://schemas.openxmlformats.org/officeDocument/2006/relationships/image" Target="media/image121.png"/><Relationship Id="rId166" Type="http://schemas.openxmlformats.org/officeDocument/2006/relationships/image" Target="media/image136.png"/><Relationship Id="rId187" Type="http://schemas.openxmlformats.org/officeDocument/2006/relationships/image" Target="media/image150.png"/><Relationship Id="rId1" Type="http://schemas.openxmlformats.org/officeDocument/2006/relationships/customXml" Target="../customXml/item1.xml"/><Relationship Id="rId212" Type="http://schemas.openxmlformats.org/officeDocument/2006/relationships/hyperlink" Target="https://ohid.ohio.gov/wps/portal/gov/ohid/login" TargetMode="External"/><Relationship Id="rId233" Type="http://schemas.openxmlformats.org/officeDocument/2006/relationships/image" Target="media/image163.png"/><Relationship Id="rId254" Type="http://schemas.openxmlformats.org/officeDocument/2006/relationships/image" Target="media/image182.png"/><Relationship Id="rId28" Type="http://schemas.openxmlformats.org/officeDocument/2006/relationships/image" Target="media/image12.tmp"/><Relationship Id="rId49" Type="http://schemas.openxmlformats.org/officeDocument/2006/relationships/image" Target="media/image33.png"/><Relationship Id="rId114" Type="http://schemas.openxmlformats.org/officeDocument/2006/relationships/image" Target="media/image90.png"/><Relationship Id="rId275" Type="http://schemas.openxmlformats.org/officeDocument/2006/relationships/image" Target="media/image202.png"/><Relationship Id="rId60" Type="http://schemas.openxmlformats.org/officeDocument/2006/relationships/image" Target="media/image38.png"/><Relationship Id="rId81" Type="http://schemas.openxmlformats.org/officeDocument/2006/relationships/image" Target="media/image58.png"/><Relationship Id="rId135" Type="http://schemas.openxmlformats.org/officeDocument/2006/relationships/image" Target="media/image111.png"/><Relationship Id="rId156" Type="http://schemas.openxmlformats.org/officeDocument/2006/relationships/image" Target="media/image127.png"/><Relationship Id="rId177" Type="http://schemas.openxmlformats.org/officeDocument/2006/relationships/hyperlink" Target="mailto:Nicole.Wulf@Hylant.com" TargetMode="External"/><Relationship Id="rId198" Type="http://schemas.openxmlformats.org/officeDocument/2006/relationships/hyperlink" Target="https://govconnect.iowa.gov/tap/_/" TargetMode="External"/><Relationship Id="rId202" Type="http://schemas.openxmlformats.org/officeDocument/2006/relationships/hyperlink" Target="https://portal.maine.gov/salestax/" TargetMode="External"/><Relationship Id="rId223" Type="http://schemas.openxmlformats.org/officeDocument/2006/relationships/hyperlink" Target="https://taxportal.ri.gov/rptp/portal/!ut/p/z1/04_Sj9CPykssy0xPLMnMz0vMAfIjo8zifQLcPQ2NvQ28DZx8DQwcnX39grwCTI3d3U31w8EKDIx8zAw9LQy8LSzcQQoMHMNczTyMDQyM9KNA0jiAowFUPx4LCOqPIqSkIDc0wiBdUREA9YVxmw!!/dz/d5/L2dBISEvZ0FBIS9nQSEh/" TargetMode="External"/><Relationship Id="rId244" Type="http://schemas.openxmlformats.org/officeDocument/2006/relationships/image" Target="media/image173.png"/><Relationship Id="rId18" Type="http://schemas.openxmlformats.org/officeDocument/2006/relationships/hyperlink" Target="https://login.paylocity.com/Escher/Escher_WebUI/views/employeeportal/employeePortalOrgChart.aspx?area=home&amp;view=coOrgChart" TargetMode="External"/><Relationship Id="rId39" Type="http://schemas.openxmlformats.org/officeDocument/2006/relationships/image" Target="media/image23.tmp"/><Relationship Id="rId265" Type="http://schemas.openxmlformats.org/officeDocument/2006/relationships/image" Target="media/image192.png"/><Relationship Id="rId50" Type="http://schemas.openxmlformats.org/officeDocument/2006/relationships/image" Target="media/image34.png"/><Relationship Id="rId104" Type="http://schemas.openxmlformats.org/officeDocument/2006/relationships/image" Target="media/image80.tmp"/><Relationship Id="rId125" Type="http://schemas.openxmlformats.org/officeDocument/2006/relationships/image" Target="media/image101.tmp"/><Relationship Id="rId146" Type="http://schemas.openxmlformats.org/officeDocument/2006/relationships/image" Target="media/image122.png"/><Relationship Id="rId167" Type="http://schemas.openxmlformats.org/officeDocument/2006/relationships/image" Target="media/image137.png"/><Relationship Id="rId188" Type="http://schemas.openxmlformats.org/officeDocument/2006/relationships/hyperlink" Target="https://ohiobusinessgateway.ohio.gov/OBG/Membership/Security.mvc/Login" TargetMode="External"/><Relationship Id="rId71" Type="http://schemas.openxmlformats.org/officeDocument/2006/relationships/image" Target="media/image48.png"/><Relationship Id="rId92" Type="http://schemas.openxmlformats.org/officeDocument/2006/relationships/image" Target="media/image68.png"/><Relationship Id="rId213" Type="http://schemas.openxmlformats.org/officeDocument/2006/relationships/image" Target="media/image155.png"/><Relationship Id="rId234" Type="http://schemas.openxmlformats.org/officeDocument/2006/relationships/image" Target="media/image164.png"/><Relationship Id="rId2" Type="http://schemas.openxmlformats.org/officeDocument/2006/relationships/customXml" Target="../customXml/item2.xml"/><Relationship Id="rId29" Type="http://schemas.openxmlformats.org/officeDocument/2006/relationships/image" Target="media/image13.tmp"/><Relationship Id="rId255" Type="http://schemas.openxmlformats.org/officeDocument/2006/relationships/image" Target="media/image183.png"/><Relationship Id="rId276" Type="http://schemas.openxmlformats.org/officeDocument/2006/relationships/image" Target="media/image203.png"/><Relationship Id="rId40" Type="http://schemas.openxmlformats.org/officeDocument/2006/relationships/image" Target="media/image24.tmp"/><Relationship Id="rId115" Type="http://schemas.openxmlformats.org/officeDocument/2006/relationships/image" Target="media/image91.tmp"/><Relationship Id="rId136" Type="http://schemas.openxmlformats.org/officeDocument/2006/relationships/image" Target="media/image112.png"/><Relationship Id="rId157" Type="http://schemas.openxmlformats.org/officeDocument/2006/relationships/hyperlink" Target="http://intranet.kmtire.local/" TargetMode="External"/><Relationship Id="rId178" Type="http://schemas.openxmlformats.org/officeDocument/2006/relationships/hyperlink" Target="mailto:Danielle.brown@hylant.com" TargetMode="External"/><Relationship Id="rId61" Type="http://schemas.openxmlformats.org/officeDocument/2006/relationships/image" Target="media/image39.png"/><Relationship Id="rId82" Type="http://schemas.openxmlformats.org/officeDocument/2006/relationships/image" Target="media/image59.png"/><Relationship Id="rId199" Type="http://schemas.openxmlformats.org/officeDocument/2006/relationships/hyperlink" Target="https://tap.revenue.wi.gov/mta/_/" TargetMode="External"/><Relationship Id="rId203" Type="http://schemas.openxmlformats.org/officeDocument/2006/relationships/hyperlink" Target="https://my.ny.gov/sreg/Login/" TargetMode="External"/><Relationship Id="rId19" Type="http://schemas.openxmlformats.org/officeDocument/2006/relationships/hyperlink" Target="http://intranet.kmtire.local/index.php?area=home" TargetMode="External"/><Relationship Id="rId224" Type="http://schemas.openxmlformats.org/officeDocument/2006/relationships/hyperlink" Target="https://security.app.cpa.state.tx.us/Dashboard/" TargetMode="External"/><Relationship Id="rId245" Type="http://schemas.openxmlformats.org/officeDocument/2006/relationships/image" Target="media/image174.png"/><Relationship Id="rId266" Type="http://schemas.openxmlformats.org/officeDocument/2006/relationships/image" Target="media/image193.png"/><Relationship Id="rId30" Type="http://schemas.openxmlformats.org/officeDocument/2006/relationships/image" Target="media/image14.tmp"/><Relationship Id="rId105" Type="http://schemas.openxmlformats.org/officeDocument/2006/relationships/image" Target="media/image81.tmp"/><Relationship Id="rId126" Type="http://schemas.openxmlformats.org/officeDocument/2006/relationships/image" Target="media/image102.png"/><Relationship Id="rId147" Type="http://schemas.openxmlformats.org/officeDocument/2006/relationships/image" Target="media/image123.png"/><Relationship Id="rId168" Type="http://schemas.openxmlformats.org/officeDocument/2006/relationships/image" Target="media/image138.png"/><Relationship Id="rId51" Type="http://schemas.openxmlformats.org/officeDocument/2006/relationships/hyperlink" Target="https://wellsoffice.ceo.wellsfargo.com/portal/signon/index.jsp?TYPE=33554433&amp;REALMOID=06-000d71c3-1a65-1ddc-b7b9-f958aa2b0000&amp;GUID=&amp;SMAUTHREASON=0&amp;METHOD=GET&amp;SMAGENTNAME=$SM$wxmc1ecDLapnq6HGl7mpYUdBlXthkgxcPSsA7RoAreov8EM75QYfI7EQwXrlNithd9eOVK1jty0udNc4ugg%2bmzYRcdozfPvGOxjR8AQr5ghuYUP9ZpLuEmudqahrPSUa&amp;TARGET=$SM$https%3a%2f%2fwellsoffice%2ewellsfargo%2ecom%2f" TargetMode="External"/><Relationship Id="rId72" Type="http://schemas.openxmlformats.org/officeDocument/2006/relationships/image" Target="media/image49.png"/><Relationship Id="rId93" Type="http://schemas.openxmlformats.org/officeDocument/2006/relationships/image" Target="media/image69.png"/><Relationship Id="rId189" Type="http://schemas.openxmlformats.org/officeDocument/2006/relationships/hyperlink" Target="https://mytax.illinois.gov/" TargetMode="External"/><Relationship Id="rId3" Type="http://schemas.openxmlformats.org/officeDocument/2006/relationships/customXml" Target="../customXml/item3.xml"/><Relationship Id="rId214" Type="http://schemas.openxmlformats.org/officeDocument/2006/relationships/image" Target="media/image156.png"/><Relationship Id="rId235" Type="http://schemas.openxmlformats.org/officeDocument/2006/relationships/image" Target="media/image165.png"/><Relationship Id="rId256" Type="http://schemas.openxmlformats.org/officeDocument/2006/relationships/image" Target="media/image184.png"/><Relationship Id="rId277" Type="http://schemas.openxmlformats.org/officeDocument/2006/relationships/image" Target="media/image204.emf"/><Relationship Id="rId116" Type="http://schemas.openxmlformats.org/officeDocument/2006/relationships/image" Target="media/image92.tmp"/><Relationship Id="rId137" Type="http://schemas.openxmlformats.org/officeDocument/2006/relationships/image" Target="media/image113.png"/><Relationship Id="rId158" Type="http://schemas.openxmlformats.org/officeDocument/2006/relationships/image" Target="media/image128.png"/><Relationship Id="rId20" Type="http://schemas.openxmlformats.org/officeDocument/2006/relationships/image" Target="media/image4.png"/><Relationship Id="rId41" Type="http://schemas.openxmlformats.org/officeDocument/2006/relationships/image" Target="media/image25.tmp"/><Relationship Id="rId62" Type="http://schemas.openxmlformats.org/officeDocument/2006/relationships/hyperlink" Target="https://www.treasury.pncbank.com/idp/esec/login.ht" TargetMode="External"/><Relationship Id="rId83" Type="http://schemas.openxmlformats.org/officeDocument/2006/relationships/image" Target="media/image60.png"/><Relationship Id="rId179" Type="http://schemas.openxmlformats.org/officeDocument/2006/relationships/hyperlink" Target="mailto:Piper.Crockett@Hylant.com" TargetMode="External"/><Relationship Id="rId190" Type="http://schemas.openxmlformats.org/officeDocument/2006/relationships/hyperlink" Target="https://www.mndor.state.mn.us/tp/eservices/_/" TargetMode="External"/><Relationship Id="rId204" Type="http://schemas.openxmlformats.org/officeDocument/2006/relationships/hyperlink" Target="https://drs.ct.gov/eservices/_/" TargetMode="External"/><Relationship Id="rId225" Type="http://schemas.openxmlformats.org/officeDocument/2006/relationships/hyperlink" Target="https://www.irs.gov/payments/electronic-payment-of-user-fees" TargetMode="External"/><Relationship Id="rId246" Type="http://schemas.openxmlformats.org/officeDocument/2006/relationships/image" Target="media/image175.png"/><Relationship Id="rId267" Type="http://schemas.openxmlformats.org/officeDocument/2006/relationships/image" Target="media/image194.png"/><Relationship Id="rId106" Type="http://schemas.openxmlformats.org/officeDocument/2006/relationships/image" Target="media/image82.tmp"/><Relationship Id="rId127" Type="http://schemas.openxmlformats.org/officeDocument/2006/relationships/image" Target="media/image103.png"/><Relationship Id="rId10" Type="http://schemas.openxmlformats.org/officeDocument/2006/relationships/footnotes" Target="footnotes.xml"/><Relationship Id="rId31" Type="http://schemas.openxmlformats.org/officeDocument/2006/relationships/image" Target="media/image15.tmp"/><Relationship Id="rId52" Type="http://schemas.openxmlformats.org/officeDocument/2006/relationships/hyperlink" Target="https://commercial.bankatfirst.com/dbiqp" TargetMode="External"/><Relationship Id="rId73" Type="http://schemas.openxmlformats.org/officeDocument/2006/relationships/image" Target="media/image50.png"/><Relationship Id="rId94" Type="http://schemas.openxmlformats.org/officeDocument/2006/relationships/image" Target="media/image70.png"/><Relationship Id="rId148" Type="http://schemas.openxmlformats.org/officeDocument/2006/relationships/image" Target="media/image124.png"/><Relationship Id="rId169" Type="http://schemas.openxmlformats.org/officeDocument/2006/relationships/image" Target="media/image139.png"/><Relationship Id="rId4" Type="http://schemas.openxmlformats.org/officeDocument/2006/relationships/customXml" Target="../customXml/item4.xml"/><Relationship Id="rId180" Type="http://schemas.openxmlformats.org/officeDocument/2006/relationships/hyperlink" Target="mailto:Courtney.Doherty@Hylant.com" TargetMode="External"/><Relationship Id="rId215" Type="http://schemas.openxmlformats.org/officeDocument/2006/relationships/image" Target="media/image157.png"/><Relationship Id="rId236" Type="http://schemas.openxmlformats.org/officeDocument/2006/relationships/image" Target="media/image166.png"/><Relationship Id="rId257" Type="http://schemas.openxmlformats.org/officeDocument/2006/relationships/image" Target="media/image185.png"/><Relationship Id="rId278" Type="http://schemas.openxmlformats.org/officeDocument/2006/relationships/header" Target="header2.xml"/><Relationship Id="rId42" Type="http://schemas.openxmlformats.org/officeDocument/2006/relationships/image" Target="media/image26.tmp"/><Relationship Id="rId84" Type="http://schemas.openxmlformats.org/officeDocument/2006/relationships/image" Target="media/image61.png"/><Relationship Id="rId138" Type="http://schemas.openxmlformats.org/officeDocument/2006/relationships/image" Target="media/image114.png"/><Relationship Id="rId191" Type="http://schemas.openxmlformats.org/officeDocument/2006/relationships/hyperlink" Target="https://ndr-efs.ne.gov/revefs/allPages/login.faces" TargetMode="External"/><Relationship Id="rId205" Type="http://schemas.openxmlformats.org/officeDocument/2006/relationships/hyperlink" Target="https://mypath.pa.gov/_/" TargetMode="External"/><Relationship Id="rId247" Type="http://schemas.openxmlformats.org/officeDocument/2006/relationships/image" Target="media/image176.png"/><Relationship Id="rId107" Type="http://schemas.openxmlformats.org/officeDocument/2006/relationships/image" Target="media/image83.tmp"/><Relationship Id="rId11" Type="http://schemas.openxmlformats.org/officeDocument/2006/relationships/endnotes" Target="endnotes.xml"/><Relationship Id="rId53" Type="http://schemas.openxmlformats.org/officeDocument/2006/relationships/hyperlink" Target="https://login.regions.com/signin?channel=olb&amp;product=accountoverview" TargetMode="External"/><Relationship Id="rId149" Type="http://schemas.openxmlformats.org/officeDocument/2006/relationships/image" Target="media/image125.png"/><Relationship Id="rId95" Type="http://schemas.openxmlformats.org/officeDocument/2006/relationships/image" Target="media/image71.png"/><Relationship Id="rId160" Type="http://schemas.openxmlformats.org/officeDocument/2006/relationships/image" Target="media/image130.png"/><Relationship Id="rId216" Type="http://schemas.openxmlformats.org/officeDocument/2006/relationships/hyperlink" Target="https://my.ny.gov/sreg/Login/" TargetMode="External"/><Relationship Id="rId258" Type="http://schemas.openxmlformats.org/officeDocument/2006/relationships/image" Target="media/image18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5.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Props1.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125EE222-A1FD-48FB-9A56-4D59C5A08E0D}">
  <ds:schemaRefs>
    <ds:schemaRef ds:uri="http://schemas.openxmlformats.org/officeDocument/2006/bibliography"/>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5.xml><?xml version="1.0" encoding="utf-8"?>
<ds:datastoreItem xmlns:ds="http://schemas.openxmlformats.org/officeDocument/2006/customXml" ds:itemID="{0DC1964C-18B6-49F5-A920-0BDA24DC113B}">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307</Pages>
  <Words>74288</Words>
  <Characters>360300</Characters>
  <Application>Microsoft Office Word</Application>
  <DocSecurity>0</DocSecurity>
  <Lines>10294</Lines>
  <Paragraphs>7243</Paragraphs>
  <ScaleCrop>false</ScaleCrop>
  <HeadingPairs>
    <vt:vector size="2" baseType="variant">
      <vt:variant>
        <vt:lpstr>Title</vt:lpstr>
      </vt:variant>
      <vt:variant>
        <vt:i4>1</vt:i4>
      </vt:variant>
    </vt:vector>
  </HeadingPairs>
  <TitlesOfParts>
    <vt:vector size="1" baseType="lpstr">
      <vt:lpstr>User Manual Template</vt:lpstr>
    </vt:vector>
  </TitlesOfParts>
  <Company/>
  <LinksUpToDate>false</LinksUpToDate>
  <CharactersWithSpaces>427345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Kayla Perrine</dc:creator>
  <cp:keywords>CMS, XLC, User Manual, Template, Cautions and Warnings, Set up, Using the System, Exiting the System, Troubleshooting, Support</cp:keywords>
  <cp:lastModifiedBy>Donna Burgei</cp:lastModifiedBy>
  <cp:revision>2</cp:revision>
  <cp:lastPrinted>2026-02-23T13:17:00Z</cp:lastPrinted>
  <dcterms:created xsi:type="dcterms:W3CDTF">2026-05-26T19:39:00Z</dcterms:created>
  <dcterms:modified xsi:type="dcterms:W3CDTF">2026-05-26T19:39:00Z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