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F3E" w:rsidRPr="003A00F0" w:rsidRDefault="00D108B4" w:rsidP="003A00F0">
      <w:pPr>
        <w:rPr>
          <w:rFonts w:ascii="Arial" w:hAnsi="Arial" w:cs="Arial"/>
          <w:sz w:val="24"/>
          <w:szCs w:val="24"/>
        </w:rPr>
      </w:pPr>
      <w:r w:rsidRPr="003A00F0">
        <w:rPr>
          <w:rFonts w:ascii="Arial" w:hAnsi="Arial" w:cs="Arial"/>
          <w:sz w:val="24"/>
          <w:szCs w:val="24"/>
        </w:rPr>
        <w:t>This paper looks at the development, design, and possible improvements of an Android software called Welcome software, which aims to provide visitors a warm welcome to a digital platform. The Welcome App guides users through a smooth onboarding process with the goal of engaging them from the moment they first connect with the application. This research highlights the significance of developing engaging and user-centric mobile applications through a thorough examination of the features, user interface, user experience (UI/UX) design principles, and possible enhancements.</w:t>
      </w:r>
      <w:r w:rsidRPr="003A00F0">
        <w:rPr>
          <w:rFonts w:ascii="Arial" w:hAnsi="Arial" w:cs="Arial"/>
          <w:sz w:val="24"/>
          <w:szCs w:val="24"/>
        </w:rPr>
        <w:t xml:space="preserve"> </w:t>
      </w:r>
      <w:r w:rsidRPr="003A00F0">
        <w:rPr>
          <w:rFonts w:ascii="Arial" w:hAnsi="Arial" w:cs="Arial"/>
          <w:sz w:val="24"/>
          <w:szCs w:val="24"/>
        </w:rPr>
        <w:t>A mobile application's success in the modern digital era depends on its capacity to draw in and hold users' attention in the face of a plethora of rival apps. As the first point of contact for users and the facilitator of their platform experience, the Welcome App is an essential part of user engagement strategy. With its easy-to-use interface, simple navigation, and insightful content, the Welcome App hopes to make a lasting impression and improve users' opinions of the product or service it represents.</w:t>
      </w:r>
      <w:r w:rsidRPr="003A00F0">
        <w:rPr>
          <w:rFonts w:ascii="Arial" w:hAnsi="Arial" w:cs="Arial"/>
          <w:sz w:val="24"/>
          <w:szCs w:val="24"/>
        </w:rPr>
        <w:t xml:space="preserve"> </w:t>
      </w:r>
      <w:r w:rsidRPr="003A00F0">
        <w:rPr>
          <w:rFonts w:ascii="Arial" w:hAnsi="Arial" w:cs="Arial"/>
          <w:sz w:val="24"/>
          <w:szCs w:val="24"/>
        </w:rPr>
        <w:t>The goal of the Welcome App is to give customers a friendly introduction to a digital platform by including essential features and functionality that will make their onboarding process easier. Let's examine the elements that make up the Welcome App</w:t>
      </w:r>
      <w:proofErr w:type="gramStart"/>
      <w:r w:rsidRPr="003A00F0">
        <w:rPr>
          <w:rFonts w:ascii="Arial" w:hAnsi="Arial" w:cs="Arial"/>
          <w:sz w:val="24"/>
          <w:szCs w:val="24"/>
        </w:rPr>
        <w:t>:</w:t>
      </w:r>
      <w:proofErr w:type="gramEnd"/>
      <w:r w:rsidRPr="003A00F0">
        <w:rPr>
          <w:rFonts w:ascii="Arial" w:hAnsi="Arial" w:cs="Arial"/>
          <w:sz w:val="24"/>
          <w:szCs w:val="24"/>
        </w:rPr>
        <w:br/>
      </w:r>
      <w:r w:rsidRPr="003A00F0">
        <w:rPr>
          <w:rFonts w:ascii="Arial" w:hAnsi="Arial" w:cs="Arial"/>
          <w:sz w:val="24"/>
          <w:szCs w:val="24"/>
        </w:rPr>
        <w:br/>
        <w:t>1. Splash Screen: Users are greeted with an eye-catching splash screen, containing the app logo or branding elements, when they launch the Welcome App. The app's splash screen sets the stage for the user's experience by providing an introduction.</w:t>
      </w:r>
      <w:r w:rsidRPr="003A00F0">
        <w:rPr>
          <w:rFonts w:ascii="Arial" w:hAnsi="Arial" w:cs="Arial"/>
          <w:sz w:val="24"/>
          <w:szCs w:val="24"/>
        </w:rPr>
        <w:br/>
      </w:r>
      <w:r w:rsidRPr="003A00F0">
        <w:rPr>
          <w:rFonts w:ascii="Arial" w:hAnsi="Arial" w:cs="Arial"/>
          <w:sz w:val="24"/>
          <w:szCs w:val="24"/>
        </w:rPr>
        <w:br/>
        <w:t>2. Welcome Screen (</w:t>
      </w:r>
      <w:proofErr w:type="spellStart"/>
      <w:r w:rsidRPr="003A00F0">
        <w:rPr>
          <w:rFonts w:ascii="Arial" w:hAnsi="Arial" w:cs="Arial"/>
          <w:sz w:val="24"/>
          <w:szCs w:val="24"/>
        </w:rPr>
        <w:t>MainActivity</w:t>
      </w:r>
      <w:proofErr w:type="spellEnd"/>
      <w:r w:rsidRPr="003A00F0">
        <w:rPr>
          <w:rFonts w:ascii="Arial" w:hAnsi="Arial" w:cs="Arial"/>
          <w:sz w:val="24"/>
          <w:szCs w:val="24"/>
        </w:rPr>
        <w:t xml:space="preserve">): Users are redirected to the Welcome Screen, which is the </w:t>
      </w:r>
      <w:proofErr w:type="spellStart"/>
      <w:r w:rsidRPr="003A00F0">
        <w:rPr>
          <w:rFonts w:ascii="Arial" w:hAnsi="Arial" w:cs="Arial"/>
          <w:sz w:val="24"/>
          <w:szCs w:val="24"/>
        </w:rPr>
        <w:t>MainActivity</w:t>
      </w:r>
      <w:proofErr w:type="spellEnd"/>
      <w:r w:rsidRPr="003A00F0">
        <w:rPr>
          <w:rFonts w:ascii="Arial" w:hAnsi="Arial" w:cs="Arial"/>
          <w:sz w:val="24"/>
          <w:szCs w:val="24"/>
        </w:rPr>
        <w:t>, following the splash screen. This page welcomes users to the app and offers them alternatives for further exploration along with important information. The Welcome Screen consists of the following: - A friendly greeting or message, inviting</w:t>
      </w:r>
    </w:p>
    <w:p w:rsidR="005858E6" w:rsidRPr="003A00F0" w:rsidRDefault="005858E6" w:rsidP="005858E6">
      <w:pPr>
        <w:rPr>
          <w:rFonts w:ascii="Arial" w:hAnsi="Arial" w:cs="Arial"/>
          <w:sz w:val="24"/>
          <w:szCs w:val="24"/>
        </w:rPr>
      </w:pPr>
      <w:r w:rsidRPr="003A00F0">
        <w:rPr>
          <w:rFonts w:ascii="Arial" w:hAnsi="Arial" w:cs="Arial"/>
          <w:sz w:val="24"/>
          <w:szCs w:val="24"/>
        </w:rPr>
        <w:t>3. Second Screen (</w:t>
      </w:r>
      <w:proofErr w:type="spellStart"/>
      <w:r w:rsidRPr="003A00F0">
        <w:rPr>
          <w:rFonts w:ascii="Arial" w:hAnsi="Arial" w:cs="Arial"/>
          <w:sz w:val="24"/>
          <w:szCs w:val="24"/>
        </w:rPr>
        <w:t>SecondActivity</w:t>
      </w:r>
      <w:proofErr w:type="spellEnd"/>
      <w:r w:rsidRPr="003A00F0">
        <w:rPr>
          <w:rFonts w:ascii="Arial" w:hAnsi="Arial" w:cs="Arial"/>
          <w:sz w:val="24"/>
          <w:szCs w:val="24"/>
        </w:rPr>
        <w:t>):</w:t>
      </w:r>
    </w:p>
    <w:p w:rsidR="005858E6" w:rsidRPr="003A00F0" w:rsidRDefault="005858E6" w:rsidP="005858E6">
      <w:pPr>
        <w:rPr>
          <w:rFonts w:ascii="Arial" w:hAnsi="Arial" w:cs="Arial"/>
          <w:sz w:val="24"/>
          <w:szCs w:val="24"/>
        </w:rPr>
      </w:pPr>
      <w:r w:rsidRPr="003A00F0">
        <w:rPr>
          <w:rFonts w:ascii="Arial" w:hAnsi="Arial" w:cs="Arial"/>
          <w:sz w:val="24"/>
          <w:szCs w:val="24"/>
        </w:rPr>
        <w:t xml:space="preserve">   Upon clicking the call-to-action button on the Welcome Screen, users are directed to the Second Screen, implemented as the </w:t>
      </w:r>
      <w:proofErr w:type="spellStart"/>
      <w:r w:rsidRPr="003A00F0">
        <w:rPr>
          <w:rFonts w:ascii="Arial" w:hAnsi="Arial" w:cs="Arial"/>
          <w:sz w:val="24"/>
          <w:szCs w:val="24"/>
        </w:rPr>
        <w:t>SecondActivity</w:t>
      </w:r>
      <w:proofErr w:type="spellEnd"/>
      <w:r w:rsidRPr="003A00F0">
        <w:rPr>
          <w:rFonts w:ascii="Arial" w:hAnsi="Arial" w:cs="Arial"/>
          <w:sz w:val="24"/>
          <w:szCs w:val="24"/>
        </w:rPr>
        <w:t>. This screen may provide additional information, features, or functionalities, depending on the app's objectives. For example, it could offer:</w:t>
      </w:r>
    </w:p>
    <w:p w:rsidR="005858E6" w:rsidRPr="003A00F0" w:rsidRDefault="005858E6" w:rsidP="005858E6">
      <w:pPr>
        <w:rPr>
          <w:rFonts w:ascii="Arial" w:hAnsi="Arial" w:cs="Arial"/>
          <w:sz w:val="24"/>
          <w:szCs w:val="24"/>
        </w:rPr>
      </w:pPr>
      <w:r w:rsidRPr="003A00F0">
        <w:rPr>
          <w:rFonts w:ascii="Arial" w:hAnsi="Arial" w:cs="Arial"/>
          <w:sz w:val="24"/>
          <w:szCs w:val="24"/>
        </w:rPr>
        <w:t xml:space="preserve">   - Further instructions or guidance on using the app.</w:t>
      </w:r>
    </w:p>
    <w:p w:rsidR="005858E6" w:rsidRPr="003A00F0" w:rsidRDefault="005858E6" w:rsidP="005858E6">
      <w:pPr>
        <w:rPr>
          <w:rFonts w:ascii="Arial" w:hAnsi="Arial" w:cs="Arial"/>
          <w:sz w:val="24"/>
          <w:szCs w:val="24"/>
        </w:rPr>
      </w:pPr>
      <w:r w:rsidRPr="003A00F0">
        <w:rPr>
          <w:rFonts w:ascii="Arial" w:hAnsi="Arial" w:cs="Arial"/>
          <w:sz w:val="24"/>
          <w:szCs w:val="24"/>
        </w:rPr>
        <w:t xml:space="preserve">   - A tutorial or walkthrough highlighting key features.</w:t>
      </w:r>
    </w:p>
    <w:p w:rsidR="00D108B4" w:rsidRPr="003A00F0" w:rsidRDefault="005858E6" w:rsidP="005858E6">
      <w:pPr>
        <w:rPr>
          <w:rFonts w:ascii="Arial" w:hAnsi="Arial" w:cs="Arial"/>
          <w:sz w:val="24"/>
          <w:szCs w:val="24"/>
        </w:rPr>
      </w:pPr>
      <w:r w:rsidRPr="003A00F0">
        <w:rPr>
          <w:rFonts w:ascii="Arial" w:hAnsi="Arial" w:cs="Arial"/>
          <w:sz w:val="24"/>
          <w:szCs w:val="24"/>
        </w:rPr>
        <w:t xml:space="preserve">   - Interactive elements to encourage user engagement, such as quizzes, polls, or surveys.</w:t>
      </w:r>
    </w:p>
    <w:p w:rsidR="005858E6" w:rsidRPr="003A00F0" w:rsidRDefault="005858E6" w:rsidP="005858E6">
      <w:pPr>
        <w:rPr>
          <w:rFonts w:ascii="Arial" w:hAnsi="Arial" w:cs="Arial"/>
          <w:sz w:val="24"/>
          <w:szCs w:val="24"/>
        </w:rPr>
      </w:pPr>
      <w:r w:rsidRPr="003A00F0">
        <w:rPr>
          <w:rFonts w:ascii="Arial" w:hAnsi="Arial" w:cs="Arial"/>
          <w:sz w:val="24"/>
          <w:szCs w:val="24"/>
        </w:rPr>
        <w:t>The Welcome App is a living example of many design and user interaction principles for mobile applications. Here are some essential realizations and ideas to think about</w:t>
      </w:r>
      <w:proofErr w:type="gramStart"/>
      <w:r w:rsidRPr="003A00F0">
        <w:rPr>
          <w:rFonts w:ascii="Arial" w:hAnsi="Arial" w:cs="Arial"/>
          <w:sz w:val="24"/>
          <w:szCs w:val="24"/>
        </w:rPr>
        <w:t>:</w:t>
      </w:r>
      <w:proofErr w:type="gramEnd"/>
      <w:r w:rsidRPr="003A00F0">
        <w:rPr>
          <w:rFonts w:ascii="Arial" w:hAnsi="Arial" w:cs="Arial"/>
          <w:sz w:val="24"/>
          <w:szCs w:val="24"/>
        </w:rPr>
        <w:br/>
      </w:r>
      <w:r w:rsidRPr="003A00F0">
        <w:rPr>
          <w:rFonts w:ascii="Arial" w:hAnsi="Arial" w:cs="Arial"/>
          <w:sz w:val="24"/>
          <w:szCs w:val="24"/>
        </w:rPr>
        <w:br/>
      </w:r>
      <w:r w:rsidRPr="003A00F0">
        <w:rPr>
          <w:rFonts w:ascii="Arial" w:hAnsi="Arial" w:cs="Arial"/>
          <w:sz w:val="24"/>
          <w:szCs w:val="24"/>
        </w:rPr>
        <w:lastRenderedPageBreak/>
        <w:t>1. User-Centric Design: By putting the requirements and preferences of the user first, the Welcome App provides a smooth and simple onboarding process. The application promotes continuous exploration and increases user engagement by providing users with an intuitive and friendly interface.</w:t>
      </w:r>
    </w:p>
    <w:p w:rsidR="005858E6" w:rsidRPr="003A00F0" w:rsidRDefault="005858E6" w:rsidP="005858E6">
      <w:pPr>
        <w:rPr>
          <w:rFonts w:ascii="Arial" w:hAnsi="Arial" w:cs="Arial"/>
          <w:sz w:val="24"/>
          <w:szCs w:val="24"/>
        </w:rPr>
      </w:pPr>
      <w:r w:rsidRPr="003A00F0">
        <w:rPr>
          <w:rFonts w:ascii="Arial" w:hAnsi="Arial" w:cs="Arial"/>
          <w:sz w:val="24"/>
          <w:szCs w:val="24"/>
        </w:rPr>
        <w:t>2. Visual Appeal and Branding: The splash screen, app logo, color palette, and typography are examples of visual components that add to the overall visual appeal and brand identification of the app. Brand recognition and loyalty are fostered by consistent branding aspects, which assist build a strong link between the app and its target audience.</w:t>
      </w:r>
      <w:r w:rsidRPr="003A00F0">
        <w:rPr>
          <w:rFonts w:ascii="Arial" w:hAnsi="Arial" w:cs="Arial"/>
          <w:sz w:val="24"/>
          <w:szCs w:val="24"/>
        </w:rPr>
        <w:br/>
      </w:r>
      <w:r w:rsidRPr="003A00F0">
        <w:rPr>
          <w:rFonts w:ascii="Arial" w:hAnsi="Arial" w:cs="Arial"/>
          <w:sz w:val="24"/>
          <w:szCs w:val="24"/>
        </w:rPr>
        <w:br/>
        <w:t>3. Clearly Visible Call-to-Action: The Welcome Screen's large call-to-action button efficiently directs visitors to the following destination on their journey. A call-to-action that is both clear and appealing promotes user involvement and makes it easier for users to move around the app, which reduces friction and drop-off rates.</w:t>
      </w:r>
    </w:p>
    <w:p w:rsidR="005858E6" w:rsidRPr="003A00F0" w:rsidRDefault="001F2349" w:rsidP="005858E6">
      <w:pPr>
        <w:rPr>
          <w:rFonts w:ascii="Arial" w:hAnsi="Arial" w:cs="Arial"/>
          <w:sz w:val="24"/>
          <w:szCs w:val="24"/>
        </w:rPr>
      </w:pPr>
      <w:r w:rsidRPr="003A00F0">
        <w:rPr>
          <w:rFonts w:ascii="Arial" w:hAnsi="Arial" w:cs="Arial"/>
          <w:sz w:val="24"/>
          <w:szCs w:val="24"/>
        </w:rPr>
        <w:t>4. Smooth Navigation: The Welcome App uses simple navigation patterns that make it easy for users to move between screens. The software makes using it easier by reducing cognitive load and offering obvious cues. This makes users happier and less frustrated, which makes using it more pleasurable.</w:t>
      </w:r>
    </w:p>
    <w:p w:rsidR="001F2349" w:rsidRDefault="001F2349" w:rsidP="005858E6">
      <w:pPr>
        <w:rPr>
          <w:rFonts w:ascii="Arial" w:hAnsi="Arial" w:cs="Arial"/>
          <w:sz w:val="24"/>
          <w:szCs w:val="24"/>
        </w:rPr>
      </w:pPr>
      <w:r w:rsidRPr="003A00F0">
        <w:rPr>
          <w:rFonts w:ascii="Arial" w:hAnsi="Arial" w:cs="Arial"/>
          <w:sz w:val="24"/>
          <w:szCs w:val="24"/>
        </w:rPr>
        <w:t>Making sure the software complies with accessibility guidelines and adding capabilities like voice control, text-to-speech, and screen reader compatibility will help make it more user-friendly and inclusive for everyone.</w:t>
      </w:r>
      <w:r w:rsidRPr="003A00F0">
        <w:rPr>
          <w:rFonts w:ascii="Arial" w:hAnsi="Arial" w:cs="Arial"/>
          <w:sz w:val="24"/>
          <w:szCs w:val="24"/>
        </w:rPr>
        <w:br/>
        <w:t>While the Welcome App demonstrates effective design and functionality, there are opportunities for further improvement and optimization:</w:t>
      </w:r>
      <w:r w:rsidRPr="003A00F0">
        <w:rPr>
          <w:rFonts w:ascii="Arial" w:hAnsi="Arial" w:cs="Arial"/>
          <w:sz w:val="24"/>
          <w:szCs w:val="24"/>
        </w:rPr>
        <w:br/>
        <w:t>   - Personalization: Tailoring the onboarding experience based on user preferences, demographics, or behavior can enhance relevance and engagement.</w:t>
      </w:r>
      <w:r w:rsidRPr="003A00F0">
        <w:rPr>
          <w:rFonts w:ascii="Arial" w:hAnsi="Arial" w:cs="Arial"/>
          <w:sz w:val="24"/>
          <w:szCs w:val="24"/>
        </w:rPr>
        <w:br/>
        <w:t>   - Analytics Integration: Incorporating analytics tools to track user interactions, behavior patterns, and conversion rates can provide valuable insights for optimizing the app's performance.</w:t>
      </w:r>
      <w:r w:rsidRPr="003A00F0">
        <w:rPr>
          <w:rFonts w:ascii="Arial" w:hAnsi="Arial" w:cs="Arial"/>
          <w:sz w:val="24"/>
          <w:szCs w:val="24"/>
        </w:rPr>
        <w:br/>
        <w:t>   - Accessibility Features: Ensuring compliance with accessibility standards and implementing features such as text-to-speech, voice commands, and screen reader compatibility can make the app more inclusive and accessible to all users.</w:t>
      </w:r>
      <w:r w:rsidR="00A73A6E" w:rsidRPr="003A00F0">
        <w:rPr>
          <w:rFonts w:ascii="Arial" w:hAnsi="Arial" w:cs="Arial"/>
          <w:sz w:val="24"/>
          <w:szCs w:val="24"/>
        </w:rPr>
        <w:t xml:space="preserve"> </w:t>
      </w:r>
      <w:r w:rsidR="00A73A6E" w:rsidRPr="003A00F0">
        <w:rPr>
          <w:rFonts w:ascii="Arial" w:hAnsi="Arial" w:cs="Arial"/>
          <w:sz w:val="24"/>
          <w:szCs w:val="24"/>
        </w:rPr>
        <w:t>- A/B Testing: Using A/B testing to test various onboarding flows, user interface components, and content variations can assist determine the best practices for capturing users' attention and encouraging conversions.</w:t>
      </w:r>
      <w:r w:rsidR="00A73A6E" w:rsidRPr="003A00F0">
        <w:rPr>
          <w:rFonts w:ascii="Arial" w:hAnsi="Arial" w:cs="Arial"/>
          <w:sz w:val="24"/>
          <w:szCs w:val="24"/>
        </w:rPr>
        <w:br/>
      </w:r>
      <w:r w:rsidR="00A73A6E" w:rsidRPr="003A00F0">
        <w:rPr>
          <w:rFonts w:ascii="Arial" w:hAnsi="Arial" w:cs="Arial"/>
          <w:sz w:val="24"/>
          <w:szCs w:val="24"/>
        </w:rPr>
        <w:br/>
        <w:t xml:space="preserve">In conclusion, the Welcome App serves as a prime example of how important it is to develop captivating and user-focused mobile applications in order to grab users' interest and promote satisfying interactions. The Welcome App creates a solid basis for meaningful user connections and sustained engagement by utilizing effective design </w:t>
      </w:r>
      <w:r w:rsidR="00A73A6E" w:rsidRPr="003A00F0">
        <w:rPr>
          <w:rFonts w:ascii="Arial" w:hAnsi="Arial" w:cs="Arial"/>
          <w:sz w:val="24"/>
          <w:szCs w:val="24"/>
        </w:rPr>
        <w:lastRenderedPageBreak/>
        <w:t>principles, user-friendly navigation, and captivating content. The Welcome App must be continuously optimized and iterated upon in response to user feedback and data insights to be relevant and influential in the rapidly changing digital ecosystem.</w:t>
      </w:r>
    </w:p>
    <w:p w:rsidR="003A00F0" w:rsidRDefault="003A00F0" w:rsidP="005858E6">
      <w:pPr>
        <w:rPr>
          <w:rFonts w:ascii="Arial" w:hAnsi="Arial" w:cs="Arial"/>
          <w:sz w:val="24"/>
          <w:szCs w:val="24"/>
        </w:rPr>
      </w:pPr>
    </w:p>
    <w:p w:rsidR="003A00F0" w:rsidRDefault="003A00F0" w:rsidP="005858E6">
      <w:pPr>
        <w:rPr>
          <w:rFonts w:ascii="Arial" w:hAnsi="Arial" w:cs="Arial"/>
          <w:sz w:val="24"/>
          <w:szCs w:val="24"/>
        </w:rPr>
      </w:pPr>
    </w:p>
    <w:p w:rsidR="00B8600E" w:rsidRDefault="003A00F0" w:rsidP="005858E6">
      <w:pPr>
        <w:rPr>
          <w:rFonts w:ascii="Arial" w:hAnsi="Arial" w:cs="Arial"/>
          <w:sz w:val="24"/>
          <w:szCs w:val="24"/>
        </w:rPr>
      </w:pPr>
      <w:r>
        <w:rPr>
          <w:rFonts w:ascii="Arial" w:hAnsi="Arial" w:cs="Arial"/>
          <w:noProof/>
          <w:sz w:val="24"/>
          <w:szCs w:val="24"/>
        </w:rPr>
        <w:drawing>
          <wp:inline distT="0" distB="0" distL="0" distR="0">
            <wp:extent cx="2781300" cy="1733550"/>
            <wp:effectExtent l="0" t="0" r="0" b="0"/>
            <wp:docPr id="1" name="Picture 1" descr="C:\Users\Shiraaj\p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raaj\pi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733550"/>
                    </a:xfrm>
                    <a:prstGeom prst="rect">
                      <a:avLst/>
                    </a:prstGeom>
                    <a:noFill/>
                    <a:ln>
                      <a:noFill/>
                    </a:ln>
                  </pic:spPr>
                </pic:pic>
              </a:graphicData>
            </a:graphic>
          </wp:inline>
        </w:drawing>
      </w:r>
      <w:r>
        <w:rPr>
          <w:rFonts w:ascii="Arial" w:hAnsi="Arial" w:cs="Arial"/>
          <w:sz w:val="24"/>
          <w:szCs w:val="24"/>
        </w:rPr>
        <w:t xml:space="preserve">     </w:t>
      </w:r>
    </w:p>
    <w:p w:rsidR="00B8600E" w:rsidRDefault="00B8600E" w:rsidP="005858E6">
      <w:pPr>
        <w:rPr>
          <w:rFonts w:ascii="Arial" w:hAnsi="Arial" w:cs="Arial"/>
          <w:sz w:val="24"/>
          <w:szCs w:val="24"/>
        </w:rPr>
      </w:pPr>
    </w:p>
    <w:p w:rsidR="003A00F0" w:rsidRPr="003A00F0" w:rsidRDefault="00B8600E" w:rsidP="005858E6">
      <w:pPr>
        <w:rPr>
          <w:rFonts w:ascii="Arial" w:hAnsi="Arial" w:cs="Arial"/>
          <w:sz w:val="24"/>
          <w:szCs w:val="24"/>
        </w:rPr>
      </w:pPr>
      <w:bookmarkStart w:id="0" w:name="_GoBack"/>
      <w:bookmarkEnd w:id="0"/>
      <w:r>
        <w:rPr>
          <w:rFonts w:ascii="Arial" w:hAnsi="Arial" w:cs="Arial"/>
          <w:noProof/>
          <w:sz w:val="24"/>
          <w:szCs w:val="24"/>
        </w:rPr>
        <w:drawing>
          <wp:inline distT="0" distB="0" distL="0" distR="0">
            <wp:extent cx="4514850" cy="3009900"/>
            <wp:effectExtent l="0" t="0" r="0" b="0"/>
            <wp:docPr id="2" name="Picture 2" descr="C:\Users\Shiraaj\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raaj\OI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sectPr w:rsidR="003A00F0" w:rsidRPr="003A00F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FE5" w:rsidRDefault="00685FE5" w:rsidP="003A00F0">
      <w:pPr>
        <w:spacing w:after="0" w:line="240" w:lineRule="auto"/>
      </w:pPr>
      <w:r>
        <w:separator/>
      </w:r>
    </w:p>
  </w:endnote>
  <w:endnote w:type="continuationSeparator" w:id="0">
    <w:p w:rsidR="00685FE5" w:rsidRDefault="00685FE5" w:rsidP="003A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FE5" w:rsidRDefault="00685FE5" w:rsidP="003A00F0">
      <w:pPr>
        <w:spacing w:after="0" w:line="240" w:lineRule="auto"/>
      </w:pPr>
      <w:r>
        <w:separator/>
      </w:r>
    </w:p>
  </w:footnote>
  <w:footnote w:type="continuationSeparator" w:id="0">
    <w:p w:rsidR="00685FE5" w:rsidRDefault="00685FE5" w:rsidP="003A0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F0" w:rsidRDefault="003A00F0">
    <w:pPr>
      <w:pStyle w:val="Header"/>
    </w:pPr>
    <w:r>
      <w:t xml:space="preserve">             IMAD2 DOCUMENTATION THEESHAAN PIETERSEN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A0"/>
    <w:rsid w:val="001F2349"/>
    <w:rsid w:val="003A00F0"/>
    <w:rsid w:val="005858E6"/>
    <w:rsid w:val="00685FE5"/>
    <w:rsid w:val="00A73A6E"/>
    <w:rsid w:val="00B8600E"/>
    <w:rsid w:val="00D108B4"/>
    <w:rsid w:val="00E16F3E"/>
    <w:rsid w:val="00F6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0F0"/>
  </w:style>
  <w:style w:type="paragraph" w:styleId="Footer">
    <w:name w:val="footer"/>
    <w:basedOn w:val="Normal"/>
    <w:link w:val="FooterChar"/>
    <w:uiPriority w:val="99"/>
    <w:unhideWhenUsed/>
    <w:rsid w:val="003A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0F0"/>
  </w:style>
  <w:style w:type="paragraph" w:styleId="BalloonText">
    <w:name w:val="Balloon Text"/>
    <w:basedOn w:val="Normal"/>
    <w:link w:val="BalloonTextChar"/>
    <w:uiPriority w:val="99"/>
    <w:semiHidden/>
    <w:unhideWhenUsed/>
    <w:rsid w:val="003A0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0F0"/>
  </w:style>
  <w:style w:type="paragraph" w:styleId="Footer">
    <w:name w:val="footer"/>
    <w:basedOn w:val="Normal"/>
    <w:link w:val="FooterChar"/>
    <w:uiPriority w:val="99"/>
    <w:unhideWhenUsed/>
    <w:rsid w:val="003A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0F0"/>
  </w:style>
  <w:style w:type="paragraph" w:styleId="BalloonText">
    <w:name w:val="Balloon Text"/>
    <w:basedOn w:val="Normal"/>
    <w:link w:val="BalloonTextChar"/>
    <w:uiPriority w:val="99"/>
    <w:semiHidden/>
    <w:unhideWhenUsed/>
    <w:rsid w:val="003A0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Maitland Group</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tlkw</dc:creator>
  <cp:lastModifiedBy>tlkw</cp:lastModifiedBy>
  <cp:revision>1</cp:revision>
  <dcterms:created xsi:type="dcterms:W3CDTF">2024-05-06T22:01:00Z</dcterms:created>
  <dcterms:modified xsi:type="dcterms:W3CDTF">2024-05-07T00:27:00Z</dcterms:modified>
</cp:coreProperties>
</file>