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rPr>
      </w:pPr>
      <w:r>
        <w:rPr>
          <w:rFonts w:hint="default"/>
          <w:b/>
          <w:bCs/>
          <w:sz w:val="32"/>
          <w:szCs w:val="32"/>
          <w:u w:val="single"/>
        </w:rPr>
        <w:t>ACELERACIÓN GPU</w:t>
      </w:r>
      <w:r>
        <w:rPr>
          <w:rFonts w:hint="default"/>
          <w:b w:val="0"/>
          <w:bCs w:val="0"/>
          <w:sz w:val="28"/>
          <w:szCs w:val="28"/>
          <w:u w:val="none"/>
        </w:rPr>
        <w:t xml:space="preserve">              </w:t>
      </w:r>
      <w:r>
        <w:rPr>
          <w:rFonts w:hint="default"/>
          <w:b w:val="0"/>
          <w:bCs w:val="0"/>
          <w:sz w:val="20"/>
          <w:szCs w:val="20"/>
          <w:u w:val="none"/>
        </w:rPr>
        <w:t>Emilio Barragán Rodríguez</w:t>
      </w:r>
      <w:r>
        <w:rPr>
          <w:rFonts w:hint="default"/>
          <w:b/>
          <w:bCs/>
          <w:sz w:val="20"/>
          <w:szCs w:val="20"/>
          <w:u w:val="single"/>
        </w:rPr>
        <w:br w:type="textWrapping"/>
      </w:r>
      <w:r>
        <w:rPr>
          <w:rFonts w:hint="default"/>
          <w:b/>
          <w:bCs/>
        </w:rPr>
        <w:t>PARA DEEP LEARNING EN AMD</w:t>
      </w:r>
    </w:p>
    <w:p>
      <w:pPr>
        <w:rPr>
          <w:rFonts w:hint="default"/>
        </w:rPr>
      </w:pPr>
    </w:p>
    <w:p>
      <w:pPr>
        <w:rPr>
          <w:rFonts w:hint="default"/>
        </w:rPr>
      </w:pPr>
    </w:p>
    <w:p>
      <w:pPr>
        <w:rPr>
          <w:rFonts w:hint="default"/>
        </w:rPr>
      </w:pPr>
    </w:p>
    <w:p>
      <w:pPr>
        <w:rPr>
          <w:rFonts w:hint="default" w:asciiTheme="majorAscii"/>
          <w:b/>
          <w:bCs/>
          <w:sz w:val="28"/>
          <w:szCs w:val="28"/>
        </w:rPr>
      </w:pPr>
      <w:r>
        <w:rPr>
          <w:rFonts w:hint="default" w:asciiTheme="majorAscii"/>
          <w:b/>
          <w:bCs/>
          <w:sz w:val="28"/>
          <w:szCs w:val="28"/>
        </w:rPr>
        <w:t>¿QUÉ ES LA ACELERACIÓN GPU?</w:t>
      </w:r>
    </w:p>
    <w:p>
      <w:pPr>
        <w:rPr>
          <w:rFonts w:hint="default" w:asciiTheme="majorAscii"/>
          <w:sz w:val="20"/>
          <w:szCs w:val="20"/>
        </w:rPr>
      </w:pPr>
    </w:p>
    <w:p>
      <w:pPr>
        <w:rPr>
          <w:rFonts w:hint="default" w:asciiTheme="majorAscii"/>
          <w:sz w:val="20"/>
          <w:szCs w:val="20"/>
        </w:rPr>
      </w:pPr>
      <w:r>
        <w:rPr>
          <w:rFonts w:hint="default" w:asciiTheme="majorAscii"/>
          <w:sz w:val="20"/>
          <w:szCs w:val="20"/>
        </w:rPr>
        <w:t>Las GPUs empezaron a fabricarse para soportar la carga de trabajo que daban las imágenes y videos (los tensores de datos).</w:t>
      </w:r>
    </w:p>
    <w:p>
      <w:pPr>
        <w:rPr>
          <w:rFonts w:hint="default" w:asciiTheme="majorAscii"/>
          <w:sz w:val="20"/>
          <w:szCs w:val="20"/>
        </w:rPr>
      </w:pPr>
      <w:r>
        <w:rPr>
          <w:rFonts w:hint="default" w:asciiTheme="majorAscii"/>
          <w:sz w:val="20"/>
          <w:szCs w:val="20"/>
        </w:rPr>
        <w:t>Las empresas se dieron cuenta que esas GPUs no solo se podrían usar para videojuegos, edición de vídeo y foto, etc. Si no que también se podrían usar para el procesado de mucha cantidad de datos de otra índole.</w:t>
      </w:r>
    </w:p>
    <w:p>
      <w:pPr>
        <w:rPr>
          <w:rFonts w:hint="default" w:asciiTheme="majorAscii"/>
          <w:sz w:val="20"/>
          <w:szCs w:val="20"/>
        </w:rPr>
      </w:pPr>
      <w:r>
        <w:rPr>
          <w:rFonts w:hint="default" w:asciiTheme="majorAscii"/>
          <w:sz w:val="20"/>
          <w:szCs w:val="20"/>
        </w:rPr>
        <w:t>Así que básicamente la aceleración por GPU es usar la GPU para el procesado de grandes cantidades de datos (para pocos datos no renta usar GPU)</w:t>
      </w:r>
    </w:p>
    <w:p>
      <w:pPr>
        <w:rPr>
          <w:rFonts w:hint="default" w:asciiTheme="majorAscii"/>
          <w:sz w:val="20"/>
          <w:szCs w:val="20"/>
        </w:rPr>
      </w:pPr>
    </w:p>
    <w:p>
      <w:pPr>
        <w:rPr>
          <w:rFonts w:hint="default" w:asciiTheme="majorAscii"/>
          <w:b/>
          <w:bCs/>
          <w:sz w:val="22"/>
          <w:szCs w:val="22"/>
        </w:rPr>
      </w:pPr>
      <w:r>
        <w:rPr>
          <w:rFonts w:hint="default" w:asciiTheme="majorAscii"/>
          <w:b/>
          <w:bCs/>
          <w:sz w:val="28"/>
          <w:szCs w:val="28"/>
        </w:rPr>
        <w:t>GPU VS. CPU</w:t>
      </w:r>
    </w:p>
    <w:p>
      <w:pPr>
        <w:rPr>
          <w:rFonts w:hint="default" w:asciiTheme="majorAscii"/>
          <w:sz w:val="20"/>
          <w:szCs w:val="20"/>
        </w:rPr>
      </w:pPr>
    </w:p>
    <w:p>
      <w:pPr>
        <w:rPr>
          <w:rFonts w:hint="default" w:asciiTheme="majorAscii"/>
          <w:sz w:val="20"/>
          <w:szCs w:val="20"/>
        </w:rPr>
      </w:pPr>
      <w:r>
        <w:rPr>
          <w:rFonts w:hint="default" w:asciiTheme="majorAscii"/>
          <w:sz w:val="20"/>
          <w:szCs w:val="20"/>
        </w:rPr>
        <w:t>La CPU está diseñada para el procesamiento en serie: se compone de unos pocos núcleos muy complejos que pueden ejecutar unos pocos programas al mismo tiempo. En cambio, la GPU tiene cientos o miles de núcleos sencillos que pueden ejecutar cientos o miles de programas específicos a la vez. Las tareas de las que se encarga la GPU requieren un alto grado de paralelismo.</w:t>
      </w:r>
    </w:p>
    <w:p>
      <w:pPr>
        <w:rPr>
          <w:rFonts w:hint="default" w:asciiTheme="majorAscii"/>
          <w:sz w:val="20"/>
          <w:szCs w:val="20"/>
        </w:rPr>
      </w:pPr>
    </w:p>
    <w:p>
      <w:pPr>
        <w:rPr>
          <w:rFonts w:hint="default" w:asciiTheme="majorAscii"/>
          <w:sz w:val="20"/>
          <w:szCs w:val="20"/>
        </w:rPr>
      </w:pPr>
      <w:r>
        <w:drawing>
          <wp:inline distT="0" distB="0" distL="114300" distR="114300">
            <wp:extent cx="5189220" cy="3551555"/>
            <wp:effectExtent l="0" t="0" r="11430" b="1079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189220" cy="3551555"/>
                    </a:xfrm>
                    <a:prstGeom prst="rect">
                      <a:avLst/>
                    </a:prstGeom>
                  </pic:spPr>
                </pic:pic>
              </a:graphicData>
            </a:graphic>
          </wp:inline>
        </w:drawing>
      </w:r>
    </w:p>
    <w:p>
      <w:pPr>
        <w:rPr>
          <w:rFonts w:hint="default" w:asciiTheme="majorAscii"/>
          <w:sz w:val="20"/>
          <w:szCs w:val="20"/>
        </w:rPr>
      </w:pPr>
      <w:r>
        <w:rPr>
          <w:rFonts w:hint="default" w:asciiTheme="majorAscii"/>
          <w:sz w:val="20"/>
          <w:szCs w:val="20"/>
        </w:rPr>
        <w:t>Estaríamos comparando un Ferrari (llega rápido a su destino pero no aguanta carga) con un camión (más lento pero soporta mucha más carga de trabajo).</w:t>
      </w:r>
    </w:p>
    <w:p>
      <w:pPr>
        <w:rPr>
          <w:rFonts w:hint="default" w:asciiTheme="majorAscii"/>
          <w:sz w:val="20"/>
          <w:szCs w:val="20"/>
        </w:rPr>
      </w:pPr>
    </w:p>
    <w:p>
      <w:pPr>
        <w:rPr>
          <w:rFonts w:hint="default" w:asciiTheme="majorAscii"/>
          <w:sz w:val="20"/>
          <w:szCs w:val="20"/>
        </w:rPr>
      </w:pPr>
    </w:p>
    <w:p>
      <w:pPr>
        <w:rPr>
          <w:rFonts w:hint="default" w:asciiTheme="majorAscii"/>
          <w:sz w:val="20"/>
          <w:szCs w:val="20"/>
        </w:rPr>
      </w:pPr>
    </w:p>
    <w:p>
      <w:pPr>
        <w:rPr>
          <w:rFonts w:hint="default" w:asciiTheme="majorAscii"/>
          <w:b/>
          <w:bCs/>
          <w:sz w:val="20"/>
          <w:szCs w:val="20"/>
        </w:rPr>
      </w:pPr>
    </w:p>
    <w:p>
      <w:pPr>
        <w:rPr>
          <w:rFonts w:hint="default" w:asciiTheme="majorAscii"/>
          <w:b/>
          <w:bCs/>
          <w:sz w:val="20"/>
          <w:szCs w:val="20"/>
        </w:rPr>
      </w:pPr>
    </w:p>
    <w:p>
      <w:pPr>
        <w:rPr>
          <w:rFonts w:hint="default" w:asciiTheme="majorAscii"/>
          <w:b/>
          <w:bCs/>
          <w:sz w:val="20"/>
          <w:szCs w:val="20"/>
        </w:rPr>
      </w:pPr>
    </w:p>
    <w:p>
      <w:pPr>
        <w:rPr>
          <w:rFonts w:hint="default" w:asciiTheme="majorAscii"/>
          <w:b/>
          <w:bCs/>
          <w:sz w:val="20"/>
          <w:szCs w:val="20"/>
        </w:rPr>
      </w:pPr>
    </w:p>
    <w:p>
      <w:pPr>
        <w:rPr>
          <w:rFonts w:hint="default" w:asciiTheme="majorAscii"/>
          <w:b/>
          <w:bCs/>
          <w:sz w:val="20"/>
          <w:szCs w:val="20"/>
        </w:rPr>
      </w:pPr>
    </w:p>
    <w:p>
      <w:pPr>
        <w:rPr>
          <w:rFonts w:hint="default" w:asciiTheme="majorAscii"/>
          <w:b/>
          <w:bCs/>
          <w:sz w:val="20"/>
          <w:szCs w:val="20"/>
        </w:rPr>
      </w:pPr>
      <w:r>
        <w:drawing>
          <wp:inline distT="0" distB="0" distL="114300" distR="114300">
            <wp:extent cx="5140325" cy="4457065"/>
            <wp:effectExtent l="0" t="0" r="3175" b="635"/>
            <wp:docPr id="5"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ChangeAspect="1"/>
                    </pic:cNvPicPr>
                  </pic:nvPicPr>
                  <pic:blipFill>
                    <a:blip r:embed="rId5"/>
                    <a:stretch>
                      <a:fillRect/>
                    </a:stretch>
                  </pic:blipFill>
                  <pic:spPr>
                    <a:xfrm>
                      <a:off x="0" y="0"/>
                      <a:ext cx="5140325" cy="4457065"/>
                    </a:xfrm>
                    <a:prstGeom prst="rect">
                      <a:avLst/>
                    </a:prstGeom>
                  </pic:spPr>
                </pic:pic>
              </a:graphicData>
            </a:graphic>
          </wp:inline>
        </w:drawing>
      </w:r>
    </w:p>
    <w:p>
      <w:pPr>
        <w:rPr>
          <w:rFonts w:hint="default" w:asciiTheme="majorAscii"/>
          <w:b/>
          <w:bCs/>
          <w:sz w:val="20"/>
          <w:szCs w:val="20"/>
        </w:rPr>
      </w:pPr>
    </w:p>
    <w:p>
      <w:pPr>
        <w:rPr>
          <w:rFonts w:hint="default" w:asciiTheme="majorAscii"/>
          <w:b w:val="0"/>
          <w:bCs w:val="0"/>
          <w:sz w:val="20"/>
          <w:szCs w:val="20"/>
        </w:rPr>
      </w:pPr>
      <w:r>
        <w:rPr>
          <w:rFonts w:hint="default" w:asciiTheme="majorAscii"/>
          <w:b w:val="0"/>
          <w:bCs w:val="0"/>
          <w:sz w:val="20"/>
          <w:szCs w:val="20"/>
        </w:rPr>
        <w:t>[Comparison of bandwidth for CPUs and GPUs over time.]</w:t>
      </w:r>
    </w:p>
    <w:p>
      <w:pPr>
        <w:rPr>
          <w:rFonts w:hint="default" w:asciiTheme="majorAscii"/>
          <w:b/>
          <w:bCs/>
          <w:sz w:val="20"/>
          <w:szCs w:val="20"/>
        </w:rPr>
      </w:pPr>
    </w:p>
    <w:p>
      <w:pPr>
        <w:rPr>
          <w:rFonts w:hint="default" w:asciiTheme="majorAscii"/>
          <w:b/>
          <w:bCs/>
          <w:sz w:val="20"/>
          <w:szCs w:val="20"/>
        </w:rPr>
      </w:pPr>
    </w:p>
    <w:p>
      <w:pPr>
        <w:rPr>
          <w:rFonts w:hint="default" w:asciiTheme="majorAscii"/>
          <w:b/>
          <w:bCs/>
          <w:sz w:val="28"/>
          <w:szCs w:val="28"/>
        </w:rPr>
      </w:pPr>
      <w:r>
        <w:rPr>
          <w:rFonts w:hint="default" w:asciiTheme="majorAscii"/>
          <w:b/>
          <w:bCs/>
          <w:sz w:val="28"/>
          <w:szCs w:val="28"/>
        </w:rPr>
        <w:t>SUPREMACÍA DE NVIDIA</w:t>
      </w:r>
    </w:p>
    <w:p>
      <w:pPr>
        <w:rPr>
          <w:rFonts w:hint="default" w:asciiTheme="majorAscii"/>
          <w:b w:val="0"/>
          <w:bCs w:val="0"/>
          <w:sz w:val="22"/>
          <w:szCs w:val="22"/>
        </w:rPr>
      </w:pPr>
    </w:p>
    <w:p>
      <w:pPr>
        <w:rPr>
          <w:rFonts w:hint="default" w:asciiTheme="majorAscii"/>
          <w:b w:val="0"/>
          <w:bCs w:val="0"/>
          <w:sz w:val="20"/>
          <w:szCs w:val="20"/>
        </w:rPr>
      </w:pPr>
      <w:r>
        <w:rPr>
          <w:rFonts w:hint="default" w:asciiTheme="majorAscii"/>
          <w:b w:val="0"/>
          <w:bCs w:val="0"/>
          <w:sz w:val="20"/>
          <w:szCs w:val="20"/>
        </w:rPr>
        <w:t>NVIDIA llegó antes al mercado de la aceleración por GPU, por lo tanto la mayoría de data centers y equipos de procesado de datos tienen hardware NVIDIA. Esto complica mucho la entrada de AMD en ese mercado ya que supondría un gran problema de integración y sobre todo económico para las empresas y organizaciones.</w:t>
      </w:r>
    </w:p>
    <w:p>
      <w:pPr>
        <w:rPr>
          <w:rFonts w:hint="default" w:asciiTheme="majorAscii"/>
          <w:b w:val="0"/>
          <w:bCs w:val="0"/>
          <w:sz w:val="20"/>
          <w:szCs w:val="20"/>
        </w:rPr>
      </w:pPr>
    </w:p>
    <w:p>
      <w:pPr>
        <w:rPr>
          <w:rFonts w:hint="default" w:asciiTheme="majorAscii"/>
          <w:b w:val="0"/>
          <w:bCs w:val="0"/>
          <w:sz w:val="20"/>
          <w:szCs w:val="20"/>
        </w:rPr>
      </w:pPr>
      <w:r>
        <w:rPr>
          <w:rFonts w:hint="default" w:asciiTheme="majorAscii"/>
          <w:b w:val="0"/>
          <w:bCs w:val="0"/>
          <w:sz w:val="20"/>
          <w:szCs w:val="20"/>
        </w:rPr>
        <w:t>También NVIDIA está esforzándose mucho en desarrollar hardware específico y bastante bueno para esta tarea por lo que sigue mejorando. Así, también está desarrollando drivers muy avanzados y optimizados específicos para la aceleración por GPU, como es el caso del driver CUDA. AMD por su parte, viendo el panorama actual no invierte tanto en este mercado, pero no sabemos qué hará en un futuro, o si ya está preparando algo.</w:t>
      </w:r>
    </w:p>
    <w:p>
      <w:pPr>
        <w:rPr>
          <w:rFonts w:hint="default" w:asciiTheme="majorAscii"/>
          <w:b w:val="0"/>
          <w:bCs w:val="0"/>
          <w:sz w:val="20"/>
          <w:szCs w:val="20"/>
        </w:rPr>
      </w:pPr>
    </w:p>
    <w:p>
      <w:pPr>
        <w:rPr>
          <w:rFonts w:hint="default" w:asciiTheme="majorAscii"/>
          <w:b w:val="0"/>
          <w:bCs w:val="0"/>
          <w:sz w:val="20"/>
          <w:szCs w:val="20"/>
        </w:rPr>
      </w:pPr>
      <w:r>
        <w:rPr>
          <w:rFonts w:hint="default" w:asciiTheme="majorAscii"/>
          <w:b w:val="0"/>
          <w:bCs w:val="0"/>
          <w:sz w:val="20"/>
          <w:szCs w:val="20"/>
        </w:rPr>
        <w:t>Debido a todos estos elementos, los frameworks actuales más importantes están pensados y/o optimizados para usarse con NVIDIA, por lo que entramos en un círculo vicioso en el que AMD cada vez tiene menos posibilidades.</w:t>
      </w:r>
    </w:p>
    <w:p>
      <w:pPr>
        <w:rPr>
          <w:rFonts w:hint="default" w:asciiTheme="majorAscii"/>
          <w:b/>
          <w:bCs/>
          <w:sz w:val="20"/>
          <w:szCs w:val="20"/>
        </w:rPr>
      </w:pPr>
    </w:p>
    <w:p>
      <w:pPr>
        <w:rPr>
          <w:rFonts w:hint="default" w:asciiTheme="majorAscii"/>
          <w:b/>
          <w:bCs/>
          <w:sz w:val="20"/>
          <w:szCs w:val="20"/>
        </w:rPr>
      </w:pPr>
    </w:p>
    <w:p>
      <w:pPr>
        <w:rPr>
          <w:rFonts w:hint="default" w:asciiTheme="majorAscii"/>
          <w:b/>
          <w:bCs/>
          <w:sz w:val="20"/>
          <w:szCs w:val="20"/>
        </w:rPr>
      </w:pPr>
    </w:p>
    <w:p>
      <w:pPr>
        <w:rPr>
          <w:rFonts w:hint="default" w:asciiTheme="majorAscii"/>
          <w:b/>
          <w:bCs/>
          <w:sz w:val="20"/>
          <w:szCs w:val="20"/>
        </w:rPr>
      </w:pPr>
    </w:p>
    <w:p>
      <w:pPr>
        <w:rPr>
          <w:rFonts w:hint="default" w:asciiTheme="majorAscii"/>
          <w:b/>
          <w:bCs/>
          <w:sz w:val="20"/>
          <w:szCs w:val="20"/>
        </w:rPr>
      </w:pPr>
    </w:p>
    <w:p>
      <w:pPr>
        <w:rPr>
          <w:rFonts w:hint="default" w:asciiTheme="majorAscii"/>
          <w:b/>
          <w:bCs/>
          <w:sz w:val="20"/>
          <w:szCs w:val="20"/>
        </w:rPr>
      </w:pPr>
    </w:p>
    <w:p>
      <w:pPr>
        <w:rPr>
          <w:rFonts w:hint="default" w:asciiTheme="majorAscii"/>
          <w:b/>
          <w:bCs/>
          <w:sz w:val="20"/>
          <w:szCs w:val="20"/>
        </w:rPr>
      </w:pPr>
    </w:p>
    <w:p>
      <w:pPr>
        <w:rPr>
          <w:rFonts w:hint="default" w:asciiTheme="majorAscii"/>
          <w:b/>
          <w:bCs/>
          <w:sz w:val="28"/>
          <w:szCs w:val="28"/>
        </w:rPr>
      </w:pPr>
      <w:r>
        <w:rPr>
          <w:rFonts w:hint="default" w:asciiTheme="majorAscii"/>
          <w:b/>
          <w:bCs/>
          <w:sz w:val="28"/>
          <w:szCs w:val="28"/>
        </w:rPr>
        <w:t>ENTONCES... ¿QUÉ PASA SI TENGO AMD?</w:t>
      </w:r>
    </w:p>
    <w:p>
      <w:pPr>
        <w:rPr>
          <w:rFonts w:hint="default" w:asciiTheme="majorAscii"/>
          <w:b/>
          <w:bCs/>
          <w:sz w:val="20"/>
          <w:szCs w:val="20"/>
        </w:rPr>
      </w:pPr>
    </w:p>
    <w:p>
      <w:pPr>
        <w:rPr>
          <w:rFonts w:hint="default" w:asciiTheme="majorAscii"/>
          <w:b w:val="0"/>
          <w:bCs w:val="0"/>
          <w:sz w:val="20"/>
          <w:szCs w:val="20"/>
        </w:rPr>
      </w:pPr>
      <w:r>
        <w:rPr>
          <w:rFonts w:hint="default" w:asciiTheme="majorAscii"/>
          <w:b w:val="0"/>
          <w:bCs w:val="0"/>
          <w:sz w:val="20"/>
          <w:szCs w:val="20"/>
        </w:rPr>
        <w:t>Debemos tener en cuenta que para deep learning usaremos Keras. Keras funcionará si funciona su backend (tensorflow) por lo que en realidad nuestro objetivo es conseguir que tensorflow funcione.</w:t>
      </w:r>
    </w:p>
    <w:p>
      <w:pPr>
        <w:rPr>
          <w:rFonts w:hint="default" w:asciiTheme="majorAscii"/>
          <w:b w:val="0"/>
          <w:bCs w:val="0"/>
          <w:sz w:val="20"/>
          <w:szCs w:val="20"/>
        </w:rPr>
      </w:pPr>
    </w:p>
    <w:p>
      <w:pPr>
        <w:rPr>
          <w:rFonts w:hint="default" w:asciiTheme="majorAscii"/>
          <w:b w:val="0"/>
          <w:bCs w:val="0"/>
          <w:sz w:val="20"/>
          <w:szCs w:val="20"/>
        </w:rPr>
      </w:pPr>
      <w:r>
        <w:rPr>
          <w:rFonts w:hint="default" w:asciiTheme="majorAscii"/>
          <w:b w:val="0"/>
          <w:bCs w:val="0"/>
          <w:sz w:val="20"/>
          <w:szCs w:val="20"/>
        </w:rPr>
        <w:t>La primera opción si te sobra el dinero es pasarte a NVIDIA (todo será más fácil y probablemente funcionará mejor). Pero si eres alguien como yo que se compró AMD porque estaba mejor de precio sin saber todo esto, te propongo varias soluciones:</w:t>
      </w:r>
    </w:p>
    <w:p>
      <w:pPr>
        <w:ind w:firstLine="420" w:firstLineChars="0"/>
        <w:rPr>
          <w:rFonts w:hint="default" w:asciiTheme="majorAscii"/>
          <w:b w:val="0"/>
          <w:bCs w:val="0"/>
          <w:sz w:val="20"/>
          <w:szCs w:val="20"/>
        </w:rPr>
      </w:pPr>
    </w:p>
    <w:p>
      <w:pPr>
        <w:ind w:firstLine="420" w:firstLineChars="0"/>
        <w:rPr>
          <w:rFonts w:hint="default" w:asciiTheme="majorAscii"/>
          <w:b w:val="0"/>
          <w:bCs w:val="0"/>
          <w:sz w:val="20"/>
          <w:szCs w:val="20"/>
        </w:rPr>
      </w:pPr>
      <w:r>
        <w:rPr>
          <w:rFonts w:hint="default" w:asciiTheme="majorAscii"/>
          <w:b w:val="0"/>
          <w:bCs w:val="0"/>
          <w:sz w:val="20"/>
          <w:szCs w:val="20"/>
        </w:rPr>
        <w:t>- ROCm (Radeon Open Compute)</w:t>
      </w:r>
    </w:p>
    <w:p>
      <w:pPr>
        <w:ind w:firstLine="420" w:firstLineChars="0"/>
        <w:rPr>
          <w:rFonts w:hint="default" w:asciiTheme="majorAscii"/>
          <w:b w:val="0"/>
          <w:bCs w:val="0"/>
          <w:sz w:val="20"/>
          <w:szCs w:val="20"/>
        </w:rPr>
      </w:pPr>
    </w:p>
    <w:p>
      <w:pPr>
        <w:ind w:firstLine="420" w:firstLineChars="0"/>
        <w:rPr>
          <w:rFonts w:hint="default" w:asciiTheme="majorAscii"/>
          <w:b w:val="0"/>
          <w:bCs w:val="0"/>
          <w:sz w:val="20"/>
          <w:szCs w:val="20"/>
        </w:rPr>
      </w:pPr>
      <w:r>
        <w:rPr>
          <w:rFonts w:hint="default" w:asciiTheme="majorAscii"/>
          <w:b w:val="0"/>
          <w:bCs w:val="0"/>
          <w:sz w:val="20"/>
          <w:szCs w:val="20"/>
        </w:rPr>
        <w:t>- plaidML</w:t>
      </w:r>
    </w:p>
    <w:p>
      <w:pPr>
        <w:ind w:firstLine="420" w:firstLineChars="0"/>
        <w:rPr>
          <w:rFonts w:hint="default" w:asciiTheme="majorAscii"/>
          <w:b w:val="0"/>
          <w:bCs w:val="0"/>
          <w:sz w:val="20"/>
          <w:szCs w:val="20"/>
        </w:rPr>
      </w:pPr>
    </w:p>
    <w:p>
      <w:pPr>
        <w:ind w:firstLine="420" w:firstLineChars="0"/>
        <w:rPr>
          <w:rFonts w:hint="default" w:asciiTheme="majorAscii"/>
          <w:b w:val="0"/>
          <w:bCs w:val="0"/>
          <w:sz w:val="20"/>
          <w:szCs w:val="20"/>
        </w:rPr>
      </w:pPr>
      <w:r>
        <w:rPr>
          <w:rFonts w:hint="default" w:asciiTheme="majorAscii"/>
          <w:b w:val="0"/>
          <w:bCs w:val="0"/>
          <w:sz w:val="20"/>
          <w:szCs w:val="20"/>
        </w:rPr>
        <w:t>- Cloud</w:t>
      </w:r>
    </w:p>
    <w:p>
      <w:pPr>
        <w:rPr>
          <w:rFonts w:hint="default" w:asciiTheme="majorAscii"/>
          <w:b/>
          <w:bCs/>
          <w:sz w:val="20"/>
          <w:szCs w:val="20"/>
        </w:rPr>
      </w:pPr>
    </w:p>
    <w:p>
      <w:pPr>
        <w:rPr>
          <w:rFonts w:hint="default" w:asciiTheme="majorAscii"/>
          <w:b/>
          <w:bCs/>
          <w:sz w:val="28"/>
          <w:szCs w:val="28"/>
        </w:rPr>
      </w:pPr>
      <w:r>
        <w:rPr>
          <w:rFonts w:hint="default" w:asciiTheme="majorAscii"/>
          <w:b/>
          <w:bCs/>
          <w:sz w:val="28"/>
          <w:szCs w:val="28"/>
        </w:rPr>
        <w:t>ROCm</w:t>
      </w:r>
    </w:p>
    <w:p>
      <w:pPr>
        <w:rPr>
          <w:rFonts w:hint="default" w:asciiTheme="majorAscii"/>
          <w:sz w:val="20"/>
          <w:szCs w:val="20"/>
        </w:rPr>
      </w:pPr>
    </w:p>
    <w:p>
      <w:pPr>
        <w:rPr>
          <w:rFonts w:hint="default" w:asciiTheme="majorAscii"/>
          <w:sz w:val="20"/>
          <w:szCs w:val="20"/>
        </w:rPr>
      </w:pPr>
      <w:r>
        <w:rPr>
          <w:rFonts w:hint="default" w:asciiTheme="majorAscii"/>
          <w:sz w:val="20"/>
          <w:szCs w:val="20"/>
        </w:rPr>
        <w:t>ROCm es un framework desarrollado por AMD. Ha sido diseñado para ser una plataforma modular de aceleración GPU.Este diseño modular permite a las principales compañías hardware crear drivers que soporten el framework ROCm.</w:t>
      </w:r>
    </w:p>
    <w:p>
      <w:pPr>
        <w:rPr>
          <w:rFonts w:hint="default" w:asciiTheme="majorAscii"/>
          <w:sz w:val="20"/>
          <w:szCs w:val="20"/>
        </w:rPr>
      </w:pPr>
    </w:p>
    <w:p>
      <w:pPr>
        <w:rPr>
          <w:rFonts w:asciiTheme="majorAscii"/>
          <w:sz w:val="20"/>
          <w:szCs w:val="20"/>
        </w:rPr>
      </w:pPr>
      <w:r>
        <w:rPr>
          <w:rFonts w:asciiTheme="majorAscii"/>
          <w:sz w:val="20"/>
          <w:szCs w:val="20"/>
        </w:rPr>
        <w:t>ROCm también está diseñado para soportar cualquier lenguaje de programación, y es muy fácil añadir soporte para otros lenguajes que no estén ya implementados.</w:t>
      </w:r>
    </w:p>
    <w:p>
      <w:pPr>
        <w:rPr>
          <w:rFonts w:asciiTheme="majorAscii"/>
          <w:sz w:val="20"/>
          <w:szCs w:val="20"/>
        </w:rPr>
      </w:pPr>
    </w:p>
    <w:p>
      <w:pPr>
        <w:rPr>
          <w:rFonts w:asciiTheme="majorAscii"/>
          <w:sz w:val="20"/>
          <w:szCs w:val="20"/>
        </w:rPr>
      </w:pPr>
      <w:r>
        <w:rPr>
          <w:rFonts w:asciiTheme="majorAscii"/>
          <w:sz w:val="20"/>
          <w:szCs w:val="20"/>
        </w:rPr>
        <w:t>Actualmente ROCm soporta variossistemas operativos:</w:t>
      </w:r>
    </w:p>
    <w:p>
      <w:pPr>
        <w:rPr>
          <w:rFonts w:asciiTheme="majorAscii"/>
          <w:sz w:val="20"/>
          <w:szCs w:val="20"/>
        </w:rPr>
      </w:pPr>
    </w:p>
    <w:p>
      <w:pPr>
        <w:ind w:firstLine="420" w:firstLineChars="0"/>
        <w:rPr>
          <w:rFonts w:asciiTheme="majorAscii"/>
          <w:sz w:val="20"/>
          <w:szCs w:val="20"/>
        </w:rPr>
      </w:pPr>
      <w:r>
        <w:rPr>
          <w:rFonts w:asciiTheme="majorAscii"/>
          <w:sz w:val="20"/>
          <w:szCs w:val="20"/>
        </w:rPr>
        <w:t xml:space="preserve">- </w:t>
      </w:r>
      <w:r>
        <w:rPr>
          <w:rFonts w:hint="default" w:asciiTheme="majorAscii"/>
          <w:sz w:val="20"/>
          <w:szCs w:val="20"/>
        </w:rPr>
        <w:t>Ubuntu</w:t>
      </w:r>
    </w:p>
    <w:p>
      <w:pPr>
        <w:ind w:firstLine="420" w:firstLineChars="0"/>
        <w:rPr>
          <w:rFonts w:asciiTheme="majorAscii"/>
          <w:sz w:val="20"/>
          <w:szCs w:val="20"/>
        </w:rPr>
      </w:pPr>
      <w:r>
        <w:rPr>
          <w:rFonts w:asciiTheme="majorAscii"/>
          <w:sz w:val="20"/>
          <w:szCs w:val="20"/>
        </w:rPr>
        <w:t xml:space="preserve">- </w:t>
      </w:r>
      <w:r>
        <w:rPr>
          <w:rFonts w:hint="default" w:asciiTheme="majorAscii"/>
          <w:sz w:val="20"/>
          <w:szCs w:val="20"/>
        </w:rPr>
        <w:t>CentOS</w:t>
      </w:r>
    </w:p>
    <w:p>
      <w:pPr>
        <w:ind w:firstLine="420" w:firstLineChars="0"/>
        <w:rPr>
          <w:rFonts w:hint="default" w:asciiTheme="majorAscii"/>
          <w:sz w:val="20"/>
          <w:szCs w:val="20"/>
        </w:rPr>
      </w:pPr>
      <w:r>
        <w:rPr>
          <w:rFonts w:asciiTheme="majorAscii"/>
          <w:sz w:val="20"/>
          <w:szCs w:val="20"/>
        </w:rPr>
        <w:t xml:space="preserve">- </w:t>
      </w:r>
      <w:r>
        <w:rPr>
          <w:rFonts w:hint="default" w:asciiTheme="majorAscii"/>
          <w:sz w:val="20"/>
          <w:szCs w:val="20"/>
        </w:rPr>
        <w:t>SLES 15 SP1</w:t>
      </w:r>
    </w:p>
    <w:p>
      <w:pPr>
        <w:ind w:firstLine="420" w:firstLineChars="0"/>
        <w:rPr>
          <w:rFonts w:hint="default" w:asciiTheme="majorAscii"/>
          <w:sz w:val="20"/>
          <w:szCs w:val="20"/>
        </w:rPr>
      </w:pPr>
      <w:r>
        <w:rPr>
          <w:rFonts w:hint="default" w:asciiTheme="majorAscii"/>
          <w:sz w:val="20"/>
          <w:szCs w:val="20"/>
        </w:rPr>
        <w:t>- RHEL (Red Hat Enterprise)</w:t>
      </w:r>
    </w:p>
    <w:p>
      <w:pPr>
        <w:pStyle w:val="3"/>
        <w:keepNext w:val="0"/>
        <w:keepLines w:val="0"/>
        <w:widowControl/>
        <w:suppressLineNumbers w:val="0"/>
        <w:rPr>
          <w:sz w:val="20"/>
          <w:szCs w:val="20"/>
        </w:rPr>
      </w:pPr>
      <w:r>
        <w:rPr>
          <w:sz w:val="20"/>
          <w:szCs w:val="20"/>
        </w:rPr>
        <w:t>Algunas de las características más importantes son:</w:t>
      </w:r>
    </w:p>
    <w:p>
      <w:pPr>
        <w:keepNext w:val="0"/>
        <w:keepLines w:val="0"/>
        <w:widowControl/>
        <w:numPr>
          <w:ilvl w:val="0"/>
          <w:numId w:val="1"/>
        </w:numPr>
        <w:suppressLineNumbers w:val="0"/>
        <w:spacing w:before="0" w:beforeAutospacing="1" w:after="0" w:afterAutospacing="1"/>
        <w:ind w:left="720" w:hanging="360"/>
        <w:rPr>
          <w:sz w:val="20"/>
          <w:szCs w:val="20"/>
        </w:rPr>
      </w:pPr>
      <w:r>
        <w:rPr>
          <w:sz w:val="20"/>
          <w:szCs w:val="20"/>
        </w:rPr>
        <w:t>-Multi-GPU</w:t>
      </w:r>
    </w:p>
    <w:p>
      <w:pPr>
        <w:keepNext w:val="0"/>
        <w:keepLines w:val="0"/>
        <w:widowControl/>
        <w:numPr>
          <w:ilvl w:val="0"/>
          <w:numId w:val="1"/>
        </w:numPr>
        <w:suppressLineNumbers w:val="0"/>
        <w:spacing w:before="0" w:beforeAutospacing="1" w:after="0" w:afterAutospacing="1"/>
        <w:ind w:left="720" w:hanging="360"/>
        <w:rPr>
          <w:sz w:val="20"/>
          <w:szCs w:val="20"/>
        </w:rPr>
      </w:pPr>
      <w:r>
        <w:rPr>
          <w:sz w:val="20"/>
          <w:szCs w:val="20"/>
        </w:rPr>
        <w:t>-Concurrencia de procesos</w:t>
      </w:r>
    </w:p>
    <w:p>
      <w:pPr>
        <w:keepNext w:val="0"/>
        <w:keepLines w:val="0"/>
        <w:widowControl/>
        <w:numPr>
          <w:ilvl w:val="0"/>
          <w:numId w:val="1"/>
        </w:numPr>
        <w:suppressLineNumbers w:val="0"/>
        <w:spacing w:before="0" w:beforeAutospacing="1" w:after="0" w:afterAutospacing="1"/>
        <w:ind w:left="720" w:hanging="360"/>
        <w:rPr>
          <w:sz w:val="20"/>
          <w:szCs w:val="20"/>
        </w:rPr>
      </w:pPr>
      <w:r>
        <w:rPr>
          <w:sz w:val="20"/>
          <w:szCs w:val="20"/>
        </w:rPr>
        <w:t>-Grandes asignaciones de memoria</w:t>
      </w:r>
    </w:p>
    <w:p>
      <w:pPr>
        <w:keepNext w:val="0"/>
        <w:keepLines w:val="0"/>
        <w:widowControl/>
        <w:numPr>
          <w:ilvl w:val="0"/>
          <w:numId w:val="1"/>
        </w:numPr>
        <w:suppressLineNumbers w:val="0"/>
        <w:spacing w:before="0" w:beforeAutospacing="1" w:after="0" w:afterAutospacing="1"/>
        <w:ind w:left="720" w:hanging="360"/>
        <w:rPr>
          <w:sz w:val="20"/>
          <w:szCs w:val="20"/>
        </w:rPr>
      </w:pPr>
      <w:r>
        <w:rPr>
          <w:sz w:val="20"/>
          <w:szCs w:val="20"/>
        </w:rPr>
        <w:t>-Dynamics and offline-compilation support</w:t>
      </w:r>
    </w:p>
    <w:p>
      <w:pPr>
        <w:keepNext w:val="0"/>
        <w:keepLines w:val="0"/>
        <w:widowControl/>
        <w:numPr>
          <w:ilvl w:val="0"/>
          <w:numId w:val="1"/>
        </w:numPr>
        <w:suppressLineNumbers w:val="0"/>
        <w:spacing w:before="0" w:beforeAutospacing="1" w:after="0" w:afterAutospacing="1"/>
        <w:ind w:left="720" w:hanging="360"/>
        <w:rPr>
          <w:sz w:val="20"/>
          <w:szCs w:val="20"/>
        </w:rPr>
      </w:pPr>
      <w:r>
        <w:rPr>
          <w:sz w:val="20"/>
          <w:szCs w:val="20"/>
        </w:rPr>
        <w:t>-Operaciones peer-to-peer multi-GPU</w:t>
      </w:r>
    </w:p>
    <w:p>
      <w:pPr>
        <w:keepNext w:val="0"/>
        <w:keepLines w:val="0"/>
        <w:widowControl/>
        <w:numPr>
          <w:ilvl w:val="0"/>
          <w:numId w:val="1"/>
        </w:numPr>
        <w:suppressLineNumbers w:val="0"/>
        <w:spacing w:before="0" w:beforeAutospacing="1" w:after="0" w:afterAutospacing="1"/>
        <w:ind w:left="720" w:hanging="360"/>
        <w:rPr>
          <w:sz w:val="20"/>
          <w:szCs w:val="20"/>
        </w:rPr>
      </w:pPr>
      <w:r>
        <w:rPr>
          <w:sz w:val="20"/>
          <w:szCs w:val="20"/>
        </w:rPr>
        <w:t>-Systems-management API y herramientas</w:t>
      </w:r>
    </w:p>
    <w:p>
      <w:pPr>
        <w:pStyle w:val="3"/>
        <w:keepNext w:val="0"/>
        <w:keepLines w:val="0"/>
        <w:widowControl/>
        <w:suppressLineNumbers w:val="0"/>
        <w:rPr>
          <w:rFonts w:asciiTheme="majorAscii"/>
          <w:sz w:val="20"/>
          <w:szCs w:val="20"/>
        </w:rPr>
      </w:pPr>
      <w:r>
        <w:rPr>
          <w:rFonts w:asciiTheme="majorAscii"/>
          <w:sz w:val="20"/>
          <w:szCs w:val="20"/>
        </w:rPr>
        <w:t>GPUs soportadas</w:t>
      </w:r>
      <w:r>
        <w:rPr>
          <w:rFonts w:asciiTheme="majorAscii"/>
          <w:sz w:val="20"/>
          <w:szCs w:val="20"/>
        </w:rPr>
        <w:t>:</w:t>
      </w:r>
    </w:p>
    <w:p>
      <w:pPr>
        <w:pStyle w:val="3"/>
        <w:keepNext w:val="0"/>
        <w:keepLines w:val="0"/>
        <w:widowControl/>
        <w:suppressLineNumbers w:val="0"/>
        <w:rPr>
          <w:rFonts w:hint="default" w:asciiTheme="majorAscii"/>
          <w:sz w:val="20"/>
          <w:szCs w:val="20"/>
        </w:rPr>
      </w:pPr>
      <w:r>
        <w:rPr>
          <w:rFonts w:hint="default" w:asciiTheme="majorAscii"/>
          <w:sz w:val="20"/>
          <w:szCs w:val="20"/>
        </w:rPr>
        <w:t>- GFX8 GPUs</w:t>
      </w:r>
    </w:p>
    <w:p>
      <w:pPr>
        <w:pStyle w:val="3"/>
        <w:keepNext w:val="0"/>
        <w:keepLines w:val="0"/>
        <w:widowControl/>
        <w:suppressLineNumbers w:val="0"/>
        <w:rPr>
          <w:rFonts w:hint="default" w:asciiTheme="majorAscii"/>
          <w:sz w:val="20"/>
          <w:szCs w:val="20"/>
        </w:rPr>
      </w:pPr>
      <w:r>
        <w:rPr>
          <w:rFonts w:hint="default" w:asciiTheme="majorAscii"/>
          <w:sz w:val="20"/>
          <w:szCs w:val="20"/>
        </w:rPr>
        <w:t>- "Fiji" chips, por ejemplo: AMD Radeon R9 Fury X y Radeon Instinct MI8</w:t>
      </w:r>
    </w:p>
    <w:p>
      <w:pPr>
        <w:pStyle w:val="3"/>
        <w:keepNext w:val="0"/>
        <w:keepLines w:val="0"/>
        <w:widowControl/>
        <w:suppressLineNumbers w:val="0"/>
        <w:rPr>
          <w:rFonts w:hint="default" w:asciiTheme="majorAscii"/>
          <w:sz w:val="20"/>
          <w:szCs w:val="20"/>
        </w:rPr>
      </w:pPr>
      <w:r>
        <w:rPr>
          <w:rFonts w:hint="default" w:asciiTheme="majorAscii"/>
          <w:sz w:val="20"/>
          <w:szCs w:val="20"/>
        </w:rPr>
        <w:t>- "Polaris 10" chips, por ejemplo: AMD Radeon RX 580 y Radeon Instinct MI6</w:t>
      </w:r>
    </w:p>
    <w:p>
      <w:pPr>
        <w:pStyle w:val="3"/>
        <w:keepNext w:val="0"/>
        <w:keepLines w:val="0"/>
        <w:widowControl/>
        <w:suppressLineNumbers w:val="0"/>
        <w:rPr>
          <w:rFonts w:hint="default" w:asciiTheme="majorAscii"/>
          <w:sz w:val="20"/>
          <w:szCs w:val="20"/>
        </w:rPr>
      </w:pPr>
      <w:r>
        <w:rPr>
          <w:rFonts w:hint="default" w:asciiTheme="majorAscii"/>
          <w:sz w:val="20"/>
          <w:szCs w:val="20"/>
        </w:rPr>
        <w:t>- GFX9 GPUs</w:t>
      </w:r>
    </w:p>
    <w:p>
      <w:pPr>
        <w:pStyle w:val="3"/>
        <w:keepNext w:val="0"/>
        <w:keepLines w:val="0"/>
        <w:widowControl/>
        <w:suppressLineNumbers w:val="0"/>
        <w:rPr>
          <w:rFonts w:hint="default" w:asciiTheme="majorAscii"/>
          <w:sz w:val="20"/>
          <w:szCs w:val="20"/>
        </w:rPr>
      </w:pPr>
      <w:r>
        <w:rPr>
          <w:rFonts w:hint="default" w:asciiTheme="majorAscii"/>
          <w:sz w:val="20"/>
          <w:szCs w:val="20"/>
        </w:rPr>
        <w:t>- "Vega 10" chips, por ejemplo: AMD Radeon RX Vega 64 y Radeon Instinct MI25</w:t>
      </w:r>
    </w:p>
    <w:p>
      <w:pPr>
        <w:pStyle w:val="3"/>
        <w:keepNext w:val="0"/>
        <w:keepLines w:val="0"/>
        <w:widowControl/>
        <w:suppressLineNumbers w:val="0"/>
        <w:rPr>
          <w:rFonts w:hint="default" w:asciiTheme="majorAscii"/>
          <w:sz w:val="20"/>
          <w:szCs w:val="20"/>
        </w:rPr>
      </w:pPr>
      <w:r>
        <w:rPr>
          <w:rFonts w:hint="default" w:asciiTheme="majorAscii"/>
          <w:sz w:val="20"/>
          <w:szCs w:val="20"/>
        </w:rPr>
        <w:t>- "Vega 7nm" chips, por ejemplo: Radeon Instinct MI50, Radeon Instinct MI60 o AMD Radeon VII</w:t>
      </w:r>
    </w:p>
    <w:p>
      <w:pPr>
        <w:pStyle w:val="3"/>
        <w:keepNext w:val="0"/>
        <w:keepLines w:val="0"/>
        <w:widowControl/>
        <w:suppressLineNumbers w:val="0"/>
        <w:rPr>
          <w:rFonts w:hint="default" w:asciiTheme="majorAscii"/>
          <w:sz w:val="20"/>
          <w:szCs w:val="20"/>
        </w:rPr>
      </w:pPr>
      <w:r>
        <w:rPr>
          <w:rFonts w:hint="default" w:asciiTheme="majorAscii"/>
          <w:sz w:val="20"/>
          <w:szCs w:val="20"/>
        </w:rPr>
        <w:t>GPUs “experimentales”:</w:t>
      </w:r>
    </w:p>
    <w:p>
      <w:pPr>
        <w:pStyle w:val="3"/>
        <w:keepNext w:val="0"/>
        <w:keepLines w:val="0"/>
        <w:widowControl/>
        <w:suppressLineNumbers w:val="0"/>
        <w:rPr>
          <w:rFonts w:hint="default" w:asciiTheme="majorAscii"/>
          <w:sz w:val="20"/>
          <w:szCs w:val="20"/>
        </w:rPr>
      </w:pPr>
      <w:r>
        <w:rPr>
          <w:rFonts w:hint="default" w:asciiTheme="majorAscii"/>
          <w:sz w:val="20"/>
          <w:szCs w:val="20"/>
        </w:rPr>
        <w:t>- GFX8 GPUs</w:t>
      </w:r>
    </w:p>
    <w:p>
      <w:pPr>
        <w:pStyle w:val="3"/>
        <w:keepNext w:val="0"/>
        <w:keepLines w:val="0"/>
        <w:widowControl/>
        <w:suppressLineNumbers w:val="0"/>
        <w:rPr>
          <w:rFonts w:hint="default" w:asciiTheme="majorAscii"/>
          <w:sz w:val="20"/>
          <w:szCs w:val="20"/>
        </w:rPr>
      </w:pPr>
      <w:r>
        <w:rPr>
          <w:rFonts w:hint="default" w:asciiTheme="majorAscii"/>
          <w:sz w:val="20"/>
          <w:szCs w:val="20"/>
        </w:rPr>
        <w:t>- "Polaris 11" chips, por ejemplo: AMD Radeon RX 570 y Radeon Pro WX 4100</w:t>
      </w:r>
    </w:p>
    <w:p>
      <w:pPr>
        <w:pStyle w:val="3"/>
        <w:keepNext w:val="0"/>
        <w:keepLines w:val="0"/>
        <w:widowControl/>
        <w:suppressLineNumbers w:val="0"/>
        <w:rPr>
          <w:rFonts w:hint="default" w:asciiTheme="majorAscii"/>
          <w:sz w:val="20"/>
          <w:szCs w:val="20"/>
        </w:rPr>
      </w:pPr>
      <w:r>
        <w:rPr>
          <w:rFonts w:hint="default" w:asciiTheme="majorAscii"/>
          <w:sz w:val="20"/>
          <w:szCs w:val="20"/>
        </w:rPr>
        <w:t>- "Polaris 12" chips, por ejemplo: AMD Radeon RX 550 y Radeon RX 540</w:t>
      </w:r>
    </w:p>
    <w:p>
      <w:pPr>
        <w:pStyle w:val="3"/>
        <w:keepNext w:val="0"/>
        <w:keepLines w:val="0"/>
        <w:widowControl/>
        <w:suppressLineNumbers w:val="0"/>
        <w:rPr>
          <w:rFonts w:hint="default" w:asciiTheme="majorAscii"/>
          <w:sz w:val="20"/>
          <w:szCs w:val="20"/>
        </w:rPr>
      </w:pPr>
      <w:r>
        <w:rPr>
          <w:rFonts w:hint="default" w:asciiTheme="majorAscii"/>
          <w:sz w:val="20"/>
          <w:szCs w:val="20"/>
        </w:rPr>
        <w:t>- GFX7 GPUs</w:t>
      </w:r>
    </w:p>
    <w:p>
      <w:pPr>
        <w:pStyle w:val="3"/>
        <w:keepNext w:val="0"/>
        <w:keepLines w:val="0"/>
        <w:widowControl/>
        <w:suppressLineNumbers w:val="0"/>
        <w:rPr>
          <w:rFonts w:hint="default" w:asciiTheme="majorAscii"/>
          <w:sz w:val="20"/>
          <w:szCs w:val="20"/>
        </w:rPr>
      </w:pPr>
      <w:r>
        <w:rPr>
          <w:rFonts w:hint="default" w:asciiTheme="majorAscii"/>
          <w:sz w:val="20"/>
          <w:szCs w:val="20"/>
        </w:rPr>
        <w:t>- "Hawaii" chips, por ejemplo: AMD Radeon R9 390X y FirePro W9100</w:t>
      </w:r>
    </w:p>
    <w:p>
      <w:pPr>
        <w:pStyle w:val="3"/>
        <w:keepNext w:val="0"/>
        <w:keepLines w:val="0"/>
        <w:widowControl/>
        <w:suppressLineNumbers w:val="0"/>
        <w:rPr>
          <w:rFonts w:asciiTheme="majorAscii"/>
          <w:b/>
          <w:bCs/>
          <w:sz w:val="20"/>
          <w:szCs w:val="20"/>
        </w:rPr>
      </w:pPr>
    </w:p>
    <w:p>
      <w:pPr>
        <w:pStyle w:val="3"/>
        <w:keepNext w:val="0"/>
        <w:keepLines w:val="0"/>
        <w:widowControl/>
        <w:suppressLineNumbers w:val="0"/>
        <w:rPr>
          <w:rFonts w:asciiTheme="majorAscii"/>
          <w:b/>
          <w:bCs/>
          <w:sz w:val="28"/>
          <w:szCs w:val="28"/>
        </w:rPr>
      </w:pPr>
      <w:r>
        <w:rPr>
          <w:rFonts w:asciiTheme="majorAscii"/>
          <w:b/>
          <w:bCs/>
          <w:sz w:val="28"/>
          <w:szCs w:val="28"/>
        </w:rPr>
        <w:t>plaidML</w:t>
      </w:r>
    </w:p>
    <w:p>
      <w:pPr>
        <w:pStyle w:val="3"/>
        <w:keepNext w:val="0"/>
        <w:keepLines w:val="0"/>
        <w:widowControl/>
        <w:suppressLineNumbers w:val="0"/>
        <w:spacing w:beforeAutospacing="0" w:afterAutospacing="0"/>
        <w:rPr>
          <w:rFonts w:asciiTheme="majorAscii"/>
          <w:b w:val="0"/>
          <w:bCs w:val="0"/>
          <w:sz w:val="20"/>
          <w:szCs w:val="20"/>
        </w:rPr>
      </w:pPr>
      <w:r>
        <w:rPr>
          <w:rFonts w:asciiTheme="majorAscii"/>
          <w:b w:val="0"/>
          <w:bCs w:val="0"/>
          <w:sz w:val="20"/>
          <w:szCs w:val="20"/>
        </w:rPr>
        <w:t>Creada por una empresa llamada Vertex.AI, que luego compró Intel.</w:t>
      </w:r>
    </w:p>
    <w:p>
      <w:pPr>
        <w:pStyle w:val="3"/>
        <w:keepNext w:val="0"/>
        <w:keepLines w:val="0"/>
        <w:widowControl/>
        <w:suppressLineNumbers w:val="0"/>
        <w:spacing w:beforeAutospacing="0" w:afterAutospacing="0"/>
        <w:rPr>
          <w:rFonts w:asciiTheme="majorAscii"/>
          <w:b w:val="0"/>
          <w:bCs w:val="0"/>
          <w:sz w:val="20"/>
          <w:szCs w:val="20"/>
        </w:rPr>
      </w:pPr>
    </w:p>
    <w:p>
      <w:pPr>
        <w:pStyle w:val="3"/>
        <w:keepNext w:val="0"/>
        <w:keepLines w:val="0"/>
        <w:widowControl/>
        <w:suppressLineNumbers w:val="0"/>
        <w:spacing w:beforeAutospacing="0" w:afterAutospacing="0"/>
        <w:rPr>
          <w:rFonts w:asciiTheme="majorAscii"/>
          <w:b w:val="0"/>
          <w:bCs w:val="0"/>
          <w:sz w:val="20"/>
          <w:szCs w:val="20"/>
        </w:rPr>
      </w:pPr>
      <w:r>
        <w:rPr>
          <w:rFonts w:asciiTheme="majorAscii"/>
          <w:b w:val="0"/>
          <w:bCs w:val="0"/>
          <w:sz w:val="20"/>
          <w:szCs w:val="20"/>
        </w:rPr>
        <w:t>plaidML es un compilador de tensores (al estilo tensorflow) portable, de software libre, que habilita el deep learning en portátiles, dispositivos empotrados o cualquier dispositivo en los que la computación por hardware (en nuestro caso la aceleración por GPU) no está bien soportada, o el software disponible tiene muchas restricciones por culpa licencias que no nos gustan.</w:t>
      </w:r>
    </w:p>
    <w:p>
      <w:pPr>
        <w:pStyle w:val="3"/>
        <w:keepNext w:val="0"/>
        <w:keepLines w:val="0"/>
        <w:widowControl/>
        <w:suppressLineNumbers w:val="0"/>
        <w:spacing w:beforeAutospacing="0" w:afterAutospacing="0"/>
        <w:rPr>
          <w:rFonts w:asciiTheme="majorAscii"/>
          <w:b w:val="0"/>
          <w:bCs w:val="0"/>
          <w:sz w:val="20"/>
          <w:szCs w:val="20"/>
        </w:rPr>
      </w:pPr>
    </w:p>
    <w:p>
      <w:pPr>
        <w:pStyle w:val="3"/>
        <w:keepNext w:val="0"/>
        <w:keepLines w:val="0"/>
        <w:widowControl/>
        <w:suppressLineNumbers w:val="0"/>
        <w:spacing w:beforeAutospacing="0" w:afterAutospacing="0"/>
        <w:rPr>
          <w:sz w:val="20"/>
          <w:szCs w:val="20"/>
        </w:rPr>
      </w:pPr>
      <w:r>
        <w:rPr>
          <w:sz w:val="20"/>
          <w:szCs w:val="20"/>
        </w:rPr>
        <w:t>Se puede usar como backend de Keras (con lo que cumpliríamos nuestro objetivo). Funciona realmente bien en GPUs y no requiere el uso del driver CUDA ni cDNN en hardware NVIDIA, obteniendo aún así un rendimiento equiparable.</w:t>
      </w:r>
    </w:p>
    <w:p>
      <w:pPr>
        <w:pStyle w:val="3"/>
        <w:keepNext w:val="0"/>
        <w:keepLines w:val="0"/>
        <w:widowControl/>
        <w:suppressLineNumbers w:val="0"/>
        <w:spacing w:beforeAutospacing="0" w:afterAutospacing="0"/>
        <w:rPr>
          <w:sz w:val="20"/>
          <w:szCs w:val="20"/>
        </w:rPr>
      </w:pPr>
    </w:p>
    <w:p>
      <w:pPr>
        <w:pStyle w:val="3"/>
        <w:keepNext w:val="0"/>
        <w:keepLines w:val="0"/>
        <w:widowControl/>
        <w:suppressLineNumbers w:val="0"/>
        <w:spacing w:beforeAutospacing="0" w:afterAutospacing="0"/>
        <w:rPr>
          <w:sz w:val="20"/>
          <w:szCs w:val="20"/>
        </w:rPr>
      </w:pPr>
      <w:r>
        <w:rPr>
          <w:sz w:val="20"/>
          <w:szCs w:val="20"/>
        </w:rPr>
        <w:t>plaidML funciona en la mayoría de sistemas operativos (Linux, macOS y Windows), pero si tu sistema operativo no está soportado, puedes buildear plaidML usando su código fuente.</w:t>
      </w:r>
    </w:p>
    <w:p>
      <w:pPr>
        <w:pStyle w:val="3"/>
        <w:keepNext w:val="0"/>
        <w:keepLines w:val="0"/>
        <w:widowControl/>
        <w:suppressLineNumbers w:val="0"/>
        <w:spacing w:beforeAutospacing="0" w:afterAutospacing="0"/>
        <w:rPr>
          <w:sz w:val="20"/>
          <w:szCs w:val="20"/>
        </w:rPr>
      </w:pPr>
    </w:p>
    <w:p>
      <w:pPr>
        <w:pStyle w:val="3"/>
        <w:keepNext w:val="0"/>
        <w:keepLines w:val="0"/>
        <w:widowControl/>
        <w:suppressLineNumbers w:val="0"/>
        <w:spacing w:beforeAutospacing="0" w:afterAutospacing="0"/>
        <w:rPr>
          <w:sz w:val="20"/>
          <w:szCs w:val="20"/>
        </w:rPr>
      </w:pPr>
      <w:r>
        <w:rPr>
          <w:sz w:val="20"/>
          <w:szCs w:val="20"/>
        </w:rPr>
        <w:t>Usa OpenCL como driver para la aceleración por GPU. Lo bueno de este driver es que es libre.</w:t>
      </w:r>
    </w:p>
    <w:p>
      <w:pPr>
        <w:pStyle w:val="3"/>
        <w:keepNext w:val="0"/>
        <w:keepLines w:val="0"/>
        <w:widowControl/>
        <w:suppressLineNumbers w:val="0"/>
        <w:spacing w:beforeAutospacing="0" w:afterAutospacing="0"/>
        <w:rPr>
          <w:sz w:val="20"/>
          <w:szCs w:val="20"/>
        </w:rPr>
      </w:pPr>
    </w:p>
    <w:p>
      <w:pPr>
        <w:pStyle w:val="3"/>
        <w:keepNext w:val="0"/>
        <w:keepLines w:val="0"/>
        <w:widowControl/>
        <w:suppressLineNumbers w:val="0"/>
        <w:spacing w:beforeAutospacing="0" w:afterAutospacing="0"/>
        <w:rPr>
          <w:b/>
          <w:bCs/>
          <w:sz w:val="28"/>
          <w:szCs w:val="28"/>
        </w:rPr>
      </w:pPr>
      <w:r>
        <w:rPr>
          <w:b/>
          <w:bCs/>
          <w:sz w:val="28"/>
          <w:szCs w:val="28"/>
        </w:rPr>
        <w:t>CLOUD: LA FORMA FÁCIL</w:t>
      </w:r>
    </w:p>
    <w:p>
      <w:pPr>
        <w:pStyle w:val="3"/>
        <w:keepNext w:val="0"/>
        <w:keepLines w:val="0"/>
        <w:widowControl/>
        <w:suppressLineNumbers w:val="0"/>
        <w:spacing w:beforeAutospacing="0" w:afterAutospacing="0"/>
        <w:rPr>
          <w:b/>
          <w:bCs/>
          <w:sz w:val="20"/>
          <w:szCs w:val="20"/>
        </w:rPr>
      </w:pPr>
    </w:p>
    <w:p>
      <w:pPr>
        <w:pStyle w:val="3"/>
        <w:keepNext w:val="0"/>
        <w:keepLines w:val="0"/>
        <w:widowControl/>
        <w:suppressLineNumbers w:val="0"/>
        <w:spacing w:beforeAutospacing="0" w:afterAutospacing="0"/>
        <w:rPr>
          <w:rFonts w:hint="default"/>
          <w:b w:val="0"/>
          <w:bCs w:val="0"/>
          <w:sz w:val="20"/>
          <w:szCs w:val="20"/>
        </w:rPr>
      </w:pPr>
      <w:r>
        <w:rPr>
          <w:rFonts w:hint="default"/>
          <w:b w:val="0"/>
          <w:bCs w:val="0"/>
          <w:sz w:val="20"/>
          <w:szCs w:val="20"/>
        </w:rPr>
        <w:t>Como todos sabemos, el cloud está ahora muy de moda y la verdad que tiene un futuro prometedor (si no contamos con el impacto climático). Pues por supuesto hay muchas empresas que ofrecen máquinas en el cloud sobre las que poder trabajar con aceleración por GPU aún teniendo AMD.</w:t>
      </w:r>
    </w:p>
    <w:p>
      <w:pPr>
        <w:pStyle w:val="3"/>
        <w:keepNext w:val="0"/>
        <w:keepLines w:val="0"/>
        <w:widowControl/>
        <w:suppressLineNumbers w:val="0"/>
        <w:spacing w:beforeAutospacing="0" w:afterAutospacing="0"/>
        <w:rPr>
          <w:rFonts w:hint="default"/>
          <w:b w:val="0"/>
          <w:bCs w:val="0"/>
          <w:sz w:val="20"/>
          <w:szCs w:val="20"/>
        </w:rPr>
      </w:pPr>
    </w:p>
    <w:p>
      <w:pPr>
        <w:pStyle w:val="3"/>
        <w:keepNext w:val="0"/>
        <w:keepLines w:val="0"/>
        <w:widowControl/>
        <w:suppressLineNumbers w:val="0"/>
        <w:spacing w:beforeAutospacing="0" w:afterAutospacing="0"/>
        <w:rPr>
          <w:rFonts w:hint="default"/>
          <w:b w:val="0"/>
          <w:bCs w:val="0"/>
          <w:sz w:val="20"/>
          <w:szCs w:val="20"/>
        </w:rPr>
      </w:pPr>
      <w:r>
        <w:rPr>
          <w:rFonts w:hint="default"/>
          <w:b w:val="0"/>
          <w:bCs w:val="0"/>
          <w:sz w:val="20"/>
          <w:szCs w:val="20"/>
        </w:rPr>
        <w:t>La mayoría de estos servicios (usados profesionalmente) son de pago. Algunos tienen períodos de prueba en los que te dejan probarlo gratis y luego ya pagas. Otros como por ejemplo Google Colab es gratuito pero tiene una versión pro que te da más y mejores funcionalidades.</w:t>
      </w:r>
    </w:p>
    <w:p>
      <w:pPr>
        <w:pStyle w:val="3"/>
        <w:keepNext w:val="0"/>
        <w:keepLines w:val="0"/>
        <w:widowControl/>
        <w:suppressLineNumbers w:val="0"/>
        <w:spacing w:beforeAutospacing="0" w:afterAutospacing="0"/>
        <w:rPr>
          <w:rFonts w:hint="default"/>
          <w:b w:val="0"/>
          <w:bCs w:val="0"/>
          <w:sz w:val="20"/>
          <w:szCs w:val="20"/>
        </w:rPr>
      </w:pPr>
    </w:p>
    <w:p>
      <w:pPr>
        <w:pStyle w:val="3"/>
        <w:keepNext w:val="0"/>
        <w:keepLines w:val="0"/>
        <w:widowControl/>
        <w:suppressLineNumbers w:val="0"/>
        <w:spacing w:beforeAutospacing="0" w:afterAutospacing="0"/>
        <w:rPr>
          <w:rFonts w:hint="default"/>
          <w:b w:val="0"/>
          <w:bCs w:val="0"/>
          <w:sz w:val="20"/>
          <w:szCs w:val="20"/>
        </w:rPr>
      </w:pPr>
      <w:r>
        <w:rPr>
          <w:rFonts w:hint="default"/>
          <w:b w:val="0"/>
          <w:bCs w:val="0"/>
          <w:sz w:val="20"/>
          <w:szCs w:val="20"/>
        </w:rPr>
        <w:t>Algunos ejemplos de servicios en el cloud son:</w:t>
      </w:r>
    </w:p>
    <w:p>
      <w:pPr>
        <w:pStyle w:val="3"/>
        <w:keepNext w:val="0"/>
        <w:keepLines w:val="0"/>
        <w:widowControl/>
        <w:suppressLineNumbers w:val="0"/>
        <w:spacing w:beforeAutospacing="0" w:afterAutospacing="0"/>
        <w:rPr>
          <w:rFonts w:hint="default"/>
          <w:b w:val="0"/>
          <w:bCs w:val="0"/>
          <w:sz w:val="20"/>
          <w:szCs w:val="20"/>
        </w:rPr>
      </w:pPr>
    </w:p>
    <w:p>
      <w:pPr>
        <w:pStyle w:val="3"/>
        <w:keepNext w:val="0"/>
        <w:keepLines w:val="0"/>
        <w:widowControl/>
        <w:suppressLineNumbers w:val="0"/>
        <w:spacing w:beforeAutospacing="0" w:afterAutospacing="0"/>
        <w:ind w:firstLine="420" w:firstLineChars="0"/>
        <w:rPr>
          <w:rFonts w:hint="default"/>
          <w:b w:val="0"/>
          <w:bCs w:val="0"/>
          <w:sz w:val="20"/>
          <w:szCs w:val="20"/>
        </w:rPr>
      </w:pPr>
      <w:r>
        <w:rPr>
          <w:rFonts w:hint="default"/>
          <w:b w:val="0"/>
          <w:bCs w:val="0"/>
          <w:sz w:val="20"/>
          <w:szCs w:val="20"/>
        </w:rPr>
        <w:t>- Google Cloud</w:t>
      </w:r>
    </w:p>
    <w:p>
      <w:pPr>
        <w:pStyle w:val="3"/>
        <w:keepNext w:val="0"/>
        <w:keepLines w:val="0"/>
        <w:widowControl/>
        <w:suppressLineNumbers w:val="0"/>
        <w:spacing w:beforeAutospacing="0" w:afterAutospacing="0"/>
        <w:rPr>
          <w:rFonts w:hint="default"/>
          <w:b w:val="0"/>
          <w:bCs w:val="0"/>
          <w:sz w:val="20"/>
          <w:szCs w:val="20"/>
        </w:rPr>
      </w:pPr>
    </w:p>
    <w:p>
      <w:pPr>
        <w:pStyle w:val="3"/>
        <w:keepNext w:val="0"/>
        <w:keepLines w:val="0"/>
        <w:widowControl/>
        <w:suppressLineNumbers w:val="0"/>
        <w:spacing w:beforeAutospacing="0" w:afterAutospacing="0"/>
        <w:ind w:firstLine="420" w:firstLineChars="0"/>
        <w:rPr>
          <w:rFonts w:hint="default"/>
          <w:b w:val="0"/>
          <w:bCs w:val="0"/>
          <w:sz w:val="20"/>
          <w:szCs w:val="20"/>
        </w:rPr>
      </w:pPr>
      <w:r>
        <w:rPr>
          <w:rFonts w:hint="default"/>
          <w:b w:val="0"/>
          <w:bCs w:val="0"/>
          <w:sz w:val="20"/>
          <w:szCs w:val="20"/>
        </w:rPr>
        <w:t>- Google Colab</w:t>
      </w:r>
    </w:p>
    <w:p>
      <w:pPr>
        <w:pStyle w:val="3"/>
        <w:keepNext w:val="0"/>
        <w:keepLines w:val="0"/>
        <w:widowControl/>
        <w:suppressLineNumbers w:val="0"/>
        <w:spacing w:beforeAutospacing="0" w:afterAutospacing="0"/>
        <w:rPr>
          <w:rFonts w:hint="default"/>
          <w:b w:val="0"/>
          <w:bCs w:val="0"/>
          <w:sz w:val="20"/>
          <w:szCs w:val="20"/>
        </w:rPr>
      </w:pPr>
    </w:p>
    <w:p>
      <w:pPr>
        <w:pStyle w:val="3"/>
        <w:keepNext w:val="0"/>
        <w:keepLines w:val="0"/>
        <w:widowControl/>
        <w:suppressLineNumbers w:val="0"/>
        <w:spacing w:beforeAutospacing="0" w:afterAutospacing="0"/>
        <w:ind w:firstLine="420" w:firstLineChars="0"/>
        <w:rPr>
          <w:rFonts w:hint="default"/>
          <w:b w:val="0"/>
          <w:bCs w:val="0"/>
          <w:sz w:val="20"/>
          <w:szCs w:val="20"/>
        </w:rPr>
      </w:pPr>
      <w:r>
        <w:rPr>
          <w:rFonts w:hint="default"/>
          <w:b w:val="0"/>
          <w:bCs w:val="0"/>
          <w:sz w:val="20"/>
          <w:szCs w:val="20"/>
        </w:rPr>
        <w:t>- Microsoft Azure</w:t>
      </w:r>
    </w:p>
    <w:p>
      <w:pPr>
        <w:pStyle w:val="3"/>
        <w:keepNext w:val="0"/>
        <w:keepLines w:val="0"/>
        <w:widowControl/>
        <w:suppressLineNumbers w:val="0"/>
        <w:spacing w:beforeAutospacing="0" w:afterAutospacing="0"/>
        <w:rPr>
          <w:rFonts w:hint="default"/>
          <w:b w:val="0"/>
          <w:bCs w:val="0"/>
          <w:sz w:val="20"/>
          <w:szCs w:val="20"/>
        </w:rPr>
      </w:pPr>
    </w:p>
    <w:p>
      <w:pPr>
        <w:pStyle w:val="3"/>
        <w:keepNext w:val="0"/>
        <w:keepLines w:val="0"/>
        <w:widowControl/>
        <w:suppressLineNumbers w:val="0"/>
        <w:spacing w:beforeAutospacing="0" w:afterAutospacing="0"/>
        <w:ind w:firstLine="420" w:firstLineChars="0"/>
        <w:rPr>
          <w:rFonts w:hint="default"/>
          <w:b w:val="0"/>
          <w:bCs w:val="0"/>
          <w:sz w:val="20"/>
          <w:szCs w:val="20"/>
        </w:rPr>
      </w:pPr>
      <w:r>
        <w:rPr>
          <w:rFonts w:hint="default"/>
          <w:b w:val="0"/>
          <w:bCs w:val="0"/>
          <w:sz w:val="20"/>
          <w:szCs w:val="20"/>
        </w:rPr>
        <w:t>- Amazon Web Service</w:t>
      </w:r>
    </w:p>
    <w:p>
      <w:pPr>
        <w:pStyle w:val="3"/>
        <w:keepNext w:val="0"/>
        <w:keepLines w:val="0"/>
        <w:widowControl/>
        <w:suppressLineNumbers w:val="0"/>
        <w:spacing w:beforeAutospacing="0" w:afterAutospacing="0"/>
        <w:rPr>
          <w:rFonts w:hint="default"/>
          <w:b w:val="0"/>
          <w:bCs w:val="0"/>
          <w:sz w:val="20"/>
          <w:szCs w:val="20"/>
        </w:rPr>
      </w:pPr>
    </w:p>
    <w:p>
      <w:pPr>
        <w:pStyle w:val="3"/>
        <w:keepNext w:val="0"/>
        <w:keepLines w:val="0"/>
        <w:widowControl/>
        <w:suppressLineNumbers w:val="0"/>
        <w:spacing w:beforeAutospacing="0" w:afterAutospacing="0"/>
        <w:rPr>
          <w:rFonts w:hint="default"/>
          <w:b/>
          <w:bCs/>
          <w:sz w:val="28"/>
          <w:szCs w:val="28"/>
        </w:rPr>
      </w:pPr>
      <w:r>
        <w:rPr>
          <w:rFonts w:hint="default"/>
          <w:b/>
          <w:bCs/>
          <w:sz w:val="28"/>
          <w:szCs w:val="28"/>
        </w:rPr>
        <w:t>ENLACES DE INTERÉS</w:t>
      </w:r>
    </w:p>
    <w:p>
      <w:pPr>
        <w:pStyle w:val="3"/>
        <w:keepNext w:val="0"/>
        <w:keepLines w:val="0"/>
        <w:widowControl/>
        <w:suppressLineNumbers w:val="0"/>
        <w:spacing w:beforeAutospacing="0" w:afterAutospacing="0"/>
        <w:ind w:firstLine="420" w:firstLineChars="0"/>
        <w:rPr>
          <w:rFonts w:hint="default"/>
          <w:b/>
          <w:bCs/>
          <w:sz w:val="20"/>
          <w:szCs w:val="20"/>
        </w:rPr>
      </w:pPr>
    </w:p>
    <w:p>
      <w:pPr>
        <w:pStyle w:val="3"/>
        <w:keepNext w:val="0"/>
        <w:keepLines w:val="0"/>
        <w:widowControl/>
        <w:suppressLineNumbers w:val="0"/>
        <w:spacing w:beforeAutospacing="0" w:afterAutospacing="0"/>
        <w:ind w:firstLine="420" w:firstLineChars="0"/>
        <w:rPr>
          <w:rFonts w:hint="default"/>
          <w:b/>
          <w:bCs/>
          <w:sz w:val="20"/>
          <w:szCs w:val="20"/>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"https://github.com/theesmoxDEV/IE/tree/master/Deep Learning en AMD GPUs"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Deep Learning en AMD GPUs</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bookmarkStart w:id="0" w:name="_GoBack"/>
      <w:bookmarkEnd w:id="0"/>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"https://plaidml.github.io/plaidml/"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 PlaidML</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"https://plaidml.github.io/plaidml/docs/install" \l "ubuntu"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Installation Instructions - PlaidML</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"https://github.com/RadeonOpenCompute"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ROCm Core Technology</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"https://pypi.org/project/tensorflow-rocm/"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tensorflow-rocm · PyPI</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"https://github.com/ROCmSoftwarePlatform/tensorflow-upstream"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ROCmSoftwarePlatform/tensorflow-upstream: TensorFlow ROCm port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pStyle w:val="3"/>
        <w:keepNext w:val="0"/>
        <w:keepLines w:val="0"/>
        <w:widowControl/>
        <w:suppressLineNumbers w:val="0"/>
        <w:spacing w:beforeAutospacing="0" w:afterAutospacing="0"/>
        <w:rPr>
          <w:rFonts w:hint="default"/>
          <w:b/>
          <w:bCs/>
          <w:sz w:val="24"/>
          <w:szCs w:val="24"/>
        </w:rPr>
      </w:pPr>
    </w:p>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"https://rocm.github.io/"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ROCm, a New Era in GPU Computing</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pStyle w:val="3"/>
        <w:keepNext w:val="0"/>
        <w:keepLines w:val="0"/>
        <w:widowControl/>
        <w:suppressLineNumbers w:val="0"/>
        <w:spacing w:beforeAutospacing="0" w:afterAutospacing="0"/>
        <w:rPr>
          <w:rFonts w:hint="default"/>
          <w:b/>
          <w:bCs/>
          <w:sz w:val="24"/>
          <w:szCs w:val="24"/>
        </w:rPr>
      </w:pPr>
    </w:p>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"https://www.quora.com/Why-doesnt-AMD-compete-against-NVIDIA-in-the-deep-learning-GPU-market"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Why doesn't AMD compete against NVIDIA in the deep learning GPU market? - Quora</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pStyle w:val="3"/>
        <w:keepNext w:val="0"/>
        <w:keepLines w:val="0"/>
        <w:widowControl/>
        <w:suppressLineNumbers w:val="0"/>
        <w:spacing w:beforeAutospacing="0" w:afterAutospacing="0"/>
        <w:rPr>
          <w:rFonts w:hint="default"/>
          <w:b/>
          <w:bCs/>
          <w:sz w:val="24"/>
          <w:szCs w:val="24"/>
        </w:rPr>
      </w:pPr>
    </w:p>
    <w:p>
      <w:pPr>
        <w:keepNext w:val="0"/>
        <w:keepLines w:val="0"/>
        <w:widowControl/>
        <w:suppressLineNumbers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"https://medium.com/@shachishah.ce/do-we-really-need-gpu-for-deep-learning-47042c02efe2"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Do we really need GPU for Deep Learning? - CPU vs GPU</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sz w:val="24"/>
          <w:szCs w:val="24"/>
        </w:rPr>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"https://towardsdatascience.com/on-the-state-of-deep-learning-outside-of-cudas-walled-garden-d88c8bbb4342"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On the state of Deep Learning outside of CUDA’s walled garden</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"https://aws.amazon.com/es/"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AWS | Cloud Computing - Servicios de informática en la nube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"https://cloud.google.com/?hl=es"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Servicios de cloud computing  |  Google Cloud</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"https://colab.research.google.com/"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Google Colab</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"https://azure.microsoft.com/es-es/"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Microsoft Azure</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keepNext w:val="0"/>
        <w:keepLines w:val="0"/>
        <w:widowControl/>
        <w:suppressLineNumbers w:val="0"/>
        <w:jc w:val="left"/>
        <w:rPr>
          <w:rFonts w:ascii="SimSun" w:hAnsi="SimSun" w:eastAsia="SimSun" w:cs="SimSun"/>
          <w:kern w:val="0"/>
          <w:sz w:val="24"/>
          <w:szCs w:val="24"/>
          <w:lang w:val="en-US" w:eastAsia="zh-CN" w:bidi="ar"/>
        </w:rPr>
      </w:pPr>
    </w:p>
    <w:p>
      <w:pPr>
        <w:pStyle w:val="3"/>
        <w:keepNext w:val="0"/>
        <w:keepLines w:val="0"/>
        <w:widowControl/>
        <w:suppressLineNumbers w:val="0"/>
        <w:spacing w:beforeAutospacing="0" w:afterAutospacing="0"/>
        <w:ind w:firstLine="420" w:firstLineChars="0"/>
        <w:rPr>
          <w:rFonts w:hint="default"/>
          <w:b/>
          <w:bCs/>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Symbol">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555C34"/>
    <w:multiLevelType w:val="multilevel"/>
    <w:tmpl w:val="F5555C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F932F"/>
    <w:rsid w:val="70D74E6E"/>
    <w:rsid w:val="7BC609CC"/>
    <w:rsid w:val="7DDC4E3D"/>
    <w:rsid w:val="7EFDA33F"/>
    <w:rsid w:val="B176F291"/>
    <w:rsid w:val="B767ABC3"/>
    <w:rsid w:val="F93FFC95"/>
    <w:rsid w:val="FBD79D60"/>
    <w:rsid w:val="FFBF9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1033</Words>
  <Characters>5161</Characters>
  <Lines>0</Lines>
  <Paragraphs>0</Paragraphs>
  <TotalTime>49</TotalTime>
  <ScaleCrop>false</ScaleCrop>
  <LinksUpToDate>false</LinksUpToDate>
  <CharactersWithSpaces>6135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2020-02-20T22:18:00Z</dcterms:created>
  <dc:creator>theesmox</dc:creator>
  <cp:lastModifiedBy>theesmox</cp:lastModifiedBy>
  <dcterms:modified xsi:type="dcterms:W3CDTF">2020-02-20T23:59:22Z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