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INV-2761</w:t>
      </w:r>
    </w:p>
    <w:p>
      <w:r>
        <w:t>Issued 19 July 2025 by Corvid Systems Pty Ltd to Meridian Logistics Pty Ltd.</w:t>
      </w:r>
    </w:p>
    <w:p>
      <w:r>
        <w:t>PO PO-75298 · PRJ-CHARLIE · June 2025</w:t>
      </w:r>
    </w:p>
    <w:p>
      <w:r>
        <w:t>Terms: payment within 14 days.</w:t>
      </w:r>
    </w:p>
    <w:p>
      <w:r>
        <w:t>This invoice replaces INV-2631, which was cancelled by credit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3,712.50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8,925.00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20,925.00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12,787.50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76,800.00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7,680.00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84,480.00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