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5F62" w:rsidRPr="00147C89" w:rsidRDefault="00075F62" w:rsidP="00147C89">
      <w:pPr>
        <w:pStyle w:val="Heading2"/>
        <w:spacing w:before="100" w:beforeAutospacing="1"/>
        <w:jc w:val="center"/>
        <w:rPr>
          <w:b/>
          <w:sz w:val="32"/>
          <w:lang w:val="en-US"/>
        </w:rPr>
      </w:pPr>
      <w:r w:rsidRPr="00147C89">
        <w:rPr>
          <w:b/>
          <w:sz w:val="36"/>
          <w:lang w:val="en-US"/>
        </w:rPr>
        <w:t>TECHQUEST – DOCUMENTATION</w:t>
      </w:r>
    </w:p>
    <w:p w:rsidR="00075F62" w:rsidRDefault="00147C89" w:rsidP="00075F62">
      <w:pPr>
        <w:rPr>
          <w:lang w:val="en-US"/>
        </w:rPr>
      </w:pPr>
      <w:r>
        <w:rPr>
          <w:noProof/>
          <w:lang w:val="en-US"/>
        </w:rPr>
        <w:drawing>
          <wp:anchor distT="0" distB="0" distL="114300" distR="114300" simplePos="0" relativeHeight="251658240" behindDoc="1" locked="0" layoutInCell="1" allowOverlap="1">
            <wp:simplePos x="0" y="0"/>
            <wp:positionH relativeFrom="margin">
              <wp:posOffset>531495</wp:posOffset>
            </wp:positionH>
            <wp:positionV relativeFrom="paragraph">
              <wp:posOffset>206770</wp:posOffset>
            </wp:positionV>
            <wp:extent cx="4761865" cy="1591945"/>
            <wp:effectExtent l="0" t="0" r="63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plogo_black.png"/>
                    <pic:cNvPicPr/>
                  </pic:nvPicPr>
                  <pic:blipFill rotWithShape="1">
                    <a:blip r:embed="rId6">
                      <a:extLst>
                        <a:ext uri="{28A0092B-C50C-407E-A947-70E740481C1C}">
                          <a14:useLocalDpi xmlns:a14="http://schemas.microsoft.com/office/drawing/2010/main" val="0"/>
                        </a:ext>
                      </a:extLst>
                    </a:blip>
                    <a:srcRect t="38243" b="26317"/>
                    <a:stretch/>
                  </pic:blipFill>
                  <pic:spPr bwMode="auto">
                    <a:xfrm>
                      <a:off x="0" y="0"/>
                      <a:ext cx="4761865" cy="15919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75F62" w:rsidRPr="00075F62" w:rsidRDefault="00075F62" w:rsidP="00075F62">
      <w:pPr>
        <w:rPr>
          <w:lang w:val="en-US"/>
        </w:rPr>
      </w:pPr>
    </w:p>
    <w:p w:rsidR="00075F62" w:rsidRDefault="00075F62" w:rsidP="00075F62">
      <w:pPr>
        <w:rPr>
          <w:lang w:val="en-US"/>
        </w:rPr>
      </w:pPr>
    </w:p>
    <w:p w:rsidR="00075F62" w:rsidRDefault="00075F62" w:rsidP="00075F62">
      <w:pPr>
        <w:rPr>
          <w:lang w:val="en-US"/>
        </w:rPr>
      </w:pPr>
    </w:p>
    <w:p w:rsidR="00147C89" w:rsidRDefault="00147C89" w:rsidP="00147C89">
      <w:pPr>
        <w:rPr>
          <w:lang w:val="en-US"/>
        </w:rPr>
      </w:pPr>
    </w:p>
    <w:p w:rsidR="00B621B6" w:rsidRDefault="00B621B6" w:rsidP="00147C89">
      <w:pPr>
        <w:jc w:val="center"/>
        <w:rPr>
          <w:b/>
          <w:color w:val="000000" w:themeColor="text1"/>
          <w:sz w:val="32"/>
          <w:lang w:val="en-US"/>
        </w:rPr>
      </w:pPr>
      <w:r w:rsidRPr="00147C89">
        <w:rPr>
          <w:b/>
          <w:color w:val="000000" w:themeColor="text1"/>
          <w:sz w:val="32"/>
          <w:lang w:val="en-US"/>
        </w:rPr>
        <w:t>Every click brings you one step closer to success</w:t>
      </w:r>
    </w:p>
    <w:p w:rsidR="000A729B" w:rsidRDefault="000A729B" w:rsidP="00147C89">
      <w:pPr>
        <w:jc w:val="center"/>
        <w:rPr>
          <w:b/>
          <w:color w:val="000000" w:themeColor="text1"/>
          <w:sz w:val="32"/>
          <w:lang w:val="en-US"/>
        </w:rPr>
      </w:pPr>
    </w:p>
    <w:p w:rsidR="0094533C" w:rsidRPr="00147C89" w:rsidRDefault="000A729B" w:rsidP="00147C89">
      <w:pPr>
        <w:jc w:val="center"/>
        <w:rPr>
          <w:b/>
          <w:color w:val="000000" w:themeColor="text1"/>
          <w:sz w:val="32"/>
          <w:lang w:val="en-US"/>
        </w:rPr>
      </w:pPr>
      <w:hyperlink r:id="rId7" w:history="1">
        <w:r w:rsidRPr="000F5884">
          <w:rPr>
            <w:rStyle w:val="Hyperlink"/>
            <w:b/>
            <w:sz w:val="32"/>
            <w:lang w:val="en-US"/>
          </w:rPr>
          <w:t>https://techquest.pages.dev/</w:t>
        </w:r>
      </w:hyperlink>
    </w:p>
    <w:p w:rsidR="00006FF0" w:rsidRDefault="00147C89" w:rsidP="00A34C33">
      <w:pPr>
        <w:pStyle w:val="NormalWeb"/>
        <w:spacing w:line="276" w:lineRule="auto"/>
        <w:rPr>
          <w:rFonts w:asciiTheme="majorHAnsi" w:hAnsiTheme="majorHAnsi" w:cstheme="majorHAnsi"/>
          <w:sz w:val="28"/>
        </w:rPr>
      </w:pPr>
      <w:r>
        <w:rPr>
          <w:rFonts w:asciiTheme="majorHAnsi" w:hAnsiTheme="majorHAnsi" w:cstheme="majorHAnsi"/>
          <w:sz w:val="28"/>
        </w:rPr>
        <w:t xml:space="preserve">        </w:t>
      </w:r>
      <w:bookmarkStart w:id="0" w:name="_GoBack"/>
      <w:bookmarkEnd w:id="0"/>
    </w:p>
    <w:p w:rsidR="00012C50" w:rsidRPr="00B83B22" w:rsidRDefault="00147C89" w:rsidP="00A34C33">
      <w:pPr>
        <w:pStyle w:val="NormalWeb"/>
        <w:spacing w:line="276" w:lineRule="auto"/>
        <w:rPr>
          <w:rFonts w:asciiTheme="majorHAnsi" w:hAnsiTheme="majorHAnsi" w:cstheme="majorHAnsi"/>
          <w:b/>
          <w:sz w:val="32"/>
        </w:rPr>
      </w:pPr>
      <w:r>
        <w:rPr>
          <w:rFonts w:asciiTheme="majorHAnsi" w:hAnsiTheme="majorHAnsi" w:cstheme="majorHAnsi"/>
          <w:sz w:val="28"/>
        </w:rPr>
        <w:t xml:space="preserve">   </w:t>
      </w:r>
      <w:r w:rsidR="00751921" w:rsidRPr="00B83B22">
        <w:rPr>
          <w:rFonts w:asciiTheme="majorHAnsi" w:hAnsiTheme="majorHAnsi" w:cstheme="majorHAnsi"/>
          <w:sz w:val="28"/>
        </w:rPr>
        <w:t>TechQuest is a</w:t>
      </w:r>
      <w:r w:rsidR="00B83B22" w:rsidRPr="00B83B22">
        <w:rPr>
          <w:rFonts w:asciiTheme="majorHAnsi" w:hAnsiTheme="majorHAnsi" w:cstheme="majorHAnsi"/>
          <w:sz w:val="28"/>
        </w:rPr>
        <w:t xml:space="preserve"> dynamic interactive</w:t>
      </w:r>
      <w:r w:rsidR="00751921" w:rsidRPr="00B83B22">
        <w:rPr>
          <w:rFonts w:asciiTheme="majorHAnsi" w:hAnsiTheme="majorHAnsi" w:cstheme="majorHAnsi"/>
          <w:sz w:val="28"/>
        </w:rPr>
        <w:t xml:space="preserve"> comprehensive and beginner-friendly tech learning platform created to help newcomers start their career journey with complete clarity and confidence. It provides structured, role-based roadmaps that guide users step-by-step from the basics to job-ready skills, making the entire learning experience simple, clear, and well-organized. Each roadmap is divided into multiple levels, clearly explaining what to learn at each stage, why that concept is important, and how it contributes to real-world tech roles. To support learners further, every level includes curated, high-quality resource links such as tutorials, tools, documentation, and videos, so users never have to waste time searching across the internet. TechQuest also includes a built-in progress tracking system, allowing learners to mark topics as completed, monitor their growth, and stay motivated throughout their learning path. Along with learning support, the platform features a free resume-builder tool that enables users to create clean, professional resumes and download them instantly without needing any external templates or software. This makes TechQuest not only a learning companion but also a career-building assistant for students and beginners. The entire platform is designed to be lightweight, user-friendly, and accessible on all devices, ensuring that learning can happen anytime and anywhere. By bringing together roadmaps, curated resources, progress tracking, and resume-building tools under one roof, TechQuest aims to make the start of every learner’s tech journey smooth, structured, and completely free.</w:t>
      </w:r>
    </w:p>
    <w:p w:rsidR="00B621B6" w:rsidRPr="00F51D12" w:rsidRDefault="00B621B6" w:rsidP="00B621B6">
      <w:pPr>
        <w:rPr>
          <w:color w:val="000000" w:themeColor="text1"/>
          <w:sz w:val="28"/>
          <w:lang w:val="en-US"/>
        </w:rPr>
      </w:pPr>
    </w:p>
    <w:p w:rsidR="00006FF0" w:rsidRDefault="00006FF0" w:rsidP="00006FF0">
      <w:pPr>
        <w:pStyle w:val="Heading2"/>
        <w:rPr>
          <w:rStyle w:val="Strong"/>
          <w:bCs w:val="0"/>
          <w:sz w:val="36"/>
        </w:rPr>
      </w:pPr>
      <w:r w:rsidRPr="00FE3538">
        <w:rPr>
          <w:rStyle w:val="Strong"/>
          <w:bCs w:val="0"/>
          <w:sz w:val="36"/>
        </w:rPr>
        <w:t>Features</w:t>
      </w:r>
      <w:r w:rsidRPr="00FE3538">
        <w:rPr>
          <w:rStyle w:val="Strong"/>
          <w:bCs w:val="0"/>
          <w:sz w:val="36"/>
        </w:rPr>
        <w:t xml:space="preserve"> Provided By </w:t>
      </w:r>
      <w:proofErr w:type="gramStart"/>
      <w:r w:rsidRPr="00FE3538">
        <w:rPr>
          <w:rStyle w:val="Strong"/>
          <w:bCs w:val="0"/>
          <w:sz w:val="36"/>
        </w:rPr>
        <w:t>TechQuest :</w:t>
      </w:r>
      <w:proofErr w:type="gramEnd"/>
    </w:p>
    <w:p w:rsidR="00305820" w:rsidRPr="00305820" w:rsidRDefault="00305820" w:rsidP="00305820"/>
    <w:p w:rsidR="00006FF0" w:rsidRPr="00D9373A" w:rsidRDefault="002B6E9D" w:rsidP="002B6E9D">
      <w:pPr>
        <w:pStyle w:val="NormalWeb"/>
        <w:numPr>
          <w:ilvl w:val="0"/>
          <w:numId w:val="1"/>
        </w:numPr>
        <w:rPr>
          <w:noProof/>
          <w:sz w:val="28"/>
        </w:rPr>
      </w:pPr>
      <w:r w:rsidRPr="00D9373A">
        <w:rPr>
          <w:rFonts w:asciiTheme="majorHAnsi" w:hAnsiTheme="majorHAnsi" w:cstheme="majorHAnsi"/>
          <w:sz w:val="32"/>
        </w:rPr>
        <w:drawing>
          <wp:anchor distT="0" distB="0" distL="114300" distR="114300" simplePos="0" relativeHeight="251659264" behindDoc="0" locked="0" layoutInCell="1" allowOverlap="1" wp14:anchorId="64F297BA">
            <wp:simplePos x="0" y="0"/>
            <wp:positionH relativeFrom="margin">
              <wp:posOffset>3678333</wp:posOffset>
            </wp:positionH>
            <wp:positionV relativeFrom="paragraph">
              <wp:posOffset>219710</wp:posOffset>
            </wp:positionV>
            <wp:extent cx="2009140" cy="1149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9140" cy="1149350"/>
                    </a:xfrm>
                    <a:prstGeom prst="rect">
                      <a:avLst/>
                    </a:prstGeom>
                  </pic:spPr>
                </pic:pic>
              </a:graphicData>
            </a:graphic>
            <wp14:sizeRelH relativeFrom="margin">
              <wp14:pctWidth>0</wp14:pctWidth>
            </wp14:sizeRelH>
            <wp14:sizeRelV relativeFrom="margin">
              <wp14:pctHeight>0</wp14:pctHeight>
            </wp14:sizeRelV>
          </wp:anchor>
        </w:drawing>
      </w:r>
      <w:r w:rsidR="00006FF0" w:rsidRPr="00D9373A">
        <w:rPr>
          <w:rStyle w:val="Strong"/>
          <w:rFonts w:asciiTheme="majorHAnsi" w:hAnsiTheme="majorHAnsi" w:cstheme="majorHAnsi"/>
          <w:sz w:val="32"/>
        </w:rPr>
        <w:t>Role-Based Tech Roadmaps</w:t>
      </w:r>
      <w:r w:rsidR="00006FF0" w:rsidRPr="00D9373A">
        <w:rPr>
          <w:rFonts w:asciiTheme="majorHAnsi" w:hAnsiTheme="majorHAnsi" w:cstheme="majorHAnsi"/>
          <w:sz w:val="32"/>
        </w:rPr>
        <w:br/>
        <w:t>TechQuest provides structured roadmaps for various tech roles, broken into clear levels that explain what to learn, why each skill matters, and how it connects to the overall career path.</w:t>
      </w:r>
      <w:r w:rsidRPr="00D9373A">
        <w:rPr>
          <w:noProof/>
          <w:sz w:val="28"/>
        </w:rPr>
        <w:t xml:space="preserve"> </w:t>
      </w:r>
    </w:p>
    <w:p w:rsidR="002B6E9D" w:rsidRPr="00D9373A" w:rsidRDefault="002B6E9D" w:rsidP="002B6E9D">
      <w:pPr>
        <w:pStyle w:val="NormalWeb"/>
        <w:rPr>
          <w:rFonts w:asciiTheme="majorHAnsi" w:hAnsiTheme="majorHAnsi" w:cstheme="majorHAnsi"/>
          <w:sz w:val="32"/>
        </w:rPr>
      </w:pPr>
    </w:p>
    <w:p w:rsidR="00006FF0" w:rsidRPr="00D9373A" w:rsidRDefault="00AD4682" w:rsidP="0096576F">
      <w:pPr>
        <w:pStyle w:val="NormalWeb"/>
        <w:numPr>
          <w:ilvl w:val="0"/>
          <w:numId w:val="1"/>
        </w:numPr>
        <w:rPr>
          <w:noProof/>
          <w:sz w:val="28"/>
        </w:rPr>
      </w:pPr>
      <w:r w:rsidRPr="00D9373A">
        <w:rPr>
          <w:rFonts w:asciiTheme="majorHAnsi" w:hAnsiTheme="majorHAnsi" w:cstheme="majorHAnsi"/>
          <w:sz w:val="32"/>
        </w:rPr>
        <w:drawing>
          <wp:anchor distT="0" distB="0" distL="114300" distR="114300" simplePos="0" relativeHeight="251660288" behindDoc="1" locked="0" layoutInCell="1" allowOverlap="1" wp14:anchorId="34A6ED8E">
            <wp:simplePos x="0" y="0"/>
            <wp:positionH relativeFrom="margin">
              <wp:posOffset>3641725</wp:posOffset>
            </wp:positionH>
            <wp:positionV relativeFrom="paragraph">
              <wp:posOffset>112395</wp:posOffset>
            </wp:positionV>
            <wp:extent cx="2045970" cy="935355"/>
            <wp:effectExtent l="0" t="0" r="0" b="0"/>
            <wp:wrapTight wrapText="bothSides">
              <wp:wrapPolygon edited="0">
                <wp:start x="0" y="0"/>
                <wp:lineTo x="0" y="21116"/>
                <wp:lineTo x="21318" y="21116"/>
                <wp:lineTo x="2131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7186" t="7849" r="17406"/>
                    <a:stretch/>
                  </pic:blipFill>
                  <pic:spPr bwMode="auto">
                    <a:xfrm>
                      <a:off x="0" y="0"/>
                      <a:ext cx="2045970" cy="935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FF0" w:rsidRPr="00D9373A">
        <w:rPr>
          <w:rStyle w:val="Strong"/>
          <w:rFonts w:asciiTheme="majorHAnsi" w:hAnsiTheme="majorHAnsi" w:cstheme="majorHAnsi"/>
          <w:sz w:val="32"/>
        </w:rPr>
        <w:t>Curated Learning Resources</w:t>
      </w:r>
      <w:r w:rsidR="00006FF0" w:rsidRPr="00D9373A">
        <w:rPr>
          <w:rFonts w:asciiTheme="majorHAnsi" w:hAnsiTheme="majorHAnsi" w:cstheme="majorHAnsi"/>
          <w:sz w:val="32"/>
        </w:rPr>
        <w:br/>
      </w:r>
      <w:r w:rsidR="0096576F" w:rsidRPr="00D9373A">
        <w:rPr>
          <w:rFonts w:asciiTheme="majorHAnsi" w:hAnsiTheme="majorHAnsi" w:cstheme="majorHAnsi"/>
          <w:sz w:val="32"/>
        </w:rPr>
        <w:t xml:space="preserve"> </w:t>
      </w:r>
      <w:r w:rsidR="00006FF0" w:rsidRPr="00D9373A">
        <w:rPr>
          <w:rFonts w:asciiTheme="majorHAnsi" w:hAnsiTheme="majorHAnsi" w:cstheme="majorHAnsi"/>
          <w:sz w:val="32"/>
        </w:rPr>
        <w:t>Each roadmap includes carefully selected resource links such as tutorials, courses, tools, and documentation to help users learn efficiently without wasting time searching.</w:t>
      </w:r>
      <w:r w:rsidRPr="00D9373A">
        <w:rPr>
          <w:noProof/>
          <w:sz w:val="28"/>
        </w:rPr>
        <w:t xml:space="preserve"> </w:t>
      </w:r>
    </w:p>
    <w:p w:rsidR="0096576F" w:rsidRPr="00D9373A" w:rsidRDefault="0096576F" w:rsidP="0096576F">
      <w:pPr>
        <w:pStyle w:val="NormalWeb"/>
        <w:rPr>
          <w:rFonts w:asciiTheme="majorHAnsi" w:hAnsiTheme="majorHAnsi" w:cstheme="majorHAnsi"/>
          <w:sz w:val="32"/>
        </w:rPr>
      </w:pPr>
    </w:p>
    <w:p w:rsidR="00006FF0" w:rsidRPr="00D9373A" w:rsidRDefault="00BD7242" w:rsidP="00BD7242">
      <w:pPr>
        <w:pStyle w:val="NormalWeb"/>
        <w:numPr>
          <w:ilvl w:val="0"/>
          <w:numId w:val="1"/>
        </w:numPr>
        <w:rPr>
          <w:noProof/>
          <w:sz w:val="28"/>
        </w:rPr>
      </w:pPr>
      <w:r w:rsidRPr="00D9373A">
        <w:rPr>
          <w:rFonts w:asciiTheme="majorHAnsi" w:hAnsiTheme="majorHAnsi" w:cstheme="majorHAnsi"/>
          <w:sz w:val="32"/>
        </w:rPr>
        <w:drawing>
          <wp:anchor distT="0" distB="0" distL="114300" distR="114300" simplePos="0" relativeHeight="251661312" behindDoc="0" locked="0" layoutInCell="1" allowOverlap="1" wp14:anchorId="401C0C10">
            <wp:simplePos x="0" y="0"/>
            <wp:positionH relativeFrom="column">
              <wp:posOffset>3689350</wp:posOffset>
            </wp:positionH>
            <wp:positionV relativeFrom="paragraph">
              <wp:posOffset>13335</wp:posOffset>
            </wp:positionV>
            <wp:extent cx="1998345" cy="1158875"/>
            <wp:effectExtent l="0" t="0" r="1905" b="3175"/>
            <wp:wrapThrough wrapText="bothSides">
              <wp:wrapPolygon edited="0">
                <wp:start x="0" y="0"/>
                <wp:lineTo x="0" y="21304"/>
                <wp:lineTo x="21415" y="21304"/>
                <wp:lineTo x="2141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b="11445"/>
                    <a:stretch/>
                  </pic:blipFill>
                  <pic:spPr bwMode="auto">
                    <a:xfrm>
                      <a:off x="0" y="0"/>
                      <a:ext cx="1998345" cy="115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FF0" w:rsidRPr="00D9373A">
        <w:rPr>
          <w:rStyle w:val="Strong"/>
          <w:rFonts w:asciiTheme="majorHAnsi" w:hAnsiTheme="majorHAnsi" w:cstheme="majorHAnsi"/>
          <w:sz w:val="32"/>
        </w:rPr>
        <w:t>Level-Based Learning Structure</w:t>
      </w:r>
      <w:r w:rsidR="00006FF0" w:rsidRPr="00D9373A">
        <w:rPr>
          <w:rFonts w:asciiTheme="majorHAnsi" w:hAnsiTheme="majorHAnsi" w:cstheme="majorHAnsi"/>
          <w:sz w:val="32"/>
        </w:rPr>
        <w:br/>
        <w:t>The platform breaks the learning journey into multiple levels, making it easy for beginners to move step-by-step from basics to advanced topics.</w:t>
      </w:r>
      <w:r w:rsidR="0096576F" w:rsidRPr="00D9373A">
        <w:rPr>
          <w:noProof/>
          <w:sz w:val="28"/>
        </w:rPr>
        <w:t xml:space="preserve"> </w:t>
      </w:r>
    </w:p>
    <w:p w:rsidR="00BD7242" w:rsidRPr="00D9373A" w:rsidRDefault="00BD7242" w:rsidP="00BD7242">
      <w:pPr>
        <w:pStyle w:val="NormalWeb"/>
        <w:rPr>
          <w:rFonts w:asciiTheme="majorHAnsi" w:hAnsiTheme="majorHAnsi" w:cstheme="majorHAnsi"/>
          <w:sz w:val="32"/>
        </w:rPr>
      </w:pPr>
    </w:p>
    <w:p w:rsidR="00006FF0" w:rsidRPr="00D9373A" w:rsidRDefault="00652D10" w:rsidP="00652D10">
      <w:pPr>
        <w:pStyle w:val="NormalWeb"/>
        <w:numPr>
          <w:ilvl w:val="0"/>
          <w:numId w:val="1"/>
        </w:numPr>
        <w:rPr>
          <w:noProof/>
          <w:sz w:val="28"/>
        </w:rPr>
      </w:pPr>
      <w:r w:rsidRPr="00D9373A">
        <w:rPr>
          <w:rFonts w:asciiTheme="majorHAnsi" w:hAnsiTheme="majorHAnsi" w:cstheme="majorHAnsi"/>
          <w:sz w:val="32"/>
        </w:rPr>
        <w:drawing>
          <wp:anchor distT="0" distB="0" distL="114300" distR="114300" simplePos="0" relativeHeight="251662336" behindDoc="0" locked="0" layoutInCell="1" allowOverlap="1" wp14:anchorId="14F09DCE">
            <wp:simplePos x="0" y="0"/>
            <wp:positionH relativeFrom="margin">
              <wp:posOffset>3639185</wp:posOffset>
            </wp:positionH>
            <wp:positionV relativeFrom="paragraph">
              <wp:posOffset>14605</wp:posOffset>
            </wp:positionV>
            <wp:extent cx="2085340" cy="1158875"/>
            <wp:effectExtent l="0" t="0" r="0" b="3175"/>
            <wp:wrapThrough wrapText="bothSides">
              <wp:wrapPolygon edited="0">
                <wp:start x="0" y="0"/>
                <wp:lineTo x="0" y="21304"/>
                <wp:lineTo x="21311" y="21304"/>
                <wp:lineTo x="2131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5340" cy="1158875"/>
                    </a:xfrm>
                    <a:prstGeom prst="rect">
                      <a:avLst/>
                    </a:prstGeom>
                  </pic:spPr>
                </pic:pic>
              </a:graphicData>
            </a:graphic>
            <wp14:sizeRelH relativeFrom="margin">
              <wp14:pctWidth>0</wp14:pctWidth>
            </wp14:sizeRelH>
            <wp14:sizeRelV relativeFrom="margin">
              <wp14:pctHeight>0</wp14:pctHeight>
            </wp14:sizeRelV>
          </wp:anchor>
        </w:drawing>
      </w:r>
      <w:r w:rsidR="00006FF0" w:rsidRPr="00D9373A">
        <w:rPr>
          <w:rStyle w:val="Strong"/>
          <w:rFonts w:asciiTheme="majorHAnsi" w:hAnsiTheme="majorHAnsi" w:cstheme="majorHAnsi"/>
          <w:sz w:val="32"/>
        </w:rPr>
        <w:t>Progress Tracking System</w:t>
      </w:r>
      <w:r w:rsidR="00006FF0" w:rsidRPr="00D9373A">
        <w:rPr>
          <w:rFonts w:asciiTheme="majorHAnsi" w:hAnsiTheme="majorHAnsi" w:cstheme="majorHAnsi"/>
          <w:sz w:val="32"/>
        </w:rPr>
        <w:br/>
        <w:t>Users can mark topics as completed and track their overall progress, helping them stay consistent and motivated throughout their learning journey.</w:t>
      </w:r>
      <w:r w:rsidRPr="00D9373A">
        <w:rPr>
          <w:noProof/>
          <w:sz w:val="28"/>
        </w:rPr>
        <w:t xml:space="preserve"> </w:t>
      </w:r>
    </w:p>
    <w:p w:rsidR="00652D10" w:rsidRDefault="00652D10" w:rsidP="00652D10">
      <w:pPr>
        <w:pStyle w:val="NormalWeb"/>
        <w:rPr>
          <w:rFonts w:asciiTheme="majorHAnsi" w:hAnsiTheme="majorHAnsi" w:cstheme="majorHAnsi"/>
          <w:sz w:val="28"/>
        </w:rPr>
      </w:pPr>
    </w:p>
    <w:p w:rsidR="00690BCD" w:rsidRPr="00FE3538" w:rsidRDefault="00690BCD" w:rsidP="00652D10">
      <w:pPr>
        <w:pStyle w:val="NormalWeb"/>
        <w:rPr>
          <w:rFonts w:asciiTheme="majorHAnsi" w:hAnsiTheme="majorHAnsi" w:cstheme="majorHAnsi"/>
          <w:sz w:val="28"/>
        </w:rPr>
      </w:pPr>
    </w:p>
    <w:p w:rsidR="00006FF0" w:rsidRDefault="00006FF0" w:rsidP="00690BCD">
      <w:pPr>
        <w:pStyle w:val="NormalWeb"/>
        <w:numPr>
          <w:ilvl w:val="0"/>
          <w:numId w:val="1"/>
        </w:numPr>
        <w:rPr>
          <w:noProof/>
          <w:sz w:val="32"/>
          <w:szCs w:val="32"/>
        </w:rPr>
      </w:pPr>
      <w:r w:rsidRPr="00D9373A">
        <w:rPr>
          <w:rStyle w:val="Strong"/>
          <w:rFonts w:asciiTheme="majorHAnsi" w:hAnsiTheme="majorHAnsi" w:cstheme="majorHAnsi"/>
          <w:sz w:val="32"/>
          <w:szCs w:val="32"/>
        </w:rPr>
        <w:t>Free Resume Builder Tool</w:t>
      </w:r>
      <w:r w:rsidRPr="00D9373A">
        <w:rPr>
          <w:rFonts w:asciiTheme="majorHAnsi" w:hAnsiTheme="majorHAnsi" w:cstheme="majorHAnsi"/>
          <w:sz w:val="32"/>
          <w:szCs w:val="32"/>
        </w:rPr>
        <w:br/>
        <w:t>TechQuest includes a simple, user-friendly resume builder that allows users to create and download a clean, professional resume instantly.</w:t>
      </w:r>
      <w:r w:rsidR="00690BCD" w:rsidRPr="00D9373A">
        <w:rPr>
          <w:noProof/>
          <w:sz w:val="32"/>
          <w:szCs w:val="32"/>
        </w:rPr>
        <w:t xml:space="preserve"> </w:t>
      </w:r>
    </w:p>
    <w:p w:rsidR="002D2029" w:rsidRDefault="002D2029" w:rsidP="002D2029">
      <w:pPr>
        <w:pStyle w:val="NormalWeb"/>
        <w:rPr>
          <w:noProof/>
          <w:sz w:val="32"/>
          <w:szCs w:val="32"/>
        </w:rPr>
      </w:pPr>
    </w:p>
    <w:p w:rsidR="00CF6393" w:rsidRPr="00D5749A" w:rsidRDefault="0012337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Field Explanations</w:t>
      </w:r>
      <w:r w:rsidRPr="00D5749A">
        <w:rPr>
          <w:rFonts w:asciiTheme="majorHAnsi" w:hAnsiTheme="majorHAnsi" w:cstheme="majorHAnsi"/>
          <w:sz w:val="22"/>
        </w:rPr>
        <w:t xml:space="preserve"> – Clear guidance for each resume section so beginners know what to write.</w:t>
      </w:r>
    </w:p>
    <w:p w:rsidR="00CF6393" w:rsidRPr="00D5749A" w:rsidRDefault="00CF639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Sample Data (Examples)</w:t>
      </w:r>
      <w:r w:rsidRPr="00D5749A">
        <w:rPr>
          <w:rFonts w:asciiTheme="majorHAnsi" w:hAnsiTheme="majorHAnsi" w:cstheme="majorHAnsi"/>
          <w:sz w:val="22"/>
        </w:rPr>
        <w:t xml:space="preserve"> – Pre-filled examples to help users understand formatting and content style.</w:t>
      </w:r>
    </w:p>
    <w:p w:rsidR="00CF6393" w:rsidRPr="00D5749A" w:rsidRDefault="00CF639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Guided Input Support</w:t>
      </w:r>
      <w:r w:rsidRPr="00D5749A">
        <w:rPr>
          <w:rFonts w:asciiTheme="majorHAnsi" w:hAnsiTheme="majorHAnsi" w:cstheme="majorHAnsi"/>
          <w:sz w:val="22"/>
        </w:rPr>
        <w:t xml:space="preserve"> – Step-by-step input flow to help users complete their resume easily.</w:t>
      </w:r>
    </w:p>
    <w:p w:rsidR="00CF6393" w:rsidRPr="00D5749A" w:rsidRDefault="00CF639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5 Stunning Templates</w:t>
      </w:r>
      <w:r w:rsidRPr="00D5749A">
        <w:rPr>
          <w:rFonts w:asciiTheme="majorHAnsi" w:hAnsiTheme="majorHAnsi" w:cstheme="majorHAnsi"/>
          <w:sz w:val="22"/>
        </w:rPr>
        <w:t xml:space="preserve"> – Multiple visually appealing templates to choose from.</w:t>
      </w:r>
    </w:p>
    <w:p w:rsidR="00CF6393" w:rsidRPr="00D5749A" w:rsidRDefault="00CF639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Resume Preview Option</w:t>
      </w:r>
      <w:r w:rsidRPr="00D5749A">
        <w:rPr>
          <w:rFonts w:asciiTheme="majorHAnsi" w:hAnsiTheme="majorHAnsi" w:cstheme="majorHAnsi"/>
          <w:sz w:val="22"/>
        </w:rPr>
        <w:t xml:space="preserve"> – Users can preview their resume live before downloading.</w:t>
      </w:r>
    </w:p>
    <w:p w:rsidR="00CF6393" w:rsidRPr="00D5749A" w:rsidRDefault="00CF6393" w:rsidP="002D2029">
      <w:pPr>
        <w:pStyle w:val="NormalWeb"/>
        <w:numPr>
          <w:ilvl w:val="0"/>
          <w:numId w:val="5"/>
        </w:numPr>
        <w:spacing w:line="360" w:lineRule="auto"/>
        <w:rPr>
          <w:rFonts w:asciiTheme="majorHAnsi" w:hAnsiTheme="majorHAnsi" w:cstheme="majorHAnsi"/>
          <w:noProof/>
          <w:sz w:val="28"/>
          <w:szCs w:val="32"/>
        </w:rPr>
      </w:pPr>
      <w:r w:rsidRPr="00D5749A">
        <w:rPr>
          <w:rStyle w:val="Strong"/>
          <w:rFonts w:asciiTheme="majorHAnsi" w:hAnsiTheme="majorHAnsi" w:cstheme="majorHAnsi"/>
          <w:sz w:val="22"/>
        </w:rPr>
        <w:t>PDF-Ready Download in One Click</w:t>
      </w:r>
      <w:r w:rsidRPr="00D5749A">
        <w:rPr>
          <w:rFonts w:asciiTheme="majorHAnsi" w:hAnsiTheme="majorHAnsi" w:cstheme="majorHAnsi"/>
          <w:sz w:val="22"/>
        </w:rPr>
        <w:t xml:space="preserve"> – Instantly generates a polished PDF resume.</w:t>
      </w:r>
    </w:p>
    <w:p w:rsidR="007D2D4A" w:rsidRPr="00D9373A" w:rsidRDefault="007D2D4A" w:rsidP="007D2D4A">
      <w:pPr>
        <w:pStyle w:val="NormalWeb"/>
        <w:ind w:left="1920"/>
        <w:rPr>
          <w:noProof/>
          <w:sz w:val="32"/>
          <w:szCs w:val="32"/>
        </w:rPr>
      </w:pPr>
      <w:r w:rsidRPr="00D9373A">
        <w:rPr>
          <w:rFonts w:asciiTheme="majorHAnsi" w:hAnsiTheme="majorHAnsi" w:cstheme="majorHAnsi"/>
          <w:sz w:val="32"/>
          <w:szCs w:val="32"/>
        </w:rPr>
        <w:drawing>
          <wp:anchor distT="0" distB="0" distL="114300" distR="114300" simplePos="0" relativeHeight="251663360" behindDoc="1" locked="0" layoutInCell="1" allowOverlap="1" wp14:anchorId="7843808F">
            <wp:simplePos x="0" y="0"/>
            <wp:positionH relativeFrom="margin">
              <wp:posOffset>1551910</wp:posOffset>
            </wp:positionH>
            <wp:positionV relativeFrom="paragraph">
              <wp:posOffset>27512</wp:posOffset>
            </wp:positionV>
            <wp:extent cx="2381250" cy="166751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1667510"/>
                    </a:xfrm>
                    <a:prstGeom prst="rect">
                      <a:avLst/>
                    </a:prstGeom>
                  </pic:spPr>
                </pic:pic>
              </a:graphicData>
            </a:graphic>
            <wp14:sizeRelH relativeFrom="margin">
              <wp14:pctWidth>0</wp14:pctWidth>
            </wp14:sizeRelH>
            <wp14:sizeRelV relativeFrom="margin">
              <wp14:pctHeight>0</wp14:pctHeight>
            </wp14:sizeRelV>
          </wp:anchor>
        </w:drawing>
      </w:r>
    </w:p>
    <w:p w:rsidR="007B0AE4" w:rsidRDefault="007B0AE4" w:rsidP="000E2217">
      <w:pPr>
        <w:pStyle w:val="NormalWeb"/>
        <w:rPr>
          <w:noProof/>
          <w:sz w:val="32"/>
          <w:szCs w:val="32"/>
        </w:rPr>
      </w:pPr>
    </w:p>
    <w:p w:rsidR="001E1CFE" w:rsidRDefault="001E1CFE" w:rsidP="000E2217">
      <w:pPr>
        <w:pStyle w:val="NormalWeb"/>
        <w:rPr>
          <w:noProof/>
          <w:sz w:val="32"/>
          <w:szCs w:val="32"/>
        </w:rPr>
      </w:pPr>
    </w:p>
    <w:p w:rsidR="007D2D4A" w:rsidRDefault="007D2D4A" w:rsidP="000E2217">
      <w:pPr>
        <w:pStyle w:val="NormalWeb"/>
        <w:rPr>
          <w:noProof/>
          <w:sz w:val="32"/>
          <w:szCs w:val="32"/>
        </w:rPr>
      </w:pPr>
    </w:p>
    <w:p w:rsidR="007D2D4A" w:rsidRDefault="007D2D4A" w:rsidP="000E2217">
      <w:pPr>
        <w:pStyle w:val="NormalWeb"/>
        <w:rPr>
          <w:noProof/>
          <w:sz w:val="32"/>
          <w:szCs w:val="32"/>
        </w:rPr>
      </w:pPr>
      <w:r w:rsidRPr="007D2D4A">
        <w:rPr>
          <w:noProof/>
          <w:sz w:val="32"/>
          <w:szCs w:val="32"/>
        </w:rPr>
        <w:drawing>
          <wp:anchor distT="0" distB="0" distL="114300" distR="114300" simplePos="0" relativeHeight="251666432" behindDoc="0" locked="0" layoutInCell="1" allowOverlap="1" wp14:anchorId="5682A70F">
            <wp:simplePos x="0" y="0"/>
            <wp:positionH relativeFrom="margin">
              <wp:posOffset>4104005</wp:posOffset>
            </wp:positionH>
            <wp:positionV relativeFrom="paragraph">
              <wp:posOffset>422910</wp:posOffset>
            </wp:positionV>
            <wp:extent cx="1624965" cy="15335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4965" cy="1533525"/>
                    </a:xfrm>
                    <a:prstGeom prst="rect">
                      <a:avLst/>
                    </a:prstGeom>
                  </pic:spPr>
                </pic:pic>
              </a:graphicData>
            </a:graphic>
            <wp14:sizeRelH relativeFrom="margin">
              <wp14:pctWidth>0</wp14:pctWidth>
            </wp14:sizeRelH>
            <wp14:sizeRelV relativeFrom="margin">
              <wp14:pctHeight>0</wp14:pctHeight>
            </wp14:sizeRelV>
          </wp:anchor>
        </w:drawing>
      </w:r>
      <w:r w:rsidRPr="007D2D4A">
        <w:rPr>
          <w:noProof/>
          <w:sz w:val="32"/>
          <w:szCs w:val="32"/>
        </w:rPr>
        <w:drawing>
          <wp:anchor distT="0" distB="0" distL="114300" distR="114300" simplePos="0" relativeHeight="251667456" behindDoc="0" locked="0" layoutInCell="1" allowOverlap="1" wp14:anchorId="0F6CDD6E">
            <wp:simplePos x="0" y="0"/>
            <wp:positionH relativeFrom="column">
              <wp:posOffset>1956362</wp:posOffset>
            </wp:positionH>
            <wp:positionV relativeFrom="paragraph">
              <wp:posOffset>410800</wp:posOffset>
            </wp:positionV>
            <wp:extent cx="1722120" cy="15170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2120" cy="1517015"/>
                    </a:xfrm>
                    <a:prstGeom prst="rect">
                      <a:avLst/>
                    </a:prstGeom>
                  </pic:spPr>
                </pic:pic>
              </a:graphicData>
            </a:graphic>
            <wp14:sizeRelH relativeFrom="margin">
              <wp14:pctWidth>0</wp14:pctWidth>
            </wp14:sizeRelH>
            <wp14:sizeRelV relativeFrom="margin">
              <wp14:pctHeight>0</wp14:pctHeight>
            </wp14:sizeRelV>
          </wp:anchor>
        </w:drawing>
      </w:r>
    </w:p>
    <w:p w:rsidR="007D2D4A" w:rsidRPr="00D9373A" w:rsidRDefault="007D2D4A" w:rsidP="000E2217">
      <w:pPr>
        <w:pStyle w:val="NormalWeb"/>
        <w:rPr>
          <w:noProof/>
          <w:sz w:val="32"/>
          <w:szCs w:val="32"/>
        </w:rPr>
      </w:pPr>
      <w:r w:rsidRPr="007B0AE4">
        <w:drawing>
          <wp:anchor distT="0" distB="0" distL="114300" distR="114300" simplePos="0" relativeHeight="251665408" behindDoc="0" locked="0" layoutInCell="1" allowOverlap="1" wp14:anchorId="05E48A4F">
            <wp:simplePos x="0" y="0"/>
            <wp:positionH relativeFrom="margin">
              <wp:align>left</wp:align>
            </wp:positionH>
            <wp:positionV relativeFrom="paragraph">
              <wp:posOffset>66483</wp:posOffset>
            </wp:positionV>
            <wp:extent cx="1536700" cy="1441450"/>
            <wp:effectExtent l="0" t="0" r="635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36700" cy="1441450"/>
                    </a:xfrm>
                    <a:prstGeom prst="rect">
                      <a:avLst/>
                    </a:prstGeom>
                  </pic:spPr>
                </pic:pic>
              </a:graphicData>
            </a:graphic>
            <wp14:sizeRelH relativeFrom="margin">
              <wp14:pctWidth>0</wp14:pctWidth>
            </wp14:sizeRelH>
            <wp14:sizeRelV relativeFrom="margin">
              <wp14:pctHeight>0</wp14:pctHeight>
            </wp14:sizeRelV>
          </wp:anchor>
        </w:drawing>
      </w:r>
    </w:p>
    <w:p w:rsidR="004E26AA" w:rsidRPr="00D5749A" w:rsidRDefault="000E2217" w:rsidP="004E26AA">
      <w:pPr>
        <w:pStyle w:val="ListParagraph"/>
        <w:numPr>
          <w:ilvl w:val="0"/>
          <w:numId w:val="1"/>
        </w:numPr>
        <w:rPr>
          <w:rFonts w:asciiTheme="majorHAnsi" w:hAnsiTheme="majorHAnsi" w:cstheme="majorHAnsi"/>
          <w:color w:val="000000" w:themeColor="text1"/>
          <w:sz w:val="32"/>
          <w:szCs w:val="32"/>
          <w:lang w:val="en-US"/>
        </w:rPr>
      </w:pPr>
      <w:r w:rsidRPr="00D5749A">
        <w:rPr>
          <w:rFonts w:asciiTheme="majorHAnsi" w:hAnsiTheme="majorHAnsi" w:cstheme="majorHAnsi"/>
          <w:sz w:val="32"/>
          <w:szCs w:val="32"/>
        </w:rPr>
        <w:lastRenderedPageBreak/>
        <w:drawing>
          <wp:anchor distT="0" distB="0" distL="114300" distR="114300" simplePos="0" relativeHeight="251664384" behindDoc="0" locked="0" layoutInCell="1" allowOverlap="1" wp14:anchorId="5F71F67D">
            <wp:simplePos x="0" y="0"/>
            <wp:positionH relativeFrom="column">
              <wp:posOffset>3370521</wp:posOffset>
            </wp:positionH>
            <wp:positionV relativeFrom="paragraph">
              <wp:posOffset>127650</wp:posOffset>
            </wp:positionV>
            <wp:extent cx="2593975" cy="12395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3975" cy="1239520"/>
                    </a:xfrm>
                    <a:prstGeom prst="rect">
                      <a:avLst/>
                    </a:prstGeom>
                  </pic:spPr>
                </pic:pic>
              </a:graphicData>
            </a:graphic>
          </wp:anchor>
        </w:drawing>
      </w:r>
      <w:r w:rsidRPr="00D5749A">
        <w:rPr>
          <w:rStyle w:val="Strong"/>
          <w:rFonts w:asciiTheme="majorHAnsi" w:hAnsiTheme="majorHAnsi" w:cstheme="majorHAnsi"/>
          <w:sz w:val="32"/>
          <w:szCs w:val="32"/>
        </w:rPr>
        <w:t>Personal Search Engine (PSE)</w:t>
      </w:r>
      <w:r w:rsidRPr="00D5749A">
        <w:rPr>
          <w:rFonts w:asciiTheme="majorHAnsi" w:hAnsiTheme="majorHAnsi" w:cstheme="majorHAnsi"/>
          <w:sz w:val="32"/>
          <w:szCs w:val="32"/>
        </w:rPr>
        <w:br/>
        <w:t>A custom search tool that helps learners research any tech topic directly within the platform, giving quick and relevant results without distractions.</w:t>
      </w:r>
    </w:p>
    <w:p w:rsidR="00D5749A" w:rsidRPr="00D5749A" w:rsidRDefault="00D5749A" w:rsidP="00D5749A">
      <w:pPr>
        <w:rPr>
          <w:rFonts w:asciiTheme="majorHAnsi" w:hAnsiTheme="majorHAnsi" w:cstheme="majorHAnsi"/>
          <w:color w:val="000000" w:themeColor="text1"/>
          <w:sz w:val="32"/>
          <w:szCs w:val="32"/>
          <w:lang w:val="en-US"/>
        </w:rPr>
      </w:pPr>
    </w:p>
    <w:p w:rsidR="004E26AA" w:rsidRPr="00D5749A" w:rsidRDefault="00D5749A" w:rsidP="004E26AA">
      <w:pPr>
        <w:pStyle w:val="ListParagraph"/>
        <w:numPr>
          <w:ilvl w:val="0"/>
          <w:numId w:val="1"/>
        </w:numPr>
        <w:rPr>
          <w:rFonts w:asciiTheme="majorHAnsi" w:hAnsiTheme="majorHAnsi" w:cstheme="majorHAnsi"/>
          <w:b/>
          <w:color w:val="000000" w:themeColor="text1"/>
          <w:sz w:val="32"/>
          <w:szCs w:val="32"/>
          <w:lang w:val="en-US"/>
        </w:rPr>
      </w:pPr>
      <w:r w:rsidRPr="00D5749A">
        <w:rPr>
          <w:rFonts w:asciiTheme="majorHAnsi" w:hAnsiTheme="majorHAnsi" w:cstheme="majorHAnsi"/>
          <w:b/>
          <w:sz w:val="32"/>
          <w:szCs w:val="32"/>
        </w:rPr>
        <w:drawing>
          <wp:anchor distT="0" distB="0" distL="114300" distR="114300" simplePos="0" relativeHeight="251668480" behindDoc="0" locked="0" layoutInCell="1" allowOverlap="1" wp14:anchorId="6699E0D1">
            <wp:simplePos x="0" y="0"/>
            <wp:positionH relativeFrom="margin">
              <wp:posOffset>3683000</wp:posOffset>
            </wp:positionH>
            <wp:positionV relativeFrom="paragraph">
              <wp:posOffset>6985</wp:posOffset>
            </wp:positionV>
            <wp:extent cx="2019300" cy="160464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9300" cy="1604645"/>
                    </a:xfrm>
                    <a:prstGeom prst="rect">
                      <a:avLst/>
                    </a:prstGeom>
                  </pic:spPr>
                </pic:pic>
              </a:graphicData>
            </a:graphic>
            <wp14:sizeRelH relativeFrom="margin">
              <wp14:pctWidth>0</wp14:pctWidth>
            </wp14:sizeRelH>
            <wp14:sizeRelV relativeFrom="margin">
              <wp14:pctHeight>0</wp14:pctHeight>
            </wp14:sizeRelV>
          </wp:anchor>
        </w:drawing>
      </w:r>
      <w:r w:rsidR="009B299B" w:rsidRPr="00D5749A">
        <w:rPr>
          <w:rFonts w:asciiTheme="majorHAnsi" w:hAnsiTheme="majorHAnsi" w:cstheme="majorHAnsi"/>
          <w:b/>
          <w:sz w:val="32"/>
          <w:szCs w:val="32"/>
        </w:rPr>
        <w:t>Feedback &amp; Suggestions System</w:t>
      </w:r>
    </w:p>
    <w:p w:rsidR="009B299B" w:rsidRPr="00D5749A" w:rsidRDefault="009B299B" w:rsidP="009B299B">
      <w:pPr>
        <w:pStyle w:val="ListParagraph"/>
        <w:rPr>
          <w:rFonts w:asciiTheme="majorHAnsi" w:hAnsiTheme="majorHAnsi" w:cstheme="majorHAnsi"/>
          <w:sz w:val="32"/>
          <w:szCs w:val="32"/>
        </w:rPr>
      </w:pPr>
      <w:r w:rsidRPr="00D5749A">
        <w:rPr>
          <w:rFonts w:asciiTheme="majorHAnsi" w:hAnsiTheme="majorHAnsi" w:cstheme="majorHAnsi"/>
          <w:sz w:val="32"/>
          <w:szCs w:val="32"/>
        </w:rPr>
        <w:t>Users can share their feedback, comments, and suggestions directly through the platform. This helps in improving the site experience and allows users to communicate what new features or enhancements they want. It creates an interactive loop between the platform and its users.</w:t>
      </w:r>
      <w:r w:rsidR="00D5749A" w:rsidRPr="00D5749A">
        <w:rPr>
          <w:rFonts w:asciiTheme="majorHAnsi" w:hAnsiTheme="majorHAnsi" w:cstheme="majorHAnsi"/>
          <w:sz w:val="32"/>
          <w:szCs w:val="32"/>
        </w:rPr>
        <w:t xml:space="preserve"> </w:t>
      </w:r>
    </w:p>
    <w:p w:rsidR="009B299B" w:rsidRPr="00D5749A" w:rsidRDefault="009B299B" w:rsidP="009B299B">
      <w:pPr>
        <w:pStyle w:val="ListParagraph"/>
        <w:rPr>
          <w:rFonts w:asciiTheme="majorHAnsi" w:hAnsiTheme="majorHAnsi" w:cstheme="majorHAnsi"/>
          <w:sz w:val="32"/>
          <w:szCs w:val="32"/>
        </w:rPr>
      </w:pPr>
    </w:p>
    <w:p w:rsidR="00D5749A" w:rsidRPr="00D5749A" w:rsidRDefault="00D5749A" w:rsidP="00D5749A">
      <w:pPr>
        <w:pStyle w:val="ListParagraph"/>
        <w:numPr>
          <w:ilvl w:val="0"/>
          <w:numId w:val="1"/>
        </w:numPr>
        <w:rPr>
          <w:rFonts w:asciiTheme="majorHAnsi" w:hAnsiTheme="majorHAnsi" w:cstheme="majorHAnsi"/>
          <w:b/>
          <w:sz w:val="32"/>
          <w:szCs w:val="32"/>
        </w:rPr>
      </w:pPr>
      <w:r w:rsidRPr="00D5749A">
        <w:rPr>
          <w:rFonts w:asciiTheme="majorHAnsi" w:hAnsiTheme="majorHAnsi" w:cstheme="majorHAnsi"/>
          <w:sz w:val="32"/>
          <w:szCs w:val="32"/>
        </w:rPr>
        <w:drawing>
          <wp:anchor distT="0" distB="0" distL="114300" distR="114300" simplePos="0" relativeHeight="251669504" behindDoc="0" locked="0" layoutInCell="1" allowOverlap="1" wp14:anchorId="1986749D">
            <wp:simplePos x="0" y="0"/>
            <wp:positionH relativeFrom="column">
              <wp:posOffset>4343400</wp:posOffset>
            </wp:positionH>
            <wp:positionV relativeFrom="paragraph">
              <wp:posOffset>6350</wp:posOffset>
            </wp:positionV>
            <wp:extent cx="1302385" cy="18288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02385" cy="1828800"/>
                    </a:xfrm>
                    <a:prstGeom prst="rect">
                      <a:avLst/>
                    </a:prstGeom>
                  </pic:spPr>
                </pic:pic>
              </a:graphicData>
            </a:graphic>
            <wp14:sizeRelH relativeFrom="margin">
              <wp14:pctWidth>0</wp14:pctWidth>
            </wp14:sizeRelH>
            <wp14:sizeRelV relativeFrom="margin">
              <wp14:pctHeight>0</wp14:pctHeight>
            </wp14:sizeRelV>
          </wp:anchor>
        </w:drawing>
      </w:r>
      <w:r w:rsidRPr="00D5749A">
        <w:rPr>
          <w:rFonts w:asciiTheme="majorHAnsi" w:hAnsiTheme="majorHAnsi" w:cstheme="majorHAnsi"/>
          <w:b/>
          <w:sz w:val="32"/>
          <w:szCs w:val="32"/>
        </w:rPr>
        <w:t>Guest Login Option</w:t>
      </w:r>
    </w:p>
    <w:p w:rsidR="00D5749A" w:rsidRPr="00D5749A" w:rsidRDefault="00D5749A" w:rsidP="00D5749A">
      <w:pPr>
        <w:pStyle w:val="ListParagraph"/>
        <w:rPr>
          <w:rFonts w:asciiTheme="majorHAnsi" w:hAnsiTheme="majorHAnsi" w:cstheme="majorHAnsi"/>
          <w:sz w:val="32"/>
          <w:szCs w:val="32"/>
        </w:rPr>
      </w:pPr>
      <w:r w:rsidRPr="00D5749A">
        <w:rPr>
          <w:rFonts w:asciiTheme="majorHAnsi" w:hAnsiTheme="majorHAnsi" w:cstheme="majorHAnsi"/>
          <w:sz w:val="32"/>
          <w:szCs w:val="32"/>
        </w:rPr>
        <w:t>TechQuest includes a guest login feature that allows users to explore roadmaps, resources, and tools without creating an account. This makes the platform instantly accessible and encourages beginners to try the features without any signup barriers.</w:t>
      </w:r>
    </w:p>
    <w:p w:rsidR="00D5749A" w:rsidRDefault="00D5749A" w:rsidP="00D5749A">
      <w:pPr>
        <w:pStyle w:val="ListParagraph"/>
        <w:rPr>
          <w:rFonts w:asciiTheme="majorHAnsi" w:hAnsiTheme="majorHAnsi" w:cstheme="majorHAnsi"/>
          <w:sz w:val="32"/>
          <w:szCs w:val="32"/>
        </w:rPr>
      </w:pPr>
    </w:p>
    <w:p w:rsidR="00D5749A" w:rsidRPr="00D5749A" w:rsidRDefault="00D5749A" w:rsidP="00D5749A">
      <w:pPr>
        <w:pStyle w:val="ListParagraph"/>
        <w:rPr>
          <w:rFonts w:asciiTheme="majorHAnsi" w:hAnsiTheme="majorHAnsi" w:cstheme="majorHAnsi"/>
          <w:sz w:val="32"/>
          <w:szCs w:val="32"/>
        </w:rPr>
      </w:pPr>
    </w:p>
    <w:p w:rsidR="00D5749A" w:rsidRPr="00D5749A" w:rsidRDefault="00D5749A" w:rsidP="00D5749A">
      <w:pPr>
        <w:pStyle w:val="ListParagraph"/>
        <w:numPr>
          <w:ilvl w:val="0"/>
          <w:numId w:val="1"/>
        </w:numPr>
        <w:rPr>
          <w:rFonts w:asciiTheme="majorHAnsi" w:hAnsiTheme="majorHAnsi" w:cstheme="majorHAnsi"/>
          <w:sz w:val="32"/>
          <w:szCs w:val="32"/>
        </w:rPr>
      </w:pPr>
      <w:r w:rsidRPr="00D5749A">
        <w:rPr>
          <w:rStyle w:val="Strong"/>
          <w:rFonts w:asciiTheme="majorHAnsi" w:hAnsiTheme="majorHAnsi" w:cstheme="majorHAnsi"/>
          <w:sz w:val="32"/>
          <w:szCs w:val="32"/>
        </w:rPr>
        <w:t>Completely Free to Use</w:t>
      </w:r>
    </w:p>
    <w:p w:rsidR="009B299B" w:rsidRPr="00D5749A" w:rsidRDefault="00D5749A" w:rsidP="009B299B">
      <w:pPr>
        <w:pStyle w:val="ListParagraph"/>
        <w:rPr>
          <w:rFonts w:asciiTheme="majorHAnsi" w:hAnsiTheme="majorHAnsi" w:cstheme="majorHAnsi"/>
          <w:sz w:val="32"/>
          <w:szCs w:val="32"/>
        </w:rPr>
      </w:pPr>
      <w:r w:rsidRPr="00D5749A">
        <w:rPr>
          <w:rFonts w:asciiTheme="majorHAnsi" w:hAnsiTheme="majorHAnsi" w:cstheme="majorHAnsi"/>
          <w:sz w:val="32"/>
          <w:szCs w:val="32"/>
        </w:rPr>
        <w:t>All features — roadmaps, resources, progress tracking, and resume builder — are available at no cost, making TechQuest accessible to all students and beginners</w:t>
      </w:r>
    </w:p>
    <w:p w:rsidR="00D5749A" w:rsidRPr="00FE3538" w:rsidRDefault="00D5749A" w:rsidP="00006FF0">
      <w:pPr>
        <w:pStyle w:val="NormalWeb"/>
        <w:rPr>
          <w:rFonts w:asciiTheme="majorHAnsi" w:hAnsiTheme="majorHAnsi" w:cstheme="majorHAnsi"/>
          <w:sz w:val="28"/>
        </w:rPr>
      </w:pPr>
    </w:p>
    <w:sectPr w:rsidR="00D5749A" w:rsidRPr="00FE3538" w:rsidSect="00147C8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D3BDE"/>
    <w:multiLevelType w:val="hybridMultilevel"/>
    <w:tmpl w:val="DD0004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EC71D8D"/>
    <w:multiLevelType w:val="hybridMultilevel"/>
    <w:tmpl w:val="D16E17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355DFC"/>
    <w:multiLevelType w:val="hybridMultilevel"/>
    <w:tmpl w:val="9ABA3874"/>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 w15:restartNumberingAfterBreak="0">
    <w:nsid w:val="31EA09A9"/>
    <w:multiLevelType w:val="hybridMultilevel"/>
    <w:tmpl w:val="12FC923A"/>
    <w:lvl w:ilvl="0" w:tplc="B1B4BE70">
      <w:start w:val="1"/>
      <w:numFmt w:val="decimal"/>
      <w:lvlText w:val="%1."/>
      <w:lvlJc w:val="left"/>
      <w:pPr>
        <w:ind w:left="720" w:hanging="360"/>
      </w:pPr>
      <w:rPr>
        <w:rFonts w:asciiTheme="majorHAnsi" w:hAnsiTheme="majorHAnsi" w:cstheme="maj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BC40A1"/>
    <w:multiLevelType w:val="hybridMultilevel"/>
    <w:tmpl w:val="479E01A0"/>
    <w:lvl w:ilvl="0" w:tplc="4009000B">
      <w:start w:val="1"/>
      <w:numFmt w:val="bullet"/>
      <w:lvlText w:val=""/>
      <w:lvlJc w:val="left"/>
      <w:pPr>
        <w:ind w:left="2640" w:hanging="360"/>
      </w:pPr>
      <w:rPr>
        <w:rFonts w:ascii="Wingdings" w:hAnsi="Wingdings"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E5"/>
    <w:rsid w:val="00006FF0"/>
    <w:rsid w:val="00012C50"/>
    <w:rsid w:val="00075F62"/>
    <w:rsid w:val="000A729B"/>
    <w:rsid w:val="000E2217"/>
    <w:rsid w:val="00123373"/>
    <w:rsid w:val="00147C89"/>
    <w:rsid w:val="001E1CFE"/>
    <w:rsid w:val="00217211"/>
    <w:rsid w:val="002B6E9D"/>
    <w:rsid w:val="002D2029"/>
    <w:rsid w:val="002F09E4"/>
    <w:rsid w:val="00305820"/>
    <w:rsid w:val="004937E5"/>
    <w:rsid w:val="004B42C3"/>
    <w:rsid w:val="004E26AA"/>
    <w:rsid w:val="00571F9F"/>
    <w:rsid w:val="00602DF1"/>
    <w:rsid w:val="00652D10"/>
    <w:rsid w:val="00690BCD"/>
    <w:rsid w:val="00751921"/>
    <w:rsid w:val="007B0AE4"/>
    <w:rsid w:val="007D2D4A"/>
    <w:rsid w:val="0094533C"/>
    <w:rsid w:val="0096576F"/>
    <w:rsid w:val="009B299B"/>
    <w:rsid w:val="00A34C33"/>
    <w:rsid w:val="00A84535"/>
    <w:rsid w:val="00AD4682"/>
    <w:rsid w:val="00B621B6"/>
    <w:rsid w:val="00B83B22"/>
    <w:rsid w:val="00BD7242"/>
    <w:rsid w:val="00CF6393"/>
    <w:rsid w:val="00D5749A"/>
    <w:rsid w:val="00D9373A"/>
    <w:rsid w:val="00EC4218"/>
    <w:rsid w:val="00F51D12"/>
    <w:rsid w:val="00FE3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D9FB"/>
  <w15:chartTrackingRefBased/>
  <w15:docId w15:val="{22EA346D-1C7D-4809-B0FA-26330F7F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937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26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37E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12C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2C50"/>
    <w:rPr>
      <w:b/>
      <w:bCs/>
    </w:rPr>
  </w:style>
  <w:style w:type="paragraph" w:styleId="ListParagraph">
    <w:name w:val="List Paragraph"/>
    <w:basedOn w:val="Normal"/>
    <w:uiPriority w:val="34"/>
    <w:qFormat/>
    <w:rsid w:val="0096576F"/>
    <w:pPr>
      <w:ind w:left="720"/>
      <w:contextualSpacing/>
    </w:pPr>
  </w:style>
  <w:style w:type="character" w:customStyle="1" w:styleId="Heading3Char">
    <w:name w:val="Heading 3 Char"/>
    <w:basedOn w:val="DefaultParagraphFont"/>
    <w:link w:val="Heading3"/>
    <w:uiPriority w:val="9"/>
    <w:semiHidden/>
    <w:rsid w:val="004E26A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94533C"/>
    <w:rPr>
      <w:color w:val="0563C1" w:themeColor="hyperlink"/>
      <w:u w:val="single"/>
    </w:rPr>
  </w:style>
  <w:style w:type="character" w:styleId="UnresolvedMention">
    <w:name w:val="Unresolved Mention"/>
    <w:basedOn w:val="DefaultParagraphFont"/>
    <w:uiPriority w:val="99"/>
    <w:semiHidden/>
    <w:unhideWhenUsed/>
    <w:rsid w:val="00945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246233">
      <w:bodyDiv w:val="1"/>
      <w:marLeft w:val="0"/>
      <w:marRight w:val="0"/>
      <w:marTop w:val="0"/>
      <w:marBottom w:val="0"/>
      <w:divBdr>
        <w:top w:val="none" w:sz="0" w:space="0" w:color="auto"/>
        <w:left w:val="none" w:sz="0" w:space="0" w:color="auto"/>
        <w:bottom w:val="none" w:sz="0" w:space="0" w:color="auto"/>
        <w:right w:val="none" w:sz="0" w:space="0" w:color="auto"/>
      </w:divBdr>
    </w:div>
    <w:div w:id="877280775">
      <w:bodyDiv w:val="1"/>
      <w:marLeft w:val="0"/>
      <w:marRight w:val="0"/>
      <w:marTop w:val="0"/>
      <w:marBottom w:val="0"/>
      <w:divBdr>
        <w:top w:val="none" w:sz="0" w:space="0" w:color="auto"/>
        <w:left w:val="none" w:sz="0" w:space="0" w:color="auto"/>
        <w:bottom w:val="none" w:sz="0" w:space="0" w:color="auto"/>
        <w:right w:val="none" w:sz="0" w:space="0" w:color="auto"/>
      </w:divBdr>
    </w:div>
    <w:div w:id="888151134">
      <w:bodyDiv w:val="1"/>
      <w:marLeft w:val="0"/>
      <w:marRight w:val="0"/>
      <w:marTop w:val="0"/>
      <w:marBottom w:val="0"/>
      <w:divBdr>
        <w:top w:val="none" w:sz="0" w:space="0" w:color="auto"/>
        <w:left w:val="none" w:sz="0" w:space="0" w:color="auto"/>
        <w:bottom w:val="none" w:sz="0" w:space="0" w:color="auto"/>
        <w:right w:val="none" w:sz="0" w:space="0" w:color="auto"/>
      </w:divBdr>
    </w:div>
    <w:div w:id="1194225704">
      <w:bodyDiv w:val="1"/>
      <w:marLeft w:val="0"/>
      <w:marRight w:val="0"/>
      <w:marTop w:val="0"/>
      <w:marBottom w:val="0"/>
      <w:divBdr>
        <w:top w:val="none" w:sz="0" w:space="0" w:color="auto"/>
        <w:left w:val="none" w:sz="0" w:space="0" w:color="auto"/>
        <w:bottom w:val="none" w:sz="0" w:space="0" w:color="auto"/>
        <w:right w:val="none" w:sz="0" w:space="0" w:color="auto"/>
      </w:divBdr>
    </w:div>
    <w:div w:id="1385372111">
      <w:bodyDiv w:val="1"/>
      <w:marLeft w:val="0"/>
      <w:marRight w:val="0"/>
      <w:marTop w:val="0"/>
      <w:marBottom w:val="0"/>
      <w:divBdr>
        <w:top w:val="none" w:sz="0" w:space="0" w:color="auto"/>
        <w:left w:val="none" w:sz="0" w:space="0" w:color="auto"/>
        <w:bottom w:val="none" w:sz="0" w:space="0" w:color="auto"/>
        <w:right w:val="none" w:sz="0" w:space="0" w:color="auto"/>
      </w:divBdr>
    </w:div>
    <w:div w:id="177832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s://techquest.pages.dev/"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FE3AC-AD30-4A63-9BC6-A94DA1FA7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2025-11-24T14:36:00Z</dcterms:created>
  <dcterms:modified xsi:type="dcterms:W3CDTF">2025-11-24T16:19:00Z</dcterms:modified>
</cp:coreProperties>
</file>