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FA4" w:rsidRPr="00246D4E" w:rsidRDefault="003B38A8" w:rsidP="003B38A8">
      <w:pPr>
        <w:pStyle w:val="Title"/>
        <w:jc w:val="center"/>
      </w:pPr>
      <w:r w:rsidRPr="00246D4E">
        <w:t xml:space="preserve">Radio </w:t>
      </w:r>
      <w:proofErr w:type="spellStart"/>
      <w:r w:rsidRPr="00246D4E">
        <w:t>Bethel</w:t>
      </w:r>
      <w:proofErr w:type="spellEnd"/>
      <w:r w:rsidRPr="00246D4E">
        <w:t xml:space="preserve"> </w:t>
      </w:r>
      <w:proofErr w:type="spellStart"/>
      <w:r w:rsidRPr="00246D4E">
        <w:t>App</w:t>
      </w:r>
      <w:proofErr w:type="spellEnd"/>
    </w:p>
    <w:p w:rsidR="003B38A8" w:rsidRPr="00246D4E" w:rsidRDefault="003B38A8" w:rsidP="003B38A8">
      <w:pPr>
        <w:rPr>
          <w:b/>
          <w:sz w:val="24"/>
        </w:rPr>
      </w:pPr>
    </w:p>
    <w:p w:rsidR="00513B1F" w:rsidRDefault="003B38A8" w:rsidP="003B38A8">
      <w:pPr>
        <w:rPr>
          <w:sz w:val="24"/>
        </w:rPr>
      </w:pPr>
      <w:r w:rsidRPr="003B38A8">
        <w:rPr>
          <w:b/>
          <w:sz w:val="24"/>
        </w:rPr>
        <w:t xml:space="preserve">Radio: </w:t>
      </w:r>
      <w:r w:rsidRPr="003B38A8">
        <w:rPr>
          <w:sz w:val="24"/>
        </w:rPr>
        <w:t xml:space="preserve"> </w:t>
      </w:r>
    </w:p>
    <w:p w:rsidR="00513B1F" w:rsidRDefault="00513B1F" w:rsidP="003B38A8">
      <w:pPr>
        <w:rPr>
          <w:sz w:val="24"/>
        </w:rPr>
      </w:pPr>
      <w:r w:rsidRPr="00513B1F">
        <w:rPr>
          <w:b/>
          <w:sz w:val="24"/>
        </w:rPr>
        <w:t>Funciones</w:t>
      </w:r>
      <w:r>
        <w:rPr>
          <w:sz w:val="24"/>
        </w:rPr>
        <w:t>: L</w:t>
      </w:r>
      <w:r w:rsidR="003B38A8" w:rsidRPr="003B38A8">
        <w:rPr>
          <w:sz w:val="24"/>
        </w:rPr>
        <w:t xml:space="preserve">a </w:t>
      </w:r>
      <w:r w:rsidRPr="003B38A8">
        <w:rPr>
          <w:sz w:val="24"/>
        </w:rPr>
        <w:t>aplicación</w:t>
      </w:r>
      <w:r w:rsidR="003B38A8" w:rsidRPr="003B38A8">
        <w:rPr>
          <w:sz w:val="24"/>
        </w:rPr>
        <w:t xml:space="preserve"> </w:t>
      </w:r>
      <w:r w:rsidRPr="003B38A8">
        <w:rPr>
          <w:sz w:val="24"/>
        </w:rPr>
        <w:t>transmitirá</w:t>
      </w:r>
      <w:r w:rsidR="003B38A8" w:rsidRPr="003B38A8">
        <w:rPr>
          <w:sz w:val="24"/>
        </w:rPr>
        <w:t xml:space="preserve"> la radio en vivo, </w:t>
      </w:r>
      <w:r w:rsidRPr="003B38A8">
        <w:rPr>
          <w:sz w:val="24"/>
        </w:rPr>
        <w:t>tendrá</w:t>
      </w:r>
      <w:r w:rsidR="003B38A8" w:rsidRPr="003B38A8">
        <w:rPr>
          <w:sz w:val="24"/>
        </w:rPr>
        <w:t xml:space="preserve"> 3 funciones</w:t>
      </w:r>
      <w:r>
        <w:rPr>
          <w:sz w:val="24"/>
        </w:rPr>
        <w:t>.</w:t>
      </w:r>
    </w:p>
    <w:p w:rsidR="00513B1F" w:rsidRPr="00513B1F" w:rsidRDefault="00513B1F" w:rsidP="00513B1F">
      <w:pPr>
        <w:pStyle w:val="ListParagraph"/>
        <w:numPr>
          <w:ilvl w:val="0"/>
          <w:numId w:val="1"/>
        </w:numPr>
        <w:rPr>
          <w:b/>
          <w:sz w:val="24"/>
        </w:rPr>
      </w:pPr>
      <w:r>
        <w:rPr>
          <w:sz w:val="24"/>
        </w:rPr>
        <w:t>Control del volumen de la transmisión</w:t>
      </w:r>
    </w:p>
    <w:p w:rsidR="00513B1F" w:rsidRPr="00513B1F" w:rsidRDefault="00513B1F" w:rsidP="00513B1F">
      <w:pPr>
        <w:pStyle w:val="ListParagraph"/>
        <w:numPr>
          <w:ilvl w:val="0"/>
          <w:numId w:val="1"/>
        </w:numPr>
        <w:rPr>
          <w:b/>
          <w:sz w:val="24"/>
        </w:rPr>
      </w:pPr>
      <w:r>
        <w:rPr>
          <w:sz w:val="24"/>
        </w:rPr>
        <w:t>Detener la transmisión.</w:t>
      </w:r>
    </w:p>
    <w:p w:rsidR="00673BB1" w:rsidRPr="00673BB1" w:rsidRDefault="00513B1F" w:rsidP="00673BB1">
      <w:pPr>
        <w:pStyle w:val="ListParagraph"/>
        <w:numPr>
          <w:ilvl w:val="0"/>
          <w:numId w:val="1"/>
        </w:numPr>
        <w:rPr>
          <w:b/>
          <w:sz w:val="24"/>
        </w:rPr>
      </w:pPr>
      <w:r>
        <w:rPr>
          <w:sz w:val="24"/>
        </w:rPr>
        <w:t>Iniciar la transmisión.</w:t>
      </w:r>
    </w:p>
    <w:p w:rsidR="00673BB1" w:rsidRDefault="00673BB1" w:rsidP="00673BB1">
      <w:pPr>
        <w:pStyle w:val="ListParagraph"/>
        <w:rPr>
          <w:lang w:val="en-US"/>
        </w:rPr>
      </w:pPr>
      <w:r>
        <w:rPr>
          <w:lang w:val="en-US"/>
        </w:rPr>
        <w:t xml:space="preserve">                                          </w:t>
      </w:r>
      <w:r>
        <w:rPr>
          <w:noProof/>
          <w:lang w:eastAsia="es-BO"/>
        </w:rPr>
        <w:drawing>
          <wp:inline distT="0" distB="0" distL="0" distR="0">
            <wp:extent cx="2028825" cy="3610812"/>
            <wp:effectExtent l="19050" t="0" r="9525" b="0"/>
            <wp:docPr id="3" name="Picture 1" descr="D:\ProyectoHinda\capOne\docs\13672172_10153521974331199_2849559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Hinda\capOne\docs\13672172_10153521974331199_284955924_n.png"/>
                    <pic:cNvPicPr>
                      <a:picLocks noChangeAspect="1" noChangeArrowheads="1"/>
                    </pic:cNvPicPr>
                  </pic:nvPicPr>
                  <pic:blipFill>
                    <a:blip r:embed="rId5"/>
                    <a:srcRect/>
                    <a:stretch>
                      <a:fillRect/>
                    </a:stretch>
                  </pic:blipFill>
                  <pic:spPr bwMode="auto">
                    <a:xfrm>
                      <a:off x="0" y="0"/>
                      <a:ext cx="2033633" cy="3619369"/>
                    </a:xfrm>
                    <a:prstGeom prst="rect">
                      <a:avLst/>
                    </a:prstGeom>
                    <a:noFill/>
                    <a:ln w="9525">
                      <a:noFill/>
                      <a:miter lim="800000"/>
                      <a:headEnd/>
                      <a:tailEnd/>
                    </a:ln>
                  </pic:spPr>
                </pic:pic>
              </a:graphicData>
            </a:graphic>
          </wp:inline>
        </w:drawing>
      </w:r>
    </w:p>
    <w:p w:rsidR="00673BB1" w:rsidRPr="00673BB1" w:rsidRDefault="00673BB1" w:rsidP="00673BB1">
      <w:pPr>
        <w:pStyle w:val="ListParagraph"/>
        <w:rPr>
          <w:b/>
          <w:sz w:val="24"/>
        </w:rPr>
      </w:pPr>
      <w:proofErr w:type="spellStart"/>
      <w:r>
        <w:t>Mockup</w:t>
      </w:r>
      <w:proofErr w:type="spellEnd"/>
      <w:r>
        <w:t xml:space="preserve"> </w:t>
      </w:r>
      <w:proofErr w:type="spellStart"/>
      <w:r>
        <w:t>the</w:t>
      </w:r>
      <w:proofErr w:type="spellEnd"/>
      <w:r>
        <w:t xml:space="preserve"> la </w:t>
      </w:r>
      <w:proofErr w:type="spellStart"/>
      <w:r>
        <w:t>App</w:t>
      </w:r>
      <w:proofErr w:type="spellEnd"/>
      <w:r>
        <w:t xml:space="preserve"> la Radio(Se cambiara el texto Radio 1570 AM por 95.5 FM)</w:t>
      </w:r>
    </w:p>
    <w:p w:rsidR="00673BB1" w:rsidRPr="00673BB1" w:rsidRDefault="00673BB1" w:rsidP="00673BB1">
      <w:pPr>
        <w:rPr>
          <w:b/>
          <w:sz w:val="24"/>
        </w:rPr>
      </w:pPr>
    </w:p>
    <w:p w:rsidR="00C264A4" w:rsidRDefault="00513B1F" w:rsidP="00513B1F">
      <w:pPr>
        <w:rPr>
          <w:b/>
          <w:sz w:val="24"/>
        </w:rPr>
      </w:pPr>
      <w:r w:rsidRPr="00513B1F">
        <w:rPr>
          <w:b/>
          <w:sz w:val="24"/>
        </w:rPr>
        <w:t>Dependencias:</w:t>
      </w:r>
    </w:p>
    <w:p w:rsidR="00C264A4" w:rsidRPr="00C264A4" w:rsidRDefault="00513B1F" w:rsidP="00C264A4">
      <w:pPr>
        <w:pStyle w:val="ListParagraph"/>
        <w:numPr>
          <w:ilvl w:val="0"/>
          <w:numId w:val="2"/>
        </w:numPr>
        <w:rPr>
          <w:b/>
          <w:sz w:val="24"/>
        </w:rPr>
      </w:pPr>
      <w:r w:rsidRPr="00C264A4">
        <w:rPr>
          <w:sz w:val="24"/>
        </w:rPr>
        <w:t xml:space="preserve">La aplicación será dependiente de la actividad y correcto funcionamiento del servidor  </w:t>
      </w:r>
      <w:r w:rsidRPr="00C264A4">
        <w:rPr>
          <w:rFonts w:ascii="Consolas" w:hAnsi="Consolas" w:cs="Consolas"/>
          <w:color w:val="222222"/>
          <w:sz w:val="18"/>
          <w:szCs w:val="18"/>
          <w:shd w:val="clear" w:color="auto" w:fill="FFFFFF"/>
        </w:rPr>
        <w:t xml:space="preserve">http://50.22.219.37:32408/ </w:t>
      </w:r>
      <w:r w:rsidRPr="00C264A4">
        <w:rPr>
          <w:rFonts w:cstheme="minorHAnsi"/>
          <w:color w:val="222222"/>
          <w:sz w:val="24"/>
          <w:szCs w:val="24"/>
          <w:shd w:val="clear" w:color="auto" w:fill="FFFFFF"/>
        </w:rPr>
        <w:t>es decir si dicho servidor está apagado o inactivo la aplicación no podrá transmitir. Cabe mencionar que actualmente se usa el mimo servidor para la transmisión en vivo desde el sitio web. http://radio-bethel.net</w:t>
      </w:r>
      <w:r w:rsidR="00C264A4">
        <w:rPr>
          <w:rFonts w:cstheme="minorHAnsi"/>
          <w:color w:val="222222"/>
          <w:sz w:val="24"/>
          <w:szCs w:val="24"/>
          <w:shd w:val="clear" w:color="auto" w:fill="FFFFFF"/>
        </w:rPr>
        <w:t>/.</w:t>
      </w:r>
    </w:p>
    <w:p w:rsidR="00C264A4" w:rsidRPr="00C264A4" w:rsidRDefault="00C264A4" w:rsidP="00C264A4">
      <w:pPr>
        <w:pStyle w:val="ListParagraph"/>
        <w:numPr>
          <w:ilvl w:val="0"/>
          <w:numId w:val="2"/>
        </w:numPr>
        <w:rPr>
          <w:b/>
          <w:sz w:val="24"/>
        </w:rPr>
      </w:pPr>
      <w:r>
        <w:rPr>
          <w:rFonts w:cstheme="minorHAnsi"/>
          <w:color w:val="222222"/>
          <w:sz w:val="24"/>
          <w:szCs w:val="24"/>
          <w:shd w:val="clear" w:color="auto" w:fill="FFFFFF"/>
        </w:rPr>
        <w:t>El usuario debe estar conectado a internet ya sea vía WIFI o por Datos.</w:t>
      </w:r>
    </w:p>
    <w:p w:rsidR="00C264A4" w:rsidRDefault="00C264A4" w:rsidP="00C264A4">
      <w:pPr>
        <w:rPr>
          <w:rFonts w:cstheme="minorHAnsi"/>
          <w:b/>
          <w:sz w:val="24"/>
          <w:szCs w:val="24"/>
        </w:rPr>
      </w:pPr>
      <w:r>
        <w:rPr>
          <w:rFonts w:cstheme="minorHAnsi"/>
          <w:b/>
          <w:sz w:val="24"/>
          <w:szCs w:val="24"/>
        </w:rPr>
        <w:lastRenderedPageBreak/>
        <w:t>Ventajas/Desventajas</w:t>
      </w:r>
      <w:r>
        <w:rPr>
          <w:rFonts w:cstheme="minorHAnsi"/>
          <w:b/>
          <w:sz w:val="24"/>
          <w:szCs w:val="24"/>
        </w:rPr>
        <w:br/>
      </w:r>
    </w:p>
    <w:p w:rsidR="00AD415D" w:rsidRPr="00AD415D" w:rsidRDefault="00C264A4" w:rsidP="00C264A4">
      <w:pPr>
        <w:pStyle w:val="ListParagraph"/>
        <w:numPr>
          <w:ilvl w:val="0"/>
          <w:numId w:val="3"/>
        </w:numPr>
        <w:rPr>
          <w:b/>
          <w:sz w:val="24"/>
        </w:rPr>
      </w:pPr>
      <w:r>
        <w:rPr>
          <w:rFonts w:cstheme="minorHAnsi"/>
          <w:sz w:val="24"/>
          <w:szCs w:val="24"/>
        </w:rPr>
        <w:t xml:space="preserve">Pienso que la principal ventaja es que la </w:t>
      </w:r>
      <w:proofErr w:type="spellStart"/>
      <w:r>
        <w:rPr>
          <w:rFonts w:cstheme="minorHAnsi"/>
          <w:sz w:val="24"/>
          <w:szCs w:val="24"/>
        </w:rPr>
        <w:t>App</w:t>
      </w:r>
      <w:proofErr w:type="spellEnd"/>
      <w:r>
        <w:rPr>
          <w:rFonts w:cstheme="minorHAnsi"/>
          <w:sz w:val="24"/>
          <w:szCs w:val="24"/>
        </w:rPr>
        <w:t xml:space="preserve"> estará disponible no solo a usuarios del </w:t>
      </w:r>
      <w:r w:rsidR="00AD415D">
        <w:rPr>
          <w:rFonts w:cstheme="minorHAnsi"/>
          <w:sz w:val="24"/>
          <w:szCs w:val="24"/>
        </w:rPr>
        <w:t>país</w:t>
      </w:r>
      <w:r>
        <w:rPr>
          <w:rFonts w:cstheme="minorHAnsi"/>
          <w:sz w:val="24"/>
          <w:szCs w:val="24"/>
        </w:rPr>
        <w:t xml:space="preserve"> </w:t>
      </w:r>
      <w:r w:rsidR="00AD415D">
        <w:rPr>
          <w:rFonts w:cstheme="minorHAnsi"/>
          <w:sz w:val="24"/>
          <w:szCs w:val="24"/>
        </w:rPr>
        <w:t>sino</w:t>
      </w:r>
      <w:r>
        <w:rPr>
          <w:rFonts w:cstheme="minorHAnsi"/>
          <w:sz w:val="24"/>
          <w:szCs w:val="24"/>
        </w:rPr>
        <w:t xml:space="preserve"> </w:t>
      </w:r>
      <w:r w:rsidR="00AD415D">
        <w:rPr>
          <w:rFonts w:cstheme="minorHAnsi"/>
          <w:sz w:val="24"/>
          <w:szCs w:val="24"/>
        </w:rPr>
        <w:t>más</w:t>
      </w:r>
      <w:r>
        <w:rPr>
          <w:rFonts w:cstheme="minorHAnsi"/>
          <w:sz w:val="24"/>
          <w:szCs w:val="24"/>
        </w:rPr>
        <w:t xml:space="preserve"> bien a todo el mundo</w:t>
      </w:r>
    </w:p>
    <w:p w:rsidR="00AD415D" w:rsidRPr="00AD415D" w:rsidRDefault="00AD415D" w:rsidP="00AD415D">
      <w:pPr>
        <w:pStyle w:val="ListParagraph"/>
        <w:numPr>
          <w:ilvl w:val="0"/>
          <w:numId w:val="3"/>
        </w:numPr>
        <w:rPr>
          <w:b/>
          <w:sz w:val="24"/>
        </w:rPr>
      </w:pPr>
      <w:r>
        <w:rPr>
          <w:rFonts w:cstheme="minorHAnsi"/>
          <w:sz w:val="24"/>
          <w:szCs w:val="24"/>
        </w:rPr>
        <w:t>Quizás las ya descritas en las dependencias.</w:t>
      </w:r>
    </w:p>
    <w:tbl>
      <w:tblPr>
        <w:tblStyle w:val="TableGrid"/>
        <w:tblW w:w="0" w:type="auto"/>
        <w:tblLook w:val="04A0"/>
      </w:tblPr>
      <w:tblGrid>
        <w:gridCol w:w="1728"/>
        <w:gridCol w:w="3600"/>
        <w:gridCol w:w="4172"/>
      </w:tblGrid>
      <w:tr w:rsidR="00AD415D" w:rsidTr="00C4732B">
        <w:tc>
          <w:tcPr>
            <w:tcW w:w="1728" w:type="dxa"/>
          </w:tcPr>
          <w:p w:rsidR="00AD415D" w:rsidRDefault="00AD415D" w:rsidP="00AD415D">
            <w:pPr>
              <w:rPr>
                <w:b/>
                <w:sz w:val="24"/>
              </w:rPr>
            </w:pPr>
            <w:r>
              <w:rPr>
                <w:b/>
                <w:sz w:val="24"/>
              </w:rPr>
              <w:t>Plataforma</w:t>
            </w:r>
          </w:p>
        </w:tc>
        <w:tc>
          <w:tcPr>
            <w:tcW w:w="3600" w:type="dxa"/>
          </w:tcPr>
          <w:p w:rsidR="00AD415D" w:rsidRDefault="00AD415D" w:rsidP="00AD415D">
            <w:pPr>
              <w:rPr>
                <w:b/>
                <w:sz w:val="24"/>
              </w:rPr>
            </w:pPr>
            <w:proofErr w:type="spellStart"/>
            <w:r>
              <w:rPr>
                <w:b/>
                <w:sz w:val="24"/>
              </w:rPr>
              <w:t>Android</w:t>
            </w:r>
            <w:proofErr w:type="spellEnd"/>
          </w:p>
        </w:tc>
        <w:tc>
          <w:tcPr>
            <w:tcW w:w="4172" w:type="dxa"/>
          </w:tcPr>
          <w:p w:rsidR="00AD415D" w:rsidRDefault="00AD415D" w:rsidP="00AD415D">
            <w:pPr>
              <w:rPr>
                <w:b/>
                <w:sz w:val="24"/>
              </w:rPr>
            </w:pPr>
            <w:r>
              <w:rPr>
                <w:b/>
                <w:sz w:val="24"/>
              </w:rPr>
              <w:t>IOS</w:t>
            </w:r>
          </w:p>
        </w:tc>
      </w:tr>
      <w:tr w:rsidR="00AD415D" w:rsidTr="00C4732B">
        <w:tc>
          <w:tcPr>
            <w:tcW w:w="1728" w:type="dxa"/>
          </w:tcPr>
          <w:p w:rsidR="00AD415D" w:rsidRPr="009E26D0" w:rsidRDefault="00AD415D" w:rsidP="00AD415D">
            <w:pPr>
              <w:rPr>
                <w:sz w:val="24"/>
              </w:rPr>
            </w:pPr>
            <w:r w:rsidRPr="009E26D0">
              <w:rPr>
                <w:sz w:val="24"/>
              </w:rPr>
              <w:t>Costo</w:t>
            </w:r>
          </w:p>
        </w:tc>
        <w:tc>
          <w:tcPr>
            <w:tcW w:w="3600" w:type="dxa"/>
          </w:tcPr>
          <w:p w:rsidR="00AD415D" w:rsidRPr="009E26D0" w:rsidRDefault="00C4732B" w:rsidP="00AD415D">
            <w:pPr>
              <w:rPr>
                <w:sz w:val="24"/>
              </w:rPr>
            </w:pPr>
            <w:r>
              <w:rPr>
                <w:sz w:val="24"/>
              </w:rPr>
              <w:t>$5</w:t>
            </w:r>
            <w:r w:rsidR="00AD415D" w:rsidRPr="009E26D0">
              <w:rPr>
                <w:sz w:val="24"/>
              </w:rPr>
              <w:t>00</w:t>
            </w:r>
          </w:p>
        </w:tc>
        <w:tc>
          <w:tcPr>
            <w:tcW w:w="4172" w:type="dxa"/>
          </w:tcPr>
          <w:p w:rsidR="00AD415D" w:rsidRPr="009E26D0" w:rsidRDefault="00AD415D" w:rsidP="00C4732B">
            <w:pPr>
              <w:rPr>
                <w:sz w:val="24"/>
              </w:rPr>
            </w:pPr>
            <w:r w:rsidRPr="009E26D0">
              <w:rPr>
                <w:sz w:val="24"/>
              </w:rPr>
              <w:t>$</w:t>
            </w:r>
            <w:r w:rsidR="00C4732B">
              <w:rPr>
                <w:sz w:val="24"/>
              </w:rPr>
              <w:t>4</w:t>
            </w:r>
            <w:r w:rsidR="009E26D0" w:rsidRPr="009E26D0">
              <w:rPr>
                <w:sz w:val="24"/>
              </w:rPr>
              <w:t>00</w:t>
            </w:r>
          </w:p>
        </w:tc>
      </w:tr>
      <w:tr w:rsidR="00AD415D" w:rsidTr="00C4732B">
        <w:tc>
          <w:tcPr>
            <w:tcW w:w="1728" w:type="dxa"/>
          </w:tcPr>
          <w:p w:rsidR="00AD415D" w:rsidRPr="009E26D0" w:rsidRDefault="009E26D0" w:rsidP="00AD415D">
            <w:pPr>
              <w:rPr>
                <w:sz w:val="24"/>
              </w:rPr>
            </w:pPr>
            <w:r>
              <w:rPr>
                <w:sz w:val="24"/>
              </w:rPr>
              <w:t>Tiempo de desarrollo</w:t>
            </w:r>
          </w:p>
        </w:tc>
        <w:tc>
          <w:tcPr>
            <w:tcW w:w="3600" w:type="dxa"/>
          </w:tcPr>
          <w:p w:rsidR="00AD415D" w:rsidRPr="009E26D0" w:rsidRDefault="009E26D0" w:rsidP="00AD415D">
            <w:pPr>
              <w:rPr>
                <w:sz w:val="24"/>
              </w:rPr>
            </w:pPr>
            <w:r>
              <w:rPr>
                <w:sz w:val="24"/>
              </w:rPr>
              <w:t>El desarrollo debe durar nomas de 1 mes. Puede ser menos.</w:t>
            </w:r>
          </w:p>
        </w:tc>
        <w:tc>
          <w:tcPr>
            <w:tcW w:w="4172" w:type="dxa"/>
          </w:tcPr>
          <w:p w:rsidR="00AD415D" w:rsidRDefault="009E26D0" w:rsidP="00AD415D">
            <w:pPr>
              <w:rPr>
                <w:b/>
                <w:sz w:val="24"/>
              </w:rPr>
            </w:pPr>
            <w:r>
              <w:rPr>
                <w:sz w:val="24"/>
              </w:rPr>
              <w:t>El desarrollo debe durar nomas de 1 mes. Puede ser menos.</w:t>
            </w:r>
          </w:p>
        </w:tc>
      </w:tr>
      <w:tr w:rsidR="00AD415D" w:rsidTr="00C4732B">
        <w:tc>
          <w:tcPr>
            <w:tcW w:w="1728" w:type="dxa"/>
          </w:tcPr>
          <w:p w:rsidR="00AD415D" w:rsidRPr="009E26D0" w:rsidRDefault="009E26D0" w:rsidP="00AD415D">
            <w:pPr>
              <w:rPr>
                <w:sz w:val="24"/>
              </w:rPr>
            </w:pPr>
            <w:r>
              <w:rPr>
                <w:sz w:val="24"/>
              </w:rPr>
              <w:t>Tienda a ser publicada</w:t>
            </w:r>
          </w:p>
        </w:tc>
        <w:tc>
          <w:tcPr>
            <w:tcW w:w="3600" w:type="dxa"/>
          </w:tcPr>
          <w:p w:rsidR="00AD415D" w:rsidRPr="009E26D0" w:rsidRDefault="009E26D0" w:rsidP="00C4732B">
            <w:pPr>
              <w:rPr>
                <w:sz w:val="24"/>
              </w:rPr>
            </w:pPr>
            <w:r>
              <w:rPr>
                <w:sz w:val="24"/>
              </w:rPr>
              <w:t xml:space="preserve">Play </w:t>
            </w:r>
            <w:proofErr w:type="spellStart"/>
            <w:r>
              <w:rPr>
                <w:sz w:val="24"/>
              </w:rPr>
              <w:t>Store</w:t>
            </w:r>
            <w:proofErr w:type="spellEnd"/>
            <w:r>
              <w:rPr>
                <w:sz w:val="24"/>
              </w:rPr>
              <w:t xml:space="preserve"> de Google.</w:t>
            </w:r>
            <w:r w:rsidR="00FC3E5E">
              <w:rPr>
                <w:sz w:val="24"/>
              </w:rPr>
              <w:t xml:space="preserve"> Se debe pagar a la empresa </w:t>
            </w:r>
            <w:r w:rsidR="00C4732B">
              <w:rPr>
                <w:sz w:val="24"/>
              </w:rPr>
              <w:t>$</w:t>
            </w:r>
            <w:r w:rsidR="00FC3E5E">
              <w:rPr>
                <w:sz w:val="24"/>
              </w:rPr>
              <w:t>25 por una sola vez.</w:t>
            </w:r>
          </w:p>
        </w:tc>
        <w:tc>
          <w:tcPr>
            <w:tcW w:w="4172" w:type="dxa"/>
          </w:tcPr>
          <w:p w:rsidR="00AD415D" w:rsidRPr="009E26D0" w:rsidRDefault="009E26D0" w:rsidP="00C4732B">
            <w:pPr>
              <w:rPr>
                <w:sz w:val="24"/>
              </w:rPr>
            </w:pPr>
            <w:proofErr w:type="spellStart"/>
            <w:r w:rsidRPr="009E26D0">
              <w:rPr>
                <w:sz w:val="24"/>
              </w:rPr>
              <w:t>App</w:t>
            </w:r>
            <w:proofErr w:type="spellEnd"/>
            <w:r w:rsidRPr="009E26D0">
              <w:rPr>
                <w:sz w:val="24"/>
              </w:rPr>
              <w:t xml:space="preserve"> </w:t>
            </w:r>
            <w:proofErr w:type="spellStart"/>
            <w:r w:rsidRPr="009E26D0">
              <w:rPr>
                <w:sz w:val="24"/>
              </w:rPr>
              <w:t>Store</w:t>
            </w:r>
            <w:proofErr w:type="spellEnd"/>
            <w:r w:rsidRPr="009E26D0">
              <w:rPr>
                <w:sz w:val="24"/>
              </w:rPr>
              <w:t xml:space="preserve">  de APPLE</w:t>
            </w:r>
            <w:r w:rsidR="00FC3E5E">
              <w:rPr>
                <w:sz w:val="24"/>
              </w:rPr>
              <w:t xml:space="preserve">. Se debe pagar a la empresa </w:t>
            </w:r>
            <w:r w:rsidR="00C4732B">
              <w:rPr>
                <w:sz w:val="24"/>
              </w:rPr>
              <w:t>$</w:t>
            </w:r>
            <w:r w:rsidR="00FC3E5E">
              <w:rPr>
                <w:sz w:val="24"/>
              </w:rPr>
              <w:t>100 / a</w:t>
            </w:r>
            <w:r w:rsidR="00FC3E5E">
              <w:rPr>
                <w:rFonts w:ascii="Arial" w:hAnsi="Arial" w:cs="Arial"/>
                <w:color w:val="545454"/>
                <w:shd w:val="clear" w:color="auto" w:fill="FFFFFF"/>
              </w:rPr>
              <w:t>ño.</w:t>
            </w:r>
          </w:p>
        </w:tc>
      </w:tr>
      <w:tr w:rsidR="00C4732B" w:rsidTr="00C4732B">
        <w:tc>
          <w:tcPr>
            <w:tcW w:w="1728" w:type="dxa"/>
          </w:tcPr>
          <w:p w:rsidR="00C4732B" w:rsidRDefault="00C4732B" w:rsidP="00AD415D">
            <w:pPr>
              <w:rPr>
                <w:sz w:val="24"/>
              </w:rPr>
            </w:pPr>
            <w:r>
              <w:rPr>
                <w:sz w:val="24"/>
              </w:rPr>
              <w:t>Tiempo en publicar en las respectivas tiendas</w:t>
            </w:r>
          </w:p>
        </w:tc>
        <w:tc>
          <w:tcPr>
            <w:tcW w:w="3600" w:type="dxa"/>
          </w:tcPr>
          <w:p w:rsidR="00C4732B" w:rsidRDefault="00C4732B" w:rsidP="00AD415D">
            <w:pPr>
              <w:rPr>
                <w:sz w:val="24"/>
              </w:rPr>
            </w:pPr>
            <w:r>
              <w:rPr>
                <w:sz w:val="24"/>
              </w:rPr>
              <w:t>Hasta  2 semanas después de la finalización de desarrollo.</w:t>
            </w:r>
          </w:p>
        </w:tc>
        <w:tc>
          <w:tcPr>
            <w:tcW w:w="4172" w:type="dxa"/>
          </w:tcPr>
          <w:p w:rsidR="00C4732B" w:rsidRDefault="00C4732B" w:rsidP="003760FA">
            <w:pPr>
              <w:rPr>
                <w:sz w:val="24"/>
              </w:rPr>
            </w:pPr>
            <w:r>
              <w:rPr>
                <w:sz w:val="24"/>
              </w:rPr>
              <w:t>Hasta  3 semanas después de la finalización de desarrollo.</w:t>
            </w:r>
          </w:p>
        </w:tc>
      </w:tr>
      <w:tr w:rsidR="00C4732B" w:rsidTr="00C4732B">
        <w:tc>
          <w:tcPr>
            <w:tcW w:w="1728" w:type="dxa"/>
          </w:tcPr>
          <w:p w:rsidR="00C4732B" w:rsidRPr="00A12CB9" w:rsidRDefault="00C4732B" w:rsidP="00AD415D">
            <w:pPr>
              <w:rPr>
                <w:sz w:val="24"/>
              </w:rPr>
            </w:pPr>
            <w:r w:rsidRPr="00A12CB9">
              <w:rPr>
                <w:sz w:val="24"/>
              </w:rPr>
              <w:t>Garantía</w:t>
            </w:r>
          </w:p>
        </w:tc>
        <w:tc>
          <w:tcPr>
            <w:tcW w:w="3600" w:type="dxa"/>
          </w:tcPr>
          <w:p w:rsidR="00C4732B" w:rsidRPr="00A12CB9" w:rsidRDefault="00C4732B" w:rsidP="00AD415D">
            <w:pPr>
              <w:rPr>
                <w:sz w:val="24"/>
              </w:rPr>
            </w:pPr>
            <w:r>
              <w:rPr>
                <w:sz w:val="24"/>
              </w:rPr>
              <w:t>Se garantiza la publicación en la tienda</w:t>
            </w:r>
          </w:p>
        </w:tc>
        <w:tc>
          <w:tcPr>
            <w:tcW w:w="4172" w:type="dxa"/>
          </w:tcPr>
          <w:p w:rsidR="00C4732B" w:rsidRPr="00A12CB9" w:rsidRDefault="00C4732B" w:rsidP="00AD415D">
            <w:pPr>
              <w:rPr>
                <w:sz w:val="24"/>
              </w:rPr>
            </w:pPr>
            <w:r>
              <w:rPr>
                <w:sz w:val="24"/>
              </w:rPr>
              <w:t>No se garantiza la publicación en la tienda.</w:t>
            </w:r>
            <w:r>
              <w:rPr>
                <w:sz w:val="24"/>
              </w:rPr>
              <w:br/>
              <w:t xml:space="preserve">la gente de Apple pueden simplemente rechazar la petición de poner la </w:t>
            </w:r>
            <w:proofErr w:type="spellStart"/>
            <w:r>
              <w:rPr>
                <w:sz w:val="24"/>
              </w:rPr>
              <w:t>app</w:t>
            </w:r>
            <w:proofErr w:type="spellEnd"/>
            <w:r>
              <w:rPr>
                <w:sz w:val="24"/>
              </w:rPr>
              <w:t xml:space="preserve"> en su tienda. El pago por el trabajo solo se </w:t>
            </w:r>
            <w:r w:rsidR="00246D4E">
              <w:rPr>
                <w:sz w:val="24"/>
              </w:rPr>
              <w:t>hará</w:t>
            </w:r>
            <w:r>
              <w:rPr>
                <w:sz w:val="24"/>
              </w:rPr>
              <w:t xml:space="preserve"> efect</w:t>
            </w:r>
            <w:r w:rsidR="00246D4E">
              <w:rPr>
                <w:sz w:val="24"/>
              </w:rPr>
              <w:t xml:space="preserve">ivo si se logra publicar en el </w:t>
            </w:r>
            <w:proofErr w:type="spellStart"/>
            <w:r w:rsidR="00246D4E">
              <w:rPr>
                <w:sz w:val="24"/>
              </w:rPr>
              <w:t>A</w:t>
            </w:r>
            <w:r>
              <w:rPr>
                <w:sz w:val="24"/>
              </w:rPr>
              <w:t>pp</w:t>
            </w:r>
            <w:proofErr w:type="spellEnd"/>
            <w:r>
              <w:rPr>
                <w:sz w:val="24"/>
              </w:rPr>
              <w:t xml:space="preserve"> </w:t>
            </w:r>
            <w:proofErr w:type="spellStart"/>
            <w:r>
              <w:rPr>
                <w:sz w:val="24"/>
              </w:rPr>
              <w:t>Store</w:t>
            </w:r>
            <w:proofErr w:type="spellEnd"/>
            <w:r>
              <w:rPr>
                <w:sz w:val="24"/>
              </w:rPr>
              <w:t>.</w:t>
            </w:r>
          </w:p>
        </w:tc>
      </w:tr>
      <w:tr w:rsidR="00C4732B" w:rsidTr="00C4732B">
        <w:tc>
          <w:tcPr>
            <w:tcW w:w="1728" w:type="dxa"/>
          </w:tcPr>
          <w:p w:rsidR="00C4732B" w:rsidRDefault="00C4732B" w:rsidP="00AD415D">
            <w:pPr>
              <w:rPr>
                <w:b/>
                <w:sz w:val="24"/>
              </w:rPr>
            </w:pPr>
          </w:p>
        </w:tc>
        <w:tc>
          <w:tcPr>
            <w:tcW w:w="3600" w:type="dxa"/>
          </w:tcPr>
          <w:p w:rsidR="00C4732B" w:rsidRDefault="00C4732B" w:rsidP="00AD415D">
            <w:pPr>
              <w:rPr>
                <w:b/>
                <w:sz w:val="24"/>
              </w:rPr>
            </w:pPr>
          </w:p>
        </w:tc>
        <w:tc>
          <w:tcPr>
            <w:tcW w:w="4172" w:type="dxa"/>
          </w:tcPr>
          <w:p w:rsidR="00C4732B" w:rsidRDefault="00C4732B" w:rsidP="00AD415D">
            <w:pPr>
              <w:rPr>
                <w:b/>
                <w:sz w:val="24"/>
              </w:rPr>
            </w:pPr>
          </w:p>
        </w:tc>
      </w:tr>
    </w:tbl>
    <w:p w:rsidR="00AD415D" w:rsidRPr="00AD415D" w:rsidRDefault="00AD415D" w:rsidP="00AD415D">
      <w:pPr>
        <w:rPr>
          <w:b/>
          <w:sz w:val="24"/>
        </w:rPr>
      </w:pPr>
    </w:p>
    <w:p w:rsidR="003B38A8" w:rsidRDefault="00AA4013" w:rsidP="003B38A8">
      <w:r>
        <w:t xml:space="preserve"> </w:t>
      </w:r>
    </w:p>
    <w:p w:rsidR="00AA4013" w:rsidRDefault="00AA4013" w:rsidP="003B38A8">
      <w:pPr>
        <w:rPr>
          <w:b/>
        </w:rPr>
      </w:pPr>
      <w:r w:rsidRPr="00246D4E">
        <w:rPr>
          <w:b/>
          <w:sz w:val="28"/>
        </w:rPr>
        <w:t>Repositorio y reproducción de predicas:</w:t>
      </w:r>
      <w:r>
        <w:rPr>
          <w:b/>
        </w:rPr>
        <w:br/>
        <w:t>Pre-requisitos</w:t>
      </w:r>
    </w:p>
    <w:p w:rsidR="00AA4013" w:rsidRDefault="00AA4013" w:rsidP="006E2E75">
      <w:pPr>
        <w:pStyle w:val="ListParagraph"/>
        <w:numPr>
          <w:ilvl w:val="0"/>
          <w:numId w:val="4"/>
        </w:numPr>
      </w:pPr>
      <w:r>
        <w:t>Almacenar todas las predicas categorizadas  en una base de datos o servidor. Debemos contratar a una empresa que brinde este servicio.</w:t>
      </w:r>
    </w:p>
    <w:p w:rsidR="006E2E75" w:rsidRDefault="006E2E75" w:rsidP="006E2E75">
      <w:pPr>
        <w:rPr>
          <w:b/>
        </w:rPr>
      </w:pPr>
      <w:r w:rsidRPr="006E2E75">
        <w:rPr>
          <w:b/>
        </w:rPr>
        <w:t>Funciones:</w:t>
      </w:r>
    </w:p>
    <w:p w:rsidR="006E2E75" w:rsidRPr="006E2E75" w:rsidRDefault="006E2E75" w:rsidP="006E2E75">
      <w:pPr>
        <w:pStyle w:val="ListParagraph"/>
        <w:numPr>
          <w:ilvl w:val="0"/>
          <w:numId w:val="4"/>
        </w:numPr>
        <w:rPr>
          <w:b/>
        </w:rPr>
      </w:pPr>
      <w:r>
        <w:t xml:space="preserve">Mostrar un lista de categorías por ejemplo(Familia, misiones, Educación, Noviazgo, </w:t>
      </w:r>
      <w:proofErr w:type="spellStart"/>
      <w:r>
        <w:t>Etc</w:t>
      </w:r>
      <w:proofErr w:type="spellEnd"/>
      <w:r>
        <w:t>)</w:t>
      </w:r>
    </w:p>
    <w:p w:rsidR="006E2E75" w:rsidRPr="006E2E75" w:rsidRDefault="006E2E75" w:rsidP="006E2E75">
      <w:pPr>
        <w:pStyle w:val="ListParagraph"/>
        <w:numPr>
          <w:ilvl w:val="0"/>
          <w:numId w:val="4"/>
        </w:numPr>
        <w:rPr>
          <w:b/>
        </w:rPr>
      </w:pPr>
      <w:r>
        <w:t xml:space="preserve">El usuario podrá seleccionar una de las categorías y una nueva pantalla con una lista de predicas en formato mp3 será desplegada. </w:t>
      </w:r>
    </w:p>
    <w:p w:rsidR="00246D4E" w:rsidRPr="00246D4E" w:rsidRDefault="006E2E75" w:rsidP="006E2E75">
      <w:pPr>
        <w:pStyle w:val="ListParagraph"/>
        <w:numPr>
          <w:ilvl w:val="0"/>
          <w:numId w:val="4"/>
        </w:numPr>
        <w:rPr>
          <w:b/>
        </w:rPr>
      </w:pPr>
      <w:r>
        <w:t xml:space="preserve">El usuario podrá pulsar en una </w:t>
      </w:r>
      <w:proofErr w:type="spellStart"/>
      <w:r>
        <w:t>predica</w:t>
      </w:r>
      <w:proofErr w:type="spellEnd"/>
      <w:r>
        <w:t xml:space="preserve"> y  a continuación se reproducirá la </w:t>
      </w:r>
      <w:proofErr w:type="spellStart"/>
      <w:r>
        <w:t>predica</w:t>
      </w:r>
      <w:proofErr w:type="spellEnd"/>
      <w:r>
        <w:t>.</w:t>
      </w:r>
    </w:p>
    <w:p w:rsidR="00246D4E" w:rsidRDefault="00246D4E" w:rsidP="00246D4E">
      <w:pPr>
        <w:pStyle w:val="ListParagraph"/>
        <w:numPr>
          <w:ilvl w:val="0"/>
          <w:numId w:val="4"/>
        </w:numPr>
        <w:rPr>
          <w:b/>
        </w:rPr>
      </w:pPr>
      <w:r>
        <w:t xml:space="preserve">El usuario tendrá la opción de descargar la </w:t>
      </w:r>
      <w:proofErr w:type="spellStart"/>
      <w:r>
        <w:t>predica</w:t>
      </w:r>
      <w:proofErr w:type="spellEnd"/>
      <w:r>
        <w:t xml:space="preserve"> que guste.</w:t>
      </w:r>
    </w:p>
    <w:p w:rsidR="006E2E75" w:rsidRPr="00246D4E" w:rsidRDefault="00246D4E" w:rsidP="00246D4E">
      <w:pPr>
        <w:pStyle w:val="ListParagraph"/>
        <w:numPr>
          <w:ilvl w:val="0"/>
          <w:numId w:val="4"/>
        </w:numPr>
        <w:rPr>
          <w:b/>
        </w:rPr>
      </w:pPr>
      <w:r>
        <w:lastRenderedPageBreak/>
        <w:t xml:space="preserve"> El usuario </w:t>
      </w:r>
      <w:r w:rsidR="00036567">
        <w:t>podrá</w:t>
      </w:r>
      <w:r>
        <w:t xml:space="preserve"> filtrar las pr</w:t>
      </w:r>
      <w:r w:rsidR="00036567">
        <w:t>e</w:t>
      </w:r>
      <w:r>
        <w:t>d</w:t>
      </w:r>
      <w:r w:rsidR="00036567">
        <w:t>i</w:t>
      </w:r>
      <w:r>
        <w:t>cas por el titulo o una palabra. Por ejemplo si el usuario introduce la palabra "Familia" dotas las predi</w:t>
      </w:r>
      <w:r w:rsidR="00036567">
        <w:t>cas  que contengan esa palabra en su titulo serán desplegadas.</w:t>
      </w:r>
      <w:r w:rsidR="00914DB9">
        <w:br/>
      </w:r>
    </w:p>
    <w:p w:rsidR="00914DB9" w:rsidRDefault="00914DB9" w:rsidP="00914DB9">
      <w:pPr>
        <w:rPr>
          <w:b/>
        </w:rPr>
      </w:pPr>
      <w:r>
        <w:rPr>
          <w:noProof/>
          <w:lang w:eastAsia="es-BO"/>
        </w:rPr>
        <w:drawing>
          <wp:inline distT="0" distB="0" distL="0" distR="0">
            <wp:extent cx="2334853" cy="4152900"/>
            <wp:effectExtent l="19050" t="0" r="8297" b="0"/>
            <wp:docPr id="4" name="Picture 2" descr="https://lh3.googleusercontent.com/J9BPqjCBVzPkPeKsY825S4aawXQQCadWBPeodmjiGDPAClM55kxMC2HRpXVWKMNc4IU=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9BPqjCBVzPkPeKsY825S4aawXQQCadWBPeodmjiGDPAClM55kxMC2HRpXVWKMNc4IU=h900"/>
                    <pic:cNvPicPr>
                      <a:picLocks noChangeAspect="1" noChangeArrowheads="1"/>
                    </pic:cNvPicPr>
                  </pic:nvPicPr>
                  <pic:blipFill>
                    <a:blip r:embed="rId6"/>
                    <a:srcRect/>
                    <a:stretch>
                      <a:fillRect/>
                    </a:stretch>
                  </pic:blipFill>
                  <pic:spPr bwMode="auto">
                    <a:xfrm>
                      <a:off x="0" y="0"/>
                      <a:ext cx="2336007" cy="4154952"/>
                    </a:xfrm>
                    <a:prstGeom prst="rect">
                      <a:avLst/>
                    </a:prstGeom>
                    <a:noFill/>
                    <a:ln w="9525">
                      <a:noFill/>
                      <a:miter lim="800000"/>
                      <a:headEnd/>
                      <a:tailEnd/>
                    </a:ln>
                  </pic:spPr>
                </pic:pic>
              </a:graphicData>
            </a:graphic>
          </wp:inline>
        </w:drawing>
      </w:r>
      <w:r>
        <w:rPr>
          <w:b/>
        </w:rPr>
        <w:t xml:space="preserve">                 </w:t>
      </w:r>
      <w:r>
        <w:rPr>
          <w:noProof/>
          <w:lang w:eastAsia="es-BO"/>
        </w:rPr>
        <w:drawing>
          <wp:inline distT="0" distB="0" distL="0" distR="0">
            <wp:extent cx="2314575" cy="4116833"/>
            <wp:effectExtent l="19050" t="0" r="9525" b="0"/>
            <wp:docPr id="7" name="Picture 5" descr="https://lh3.googleusercontent.com/dCRqT8Dexb4KawK_S_cJXLjubt-9Rht4f2SwPEQHhgvea6uT4QOz0h4aPQlRXwKbI-Q=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dCRqT8Dexb4KawK_S_cJXLjubt-9Rht4f2SwPEQHhgvea6uT4QOz0h4aPQlRXwKbI-Q=h900"/>
                    <pic:cNvPicPr>
                      <a:picLocks noChangeAspect="1" noChangeArrowheads="1"/>
                    </pic:cNvPicPr>
                  </pic:nvPicPr>
                  <pic:blipFill>
                    <a:blip r:embed="rId7"/>
                    <a:srcRect/>
                    <a:stretch>
                      <a:fillRect/>
                    </a:stretch>
                  </pic:blipFill>
                  <pic:spPr bwMode="auto">
                    <a:xfrm>
                      <a:off x="0" y="0"/>
                      <a:ext cx="2316863" cy="4120902"/>
                    </a:xfrm>
                    <a:prstGeom prst="rect">
                      <a:avLst/>
                    </a:prstGeom>
                    <a:noFill/>
                    <a:ln w="9525">
                      <a:noFill/>
                      <a:miter lim="800000"/>
                      <a:headEnd/>
                      <a:tailEnd/>
                    </a:ln>
                  </pic:spPr>
                </pic:pic>
              </a:graphicData>
            </a:graphic>
          </wp:inline>
        </w:drawing>
      </w:r>
    </w:p>
    <w:p w:rsidR="00914DB9" w:rsidRDefault="00914DB9" w:rsidP="00914DB9">
      <w:pPr>
        <w:tabs>
          <w:tab w:val="left" w:pos="1140"/>
        </w:tabs>
      </w:pPr>
      <w:r>
        <w:tab/>
        <w:t>Lista de categorías</w:t>
      </w:r>
      <w:r>
        <w:tab/>
      </w:r>
      <w:r>
        <w:tab/>
      </w:r>
      <w:r>
        <w:tab/>
      </w:r>
      <w:r>
        <w:tab/>
      </w:r>
      <w:r>
        <w:tab/>
        <w:t>Lista de predicas</w:t>
      </w:r>
    </w:p>
    <w:p w:rsidR="00246D4E" w:rsidRDefault="00246D4E" w:rsidP="00914DB9">
      <w:pPr>
        <w:tabs>
          <w:tab w:val="left" w:pos="1140"/>
        </w:tabs>
      </w:pPr>
      <w:r>
        <w:rPr>
          <w:noProof/>
          <w:lang w:eastAsia="es-BO"/>
        </w:rPr>
        <w:lastRenderedPageBreak/>
        <w:drawing>
          <wp:inline distT="0" distB="0" distL="0" distR="0">
            <wp:extent cx="2378790" cy="4429125"/>
            <wp:effectExtent l="19050" t="0" r="246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381869" cy="4434857"/>
                    </a:xfrm>
                    <a:prstGeom prst="rect">
                      <a:avLst/>
                    </a:prstGeom>
                    <a:noFill/>
                    <a:ln w="9525">
                      <a:noFill/>
                      <a:miter lim="800000"/>
                      <a:headEnd/>
                      <a:tailEnd/>
                    </a:ln>
                  </pic:spPr>
                </pic:pic>
              </a:graphicData>
            </a:graphic>
          </wp:inline>
        </w:drawing>
      </w:r>
    </w:p>
    <w:p w:rsidR="00246D4E" w:rsidRDefault="00036567" w:rsidP="00914DB9">
      <w:pPr>
        <w:tabs>
          <w:tab w:val="left" w:pos="1140"/>
        </w:tabs>
        <w:rPr>
          <w:b/>
          <w:sz w:val="24"/>
        </w:rPr>
      </w:pPr>
      <w:r w:rsidRPr="00036567">
        <w:rPr>
          <w:b/>
          <w:sz w:val="24"/>
        </w:rPr>
        <w:t>Dependencias:</w:t>
      </w:r>
    </w:p>
    <w:p w:rsidR="00036567" w:rsidRPr="00036567" w:rsidRDefault="00036567" w:rsidP="00036567">
      <w:pPr>
        <w:pStyle w:val="ListParagraph"/>
        <w:numPr>
          <w:ilvl w:val="0"/>
          <w:numId w:val="5"/>
        </w:numPr>
        <w:tabs>
          <w:tab w:val="left" w:pos="1140"/>
        </w:tabs>
        <w:rPr>
          <w:b/>
          <w:sz w:val="24"/>
        </w:rPr>
      </w:pPr>
      <w:r>
        <w:rPr>
          <w:sz w:val="24"/>
        </w:rPr>
        <w:t xml:space="preserve">El usuario debe estar conectado a internet ya sea </w:t>
      </w:r>
      <w:proofErr w:type="spellStart"/>
      <w:r>
        <w:rPr>
          <w:sz w:val="24"/>
        </w:rPr>
        <w:t>via</w:t>
      </w:r>
      <w:proofErr w:type="spellEnd"/>
      <w:r>
        <w:rPr>
          <w:sz w:val="24"/>
        </w:rPr>
        <w:t xml:space="preserve"> WIFI o datos.</w:t>
      </w:r>
    </w:p>
    <w:p w:rsidR="00036567" w:rsidRPr="00036567" w:rsidRDefault="00036567" w:rsidP="00036567">
      <w:pPr>
        <w:pStyle w:val="ListParagraph"/>
        <w:numPr>
          <w:ilvl w:val="0"/>
          <w:numId w:val="5"/>
        </w:numPr>
        <w:tabs>
          <w:tab w:val="left" w:pos="1140"/>
        </w:tabs>
        <w:rPr>
          <w:b/>
          <w:sz w:val="24"/>
        </w:rPr>
      </w:pPr>
      <w:r>
        <w:rPr>
          <w:sz w:val="24"/>
        </w:rPr>
        <w:t>Se debe tener un repositorio(servidor o base de datos donde subir las predicas) se debe hacer una investigación para encontrar a la empresa indicada.</w:t>
      </w:r>
    </w:p>
    <w:p w:rsidR="00036567" w:rsidRDefault="00036567" w:rsidP="00036567">
      <w:pPr>
        <w:pStyle w:val="ListParagraph"/>
        <w:numPr>
          <w:ilvl w:val="0"/>
          <w:numId w:val="5"/>
        </w:numPr>
        <w:tabs>
          <w:tab w:val="left" w:pos="1140"/>
        </w:tabs>
        <w:rPr>
          <w:b/>
          <w:sz w:val="24"/>
        </w:rPr>
      </w:pPr>
      <w:r>
        <w:rPr>
          <w:sz w:val="24"/>
        </w:rPr>
        <w:t>Es necesario tener una parte BACKEND para poder manipular las predicas y enviarlas como un servicio REST a la Aplicación.</w:t>
      </w:r>
    </w:p>
    <w:p w:rsidR="00036567" w:rsidRDefault="00036567" w:rsidP="00036567">
      <w:pPr>
        <w:tabs>
          <w:tab w:val="left" w:pos="1140"/>
        </w:tabs>
        <w:rPr>
          <w:b/>
          <w:sz w:val="28"/>
        </w:rPr>
      </w:pPr>
      <w:r w:rsidRPr="00036567">
        <w:rPr>
          <w:b/>
          <w:sz w:val="28"/>
        </w:rPr>
        <w:t xml:space="preserve">Ventajas/Desventajas </w:t>
      </w:r>
    </w:p>
    <w:p w:rsidR="00036567" w:rsidRDefault="00036567" w:rsidP="00036567">
      <w:pPr>
        <w:pStyle w:val="ListParagraph"/>
        <w:numPr>
          <w:ilvl w:val="0"/>
          <w:numId w:val="6"/>
        </w:numPr>
        <w:tabs>
          <w:tab w:val="left" w:pos="1140"/>
        </w:tabs>
        <w:rPr>
          <w:sz w:val="24"/>
        </w:rPr>
      </w:pPr>
      <w:r w:rsidRPr="00CD2BF4">
        <w:rPr>
          <w:sz w:val="24"/>
        </w:rPr>
        <w:t>Ventajas</w:t>
      </w:r>
      <w:r w:rsidR="00CD2BF4" w:rsidRPr="00CD2BF4">
        <w:rPr>
          <w:sz w:val="24"/>
        </w:rPr>
        <w:t>, todo el mundo con acceso a internet tendrá acceso a las predicas</w:t>
      </w:r>
      <w:r w:rsidR="00CD2BF4">
        <w:rPr>
          <w:sz w:val="24"/>
        </w:rPr>
        <w:t>.</w:t>
      </w:r>
    </w:p>
    <w:p w:rsidR="00CD2BF4" w:rsidRDefault="00CD2BF4" w:rsidP="00036567">
      <w:pPr>
        <w:pStyle w:val="ListParagraph"/>
        <w:numPr>
          <w:ilvl w:val="0"/>
          <w:numId w:val="6"/>
        </w:numPr>
        <w:tabs>
          <w:tab w:val="left" w:pos="1140"/>
        </w:tabs>
        <w:rPr>
          <w:sz w:val="24"/>
        </w:rPr>
      </w:pPr>
      <w:r>
        <w:rPr>
          <w:sz w:val="24"/>
        </w:rPr>
        <w:t>Ventaja, los usuarios podrán escuchar las predicas el momento que puedan, podrán pausar la misma si así lo desean y retomarla el tiempo que puedan.</w:t>
      </w:r>
    </w:p>
    <w:p w:rsidR="00CD2BF4" w:rsidRDefault="00CD2BF4" w:rsidP="00036567">
      <w:pPr>
        <w:pStyle w:val="ListParagraph"/>
        <w:numPr>
          <w:ilvl w:val="0"/>
          <w:numId w:val="6"/>
        </w:numPr>
        <w:tabs>
          <w:tab w:val="left" w:pos="1140"/>
        </w:tabs>
        <w:rPr>
          <w:sz w:val="24"/>
        </w:rPr>
      </w:pPr>
      <w:proofErr w:type="spellStart"/>
      <w:r>
        <w:rPr>
          <w:sz w:val="24"/>
        </w:rPr>
        <w:t>Desvetaja</w:t>
      </w:r>
      <w:proofErr w:type="spellEnd"/>
      <w:r>
        <w:rPr>
          <w:sz w:val="24"/>
        </w:rPr>
        <w:t>, Es posible hacer esto con las predicas que tenemos  que duran aproximadamente 1 hora sin embargo pienso que los archivos mp3 serian relativamente grandes lo cual consumirían muy rápido los megas de internet de las personas. Tendríamos que comprimir un poco mas  reduciéndoles el tamaño lo cual arriesgaría la calidad.</w:t>
      </w:r>
    </w:p>
    <w:tbl>
      <w:tblPr>
        <w:tblStyle w:val="TableGrid"/>
        <w:tblW w:w="0" w:type="auto"/>
        <w:tblLook w:val="04A0"/>
      </w:tblPr>
      <w:tblGrid>
        <w:gridCol w:w="1728"/>
        <w:gridCol w:w="3600"/>
        <w:gridCol w:w="4172"/>
      </w:tblGrid>
      <w:tr w:rsidR="00CD2BF4" w:rsidTr="00C12AE6">
        <w:tc>
          <w:tcPr>
            <w:tcW w:w="1728" w:type="dxa"/>
          </w:tcPr>
          <w:p w:rsidR="00CD2BF4" w:rsidRDefault="00CD2BF4" w:rsidP="00C12AE6">
            <w:pPr>
              <w:rPr>
                <w:b/>
                <w:sz w:val="24"/>
              </w:rPr>
            </w:pPr>
            <w:r>
              <w:rPr>
                <w:b/>
                <w:sz w:val="24"/>
              </w:rPr>
              <w:lastRenderedPageBreak/>
              <w:t>Plataforma</w:t>
            </w:r>
          </w:p>
        </w:tc>
        <w:tc>
          <w:tcPr>
            <w:tcW w:w="3600" w:type="dxa"/>
          </w:tcPr>
          <w:p w:rsidR="00CD2BF4" w:rsidRDefault="00CD2BF4" w:rsidP="00C12AE6">
            <w:pPr>
              <w:rPr>
                <w:b/>
                <w:sz w:val="24"/>
              </w:rPr>
            </w:pPr>
            <w:proofErr w:type="spellStart"/>
            <w:r>
              <w:rPr>
                <w:b/>
                <w:sz w:val="24"/>
              </w:rPr>
              <w:t>Android</w:t>
            </w:r>
            <w:proofErr w:type="spellEnd"/>
          </w:p>
        </w:tc>
        <w:tc>
          <w:tcPr>
            <w:tcW w:w="4172" w:type="dxa"/>
          </w:tcPr>
          <w:p w:rsidR="00CD2BF4" w:rsidRDefault="00CD2BF4" w:rsidP="00C12AE6">
            <w:pPr>
              <w:rPr>
                <w:b/>
                <w:sz w:val="24"/>
              </w:rPr>
            </w:pPr>
            <w:r>
              <w:rPr>
                <w:b/>
                <w:sz w:val="24"/>
              </w:rPr>
              <w:t>IOS</w:t>
            </w:r>
          </w:p>
        </w:tc>
      </w:tr>
      <w:tr w:rsidR="00CD2BF4" w:rsidTr="00C12AE6">
        <w:tc>
          <w:tcPr>
            <w:tcW w:w="1728" w:type="dxa"/>
          </w:tcPr>
          <w:p w:rsidR="00CD2BF4" w:rsidRPr="009E26D0" w:rsidRDefault="00CD2BF4" w:rsidP="00C12AE6">
            <w:pPr>
              <w:rPr>
                <w:sz w:val="24"/>
              </w:rPr>
            </w:pPr>
            <w:r w:rsidRPr="009E26D0">
              <w:rPr>
                <w:sz w:val="24"/>
              </w:rPr>
              <w:t>Costo</w:t>
            </w:r>
          </w:p>
        </w:tc>
        <w:tc>
          <w:tcPr>
            <w:tcW w:w="3600" w:type="dxa"/>
          </w:tcPr>
          <w:p w:rsidR="00CD2BF4" w:rsidRPr="009E26D0" w:rsidRDefault="00CD2BF4" w:rsidP="00C12AE6">
            <w:pPr>
              <w:rPr>
                <w:sz w:val="24"/>
              </w:rPr>
            </w:pPr>
            <w:r>
              <w:rPr>
                <w:sz w:val="24"/>
              </w:rPr>
              <w:t>$25</w:t>
            </w:r>
            <w:r w:rsidRPr="009E26D0">
              <w:rPr>
                <w:sz w:val="24"/>
              </w:rPr>
              <w:t>00</w:t>
            </w:r>
          </w:p>
        </w:tc>
        <w:tc>
          <w:tcPr>
            <w:tcW w:w="4172" w:type="dxa"/>
          </w:tcPr>
          <w:p w:rsidR="00CD2BF4" w:rsidRPr="009E26D0" w:rsidRDefault="00CD2BF4" w:rsidP="00CD2BF4">
            <w:pPr>
              <w:rPr>
                <w:sz w:val="24"/>
              </w:rPr>
            </w:pPr>
            <w:r w:rsidRPr="009E26D0">
              <w:rPr>
                <w:sz w:val="24"/>
              </w:rPr>
              <w:t>$</w:t>
            </w:r>
            <w:r>
              <w:rPr>
                <w:sz w:val="24"/>
              </w:rPr>
              <w:t>2</w:t>
            </w:r>
            <w:r w:rsidR="0039500C">
              <w:rPr>
                <w:sz w:val="24"/>
              </w:rPr>
              <w:t>5</w:t>
            </w:r>
            <w:r w:rsidRPr="009E26D0">
              <w:rPr>
                <w:sz w:val="24"/>
              </w:rPr>
              <w:t>00</w:t>
            </w:r>
          </w:p>
        </w:tc>
      </w:tr>
      <w:tr w:rsidR="00CD2BF4" w:rsidTr="00C12AE6">
        <w:tc>
          <w:tcPr>
            <w:tcW w:w="1728" w:type="dxa"/>
          </w:tcPr>
          <w:p w:rsidR="00CD2BF4" w:rsidRPr="009E26D0" w:rsidRDefault="00CD2BF4" w:rsidP="00C12AE6">
            <w:pPr>
              <w:rPr>
                <w:sz w:val="24"/>
              </w:rPr>
            </w:pPr>
            <w:r>
              <w:rPr>
                <w:sz w:val="24"/>
              </w:rPr>
              <w:t>Tiempo de desarrollo</w:t>
            </w:r>
          </w:p>
        </w:tc>
        <w:tc>
          <w:tcPr>
            <w:tcW w:w="3600" w:type="dxa"/>
          </w:tcPr>
          <w:p w:rsidR="00CD2BF4" w:rsidRPr="009E26D0" w:rsidRDefault="00CD2BF4" w:rsidP="00C12AE6">
            <w:pPr>
              <w:rPr>
                <w:sz w:val="24"/>
              </w:rPr>
            </w:pPr>
            <w:r>
              <w:rPr>
                <w:sz w:val="24"/>
              </w:rPr>
              <w:t>El d</w:t>
            </w:r>
            <w:r>
              <w:rPr>
                <w:sz w:val="24"/>
              </w:rPr>
              <w:t xml:space="preserve">esarrollo debe durar nomas de 4 </w:t>
            </w:r>
            <w:r>
              <w:rPr>
                <w:sz w:val="24"/>
              </w:rPr>
              <w:t>me</w:t>
            </w:r>
            <w:r w:rsidR="0039500C">
              <w:rPr>
                <w:sz w:val="24"/>
              </w:rPr>
              <w:t>se</w:t>
            </w:r>
            <w:r>
              <w:rPr>
                <w:sz w:val="24"/>
              </w:rPr>
              <w:t>s. Puede ser menos.</w:t>
            </w:r>
          </w:p>
        </w:tc>
        <w:tc>
          <w:tcPr>
            <w:tcW w:w="4172" w:type="dxa"/>
          </w:tcPr>
          <w:p w:rsidR="00CD2BF4" w:rsidRDefault="00CD2BF4" w:rsidP="00C12AE6">
            <w:pPr>
              <w:rPr>
                <w:b/>
                <w:sz w:val="24"/>
              </w:rPr>
            </w:pPr>
            <w:r>
              <w:rPr>
                <w:sz w:val="24"/>
              </w:rPr>
              <w:t>El d</w:t>
            </w:r>
            <w:r>
              <w:rPr>
                <w:sz w:val="24"/>
              </w:rPr>
              <w:t xml:space="preserve">esarrollo debe durar nomas de 4 </w:t>
            </w:r>
            <w:r>
              <w:rPr>
                <w:sz w:val="24"/>
              </w:rPr>
              <w:t>me</w:t>
            </w:r>
            <w:r w:rsidR="0039500C">
              <w:rPr>
                <w:sz w:val="24"/>
              </w:rPr>
              <w:t>se</w:t>
            </w:r>
            <w:r>
              <w:rPr>
                <w:sz w:val="24"/>
              </w:rPr>
              <w:t>s. Puede ser menos.</w:t>
            </w:r>
          </w:p>
        </w:tc>
      </w:tr>
      <w:tr w:rsidR="00CD2BF4" w:rsidTr="00C12AE6">
        <w:tc>
          <w:tcPr>
            <w:tcW w:w="1728" w:type="dxa"/>
          </w:tcPr>
          <w:p w:rsidR="00CD2BF4" w:rsidRPr="009E26D0" w:rsidRDefault="00CD2BF4" w:rsidP="00C12AE6">
            <w:pPr>
              <w:rPr>
                <w:sz w:val="24"/>
              </w:rPr>
            </w:pPr>
            <w:r>
              <w:rPr>
                <w:sz w:val="24"/>
              </w:rPr>
              <w:t>Tienda a ser publicada</w:t>
            </w:r>
          </w:p>
        </w:tc>
        <w:tc>
          <w:tcPr>
            <w:tcW w:w="3600" w:type="dxa"/>
          </w:tcPr>
          <w:p w:rsidR="00CD2BF4" w:rsidRPr="009E26D0" w:rsidRDefault="00CD2BF4" w:rsidP="00C12AE6">
            <w:pPr>
              <w:rPr>
                <w:sz w:val="24"/>
              </w:rPr>
            </w:pPr>
            <w:r>
              <w:rPr>
                <w:sz w:val="24"/>
              </w:rPr>
              <w:t xml:space="preserve">Play </w:t>
            </w:r>
            <w:proofErr w:type="spellStart"/>
            <w:r>
              <w:rPr>
                <w:sz w:val="24"/>
              </w:rPr>
              <w:t>Store</w:t>
            </w:r>
            <w:proofErr w:type="spellEnd"/>
            <w:r>
              <w:rPr>
                <w:sz w:val="24"/>
              </w:rPr>
              <w:t xml:space="preserve"> de Google. Se debe pagar a la empresa $25 por una sola vez.</w:t>
            </w:r>
          </w:p>
        </w:tc>
        <w:tc>
          <w:tcPr>
            <w:tcW w:w="4172" w:type="dxa"/>
          </w:tcPr>
          <w:p w:rsidR="00CD2BF4" w:rsidRPr="009E26D0" w:rsidRDefault="00CD2BF4" w:rsidP="00C12AE6">
            <w:pPr>
              <w:rPr>
                <w:sz w:val="24"/>
              </w:rPr>
            </w:pPr>
            <w:proofErr w:type="spellStart"/>
            <w:r w:rsidRPr="009E26D0">
              <w:rPr>
                <w:sz w:val="24"/>
              </w:rPr>
              <w:t>App</w:t>
            </w:r>
            <w:proofErr w:type="spellEnd"/>
            <w:r w:rsidRPr="009E26D0">
              <w:rPr>
                <w:sz w:val="24"/>
              </w:rPr>
              <w:t xml:space="preserve"> </w:t>
            </w:r>
            <w:proofErr w:type="spellStart"/>
            <w:r w:rsidRPr="009E26D0">
              <w:rPr>
                <w:sz w:val="24"/>
              </w:rPr>
              <w:t>Store</w:t>
            </w:r>
            <w:proofErr w:type="spellEnd"/>
            <w:r w:rsidRPr="009E26D0">
              <w:rPr>
                <w:sz w:val="24"/>
              </w:rPr>
              <w:t xml:space="preserve">  de APPLE</w:t>
            </w:r>
            <w:r>
              <w:rPr>
                <w:sz w:val="24"/>
              </w:rPr>
              <w:t>. Se debe pagar a la empresa $100 / a</w:t>
            </w:r>
            <w:r>
              <w:rPr>
                <w:rFonts w:ascii="Arial" w:hAnsi="Arial" w:cs="Arial"/>
                <w:color w:val="545454"/>
                <w:shd w:val="clear" w:color="auto" w:fill="FFFFFF"/>
              </w:rPr>
              <w:t>ño.</w:t>
            </w:r>
          </w:p>
        </w:tc>
      </w:tr>
      <w:tr w:rsidR="00CD2BF4" w:rsidTr="00C12AE6">
        <w:tc>
          <w:tcPr>
            <w:tcW w:w="1728" w:type="dxa"/>
          </w:tcPr>
          <w:p w:rsidR="00CD2BF4" w:rsidRDefault="00CD2BF4" w:rsidP="00C12AE6">
            <w:pPr>
              <w:rPr>
                <w:sz w:val="24"/>
              </w:rPr>
            </w:pPr>
            <w:r>
              <w:rPr>
                <w:sz w:val="24"/>
              </w:rPr>
              <w:t>Tiempo en publicar en las respectivas tiendas</w:t>
            </w:r>
          </w:p>
        </w:tc>
        <w:tc>
          <w:tcPr>
            <w:tcW w:w="3600" w:type="dxa"/>
          </w:tcPr>
          <w:p w:rsidR="00CD2BF4" w:rsidRDefault="00CD2BF4" w:rsidP="00C12AE6">
            <w:pPr>
              <w:rPr>
                <w:sz w:val="24"/>
              </w:rPr>
            </w:pPr>
            <w:r>
              <w:rPr>
                <w:sz w:val="24"/>
              </w:rPr>
              <w:t>Hasta  3</w:t>
            </w:r>
            <w:r>
              <w:rPr>
                <w:sz w:val="24"/>
              </w:rPr>
              <w:t xml:space="preserve"> semanas después de la finalización de desarrollo.</w:t>
            </w:r>
          </w:p>
        </w:tc>
        <w:tc>
          <w:tcPr>
            <w:tcW w:w="4172" w:type="dxa"/>
          </w:tcPr>
          <w:p w:rsidR="00CD2BF4" w:rsidRDefault="00CD2BF4" w:rsidP="00C12AE6">
            <w:pPr>
              <w:rPr>
                <w:sz w:val="24"/>
              </w:rPr>
            </w:pPr>
            <w:r>
              <w:rPr>
                <w:sz w:val="24"/>
              </w:rPr>
              <w:t>Hasta  4</w:t>
            </w:r>
            <w:r>
              <w:rPr>
                <w:sz w:val="24"/>
              </w:rPr>
              <w:t xml:space="preserve"> semanas después de la finalización de desarrollo.</w:t>
            </w:r>
          </w:p>
        </w:tc>
      </w:tr>
      <w:tr w:rsidR="00CD2BF4" w:rsidTr="00C12AE6">
        <w:tc>
          <w:tcPr>
            <w:tcW w:w="1728" w:type="dxa"/>
          </w:tcPr>
          <w:p w:rsidR="00CD2BF4" w:rsidRPr="00A12CB9" w:rsidRDefault="00CD2BF4" w:rsidP="00C12AE6">
            <w:pPr>
              <w:rPr>
                <w:sz w:val="24"/>
              </w:rPr>
            </w:pPr>
            <w:r w:rsidRPr="00A12CB9">
              <w:rPr>
                <w:sz w:val="24"/>
              </w:rPr>
              <w:t>Garantía</w:t>
            </w:r>
          </w:p>
        </w:tc>
        <w:tc>
          <w:tcPr>
            <w:tcW w:w="3600" w:type="dxa"/>
          </w:tcPr>
          <w:p w:rsidR="00CD2BF4" w:rsidRPr="00A12CB9" w:rsidRDefault="00CD2BF4" w:rsidP="00C12AE6">
            <w:pPr>
              <w:rPr>
                <w:sz w:val="24"/>
              </w:rPr>
            </w:pPr>
            <w:r>
              <w:rPr>
                <w:sz w:val="24"/>
              </w:rPr>
              <w:t>Se garantiza la publicación en la tienda</w:t>
            </w:r>
          </w:p>
        </w:tc>
        <w:tc>
          <w:tcPr>
            <w:tcW w:w="4172" w:type="dxa"/>
          </w:tcPr>
          <w:p w:rsidR="00CD2BF4" w:rsidRPr="00A12CB9" w:rsidRDefault="00CD2BF4" w:rsidP="00C12AE6">
            <w:pPr>
              <w:rPr>
                <w:sz w:val="24"/>
              </w:rPr>
            </w:pPr>
            <w:r>
              <w:rPr>
                <w:sz w:val="24"/>
              </w:rPr>
              <w:t>No se garantiza la publicación en la tienda.</w:t>
            </w:r>
            <w:r>
              <w:rPr>
                <w:sz w:val="24"/>
              </w:rPr>
              <w:br/>
              <w:t xml:space="preserve">la gente de Apple pueden simplemente rechazar la petición de poner la </w:t>
            </w:r>
            <w:proofErr w:type="spellStart"/>
            <w:r>
              <w:rPr>
                <w:sz w:val="24"/>
              </w:rPr>
              <w:t>app</w:t>
            </w:r>
            <w:proofErr w:type="spellEnd"/>
            <w:r>
              <w:rPr>
                <w:sz w:val="24"/>
              </w:rPr>
              <w:t xml:space="preserve"> en su tienda. El pago por el trabajo solo se hará efectivo si se logra publicar en el </w:t>
            </w:r>
            <w:proofErr w:type="spellStart"/>
            <w:r>
              <w:rPr>
                <w:sz w:val="24"/>
              </w:rPr>
              <w:t>App</w:t>
            </w:r>
            <w:proofErr w:type="spellEnd"/>
            <w:r>
              <w:rPr>
                <w:sz w:val="24"/>
              </w:rPr>
              <w:t xml:space="preserve"> </w:t>
            </w:r>
            <w:proofErr w:type="spellStart"/>
            <w:r>
              <w:rPr>
                <w:sz w:val="24"/>
              </w:rPr>
              <w:t>Store</w:t>
            </w:r>
            <w:proofErr w:type="spellEnd"/>
            <w:r>
              <w:rPr>
                <w:sz w:val="24"/>
              </w:rPr>
              <w:t>.</w:t>
            </w:r>
          </w:p>
        </w:tc>
      </w:tr>
      <w:tr w:rsidR="00CD2BF4" w:rsidTr="00C12AE6">
        <w:tc>
          <w:tcPr>
            <w:tcW w:w="1728" w:type="dxa"/>
          </w:tcPr>
          <w:p w:rsidR="00CD2BF4" w:rsidRDefault="00CD2BF4" w:rsidP="00C12AE6">
            <w:pPr>
              <w:rPr>
                <w:b/>
                <w:sz w:val="24"/>
              </w:rPr>
            </w:pPr>
          </w:p>
        </w:tc>
        <w:tc>
          <w:tcPr>
            <w:tcW w:w="3600" w:type="dxa"/>
          </w:tcPr>
          <w:p w:rsidR="00CD2BF4" w:rsidRDefault="00CD2BF4" w:rsidP="00C12AE6">
            <w:pPr>
              <w:rPr>
                <w:b/>
                <w:sz w:val="24"/>
              </w:rPr>
            </w:pPr>
          </w:p>
        </w:tc>
        <w:tc>
          <w:tcPr>
            <w:tcW w:w="4172" w:type="dxa"/>
          </w:tcPr>
          <w:p w:rsidR="00CD2BF4" w:rsidRDefault="00CD2BF4" w:rsidP="00C12AE6">
            <w:pPr>
              <w:rPr>
                <w:b/>
                <w:sz w:val="24"/>
              </w:rPr>
            </w:pPr>
          </w:p>
        </w:tc>
      </w:tr>
    </w:tbl>
    <w:p w:rsidR="00CD2BF4" w:rsidRPr="00CD2BF4" w:rsidRDefault="00CD2BF4" w:rsidP="00CD2BF4">
      <w:pPr>
        <w:pStyle w:val="ListParagraph"/>
        <w:tabs>
          <w:tab w:val="left" w:pos="1140"/>
        </w:tabs>
        <w:rPr>
          <w:sz w:val="24"/>
        </w:rPr>
      </w:pPr>
    </w:p>
    <w:p w:rsidR="00CD2BF4" w:rsidRPr="00CD2BF4" w:rsidRDefault="00CD2BF4" w:rsidP="00CD2BF4">
      <w:pPr>
        <w:pStyle w:val="ListParagraph"/>
        <w:tabs>
          <w:tab w:val="left" w:pos="1140"/>
        </w:tabs>
        <w:rPr>
          <w:sz w:val="24"/>
        </w:rPr>
      </w:pPr>
    </w:p>
    <w:sectPr w:rsidR="00CD2BF4" w:rsidRPr="00CD2BF4" w:rsidSect="007E00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4242C"/>
    <w:multiLevelType w:val="hybridMultilevel"/>
    <w:tmpl w:val="D00A9D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28DB21B8"/>
    <w:multiLevelType w:val="hybridMultilevel"/>
    <w:tmpl w:val="6C4E57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A941EA1"/>
    <w:multiLevelType w:val="hybridMultilevel"/>
    <w:tmpl w:val="A0765C56"/>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3">
    <w:nsid w:val="55DC136A"/>
    <w:multiLevelType w:val="hybridMultilevel"/>
    <w:tmpl w:val="03785C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5BD30804"/>
    <w:multiLevelType w:val="hybridMultilevel"/>
    <w:tmpl w:val="D19AB5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77E02908"/>
    <w:multiLevelType w:val="hybridMultilevel"/>
    <w:tmpl w:val="8244EE3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B38A8"/>
    <w:rsid w:val="00036567"/>
    <w:rsid w:val="00082CB8"/>
    <w:rsid w:val="000F08B7"/>
    <w:rsid w:val="00246D4E"/>
    <w:rsid w:val="0039500C"/>
    <w:rsid w:val="003B38A8"/>
    <w:rsid w:val="003C1648"/>
    <w:rsid w:val="00513B1F"/>
    <w:rsid w:val="005A2B25"/>
    <w:rsid w:val="00673BB1"/>
    <w:rsid w:val="006E2E75"/>
    <w:rsid w:val="007E00DC"/>
    <w:rsid w:val="00914DB9"/>
    <w:rsid w:val="009E26D0"/>
    <w:rsid w:val="00A12CB9"/>
    <w:rsid w:val="00AA4013"/>
    <w:rsid w:val="00AD415D"/>
    <w:rsid w:val="00C264A4"/>
    <w:rsid w:val="00C4732B"/>
    <w:rsid w:val="00CC15DB"/>
    <w:rsid w:val="00CD2BF4"/>
    <w:rsid w:val="00F37DC2"/>
    <w:rsid w:val="00FC3E5E"/>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38A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B3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8A8"/>
    <w:rPr>
      <w:rFonts w:ascii="Tahoma" w:hAnsi="Tahoma" w:cs="Tahoma"/>
      <w:sz w:val="16"/>
      <w:szCs w:val="16"/>
    </w:rPr>
  </w:style>
  <w:style w:type="paragraph" w:styleId="ListParagraph">
    <w:name w:val="List Paragraph"/>
    <w:basedOn w:val="Normal"/>
    <w:uiPriority w:val="34"/>
    <w:qFormat/>
    <w:rsid w:val="00513B1F"/>
    <w:pPr>
      <w:ind w:left="720"/>
      <w:contextualSpacing/>
    </w:pPr>
  </w:style>
  <w:style w:type="table" w:styleId="TableGrid">
    <w:name w:val="Table Grid"/>
    <w:basedOn w:val="TableNormal"/>
    <w:uiPriority w:val="59"/>
    <w:rsid w:val="00AD41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650</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fidel.barcaya</dc:creator>
  <cp:lastModifiedBy>fidel.barcaya</cp:lastModifiedBy>
  <cp:revision>2</cp:revision>
  <dcterms:created xsi:type="dcterms:W3CDTF">2016-07-26T00:15:00Z</dcterms:created>
  <dcterms:modified xsi:type="dcterms:W3CDTF">2016-07-26T23:06:00Z</dcterms:modified>
</cp:coreProperties>
</file>