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Los Angeles County</w:t>
      </w:r>
    </w:p>
    <w:p>
      <w:pPr>
        <w:pStyle w:val="Title"/>
        <w:spacing w:after="100"/>
      </w:pPr>
      <w:r>
        <w:t xml:space="preserve">Open Solicitations Report</w:t>
      </w:r>
    </w:p>
    <w:p>
      <w:pPr>
        <w:spacing w:after="400"/>
        <w:jc w:val="center"/>
      </w:pPr>
      <w:r>
        <w:rPr>
          <w:color w:val="666666"/>
          <w:sz w:val="20"/>
          <w:szCs w:val="20"/>
        </w:rPr>
        <w:t xml:space="preserve">Generated: January 23, 2026 at 08:02 PM</w:t>
      </w:r>
    </w:p>
    <w:p>
      <w:pPr>
        <w:pStyle w:val="Heading1"/>
      </w:pPr>
      <w:r>
        <w:t xml:space="preserve">Executive Summary</w:t>
      </w:r>
    </w:p>
    <w:p>
      <w:pPr>
        <w:spacing w:after="150"/>
      </w:pPr>
      <w:r>
        <w:t xml:space="preserve">This report contains </w:t>
      </w:r>
      <w:r>
        <w:rPr>
          <w:b/>
          <w:bCs/>
        </w:rPr>
        <w:t xml:space="preserve">238 active open solicitations</w:t>
      </w:r>
      <w:r>
        <w:t xml:space="preserve"> currently available from Los Angeles County government departments. </w:t>
      </w:r>
      <w:r>
        <w:t xml:space="preserve">Data is sourced directly from the official LA County Bids Portal maintained by the Internal Services Department.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6F3" w:val="clear"/>
          </w:tcPr>
          <w:p>
            <w:pPr>
              <w:spacing w:before="100"/>
            </w:pPr>
            <w:r>
              <w:rPr>
                <w:b/>
                <w:bCs/>
                <w:color w:val="117864"/>
                <w:sz w:val="24"/>
                <w:szCs w:val="24"/>
              </w:rPr>
              <w:t xml:space="preserve">KEY STATISTICS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238 total open solicitations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15 departments with active bids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3 solicitations closing within 3 days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/>
            </w:pPr>
            <w:r>
              <w:t xml:space="preserve">15 solicitations closing within 14 days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</w:tcPr>
          <w:p>
            <w:pPr>
              <w:spacing w:before="10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⚠️ CLOSING WITHIN 3 DAYS</w:t>
            </w:r>
          </w:p>
          <w:p>
            <w:pPr>
              <w:spacing w:before="50"/>
            </w:pPr>
            <w:r>
              <w:rPr>
                <w:b/>
                <w:bCs/>
                <w:sz w:val="18"/>
                <w:szCs w:val="18"/>
              </w:rPr>
              <w:t xml:space="preserve">RFB-IS-26200534: </w:t>
            </w:r>
            <w:r>
              <w:rPr>
                <w:sz w:val="18"/>
                <w:szCs w:val="18"/>
              </w:rPr>
              <w:t xml:space="preserve">15757P - MHZ ANTENNA NMO</w:t>
            </w:r>
            <w:r>
              <w:rPr>
                <w:color w:val="C0392B"/>
                <w:sz w:val="18"/>
                <w:szCs w:val="18"/>
              </w:rPr>
              <w:t xml:space="preserve"> (01/26/2026 12:00PM)</w:t>
            </w:r>
          </w:p>
          <w:p>
            <w:pPr>
              <w:spacing w:before="50"/>
            </w:pPr>
            <w:r>
              <w:rPr>
                <w:b/>
                <w:bCs/>
                <w:sz w:val="18"/>
                <w:szCs w:val="18"/>
              </w:rPr>
              <w:t xml:space="preserve">RFB-IS-26200543: </w:t>
            </w:r>
            <w:r>
              <w:rPr>
                <w:sz w:val="18"/>
                <w:szCs w:val="18"/>
              </w:rPr>
              <w:t xml:space="preserve">632040 TRAILER, 50 TON ITEM # 26-342R</w:t>
            </w:r>
            <w:r>
              <w:rPr>
                <w:color w:val="C0392B"/>
                <w:sz w:val="18"/>
                <w:szCs w:val="18"/>
              </w:rPr>
              <w:t xml:space="preserve"> (01/27/2026 12:00PM)</w:t>
            </w:r>
          </w:p>
          <w:p>
            <w:pPr>
              <w:spacing w:before="50"/>
            </w:pPr>
            <w:r>
              <w:rPr>
                <w:b/>
                <w:bCs/>
                <w:sz w:val="18"/>
                <w:szCs w:val="18"/>
              </w:rPr>
              <w:t xml:space="preserve">RFB-IS-26200542: </w:t>
            </w:r>
            <w:r>
              <w:rPr>
                <w:sz w:val="18"/>
                <w:szCs w:val="18"/>
              </w:rPr>
              <w:t xml:space="preserve">15760P-CHEM 58F-SB35- Lab Consumables, Reagents, &amp; Chemicals</w:t>
            </w:r>
            <w:r>
              <w:rPr>
                <w:color w:val="C0392B"/>
                <w:sz w:val="18"/>
                <w:szCs w:val="18"/>
              </w:rPr>
              <w:t xml:space="preserve"> (01/27/2026 12:00PM)</w:t>
            </w:r>
          </w:p>
          <w:p>
            <w:pPr>
              <w:spacing w:after="100"/>
            </w:pPr>
          </w:p>
        </w:tc>
      </w:tr>
    </w:tbl>
    <w:p>
      <w:r>
        <w:br w:type="page"/>
      </w:r>
    </w:p>
    <w:p>
      <w:pPr>
        <w:pStyle w:val="Heading1"/>
      </w:pPr>
      <w:r>
        <w:t xml:space="preserve">Solicitations by Department</w:t>
      </w:r>
    </w:p>
    <w:p>
      <w:pPr>
        <w:spacing w:after="200"/>
      </w:pPr>
      <w:r>
        <w:t xml:space="preserve">Distribution of open solicitations across LA County departments: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1800"/>
        <w:gridCol w:w="1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Department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Open Bids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Internal Services Department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19.3%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Parks and Recreation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Sheriff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Health 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10.9%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Beaches and Harbors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5.9%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Public Works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Chief Executive Office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3.8%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Mental Health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Department of Public Health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Economic Opportunity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Board of Supervisors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LA County Development Authority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Children &amp; Family Services / Adoption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Coroner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Treasurer and Tax Collector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300"/>
      </w:pPr>
    </w:p>
    <w:p>
      <w:pPr>
        <w:pStyle w:val="Heading1"/>
      </w:pPr>
      <w:r>
        <w:t xml:space="preserve">Solicitation Types</w:t>
      </w:r>
    </w:p>
    <w:p>
      <w:pPr>
        <w:spacing w:after="200"/>
      </w:pPr>
      <w:r>
        <w:t xml:space="preserve">Breakdown by procurement type: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1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70.2%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Commodity / Service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26.1%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Commodity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Construction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Top Commodity Categories</w:t>
      </w:r>
    </w:p>
    <w:p>
      <w:pPr>
        <w:spacing w:after="200"/>
      </w:pPr>
      <w:r>
        <w:t xml:space="preserve">Most common procurement categories: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1500"/>
        <w:gridCol w:w="1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Commodity 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MAINT &amp; REPAIR - HOSPITAL AND MEDICAL EQ...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SERVICES - ADMINISTRATIVE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PSYCHOLOGISTS/PSYCHOLOGICAL 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SERVICES - ENVIRONMENTAL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SERVICE-COMMUNITY DEVELOPMENT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SERVICES-EDUCATION &amp; TRAINING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- ACCOUNTING/AUDITING/BUDGET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SERVICES - URBAN PLANNING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PERSONNEL SERVICES (NOT EMPLOYMENT)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SOFTWARE-MICROCOMPUTER-COMMUNICATIONS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BUILDING CONSTRUCTION SERVICE, RESIDENTI...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GUARD AND SECURITY SERVICES (INCLUDING T...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FAMILY AND SOCIAL 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GROUNDS MAINTENANCE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left"/>
            </w:pPr>
            <w:r>
              <w:rPr>
                <w:color w:val="000000"/>
                <w:sz w:val="20"/>
                <w:szCs w:val="20"/>
              </w:rPr>
              <w:t xml:space="preserve">CONSULTING SERVICES - FINANCE/ECONOMICS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center"/>
            </w:pPr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6" w:val="clear"/>
          </w:tcPr>
          <w:p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1.3%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Upcoming Closing Dates</w:t>
      </w:r>
    </w:p>
    <w:p>
      <w:pPr>
        <w:spacing w:after="200"/>
      </w:pPr>
      <w:r>
        <w:t xml:space="preserve">Solicitations closing within the next 14 days: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00"/>
        <w:gridCol w:w="2000"/>
        <w:gridCol w:w="18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Bid 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Department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Closes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15757P - MHZ ANTENNA NMO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01/26/2026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632040 TRAILER, 50 TON ITEM # 26-342R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01/27/2026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15760P-CHEM 58F-SB35- Lab Consumables...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01/27/2026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PATSMA-DHS-063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Request for Services - Healthcare Con...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Health 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01/28/2026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LACDA26-003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HUD HEALTHY HOMES PROGRAM (HH-24-01)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LA County Devel...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01/28/2026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LACDA26-002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HUD LEAD-HAZARD REDUCTION PROGRAM LEA...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LA County Devel...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01/28/2026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AUDIOVISUAL MONITORING SYSTEM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01/29/2026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1079315-RED HAT ANSIBLE SOFTWARE RENE...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01/29/2026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B253000- PICKUP TRUCKS- FLEET- CA#30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01/29/2026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26026567 COMPUTER - SERVER &amp; SWITCH -...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01/29/2026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DPR-SECURITY-2025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SECURITY SERVICES FOR CENTRAL REGIONA...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Parks and Recre...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01/29/2026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EWOI-MRK-01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Employee and Worker Ownership Initiat...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Economic Opport...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01/30/2026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RFB-IS-26200551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MAINTENCE PARTS- REPAIR PARTS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01/30/2026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RFB-IS-26200555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1080752 - MFT GLOBALSCAPE RENEWAL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Internal Servic...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01/30/2026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692-SH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Armed and Unarmed Security Guard Serv...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left"/>
            </w:pPr>
            <w:r>
              <w:rPr>
                <w:color w:val="000000"/>
                <w:sz w:val="18"/>
                <w:szCs w:val="18"/>
              </w:rPr>
              <w:t xml:space="preserve">Sheriff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</w:tcPr>
          <w:p>
            <w:pPr>
              <w:jc w:val="center"/>
            </w:pPr>
            <w:r>
              <w:rPr>
                <w:color w:val="B7950B"/>
                <w:sz w:val="18"/>
                <w:szCs w:val="18"/>
              </w:rPr>
              <w:t xml:space="preserve">01/30/2026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Sample Solicitation Details</w:t>
      </w:r>
    </w:p>
    <w:p>
      <w:pPr>
        <w:spacing w:after="200"/>
      </w:pPr>
      <w:r>
        <w:t xml:space="preserve">Detailed information for 5 representative solicitations: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</w:tcPr>
          <w:p>
            <w:pPr>
              <w:spacing w:before="100"/>
            </w:pPr>
            <w:r>
              <w:rPr>
                <w:b/>
                <w:bCs/>
                <w:color w:val="1a5276"/>
                <w:sz w:val="22"/>
                <w:szCs w:val="22"/>
              </w:rPr>
              <w:t xml:space="preserve">RFB-IS-26200535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Hydraulic Autopsy Carrier, T-Specs attached</w:t>
            </w:r>
          </w:p>
          <w:p>
            <w:pPr>
              <w:spacing w:before="80"/>
            </w:pPr>
            <w:r>
              <w:rPr>
                <w:b/>
                <w:bCs/>
                <w:sz w:val="18"/>
                <w:szCs w:val="18"/>
              </w:rPr>
              <w:t xml:space="preserve">Department: </w:t>
            </w:r>
            <w:r>
              <w:rPr>
                <w:sz w:val="18"/>
                <w:szCs w:val="18"/>
              </w:rPr>
              <w:t xml:space="preserve">Internal Services Department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Type: </w:t>
            </w:r>
            <w:r>
              <w:rPr>
                <w:sz w:val="18"/>
                <w:szCs w:val="18"/>
              </w:rPr>
              <w:t xml:space="preserve">Commodity / Service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Commodity: </w:t>
            </w:r>
            <w:r>
              <w:rPr>
                <w:sz w:val="18"/>
                <w:szCs w:val="18"/>
              </w:rPr>
              <w:t xml:space="preserve">MORTUARY EQUIPMENT: AUTOPSY TABLES, CADAVER TABLES, REFRIGER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Opens: </w:t>
            </w:r>
            <w:r>
              <w:rPr>
                <w:sz w:val="18"/>
                <w:szCs w:val="18"/>
              </w:rPr>
              <w:t xml:space="preserve">01/09/2026</w:t>
            </w:r>
            <w:r>
              <w:rPr>
                <w:b/>
                <w:bCs/>
                <w:sz w:val="18"/>
                <w:szCs w:val="18"/>
              </w:rPr>
              <w:t xml:space="preserve">  |  Closes: </w:t>
            </w:r>
            <w:r>
              <w:rPr>
                <w:color w:val="C0392B"/>
                <w:sz w:val="18"/>
                <w:szCs w:val="18"/>
              </w:rPr>
              <w:t xml:space="preserve">01/23/2026 12:00PM</w:t>
            </w:r>
          </w:p>
          <w:p>
            <w:pPr>
              <w:spacing w:after="100"/>
            </w:pPr>
            <w:r>
              <w:rPr>
                <w:b/>
                <w:bCs/>
                <w:sz w:val="18"/>
                <w:szCs w:val="18"/>
              </w:rPr>
              <w:t xml:space="preserve">Contact: </w:t>
            </w:r>
            <w:r>
              <w:rPr>
                <w:sz w:val="18"/>
                <w:szCs w:val="18"/>
              </w:rPr>
              <w:t xml:space="preserve">SOPHIA HSU - 323-641-5694 - shsu@isd.lacounty.gov</w:t>
            </w:r>
          </w:p>
        </w:tc>
      </w:tr>
    </w:tbl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</w:tcPr>
          <w:p>
            <w:pPr>
              <w:spacing w:before="100"/>
            </w:pPr>
            <w:r>
              <w:rPr>
                <w:b/>
                <w:bCs/>
                <w:color w:val="1a5276"/>
                <w:sz w:val="22"/>
                <w:szCs w:val="22"/>
              </w:rPr>
              <w:t xml:space="preserve">RFB-IS-26200536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1080612 -APC UPS AND BATTERY RESTOCK *BRAND SPECIFIC*</w:t>
            </w:r>
          </w:p>
          <w:p>
            <w:pPr>
              <w:spacing w:before="80"/>
            </w:pPr>
            <w:r>
              <w:rPr>
                <w:b/>
                <w:bCs/>
                <w:sz w:val="18"/>
                <w:szCs w:val="18"/>
              </w:rPr>
              <w:t xml:space="preserve">Department: </w:t>
            </w:r>
            <w:r>
              <w:rPr>
                <w:sz w:val="18"/>
                <w:szCs w:val="18"/>
              </w:rPr>
              <w:t xml:space="preserve">Internal Services Department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Type: </w:t>
            </w:r>
            <w:r>
              <w:rPr>
                <w:sz w:val="18"/>
                <w:szCs w:val="18"/>
              </w:rPr>
              <w:t xml:space="preserve">Commodity / Service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Commodity: </w:t>
            </w:r>
            <w:r>
              <w:rPr>
                <w:sz w:val="18"/>
                <w:szCs w:val="18"/>
              </w:rPr>
              <w:t xml:space="preserve">BACK-UP SYSTEMS, BATTERY OPERATED (EMERGENCY)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Opens: </w:t>
            </w:r>
            <w:r>
              <w:rPr>
                <w:sz w:val="18"/>
                <w:szCs w:val="18"/>
              </w:rPr>
              <w:t xml:space="preserve">01/09/2026</w:t>
            </w:r>
            <w:r>
              <w:rPr>
                <w:b/>
                <w:bCs/>
                <w:sz w:val="18"/>
                <w:szCs w:val="18"/>
              </w:rPr>
              <w:t xml:space="preserve">  |  Closes: </w:t>
            </w:r>
            <w:r>
              <w:rPr>
                <w:color w:val="C0392B"/>
                <w:sz w:val="18"/>
                <w:szCs w:val="18"/>
              </w:rPr>
              <w:t xml:space="preserve">01/23/2026 12:00PM</w:t>
            </w:r>
          </w:p>
          <w:p>
            <w:pPr>
              <w:spacing w:after="100"/>
            </w:pPr>
            <w:r>
              <w:rPr>
                <w:b/>
                <w:bCs/>
                <w:sz w:val="18"/>
                <w:szCs w:val="18"/>
              </w:rPr>
              <w:t xml:space="preserve">Contact: </w:t>
            </w:r>
            <w:r>
              <w:rPr>
                <w:sz w:val="18"/>
                <w:szCs w:val="18"/>
              </w:rPr>
              <w:t xml:space="preserve">Eduardo Moreno - 323-643-2541 - emoreno-gonzalez@isd.lacounty.gov</w:t>
            </w:r>
          </w:p>
        </w:tc>
      </w:tr>
    </w:tbl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</w:tcPr>
          <w:p>
            <w:pPr>
              <w:spacing w:before="100"/>
            </w:pPr>
            <w:r>
              <w:rPr>
                <w:b/>
                <w:bCs/>
                <w:color w:val="1a5276"/>
                <w:sz w:val="22"/>
                <w:szCs w:val="22"/>
              </w:rPr>
              <w:t xml:space="preserve">RFB-IS-26200533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26021352-ZEROFOX SECURITY SOFTWARE RENEWAL - BRAND SPECIFIC</w:t>
            </w:r>
          </w:p>
          <w:p>
            <w:pPr>
              <w:spacing w:before="80"/>
            </w:pPr>
            <w:r>
              <w:rPr>
                <w:b/>
                <w:bCs/>
                <w:sz w:val="18"/>
                <w:szCs w:val="18"/>
              </w:rPr>
              <w:t xml:space="preserve">Department: </w:t>
            </w:r>
            <w:r>
              <w:rPr>
                <w:sz w:val="18"/>
                <w:szCs w:val="18"/>
              </w:rPr>
              <w:t xml:space="preserve">Internal Services Department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Type: </w:t>
            </w:r>
            <w:r>
              <w:rPr>
                <w:sz w:val="18"/>
                <w:szCs w:val="18"/>
              </w:rPr>
              <w:t xml:space="preserve">Commodity / Service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Commodity: </w:t>
            </w:r>
            <w:r>
              <w:rPr>
                <w:sz w:val="18"/>
                <w:szCs w:val="18"/>
              </w:rPr>
              <w:t xml:space="preserve">SOFTWARE:MINI &amp; MAINFRAME COMPUTER- COMMUNICATIONS: NETWORKI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Opens: </w:t>
            </w:r>
            <w:r>
              <w:rPr>
                <w:sz w:val="18"/>
                <w:szCs w:val="18"/>
              </w:rPr>
              <w:t xml:space="preserve">01/09/2026</w:t>
            </w:r>
            <w:r>
              <w:rPr>
                <w:b/>
                <w:bCs/>
                <w:sz w:val="18"/>
                <w:szCs w:val="18"/>
              </w:rPr>
              <w:t xml:space="preserve">  |  Closes: </w:t>
            </w:r>
            <w:r>
              <w:rPr>
                <w:color w:val="C0392B"/>
                <w:sz w:val="18"/>
                <w:szCs w:val="18"/>
              </w:rPr>
              <w:t xml:space="preserve">01/23/2026 12:00PM</w:t>
            </w:r>
          </w:p>
          <w:p>
            <w:pPr>
              <w:spacing w:after="100"/>
            </w:pPr>
            <w:r>
              <w:rPr>
                <w:b/>
                <w:bCs/>
                <w:sz w:val="18"/>
                <w:szCs w:val="18"/>
              </w:rPr>
              <w:t xml:space="preserve">Contact: </w:t>
            </w:r>
            <w:r>
              <w:rPr>
                <w:sz w:val="18"/>
                <w:szCs w:val="18"/>
              </w:rPr>
              <w:t xml:space="preserve">Sharon Duong - 323-607-1227 - SDuong3@isd.lacounty.gov</w:t>
            </w:r>
          </w:p>
        </w:tc>
      </w:tr>
    </w:tbl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</w:tcPr>
          <w:p>
            <w:pPr>
              <w:spacing w:before="100"/>
            </w:pPr>
            <w:r>
              <w:rPr>
                <w:b/>
                <w:bCs/>
                <w:color w:val="1a5276"/>
                <w:sz w:val="22"/>
                <w:szCs w:val="22"/>
              </w:rPr>
              <w:t xml:space="preserve">RFB-IS-26200532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SOFTWARE - ABSOLUTE RESILIENCE -FOR CHROMBOOKS</w:t>
            </w:r>
          </w:p>
          <w:p>
            <w:pPr>
              <w:spacing w:before="80"/>
            </w:pPr>
            <w:r>
              <w:rPr>
                <w:b/>
                <w:bCs/>
                <w:sz w:val="18"/>
                <w:szCs w:val="18"/>
              </w:rPr>
              <w:t xml:space="preserve">Department: </w:t>
            </w:r>
            <w:r>
              <w:rPr>
                <w:sz w:val="18"/>
                <w:szCs w:val="18"/>
              </w:rPr>
              <w:t xml:space="preserve">Internal Services Department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Type: </w:t>
            </w:r>
            <w:r>
              <w:rPr>
                <w:sz w:val="18"/>
                <w:szCs w:val="18"/>
              </w:rPr>
              <w:t xml:space="preserve">Commodity / Service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Commodity: </w:t>
            </w:r>
            <w:r>
              <w:rPr>
                <w:sz w:val="18"/>
                <w:szCs w:val="18"/>
              </w:rPr>
              <w:t xml:space="preserve">SOFTWARE-MICROCOMPUTER-COMMUNICATIONS: NETWORKING, LINKING-E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Opens: </w:t>
            </w:r>
            <w:r>
              <w:rPr>
                <w:sz w:val="18"/>
                <w:szCs w:val="18"/>
              </w:rPr>
              <w:t xml:space="preserve">01/09/2026</w:t>
            </w:r>
            <w:r>
              <w:rPr>
                <w:b/>
                <w:bCs/>
                <w:sz w:val="18"/>
                <w:szCs w:val="18"/>
              </w:rPr>
              <w:t xml:space="preserve">  |  Closes: </w:t>
            </w:r>
            <w:r>
              <w:rPr>
                <w:color w:val="C0392B"/>
                <w:sz w:val="18"/>
                <w:szCs w:val="18"/>
              </w:rPr>
              <w:t xml:space="preserve">01/23/2026 12:00PM</w:t>
            </w:r>
          </w:p>
          <w:p>
            <w:pPr>
              <w:spacing w:after="100"/>
            </w:pPr>
            <w:r>
              <w:rPr>
                <w:b/>
                <w:bCs/>
                <w:sz w:val="18"/>
                <w:szCs w:val="18"/>
              </w:rPr>
              <w:t xml:space="preserve">Contact: </w:t>
            </w:r>
            <w:r>
              <w:rPr>
                <w:sz w:val="18"/>
                <w:szCs w:val="18"/>
              </w:rPr>
              <w:t xml:space="preserve">MICHAEL BEARDEN - 323-607-1210 - MBearden@isd.lacounty.gov</w:t>
            </w:r>
          </w:p>
        </w:tc>
      </w:tr>
    </w:tbl>
    <w:p>
      <w:pPr>
        <w:spacing w:after="15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</w:tcPr>
          <w:p>
            <w:pPr>
              <w:spacing w:before="100"/>
            </w:pPr>
            <w:r>
              <w:rPr>
                <w:b/>
                <w:bCs/>
                <w:color w:val="1a5276"/>
                <w:sz w:val="22"/>
                <w:szCs w:val="22"/>
              </w:rPr>
              <w:t xml:space="preserve">LACDA26-008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SENIOR GRANT PROGRAM CONSTRUCTION REHABILITATION SERVICES-SG22-283</w:t>
            </w:r>
          </w:p>
          <w:p>
            <w:pPr>
              <w:spacing w:before="80"/>
            </w:pPr>
            <w:r>
              <w:rPr>
                <w:b/>
                <w:bCs/>
                <w:sz w:val="18"/>
                <w:szCs w:val="18"/>
              </w:rPr>
              <w:t xml:space="preserve">Department: </w:t>
            </w:r>
            <w:r>
              <w:rPr>
                <w:sz w:val="18"/>
                <w:szCs w:val="18"/>
              </w:rPr>
              <w:t xml:space="preserve">LA County Development Authority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Type: </w:t>
            </w:r>
            <w:r>
              <w:rPr>
                <w:sz w:val="18"/>
                <w:szCs w:val="18"/>
              </w:rPr>
              <w:t xml:space="preserve">Service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Commodity: </w:t>
            </w:r>
            <w:r>
              <w:rPr>
                <w:sz w:val="18"/>
                <w:szCs w:val="18"/>
              </w:rPr>
              <w:t xml:space="preserve">HOME CONSTRUCTION SERVICE, SINGLE FAMILY</w:t>
            </w:r>
          </w:p>
          <w:p>
            <w:r>
              <w:rPr>
                <w:b/>
                <w:bCs/>
                <w:sz w:val="18"/>
                <w:szCs w:val="18"/>
              </w:rPr>
              <w:t xml:space="preserve">Opens: </w:t>
            </w:r>
            <w:r>
              <w:rPr>
                <w:sz w:val="18"/>
                <w:szCs w:val="18"/>
              </w:rPr>
              <w:t xml:space="preserve">01/14/2026</w:t>
            </w:r>
            <w:r>
              <w:rPr>
                <w:b/>
                <w:bCs/>
                <w:sz w:val="18"/>
                <w:szCs w:val="18"/>
              </w:rPr>
              <w:t xml:space="preserve">  |  Closes: </w:t>
            </w:r>
            <w:r>
              <w:rPr>
                <w:color w:val="C0392B"/>
                <w:sz w:val="18"/>
                <w:szCs w:val="18"/>
              </w:rPr>
              <w:t xml:space="preserve">01/23/2026  3:00PM</w:t>
            </w:r>
          </w:p>
          <w:p>
            <w:pPr>
              <w:spacing w:after="100"/>
            </w:pPr>
            <w:r>
              <w:rPr>
                <w:b/>
                <w:bCs/>
                <w:sz w:val="18"/>
                <w:szCs w:val="18"/>
              </w:rPr>
              <w:t xml:space="preserve">Contact: </w:t>
            </w:r>
            <w:r>
              <w:rPr>
                <w:sz w:val="18"/>
                <w:szCs w:val="18"/>
              </w:rPr>
              <w:t xml:space="preserve">MARIA  ORTIZ - 626-586-1814 - maria.ortiz@lacda.org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</w:pPr>
      <w:r>
        <w:t xml:space="preserve">Data Source &amp; Methodology</w:t>
      </w:r>
    </w:p>
    <w:p>
      <w:pPr>
        <w:spacing w:after="150"/>
      </w:pPr>
      <w:r>
        <w:rPr>
          <w:b/>
          <w:bCs/>
        </w:rPr>
        <w:t xml:space="preserve">Source: </w:t>
      </w:r>
      <w:r>
        <w:t xml:space="preserve">LA County Internal Services Department - Bids Portal</w:t>
      </w:r>
    </w:p>
    <w:p>
      <w:pPr>
        <w:spacing w:after="150"/>
      </w:pPr>
      <w:r>
        <w:rPr>
          <w:b/>
          <w:bCs/>
        </w:rPr>
        <w:t xml:space="preserve">Portal URL: </w:t>
      </w:r>
      <w:r>
        <w:t xml:space="preserve">https://camisvr.co.la.ca.us/lacobids/BidLookUp/OpenBidList</w:t>
      </w:r>
    </w:p>
    <w:p>
      <w:pPr>
        <w:spacing w:after="150"/>
      </w:pPr>
      <w:r>
        <w:rPr>
          <w:b/>
          <w:bCs/>
        </w:rPr>
        <w:t xml:space="preserve">Data Retrieved: </w:t>
      </w:r>
      <w:r>
        <w:t xml:space="preserve">1/23/2026, 8:02:48 PM</w:t>
      </w:r>
    </w:p>
    <w:p>
      <w:pPr>
        <w:spacing w:after="200"/>
      </w:pPr>
      <w:r>
        <w:rPr>
          <w:b/>
          <w:bCs/>
        </w:rPr>
        <w:t xml:space="preserve">Total Records: </w:t>
      </w:r>
      <w:r>
        <w:t xml:space="preserve">238 open solicitations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</w:tcPr>
          <w:p>
            <w:pPr>
              <w:spacing w:before="100" w:after="100"/>
            </w:pPr>
            <w:r>
              <w:rPr>
                <w:b/>
                <w:bCs/>
                <w:sz w:val="18"/>
                <w:szCs w:val="18"/>
              </w:rPr>
              <w:t xml:space="preserve">DISCLAIMER: </w:t>
            </w:r>
            <w:r>
              <w:rPr>
                <w:i/>
                <w:iCs/>
                <w:sz w:val="18"/>
                <w:szCs w:val="18"/>
              </w:rPr>
              <w:t xml:space="preserve">This report is generated from publicly available data on the LA County Bids Portal. Solicitation details may change. Always verify current information directly at camisvr.co.la.ca.us/lacobids before submitting bids.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LA County Open Solicitations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00"/>
      <w:jc w:val="center"/>
    </w:pPr>
    <w:rPr>
      <w:b/>
      <w:bCs/>
      <w:color w:val="1a5276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2d374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2026-01-24T04:02:53.815Z</dcterms:created>
  <dcterms:modified xsi:type="dcterms:W3CDTF">2026-01-24T04:02:53.815Z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