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5371" w:rsidRDefault="00095371" w:rsidP="00095371">
      <w:pPr>
        <w:spacing w:line="240" w:lineRule="auto"/>
        <w:jc w:val="center"/>
        <w:rPr>
          <w:sz w:val="40"/>
          <w:szCs w:val="40"/>
          <w:lang w:val="ga-IE"/>
        </w:rPr>
      </w:pPr>
      <w:r w:rsidRPr="00734714">
        <w:rPr>
          <w:sz w:val="40"/>
          <w:szCs w:val="40"/>
          <w:lang w:val="ga-IE"/>
        </w:rPr>
        <w:t>Game Viewer (G_View)</w:t>
      </w:r>
    </w:p>
    <w:p w:rsidR="00095371" w:rsidRDefault="00095371" w:rsidP="00095371">
      <w:pPr>
        <w:spacing w:line="240" w:lineRule="auto"/>
        <w:jc w:val="center"/>
        <w:rPr>
          <w:sz w:val="24"/>
          <w:szCs w:val="24"/>
          <w:lang w:val="ga-IE"/>
        </w:rPr>
      </w:pPr>
      <w:r>
        <w:rPr>
          <w:sz w:val="24"/>
          <w:szCs w:val="24"/>
          <w:lang w:val="ga-IE"/>
        </w:rPr>
        <w:t>Cathal McNally (</w:t>
      </w:r>
      <w:hyperlink r:id="rId6" w:history="1">
        <w:r w:rsidRPr="00921D75">
          <w:rPr>
            <w:rStyle w:val="Hyperlink"/>
            <w:sz w:val="24"/>
            <w:szCs w:val="24"/>
            <w:lang w:val="ga-IE"/>
          </w:rPr>
          <w:t>mcnallycathal@yahoo.ie</w:t>
        </w:r>
      </w:hyperlink>
      <w:r>
        <w:rPr>
          <w:sz w:val="24"/>
          <w:szCs w:val="24"/>
          <w:lang w:val="ga-IE"/>
        </w:rPr>
        <w:t>)</w:t>
      </w:r>
    </w:p>
    <w:p w:rsidR="00095371" w:rsidRDefault="00095371">
      <w:pPr>
        <w:pStyle w:val="TOCHeading"/>
        <w:rPr>
          <w:lang w:val="ga-IE"/>
        </w:rPr>
      </w:pPr>
    </w:p>
    <w:sdt>
      <w:sdtPr>
        <w:id w:val="-657539589"/>
        <w:docPartObj>
          <w:docPartGallery w:val="Table of Contents"/>
        </w:docPartObj>
      </w:sdtPr>
      <w:sdtEndPr>
        <w:rPr>
          <w:rFonts w:asciiTheme="minorHAnsi" w:eastAsiaTheme="minorHAnsi" w:hAnsiTheme="minorHAnsi" w:cstheme="minorBidi"/>
          <w:noProof/>
          <w:color w:val="auto"/>
          <w:sz w:val="22"/>
          <w:szCs w:val="22"/>
          <w:lang w:eastAsia="en-US"/>
        </w:rPr>
      </w:sdtEndPr>
      <w:sdtContent>
        <w:p w:rsidR="00095371" w:rsidRDefault="00095371">
          <w:pPr>
            <w:pStyle w:val="TOCHeading"/>
          </w:pPr>
          <w:r>
            <w:t>Contents</w:t>
          </w:r>
        </w:p>
        <w:p w:rsidR="00095371" w:rsidRDefault="00095371">
          <w:pPr>
            <w:pStyle w:val="TOC1"/>
            <w:tabs>
              <w:tab w:val="right" w:leader="dot" w:pos="9016"/>
            </w:tabs>
            <w:rPr>
              <w:rFonts w:eastAsiaTheme="minorEastAsia"/>
              <w:noProof/>
              <w:lang w:val="ga-IE" w:eastAsia="ga-IE"/>
            </w:rPr>
          </w:pPr>
          <w:r>
            <w:fldChar w:fldCharType="begin"/>
          </w:r>
          <w:r>
            <w:instrText xml:space="preserve"> TOC \o "1-3" \h \z \u </w:instrText>
          </w:r>
          <w:r>
            <w:fldChar w:fldCharType="separate"/>
          </w:r>
          <w:hyperlink w:anchor="_Toc317376798" w:history="1">
            <w:r w:rsidRPr="00C238E6">
              <w:rPr>
                <w:rStyle w:val="Hyperlink"/>
                <w:noProof/>
                <w:lang w:val="ga-IE"/>
              </w:rPr>
              <w:t>G_View at a glance</w:t>
            </w:r>
            <w:r>
              <w:rPr>
                <w:noProof/>
                <w:webHidden/>
              </w:rPr>
              <w:tab/>
            </w:r>
            <w:r>
              <w:rPr>
                <w:noProof/>
                <w:webHidden/>
              </w:rPr>
              <w:fldChar w:fldCharType="begin"/>
            </w:r>
            <w:r>
              <w:rPr>
                <w:noProof/>
                <w:webHidden/>
              </w:rPr>
              <w:instrText xml:space="preserve"> PAGEREF _Toc317376798 \h </w:instrText>
            </w:r>
            <w:r>
              <w:rPr>
                <w:noProof/>
                <w:webHidden/>
              </w:rPr>
            </w:r>
            <w:r>
              <w:rPr>
                <w:noProof/>
                <w:webHidden/>
              </w:rPr>
              <w:fldChar w:fldCharType="separate"/>
            </w:r>
            <w:r>
              <w:rPr>
                <w:noProof/>
                <w:webHidden/>
              </w:rPr>
              <w:t>1</w:t>
            </w:r>
            <w:r>
              <w:rPr>
                <w:noProof/>
                <w:webHidden/>
              </w:rPr>
              <w:fldChar w:fldCharType="end"/>
            </w:r>
          </w:hyperlink>
        </w:p>
        <w:p w:rsidR="00095371" w:rsidRDefault="00095371">
          <w:pPr>
            <w:pStyle w:val="TOC2"/>
            <w:tabs>
              <w:tab w:val="right" w:leader="dot" w:pos="9016"/>
            </w:tabs>
            <w:rPr>
              <w:rFonts w:eastAsiaTheme="minorEastAsia"/>
              <w:noProof/>
              <w:lang w:val="ga-IE" w:eastAsia="ga-IE"/>
            </w:rPr>
          </w:pPr>
          <w:hyperlink w:anchor="_Toc317376799" w:history="1">
            <w:r w:rsidRPr="00C238E6">
              <w:rPr>
                <w:rStyle w:val="Hyperlink"/>
                <w:noProof/>
                <w:lang w:val="ga-IE"/>
              </w:rPr>
              <w:t>Next Button</w:t>
            </w:r>
            <w:r>
              <w:rPr>
                <w:noProof/>
                <w:webHidden/>
              </w:rPr>
              <w:tab/>
            </w:r>
            <w:r>
              <w:rPr>
                <w:noProof/>
                <w:webHidden/>
              </w:rPr>
              <w:fldChar w:fldCharType="begin"/>
            </w:r>
            <w:r>
              <w:rPr>
                <w:noProof/>
                <w:webHidden/>
              </w:rPr>
              <w:instrText xml:space="preserve"> PAGEREF _Toc317376799 \h </w:instrText>
            </w:r>
            <w:r>
              <w:rPr>
                <w:noProof/>
                <w:webHidden/>
              </w:rPr>
            </w:r>
            <w:r>
              <w:rPr>
                <w:noProof/>
                <w:webHidden/>
              </w:rPr>
              <w:fldChar w:fldCharType="separate"/>
            </w:r>
            <w:r>
              <w:rPr>
                <w:noProof/>
                <w:webHidden/>
              </w:rPr>
              <w:t>2</w:t>
            </w:r>
            <w:r>
              <w:rPr>
                <w:noProof/>
                <w:webHidden/>
              </w:rPr>
              <w:fldChar w:fldCharType="end"/>
            </w:r>
          </w:hyperlink>
        </w:p>
        <w:p w:rsidR="00095371" w:rsidRDefault="00095371">
          <w:pPr>
            <w:pStyle w:val="TOC2"/>
            <w:tabs>
              <w:tab w:val="right" w:leader="dot" w:pos="9016"/>
            </w:tabs>
            <w:rPr>
              <w:rFonts w:eastAsiaTheme="minorEastAsia"/>
              <w:noProof/>
              <w:lang w:val="ga-IE" w:eastAsia="ga-IE"/>
            </w:rPr>
          </w:pPr>
          <w:hyperlink w:anchor="_Toc317376800" w:history="1">
            <w:r w:rsidRPr="00C238E6">
              <w:rPr>
                <w:rStyle w:val="Hyperlink"/>
                <w:noProof/>
                <w:lang w:val="ga-IE"/>
              </w:rPr>
              <w:t>Previous Button</w:t>
            </w:r>
            <w:r>
              <w:rPr>
                <w:noProof/>
                <w:webHidden/>
              </w:rPr>
              <w:tab/>
            </w:r>
            <w:r>
              <w:rPr>
                <w:noProof/>
                <w:webHidden/>
              </w:rPr>
              <w:fldChar w:fldCharType="begin"/>
            </w:r>
            <w:r>
              <w:rPr>
                <w:noProof/>
                <w:webHidden/>
              </w:rPr>
              <w:instrText xml:space="preserve"> PAGEREF _Toc317376800 \h </w:instrText>
            </w:r>
            <w:r>
              <w:rPr>
                <w:noProof/>
                <w:webHidden/>
              </w:rPr>
            </w:r>
            <w:r>
              <w:rPr>
                <w:noProof/>
                <w:webHidden/>
              </w:rPr>
              <w:fldChar w:fldCharType="separate"/>
            </w:r>
            <w:r>
              <w:rPr>
                <w:noProof/>
                <w:webHidden/>
              </w:rPr>
              <w:t>2</w:t>
            </w:r>
            <w:r>
              <w:rPr>
                <w:noProof/>
                <w:webHidden/>
              </w:rPr>
              <w:fldChar w:fldCharType="end"/>
            </w:r>
          </w:hyperlink>
        </w:p>
        <w:p w:rsidR="00095371" w:rsidRDefault="00095371">
          <w:pPr>
            <w:pStyle w:val="TOC2"/>
            <w:tabs>
              <w:tab w:val="right" w:leader="dot" w:pos="9016"/>
            </w:tabs>
            <w:rPr>
              <w:rFonts w:eastAsiaTheme="minorEastAsia"/>
              <w:noProof/>
              <w:lang w:val="ga-IE" w:eastAsia="ga-IE"/>
            </w:rPr>
          </w:pPr>
          <w:hyperlink w:anchor="_Toc317376801" w:history="1">
            <w:r w:rsidRPr="00C238E6">
              <w:rPr>
                <w:rStyle w:val="Hyperlink"/>
                <w:noProof/>
                <w:lang w:val="ga-IE"/>
              </w:rPr>
              <w:t>Open Folder Button</w:t>
            </w:r>
            <w:r>
              <w:rPr>
                <w:noProof/>
                <w:webHidden/>
              </w:rPr>
              <w:tab/>
            </w:r>
            <w:r>
              <w:rPr>
                <w:noProof/>
                <w:webHidden/>
              </w:rPr>
              <w:fldChar w:fldCharType="begin"/>
            </w:r>
            <w:r>
              <w:rPr>
                <w:noProof/>
                <w:webHidden/>
              </w:rPr>
              <w:instrText xml:space="preserve"> PAGEREF _Toc317376801 \h </w:instrText>
            </w:r>
            <w:r>
              <w:rPr>
                <w:noProof/>
                <w:webHidden/>
              </w:rPr>
            </w:r>
            <w:r>
              <w:rPr>
                <w:noProof/>
                <w:webHidden/>
              </w:rPr>
              <w:fldChar w:fldCharType="separate"/>
            </w:r>
            <w:r>
              <w:rPr>
                <w:noProof/>
                <w:webHidden/>
              </w:rPr>
              <w:t>2</w:t>
            </w:r>
            <w:r>
              <w:rPr>
                <w:noProof/>
                <w:webHidden/>
              </w:rPr>
              <w:fldChar w:fldCharType="end"/>
            </w:r>
          </w:hyperlink>
        </w:p>
        <w:p w:rsidR="00095371" w:rsidRDefault="00095371">
          <w:pPr>
            <w:pStyle w:val="TOC2"/>
            <w:tabs>
              <w:tab w:val="right" w:leader="dot" w:pos="9016"/>
            </w:tabs>
            <w:rPr>
              <w:rFonts w:eastAsiaTheme="minorEastAsia"/>
              <w:noProof/>
              <w:lang w:val="ga-IE" w:eastAsia="ga-IE"/>
            </w:rPr>
          </w:pPr>
          <w:hyperlink w:anchor="_Toc317376802" w:history="1">
            <w:r w:rsidRPr="00C238E6">
              <w:rPr>
                <w:rStyle w:val="Hyperlink"/>
                <w:noProof/>
                <w:lang w:val="ga-IE"/>
              </w:rPr>
              <w:t>About Button</w:t>
            </w:r>
            <w:r>
              <w:rPr>
                <w:noProof/>
                <w:webHidden/>
              </w:rPr>
              <w:tab/>
            </w:r>
            <w:r>
              <w:rPr>
                <w:noProof/>
                <w:webHidden/>
              </w:rPr>
              <w:fldChar w:fldCharType="begin"/>
            </w:r>
            <w:r>
              <w:rPr>
                <w:noProof/>
                <w:webHidden/>
              </w:rPr>
              <w:instrText xml:space="preserve"> PAGEREF _Toc317376802 \h </w:instrText>
            </w:r>
            <w:r>
              <w:rPr>
                <w:noProof/>
                <w:webHidden/>
              </w:rPr>
            </w:r>
            <w:r>
              <w:rPr>
                <w:noProof/>
                <w:webHidden/>
              </w:rPr>
              <w:fldChar w:fldCharType="separate"/>
            </w:r>
            <w:r>
              <w:rPr>
                <w:noProof/>
                <w:webHidden/>
              </w:rPr>
              <w:t>2</w:t>
            </w:r>
            <w:r>
              <w:rPr>
                <w:noProof/>
                <w:webHidden/>
              </w:rPr>
              <w:fldChar w:fldCharType="end"/>
            </w:r>
          </w:hyperlink>
        </w:p>
        <w:p w:rsidR="00095371" w:rsidRDefault="00095371">
          <w:pPr>
            <w:pStyle w:val="TOC2"/>
            <w:tabs>
              <w:tab w:val="right" w:leader="dot" w:pos="9016"/>
            </w:tabs>
            <w:rPr>
              <w:rFonts w:eastAsiaTheme="minorEastAsia"/>
              <w:noProof/>
              <w:lang w:val="ga-IE" w:eastAsia="ga-IE"/>
            </w:rPr>
          </w:pPr>
          <w:hyperlink w:anchor="_Toc317376803" w:history="1">
            <w:r w:rsidRPr="00C238E6">
              <w:rPr>
                <w:rStyle w:val="Hyperlink"/>
                <w:noProof/>
                <w:lang w:val="ga-IE"/>
              </w:rPr>
              <w:t>XML Pane</w:t>
            </w:r>
            <w:r>
              <w:rPr>
                <w:noProof/>
                <w:webHidden/>
              </w:rPr>
              <w:tab/>
            </w:r>
            <w:r>
              <w:rPr>
                <w:noProof/>
                <w:webHidden/>
              </w:rPr>
              <w:fldChar w:fldCharType="begin"/>
            </w:r>
            <w:r>
              <w:rPr>
                <w:noProof/>
                <w:webHidden/>
              </w:rPr>
              <w:instrText xml:space="preserve"> PAGEREF _Toc317376803 \h </w:instrText>
            </w:r>
            <w:r>
              <w:rPr>
                <w:noProof/>
                <w:webHidden/>
              </w:rPr>
            </w:r>
            <w:r>
              <w:rPr>
                <w:noProof/>
                <w:webHidden/>
              </w:rPr>
              <w:fldChar w:fldCharType="separate"/>
            </w:r>
            <w:r>
              <w:rPr>
                <w:noProof/>
                <w:webHidden/>
              </w:rPr>
              <w:t>2</w:t>
            </w:r>
            <w:r>
              <w:rPr>
                <w:noProof/>
                <w:webHidden/>
              </w:rPr>
              <w:fldChar w:fldCharType="end"/>
            </w:r>
          </w:hyperlink>
        </w:p>
        <w:p w:rsidR="00095371" w:rsidRDefault="00095371">
          <w:pPr>
            <w:pStyle w:val="TOC2"/>
            <w:tabs>
              <w:tab w:val="right" w:leader="dot" w:pos="9016"/>
            </w:tabs>
            <w:rPr>
              <w:rFonts w:eastAsiaTheme="minorEastAsia"/>
              <w:noProof/>
              <w:lang w:val="ga-IE" w:eastAsia="ga-IE"/>
            </w:rPr>
          </w:pPr>
          <w:hyperlink w:anchor="_Toc317376804" w:history="1">
            <w:r w:rsidRPr="00C238E6">
              <w:rPr>
                <w:rStyle w:val="Hyperlink"/>
                <w:noProof/>
                <w:lang w:val="ga-IE"/>
              </w:rPr>
              <w:t>Image Pane</w:t>
            </w:r>
            <w:r>
              <w:rPr>
                <w:noProof/>
                <w:webHidden/>
              </w:rPr>
              <w:tab/>
            </w:r>
            <w:r>
              <w:rPr>
                <w:noProof/>
                <w:webHidden/>
              </w:rPr>
              <w:fldChar w:fldCharType="begin"/>
            </w:r>
            <w:r>
              <w:rPr>
                <w:noProof/>
                <w:webHidden/>
              </w:rPr>
              <w:instrText xml:space="preserve"> PAGEREF _Toc317376804 \h </w:instrText>
            </w:r>
            <w:r>
              <w:rPr>
                <w:noProof/>
                <w:webHidden/>
              </w:rPr>
            </w:r>
            <w:r>
              <w:rPr>
                <w:noProof/>
                <w:webHidden/>
              </w:rPr>
              <w:fldChar w:fldCharType="separate"/>
            </w:r>
            <w:r>
              <w:rPr>
                <w:noProof/>
                <w:webHidden/>
              </w:rPr>
              <w:t>2</w:t>
            </w:r>
            <w:r>
              <w:rPr>
                <w:noProof/>
                <w:webHidden/>
              </w:rPr>
              <w:fldChar w:fldCharType="end"/>
            </w:r>
          </w:hyperlink>
        </w:p>
        <w:p w:rsidR="00095371" w:rsidRDefault="00095371">
          <w:pPr>
            <w:pStyle w:val="TOC1"/>
            <w:tabs>
              <w:tab w:val="right" w:leader="dot" w:pos="9016"/>
            </w:tabs>
            <w:rPr>
              <w:rFonts w:eastAsiaTheme="minorEastAsia"/>
              <w:noProof/>
              <w:lang w:val="ga-IE" w:eastAsia="ga-IE"/>
            </w:rPr>
          </w:pPr>
          <w:hyperlink w:anchor="_Toc317376805" w:history="1">
            <w:r w:rsidRPr="00C238E6">
              <w:rPr>
                <w:rStyle w:val="Hyperlink"/>
                <w:noProof/>
                <w:lang w:val="ga-IE"/>
              </w:rPr>
              <w:t>What is G_View</w:t>
            </w:r>
            <w:r>
              <w:rPr>
                <w:noProof/>
                <w:webHidden/>
              </w:rPr>
              <w:tab/>
            </w:r>
            <w:r>
              <w:rPr>
                <w:noProof/>
                <w:webHidden/>
              </w:rPr>
              <w:fldChar w:fldCharType="begin"/>
            </w:r>
            <w:r>
              <w:rPr>
                <w:noProof/>
                <w:webHidden/>
              </w:rPr>
              <w:instrText xml:space="preserve"> PAGEREF _Toc317376805 \h </w:instrText>
            </w:r>
            <w:r>
              <w:rPr>
                <w:noProof/>
                <w:webHidden/>
              </w:rPr>
            </w:r>
            <w:r>
              <w:rPr>
                <w:noProof/>
                <w:webHidden/>
              </w:rPr>
              <w:fldChar w:fldCharType="separate"/>
            </w:r>
            <w:r>
              <w:rPr>
                <w:noProof/>
                <w:webHidden/>
              </w:rPr>
              <w:t>2</w:t>
            </w:r>
            <w:r>
              <w:rPr>
                <w:noProof/>
                <w:webHidden/>
              </w:rPr>
              <w:fldChar w:fldCharType="end"/>
            </w:r>
          </w:hyperlink>
        </w:p>
        <w:p w:rsidR="00095371" w:rsidRDefault="00095371">
          <w:pPr>
            <w:pStyle w:val="TOC1"/>
            <w:tabs>
              <w:tab w:val="right" w:leader="dot" w:pos="9016"/>
            </w:tabs>
            <w:rPr>
              <w:rFonts w:eastAsiaTheme="minorEastAsia"/>
              <w:noProof/>
              <w:lang w:val="ga-IE" w:eastAsia="ga-IE"/>
            </w:rPr>
          </w:pPr>
          <w:hyperlink w:anchor="_Toc317376806" w:history="1">
            <w:r w:rsidRPr="00C238E6">
              <w:rPr>
                <w:rStyle w:val="Hyperlink"/>
                <w:noProof/>
                <w:lang w:val="ga-IE"/>
              </w:rPr>
              <w:t>How G_View Works</w:t>
            </w:r>
            <w:r>
              <w:rPr>
                <w:noProof/>
                <w:webHidden/>
              </w:rPr>
              <w:tab/>
            </w:r>
            <w:r>
              <w:rPr>
                <w:noProof/>
                <w:webHidden/>
              </w:rPr>
              <w:fldChar w:fldCharType="begin"/>
            </w:r>
            <w:r>
              <w:rPr>
                <w:noProof/>
                <w:webHidden/>
              </w:rPr>
              <w:instrText xml:space="preserve"> PAGEREF _Toc317376806 \h </w:instrText>
            </w:r>
            <w:r>
              <w:rPr>
                <w:noProof/>
                <w:webHidden/>
              </w:rPr>
            </w:r>
            <w:r>
              <w:rPr>
                <w:noProof/>
                <w:webHidden/>
              </w:rPr>
              <w:fldChar w:fldCharType="separate"/>
            </w:r>
            <w:r>
              <w:rPr>
                <w:noProof/>
                <w:webHidden/>
              </w:rPr>
              <w:t>4</w:t>
            </w:r>
            <w:r>
              <w:rPr>
                <w:noProof/>
                <w:webHidden/>
              </w:rPr>
              <w:fldChar w:fldCharType="end"/>
            </w:r>
          </w:hyperlink>
        </w:p>
        <w:p w:rsidR="00095371" w:rsidRDefault="00095371">
          <w:pPr>
            <w:pStyle w:val="TOC1"/>
            <w:tabs>
              <w:tab w:val="right" w:leader="dot" w:pos="9016"/>
            </w:tabs>
            <w:rPr>
              <w:rFonts w:eastAsiaTheme="minorEastAsia"/>
              <w:noProof/>
              <w:lang w:val="ga-IE" w:eastAsia="ga-IE"/>
            </w:rPr>
          </w:pPr>
          <w:hyperlink w:anchor="_Toc317376807" w:history="1">
            <w:r w:rsidRPr="00C238E6">
              <w:rPr>
                <w:rStyle w:val="Hyperlink"/>
                <w:noProof/>
                <w:lang w:val="ga-IE"/>
              </w:rPr>
              <w:t>G_View Tutorial</w:t>
            </w:r>
            <w:r>
              <w:rPr>
                <w:noProof/>
                <w:webHidden/>
              </w:rPr>
              <w:tab/>
            </w:r>
            <w:r>
              <w:rPr>
                <w:noProof/>
                <w:webHidden/>
              </w:rPr>
              <w:fldChar w:fldCharType="begin"/>
            </w:r>
            <w:r>
              <w:rPr>
                <w:noProof/>
                <w:webHidden/>
              </w:rPr>
              <w:instrText xml:space="preserve"> PAGEREF _Toc317376807 \h </w:instrText>
            </w:r>
            <w:r>
              <w:rPr>
                <w:noProof/>
                <w:webHidden/>
              </w:rPr>
            </w:r>
            <w:r>
              <w:rPr>
                <w:noProof/>
                <w:webHidden/>
              </w:rPr>
              <w:fldChar w:fldCharType="separate"/>
            </w:r>
            <w:r>
              <w:rPr>
                <w:noProof/>
                <w:webHidden/>
              </w:rPr>
              <w:t>4</w:t>
            </w:r>
            <w:r>
              <w:rPr>
                <w:noProof/>
                <w:webHidden/>
              </w:rPr>
              <w:fldChar w:fldCharType="end"/>
            </w:r>
          </w:hyperlink>
        </w:p>
        <w:p w:rsidR="00095371" w:rsidRDefault="00095371">
          <w:pPr>
            <w:pStyle w:val="TOC2"/>
            <w:tabs>
              <w:tab w:val="right" w:leader="dot" w:pos="9016"/>
            </w:tabs>
            <w:rPr>
              <w:rFonts w:eastAsiaTheme="minorEastAsia"/>
              <w:noProof/>
              <w:lang w:val="ga-IE" w:eastAsia="ga-IE"/>
            </w:rPr>
          </w:pPr>
          <w:hyperlink w:anchor="_Toc317376808" w:history="1">
            <w:r w:rsidRPr="00C238E6">
              <w:rPr>
                <w:rStyle w:val="Hyperlink"/>
                <w:noProof/>
                <w:lang w:val="ga-IE"/>
              </w:rPr>
              <w:t>Preparation</w:t>
            </w:r>
            <w:r>
              <w:rPr>
                <w:noProof/>
                <w:webHidden/>
              </w:rPr>
              <w:tab/>
            </w:r>
            <w:r>
              <w:rPr>
                <w:noProof/>
                <w:webHidden/>
              </w:rPr>
              <w:fldChar w:fldCharType="begin"/>
            </w:r>
            <w:r>
              <w:rPr>
                <w:noProof/>
                <w:webHidden/>
              </w:rPr>
              <w:instrText xml:space="preserve"> PAGEREF _Toc317376808 \h </w:instrText>
            </w:r>
            <w:r>
              <w:rPr>
                <w:noProof/>
                <w:webHidden/>
              </w:rPr>
            </w:r>
            <w:r>
              <w:rPr>
                <w:noProof/>
                <w:webHidden/>
              </w:rPr>
              <w:fldChar w:fldCharType="separate"/>
            </w:r>
            <w:r>
              <w:rPr>
                <w:noProof/>
                <w:webHidden/>
              </w:rPr>
              <w:t>4</w:t>
            </w:r>
            <w:r>
              <w:rPr>
                <w:noProof/>
                <w:webHidden/>
              </w:rPr>
              <w:fldChar w:fldCharType="end"/>
            </w:r>
          </w:hyperlink>
        </w:p>
        <w:p w:rsidR="00095371" w:rsidRDefault="00095371">
          <w:pPr>
            <w:pStyle w:val="TOC2"/>
            <w:tabs>
              <w:tab w:val="right" w:leader="dot" w:pos="9016"/>
            </w:tabs>
            <w:rPr>
              <w:rFonts w:eastAsiaTheme="minorEastAsia"/>
              <w:noProof/>
              <w:lang w:val="ga-IE" w:eastAsia="ga-IE"/>
            </w:rPr>
          </w:pPr>
          <w:hyperlink w:anchor="_Toc317376809" w:history="1">
            <w:r w:rsidRPr="00C238E6">
              <w:rPr>
                <w:rStyle w:val="Hyperlink"/>
                <w:noProof/>
                <w:lang w:val="ga-IE"/>
              </w:rPr>
              <w:t>Create the Image file</w:t>
            </w:r>
            <w:r>
              <w:rPr>
                <w:noProof/>
                <w:webHidden/>
              </w:rPr>
              <w:tab/>
            </w:r>
            <w:r>
              <w:rPr>
                <w:noProof/>
                <w:webHidden/>
              </w:rPr>
              <w:fldChar w:fldCharType="begin"/>
            </w:r>
            <w:r>
              <w:rPr>
                <w:noProof/>
                <w:webHidden/>
              </w:rPr>
              <w:instrText xml:space="preserve"> PAGEREF _Toc317376809 \h </w:instrText>
            </w:r>
            <w:r>
              <w:rPr>
                <w:noProof/>
                <w:webHidden/>
              </w:rPr>
            </w:r>
            <w:r>
              <w:rPr>
                <w:noProof/>
                <w:webHidden/>
              </w:rPr>
              <w:fldChar w:fldCharType="separate"/>
            </w:r>
            <w:r>
              <w:rPr>
                <w:noProof/>
                <w:webHidden/>
              </w:rPr>
              <w:t>5</w:t>
            </w:r>
            <w:r>
              <w:rPr>
                <w:noProof/>
                <w:webHidden/>
              </w:rPr>
              <w:fldChar w:fldCharType="end"/>
            </w:r>
          </w:hyperlink>
        </w:p>
        <w:p w:rsidR="00095371" w:rsidRDefault="00095371">
          <w:pPr>
            <w:pStyle w:val="TOC2"/>
            <w:tabs>
              <w:tab w:val="right" w:leader="dot" w:pos="9016"/>
            </w:tabs>
            <w:rPr>
              <w:rFonts w:eastAsiaTheme="minorEastAsia"/>
              <w:noProof/>
              <w:lang w:val="ga-IE" w:eastAsia="ga-IE"/>
            </w:rPr>
          </w:pPr>
          <w:hyperlink w:anchor="_Toc317376810" w:history="1">
            <w:r w:rsidRPr="00C238E6">
              <w:rPr>
                <w:rStyle w:val="Hyperlink"/>
                <w:noProof/>
                <w:lang w:val="ga-IE"/>
              </w:rPr>
              <w:t>Create the XML Document</w:t>
            </w:r>
            <w:r>
              <w:rPr>
                <w:noProof/>
                <w:webHidden/>
              </w:rPr>
              <w:tab/>
            </w:r>
            <w:r>
              <w:rPr>
                <w:noProof/>
                <w:webHidden/>
              </w:rPr>
              <w:fldChar w:fldCharType="begin"/>
            </w:r>
            <w:r>
              <w:rPr>
                <w:noProof/>
                <w:webHidden/>
              </w:rPr>
              <w:instrText xml:space="preserve"> PAGEREF _Toc317376810 \h </w:instrText>
            </w:r>
            <w:r>
              <w:rPr>
                <w:noProof/>
                <w:webHidden/>
              </w:rPr>
            </w:r>
            <w:r>
              <w:rPr>
                <w:noProof/>
                <w:webHidden/>
              </w:rPr>
              <w:fldChar w:fldCharType="separate"/>
            </w:r>
            <w:r>
              <w:rPr>
                <w:noProof/>
                <w:webHidden/>
              </w:rPr>
              <w:t>8</w:t>
            </w:r>
            <w:r>
              <w:rPr>
                <w:noProof/>
                <w:webHidden/>
              </w:rPr>
              <w:fldChar w:fldCharType="end"/>
            </w:r>
          </w:hyperlink>
        </w:p>
        <w:p w:rsidR="00095371" w:rsidRDefault="00095371">
          <w:pPr>
            <w:pStyle w:val="TOC1"/>
            <w:tabs>
              <w:tab w:val="right" w:leader="dot" w:pos="9016"/>
            </w:tabs>
            <w:rPr>
              <w:rFonts w:eastAsiaTheme="minorEastAsia"/>
              <w:noProof/>
              <w:lang w:val="ga-IE" w:eastAsia="ga-IE"/>
            </w:rPr>
          </w:pPr>
          <w:hyperlink w:anchor="_Toc317376811" w:history="1">
            <w:r w:rsidRPr="00C238E6">
              <w:rPr>
                <w:rStyle w:val="Hyperlink"/>
                <w:noProof/>
                <w:lang w:val="ga-IE"/>
              </w:rPr>
              <w:t>Conclusion</w:t>
            </w:r>
            <w:r>
              <w:rPr>
                <w:noProof/>
                <w:webHidden/>
              </w:rPr>
              <w:tab/>
            </w:r>
            <w:r>
              <w:rPr>
                <w:noProof/>
                <w:webHidden/>
              </w:rPr>
              <w:fldChar w:fldCharType="begin"/>
            </w:r>
            <w:r>
              <w:rPr>
                <w:noProof/>
                <w:webHidden/>
              </w:rPr>
              <w:instrText xml:space="preserve"> PAGEREF _Toc317376811 \h </w:instrText>
            </w:r>
            <w:r>
              <w:rPr>
                <w:noProof/>
                <w:webHidden/>
              </w:rPr>
            </w:r>
            <w:r>
              <w:rPr>
                <w:noProof/>
                <w:webHidden/>
              </w:rPr>
              <w:fldChar w:fldCharType="separate"/>
            </w:r>
            <w:r>
              <w:rPr>
                <w:noProof/>
                <w:webHidden/>
              </w:rPr>
              <w:t>10</w:t>
            </w:r>
            <w:r>
              <w:rPr>
                <w:noProof/>
                <w:webHidden/>
              </w:rPr>
              <w:fldChar w:fldCharType="end"/>
            </w:r>
          </w:hyperlink>
        </w:p>
        <w:p w:rsidR="00095371" w:rsidRPr="00095371" w:rsidRDefault="00095371" w:rsidP="00095371">
          <w:r>
            <w:rPr>
              <w:b/>
              <w:bCs/>
              <w:noProof/>
            </w:rPr>
            <w:fldChar w:fldCharType="end"/>
          </w:r>
        </w:p>
      </w:sdtContent>
    </w:sdt>
    <w:p w:rsidR="00095371" w:rsidRPr="00095371" w:rsidRDefault="00095371" w:rsidP="00095371">
      <w:pPr>
        <w:rPr>
          <w:lang w:val="ga-IE"/>
        </w:rPr>
      </w:pPr>
    </w:p>
    <w:p w:rsidR="00EA2CAB" w:rsidRDefault="00EA2CAB" w:rsidP="00EA2CAB">
      <w:pPr>
        <w:pStyle w:val="Heading1"/>
        <w:spacing w:line="240" w:lineRule="auto"/>
        <w:rPr>
          <w:lang w:val="ga-IE"/>
        </w:rPr>
      </w:pPr>
      <w:bookmarkStart w:id="0" w:name="_Toc317376798"/>
      <w:r>
        <w:rPr>
          <w:lang w:val="ga-IE"/>
        </w:rPr>
        <w:t>G_View at a glance</w:t>
      </w:r>
      <w:bookmarkEnd w:id="0"/>
    </w:p>
    <w:p w:rsidR="00095371" w:rsidRPr="00095371" w:rsidRDefault="00095371" w:rsidP="00095371">
      <w:pPr>
        <w:rPr>
          <w:lang w:val="ga-IE"/>
        </w:rPr>
      </w:pPr>
    </w:p>
    <w:p w:rsidR="00EA2CAB" w:rsidRDefault="00404AAD" w:rsidP="00EA2CAB">
      <w:pPr>
        <w:spacing w:line="240" w:lineRule="auto"/>
        <w:rPr>
          <w:lang w:val="ga-IE"/>
        </w:rPr>
      </w:pPr>
      <w:r>
        <w:rPr>
          <w:noProof/>
          <w:lang w:val="ga-IE" w:eastAsia="ga-IE"/>
        </w:rPr>
        <w:drawing>
          <wp:inline distT="0" distB="0" distL="0" distR="0" wp14:anchorId="487DE952" wp14:editId="680E5AFE">
            <wp:extent cx="5731510" cy="265204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2652048"/>
                    </a:xfrm>
                    <a:prstGeom prst="rect">
                      <a:avLst/>
                    </a:prstGeom>
                  </pic:spPr>
                </pic:pic>
              </a:graphicData>
            </a:graphic>
          </wp:inline>
        </w:drawing>
      </w:r>
    </w:p>
    <w:p w:rsidR="00EA2CAB" w:rsidRDefault="00027E91" w:rsidP="00EA2CAB">
      <w:pPr>
        <w:pStyle w:val="Heading2"/>
        <w:spacing w:line="240" w:lineRule="auto"/>
        <w:rPr>
          <w:lang w:val="ga-IE"/>
        </w:rPr>
      </w:pPr>
      <w:bookmarkStart w:id="1" w:name="_Toc317376799"/>
      <w:r>
        <w:rPr>
          <w:lang w:val="ga-IE"/>
        </w:rPr>
        <w:lastRenderedPageBreak/>
        <w:t xml:space="preserve">Next </w:t>
      </w:r>
      <w:r w:rsidR="00EA2CAB">
        <w:rPr>
          <w:lang w:val="ga-IE"/>
        </w:rPr>
        <w:t>Button</w:t>
      </w:r>
      <w:bookmarkEnd w:id="1"/>
    </w:p>
    <w:p w:rsidR="00EA2CAB" w:rsidRPr="00734714" w:rsidRDefault="00027E91" w:rsidP="00EA2CAB">
      <w:pPr>
        <w:spacing w:line="240" w:lineRule="auto"/>
        <w:rPr>
          <w:lang w:val="ga-IE"/>
        </w:rPr>
      </w:pPr>
      <w:r>
        <w:rPr>
          <w:lang w:val="ga-IE"/>
        </w:rPr>
        <w:t>Pressing the Next</w:t>
      </w:r>
      <w:r w:rsidR="00EA2CAB">
        <w:rPr>
          <w:lang w:val="ga-IE"/>
        </w:rPr>
        <w:t xml:space="preserve"> button will </w:t>
      </w:r>
      <w:r>
        <w:rPr>
          <w:lang w:val="ga-IE"/>
        </w:rPr>
        <w:t>show the Next Game’s image and info.</w:t>
      </w:r>
    </w:p>
    <w:p w:rsidR="00EA2CAB" w:rsidRDefault="00027E91" w:rsidP="00EA2CAB">
      <w:pPr>
        <w:pStyle w:val="Heading2"/>
        <w:spacing w:line="240" w:lineRule="auto"/>
        <w:rPr>
          <w:lang w:val="ga-IE"/>
        </w:rPr>
      </w:pPr>
      <w:bookmarkStart w:id="2" w:name="_Toc317376800"/>
      <w:r>
        <w:rPr>
          <w:lang w:val="ga-IE"/>
        </w:rPr>
        <w:t xml:space="preserve">Previous </w:t>
      </w:r>
      <w:r w:rsidR="00EA2CAB">
        <w:rPr>
          <w:lang w:val="ga-IE"/>
        </w:rPr>
        <w:t>Button</w:t>
      </w:r>
      <w:bookmarkEnd w:id="2"/>
    </w:p>
    <w:p w:rsidR="00027E91" w:rsidRPr="00027E91" w:rsidRDefault="00027E91" w:rsidP="00027E91">
      <w:pPr>
        <w:rPr>
          <w:lang w:val="ga-IE"/>
        </w:rPr>
      </w:pPr>
      <w:r>
        <w:rPr>
          <w:lang w:val="ga-IE"/>
        </w:rPr>
        <w:t>Pressing the Previous button will show the previous Game’s image and info.</w:t>
      </w:r>
    </w:p>
    <w:p w:rsidR="00EA2CAB" w:rsidRDefault="00EA2CAB" w:rsidP="00EA2CAB">
      <w:pPr>
        <w:pStyle w:val="Heading2"/>
        <w:spacing w:line="240" w:lineRule="auto"/>
        <w:rPr>
          <w:lang w:val="ga-IE"/>
        </w:rPr>
      </w:pPr>
      <w:bookmarkStart w:id="3" w:name="_Toc317376801"/>
      <w:r>
        <w:rPr>
          <w:lang w:val="ga-IE"/>
        </w:rPr>
        <w:t>Open Folder Button</w:t>
      </w:r>
      <w:bookmarkEnd w:id="3"/>
    </w:p>
    <w:p w:rsidR="00027E91" w:rsidRPr="00027E91" w:rsidRDefault="00027E91" w:rsidP="00027E91">
      <w:pPr>
        <w:rPr>
          <w:lang w:val="ga-IE"/>
        </w:rPr>
      </w:pPr>
      <w:r>
        <w:rPr>
          <w:lang w:val="ga-IE"/>
        </w:rPr>
        <w:t>This will open the current games directory making easily accessible so you can then go and install the game.</w:t>
      </w:r>
    </w:p>
    <w:p w:rsidR="00EA2CAB" w:rsidRDefault="00EA2CAB" w:rsidP="00EA2CAB">
      <w:pPr>
        <w:pStyle w:val="Heading2"/>
        <w:spacing w:line="240" w:lineRule="auto"/>
        <w:rPr>
          <w:lang w:val="ga-IE"/>
        </w:rPr>
      </w:pPr>
      <w:bookmarkStart w:id="4" w:name="_Toc317376802"/>
      <w:r>
        <w:rPr>
          <w:lang w:val="ga-IE"/>
        </w:rPr>
        <w:t>About Button</w:t>
      </w:r>
      <w:bookmarkEnd w:id="4"/>
    </w:p>
    <w:p w:rsidR="00027E91" w:rsidRPr="00027E91" w:rsidRDefault="00027E91" w:rsidP="00027E91">
      <w:pPr>
        <w:rPr>
          <w:lang w:val="ga-IE"/>
        </w:rPr>
      </w:pPr>
      <w:r>
        <w:rPr>
          <w:lang w:val="ga-IE"/>
        </w:rPr>
        <w:t>This will provide some basic “About” information on G_View.</w:t>
      </w:r>
    </w:p>
    <w:p w:rsidR="00EA2CAB" w:rsidRDefault="00B425AC" w:rsidP="00B425AC">
      <w:pPr>
        <w:pStyle w:val="Heading2"/>
        <w:rPr>
          <w:lang w:val="ga-IE"/>
        </w:rPr>
      </w:pPr>
      <w:bookmarkStart w:id="5" w:name="_Toc317376803"/>
      <w:r>
        <w:rPr>
          <w:lang w:val="ga-IE"/>
        </w:rPr>
        <w:t>XML Pane</w:t>
      </w:r>
      <w:bookmarkEnd w:id="5"/>
    </w:p>
    <w:p w:rsidR="00B425AC" w:rsidRDefault="00B425AC" w:rsidP="00B425AC">
      <w:pPr>
        <w:rPr>
          <w:lang w:val="ga-IE"/>
        </w:rPr>
      </w:pPr>
      <w:r>
        <w:rPr>
          <w:lang w:val="ga-IE"/>
        </w:rPr>
        <w:t>This will display info parsed from a games corresponding .gvx</w:t>
      </w:r>
    </w:p>
    <w:p w:rsidR="00B425AC" w:rsidRDefault="00B425AC" w:rsidP="00B425AC">
      <w:pPr>
        <w:pStyle w:val="Heading2"/>
        <w:rPr>
          <w:lang w:val="ga-IE"/>
        </w:rPr>
      </w:pPr>
      <w:bookmarkStart w:id="6" w:name="_Toc317376804"/>
      <w:r>
        <w:rPr>
          <w:lang w:val="ga-IE"/>
        </w:rPr>
        <w:t>Image Pane</w:t>
      </w:r>
      <w:bookmarkEnd w:id="6"/>
    </w:p>
    <w:p w:rsidR="00B425AC" w:rsidRPr="00B425AC" w:rsidRDefault="00B425AC" w:rsidP="00B425AC">
      <w:pPr>
        <w:rPr>
          <w:lang w:val="ga-IE"/>
        </w:rPr>
      </w:pPr>
      <w:r>
        <w:rPr>
          <w:lang w:val="ga-IE"/>
        </w:rPr>
        <w:t>This will display a games corresponding Cover art as a .gvi</w:t>
      </w:r>
    </w:p>
    <w:p w:rsidR="00EA2CAB" w:rsidRDefault="00EA2CAB" w:rsidP="00EA2CAB">
      <w:pPr>
        <w:pStyle w:val="Heading1"/>
        <w:spacing w:after="120" w:line="240" w:lineRule="auto"/>
        <w:rPr>
          <w:lang w:val="ga-IE"/>
        </w:rPr>
      </w:pPr>
    </w:p>
    <w:p w:rsidR="00EA2CAB" w:rsidRDefault="00EA2CAB" w:rsidP="00EA2CAB">
      <w:pPr>
        <w:rPr>
          <w:rFonts w:asciiTheme="majorHAnsi" w:eastAsiaTheme="majorEastAsia" w:hAnsiTheme="majorHAnsi" w:cstheme="majorBidi"/>
          <w:b/>
          <w:bCs/>
          <w:color w:val="365F91" w:themeColor="accent1" w:themeShade="BF"/>
          <w:sz w:val="28"/>
          <w:szCs w:val="28"/>
          <w:lang w:val="ga-IE"/>
        </w:rPr>
      </w:pPr>
    </w:p>
    <w:p w:rsidR="00027E91" w:rsidRPr="00EA2CAB" w:rsidRDefault="00027E91" w:rsidP="00EA2CAB">
      <w:pPr>
        <w:rPr>
          <w:lang w:val="ga-IE"/>
        </w:rPr>
      </w:pPr>
    </w:p>
    <w:p w:rsidR="00AD7D24" w:rsidRDefault="00AD7D24" w:rsidP="00EA2CAB">
      <w:pPr>
        <w:pStyle w:val="Heading1"/>
        <w:spacing w:after="120" w:line="240" w:lineRule="auto"/>
        <w:rPr>
          <w:lang w:val="ga-IE"/>
        </w:rPr>
      </w:pPr>
      <w:bookmarkStart w:id="7" w:name="_Toc317376805"/>
      <w:r>
        <w:rPr>
          <w:lang w:val="ga-IE"/>
        </w:rPr>
        <w:t>What is G_View</w:t>
      </w:r>
      <w:bookmarkEnd w:id="7"/>
    </w:p>
    <w:p w:rsidR="00AD7D24" w:rsidRPr="00AD7D24" w:rsidRDefault="00AD7D24" w:rsidP="00EA2CAB">
      <w:pPr>
        <w:spacing w:after="120" w:line="240" w:lineRule="auto"/>
        <w:rPr>
          <w:lang w:val="ga-IE"/>
        </w:rPr>
      </w:pPr>
    </w:p>
    <w:p w:rsidR="00AD7D24" w:rsidRDefault="00AD7D24" w:rsidP="00EA2CAB">
      <w:pPr>
        <w:spacing w:after="120" w:line="240" w:lineRule="auto"/>
        <w:rPr>
          <w:lang w:val="ga-IE"/>
        </w:rPr>
      </w:pPr>
      <w:r>
        <w:rPr>
          <w:lang w:val="ga-IE"/>
        </w:rPr>
        <w:t>If you are anything like me when it comes to keeping a tidy PC with nice neat folder structures G_View could be a nice edition.</w:t>
      </w:r>
    </w:p>
    <w:p w:rsidR="00EA2CAB" w:rsidRDefault="00AD7D24" w:rsidP="00EA2CAB">
      <w:pPr>
        <w:spacing w:after="120" w:line="240" w:lineRule="auto"/>
        <w:rPr>
          <w:lang w:val="ga-IE"/>
        </w:rPr>
      </w:pPr>
      <w:r>
        <w:rPr>
          <w:lang w:val="ga-IE"/>
        </w:rPr>
        <w:t>Do you keep a collection of your games .ISO’s on your hard drive locally like i do? I tend to back up my game discs to my hard drive as its easier to mount them than go hunting for a disc.</w:t>
      </w:r>
    </w:p>
    <w:p w:rsidR="00AD7D24" w:rsidRDefault="00AD7D24" w:rsidP="00EA2CAB">
      <w:pPr>
        <w:spacing w:after="120" w:line="240" w:lineRule="auto"/>
        <w:rPr>
          <w:lang w:val="ga-IE"/>
        </w:rPr>
      </w:pPr>
      <w:r>
        <w:rPr>
          <w:lang w:val="ga-IE"/>
        </w:rPr>
        <w:t>I also keep the ISO’s of games ive downloaded over the years. I keep all of the games in a tidy folder structure that i can easily navigate to find a game i would like to install.</w:t>
      </w:r>
    </w:p>
    <w:p w:rsidR="00EA2CAB" w:rsidRDefault="00EA2CAB" w:rsidP="00EA2CAB">
      <w:pPr>
        <w:spacing w:after="120" w:line="240" w:lineRule="auto"/>
        <w:rPr>
          <w:lang w:val="ga-IE"/>
        </w:rPr>
      </w:pPr>
    </w:p>
    <w:p w:rsidR="00AD7D24" w:rsidRDefault="00AD7D24" w:rsidP="00EA2CAB">
      <w:pPr>
        <w:spacing w:after="120" w:line="240" w:lineRule="auto"/>
        <w:rPr>
          <w:lang w:val="ga-IE"/>
        </w:rPr>
      </w:pPr>
      <w:r>
        <w:rPr>
          <w:lang w:val="ga-IE"/>
        </w:rPr>
        <w:t>Below is an example of my Games folder Structure.</w:t>
      </w:r>
    </w:p>
    <w:p w:rsidR="00AD7D24" w:rsidRDefault="00314572" w:rsidP="00EA2CAB">
      <w:pPr>
        <w:spacing w:after="120" w:line="240" w:lineRule="auto"/>
        <w:rPr>
          <w:lang w:val="ga-IE"/>
        </w:rPr>
      </w:pPr>
      <w:r>
        <w:rPr>
          <w:noProof/>
          <w:lang w:val="ga-IE" w:eastAsia="ga-IE"/>
        </w:rPr>
        <w:drawing>
          <wp:inline distT="0" distB="0" distL="0" distR="0">
            <wp:extent cx="2571750" cy="200025"/>
            <wp:effectExtent l="76200" t="76200" r="76200" b="857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0" cy="200025"/>
                    </a:xfrm>
                    <a:prstGeom prst="rect">
                      <a:avLst/>
                    </a:prstGeom>
                    <a:noFill/>
                    <a:ln w="12700" cap="rnd">
                      <a:noFill/>
                    </a:ln>
                    <a:effectLst>
                      <a:glow rad="63500">
                        <a:schemeClr val="accent1">
                          <a:satMod val="175000"/>
                          <a:alpha val="40000"/>
                        </a:schemeClr>
                      </a:glow>
                    </a:effectLst>
                  </pic:spPr>
                </pic:pic>
              </a:graphicData>
            </a:graphic>
          </wp:inline>
        </w:drawing>
      </w:r>
    </w:p>
    <w:p w:rsidR="00AD7D24" w:rsidRDefault="00AD7D24" w:rsidP="00EA2CAB">
      <w:pPr>
        <w:spacing w:after="120" w:line="240" w:lineRule="auto"/>
        <w:rPr>
          <w:lang w:val="ga-IE"/>
        </w:rPr>
      </w:pPr>
      <w:r>
        <w:rPr>
          <w:noProof/>
          <w:lang w:val="ga-IE" w:eastAsia="ga-IE"/>
        </w:rPr>
        <w:drawing>
          <wp:inline distT="0" distB="0" distL="0" distR="0" wp14:anchorId="1C8DD6C2" wp14:editId="0874920B">
            <wp:extent cx="5667375" cy="1504950"/>
            <wp:effectExtent l="76200" t="76200" r="85725" b="762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7375" cy="1504950"/>
                    </a:xfrm>
                    <a:prstGeom prst="rect">
                      <a:avLst/>
                    </a:prstGeom>
                    <a:noFill/>
                    <a:ln>
                      <a:noFill/>
                    </a:ln>
                    <a:effectLst>
                      <a:glow rad="63500">
                        <a:schemeClr val="accent1">
                          <a:satMod val="175000"/>
                          <a:alpha val="40000"/>
                        </a:schemeClr>
                      </a:glow>
                    </a:effectLst>
                  </pic:spPr>
                </pic:pic>
              </a:graphicData>
            </a:graphic>
          </wp:inline>
        </w:drawing>
      </w:r>
      <w:r>
        <w:rPr>
          <w:lang w:val="ga-IE"/>
        </w:rPr>
        <w:t xml:space="preserve"> </w:t>
      </w:r>
    </w:p>
    <w:p w:rsidR="00EA2CAB" w:rsidRDefault="00EA2CAB" w:rsidP="00EA2CAB">
      <w:pPr>
        <w:spacing w:after="120" w:line="240" w:lineRule="auto"/>
        <w:rPr>
          <w:lang w:val="ga-IE"/>
        </w:rPr>
      </w:pPr>
    </w:p>
    <w:p w:rsidR="00AD7D24" w:rsidRDefault="00AD7D24" w:rsidP="00EA2CAB">
      <w:pPr>
        <w:spacing w:after="120" w:line="240" w:lineRule="auto"/>
        <w:rPr>
          <w:lang w:val="ga-IE"/>
        </w:rPr>
      </w:pPr>
      <w:r>
        <w:rPr>
          <w:lang w:val="ga-IE"/>
        </w:rPr>
        <w:lastRenderedPageBreak/>
        <w:t>G_View sits on the Root Directory</w:t>
      </w:r>
    </w:p>
    <w:p w:rsidR="00AD7D24" w:rsidRDefault="00AD7D24" w:rsidP="00EA2CAB">
      <w:pPr>
        <w:spacing w:after="120" w:line="240" w:lineRule="auto"/>
        <w:rPr>
          <w:lang w:val="ga-IE"/>
        </w:rPr>
      </w:pPr>
      <w:r>
        <w:rPr>
          <w:lang w:val="ga-IE"/>
        </w:rPr>
        <w:t xml:space="preserve">For G_View to find a game </w:t>
      </w:r>
      <w:r w:rsidR="00EA2CAB">
        <w:rPr>
          <w:lang w:val="ga-IE"/>
        </w:rPr>
        <w:t xml:space="preserve">in your Root directory it will be looking for 2 seperate files in each game folder. </w:t>
      </w:r>
    </w:p>
    <w:p w:rsidR="00EA2CAB" w:rsidRDefault="00EA2CAB" w:rsidP="00EA2CAB">
      <w:pPr>
        <w:spacing w:after="120" w:line="240" w:lineRule="auto"/>
        <w:rPr>
          <w:lang w:val="ga-IE"/>
        </w:rPr>
      </w:pPr>
      <w:r>
        <w:rPr>
          <w:lang w:val="ga-IE"/>
        </w:rPr>
        <w:t xml:space="preserve">*.gvi       </w:t>
      </w:r>
      <w:r w:rsidRPr="00EA2CAB">
        <w:rPr>
          <w:lang w:val="ga-IE"/>
        </w:rPr>
        <w:sym w:font="Wingdings" w:char="F0E0"/>
      </w:r>
      <w:r>
        <w:rPr>
          <w:lang w:val="ga-IE"/>
        </w:rPr>
        <w:t xml:space="preserve">      (game viewer image)</w:t>
      </w:r>
    </w:p>
    <w:p w:rsidR="00AD7D24" w:rsidRDefault="00EA2CAB" w:rsidP="00EA2CAB">
      <w:pPr>
        <w:spacing w:after="120" w:line="240" w:lineRule="auto"/>
        <w:rPr>
          <w:lang w:val="ga-IE"/>
        </w:rPr>
      </w:pPr>
      <w:r>
        <w:rPr>
          <w:lang w:val="ga-IE"/>
        </w:rPr>
        <w:t xml:space="preserve">*.gvx      </w:t>
      </w:r>
      <w:r w:rsidRPr="00EA2CAB">
        <w:rPr>
          <w:lang w:val="ga-IE"/>
        </w:rPr>
        <w:sym w:font="Wingdings" w:char="F0E0"/>
      </w:r>
      <w:r>
        <w:rPr>
          <w:lang w:val="ga-IE"/>
        </w:rPr>
        <w:t xml:space="preserve">      (game viewer XML)</w:t>
      </w:r>
    </w:p>
    <w:p w:rsidR="00EA2CAB" w:rsidRDefault="00EA2CAB" w:rsidP="00EA2CAB">
      <w:pPr>
        <w:spacing w:after="120" w:line="240" w:lineRule="auto"/>
        <w:rPr>
          <w:lang w:val="ga-IE"/>
        </w:rPr>
      </w:pPr>
      <w:r>
        <w:rPr>
          <w:lang w:val="ga-IE"/>
        </w:rPr>
        <w:t xml:space="preserve">A .gvi is basically a .jpg renamed to .gvi </w:t>
      </w:r>
    </w:p>
    <w:p w:rsidR="00EA2CAB" w:rsidRDefault="00EA2CAB" w:rsidP="00EA2CAB">
      <w:pPr>
        <w:spacing w:after="120" w:line="240" w:lineRule="auto"/>
        <w:rPr>
          <w:lang w:val="ga-IE"/>
        </w:rPr>
      </w:pPr>
      <w:r>
        <w:rPr>
          <w:lang w:val="ga-IE"/>
        </w:rPr>
        <w:t>A .gvx is basically a .xml renamed to .gvx</w:t>
      </w:r>
    </w:p>
    <w:p w:rsidR="00EA2CAB" w:rsidRDefault="00EA2CAB" w:rsidP="00EA2CAB">
      <w:pPr>
        <w:spacing w:after="120" w:line="240" w:lineRule="auto"/>
        <w:rPr>
          <w:lang w:val="ga-IE"/>
        </w:rPr>
      </w:pPr>
      <w:r>
        <w:rPr>
          <w:lang w:val="ga-IE"/>
        </w:rPr>
        <w:t>The reasoning behind renaming .jpg’s and .xml’s to the above format was to prevent the program from picking up stray jpegs and xml documents that may reside within some game folders.</w:t>
      </w:r>
    </w:p>
    <w:p w:rsidR="00EA2CAB" w:rsidRDefault="00EA2CAB" w:rsidP="00EA2CAB">
      <w:pPr>
        <w:spacing w:after="120" w:line="240" w:lineRule="auto"/>
        <w:rPr>
          <w:lang w:val="ga-IE"/>
        </w:rPr>
      </w:pPr>
    </w:p>
    <w:p w:rsidR="00EA2CAB" w:rsidRDefault="00EA2CAB" w:rsidP="00EA2CAB">
      <w:pPr>
        <w:spacing w:after="120" w:line="240" w:lineRule="auto"/>
        <w:rPr>
          <w:lang w:val="ga-IE"/>
        </w:rPr>
      </w:pPr>
      <w:r>
        <w:rPr>
          <w:lang w:val="ga-IE"/>
        </w:rPr>
        <w:t>Blelow is the folder structure from inside one of my game’s folders</w:t>
      </w:r>
    </w:p>
    <w:p w:rsidR="00314572" w:rsidRDefault="00314572" w:rsidP="00EA2CAB">
      <w:pPr>
        <w:spacing w:after="120" w:line="240" w:lineRule="auto"/>
        <w:rPr>
          <w:lang w:val="ga-IE"/>
        </w:rPr>
      </w:pPr>
      <w:r>
        <w:rPr>
          <w:lang w:val="ga-IE"/>
        </w:rPr>
        <w:t>Although not neccessary i divide my Folders up into GAME and Gview. I do this for every game. The GAME folder holds the backup .Iso image of the game. The Gview folder holds the files required by G_View.</w:t>
      </w:r>
    </w:p>
    <w:p w:rsidR="00EA2CAB" w:rsidRDefault="00EA2CAB" w:rsidP="00EA2CAB">
      <w:pPr>
        <w:spacing w:after="120" w:line="240" w:lineRule="auto"/>
        <w:rPr>
          <w:lang w:val="ga-IE"/>
        </w:rPr>
      </w:pPr>
      <w:r>
        <w:rPr>
          <w:noProof/>
          <w:lang w:val="ga-IE" w:eastAsia="ga-IE"/>
        </w:rPr>
        <w:drawing>
          <wp:inline distT="0" distB="0" distL="0" distR="0">
            <wp:extent cx="4267200" cy="209550"/>
            <wp:effectExtent l="76200" t="76200" r="76200" b="762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7200" cy="209550"/>
                    </a:xfrm>
                    <a:prstGeom prst="rect">
                      <a:avLst/>
                    </a:prstGeom>
                    <a:noFill/>
                    <a:ln>
                      <a:noFill/>
                    </a:ln>
                    <a:effectLst>
                      <a:glow rad="63500">
                        <a:schemeClr val="accent1">
                          <a:satMod val="175000"/>
                          <a:alpha val="40000"/>
                        </a:schemeClr>
                      </a:glow>
                    </a:effectLst>
                  </pic:spPr>
                </pic:pic>
              </a:graphicData>
            </a:graphic>
          </wp:inline>
        </w:drawing>
      </w:r>
    </w:p>
    <w:p w:rsidR="00314572" w:rsidRDefault="00314572" w:rsidP="00EA2CAB">
      <w:pPr>
        <w:spacing w:after="120" w:line="240" w:lineRule="auto"/>
        <w:rPr>
          <w:lang w:val="ga-IE"/>
        </w:rPr>
      </w:pPr>
      <w:r>
        <w:rPr>
          <w:noProof/>
          <w:lang w:val="ga-IE" w:eastAsia="ga-IE"/>
        </w:rPr>
        <w:drawing>
          <wp:inline distT="0" distB="0" distL="0" distR="0">
            <wp:extent cx="5695950" cy="971550"/>
            <wp:effectExtent l="76200" t="76200" r="76200" b="762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5950" cy="971550"/>
                    </a:xfrm>
                    <a:prstGeom prst="rect">
                      <a:avLst/>
                    </a:prstGeom>
                    <a:noFill/>
                    <a:ln>
                      <a:noFill/>
                    </a:ln>
                    <a:effectLst>
                      <a:glow rad="63500">
                        <a:schemeClr val="accent1">
                          <a:satMod val="175000"/>
                          <a:alpha val="40000"/>
                        </a:schemeClr>
                      </a:glow>
                    </a:effectLst>
                  </pic:spPr>
                </pic:pic>
              </a:graphicData>
            </a:graphic>
          </wp:inline>
        </w:drawing>
      </w:r>
    </w:p>
    <w:p w:rsidR="00FE5C9F" w:rsidRDefault="00FE5C9F" w:rsidP="00EA2CAB">
      <w:pPr>
        <w:spacing w:after="120" w:line="240" w:lineRule="auto"/>
        <w:rPr>
          <w:lang w:val="ga-IE"/>
        </w:rPr>
      </w:pPr>
    </w:p>
    <w:p w:rsidR="00FE5C9F" w:rsidRDefault="00FE5C9F" w:rsidP="00EA2CAB">
      <w:pPr>
        <w:spacing w:after="120" w:line="240" w:lineRule="auto"/>
        <w:rPr>
          <w:lang w:val="ga-IE"/>
        </w:rPr>
      </w:pPr>
    </w:p>
    <w:p w:rsidR="00314572" w:rsidRDefault="00314572" w:rsidP="00EA2CAB">
      <w:pPr>
        <w:spacing w:after="120" w:line="240" w:lineRule="auto"/>
        <w:rPr>
          <w:lang w:val="ga-IE"/>
        </w:rPr>
      </w:pPr>
      <w:r>
        <w:rPr>
          <w:lang w:val="ga-IE"/>
        </w:rPr>
        <w:t>Below is the Folder Structure of Gview</w:t>
      </w:r>
    </w:p>
    <w:p w:rsidR="00314572" w:rsidRDefault="00314572" w:rsidP="00EA2CAB">
      <w:pPr>
        <w:spacing w:after="120" w:line="240" w:lineRule="auto"/>
        <w:rPr>
          <w:lang w:val="ga-IE"/>
        </w:rPr>
      </w:pPr>
      <w:r>
        <w:rPr>
          <w:noProof/>
          <w:lang w:val="ga-IE" w:eastAsia="ga-IE"/>
        </w:rPr>
        <w:drawing>
          <wp:inline distT="0" distB="0" distL="0" distR="0">
            <wp:extent cx="4676775" cy="200025"/>
            <wp:effectExtent l="76200" t="76200" r="85725" b="857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6775" cy="200025"/>
                    </a:xfrm>
                    <a:prstGeom prst="rect">
                      <a:avLst/>
                    </a:prstGeom>
                    <a:noFill/>
                    <a:ln>
                      <a:noFill/>
                    </a:ln>
                    <a:effectLst>
                      <a:glow rad="63500">
                        <a:schemeClr val="accent1">
                          <a:satMod val="175000"/>
                          <a:alpha val="40000"/>
                        </a:schemeClr>
                      </a:glow>
                    </a:effectLst>
                  </pic:spPr>
                </pic:pic>
              </a:graphicData>
            </a:graphic>
          </wp:inline>
        </w:drawing>
      </w:r>
    </w:p>
    <w:p w:rsidR="00314572" w:rsidRDefault="00314572" w:rsidP="00EA2CAB">
      <w:pPr>
        <w:spacing w:after="120" w:line="240" w:lineRule="auto"/>
        <w:rPr>
          <w:lang w:val="ga-IE"/>
        </w:rPr>
      </w:pPr>
      <w:r>
        <w:rPr>
          <w:lang w:val="ga-IE"/>
        </w:rPr>
        <w:t>This is the contents of the Gview folder</w:t>
      </w:r>
    </w:p>
    <w:p w:rsidR="00314572" w:rsidRDefault="00314572" w:rsidP="00EA2CAB">
      <w:pPr>
        <w:spacing w:after="120" w:line="240" w:lineRule="auto"/>
        <w:rPr>
          <w:lang w:val="ga-IE"/>
        </w:rPr>
      </w:pPr>
      <w:r>
        <w:rPr>
          <w:noProof/>
          <w:lang w:val="ga-IE" w:eastAsia="ga-IE"/>
        </w:rPr>
        <w:drawing>
          <wp:inline distT="0" distB="0" distL="0" distR="0">
            <wp:extent cx="2809875" cy="1504950"/>
            <wp:effectExtent l="76200" t="76200" r="85725" b="762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9875" cy="1504950"/>
                    </a:xfrm>
                    <a:prstGeom prst="rect">
                      <a:avLst/>
                    </a:prstGeom>
                    <a:noFill/>
                    <a:ln>
                      <a:noFill/>
                    </a:ln>
                    <a:effectLst>
                      <a:glow rad="63500">
                        <a:schemeClr val="accent1">
                          <a:satMod val="175000"/>
                          <a:alpha val="40000"/>
                        </a:schemeClr>
                      </a:glow>
                    </a:effectLst>
                  </pic:spPr>
                </pic:pic>
              </a:graphicData>
            </a:graphic>
          </wp:inline>
        </w:drawing>
      </w:r>
    </w:p>
    <w:p w:rsidR="00314572" w:rsidRDefault="00314572" w:rsidP="00EA2CAB">
      <w:pPr>
        <w:spacing w:after="120" w:line="240" w:lineRule="auto"/>
        <w:rPr>
          <w:lang w:val="ga-IE"/>
        </w:rPr>
      </w:pPr>
      <w:r>
        <w:rPr>
          <w:lang w:val="ga-IE"/>
        </w:rPr>
        <w:t>I have set the .gvi to open with Windows Photo Viewer and since its simple a .jpg renamed to .gvi it will open it.</w:t>
      </w:r>
    </w:p>
    <w:p w:rsidR="00314572" w:rsidRDefault="00314572" w:rsidP="00EA2CAB">
      <w:pPr>
        <w:spacing w:after="120" w:line="240" w:lineRule="auto"/>
        <w:rPr>
          <w:lang w:val="ga-IE"/>
        </w:rPr>
      </w:pPr>
      <w:r>
        <w:rPr>
          <w:lang w:val="ga-IE"/>
        </w:rPr>
        <w:t>I have set the .gvx to open with Visual studio but you can open it with Notepad, Worpad or any other text editor really since its only text.</w:t>
      </w:r>
    </w:p>
    <w:p w:rsidR="00314572" w:rsidRDefault="00314572" w:rsidP="00EA2CAB">
      <w:pPr>
        <w:spacing w:after="120" w:line="240" w:lineRule="auto"/>
        <w:rPr>
          <w:lang w:val="ga-IE"/>
        </w:rPr>
      </w:pPr>
    </w:p>
    <w:p w:rsidR="00314572" w:rsidRDefault="00314572" w:rsidP="00314572">
      <w:pPr>
        <w:pStyle w:val="Heading1"/>
        <w:rPr>
          <w:lang w:val="ga-IE"/>
        </w:rPr>
      </w:pPr>
      <w:bookmarkStart w:id="8" w:name="_Toc317376806"/>
      <w:r>
        <w:rPr>
          <w:lang w:val="ga-IE"/>
        </w:rPr>
        <w:lastRenderedPageBreak/>
        <w:t>How G_View Works</w:t>
      </w:r>
      <w:bookmarkEnd w:id="8"/>
    </w:p>
    <w:p w:rsidR="00314572" w:rsidRDefault="00314572" w:rsidP="00314572">
      <w:pPr>
        <w:rPr>
          <w:lang w:val="ga-IE"/>
        </w:rPr>
      </w:pPr>
    </w:p>
    <w:p w:rsidR="00314572" w:rsidRDefault="00314572" w:rsidP="00314572">
      <w:pPr>
        <w:rPr>
          <w:lang w:val="ga-IE"/>
        </w:rPr>
      </w:pPr>
      <w:r>
        <w:rPr>
          <w:lang w:val="ga-IE"/>
        </w:rPr>
        <w:t>G_View needs to be placed at the Games folder Root.</w:t>
      </w:r>
    </w:p>
    <w:p w:rsidR="00314572" w:rsidRDefault="00314572" w:rsidP="00314572">
      <w:pPr>
        <w:rPr>
          <w:lang w:val="ga-IE"/>
        </w:rPr>
      </w:pPr>
      <w:r>
        <w:rPr>
          <w:lang w:val="ga-IE"/>
        </w:rPr>
        <w:t xml:space="preserve">It will search every folder in the </w:t>
      </w:r>
      <w:r w:rsidR="00027E91">
        <w:rPr>
          <w:lang w:val="ga-IE"/>
        </w:rPr>
        <w:t>Games folder looking for both a .gvi and .gvx file. The .gvi is the cover art JPEG of the game while the .gvi is a basic xml document that holds some basic facts about the game. You will need to manually download the image and save it as a JPEG and then rename its extension to . gvi (i cover this in a tutorial below) whereas you will need to source the game info to fill the fields in the .gvx (tutorial will cover this as well as provide a template to get started from)</w:t>
      </w:r>
    </w:p>
    <w:p w:rsidR="00027E91" w:rsidRDefault="00027E91" w:rsidP="00314572">
      <w:pPr>
        <w:rPr>
          <w:lang w:val="ga-IE"/>
        </w:rPr>
      </w:pPr>
      <w:r>
        <w:rPr>
          <w:lang w:val="ga-IE"/>
        </w:rPr>
        <w:t>Once G_View finds the .gvi and .gvx in a folder it add’s the game to the array and moves onto the next folder and repeats until there are no more .gvi and .gvx files to load. You can then traverse through the array with the next and previous buttons.</w:t>
      </w:r>
    </w:p>
    <w:p w:rsidR="00B425AC" w:rsidRPr="00314572" w:rsidRDefault="00B425AC" w:rsidP="00314572">
      <w:pPr>
        <w:rPr>
          <w:lang w:val="ga-IE"/>
        </w:rPr>
      </w:pPr>
    </w:p>
    <w:p w:rsidR="00FE5C9F" w:rsidRDefault="00FE5C9F" w:rsidP="00FE5C9F">
      <w:pPr>
        <w:pStyle w:val="Heading1"/>
        <w:rPr>
          <w:lang w:val="ga-IE"/>
        </w:rPr>
      </w:pPr>
      <w:bookmarkStart w:id="9" w:name="_Toc317376807"/>
      <w:r>
        <w:rPr>
          <w:lang w:val="ga-IE"/>
        </w:rPr>
        <w:t>G_View Tutorial</w:t>
      </w:r>
      <w:bookmarkEnd w:id="9"/>
    </w:p>
    <w:p w:rsidR="00FE5C9F" w:rsidRDefault="00FE5C9F" w:rsidP="00FE5C9F">
      <w:pPr>
        <w:pStyle w:val="Heading2"/>
        <w:rPr>
          <w:lang w:val="ga-IE"/>
        </w:rPr>
      </w:pPr>
      <w:bookmarkStart w:id="10" w:name="_Toc317376808"/>
      <w:r>
        <w:rPr>
          <w:lang w:val="ga-IE"/>
        </w:rPr>
        <w:t>Preparation</w:t>
      </w:r>
      <w:bookmarkEnd w:id="10"/>
    </w:p>
    <w:p w:rsidR="00FE5C9F" w:rsidRDefault="00FE5C9F" w:rsidP="00FE5C9F">
      <w:pPr>
        <w:rPr>
          <w:lang w:val="ga-IE"/>
        </w:rPr>
      </w:pPr>
    </w:p>
    <w:p w:rsidR="00FE5C9F" w:rsidRDefault="00FE5C9F" w:rsidP="00FE5C9F">
      <w:pPr>
        <w:spacing w:after="120" w:line="240" w:lineRule="auto"/>
        <w:rPr>
          <w:lang w:val="ga-IE"/>
        </w:rPr>
      </w:pPr>
      <w:r>
        <w:rPr>
          <w:lang w:val="ga-IE"/>
        </w:rPr>
        <w:t>Assuming you are going to adopt my approach to structuring your directory of Games it shoul look something like this.</w:t>
      </w:r>
    </w:p>
    <w:p w:rsidR="00FE5C9F" w:rsidRDefault="00FE5C9F" w:rsidP="00FE5C9F">
      <w:pPr>
        <w:spacing w:after="120" w:line="240" w:lineRule="auto"/>
        <w:rPr>
          <w:lang w:val="ga-IE"/>
        </w:rPr>
      </w:pPr>
      <w:r>
        <w:rPr>
          <w:noProof/>
          <w:lang w:val="ga-IE" w:eastAsia="ga-IE"/>
        </w:rPr>
        <w:drawing>
          <wp:inline distT="0" distB="0" distL="0" distR="0" wp14:anchorId="2F244664" wp14:editId="1DAD3F4D">
            <wp:extent cx="2571750" cy="200025"/>
            <wp:effectExtent l="76200" t="76200" r="76200" b="857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0" cy="200025"/>
                    </a:xfrm>
                    <a:prstGeom prst="rect">
                      <a:avLst/>
                    </a:prstGeom>
                    <a:noFill/>
                    <a:ln>
                      <a:noFill/>
                    </a:ln>
                    <a:effectLst>
                      <a:glow rad="63500">
                        <a:schemeClr val="accent1">
                          <a:satMod val="175000"/>
                          <a:alpha val="40000"/>
                        </a:schemeClr>
                      </a:glow>
                    </a:effectLst>
                  </pic:spPr>
                </pic:pic>
              </a:graphicData>
            </a:graphic>
          </wp:inline>
        </w:drawing>
      </w:r>
    </w:p>
    <w:p w:rsidR="00FE5C9F" w:rsidRDefault="00FE5C9F" w:rsidP="00FE5C9F">
      <w:pPr>
        <w:spacing w:after="120" w:line="240" w:lineRule="auto"/>
        <w:rPr>
          <w:lang w:val="ga-IE"/>
        </w:rPr>
      </w:pPr>
      <w:r>
        <w:rPr>
          <w:noProof/>
          <w:lang w:val="ga-IE" w:eastAsia="ga-IE"/>
        </w:rPr>
        <w:drawing>
          <wp:inline distT="0" distB="0" distL="0" distR="0" wp14:anchorId="1A621FB4" wp14:editId="4166EEBE">
            <wp:extent cx="5648325" cy="1295400"/>
            <wp:effectExtent l="76200" t="76200" r="85725" b="762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8325" cy="1295400"/>
                    </a:xfrm>
                    <a:prstGeom prst="rect">
                      <a:avLst/>
                    </a:prstGeom>
                    <a:noFill/>
                    <a:ln>
                      <a:noFill/>
                    </a:ln>
                    <a:effectLst>
                      <a:glow rad="63500">
                        <a:schemeClr val="accent1">
                          <a:satMod val="175000"/>
                          <a:alpha val="40000"/>
                        </a:schemeClr>
                      </a:glow>
                    </a:effectLst>
                  </pic:spPr>
                </pic:pic>
              </a:graphicData>
            </a:graphic>
          </wp:inline>
        </w:drawing>
      </w:r>
    </w:p>
    <w:p w:rsidR="00FE5C9F" w:rsidRDefault="00FE5C9F" w:rsidP="00FE5C9F">
      <w:pPr>
        <w:spacing w:after="120" w:line="240" w:lineRule="auto"/>
        <w:rPr>
          <w:lang w:val="ga-IE"/>
        </w:rPr>
      </w:pPr>
    </w:p>
    <w:p w:rsidR="00FE5C9F" w:rsidRDefault="00FE5C9F" w:rsidP="00FE5C9F">
      <w:pPr>
        <w:spacing w:after="120" w:line="240" w:lineRule="auto"/>
        <w:rPr>
          <w:lang w:val="ga-IE"/>
        </w:rPr>
      </w:pPr>
      <w:r>
        <w:rPr>
          <w:lang w:val="ga-IE"/>
        </w:rPr>
        <w:t>Go inside Each folder and take your Game ISO or files and place them inside a folder called “GAME”.</w:t>
      </w:r>
    </w:p>
    <w:p w:rsidR="00FE5C9F" w:rsidRDefault="00FE5C9F" w:rsidP="00FE5C9F">
      <w:pPr>
        <w:spacing w:after="120" w:line="240" w:lineRule="auto"/>
        <w:rPr>
          <w:lang w:val="ga-IE"/>
        </w:rPr>
      </w:pPr>
      <w:r>
        <w:rPr>
          <w:lang w:val="ga-IE"/>
        </w:rPr>
        <w:t>Now Create a folder called “Gview”. (Not neccessary but keeps it tidy)</w:t>
      </w:r>
    </w:p>
    <w:p w:rsidR="00FE5C9F" w:rsidRDefault="00FE5C9F" w:rsidP="00FE5C9F">
      <w:pPr>
        <w:spacing w:after="120" w:line="240" w:lineRule="auto"/>
        <w:rPr>
          <w:lang w:val="ga-IE"/>
        </w:rPr>
      </w:pPr>
      <w:r>
        <w:rPr>
          <w:noProof/>
          <w:lang w:val="ga-IE" w:eastAsia="ga-IE"/>
        </w:rPr>
        <w:drawing>
          <wp:inline distT="0" distB="0" distL="0" distR="0" wp14:anchorId="24E1CB43" wp14:editId="053F93D3">
            <wp:extent cx="4267200" cy="209550"/>
            <wp:effectExtent l="76200" t="76200" r="76200" b="762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7200" cy="209550"/>
                    </a:xfrm>
                    <a:prstGeom prst="rect">
                      <a:avLst/>
                    </a:prstGeom>
                    <a:noFill/>
                    <a:ln>
                      <a:noFill/>
                    </a:ln>
                    <a:effectLst>
                      <a:glow rad="63500">
                        <a:schemeClr val="accent1">
                          <a:satMod val="175000"/>
                          <a:alpha val="40000"/>
                        </a:schemeClr>
                      </a:glow>
                    </a:effectLst>
                  </pic:spPr>
                </pic:pic>
              </a:graphicData>
            </a:graphic>
          </wp:inline>
        </w:drawing>
      </w:r>
    </w:p>
    <w:p w:rsidR="00FE5C9F" w:rsidRDefault="00FE5C9F" w:rsidP="00FE5C9F">
      <w:pPr>
        <w:rPr>
          <w:lang w:val="ga-IE"/>
        </w:rPr>
      </w:pPr>
      <w:r>
        <w:rPr>
          <w:noProof/>
          <w:lang w:val="ga-IE" w:eastAsia="ga-IE"/>
        </w:rPr>
        <w:drawing>
          <wp:inline distT="0" distB="0" distL="0" distR="0" wp14:anchorId="158D9240" wp14:editId="73306475">
            <wp:extent cx="5695950" cy="971550"/>
            <wp:effectExtent l="76200" t="76200" r="76200" b="762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5950" cy="971550"/>
                    </a:xfrm>
                    <a:prstGeom prst="rect">
                      <a:avLst/>
                    </a:prstGeom>
                    <a:noFill/>
                    <a:ln>
                      <a:noFill/>
                    </a:ln>
                    <a:effectLst>
                      <a:glow rad="63500">
                        <a:schemeClr val="accent1">
                          <a:satMod val="175000"/>
                          <a:alpha val="40000"/>
                        </a:schemeClr>
                      </a:glow>
                    </a:effectLst>
                  </pic:spPr>
                </pic:pic>
              </a:graphicData>
            </a:graphic>
          </wp:inline>
        </w:drawing>
      </w:r>
    </w:p>
    <w:p w:rsidR="00095371" w:rsidRDefault="00095371" w:rsidP="00FE5C9F">
      <w:pPr>
        <w:rPr>
          <w:lang w:val="ga-IE"/>
        </w:rPr>
      </w:pPr>
    </w:p>
    <w:p w:rsidR="00095371" w:rsidRDefault="00095371" w:rsidP="00FE5C9F">
      <w:pPr>
        <w:rPr>
          <w:lang w:val="ga-IE"/>
        </w:rPr>
      </w:pPr>
    </w:p>
    <w:p w:rsidR="00FE5C9F" w:rsidRDefault="00FE5C9F" w:rsidP="00FE5C9F">
      <w:pPr>
        <w:rPr>
          <w:lang w:val="ga-IE"/>
        </w:rPr>
      </w:pPr>
      <w:r>
        <w:rPr>
          <w:lang w:val="ga-IE"/>
        </w:rPr>
        <w:lastRenderedPageBreak/>
        <w:t>Now for the game i am currently working on its James Bond 007 – Blood Stone</w:t>
      </w:r>
    </w:p>
    <w:p w:rsidR="00B425AC" w:rsidRDefault="00FE5C9F" w:rsidP="00FE5C9F">
      <w:pPr>
        <w:rPr>
          <w:lang w:val="ga-IE"/>
        </w:rPr>
      </w:pPr>
      <w:r>
        <w:rPr>
          <w:lang w:val="ga-IE"/>
        </w:rPr>
        <w:t>I tend to Google the name of the game followed by cover to find a suitable game cover for the image. Find a suitable image and download it (Try and get one in the aspect ratio of a cover!)</w:t>
      </w:r>
    </w:p>
    <w:p w:rsidR="00FE5C9F" w:rsidRDefault="00FE5C9F" w:rsidP="00B425AC">
      <w:pPr>
        <w:rPr>
          <w:lang w:val="ga-IE"/>
        </w:rPr>
      </w:pPr>
      <w:r>
        <w:rPr>
          <w:noProof/>
          <w:lang w:val="ga-IE" w:eastAsia="ga-IE"/>
        </w:rPr>
        <w:drawing>
          <wp:inline distT="0" distB="0" distL="0" distR="0">
            <wp:extent cx="4191000" cy="2503442"/>
            <wp:effectExtent l="76200" t="76200" r="76200" b="685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1000" cy="2503442"/>
                    </a:xfrm>
                    <a:prstGeom prst="rect">
                      <a:avLst/>
                    </a:prstGeom>
                    <a:noFill/>
                    <a:ln>
                      <a:noFill/>
                    </a:ln>
                    <a:effectLst>
                      <a:glow rad="63500">
                        <a:schemeClr val="accent1">
                          <a:satMod val="175000"/>
                          <a:alpha val="40000"/>
                        </a:schemeClr>
                      </a:glow>
                    </a:effectLst>
                  </pic:spPr>
                </pic:pic>
              </a:graphicData>
            </a:graphic>
          </wp:inline>
        </w:drawing>
      </w:r>
    </w:p>
    <w:p w:rsidR="00B425AC" w:rsidRDefault="00C31869" w:rsidP="00C31869">
      <w:pPr>
        <w:pStyle w:val="Heading2"/>
        <w:rPr>
          <w:lang w:val="ga-IE"/>
        </w:rPr>
      </w:pPr>
      <w:bookmarkStart w:id="11" w:name="_Toc317376809"/>
      <w:r>
        <w:rPr>
          <w:lang w:val="ga-IE"/>
        </w:rPr>
        <w:t xml:space="preserve">Create </w:t>
      </w:r>
      <w:r w:rsidR="00D14C43">
        <w:rPr>
          <w:lang w:val="ga-IE"/>
        </w:rPr>
        <w:t xml:space="preserve">the </w:t>
      </w:r>
      <w:r>
        <w:rPr>
          <w:lang w:val="ga-IE"/>
        </w:rPr>
        <w:t>Image file</w:t>
      </w:r>
      <w:bookmarkEnd w:id="11"/>
    </w:p>
    <w:p w:rsidR="00C31869" w:rsidRDefault="00C31869" w:rsidP="00C31869">
      <w:pPr>
        <w:rPr>
          <w:lang w:val="ga-IE"/>
        </w:rPr>
      </w:pPr>
    </w:p>
    <w:p w:rsidR="00C31869" w:rsidRDefault="00C31869" w:rsidP="00C31869">
      <w:pPr>
        <w:rPr>
          <w:lang w:val="ga-IE"/>
        </w:rPr>
      </w:pPr>
      <w:r>
        <w:rPr>
          <w:lang w:val="ga-IE"/>
        </w:rPr>
        <w:t>Now that you have downloaded the image cover for the game copy it to your Gview directory you created earlier</w:t>
      </w:r>
    </w:p>
    <w:p w:rsidR="00C31869" w:rsidRDefault="00C31869" w:rsidP="00C31869">
      <w:pPr>
        <w:rPr>
          <w:lang w:val="ga-IE"/>
        </w:rPr>
      </w:pPr>
      <w:r>
        <w:rPr>
          <w:noProof/>
          <w:lang w:val="ga-IE" w:eastAsia="ga-IE"/>
        </w:rPr>
        <w:drawing>
          <wp:inline distT="0" distB="0" distL="0" distR="0">
            <wp:extent cx="4638675" cy="180975"/>
            <wp:effectExtent l="76200" t="76200" r="85725" b="857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38675" cy="180975"/>
                    </a:xfrm>
                    <a:prstGeom prst="rect">
                      <a:avLst/>
                    </a:prstGeom>
                    <a:noFill/>
                    <a:ln>
                      <a:noFill/>
                    </a:ln>
                    <a:effectLst>
                      <a:glow rad="63500">
                        <a:schemeClr val="accent1">
                          <a:satMod val="175000"/>
                          <a:alpha val="40000"/>
                        </a:schemeClr>
                      </a:glow>
                    </a:effectLst>
                  </pic:spPr>
                </pic:pic>
              </a:graphicData>
            </a:graphic>
          </wp:inline>
        </w:drawing>
      </w:r>
    </w:p>
    <w:p w:rsidR="000A00C9" w:rsidRDefault="000A00C9" w:rsidP="00C31869">
      <w:pPr>
        <w:rPr>
          <w:lang w:val="ga-IE"/>
        </w:rPr>
      </w:pPr>
      <w:r>
        <w:rPr>
          <w:noProof/>
          <w:lang w:val="ga-IE" w:eastAsia="ga-IE"/>
        </w:rPr>
        <w:drawing>
          <wp:inline distT="0" distB="0" distL="0" distR="0">
            <wp:extent cx="1276350" cy="1371600"/>
            <wp:effectExtent l="76200" t="76200" r="76200" b="762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76350" cy="1371600"/>
                    </a:xfrm>
                    <a:prstGeom prst="rect">
                      <a:avLst/>
                    </a:prstGeom>
                    <a:noFill/>
                    <a:ln>
                      <a:noFill/>
                    </a:ln>
                    <a:effectLst>
                      <a:glow rad="63500">
                        <a:schemeClr val="accent1">
                          <a:satMod val="175000"/>
                          <a:alpha val="40000"/>
                        </a:schemeClr>
                      </a:glow>
                    </a:effectLst>
                  </pic:spPr>
                </pic:pic>
              </a:graphicData>
            </a:graphic>
          </wp:inline>
        </w:drawing>
      </w:r>
    </w:p>
    <w:p w:rsidR="000A00C9" w:rsidRDefault="000A00C9" w:rsidP="00C31869">
      <w:pPr>
        <w:rPr>
          <w:lang w:val="ga-IE"/>
        </w:rPr>
      </w:pPr>
      <w:r>
        <w:rPr>
          <w:lang w:val="ga-IE"/>
        </w:rPr>
        <w:t xml:space="preserve">If you dont see the extension you have to enable it. Go to Organize </w:t>
      </w:r>
      <w:r w:rsidRPr="000A00C9">
        <w:rPr>
          <w:lang w:val="ga-IE"/>
        </w:rPr>
        <w:sym w:font="Wingdings" w:char="F0E0"/>
      </w:r>
      <w:r>
        <w:rPr>
          <w:lang w:val="ga-IE"/>
        </w:rPr>
        <w:t xml:space="preserve"> Folder and Search Options</w:t>
      </w:r>
    </w:p>
    <w:p w:rsidR="000A00C9" w:rsidRDefault="000A00C9" w:rsidP="00C31869">
      <w:pPr>
        <w:rPr>
          <w:lang w:val="ga-IE"/>
        </w:rPr>
      </w:pPr>
      <w:r>
        <w:rPr>
          <w:noProof/>
          <w:lang w:val="ga-IE" w:eastAsia="ga-IE"/>
        </w:rPr>
        <w:lastRenderedPageBreak/>
        <w:drawing>
          <wp:inline distT="0" distB="0" distL="0" distR="0">
            <wp:extent cx="2219325" cy="3362325"/>
            <wp:effectExtent l="76200" t="76200" r="85725" b="857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19325" cy="3362325"/>
                    </a:xfrm>
                    <a:prstGeom prst="rect">
                      <a:avLst/>
                    </a:prstGeom>
                    <a:noFill/>
                    <a:ln>
                      <a:noFill/>
                    </a:ln>
                    <a:effectLst>
                      <a:glow rad="63500">
                        <a:schemeClr val="accent1">
                          <a:satMod val="175000"/>
                          <a:alpha val="40000"/>
                        </a:schemeClr>
                      </a:glow>
                    </a:effectLst>
                  </pic:spPr>
                </pic:pic>
              </a:graphicData>
            </a:graphic>
          </wp:inline>
        </w:drawing>
      </w:r>
    </w:p>
    <w:p w:rsidR="00095371" w:rsidRDefault="00095371" w:rsidP="00095371">
      <w:pPr>
        <w:rPr>
          <w:lang w:val="ga-IE"/>
        </w:rPr>
      </w:pPr>
      <w:r>
        <w:rPr>
          <w:lang w:val="ga-IE"/>
        </w:rPr>
        <w:t>On the View Tab UNCHECK “Hide extensions for known file types”</w:t>
      </w:r>
    </w:p>
    <w:p w:rsidR="000A00C9" w:rsidRDefault="000A00C9" w:rsidP="00C31869">
      <w:pPr>
        <w:rPr>
          <w:lang w:val="ga-IE"/>
        </w:rPr>
      </w:pPr>
    </w:p>
    <w:p w:rsidR="000A00C9" w:rsidRDefault="000A00C9" w:rsidP="00C31869">
      <w:pPr>
        <w:rPr>
          <w:lang w:val="ga-IE"/>
        </w:rPr>
      </w:pPr>
      <w:r>
        <w:rPr>
          <w:noProof/>
          <w:lang w:val="ga-IE" w:eastAsia="ga-IE"/>
        </w:rPr>
        <w:drawing>
          <wp:inline distT="0" distB="0" distL="0" distR="0">
            <wp:extent cx="3771900" cy="4581525"/>
            <wp:effectExtent l="76200" t="76200" r="76200" b="857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71900" cy="4581525"/>
                    </a:xfrm>
                    <a:prstGeom prst="rect">
                      <a:avLst/>
                    </a:prstGeom>
                    <a:noFill/>
                    <a:ln>
                      <a:noFill/>
                    </a:ln>
                    <a:effectLst>
                      <a:glow rad="63500">
                        <a:schemeClr val="accent1">
                          <a:satMod val="175000"/>
                          <a:alpha val="40000"/>
                        </a:schemeClr>
                      </a:glow>
                    </a:effectLst>
                  </pic:spPr>
                </pic:pic>
              </a:graphicData>
            </a:graphic>
          </wp:inline>
        </w:drawing>
      </w:r>
    </w:p>
    <w:p w:rsidR="00095371" w:rsidRDefault="00095371" w:rsidP="00FE5C9F">
      <w:pPr>
        <w:rPr>
          <w:lang w:val="ga-IE"/>
        </w:rPr>
      </w:pPr>
    </w:p>
    <w:p w:rsidR="000A00C9" w:rsidRDefault="000A00C9" w:rsidP="00FE5C9F">
      <w:pPr>
        <w:rPr>
          <w:lang w:val="ga-IE"/>
        </w:rPr>
      </w:pPr>
      <w:r>
        <w:rPr>
          <w:lang w:val="ga-IE"/>
        </w:rPr>
        <w:lastRenderedPageBreak/>
        <w:t xml:space="preserve">Now return to the Gview folder and you should see .jpg at the end of the image. </w:t>
      </w:r>
    </w:p>
    <w:p w:rsidR="000A00C9" w:rsidRDefault="000A00C9" w:rsidP="00FE5C9F">
      <w:pPr>
        <w:rPr>
          <w:lang w:val="ga-IE"/>
        </w:rPr>
      </w:pPr>
      <w:r>
        <w:rPr>
          <w:lang w:val="ga-IE"/>
        </w:rPr>
        <w:t>Click the image and rename it from “</w:t>
      </w:r>
      <w:r w:rsidRPr="000A00C9">
        <w:rPr>
          <w:lang w:val="ga-IE"/>
        </w:rPr>
        <w:t>James Bond 007 blood stone.jpg</w:t>
      </w:r>
      <w:r>
        <w:rPr>
          <w:lang w:val="ga-IE"/>
        </w:rPr>
        <w:t>” to “James Bond 007 blood stone.gvi”</w:t>
      </w:r>
    </w:p>
    <w:p w:rsidR="000A00C9" w:rsidRDefault="000A00C9" w:rsidP="00FE5C9F">
      <w:pPr>
        <w:rPr>
          <w:lang w:val="ga-IE"/>
        </w:rPr>
      </w:pPr>
      <w:r>
        <w:rPr>
          <w:lang w:val="ga-IE"/>
        </w:rPr>
        <w:t xml:space="preserve">You will see the following </w:t>
      </w:r>
      <w:r w:rsidRPr="000A00C9">
        <w:rPr>
          <w:lang w:val="ga-IE"/>
        </w:rPr>
        <w:sym w:font="Wingdings" w:char="F0E0"/>
      </w:r>
      <w:r>
        <w:rPr>
          <w:lang w:val="ga-IE"/>
        </w:rPr>
        <w:t xml:space="preserve"> Click yes</w:t>
      </w:r>
    </w:p>
    <w:p w:rsidR="000A00C9" w:rsidRDefault="000A00C9" w:rsidP="00FE5C9F">
      <w:pPr>
        <w:rPr>
          <w:lang w:val="ga-IE"/>
        </w:rPr>
      </w:pPr>
      <w:r>
        <w:rPr>
          <w:noProof/>
          <w:lang w:val="ga-IE" w:eastAsia="ga-IE"/>
        </w:rPr>
        <w:drawing>
          <wp:inline distT="0" distB="0" distL="0" distR="0" wp14:anchorId="67309557" wp14:editId="5DC9E821">
            <wp:extent cx="4200525" cy="1466850"/>
            <wp:effectExtent l="76200" t="76200" r="85725" b="762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200525" cy="1466850"/>
                    </a:xfrm>
                    <a:prstGeom prst="rect">
                      <a:avLst/>
                    </a:prstGeom>
                    <a:effectLst>
                      <a:glow rad="63500">
                        <a:schemeClr val="accent1">
                          <a:satMod val="175000"/>
                          <a:alpha val="40000"/>
                        </a:schemeClr>
                      </a:glow>
                    </a:effectLst>
                  </pic:spPr>
                </pic:pic>
              </a:graphicData>
            </a:graphic>
          </wp:inline>
        </w:drawing>
      </w:r>
    </w:p>
    <w:p w:rsidR="00095371" w:rsidRDefault="00095371" w:rsidP="00FE5C9F">
      <w:pPr>
        <w:rPr>
          <w:lang w:val="ga-IE"/>
        </w:rPr>
      </w:pPr>
    </w:p>
    <w:p w:rsidR="000A00C9" w:rsidRDefault="000A00C9" w:rsidP="00FE5C9F">
      <w:pPr>
        <w:rPr>
          <w:lang w:val="ga-IE"/>
        </w:rPr>
      </w:pPr>
      <w:r>
        <w:rPr>
          <w:lang w:val="ga-IE"/>
        </w:rPr>
        <w:t>It should now look like</w:t>
      </w:r>
      <w:r w:rsidR="00D14C43">
        <w:rPr>
          <w:lang w:val="ga-IE"/>
        </w:rPr>
        <w:t xml:space="preserve"> or along these lines. Dont fret if the image isnt coming up i think you need a restart for that. </w:t>
      </w:r>
    </w:p>
    <w:p w:rsidR="000A00C9" w:rsidRDefault="000A00C9" w:rsidP="00FE5C9F">
      <w:pPr>
        <w:rPr>
          <w:lang w:val="ga-IE"/>
        </w:rPr>
      </w:pPr>
      <w:r>
        <w:rPr>
          <w:noProof/>
          <w:lang w:val="ga-IE" w:eastAsia="ga-IE"/>
        </w:rPr>
        <w:drawing>
          <wp:inline distT="0" distB="0" distL="0" distR="0">
            <wp:extent cx="1104900" cy="1323975"/>
            <wp:effectExtent l="76200" t="76200" r="76200" b="857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04900" cy="1323975"/>
                    </a:xfrm>
                    <a:prstGeom prst="rect">
                      <a:avLst/>
                    </a:prstGeom>
                    <a:noFill/>
                    <a:ln>
                      <a:noFill/>
                    </a:ln>
                    <a:effectLst>
                      <a:glow rad="63500">
                        <a:schemeClr val="accent1">
                          <a:satMod val="175000"/>
                          <a:alpha val="40000"/>
                        </a:schemeClr>
                      </a:glow>
                    </a:effectLst>
                  </pic:spPr>
                </pic:pic>
              </a:graphicData>
            </a:graphic>
          </wp:inline>
        </w:drawing>
      </w:r>
    </w:p>
    <w:p w:rsidR="00095371" w:rsidRDefault="00095371" w:rsidP="00FE5C9F">
      <w:pPr>
        <w:rPr>
          <w:lang w:val="ga-IE"/>
        </w:rPr>
      </w:pPr>
    </w:p>
    <w:p w:rsidR="00095371" w:rsidRDefault="00095371" w:rsidP="00FE5C9F">
      <w:pPr>
        <w:rPr>
          <w:lang w:val="ga-IE"/>
        </w:rPr>
      </w:pPr>
    </w:p>
    <w:p w:rsidR="00095371" w:rsidRDefault="00095371" w:rsidP="00FE5C9F">
      <w:pPr>
        <w:rPr>
          <w:lang w:val="ga-IE"/>
        </w:rPr>
      </w:pPr>
    </w:p>
    <w:p w:rsidR="00095371" w:rsidRDefault="00095371" w:rsidP="00FE5C9F">
      <w:pPr>
        <w:rPr>
          <w:lang w:val="ga-IE"/>
        </w:rPr>
      </w:pPr>
    </w:p>
    <w:p w:rsidR="00095371" w:rsidRDefault="00095371" w:rsidP="00FE5C9F">
      <w:pPr>
        <w:rPr>
          <w:lang w:val="ga-IE"/>
        </w:rPr>
      </w:pPr>
    </w:p>
    <w:p w:rsidR="00095371" w:rsidRDefault="00095371" w:rsidP="00FE5C9F">
      <w:pPr>
        <w:rPr>
          <w:lang w:val="ga-IE"/>
        </w:rPr>
      </w:pPr>
    </w:p>
    <w:p w:rsidR="00095371" w:rsidRDefault="00095371" w:rsidP="00FE5C9F">
      <w:pPr>
        <w:rPr>
          <w:lang w:val="ga-IE"/>
        </w:rPr>
      </w:pPr>
    </w:p>
    <w:p w:rsidR="00095371" w:rsidRDefault="00095371" w:rsidP="00FE5C9F">
      <w:pPr>
        <w:rPr>
          <w:lang w:val="ga-IE"/>
        </w:rPr>
      </w:pPr>
    </w:p>
    <w:p w:rsidR="00095371" w:rsidRDefault="00095371" w:rsidP="00FE5C9F">
      <w:pPr>
        <w:rPr>
          <w:lang w:val="ga-IE"/>
        </w:rPr>
      </w:pPr>
    </w:p>
    <w:p w:rsidR="00095371" w:rsidRDefault="00095371" w:rsidP="00FE5C9F">
      <w:pPr>
        <w:rPr>
          <w:lang w:val="ga-IE"/>
        </w:rPr>
      </w:pPr>
    </w:p>
    <w:p w:rsidR="00095371" w:rsidRDefault="00095371" w:rsidP="00FE5C9F">
      <w:pPr>
        <w:rPr>
          <w:lang w:val="ga-IE"/>
        </w:rPr>
      </w:pPr>
    </w:p>
    <w:p w:rsidR="00D14C43" w:rsidRDefault="00D14C43" w:rsidP="00FE5C9F">
      <w:pPr>
        <w:rPr>
          <w:lang w:val="ga-IE"/>
        </w:rPr>
      </w:pPr>
      <w:r>
        <w:rPr>
          <w:lang w:val="ga-IE"/>
        </w:rPr>
        <w:lastRenderedPageBreak/>
        <w:t>Right click on the .gvi file and go to properties. In properties select “Change” and select Windows Photo viewer or Paint or some image editing software to open the former Jpg. Select ok and move onto the next section.</w:t>
      </w:r>
    </w:p>
    <w:p w:rsidR="00D14C43" w:rsidRPr="000A00C9" w:rsidRDefault="00D14C43" w:rsidP="00FE5C9F">
      <w:pPr>
        <w:rPr>
          <w:lang w:val="ga-IE"/>
        </w:rPr>
      </w:pPr>
      <w:r>
        <w:rPr>
          <w:noProof/>
          <w:lang w:val="ga-IE" w:eastAsia="ga-IE"/>
        </w:rPr>
        <w:drawing>
          <wp:inline distT="0" distB="0" distL="0" distR="0" wp14:anchorId="200CDE0E" wp14:editId="6D54F549">
            <wp:extent cx="3590925" cy="49053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590925" cy="4905375"/>
                    </a:xfrm>
                    <a:prstGeom prst="rect">
                      <a:avLst/>
                    </a:prstGeom>
                  </pic:spPr>
                </pic:pic>
              </a:graphicData>
            </a:graphic>
          </wp:inline>
        </w:drawing>
      </w:r>
    </w:p>
    <w:p w:rsidR="00B425AC" w:rsidRDefault="00B425AC" w:rsidP="00FE5C9F">
      <w:pPr>
        <w:rPr>
          <w:lang w:val="ga-IE"/>
        </w:rPr>
      </w:pPr>
    </w:p>
    <w:p w:rsidR="00D14C43" w:rsidRDefault="00D14C43" w:rsidP="00D14C43">
      <w:pPr>
        <w:pStyle w:val="Heading2"/>
        <w:rPr>
          <w:lang w:val="ga-IE"/>
        </w:rPr>
      </w:pPr>
    </w:p>
    <w:p w:rsidR="00095371" w:rsidRDefault="00095371" w:rsidP="00D14C43">
      <w:pPr>
        <w:pStyle w:val="Heading2"/>
        <w:rPr>
          <w:lang w:val="ga-IE"/>
        </w:rPr>
      </w:pPr>
      <w:bookmarkStart w:id="12" w:name="_Toc317376810"/>
    </w:p>
    <w:p w:rsidR="00095371" w:rsidRDefault="00095371" w:rsidP="00D14C43">
      <w:pPr>
        <w:pStyle w:val="Heading2"/>
        <w:rPr>
          <w:lang w:val="ga-IE"/>
        </w:rPr>
      </w:pPr>
    </w:p>
    <w:p w:rsidR="00095371" w:rsidRDefault="00095371" w:rsidP="00D14C43">
      <w:pPr>
        <w:pStyle w:val="Heading2"/>
        <w:rPr>
          <w:lang w:val="ga-IE"/>
        </w:rPr>
      </w:pPr>
    </w:p>
    <w:p w:rsidR="00095371" w:rsidRDefault="00095371" w:rsidP="00D14C43">
      <w:pPr>
        <w:pStyle w:val="Heading2"/>
        <w:rPr>
          <w:lang w:val="ga-IE"/>
        </w:rPr>
      </w:pPr>
    </w:p>
    <w:p w:rsidR="00095371" w:rsidRDefault="00095371" w:rsidP="00D14C43">
      <w:pPr>
        <w:pStyle w:val="Heading2"/>
        <w:rPr>
          <w:lang w:val="ga-IE"/>
        </w:rPr>
      </w:pPr>
    </w:p>
    <w:p w:rsidR="00095371" w:rsidRDefault="00095371" w:rsidP="00D14C43">
      <w:pPr>
        <w:pStyle w:val="Heading2"/>
        <w:rPr>
          <w:lang w:val="ga-IE"/>
        </w:rPr>
      </w:pPr>
    </w:p>
    <w:p w:rsidR="00B425AC" w:rsidRDefault="00D14C43" w:rsidP="00D14C43">
      <w:pPr>
        <w:pStyle w:val="Heading2"/>
        <w:rPr>
          <w:lang w:val="ga-IE"/>
        </w:rPr>
      </w:pPr>
      <w:r>
        <w:rPr>
          <w:lang w:val="ga-IE"/>
        </w:rPr>
        <w:t>Create the XML Document</w:t>
      </w:r>
      <w:bookmarkEnd w:id="12"/>
    </w:p>
    <w:p w:rsidR="00D14C43" w:rsidRDefault="00D14C43" w:rsidP="00D14C43">
      <w:pPr>
        <w:rPr>
          <w:lang w:val="ga-IE"/>
        </w:rPr>
      </w:pPr>
      <w:r>
        <w:rPr>
          <w:lang w:val="ga-IE"/>
        </w:rPr>
        <w:t xml:space="preserve">Now in the same GView folder right click on white space and select New </w:t>
      </w:r>
      <w:r w:rsidRPr="00D14C43">
        <w:rPr>
          <w:lang w:val="ga-IE"/>
        </w:rPr>
        <w:sym w:font="Wingdings" w:char="F0E0"/>
      </w:r>
      <w:r>
        <w:rPr>
          <w:lang w:val="ga-IE"/>
        </w:rPr>
        <w:t xml:space="preserve"> text document and call it james bond or w/e.</w:t>
      </w:r>
    </w:p>
    <w:p w:rsidR="00D14C43" w:rsidRPr="00D14C43" w:rsidRDefault="00D14C43" w:rsidP="00D14C43">
      <w:pPr>
        <w:rPr>
          <w:lang w:val="ga-IE"/>
        </w:rPr>
      </w:pPr>
      <w:r>
        <w:rPr>
          <w:noProof/>
          <w:lang w:val="ga-IE" w:eastAsia="ga-IE"/>
        </w:rPr>
        <w:lastRenderedPageBreak/>
        <w:drawing>
          <wp:inline distT="0" distB="0" distL="0" distR="0">
            <wp:extent cx="5534025" cy="5086350"/>
            <wp:effectExtent l="76200" t="76200" r="85725" b="762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34025" cy="5086350"/>
                    </a:xfrm>
                    <a:prstGeom prst="rect">
                      <a:avLst/>
                    </a:prstGeom>
                    <a:noFill/>
                    <a:ln>
                      <a:noFill/>
                    </a:ln>
                    <a:effectLst>
                      <a:glow rad="63500">
                        <a:schemeClr val="accent1">
                          <a:satMod val="175000"/>
                          <a:alpha val="40000"/>
                        </a:schemeClr>
                      </a:glow>
                    </a:effectLst>
                  </pic:spPr>
                </pic:pic>
              </a:graphicData>
            </a:graphic>
          </wp:inline>
        </w:drawing>
      </w:r>
    </w:p>
    <w:p w:rsidR="00FE5C9F" w:rsidRDefault="00FE5C9F" w:rsidP="00FE5C9F">
      <w:pPr>
        <w:rPr>
          <w:lang w:val="ga-IE"/>
        </w:rPr>
      </w:pPr>
    </w:p>
    <w:p w:rsidR="00FE5C9F" w:rsidRDefault="00D14C43" w:rsidP="00FE5C9F">
      <w:pPr>
        <w:rPr>
          <w:lang w:val="ga-IE"/>
        </w:rPr>
      </w:pPr>
      <w:r>
        <w:rPr>
          <w:lang w:val="ga-IE"/>
        </w:rPr>
        <w:t>Now rename this file to have the extension of .gvx</w:t>
      </w:r>
    </w:p>
    <w:p w:rsidR="00D14C43" w:rsidRDefault="00D14C43" w:rsidP="00FE5C9F">
      <w:pPr>
        <w:rPr>
          <w:lang w:val="ga-IE"/>
        </w:rPr>
      </w:pPr>
      <w:r>
        <w:rPr>
          <w:lang w:val="ga-IE"/>
        </w:rPr>
        <w:t>Go to properties of the .gvx file and this time you can select Visual studio, Notepad or Wordpad to open this XML document which is really just text.</w:t>
      </w:r>
    </w:p>
    <w:p w:rsidR="00D14C43" w:rsidRDefault="00D14C43" w:rsidP="00FE5C9F">
      <w:pPr>
        <w:rPr>
          <w:lang w:val="ga-IE"/>
        </w:rPr>
      </w:pPr>
      <w:r>
        <w:rPr>
          <w:noProof/>
          <w:lang w:val="ga-IE" w:eastAsia="ga-IE"/>
        </w:rPr>
        <w:drawing>
          <wp:inline distT="0" distB="0" distL="0" distR="0">
            <wp:extent cx="1123950" cy="1362075"/>
            <wp:effectExtent l="76200" t="76200" r="76200" b="857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23950" cy="1362075"/>
                    </a:xfrm>
                    <a:prstGeom prst="rect">
                      <a:avLst/>
                    </a:prstGeom>
                    <a:noFill/>
                    <a:ln>
                      <a:noFill/>
                    </a:ln>
                    <a:effectLst>
                      <a:glow rad="63500">
                        <a:schemeClr val="accent1">
                          <a:satMod val="175000"/>
                          <a:alpha val="40000"/>
                        </a:schemeClr>
                      </a:glow>
                    </a:effectLst>
                  </pic:spPr>
                </pic:pic>
              </a:graphicData>
            </a:graphic>
          </wp:inline>
        </w:drawing>
      </w:r>
      <w:r>
        <w:rPr>
          <w:lang w:val="ga-IE"/>
        </w:rPr>
        <w:t xml:space="preserve"> </w:t>
      </w:r>
    </w:p>
    <w:p w:rsidR="00D14C43" w:rsidRDefault="00D14C43" w:rsidP="00FE5C9F">
      <w:pPr>
        <w:rPr>
          <w:lang w:val="ga-IE"/>
        </w:rPr>
      </w:pPr>
    </w:p>
    <w:p w:rsidR="00095371" w:rsidRDefault="00095371" w:rsidP="00FE5C9F">
      <w:pPr>
        <w:rPr>
          <w:lang w:val="ga-IE"/>
        </w:rPr>
      </w:pPr>
    </w:p>
    <w:p w:rsidR="00095371" w:rsidRDefault="00095371" w:rsidP="00FE5C9F">
      <w:pPr>
        <w:rPr>
          <w:lang w:val="ga-IE"/>
        </w:rPr>
      </w:pPr>
    </w:p>
    <w:p w:rsidR="00095371" w:rsidRDefault="00095371" w:rsidP="00FE5C9F">
      <w:pPr>
        <w:rPr>
          <w:lang w:val="ga-IE"/>
        </w:rPr>
      </w:pPr>
    </w:p>
    <w:p w:rsidR="00D14C43" w:rsidRDefault="00D14C43" w:rsidP="00FE5C9F">
      <w:pPr>
        <w:rPr>
          <w:lang w:val="ga-IE"/>
        </w:rPr>
      </w:pPr>
      <w:r>
        <w:rPr>
          <w:lang w:val="ga-IE"/>
        </w:rPr>
        <w:lastRenderedPageBreak/>
        <w:t>Assuming you selected Notepad open the .gvx and paste the following text into it.</w:t>
      </w:r>
    </w:p>
    <w:p w:rsidR="00D14C43" w:rsidRDefault="00D14C43" w:rsidP="00FE5C9F">
      <w:pPr>
        <w:rPr>
          <w:lang w:val="ga-IE"/>
        </w:rPr>
      </w:pPr>
    </w:p>
    <w:p w:rsidR="00D14C43" w:rsidRPr="00D14C43" w:rsidRDefault="00D14C43" w:rsidP="00D14C43">
      <w:pPr>
        <w:rPr>
          <w:color w:val="FFFFFF" w:themeColor="background1"/>
          <w:highlight w:val="black"/>
          <w:lang w:val="ga-IE"/>
        </w:rPr>
      </w:pPr>
      <w:r w:rsidRPr="00D14C43">
        <w:rPr>
          <w:color w:val="FFFFFF" w:themeColor="background1"/>
          <w:highlight w:val="black"/>
          <w:lang w:val="ga-IE"/>
        </w:rPr>
        <w:t>&lt;?xml version="1.0"?&gt;</w:t>
      </w:r>
    </w:p>
    <w:p w:rsidR="00D14C43" w:rsidRPr="00D14C43" w:rsidRDefault="00D14C43" w:rsidP="00D14C43">
      <w:pPr>
        <w:rPr>
          <w:color w:val="FFFFFF" w:themeColor="background1"/>
          <w:highlight w:val="black"/>
          <w:lang w:val="ga-IE"/>
        </w:rPr>
      </w:pPr>
      <w:r w:rsidRPr="00D14C43">
        <w:rPr>
          <w:color w:val="FFFFFF" w:themeColor="background1"/>
          <w:highlight w:val="black"/>
          <w:lang w:val="ga-IE"/>
        </w:rPr>
        <w:t>&lt;Game&gt;</w:t>
      </w:r>
    </w:p>
    <w:p w:rsidR="00D14C43" w:rsidRPr="00D14C43" w:rsidRDefault="00D14C43" w:rsidP="00D14C43">
      <w:pPr>
        <w:rPr>
          <w:color w:val="FFFFFF" w:themeColor="background1"/>
          <w:highlight w:val="black"/>
          <w:lang w:val="ga-IE"/>
        </w:rPr>
      </w:pPr>
      <w:r w:rsidRPr="00D14C43">
        <w:rPr>
          <w:color w:val="FFFFFF" w:themeColor="background1"/>
          <w:highlight w:val="black"/>
          <w:lang w:val="ga-IE"/>
        </w:rPr>
        <w:t xml:space="preserve">        &lt;name&gt;James Bond 007 blood stone&lt;/name&gt;</w:t>
      </w:r>
    </w:p>
    <w:p w:rsidR="00D14C43" w:rsidRPr="00D14C43" w:rsidRDefault="00D14C43" w:rsidP="00D14C43">
      <w:pPr>
        <w:rPr>
          <w:color w:val="FFFFFF" w:themeColor="background1"/>
          <w:highlight w:val="black"/>
          <w:lang w:val="ga-IE"/>
        </w:rPr>
      </w:pPr>
      <w:r w:rsidRPr="00D14C43">
        <w:rPr>
          <w:color w:val="FFFFFF" w:themeColor="background1"/>
          <w:highlight w:val="black"/>
          <w:lang w:val="ga-IE"/>
        </w:rPr>
        <w:t xml:space="preserve">        &lt;year&gt;2010&lt;/year&gt;</w:t>
      </w:r>
    </w:p>
    <w:p w:rsidR="00D14C43" w:rsidRPr="00D14C43" w:rsidRDefault="00D14C43" w:rsidP="00D14C43">
      <w:pPr>
        <w:rPr>
          <w:color w:val="FFFFFF" w:themeColor="background1"/>
          <w:highlight w:val="black"/>
          <w:lang w:val="ga-IE"/>
        </w:rPr>
      </w:pPr>
      <w:r w:rsidRPr="00D14C43">
        <w:rPr>
          <w:color w:val="FFFFFF" w:themeColor="background1"/>
          <w:highlight w:val="black"/>
          <w:lang w:val="ga-IE"/>
        </w:rPr>
        <w:tab/>
        <w:t>&lt;developer&gt;Bizarre Creations&lt;/developer&gt;</w:t>
      </w:r>
    </w:p>
    <w:p w:rsidR="00D14C43" w:rsidRPr="00D14C43" w:rsidRDefault="00D14C43" w:rsidP="00D14C43">
      <w:pPr>
        <w:rPr>
          <w:color w:val="FFFFFF" w:themeColor="background1"/>
          <w:highlight w:val="black"/>
          <w:lang w:val="ga-IE"/>
        </w:rPr>
      </w:pPr>
      <w:r w:rsidRPr="00D14C43">
        <w:rPr>
          <w:color w:val="FFFFFF" w:themeColor="background1"/>
          <w:highlight w:val="black"/>
          <w:lang w:val="ga-IE"/>
        </w:rPr>
        <w:tab/>
        <w:t>&lt;publisher&gt;Activision&lt;/publisher&gt;</w:t>
      </w:r>
    </w:p>
    <w:p w:rsidR="00D14C43" w:rsidRPr="00D14C43" w:rsidRDefault="00D14C43" w:rsidP="00D14C43">
      <w:pPr>
        <w:rPr>
          <w:color w:val="FFFFFF" w:themeColor="background1"/>
          <w:highlight w:val="black"/>
          <w:lang w:val="ga-IE"/>
        </w:rPr>
      </w:pPr>
      <w:r w:rsidRPr="00D14C43">
        <w:rPr>
          <w:color w:val="FFFFFF" w:themeColor="background1"/>
          <w:highlight w:val="black"/>
          <w:lang w:val="ga-IE"/>
        </w:rPr>
        <w:tab/>
        <w:t>&lt;engine&gt;Horizon&lt;/engine&gt;</w:t>
      </w:r>
    </w:p>
    <w:p w:rsidR="00D14C43" w:rsidRPr="00D14C43" w:rsidRDefault="00D14C43" w:rsidP="00D14C43">
      <w:pPr>
        <w:rPr>
          <w:color w:val="FFFFFF" w:themeColor="background1"/>
          <w:highlight w:val="black"/>
          <w:lang w:val="ga-IE"/>
        </w:rPr>
      </w:pPr>
      <w:r w:rsidRPr="00D14C43">
        <w:rPr>
          <w:color w:val="FFFFFF" w:themeColor="background1"/>
          <w:highlight w:val="black"/>
          <w:lang w:val="ga-IE"/>
        </w:rPr>
        <w:tab/>
        <w:t>&lt;genre&gt;Third person Shooter&lt;/genre&gt;</w:t>
      </w:r>
    </w:p>
    <w:p w:rsidR="00D14C43" w:rsidRPr="00D14C43" w:rsidRDefault="00D14C43" w:rsidP="00D14C43">
      <w:pPr>
        <w:rPr>
          <w:color w:val="FFFFFF" w:themeColor="background1"/>
          <w:highlight w:val="black"/>
          <w:lang w:val="ga-IE"/>
        </w:rPr>
      </w:pPr>
      <w:r w:rsidRPr="00D14C43">
        <w:rPr>
          <w:color w:val="FFFFFF" w:themeColor="background1"/>
          <w:highlight w:val="black"/>
          <w:lang w:val="ga-IE"/>
        </w:rPr>
        <w:tab/>
        <w:t>&lt;modes&gt;Sp/Mp&lt;/modes&gt;</w:t>
      </w:r>
    </w:p>
    <w:p w:rsidR="00D14C43" w:rsidRPr="00D14C43" w:rsidRDefault="00D14C43" w:rsidP="00D14C43">
      <w:pPr>
        <w:rPr>
          <w:color w:val="FFFFFF" w:themeColor="background1"/>
          <w:highlight w:val="black"/>
          <w:lang w:val="ga-IE"/>
        </w:rPr>
      </w:pPr>
      <w:r w:rsidRPr="00D14C43">
        <w:rPr>
          <w:color w:val="FFFFFF" w:themeColor="background1"/>
          <w:highlight w:val="black"/>
          <w:lang w:val="ga-IE"/>
        </w:rPr>
        <w:tab/>
        <w:t>&lt;personalRating&gt;0&lt;/personalRating&gt;</w:t>
      </w:r>
    </w:p>
    <w:p w:rsidR="00D14C43" w:rsidRPr="00D14C43" w:rsidRDefault="00D14C43" w:rsidP="00D14C43">
      <w:pPr>
        <w:rPr>
          <w:color w:val="FFFFFF" w:themeColor="background1"/>
          <w:highlight w:val="black"/>
          <w:lang w:val="ga-IE"/>
        </w:rPr>
      </w:pPr>
      <w:r w:rsidRPr="00D14C43">
        <w:rPr>
          <w:color w:val="FFFFFF" w:themeColor="background1"/>
          <w:highlight w:val="black"/>
          <w:lang w:val="ga-IE"/>
        </w:rPr>
        <w:tab/>
        <w:t>&lt;thoughts&gt;Havent played it yet :( &lt;/thoughts&gt;</w:t>
      </w:r>
    </w:p>
    <w:p w:rsidR="00D14C43" w:rsidRDefault="00D14C43" w:rsidP="00D14C43">
      <w:pPr>
        <w:rPr>
          <w:color w:val="FFFFFF" w:themeColor="background1"/>
          <w:lang w:val="ga-IE"/>
        </w:rPr>
      </w:pPr>
      <w:r w:rsidRPr="00D14C43">
        <w:rPr>
          <w:color w:val="FFFFFF" w:themeColor="background1"/>
          <w:highlight w:val="black"/>
          <w:lang w:val="ga-IE"/>
        </w:rPr>
        <w:t>&lt;/Game&gt;</w:t>
      </w:r>
    </w:p>
    <w:p w:rsidR="00404AAD" w:rsidRDefault="00404AAD" w:rsidP="00D14C43">
      <w:pPr>
        <w:rPr>
          <w:lang w:val="ga-IE"/>
        </w:rPr>
      </w:pPr>
    </w:p>
    <w:p w:rsidR="00404AAD" w:rsidRDefault="00404AAD" w:rsidP="00D14C43">
      <w:pPr>
        <w:rPr>
          <w:lang w:val="ga-IE"/>
        </w:rPr>
      </w:pPr>
      <w:r>
        <w:rPr>
          <w:lang w:val="ga-IE"/>
        </w:rPr>
        <w:t xml:space="preserve">Then save the document and run Gview which should be a folder above the actual game folder(in this case </w:t>
      </w:r>
      <w:r w:rsidR="00095371">
        <w:rPr>
          <w:lang w:val="ga-IE"/>
        </w:rPr>
        <w:t>the james bond 007 – blood stone folder</w:t>
      </w:r>
      <w:r>
        <w:rPr>
          <w:lang w:val="ga-IE"/>
        </w:rPr>
        <w:t>)</w:t>
      </w:r>
      <w:r w:rsidR="00095371">
        <w:rPr>
          <w:lang w:val="ga-IE"/>
        </w:rPr>
        <w:t>. You should see the image and info when you press next if all went well.</w:t>
      </w:r>
    </w:p>
    <w:p w:rsidR="00095371" w:rsidRPr="00404AAD" w:rsidRDefault="00095371" w:rsidP="00D14C43">
      <w:pPr>
        <w:rPr>
          <w:lang w:val="ga-IE"/>
        </w:rPr>
      </w:pPr>
      <w:r>
        <w:rPr>
          <w:lang w:val="ga-IE"/>
        </w:rPr>
        <w:t>If something went wrong have a look at the “SampleUsage” folder and compare it to your own.</w:t>
      </w:r>
    </w:p>
    <w:p w:rsidR="00D14C43" w:rsidRDefault="00404AAD" w:rsidP="00D14C43">
      <w:pPr>
        <w:rPr>
          <w:lang w:val="ga-IE"/>
        </w:rPr>
      </w:pPr>
      <w:r>
        <w:rPr>
          <w:lang w:val="ga-IE"/>
        </w:rPr>
        <w:t>Im not going to explain in complete detail what XML is and how it works. All you need to do is follow the above template for your own Games info that you can source from Wikipedia.</w:t>
      </w:r>
    </w:p>
    <w:p w:rsidR="00404AAD" w:rsidRDefault="00404AAD" w:rsidP="00D14C43">
      <w:pPr>
        <w:rPr>
          <w:lang w:val="ga-IE"/>
        </w:rPr>
      </w:pPr>
      <w:r>
        <w:rPr>
          <w:lang w:val="ga-IE"/>
        </w:rPr>
        <w:t xml:space="preserve">&lt;Game&gt; is the Root Node </w:t>
      </w:r>
      <w:r w:rsidRPr="00404AAD">
        <w:rPr>
          <w:lang w:val="ga-IE"/>
        </w:rPr>
        <w:sym w:font="Wingdings" w:char="F0E0"/>
      </w:r>
      <w:r>
        <w:rPr>
          <w:lang w:val="ga-IE"/>
        </w:rPr>
        <w:t xml:space="preserve"> just make sure its always there</w:t>
      </w:r>
    </w:p>
    <w:p w:rsidR="00404AAD" w:rsidRDefault="00404AAD" w:rsidP="00D14C43">
      <w:pPr>
        <w:rPr>
          <w:lang w:val="ga-IE"/>
        </w:rPr>
      </w:pPr>
      <w:r>
        <w:rPr>
          <w:lang w:val="ga-IE"/>
        </w:rPr>
        <w:t>&lt;name&gt;</w:t>
      </w:r>
      <w:r w:rsidRPr="00404AAD">
        <w:rPr>
          <w:lang w:val="ga-IE"/>
        </w:rPr>
        <w:sym w:font="Wingdings" w:char="F0E0"/>
      </w:r>
      <w:r>
        <w:rPr>
          <w:lang w:val="ga-IE"/>
        </w:rPr>
        <w:t xml:space="preserve"> is for the game name</w:t>
      </w:r>
    </w:p>
    <w:p w:rsidR="00404AAD" w:rsidRDefault="00404AAD" w:rsidP="00D14C43">
      <w:pPr>
        <w:rPr>
          <w:lang w:val="ga-IE"/>
        </w:rPr>
      </w:pPr>
      <w:r>
        <w:rPr>
          <w:lang w:val="ga-IE"/>
        </w:rPr>
        <w:t xml:space="preserve">&lt;year&gt; </w:t>
      </w:r>
      <w:r w:rsidRPr="00404AAD">
        <w:rPr>
          <w:lang w:val="ga-IE"/>
        </w:rPr>
        <w:sym w:font="Wingdings" w:char="F0E0"/>
      </w:r>
      <w:r>
        <w:rPr>
          <w:lang w:val="ga-IE"/>
        </w:rPr>
        <w:t>for the release year of the game</w:t>
      </w:r>
    </w:p>
    <w:p w:rsidR="00404AAD" w:rsidRDefault="00404AAD" w:rsidP="00D14C43">
      <w:pPr>
        <w:rPr>
          <w:lang w:val="ga-IE"/>
        </w:rPr>
      </w:pPr>
      <w:r>
        <w:rPr>
          <w:lang w:val="ga-IE"/>
        </w:rPr>
        <w:t>&lt;developer&gt;</w:t>
      </w:r>
      <w:r w:rsidRPr="00404AAD">
        <w:rPr>
          <w:lang w:val="ga-IE"/>
        </w:rPr>
        <w:sym w:font="Wingdings" w:char="F0E0"/>
      </w:r>
      <w:r>
        <w:rPr>
          <w:lang w:val="ga-IE"/>
        </w:rPr>
        <w:t xml:space="preserve"> is for the game developer</w:t>
      </w:r>
    </w:p>
    <w:p w:rsidR="00404AAD" w:rsidRDefault="00404AAD" w:rsidP="00D14C43">
      <w:pPr>
        <w:rPr>
          <w:lang w:val="ga-IE"/>
        </w:rPr>
      </w:pPr>
      <w:r>
        <w:rPr>
          <w:lang w:val="ga-IE"/>
        </w:rPr>
        <w:t>&lt;publisher&gt;</w:t>
      </w:r>
      <w:r w:rsidRPr="00404AAD">
        <w:rPr>
          <w:lang w:val="ga-IE"/>
        </w:rPr>
        <w:sym w:font="Wingdings" w:char="F0E0"/>
      </w:r>
      <w:r>
        <w:rPr>
          <w:lang w:val="ga-IE"/>
        </w:rPr>
        <w:t xml:space="preserve"> is for the game publisher</w:t>
      </w:r>
    </w:p>
    <w:p w:rsidR="00404AAD" w:rsidRDefault="00404AAD" w:rsidP="00D14C43">
      <w:pPr>
        <w:rPr>
          <w:lang w:val="ga-IE"/>
        </w:rPr>
      </w:pPr>
      <w:r>
        <w:rPr>
          <w:lang w:val="ga-IE"/>
        </w:rPr>
        <w:t xml:space="preserve">&lt;engine&gt; </w:t>
      </w:r>
      <w:r w:rsidRPr="00404AAD">
        <w:rPr>
          <w:lang w:val="ga-IE"/>
        </w:rPr>
        <w:sym w:font="Wingdings" w:char="F0E0"/>
      </w:r>
      <w:r>
        <w:rPr>
          <w:lang w:val="ga-IE"/>
        </w:rPr>
        <w:t>is for the game engine</w:t>
      </w:r>
    </w:p>
    <w:p w:rsidR="00404AAD" w:rsidRDefault="00404AAD" w:rsidP="00D14C43">
      <w:pPr>
        <w:rPr>
          <w:lang w:val="ga-IE"/>
        </w:rPr>
      </w:pPr>
      <w:r>
        <w:rPr>
          <w:lang w:val="ga-IE"/>
        </w:rPr>
        <w:t xml:space="preserve">&lt;genre&gt; </w:t>
      </w:r>
      <w:r w:rsidRPr="00404AAD">
        <w:rPr>
          <w:lang w:val="ga-IE"/>
        </w:rPr>
        <w:sym w:font="Wingdings" w:char="F0E0"/>
      </w:r>
      <w:r>
        <w:rPr>
          <w:lang w:val="ga-IE"/>
        </w:rPr>
        <w:t>is for the game genre</w:t>
      </w:r>
    </w:p>
    <w:p w:rsidR="00404AAD" w:rsidRDefault="00404AAD" w:rsidP="00D14C43">
      <w:pPr>
        <w:rPr>
          <w:lang w:val="ga-IE"/>
        </w:rPr>
      </w:pPr>
      <w:r>
        <w:rPr>
          <w:lang w:val="ga-IE"/>
        </w:rPr>
        <w:t xml:space="preserve">&lt;modes&gt; </w:t>
      </w:r>
      <w:r w:rsidRPr="00404AAD">
        <w:rPr>
          <w:lang w:val="ga-IE"/>
        </w:rPr>
        <w:sym w:font="Wingdings" w:char="F0E0"/>
      </w:r>
      <w:r>
        <w:rPr>
          <w:lang w:val="ga-IE"/>
        </w:rPr>
        <w:t xml:space="preserve"> is for game modes such as single or mulitplayer</w:t>
      </w:r>
    </w:p>
    <w:p w:rsidR="00404AAD" w:rsidRDefault="00404AAD" w:rsidP="00D14C43">
      <w:pPr>
        <w:rPr>
          <w:lang w:val="ga-IE"/>
        </w:rPr>
      </w:pPr>
      <w:r>
        <w:rPr>
          <w:lang w:val="ga-IE"/>
        </w:rPr>
        <w:t xml:space="preserve">&lt;personalRating&gt; </w:t>
      </w:r>
      <w:r w:rsidRPr="00404AAD">
        <w:rPr>
          <w:lang w:val="ga-IE"/>
        </w:rPr>
        <w:sym w:font="Wingdings" w:char="F0E0"/>
      </w:r>
      <w:r>
        <w:rPr>
          <w:lang w:val="ga-IE"/>
        </w:rPr>
        <w:t>is a figure from 1-10 you can set on what you thought the game scored</w:t>
      </w:r>
    </w:p>
    <w:p w:rsidR="00404AAD" w:rsidRDefault="00404AAD" w:rsidP="00D14C43">
      <w:pPr>
        <w:rPr>
          <w:lang w:val="ga-IE"/>
        </w:rPr>
      </w:pPr>
      <w:r>
        <w:rPr>
          <w:lang w:val="ga-IE"/>
        </w:rPr>
        <w:t xml:space="preserve">&lt;thoughts&gt; </w:t>
      </w:r>
      <w:r w:rsidRPr="00404AAD">
        <w:rPr>
          <w:lang w:val="ga-IE"/>
        </w:rPr>
        <w:sym w:font="Wingdings" w:char="F0E0"/>
      </w:r>
      <w:r>
        <w:rPr>
          <w:lang w:val="ga-IE"/>
        </w:rPr>
        <w:t>you can place a personal message on what you thought the game was like.</w:t>
      </w:r>
    </w:p>
    <w:p w:rsidR="00734714" w:rsidRDefault="00404AAD" w:rsidP="00404AAD">
      <w:pPr>
        <w:pStyle w:val="Heading1"/>
        <w:rPr>
          <w:lang w:val="ga-IE"/>
        </w:rPr>
      </w:pPr>
      <w:bookmarkStart w:id="13" w:name="_Toc317376811"/>
      <w:r>
        <w:rPr>
          <w:lang w:val="ga-IE"/>
        </w:rPr>
        <w:lastRenderedPageBreak/>
        <w:t>Conclusion</w:t>
      </w:r>
      <w:bookmarkEnd w:id="13"/>
    </w:p>
    <w:p w:rsidR="00404AAD" w:rsidRPr="00404AAD" w:rsidRDefault="00404AAD" w:rsidP="00404AAD">
      <w:pPr>
        <w:rPr>
          <w:lang w:val="ga-IE"/>
        </w:rPr>
      </w:pPr>
    </w:p>
    <w:p w:rsidR="00404AAD" w:rsidRDefault="00404AAD" w:rsidP="00404AAD">
      <w:pPr>
        <w:rPr>
          <w:lang w:val="ga-IE"/>
        </w:rPr>
      </w:pPr>
      <w:r>
        <w:rPr>
          <w:lang w:val="ga-IE"/>
        </w:rPr>
        <w:t>G_View is primative and i understand that as this is the 1.0a release.</w:t>
      </w:r>
    </w:p>
    <w:p w:rsidR="00404AAD" w:rsidRDefault="00404AAD" w:rsidP="00404AAD">
      <w:pPr>
        <w:rPr>
          <w:lang w:val="ga-IE"/>
        </w:rPr>
      </w:pPr>
      <w:r>
        <w:rPr>
          <w:lang w:val="ga-IE"/>
        </w:rPr>
        <w:t>I only spent around 6 hours coding on it and its more of a personal project as i have great pride in my games collection. If there was an IMDB of games (that was half decent) i would parse xml from html online and that would save users having to download images and xml files manually. Until then i am happy so far with its usage.</w:t>
      </w:r>
    </w:p>
    <w:p w:rsidR="00404AAD" w:rsidRDefault="00404AAD" w:rsidP="00404AAD">
      <w:pPr>
        <w:rPr>
          <w:lang w:val="ga-IE"/>
        </w:rPr>
      </w:pPr>
      <w:r>
        <w:rPr>
          <w:lang w:val="ga-IE"/>
        </w:rPr>
        <w:t xml:space="preserve">I hope you Enjoy it </w:t>
      </w:r>
    </w:p>
    <w:p w:rsidR="00404AAD" w:rsidRDefault="00404AAD" w:rsidP="00404AAD">
      <w:pPr>
        <w:rPr>
          <w:lang w:val="ga-IE"/>
        </w:rPr>
      </w:pPr>
      <w:r>
        <w:rPr>
          <w:lang w:val="ga-IE"/>
        </w:rPr>
        <w:t>Kind Regards</w:t>
      </w:r>
    </w:p>
    <w:p w:rsidR="00404AAD" w:rsidRPr="00404AAD" w:rsidRDefault="00404AAD" w:rsidP="00404AAD">
      <w:pPr>
        <w:rPr>
          <w:lang w:val="ga-IE"/>
        </w:rPr>
      </w:pPr>
      <w:r>
        <w:rPr>
          <w:lang w:val="ga-IE"/>
        </w:rPr>
        <w:t>Foo</w:t>
      </w:r>
      <w:bookmarkStart w:id="14" w:name="_GoBack"/>
      <w:bookmarkEnd w:id="14"/>
    </w:p>
    <w:sectPr w:rsidR="00404AAD" w:rsidRPr="00404AAD" w:rsidSect="00FE5C9F">
      <w:pgSz w:w="11906" w:h="16838"/>
      <w:pgMar w:top="1440"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714"/>
    <w:rsid w:val="00027E91"/>
    <w:rsid w:val="00095371"/>
    <w:rsid w:val="000A00C9"/>
    <w:rsid w:val="00314572"/>
    <w:rsid w:val="00404AAD"/>
    <w:rsid w:val="00647041"/>
    <w:rsid w:val="00673205"/>
    <w:rsid w:val="00734714"/>
    <w:rsid w:val="00AD7D24"/>
    <w:rsid w:val="00B425AC"/>
    <w:rsid w:val="00C31869"/>
    <w:rsid w:val="00D14C43"/>
    <w:rsid w:val="00EA2CAB"/>
    <w:rsid w:val="00FE5C9F"/>
  </w:rsids>
  <m:mathPr>
    <m:mathFont m:val="Cambria Math"/>
    <m:brkBin m:val="before"/>
    <m:brkBinSub m:val="--"/>
    <m:smallFrac m:val="0"/>
    <m:dispDef/>
    <m:lMargin m:val="0"/>
    <m:rMargin m:val="0"/>
    <m:defJc m:val="centerGroup"/>
    <m:wrapIndent m:val="1440"/>
    <m:intLim m:val="subSup"/>
    <m:naryLim m:val="undOvr"/>
  </m:mathPr>
  <w:themeFontLang w:val="ga-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ga-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7347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471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4714"/>
    <w:rPr>
      <w:color w:val="0000FF" w:themeColor="hyperlink"/>
      <w:u w:val="single"/>
    </w:rPr>
  </w:style>
  <w:style w:type="character" w:customStyle="1" w:styleId="Heading1Char">
    <w:name w:val="Heading 1 Char"/>
    <w:basedOn w:val="DefaultParagraphFont"/>
    <w:link w:val="Heading1"/>
    <w:uiPriority w:val="9"/>
    <w:rsid w:val="00734714"/>
    <w:rPr>
      <w:rFonts w:asciiTheme="majorHAnsi" w:eastAsiaTheme="majorEastAsia" w:hAnsiTheme="majorHAnsi" w:cstheme="majorBidi"/>
      <w:b/>
      <w:bCs/>
      <w:color w:val="365F91" w:themeColor="accent1" w:themeShade="BF"/>
      <w:sz w:val="28"/>
      <w:szCs w:val="28"/>
      <w:lang w:val="en-US"/>
    </w:rPr>
  </w:style>
  <w:style w:type="paragraph" w:styleId="BalloonText">
    <w:name w:val="Balloon Text"/>
    <w:basedOn w:val="Normal"/>
    <w:link w:val="BalloonTextChar"/>
    <w:uiPriority w:val="99"/>
    <w:semiHidden/>
    <w:unhideWhenUsed/>
    <w:rsid w:val="007347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4714"/>
    <w:rPr>
      <w:rFonts w:ascii="Tahoma" w:hAnsi="Tahoma" w:cs="Tahoma"/>
      <w:sz w:val="16"/>
      <w:szCs w:val="16"/>
      <w:lang w:val="en-US"/>
    </w:rPr>
  </w:style>
  <w:style w:type="character" w:customStyle="1" w:styleId="Heading2Char">
    <w:name w:val="Heading 2 Char"/>
    <w:basedOn w:val="DefaultParagraphFont"/>
    <w:link w:val="Heading2"/>
    <w:uiPriority w:val="9"/>
    <w:rsid w:val="00734714"/>
    <w:rPr>
      <w:rFonts w:asciiTheme="majorHAnsi" w:eastAsiaTheme="majorEastAsia" w:hAnsiTheme="majorHAnsi" w:cstheme="majorBidi"/>
      <w:b/>
      <w:bCs/>
      <w:color w:val="4F81BD" w:themeColor="accent1"/>
      <w:sz w:val="26"/>
      <w:szCs w:val="26"/>
      <w:lang w:val="en-US"/>
    </w:rPr>
  </w:style>
  <w:style w:type="paragraph" w:styleId="TOCHeading">
    <w:name w:val="TOC Heading"/>
    <w:basedOn w:val="Heading1"/>
    <w:next w:val="Normal"/>
    <w:uiPriority w:val="39"/>
    <w:semiHidden/>
    <w:unhideWhenUsed/>
    <w:qFormat/>
    <w:rsid w:val="00095371"/>
    <w:pPr>
      <w:outlineLvl w:val="9"/>
    </w:pPr>
    <w:rPr>
      <w:lang w:eastAsia="ja-JP"/>
    </w:rPr>
  </w:style>
  <w:style w:type="paragraph" w:styleId="TOC1">
    <w:name w:val="toc 1"/>
    <w:basedOn w:val="Normal"/>
    <w:next w:val="Normal"/>
    <w:autoRedefine/>
    <w:uiPriority w:val="39"/>
    <w:unhideWhenUsed/>
    <w:rsid w:val="00095371"/>
    <w:pPr>
      <w:spacing w:after="100"/>
    </w:pPr>
  </w:style>
  <w:style w:type="paragraph" w:styleId="TOC2">
    <w:name w:val="toc 2"/>
    <w:basedOn w:val="Normal"/>
    <w:next w:val="Normal"/>
    <w:autoRedefine/>
    <w:uiPriority w:val="39"/>
    <w:unhideWhenUsed/>
    <w:rsid w:val="00095371"/>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ga-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7347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471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4714"/>
    <w:rPr>
      <w:color w:val="0000FF" w:themeColor="hyperlink"/>
      <w:u w:val="single"/>
    </w:rPr>
  </w:style>
  <w:style w:type="character" w:customStyle="1" w:styleId="Heading1Char">
    <w:name w:val="Heading 1 Char"/>
    <w:basedOn w:val="DefaultParagraphFont"/>
    <w:link w:val="Heading1"/>
    <w:uiPriority w:val="9"/>
    <w:rsid w:val="00734714"/>
    <w:rPr>
      <w:rFonts w:asciiTheme="majorHAnsi" w:eastAsiaTheme="majorEastAsia" w:hAnsiTheme="majorHAnsi" w:cstheme="majorBidi"/>
      <w:b/>
      <w:bCs/>
      <w:color w:val="365F91" w:themeColor="accent1" w:themeShade="BF"/>
      <w:sz w:val="28"/>
      <w:szCs w:val="28"/>
      <w:lang w:val="en-US"/>
    </w:rPr>
  </w:style>
  <w:style w:type="paragraph" w:styleId="BalloonText">
    <w:name w:val="Balloon Text"/>
    <w:basedOn w:val="Normal"/>
    <w:link w:val="BalloonTextChar"/>
    <w:uiPriority w:val="99"/>
    <w:semiHidden/>
    <w:unhideWhenUsed/>
    <w:rsid w:val="007347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4714"/>
    <w:rPr>
      <w:rFonts w:ascii="Tahoma" w:hAnsi="Tahoma" w:cs="Tahoma"/>
      <w:sz w:val="16"/>
      <w:szCs w:val="16"/>
      <w:lang w:val="en-US"/>
    </w:rPr>
  </w:style>
  <w:style w:type="character" w:customStyle="1" w:styleId="Heading2Char">
    <w:name w:val="Heading 2 Char"/>
    <w:basedOn w:val="DefaultParagraphFont"/>
    <w:link w:val="Heading2"/>
    <w:uiPriority w:val="9"/>
    <w:rsid w:val="00734714"/>
    <w:rPr>
      <w:rFonts w:asciiTheme="majorHAnsi" w:eastAsiaTheme="majorEastAsia" w:hAnsiTheme="majorHAnsi" w:cstheme="majorBidi"/>
      <w:b/>
      <w:bCs/>
      <w:color w:val="4F81BD" w:themeColor="accent1"/>
      <w:sz w:val="26"/>
      <w:szCs w:val="26"/>
      <w:lang w:val="en-US"/>
    </w:rPr>
  </w:style>
  <w:style w:type="paragraph" w:styleId="TOCHeading">
    <w:name w:val="TOC Heading"/>
    <w:basedOn w:val="Heading1"/>
    <w:next w:val="Normal"/>
    <w:uiPriority w:val="39"/>
    <w:semiHidden/>
    <w:unhideWhenUsed/>
    <w:qFormat/>
    <w:rsid w:val="00095371"/>
    <w:pPr>
      <w:outlineLvl w:val="9"/>
    </w:pPr>
    <w:rPr>
      <w:lang w:eastAsia="ja-JP"/>
    </w:rPr>
  </w:style>
  <w:style w:type="paragraph" w:styleId="TOC1">
    <w:name w:val="toc 1"/>
    <w:basedOn w:val="Normal"/>
    <w:next w:val="Normal"/>
    <w:autoRedefine/>
    <w:uiPriority w:val="39"/>
    <w:unhideWhenUsed/>
    <w:rsid w:val="00095371"/>
    <w:pPr>
      <w:spacing w:after="100"/>
    </w:pPr>
  </w:style>
  <w:style w:type="paragraph" w:styleId="TOC2">
    <w:name w:val="toc 2"/>
    <w:basedOn w:val="Normal"/>
    <w:next w:val="Normal"/>
    <w:autoRedefine/>
    <w:uiPriority w:val="39"/>
    <w:unhideWhenUsed/>
    <w:rsid w:val="0009537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mailto:mcnallycathal@yahoo.ie"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6BF45F-83AA-49F9-AD25-AC325E72E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11</Pages>
  <Words>1203</Words>
  <Characters>6858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Cathal</dc:creator>
  <cp:lastModifiedBy>Cathal</cp:lastModifiedBy>
  <cp:revision>3</cp:revision>
  <dcterms:created xsi:type="dcterms:W3CDTF">2012-02-18T23:11:00Z</dcterms:created>
  <dcterms:modified xsi:type="dcterms:W3CDTF">2012-02-19T01:07:00Z</dcterms:modified>
</cp:coreProperties>
</file>