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b/>
          <w:bCs/>
          <w:color w:val="1A1A2E"/>
          <w:sz w:val="72"/>
          <w:szCs w:val="72"/>
        </w:rPr>
        <w:t xml:space="preserve">ATTABL</w:t>
      </w:r>
    </w:p>
    <w:p>
      <w:pPr>
        <w:spacing w:after="100"/>
        <w:jc w:val="center"/>
      </w:pPr>
      <w:r>
        <w:rPr>
          <w:color w:val="CCFF00"/>
          <w:sz w:val="28"/>
          <w:szCs w:val="28"/>
        </w:rPr>
        <w:t xml:space="preserve">━━━━━━━━━━</w:t>
      </w:r>
    </w:p>
    <w:p>
      <w:pPr>
        <w:spacing w:after="200"/>
        <w:jc w:val="center"/>
      </w:pPr>
      <w:r>
        <w:rPr>
          <w:rFonts w:ascii="Arial" w:cs="Arial" w:eastAsia="Arial" w:hAnsi="Arial"/>
          <w:b/>
          <w:bCs/>
          <w:color w:val="1A1A2E"/>
          <w:sz w:val="40"/>
          <w:szCs w:val="40"/>
        </w:rPr>
        <w:t xml:space="preserve">REPOSITIONNEMENT STRATEGIQUE</w:t>
      </w:r>
    </w:p>
    <w:p>
      <w:pPr>
        <w:spacing w:after="100"/>
        <w:jc w:val="center"/>
      </w:pPr>
      <w:r>
        <w:rPr>
          <w:rFonts w:ascii="Arial" w:cs="Arial" w:eastAsia="Arial" w:hAnsi="Arial"/>
          <w:color w:val="7C3AED"/>
          <w:sz w:val="28"/>
          <w:szCs w:val="28"/>
        </w:rPr>
        <w:t xml:space="preserve">Food &amp; Hospitality - Terminologie de Precision</w:t>
      </w:r>
    </w:p>
    <w:p>
      <w:pPr>
        <w:spacing w:after="200"/>
        <w:jc w:val="center"/>
      </w:pPr>
      <w:r>
        <w:rPr>
          <w:rFonts w:ascii="Arial" w:cs="Arial" w:eastAsia="Arial" w:hAnsi="Arial"/>
          <w:color w:val="6B7280"/>
          <w:sz w:val="22"/>
          <w:szCs w:val="22"/>
        </w:rPr>
        <w:t xml:space="preserve">Segment par segment, terme par terme, module par module</w:t>
      </w:r>
    </w:p>
    <w:p>
      <w:pPr>
        <w:spacing w:after="400"/>
        <w:jc w:val="center"/>
      </w:pPr>
      <w:r>
        <w:rPr>
          <w:rFonts w:ascii="Arial" w:cs="Arial" w:eastAsia="Arial" w:hAnsi="Arial"/>
          <w:color w:val="6B7280"/>
          <w:sz w:val="20"/>
          <w:szCs w:val="20"/>
        </w:rPr>
        <w:t xml:space="preserve">Standards internationaux de la restauration et de l'hotellerie</w:t>
      </w:r>
    </w:p>
    <w:p>
      <w:pPr>
        <w:spacing w:before="1000"/>
        <w:jc w:val="center"/>
      </w:pPr>
      <w:r>
        <w:rPr>
          <w:rFonts w:ascii="Arial" w:cs="Arial" w:eastAsia="Arial" w:hAnsi="Arial"/>
          <w:color w:val="6B7280"/>
          <w:sz w:val="20"/>
          <w:szCs w:val="20"/>
        </w:rPr>
        <w:t xml:space="preserve">Mars 2026 - Document Dev-Ready</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1A2E"/>
          <w:sz w:val="36"/>
          <w:szCs w:val="36"/>
        </w:rPr>
        <w:t xml:space="preserve">1. Decision Strategique</w:t>
      </w:r>
    </w:p>
    <w:p>
      <w:pPr>
        <w:pBdr>
          <w:left w:val="single" w:color="CCFF00" w:sz="6" w:space="8"/>
        </w:pBdr>
        <w:spacing w:after="120" w:before="80"/>
        <w:ind w:left="400"/>
      </w:pPr>
      <w:r>
        <w:rPr>
          <w:rFonts w:ascii="Arial" w:cs="Arial" w:eastAsia="Arial" w:hAnsi="Arial"/>
          <w:b/>
          <w:bCs/>
          <w:color w:val="1A1A2E"/>
          <w:sz w:val="24"/>
          <w:szCs w:val="24"/>
        </w:rPr>
        <w:t xml:space="preserve">ATTABL se recentre sur Food &amp; Hospitality. Les segments retail, boutique, pharmacy, salon et other sont retires.</w:t>
      </w:r>
    </w:p>
    <w:p>
      <w:pPr>
        <w:pBdr>
          <w:bottom w:val="single" w:color="E5E7EB" w:sz="2" w:space="8"/>
        </w:pBdr>
        <w:spacing w:after="200" w:before="200"/>
      </w:pPr>
      <w:r>
        <w:rPr>
          <w:sz w:val="10"/>
          <w:szCs w:val="10"/>
        </w:rPr>
        <w:t xml:space="preserve"/>
      </w:r>
    </w:p>
    <w:p>
      <w:pPr>
        <w:pStyle w:val="Heading2"/>
        <w:spacing w:after="150" w:before="300"/>
      </w:pPr>
      <w:r>
        <w:rPr>
          <w:rFonts w:ascii="Arial" w:cs="Arial" w:eastAsia="Arial" w:hAnsi="Arial"/>
          <w:b/>
          <w:bCs/>
          <w:color w:val="1A1A2E"/>
          <w:sz w:val="28"/>
          <w:szCs w:val="28"/>
        </w:rPr>
        <w:t xml:space="preserve">Pourquoi ce recentrage</w:t>
      </w:r>
    </w:p>
    <w:p>
      <w:pPr>
        <w:spacing w:after="120"/>
      </w:pPr>
      <w:r>
        <w:rPr>
          <w:rFonts w:ascii="Arial" w:cs="Arial" w:eastAsia="Arial" w:hAnsi="Arial"/>
          <w:color w:val="333333"/>
          <w:sz w:val="22"/>
          <w:szCs w:val="22"/>
        </w:rPr>
        <w:t xml:space="preserve">L'audit du codebase revele que 70% des modules sont construits specifiquement pour la restauration : KDS avec routage cuisine/bar, gestion de tables par zones, assignments serveurs, inventaire en kg/L/cl avec destock automatique par recette, fiches techniques ingredients. Proposer ces modules a un salon de coiffure ou une pharmacie n'a aucun sens - c'est une coquille vide avec les bons mots mais sans la substance.</w:t>
      </w:r>
    </w:p>
    <w:p>
      <w:pPr>
        <w:spacing w:after="120"/>
      </w:pPr>
      <w:r>
        <w:rPr>
          <w:rFonts w:ascii="Arial" w:cs="Arial" w:eastAsia="Arial" w:hAnsi="Arial"/>
          <w:color w:val="333333"/>
          <w:sz w:val="22"/>
          <w:szCs w:val="22"/>
        </w:rPr>
        <w:t xml:space="preserve">Square a mis 5 ans avant de se diversifier au-dela du paiement. Toast reste 100% restaurant et vaut 35 milliards. La specialisation n'est pas une faiblesse, c'est un avantage concurrentiel.</w:t>
      </w:r>
    </w:p>
    <w:p>
      <w:pPr>
        <w:pBdr>
          <w:bottom w:val="single" w:color="E5E7EB" w:sz="2" w:space="8"/>
        </w:pBdr>
        <w:spacing w:after="200" w:before="200"/>
      </w:pPr>
      <w:r>
        <w:rPr>
          <w:sz w:val="10"/>
          <w:szCs w:val="10"/>
        </w:rPr>
        <w:t xml:space="preserve"/>
      </w:r>
    </w:p>
    <w:p>
      <w:pPr>
        <w:pStyle w:val="Heading2"/>
        <w:spacing w:after="150" w:before="300"/>
      </w:pPr>
      <w:r>
        <w:rPr>
          <w:rFonts w:ascii="Arial" w:cs="Arial" w:eastAsia="Arial" w:hAnsi="Arial"/>
          <w:b/>
          <w:bCs/>
          <w:color w:val="1A1A2E"/>
          <w:sz w:val="28"/>
          <w:szCs w:val="28"/>
        </w:rPr>
        <w:t xml:space="preserve">Les 7 segments conserves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000"/>
        <w:gridCol w:w="1560"/>
        <w:gridCol w:w="2300"/>
      </w:tblGrid>
      <w:tr>
        <w:tc>
          <w:tcPr>
            <w:tcW w:type="dxa" w:w="1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Label FR</w:t>
            </w:r>
          </w:p>
        </w:tc>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Label EN</w:t>
            </w:r>
          </w:p>
        </w:tc>
        <w:tc>
          <w:tcPr>
            <w:tcW w:type="dxa" w:w="1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Famille</w:t>
            </w:r>
          </w:p>
        </w:tc>
        <w:tc>
          <w:tcPr>
            <w:tcW w:type="dxa" w:w="2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Icone Lucide</w:t>
            </w:r>
          </w:p>
        </w:tc>
      </w:tr>
      <w:tr>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restaurant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Restaurant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Restaurant</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food</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UtensilsCrossed</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hotel</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Hotel &amp; Resort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Hotel &amp; Resort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hospitality</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Hotel</w:t>
            </w:r>
          </w:p>
        </w:tc>
      </w:tr>
      <w:tr>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bar</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Bar &amp; Lounge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Bar &amp; Lounge</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food</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Wine</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cafe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Cafe &amp; Salon de the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Cafe &amp; Tea House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food</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Coffee</w:t>
            </w:r>
          </w:p>
        </w:tc>
      </w:tr>
      <w:tr>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fastfood</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Restauration rapide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Quick Service</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food</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Flame</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bakery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Boulangerie &amp; Patisserie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Bakery &amp; Pastry</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food</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CakeSlice</w:t>
            </w:r>
          </w:p>
        </w:tc>
      </w:tr>
      <w:tr>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foodtruck</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Food Truck &amp; Traiteur</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Food Truck &amp; Catering</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food</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Truck</w:t>
            </w:r>
          </w:p>
        </w:tc>
      </w:tr>
    </w:tbl>
    <w:p>
      <w:pPr>
        <w:pBdr>
          <w:bottom w:val="single" w:color="E5E7EB" w:sz="2" w:space="8"/>
        </w:pBdr>
        <w:spacing w:after="200" w:before="200"/>
      </w:pPr>
      <w:r>
        <w:rPr>
          <w:sz w:val="10"/>
          <w:szCs w:val="10"/>
        </w:rPr>
        <w:t xml:space="preserve"/>
      </w:r>
    </w:p>
    <w:p>
      <w:pPr>
        <w:pStyle w:val="Heading3"/>
        <w:spacing w:after="100" w:before="200"/>
      </w:pPr>
      <w:r>
        <w:rPr>
          <w:rFonts w:ascii="Arial" w:cs="Arial" w:eastAsia="Arial" w:hAnsi="Arial"/>
          <w:b/>
          <w:bCs/>
          <w:color w:val="DC2626"/>
          <w:sz w:val="24"/>
          <w:szCs w:val="24"/>
        </w:rPr>
        <w:t xml:space="preserve">Segments retires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 supprime</w:t>
            </w:r>
          </w:p>
        </w:tc>
        <w:tc>
          <w:tcPr>
            <w:tcW w:type="dxa" w:w="68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Raison</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retail</w:t>
            </w:r>
          </w:p>
        </w:tc>
        <w:tc>
          <w:tcPr>
            <w:tcW w:type="dxa" w:w="6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Inventaire en kg/L incompatible. Pas de KDS, tables, service. Necessite un module SKU complet inexistant.</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boutique</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Idem retail. Le POS necessite un catalogue produit avec tailles/couleurs non supporte.</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pharmacy</w:t>
            </w:r>
          </w:p>
        </w:tc>
        <w:tc>
          <w:tcPr>
            <w:tcW w:type="dxa" w:w="6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Stock reglemente (lots, DLC, ordonnances). Aucun module ne repond a ces besoins.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salon</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 de notion de rendez-vous, planning, durée de prestation. Zéro module applicable.</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other</w:t>
            </w:r>
          </w:p>
        </w:tc>
        <w:tc>
          <w:tcPr>
            <w:tcW w:type="dxa" w:w="6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Trop generique. Attire des utilisateurs qu'on ne peut pas servir correctement.</w:t>
            </w:r>
          </w:p>
        </w:tc>
      </w:tr>
    </w:tbl>
    <w:p>
      <w:pPr>
        <w:pStyle w:val="Heading3"/>
        <w:spacing w:after="100" w:before="200"/>
      </w:pPr>
      <w:r>
        <w:rPr>
          <w:rFonts w:ascii="Arial" w:cs="Arial" w:eastAsia="Arial" w:hAnsi="Arial"/>
          <w:b/>
          <w:bCs/>
          <w:color w:val="059669"/>
          <w:sz w:val="24"/>
          <w:szCs w:val="24"/>
        </w:rPr>
        <w:t xml:space="preserve">Segments ajoutes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bakery</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Boulangeries/patisseries utilisent 100% des modules existants : fiches techniques (recettes), stock ingredients (farine, beurre, sucre), vitrine digitale (QR), POS comptoir. Segment massif en Afrique.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foodtruck</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Food trucks et traiteurs utilisent le POS, le catalogue, les commandes a emporter. Pas de tables mais le module est deja masquable. Segment en forte croissance.</w:t>
            </w:r>
          </w:p>
        </w:tc>
      </w:tr>
    </w:tbl>
    <w:p>
      <w:r>
        <w:br w:type="page"/>
      </w:r>
    </w:p>
    <w:p>
      <w:pPr>
        <w:pStyle w:val="Heading1"/>
        <w:spacing w:after="200" w:before="400"/>
      </w:pPr>
      <w:r>
        <w:rPr>
          <w:rFonts w:ascii="Arial" w:cs="Arial" w:eastAsia="Arial" w:hAnsi="Arial"/>
          <w:b/>
          <w:bCs/>
          <w:color w:val="1A1A2E"/>
          <w:sz w:val="36"/>
          <w:szCs w:val="36"/>
        </w:rPr>
        <w:t xml:space="preserve">2. Modifications Code a Signaler</w:t>
      </w:r>
    </w:p>
    <w:p>
      <w:pPr>
        <w:spacing w:after="120"/>
      </w:pPr>
      <w:r>
        <w:rPr>
          <w:rFonts w:ascii="Arial" w:cs="Arial" w:eastAsia="Arial" w:hAnsi="Arial"/>
          <w:color w:val="333333"/>
          <w:sz w:val="22"/>
          <w:szCs w:val="22"/>
        </w:rPr>
        <w:t xml:space="preserve">Voici la liste exhaustive des fichiers qui devront etre mis a jour. Aucune modification ne doit etre faite sans validation prealable.</w:t>
      </w:r>
    </w:p>
    <w:p>
      <w:pPr>
        <w:pBdr>
          <w:bottom w:val="single" w:color="E5E7EB" w:sz="2" w:space="8"/>
        </w:pBdr>
        <w:spacing w:after="200" w:before="200"/>
      </w:pPr>
      <w:r>
        <w:rPr>
          <w:sz w:val="10"/>
          <w:szCs w:val="10"/>
        </w:rPr>
        <w:t xml:space="preserve"/>
      </w:r>
    </w:p>
    <w:p>
      <w:pPr>
        <w:pStyle w:val="Heading2"/>
        <w:spacing w:after="150" w:before="300"/>
      </w:pPr>
      <w:r>
        <w:rPr>
          <w:rFonts w:ascii="Arial" w:cs="Arial" w:eastAsia="Arial" w:hAnsi="Arial"/>
          <w:b/>
          <w:bCs/>
          <w:color w:val="7C3AED"/>
          <w:sz w:val="28"/>
          <w:szCs w:val="28"/>
        </w:rPr>
        <w:t xml:space="preserve">2.1 segment-terms.ts</w:t>
      </w:r>
    </w:p>
    <w:p>
      <w:pPr>
        <w:spacing w:after="120"/>
      </w:pPr>
      <w:r>
        <w:rPr>
          <w:rFonts w:ascii="Arial" w:cs="Arial" w:eastAsia="Arial" w:hAnsi="Arial"/>
          <w:b/>
          <w:bCs/>
          <w:color w:val="7C3AED"/>
          <w:sz w:val="20"/>
          <w:szCs w:val="20"/>
        </w:rPr>
        <w:t xml:space="preserve">Fichier : </w:t>
      </w:r>
      <w:r>
        <w:rPr>
          <w:rFonts w:ascii="Arial" w:cs="Arial" w:eastAsia="Arial" w:hAnsi="Arial"/>
          <w:color w:val="6B7280"/>
          <w:sz w:val="20"/>
          <w:szCs w:val="20"/>
        </w:rPr>
        <w:t xml:space="preserve">src/lib/segment-terms.ts</w:t>
      </w:r>
    </w:p>
    <w:p>
      <w:pPr>
        <w:pStyle w:val="Heading3"/>
        <w:spacing w:after="100" w:before="200"/>
      </w:pPr>
      <w:r>
        <w:rPr>
          <w:rFonts w:ascii="Arial" w:cs="Arial" w:eastAsia="Arial" w:hAnsi="Arial"/>
          <w:b/>
          <w:bCs/>
          <w:color w:val="DC2626"/>
          <w:sz w:val="24"/>
          <w:szCs w:val="24"/>
        </w:rPr>
        <w:t xml:space="preserve">EstablishmentSegment - Avant</w:t>
      </w:r>
    </w:p>
    <w:p>
      <w:pPr>
        <w:shd w:fill="F3F4F6" w:val="clear"/>
        <w:spacing w:after="100" w:before="60"/>
        <w:ind w:left="200" w:right="200"/>
      </w:pPr>
      <w:r>
        <w:rPr>
          <w:rFonts w:ascii="Courier New" w:cs="Courier New" w:eastAsia="Courier New" w:hAnsi="Courier New"/>
          <w:color w:val="1F2937"/>
          <w:sz w:val="18"/>
          <w:szCs w:val="18"/>
        </w:rPr>
        <w:t xml:space="preserve">'restaurant' | 'hotel' | 'bar' | 'cafe' | 'fastfood' | 'retail' | 'boutique' | 'pharmacy' | 'salon' | 'other'</w:t>
      </w:r>
    </w:p>
    <w:p>
      <w:pPr>
        <w:pStyle w:val="Heading3"/>
        <w:spacing w:after="100" w:before="200"/>
      </w:pPr>
      <w:r>
        <w:rPr>
          <w:rFonts w:ascii="Arial" w:cs="Arial" w:eastAsia="Arial" w:hAnsi="Arial"/>
          <w:b/>
          <w:bCs/>
          <w:color w:val="059669"/>
          <w:sz w:val="24"/>
          <w:szCs w:val="24"/>
        </w:rPr>
        <w:t xml:space="preserve">EstablishmentSegment - Apres</w:t>
      </w:r>
    </w:p>
    <w:p>
      <w:pPr>
        <w:shd w:fill="F3F4F6" w:val="clear"/>
        <w:spacing w:after="100" w:before="60"/>
        <w:ind w:left="200" w:right="200"/>
      </w:pPr>
      <w:r>
        <w:rPr>
          <w:rFonts w:ascii="Courier New" w:cs="Courier New" w:eastAsia="Courier New" w:hAnsi="Courier New"/>
          <w:color w:val="1F2937"/>
          <w:sz w:val="18"/>
          <w:szCs w:val="18"/>
        </w:rPr>
        <w:t xml:space="preserve">'restaurant' | 'hotel' | 'bar' | 'cafe' | 'fastfood' | 'bakery' | 'foodtruck'</w:t>
      </w:r>
    </w:p>
    <w:p>
      <w:pPr>
        <w:pBdr>
          <w:bottom w:val="single" w:color="E5E7EB" w:sz="2" w:space="8"/>
        </w:pBdr>
        <w:spacing w:after="200" w:before="200"/>
      </w:pPr>
      <w:r>
        <w:rPr>
          <w:sz w:val="10"/>
          <w:szCs w:val="10"/>
        </w:rPr>
        <w:t xml:space="preserve"/>
      </w:r>
    </w:p>
    <w:p>
      <w:pPr>
        <w:pStyle w:val="Heading3"/>
        <w:spacing w:after="100" w:before="200"/>
      </w:pPr>
      <w:r>
        <w:rPr>
          <w:rFonts w:ascii="Arial" w:cs="Arial" w:eastAsia="Arial" w:hAnsi="Arial"/>
          <w:b/>
          <w:bCs/>
          <w:color w:val="DC2626"/>
          <w:sz w:val="24"/>
          <w:szCs w:val="24"/>
        </w:rPr>
        <w:t xml:space="preserve">SegmentFamily - Avant</w:t>
      </w:r>
    </w:p>
    <w:p>
      <w:pPr>
        <w:shd w:fill="F3F4F6" w:val="clear"/>
        <w:spacing w:after="100" w:before="60"/>
        <w:ind w:left="200" w:right="200"/>
      </w:pPr>
      <w:r>
        <w:rPr>
          <w:rFonts w:ascii="Courier New" w:cs="Courier New" w:eastAsia="Courier New" w:hAnsi="Courier New"/>
          <w:color w:val="1F2937"/>
          <w:sz w:val="18"/>
          <w:szCs w:val="18"/>
        </w:rPr>
        <w:t xml:space="preserve">'food' | 'hospitality' | 'retail' | 'services'</w:t>
      </w:r>
    </w:p>
    <w:p>
      <w:pPr>
        <w:pStyle w:val="Heading3"/>
        <w:spacing w:after="100" w:before="200"/>
      </w:pPr>
      <w:r>
        <w:rPr>
          <w:rFonts w:ascii="Arial" w:cs="Arial" w:eastAsia="Arial" w:hAnsi="Arial"/>
          <w:b/>
          <w:bCs/>
          <w:color w:val="059669"/>
          <w:sz w:val="24"/>
          <w:szCs w:val="24"/>
        </w:rPr>
        <w:t xml:space="preserve">SegmentFamily - Apres</w:t>
      </w:r>
    </w:p>
    <w:p>
      <w:pPr>
        <w:shd w:fill="F3F4F6" w:val="clear"/>
        <w:spacing w:after="100" w:before="60"/>
        <w:ind w:left="200" w:right="200"/>
      </w:pPr>
      <w:r>
        <w:rPr>
          <w:rFonts w:ascii="Courier New" w:cs="Courier New" w:eastAsia="Courier New" w:hAnsi="Courier New"/>
          <w:color w:val="1F2937"/>
          <w:sz w:val="18"/>
          <w:szCs w:val="18"/>
        </w:rPr>
        <w:t xml:space="preserve">'food' | 'hospitality'</w:t>
      </w:r>
    </w:p>
    <w:p>
      <w:pPr>
        <w:spacing w:after="120"/>
      </w:pPr>
      <w:r>
        <w:rPr>
          <w:rFonts w:ascii="Arial" w:cs="Arial" w:eastAsia="Arial" w:hAnsi="Arial"/>
          <w:color w:val="333333"/>
          <w:sz w:val="22"/>
          <w:szCs w:val="22"/>
        </w:rPr>
        <w:t xml:space="preserve">On supprime les familles 'retail' et 'services' qui n'ont plus de segments.</w:t>
      </w:r>
    </w:p>
    <w:p>
      <w:pPr>
        <w:pBdr>
          <w:bottom w:val="single" w:color="E5E7EB" w:sz="2" w:space="8"/>
        </w:pBdr>
        <w:spacing w:after="200" w:before="200"/>
      </w:pPr>
      <w:r>
        <w:rPr>
          <w:sz w:val="10"/>
          <w:szCs w:val="10"/>
        </w:rPr>
        <w:t xml:space="preserve"/>
      </w:r>
    </w:p>
    <w:p>
      <w:pPr>
        <w:pStyle w:val="Heading3"/>
        <w:spacing w:after="100" w:before="200"/>
      </w:pPr>
      <w:r>
        <w:rPr>
          <w:rFonts w:ascii="Arial" w:cs="Arial" w:eastAsia="Arial" w:hAnsi="Arial"/>
          <w:b/>
          <w:bCs/>
          <w:color w:val="059669"/>
          <w:sz w:val="24"/>
          <w:szCs w:val="24"/>
        </w:rPr>
        <w:t xml:space="preserve">SEGMENT_FAMILY mapping - Apres</w:t>
      </w:r>
    </w:p>
    <w:p>
      <w:pPr>
        <w:shd w:fill="F3F4F6" w:val="clear"/>
        <w:spacing w:after="100" w:before="60"/>
        <w:ind w:left="200" w:right="200"/>
      </w:pPr>
      <w:r>
        <w:rPr>
          <w:rFonts w:ascii="Courier New" w:cs="Courier New" w:eastAsia="Courier New" w:hAnsi="Courier New"/>
          <w:color w:val="1F2937"/>
          <w:sz w:val="18"/>
          <w:szCs w:val="18"/>
        </w:rPr>
        <w:t xml:space="preserve">restaurant: 'food',</w:t>
      </w:r>
    </w:p>
    <w:p>
      <w:pPr>
        <w:shd w:fill="F3F4F6" w:val="clear"/>
        <w:spacing w:after="100" w:before="60"/>
        <w:ind w:left="200" w:right="200"/>
      </w:pPr>
      <w:r>
        <w:rPr>
          <w:rFonts w:ascii="Courier New" w:cs="Courier New" w:eastAsia="Courier New" w:hAnsi="Courier New"/>
          <w:color w:val="1F2937"/>
          <w:sz w:val="18"/>
          <w:szCs w:val="18"/>
        </w:rPr>
        <w:t xml:space="preserve">hotel: 'hospitality',</w:t>
      </w:r>
    </w:p>
    <w:p>
      <w:pPr>
        <w:shd w:fill="F3F4F6" w:val="clear"/>
        <w:spacing w:after="100" w:before="60"/>
        <w:ind w:left="200" w:right="200"/>
      </w:pPr>
      <w:r>
        <w:rPr>
          <w:rFonts w:ascii="Courier New" w:cs="Courier New" w:eastAsia="Courier New" w:hAnsi="Courier New"/>
          <w:color w:val="1F2937"/>
          <w:sz w:val="18"/>
          <w:szCs w:val="18"/>
        </w:rPr>
        <w:t xml:space="preserve">bar: 'food',</w:t>
      </w:r>
    </w:p>
    <w:p>
      <w:pPr>
        <w:shd w:fill="F3F4F6" w:val="clear"/>
        <w:spacing w:after="100" w:before="60"/>
        <w:ind w:left="200" w:right="200"/>
      </w:pPr>
      <w:r>
        <w:rPr>
          <w:rFonts w:ascii="Courier New" w:cs="Courier New" w:eastAsia="Courier New" w:hAnsi="Courier New"/>
          <w:color w:val="1F2937"/>
          <w:sz w:val="18"/>
          <w:szCs w:val="18"/>
        </w:rPr>
        <w:t xml:space="preserve">cafe: 'food',</w:t>
      </w:r>
    </w:p>
    <w:p>
      <w:pPr>
        <w:shd w:fill="F3F4F6" w:val="clear"/>
        <w:spacing w:after="100" w:before="60"/>
        <w:ind w:left="200" w:right="200"/>
      </w:pPr>
      <w:r>
        <w:rPr>
          <w:rFonts w:ascii="Courier New" w:cs="Courier New" w:eastAsia="Courier New" w:hAnsi="Courier New"/>
          <w:color w:val="1F2937"/>
          <w:sz w:val="18"/>
          <w:szCs w:val="18"/>
        </w:rPr>
        <w:t xml:space="preserve">fastfood: 'food',</w:t>
      </w:r>
    </w:p>
    <w:p>
      <w:pPr>
        <w:shd w:fill="F3F4F6" w:val="clear"/>
        <w:spacing w:after="100" w:before="60"/>
        <w:ind w:left="200" w:right="200"/>
      </w:pPr>
      <w:r>
        <w:rPr>
          <w:rFonts w:ascii="Courier New" w:cs="Courier New" w:eastAsia="Courier New" w:hAnsi="Courier New"/>
          <w:color w:val="1F2937"/>
          <w:sz w:val="18"/>
          <w:szCs w:val="18"/>
        </w:rPr>
        <w:t xml:space="preserve">bakery: 'food',</w:t>
      </w:r>
    </w:p>
    <w:p>
      <w:pPr>
        <w:shd w:fill="F3F4F6" w:val="clear"/>
        <w:spacing w:after="100" w:before="60"/>
        <w:ind w:left="200" w:right="200"/>
      </w:pPr>
      <w:r>
        <w:rPr>
          <w:rFonts w:ascii="Courier New" w:cs="Courier New" w:eastAsia="Courier New" w:hAnsi="Courier New"/>
          <w:color w:val="1F2937"/>
          <w:sz w:val="18"/>
          <w:szCs w:val="18"/>
        </w:rPr>
        <w:t xml:space="preserve">foodtruck: 'food',</w:t>
      </w:r>
    </w:p>
    <w:p>
      <w:pPr>
        <w:pBdr>
          <w:bottom w:val="single" w:color="E5E7EB" w:sz="2" w:space="8"/>
        </w:pBdr>
        <w:spacing w:after="200" w:before="200"/>
      </w:pPr>
      <w:r>
        <w:rPr>
          <w:sz w:val="10"/>
          <w:szCs w:val="10"/>
        </w:rPr>
        <w:t xml:space="preserve"/>
      </w:r>
    </w:p>
    <w:p>
      <w:pPr>
        <w:pStyle w:val="Heading2"/>
        <w:spacing w:after="150" w:before="300"/>
      </w:pPr>
      <w:r>
        <w:rPr>
          <w:rFonts w:ascii="Arial" w:cs="Arial" w:eastAsia="Arial" w:hAnsi="Arial"/>
          <w:b/>
          <w:bCs/>
          <w:color w:val="7C3AED"/>
          <w:sz w:val="28"/>
          <w:szCs w:val="28"/>
        </w:rPr>
        <w:t xml:space="preserve">2.2 segment-features.ts</w:t>
      </w:r>
    </w:p>
    <w:p>
      <w:pPr>
        <w:spacing w:after="120"/>
      </w:pPr>
      <w:r>
        <w:rPr>
          <w:rFonts w:ascii="Arial" w:cs="Arial" w:eastAsia="Arial" w:hAnsi="Arial"/>
          <w:b/>
          <w:bCs/>
          <w:color w:val="7C3AED"/>
          <w:sz w:val="20"/>
          <w:szCs w:val="20"/>
        </w:rPr>
        <w:t xml:space="preserve">Fichier : </w:t>
      </w:r>
      <w:r>
        <w:rPr>
          <w:rFonts w:ascii="Arial" w:cs="Arial" w:eastAsia="Arial" w:hAnsi="Arial"/>
          <w:color w:val="6B7280"/>
          <w:sz w:val="20"/>
          <w:szCs w:val="20"/>
        </w:rPr>
        <w:t xml:space="preserve">src/lib/segment-features.ts</w:t>
      </w:r>
    </w:p>
    <w:p>
      <w:pPr>
        <w:spacing w:after="120"/>
      </w:pPr>
      <w:r>
        <w:rPr>
          <w:rFonts w:ascii="Arial" w:cs="Arial" w:eastAsia="Arial" w:hAnsi="Arial"/>
          <w:color w:val="333333"/>
          <w:sz w:val="22"/>
          <w:szCs w:val="22"/>
        </w:rPr>
        <w:t xml:space="preserve">Supprimer les entrees 'retail' et 'services' de SEGMENT_FEATURES et HIDDEN_NAV_BY_FAMILY.</w:t>
      </w:r>
    </w:p>
    <w:p>
      <w:pPr>
        <w:spacing w:after="120"/>
      </w:pPr>
      <w:r>
        <w:rPr>
          <w:rFonts w:ascii="Arial" w:cs="Arial" w:eastAsia="Arial" w:hAnsi="Arial"/>
          <w:color w:val="333333"/>
          <w:sz w:val="22"/>
          <w:szCs w:val="22"/>
        </w:rPr>
        <w:t xml:space="preserve">Le flag showTables doit etre false pour foodtruck (pas de tables). Tous les autres segments gardent tous les modules actifs.</w:t>
      </w:r>
    </w:p>
    <w:p>
      <w:pPr>
        <w:pStyle w:val="Heading3"/>
        <w:spacing w:after="100" w:before="200"/>
      </w:pPr>
      <w:r>
        <w:rPr>
          <w:rFonts w:ascii="Arial" w:cs="Arial" w:eastAsia="Arial" w:hAnsi="Arial"/>
          <w:b/>
          <w:bCs/>
          <w:color w:val="059669"/>
          <w:sz w:val="24"/>
          <w:szCs w:val="24"/>
        </w:rPr>
        <w:t xml:space="preserve">Apres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food</w:t>
            </w:r>
          </w:p>
        </w:tc>
        <w:tc>
          <w:tcPr>
            <w:tcW w:type="dxa" w:w="31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hospitality</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showKds</w:t>
            </w:r>
          </w:p>
        </w:tc>
        <w:tc>
          <w:tcPr>
            <w:tcW w:type="dxa" w:w="31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w:t>
            </w:r>
          </w:p>
        </w:tc>
        <w:tc>
          <w:tcPr>
            <w:tcW w:type="dxa" w:w="31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showTables</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true (sauf foodtruck: false)</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true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showService</w:t>
            </w:r>
          </w:p>
        </w:tc>
        <w:tc>
          <w:tcPr>
            <w:tcW w:type="dxa" w:w="31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 (sauf foodtruck: false)</w:t>
            </w:r>
          </w:p>
        </w:tc>
        <w:tc>
          <w:tcPr>
            <w:tcW w:type="dxa" w:w="31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showRecipes</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true</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true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showQrCodes</w:t>
            </w:r>
          </w:p>
        </w:tc>
        <w:tc>
          <w:tcPr>
            <w:tcW w:type="dxa" w:w="31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w:t>
            </w:r>
          </w:p>
        </w:tc>
        <w:tc>
          <w:tcPr>
            <w:tcW w:type="dxa" w:w="31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w:t>
            </w:r>
          </w:p>
        </w:tc>
      </w:tr>
    </w:tbl>
    <w:p>
      <w:pPr>
        <w:spacing w:after="120"/>
      </w:pPr>
      <w:r>
        <w:rPr>
          <w:rFonts w:ascii="Arial" w:cs="Arial" w:eastAsia="Arial" w:hAnsi="Arial"/>
          <w:color w:val="333333"/>
          <w:sz w:val="22"/>
          <w:szCs w:val="22"/>
        </w:rPr>
        <w:t xml:space="preserve">Note : foodtruck necessite une exception dans la famille 'food'. Soit creer un flag special, soit gerer au niveau du type plutot que de la famille.</w:t>
      </w:r>
    </w:p>
    <w:p>
      <w:pPr>
        <w:pBdr>
          <w:bottom w:val="single" w:color="E5E7EB" w:sz="2" w:space="8"/>
        </w:pBdr>
        <w:spacing w:after="200" w:before="200"/>
      </w:pPr>
      <w:r>
        <w:rPr>
          <w:sz w:val="10"/>
          <w:szCs w:val="10"/>
        </w:rPr>
        <w:t xml:space="preserve"/>
      </w:r>
    </w:p>
    <w:p>
      <w:pPr>
        <w:pStyle w:val="Heading2"/>
        <w:spacing w:after="150" w:before="300"/>
      </w:pPr>
      <w:r>
        <w:rPr>
          <w:rFonts w:ascii="Arial" w:cs="Arial" w:eastAsia="Arial" w:hAnsi="Arial"/>
          <w:b/>
          <w:bCs/>
          <w:color w:val="7C3AED"/>
          <w:sz w:val="28"/>
          <w:szCs w:val="28"/>
        </w:rPr>
        <w:t xml:space="preserve">2.3 EstablishmentStep.tsx (Onboarding)</w:t>
      </w:r>
    </w:p>
    <w:p>
      <w:pPr>
        <w:spacing w:after="120"/>
      </w:pPr>
      <w:r>
        <w:rPr>
          <w:rFonts w:ascii="Arial" w:cs="Arial" w:eastAsia="Arial" w:hAnsi="Arial"/>
          <w:b/>
          <w:bCs/>
          <w:color w:val="7C3AED"/>
          <w:sz w:val="20"/>
          <w:szCs w:val="20"/>
        </w:rPr>
        <w:t xml:space="preserve">Fichier : </w:t>
      </w:r>
      <w:r>
        <w:rPr>
          <w:rFonts w:ascii="Arial" w:cs="Arial" w:eastAsia="Arial" w:hAnsi="Arial"/>
          <w:color w:val="6B7280"/>
          <w:sz w:val="20"/>
          <w:szCs w:val="20"/>
        </w:rPr>
        <w:t xml:space="preserve">src/components/onboarding/EstablishmentStep.tsx</w:t>
      </w:r>
    </w:p>
    <w:p>
      <w:pPr>
        <w:pStyle w:val="Heading3"/>
        <w:spacing w:after="100" w:before="200"/>
      </w:pPr>
      <w:r>
        <w:rPr>
          <w:rFonts w:ascii="Arial" w:cs="Arial" w:eastAsia="Arial" w:hAnsi="Arial"/>
          <w:b/>
          <w:bCs/>
          <w:color w:val="DC2626"/>
          <w:sz w:val="24"/>
          <w:szCs w:val="24"/>
        </w:rPr>
        <w:t xml:space="preserve">Avant - 10 types</w:t>
      </w:r>
    </w:p>
    <w:p>
      <w:pPr>
        <w:shd w:fill="F3F4F6" w:val="clear"/>
        <w:spacing w:after="100" w:before="60"/>
        <w:ind w:left="200" w:right="200"/>
      </w:pPr>
      <w:r>
        <w:rPr>
          <w:rFonts w:ascii="Courier New" w:cs="Courier New" w:eastAsia="Courier New" w:hAnsi="Courier New"/>
          <w:color w:val="1F2937"/>
          <w:sz w:val="18"/>
          <w:szCs w:val="18"/>
        </w:rPr>
        <w:t xml:space="preserve">restaurant, hotel, bar, cafe, fastfood, retail, boutique, pharmacy, salon, other</w:t>
      </w:r>
    </w:p>
    <w:p>
      <w:pPr>
        <w:pStyle w:val="Heading3"/>
        <w:spacing w:after="100" w:before="200"/>
      </w:pPr>
      <w:r>
        <w:rPr>
          <w:rFonts w:ascii="Arial" w:cs="Arial" w:eastAsia="Arial" w:hAnsi="Arial"/>
          <w:b/>
          <w:bCs/>
          <w:color w:val="059669"/>
          <w:sz w:val="24"/>
          <w:szCs w:val="24"/>
        </w:rPr>
        <w:t xml:space="preserve">Apres - 7 types</w:t>
      </w:r>
    </w:p>
    <w:p>
      <w:pPr>
        <w:shd w:fill="F3F4F6" w:val="clear"/>
        <w:spacing w:after="100" w:before="60"/>
        <w:ind w:left="200" w:right="200"/>
      </w:pPr>
      <w:r>
        <w:rPr>
          <w:rFonts w:ascii="Courier New" w:cs="Courier New" w:eastAsia="Courier New" w:hAnsi="Courier New"/>
          <w:color w:val="1F2937"/>
          <w:sz w:val="18"/>
          <w:szCs w:val="18"/>
        </w:rPr>
        <w:t xml:space="preserve">restaurant, hotel, bar, cafe, fastfood, bakery, foodtruck</w:t>
      </w:r>
    </w:p>
    <w:p>
      <w:pPr>
        <w:spacing w:after="120"/>
      </w:pPr>
      <w:r>
        <w:rPr>
          <w:rFonts w:ascii="Arial" w:cs="Arial" w:eastAsia="Arial" w:hAnsi="Arial"/>
          <w:color w:val="333333"/>
          <w:sz w:val="22"/>
          <w:szCs w:val="22"/>
        </w:rPr>
        <w:t xml:space="preserve">Supprimer les imports Scissors, ShoppingCart, Store, Heart, Building2.</w:t>
      </w:r>
    </w:p>
    <w:p>
      <w:pPr>
        <w:spacing w:after="120"/>
      </w:pPr>
      <w:r>
        <w:rPr>
          <w:rFonts w:ascii="Arial" w:cs="Arial" w:eastAsia="Arial" w:hAnsi="Arial"/>
          <w:color w:val="333333"/>
          <w:sz w:val="22"/>
          <w:szCs w:val="22"/>
        </w:rPr>
        <w:t xml:space="preserve">Ajouter les imports CakeSlice (ou Croissant), Truck de lucide-react.</w:t>
      </w:r>
    </w:p>
    <w:p>
      <w:pPr>
        <w:spacing w:after="120"/>
      </w:pPr>
      <w:r>
        <w:rPr>
          <w:rFonts w:ascii="Arial" w:cs="Arial" w:eastAsia="Arial" w:hAnsi="Arial"/>
          <w:color w:val="333333"/>
          <w:sz w:val="22"/>
          <w:szCs w:val="22"/>
        </w:rPr>
        <w:t xml:space="preserve">Supprimer les champs specifiques retail/pharmacy/salon/other (registerCount, hasDelivery pour retail, etc.).</w:t>
      </w:r>
    </w:p>
    <w:p>
      <w:pPr>
        <w:spacing w:after="120"/>
      </w:pPr>
      <w:r>
        <w:rPr>
          <w:rFonts w:ascii="Arial" w:cs="Arial" w:eastAsia="Arial" w:hAnsi="Arial"/>
          <w:color w:val="333333"/>
          <w:sz w:val="22"/>
          <w:szCs w:val="22"/>
        </w:rPr>
        <w:t xml:space="preserve">Ajouter les champs specifiques bakery (hasTerrace, productionType: artisanale/semi-industrielle) et foodtruck (serviceRadius, hasFixedLocation).</w:t>
      </w:r>
    </w:p>
    <w:p>
      <w:pPr>
        <w:pBdr>
          <w:bottom w:val="single" w:color="E5E7EB" w:sz="2" w:space="8"/>
        </w:pBdr>
        <w:spacing w:after="200" w:before="200"/>
      </w:pPr>
      <w:r>
        <w:rPr>
          <w:sz w:val="10"/>
          <w:szCs w:val="10"/>
        </w:rPr>
        <w:t xml:space="preserve"/>
      </w:r>
    </w:p>
    <w:p>
      <w:pPr>
        <w:pStyle w:val="Heading2"/>
        <w:spacing w:after="150" w:before="300"/>
      </w:pPr>
      <w:r>
        <w:rPr>
          <w:rFonts w:ascii="Arial" w:cs="Arial" w:eastAsia="Arial" w:hAnsi="Arial"/>
          <w:b/>
          <w:bCs/>
          <w:color w:val="7C3AED"/>
          <w:sz w:val="28"/>
          <w:szCs w:val="28"/>
        </w:rPr>
        <w:t xml:space="preserve">2.4 Fichiers i18n</w:t>
      </w:r>
    </w:p>
    <w:p>
      <w:pPr>
        <w:spacing w:after="120"/>
      </w:pPr>
      <w:r>
        <w:rPr>
          <w:rFonts w:ascii="Arial" w:cs="Arial" w:eastAsia="Arial" w:hAnsi="Arial"/>
          <w:b/>
          <w:bCs/>
          <w:color w:val="7C3AED"/>
          <w:sz w:val="20"/>
          <w:szCs w:val="20"/>
        </w:rPr>
        <w:t xml:space="preserve">Fichier : </w:t>
      </w:r>
      <w:r>
        <w:rPr>
          <w:rFonts w:ascii="Arial" w:cs="Arial" w:eastAsia="Arial" w:hAnsi="Arial"/>
          <w:color w:val="6B7280"/>
          <w:sz w:val="20"/>
          <w:szCs w:val="20"/>
        </w:rPr>
        <w:t xml:space="preserve">src/messages/fr-FR.json et en-US.json</w:t>
      </w:r>
    </w:p>
    <w:p>
      <w:pPr>
        <w:spacing w:after="120"/>
      </w:pPr>
      <w:r>
        <w:rPr>
          <w:rFonts w:ascii="Arial" w:cs="Arial" w:eastAsia="Arial" w:hAnsi="Arial"/>
          <w:color w:val="333333"/>
          <w:sz w:val="22"/>
          <w:szCs w:val="22"/>
        </w:rPr>
        <w:t xml:space="preserve">Supprimer les entrees du namespace 'segment' pour les familles 'retail' et 'services'.</w:t>
      </w:r>
    </w:p>
    <w:p>
      <w:pPr>
        <w:spacing w:after="120"/>
      </w:pPr>
      <w:r>
        <w:rPr>
          <w:rFonts w:ascii="Arial" w:cs="Arial" w:eastAsia="Arial" w:hAnsi="Arial"/>
          <w:color w:val="333333"/>
          <w:sz w:val="22"/>
          <w:szCs w:val="22"/>
        </w:rPr>
        <w:t xml:space="preserve">Supprimer les cles d'onboarding : typeRetail, typeBoutique, typePharmacy, typeSalon, typeOther.</w:t>
      </w:r>
    </w:p>
    <w:p>
      <w:pPr>
        <w:spacing w:after="120"/>
      </w:pPr>
      <w:r>
        <w:rPr>
          <w:rFonts w:ascii="Arial" w:cs="Arial" w:eastAsia="Arial" w:hAnsi="Arial"/>
          <w:color w:val="333333"/>
          <w:sz w:val="22"/>
          <w:szCs w:val="22"/>
        </w:rPr>
        <w:t xml:space="preserve">Ajouter les cles : typeBakery, typeFoodtruck.</w:t>
      </w:r>
    </w:p>
    <w:p>
      <w:pPr>
        <w:pBdr>
          <w:bottom w:val="single" w:color="E5E7EB" w:sz="2" w:space="8"/>
        </w:pBdr>
        <w:spacing w:after="200" w:before="200"/>
      </w:pPr>
      <w:r>
        <w:rPr>
          <w:sz w:val="10"/>
          <w:szCs w:val="10"/>
        </w:rPr>
        <w:t xml:space="preserve"/>
      </w:r>
    </w:p>
    <w:p>
      <w:pPr>
        <w:pStyle w:val="Heading2"/>
        <w:spacing w:after="150" w:before="300"/>
      </w:pPr>
      <w:r>
        <w:rPr>
          <w:rFonts w:ascii="Arial" w:cs="Arial" w:eastAsia="Arial" w:hAnsi="Arial"/>
          <w:b/>
          <w:bCs/>
          <w:color w:val="7C3AED"/>
          <w:sz w:val="28"/>
          <w:szCs w:val="28"/>
        </w:rPr>
        <w:t xml:space="preserve">2.5 Validation Zod</w:t>
      </w:r>
    </w:p>
    <w:p>
      <w:pPr>
        <w:spacing w:after="120"/>
      </w:pPr>
      <w:r>
        <w:rPr>
          <w:rFonts w:ascii="Arial" w:cs="Arial" w:eastAsia="Arial" w:hAnsi="Arial"/>
          <w:b/>
          <w:bCs/>
          <w:color w:val="7C3AED"/>
          <w:sz w:val="20"/>
          <w:szCs w:val="20"/>
        </w:rPr>
        <w:t xml:space="preserve">Fichier : </w:t>
      </w:r>
      <w:r>
        <w:rPr>
          <w:rFonts w:ascii="Arial" w:cs="Arial" w:eastAsia="Arial" w:hAnsi="Arial"/>
          <w:color w:val="6B7280"/>
          <w:sz w:val="20"/>
          <w:szCs w:val="20"/>
        </w:rPr>
        <w:t xml:space="preserve">src/lib/validations/onboarding.schema.ts</w:t>
      </w:r>
    </w:p>
    <w:p>
      <w:pPr>
        <w:spacing w:after="120"/>
      </w:pPr>
      <w:r>
        <w:rPr>
          <w:rFonts w:ascii="Arial" w:cs="Arial" w:eastAsia="Arial" w:hAnsi="Arial"/>
          <w:color w:val="333333"/>
          <w:sz w:val="22"/>
          <w:szCs w:val="22"/>
        </w:rPr>
        <w:t xml:space="preserve">Mettre a jour l'enum des types d'etablissement pour ne contenir que les 7 types valides.</w:t>
      </w:r>
    </w:p>
    <w:p>
      <w:pPr>
        <w:pBdr>
          <w:bottom w:val="single" w:color="E5E7EB" w:sz="2" w:space="8"/>
        </w:pBdr>
        <w:spacing w:after="200" w:before="200"/>
      </w:pPr>
      <w:r>
        <w:rPr>
          <w:sz w:val="10"/>
          <w:szCs w:val="10"/>
        </w:rPr>
        <w:t xml:space="preserve"/>
      </w:r>
    </w:p>
    <w:p>
      <w:pPr>
        <w:pStyle w:val="Heading2"/>
        <w:spacing w:after="150" w:before="300"/>
      </w:pPr>
      <w:r>
        <w:rPr>
          <w:rFonts w:ascii="Arial" w:cs="Arial" w:eastAsia="Arial" w:hAnsi="Arial"/>
          <w:b/>
          <w:bCs/>
          <w:color w:val="7C3AED"/>
          <w:sz w:val="28"/>
          <w:szCs w:val="28"/>
        </w:rPr>
        <w:t xml:space="preserve">2.6 Landing page / Marketing</w:t>
      </w:r>
    </w:p>
    <w:p>
      <w:pPr>
        <w:spacing w:after="120"/>
      </w:pPr>
      <w:r>
        <w:rPr>
          <w:rFonts w:ascii="Arial" w:cs="Arial" w:eastAsia="Arial" w:hAnsi="Arial"/>
          <w:color w:val="333333"/>
          <w:sz w:val="22"/>
          <w:szCs w:val="22"/>
        </w:rPr>
        <w:t xml:space="preserve">Le document REBRANDING-LANDING-PAGE-PROP-B.docx devra etre mis a jour pour refleter le recentrage. Les 4 onglets de la section Segments deviennent :</w:t>
      </w:r>
    </w:p>
    <w:p>
      <w:pPr>
        <w:pStyle w:val="ListParagraph"/>
        <w:numPr>
          <w:ilvl w:val="0"/>
          <w:numId w:val="2"/>
        </w:numPr>
        <w:spacing w:after="80"/>
      </w:pPr>
      <w:r>
        <w:rPr>
          <w:rFonts w:ascii="Arial" w:cs="Arial" w:eastAsia="Arial" w:hAnsi="Arial"/>
          <w:color w:val="333333"/>
          <w:sz w:val="22"/>
          <w:szCs w:val="22"/>
        </w:rPr>
        <w:t xml:space="preserve">Restaurants (restaurants, cafes, bars)</w:t>
      </w:r>
    </w:p>
    <w:p>
      <w:pPr>
        <w:pStyle w:val="ListParagraph"/>
        <w:numPr>
          <w:ilvl w:val="0"/>
          <w:numId w:val="2"/>
        </w:numPr>
        <w:spacing w:after="80"/>
      </w:pPr>
      <w:r>
        <w:rPr>
          <w:rFonts w:ascii="Arial" w:cs="Arial" w:eastAsia="Arial" w:hAnsi="Arial"/>
          <w:color w:val="333333"/>
          <w:sz w:val="22"/>
          <w:szCs w:val="22"/>
        </w:rPr>
        <w:t xml:space="preserve">Restauration rapide (fast-food, food trucks, traiteurs)</w:t>
      </w:r>
    </w:p>
    <w:p>
      <w:pPr>
        <w:pStyle w:val="ListParagraph"/>
        <w:numPr>
          <w:ilvl w:val="0"/>
          <w:numId w:val="2"/>
        </w:numPr>
        <w:spacing w:after="80"/>
      </w:pPr>
      <w:r>
        <w:rPr>
          <w:rFonts w:ascii="Arial" w:cs="Arial" w:eastAsia="Arial" w:hAnsi="Arial"/>
          <w:color w:val="333333"/>
          <w:sz w:val="22"/>
          <w:szCs w:val="22"/>
        </w:rPr>
        <w:t xml:space="preserve">Boulangeries &amp; Patisseries</w:t>
      </w:r>
    </w:p>
    <w:p>
      <w:pPr>
        <w:pStyle w:val="ListParagraph"/>
        <w:numPr>
          <w:ilvl w:val="0"/>
          <w:numId w:val="2"/>
        </w:numPr>
        <w:spacing w:after="80"/>
      </w:pPr>
      <w:r>
        <w:rPr>
          <w:rFonts w:ascii="Arial" w:cs="Arial" w:eastAsia="Arial" w:hAnsi="Arial"/>
          <w:color w:val="333333"/>
          <w:sz w:val="22"/>
          <w:szCs w:val="22"/>
        </w:rPr>
        <w:t xml:space="preserve">Hotels &amp; Resorts (restaurant d'hotel, room service, bar d'hotel)</w:t>
      </w:r>
    </w:p>
    <w:p>
      <w:r>
        <w:br w:type="page"/>
      </w:r>
    </w:p>
    <w:p>
      <w:pPr>
        <w:pStyle w:val="Heading1"/>
        <w:spacing w:after="200" w:before="400"/>
      </w:pPr>
      <w:r>
        <w:rPr>
          <w:rFonts w:ascii="Arial" w:cs="Arial" w:eastAsia="Arial" w:hAnsi="Arial"/>
          <w:b/>
          <w:bCs/>
          <w:color w:val="1A1A2E"/>
          <w:sz w:val="36"/>
          <w:szCs w:val="36"/>
        </w:rPr>
        <w:t xml:space="preserve">3. Terminologie de Precision - Segment par Segment</w:t>
      </w:r>
    </w:p>
    <w:p>
      <w:pPr>
        <w:spacing w:after="120"/>
      </w:pPr>
      <w:r>
        <w:rPr>
          <w:rFonts w:ascii="Arial" w:cs="Arial" w:eastAsia="Arial" w:hAnsi="Arial"/>
          <w:color w:val="333333"/>
          <w:sz w:val="22"/>
          <w:szCs w:val="22"/>
        </w:rPr>
        <w:t xml:space="preserve">Chaque terme est choisi selon les standards internationaux du secteur concerne (normes NRA, WACS, HOTREC, Federation de la Boulangerie).</w:t>
      </w:r>
    </w:p>
    <w:p>
      <w:pPr>
        <w:pBdr>
          <w:bottom w:val="single" w:color="E5E7EB" w:sz="2" w:space="8"/>
        </w:pBdr>
        <w:spacing w:after="200" w:before="200"/>
      </w:pPr>
      <w:r>
        <w:rPr>
          <w:sz w:val="10"/>
          <w:szCs w:val="10"/>
        </w:rPr>
        <w:t xml:space="preserve"/>
      </w:r>
    </w:p>
    <w:p>
      <w:pPr>
        <w:pStyle w:val="Heading2"/>
        <w:spacing w:after="150" w:before="300"/>
      </w:pPr>
      <w:r>
        <w:rPr>
          <w:rFonts w:ascii="Arial" w:cs="Arial" w:eastAsia="Arial" w:hAnsi="Arial"/>
          <w:b/>
          <w:bCs/>
          <w:color w:val="059669"/>
          <w:sz w:val="28"/>
          <w:szCs w:val="28"/>
        </w:rPr>
        <w:t xml:space="preserve">3.1 Restaurant (Gastronomique, Traditionnel, Bistrot)</w:t>
      </w:r>
    </w:p>
    <w:p>
      <w:pPr>
        <w:pBdr>
          <w:left w:val="single" w:color="CCFF00" w:sz="6" w:space="8"/>
        </w:pBdr>
        <w:spacing w:after="120" w:before="80"/>
        <w:ind w:left="400"/>
      </w:pPr>
      <w:r>
        <w:rPr>
          <w:rFonts w:ascii="Arial" w:cs="Arial" w:eastAsia="Arial" w:hAnsi="Arial"/>
          <w:b/>
          <w:bCs/>
          <w:color w:val="1A1A2E"/>
          <w:sz w:val="24"/>
          <w:szCs w:val="24"/>
        </w:rPr>
        <w:t xml:space="preserve">Le vocabulaire de la brigade de cuisine classique (Escoffier)</w:t>
      </w:r>
    </w:p>
    <w:p>
      <w:pPr>
        <w:spacing w:after="120"/>
      </w:pPr>
      <w:r>
        <w:rPr>
          <w:rFonts w:ascii="Arial" w:cs="Arial" w:eastAsia="Arial" w:hAnsi="Arial"/>
          <w:color w:val="333333"/>
          <w:sz w:val="22"/>
          <w:szCs w:val="22"/>
        </w:rPr>
        <w:t xml:space="preserve">C'est le segment de reference. La terminologie suit la hierarchie de brigade classique et le vocabulaire standard de la restauration francophone internationale.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c>
          <w:tcPr>
            <w:tcW w:type="dxa" w:w="2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Cle</w:t>
            </w:r>
          </w:p>
        </w:tc>
        <w:tc>
          <w:tcPr>
            <w:tcW w:type="dxa" w:w="2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w:t>
            </w:r>
          </w:p>
        </w:tc>
        <w:tc>
          <w:tcPr>
            <w:tcW w:type="dxa" w:w="2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w:t>
            </w:r>
          </w:p>
        </w:tc>
        <w:tc>
          <w:tcPr>
            <w:tcW w:type="dxa" w:w="2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 / Standard</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item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Plat</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Dish</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Standard restauration (NRA)</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items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Dishes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addItem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Ajouter un plat</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 dish</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searchItem</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Rechercher un plat</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for a dish</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Serveur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Server</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NRA : 'server' (pas 'waiter')</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workers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Serveurs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Servers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Cuisine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Kitchen</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Brigade Escoffier</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productionKds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Cuisine (KDS)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Kitchen (KDS)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Kitchen Display System standard</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catalog</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Menu</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FR: 'carte' / EN: 'menu'</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catalogs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Cartes &amp; Menus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Menus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recipe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Fiche technique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Recipe Sheet</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WACS standard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recipes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Fiches techniques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Recipe Sheets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allLocations</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Tous les restaurants</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restaurants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identityLabel</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Identite du restaurant</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Restaurant identity</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emailPlaceholder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contact@monrestaurant.com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contact@myrestaurant.com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descPlaceholder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Cuisine traditionnelle...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Traditional cuisine...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roleChef</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Chef de cuisine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 Chef</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Brigade Escoffier</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roleWaiter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Chef de rang</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Head Server</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Hierarchie salle FR</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domainPlaceholder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carte.monrestaurant.com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menu.myrestaurant.com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inProduction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 preparation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 preparation</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productionNote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Note cuisine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Kitchen note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productionNoteTitle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Notes pour la cuisine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Kitchen notes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productionNotePlaceholder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Instructions speciales...</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Special instructions...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sentToProduction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Envoye en cuisine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Sent to kitchen</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printProductionTicket</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Imprimer bon de cuisine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Print kitchen ticket</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Bon de commande standard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productionTicketPrinted</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Bon de cuisine imprime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Kitchen ticket printed</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productionZone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Zone de preparation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Prep station</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KDS routing standard</w:t>
            </w:r>
          </w:p>
        </w:tc>
      </w:tr>
    </w:tbl>
    <w:p>
      <w:r>
        <w:br w:type="page"/>
      </w:r>
    </w:p>
    <w:p>
      <w:pPr>
        <w:pStyle w:val="Heading2"/>
        <w:spacing w:after="150" w:before="300"/>
      </w:pPr>
      <w:r>
        <w:rPr>
          <w:rFonts w:ascii="Arial" w:cs="Arial" w:eastAsia="Arial" w:hAnsi="Arial"/>
          <w:b/>
          <w:bCs/>
          <w:color w:val="059669"/>
          <w:sz w:val="28"/>
          <w:szCs w:val="28"/>
        </w:rPr>
        <w:t xml:space="preserve">3.2 Hotel &amp; Resort (F&amp;B)</w:t>
      </w:r>
    </w:p>
    <w:p>
      <w:pPr>
        <w:pBdr>
          <w:left w:val="single" w:color="CCFF00" w:sz="6" w:space="8"/>
        </w:pBdr>
        <w:spacing w:after="120" w:before="80"/>
        <w:ind w:left="400"/>
      </w:pPr>
      <w:r>
        <w:rPr>
          <w:rFonts w:ascii="Arial" w:cs="Arial" w:eastAsia="Arial" w:hAnsi="Arial"/>
          <w:b/>
          <w:bCs/>
          <w:color w:val="1A1A2E"/>
          <w:sz w:val="24"/>
          <w:szCs w:val="24"/>
        </w:rPr>
        <w:t xml:space="preserve">Le vocabulaire de l'hotellerie-restauration (HOTREC / AHLA)</w:t>
      </w:r>
    </w:p>
    <w:p>
      <w:pPr>
        <w:spacing w:after="120"/>
      </w:pPr>
      <w:r>
        <w:rPr>
          <w:rFonts w:ascii="Arial" w:cs="Arial" w:eastAsia="Arial" w:hAnsi="Arial"/>
          <w:color w:val="333333"/>
          <w:sz w:val="22"/>
          <w:szCs w:val="22"/>
        </w:rPr>
        <w:t xml:space="preserve">L'hotel utilise ATTABL exclusivement pour sa partie Food &amp; Beverage : restaurant d'hotel, bar, room service, banquet. La terminologie suit les standards HOTREC (Europe) et AHLA (international).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c>
          <w:tcPr>
            <w:tcW w:type="dxa" w:w="2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Cle</w:t>
            </w:r>
          </w:p>
        </w:tc>
        <w:tc>
          <w:tcPr>
            <w:tcW w:type="dxa" w:w="2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w:t>
            </w:r>
          </w:p>
        </w:tc>
        <w:tc>
          <w:tcPr>
            <w:tcW w:type="dxa" w:w="2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w:t>
            </w:r>
          </w:p>
        </w:tc>
        <w:tc>
          <w:tcPr>
            <w:tcW w:type="dxa" w:w="2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Difference vs Restaurant</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item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Plat</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Dish</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Identique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items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Dishes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Identique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addItem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Ajouter un plat</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 dish</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Identique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searchItem</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Rechercher un plat</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for a dish</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Identique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Receptionniste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 Desk</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Personne d'accueil hotel</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workers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Receptionnistes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 Desk Staff</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Cuisine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Kitchen</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Identique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productionKds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Cuisine (KDS)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Kitchen (KDS)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Identique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catalog</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Room Service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Room Service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Pas 'carte' - service en chambre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catalogs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Services F&amp;B</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F&amp;B Services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Food &amp; Beverage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recipe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Fiche technique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Recipe Sheet</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Identique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recipes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Fiches techniques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Recipe Sheets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Identique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allLocations</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Tous les hotels</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hotels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identityLabel</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Identite de l'hotel</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Hotel identity</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emailPlaceholder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fb@monhotel.com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fb@myhotel.com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F&amp;B department email</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descPlaceholder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Hotel de charme avec restaurant...</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Boutique hotel with restaurant...</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roleChef</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Chef executif</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Executive Chef</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Titre hotelier WACS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roleWaiter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Maitre d'hotel</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Maitre d'</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Titre hotelier standard</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domainPlaceholder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menu.monhotel.com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menu.myhotel.com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inProduction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 preparation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 preparation</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Identique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productionNote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Note cuisine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Kitchen note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Identique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productionNoteTitle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Notes pour la cuisine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Kitchen notes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Identique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productionNotePlaceholder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Instructions speciales...</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Special instructions...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Identique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sentToProduction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Envoye en cuisine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Sent to kitchen</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Identique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printProductionTicket</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Imprimer bon de cuisine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Print kitchen ticket</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Identique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productionTicketPrinted</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Bon de cuisine imprime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Kitchen ticket printed</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Identique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productionZone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Zone de preparation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Prep station</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Identique</w:t>
            </w:r>
          </w:p>
        </w:tc>
      </w:tr>
    </w:tbl>
    <w:p>
      <w:r>
        <w:br w:type="page"/>
      </w:r>
    </w:p>
    <w:p>
      <w:pPr>
        <w:pStyle w:val="Heading2"/>
        <w:spacing w:after="150" w:before="300"/>
      </w:pPr>
      <w:r>
        <w:rPr>
          <w:rFonts w:ascii="Arial" w:cs="Arial" w:eastAsia="Arial" w:hAnsi="Arial"/>
          <w:b/>
          <w:bCs/>
          <w:color w:val="059669"/>
          <w:sz w:val="28"/>
          <w:szCs w:val="28"/>
        </w:rPr>
        <w:t xml:space="preserve">3.3 Bar &amp; Lounge</w:t>
      </w:r>
    </w:p>
    <w:p>
      <w:pPr>
        <w:pBdr>
          <w:left w:val="single" w:color="CCFF00" w:sz="6" w:space="8"/>
        </w:pBdr>
        <w:spacing w:after="120" w:before="80"/>
        <w:ind w:left="400"/>
      </w:pPr>
      <w:r>
        <w:rPr>
          <w:rFonts w:ascii="Arial" w:cs="Arial" w:eastAsia="Arial" w:hAnsi="Arial"/>
          <w:b/>
          <w:bCs/>
          <w:color w:val="1A1A2E"/>
          <w:sz w:val="24"/>
          <w:szCs w:val="24"/>
        </w:rPr>
        <w:t xml:space="preserve">Le vocabulaire du bar professionnel (IBA / ABF)</w:t>
      </w:r>
    </w:p>
    <w:p>
      <w:pPr>
        <w:spacing w:after="120"/>
      </w:pPr>
      <w:r>
        <w:rPr>
          <w:rFonts w:ascii="Arial" w:cs="Arial" w:eastAsia="Arial" w:hAnsi="Arial"/>
          <w:color w:val="333333"/>
          <w:sz w:val="22"/>
          <w:szCs w:val="22"/>
        </w:rPr>
        <w:t xml:space="preserve">Le bar utilise une terminologie specifique au metier de barman/mixologue. Les standards suivent l'IBA (International Bartenders Association) et l'ABF (Association des Barmen de France).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c>
          <w:tcPr>
            <w:tcW w:type="dxa" w:w="2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Cle</w:t>
            </w:r>
          </w:p>
        </w:tc>
        <w:tc>
          <w:tcPr>
            <w:tcW w:type="dxa" w:w="2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w:t>
            </w:r>
          </w:p>
        </w:tc>
        <w:tc>
          <w:tcPr>
            <w:tcW w:type="dxa" w:w="2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w:t>
            </w:r>
          </w:p>
        </w:tc>
        <w:tc>
          <w:tcPr>
            <w:tcW w:type="dxa" w:w="2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Difference vs Restaurant</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item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Boisson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Drink</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Pas 'plat'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items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Boissons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Drinks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addItem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Ajouter une boisson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 drink</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searchItem</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Rechercher une boisson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for a drink</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Barman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Bartender</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IBA standard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workers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Barmans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Bartenders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Bar</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Pas 'cuisine'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productionKds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Bar (KDS)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Bar (KDS)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catalog</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Carte des boissons</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Drink Menu</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Carte specifique bar</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catalogs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Cartes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Menus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recipe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Fiche cocktail</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Cocktail Recipe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Standard IBA</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recipes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Fiches cocktails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Cocktail Recipes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allLocations</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Tous les bars</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bars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identityLabel</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Identite du bar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Bar identity</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emailPlaceholder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contact@monbar.com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contact@mybar.com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descPlaceholder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Bar a cocktails et ambiance...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Cocktail bar and lounge...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roleChef</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Chef barman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 Bartender</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Titre professionnel IBA</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roleWaiter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Chef de rang</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Lead Server</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domainPlaceholder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carte.monbar.com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menu.mybar.com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inProduction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 preparation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 preparation</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productionNote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Note bar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Bar note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Pas 'note cuisine'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productionNoteTitle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Notes pour le bar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Bar notes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productionNotePlaceholder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Garnitures, presentation...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Garnish, presentation...</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Specifique bar</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sentToProduction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Envoye au bar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Sent to bar</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 'en cuisine'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printProductionTicket</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Imprimer bon de bar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Print bar ticket</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productionTicketPrinted</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Bon de bar imprime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Bar ticket printed</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productionZone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Poste de preparation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Prep station</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Bar vs cuisine</w:t>
            </w:r>
          </w:p>
        </w:tc>
      </w:tr>
    </w:tbl>
    <w:p>
      <w:r>
        <w:br w:type="page"/>
      </w:r>
    </w:p>
    <w:p>
      <w:pPr>
        <w:pStyle w:val="Heading2"/>
        <w:spacing w:after="150" w:before="300"/>
      </w:pPr>
      <w:r>
        <w:rPr>
          <w:rFonts w:ascii="Arial" w:cs="Arial" w:eastAsia="Arial" w:hAnsi="Arial"/>
          <w:b/>
          <w:bCs/>
          <w:color w:val="059669"/>
          <w:sz w:val="28"/>
          <w:szCs w:val="28"/>
        </w:rPr>
        <w:t xml:space="preserve">3.4 Cafe &amp; Salon de the</w:t>
      </w:r>
    </w:p>
    <w:p>
      <w:pPr>
        <w:pBdr>
          <w:left w:val="single" w:color="CCFF00" w:sz="6" w:space="8"/>
        </w:pBdr>
        <w:spacing w:after="120" w:before="80"/>
        <w:ind w:left="400"/>
      </w:pPr>
      <w:r>
        <w:rPr>
          <w:rFonts w:ascii="Arial" w:cs="Arial" w:eastAsia="Arial" w:hAnsi="Arial"/>
          <w:b/>
          <w:bCs/>
          <w:color w:val="1A1A2E"/>
          <w:sz w:val="24"/>
          <w:szCs w:val="24"/>
        </w:rPr>
        <w:t xml:space="preserve">Le vocabulaire du cafe et de la torrefaction (SCA)</w:t>
      </w:r>
    </w:p>
    <w:p>
      <w:pPr>
        <w:spacing w:after="120"/>
      </w:pPr>
      <w:r>
        <w:rPr>
          <w:rFonts w:ascii="Arial" w:cs="Arial" w:eastAsia="Arial" w:hAnsi="Arial"/>
          <w:color w:val="333333"/>
          <w:sz w:val="22"/>
          <w:szCs w:val="22"/>
        </w:rPr>
        <w:t xml:space="preserve">Le cafe suit les standards de la SCA (Specialty Coffee Association) et la culture francophone du cafe/salon de the. Hybride entre restauration legere et boissons.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c>
          <w:tcPr>
            <w:tcW w:type="dxa" w:w="2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Cle</w:t>
            </w:r>
          </w:p>
        </w:tc>
        <w:tc>
          <w:tcPr>
            <w:tcW w:type="dxa" w:w="2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w:t>
            </w:r>
          </w:p>
        </w:tc>
        <w:tc>
          <w:tcPr>
            <w:tcW w:type="dxa" w:w="2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w:t>
            </w:r>
          </w:p>
        </w:tc>
        <w:tc>
          <w:tcPr>
            <w:tcW w:type="dxa" w:w="2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Difference vs Restaurant</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item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Produit</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Item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Hybride : boissons + patisseries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items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Produits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Items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addItem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Ajouter un produit</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an item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searchItem</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Rechercher un produit</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for an item</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Barista</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Barista</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Titre SCA international</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workers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Baristas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Baristas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Comptoir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Counter</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Pas cuisine - comptoir de preparation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productionKds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Comptoir (KDS)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Counter (KDS)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catalog</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Menu</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Identique restaurant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catalogs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Cartes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Menus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recipe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Fiche recette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Recipe Card</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recipes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Fiches recettes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Recipe Cards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allLocations</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Tous les cafes</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cafes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identityLabel</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Identite du cafe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Cafe identity</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emailPlaceholder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contact@moncafe.com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contact@mycafe.com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descPlaceholder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Cafe de specialite et...</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Specialty coffee and...</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roleChef</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Chef barista</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 Barista</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Titre SCA</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roleWaiter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Equipier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Team Member</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 'serveur' - style QSR</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domainPlaceholder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carte.moncafe.com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menu.mycafe.com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inProduction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 preparation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 preparation</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productionNote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Note comptoir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Counter note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productionNoteTitle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Notes pour le comptoir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Counter notes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productionNotePlaceholder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Temperature, lait...</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Temperature, milk...</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Specifique cafe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sentToProduction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Envoye au comptoir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Sent to counter</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printProductionTicket</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Imprimer bon comptoir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Print counter ticket</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productionTicketPrinted</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Bon comptoir imprime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Counter ticket printed</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productionZone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Poste de preparation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Prep station</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r>
        <w:br w:type="page"/>
      </w:r>
    </w:p>
    <w:p>
      <w:pPr>
        <w:pStyle w:val="Heading2"/>
        <w:spacing w:after="150" w:before="300"/>
      </w:pPr>
      <w:r>
        <w:rPr>
          <w:rFonts w:ascii="Arial" w:cs="Arial" w:eastAsia="Arial" w:hAnsi="Arial"/>
          <w:b/>
          <w:bCs/>
          <w:color w:val="059669"/>
          <w:sz w:val="28"/>
          <w:szCs w:val="28"/>
        </w:rPr>
        <w:t xml:space="preserve">3.5 Restauration Rapide / Quick Service (QSR)</w:t>
      </w:r>
    </w:p>
    <w:p>
      <w:pPr>
        <w:pBdr>
          <w:left w:val="single" w:color="CCFF00" w:sz="6" w:space="8"/>
        </w:pBdr>
        <w:spacing w:after="120" w:before="80"/>
        <w:ind w:left="400"/>
      </w:pPr>
      <w:r>
        <w:rPr>
          <w:rFonts w:ascii="Arial" w:cs="Arial" w:eastAsia="Arial" w:hAnsi="Arial"/>
          <w:b/>
          <w:bCs/>
          <w:color w:val="1A1A2E"/>
          <w:sz w:val="24"/>
          <w:szCs w:val="24"/>
        </w:rPr>
        <w:t xml:space="preserve">Le vocabulaire QSR (Quick Service Restaurant - NRA standard)</w:t>
      </w:r>
    </w:p>
    <w:p>
      <w:pPr>
        <w:spacing w:after="120"/>
      </w:pPr>
      <w:r>
        <w:rPr>
          <w:rFonts w:ascii="Arial" w:cs="Arial" w:eastAsia="Arial" w:hAnsi="Arial"/>
          <w:color w:val="333333"/>
          <w:sz w:val="22"/>
          <w:szCs w:val="22"/>
        </w:rPr>
        <w:t xml:space="preserve">La restauration rapide suit les standards NRA (National Restaurant Association) avec un vocabulaire oriente efficacite et rapidite. Pas de 'serveur' ni de 'carte' - on parle d'equipier et de menu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c>
          <w:tcPr>
            <w:tcW w:type="dxa" w:w="2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Cle</w:t>
            </w:r>
          </w:p>
        </w:tc>
        <w:tc>
          <w:tcPr>
            <w:tcW w:type="dxa" w:w="2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w:t>
            </w:r>
          </w:p>
        </w:tc>
        <w:tc>
          <w:tcPr>
            <w:tcW w:type="dxa" w:w="2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w:t>
            </w:r>
          </w:p>
        </w:tc>
        <w:tc>
          <w:tcPr>
            <w:tcW w:type="dxa" w:w="2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Difference vs Restaurant</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item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Article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Item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Pas 'plat' - standard QSR</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items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Articles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Items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addItem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Ajouter un article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an item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searchItem</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Rechercher un article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for an item</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Equipier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Crew Member</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Standard McDonald's/QSR</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workers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Equipiers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Crew Members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Ligne de production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 Line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Standard QSR</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productionKds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Ecran production (KDS)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 Screen (KDS)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catalog</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Menu</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Menu Board</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Pas 'carte' - menu board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catalogs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Menus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Menu Boards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recipe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Fiche de montage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Assembly Guide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Process standardise QSR</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recipes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Fiches de montage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Assembly Guides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allLocations</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Tous les points de vente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locations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Multi-site QSR</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identityLabel</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Identite du point de vente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Location identity</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emailPlaceholder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contact@monqsr.com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contact@myqsr.com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descPlaceholder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Restauration rapide et...</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Quick service and...</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roleChef</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Responsable production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 Manager</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Pas 'chef' - QSR</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roleWaiter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Chef d'equipe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Shift Leader</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 'serveur'</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domainPlaceholder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commande.monqsr.com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order.myqsr.com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inProduction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 assemblage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Being assembled</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Standard QSR</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productionNote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Note production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 note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productionNoteTitle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Notes de production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 notes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productionNotePlaceholder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Modifications, allergenes...</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Modifications, allergens...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sentToProduction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Envoye en production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Sent to production</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printProductionTicket</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Imprimer bon de production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Print production ticket</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productionTicketPrinted</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Bon de production imprime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 ticket printed</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productionZone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Poste d'assemblage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Assembly station</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r>
        <w:br w:type="page"/>
      </w:r>
    </w:p>
    <w:p>
      <w:pPr>
        <w:pStyle w:val="Heading2"/>
        <w:spacing w:after="150" w:before="300"/>
      </w:pPr>
      <w:r>
        <w:rPr>
          <w:rFonts w:ascii="Arial" w:cs="Arial" w:eastAsia="Arial" w:hAnsi="Arial"/>
          <w:b/>
          <w:bCs/>
          <w:color w:val="059669"/>
          <w:sz w:val="28"/>
          <w:szCs w:val="28"/>
        </w:rPr>
        <w:t xml:space="preserve">3.6 Boulangerie &amp; Patisserie</w:t>
      </w:r>
    </w:p>
    <w:p>
      <w:pPr>
        <w:pBdr>
          <w:left w:val="single" w:color="CCFF00" w:sz="6" w:space="8"/>
        </w:pBdr>
        <w:spacing w:after="120" w:before="80"/>
        <w:ind w:left="400"/>
      </w:pPr>
      <w:r>
        <w:rPr>
          <w:rFonts w:ascii="Arial" w:cs="Arial" w:eastAsia="Arial" w:hAnsi="Arial"/>
          <w:b/>
          <w:bCs/>
          <w:color w:val="1A1A2E"/>
          <w:sz w:val="24"/>
          <w:szCs w:val="24"/>
        </w:rPr>
        <w:t xml:space="preserve">Le vocabulaire du fournil et du laboratoire (INBP / CNBPF)</w:t>
      </w:r>
    </w:p>
    <w:p>
      <w:pPr>
        <w:spacing w:after="120"/>
      </w:pPr>
      <w:r>
        <w:rPr>
          <w:rFonts w:ascii="Arial" w:cs="Arial" w:eastAsia="Arial" w:hAnsi="Arial"/>
          <w:color w:val="333333"/>
          <w:sz w:val="22"/>
          <w:szCs w:val="22"/>
        </w:rPr>
        <w:t xml:space="preserve">La boulangerie-patisserie suit les standards de l'INBP (Institut National de la Boulangerie Patisserie) et les usages de la profession. Le lieu de production est le 'fournil' (boulangerie) ou le 'laboratoire' (patisserie), jamais la 'cuisine'.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c>
          <w:tcPr>
            <w:tcW w:type="dxa" w:w="2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Cle</w:t>
            </w:r>
          </w:p>
        </w:tc>
        <w:tc>
          <w:tcPr>
            <w:tcW w:type="dxa" w:w="2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w:t>
            </w:r>
          </w:p>
        </w:tc>
        <w:tc>
          <w:tcPr>
            <w:tcW w:type="dxa" w:w="2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w:t>
            </w:r>
          </w:p>
        </w:tc>
        <w:tc>
          <w:tcPr>
            <w:tcW w:type="dxa" w:w="2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Difference vs Restaurant</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item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Produit</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Pas 'plat' - produit de boulangerie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items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Produits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addItem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Ajouter un produit</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 product</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searchItem</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Rechercher un produit</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for a product</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Vendeur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Sales Associate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Comptoir de vente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workers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Vendeurs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Sales Associates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Fournil</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Bakehouse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Terme professionnel INBP</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productionKds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Fournil (KDS)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Bakehouse (KDS)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catalog</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Vitrine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Display</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Pas 'carte' - vitrine physique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catalogs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Vitrines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Displays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recipe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Recette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Recipe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Standard patisserie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recipes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Recettes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Recipes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allLocations</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Toutes les boulangeries</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bakeries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identityLabel</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Identite de la boulangerie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Bakery identity</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emailPlaceholder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contact@maboulangerie.com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contact@mybakery.com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descPlaceholder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Boulangerie artisanale et...</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Artisan bakery and...</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roleChef</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Boulanger / Patissier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Baker / Pastry Chef</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Titre professionnel INBP</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roleWaiter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Responsable boutique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Shop Manager</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 'serveur'</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domainPlaceholder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vitrine.maboulangerie.com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shop.mybakery.com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inProduction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 fabrication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Being made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 'en preparation'</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productionNote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Note fournil</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Bakehouse note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productionNoteTitle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Notes pour le fournil</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Bakehouse notes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productionNotePlaceholder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Cuisson, faconnage...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Baking, shaping...</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Specifique boulangerie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sentToProduction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Envoye au fournil</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Sent to bakehouse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printProductionTicket</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Imprimer fiche de fabrication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Print production sheet</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productionTicketPrinted</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Fiche de fabrication imprimee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 sheet printed</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productionZone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Poste de fabrication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 station</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r>
        <w:br w:type="page"/>
      </w:r>
    </w:p>
    <w:p>
      <w:pPr>
        <w:pStyle w:val="Heading2"/>
        <w:spacing w:after="150" w:before="300"/>
      </w:pPr>
      <w:r>
        <w:rPr>
          <w:rFonts w:ascii="Arial" w:cs="Arial" w:eastAsia="Arial" w:hAnsi="Arial"/>
          <w:b/>
          <w:bCs/>
          <w:color w:val="059669"/>
          <w:sz w:val="28"/>
          <w:szCs w:val="28"/>
        </w:rPr>
        <w:t xml:space="preserve">3.7 Food Truck &amp; Traiteur</w:t>
      </w:r>
    </w:p>
    <w:p>
      <w:pPr>
        <w:pBdr>
          <w:left w:val="single" w:color="CCFF00" w:sz="6" w:space="8"/>
        </w:pBdr>
        <w:spacing w:after="120" w:before="80"/>
        <w:ind w:left="400"/>
      </w:pPr>
      <w:r>
        <w:rPr>
          <w:rFonts w:ascii="Arial" w:cs="Arial" w:eastAsia="Arial" w:hAnsi="Arial"/>
          <w:b/>
          <w:bCs/>
          <w:color w:val="1A1A2E"/>
          <w:sz w:val="24"/>
          <w:szCs w:val="24"/>
        </w:rPr>
        <w:t xml:space="preserve">Le vocabulaire de la street food et du traiteur evenementiel</w:t>
      </w:r>
    </w:p>
    <w:p>
      <w:pPr>
        <w:spacing w:after="120"/>
      </w:pPr>
      <w:r>
        <w:rPr>
          <w:rFonts w:ascii="Arial" w:cs="Arial" w:eastAsia="Arial" w:hAnsi="Arial"/>
          <w:color w:val="333333"/>
          <w:sz w:val="22"/>
          <w:szCs w:val="22"/>
        </w:rPr>
        <w:t xml:space="preserve">Le food truck et le traiteur sont des formats mobiles ou evenementiels. Pas de tables (sauf evenements), pas de service en salle. La terminologie est orientee rapidite, emporter, et evenementiel.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c>
          <w:tcPr>
            <w:tcW w:type="dxa" w:w="2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Cle</w:t>
            </w:r>
          </w:p>
        </w:tc>
        <w:tc>
          <w:tcPr>
            <w:tcW w:type="dxa" w:w="2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w:t>
            </w:r>
          </w:p>
        </w:tc>
        <w:tc>
          <w:tcPr>
            <w:tcW w:type="dxa" w:w="2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w:t>
            </w:r>
          </w:p>
        </w:tc>
        <w:tc>
          <w:tcPr>
            <w:tcW w:type="dxa" w:w="2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Difference vs Restaurant</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item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Plat</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Dish</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Identique restaurant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items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Dishes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addItem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Ajouter un plat</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 dish</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searchItem</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Rechercher un plat</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for a dish</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Equipier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Crew Member</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Petite equipe, pas 'serveur'</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workers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Equipiers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Crew Members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Cuisine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Kitchen</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Cuisine mobile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productionKds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Cuisine (KDS)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Kitchen (KDS)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catalog</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Menu du jour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 Menu</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Change regulierement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catalogs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Menus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Menus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recipe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Fiche technique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Recipe Sheet</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Identique restaurant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recipes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Fiches techniques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Recipe Sheets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allLocations</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Tous les emplacements</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locations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Pas 'restaurants' - mobile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identityLabel</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Identite du food truck</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Food truck identity</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emailPlaceholder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contact@monfoodtruck.com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contact@myfoodtruck.com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descPlaceholder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Street food et cuisine...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Street food and...</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roleChef</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Chef</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Chef</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roleWaiter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Equipier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Crew Member</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 de service en salle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domainPlaceholder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commande.monfoodtruck.com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order.myfoodtruck.com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inProduction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 preparation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 preparation</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productionNote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Note cuisine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Kitchen note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productionNoteTitle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Notes de preparation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Prep notes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productionNotePlaceholder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Instructions speciales...</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Special instructions...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sentToProduction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Envoye en cuisine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Sent to kitchen</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printProductionTicket</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Imprimer bon de commande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Print order ticket</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productionTicketPrinted</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Bon de commande imprime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Order ticket printed</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productionZone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Poste de preparation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Prep station</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r>
        <w:br w:type="page"/>
      </w:r>
    </w:p>
    <w:p>
      <w:pPr>
        <w:pStyle w:val="Heading1"/>
        <w:spacing w:after="200" w:before="400"/>
      </w:pPr>
      <w:r>
        <w:rPr>
          <w:rFonts w:ascii="Arial" w:cs="Arial" w:eastAsia="Arial" w:hAnsi="Arial"/>
          <w:b/>
          <w:bCs/>
          <w:color w:val="1A1A2E"/>
          <w:sz w:val="36"/>
          <w:szCs w:val="36"/>
        </w:rPr>
        <w:t xml:space="preserve">4. Resume des Alertes Code</w:t>
      </w:r>
    </w:p>
    <w:p>
      <w:pPr>
        <w:spacing w:after="120"/>
      </w:pPr>
      <w:r>
        <w:rPr>
          <w:rFonts w:ascii="Arial" w:cs="Arial" w:eastAsia="Arial" w:hAnsi="Arial"/>
          <w:color w:val="333333"/>
          <w:sz w:val="22"/>
          <w:szCs w:val="22"/>
        </w:rPr>
        <w:t xml:space="preserve">Voici tous les fichiers qui necessitent une mise a jour, classes par priorite. Aucune modification ne sera faite sans ton accord.</w:t>
      </w:r>
    </w:p>
    <w:p>
      <w:pPr>
        <w:pBdr>
          <w:bottom w:val="single" w:color="E5E7EB" w:sz="2" w:space="8"/>
        </w:pBdr>
        <w:spacing w:after="200" w:before="200"/>
      </w:pPr>
      <w:r>
        <w:rPr>
          <w:sz w:val="10"/>
          <w:szCs w:val="10"/>
        </w:rPr>
        <w:t xml:space="preserve"/>
      </w:r>
    </w:p>
    <w:p>
      <w:pPr>
        <w:pStyle w:val="Heading2"/>
        <w:spacing w:after="150" w:before="300"/>
      </w:pPr>
      <w:r>
        <w:rPr>
          <w:rFonts w:ascii="Arial" w:cs="Arial" w:eastAsia="Arial" w:hAnsi="Arial"/>
          <w:b/>
          <w:bCs/>
          <w:color w:val="1A1A2E"/>
          <w:sz w:val="28"/>
          <w:szCs w:val="28"/>
        </w:rPr>
        <w:t xml:space="preserve">Priorite CRITIQUE -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360"/>
        <w:gridCol w:w="1500"/>
      </w:tblGrid>
      <w:tr>
        <w:tc>
          <w:tcPr>
            <w:tcW w:type="dxa" w:w="3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4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src/lib/segment-terms.ts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Supprimer retail/boutique/pharmacy/salon/other. Ajouter bakery/foodtruck. Supprimer familles retail/services. Ajouter les nouvelles cles de termes.</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Tout le systeme de terminologie</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src/lib/segment-features.ts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Supprimer entrees retail/services. Ajouter exception foodtruck (showTables:false, showService:false).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Sidebar, onboarding, navigation</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src/components/onboarding/EstablishmentStep.tsx</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Supprimer 5 types. Ajouter 2 types (bakery, foodtruck). Maj champs specifiques.</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Onboarding nouveaux utilisateurs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src/lib/validations/onboarding.schema.ts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Mettre a jour l'enum Zod des types valides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Validation inscription</w:t>
            </w:r>
          </w:p>
        </w:tc>
      </w:tr>
    </w:tbl>
    <w:p>
      <w:pPr>
        <w:pBdr>
          <w:bottom w:val="single" w:color="E5E7EB" w:sz="2" w:space="8"/>
        </w:pBdr>
        <w:spacing w:after="200" w:before="200"/>
      </w:pPr>
      <w:r>
        <w:rPr>
          <w:sz w:val="10"/>
          <w:szCs w:val="10"/>
        </w:rPr>
        <w:t xml:space="preserve"/>
      </w:r>
    </w:p>
    <w:p>
      <w:pPr>
        <w:pStyle w:val="Heading2"/>
        <w:spacing w:after="150" w:before="300"/>
      </w:pPr>
      <w:r>
        <w:rPr>
          <w:rFonts w:ascii="Arial" w:cs="Arial" w:eastAsia="Arial" w:hAnsi="Arial"/>
          <w:b/>
          <w:bCs/>
          <w:color w:val="1A1A2E"/>
          <w:sz w:val="28"/>
          <w:szCs w:val="28"/>
        </w:rPr>
        <w:t xml:space="preserve">Priorite HAUTE - i18n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6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src/messages/fr-FR.json</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Supprimer segment.retail.* et segment.services.*. Ajouter les termes pour les 7 segments (27 cles x 2 familles = nouveau mapping complet). Ajouter typeBakery, typeFoodtruck. Supprimer typeRetail, typeBoutique, typePharmacy, typeSalon, typeOther.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src/messages/en-US.json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Idem fr-FR.json en anglais</w:t>
            </w:r>
          </w:p>
        </w:tc>
      </w:tr>
    </w:tbl>
    <w:p>
      <w:pPr>
        <w:pBdr>
          <w:bottom w:val="single" w:color="E5E7EB" w:sz="2" w:space="8"/>
        </w:pBdr>
        <w:spacing w:after="200" w:before="200"/>
      </w:pPr>
      <w:r>
        <w:rPr>
          <w:sz w:val="10"/>
          <w:szCs w:val="10"/>
        </w:rPr>
        <w:t xml:space="preserve"/>
      </w:r>
    </w:p>
    <w:p>
      <w:pPr>
        <w:pStyle w:val="Heading2"/>
        <w:spacing w:after="150" w:before="300"/>
      </w:pPr>
      <w:r>
        <w:rPr>
          <w:rFonts w:ascii="Arial" w:cs="Arial" w:eastAsia="Arial" w:hAnsi="Arial"/>
          <w:b/>
          <w:bCs/>
          <w:color w:val="1A1A2E"/>
          <w:sz w:val="28"/>
          <w:szCs w:val="28"/>
        </w:rPr>
        <w:t xml:space="preserve">Priorite MOYENNE -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5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src/components/marketing/SegmentsSection.tsx</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4 onglets food/hospitality au lieu de 8 segments generiques</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src/app/(marketing)/pricing/page.tsx</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Texte : 'restaurateurs et hoteliers' au lieu d''entrepreneurs'</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REBRANDING-LANDING-PAGE-PROP-B.docx</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Mise a jour des specs pour refleter le recentrage</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ARCHITECTURE-TERMINOLOGIE-CONTEXTUELLE-V2.docx</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Mise a jour pour refleter la suppression retail/services</w:t>
            </w:r>
          </w:p>
        </w:tc>
      </w:tr>
    </w:tbl>
    <w:p>
      <w:r>
        <w:br w:type="page"/>
      </w:r>
    </w:p>
    <w:p>
      <w:pPr>
        <w:pStyle w:val="Heading1"/>
        <w:spacing w:after="200" w:before="400"/>
      </w:pPr>
      <w:r>
        <w:rPr>
          <w:rFonts w:ascii="Arial" w:cs="Arial" w:eastAsia="Arial" w:hAnsi="Arial"/>
          <w:b/>
          <w:bCs/>
          <w:color w:val="1A1A2E"/>
          <w:sz w:val="36"/>
          <w:szCs w:val="36"/>
        </w:rPr>
        <w:t xml:space="preserve">5. Vision : la Methode Square</w:t>
      </w:r>
    </w:p>
    <w:p>
      <w:pPr>
        <w:pBdr>
          <w:bottom w:val="single" w:color="E5E7EB" w:sz="2" w:space="8"/>
        </w:pBdr>
        <w:spacing w:after="200" w:before="200"/>
      </w:pPr>
      <w:r>
        <w:rPr>
          <w:sz w:val="10"/>
          <w:szCs w:val="10"/>
        </w:rPr>
        <w:t xml:space="preserve"/>
      </w:r>
    </w:p>
    <w:p>
      <w:pPr>
        <w:pStyle w:val="Heading2"/>
        <w:spacing w:after="150" w:before="300"/>
      </w:pPr>
      <w:r>
        <w:rPr>
          <w:rFonts w:ascii="Arial" w:cs="Arial" w:eastAsia="Arial" w:hAnsi="Arial"/>
          <w:b/>
          <w:bCs/>
          <w:color w:val="1A1A2E"/>
          <w:sz w:val="28"/>
          <w:szCs w:val="28"/>
        </w:rPr>
        <w:t xml:space="preserve">Phase actuelle : Specialisation (2026)</w:t>
      </w:r>
    </w:p>
    <w:p>
      <w:pPr>
        <w:spacing w:after="120"/>
      </w:pPr>
      <w:r>
        <w:rPr>
          <w:rFonts w:ascii="Arial" w:cs="Arial" w:eastAsia="Arial" w:hAnsi="Arial"/>
          <w:color w:val="333333"/>
          <w:sz w:val="22"/>
          <w:szCs w:val="22"/>
        </w:rPr>
        <w:t xml:space="preserve">ATTABL = la plateforme #1 pour la restauration et l'hotellerie F&amp;B en Afrique. 7 segments, tous 100% fonctionnels avec des modules qui ont du sens pour chaque metier.</w:t>
      </w:r>
    </w:p>
    <w:p>
      <w:pPr>
        <w:pStyle w:val="ListParagraph"/>
        <w:numPr>
          <w:ilvl w:val="0"/>
          <w:numId w:val="2"/>
        </w:numPr>
        <w:spacing w:after="80"/>
      </w:pPr>
      <w:r>
        <w:rPr>
          <w:rFonts w:ascii="Arial" w:cs="Arial" w:eastAsia="Arial" w:hAnsi="Arial"/>
          <w:color w:val="333333"/>
          <w:sz w:val="22"/>
          <w:szCs w:val="22"/>
        </w:rPr>
        <w:t xml:space="preserve">Restaurant : KDS, tables, service, fiches techniques, QR carte</w:t>
      </w:r>
    </w:p>
    <w:p>
      <w:pPr>
        <w:pStyle w:val="ListParagraph"/>
        <w:numPr>
          <w:ilvl w:val="0"/>
          <w:numId w:val="2"/>
        </w:numPr>
        <w:spacing w:after="80"/>
      </w:pPr>
      <w:r>
        <w:rPr>
          <w:rFonts w:ascii="Arial" w:cs="Arial" w:eastAsia="Arial" w:hAnsi="Arial"/>
          <w:color w:val="333333"/>
          <w:sz w:val="22"/>
          <w:szCs w:val="22"/>
        </w:rPr>
        <w:t xml:space="preserve">Hotel : Room service, multi-outlet (restaurant + bar + banquet), KDS</w:t>
      </w:r>
    </w:p>
    <w:p>
      <w:pPr>
        <w:pStyle w:val="ListParagraph"/>
        <w:numPr>
          <w:ilvl w:val="0"/>
          <w:numId w:val="2"/>
        </w:numPr>
        <w:spacing w:after="80"/>
      </w:pPr>
      <w:r>
        <w:rPr>
          <w:rFonts w:ascii="Arial" w:cs="Arial" w:eastAsia="Arial" w:hAnsi="Arial"/>
          <w:color w:val="333333"/>
          <w:sz w:val="22"/>
          <w:szCs w:val="22"/>
        </w:rPr>
        <w:t xml:space="preserve">Bar : Carte des boissons, fiches cocktails, KDS bar</w:t>
      </w:r>
    </w:p>
    <w:p>
      <w:pPr>
        <w:pStyle w:val="ListParagraph"/>
        <w:numPr>
          <w:ilvl w:val="0"/>
          <w:numId w:val="2"/>
        </w:numPr>
        <w:spacing w:after="80"/>
      </w:pPr>
      <w:r>
        <w:rPr>
          <w:rFonts w:ascii="Arial" w:cs="Arial" w:eastAsia="Arial" w:hAnsi="Arial"/>
          <w:color w:val="333333"/>
          <w:sz w:val="22"/>
          <w:szCs w:val="22"/>
        </w:rPr>
        <w:t xml:space="preserve">Cafe : Comptoir, menu compact, QR, POS rapide</w:t>
      </w:r>
    </w:p>
    <w:p>
      <w:pPr>
        <w:pStyle w:val="ListParagraph"/>
        <w:numPr>
          <w:ilvl w:val="0"/>
          <w:numId w:val="2"/>
        </w:numPr>
        <w:spacing w:after="80"/>
      </w:pPr>
      <w:r>
        <w:rPr>
          <w:rFonts w:ascii="Arial" w:cs="Arial" w:eastAsia="Arial" w:hAnsi="Arial"/>
          <w:color w:val="333333"/>
          <w:sz w:val="22"/>
          <w:szCs w:val="22"/>
        </w:rPr>
        <w:t xml:space="preserve">Fast-food : Production line, menu board, drive/emporter</w:t>
      </w:r>
    </w:p>
    <w:p>
      <w:pPr>
        <w:pStyle w:val="ListParagraph"/>
        <w:numPr>
          <w:ilvl w:val="0"/>
          <w:numId w:val="2"/>
        </w:numPr>
        <w:spacing w:after="80"/>
      </w:pPr>
      <w:r>
        <w:rPr>
          <w:rFonts w:ascii="Arial" w:cs="Arial" w:eastAsia="Arial" w:hAnsi="Arial"/>
          <w:color w:val="333333"/>
          <w:sz w:val="22"/>
          <w:szCs w:val="22"/>
        </w:rPr>
        <w:t xml:space="preserve">Boulangerie : Fournil/labo, vitrine, recettes, stock ingredients</w:t>
      </w:r>
    </w:p>
    <w:p>
      <w:pPr>
        <w:pStyle w:val="ListParagraph"/>
        <w:numPr>
          <w:ilvl w:val="0"/>
          <w:numId w:val="2"/>
        </w:numPr>
        <w:spacing w:after="80"/>
      </w:pPr>
      <w:r>
        <w:rPr>
          <w:rFonts w:ascii="Arial" w:cs="Arial" w:eastAsia="Arial" w:hAnsi="Arial"/>
          <w:color w:val="333333"/>
          <w:sz w:val="22"/>
          <w:szCs w:val="22"/>
        </w:rPr>
        <w:t xml:space="preserve">Food truck : Menu du jour, POS mobile, commandes a emporter</w:t>
      </w:r>
    </w:p>
    <w:p>
      <w:pPr>
        <w:pBdr>
          <w:bottom w:val="single" w:color="E5E7EB" w:sz="2" w:space="8"/>
        </w:pBdr>
        <w:spacing w:after="200" w:before="200"/>
      </w:pPr>
      <w:r>
        <w:rPr>
          <w:sz w:val="10"/>
          <w:szCs w:val="10"/>
        </w:rPr>
        <w:t xml:space="preserve"/>
      </w:r>
    </w:p>
    <w:p>
      <w:pPr>
        <w:pStyle w:val="Heading2"/>
        <w:spacing w:after="150" w:before="300"/>
      </w:pPr>
      <w:r>
        <w:rPr>
          <w:rFonts w:ascii="Arial" w:cs="Arial" w:eastAsia="Arial" w:hAnsi="Arial"/>
          <w:b/>
          <w:bCs/>
          <w:color w:val="1A1A2E"/>
          <w:sz w:val="28"/>
          <w:szCs w:val="28"/>
        </w:rPr>
        <w:t xml:space="preserve">Phase future : Diversification (2027+)</w:t>
      </w:r>
    </w:p>
    <w:p>
      <w:pPr>
        <w:spacing w:after="120"/>
      </w:pPr>
      <w:r>
        <w:rPr>
          <w:rFonts w:ascii="Arial" w:cs="Arial" w:eastAsia="Arial" w:hAnsi="Arial"/>
          <w:color w:val="333333"/>
          <w:sz w:val="22"/>
          <w:szCs w:val="22"/>
        </w:rPr>
        <w:t xml:space="preserve">Une fois la base solide (1000+ tenants food/hospitality), envisager :</w:t>
      </w:r>
    </w:p>
    <w:p>
      <w:pPr>
        <w:pStyle w:val="ListParagraph"/>
        <w:numPr>
          <w:ilvl w:val="0"/>
          <w:numId w:val="2"/>
        </w:numPr>
        <w:spacing w:after="80"/>
      </w:pPr>
      <w:r>
        <w:rPr>
          <w:rFonts w:ascii="Arial" w:cs="Arial" w:eastAsia="Arial" w:hAnsi="Arial"/>
          <w:color w:val="333333"/>
          <w:sz w:val="22"/>
          <w:szCs w:val="22"/>
        </w:rPr>
        <w:t xml:space="preserve">Module Retail : nouveau systeme d'inventaire SKU (pas des ingredients), catalogue produit avec tailles/couleurs, sans KDS ni tables</w:t>
      </w:r>
    </w:p>
    <w:p>
      <w:pPr>
        <w:pStyle w:val="ListParagraph"/>
        <w:numPr>
          <w:ilvl w:val="0"/>
          <w:numId w:val="2"/>
        </w:numPr>
        <w:spacing w:after="80"/>
      </w:pPr>
      <w:r>
        <w:rPr>
          <w:rFonts w:ascii="Arial" w:cs="Arial" w:eastAsia="Arial" w:hAnsi="Arial"/>
          <w:color w:val="333333"/>
          <w:sz w:val="22"/>
          <w:szCs w:val="22"/>
        </w:rPr>
        <w:t xml:space="preserve">Module Services : systeme de rendez-vous, planning, duree de prestation</w:t>
      </w:r>
    </w:p>
    <w:p>
      <w:pPr>
        <w:spacing w:after="120"/>
      </w:pPr>
      <w:r>
        <w:rPr>
          <w:rFonts w:ascii="Arial" w:cs="Arial" w:eastAsia="Arial" w:hAnsi="Arial"/>
          <w:color w:val="333333"/>
          <w:sz w:val="22"/>
          <w:szCs w:val="22"/>
        </w:rPr>
        <w:t xml:space="preserve">Ces modules seront construits from scratch, pas en tordant les modules restaurant existants.</w:t>
      </w:r>
    </w:p>
    <w:p>
      <w:pPr>
        <w:pBdr>
          <w:bottom w:val="single" w:color="E5E7EB" w:sz="2" w:space="8"/>
        </w:pBdr>
        <w:spacing w:after="200" w:before="200"/>
      </w:pPr>
      <w:r>
        <w:rPr>
          <w:sz w:val="10"/>
          <w:szCs w:val="10"/>
        </w:rPr>
        <w:t xml:space="preserve"/>
      </w:r>
    </w:p>
    <w:p>
      <w:pPr>
        <w:pBdr>
          <w:left w:val="single" w:color="CCFF00" w:sz="6" w:space="8"/>
        </w:pBdr>
        <w:spacing w:after="120" w:before="80"/>
        <w:ind w:left="400"/>
      </w:pPr>
      <w:r>
        <w:rPr>
          <w:rFonts w:ascii="Arial" w:cs="Arial" w:eastAsia="Arial" w:hAnsi="Arial"/>
          <w:b/>
          <w:bCs/>
          <w:color w:val="1A1A2E"/>
          <w:sz w:val="24"/>
          <w:szCs w:val="24"/>
        </w:rPr>
        <w:t xml:space="preserve">Mieux vaut etre le meilleur pour 7 segments que mediocre pour 12.</w:t>
      </w:r>
    </w:p>
    <w:p>
      <w:pPr>
        <w:pBdr>
          <w:bottom w:val="single" w:color="E5E7EB" w:sz="2" w:space="8"/>
        </w:pBdr>
        <w:spacing w:after="200" w:before="200"/>
      </w:pPr>
      <w:r>
        <w:rPr>
          <w:sz w:val="10"/>
          <w:szCs w:val="10"/>
        </w:rPr>
        <w:t xml:space="preserve"/>
      </w:r>
    </w:p>
    <w:p>
      <w:pPr>
        <w:spacing w:after="120"/>
      </w:pPr>
      <w:r>
        <w:rPr>
          <w:rFonts w:ascii="Arial" w:cs="Arial" w:eastAsia="Arial" w:hAnsi="Arial"/>
          <w:i/>
          <w:iCs/>
          <w:color w:val="6B7280"/>
          <w:sz w:val="22"/>
          <w:szCs w:val="22"/>
        </w:rPr>
        <w:t xml:space="preserve">Document genere le 16 mars 2026. Pret pour validation avant execution.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Arial" w:cs="Arial" w:eastAsia="Arial" w:hAnsi="Arial"/>
        <w:color w:val="6B7280"/>
        <w:sz w:val="18"/>
        <w:szCs w:val="18"/>
      </w:rPr>
      <w:t xml:space="preserve">ATTABL - Repositionnement Food &amp; Hospitality</w:t>
    </w:r>
    <w:r>
      <w:rPr>
        <w:rFonts w:ascii="Arial" w:cs="Arial" w:eastAsia="Arial" w:hAnsi="Arial"/>
        <w:color w:val="059669"/>
        <w:sz w:val="18"/>
        <w:szCs w:val="18"/>
      </w:rPr>
      <w:t xml:space="preserve">	Dev-Ready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50" w:before="30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2026-03-16T14:02:34.433Z</dcterms:created>
  <dcterms:modified xsi:type="dcterms:W3CDTF">2026-03-16T14:02:34.434Z</dcterms:modified>
</cp:coreProperties>
</file>

<file path=docProps/custom.xml><?xml version="1.0" encoding="utf-8"?>
<Properties xmlns="http://schemas.openxmlformats.org/officeDocument/2006/custom-properties" xmlns:vt="http://schemas.openxmlformats.org/officeDocument/2006/docPropsVTypes"/>
</file>