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C7A5" w14:textId="77777777" w:rsidR="00F62B20" w:rsidRDefault="00F62B20" w:rsidP="0004069F">
      <w:pPr>
        <w:pStyle w:val="1TEXT"/>
        <w:ind w:left="273" w:right="273"/>
      </w:pPr>
    </w:p>
    <w:p w14:paraId="378DCB26" w14:textId="77777777" w:rsidR="00D36E71" w:rsidRPr="00FA50B1" w:rsidRDefault="00D36E71" w:rsidP="0004069F">
      <w:pPr>
        <w:pStyle w:val="1TEXT"/>
        <w:ind w:left="273" w:right="273"/>
      </w:pPr>
    </w:p>
    <w:p w14:paraId="74D9C08C" w14:textId="0CC1E53B" w:rsidR="005728F6" w:rsidRDefault="00F76F7B" w:rsidP="00362127">
      <w:pPr>
        <w:pStyle w:val="a8"/>
      </w:pPr>
      <w:r>
        <w:rPr>
          <w:rFonts w:hint="eastAsia"/>
        </w:rPr>
        <w:t>개선 프로세스</w:t>
      </w:r>
    </w:p>
    <w:p w14:paraId="60BCC061" w14:textId="253E302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400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42D3D74" w14:textId="4DD55151" w:rsidR="00F62B20" w:rsidRPr="005728F6" w:rsidRDefault="0023336D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9D70A3" wp14:editId="3B40BAFF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295534472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B5A6B" w14:textId="1BDD9B8C" w:rsidR="00F62B20" w:rsidRPr="00430188" w:rsidRDefault="00F62B20" w:rsidP="0004069F">
      <w:pPr>
        <w:pStyle w:val="1TEXT"/>
        <w:ind w:left="273" w:right="273"/>
      </w:pPr>
    </w:p>
    <w:p w14:paraId="60E87517" w14:textId="77777777" w:rsidR="00F62B20" w:rsidRPr="00FA50B1" w:rsidRDefault="00F62B20" w:rsidP="0004069F">
      <w:pPr>
        <w:pStyle w:val="1TEXT"/>
        <w:ind w:left="273" w:right="273"/>
      </w:pPr>
    </w:p>
    <w:p w14:paraId="50E0D25D" w14:textId="77777777" w:rsidR="00F62B20" w:rsidRPr="00192C28" w:rsidRDefault="00F62B20" w:rsidP="0004069F">
      <w:pPr>
        <w:pStyle w:val="1TEXT"/>
        <w:ind w:left="273" w:right="273"/>
      </w:pPr>
    </w:p>
    <w:p w14:paraId="5BF31FE9" w14:textId="5F013EDB" w:rsidR="00F62B20" w:rsidRPr="00FA50B1" w:rsidRDefault="00F62B20" w:rsidP="0004069F">
      <w:pPr>
        <w:pStyle w:val="1TEXT"/>
        <w:ind w:left="273" w:right="273"/>
      </w:pPr>
    </w:p>
    <w:p w14:paraId="191C1D97" w14:textId="77777777" w:rsidR="00F62B20" w:rsidRPr="00FA50B1" w:rsidRDefault="00F62B20" w:rsidP="0004069F">
      <w:pPr>
        <w:pStyle w:val="1TEXT"/>
        <w:ind w:left="273" w:right="273"/>
      </w:pPr>
    </w:p>
    <w:p w14:paraId="66A7EB91" w14:textId="77777777" w:rsidR="00F62B20" w:rsidRPr="00FA50B1" w:rsidRDefault="00F62B20" w:rsidP="0004069F">
      <w:pPr>
        <w:pStyle w:val="1TEXT"/>
        <w:ind w:left="273" w:right="273"/>
      </w:pPr>
    </w:p>
    <w:p w14:paraId="5304FEFA" w14:textId="77777777" w:rsidR="00F62B20" w:rsidRPr="00FA50B1" w:rsidRDefault="00F62B20" w:rsidP="0004069F">
      <w:pPr>
        <w:pStyle w:val="1TEXT"/>
        <w:ind w:left="273" w:right="273"/>
      </w:pPr>
    </w:p>
    <w:p w14:paraId="01B6ACD8" w14:textId="77777777" w:rsidR="00F62B20" w:rsidRPr="00FA50B1" w:rsidRDefault="00F62B20" w:rsidP="0004069F">
      <w:pPr>
        <w:pStyle w:val="1TEXT"/>
        <w:ind w:left="273" w:right="273"/>
      </w:pPr>
    </w:p>
    <w:p w14:paraId="58117CC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577BB9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1ED0C34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DFA07E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C0ECB31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E95E45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7662A75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4A2E94EC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D63AD8C" w14:textId="004F977F" w:rsidR="00F62B20" w:rsidRPr="007426E0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2405C81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CD9504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7E88EC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7FBB295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8140E27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0CFCA86D" w14:textId="3BA26289" w:rsidR="00FE30DE" w:rsidRDefault="00FE30DE" w:rsidP="00FE30DE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DD2E795" wp14:editId="04702C85">
            <wp:extent cx="5760000" cy="8060713"/>
            <wp:effectExtent l="0" t="0" r="0" b="0"/>
            <wp:docPr id="1131009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09548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060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FC228" w14:textId="6468366C" w:rsidR="00FE30DE" w:rsidRDefault="00FE30DE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56F19146" w14:textId="77777777" w:rsidR="00147A01" w:rsidRDefault="00147A01" w:rsidP="00147A01">
      <w:pPr>
        <w:pStyle w:val="10"/>
      </w:pPr>
      <w:r>
        <w:lastRenderedPageBreak/>
        <w:t>1. 적용범위</w:t>
      </w:r>
    </w:p>
    <w:p w14:paraId="0C5F0AEF" w14:textId="475C4AF5" w:rsidR="00147A01" w:rsidRDefault="00147A01" w:rsidP="00147A01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9A12F6">
        <w:rPr>
          <w:rFonts w:hint="eastAsia"/>
        </w:rPr>
        <w:t>른</w:t>
      </w:r>
      <w:r>
        <w:rPr>
          <w:rFonts w:hint="eastAsia"/>
        </w:rPr>
        <w:t xml:space="preserve"> 품질경영시스템의 </w:t>
      </w:r>
      <w:r w:rsidR="009A12F6">
        <w:rPr>
          <w:rFonts w:hint="eastAsia"/>
        </w:rPr>
        <w:t>개선</w:t>
      </w:r>
      <w:r>
        <w:rPr>
          <w:rFonts w:hint="eastAsia"/>
        </w:rPr>
        <w:t xml:space="preserve"> 프로세스에 대해 적용한다. </w:t>
      </w:r>
    </w:p>
    <w:p w14:paraId="353337C2" w14:textId="32BAB139" w:rsidR="00147A01" w:rsidRPr="00630955" w:rsidRDefault="00147A01" w:rsidP="00147A01">
      <w:pPr>
        <w:pStyle w:val="1TEXT"/>
        <w:ind w:left="273" w:right="273"/>
      </w:pPr>
      <w:r>
        <w:rPr>
          <w:rFonts w:hint="eastAsia"/>
        </w:rPr>
        <w:t>이 프로세스 문서는 품질경영시스템 실행 프로세스의 FLOW와 개선 프로세스를 구성하는 문서(절차서) 그리고 프로세스 책임자와 성과지표를 규정한다.</w:t>
      </w:r>
    </w:p>
    <w:p w14:paraId="08EEEB84" w14:textId="77777777" w:rsidR="00147A01" w:rsidRPr="007D5310" w:rsidRDefault="00147A01" w:rsidP="00147A01">
      <w:pPr>
        <w:pStyle w:val="12"/>
        <w:ind w:left="910" w:right="364" w:hanging="273"/>
      </w:pPr>
    </w:p>
    <w:p w14:paraId="50CDD8DB" w14:textId="77777777" w:rsidR="00147A01" w:rsidRDefault="00147A01" w:rsidP="00147A01">
      <w:pPr>
        <w:pStyle w:val="10"/>
      </w:pPr>
      <w:r>
        <w:t>2. 책임과 권한</w:t>
      </w:r>
    </w:p>
    <w:p w14:paraId="0405225A" w14:textId="0A2A4C7E" w:rsidR="00147A01" w:rsidRDefault="00147A01" w:rsidP="00147A01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D20F01">
        <w:rPr>
          <w:rFonts w:hint="eastAsia"/>
        </w:rPr>
        <w:t>개선 프로세스</w:t>
      </w:r>
      <w:r>
        <w:rPr>
          <w:rFonts w:hint="eastAsia"/>
        </w:rPr>
        <w:t xml:space="preserve">를 정의하고, </w:t>
      </w:r>
      <w:r w:rsidR="00D20F01">
        <w:rPr>
          <w:rFonts w:hint="eastAsia"/>
        </w:rPr>
        <w:t>개선 프로세스</w:t>
      </w:r>
      <w:r>
        <w:rPr>
          <w:rFonts w:hint="eastAsia"/>
        </w:rPr>
        <w:t xml:space="preserve"> 책임자를 지정하여 </w:t>
      </w:r>
      <w:r w:rsidR="00D20F01">
        <w:rPr>
          <w:rFonts w:hint="eastAsia"/>
        </w:rPr>
        <w:t>개선 프로세스</w:t>
      </w:r>
      <w:r>
        <w:rPr>
          <w:rFonts w:hint="eastAsia"/>
        </w:rPr>
        <w:t>의 성과지표를 관리한다.</w:t>
      </w:r>
    </w:p>
    <w:p w14:paraId="54039389" w14:textId="7209177A" w:rsidR="00147A01" w:rsidRDefault="00147A01" w:rsidP="00147A01">
      <w:pPr>
        <w:pStyle w:val="12"/>
        <w:ind w:left="910" w:right="364" w:hanging="273"/>
      </w:pPr>
      <w:r>
        <w:rPr>
          <w:rFonts w:hint="eastAsia"/>
        </w:rPr>
        <w:t>2) 대표이사는 개선 프로세스 성과지표를 지속적으로 검토하여 성과지표의 향상을 위해 필요한 지원과 지시를 할 책임과 권한이 있다.</w:t>
      </w:r>
    </w:p>
    <w:p w14:paraId="5F09976C" w14:textId="77777777" w:rsidR="00FE30DE" w:rsidRPr="00147A01" w:rsidRDefault="00FE30DE" w:rsidP="00FE30DE">
      <w:pPr>
        <w:pStyle w:val="12"/>
        <w:ind w:left="910" w:right="364" w:hanging="273"/>
      </w:pPr>
    </w:p>
    <w:p w14:paraId="0E02E5E0" w14:textId="7CFA94CB" w:rsidR="00FE30DE" w:rsidRDefault="00FE30DE" w:rsidP="00FE30DE">
      <w:pPr>
        <w:pStyle w:val="10"/>
      </w:pPr>
      <w:r>
        <w:t>3. 개선 프로세스</w:t>
      </w:r>
      <w:r w:rsidR="007374B8">
        <w:rPr>
          <w:rFonts w:hint="eastAsia"/>
        </w:rPr>
        <w:t xml:space="preserve">의 </w:t>
      </w:r>
      <w:r w:rsidR="0032731C">
        <w:rPr>
          <w:rFonts w:hint="eastAsia"/>
        </w:rPr>
        <w:t>구성</w:t>
      </w:r>
    </w:p>
    <w:p w14:paraId="5842942B" w14:textId="77777777" w:rsidR="00FE30DE" w:rsidRDefault="00FE30DE" w:rsidP="00FE30DE">
      <w:pPr>
        <w:pStyle w:val="11TEXT"/>
        <w:ind w:left="637"/>
      </w:pPr>
      <w:r>
        <w:rPr>
          <w:rFonts w:hint="eastAsia"/>
        </w:rPr>
        <w:t>품질</w:t>
      </w:r>
      <w:r>
        <w:t xml:space="preserve"> 경영 시스템의 개선 프로세스는 다음과 같은 업무(절차서)로 구성한다.</w:t>
      </w:r>
    </w:p>
    <w:p w14:paraId="0D3B0CD7" w14:textId="77777777" w:rsidR="00FE30DE" w:rsidRDefault="00FE30DE" w:rsidP="00FE30DE">
      <w:pPr>
        <w:pStyle w:val="--"/>
        <w:ind w:left="1092" w:right="637" w:hanging="182"/>
      </w:pPr>
      <w:r>
        <w:t>{{DOC_PREFIX}}-QM-400 개선 프로세스</w:t>
      </w:r>
    </w:p>
    <w:p w14:paraId="2D685811" w14:textId="77777777" w:rsidR="00FE30DE" w:rsidRDefault="00FE30DE" w:rsidP="00FE30DE">
      <w:pPr>
        <w:pStyle w:val="--"/>
        <w:ind w:left="1092" w:right="637" w:hanging="182"/>
      </w:pPr>
      <w:r>
        <w:t>{{DOC_PREFIX}}-QM-401 시정 및 예방조치 절차서</w:t>
      </w:r>
    </w:p>
    <w:p w14:paraId="1707545A" w14:textId="77777777" w:rsidR="00FE30DE" w:rsidRDefault="00FE30DE" w:rsidP="00FE30DE">
      <w:pPr>
        <w:pStyle w:val="--"/>
        <w:ind w:left="1092" w:right="637" w:hanging="182"/>
      </w:pPr>
      <w:r>
        <w:t>{{DOC_PREFIX}}-QM-402 지속적개선 절차서</w:t>
      </w:r>
    </w:p>
    <w:p w14:paraId="0F3BC1D0" w14:textId="77777777" w:rsidR="00FE30DE" w:rsidRDefault="00FE30DE" w:rsidP="00FE30DE">
      <w:pPr>
        <w:pStyle w:val="12"/>
        <w:ind w:left="910" w:right="364" w:hanging="273"/>
      </w:pPr>
    </w:p>
    <w:p w14:paraId="3E4F65F7" w14:textId="77777777" w:rsidR="00FE30DE" w:rsidRDefault="00FE30DE" w:rsidP="00FE30DE">
      <w:pPr>
        <w:pStyle w:val="10"/>
      </w:pPr>
      <w:r>
        <w:t>4. 개선 프로세스 성과지표</w:t>
      </w:r>
    </w:p>
    <w:p w14:paraId="346FE801" w14:textId="521B269D" w:rsidR="00EF7565" w:rsidRDefault="00FE30DE" w:rsidP="00234D0D">
      <w:pPr>
        <w:pStyle w:val="11TEXT"/>
        <w:ind w:left="637"/>
      </w:pPr>
      <w:r>
        <w:t>품질경영시스템 개선 프로세스 성과지표</w:t>
      </w:r>
      <w:r w:rsidR="00AC4077">
        <w:rPr>
          <w:rFonts w:hint="eastAsia"/>
        </w:rPr>
        <w:t>는 다음과 같다.</w:t>
      </w:r>
    </w:p>
    <w:p w14:paraId="21B1AE8E" w14:textId="77777777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품질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비용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COPQ</m:t>
            </m:r>
          </m:e>
        </m:d>
        <m:r>
          <w:rPr>
            <w:rFonts w:ascii="Cambria Math" w:hAnsi="Cambria Math" w:hint="eastAsia"/>
          </w:rPr>
          <m:t>절감액</m:t>
        </m:r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폐기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hAnsi="Cambria Math" w:hint="eastAsia"/>
              </w:rPr>
              <m:t>재작업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  <m:r>
              <w:rPr>
                <w:rFonts w:ascii="Cambria Math" w:hAnsi="Cambria Math"/>
              </w:rPr>
              <m:t xml:space="preserve">+ </m:t>
            </m:r>
            <m:r>
              <w:rPr>
                <w:rFonts w:ascii="Cambria Math" w:hAnsi="Cambria Math" w:hint="eastAsia"/>
              </w:rPr>
              <m:t>클레임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비용</m:t>
            </m:r>
          </m:e>
        </m:d>
      </m:oMath>
    </w:p>
    <w:p w14:paraId="3882334F" w14:textId="0054AF45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시정조치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유효성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재발율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재발한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부적합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시정조치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</m:oMath>
    </w:p>
    <w:p w14:paraId="75F7409A" w14:textId="77777777" w:rsidR="00700210" w:rsidRDefault="00700210" w:rsidP="00700210">
      <w:pPr>
        <w:pStyle w:val="11TEXT"/>
        <w:ind w:left="637"/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제안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개선</m:t>
            </m:r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 w:hint="eastAsia"/>
          </w:rPr>
          <m:t>건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수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제안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</m:oMath>
    </w:p>
    <w:p w14:paraId="47BDE9C8" w14:textId="77777777" w:rsidR="00312A1E" w:rsidRDefault="00312A1E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F1A4E00" w14:textId="661ED42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[{{DOC_PREFIX}}-QM-400 개선 프로세스] 개정 이력</w:t>
      </w:r>
    </w:p>
    <w:p w14:paraId="2F2F414C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129B21F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2E8DEA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AB2383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2223220C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8DDE3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3364E81F" w14:textId="77777777" w:rsidR="00972BBF" w:rsidRDefault="00283E7E" w:rsidP="00A55BE4">
            <w:pPr>
              <w:pStyle w:val="a3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7C8BEB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77A326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90240E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680B668" w14:textId="13D3374E" w:rsidR="00972BBF" w:rsidRDefault="00C812D5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2E2A17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B599C2A" w14:textId="04D0AEAA" w:rsidR="00972BBF" w:rsidRDefault="00546F92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B74DDE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B4A3D7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2A23D74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C07176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19F5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F3DD12" w14:textId="77777777" w:rsidR="00972BBF" w:rsidRDefault="00972BBF" w:rsidP="00A55BE4">
            <w:pPr>
              <w:pStyle w:val="a3"/>
            </w:pPr>
          </w:p>
        </w:tc>
      </w:tr>
      <w:tr w:rsidR="003C7695" w14:paraId="7E3D405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D726D2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19D2DA9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917E5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D071F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BB08724" w14:textId="77777777" w:rsidR="00972BBF" w:rsidRDefault="00972BBF" w:rsidP="00A55BE4">
            <w:pPr>
              <w:pStyle w:val="a3"/>
            </w:pPr>
          </w:p>
        </w:tc>
      </w:tr>
      <w:tr w:rsidR="003C7695" w14:paraId="79D9AB0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ED99E9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DA6238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ADEAF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01C591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932404" w14:textId="77777777" w:rsidR="00972BBF" w:rsidRDefault="00972BBF" w:rsidP="00A55BE4">
            <w:pPr>
              <w:pStyle w:val="a3"/>
            </w:pPr>
          </w:p>
        </w:tc>
      </w:tr>
      <w:tr w:rsidR="003C7695" w14:paraId="16CCE38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E833C3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BAA73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24C8A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32A4F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4F003C1" w14:textId="77777777" w:rsidR="00972BBF" w:rsidRDefault="00972BBF" w:rsidP="00A55BE4">
            <w:pPr>
              <w:pStyle w:val="a3"/>
            </w:pPr>
          </w:p>
        </w:tc>
      </w:tr>
      <w:tr w:rsidR="003C7695" w14:paraId="66B305F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4242E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20E92D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23BE3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A44E65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046C9A7" w14:textId="77777777" w:rsidR="00972BBF" w:rsidRDefault="00972BBF" w:rsidP="00A55BE4">
            <w:pPr>
              <w:pStyle w:val="a3"/>
            </w:pPr>
          </w:p>
        </w:tc>
      </w:tr>
      <w:tr w:rsidR="003C7695" w14:paraId="170674F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CF825E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56D2D49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132EF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A0B025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365E4C7" w14:textId="77777777" w:rsidR="00972BBF" w:rsidRDefault="00972BBF" w:rsidP="00A55BE4">
            <w:pPr>
              <w:pStyle w:val="a3"/>
            </w:pPr>
          </w:p>
        </w:tc>
      </w:tr>
      <w:tr w:rsidR="003C7695" w14:paraId="3A2754A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DC21D4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AEA9FD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6039E0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D33E7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109B6D" w14:textId="77777777" w:rsidR="00972BBF" w:rsidRDefault="00972BBF" w:rsidP="00A55BE4">
            <w:pPr>
              <w:pStyle w:val="a3"/>
            </w:pPr>
          </w:p>
        </w:tc>
      </w:tr>
      <w:tr w:rsidR="003C7695" w14:paraId="195E8B0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1E6688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4F44B3D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9B362A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1DC283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6006CE6" w14:textId="77777777" w:rsidR="00972BBF" w:rsidRDefault="00972BBF" w:rsidP="00A55BE4">
            <w:pPr>
              <w:pStyle w:val="a3"/>
            </w:pPr>
          </w:p>
        </w:tc>
      </w:tr>
      <w:tr w:rsidR="003C7695" w14:paraId="07D1E2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07318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E02E5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031E01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46E755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C98AA80" w14:textId="77777777" w:rsidR="00972BBF" w:rsidRDefault="00972BBF" w:rsidP="00A55BE4">
            <w:pPr>
              <w:pStyle w:val="a3"/>
            </w:pPr>
          </w:p>
        </w:tc>
      </w:tr>
    </w:tbl>
    <w:p w14:paraId="19DE543B" w14:textId="77777777" w:rsidR="00A94945" w:rsidRDefault="00A94945" w:rsidP="00FF7838">
      <w:pPr>
        <w:pStyle w:val="1TEXT"/>
        <w:ind w:left="273" w:right="273"/>
      </w:pPr>
    </w:p>
    <w:p w14:paraId="01520F4A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AC4077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5666" w14:textId="77777777" w:rsidR="00CA6B6B" w:rsidRDefault="00CA6B6B" w:rsidP="00503B0A">
      <w:r>
        <w:separator/>
      </w:r>
    </w:p>
  </w:endnote>
  <w:endnote w:type="continuationSeparator" w:id="0">
    <w:p w14:paraId="02FC0E31" w14:textId="77777777" w:rsidR="00CA6B6B" w:rsidRDefault="00CA6B6B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64A1" w14:textId="3CA7979D" w:rsidR="008F5E20" w:rsidRPr="007426E0" w:rsidRDefault="00B8464B" w:rsidP="00EC025E">
    <w:pPr>
      <w:pBdr>
        <w:top w:val="single" w:sz="6" w:space="1" w:color="auto"/>
      </w:pBdr>
      <w:jc w:val="center"/>
      <w:rPr>
        <w:sz w:val="18"/>
        <w:szCs w:val="18"/>
      </w:rPr>
    </w:pPr>
    <w:r w:rsidRPr="007426E0">
      <w:rPr>
        <w:rFonts w:hint="eastAsia"/>
        <w:sz w:val="18"/>
        <w:szCs w:val="18"/>
      </w:rPr>
      <w:t>{{COMPANY_NAME}}</w:t>
    </w:r>
    <w:r w:rsidR="007426E0">
      <w:rPr>
        <w:sz w:val="18"/>
        <w:szCs w:val="18"/>
        <w:lang w:val="ko-KR"/>
      </w:rPr>
      <w:ptab w:relativeTo="margin" w:alignment="right" w:leader="none"/>
    </w:r>
    <w:r w:rsidR="007426E0" w:rsidRPr="007426E0">
      <w:rPr>
        <w:sz w:val="18"/>
        <w:szCs w:val="18"/>
        <w:lang w:val="ko-KR"/>
      </w:rPr>
      <w:t xml:space="preserve"> </w:t>
    </w:r>
    <w:r w:rsidR="007426E0" w:rsidRPr="007426E0">
      <w:rPr>
        <w:b/>
        <w:bCs/>
        <w:sz w:val="18"/>
        <w:szCs w:val="18"/>
      </w:rPr>
      <w:fldChar w:fldCharType="begin"/>
    </w:r>
    <w:r w:rsidR="007426E0" w:rsidRPr="007426E0">
      <w:rPr>
        <w:b/>
        <w:bCs/>
        <w:sz w:val="18"/>
        <w:szCs w:val="18"/>
      </w:rPr>
      <w:instrText>PAGE  \* Arabic  \* MERGEFORMAT</w:instrText>
    </w:r>
    <w:r w:rsidR="007426E0" w:rsidRPr="007426E0">
      <w:rPr>
        <w:b/>
        <w:bCs/>
        <w:sz w:val="18"/>
        <w:szCs w:val="18"/>
      </w:rPr>
      <w:fldChar w:fldCharType="separate"/>
    </w:r>
    <w:r w:rsidR="007426E0" w:rsidRPr="007426E0">
      <w:rPr>
        <w:b/>
        <w:bCs/>
        <w:sz w:val="18"/>
        <w:szCs w:val="18"/>
        <w:lang w:val="ko-KR"/>
      </w:rPr>
      <w:t>1</w:t>
    </w:r>
    <w:r w:rsidR="007426E0" w:rsidRPr="007426E0">
      <w:rPr>
        <w:b/>
        <w:bCs/>
        <w:sz w:val="18"/>
        <w:szCs w:val="18"/>
      </w:rPr>
      <w:fldChar w:fldCharType="end"/>
    </w:r>
    <w:r w:rsidR="007426E0" w:rsidRPr="007426E0">
      <w:rPr>
        <w:sz w:val="18"/>
        <w:szCs w:val="18"/>
        <w:lang w:val="ko-KR"/>
      </w:rPr>
      <w:t xml:space="preserve"> / </w:t>
    </w:r>
    <w:r w:rsidR="007426E0" w:rsidRPr="007426E0">
      <w:rPr>
        <w:b/>
        <w:bCs/>
        <w:sz w:val="18"/>
        <w:szCs w:val="18"/>
      </w:rPr>
      <w:fldChar w:fldCharType="begin"/>
    </w:r>
    <w:r w:rsidR="007426E0" w:rsidRPr="007426E0">
      <w:rPr>
        <w:b/>
        <w:bCs/>
        <w:sz w:val="18"/>
        <w:szCs w:val="18"/>
      </w:rPr>
      <w:instrText>NUMPAGES  \* Arabic  \* MERGEFORMAT</w:instrText>
    </w:r>
    <w:r w:rsidR="007426E0" w:rsidRPr="007426E0">
      <w:rPr>
        <w:b/>
        <w:bCs/>
        <w:sz w:val="18"/>
        <w:szCs w:val="18"/>
      </w:rPr>
      <w:fldChar w:fldCharType="separate"/>
    </w:r>
    <w:r w:rsidR="007426E0" w:rsidRPr="007426E0">
      <w:rPr>
        <w:b/>
        <w:bCs/>
        <w:sz w:val="18"/>
        <w:szCs w:val="18"/>
        <w:lang w:val="ko-KR"/>
      </w:rPr>
      <w:t>2</w:t>
    </w:r>
    <w:r w:rsidR="007426E0" w:rsidRPr="007426E0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0297" w14:textId="77777777" w:rsidR="00CA6B6B" w:rsidRDefault="00CA6B6B" w:rsidP="00503B0A">
      <w:r>
        <w:separator/>
      </w:r>
    </w:p>
  </w:footnote>
  <w:footnote w:type="continuationSeparator" w:id="0">
    <w:p w14:paraId="74566044" w14:textId="77777777" w:rsidR="00CA6B6B" w:rsidRDefault="00CA6B6B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8BCE" w14:textId="51695E34" w:rsidR="008F5E20" w:rsidRPr="00E951C7" w:rsidRDefault="00E951C7" w:rsidP="00EC025E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E951C7">
      <w:rPr>
        <w:rFonts w:ascii="나눔스퀘어 Bold" w:eastAsia="나눔스퀘어 Bold" w:hAnsi="나눔스퀘어 Bold"/>
      </w:rPr>
      <w:t>{{DOC_PREFIX}}-QM-400 개선 프로세스 (</w:t>
    </w:r>
    <w:proofErr w:type="gramStart"/>
    <w:r w:rsidRPr="00E951C7">
      <w:rPr>
        <w:rFonts w:ascii="나눔스퀘어 Bold" w:eastAsia="나눔스퀘어 Bold" w:hAnsi="나눔스퀘어 Bold"/>
      </w:rPr>
      <w:t>개정번호 :</w:t>
    </w:r>
    <w:proofErr w:type="gramEnd"/>
    <w:r w:rsidRPr="00E951C7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DE"/>
    <w:rsid w:val="00010260"/>
    <w:rsid w:val="00011085"/>
    <w:rsid w:val="000141D6"/>
    <w:rsid w:val="00016FB5"/>
    <w:rsid w:val="0002144E"/>
    <w:rsid w:val="00023894"/>
    <w:rsid w:val="00030A4B"/>
    <w:rsid w:val="00034DB7"/>
    <w:rsid w:val="0004069F"/>
    <w:rsid w:val="00054EED"/>
    <w:rsid w:val="00055E1F"/>
    <w:rsid w:val="00057065"/>
    <w:rsid w:val="000571EE"/>
    <w:rsid w:val="000711DB"/>
    <w:rsid w:val="00071531"/>
    <w:rsid w:val="000723D8"/>
    <w:rsid w:val="000737D1"/>
    <w:rsid w:val="0007642D"/>
    <w:rsid w:val="00081219"/>
    <w:rsid w:val="0008353A"/>
    <w:rsid w:val="00083A46"/>
    <w:rsid w:val="000875DA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2112"/>
    <w:rsid w:val="000E3693"/>
    <w:rsid w:val="000E4CA6"/>
    <w:rsid w:val="000F0405"/>
    <w:rsid w:val="000F766C"/>
    <w:rsid w:val="00107AD3"/>
    <w:rsid w:val="00115568"/>
    <w:rsid w:val="00115809"/>
    <w:rsid w:val="001300A2"/>
    <w:rsid w:val="00132348"/>
    <w:rsid w:val="00132BE6"/>
    <w:rsid w:val="001346CA"/>
    <w:rsid w:val="00135163"/>
    <w:rsid w:val="00135B48"/>
    <w:rsid w:val="00137B1E"/>
    <w:rsid w:val="00143018"/>
    <w:rsid w:val="00147A01"/>
    <w:rsid w:val="00167397"/>
    <w:rsid w:val="0017615D"/>
    <w:rsid w:val="00176C17"/>
    <w:rsid w:val="001811E3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F3508"/>
    <w:rsid w:val="001F63EF"/>
    <w:rsid w:val="001F74B9"/>
    <w:rsid w:val="002000D9"/>
    <w:rsid w:val="00203580"/>
    <w:rsid w:val="00205328"/>
    <w:rsid w:val="00217B08"/>
    <w:rsid w:val="00222BFF"/>
    <w:rsid w:val="00222DE0"/>
    <w:rsid w:val="00223A83"/>
    <w:rsid w:val="0022466E"/>
    <w:rsid w:val="00226E07"/>
    <w:rsid w:val="00231520"/>
    <w:rsid w:val="0023336D"/>
    <w:rsid w:val="00233F68"/>
    <w:rsid w:val="00234D0D"/>
    <w:rsid w:val="00250590"/>
    <w:rsid w:val="002523AD"/>
    <w:rsid w:val="0025471D"/>
    <w:rsid w:val="0026235E"/>
    <w:rsid w:val="002652CC"/>
    <w:rsid w:val="00266304"/>
    <w:rsid w:val="00267ED1"/>
    <w:rsid w:val="00277D23"/>
    <w:rsid w:val="00277D45"/>
    <w:rsid w:val="00282C58"/>
    <w:rsid w:val="00283E7E"/>
    <w:rsid w:val="0028768D"/>
    <w:rsid w:val="0029044D"/>
    <w:rsid w:val="00290E65"/>
    <w:rsid w:val="002948A3"/>
    <w:rsid w:val="002A29E4"/>
    <w:rsid w:val="002A2EF3"/>
    <w:rsid w:val="002A46B1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3024C2"/>
    <w:rsid w:val="00306DBA"/>
    <w:rsid w:val="003129C8"/>
    <w:rsid w:val="00312A1E"/>
    <w:rsid w:val="003178BF"/>
    <w:rsid w:val="00325FA2"/>
    <w:rsid w:val="0032731C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709E"/>
    <w:rsid w:val="004030A7"/>
    <w:rsid w:val="004039A0"/>
    <w:rsid w:val="00403AA8"/>
    <w:rsid w:val="00414344"/>
    <w:rsid w:val="004161EA"/>
    <w:rsid w:val="00421D20"/>
    <w:rsid w:val="00423440"/>
    <w:rsid w:val="00430188"/>
    <w:rsid w:val="0043079C"/>
    <w:rsid w:val="00435D49"/>
    <w:rsid w:val="004422D5"/>
    <w:rsid w:val="00446541"/>
    <w:rsid w:val="00447CBB"/>
    <w:rsid w:val="00460F18"/>
    <w:rsid w:val="00463DED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D4F3F"/>
    <w:rsid w:val="004E137C"/>
    <w:rsid w:val="004E5370"/>
    <w:rsid w:val="004E6C46"/>
    <w:rsid w:val="004E7DE5"/>
    <w:rsid w:val="004F141B"/>
    <w:rsid w:val="004F42A6"/>
    <w:rsid w:val="004F5CF0"/>
    <w:rsid w:val="00503B0A"/>
    <w:rsid w:val="005115AB"/>
    <w:rsid w:val="00520763"/>
    <w:rsid w:val="00522D88"/>
    <w:rsid w:val="00534ECE"/>
    <w:rsid w:val="005357FC"/>
    <w:rsid w:val="005361F4"/>
    <w:rsid w:val="005369E4"/>
    <w:rsid w:val="00540022"/>
    <w:rsid w:val="0054551A"/>
    <w:rsid w:val="00546F92"/>
    <w:rsid w:val="00560E92"/>
    <w:rsid w:val="00563813"/>
    <w:rsid w:val="00567326"/>
    <w:rsid w:val="005674D5"/>
    <w:rsid w:val="005677D2"/>
    <w:rsid w:val="005728F6"/>
    <w:rsid w:val="005739E0"/>
    <w:rsid w:val="0058361F"/>
    <w:rsid w:val="00586504"/>
    <w:rsid w:val="005908C5"/>
    <w:rsid w:val="005A3083"/>
    <w:rsid w:val="005B0992"/>
    <w:rsid w:val="005B1A10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5206"/>
    <w:rsid w:val="006245C9"/>
    <w:rsid w:val="00630955"/>
    <w:rsid w:val="0063342E"/>
    <w:rsid w:val="006353A8"/>
    <w:rsid w:val="006448C1"/>
    <w:rsid w:val="00654D8C"/>
    <w:rsid w:val="00661BE7"/>
    <w:rsid w:val="00661E5C"/>
    <w:rsid w:val="00663CA5"/>
    <w:rsid w:val="00663E88"/>
    <w:rsid w:val="00664D0E"/>
    <w:rsid w:val="00673980"/>
    <w:rsid w:val="006813C1"/>
    <w:rsid w:val="00690A52"/>
    <w:rsid w:val="00693DA5"/>
    <w:rsid w:val="00694401"/>
    <w:rsid w:val="00696957"/>
    <w:rsid w:val="006A1615"/>
    <w:rsid w:val="006A2B2D"/>
    <w:rsid w:val="006B0CD5"/>
    <w:rsid w:val="006B19A3"/>
    <w:rsid w:val="006E23C1"/>
    <w:rsid w:val="006E67B0"/>
    <w:rsid w:val="00700210"/>
    <w:rsid w:val="00702D6D"/>
    <w:rsid w:val="007040F2"/>
    <w:rsid w:val="00710275"/>
    <w:rsid w:val="007120D2"/>
    <w:rsid w:val="0072073C"/>
    <w:rsid w:val="00731787"/>
    <w:rsid w:val="007374B8"/>
    <w:rsid w:val="007426E0"/>
    <w:rsid w:val="00745A31"/>
    <w:rsid w:val="00752CCB"/>
    <w:rsid w:val="00763E7B"/>
    <w:rsid w:val="00767338"/>
    <w:rsid w:val="00770843"/>
    <w:rsid w:val="0077111A"/>
    <w:rsid w:val="0077360C"/>
    <w:rsid w:val="00774AB5"/>
    <w:rsid w:val="00783EBA"/>
    <w:rsid w:val="0078594B"/>
    <w:rsid w:val="007951E5"/>
    <w:rsid w:val="007B7EF5"/>
    <w:rsid w:val="007C5FA8"/>
    <w:rsid w:val="007C603A"/>
    <w:rsid w:val="007C762F"/>
    <w:rsid w:val="007D5844"/>
    <w:rsid w:val="007D60C9"/>
    <w:rsid w:val="007E044C"/>
    <w:rsid w:val="007E081F"/>
    <w:rsid w:val="007E1068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34E9"/>
    <w:rsid w:val="00863F4F"/>
    <w:rsid w:val="00865ADF"/>
    <w:rsid w:val="00870C79"/>
    <w:rsid w:val="008742F2"/>
    <w:rsid w:val="00891D3C"/>
    <w:rsid w:val="00895D81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224"/>
    <w:rsid w:val="00903FFA"/>
    <w:rsid w:val="00910DF9"/>
    <w:rsid w:val="00911828"/>
    <w:rsid w:val="00916B1B"/>
    <w:rsid w:val="00923D0A"/>
    <w:rsid w:val="009318F1"/>
    <w:rsid w:val="00933AFE"/>
    <w:rsid w:val="00950B08"/>
    <w:rsid w:val="00951E6E"/>
    <w:rsid w:val="00953202"/>
    <w:rsid w:val="00963A38"/>
    <w:rsid w:val="00964AED"/>
    <w:rsid w:val="00972BBF"/>
    <w:rsid w:val="0098039E"/>
    <w:rsid w:val="00992AAC"/>
    <w:rsid w:val="009A12F6"/>
    <w:rsid w:val="009A16BC"/>
    <w:rsid w:val="009A1A96"/>
    <w:rsid w:val="009A6228"/>
    <w:rsid w:val="009B0680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16FC1"/>
    <w:rsid w:val="00A3087E"/>
    <w:rsid w:val="00A400F9"/>
    <w:rsid w:val="00A409F2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4077"/>
    <w:rsid w:val="00AC7439"/>
    <w:rsid w:val="00AD0E1E"/>
    <w:rsid w:val="00AD6ED0"/>
    <w:rsid w:val="00AE4AB2"/>
    <w:rsid w:val="00AF379F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3511"/>
    <w:rsid w:val="00B33B00"/>
    <w:rsid w:val="00B42F54"/>
    <w:rsid w:val="00B44471"/>
    <w:rsid w:val="00B46DE6"/>
    <w:rsid w:val="00B51161"/>
    <w:rsid w:val="00B5719D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469D"/>
    <w:rsid w:val="00BC75E4"/>
    <w:rsid w:val="00BD48E6"/>
    <w:rsid w:val="00BD7F68"/>
    <w:rsid w:val="00BF7DAF"/>
    <w:rsid w:val="00C00B9A"/>
    <w:rsid w:val="00C051D5"/>
    <w:rsid w:val="00C108A9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55D69"/>
    <w:rsid w:val="00C57AE5"/>
    <w:rsid w:val="00C60E15"/>
    <w:rsid w:val="00C64138"/>
    <w:rsid w:val="00C64365"/>
    <w:rsid w:val="00C64C7C"/>
    <w:rsid w:val="00C74C93"/>
    <w:rsid w:val="00C752CC"/>
    <w:rsid w:val="00C812D5"/>
    <w:rsid w:val="00C822BD"/>
    <w:rsid w:val="00C850B1"/>
    <w:rsid w:val="00C90562"/>
    <w:rsid w:val="00C90F7C"/>
    <w:rsid w:val="00C95D9F"/>
    <w:rsid w:val="00C95E53"/>
    <w:rsid w:val="00CA1A55"/>
    <w:rsid w:val="00CA6903"/>
    <w:rsid w:val="00CA6B6B"/>
    <w:rsid w:val="00CB3C1A"/>
    <w:rsid w:val="00CB7B5F"/>
    <w:rsid w:val="00CC3618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0F01"/>
    <w:rsid w:val="00D21D82"/>
    <w:rsid w:val="00D2669E"/>
    <w:rsid w:val="00D30EBA"/>
    <w:rsid w:val="00D33B66"/>
    <w:rsid w:val="00D35A81"/>
    <w:rsid w:val="00D36913"/>
    <w:rsid w:val="00D36E71"/>
    <w:rsid w:val="00D4702B"/>
    <w:rsid w:val="00D50C8F"/>
    <w:rsid w:val="00D53114"/>
    <w:rsid w:val="00D55E99"/>
    <w:rsid w:val="00D574BB"/>
    <w:rsid w:val="00D60082"/>
    <w:rsid w:val="00D62838"/>
    <w:rsid w:val="00D63FE7"/>
    <w:rsid w:val="00D65B09"/>
    <w:rsid w:val="00D71E94"/>
    <w:rsid w:val="00D73592"/>
    <w:rsid w:val="00D82D56"/>
    <w:rsid w:val="00D8544F"/>
    <w:rsid w:val="00D92984"/>
    <w:rsid w:val="00DA0C5B"/>
    <w:rsid w:val="00DA1D8E"/>
    <w:rsid w:val="00DB1B50"/>
    <w:rsid w:val="00DB6459"/>
    <w:rsid w:val="00DC427A"/>
    <w:rsid w:val="00DC6879"/>
    <w:rsid w:val="00DD02A3"/>
    <w:rsid w:val="00DD10F9"/>
    <w:rsid w:val="00DD1AE3"/>
    <w:rsid w:val="00DD5066"/>
    <w:rsid w:val="00DD550A"/>
    <w:rsid w:val="00DE28F4"/>
    <w:rsid w:val="00DF03C6"/>
    <w:rsid w:val="00DF459D"/>
    <w:rsid w:val="00E01DB2"/>
    <w:rsid w:val="00E11142"/>
    <w:rsid w:val="00E12BE0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5DF6"/>
    <w:rsid w:val="00E87C07"/>
    <w:rsid w:val="00E951C7"/>
    <w:rsid w:val="00EA3357"/>
    <w:rsid w:val="00EA7381"/>
    <w:rsid w:val="00EB0818"/>
    <w:rsid w:val="00EB0C7D"/>
    <w:rsid w:val="00EB6693"/>
    <w:rsid w:val="00EC025E"/>
    <w:rsid w:val="00EC0BB8"/>
    <w:rsid w:val="00EC3405"/>
    <w:rsid w:val="00EC453A"/>
    <w:rsid w:val="00EC53D1"/>
    <w:rsid w:val="00EC559C"/>
    <w:rsid w:val="00EC799E"/>
    <w:rsid w:val="00ED1791"/>
    <w:rsid w:val="00EE3448"/>
    <w:rsid w:val="00EE39C3"/>
    <w:rsid w:val="00EF0792"/>
    <w:rsid w:val="00EF7565"/>
    <w:rsid w:val="00F0058D"/>
    <w:rsid w:val="00F04317"/>
    <w:rsid w:val="00F13FCB"/>
    <w:rsid w:val="00F14A06"/>
    <w:rsid w:val="00F215CE"/>
    <w:rsid w:val="00F2271C"/>
    <w:rsid w:val="00F25029"/>
    <w:rsid w:val="00F30C9F"/>
    <w:rsid w:val="00F33061"/>
    <w:rsid w:val="00F333B5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6F7B"/>
    <w:rsid w:val="00F811D5"/>
    <w:rsid w:val="00F907BF"/>
    <w:rsid w:val="00FA1939"/>
    <w:rsid w:val="00FA19E9"/>
    <w:rsid w:val="00FB302C"/>
    <w:rsid w:val="00FB6493"/>
    <w:rsid w:val="00FB7AE6"/>
    <w:rsid w:val="00FB7C55"/>
    <w:rsid w:val="00FB7E36"/>
    <w:rsid w:val="00FB7F45"/>
    <w:rsid w:val="00FC18FB"/>
    <w:rsid w:val="00FC3D20"/>
    <w:rsid w:val="00FC7826"/>
    <w:rsid w:val="00FD031F"/>
    <w:rsid w:val="00FD06FE"/>
    <w:rsid w:val="00FE30DE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70E7"/>
  <w15:chartTrackingRefBased/>
  <w15:docId w15:val="{8B2BC45E-54BE-4193-BE6E-01FF0DAD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571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5719D"/>
  </w:style>
  <w:style w:type="paragraph" w:styleId="ab">
    <w:name w:val="footer"/>
    <w:basedOn w:val="a"/>
    <w:link w:val="Char1"/>
    <w:uiPriority w:val="99"/>
    <w:unhideWhenUsed/>
    <w:rsid w:val="00B571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57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30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33</cp:revision>
  <cp:lastPrinted>2025-10-07T06:05:00Z</cp:lastPrinted>
  <dcterms:created xsi:type="dcterms:W3CDTF">2025-09-13T06:11:00Z</dcterms:created>
  <dcterms:modified xsi:type="dcterms:W3CDTF">2026-09-30T00:58:00Z</dcterms:modified>
</cp:coreProperties>
</file>