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331F" w14:textId="27CEC6E1" w:rsidR="00F62B20" w:rsidRDefault="00F62B20" w:rsidP="0004069F">
      <w:pPr>
        <w:pStyle w:val="1TEXT"/>
        <w:ind w:left="273" w:right="273"/>
      </w:pPr>
    </w:p>
    <w:p w14:paraId="0D66E44B" w14:textId="77777777" w:rsidR="00F62B20" w:rsidRDefault="00F62B20" w:rsidP="0004069F">
      <w:pPr>
        <w:pStyle w:val="1TEXT"/>
        <w:ind w:left="273" w:right="273"/>
      </w:pPr>
    </w:p>
    <w:p w14:paraId="3F50C326" w14:textId="62503DBB" w:rsidR="005728F6" w:rsidRDefault="00EB43D6" w:rsidP="00362127">
      <w:pPr>
        <w:pStyle w:val="a8"/>
      </w:pPr>
      <w:r>
        <w:rPr>
          <w:rFonts w:hint="eastAsia"/>
        </w:rPr>
        <w:t xml:space="preserve">대기 </w:t>
      </w:r>
      <w:r w:rsidR="00F94311">
        <w:rPr>
          <w:rFonts w:hint="eastAsia"/>
        </w:rPr>
        <w:t>환경</w:t>
      </w:r>
      <w:r>
        <w:rPr>
          <w:rFonts w:hint="eastAsia"/>
        </w:rPr>
        <w:t xml:space="preserve"> 관리</w:t>
      </w:r>
      <w:r w:rsidR="005B6134"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185B6199" w14:textId="6BCB251D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4BBE76E" w14:textId="54234A16" w:rsidR="00F62B20" w:rsidRPr="005728F6" w:rsidRDefault="0081552E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DE1098" wp14:editId="596D4D9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A06F5" w14:textId="77777777" w:rsidR="00F62B20" w:rsidRPr="00430188" w:rsidRDefault="00F62B20" w:rsidP="0004069F">
      <w:pPr>
        <w:pStyle w:val="1TEXT"/>
        <w:ind w:left="273" w:right="273"/>
      </w:pPr>
    </w:p>
    <w:p w14:paraId="10D9ADFD" w14:textId="77777777" w:rsidR="00F62B20" w:rsidRPr="00FA50B1" w:rsidRDefault="00F62B20" w:rsidP="0004069F">
      <w:pPr>
        <w:pStyle w:val="1TEXT"/>
        <w:ind w:left="273" w:right="273"/>
      </w:pPr>
    </w:p>
    <w:p w14:paraId="09F4733E" w14:textId="77777777" w:rsidR="00F62B20" w:rsidRPr="00192C28" w:rsidRDefault="00F62B20" w:rsidP="0004069F">
      <w:pPr>
        <w:pStyle w:val="1TEXT"/>
        <w:ind w:left="273" w:right="273"/>
      </w:pPr>
    </w:p>
    <w:p w14:paraId="01F5CB13" w14:textId="0751B709" w:rsidR="00F62B20" w:rsidRPr="00FA50B1" w:rsidRDefault="00F62B20" w:rsidP="0004069F">
      <w:pPr>
        <w:pStyle w:val="1TEXT"/>
        <w:ind w:left="273" w:right="273"/>
      </w:pPr>
    </w:p>
    <w:p w14:paraId="4D7C3832" w14:textId="77777777" w:rsidR="00F62B20" w:rsidRPr="00FA50B1" w:rsidRDefault="00F62B20" w:rsidP="0004069F">
      <w:pPr>
        <w:pStyle w:val="1TEXT"/>
        <w:ind w:left="273" w:right="273"/>
      </w:pPr>
    </w:p>
    <w:p w14:paraId="3184BB05" w14:textId="77777777" w:rsidR="00F62B20" w:rsidRPr="00FA50B1" w:rsidRDefault="00F62B20" w:rsidP="0004069F">
      <w:pPr>
        <w:pStyle w:val="1TEXT"/>
        <w:ind w:left="273" w:right="273"/>
      </w:pPr>
    </w:p>
    <w:p w14:paraId="4C078C07" w14:textId="77777777" w:rsidR="00F62B20" w:rsidRPr="00FA50B1" w:rsidRDefault="00F62B20" w:rsidP="0004069F">
      <w:pPr>
        <w:pStyle w:val="1TEXT"/>
        <w:ind w:left="273" w:right="273"/>
      </w:pPr>
    </w:p>
    <w:p w14:paraId="5893C0E2" w14:textId="77777777" w:rsidR="00F62B20" w:rsidRPr="00FA50B1" w:rsidRDefault="00F62B20" w:rsidP="0004069F">
      <w:pPr>
        <w:pStyle w:val="1TEXT"/>
        <w:ind w:left="273" w:right="273"/>
      </w:pPr>
    </w:p>
    <w:p w14:paraId="375B7DD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CD1DAF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BF84001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BC537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CDA9B54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985A79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77BA0BA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53756D1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9CAC019" w14:textId="59532E69" w:rsidR="00F62B20" w:rsidRPr="009426A6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523875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AEE16E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AF1B72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60CD44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70A794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B1E2E35" w14:textId="77777777" w:rsidR="00EB43D6" w:rsidRPr="00630955" w:rsidRDefault="00EB43D6" w:rsidP="00EB43D6">
      <w:pPr>
        <w:pStyle w:val="10"/>
      </w:pPr>
      <w:r w:rsidRPr="00630955">
        <w:lastRenderedPageBreak/>
        <w:t>1 적용범위</w:t>
      </w:r>
    </w:p>
    <w:p w14:paraId="7FDF9312" w14:textId="77777777" w:rsidR="00EB43D6" w:rsidRPr="00630955" w:rsidRDefault="00EB43D6" w:rsidP="00EB43D6">
      <w:pPr>
        <w:pStyle w:val="1TEXT"/>
        <w:ind w:left="273" w:right="273"/>
      </w:pPr>
      <w:r>
        <w:rPr>
          <w:rFonts w:hint="eastAsia"/>
        </w:rPr>
        <w:t>이 절차서는</w:t>
      </w:r>
      <w:r>
        <w:t xml:space="preserve"> 회사의 제조</w:t>
      </w:r>
      <w:r>
        <w:rPr>
          <w:rFonts w:hint="eastAsia"/>
        </w:rPr>
        <w:t xml:space="preserve"> </w:t>
      </w:r>
      <w:r>
        <w:t>활동으로 인</w:t>
      </w:r>
      <w:r>
        <w:rPr>
          <w:rFonts w:hint="eastAsia"/>
        </w:rPr>
        <w:t>해</w:t>
      </w:r>
      <w:r>
        <w:t xml:space="preserve"> 대기로 배출되는 오염물질의 통제를 위한 배출 및 방지 시설의 운영절차 및 책임사항에 대하여 적용한다.</w:t>
      </w:r>
    </w:p>
    <w:p w14:paraId="3F1A286D" w14:textId="77777777" w:rsidR="00EB43D6" w:rsidRDefault="00EB43D6" w:rsidP="00EB43D6">
      <w:pPr>
        <w:pStyle w:val="12"/>
        <w:ind w:left="910" w:right="364" w:hanging="273"/>
      </w:pPr>
    </w:p>
    <w:p w14:paraId="698DC66C" w14:textId="77777777" w:rsidR="00EB43D6" w:rsidRDefault="00EB43D6" w:rsidP="00EB43D6">
      <w:pPr>
        <w:pStyle w:val="10"/>
      </w:pPr>
      <w:r>
        <w:rPr>
          <w:rFonts w:hint="eastAsia"/>
        </w:rPr>
        <w:t>2. 책임과</w:t>
      </w:r>
      <w:r>
        <w:t xml:space="preserve"> 권한</w:t>
      </w:r>
    </w:p>
    <w:p w14:paraId="7F01FB7E" w14:textId="77777777" w:rsidR="00EB43D6" w:rsidRDefault="00EB43D6" w:rsidP="00EB43D6">
      <w:pPr>
        <w:pStyle w:val="11"/>
        <w:ind w:left="273"/>
      </w:pPr>
      <w:r>
        <w:rPr>
          <w:rFonts w:hint="eastAsia"/>
        </w:rPr>
        <w:t>2.</w:t>
      </w:r>
      <w:r>
        <w:t>1 대표이사</w:t>
      </w:r>
    </w:p>
    <w:p w14:paraId="0A19FDF3" w14:textId="77777777" w:rsidR="00EB43D6" w:rsidRDefault="00EB43D6" w:rsidP="00EB43D6">
      <w:pPr>
        <w:pStyle w:val="12"/>
        <w:ind w:left="910" w:right="364" w:hanging="273"/>
      </w:pPr>
      <w:r>
        <w:t>1) 대표이사는 오염물질 감소 계획과 시행 대책 그리고 이와 같은 활동의 내역을 검토하고 승인한다.</w:t>
      </w:r>
    </w:p>
    <w:p w14:paraId="222FF96B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대표이사는</w:t>
      </w:r>
      <w:r>
        <w:t xml:space="preserve"> 대기, 악취오염 방지</w:t>
      </w:r>
      <w:r>
        <w:rPr>
          <w:rFonts w:hint="eastAsia"/>
        </w:rPr>
        <w:t xml:space="preserve"> </w:t>
      </w:r>
      <w:r>
        <w:t>활동</w:t>
      </w:r>
      <w:r>
        <w:rPr>
          <w:rFonts w:hint="eastAsia"/>
        </w:rPr>
        <w:t xml:space="preserve"> </w:t>
      </w:r>
      <w:r>
        <w:t>계획</w:t>
      </w:r>
      <w:r>
        <w:rPr>
          <w:rFonts w:hint="eastAsia"/>
        </w:rPr>
        <w:t xml:space="preserve">을 수립하게 하고 계획 </w:t>
      </w:r>
      <w:r>
        <w:t xml:space="preserve">대비 실천사항을 </w:t>
      </w:r>
      <w:r>
        <w:rPr>
          <w:rFonts w:hint="eastAsia"/>
        </w:rPr>
        <w:t>검토하고 승인할 책임과 권한이 있</w:t>
      </w:r>
      <w:r>
        <w:t>다.</w:t>
      </w:r>
    </w:p>
    <w:p w14:paraId="258042CF" w14:textId="77777777" w:rsidR="00EB43D6" w:rsidRDefault="00EB43D6" w:rsidP="00EB43D6">
      <w:pPr>
        <w:pStyle w:val="12"/>
        <w:ind w:left="910" w:right="364" w:hanging="273"/>
      </w:pPr>
    </w:p>
    <w:p w14:paraId="448FB6DF" w14:textId="77777777" w:rsidR="00EB43D6" w:rsidRDefault="00EB43D6" w:rsidP="00EB43D6">
      <w:pPr>
        <w:pStyle w:val="11"/>
        <w:ind w:left="273"/>
      </w:pPr>
      <w:r>
        <w:rPr>
          <w:rFonts w:hint="eastAsia"/>
        </w:rPr>
        <w:t>2.2</w:t>
      </w:r>
      <w:r>
        <w:t xml:space="preserve"> 환경관리</w:t>
      </w:r>
      <w:r>
        <w:rPr>
          <w:rFonts w:hint="eastAsia"/>
        </w:rPr>
        <w:t xml:space="preserve"> </w:t>
      </w:r>
      <w:r>
        <w:t>부서장</w:t>
      </w:r>
    </w:p>
    <w:p w14:paraId="58676147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t>1) 환경관리 부서장은 다음과 같은 대기 악취 오염 관리를 위한 활동을 주관하고 그 결과를 대표이사에게 보고할 책임과 권한이 있다.</w:t>
      </w:r>
    </w:p>
    <w:p w14:paraId="110BB996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대기, 악취 관리계획 수립</w:t>
      </w:r>
    </w:p>
    <w:p w14:paraId="09DB6C56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사전환경성 검토</w:t>
      </w:r>
    </w:p>
    <w:p w14:paraId="41D7E59A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전반적인 대기, 악취 방지활동이 경영방침 및 정책에 반영</w:t>
      </w:r>
    </w:p>
    <w:p w14:paraId="12900DEE" w14:textId="77777777" w:rsidR="00EB43D6" w:rsidRDefault="00EB43D6" w:rsidP="00EB43D6">
      <w:pPr>
        <w:pStyle w:val="--"/>
        <w:ind w:left="1092" w:right="637" w:hanging="182"/>
      </w:pPr>
    </w:p>
    <w:p w14:paraId="3B7313CA" w14:textId="77777777" w:rsidR="00EB43D6" w:rsidRDefault="00EB43D6" w:rsidP="00EB43D6">
      <w:pPr>
        <w:pStyle w:val="11"/>
        <w:ind w:left="273"/>
      </w:pPr>
      <w:r>
        <w:rPr>
          <w:rFonts w:hint="eastAsia"/>
        </w:rPr>
        <w:t>2.3 환경관리인(환경관리 담당자)</w:t>
      </w:r>
    </w:p>
    <w:p w14:paraId="48CB0C4A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t>1) 환경관리 부서장은 필요에 따라 환경 분야별로 자격이 있는 환경관리인(환경관리 담당자)를 지정할 수 있다. 단, 전문성과 효율성을 위해 사외 전문 업체에 환경관리 담당자의 업무를 위탁할 수 있다.</w:t>
      </w:r>
    </w:p>
    <w:p w14:paraId="30A35FE8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t>2) 환경관리 담당자는 다음 사항의 실무를 담당한다.</w:t>
      </w:r>
    </w:p>
    <w:p w14:paraId="06A305C6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배출 및 방지시설 설치 및 인허가, 운영, 감시 및 측정, 시정, 예방조치</w:t>
      </w:r>
    </w:p>
    <w:p w14:paraId="37214323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교육훈련</w:t>
      </w:r>
    </w:p>
    <w:p w14:paraId="12197720" w14:textId="77777777" w:rsidR="00EB43D6" w:rsidRDefault="00EB43D6" w:rsidP="00EB43D6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감시 및 측정 결과 실적보고</w:t>
      </w:r>
    </w:p>
    <w:p w14:paraId="75FBBF31" w14:textId="77777777" w:rsidR="00EB43D6" w:rsidRDefault="00EB43D6" w:rsidP="00EB43D6">
      <w:pPr>
        <w:pStyle w:val="12"/>
        <w:ind w:left="910" w:right="364" w:hanging="273"/>
      </w:pPr>
    </w:p>
    <w:p w14:paraId="55E2C052" w14:textId="77777777" w:rsidR="00EB43D6" w:rsidRDefault="00EB43D6" w:rsidP="00EB43D6">
      <w:pPr>
        <w:pStyle w:val="10"/>
      </w:pPr>
      <w:r>
        <w:rPr>
          <w:rFonts w:hint="eastAsia"/>
        </w:rPr>
        <w:t>3. 용어의</w:t>
      </w:r>
      <w:r>
        <w:t xml:space="preserve"> 정의</w:t>
      </w:r>
    </w:p>
    <w:p w14:paraId="76F8FE00" w14:textId="67284816" w:rsidR="00EB43D6" w:rsidRDefault="00EB43D6" w:rsidP="009426A6">
      <w:pPr>
        <w:pStyle w:val="11"/>
        <w:tabs>
          <w:tab w:val="center" w:pos="5012"/>
        </w:tabs>
        <w:ind w:left="273"/>
      </w:pPr>
      <w:r>
        <w:rPr>
          <w:rFonts w:hint="eastAsia"/>
        </w:rPr>
        <w:t>3.</w:t>
      </w:r>
      <w:r>
        <w:t>1 대기</w:t>
      </w:r>
      <w:r>
        <w:rPr>
          <w:rFonts w:hint="eastAsia"/>
        </w:rPr>
        <w:t xml:space="preserve"> </w:t>
      </w:r>
      <w:r>
        <w:t>오염</w:t>
      </w:r>
      <w:r>
        <w:rPr>
          <w:rFonts w:hint="eastAsia"/>
        </w:rPr>
        <w:t>의 종류와 정의</w:t>
      </w:r>
      <w:r w:rsidR="009426A6">
        <w:tab/>
      </w:r>
    </w:p>
    <w:p w14:paraId="49353BA3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(대기 오염) </w:t>
      </w:r>
      <w:r>
        <w:t>제조활동 등의 발생요인에 의해 생성된 고체, 액체, 기체 상의 물질이 대기 중에 존재함으로써 인간의 신체 상의 위해나 동,</w:t>
      </w:r>
      <w:r>
        <w:rPr>
          <w:rFonts w:hint="eastAsia"/>
        </w:rPr>
        <w:t xml:space="preserve"> </w:t>
      </w:r>
      <w:r>
        <w:t>식물 및 재산에 직접 또는 간접적으로 영향을 줄 수 있는 상태를 말한다.</w:t>
      </w:r>
    </w:p>
    <w:p w14:paraId="1A3DBCF3" w14:textId="77777777" w:rsidR="00EB43D6" w:rsidRDefault="00EB43D6" w:rsidP="00EB43D6">
      <w:pPr>
        <w:pStyle w:val="12"/>
        <w:ind w:left="910" w:right="364" w:hanging="273"/>
      </w:pPr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(</w:t>
      </w:r>
      <w:r>
        <w:t>악취</w:t>
      </w:r>
      <w:r>
        <w:rPr>
          <w:rFonts w:hint="eastAsia"/>
        </w:rPr>
        <w:t xml:space="preserve">) </w:t>
      </w:r>
      <w:r>
        <w:t xml:space="preserve">황화수소, </w:t>
      </w:r>
      <w:proofErr w:type="spellStart"/>
      <w:r>
        <w:t>메르캅탄류</w:t>
      </w:r>
      <w:proofErr w:type="spellEnd"/>
      <w:r>
        <w:t xml:space="preserve">, </w:t>
      </w:r>
      <w:proofErr w:type="spellStart"/>
      <w:r>
        <w:t>아민류</w:t>
      </w:r>
      <w:proofErr w:type="spellEnd"/>
      <w:r>
        <w:t>, 그 밖에 자극성이 있는 물질이 사람의 후각을 자극하여 불쾌감과</w:t>
      </w:r>
      <w:r>
        <w:rPr>
          <w:rFonts w:hint="eastAsia"/>
        </w:rPr>
        <w:t xml:space="preserve"> </w:t>
      </w:r>
      <w:r>
        <w:t>혐오감을 주는 냄새를 말한다.</w:t>
      </w:r>
    </w:p>
    <w:p w14:paraId="4D867CDC" w14:textId="77777777" w:rsidR="00EB43D6" w:rsidRDefault="00EB43D6" w:rsidP="00EB43D6">
      <w:pPr>
        <w:pStyle w:val="12"/>
        <w:ind w:left="910" w:right="364" w:hanging="273"/>
      </w:pPr>
      <w:r>
        <w:t>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(</w:t>
      </w:r>
      <w:r>
        <w:t>대기오염 물질</w:t>
      </w:r>
      <w:r>
        <w:rPr>
          <w:rFonts w:hint="eastAsia"/>
        </w:rPr>
        <w:t xml:space="preserve">) </w:t>
      </w:r>
      <w:r>
        <w:t>대기오염의 원인이</w:t>
      </w:r>
      <w:r>
        <w:rPr>
          <w:rFonts w:hint="eastAsia"/>
        </w:rPr>
        <w:t xml:space="preserve"> </w:t>
      </w:r>
      <w:r>
        <w:t>되는 가스,</w:t>
      </w:r>
      <w:r>
        <w:rPr>
          <w:rFonts w:hint="eastAsia"/>
        </w:rPr>
        <w:t xml:space="preserve"> </w:t>
      </w:r>
      <w:r>
        <w:t>입자상 물질 또는 악취 물질로써 대기환경보전법 제2조제1호의 규정에 의하여 오염물질로 규정된 물질을 말한다.</w:t>
      </w:r>
    </w:p>
    <w:p w14:paraId="3B70E1CF" w14:textId="77777777" w:rsidR="00EB43D6" w:rsidRDefault="00EB43D6" w:rsidP="00EB43D6">
      <w:pPr>
        <w:pStyle w:val="12"/>
        <w:ind w:left="910" w:right="364" w:hanging="273"/>
      </w:pPr>
      <w:r>
        <w:t>4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(</w:t>
      </w:r>
      <w:r>
        <w:t>대기오염물질 배출시설</w:t>
      </w:r>
      <w:r>
        <w:rPr>
          <w:rFonts w:hint="eastAsia"/>
        </w:rPr>
        <w:t xml:space="preserve">) </w:t>
      </w:r>
      <w:r>
        <w:t>대기오염물질을 대기에 배출하는 시설물, 기계, 기구 및 기타 물체로서 대기환경보전법 제2조</w:t>
      </w:r>
      <w:r>
        <w:rPr>
          <w:rFonts w:hint="eastAsia"/>
        </w:rPr>
        <w:t xml:space="preserve"> </w:t>
      </w:r>
      <w:r>
        <w:t>제9호와 같다.</w:t>
      </w:r>
    </w:p>
    <w:p w14:paraId="74938C86" w14:textId="77777777" w:rsidR="00EB43D6" w:rsidRDefault="00EB43D6" w:rsidP="00EB43D6">
      <w:pPr>
        <w:pStyle w:val="12"/>
        <w:ind w:left="910" w:right="364" w:hanging="273"/>
      </w:pPr>
      <w:r>
        <w:t>5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(</w:t>
      </w:r>
      <w:r>
        <w:t>대기오염 방지시설</w:t>
      </w:r>
      <w:r>
        <w:rPr>
          <w:rFonts w:hint="eastAsia"/>
        </w:rPr>
        <w:t xml:space="preserve">) </w:t>
      </w:r>
      <w:r>
        <w:t>배출시설로부터 배출되는 오염물질을 제거하거나 감소시키는 시설로서 대기환경보전법 제2조</w:t>
      </w:r>
      <w:r>
        <w:rPr>
          <w:rFonts w:hint="eastAsia"/>
        </w:rPr>
        <w:t xml:space="preserve"> </w:t>
      </w:r>
      <w:r>
        <w:t>제10호와 같다.</w:t>
      </w:r>
    </w:p>
    <w:p w14:paraId="5B82F813" w14:textId="77777777" w:rsidR="00EB43D6" w:rsidRDefault="00EB43D6" w:rsidP="00EB43D6">
      <w:pPr>
        <w:pStyle w:val="12"/>
        <w:ind w:left="910" w:right="364" w:hanging="273"/>
      </w:pPr>
    </w:p>
    <w:p w14:paraId="4A73D36F" w14:textId="77777777" w:rsidR="00EB43D6" w:rsidRDefault="00EB43D6" w:rsidP="00EB43D6">
      <w:pPr>
        <w:pStyle w:val="11"/>
        <w:ind w:left="273"/>
      </w:pPr>
      <w:r>
        <w:rPr>
          <w:rFonts w:hint="eastAsia"/>
        </w:rPr>
        <w:t>3.2 그 외의 용어 정의</w:t>
      </w:r>
    </w:p>
    <w:p w14:paraId="58831DB1" w14:textId="77777777" w:rsidR="00EB43D6" w:rsidRPr="000D62E0" w:rsidRDefault="00EB43D6" w:rsidP="0081552E">
      <w:pPr>
        <w:pStyle w:val="11TEXT"/>
        <w:ind w:left="637"/>
      </w:pPr>
      <w:r>
        <w:rPr>
          <w:rFonts w:hint="eastAsia"/>
        </w:rPr>
        <w:t xml:space="preserve">그 </w:t>
      </w:r>
      <w:r w:rsidRPr="000D62E0">
        <w:t>외의</w:t>
      </w:r>
      <w:r w:rsidRPr="000D62E0">
        <w:rPr>
          <w:rFonts w:hint="eastAsia"/>
        </w:rPr>
        <w:t xml:space="preserve"> </w:t>
      </w:r>
      <w:r w:rsidRPr="000D62E0">
        <w:t>용어는</w:t>
      </w:r>
      <w:r w:rsidRPr="000D62E0">
        <w:rPr>
          <w:rFonts w:hint="eastAsia"/>
        </w:rPr>
        <w:t xml:space="preserve"> </w:t>
      </w:r>
      <w:r w:rsidRPr="000D62E0">
        <w:t>기반</w:t>
      </w:r>
      <w:r>
        <w:rPr>
          <w:rFonts w:hint="eastAsia"/>
        </w:rPr>
        <w:t xml:space="preserve"> </w:t>
      </w:r>
      <w:r w:rsidRPr="000D62E0">
        <w:t>규격인</w:t>
      </w:r>
      <w:r w:rsidRPr="000D62E0">
        <w:rPr>
          <w:rFonts w:hint="eastAsia"/>
        </w:rPr>
        <w:t xml:space="preserve"> ISO 14001</w:t>
      </w:r>
      <w:r>
        <w:rPr>
          <w:rFonts w:hint="eastAsia"/>
        </w:rPr>
        <w:t>의 용어 정의</w:t>
      </w:r>
      <w:r w:rsidRPr="000D62E0">
        <w:t>에</w:t>
      </w:r>
      <w:r w:rsidRPr="000D62E0">
        <w:rPr>
          <w:rFonts w:hint="eastAsia"/>
        </w:rPr>
        <w:t xml:space="preserve"> </w:t>
      </w:r>
      <w:r w:rsidRPr="000D62E0">
        <w:t>따른다</w:t>
      </w:r>
      <w:r w:rsidRPr="000D62E0">
        <w:rPr>
          <w:rFonts w:hint="eastAsia"/>
        </w:rPr>
        <w:t>.</w:t>
      </w:r>
    </w:p>
    <w:p w14:paraId="3916FD5F" w14:textId="77777777" w:rsidR="00EB43D6" w:rsidRPr="007E0B97" w:rsidRDefault="00EB43D6" w:rsidP="00EB43D6">
      <w:pPr>
        <w:pStyle w:val="12"/>
        <w:ind w:left="910" w:right="364" w:hanging="273"/>
      </w:pPr>
    </w:p>
    <w:p w14:paraId="4202F8D5" w14:textId="77777777" w:rsidR="00EB43D6" w:rsidRPr="009C1910" w:rsidRDefault="00EB43D6" w:rsidP="00EB43D6">
      <w:pPr>
        <w:pStyle w:val="10"/>
      </w:pPr>
      <w:r>
        <w:rPr>
          <w:rFonts w:hint="eastAsia"/>
        </w:rPr>
        <w:t xml:space="preserve">4. </w:t>
      </w:r>
      <w:proofErr w:type="spellStart"/>
      <w:r w:rsidRPr="009C1910">
        <w:rPr>
          <w:rFonts w:hint="eastAsia"/>
        </w:rPr>
        <w:t>환경성</w:t>
      </w:r>
      <w:proofErr w:type="spellEnd"/>
      <w:r w:rsidRPr="009C1910">
        <w:t xml:space="preserve"> 검토와 관리계획 수립</w:t>
      </w:r>
    </w:p>
    <w:p w14:paraId="77AEC65B" w14:textId="77777777" w:rsidR="002F2EED" w:rsidRDefault="002F2EED" w:rsidP="002F2EED">
      <w:pPr>
        <w:pStyle w:val="11"/>
        <w:ind w:left="273"/>
      </w:pPr>
      <w:r>
        <w:t>4.1 사전환경성 검토</w:t>
      </w:r>
    </w:p>
    <w:p w14:paraId="06FC8580" w14:textId="58BF5705" w:rsidR="002F2EED" w:rsidRDefault="002F2EED" w:rsidP="002F2EED">
      <w:pPr>
        <w:pStyle w:val="12"/>
        <w:ind w:left="910" w:right="364" w:hanging="273"/>
      </w:pPr>
      <w:r>
        <w:rPr>
          <w:rFonts w:hint="eastAsia"/>
        </w:rPr>
        <w:t>1) 환경관리</w:t>
      </w:r>
      <w:r>
        <w:t xml:space="preserve"> 부서장은 사내에 다음과 같은 사안 발생으로 대기 오염에 영향이 있을 수 있다고 판단되면 사전환경성 검토를 실시한다.</w:t>
      </w:r>
    </w:p>
    <w:p w14:paraId="5834E063" w14:textId="4D141604" w:rsidR="002F2EED" w:rsidRDefault="00696C1B" w:rsidP="002F2EED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F2EED">
        <w:rPr>
          <w:rFonts w:hint="eastAsia"/>
        </w:rPr>
        <w:t>생산설비의</w:t>
      </w:r>
      <w:r w:rsidR="002F2EED">
        <w:t xml:space="preserve"> 신규 증설, 교체 및 가동 개시</w:t>
      </w:r>
    </w:p>
    <w:p w14:paraId="7ACD66DE" w14:textId="30554453" w:rsidR="002F2EED" w:rsidRDefault="00696C1B" w:rsidP="002F2EED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F2EED">
        <w:rPr>
          <w:rFonts w:hint="eastAsia"/>
        </w:rPr>
        <w:t>생산설비의</w:t>
      </w:r>
      <w:r w:rsidR="002F2EED">
        <w:t xml:space="preserve"> 위치 변경(이전) 또는 공정 프로세스의 변경</w:t>
      </w:r>
    </w:p>
    <w:p w14:paraId="0165556E" w14:textId="5633ACE2" w:rsidR="002F2EED" w:rsidRDefault="00696C1B" w:rsidP="002F2EED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F2EED">
        <w:rPr>
          <w:rFonts w:hint="eastAsia"/>
        </w:rPr>
        <w:t>대기</w:t>
      </w:r>
      <w:r w:rsidR="002F2EED">
        <w:t xml:space="preserve"> 오염물질 발생량이 변동될 수 있는 원부자재의 변경</w:t>
      </w:r>
    </w:p>
    <w:p w14:paraId="1E2A7D0B" w14:textId="178865E3" w:rsidR="002F2EED" w:rsidRDefault="002F2EED" w:rsidP="002F2EED">
      <w:pPr>
        <w:pStyle w:val="12"/>
        <w:ind w:left="910" w:right="364" w:hanging="273"/>
      </w:pPr>
      <w:r>
        <w:rPr>
          <w:rFonts w:hint="eastAsia"/>
        </w:rPr>
        <w:t>2) 환경관리</w:t>
      </w:r>
      <w:r>
        <w:t xml:space="preserve"> 부서장은 검토 결과, 배출시설 및 방지시설의 인허가(허가 또는 변경신고) 사항이 발생하면, 법적 기한 내에 관할 관청에 신고하고 방지시설 증설 등 필요한 조치 계획을 수립하여 대표이사에게 보고한다.</w:t>
      </w:r>
    </w:p>
    <w:p w14:paraId="5F0BCB0D" w14:textId="77777777" w:rsidR="002F2EED" w:rsidRDefault="002F2EED" w:rsidP="002F2EED">
      <w:pPr>
        <w:pStyle w:val="12"/>
        <w:ind w:left="910" w:right="364" w:hanging="273"/>
      </w:pPr>
    </w:p>
    <w:p w14:paraId="62798ED2" w14:textId="77777777" w:rsidR="002F2EED" w:rsidRDefault="002F2EED" w:rsidP="002F2EED">
      <w:pPr>
        <w:pStyle w:val="11"/>
        <w:ind w:left="273"/>
      </w:pPr>
      <w:r>
        <w:t>4.2 대기 배출시설의 분류 및 자가측정 기준 (법적 기준)</w:t>
      </w:r>
    </w:p>
    <w:p w14:paraId="6C68EF65" w14:textId="503C1657" w:rsidR="002F2EED" w:rsidRDefault="002F2EED" w:rsidP="002F2EED">
      <w:pPr>
        <w:pStyle w:val="12"/>
        <w:ind w:left="910" w:right="364" w:hanging="273"/>
      </w:pPr>
      <w:r>
        <w:rPr>
          <w:rFonts w:hint="eastAsia"/>
        </w:rPr>
        <w:t>1) 사업장</w:t>
      </w:r>
      <w:r>
        <w:t xml:space="preserve"> 종별 관리: 환경관리 부서장은 대기환경보전법에 따라 산정된 대기 오염물질 발생량 합계(톤/년)에 근거하여 당사의 사업장 종별(1~5종)을 관리한다.</w:t>
      </w:r>
    </w:p>
    <w:p w14:paraId="10B4DF1E" w14:textId="77777777" w:rsidR="002F2EED" w:rsidRDefault="002F2EED" w:rsidP="002F2EED">
      <w:pPr>
        <w:pStyle w:val="12"/>
        <w:ind w:left="910" w:right="364" w:hanging="273"/>
      </w:pPr>
    </w:p>
    <w:p w14:paraId="05E04B42" w14:textId="75BF1626" w:rsidR="002F2EED" w:rsidRDefault="003B5C4C" w:rsidP="002F2EED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 w:rsidR="002F2EED">
        <w:rPr>
          <w:rFonts w:hint="eastAsia"/>
        </w:rPr>
        <w:t>현재</w:t>
      </w:r>
      <w:r w:rsidR="002F2EED">
        <w:t xml:space="preserve"> 등급: 당사의 대기 사업장 종별은 관할 관청에서 발급한 [배출시설 설치 허가증(</w:t>
      </w:r>
      <w:proofErr w:type="spellStart"/>
      <w:r w:rsidR="002F2EED">
        <w:t>신고필증</w:t>
      </w:r>
      <w:proofErr w:type="spellEnd"/>
      <w:r w:rsidR="002F2EED">
        <w:t>)]에 명시된 최신 등급을 따른다.</w:t>
      </w:r>
    </w:p>
    <w:p w14:paraId="3F4D3E3C" w14:textId="70A1B7A0" w:rsidR="005369FF" w:rsidRDefault="003B5C4C" w:rsidP="002F2EE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F2EED">
        <w:rPr>
          <w:rFonts w:hint="eastAsia"/>
        </w:rPr>
        <w:t>자가측정</w:t>
      </w:r>
      <w:r w:rsidR="002F2EED">
        <w:t xml:space="preserve"> 주기: 확정된 사업장 종별에 따라, 아래의 법적 자가측정 주기를 준수하여 측정을 실시하고 그 기록을 5년간 </w:t>
      </w:r>
      <w:proofErr w:type="gramStart"/>
      <w:r w:rsidR="002F2EED">
        <w:t>보존한다.</w:t>
      </w:r>
      <w:r w:rsidR="005369FF">
        <w:t>.</w:t>
      </w:r>
      <w:proofErr w:type="gramEnd"/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1353"/>
        <w:gridCol w:w="3079"/>
        <w:gridCol w:w="2233"/>
        <w:gridCol w:w="1776"/>
      </w:tblGrid>
      <w:tr w:rsidR="009519AC" w14:paraId="5FCF6CA5" w14:textId="77777777" w:rsidTr="00EE60E5">
        <w:trPr>
          <w:trHeight w:val="397"/>
        </w:trPr>
        <w:tc>
          <w:tcPr>
            <w:tcW w:w="1353" w:type="dxa"/>
            <w:vAlign w:val="center"/>
          </w:tcPr>
          <w:p w14:paraId="5580596E" w14:textId="0FD633FB" w:rsidR="009519AC" w:rsidRDefault="009519AC" w:rsidP="009F03F6">
            <w:pPr>
              <w:pStyle w:val="a3"/>
              <w:jc w:val="center"/>
            </w:pPr>
            <w:r>
              <w:rPr>
                <w:rFonts w:hint="eastAsia"/>
              </w:rPr>
              <w:t>사업장 종별</w:t>
            </w:r>
          </w:p>
        </w:tc>
        <w:tc>
          <w:tcPr>
            <w:tcW w:w="3079" w:type="dxa"/>
            <w:vAlign w:val="center"/>
          </w:tcPr>
          <w:p w14:paraId="37F3ABED" w14:textId="5F06ED35" w:rsidR="009519AC" w:rsidRDefault="009519AC" w:rsidP="009F03F6">
            <w:pPr>
              <w:pStyle w:val="a3"/>
              <w:jc w:val="center"/>
            </w:pPr>
            <w:r>
              <w:rPr>
                <w:rFonts w:hint="eastAsia"/>
              </w:rPr>
              <w:t>오염물질 발생량 (합계)</w:t>
            </w:r>
          </w:p>
        </w:tc>
        <w:tc>
          <w:tcPr>
            <w:tcW w:w="2233" w:type="dxa"/>
            <w:vAlign w:val="center"/>
          </w:tcPr>
          <w:p w14:paraId="1A176A35" w14:textId="2A588D73" w:rsidR="009519AC" w:rsidRDefault="00E86013" w:rsidP="009F03F6">
            <w:pPr>
              <w:pStyle w:val="a3"/>
              <w:jc w:val="center"/>
            </w:pPr>
            <w:r w:rsidRPr="00E86013">
              <w:t>법적 자가측정 주기</w:t>
            </w:r>
          </w:p>
        </w:tc>
        <w:tc>
          <w:tcPr>
            <w:tcW w:w="1776" w:type="dxa"/>
            <w:vAlign w:val="center"/>
          </w:tcPr>
          <w:p w14:paraId="0F523532" w14:textId="69CC21C4" w:rsidR="009519AC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현재 당사 등급</w:t>
            </w:r>
          </w:p>
        </w:tc>
      </w:tr>
      <w:tr w:rsidR="009519AC" w14:paraId="581C9E64" w14:textId="77777777" w:rsidTr="00EE60E5">
        <w:trPr>
          <w:trHeight w:val="397"/>
        </w:trPr>
        <w:tc>
          <w:tcPr>
            <w:tcW w:w="1353" w:type="dxa"/>
            <w:vAlign w:val="center"/>
          </w:tcPr>
          <w:p w14:paraId="3387D999" w14:textId="2271909B" w:rsidR="009519AC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1종</w:t>
            </w:r>
          </w:p>
        </w:tc>
        <w:tc>
          <w:tcPr>
            <w:tcW w:w="3079" w:type="dxa"/>
            <w:vAlign w:val="center"/>
          </w:tcPr>
          <w:p w14:paraId="7DB38C62" w14:textId="2983FB28" w:rsidR="009519AC" w:rsidRDefault="00C4022D" w:rsidP="009F03F6">
            <w:pPr>
              <w:pStyle w:val="a3"/>
              <w:jc w:val="center"/>
            </w:pPr>
            <w:r w:rsidRPr="00C4022D">
              <w:t>연간 80톤 이상</w:t>
            </w:r>
          </w:p>
        </w:tc>
        <w:tc>
          <w:tcPr>
            <w:tcW w:w="2233" w:type="dxa"/>
            <w:vAlign w:val="center"/>
          </w:tcPr>
          <w:p w14:paraId="6C1D8894" w14:textId="41854E14" w:rsidR="009519AC" w:rsidRDefault="001A457C" w:rsidP="009F03F6">
            <w:pPr>
              <w:pStyle w:val="a3"/>
              <w:jc w:val="center"/>
            </w:pPr>
            <w:r w:rsidRPr="001A457C">
              <w:t>매주 1회 이상</w:t>
            </w:r>
          </w:p>
        </w:tc>
        <w:tc>
          <w:tcPr>
            <w:tcW w:w="1776" w:type="dxa"/>
            <w:vAlign w:val="center"/>
          </w:tcPr>
          <w:p w14:paraId="440D9512" w14:textId="77777777" w:rsidR="009519AC" w:rsidRDefault="009519AC" w:rsidP="009F03F6">
            <w:pPr>
              <w:pStyle w:val="a3"/>
              <w:jc w:val="center"/>
            </w:pPr>
          </w:p>
        </w:tc>
      </w:tr>
      <w:tr w:rsidR="009519AC" w14:paraId="68456E84" w14:textId="77777777" w:rsidTr="00EE60E5">
        <w:trPr>
          <w:trHeight w:val="397"/>
        </w:trPr>
        <w:tc>
          <w:tcPr>
            <w:tcW w:w="1353" w:type="dxa"/>
            <w:vAlign w:val="center"/>
          </w:tcPr>
          <w:p w14:paraId="5CF54DC6" w14:textId="574A6B73" w:rsidR="00E86013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2종</w:t>
            </w:r>
          </w:p>
        </w:tc>
        <w:tc>
          <w:tcPr>
            <w:tcW w:w="3079" w:type="dxa"/>
            <w:vAlign w:val="center"/>
          </w:tcPr>
          <w:p w14:paraId="49B590E7" w14:textId="33EA02AB" w:rsidR="009519AC" w:rsidRDefault="00C4022D" w:rsidP="009F03F6">
            <w:pPr>
              <w:pStyle w:val="a3"/>
              <w:jc w:val="center"/>
            </w:pPr>
            <w:r w:rsidRPr="00C4022D">
              <w:t>연간 20톤 이상 ~ 80톤 미만</w:t>
            </w:r>
          </w:p>
        </w:tc>
        <w:tc>
          <w:tcPr>
            <w:tcW w:w="2233" w:type="dxa"/>
            <w:vAlign w:val="center"/>
          </w:tcPr>
          <w:p w14:paraId="5584BDF1" w14:textId="135A9AF5" w:rsidR="009519AC" w:rsidRDefault="009F03F6" w:rsidP="009F03F6">
            <w:pPr>
              <w:pStyle w:val="a3"/>
              <w:jc w:val="center"/>
            </w:pPr>
            <w:r w:rsidRPr="009F03F6">
              <w:t>매월 2회 이상</w:t>
            </w:r>
          </w:p>
        </w:tc>
        <w:tc>
          <w:tcPr>
            <w:tcW w:w="1776" w:type="dxa"/>
            <w:vAlign w:val="center"/>
          </w:tcPr>
          <w:p w14:paraId="6077A017" w14:textId="77777777" w:rsidR="009519AC" w:rsidRDefault="009519AC" w:rsidP="009F03F6">
            <w:pPr>
              <w:pStyle w:val="a3"/>
              <w:jc w:val="center"/>
            </w:pPr>
          </w:p>
        </w:tc>
      </w:tr>
      <w:tr w:rsidR="009519AC" w14:paraId="61740863" w14:textId="77777777" w:rsidTr="00EE60E5">
        <w:trPr>
          <w:trHeight w:val="397"/>
        </w:trPr>
        <w:tc>
          <w:tcPr>
            <w:tcW w:w="1353" w:type="dxa"/>
            <w:vAlign w:val="center"/>
          </w:tcPr>
          <w:p w14:paraId="4AADA7D4" w14:textId="194BA7B7" w:rsidR="009519AC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3종</w:t>
            </w:r>
          </w:p>
        </w:tc>
        <w:tc>
          <w:tcPr>
            <w:tcW w:w="3079" w:type="dxa"/>
            <w:vAlign w:val="center"/>
          </w:tcPr>
          <w:p w14:paraId="030C3CBF" w14:textId="1DC2F656" w:rsidR="009519AC" w:rsidRDefault="001A457C" w:rsidP="009F03F6">
            <w:pPr>
              <w:pStyle w:val="a3"/>
              <w:jc w:val="center"/>
            </w:pPr>
            <w:r w:rsidRPr="001A457C">
              <w:t>연간 10톤 이상 ~ 20톤 미만</w:t>
            </w:r>
          </w:p>
        </w:tc>
        <w:tc>
          <w:tcPr>
            <w:tcW w:w="2233" w:type="dxa"/>
            <w:vAlign w:val="center"/>
          </w:tcPr>
          <w:p w14:paraId="07831EDE" w14:textId="61AADD19" w:rsidR="009519AC" w:rsidRDefault="009F03F6" w:rsidP="009F03F6">
            <w:pPr>
              <w:pStyle w:val="a3"/>
              <w:jc w:val="center"/>
            </w:pPr>
            <w:r w:rsidRPr="009F03F6">
              <w:t>매월 1회 이상</w:t>
            </w:r>
          </w:p>
        </w:tc>
        <w:tc>
          <w:tcPr>
            <w:tcW w:w="1776" w:type="dxa"/>
            <w:vAlign w:val="center"/>
          </w:tcPr>
          <w:p w14:paraId="4C43D5F5" w14:textId="77777777" w:rsidR="009519AC" w:rsidRDefault="009519AC" w:rsidP="009F03F6">
            <w:pPr>
              <w:pStyle w:val="a3"/>
              <w:jc w:val="center"/>
            </w:pPr>
          </w:p>
        </w:tc>
      </w:tr>
      <w:tr w:rsidR="009519AC" w14:paraId="48D10BAF" w14:textId="77777777" w:rsidTr="00EE60E5">
        <w:trPr>
          <w:trHeight w:val="397"/>
        </w:trPr>
        <w:tc>
          <w:tcPr>
            <w:tcW w:w="1353" w:type="dxa"/>
            <w:vAlign w:val="center"/>
          </w:tcPr>
          <w:p w14:paraId="3B729A34" w14:textId="27FF4604" w:rsidR="009519AC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4종</w:t>
            </w:r>
          </w:p>
        </w:tc>
        <w:tc>
          <w:tcPr>
            <w:tcW w:w="3079" w:type="dxa"/>
            <w:vAlign w:val="center"/>
          </w:tcPr>
          <w:p w14:paraId="3692875F" w14:textId="1562B9BA" w:rsidR="009519AC" w:rsidRDefault="001A457C" w:rsidP="009F03F6">
            <w:pPr>
              <w:pStyle w:val="a3"/>
              <w:jc w:val="center"/>
            </w:pPr>
            <w:r w:rsidRPr="001A457C">
              <w:t>연간 2톤 이상 ~ 10톤 미만</w:t>
            </w:r>
          </w:p>
        </w:tc>
        <w:tc>
          <w:tcPr>
            <w:tcW w:w="2233" w:type="dxa"/>
            <w:vAlign w:val="center"/>
          </w:tcPr>
          <w:p w14:paraId="2E60101E" w14:textId="1EB61DDA" w:rsidR="009519AC" w:rsidRDefault="009F03F6" w:rsidP="009F03F6">
            <w:pPr>
              <w:pStyle w:val="a3"/>
              <w:jc w:val="center"/>
            </w:pPr>
            <w:r w:rsidRPr="009F03F6">
              <w:t>2개월마다 1회 이상</w:t>
            </w:r>
          </w:p>
        </w:tc>
        <w:tc>
          <w:tcPr>
            <w:tcW w:w="1776" w:type="dxa"/>
            <w:vAlign w:val="center"/>
          </w:tcPr>
          <w:p w14:paraId="3657291D" w14:textId="77777777" w:rsidR="009519AC" w:rsidRDefault="009519AC" w:rsidP="009F03F6">
            <w:pPr>
              <w:pStyle w:val="a3"/>
              <w:jc w:val="center"/>
            </w:pPr>
          </w:p>
        </w:tc>
      </w:tr>
      <w:tr w:rsidR="009519AC" w14:paraId="79085379" w14:textId="77777777" w:rsidTr="007C1611">
        <w:trPr>
          <w:trHeight w:val="397"/>
        </w:trPr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16BA23B9" w14:textId="79CD0A10" w:rsidR="009519AC" w:rsidRDefault="00E86013" w:rsidP="009F03F6">
            <w:pPr>
              <w:pStyle w:val="a3"/>
              <w:jc w:val="center"/>
            </w:pPr>
            <w:r>
              <w:rPr>
                <w:rFonts w:hint="eastAsia"/>
              </w:rPr>
              <w:t>5종</w:t>
            </w:r>
          </w:p>
        </w:tc>
        <w:tc>
          <w:tcPr>
            <w:tcW w:w="3079" w:type="dxa"/>
            <w:tcBorders>
              <w:bottom w:val="single" w:sz="4" w:space="0" w:color="auto"/>
            </w:tcBorders>
            <w:vAlign w:val="center"/>
          </w:tcPr>
          <w:p w14:paraId="7DF9404D" w14:textId="15CE80B9" w:rsidR="009519AC" w:rsidRDefault="001A457C" w:rsidP="009F03F6">
            <w:pPr>
              <w:pStyle w:val="a3"/>
              <w:jc w:val="center"/>
            </w:pPr>
            <w:r w:rsidRPr="001A457C">
              <w:t>연간 2톤 미만</w:t>
            </w:r>
          </w:p>
        </w:tc>
        <w:tc>
          <w:tcPr>
            <w:tcW w:w="2233" w:type="dxa"/>
            <w:tcBorders>
              <w:bottom w:val="single" w:sz="4" w:space="0" w:color="auto"/>
            </w:tcBorders>
            <w:vAlign w:val="center"/>
          </w:tcPr>
          <w:p w14:paraId="5E24D0D8" w14:textId="688BB677" w:rsidR="009519AC" w:rsidRDefault="009F03F6" w:rsidP="009F03F6">
            <w:pPr>
              <w:pStyle w:val="a3"/>
              <w:jc w:val="center"/>
            </w:pPr>
            <w:r w:rsidRPr="009F03F6">
              <w:rPr>
                <w:rFonts w:hint="eastAsia"/>
              </w:rPr>
              <w:t>반기</w:t>
            </w:r>
            <w:r w:rsidRPr="009F03F6">
              <w:t xml:space="preserve"> 1회 이상 (연 2회)</w:t>
            </w:r>
          </w:p>
        </w:tc>
        <w:tc>
          <w:tcPr>
            <w:tcW w:w="1776" w:type="dxa"/>
            <w:tcBorders>
              <w:bottom w:val="single" w:sz="4" w:space="0" w:color="auto"/>
            </w:tcBorders>
            <w:vAlign w:val="center"/>
          </w:tcPr>
          <w:p w14:paraId="456CC682" w14:textId="77777777" w:rsidR="009519AC" w:rsidRDefault="009519AC" w:rsidP="009F03F6">
            <w:pPr>
              <w:pStyle w:val="a3"/>
              <w:jc w:val="center"/>
            </w:pPr>
          </w:p>
        </w:tc>
      </w:tr>
      <w:tr w:rsidR="007C1611" w14:paraId="7ADD2932" w14:textId="77777777" w:rsidTr="007C1611">
        <w:trPr>
          <w:trHeight w:val="397"/>
        </w:trPr>
        <w:tc>
          <w:tcPr>
            <w:tcW w:w="8441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975E4F4" w14:textId="3FC16E9C" w:rsidR="007C1611" w:rsidRDefault="00AC3C8D" w:rsidP="007C1611">
            <w:pPr>
              <w:pStyle w:val="a3"/>
              <w:jc w:val="left"/>
            </w:pPr>
            <w:proofErr w:type="gramStart"/>
            <w:r>
              <w:rPr>
                <w:rFonts w:hint="eastAsia"/>
              </w:rPr>
              <w:t>기준 :</w:t>
            </w:r>
            <w:proofErr w:type="gramEnd"/>
            <w:r>
              <w:rPr>
                <w:rFonts w:hint="eastAsia"/>
              </w:rPr>
              <w:t xml:space="preserve"> </w:t>
            </w:r>
            <w:r w:rsidR="007C1611" w:rsidRPr="007C1611">
              <w:t>(대기환경보전법 시행규칙 별표11)</w:t>
            </w:r>
          </w:p>
        </w:tc>
      </w:tr>
    </w:tbl>
    <w:p w14:paraId="69A077E5" w14:textId="65B8C8DF" w:rsidR="003B5C4C" w:rsidRPr="003B5C4C" w:rsidRDefault="00F04D0E" w:rsidP="002F2EED">
      <w:pPr>
        <w:pStyle w:val="12"/>
        <w:ind w:left="910" w:right="364" w:hanging="273"/>
      </w:pPr>
      <w:r>
        <w:rPr>
          <w:rFonts w:hint="eastAsia"/>
        </w:rPr>
        <w:t>4) 배출허용기준</w:t>
      </w:r>
      <w:r>
        <w:t xml:space="preserve"> 적용: 법규에서 정한 지역별/시설별 배출허용기준을 당사의 '절대 관리 기준'</w:t>
      </w:r>
      <w:proofErr w:type="spellStart"/>
      <w:r>
        <w:t>으로</w:t>
      </w:r>
      <w:proofErr w:type="spellEnd"/>
      <w:r>
        <w:t xml:space="preserve"> 설정한다</w:t>
      </w:r>
    </w:p>
    <w:p w14:paraId="2D97DA4F" w14:textId="77777777" w:rsidR="005369FF" w:rsidRPr="00F50C1A" w:rsidRDefault="005369FF" w:rsidP="00EB43D6">
      <w:pPr>
        <w:pStyle w:val="12"/>
        <w:ind w:left="910" w:right="364" w:hanging="273"/>
      </w:pPr>
    </w:p>
    <w:p w14:paraId="5E39A96C" w14:textId="63CB7C3E" w:rsidR="00EB43D6" w:rsidRPr="009C1910" w:rsidRDefault="00EB43D6" w:rsidP="00EB43D6">
      <w:pPr>
        <w:pStyle w:val="11"/>
        <w:ind w:left="273"/>
      </w:pPr>
      <w:r>
        <w:rPr>
          <w:rFonts w:hint="eastAsia"/>
        </w:rPr>
        <w:t>4.</w:t>
      </w:r>
      <w:r w:rsidR="0083035A">
        <w:rPr>
          <w:rFonts w:hint="eastAsia"/>
        </w:rPr>
        <w:t>3</w:t>
      </w:r>
      <w:r w:rsidRPr="009C1910">
        <w:t xml:space="preserve"> 대기, 악취 오염 관리 계획 수립</w:t>
      </w:r>
    </w:p>
    <w:p w14:paraId="39D074CC" w14:textId="6E25D8B1" w:rsidR="00BA4FE2" w:rsidRDefault="00BA4FE2" w:rsidP="00BA4FE2">
      <w:pPr>
        <w:pStyle w:val="12"/>
        <w:ind w:left="910" w:right="364" w:hanging="273"/>
      </w:pPr>
      <w:r>
        <w:rPr>
          <w:rFonts w:hint="eastAsia"/>
        </w:rPr>
        <w:t>1) 환경관리</w:t>
      </w:r>
      <w:r>
        <w:t xml:space="preserve"> 부서장은 연간 업무계획 수립 시 관련 법규 및 내/외부 이슈를 검토하여 '대기 및 악취 오염 관리 계획'을 수립하고 보고한다.</w:t>
      </w:r>
    </w:p>
    <w:p w14:paraId="7F0A297F" w14:textId="037327AA" w:rsidR="00EB43D6" w:rsidRDefault="00BA4FE2" w:rsidP="00BA4FE2">
      <w:pPr>
        <w:pStyle w:val="12"/>
        <w:ind w:left="910" w:right="364" w:hanging="273"/>
      </w:pPr>
      <w:r>
        <w:rPr>
          <w:rFonts w:hint="eastAsia"/>
        </w:rPr>
        <w:t>2) 환경기술인</w:t>
      </w:r>
      <w:r>
        <w:t xml:space="preserve"> 선임: 대표이사는 대기환경보전법에 따라 적합한 자격을 갖춘 '환경기술인(대기)'을 선임하여, 대기 오염물질 배출시설 및 방지시설의 정상적인 운영·관리를 총괄하게 한다.</w:t>
      </w:r>
    </w:p>
    <w:p w14:paraId="114BE8FD" w14:textId="77777777" w:rsidR="00BA4FE2" w:rsidRPr="00BA4FE2" w:rsidRDefault="00BA4FE2" w:rsidP="00BA4FE2">
      <w:pPr>
        <w:pStyle w:val="12"/>
        <w:ind w:left="910" w:right="364" w:hanging="273"/>
      </w:pPr>
    </w:p>
    <w:p w14:paraId="43E6DB35" w14:textId="77777777" w:rsidR="00EB43D6" w:rsidRDefault="00EB43D6" w:rsidP="00EB43D6">
      <w:pPr>
        <w:pStyle w:val="10"/>
      </w:pPr>
      <w:r>
        <w:rPr>
          <w:rFonts w:hint="eastAsia"/>
        </w:rPr>
        <w:t>5. 대기</w:t>
      </w:r>
      <w:r>
        <w:t xml:space="preserve"> 오염 방지시설 관리</w:t>
      </w:r>
    </w:p>
    <w:p w14:paraId="0A7453A7" w14:textId="77777777" w:rsidR="00EB43D6" w:rsidRDefault="00EB43D6" w:rsidP="00EB43D6">
      <w:pPr>
        <w:pStyle w:val="11"/>
        <w:ind w:left="273"/>
      </w:pPr>
      <w:r>
        <w:rPr>
          <w:rFonts w:hint="eastAsia"/>
        </w:rPr>
        <w:t>5.</w:t>
      </w:r>
      <w:r>
        <w:t>1 대기, 악취 오염 방지시설 설치 및 인허가</w:t>
      </w:r>
    </w:p>
    <w:p w14:paraId="2BB9E784" w14:textId="77777777" w:rsidR="00EB43D6" w:rsidRDefault="00EB43D6" w:rsidP="00EB43D6">
      <w:pPr>
        <w:pStyle w:val="12"/>
        <w:ind w:left="910" w:right="364" w:hanging="273"/>
      </w:pPr>
      <w:r>
        <w:t>1) 사전환경성 검토결과 대기, 악취 오염방지 시설 신규 설치 혹은 증설이 필요한 경우</w:t>
      </w:r>
      <w:r>
        <w:rPr>
          <w:rFonts w:hint="eastAsia"/>
        </w:rPr>
        <w:t xml:space="preserve"> </w:t>
      </w:r>
      <w:r>
        <w:t>환경관리 부서장은 '구매</w:t>
      </w:r>
      <w:r>
        <w:rPr>
          <w:rFonts w:hint="eastAsia"/>
        </w:rPr>
        <w:t xml:space="preserve"> </w:t>
      </w:r>
      <w:r>
        <w:t>업무</w:t>
      </w:r>
      <w:r>
        <w:rPr>
          <w:rFonts w:hint="eastAsia"/>
        </w:rPr>
        <w:t xml:space="preserve"> 절차서</w:t>
      </w:r>
      <w:r>
        <w:t>'</w:t>
      </w:r>
      <w:proofErr w:type="spellStart"/>
      <w:r>
        <w:t>에</w:t>
      </w:r>
      <w:proofErr w:type="spellEnd"/>
      <w:r>
        <w:t xml:space="preserve"> 따라 해당 설비를 도입, 증설한다.</w:t>
      </w:r>
    </w:p>
    <w:p w14:paraId="15F36F20" w14:textId="77777777" w:rsidR="00EB43D6" w:rsidRDefault="00EB43D6" w:rsidP="00EB43D6">
      <w:pPr>
        <w:pStyle w:val="12"/>
        <w:ind w:left="910" w:right="364" w:hanging="273"/>
      </w:pPr>
      <w:r>
        <w:t>2)  대기, 악취 오염 방지를 위해 시설 신규 정치 혹은 증설한 경우 환경관리 부서장은 변경사항을 관공서에 신고(변경신고)한다.</w:t>
      </w:r>
    </w:p>
    <w:p w14:paraId="36FACCA2" w14:textId="77777777" w:rsidR="00EB43D6" w:rsidRDefault="00EB43D6" w:rsidP="00EB43D6">
      <w:pPr>
        <w:pStyle w:val="12"/>
        <w:ind w:left="910" w:right="364" w:hanging="273"/>
      </w:pPr>
    </w:p>
    <w:p w14:paraId="4E892A8F" w14:textId="77777777" w:rsidR="00EB43D6" w:rsidRDefault="00EB43D6" w:rsidP="00EB43D6">
      <w:pPr>
        <w:pStyle w:val="11"/>
        <w:ind w:left="273"/>
      </w:pPr>
      <w:r>
        <w:rPr>
          <w:rFonts w:hint="eastAsia"/>
        </w:rPr>
        <w:t>5.</w:t>
      </w:r>
      <w:r>
        <w:t>2 대기, 악취방지시설 운영, 감시 및 측정</w:t>
      </w:r>
    </w:p>
    <w:p w14:paraId="7F328344" w14:textId="77777777" w:rsidR="00EB43D6" w:rsidRDefault="00EB43D6" w:rsidP="00EB43D6">
      <w:pPr>
        <w:pStyle w:val="12"/>
        <w:ind w:left="910" w:right="364" w:hanging="273"/>
      </w:pPr>
      <w:r>
        <w:t>1) 환경담당자는 ‘({{DOC_PREFIX}}-EM-304) 환경 모니터링, 측정, 분석 및 평가 절차서’에 따라 배출시설 및 방지시설 가동 및 점검사항을 기록하여 환경관리 부서장에게 보고한다.</w:t>
      </w:r>
    </w:p>
    <w:p w14:paraId="4FE2C74E" w14:textId="77777777" w:rsidR="00EB43D6" w:rsidRDefault="00EB43D6" w:rsidP="00EB43D6">
      <w:pPr>
        <w:pStyle w:val="12"/>
        <w:ind w:left="910" w:right="364" w:hanging="273"/>
      </w:pPr>
      <w:r>
        <w:lastRenderedPageBreak/>
        <w:t>2) 환경</w:t>
      </w:r>
      <w:r>
        <w:rPr>
          <w:rFonts w:hint="eastAsia"/>
        </w:rPr>
        <w:t>담당자는</w:t>
      </w:r>
      <w:r>
        <w:t xml:space="preserve"> 배출시설 및 방지시설 운영일지를 기록 후 환경관리 부서장에게 보고 및 대기</w:t>
      </w:r>
      <w:r>
        <w:rPr>
          <w:rFonts w:hint="eastAsia"/>
        </w:rPr>
        <w:t xml:space="preserve"> </w:t>
      </w:r>
      <w:r>
        <w:t>배출원관리시스템(SEMS)에 입력한다.</w:t>
      </w:r>
    </w:p>
    <w:p w14:paraId="4A04E210" w14:textId="1111CEC8" w:rsidR="00EB43D6" w:rsidRDefault="00EB43D6" w:rsidP="00EB43D6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주요 </w:t>
      </w:r>
      <w:r>
        <w:t xml:space="preserve">대기, 악취 오염물질 배출 허용치는 </w:t>
      </w:r>
      <w:r>
        <w:rPr>
          <w:rFonts w:hint="eastAsia"/>
        </w:rPr>
        <w:t xml:space="preserve">아래기준을 준수한다. 단, 모든 기준은 환경부가 공시하는 대기오염물질 배출 기준에 우선한다. (관련 법령: </w:t>
      </w:r>
      <w:r w:rsidRPr="0050039B">
        <w:rPr>
          <w:rFonts w:hint="eastAsia"/>
        </w:rPr>
        <w:t>대기환경보전법</w:t>
      </w:r>
      <w:r>
        <w:rPr>
          <w:rFonts w:hint="eastAsia"/>
        </w:rPr>
        <w:t xml:space="preserve"> </w:t>
      </w:r>
      <w:r w:rsidRPr="0050039B">
        <w:rPr>
          <w:rFonts w:hint="eastAsia"/>
        </w:rPr>
        <w:t>시행규칙 [별표 8]</w:t>
      </w:r>
      <w:r>
        <w:rPr>
          <w:rFonts w:hint="eastAsia"/>
        </w:rPr>
        <w:t xml:space="preserve"> </w:t>
      </w:r>
      <w:r w:rsidRPr="0050039B">
        <w:rPr>
          <w:rFonts w:hint="eastAsia"/>
        </w:rPr>
        <w:t>대기오염물질의</w:t>
      </w:r>
      <w:r>
        <w:rPr>
          <w:rFonts w:hint="eastAsia"/>
        </w:rPr>
        <w:t xml:space="preserve"> </w:t>
      </w:r>
      <w:r w:rsidRPr="0050039B">
        <w:rPr>
          <w:rFonts w:hint="eastAsia"/>
        </w:rPr>
        <w:t>배출허용 기준</w:t>
      </w:r>
      <w:r>
        <w:rPr>
          <w:rFonts w:hint="eastAsia"/>
        </w:rPr>
        <w:t>)</w:t>
      </w:r>
    </w:p>
    <w:p w14:paraId="408099C2" w14:textId="5FF18547" w:rsidR="00EB43D6" w:rsidRPr="00AD5ECE" w:rsidRDefault="00EB43D6" w:rsidP="00EB43D6">
      <w:pPr>
        <w:pStyle w:val="--"/>
        <w:ind w:left="1092" w:right="637" w:hanging="182"/>
        <w:rPr>
          <w:color w:val="4472C4" w:themeColor="accent1"/>
        </w:rPr>
      </w:pPr>
      <w:r w:rsidRPr="00AD5ECE">
        <w:rPr>
          <w:rFonts w:hint="eastAsia"/>
          <w:color w:val="4472C4" w:themeColor="accent1"/>
        </w:rPr>
        <w:t xml:space="preserve">[첨부 1] </w:t>
      </w:r>
      <w:r w:rsidRPr="00AD5ECE">
        <w:rPr>
          <w:color w:val="4472C4" w:themeColor="accent1"/>
        </w:rPr>
        <w:t>대기 및 악취 오염물질 배출 허용 기준 (예시)</w:t>
      </w:r>
    </w:p>
    <w:p w14:paraId="4EB3AA99" w14:textId="12A03764" w:rsidR="006E4B23" w:rsidRDefault="006E4B23" w:rsidP="006E4B23">
      <w:pPr>
        <w:pStyle w:val="12"/>
        <w:ind w:left="910" w:right="364" w:hanging="273"/>
      </w:pPr>
      <w:r>
        <w:rPr>
          <w:rFonts w:hint="eastAsia"/>
        </w:rPr>
        <w:t xml:space="preserve">4) 결과 평가 및 조치: 측정 결과가 내부 관리 기준을 초과하거나 법적 배출 허용 기준에 근접한 경우, 즉시 원인을 파악하고 방지 시설의 운전 조건을 조정하거나 ‘({{DOC_PREFIX}}-QM-401) 시정 및 예방조치 절차서’에 따라 개선 조치를 취한다. </w:t>
      </w:r>
    </w:p>
    <w:p w14:paraId="3F74ABA3" w14:textId="04D64D44" w:rsidR="00EB43D6" w:rsidRDefault="006E4B23" w:rsidP="00EB43D6">
      <w:pPr>
        <w:pStyle w:val="12"/>
        <w:ind w:left="910" w:right="364" w:hanging="273"/>
      </w:pPr>
      <w:r>
        <w:rPr>
          <w:rFonts w:hint="eastAsia"/>
        </w:rPr>
        <w:t>5</w:t>
      </w:r>
      <w:r w:rsidR="00EB43D6">
        <w:t>) 환경</w:t>
      </w:r>
      <w:r w:rsidR="00EB43D6">
        <w:rPr>
          <w:rFonts w:hint="eastAsia"/>
        </w:rPr>
        <w:t>담당자는</w:t>
      </w:r>
      <w:r w:rsidR="00EB43D6">
        <w:t xml:space="preserve"> 배출시설 및 방지시설 운영일지를 기록 후 환경관리 부서장에게 보고한다.</w:t>
      </w:r>
    </w:p>
    <w:p w14:paraId="79E96680" w14:textId="77777777" w:rsidR="00EB43D6" w:rsidRDefault="00EB43D6" w:rsidP="00EB43D6">
      <w:pPr>
        <w:pStyle w:val="12"/>
        <w:ind w:left="910" w:right="364" w:hanging="273"/>
      </w:pPr>
    </w:p>
    <w:p w14:paraId="0A0E37FC" w14:textId="77777777" w:rsidR="00EB43D6" w:rsidRDefault="00EB43D6" w:rsidP="00EB43D6">
      <w:pPr>
        <w:pStyle w:val="10"/>
      </w:pPr>
      <w:r>
        <w:rPr>
          <w:rFonts w:hint="eastAsia"/>
        </w:rPr>
        <w:t>6.</w:t>
      </w:r>
      <w:r>
        <w:t xml:space="preserve"> 교육 및 비상조치</w:t>
      </w:r>
    </w:p>
    <w:p w14:paraId="5E867F35" w14:textId="77777777" w:rsidR="00EB43D6" w:rsidRDefault="00EB43D6" w:rsidP="00EB43D6">
      <w:pPr>
        <w:pStyle w:val="11"/>
        <w:ind w:left="273"/>
      </w:pPr>
      <w:r>
        <w:rPr>
          <w:rFonts w:hint="eastAsia"/>
        </w:rPr>
        <w:t>6.1 교육</w:t>
      </w:r>
    </w:p>
    <w:p w14:paraId="68CB0B17" w14:textId="77777777" w:rsidR="00EB43D6" w:rsidRDefault="00EB43D6" w:rsidP="00EB43D6">
      <w:pPr>
        <w:pStyle w:val="12"/>
        <w:ind w:left="910" w:right="364" w:hanging="273"/>
      </w:pPr>
      <w:r>
        <w:t>1) 환경관리 부서장은 수질 오염물질 관리 및 수질 오염방지 활동 등을 수행하기 위하여 요구된 인력에 대해 '교육훈련규정'</w:t>
      </w:r>
      <w:proofErr w:type="spellStart"/>
      <w:r>
        <w:t>에</w:t>
      </w:r>
      <w:proofErr w:type="spellEnd"/>
      <w:r>
        <w:t xml:space="preserve"> 따라 환경기술인 직무 교육 및 법정교육 실시한다.</w:t>
      </w:r>
    </w:p>
    <w:p w14:paraId="50754E57" w14:textId="77777777" w:rsidR="00EB43D6" w:rsidRDefault="00EB43D6" w:rsidP="00EB43D6">
      <w:pPr>
        <w:pStyle w:val="12"/>
        <w:ind w:left="910" w:right="364" w:hanging="273"/>
      </w:pPr>
    </w:p>
    <w:p w14:paraId="3F4B4968" w14:textId="77777777" w:rsidR="00EB43D6" w:rsidRDefault="00EB43D6" w:rsidP="00EB43D6">
      <w:pPr>
        <w:pStyle w:val="11"/>
        <w:ind w:left="273"/>
      </w:pPr>
      <w:r>
        <w:rPr>
          <w:rFonts w:hint="eastAsia"/>
        </w:rPr>
        <w:t>6.2 시정조치 및 비상조치</w:t>
      </w:r>
    </w:p>
    <w:p w14:paraId="464BE08A" w14:textId="77777777" w:rsidR="00EB43D6" w:rsidRDefault="00EB43D6" w:rsidP="00EB43D6">
      <w:pPr>
        <w:pStyle w:val="12"/>
        <w:ind w:left="910" w:right="364" w:hanging="273"/>
      </w:pPr>
      <w:r>
        <w:rPr>
          <w:rFonts w:hint="eastAsia"/>
        </w:rPr>
        <w:t>1</w:t>
      </w:r>
      <w:r>
        <w:t>) 대기, 악취 오염 측정결과가 법적 허용기준을 벗어나거나 벗어날 우려가 있는 경우 환경관리</w:t>
      </w:r>
      <w:r>
        <w:rPr>
          <w:rFonts w:hint="eastAsia"/>
        </w:rPr>
        <w:t xml:space="preserve"> </w:t>
      </w:r>
      <w:r>
        <w:t>부서장은 '</w:t>
      </w:r>
      <w:r>
        <w:rPr>
          <w:rFonts w:hint="eastAsia"/>
        </w:rPr>
        <w:t xml:space="preserve">부적합 </w:t>
      </w:r>
      <w:r>
        <w:t>시정조치</w:t>
      </w:r>
      <w:r>
        <w:rPr>
          <w:rFonts w:hint="eastAsia"/>
        </w:rPr>
        <w:t xml:space="preserve"> 절차서</w:t>
      </w:r>
      <w:r>
        <w:t>'</w:t>
      </w:r>
      <w:proofErr w:type="spellStart"/>
      <w:r>
        <w:t>에</w:t>
      </w:r>
      <w:proofErr w:type="spellEnd"/>
      <w:r>
        <w:t xml:space="preserve"> 따라 조치한다.</w:t>
      </w:r>
    </w:p>
    <w:p w14:paraId="67F1EC17" w14:textId="77777777" w:rsidR="00EB43D6" w:rsidRPr="00765810" w:rsidRDefault="00EB43D6" w:rsidP="00EB43D6">
      <w:pPr>
        <w:pStyle w:val="12"/>
        <w:ind w:left="910" w:right="364" w:hanging="273"/>
      </w:pPr>
      <w:r>
        <w:rPr>
          <w:rFonts w:hint="eastAsia"/>
        </w:rPr>
        <w:t>2) 방지시설의 비가동, 고장 등의 사유로 비정상 운영(전)되거나 배출 허용 기준치를 초과할 경우 환경담당자는 환경관리 부서장에게 보고하고 '({{DOC_PREFIX}}-QM-104) 비상상황 대응 절차서'에 따라 조치한다.</w:t>
      </w:r>
    </w:p>
    <w:p w14:paraId="46FB2604" w14:textId="77777777" w:rsidR="00EB43D6" w:rsidRDefault="00EB43D6" w:rsidP="00EB43D6">
      <w:pPr>
        <w:pStyle w:val="12"/>
        <w:ind w:left="910" w:right="364" w:hanging="273"/>
      </w:pPr>
    </w:p>
    <w:p w14:paraId="03E26AA0" w14:textId="217205A0" w:rsidR="006E31BA" w:rsidRDefault="006E31BA" w:rsidP="006E31BA">
      <w:pPr>
        <w:pStyle w:val="10"/>
      </w:pPr>
      <w:r>
        <w:rPr>
          <w:rFonts w:hint="eastAsia"/>
        </w:rPr>
        <w:t>7. 첨부 및 부속 문서</w:t>
      </w:r>
    </w:p>
    <w:p w14:paraId="18ED96FC" w14:textId="22D103F0" w:rsidR="006E31BA" w:rsidRDefault="006E31BA" w:rsidP="006E31BA">
      <w:pPr>
        <w:pStyle w:val="11TEXT"/>
        <w:ind w:left="637"/>
      </w:pPr>
      <w:r>
        <w:rPr>
          <w:rFonts w:hint="eastAsia"/>
        </w:rPr>
        <w:t xml:space="preserve">[첨부 1] </w:t>
      </w:r>
      <w:r w:rsidRPr="00EB43D6">
        <w:t>대기 및 악취 오염물질 배출 허용 기준</w:t>
      </w:r>
    </w:p>
    <w:p w14:paraId="4A278DB7" w14:textId="77777777" w:rsidR="00EB43D6" w:rsidRDefault="00EB43D6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6DFCB2C7" w14:textId="0A2F2D54" w:rsidR="00EB43D6" w:rsidRPr="00861F83" w:rsidRDefault="00EB43D6" w:rsidP="00EB43D6">
      <w:pPr>
        <w:pStyle w:val="10"/>
      </w:pPr>
      <w:r>
        <w:rPr>
          <w:rFonts w:hint="eastAsia"/>
        </w:rPr>
        <w:lastRenderedPageBreak/>
        <w:t xml:space="preserve">[첨부 1] </w:t>
      </w:r>
      <w:r w:rsidRPr="00EB43D6">
        <w:t>대기 및 악취 오염물질 배출 허용 기준 (예시)</w:t>
      </w:r>
    </w:p>
    <w:p w14:paraId="05DB8D50" w14:textId="5D794F49" w:rsidR="00F708F9" w:rsidRPr="0062286C" w:rsidRDefault="00F708F9" w:rsidP="00F708F9">
      <w:pPr>
        <w:rPr>
          <w:color w:val="4472C4" w:themeColor="accent1"/>
        </w:rPr>
      </w:pPr>
      <w:r w:rsidRPr="0062286C">
        <w:rPr>
          <w:rFonts w:hint="eastAsia"/>
          <w:color w:val="4472C4" w:themeColor="accent1"/>
        </w:rPr>
        <w:t xml:space="preserve">(예시) </w:t>
      </w:r>
      <w:r w:rsidRPr="0062286C">
        <w:rPr>
          <w:color w:val="4472C4" w:themeColor="accent1"/>
        </w:rPr>
        <w:t>–</w:t>
      </w:r>
      <w:r w:rsidRPr="0062286C">
        <w:rPr>
          <w:rFonts w:hint="eastAsia"/>
          <w:color w:val="4472C4" w:themeColor="accent1"/>
        </w:rPr>
        <w:t xml:space="preserve"> 문서 제정 시 사업장별 적용</w:t>
      </w:r>
      <w:r>
        <w:rPr>
          <w:rFonts w:hint="eastAsia"/>
          <w:color w:val="4472C4" w:themeColor="accent1"/>
        </w:rPr>
        <w:t xml:space="preserve"> 사항 기입</w:t>
      </w:r>
    </w:p>
    <w:p w14:paraId="3E907F7D" w14:textId="27D469B3" w:rsidR="00EB43D6" w:rsidRPr="00EB43D6" w:rsidRDefault="00EB43D6">
      <w:pPr>
        <w:widowControl/>
        <w:wordWrap/>
        <w:autoSpaceDE/>
        <w:autoSpaceDN/>
      </w:pPr>
      <w:r w:rsidRPr="00EB43D6">
        <w:t xml:space="preserve">본 기준은 대기오염물질 배출시설 설치허가증(또는 </w:t>
      </w:r>
      <w:proofErr w:type="spellStart"/>
      <w:r w:rsidRPr="00EB43D6">
        <w:t>신고필증</w:t>
      </w:r>
      <w:proofErr w:type="spellEnd"/>
      <w:r w:rsidRPr="00EB43D6">
        <w:t>) 및 관련 법규에 따라 적용되며, 법규 변경 시 최신 기준으로 자동 적용</w:t>
      </w:r>
      <w:r w:rsidR="00F708F9">
        <w:rPr>
          <w:rFonts w:hint="eastAsia"/>
        </w:rPr>
        <w:t>함</w:t>
      </w:r>
      <w:r w:rsidRPr="00EB43D6">
        <w:t>.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  <w:gridCol w:w="1134"/>
        <w:gridCol w:w="2693"/>
        <w:gridCol w:w="2940"/>
      </w:tblGrid>
      <w:tr w:rsidR="00F708F9" w:rsidRPr="00EB43D6" w14:paraId="2FCAA3E5" w14:textId="77777777" w:rsidTr="006E31BA">
        <w:trPr>
          <w:trHeight w:val="315"/>
        </w:trPr>
        <w:tc>
          <w:tcPr>
            <w:tcW w:w="1268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995A0" w14:textId="77777777" w:rsidR="00EB43D6" w:rsidRPr="00EB43D6" w:rsidRDefault="00EB43D6" w:rsidP="006E31BA">
            <w:pPr>
              <w:pStyle w:val="a3"/>
              <w:jc w:val="center"/>
            </w:pPr>
            <w:r w:rsidRPr="00EB43D6">
              <w:t>분류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B7E" w14:textId="77777777" w:rsidR="00EB43D6" w:rsidRPr="00EB43D6" w:rsidRDefault="00EB43D6" w:rsidP="006E31BA">
            <w:pPr>
              <w:pStyle w:val="a3"/>
              <w:jc w:val="center"/>
            </w:pPr>
            <w:r w:rsidRPr="00EB43D6">
              <w:t>항목 (오염물질)</w:t>
            </w:r>
          </w:p>
        </w:tc>
        <w:tc>
          <w:tcPr>
            <w:tcW w:w="1134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6A2560" w14:textId="77777777" w:rsidR="00EB43D6" w:rsidRPr="00EB43D6" w:rsidRDefault="00EB43D6" w:rsidP="006E31BA">
            <w:pPr>
              <w:pStyle w:val="a3"/>
              <w:jc w:val="center"/>
            </w:pPr>
            <w:r w:rsidRPr="00EB43D6">
              <w:t>단위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89AFC" w14:textId="77777777" w:rsidR="00EB43D6" w:rsidRPr="00EB43D6" w:rsidRDefault="00EB43D6" w:rsidP="006E31BA">
            <w:pPr>
              <w:pStyle w:val="a3"/>
              <w:jc w:val="center"/>
            </w:pPr>
            <w:r w:rsidRPr="00EB43D6">
              <w:t>적용 기준 (예시)</w:t>
            </w:r>
          </w:p>
        </w:tc>
        <w:tc>
          <w:tcPr>
            <w:tcW w:w="2940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E777B" w14:textId="77777777" w:rsidR="00EB43D6" w:rsidRPr="00EB43D6" w:rsidRDefault="00EB43D6" w:rsidP="006E31BA">
            <w:pPr>
              <w:pStyle w:val="a3"/>
              <w:jc w:val="center"/>
            </w:pPr>
            <w:r w:rsidRPr="00EB43D6">
              <w:t>비고</w:t>
            </w:r>
          </w:p>
        </w:tc>
      </w:tr>
      <w:tr w:rsidR="00EB43D6" w:rsidRPr="00EB43D6" w14:paraId="797F45F6" w14:textId="77777777" w:rsidTr="006E31BA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15E1C4" w14:textId="77777777" w:rsidR="00F708F9" w:rsidRDefault="00EB43D6" w:rsidP="00EB43D6">
            <w:pPr>
              <w:pStyle w:val="a3"/>
            </w:pPr>
            <w:r w:rsidRPr="00EB43D6">
              <w:t xml:space="preserve">일반 대기 </w:t>
            </w:r>
          </w:p>
          <w:p w14:paraId="0BFE4590" w14:textId="3FABE250" w:rsidR="00EB43D6" w:rsidRPr="00EB43D6" w:rsidRDefault="00EB43D6" w:rsidP="00EB43D6">
            <w:pPr>
              <w:pStyle w:val="a3"/>
            </w:pPr>
            <w:r w:rsidRPr="00EB43D6">
              <w:t>오염 물질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F4FB9" w14:textId="77777777" w:rsidR="00EB43D6" w:rsidRPr="00EB43D6" w:rsidRDefault="00EB43D6" w:rsidP="00EB43D6">
            <w:pPr>
              <w:pStyle w:val="a3"/>
            </w:pPr>
            <w:r w:rsidRPr="00EB43D6">
              <w:t>먼지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23EB4" w14:textId="65227C1C" w:rsidR="00EB43D6" w:rsidRPr="00EB43D6" w:rsidRDefault="00EB43D6" w:rsidP="00EB43D6">
            <w:pPr>
              <w:pStyle w:val="a3"/>
            </w:pPr>
            <w:r w:rsidRPr="00EB43D6">
              <w:t>mg/ Sm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22C44" w14:textId="77777777" w:rsidR="00F708F9" w:rsidRDefault="00EB43D6" w:rsidP="00EB43D6">
            <w:pPr>
              <w:pStyle w:val="a3"/>
            </w:pPr>
            <w:r w:rsidRPr="00EB43D6">
              <w:t xml:space="preserve">30 또는 사업장별/시설별 </w:t>
            </w:r>
          </w:p>
          <w:p w14:paraId="160C58B5" w14:textId="438B26F4" w:rsidR="00EB43D6" w:rsidRPr="00EB43D6" w:rsidRDefault="00EB43D6" w:rsidP="00EB43D6">
            <w:pPr>
              <w:pStyle w:val="a3"/>
            </w:pPr>
            <w:r w:rsidRPr="00EB43D6">
              <w:t>인허가 기준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B3DF02" w14:textId="77777777" w:rsidR="00EB43D6" w:rsidRPr="00EB43D6" w:rsidRDefault="00EB43D6" w:rsidP="00EB43D6">
            <w:pPr>
              <w:pStyle w:val="a3"/>
            </w:pPr>
            <w:r w:rsidRPr="00EB43D6">
              <w:t>방지시설 효율 유지의 핵심 지표</w:t>
            </w:r>
          </w:p>
        </w:tc>
      </w:tr>
      <w:tr w:rsidR="00EB43D6" w:rsidRPr="00EB43D6" w14:paraId="4E7EBF20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BE07C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FC11A" w14:textId="77777777" w:rsidR="00EB43D6" w:rsidRPr="00EB43D6" w:rsidRDefault="00EB43D6" w:rsidP="00EB43D6">
            <w:pPr>
              <w:pStyle w:val="a3"/>
            </w:pPr>
            <w:proofErr w:type="spellStart"/>
            <w:r w:rsidRPr="00EB43D6">
              <w:t>SOx</w:t>
            </w:r>
            <w:proofErr w:type="spellEnd"/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 xml:space="preserve"> (황산화물)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FC3EE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60359" w14:textId="77777777" w:rsidR="00F708F9" w:rsidRDefault="00EB43D6" w:rsidP="00EB43D6">
            <w:pPr>
              <w:pStyle w:val="a3"/>
            </w:pPr>
            <w:r w:rsidRPr="00EB43D6">
              <w:t xml:space="preserve">200 또는 </w:t>
            </w:r>
          </w:p>
          <w:p w14:paraId="527C7839" w14:textId="7D1AE6D2" w:rsidR="00EB43D6" w:rsidRPr="00EB43D6" w:rsidRDefault="00EB43D6" w:rsidP="00EB43D6">
            <w:pPr>
              <w:pStyle w:val="a3"/>
            </w:pPr>
            <w:r w:rsidRPr="00EB43D6">
              <w:t>지역별 총량 규제 기준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1CF8BA" w14:textId="77777777" w:rsidR="00EB43D6" w:rsidRPr="00EB43D6" w:rsidRDefault="00EB43D6" w:rsidP="00EB43D6">
            <w:pPr>
              <w:pStyle w:val="a3"/>
            </w:pPr>
            <w:r w:rsidRPr="00EB43D6">
              <w:t>연료(유류) 사용 시설의 주요 관리 항목</w:t>
            </w:r>
          </w:p>
        </w:tc>
      </w:tr>
      <w:tr w:rsidR="00EB43D6" w:rsidRPr="00EB43D6" w14:paraId="0B6CF605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71A5F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B8FFE" w14:textId="77777777" w:rsidR="00EB43D6" w:rsidRPr="00EB43D6" w:rsidRDefault="00EB43D6" w:rsidP="00EB43D6">
            <w:pPr>
              <w:pStyle w:val="a3"/>
            </w:pPr>
            <w:r w:rsidRPr="00EB43D6">
              <w:t>NOx</w:t>
            </w:r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 xml:space="preserve"> (질소산화물)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FE940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E07B7" w14:textId="77777777" w:rsidR="00F708F9" w:rsidRDefault="00EB43D6" w:rsidP="00EB43D6">
            <w:pPr>
              <w:pStyle w:val="a3"/>
            </w:pPr>
            <w:r w:rsidRPr="00EB43D6">
              <w:t xml:space="preserve">150 또는 </w:t>
            </w:r>
          </w:p>
          <w:p w14:paraId="24741E42" w14:textId="36CBF90C" w:rsidR="00EB43D6" w:rsidRPr="00EB43D6" w:rsidRDefault="00EB43D6" w:rsidP="00EB43D6">
            <w:pPr>
              <w:pStyle w:val="a3"/>
            </w:pPr>
            <w:r w:rsidRPr="00EB43D6">
              <w:t>지역별 총량 규제 기준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B993EF" w14:textId="77777777" w:rsidR="00EB43D6" w:rsidRPr="00EB43D6" w:rsidRDefault="00EB43D6" w:rsidP="00EB43D6">
            <w:pPr>
              <w:pStyle w:val="a3"/>
            </w:pPr>
            <w:r w:rsidRPr="00EB43D6">
              <w:t>연소 시설의 주요 관리 항목</w:t>
            </w:r>
          </w:p>
        </w:tc>
      </w:tr>
      <w:tr w:rsidR="00EB43D6" w:rsidRPr="00EB43D6" w14:paraId="243CE8DB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6C826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D94BB2" w14:textId="77777777" w:rsidR="00EB43D6" w:rsidRPr="00EB43D6" w:rsidRDefault="00EB43D6" w:rsidP="00EB43D6">
            <w:pPr>
              <w:pStyle w:val="a3"/>
            </w:pPr>
            <w:r w:rsidRPr="00EB43D6">
              <w:t>CO (일산화탄소)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9C91A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4B154" w14:textId="77777777" w:rsidR="00EB43D6" w:rsidRPr="00EB43D6" w:rsidRDefault="00EB43D6" w:rsidP="00EB43D6">
            <w:pPr>
              <w:pStyle w:val="a3"/>
            </w:pPr>
            <w:r w:rsidRPr="00EB43D6">
              <w:t>50 (일반적 기준)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A73B6E9" w14:textId="77777777" w:rsidR="00EB43D6" w:rsidRPr="00EB43D6" w:rsidRDefault="00EB43D6" w:rsidP="00EB43D6">
            <w:pPr>
              <w:pStyle w:val="a3"/>
            </w:pPr>
            <w:r w:rsidRPr="00EB43D6">
              <w:t>불완전 연소의 지표</w:t>
            </w:r>
          </w:p>
        </w:tc>
      </w:tr>
      <w:tr w:rsidR="00EB43D6" w:rsidRPr="00EB43D6" w14:paraId="0619B37D" w14:textId="77777777" w:rsidTr="006E31BA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D1F28" w14:textId="77777777" w:rsidR="00F708F9" w:rsidRDefault="00EB43D6" w:rsidP="00F708F9">
            <w:pPr>
              <w:pStyle w:val="a3"/>
            </w:pPr>
            <w:r w:rsidRPr="00EB43D6">
              <w:t xml:space="preserve">특정 대기 </w:t>
            </w:r>
          </w:p>
          <w:p w14:paraId="4FBDD5BA" w14:textId="15B2AF55" w:rsidR="00EB43D6" w:rsidRPr="00EB43D6" w:rsidRDefault="00EB43D6" w:rsidP="00F708F9">
            <w:pPr>
              <w:pStyle w:val="a3"/>
            </w:pPr>
            <w:r w:rsidRPr="00EB43D6">
              <w:t>유해 물질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D14F1" w14:textId="77777777" w:rsidR="00EB43D6" w:rsidRPr="00EB43D6" w:rsidRDefault="00EB43D6" w:rsidP="00EB43D6">
            <w:pPr>
              <w:pStyle w:val="a3"/>
            </w:pPr>
            <w:r w:rsidRPr="00EB43D6">
              <w:t>HCN (</w:t>
            </w:r>
            <w:proofErr w:type="spellStart"/>
            <w:r w:rsidRPr="00EB43D6">
              <w:t>시안화수소</w:t>
            </w:r>
            <w:proofErr w:type="spellEnd"/>
            <w:r w:rsidRPr="00EB43D6">
              <w:t>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92942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09C4D" w14:textId="77777777" w:rsidR="00EB43D6" w:rsidRPr="00EB43D6" w:rsidRDefault="00EB43D6" w:rsidP="00EB43D6">
            <w:pPr>
              <w:pStyle w:val="a3"/>
            </w:pPr>
            <w:r w:rsidRPr="00EB43D6">
              <w:t>4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48E8DA" w14:textId="77777777" w:rsidR="00EB43D6" w:rsidRPr="00EB43D6" w:rsidRDefault="00EB43D6" w:rsidP="00EB43D6">
            <w:pPr>
              <w:pStyle w:val="a3"/>
            </w:pPr>
            <w:r w:rsidRPr="00EB43D6">
              <w:t>특정 공정(도금 등) 발생 시 엄격 관리</w:t>
            </w:r>
          </w:p>
        </w:tc>
      </w:tr>
      <w:tr w:rsidR="00EB43D6" w:rsidRPr="00EB43D6" w14:paraId="683ED358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7700B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22139" w14:textId="77777777" w:rsidR="00EB43D6" w:rsidRPr="00EB43D6" w:rsidRDefault="00EB43D6" w:rsidP="00EB43D6">
            <w:pPr>
              <w:pStyle w:val="a3"/>
            </w:pPr>
            <w:r w:rsidRPr="00EB43D6">
              <w:t>HF (불화수소)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16FA2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44714B" w14:textId="77777777" w:rsidR="00EB43D6" w:rsidRPr="00EB43D6" w:rsidRDefault="00EB43D6" w:rsidP="00EB43D6">
            <w:pPr>
              <w:pStyle w:val="a3"/>
            </w:pPr>
            <w:r w:rsidRPr="00EB43D6">
              <w:t>2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B231D" w14:textId="77777777" w:rsidR="00EB43D6" w:rsidRPr="00EB43D6" w:rsidRDefault="00EB43D6" w:rsidP="00EB43D6">
            <w:pPr>
              <w:pStyle w:val="a3"/>
            </w:pPr>
          </w:p>
        </w:tc>
      </w:tr>
      <w:tr w:rsidR="00EB43D6" w:rsidRPr="00EB43D6" w14:paraId="392DF8FE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3EBF91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80D64" w14:textId="77777777" w:rsidR="00EB43D6" w:rsidRPr="00EB43D6" w:rsidRDefault="00EB43D6" w:rsidP="00EB43D6">
            <w:pPr>
              <w:pStyle w:val="a3"/>
            </w:pPr>
            <w:r w:rsidRPr="00EB43D6">
              <w:t>HCl (염화수소)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6AEDD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F1FBD" w14:textId="77777777" w:rsidR="00EB43D6" w:rsidRPr="00EB43D6" w:rsidRDefault="00EB43D6" w:rsidP="00EB43D6">
            <w:pPr>
              <w:pStyle w:val="a3"/>
            </w:pPr>
            <w:r w:rsidRPr="00EB43D6">
              <w:t>3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16C20" w14:textId="77777777" w:rsidR="00EB43D6" w:rsidRPr="00EB43D6" w:rsidRDefault="00EB43D6" w:rsidP="00EB43D6">
            <w:pPr>
              <w:pStyle w:val="a3"/>
            </w:pPr>
          </w:p>
        </w:tc>
      </w:tr>
      <w:tr w:rsidR="00EB43D6" w:rsidRPr="00EB43D6" w14:paraId="3F2BB059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5FB5F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92FD8" w14:textId="77777777" w:rsidR="00EB43D6" w:rsidRPr="00EB43D6" w:rsidRDefault="00EB43D6" w:rsidP="00EB43D6">
            <w:pPr>
              <w:pStyle w:val="a3"/>
            </w:pPr>
            <w:r w:rsidRPr="00EB43D6">
              <w:t>Cu (구리)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2D647C" w14:textId="27F8C93C" w:rsidR="00EB43D6" w:rsidRPr="00EB43D6" w:rsidRDefault="00EB43D6" w:rsidP="00EB43D6">
            <w:pPr>
              <w:pStyle w:val="a3"/>
              <w:rPr>
                <w:vertAlign w:val="superscript"/>
              </w:rPr>
            </w:pPr>
            <w:r w:rsidRPr="00EB43D6">
              <w:t>mg/Sm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4BBEA" w14:textId="77777777" w:rsidR="00EB43D6" w:rsidRPr="00EB43D6" w:rsidRDefault="00EB43D6" w:rsidP="00EB43D6">
            <w:pPr>
              <w:pStyle w:val="a3"/>
            </w:pPr>
            <w:r w:rsidRPr="00EB43D6">
              <w:t>4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859FC2A" w14:textId="77777777" w:rsidR="00EB43D6" w:rsidRPr="00EB43D6" w:rsidRDefault="00EB43D6" w:rsidP="00EB43D6">
            <w:pPr>
              <w:pStyle w:val="a3"/>
            </w:pPr>
            <w:r w:rsidRPr="00EB43D6">
              <w:t>금속 가공, 용해 시설 등에서 관리</w:t>
            </w:r>
          </w:p>
        </w:tc>
      </w:tr>
      <w:tr w:rsidR="00EB43D6" w:rsidRPr="00EB43D6" w14:paraId="77E0EE5A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91F0D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8EB9A" w14:textId="77777777" w:rsidR="00EB43D6" w:rsidRPr="00EB43D6" w:rsidRDefault="00EB43D6" w:rsidP="00EB43D6">
            <w:pPr>
              <w:pStyle w:val="a3"/>
            </w:pPr>
            <w:r w:rsidRPr="00EB43D6">
              <w:t>Pb (납)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31710" w14:textId="3101E134" w:rsidR="00EB43D6" w:rsidRPr="00EB43D6" w:rsidRDefault="00EB43D6" w:rsidP="00EB43D6">
            <w:pPr>
              <w:pStyle w:val="a3"/>
              <w:rPr>
                <w:vertAlign w:val="superscript"/>
              </w:rPr>
            </w:pPr>
            <w:r w:rsidRPr="00EB43D6">
              <w:t>mg/Sm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8896C" w14:textId="77777777" w:rsidR="00EB43D6" w:rsidRPr="00EB43D6" w:rsidRDefault="00EB43D6" w:rsidP="00EB43D6">
            <w:pPr>
              <w:pStyle w:val="a3"/>
            </w:pPr>
            <w:r w:rsidRPr="00EB43D6">
              <w:t>0.8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CB38C" w14:textId="77777777" w:rsidR="00EB43D6" w:rsidRPr="00EB43D6" w:rsidRDefault="00EB43D6" w:rsidP="00EB43D6">
            <w:pPr>
              <w:pStyle w:val="a3"/>
            </w:pPr>
          </w:p>
        </w:tc>
      </w:tr>
      <w:tr w:rsidR="00EB43D6" w:rsidRPr="00EB43D6" w14:paraId="1918AA8F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4F380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9E3245" w14:textId="77777777" w:rsidR="00EB43D6" w:rsidRPr="00EB43D6" w:rsidRDefault="00EB43D6" w:rsidP="00EB43D6">
            <w:pPr>
              <w:pStyle w:val="a3"/>
            </w:pPr>
            <w:r w:rsidRPr="00EB43D6">
              <w:t>Ni (니켈)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B4076" w14:textId="1B3CC34B" w:rsidR="00EB43D6" w:rsidRPr="00EB43D6" w:rsidRDefault="00EB43D6" w:rsidP="00EB43D6">
            <w:pPr>
              <w:pStyle w:val="a3"/>
            </w:pPr>
            <w:r w:rsidRPr="00EB43D6">
              <w:t>mg/ Sm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4959A" w14:textId="77777777" w:rsidR="00EB43D6" w:rsidRPr="00EB43D6" w:rsidRDefault="00EB43D6" w:rsidP="00EB43D6">
            <w:pPr>
              <w:pStyle w:val="a3"/>
            </w:pPr>
            <w:r w:rsidRPr="00EB43D6">
              <w:t>2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C31A1" w14:textId="77777777" w:rsidR="00EB43D6" w:rsidRPr="00EB43D6" w:rsidRDefault="00EB43D6" w:rsidP="00EB43D6">
            <w:pPr>
              <w:pStyle w:val="a3"/>
            </w:pPr>
          </w:p>
        </w:tc>
      </w:tr>
      <w:tr w:rsidR="00EB43D6" w:rsidRPr="00EB43D6" w14:paraId="20B96403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3E4D9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7F3BD0" w14:textId="77777777" w:rsidR="00EB43D6" w:rsidRPr="00EB43D6" w:rsidRDefault="00EB43D6" w:rsidP="00EB43D6">
            <w:pPr>
              <w:pStyle w:val="a3"/>
            </w:pPr>
            <w:r w:rsidRPr="00EB43D6">
              <w:t>C6</w:t>
            </w:r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>H6</w:t>
            </w:r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 xml:space="preserve"> (벤젠)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67260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FEC896" w14:textId="77777777" w:rsidR="00EB43D6" w:rsidRPr="00EB43D6" w:rsidRDefault="00EB43D6" w:rsidP="00EB43D6">
            <w:pPr>
              <w:pStyle w:val="a3"/>
            </w:pPr>
            <w:r w:rsidRPr="00EB43D6">
              <w:t>6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161D1C7" w14:textId="77777777" w:rsidR="00EB43D6" w:rsidRPr="00EB43D6" w:rsidRDefault="00EB43D6" w:rsidP="00EB43D6">
            <w:pPr>
              <w:pStyle w:val="a3"/>
            </w:pPr>
            <w:r w:rsidRPr="00EB43D6">
              <w:t>유기 용제 사용 공정에서 관리</w:t>
            </w:r>
          </w:p>
        </w:tc>
      </w:tr>
      <w:tr w:rsidR="00EB43D6" w:rsidRPr="00EB43D6" w14:paraId="28728EA2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E7AB8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181C3" w14:textId="77777777" w:rsidR="00F708F9" w:rsidRDefault="00EB43D6" w:rsidP="00EB43D6">
            <w:pPr>
              <w:pStyle w:val="a3"/>
            </w:pPr>
            <w:r w:rsidRPr="00EB43D6">
              <w:t xml:space="preserve">Formaldehyde </w:t>
            </w:r>
          </w:p>
          <w:p w14:paraId="0EF6A998" w14:textId="1C4DAB4E" w:rsidR="00EB43D6" w:rsidRPr="00EB43D6" w:rsidRDefault="00EB43D6" w:rsidP="00EB43D6">
            <w:pPr>
              <w:pStyle w:val="a3"/>
            </w:pPr>
            <w:r w:rsidRPr="00EB43D6">
              <w:t>(포름알데히드)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4E5A8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B1E0F" w14:textId="77777777" w:rsidR="00EB43D6" w:rsidRPr="00EB43D6" w:rsidRDefault="00EB43D6" w:rsidP="00EB43D6">
            <w:pPr>
              <w:pStyle w:val="a3"/>
            </w:pPr>
            <w:r w:rsidRPr="00EB43D6">
              <w:t>5 (특정 기준 예시)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73CF43C" w14:textId="77777777" w:rsidR="00EB43D6" w:rsidRPr="00EB43D6" w:rsidRDefault="00EB43D6" w:rsidP="00EB43D6">
            <w:pPr>
              <w:pStyle w:val="a3"/>
            </w:pPr>
            <w:r w:rsidRPr="00EB43D6">
              <w:t>유기화학 물질 취급 시 추가 검토</w:t>
            </w:r>
          </w:p>
        </w:tc>
      </w:tr>
      <w:tr w:rsidR="00EB43D6" w:rsidRPr="00EB43D6" w14:paraId="4863F3C5" w14:textId="77777777" w:rsidTr="006E31BA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2E966" w14:textId="77777777" w:rsidR="00EB43D6" w:rsidRDefault="00EB43D6" w:rsidP="00EB43D6">
            <w:pPr>
              <w:pStyle w:val="a3"/>
            </w:pPr>
            <w:r w:rsidRPr="00EB43D6">
              <w:t>휘발성 유기</w:t>
            </w:r>
          </w:p>
          <w:p w14:paraId="047FA93D" w14:textId="43A0D070" w:rsidR="00EB43D6" w:rsidRPr="00EB43D6" w:rsidRDefault="00EB43D6" w:rsidP="00EB43D6">
            <w:pPr>
              <w:pStyle w:val="a3"/>
            </w:pPr>
            <w:r w:rsidRPr="00EB43D6">
              <w:t>화합물(VOCs)</w:t>
            </w:r>
          </w:p>
          <w:p w14:paraId="4B3F0B5C" w14:textId="77777777" w:rsidR="00F708F9" w:rsidRDefault="00F708F9" w:rsidP="00EB43D6">
            <w:pPr>
              <w:pStyle w:val="a3"/>
            </w:pPr>
          </w:p>
          <w:p w14:paraId="4DD69D24" w14:textId="58C651DA" w:rsidR="00EB43D6" w:rsidRPr="00EB43D6" w:rsidRDefault="00EB43D6" w:rsidP="00EB43D6">
            <w:pPr>
              <w:pStyle w:val="a3"/>
            </w:pPr>
            <w:r w:rsidRPr="00EB43D6">
              <w:t>악취 관련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74213" w14:textId="77777777" w:rsidR="00EB43D6" w:rsidRPr="00EB43D6" w:rsidRDefault="00EB43D6" w:rsidP="00EB43D6">
            <w:pPr>
              <w:pStyle w:val="a3"/>
            </w:pPr>
            <w:r w:rsidRPr="00EB43D6">
              <w:t>THC (</w:t>
            </w:r>
            <w:proofErr w:type="spellStart"/>
            <w:r w:rsidRPr="00EB43D6">
              <w:t>총탄화수소</w:t>
            </w:r>
            <w:proofErr w:type="spellEnd"/>
            <w:r w:rsidRPr="00EB43D6">
              <w:t>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E9E21" w14:textId="77777777" w:rsidR="00EB43D6" w:rsidRPr="00EB43D6" w:rsidRDefault="00EB43D6" w:rsidP="00EB43D6">
            <w:pPr>
              <w:pStyle w:val="a3"/>
            </w:pPr>
            <w:r w:rsidRPr="00EB43D6">
              <w:t>mg/Sm3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54846" w14:textId="77777777" w:rsidR="00F708F9" w:rsidRDefault="00EB43D6" w:rsidP="00EB43D6">
            <w:pPr>
              <w:pStyle w:val="a3"/>
            </w:pPr>
            <w:r w:rsidRPr="00EB43D6">
              <w:t xml:space="preserve">200 </w:t>
            </w:r>
          </w:p>
          <w:p w14:paraId="15553FEB" w14:textId="6D490D6F" w:rsidR="00EB43D6" w:rsidRPr="00EB43D6" w:rsidRDefault="00EB43D6" w:rsidP="00EB43D6">
            <w:pPr>
              <w:pStyle w:val="a3"/>
            </w:pPr>
            <w:r w:rsidRPr="00EB43D6">
              <w:t>(총량 규제 지역은 더 강화)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281CB61" w14:textId="77777777" w:rsidR="00EB43D6" w:rsidRPr="00EB43D6" w:rsidRDefault="00EB43D6" w:rsidP="00EB43D6">
            <w:pPr>
              <w:pStyle w:val="a3"/>
            </w:pPr>
            <w:r w:rsidRPr="00EB43D6">
              <w:t>도장, 인쇄 등 유기 용제 사용 공정의 핵심 지표</w:t>
            </w:r>
          </w:p>
        </w:tc>
      </w:tr>
      <w:tr w:rsidR="00EB43D6" w:rsidRPr="00EB43D6" w14:paraId="1079031B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BBADD" w14:textId="04EC9E40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8C8927" w14:textId="77777777" w:rsidR="00EB43D6" w:rsidRPr="00EB43D6" w:rsidRDefault="00EB43D6" w:rsidP="00EB43D6">
            <w:pPr>
              <w:pStyle w:val="a3"/>
            </w:pPr>
            <w:r w:rsidRPr="00EB43D6">
              <w:t>복합 악취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660FB" w14:textId="77777777" w:rsidR="00EB43D6" w:rsidRPr="00EB43D6" w:rsidRDefault="00EB43D6" w:rsidP="00EB43D6">
            <w:pPr>
              <w:pStyle w:val="a3"/>
            </w:pPr>
            <w:r w:rsidRPr="00EB43D6">
              <w:t>희석 배수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33F6B" w14:textId="77777777" w:rsidR="00EB43D6" w:rsidRPr="00EB43D6" w:rsidRDefault="00EB43D6" w:rsidP="00EB43D6">
            <w:pPr>
              <w:pStyle w:val="a3"/>
            </w:pPr>
            <w:r w:rsidRPr="00EB43D6">
              <w:t>10~500 (지역별 상이)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54DB97" w14:textId="77777777" w:rsidR="00EB43D6" w:rsidRPr="00EB43D6" w:rsidRDefault="00EB43D6" w:rsidP="00EB43D6">
            <w:pPr>
              <w:pStyle w:val="a3"/>
            </w:pPr>
            <w:r w:rsidRPr="00EB43D6">
              <w:t>공정 운영 시 악취 민원 발생 대비</w:t>
            </w:r>
          </w:p>
        </w:tc>
      </w:tr>
      <w:tr w:rsidR="00EB43D6" w:rsidRPr="00EB43D6" w14:paraId="31E06CE8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8CEB8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D40" w14:textId="77777777" w:rsidR="00EB43D6" w:rsidRPr="00EB43D6" w:rsidRDefault="00EB43D6" w:rsidP="00EB43D6">
            <w:pPr>
              <w:pStyle w:val="a3"/>
            </w:pPr>
            <w:r w:rsidRPr="00EB43D6">
              <w:t>NH3</w:t>
            </w:r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 xml:space="preserve"> (암모니아)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7EA3B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A86B7" w14:textId="77777777" w:rsidR="00F708F9" w:rsidRDefault="00EB43D6" w:rsidP="00EB43D6">
            <w:pPr>
              <w:pStyle w:val="a3"/>
            </w:pPr>
            <w:r w:rsidRPr="00EB43D6">
              <w:t xml:space="preserve">1 이하 </w:t>
            </w:r>
          </w:p>
          <w:p w14:paraId="3E01CE8C" w14:textId="48025D1A" w:rsidR="00EB43D6" w:rsidRPr="00EB43D6" w:rsidRDefault="00EB43D6" w:rsidP="00EB43D6">
            <w:pPr>
              <w:pStyle w:val="a3"/>
            </w:pPr>
            <w:r w:rsidRPr="00EB43D6">
              <w:t>(사업장 부지 경계 기준 예시)</w:t>
            </w:r>
          </w:p>
        </w:tc>
        <w:tc>
          <w:tcPr>
            <w:tcW w:w="294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65DA71A" w14:textId="77777777" w:rsidR="00EB43D6" w:rsidRPr="00EB43D6" w:rsidRDefault="00EB43D6" w:rsidP="00EB43D6">
            <w:pPr>
              <w:pStyle w:val="a3"/>
            </w:pPr>
            <w:r w:rsidRPr="00EB43D6">
              <w:t>폐수 처리장, 저장 시설 등에서 관리</w:t>
            </w:r>
          </w:p>
        </w:tc>
      </w:tr>
      <w:tr w:rsidR="00EB43D6" w:rsidRPr="00EB43D6" w14:paraId="072268AD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BEDFAB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75F5C" w14:textId="77777777" w:rsidR="00EB43D6" w:rsidRPr="00EB43D6" w:rsidRDefault="00EB43D6" w:rsidP="00EB43D6">
            <w:pPr>
              <w:pStyle w:val="a3"/>
            </w:pPr>
            <w:r w:rsidRPr="00EB43D6">
              <w:t>H2</w:t>
            </w:r>
            <w:r w:rsidRPr="00EB43D6">
              <w:rPr>
                <w:rFonts w:ascii="Cambria Math" w:hAnsi="Cambria Math" w:cs="Cambria Math"/>
              </w:rPr>
              <w:t>​</w:t>
            </w:r>
            <w:r w:rsidRPr="00EB43D6">
              <w:t>S (황화수소)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24E20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97C37C" w14:textId="77777777" w:rsidR="00F708F9" w:rsidRDefault="00EB43D6" w:rsidP="00EB43D6">
            <w:pPr>
              <w:pStyle w:val="a3"/>
            </w:pPr>
            <w:r w:rsidRPr="00EB43D6">
              <w:t xml:space="preserve">0.06 이하 </w:t>
            </w:r>
          </w:p>
          <w:p w14:paraId="50EBE549" w14:textId="17CECCE9" w:rsidR="00EB43D6" w:rsidRPr="00EB43D6" w:rsidRDefault="00EB43D6" w:rsidP="00EB43D6">
            <w:pPr>
              <w:pStyle w:val="a3"/>
            </w:pPr>
            <w:r w:rsidRPr="00EB43D6">
              <w:t>(사업장 부지 경계 기준 예시)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7FC30" w14:textId="77777777" w:rsidR="00EB43D6" w:rsidRPr="00EB43D6" w:rsidRDefault="00EB43D6" w:rsidP="00EB43D6">
            <w:pPr>
              <w:pStyle w:val="a3"/>
            </w:pPr>
          </w:p>
        </w:tc>
      </w:tr>
      <w:tr w:rsidR="00EB43D6" w:rsidRPr="00EB43D6" w14:paraId="1895AC7F" w14:textId="77777777" w:rsidTr="006E31BA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660E8" w14:textId="77777777" w:rsidR="00EB43D6" w:rsidRPr="00EB43D6" w:rsidRDefault="00EB43D6" w:rsidP="00EB43D6">
            <w:pPr>
              <w:pStyle w:val="a3"/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076A1" w14:textId="77777777" w:rsidR="00EB43D6" w:rsidRPr="00EB43D6" w:rsidRDefault="00EB43D6" w:rsidP="00EB43D6">
            <w:pPr>
              <w:pStyle w:val="a3"/>
            </w:pPr>
            <w:proofErr w:type="spellStart"/>
            <w:r w:rsidRPr="00EB43D6">
              <w:t>메르캅탄류</w:t>
            </w:r>
            <w:proofErr w:type="spellEnd"/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3C9DF" w14:textId="77777777" w:rsidR="00EB43D6" w:rsidRPr="00EB43D6" w:rsidRDefault="00EB43D6" w:rsidP="00EB43D6">
            <w:pPr>
              <w:pStyle w:val="a3"/>
            </w:pPr>
            <w:r w:rsidRPr="00EB43D6">
              <w:t>PPM</w:t>
            </w:r>
          </w:p>
        </w:tc>
        <w:tc>
          <w:tcPr>
            <w:tcW w:w="2693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8041925" w14:textId="77777777" w:rsidR="00EB43D6" w:rsidRPr="00EB43D6" w:rsidRDefault="00EB43D6" w:rsidP="00EB43D6">
            <w:pPr>
              <w:pStyle w:val="a3"/>
            </w:pPr>
            <w:r w:rsidRPr="00EB43D6">
              <w:t>악취방지법 기준 적용</w:t>
            </w:r>
          </w:p>
        </w:tc>
        <w:tc>
          <w:tcPr>
            <w:tcW w:w="2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595EE" w14:textId="77777777" w:rsidR="00EB43D6" w:rsidRPr="00EB43D6" w:rsidRDefault="00EB43D6" w:rsidP="00EB43D6">
            <w:pPr>
              <w:pStyle w:val="a3"/>
            </w:pPr>
          </w:p>
        </w:tc>
      </w:tr>
    </w:tbl>
    <w:p w14:paraId="074E9D7F" w14:textId="051CE014" w:rsidR="00EB43D6" w:rsidRDefault="00EB43D6">
      <w:pPr>
        <w:widowControl/>
        <w:wordWrap/>
        <w:autoSpaceDE/>
        <w:autoSpaceDN/>
      </w:pPr>
      <w:r w:rsidRPr="00EB43D6">
        <w:t>* Sm</w:t>
      </w:r>
      <w:r>
        <w:rPr>
          <w:rFonts w:hint="eastAsia"/>
          <w:vertAlign w:val="superscript"/>
        </w:rPr>
        <w:t>3</w:t>
      </w:r>
      <w:r w:rsidRPr="00EB43D6">
        <w:t>는 1기압의 표준대기 상태를 나타냅니다.</w:t>
      </w:r>
    </w:p>
    <w:p w14:paraId="63434666" w14:textId="437C016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26F0A919" w14:textId="2DA68BD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[{{DOC_PREFIX}}-EM-202 대기 환경 관리 절차서] 개정 이력</w:t>
      </w:r>
    </w:p>
    <w:p w14:paraId="7993E916" w14:textId="77777777" w:rsidR="00463DED" w:rsidRPr="00EB43D6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CA9E95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A61FC5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C1B299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91678D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E26AF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D32B07F" w14:textId="77777777" w:rsidR="00972BBF" w:rsidRDefault="00283E7E" w:rsidP="00EB43D6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B961CC3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3D6A0D3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889E9E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DDFCEA3" w14:textId="334E7716" w:rsidR="00972BBF" w:rsidRDefault="005D4890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E071D2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1F553A2" w14:textId="77777777" w:rsidR="00972BBF" w:rsidRDefault="00011085" w:rsidP="00EB43D6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376AA73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8DA0D1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03480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3265D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D7AFEC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28C9CDE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3589D5B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19D0BF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0E1FF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1448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2FAAF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BE1DCB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66C363A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D835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897CA4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3737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B643D3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F8D31FB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27E290E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0D2755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4ECD15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26DF2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A4C978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75D7873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3510E18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9DE699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48617C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4C120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C685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1C9F1D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3443D56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A87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10978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5600B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67514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A65CD3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6A45D98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5FC17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98CD5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F229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27726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5C7D76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64E541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B6083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655A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462AA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3DEBA4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9D3ACB" w14:textId="77777777" w:rsidR="00972BBF" w:rsidRDefault="00972BBF" w:rsidP="00EB43D6">
            <w:pPr>
              <w:pStyle w:val="a3"/>
              <w:jc w:val="center"/>
            </w:pPr>
          </w:p>
        </w:tc>
      </w:tr>
      <w:tr w:rsidR="003C7695" w14:paraId="7E59A17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9FCAE1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DAFA5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66F4CC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6E1ECA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417607" w14:textId="77777777" w:rsidR="00972BBF" w:rsidRDefault="00972BBF" w:rsidP="00EB43D6">
            <w:pPr>
              <w:pStyle w:val="a3"/>
              <w:jc w:val="center"/>
            </w:pPr>
          </w:p>
        </w:tc>
      </w:tr>
    </w:tbl>
    <w:p w14:paraId="4F94318A" w14:textId="77777777" w:rsidR="00A94945" w:rsidRDefault="00A94945" w:rsidP="00FF7838">
      <w:pPr>
        <w:pStyle w:val="1TEXT"/>
        <w:ind w:left="273" w:right="273"/>
      </w:pPr>
    </w:p>
    <w:p w14:paraId="033D56C6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6E31BA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0158" w14:textId="77777777" w:rsidR="00CE7B9B" w:rsidRDefault="00CE7B9B" w:rsidP="00503B0A">
      <w:r>
        <w:separator/>
      </w:r>
    </w:p>
  </w:endnote>
  <w:endnote w:type="continuationSeparator" w:id="0">
    <w:p w14:paraId="478AAB02" w14:textId="77777777" w:rsidR="00CE7B9B" w:rsidRDefault="00CE7B9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7E5A" w14:textId="236D8761" w:rsidR="008F5E20" w:rsidRPr="009426A6" w:rsidRDefault="00B8464B" w:rsidP="009426A6">
    <w:pPr>
      <w:pBdr>
        <w:top w:val="single" w:sz="6" w:space="1" w:color="auto"/>
      </w:pBdr>
      <w:jc w:val="center"/>
      <w:rPr>
        <w:sz w:val="18"/>
        <w:szCs w:val="18"/>
      </w:rPr>
    </w:pPr>
    <w:r w:rsidRPr="009426A6">
      <w:rPr>
        <w:rFonts w:hint="eastAsia"/>
        <w:sz w:val="18"/>
        <w:szCs w:val="18"/>
      </w:rPr>
      <w:t>{{COMPANY_NAME}}</w:t>
    </w:r>
    <w:r w:rsidR="009426A6" w:rsidRPr="009426A6">
      <w:rPr>
        <w:sz w:val="18"/>
        <w:szCs w:val="18"/>
      </w:rPr>
      <w:ptab w:relativeTo="margin" w:alignment="right" w:leader="none"/>
    </w:r>
    <w:r w:rsidR="009426A6" w:rsidRPr="009426A6">
      <w:rPr>
        <w:sz w:val="18"/>
        <w:szCs w:val="18"/>
      </w:rPr>
      <w:fldChar w:fldCharType="begin"/>
    </w:r>
    <w:r w:rsidR="009426A6" w:rsidRPr="009426A6">
      <w:rPr>
        <w:sz w:val="18"/>
        <w:szCs w:val="18"/>
      </w:rPr>
      <w:instrText>PAGE  \* Arabic  \* MERGEFORMAT</w:instrText>
    </w:r>
    <w:r w:rsidR="009426A6" w:rsidRPr="009426A6">
      <w:rPr>
        <w:sz w:val="18"/>
        <w:szCs w:val="18"/>
      </w:rPr>
      <w:fldChar w:fldCharType="separate"/>
    </w:r>
    <w:r w:rsidR="009426A6" w:rsidRPr="009426A6">
      <w:rPr>
        <w:sz w:val="18"/>
        <w:szCs w:val="18"/>
        <w:lang w:val="ko-KR"/>
      </w:rPr>
      <w:t>1</w:t>
    </w:r>
    <w:r w:rsidR="009426A6" w:rsidRPr="009426A6">
      <w:rPr>
        <w:sz w:val="18"/>
        <w:szCs w:val="18"/>
      </w:rPr>
      <w:fldChar w:fldCharType="end"/>
    </w:r>
    <w:r w:rsidR="009426A6" w:rsidRPr="009426A6">
      <w:rPr>
        <w:sz w:val="18"/>
        <w:szCs w:val="18"/>
        <w:lang w:val="ko-KR"/>
      </w:rPr>
      <w:t xml:space="preserve"> / </w:t>
    </w:r>
    <w:r w:rsidR="009426A6" w:rsidRPr="009426A6">
      <w:rPr>
        <w:sz w:val="18"/>
        <w:szCs w:val="18"/>
      </w:rPr>
      <w:fldChar w:fldCharType="begin"/>
    </w:r>
    <w:r w:rsidR="009426A6" w:rsidRPr="009426A6">
      <w:rPr>
        <w:sz w:val="18"/>
        <w:szCs w:val="18"/>
      </w:rPr>
      <w:instrText>NUMPAGES  \* Arabic  \* MERGEFORMAT</w:instrText>
    </w:r>
    <w:r w:rsidR="009426A6" w:rsidRPr="009426A6">
      <w:rPr>
        <w:sz w:val="18"/>
        <w:szCs w:val="18"/>
      </w:rPr>
      <w:fldChar w:fldCharType="separate"/>
    </w:r>
    <w:r w:rsidR="009426A6" w:rsidRPr="009426A6">
      <w:rPr>
        <w:sz w:val="18"/>
        <w:szCs w:val="18"/>
        <w:lang w:val="ko-KR"/>
      </w:rPr>
      <w:t>2</w:t>
    </w:r>
    <w:r w:rsidR="009426A6" w:rsidRPr="009426A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0076" w14:textId="77777777" w:rsidR="00CE7B9B" w:rsidRDefault="00CE7B9B" w:rsidP="00503B0A">
      <w:r>
        <w:separator/>
      </w:r>
    </w:p>
  </w:footnote>
  <w:footnote w:type="continuationSeparator" w:id="0">
    <w:p w14:paraId="4304E238" w14:textId="77777777" w:rsidR="00CE7B9B" w:rsidRDefault="00CE7B9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8796" w14:textId="0599F651" w:rsidR="008F5E20" w:rsidRPr="005A7CDC" w:rsidRDefault="006E31BA" w:rsidP="009426A6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5A7CDC">
      <w:rPr>
        <w:rFonts w:ascii="나눔스퀘어 Bold" w:eastAsia="나눔스퀘어 Bold" w:hAnsi="나눔스퀘어 Bold"/>
      </w:rPr>
      <w:t>{{DOC_PREFIX}}-EM-202 대기 환경 관리 절차서 (</w:t>
    </w:r>
    <w:proofErr w:type="gramStart"/>
    <w:r w:rsidRPr="005A7CDC">
      <w:rPr>
        <w:rFonts w:ascii="나눔스퀘어 Bold" w:eastAsia="나눔스퀘어 Bold" w:hAnsi="나눔스퀘어 Bold"/>
      </w:rPr>
      <w:t>개정번호 :</w:t>
    </w:r>
    <w:proofErr w:type="gramEnd"/>
    <w:r w:rsidRPr="005A7CDC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D6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607B"/>
    <w:rsid w:val="00137B1E"/>
    <w:rsid w:val="00143018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57C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4311D"/>
    <w:rsid w:val="00250590"/>
    <w:rsid w:val="002523AD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F2EED"/>
    <w:rsid w:val="003024C2"/>
    <w:rsid w:val="00306DBA"/>
    <w:rsid w:val="003129C8"/>
    <w:rsid w:val="00320935"/>
    <w:rsid w:val="00325FA2"/>
    <w:rsid w:val="00327F4A"/>
    <w:rsid w:val="00331F74"/>
    <w:rsid w:val="003343AD"/>
    <w:rsid w:val="00343C2D"/>
    <w:rsid w:val="0034560B"/>
    <w:rsid w:val="00355A94"/>
    <w:rsid w:val="003572FA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5C4C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36795"/>
    <w:rsid w:val="004422D5"/>
    <w:rsid w:val="00446541"/>
    <w:rsid w:val="00447CBB"/>
    <w:rsid w:val="00460F18"/>
    <w:rsid w:val="00463DED"/>
    <w:rsid w:val="00470CF8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25A44"/>
    <w:rsid w:val="00534ECE"/>
    <w:rsid w:val="005357FC"/>
    <w:rsid w:val="005361F4"/>
    <w:rsid w:val="005369FF"/>
    <w:rsid w:val="00540022"/>
    <w:rsid w:val="0054551A"/>
    <w:rsid w:val="00560E92"/>
    <w:rsid w:val="00563813"/>
    <w:rsid w:val="00567326"/>
    <w:rsid w:val="005674D5"/>
    <w:rsid w:val="005677D2"/>
    <w:rsid w:val="0057231B"/>
    <w:rsid w:val="005728F6"/>
    <w:rsid w:val="005739E0"/>
    <w:rsid w:val="00577239"/>
    <w:rsid w:val="0058361F"/>
    <w:rsid w:val="00584596"/>
    <w:rsid w:val="00586504"/>
    <w:rsid w:val="005908C5"/>
    <w:rsid w:val="005A3083"/>
    <w:rsid w:val="005A7CDC"/>
    <w:rsid w:val="005B0992"/>
    <w:rsid w:val="005B1A10"/>
    <w:rsid w:val="005B6134"/>
    <w:rsid w:val="005C491A"/>
    <w:rsid w:val="005C5D5D"/>
    <w:rsid w:val="005D4890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6957"/>
    <w:rsid w:val="00696C1B"/>
    <w:rsid w:val="006A1615"/>
    <w:rsid w:val="006A2B2D"/>
    <w:rsid w:val="006B0CD5"/>
    <w:rsid w:val="006B19A3"/>
    <w:rsid w:val="006E23C1"/>
    <w:rsid w:val="006E31BA"/>
    <w:rsid w:val="006E4B23"/>
    <w:rsid w:val="006E67B0"/>
    <w:rsid w:val="00702D6D"/>
    <w:rsid w:val="007040F2"/>
    <w:rsid w:val="00710275"/>
    <w:rsid w:val="007120D2"/>
    <w:rsid w:val="0072073C"/>
    <w:rsid w:val="00721473"/>
    <w:rsid w:val="00731787"/>
    <w:rsid w:val="00745A31"/>
    <w:rsid w:val="00752CCB"/>
    <w:rsid w:val="00754A49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1611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1552E"/>
    <w:rsid w:val="00825074"/>
    <w:rsid w:val="008256A9"/>
    <w:rsid w:val="00826181"/>
    <w:rsid w:val="0082734F"/>
    <w:rsid w:val="0083035A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B71D5"/>
    <w:rsid w:val="008C1CBF"/>
    <w:rsid w:val="008C614C"/>
    <w:rsid w:val="008D0B83"/>
    <w:rsid w:val="008D7789"/>
    <w:rsid w:val="008E3E9B"/>
    <w:rsid w:val="008E5477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426A6"/>
    <w:rsid w:val="00950B08"/>
    <w:rsid w:val="009515DB"/>
    <w:rsid w:val="009519AC"/>
    <w:rsid w:val="00953202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59F5"/>
    <w:rsid w:val="009E5CD1"/>
    <w:rsid w:val="009E771D"/>
    <w:rsid w:val="009F03F6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70B5"/>
    <w:rsid w:val="00A712D8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3C8D"/>
    <w:rsid w:val="00AC7439"/>
    <w:rsid w:val="00AD0E1E"/>
    <w:rsid w:val="00AD5EC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4FE2"/>
    <w:rsid w:val="00BA7028"/>
    <w:rsid w:val="00BA7994"/>
    <w:rsid w:val="00BB414D"/>
    <w:rsid w:val="00BC4253"/>
    <w:rsid w:val="00BC75E4"/>
    <w:rsid w:val="00BD48E6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022D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7F3A"/>
    <w:rsid w:val="00CE3C8B"/>
    <w:rsid w:val="00CE7B9B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B1B50"/>
    <w:rsid w:val="00DB6459"/>
    <w:rsid w:val="00DC427A"/>
    <w:rsid w:val="00DC6879"/>
    <w:rsid w:val="00DD02A3"/>
    <w:rsid w:val="00DD0E15"/>
    <w:rsid w:val="00DD10F9"/>
    <w:rsid w:val="00DD1AE3"/>
    <w:rsid w:val="00DD5066"/>
    <w:rsid w:val="00DD550A"/>
    <w:rsid w:val="00DE28F4"/>
    <w:rsid w:val="00DF03C6"/>
    <w:rsid w:val="00DF459D"/>
    <w:rsid w:val="00E01DB2"/>
    <w:rsid w:val="00E12BE0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5DF6"/>
    <w:rsid w:val="00E86013"/>
    <w:rsid w:val="00E87C07"/>
    <w:rsid w:val="00EA3357"/>
    <w:rsid w:val="00EB0818"/>
    <w:rsid w:val="00EB0C7D"/>
    <w:rsid w:val="00EB43D6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E60E5"/>
    <w:rsid w:val="00EF0792"/>
    <w:rsid w:val="00EF7565"/>
    <w:rsid w:val="00F0058D"/>
    <w:rsid w:val="00F04D0E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08F9"/>
    <w:rsid w:val="00F71FB8"/>
    <w:rsid w:val="00F74752"/>
    <w:rsid w:val="00F83A24"/>
    <w:rsid w:val="00F907BF"/>
    <w:rsid w:val="00F94311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0C2F6"/>
  <w15:chartTrackingRefBased/>
  <w15:docId w15:val="{34150723-F0A1-4750-8701-77829E36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37</TotalTime>
  <Pages>7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33</cp:revision>
  <dcterms:created xsi:type="dcterms:W3CDTF">2025-10-13T07:15:00Z</dcterms:created>
  <dcterms:modified xsi:type="dcterms:W3CDTF">2026-09-30T06:07:00Z</dcterms:modified>
</cp:coreProperties>
</file>