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D2F11" w14:textId="4C3DA81B" w:rsidR="00F62B20" w:rsidRDefault="00F62B20" w:rsidP="0004069F">
      <w:pPr>
        <w:pStyle w:val="1TEXT"/>
        <w:ind w:left="273" w:right="273"/>
      </w:pPr>
    </w:p>
    <w:p w14:paraId="47B56137" w14:textId="77777777" w:rsidR="00F62B20" w:rsidRDefault="00F62B20" w:rsidP="0004069F">
      <w:pPr>
        <w:pStyle w:val="1TEXT"/>
        <w:ind w:left="273" w:right="273"/>
      </w:pPr>
    </w:p>
    <w:p w14:paraId="145F60F6" w14:textId="7007BA68" w:rsidR="005728F6" w:rsidRDefault="00A1070E" w:rsidP="00362127">
      <w:pPr>
        <w:pStyle w:val="a8"/>
      </w:pPr>
      <w:r>
        <w:rPr>
          <w:rFonts w:hint="eastAsia"/>
        </w:rPr>
        <w:t>소음 및 진동 관리</w:t>
      </w:r>
      <w:r w:rsidR="005B6134">
        <w:rPr>
          <w:rFonts w:hint="eastAsia"/>
        </w:rPr>
        <w:t xml:space="preserve"> </w:t>
      </w:r>
      <w:r w:rsidR="00C07B60">
        <w:rPr>
          <w:rFonts w:hint="eastAsia"/>
        </w:rPr>
        <w:t>절차서</w:t>
      </w:r>
    </w:p>
    <w:p w14:paraId="2A177903" w14:textId="5B70B141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{{DOC_PREFIX}}-EM-</w:t>
      </w:r>
      <w:proofErr w:type="gramStart"/>
      <w:r>
        <w:rPr>
          <w:rFonts w:hint="eastAsia"/>
        </w:rPr>
        <w:t>203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618A320B" w14:textId="1FDED7D5" w:rsidR="00F62B20" w:rsidRPr="005728F6" w:rsidRDefault="004F6727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30ACFBC" wp14:editId="4FED7475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35538503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503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EB48E" w14:textId="77777777" w:rsidR="00F62B20" w:rsidRPr="00430188" w:rsidRDefault="00F62B20" w:rsidP="0004069F">
      <w:pPr>
        <w:pStyle w:val="1TEXT"/>
        <w:ind w:left="273" w:right="273"/>
      </w:pPr>
    </w:p>
    <w:p w14:paraId="025155ED" w14:textId="77777777" w:rsidR="00F62B20" w:rsidRPr="00FA50B1" w:rsidRDefault="00F62B20" w:rsidP="0004069F">
      <w:pPr>
        <w:pStyle w:val="1TEXT"/>
        <w:ind w:left="273" w:right="273"/>
      </w:pPr>
    </w:p>
    <w:p w14:paraId="055A0A44" w14:textId="77777777" w:rsidR="00F62B20" w:rsidRPr="00192C28" w:rsidRDefault="00F62B20" w:rsidP="0004069F">
      <w:pPr>
        <w:pStyle w:val="1TEXT"/>
        <w:ind w:left="273" w:right="273"/>
      </w:pPr>
    </w:p>
    <w:p w14:paraId="6A4889C7" w14:textId="2431E92E" w:rsidR="00F62B20" w:rsidRPr="00FA50B1" w:rsidRDefault="00F62B20" w:rsidP="0004069F">
      <w:pPr>
        <w:pStyle w:val="1TEXT"/>
        <w:ind w:left="273" w:right="273"/>
      </w:pPr>
    </w:p>
    <w:p w14:paraId="7BDA752A" w14:textId="77777777" w:rsidR="00F62B20" w:rsidRPr="00FA50B1" w:rsidRDefault="00F62B20" w:rsidP="0004069F">
      <w:pPr>
        <w:pStyle w:val="1TEXT"/>
        <w:ind w:left="273" w:right="273"/>
      </w:pPr>
    </w:p>
    <w:p w14:paraId="06CDD408" w14:textId="77777777" w:rsidR="00F62B20" w:rsidRPr="00FA50B1" w:rsidRDefault="00F62B20" w:rsidP="0004069F">
      <w:pPr>
        <w:pStyle w:val="1TEXT"/>
        <w:ind w:left="273" w:right="273"/>
      </w:pPr>
    </w:p>
    <w:p w14:paraId="214BEF7B" w14:textId="77777777" w:rsidR="00F62B20" w:rsidRPr="00FA50B1" w:rsidRDefault="00F62B20" w:rsidP="0004069F">
      <w:pPr>
        <w:pStyle w:val="1TEXT"/>
        <w:ind w:left="273" w:right="273"/>
      </w:pPr>
    </w:p>
    <w:p w14:paraId="792EFA7A" w14:textId="77777777" w:rsidR="00F62B20" w:rsidRPr="00FA50B1" w:rsidRDefault="00F62B20" w:rsidP="0004069F">
      <w:pPr>
        <w:pStyle w:val="1TEXT"/>
        <w:ind w:left="273" w:right="273"/>
      </w:pPr>
    </w:p>
    <w:p w14:paraId="1A4C0E63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07B1293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72D0AD60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A982BA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AD01942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C65E68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C496B95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66C872C7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32870703" w14:textId="34D3974C" w:rsidR="00F62B20" w:rsidRPr="00A019AB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0124C46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A8E58E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41F4D748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8F3A9D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32E820EC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46596B6F" w14:textId="77777777" w:rsidR="00A1070E" w:rsidRPr="00630955" w:rsidRDefault="00A1070E" w:rsidP="00A1070E">
      <w:pPr>
        <w:pStyle w:val="10"/>
      </w:pPr>
      <w:r w:rsidRPr="00630955">
        <w:lastRenderedPageBreak/>
        <w:t>1</w:t>
      </w:r>
      <w:r>
        <w:rPr>
          <w:rFonts w:hint="eastAsia"/>
        </w:rPr>
        <w:t>.</w:t>
      </w:r>
      <w:r w:rsidRPr="00630955">
        <w:t xml:space="preserve"> 적용범위</w:t>
      </w:r>
    </w:p>
    <w:p w14:paraId="69CFB2A7" w14:textId="53231EE2" w:rsidR="00A1070E" w:rsidRDefault="00546E22" w:rsidP="00A1070E">
      <w:pPr>
        <w:pStyle w:val="1TEXT"/>
        <w:ind w:left="273" w:right="273"/>
      </w:pPr>
      <w:r w:rsidRPr="00546E22">
        <w:t>이 절차서는 당사 사업장의 생산 활동 및 부대 시설 운영으로 인해 발생하는 소음 및 진동의 효율적인 관리에 적용한다</w:t>
      </w:r>
      <w:r>
        <w:rPr>
          <w:rFonts w:hint="eastAsia"/>
        </w:rPr>
        <w:t>.</w:t>
      </w:r>
    </w:p>
    <w:p w14:paraId="028FDB42" w14:textId="77777777" w:rsidR="00546E22" w:rsidRPr="00252D28" w:rsidRDefault="00546E22" w:rsidP="00A1070E">
      <w:pPr>
        <w:pStyle w:val="1TEXT"/>
        <w:ind w:left="273" w:right="273"/>
      </w:pPr>
    </w:p>
    <w:p w14:paraId="6005A0AF" w14:textId="77777777" w:rsidR="00A1070E" w:rsidRDefault="00A1070E" w:rsidP="00A1070E">
      <w:pPr>
        <w:pStyle w:val="10"/>
      </w:pPr>
      <w:r>
        <w:rPr>
          <w:rFonts w:hint="eastAsia"/>
        </w:rPr>
        <w:t>2. 책임과</w:t>
      </w:r>
      <w:r>
        <w:t xml:space="preserve"> 권한</w:t>
      </w:r>
    </w:p>
    <w:p w14:paraId="52F2489E" w14:textId="77777777" w:rsidR="00A1070E" w:rsidRDefault="00A1070E" w:rsidP="00A1070E">
      <w:pPr>
        <w:pStyle w:val="11"/>
        <w:ind w:left="273"/>
      </w:pPr>
      <w:r>
        <w:rPr>
          <w:rFonts w:hint="eastAsia"/>
        </w:rPr>
        <w:t>2.</w:t>
      </w:r>
      <w:r>
        <w:t>1 대표이사</w:t>
      </w:r>
    </w:p>
    <w:p w14:paraId="33D8B695" w14:textId="77777777" w:rsidR="00A1070E" w:rsidRDefault="00A1070E" w:rsidP="00A1070E">
      <w:pPr>
        <w:pStyle w:val="12"/>
        <w:ind w:left="910" w:right="364" w:hanging="273"/>
      </w:pPr>
      <w:r>
        <w:t xml:space="preserve">1) 대표이사는 </w:t>
      </w:r>
      <w:r>
        <w:rPr>
          <w:rFonts w:hint="eastAsia"/>
        </w:rPr>
        <w:t xml:space="preserve">소음 진동 </w:t>
      </w:r>
      <w:r>
        <w:t>감소 계획과 시행 대책 그리고 이와 같은 활동을 검토하고 승인한다.</w:t>
      </w:r>
    </w:p>
    <w:p w14:paraId="1BE13C29" w14:textId="77777777" w:rsidR="00A1070E" w:rsidRDefault="00A1070E" w:rsidP="00A1070E">
      <w:pPr>
        <w:pStyle w:val="12"/>
        <w:ind w:left="910" w:right="364" w:hanging="273"/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대표이사는</w:t>
      </w:r>
      <w:r>
        <w:t xml:space="preserve"> </w:t>
      </w:r>
      <w:r>
        <w:rPr>
          <w:rFonts w:hint="eastAsia"/>
        </w:rPr>
        <w:t>소음 진동</w:t>
      </w:r>
      <w:r>
        <w:t xml:space="preserve"> 방지</w:t>
      </w:r>
      <w:r>
        <w:rPr>
          <w:rFonts w:hint="eastAsia"/>
        </w:rPr>
        <w:t xml:space="preserve"> 및 감소 </w:t>
      </w:r>
      <w:r>
        <w:t>활동</w:t>
      </w:r>
      <w:r>
        <w:rPr>
          <w:rFonts w:hint="eastAsia"/>
        </w:rPr>
        <w:t xml:space="preserve"> </w:t>
      </w:r>
      <w:r>
        <w:t>계획</w:t>
      </w:r>
      <w:r>
        <w:rPr>
          <w:rFonts w:hint="eastAsia"/>
        </w:rPr>
        <w:t xml:space="preserve">을 수립하게 하고 계획 </w:t>
      </w:r>
      <w:r>
        <w:t xml:space="preserve">대비 실천사항을 </w:t>
      </w:r>
      <w:r>
        <w:rPr>
          <w:rFonts w:hint="eastAsia"/>
        </w:rPr>
        <w:t>검토하고 승인할 책임과 권한이 있</w:t>
      </w:r>
      <w:r>
        <w:t>다.</w:t>
      </w:r>
    </w:p>
    <w:p w14:paraId="2ACDB60E" w14:textId="77777777" w:rsidR="00A1070E" w:rsidRDefault="00A1070E" w:rsidP="00A1070E">
      <w:pPr>
        <w:pStyle w:val="12"/>
        <w:ind w:left="910" w:right="364" w:hanging="273"/>
      </w:pPr>
    </w:p>
    <w:p w14:paraId="30CE03AA" w14:textId="77777777" w:rsidR="00A1070E" w:rsidRDefault="00A1070E" w:rsidP="00A1070E">
      <w:pPr>
        <w:pStyle w:val="11"/>
        <w:ind w:left="273"/>
      </w:pPr>
      <w:r>
        <w:rPr>
          <w:rFonts w:hint="eastAsia"/>
        </w:rPr>
        <w:t>2.2</w:t>
      </w:r>
      <w:r>
        <w:t xml:space="preserve"> 환경관리</w:t>
      </w:r>
      <w:r>
        <w:rPr>
          <w:rFonts w:hint="eastAsia"/>
        </w:rPr>
        <w:t xml:space="preserve"> </w:t>
      </w:r>
      <w:r>
        <w:t>부서장</w:t>
      </w:r>
    </w:p>
    <w:p w14:paraId="6A6F5CA8" w14:textId="77777777" w:rsidR="00A1070E" w:rsidRDefault="00A1070E" w:rsidP="00A1070E">
      <w:pPr>
        <w:pStyle w:val="12"/>
        <w:ind w:left="910" w:right="364" w:hanging="273"/>
      </w:pPr>
      <w:r>
        <w:rPr>
          <w:rFonts w:hint="eastAsia"/>
        </w:rPr>
        <w:t>1) 환경관리 부서장</w:t>
      </w:r>
      <w:r w:rsidRPr="004D0D8E">
        <w:rPr>
          <w:rFonts w:hint="eastAsia"/>
        </w:rPr>
        <w:t>은</w:t>
      </w:r>
      <w:r w:rsidRPr="004D0D8E">
        <w:t xml:space="preserve"> 소음 및 진동 관리계획을 수립하고 시행할 책임과 권한이 있다.</w:t>
      </w:r>
    </w:p>
    <w:p w14:paraId="4D42994F" w14:textId="77777777" w:rsidR="00A1070E" w:rsidRDefault="00A1070E" w:rsidP="00A1070E">
      <w:pPr>
        <w:pStyle w:val="12"/>
        <w:ind w:left="910" w:right="364" w:hanging="273"/>
      </w:pPr>
      <w:r>
        <w:rPr>
          <w:rFonts w:hint="eastAsia"/>
        </w:rPr>
        <w:t>2) 환경관리 부서장은 소음과 진동의 방지 및 감소 활동을 주관하고 그 결과를 대표이사에게 보고할 책임과 권한이 있다.</w:t>
      </w:r>
    </w:p>
    <w:p w14:paraId="0F004458" w14:textId="77777777" w:rsidR="00A1070E" w:rsidRDefault="00A1070E" w:rsidP="00A1070E">
      <w:pPr>
        <w:pStyle w:val="--"/>
        <w:ind w:left="1092" w:right="637" w:hanging="182"/>
      </w:pPr>
    </w:p>
    <w:p w14:paraId="184A92E0" w14:textId="77777777" w:rsidR="00A1070E" w:rsidRDefault="00A1070E" w:rsidP="00A1070E">
      <w:pPr>
        <w:pStyle w:val="11"/>
        <w:ind w:left="273"/>
      </w:pPr>
      <w:r>
        <w:rPr>
          <w:rFonts w:hint="eastAsia"/>
        </w:rPr>
        <w:t>2.3 부서장</w:t>
      </w:r>
    </w:p>
    <w:p w14:paraId="7FF169F9" w14:textId="77777777" w:rsidR="00A1070E" w:rsidRDefault="00A1070E" w:rsidP="00A1070E">
      <w:pPr>
        <w:pStyle w:val="12"/>
        <w:ind w:left="910" w:right="364" w:hanging="273"/>
      </w:pPr>
      <w:r>
        <w:t xml:space="preserve">1) </w:t>
      </w:r>
      <w:r>
        <w:rPr>
          <w:rFonts w:hint="eastAsia"/>
        </w:rPr>
        <w:t xml:space="preserve">사내 모든 부서(장)는 </w:t>
      </w:r>
      <w:r>
        <w:t>소음</w:t>
      </w:r>
      <w:r>
        <w:rPr>
          <w:rFonts w:hint="eastAsia"/>
        </w:rPr>
        <w:t>,</w:t>
      </w:r>
      <w:r>
        <w:t xml:space="preserve"> 진동 발생 방지</w:t>
      </w:r>
      <w:r>
        <w:rPr>
          <w:rFonts w:hint="eastAsia"/>
        </w:rPr>
        <w:t xml:space="preserve"> </w:t>
      </w:r>
      <w:r>
        <w:t>방안</w:t>
      </w:r>
      <w:r>
        <w:rPr>
          <w:rFonts w:hint="eastAsia"/>
        </w:rPr>
        <w:t>에 따라</w:t>
      </w:r>
      <w:r>
        <w:t xml:space="preserve"> </w:t>
      </w:r>
      <w:r>
        <w:rPr>
          <w:rFonts w:hint="eastAsia"/>
        </w:rPr>
        <w:t>소음, 진동 방지 및 감소를 위한 부서 내 환경 측면을 관리한다.</w:t>
      </w:r>
    </w:p>
    <w:p w14:paraId="6B7B640D" w14:textId="77777777" w:rsidR="00A1070E" w:rsidRDefault="00A1070E" w:rsidP="00A1070E">
      <w:pPr>
        <w:pStyle w:val="12"/>
        <w:ind w:left="910" w:right="364" w:hanging="273"/>
      </w:pPr>
      <w:r>
        <w:t xml:space="preserve">2) </w:t>
      </w:r>
      <w:r>
        <w:rPr>
          <w:rFonts w:hint="eastAsia"/>
        </w:rPr>
        <w:t xml:space="preserve">사내 모든 부서는 규정되거나 자체적인 관리에 따라 </w:t>
      </w:r>
      <w:r>
        <w:t>소음 진동 발생 방지</w:t>
      </w:r>
      <w:r>
        <w:rPr>
          <w:rFonts w:hint="eastAsia"/>
        </w:rPr>
        <w:t xml:space="preserve"> 및 감소 </w:t>
      </w:r>
      <w:r>
        <w:t>방안 시행</w:t>
      </w:r>
      <w:r>
        <w:rPr>
          <w:rFonts w:hint="eastAsia"/>
        </w:rPr>
        <w:t>할 책임과 권한이 있다.</w:t>
      </w:r>
    </w:p>
    <w:p w14:paraId="77BA2474" w14:textId="77777777" w:rsidR="00A1070E" w:rsidRDefault="00A1070E" w:rsidP="00A1070E">
      <w:pPr>
        <w:pStyle w:val="12"/>
        <w:ind w:left="910" w:right="364" w:hanging="273"/>
      </w:pPr>
      <w:r>
        <w:t xml:space="preserve">3) </w:t>
      </w:r>
      <w:r>
        <w:rPr>
          <w:rFonts w:hint="eastAsia"/>
        </w:rPr>
        <w:t xml:space="preserve">사내 모든 부서는 요구된 경우를 포함하여 소음. 진동 방지 및 감소 </w:t>
      </w:r>
      <w:r>
        <w:t>실적</w:t>
      </w:r>
      <w:r>
        <w:rPr>
          <w:rFonts w:hint="eastAsia"/>
        </w:rPr>
        <w:t>을</w:t>
      </w:r>
      <w:r>
        <w:t xml:space="preserve"> 검토</w:t>
      </w:r>
      <w:r>
        <w:rPr>
          <w:rFonts w:hint="eastAsia"/>
        </w:rPr>
        <w:t xml:space="preserve">하여 </w:t>
      </w:r>
      <w:r>
        <w:t>보고</w:t>
      </w:r>
      <w:r>
        <w:rPr>
          <w:rFonts w:hint="eastAsia"/>
        </w:rPr>
        <w:t>할 책임이 있다.</w:t>
      </w:r>
    </w:p>
    <w:p w14:paraId="3B157F56" w14:textId="77777777" w:rsidR="00A1070E" w:rsidRDefault="00A1070E" w:rsidP="00A1070E">
      <w:pPr>
        <w:pStyle w:val="12"/>
        <w:ind w:left="910" w:right="364" w:hanging="273"/>
      </w:pPr>
    </w:p>
    <w:p w14:paraId="0E9456E2" w14:textId="0FD51E63" w:rsidR="006A581B" w:rsidRDefault="006A581B" w:rsidP="006A581B">
      <w:pPr>
        <w:pStyle w:val="10"/>
      </w:pPr>
      <w:r>
        <w:rPr>
          <w:rFonts w:hint="eastAsia"/>
        </w:rPr>
        <w:t xml:space="preserve">3. </w:t>
      </w:r>
      <w:r>
        <w:t>용어의</w:t>
      </w:r>
      <w:r>
        <w:rPr>
          <w:rFonts w:hint="eastAsia"/>
        </w:rPr>
        <w:t xml:space="preserve"> 정의</w:t>
      </w:r>
    </w:p>
    <w:p w14:paraId="319E9758" w14:textId="6FE92A65" w:rsidR="006A581B" w:rsidRDefault="006A581B" w:rsidP="006A581B">
      <w:pPr>
        <w:pStyle w:val="11"/>
        <w:ind w:left="273"/>
      </w:pPr>
      <w:r>
        <w:rPr>
          <w:rFonts w:hint="eastAsia"/>
        </w:rPr>
        <w:t>3.1 환경경영 시스템 관련 용어</w:t>
      </w:r>
    </w:p>
    <w:p w14:paraId="761D9E40" w14:textId="439D9A1A" w:rsidR="006A581B" w:rsidRDefault="006A581B" w:rsidP="00A1070E">
      <w:pPr>
        <w:pStyle w:val="12"/>
        <w:ind w:left="910" w:right="364" w:hanging="273"/>
      </w:pPr>
      <w:r>
        <w:rPr>
          <w:rFonts w:hint="eastAsia"/>
        </w:rPr>
        <w:t>환경경영 시스템 관련 용어는 기반 규격에 따른다.</w:t>
      </w:r>
    </w:p>
    <w:p w14:paraId="4458CACB" w14:textId="65BF03A3" w:rsidR="006A581B" w:rsidRDefault="00A019AB" w:rsidP="00A019AB">
      <w:pPr>
        <w:pStyle w:val="12"/>
        <w:tabs>
          <w:tab w:val="left" w:pos="3262"/>
        </w:tabs>
        <w:ind w:left="910" w:right="364" w:hanging="273"/>
      </w:pPr>
      <w:r>
        <w:tab/>
      </w:r>
      <w:r>
        <w:tab/>
      </w:r>
    </w:p>
    <w:p w14:paraId="54E060EB" w14:textId="7D07B731" w:rsidR="006A581B" w:rsidRDefault="00633434" w:rsidP="00633434">
      <w:pPr>
        <w:pStyle w:val="11"/>
        <w:ind w:left="273"/>
      </w:pPr>
      <w:r>
        <w:rPr>
          <w:rFonts w:hint="eastAsia"/>
        </w:rPr>
        <w:lastRenderedPageBreak/>
        <w:t>3.2 소음 진동 기본 용어 정의</w:t>
      </w:r>
    </w:p>
    <w:p w14:paraId="24EACA8A" w14:textId="3887CE7C" w:rsidR="009C0269" w:rsidRDefault="009C0269" w:rsidP="009C0269">
      <w:pPr>
        <w:pStyle w:val="12"/>
        <w:ind w:left="910" w:right="364" w:hanging="273"/>
      </w:pPr>
      <w:r>
        <w:rPr>
          <w:rFonts w:hint="eastAsia"/>
        </w:rPr>
        <w:t xml:space="preserve">1) (소음) </w:t>
      </w:r>
      <w:r>
        <w:t>기계, 기구, 시설, 그 밖의 물체의 사용으로 인하여 발생하는 강한 소리</w:t>
      </w:r>
      <w:r>
        <w:rPr>
          <w:rFonts w:hint="eastAsia"/>
        </w:rPr>
        <w:t>를 말하며, 측정</w:t>
      </w:r>
      <w:r w:rsidR="00733A23">
        <w:rPr>
          <w:rFonts w:hint="eastAsia"/>
        </w:rPr>
        <w:t xml:space="preserve"> 단위는 </w:t>
      </w:r>
      <w:r w:rsidR="00733A23" w:rsidRPr="00733A23">
        <w:t>dB(A)</w:t>
      </w:r>
      <w:r w:rsidR="00607948">
        <w:rPr>
          <w:rFonts w:hint="eastAsia"/>
        </w:rPr>
        <w:t>를</w:t>
      </w:r>
      <w:r w:rsidR="00733A23">
        <w:rPr>
          <w:rFonts w:hint="eastAsia"/>
        </w:rPr>
        <w:t xml:space="preserve"> 사용한다.</w:t>
      </w:r>
    </w:p>
    <w:p w14:paraId="5E68CF4C" w14:textId="5C5F109A" w:rsidR="009C0269" w:rsidRDefault="00733A23" w:rsidP="009C0269">
      <w:pPr>
        <w:pStyle w:val="12"/>
        <w:ind w:left="910" w:right="364" w:hanging="273"/>
      </w:pPr>
      <w:r>
        <w:rPr>
          <w:rFonts w:hint="eastAsia"/>
        </w:rPr>
        <w:t>2) (</w:t>
      </w:r>
      <w:r w:rsidR="009C0269">
        <w:rPr>
          <w:rFonts w:hint="eastAsia"/>
        </w:rPr>
        <w:t>진동</w:t>
      </w:r>
      <w:r>
        <w:rPr>
          <w:rFonts w:hint="eastAsia"/>
        </w:rPr>
        <w:t xml:space="preserve">) </w:t>
      </w:r>
      <w:r w:rsidR="009C0269">
        <w:t>기계, 기구, 시설, 그 밖의 물체의 사용으로 인하여 발생하는 강한 흔들림</w:t>
      </w:r>
      <w:r>
        <w:rPr>
          <w:rFonts w:hint="eastAsia"/>
        </w:rPr>
        <w:t xml:space="preserve">을 말하며, 측정 단위는 </w:t>
      </w:r>
      <w:r w:rsidR="00607948" w:rsidRPr="00607948">
        <w:t>dB(</w:t>
      </w:r>
      <w:r w:rsidR="00607948">
        <w:rPr>
          <w:rFonts w:hint="eastAsia"/>
        </w:rPr>
        <w:t>V</w:t>
      </w:r>
      <w:r w:rsidR="00607948" w:rsidRPr="00607948">
        <w:t>)</w:t>
      </w:r>
      <w:r w:rsidR="00607948">
        <w:rPr>
          <w:rFonts w:hint="eastAsia"/>
        </w:rPr>
        <w:t>를 사용한다.</w:t>
      </w:r>
    </w:p>
    <w:p w14:paraId="75E5752A" w14:textId="6CF70C65" w:rsidR="009C0269" w:rsidRDefault="00607948" w:rsidP="009C0269">
      <w:pPr>
        <w:pStyle w:val="12"/>
        <w:ind w:left="910" w:right="364" w:hanging="273"/>
      </w:pPr>
      <w:r>
        <w:rPr>
          <w:rFonts w:hint="eastAsia"/>
        </w:rPr>
        <w:t>3) (</w:t>
      </w:r>
      <w:r w:rsidR="009C0269">
        <w:rPr>
          <w:rFonts w:hint="eastAsia"/>
        </w:rPr>
        <w:t>배출</w:t>
      </w:r>
      <w:r w:rsidR="009C0269">
        <w:t xml:space="preserve"> 시설</w:t>
      </w:r>
      <w:r>
        <w:rPr>
          <w:rFonts w:hint="eastAsia"/>
        </w:rPr>
        <w:t xml:space="preserve">) </w:t>
      </w:r>
      <w:r w:rsidR="009C0269">
        <w:t>소음과 진동을 발생시키는 시설 및 기계·기구 (예: 압축기, 송풍기, 프레스 등)</w:t>
      </w:r>
      <w:r>
        <w:rPr>
          <w:rFonts w:hint="eastAsia"/>
        </w:rPr>
        <w:t>를 말한다.</w:t>
      </w:r>
    </w:p>
    <w:p w14:paraId="59FB9DF1" w14:textId="1B2C0755" w:rsidR="00633434" w:rsidRDefault="00607948" w:rsidP="009C0269">
      <w:pPr>
        <w:pStyle w:val="12"/>
        <w:ind w:left="910" w:right="364" w:hanging="273"/>
      </w:pPr>
      <w:r>
        <w:rPr>
          <w:rFonts w:hint="eastAsia"/>
        </w:rPr>
        <w:t>4) (</w:t>
      </w:r>
      <w:r w:rsidR="009C0269">
        <w:rPr>
          <w:rFonts w:hint="eastAsia"/>
        </w:rPr>
        <w:t>배출</w:t>
      </w:r>
      <w:r w:rsidR="009C0269">
        <w:t xml:space="preserve"> 허용 기준</w:t>
      </w:r>
      <w:r w:rsidR="005C32A6">
        <w:rPr>
          <w:rFonts w:hint="eastAsia"/>
        </w:rPr>
        <w:t>)</w:t>
      </w:r>
      <w:r w:rsidR="009C0269">
        <w:tab/>
        <w:t>「소음·진동관리법」 등 관련 법규에서 정한 소음 및 진동의 최대 허용 기준</w:t>
      </w:r>
      <w:r w:rsidR="005C32A6">
        <w:rPr>
          <w:rFonts w:hint="eastAsia"/>
        </w:rPr>
        <w:t>을 말한다.</w:t>
      </w:r>
    </w:p>
    <w:p w14:paraId="0444358C" w14:textId="77777777" w:rsidR="006A581B" w:rsidRDefault="006A581B" w:rsidP="00A1070E">
      <w:pPr>
        <w:pStyle w:val="12"/>
        <w:ind w:left="910" w:right="364" w:hanging="273"/>
      </w:pPr>
    </w:p>
    <w:p w14:paraId="42C2D032" w14:textId="68FBCF3C" w:rsidR="00A1070E" w:rsidRDefault="005614BC" w:rsidP="00A1070E">
      <w:pPr>
        <w:pStyle w:val="10"/>
      </w:pPr>
      <w:r>
        <w:rPr>
          <w:rFonts w:hint="eastAsia"/>
        </w:rPr>
        <w:t>4</w:t>
      </w:r>
      <w:r w:rsidR="00A1070E">
        <w:rPr>
          <w:rFonts w:hint="eastAsia"/>
        </w:rPr>
        <w:t>. 소음</w:t>
      </w:r>
      <w:r w:rsidR="00A1070E">
        <w:t xml:space="preserve"> 및 진동 관리</w:t>
      </w:r>
    </w:p>
    <w:p w14:paraId="46B9F2B8" w14:textId="4A6329E0" w:rsidR="00A1070E" w:rsidRDefault="005614BC" w:rsidP="00A1070E">
      <w:pPr>
        <w:pStyle w:val="11"/>
        <w:ind w:left="273"/>
      </w:pPr>
      <w:r>
        <w:rPr>
          <w:rFonts w:hint="eastAsia"/>
        </w:rPr>
        <w:t>4</w:t>
      </w:r>
      <w:r w:rsidR="00A1070E">
        <w:rPr>
          <w:rFonts w:hint="eastAsia"/>
        </w:rPr>
        <w:t>.</w:t>
      </w:r>
      <w:r w:rsidR="00A1070E">
        <w:t xml:space="preserve">1 </w:t>
      </w:r>
      <w:r>
        <w:rPr>
          <w:rFonts w:hint="eastAsia"/>
        </w:rPr>
        <w:t>대상 등록</w:t>
      </w:r>
    </w:p>
    <w:p w14:paraId="4D547F88" w14:textId="77777777" w:rsidR="009A14AD" w:rsidRDefault="00A1070E" w:rsidP="009A14AD">
      <w:pPr>
        <w:pStyle w:val="12"/>
        <w:ind w:left="910" w:right="364" w:hanging="273"/>
      </w:pPr>
      <w:r>
        <w:t xml:space="preserve">1) </w:t>
      </w:r>
      <w:r w:rsidR="009A14AD">
        <w:rPr>
          <w:rFonts w:hint="eastAsia"/>
        </w:rPr>
        <w:t>배출</w:t>
      </w:r>
      <w:r w:rsidR="009A14AD">
        <w:t xml:space="preserve"> 시설 파악 및 등록: 소음 또는 진동을 배출하는 모든 시설을 파악하고, 소음/진동 배출 시설 목록에 등록한다.</w:t>
      </w:r>
    </w:p>
    <w:p w14:paraId="41DCA7D7" w14:textId="067C199D" w:rsidR="009A14AD" w:rsidRDefault="009A14AD" w:rsidP="009A14AD">
      <w:pPr>
        <w:pStyle w:val="12"/>
        <w:ind w:left="910" w:right="364" w:hanging="273"/>
      </w:pPr>
      <w:r>
        <w:rPr>
          <w:rFonts w:hint="eastAsia"/>
        </w:rPr>
        <w:t>2) 인허가</w:t>
      </w:r>
      <w:r>
        <w:t xml:space="preserve"> 관리: 등록된 배출 시설 중 법적 신고 또는 허가 대상 시설은 관련 법규에 따라 설치 신고 또는 허가를 받고 그 내용을 관리한다.</w:t>
      </w:r>
    </w:p>
    <w:p w14:paraId="1183589E" w14:textId="7A51EB01" w:rsidR="00A1070E" w:rsidRDefault="009A14AD" w:rsidP="009A14AD">
      <w:pPr>
        <w:pStyle w:val="12"/>
        <w:ind w:left="910" w:right="364" w:hanging="273"/>
      </w:pPr>
      <w:r>
        <w:rPr>
          <w:rFonts w:hint="eastAsia"/>
        </w:rPr>
        <w:t>3) 방지</w:t>
      </w:r>
      <w:r>
        <w:t xml:space="preserve"> 시설 설치 및 운영: 배출 시설에서 나오는 소음이나 진동이 배출 허용 기준을 초과할 우려가 있는 경우, 방음벽, 방진 시설, 소음기 등의 방지 시설을 설치하고 적절히 운영한다.</w:t>
      </w:r>
    </w:p>
    <w:p w14:paraId="3BBFC476" w14:textId="77777777" w:rsidR="009A14AD" w:rsidRPr="00944394" w:rsidRDefault="009A14AD" w:rsidP="009A14AD">
      <w:pPr>
        <w:pStyle w:val="12"/>
        <w:ind w:left="910" w:right="364" w:hanging="273"/>
      </w:pPr>
    </w:p>
    <w:p w14:paraId="76EB6C47" w14:textId="361BE448" w:rsidR="00A1070E" w:rsidRDefault="009A14AD" w:rsidP="00A1070E">
      <w:pPr>
        <w:pStyle w:val="11"/>
        <w:ind w:left="273"/>
      </w:pPr>
      <w:r>
        <w:rPr>
          <w:rFonts w:hint="eastAsia"/>
        </w:rPr>
        <w:t>4</w:t>
      </w:r>
      <w:r w:rsidR="00A1070E">
        <w:rPr>
          <w:rFonts w:hint="eastAsia"/>
        </w:rPr>
        <w:t>.</w:t>
      </w:r>
      <w:r w:rsidR="00A1070E">
        <w:t>2 소음 및 진동 관리계획 수립</w:t>
      </w:r>
    </w:p>
    <w:p w14:paraId="40A5D98D" w14:textId="77777777" w:rsidR="00A1070E" w:rsidRDefault="00A1070E" w:rsidP="00A1070E">
      <w:pPr>
        <w:pStyle w:val="12"/>
        <w:ind w:left="910" w:right="364" w:hanging="273"/>
      </w:pPr>
      <w:r>
        <w:t>1) 환경관리 부서장은 년간 업무계획 보고 시 관련법규 등을 검토하여 소음, 진동 관리 계획을 수립하여 보고한다.</w:t>
      </w:r>
    </w:p>
    <w:p w14:paraId="3597D682" w14:textId="77777777" w:rsidR="00A1070E" w:rsidRDefault="00A1070E" w:rsidP="00A1070E">
      <w:pPr>
        <w:pStyle w:val="12"/>
        <w:ind w:left="910" w:right="364" w:hanging="273"/>
      </w:pPr>
      <w:r>
        <w:t>2) 규제 수준의 소음, 진동이 발생하는 시설</w:t>
      </w:r>
      <w:r>
        <w:rPr>
          <w:rFonts w:hint="eastAsia"/>
        </w:rPr>
        <w:t>은</w:t>
      </w:r>
      <w:r>
        <w:t xml:space="preserve"> 목록을 작성하고 ‘</w:t>
      </w:r>
      <w:r w:rsidRPr="00FF1283">
        <w:t xml:space="preserve">모니터링, 측정, 분석 및 평가 </w:t>
      </w:r>
      <w:r>
        <w:rPr>
          <w:rFonts w:hint="eastAsia"/>
        </w:rPr>
        <w:t>절차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따라 </w:t>
      </w:r>
      <w:r>
        <w:t>소음, 진동 수치를 측정한다.</w:t>
      </w:r>
    </w:p>
    <w:p w14:paraId="1D0CFC5D" w14:textId="77777777" w:rsidR="00A1070E" w:rsidRDefault="00A1070E" w:rsidP="00A1070E">
      <w:pPr>
        <w:pStyle w:val="12"/>
        <w:ind w:left="910" w:right="364" w:hanging="273"/>
      </w:pPr>
      <w:r>
        <w:t xml:space="preserve">3) </w:t>
      </w:r>
      <w:r>
        <w:rPr>
          <w:rFonts w:hint="eastAsia"/>
        </w:rPr>
        <w:t xml:space="preserve">환경관리 부서장은 </w:t>
      </w:r>
      <w:r>
        <w:t>공장 건물의 구조와 소음, 진동원 위치를 고려하여 주기적인 측정 위치를 설정한다.</w:t>
      </w:r>
    </w:p>
    <w:p w14:paraId="163A4C09" w14:textId="77777777" w:rsidR="00A1070E" w:rsidRDefault="00A1070E" w:rsidP="00A1070E">
      <w:pPr>
        <w:pStyle w:val="12"/>
        <w:ind w:left="910" w:right="364" w:hanging="273"/>
      </w:pPr>
      <w:r>
        <w:t>4) 이러한 측정은 전문기관에 위탁하여 시행할 수 있다. 이 경우 외부공급자</w:t>
      </w:r>
      <w:r>
        <w:rPr>
          <w:rFonts w:hint="eastAsia"/>
        </w:rPr>
        <w:t xml:space="preserve"> </w:t>
      </w:r>
      <w:r>
        <w:t>관리</w:t>
      </w:r>
      <w:r>
        <w:rPr>
          <w:rFonts w:hint="eastAsia"/>
        </w:rPr>
        <w:t xml:space="preserve"> 절차</w:t>
      </w:r>
      <w:r>
        <w:t>에 따라</w:t>
      </w:r>
      <w:r>
        <w:rPr>
          <w:rFonts w:hint="eastAsia"/>
        </w:rPr>
        <w:t xml:space="preserve"> </w:t>
      </w:r>
      <w:r>
        <w:t>등록하여 시행한다.</w:t>
      </w:r>
    </w:p>
    <w:p w14:paraId="5583BD59" w14:textId="77777777" w:rsidR="00A1070E" w:rsidRDefault="00A1070E" w:rsidP="00A1070E">
      <w:pPr>
        <w:pStyle w:val="12"/>
        <w:ind w:left="910" w:right="364" w:hanging="273"/>
      </w:pPr>
      <w:r>
        <w:t>5) 소음 및 진동 계획에는 다음 사항을 포함하거나 고려한다.</w:t>
      </w:r>
    </w:p>
    <w:p w14:paraId="3A03F57F" w14:textId="77777777" w:rsidR="00A1070E" w:rsidRDefault="00A1070E" w:rsidP="00A1070E">
      <w:pPr>
        <w:pStyle w:val="--"/>
        <w:ind w:left="1092" w:right="637" w:hanging="182"/>
      </w:pPr>
      <w:r>
        <w:t>- 방음, 방진 설비와 장비의 필요</w:t>
      </w:r>
    </w:p>
    <w:p w14:paraId="44EDCDC5" w14:textId="77777777" w:rsidR="00A1070E" w:rsidRDefault="00A1070E" w:rsidP="00A1070E">
      <w:pPr>
        <w:pStyle w:val="--"/>
        <w:ind w:left="1092" w:right="637" w:hanging="182"/>
      </w:pPr>
      <w:r>
        <w:t>- 소음, 진동에서 격리되어야 하는 설비, 계측 및 시험장비의 보호 방안</w:t>
      </w:r>
    </w:p>
    <w:p w14:paraId="71FBE717" w14:textId="77777777" w:rsidR="00A1070E" w:rsidRDefault="00A1070E" w:rsidP="00A1070E">
      <w:pPr>
        <w:pStyle w:val="--"/>
        <w:ind w:left="1092" w:right="637" w:hanging="182"/>
      </w:pPr>
      <w:r>
        <w:lastRenderedPageBreak/>
        <w:t>- 소음원별 방지대책</w:t>
      </w:r>
    </w:p>
    <w:p w14:paraId="67DD461A" w14:textId="77777777" w:rsidR="00A1070E" w:rsidRDefault="00A1070E" w:rsidP="00A1070E">
      <w:pPr>
        <w:pStyle w:val="12"/>
        <w:ind w:left="910" w:right="364" w:hanging="273"/>
      </w:pPr>
    </w:p>
    <w:p w14:paraId="1554DD1E" w14:textId="54CEC2EC" w:rsidR="00A1070E" w:rsidRDefault="00A1070E" w:rsidP="00A1070E">
      <w:pPr>
        <w:pStyle w:val="11"/>
        <w:ind w:left="273"/>
      </w:pPr>
      <w:r>
        <w:rPr>
          <w:rFonts w:hint="eastAsia"/>
        </w:rPr>
        <w:t>4.</w:t>
      </w:r>
      <w:r w:rsidR="00DF1A06">
        <w:rPr>
          <w:rFonts w:hint="eastAsia"/>
        </w:rPr>
        <w:t>3</w:t>
      </w:r>
      <w:r>
        <w:t xml:space="preserve"> 소음, 진동 측정</w:t>
      </w:r>
    </w:p>
    <w:p w14:paraId="73B38BB5" w14:textId="77777777" w:rsidR="00A1070E" w:rsidRDefault="00A1070E" w:rsidP="00A1070E">
      <w:pPr>
        <w:pStyle w:val="12"/>
        <w:ind w:left="910" w:right="364" w:hanging="273"/>
      </w:pPr>
      <w:r>
        <w:t>1) 환경관리 부서장은 주기적으로 정해진 위치의 사내 소음과 진동을 측정하고 기록한다. 이런</w:t>
      </w:r>
      <w:r>
        <w:rPr>
          <w:rFonts w:hint="eastAsia"/>
        </w:rPr>
        <w:t xml:space="preserve"> </w:t>
      </w:r>
      <w:r>
        <w:t>측정활동은 외부 전문기관에 위탁할 수 있다. 이때 측정 주기와 측정장소 그리고 기준을</w:t>
      </w:r>
      <w:r>
        <w:rPr>
          <w:rFonts w:hint="eastAsia"/>
        </w:rPr>
        <w:t xml:space="preserve"> </w:t>
      </w:r>
      <w:r>
        <w:t>법령에 준하여 협의하여 계약한다.</w:t>
      </w:r>
    </w:p>
    <w:p w14:paraId="4A03875A" w14:textId="77777777" w:rsidR="00A1070E" w:rsidRDefault="00A1070E" w:rsidP="00A1070E">
      <w:pPr>
        <w:pStyle w:val="12"/>
        <w:ind w:left="910" w:right="364" w:hanging="273"/>
      </w:pPr>
      <w:r>
        <w:t xml:space="preserve">2) 환경관리 부서장은 측정된 소음, 진동 결과를 </w:t>
      </w:r>
      <w:r>
        <w:rPr>
          <w:rFonts w:hint="eastAsia"/>
        </w:rPr>
        <w:t>대표이사</w:t>
      </w:r>
      <w:r>
        <w:t>에게 보고하고, 보관한다.</w:t>
      </w:r>
    </w:p>
    <w:p w14:paraId="046C776B" w14:textId="77777777" w:rsidR="00A1070E" w:rsidRDefault="00A1070E" w:rsidP="00A1070E">
      <w:pPr>
        <w:pStyle w:val="12"/>
        <w:ind w:left="910" w:right="364" w:hanging="273"/>
      </w:pPr>
      <w:r>
        <w:t>3) 요구되거나 규정된 경우 측정값은 관공서와 이해관계자에게 제출한다.</w:t>
      </w:r>
    </w:p>
    <w:p w14:paraId="502DF0AD" w14:textId="77777777" w:rsidR="00A1070E" w:rsidRDefault="00A1070E" w:rsidP="00A1070E">
      <w:pPr>
        <w:pStyle w:val="12"/>
        <w:ind w:left="910" w:right="364" w:hanging="273"/>
      </w:pPr>
    </w:p>
    <w:p w14:paraId="67A7D42C" w14:textId="77777777" w:rsidR="00A23C56" w:rsidRDefault="00A23C56" w:rsidP="00A23C56">
      <w:pPr>
        <w:pStyle w:val="10"/>
      </w:pPr>
      <w:r>
        <w:t>5. 소음/진동 배출 허용 기준 준수</w:t>
      </w:r>
    </w:p>
    <w:p w14:paraId="2C837A8C" w14:textId="77777777" w:rsidR="00A23C56" w:rsidRDefault="00A23C56" w:rsidP="00A23C56">
      <w:pPr>
        <w:pStyle w:val="11"/>
        <w:ind w:left="273"/>
      </w:pPr>
      <w:r>
        <w:t>5.1 필수 준수 기준 (법규)</w:t>
      </w:r>
    </w:p>
    <w:p w14:paraId="11820835" w14:textId="77777777" w:rsidR="0064780D" w:rsidRDefault="00A23C56" w:rsidP="00A23C56">
      <w:pPr>
        <w:pStyle w:val="12"/>
        <w:ind w:left="910" w:right="364" w:hanging="273"/>
      </w:pPr>
      <w:r>
        <w:rPr>
          <w:rFonts w:hint="eastAsia"/>
        </w:rPr>
        <w:t>1) 당사는</w:t>
      </w:r>
      <w:r w:rsidR="000F38FA">
        <w:rPr>
          <w:rFonts w:hint="eastAsia"/>
        </w:rPr>
        <w:t xml:space="preserve"> 소음, 진동에 관한 관리 기준을</w:t>
      </w:r>
      <w:r>
        <w:t xml:space="preserve"> 「소음·진동관리법」 등 관련 법규에서 정한 공장 소음·진동 배출 허용 기준을 준수한다. </w:t>
      </w:r>
    </w:p>
    <w:p w14:paraId="4B01092D" w14:textId="0D2326EB" w:rsidR="00A23C56" w:rsidRDefault="0064780D" w:rsidP="00A23C5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23C56">
        <w:t>이 기준</w:t>
      </w:r>
      <w:r>
        <w:rPr>
          <w:rFonts w:hint="eastAsia"/>
        </w:rPr>
        <w:t>의 충족 여부를 위한 측정은</w:t>
      </w:r>
      <w:r w:rsidR="00A23C56">
        <w:t xml:space="preserve"> 공장의 부지 경계선에서 측정한다.</w:t>
      </w:r>
    </w:p>
    <w:p w14:paraId="01C9E5A8" w14:textId="77777777" w:rsidR="00A23C56" w:rsidRDefault="00A23C56" w:rsidP="00A23C56">
      <w:pPr>
        <w:pStyle w:val="12"/>
        <w:ind w:left="910" w:right="364" w:hanging="273"/>
      </w:pPr>
    </w:p>
    <w:p w14:paraId="397C1D7F" w14:textId="77777777" w:rsidR="00A23C56" w:rsidRDefault="00A23C56" w:rsidP="0064780D">
      <w:pPr>
        <w:pStyle w:val="11"/>
        <w:ind w:left="273"/>
      </w:pPr>
      <w:r>
        <w:t>5.2 공통 배출 허용 기준 (소음: dB(A), 진동: dB(V))</w:t>
      </w:r>
    </w:p>
    <w:p w14:paraId="69846535" w14:textId="3611E0C2" w:rsidR="00A23C56" w:rsidRDefault="00214147" w:rsidP="00A23C5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5B2ABB">
        <w:rPr>
          <w:rFonts w:hint="eastAsia"/>
        </w:rPr>
        <w:t>당사</w:t>
      </w:r>
      <w:r>
        <w:rPr>
          <w:rFonts w:hint="eastAsia"/>
        </w:rPr>
        <w:t xml:space="preserve"> 사업 영역에 있는 사업장은 </w:t>
      </w:r>
      <w:r w:rsidR="003614BE">
        <w:rPr>
          <w:rFonts w:hint="eastAsia"/>
        </w:rPr>
        <w:t xml:space="preserve">위치한 지역 기준에 따라 </w:t>
      </w:r>
      <w:r w:rsidR="00942441">
        <w:t>‘</w:t>
      </w:r>
      <w:proofErr w:type="spellStart"/>
      <w:r w:rsidR="00A23C56">
        <w:rPr>
          <w:rFonts w:hint="eastAsia"/>
        </w:rPr>
        <w:t>소음·진동관리법</w:t>
      </w:r>
      <w:proofErr w:type="spellEnd"/>
      <w:r w:rsidR="00A23C56">
        <w:t xml:space="preserve"> 시행규칙</w:t>
      </w:r>
      <w:r w:rsidR="00942441">
        <w:t>’</w:t>
      </w:r>
      <w:r w:rsidR="00A23C56">
        <w:t xml:space="preserve"> 별표 5에 따른 공장 소음·진동 배출 허용 기준</w:t>
      </w:r>
      <w:r>
        <w:rPr>
          <w:rFonts w:hint="eastAsia"/>
        </w:rPr>
        <w:t>을 준수한다.</w:t>
      </w:r>
    </w:p>
    <w:p w14:paraId="29B2B3AB" w14:textId="69D3882C" w:rsidR="00C71F9A" w:rsidRPr="000F7DD2" w:rsidRDefault="00895EAC" w:rsidP="00895EAC">
      <w:pPr>
        <w:pStyle w:val="--"/>
        <w:ind w:left="1092" w:right="637" w:hanging="182"/>
        <w:rPr>
          <w:color w:val="4472C4" w:themeColor="accent1"/>
        </w:rPr>
      </w:pPr>
      <w:r w:rsidRPr="000F7DD2">
        <w:rPr>
          <w:rFonts w:hint="eastAsia"/>
          <w:color w:val="4472C4" w:themeColor="accent1"/>
        </w:rPr>
        <w:t>[</w:t>
      </w:r>
      <w:r w:rsidR="00C71F9A" w:rsidRPr="000F7DD2">
        <w:rPr>
          <w:rFonts w:hint="eastAsia"/>
          <w:color w:val="4472C4" w:themeColor="accent1"/>
        </w:rPr>
        <w:t xml:space="preserve">첨부 </w:t>
      </w:r>
      <w:r w:rsidRPr="000F7DD2">
        <w:rPr>
          <w:rFonts w:hint="eastAsia"/>
          <w:color w:val="4472C4" w:themeColor="accent1"/>
        </w:rPr>
        <w:t xml:space="preserve">1] </w:t>
      </w:r>
      <w:proofErr w:type="spellStart"/>
      <w:r w:rsidRPr="000F7DD2">
        <w:rPr>
          <w:rFonts w:hint="eastAsia"/>
          <w:color w:val="4472C4" w:themeColor="accent1"/>
        </w:rPr>
        <w:t>소음·진동관리법</w:t>
      </w:r>
      <w:proofErr w:type="spellEnd"/>
      <w:r w:rsidRPr="000F7DD2">
        <w:rPr>
          <w:color w:val="4472C4" w:themeColor="accent1"/>
        </w:rPr>
        <w:t xml:space="preserve"> 시행규칙’ 별표 5</w:t>
      </w:r>
      <w:r w:rsidRPr="000F7DD2">
        <w:rPr>
          <w:rFonts w:hint="eastAsia"/>
          <w:color w:val="4472C4" w:themeColor="accent1"/>
        </w:rPr>
        <w:t>에 따른 적용 기준</w:t>
      </w:r>
    </w:p>
    <w:p w14:paraId="1233A101" w14:textId="77777777" w:rsidR="0028088C" w:rsidRDefault="0028088C" w:rsidP="0028088C">
      <w:pPr>
        <w:pStyle w:val="12"/>
        <w:ind w:left="910" w:right="364" w:hanging="273"/>
      </w:pPr>
    </w:p>
    <w:p w14:paraId="61B46419" w14:textId="5917CE44" w:rsidR="0028088C" w:rsidRDefault="007A1A33" w:rsidP="007A1A33">
      <w:pPr>
        <w:pStyle w:val="11"/>
        <w:ind w:left="273"/>
      </w:pPr>
      <w:r>
        <w:rPr>
          <w:rFonts w:hint="eastAsia"/>
        </w:rPr>
        <w:t>5</w:t>
      </w:r>
      <w:r w:rsidR="0028088C">
        <w:t xml:space="preserve">.3. 작업장 </w:t>
      </w:r>
      <w:r>
        <w:rPr>
          <w:rFonts w:hint="eastAsia"/>
        </w:rPr>
        <w:t xml:space="preserve">내 </w:t>
      </w:r>
      <w:r w:rsidR="0028088C">
        <w:t xml:space="preserve">소음 </w:t>
      </w:r>
      <w:r w:rsidR="00B87BF4">
        <w:rPr>
          <w:rFonts w:hint="eastAsia"/>
        </w:rPr>
        <w:t xml:space="preserve">관리 기준 </w:t>
      </w:r>
      <w:r w:rsidR="0028088C">
        <w:t>(산업안전보건 기준)</w:t>
      </w:r>
    </w:p>
    <w:p w14:paraId="607110E3" w14:textId="33BD6453" w:rsidR="0028088C" w:rsidRDefault="00B87BF4" w:rsidP="0028088C">
      <w:pPr>
        <w:pStyle w:val="12"/>
        <w:ind w:left="910" w:right="364" w:hanging="273"/>
      </w:pPr>
      <w:r>
        <w:rPr>
          <w:rFonts w:hint="eastAsia"/>
        </w:rPr>
        <w:t xml:space="preserve">1) 당사 사업장 내 작업자의 산업안전 보건을 위해 </w:t>
      </w:r>
      <w:r w:rsidR="00942441">
        <w:t>‘</w:t>
      </w:r>
      <w:r w:rsidR="0028088C">
        <w:t>산업안전보건법 및 산업안전보건기준</w:t>
      </w:r>
      <w:r w:rsidR="00942441">
        <w:t>’</w:t>
      </w:r>
      <w:proofErr w:type="spellStart"/>
      <w:r w:rsidR="0028088C">
        <w:t>에</w:t>
      </w:r>
      <w:proofErr w:type="spellEnd"/>
      <w:r w:rsidR="0028088C">
        <w:t xml:space="preserve"> 관한 규칙</w:t>
      </w:r>
      <w:r w:rsidR="00B02926">
        <w:rPr>
          <w:rFonts w:hint="eastAsia"/>
        </w:rPr>
        <w:t xml:space="preserve"> 3편 4장</w:t>
      </w:r>
      <w:r>
        <w:rPr>
          <w:rFonts w:hint="eastAsia"/>
        </w:rPr>
        <w:t>에 따라 소음 및 진동 수준을 관리한다.</w:t>
      </w:r>
    </w:p>
    <w:p w14:paraId="6CA1AD54" w14:textId="7CA65E9E" w:rsidR="0028088C" w:rsidRDefault="003A733D" w:rsidP="0028088C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3A733D">
        <w:rPr>
          <w:rFonts w:hint="eastAsia"/>
        </w:rPr>
        <w:t>작업장</w:t>
      </w:r>
      <w:r w:rsidRPr="003A733D">
        <w:t xml:space="preserve"> 소음 기준은 </w:t>
      </w:r>
      <w:r w:rsidR="006D1AC7" w:rsidRPr="006D1AC7">
        <w:t>공장 외부 환경 보호를 위한 「소음·진동관리법」 기준과는 별개로 근로자의 건강 보호</w:t>
      </w:r>
      <w:r w:rsidR="006D1AC7">
        <w:rPr>
          <w:rFonts w:hint="eastAsia"/>
        </w:rPr>
        <w:t>를 위해</w:t>
      </w:r>
      <w:r w:rsidR="006D1AC7" w:rsidRPr="006D1AC7">
        <w:t xml:space="preserve"> </w:t>
      </w:r>
      <w:r w:rsidRPr="003A733D">
        <w:t>8시간 시간가중평균 소음 수준을 기준으로 근로자가 노출되어서는 안 되는 한도를 규정한다.</w:t>
      </w:r>
    </w:p>
    <w:p w14:paraId="0E43D567" w14:textId="12267B4C" w:rsidR="00EF7565" w:rsidRPr="000F7DD2" w:rsidRDefault="00AF07FA" w:rsidP="0077360C">
      <w:pPr>
        <w:pStyle w:val="12"/>
        <w:ind w:left="910" w:right="364" w:hanging="273"/>
        <w:rPr>
          <w:color w:val="4472C4" w:themeColor="accent1"/>
        </w:rPr>
      </w:pPr>
      <w:r w:rsidRPr="000F7DD2">
        <w:rPr>
          <w:rFonts w:hint="eastAsia"/>
          <w:color w:val="4472C4" w:themeColor="accent1"/>
        </w:rPr>
        <w:t xml:space="preserve">[첨부 2] </w:t>
      </w:r>
      <w:r w:rsidR="005C6389" w:rsidRPr="000F7DD2">
        <w:rPr>
          <w:color w:val="4472C4" w:themeColor="accent1"/>
        </w:rPr>
        <w:t>작업장 소음 노출 기준</w:t>
      </w:r>
    </w:p>
    <w:p w14:paraId="15239F42" w14:textId="77777777" w:rsidR="00AF07FA" w:rsidRDefault="00AF07FA" w:rsidP="0077360C">
      <w:pPr>
        <w:pStyle w:val="12"/>
        <w:ind w:left="910" w:right="364" w:hanging="273"/>
      </w:pPr>
    </w:p>
    <w:p w14:paraId="45E239AC" w14:textId="77777777" w:rsidR="00EF6DA3" w:rsidRDefault="00EF6DA3" w:rsidP="00EF6DA3">
      <w:pPr>
        <w:pStyle w:val="10"/>
      </w:pPr>
      <w:r>
        <w:lastRenderedPageBreak/>
        <w:t>6. 측정 및 모니터링</w:t>
      </w:r>
    </w:p>
    <w:p w14:paraId="7A733BF3" w14:textId="0A64E236" w:rsidR="004855B5" w:rsidRDefault="004855B5" w:rsidP="004855B5">
      <w:pPr>
        <w:pStyle w:val="11"/>
        <w:ind w:left="273"/>
      </w:pPr>
      <w:r>
        <w:rPr>
          <w:rFonts w:hint="eastAsia"/>
        </w:rPr>
        <w:t>6.1 측정 계획 수립</w:t>
      </w:r>
    </w:p>
    <w:p w14:paraId="12CB48E3" w14:textId="0D374AB8" w:rsidR="00EF6DA3" w:rsidRDefault="004855B5" w:rsidP="00EF6DA3">
      <w:pPr>
        <w:pStyle w:val="12"/>
        <w:ind w:left="910" w:right="364" w:hanging="273"/>
      </w:pPr>
      <w:r>
        <w:rPr>
          <w:rFonts w:hint="eastAsia"/>
        </w:rPr>
        <w:t>1) 환경</w:t>
      </w:r>
      <w:r w:rsidR="00795636">
        <w:rPr>
          <w:rFonts w:hint="eastAsia"/>
        </w:rPr>
        <w:t xml:space="preserve">관리 </w:t>
      </w:r>
      <w:r>
        <w:rPr>
          <w:rFonts w:hint="eastAsia"/>
        </w:rPr>
        <w:t xml:space="preserve">부서장은 </w:t>
      </w:r>
      <w:r w:rsidR="00EF6DA3">
        <w:t>배출 허용 기준 준수 여부를 확인하기 위</w:t>
      </w:r>
      <w:r>
        <w:rPr>
          <w:rFonts w:hint="eastAsia"/>
        </w:rPr>
        <w:t>한</w:t>
      </w:r>
      <w:r w:rsidR="00EF6DA3">
        <w:t xml:space="preserve"> 정기적인 소음/진동 측정 계획을 수립</w:t>
      </w:r>
      <w:r>
        <w:rPr>
          <w:rFonts w:hint="eastAsia"/>
        </w:rPr>
        <w:t>하여 시행</w:t>
      </w:r>
      <w:r w:rsidR="00EF6DA3">
        <w:t>한다.</w:t>
      </w:r>
    </w:p>
    <w:p w14:paraId="05AC2F42" w14:textId="1C7BCEB0" w:rsidR="00422093" w:rsidRDefault="00422093" w:rsidP="00EF6DA3">
      <w:pPr>
        <w:pStyle w:val="12"/>
        <w:ind w:left="910" w:right="364" w:hanging="273"/>
      </w:pPr>
      <w:r>
        <w:rPr>
          <w:rFonts w:hint="eastAsia"/>
        </w:rPr>
        <w:t>2) 측정 주기 및 방법은 법정 기준을 준수하여야 한다.</w:t>
      </w:r>
    </w:p>
    <w:p w14:paraId="3B099D94" w14:textId="6FED0B12" w:rsidR="00422093" w:rsidRDefault="00422093" w:rsidP="00EF6DA3">
      <w:pPr>
        <w:pStyle w:val="12"/>
        <w:ind w:left="910" w:right="364" w:hanging="273"/>
      </w:pPr>
      <w:r>
        <w:rPr>
          <w:rFonts w:hint="eastAsia"/>
        </w:rPr>
        <w:t xml:space="preserve">3) 외부 전문 기관에 </w:t>
      </w:r>
      <w:r w:rsidR="00C20CC4">
        <w:rPr>
          <w:rFonts w:hint="eastAsia"/>
        </w:rPr>
        <w:t>주기적인 측정 의뢰를 할 수 있다. 이때 환경부서장은 당사의 소음 진동 발생 측면별 해당 기관의 측정 및 관리 능력을 검증한 후 대표이사의 승인을 받아 계약하여 시행한다.</w:t>
      </w:r>
    </w:p>
    <w:p w14:paraId="1BB7F84B" w14:textId="77777777" w:rsidR="00EF6DA3" w:rsidRDefault="00EF6DA3" w:rsidP="00EF6DA3">
      <w:pPr>
        <w:pStyle w:val="12"/>
        <w:ind w:left="910" w:right="364" w:hanging="273"/>
      </w:pPr>
    </w:p>
    <w:p w14:paraId="0349A8CD" w14:textId="10D0047F" w:rsidR="00F04EE4" w:rsidRDefault="00F04EE4" w:rsidP="00F04EE4">
      <w:pPr>
        <w:pStyle w:val="11"/>
        <w:ind w:left="273"/>
      </w:pPr>
      <w:r>
        <w:rPr>
          <w:rFonts w:hint="eastAsia"/>
        </w:rPr>
        <w:t>6.2 측정, 모니터링의 시행과 관리</w:t>
      </w:r>
    </w:p>
    <w:p w14:paraId="7BBD2830" w14:textId="01A4C8BB" w:rsidR="00EF6DA3" w:rsidRDefault="00F04EE4" w:rsidP="00EF6DA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EF6DA3">
        <w:t>소음 및 진동</w:t>
      </w:r>
      <w:r w:rsidR="00E667B7">
        <w:rPr>
          <w:rFonts w:hint="eastAsia"/>
        </w:rPr>
        <w:t xml:space="preserve"> 측정과 모니터링은</w:t>
      </w:r>
      <w:r w:rsidR="00EF6DA3">
        <w:t xml:space="preserve"> 공장 부지 경계선 등 법규에서 정한 위치에서 공인된 측정 장비 및 방법을 사용하여 측정한다.</w:t>
      </w:r>
    </w:p>
    <w:p w14:paraId="173DB55C" w14:textId="6962A2F4" w:rsidR="00EF6DA3" w:rsidRDefault="00E667B7" w:rsidP="00EF6DA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EF6DA3">
        <w:t>측정 결과를 기록하고, 배출 허용 기준 초과 여부를 분석한다. 측정 결과는 환경 문서로 유지한다.</w:t>
      </w:r>
    </w:p>
    <w:p w14:paraId="3563441E" w14:textId="494B100D" w:rsidR="00EF6DA3" w:rsidRDefault="00E667B7" w:rsidP="00EF6DA3">
      <w:pPr>
        <w:pStyle w:val="12"/>
        <w:ind w:left="910" w:right="364" w:hanging="273"/>
      </w:pPr>
      <w:r>
        <w:rPr>
          <w:rFonts w:hint="eastAsia"/>
        </w:rPr>
        <w:t>3) 측정 결과 기준을 만족하지 못하는 경우 ‘({{DOC_PREFIX}}-QM-401) 시정 및 예방조치 절차서’에 따라 조치한다.</w:t>
      </w:r>
    </w:p>
    <w:p w14:paraId="3C39077E" w14:textId="5B05EBE3" w:rsidR="00EF6DA3" w:rsidRDefault="009C01B0" w:rsidP="00EF6DA3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795636">
        <w:rPr>
          <w:rFonts w:hint="eastAsia"/>
        </w:rPr>
        <w:t xml:space="preserve">환경관리 부서장은 </w:t>
      </w:r>
      <w:r w:rsidR="00EF6DA3">
        <w:t>법정 배출 시설</w:t>
      </w:r>
      <w:r>
        <w:rPr>
          <w:rFonts w:hint="eastAsia"/>
        </w:rPr>
        <w:t>은</w:t>
      </w:r>
      <w:r w:rsidR="00EF6DA3">
        <w:t xml:space="preserve"> 관련 법규에 따</w:t>
      </w:r>
      <w:r>
        <w:rPr>
          <w:rFonts w:hint="eastAsia"/>
        </w:rPr>
        <w:t>라</w:t>
      </w:r>
      <w:r w:rsidR="00EF6DA3">
        <w:t xml:space="preserve"> 정기 또는 수시 검사를 받</w:t>
      </w:r>
      <w:r w:rsidR="00795636">
        <w:rPr>
          <w:rFonts w:hint="eastAsia"/>
        </w:rPr>
        <w:t>고, 관련 기록을 제출해야 하는 기관에 제출하고 사본을 보관한다.</w:t>
      </w:r>
    </w:p>
    <w:p w14:paraId="72E14962" w14:textId="77777777" w:rsidR="00EF6DA3" w:rsidRDefault="00EF6DA3" w:rsidP="00EF6DA3">
      <w:pPr>
        <w:pStyle w:val="12"/>
        <w:ind w:left="910" w:right="364" w:hanging="273"/>
      </w:pPr>
    </w:p>
    <w:p w14:paraId="47C921EC" w14:textId="2D4E461C" w:rsidR="00EF6DA3" w:rsidRDefault="00EF6DA3" w:rsidP="00EF6DA3">
      <w:pPr>
        <w:pStyle w:val="10"/>
      </w:pPr>
      <w:r>
        <w:t>7. 비상</w:t>
      </w:r>
      <w:r w:rsidR="00820DF2">
        <w:rPr>
          <w:rFonts w:hint="eastAsia"/>
        </w:rPr>
        <w:t>상황</w:t>
      </w:r>
      <w:r>
        <w:t xml:space="preserve"> 대비 및 대응</w:t>
      </w:r>
    </w:p>
    <w:p w14:paraId="69D274D2" w14:textId="38A729A5" w:rsidR="003E1B5A" w:rsidRDefault="003E1B5A" w:rsidP="00820DF2">
      <w:pPr>
        <w:pStyle w:val="11"/>
        <w:ind w:left="273"/>
      </w:pPr>
      <w:r>
        <w:rPr>
          <w:rFonts w:hint="eastAsia"/>
        </w:rPr>
        <w:t>7.1 비상</w:t>
      </w:r>
      <w:r w:rsidR="00820DF2">
        <w:rPr>
          <w:rFonts w:hint="eastAsia"/>
        </w:rPr>
        <w:t xml:space="preserve"> 상황의 정의</w:t>
      </w:r>
      <w:r w:rsidR="00DC4115">
        <w:rPr>
          <w:rFonts w:hint="eastAsia"/>
        </w:rPr>
        <w:t>와 대응</w:t>
      </w:r>
    </w:p>
    <w:p w14:paraId="0A27352D" w14:textId="0561D540" w:rsidR="00EF6DA3" w:rsidRDefault="00820DF2" w:rsidP="00EF6DA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EF6DA3">
        <w:t>소음/진동 배출 시설의 고장, 오작동, 긴급 방산 등으로 인해 배출 허용 기준을 현저히 초과하여 인근 지역에 심각한 피해를 줄 우려가 있는 상황을 비상 상황으로 정의한다.</w:t>
      </w:r>
    </w:p>
    <w:p w14:paraId="4B4DAA6B" w14:textId="5790149D" w:rsidR="00EF6DA3" w:rsidRDefault="00DC4115" w:rsidP="00EF6DA3">
      <w:pPr>
        <w:pStyle w:val="12"/>
        <w:ind w:left="910" w:right="364" w:hanging="273"/>
      </w:pPr>
      <w:r>
        <w:rPr>
          <w:rFonts w:hint="eastAsia"/>
        </w:rPr>
        <w:t>2) 비상 상황 발생 시 시설의 즉각적인 가동 중단, 방지 시설의 보강, 인근 주민에 대한 안내 등 피해를 최소화하기 위해 ‘({{DOC_PREFIX}}-QM-104) 비상상황 대응 절차서’에 따라 조치한다.</w:t>
      </w:r>
    </w:p>
    <w:p w14:paraId="3F4E1936" w14:textId="77777777" w:rsidR="00CD28BE" w:rsidRDefault="00CD28BE" w:rsidP="00870C79">
      <w:pPr>
        <w:pStyle w:val="12"/>
        <w:ind w:left="910" w:right="364" w:hanging="273"/>
      </w:pPr>
    </w:p>
    <w:p w14:paraId="120B91F4" w14:textId="77777777" w:rsidR="000F7DD2" w:rsidRDefault="000F7DD2" w:rsidP="000F7DD2">
      <w:pPr>
        <w:pStyle w:val="10"/>
      </w:pPr>
      <w:r>
        <w:t>8. 기록 관리</w:t>
      </w:r>
    </w:p>
    <w:p w14:paraId="1DB9A993" w14:textId="60EAF65C" w:rsidR="000F7DD2" w:rsidRPr="000F7DD2" w:rsidRDefault="000F7DD2" w:rsidP="000F7DD2">
      <w:pPr>
        <w:pStyle w:val="1TEXT"/>
        <w:ind w:left="273" w:right="273"/>
      </w:pPr>
      <w:r>
        <w:rPr>
          <w:rFonts w:hint="eastAsia"/>
        </w:rPr>
        <w:t>이</w:t>
      </w:r>
      <w:r>
        <w:t xml:space="preserve"> 절차서에 따라 수행된 모든 활동, 측정 결과, 법적 준수 사항, 점검 기록, 비상 대응 기록 등은 관련 문서로 작성하고 지정된 기간 동안 보관한다.</w:t>
      </w:r>
    </w:p>
    <w:p w14:paraId="49F980BB" w14:textId="77777777" w:rsidR="000F7DD2" w:rsidRDefault="000F7DD2">
      <w:pPr>
        <w:widowControl/>
        <w:wordWrap/>
        <w:autoSpaceDE/>
        <w:autoSpaceDN/>
        <w:spacing w:before="0" w:beforeAutospacing="0" w:after="160" w:afterAutospacing="0" w:line="259" w:lineRule="auto"/>
      </w:pPr>
      <w:r>
        <w:br w:type="page"/>
      </w:r>
    </w:p>
    <w:p w14:paraId="506F3397" w14:textId="7C50BB6A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[{{DOC_PREFIX}}-EM-203 소음 및 진동 관리 절차서] 개정 이력</w:t>
      </w:r>
    </w:p>
    <w:p w14:paraId="551B0D02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8E29F4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09CEE7D0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619FC11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48C0A2B2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212E57B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09E8B5AB" w14:textId="77777777" w:rsidR="00972BBF" w:rsidRDefault="00283E7E" w:rsidP="00A1070E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7064734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4BEC3E6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412290D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661B7460" w14:textId="73CA5A03" w:rsidR="00972BBF" w:rsidRDefault="00BE0780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64C72C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7DDBDEFB" w14:textId="77777777" w:rsidR="00972BBF" w:rsidRDefault="00011085" w:rsidP="00A1070E">
            <w:pPr>
              <w:pStyle w:val="a3"/>
              <w:jc w:val="center"/>
            </w:pPr>
            <w:r>
              <w:rPr>
                <w:rFonts w:hint="eastAsia"/>
              </w:rPr>
              <w:t>ISO 14001:2026 환경 경영시스템 수립 시행</w:t>
            </w:r>
          </w:p>
        </w:tc>
      </w:tr>
      <w:tr w:rsidR="003C7695" w14:paraId="652EB1F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E6983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176964D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14E928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E5819A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4DC5ED4" w14:textId="77777777" w:rsidR="00972BBF" w:rsidRDefault="00972BBF" w:rsidP="00A1070E">
            <w:pPr>
              <w:pStyle w:val="a3"/>
              <w:jc w:val="center"/>
            </w:pPr>
          </w:p>
        </w:tc>
      </w:tr>
      <w:tr w:rsidR="003C7695" w14:paraId="2EB00AB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6E77D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67F78F6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F4438C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743218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5692B55" w14:textId="77777777" w:rsidR="00972BBF" w:rsidRDefault="00972BBF" w:rsidP="00A1070E">
            <w:pPr>
              <w:pStyle w:val="a3"/>
              <w:jc w:val="center"/>
            </w:pPr>
          </w:p>
        </w:tc>
      </w:tr>
      <w:tr w:rsidR="003C7695" w14:paraId="78E9B59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297AFC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003E25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B2233C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A2A4C1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3B6DA83" w14:textId="77777777" w:rsidR="00972BBF" w:rsidRDefault="00972BBF" w:rsidP="00A1070E">
            <w:pPr>
              <w:pStyle w:val="a3"/>
              <w:jc w:val="center"/>
            </w:pPr>
          </w:p>
        </w:tc>
      </w:tr>
      <w:tr w:rsidR="003C7695" w14:paraId="082B003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8E8788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65046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36694B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164449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A918D9" w14:textId="77777777" w:rsidR="00972BBF" w:rsidRDefault="00972BBF" w:rsidP="00A1070E">
            <w:pPr>
              <w:pStyle w:val="a3"/>
              <w:jc w:val="center"/>
            </w:pPr>
          </w:p>
        </w:tc>
      </w:tr>
      <w:tr w:rsidR="003C7695" w14:paraId="18CB20E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4B33CF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B363EB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B11103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8A7824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D3E4433" w14:textId="77777777" w:rsidR="00972BBF" w:rsidRDefault="00972BBF" w:rsidP="00A1070E">
            <w:pPr>
              <w:pStyle w:val="a3"/>
              <w:jc w:val="center"/>
            </w:pPr>
          </w:p>
        </w:tc>
      </w:tr>
      <w:tr w:rsidR="003C7695" w14:paraId="3D902F2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3BA4FF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5D9A1E2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C83A83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1D83A7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F47B8FA" w14:textId="77777777" w:rsidR="00972BBF" w:rsidRDefault="00972BBF" w:rsidP="00A1070E">
            <w:pPr>
              <w:pStyle w:val="a3"/>
              <w:jc w:val="center"/>
            </w:pPr>
          </w:p>
        </w:tc>
      </w:tr>
      <w:tr w:rsidR="003C7695" w14:paraId="6FCA9E2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6EC1D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370E3B0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7FC50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5AAB0C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04C7252" w14:textId="77777777" w:rsidR="00972BBF" w:rsidRDefault="00972BBF" w:rsidP="00A1070E">
            <w:pPr>
              <w:pStyle w:val="a3"/>
              <w:jc w:val="center"/>
            </w:pPr>
          </w:p>
        </w:tc>
      </w:tr>
      <w:tr w:rsidR="003C7695" w14:paraId="51DD667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236E9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956073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45EE46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76E0C9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3E56195" w14:textId="77777777" w:rsidR="00972BBF" w:rsidRDefault="00972BBF" w:rsidP="00A1070E">
            <w:pPr>
              <w:pStyle w:val="a3"/>
              <w:jc w:val="center"/>
            </w:pPr>
          </w:p>
        </w:tc>
      </w:tr>
      <w:tr w:rsidR="003C7695" w14:paraId="6B59D11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5B1058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632DD02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F97464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96FF10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67E6E49" w14:textId="77777777" w:rsidR="00972BBF" w:rsidRDefault="00972BBF" w:rsidP="00A1070E">
            <w:pPr>
              <w:pStyle w:val="a3"/>
              <w:jc w:val="center"/>
            </w:pPr>
          </w:p>
        </w:tc>
      </w:tr>
    </w:tbl>
    <w:p w14:paraId="6FB65E67" w14:textId="77777777" w:rsidR="00A94945" w:rsidRDefault="00A94945" w:rsidP="00FF7838">
      <w:pPr>
        <w:pStyle w:val="1TEXT"/>
        <w:ind w:left="273" w:right="273"/>
      </w:pPr>
    </w:p>
    <w:p w14:paraId="42507E8B" w14:textId="7D1D964E" w:rsidR="00393AAF" w:rsidRDefault="00393AAF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1C8286AD" w14:textId="77777777" w:rsidR="00393AAF" w:rsidRDefault="00393AAF" w:rsidP="00393AAF">
      <w:pPr>
        <w:pStyle w:val="10"/>
      </w:pPr>
      <w:r>
        <w:rPr>
          <w:rFonts w:hint="eastAsia"/>
        </w:rPr>
        <w:lastRenderedPageBreak/>
        <w:t xml:space="preserve">[첨부 1] </w:t>
      </w:r>
      <w:proofErr w:type="spellStart"/>
      <w:r w:rsidRPr="00783FAF">
        <w:rPr>
          <w:rFonts w:hint="eastAsia"/>
        </w:rPr>
        <w:t>소음·진동관리법</w:t>
      </w:r>
      <w:proofErr w:type="spellEnd"/>
      <w:r w:rsidRPr="00783FAF">
        <w:t xml:space="preserve"> 시행규칙’ 별표 5에 따른 적용 기준</w:t>
      </w:r>
    </w:p>
    <w:p w14:paraId="56755E82" w14:textId="77777777" w:rsidR="00393AAF" w:rsidRDefault="00393AAF" w:rsidP="00393AAF">
      <w:pPr>
        <w:pStyle w:val="1TEXT"/>
        <w:ind w:left="273" w:right="273"/>
      </w:pPr>
      <w:r>
        <w:rPr>
          <w:rFonts w:hint="eastAsia"/>
        </w:rPr>
        <w:t>「</w:t>
      </w:r>
      <w:proofErr w:type="spellStart"/>
      <w:r>
        <w:rPr>
          <w:rFonts w:hint="eastAsia"/>
        </w:rPr>
        <w:t>소음·진동관리법</w:t>
      </w:r>
      <w:proofErr w:type="spellEnd"/>
      <w:r>
        <w:t xml:space="preserve"> 시행규칙」 [별표 5] 공장 소음·진동의 배출 허용 기준은 다음과 같으며, 측정은 공장의 부지 경계선에서 한다.</w:t>
      </w:r>
    </w:p>
    <w:p w14:paraId="6FB77BE3" w14:textId="77777777" w:rsidR="00393AAF" w:rsidRDefault="00393AAF" w:rsidP="00393AAF">
      <w:pPr>
        <w:widowControl/>
        <w:wordWrap/>
        <w:autoSpaceDE/>
        <w:autoSpaceDN/>
      </w:pPr>
    </w:p>
    <w:p w14:paraId="6D18AB6C" w14:textId="77777777" w:rsidR="00393AAF" w:rsidRDefault="00393AAF" w:rsidP="00393AAF">
      <w:pPr>
        <w:pStyle w:val="11"/>
        <w:ind w:left="273"/>
      </w:pPr>
      <w:r>
        <w:t xml:space="preserve">1. 공장 소음 </w:t>
      </w:r>
      <w:r w:rsidRPr="00B4520F">
        <w:t>배출</w:t>
      </w:r>
      <w:r>
        <w:t xml:space="preserve"> 허용 기준 (dB(A))</w:t>
      </w:r>
    </w:p>
    <w:tbl>
      <w:tblPr>
        <w:tblW w:w="8963" w:type="dxa"/>
        <w:tblInd w:w="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2410"/>
        <w:gridCol w:w="2410"/>
        <w:gridCol w:w="2410"/>
      </w:tblGrid>
      <w:tr w:rsidR="00393AAF" w:rsidRPr="00B4520F" w14:paraId="7862462C" w14:textId="77777777" w:rsidTr="00EE616C">
        <w:trPr>
          <w:trHeight w:val="315"/>
        </w:trPr>
        <w:tc>
          <w:tcPr>
            <w:tcW w:w="17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754717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대상 지역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53D1C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낮 (06:00 ~ 18:00)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762965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저녁 (18:00 ~ 24:00)</w:t>
            </w:r>
          </w:p>
        </w:tc>
        <w:tc>
          <w:tcPr>
            <w:tcW w:w="241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D1EF9D0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밤 (24:00 ~ 06:00)</w:t>
            </w:r>
          </w:p>
        </w:tc>
      </w:tr>
      <w:tr w:rsidR="00393AAF" w:rsidRPr="00B4520F" w14:paraId="4E937AAA" w14:textId="77777777" w:rsidTr="00EE616C">
        <w:trPr>
          <w:trHeight w:val="315"/>
        </w:trPr>
        <w:tc>
          <w:tcPr>
            <w:tcW w:w="17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2B0D3A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가. 지역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A76508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50 이하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DB9A3A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45 이하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8975D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40 이하</w:t>
            </w:r>
          </w:p>
        </w:tc>
      </w:tr>
      <w:tr w:rsidR="00393AAF" w:rsidRPr="00B4520F" w14:paraId="2DFE8186" w14:textId="77777777" w:rsidTr="00EE616C">
        <w:trPr>
          <w:trHeight w:val="315"/>
        </w:trPr>
        <w:tc>
          <w:tcPr>
            <w:tcW w:w="17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D5A839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나. 지역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A34BBA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55 이하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9D012D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50 이하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42F6B0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45 이하</w:t>
            </w:r>
          </w:p>
        </w:tc>
      </w:tr>
      <w:tr w:rsidR="00393AAF" w:rsidRPr="00B4520F" w14:paraId="1B22FD06" w14:textId="77777777" w:rsidTr="00EE616C">
        <w:trPr>
          <w:trHeight w:val="315"/>
        </w:trPr>
        <w:tc>
          <w:tcPr>
            <w:tcW w:w="17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BBC561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다. 지역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8FC998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60 이하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59E44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55 이하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056C91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50 이하</w:t>
            </w:r>
          </w:p>
        </w:tc>
      </w:tr>
      <w:tr w:rsidR="00393AAF" w:rsidRPr="00B4520F" w14:paraId="4F580500" w14:textId="77777777" w:rsidTr="00EE616C">
        <w:trPr>
          <w:trHeight w:val="315"/>
        </w:trPr>
        <w:tc>
          <w:tcPr>
            <w:tcW w:w="17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519CE2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라. 지역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FC4B70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65 이하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E6F083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60 이하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5AFD9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55 이하</w:t>
            </w:r>
          </w:p>
        </w:tc>
      </w:tr>
      <w:tr w:rsidR="00393AAF" w:rsidRPr="00B4520F" w14:paraId="3B7ED8FE" w14:textId="77777777" w:rsidTr="00EE616C">
        <w:trPr>
          <w:trHeight w:val="315"/>
        </w:trPr>
        <w:tc>
          <w:tcPr>
            <w:tcW w:w="173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C4C3C9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마. 지역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9800B6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70 이하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60285A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65 이하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F8BD31" w14:textId="77777777" w:rsidR="00393AAF" w:rsidRPr="00B4520F" w:rsidRDefault="00393AAF" w:rsidP="00EE616C">
            <w:pPr>
              <w:pStyle w:val="a3"/>
              <w:jc w:val="center"/>
            </w:pPr>
            <w:r w:rsidRPr="00B4520F">
              <w:t>60 이하</w:t>
            </w:r>
          </w:p>
        </w:tc>
      </w:tr>
    </w:tbl>
    <w:p w14:paraId="0C575A19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지역별</w:t>
      </w:r>
      <w:r>
        <w:t xml:space="preserve"> 구분 (「국토의 계획 및 이용에 관한 </w:t>
      </w:r>
      <w:proofErr w:type="spellStart"/>
      <w:r>
        <w:t>법률」에</w:t>
      </w:r>
      <w:proofErr w:type="spellEnd"/>
      <w:r>
        <w:t xml:space="preserve"> 따름)</w:t>
      </w:r>
    </w:p>
    <w:p w14:paraId="0E28320C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가</w:t>
      </w:r>
      <w:r>
        <w:t>. 지역: 도시지역 중 전용주거지역 및 녹지지역 (일부 취락지구 등 제외), 관리지역 중 취락지구 등, 자연환경보전지역 중 수산자원보호구역 외의 지역</w:t>
      </w:r>
    </w:p>
    <w:p w14:paraId="3714BC58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나</w:t>
      </w:r>
      <w:r>
        <w:t>. 지역: 도시지역 중 일반주거지역 및 준주거지역, 도시지역 중 녹지지역(일부 취락지구 등 제외)</w:t>
      </w:r>
    </w:p>
    <w:p w14:paraId="318A4879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다</w:t>
      </w:r>
      <w:r>
        <w:t xml:space="preserve">. 지역: 농림지역, 자연환경보전지역 중 수산자원보호구역, 관리지역 중 </w:t>
      </w:r>
      <w:proofErr w:type="spellStart"/>
      <w:r>
        <w:t>가목과</w:t>
      </w:r>
      <w:proofErr w:type="spellEnd"/>
      <w:r>
        <w:t xml:space="preserve"> </w:t>
      </w:r>
      <w:proofErr w:type="spellStart"/>
      <w:r>
        <w:t>라목을</w:t>
      </w:r>
      <w:proofErr w:type="spellEnd"/>
      <w:r>
        <w:t xml:space="preserve"> 제외한 그 밖의 지역</w:t>
      </w:r>
    </w:p>
    <w:p w14:paraId="210B0EE5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라</w:t>
      </w:r>
      <w:r>
        <w:t>. 지역: 도시지역 중 상업지역 및 준공업지역, 관리지역 중 산업개발진흥지구</w:t>
      </w:r>
    </w:p>
    <w:p w14:paraId="40471EDD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마</w:t>
      </w:r>
      <w:r>
        <w:t>. 지역: 도시지역 중 일반공업지역 및 전용공업지역</w:t>
      </w:r>
    </w:p>
    <w:p w14:paraId="0377DC8E" w14:textId="77777777" w:rsidR="00393AAF" w:rsidRDefault="00393AAF" w:rsidP="00393AAF">
      <w:pPr>
        <w:widowControl/>
        <w:wordWrap/>
        <w:autoSpaceDE/>
        <w:autoSpaceDN/>
      </w:pPr>
    </w:p>
    <w:p w14:paraId="2854E604" w14:textId="77777777" w:rsidR="00393AAF" w:rsidRDefault="00393AAF" w:rsidP="00393AAF">
      <w:pPr>
        <w:widowControl/>
        <w:wordWrap/>
        <w:autoSpaceDE/>
        <w:autoSpaceDN/>
      </w:pPr>
      <w:r>
        <w:t>2. 공장 진동 배출 허용 기준 (dB(V))</w:t>
      </w:r>
    </w:p>
    <w:tbl>
      <w:tblPr>
        <w:tblW w:w="8931" w:type="dxa"/>
        <w:tblInd w:w="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73"/>
        <w:gridCol w:w="3473"/>
      </w:tblGrid>
      <w:tr w:rsidR="00393AAF" w:rsidRPr="00EE6405" w14:paraId="43D09B98" w14:textId="77777777" w:rsidTr="00EE616C">
        <w:trPr>
          <w:trHeight w:val="315"/>
        </w:trPr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8E44B" w14:textId="77777777" w:rsidR="00393AAF" w:rsidRPr="00EE6405" w:rsidRDefault="00393AAF" w:rsidP="00EE616C">
            <w:pPr>
              <w:pStyle w:val="a3"/>
              <w:jc w:val="center"/>
            </w:pPr>
            <w:r w:rsidRPr="00EE6405">
              <w:t>대상 지역</w:t>
            </w:r>
          </w:p>
        </w:tc>
        <w:tc>
          <w:tcPr>
            <w:tcW w:w="347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AFDF7" w14:textId="77777777" w:rsidR="00393AAF" w:rsidRPr="00EE6405" w:rsidRDefault="00393AAF" w:rsidP="00EE616C">
            <w:pPr>
              <w:pStyle w:val="a3"/>
              <w:jc w:val="center"/>
            </w:pPr>
            <w:r w:rsidRPr="00EE6405">
              <w:t>낮 (06:00 ~ 22:00)</w:t>
            </w:r>
          </w:p>
        </w:tc>
        <w:tc>
          <w:tcPr>
            <w:tcW w:w="3473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85DDC12" w14:textId="77777777" w:rsidR="00393AAF" w:rsidRPr="00EE6405" w:rsidRDefault="00393AAF" w:rsidP="00EE616C">
            <w:pPr>
              <w:pStyle w:val="a3"/>
              <w:jc w:val="center"/>
            </w:pPr>
            <w:r w:rsidRPr="00EE6405">
              <w:t>밤 (22:00 ~ 06:00)</w:t>
            </w:r>
          </w:p>
        </w:tc>
      </w:tr>
      <w:tr w:rsidR="00393AAF" w:rsidRPr="00EE6405" w14:paraId="612D5485" w14:textId="77777777" w:rsidTr="00EE616C">
        <w:trPr>
          <w:trHeight w:val="315"/>
        </w:trPr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DF634" w14:textId="77777777" w:rsidR="00393AAF" w:rsidRPr="00EE6405" w:rsidRDefault="00393AAF" w:rsidP="00EE616C">
            <w:pPr>
              <w:pStyle w:val="a3"/>
              <w:jc w:val="center"/>
            </w:pPr>
            <w:r w:rsidRPr="00EE6405">
              <w:t>가. 지역</w:t>
            </w:r>
          </w:p>
        </w:tc>
        <w:tc>
          <w:tcPr>
            <w:tcW w:w="347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AF685" w14:textId="77777777" w:rsidR="00393AAF" w:rsidRPr="00EE6405" w:rsidRDefault="00393AAF" w:rsidP="00EE616C">
            <w:pPr>
              <w:pStyle w:val="a3"/>
              <w:jc w:val="center"/>
            </w:pPr>
            <w:r w:rsidRPr="00EE6405">
              <w:t>60 이하</w:t>
            </w:r>
          </w:p>
        </w:tc>
        <w:tc>
          <w:tcPr>
            <w:tcW w:w="347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006AF" w14:textId="77777777" w:rsidR="00393AAF" w:rsidRPr="00EE6405" w:rsidRDefault="00393AAF" w:rsidP="00EE616C">
            <w:pPr>
              <w:pStyle w:val="a3"/>
              <w:jc w:val="center"/>
            </w:pPr>
            <w:r w:rsidRPr="00EE6405">
              <w:t>55 이하</w:t>
            </w:r>
          </w:p>
        </w:tc>
      </w:tr>
      <w:tr w:rsidR="00393AAF" w:rsidRPr="00EE6405" w14:paraId="180EE355" w14:textId="77777777" w:rsidTr="00EE616C">
        <w:trPr>
          <w:trHeight w:val="315"/>
        </w:trPr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05034" w14:textId="77777777" w:rsidR="00393AAF" w:rsidRPr="00EE6405" w:rsidRDefault="00393AAF" w:rsidP="00EE616C">
            <w:pPr>
              <w:pStyle w:val="a3"/>
              <w:jc w:val="center"/>
            </w:pPr>
            <w:r w:rsidRPr="00EE6405">
              <w:t>나. 지역</w:t>
            </w:r>
          </w:p>
        </w:tc>
        <w:tc>
          <w:tcPr>
            <w:tcW w:w="347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1A538" w14:textId="77777777" w:rsidR="00393AAF" w:rsidRPr="00EE6405" w:rsidRDefault="00393AAF" w:rsidP="00EE616C">
            <w:pPr>
              <w:pStyle w:val="a3"/>
              <w:jc w:val="center"/>
            </w:pPr>
            <w:r w:rsidRPr="00EE6405">
              <w:t>65 이하</w:t>
            </w:r>
          </w:p>
        </w:tc>
        <w:tc>
          <w:tcPr>
            <w:tcW w:w="347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C3660" w14:textId="77777777" w:rsidR="00393AAF" w:rsidRPr="00EE6405" w:rsidRDefault="00393AAF" w:rsidP="00EE616C">
            <w:pPr>
              <w:pStyle w:val="a3"/>
              <w:jc w:val="center"/>
            </w:pPr>
            <w:r w:rsidRPr="00EE6405">
              <w:t>60 이하</w:t>
            </w:r>
          </w:p>
        </w:tc>
      </w:tr>
      <w:tr w:rsidR="00393AAF" w:rsidRPr="00EE6405" w14:paraId="13153E9D" w14:textId="77777777" w:rsidTr="00EE616C">
        <w:trPr>
          <w:trHeight w:val="315"/>
        </w:trPr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40148" w14:textId="77777777" w:rsidR="00393AAF" w:rsidRPr="00EE6405" w:rsidRDefault="00393AAF" w:rsidP="00EE616C">
            <w:pPr>
              <w:pStyle w:val="a3"/>
              <w:jc w:val="center"/>
            </w:pPr>
            <w:r w:rsidRPr="00EE6405">
              <w:t>다. 지역</w:t>
            </w:r>
          </w:p>
        </w:tc>
        <w:tc>
          <w:tcPr>
            <w:tcW w:w="347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1F2FB" w14:textId="77777777" w:rsidR="00393AAF" w:rsidRPr="00EE6405" w:rsidRDefault="00393AAF" w:rsidP="00EE616C">
            <w:pPr>
              <w:pStyle w:val="a3"/>
              <w:jc w:val="center"/>
            </w:pPr>
            <w:r w:rsidRPr="00EE6405">
              <w:t>70 이하</w:t>
            </w:r>
          </w:p>
        </w:tc>
        <w:tc>
          <w:tcPr>
            <w:tcW w:w="347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3807E" w14:textId="77777777" w:rsidR="00393AAF" w:rsidRPr="00EE6405" w:rsidRDefault="00393AAF" w:rsidP="00EE616C">
            <w:pPr>
              <w:pStyle w:val="a3"/>
              <w:jc w:val="center"/>
            </w:pPr>
            <w:r w:rsidRPr="00EE6405">
              <w:t>65 이하</w:t>
            </w:r>
          </w:p>
        </w:tc>
      </w:tr>
      <w:tr w:rsidR="00393AAF" w:rsidRPr="00EE6405" w14:paraId="42E7CBA2" w14:textId="77777777" w:rsidTr="00EE616C">
        <w:trPr>
          <w:trHeight w:val="315"/>
        </w:trPr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FC289" w14:textId="77777777" w:rsidR="00393AAF" w:rsidRPr="00EE6405" w:rsidRDefault="00393AAF" w:rsidP="00EE616C">
            <w:pPr>
              <w:pStyle w:val="a3"/>
              <w:jc w:val="center"/>
            </w:pPr>
            <w:r w:rsidRPr="00EE6405">
              <w:t>라. 지역</w:t>
            </w:r>
          </w:p>
        </w:tc>
        <w:tc>
          <w:tcPr>
            <w:tcW w:w="347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6CFC5" w14:textId="77777777" w:rsidR="00393AAF" w:rsidRPr="00EE6405" w:rsidRDefault="00393AAF" w:rsidP="00EE616C">
            <w:pPr>
              <w:pStyle w:val="a3"/>
              <w:jc w:val="center"/>
            </w:pPr>
            <w:r w:rsidRPr="00EE6405">
              <w:t>75 이하</w:t>
            </w:r>
          </w:p>
        </w:tc>
        <w:tc>
          <w:tcPr>
            <w:tcW w:w="347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D95C7" w14:textId="77777777" w:rsidR="00393AAF" w:rsidRPr="00EE6405" w:rsidRDefault="00393AAF" w:rsidP="00EE616C">
            <w:pPr>
              <w:pStyle w:val="a3"/>
              <w:jc w:val="center"/>
            </w:pPr>
            <w:r w:rsidRPr="00EE6405">
              <w:t>70 이하</w:t>
            </w:r>
          </w:p>
        </w:tc>
      </w:tr>
    </w:tbl>
    <w:p w14:paraId="517BE59C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지역별</w:t>
      </w:r>
      <w:r>
        <w:t xml:space="preserve"> 구분 (「국토의 계획 및 이용에 관한 </w:t>
      </w:r>
      <w:proofErr w:type="spellStart"/>
      <w:r>
        <w:t>법률」에</w:t>
      </w:r>
      <w:proofErr w:type="spellEnd"/>
      <w:r>
        <w:t xml:space="preserve"> 따름)</w:t>
      </w:r>
    </w:p>
    <w:p w14:paraId="192470C2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가</w:t>
      </w:r>
      <w:r>
        <w:t>. 지역: 도시지역 중 전용주거지역 및 녹지지역 (일부 취락지구 등 제외), 관리지역 중 취락지구 등, 자연환경보전지역 중 수산자원보호구역 외의 지역</w:t>
      </w:r>
    </w:p>
    <w:p w14:paraId="26068936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lastRenderedPageBreak/>
        <w:t>나</w:t>
      </w:r>
      <w:r>
        <w:t xml:space="preserve">. 지역: 도시지역 중 일반주거지역 및 준주거지역, 농림지역, 자연환경보전지역 중 수산자원보호구역, 관리지역 중 </w:t>
      </w:r>
      <w:proofErr w:type="spellStart"/>
      <w:r>
        <w:t>가목과</w:t>
      </w:r>
      <w:proofErr w:type="spellEnd"/>
      <w:r>
        <w:t xml:space="preserve"> </w:t>
      </w:r>
      <w:proofErr w:type="spellStart"/>
      <w:r>
        <w:t>다목을</w:t>
      </w:r>
      <w:proofErr w:type="spellEnd"/>
      <w:r>
        <w:t xml:space="preserve"> 제외한 그 밖의 지역</w:t>
      </w:r>
    </w:p>
    <w:p w14:paraId="63CAA213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다</w:t>
      </w:r>
      <w:r>
        <w:t>. 지역: 도시지역 중 상업지역 및 준공업지역, 관리지역 중 산업개발진흥지구</w:t>
      </w:r>
    </w:p>
    <w:p w14:paraId="6FB89B5A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라</w:t>
      </w:r>
      <w:r>
        <w:t>. 지역: 도시지역 중 일반공업지역 및 전용공업지역</w:t>
      </w:r>
    </w:p>
    <w:p w14:paraId="182CAD7B" w14:textId="77777777" w:rsidR="00393AAF" w:rsidRDefault="00393AAF" w:rsidP="00393AAF">
      <w:pPr>
        <w:widowControl/>
        <w:wordWrap/>
        <w:autoSpaceDE/>
        <w:autoSpaceDN/>
      </w:pPr>
    </w:p>
    <w:p w14:paraId="0507FCD0" w14:textId="77777777" w:rsidR="00393AAF" w:rsidRDefault="00393AAF" w:rsidP="00393AAF">
      <w:pPr>
        <w:pStyle w:val="11"/>
        <w:ind w:left="273"/>
      </w:pPr>
      <w:r>
        <w:t>3. 비고 (보정 기준 등 주요 내용 요약)</w:t>
      </w:r>
    </w:p>
    <w:p w14:paraId="1E7A62B9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1) 측정</w:t>
      </w:r>
      <w:r>
        <w:t xml:space="preserve"> 위치: 공장의 부지 경계선.</w:t>
      </w:r>
    </w:p>
    <w:p w14:paraId="582A1EA9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2) 소음</w:t>
      </w:r>
      <w:r>
        <w:t xml:space="preserve"> 보정:</w:t>
      </w:r>
    </w:p>
    <w:p w14:paraId="62E70FDC" w14:textId="77777777" w:rsidR="00393AAF" w:rsidRDefault="00393AAF" w:rsidP="00393AAF">
      <w:pPr>
        <w:pStyle w:val="--"/>
        <w:ind w:left="1092" w:right="637" w:hanging="182"/>
      </w:pPr>
      <w:r>
        <w:rPr>
          <w:rFonts w:hint="eastAsia"/>
        </w:rPr>
        <w:t>- 충격음</w:t>
      </w:r>
      <w:r>
        <w:t xml:space="preserve"> 성분: 충격음 성분이 있는 경우 허용 기준치에서 </w:t>
      </w:r>
      <w:r>
        <w:rPr>
          <w:rFonts w:ascii="Cambria Math" w:hAnsi="Cambria Math" w:cs="Cambria Math"/>
        </w:rPr>
        <w:t>−</w:t>
      </w:r>
      <w:r>
        <w:t>5dB을 보정한다. (기준이 더 엄격해짐)</w:t>
      </w:r>
    </w:p>
    <w:p w14:paraId="55585C4A" w14:textId="77777777" w:rsidR="00393AAF" w:rsidRDefault="00393AAF" w:rsidP="00393AAF">
      <w:pPr>
        <w:pStyle w:val="--"/>
        <w:ind w:left="1092" w:right="637" w:hanging="182"/>
      </w:pPr>
      <w:r>
        <w:rPr>
          <w:rFonts w:hint="eastAsia"/>
        </w:rPr>
        <w:t>- 발생</w:t>
      </w:r>
      <w:r>
        <w:t xml:space="preserve"> 시간 백분율: 소음 발생 시간이 관련 시간대(낮 8시간, 저녁 4시간, 밤 2시간)에 대한 백분율이 12.5% 미만인 경우 등 특정 조건에 따라 허용 기준치에 **+dB**을 보정할 수 있다. (기준이 완화됨)</w:t>
      </w:r>
    </w:p>
    <w:p w14:paraId="39D955E7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3) 진동</w:t>
      </w:r>
      <w:r>
        <w:t xml:space="preserve"> 보정:</w:t>
      </w:r>
    </w:p>
    <w:p w14:paraId="61C162A5" w14:textId="77777777" w:rsidR="00393AAF" w:rsidRDefault="00393AAF" w:rsidP="00393AAF">
      <w:pPr>
        <w:pStyle w:val="--"/>
        <w:ind w:left="1092" w:right="637" w:hanging="182"/>
      </w:pPr>
      <w:r>
        <w:rPr>
          <w:rFonts w:hint="eastAsia"/>
        </w:rPr>
        <w:t>- 발생</w:t>
      </w:r>
      <w:r>
        <w:t xml:space="preserve"> 시간 백분율: 측정 진동 발생 시간이 관련 시간대(낮 8시간, 밤 3시간)에 대한 백분율이 25% 미만인 경우 등 특정 조건에 따라 허용 기준치에 **+dB**을 보정한다. (기준이 완화됨)</w:t>
      </w:r>
    </w:p>
    <w:p w14:paraId="52F24B14" w14:textId="77777777" w:rsidR="00393AAF" w:rsidRDefault="00393AAF" w:rsidP="00393AAF">
      <w:pPr>
        <w:pStyle w:val="--"/>
        <w:ind w:left="1092" w:right="637" w:hanging="182"/>
      </w:pPr>
      <w:r>
        <w:rPr>
          <w:rFonts w:hint="eastAsia"/>
        </w:rPr>
        <w:t>- 인접</w:t>
      </w:r>
      <w:r>
        <w:t xml:space="preserve"> 지역 기준 적용: 도시지역 중 녹지지역에 위치한 공장이라도, 해당 공장 200m 이내에 가. 지역(전용주거지역 등)이 위치한 경우에는 가. 지역의 엄격한 허용 기준치를 적용한다.</w:t>
      </w:r>
    </w:p>
    <w:p w14:paraId="343710C3" w14:textId="77777777" w:rsidR="00393AAF" w:rsidRPr="005D1237" w:rsidRDefault="00393AAF" w:rsidP="00393AAF">
      <w:pPr>
        <w:pStyle w:val="12"/>
        <w:ind w:left="910" w:right="364" w:hanging="273"/>
      </w:pPr>
      <w:r>
        <w:rPr>
          <w:rFonts w:hint="eastAsia"/>
        </w:rPr>
        <w:t>4)</w:t>
      </w:r>
      <w:r>
        <w:t xml:space="preserve"> 위의 내용은 「소음·진동관리법 시행규칙」 [별표 5]의 핵심 기준을 정리한 것으로, 실제 법규 적용 시에는 비고에 따른 세부 보정 기준과 지자체의 조례 등을 모두 확인해야 한다.)</w:t>
      </w:r>
    </w:p>
    <w:p w14:paraId="3F8AE228" w14:textId="77777777" w:rsidR="00393AAF" w:rsidRDefault="00393AAF" w:rsidP="00393AAF">
      <w:pPr>
        <w:widowControl/>
        <w:wordWrap/>
        <w:autoSpaceDE/>
        <w:autoSpaceDN/>
      </w:pPr>
    </w:p>
    <w:p w14:paraId="4E12DFCA" w14:textId="77777777" w:rsidR="00393AAF" w:rsidRDefault="00393AAF" w:rsidP="00393AAF">
      <w:pPr>
        <w:widowControl/>
        <w:wordWrap/>
        <w:autoSpaceDE/>
        <w:autoSpaceDN/>
        <w:spacing w:before="0" w:beforeAutospacing="0" w:after="160" w:afterAutospacing="0" w:line="259" w:lineRule="auto"/>
      </w:pPr>
      <w:r>
        <w:br w:type="page"/>
      </w:r>
    </w:p>
    <w:p w14:paraId="45201842" w14:textId="77777777" w:rsidR="00393AAF" w:rsidRPr="000F7DD2" w:rsidRDefault="00393AAF" w:rsidP="00393AAF">
      <w:pPr>
        <w:pStyle w:val="10"/>
      </w:pPr>
      <w:r w:rsidRPr="000F7DD2">
        <w:rPr>
          <w:rFonts w:hint="eastAsia"/>
        </w:rPr>
        <w:lastRenderedPageBreak/>
        <w:t xml:space="preserve">[첨부 2] </w:t>
      </w:r>
      <w:r w:rsidRPr="000F7DD2">
        <w:t>작업장 소음 노출 기준</w:t>
      </w:r>
    </w:p>
    <w:p w14:paraId="7B4F6793" w14:textId="77777777" w:rsidR="00393AAF" w:rsidRDefault="00393AAF" w:rsidP="00393AAF">
      <w:pPr>
        <w:pStyle w:val="11"/>
        <w:ind w:left="273"/>
      </w:pPr>
      <w:r>
        <w:rPr>
          <w:rFonts w:hint="eastAsia"/>
        </w:rPr>
        <w:t>1.</w:t>
      </w:r>
      <w:r>
        <w:t xml:space="preserve"> 작업장 소음 노출 기준 (소음 작업의 정의 및 노출 허용 기준)</w:t>
      </w:r>
    </w:p>
    <w:p w14:paraId="30457D2C" w14:textId="77777777" w:rsidR="00393AAF" w:rsidRDefault="00393AAF" w:rsidP="00393AAF">
      <w:pPr>
        <w:pStyle w:val="11TEXT"/>
        <w:ind w:left="637"/>
      </w:pPr>
      <w:r>
        <w:rPr>
          <w:rFonts w:hint="eastAsia"/>
        </w:rPr>
        <w:t>작업장</w:t>
      </w:r>
      <w:r>
        <w:t xml:space="preserve"> 소음 기준은 8시간 시간가중평균 소음 수준을 기준으로 근로자가 노출되어서는 안 되는 한도를 </w:t>
      </w:r>
      <w:r>
        <w:rPr>
          <w:rFonts w:hint="eastAsia"/>
        </w:rPr>
        <w:t>준수</w:t>
      </w:r>
      <w:r>
        <w:t>한다.</w:t>
      </w:r>
    </w:p>
    <w:tbl>
      <w:tblPr>
        <w:tblW w:w="8750" w:type="dxa"/>
        <w:tblInd w:w="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7049"/>
      </w:tblGrid>
      <w:tr w:rsidR="00393AAF" w:rsidRPr="00D951D7" w14:paraId="13DABD5F" w14:textId="77777777" w:rsidTr="00EE616C">
        <w:trPr>
          <w:trHeight w:val="315"/>
        </w:trPr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DFC3BE" w14:textId="77777777" w:rsidR="00393AAF" w:rsidRPr="00D951D7" w:rsidRDefault="00393AAF" w:rsidP="00EE616C">
            <w:pPr>
              <w:pStyle w:val="a3"/>
            </w:pPr>
            <w:r w:rsidRPr="00D951D7">
              <w:t>소음 종류</w:t>
            </w:r>
          </w:p>
        </w:tc>
        <w:tc>
          <w:tcPr>
            <w:tcW w:w="704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654A28" w14:textId="77777777" w:rsidR="00393AAF" w:rsidRPr="00D951D7" w:rsidRDefault="00393AAF" w:rsidP="00EE616C">
            <w:pPr>
              <w:pStyle w:val="a3"/>
            </w:pPr>
            <w:r w:rsidRPr="00D951D7">
              <w:t>정의 또는 기준</w:t>
            </w:r>
          </w:p>
        </w:tc>
      </w:tr>
      <w:tr w:rsidR="00393AAF" w:rsidRPr="00D951D7" w14:paraId="2F469F91" w14:textId="77777777" w:rsidTr="00EE616C">
        <w:trPr>
          <w:trHeight w:val="315"/>
        </w:trPr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9F9B03" w14:textId="77777777" w:rsidR="00393AAF" w:rsidRPr="00D951D7" w:rsidRDefault="00393AAF" w:rsidP="00EE616C">
            <w:pPr>
              <w:pStyle w:val="a3"/>
            </w:pPr>
            <w:r w:rsidRPr="00D951D7">
              <w:t>소음 작업</w:t>
            </w:r>
          </w:p>
        </w:tc>
        <w:tc>
          <w:tcPr>
            <w:tcW w:w="7049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B0A9018" w14:textId="77777777" w:rsidR="00393AAF" w:rsidRPr="00D951D7" w:rsidRDefault="00393AAF" w:rsidP="00EE616C">
            <w:pPr>
              <w:pStyle w:val="a3"/>
            </w:pPr>
            <w:r w:rsidRPr="00D951D7">
              <w:t>1일 8시간 작업을 기준으로 85dB 이상의 소음이 발생하는 작업</w:t>
            </w:r>
          </w:p>
        </w:tc>
      </w:tr>
      <w:tr w:rsidR="00393AAF" w:rsidRPr="00D951D7" w14:paraId="163571B4" w14:textId="77777777" w:rsidTr="00EE616C">
        <w:trPr>
          <w:trHeight w:val="315"/>
        </w:trPr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645604" w14:textId="77777777" w:rsidR="00393AAF" w:rsidRPr="00D951D7" w:rsidRDefault="00393AAF" w:rsidP="00EE616C">
            <w:pPr>
              <w:pStyle w:val="a3"/>
            </w:pPr>
            <w:r w:rsidRPr="00D951D7">
              <w:t>강렬한 소음 작업</w:t>
            </w:r>
          </w:p>
        </w:tc>
        <w:tc>
          <w:tcPr>
            <w:tcW w:w="7049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B44B735" w14:textId="77777777" w:rsidR="00393AAF" w:rsidRPr="00D951D7" w:rsidRDefault="00393AAF" w:rsidP="00EE616C">
            <w:pPr>
              <w:pStyle w:val="a3"/>
            </w:pPr>
            <w:r w:rsidRPr="00D951D7">
              <w:t>소음 수준에 따라 노출 시간이 엄격하게 제한되는 작업 (아래 표 참고)</w:t>
            </w:r>
          </w:p>
        </w:tc>
      </w:tr>
      <w:tr w:rsidR="00393AAF" w:rsidRPr="00D951D7" w14:paraId="54FC2140" w14:textId="77777777" w:rsidTr="00EE616C">
        <w:trPr>
          <w:trHeight w:val="315"/>
        </w:trPr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7CD33" w14:textId="77777777" w:rsidR="00393AAF" w:rsidRPr="00D951D7" w:rsidRDefault="00393AAF" w:rsidP="00EE616C">
            <w:pPr>
              <w:pStyle w:val="a3"/>
            </w:pPr>
            <w:r w:rsidRPr="00D951D7">
              <w:t>충격 소음 작업</w:t>
            </w:r>
          </w:p>
        </w:tc>
        <w:tc>
          <w:tcPr>
            <w:tcW w:w="7049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267E9F5" w14:textId="77777777" w:rsidR="00393AAF" w:rsidRDefault="00393AAF" w:rsidP="00EE616C">
            <w:pPr>
              <w:pStyle w:val="a3"/>
            </w:pPr>
            <w:r w:rsidRPr="00D951D7">
              <w:t xml:space="preserve">1초 이상의 간격으로 소음이 발생하는 작업으로서 일정 수준을 초과하는 작업 </w:t>
            </w:r>
          </w:p>
          <w:p w14:paraId="378719F8" w14:textId="77777777" w:rsidR="00393AAF" w:rsidRPr="00D951D7" w:rsidRDefault="00393AAF" w:rsidP="00EE616C">
            <w:pPr>
              <w:pStyle w:val="a3"/>
            </w:pPr>
            <w:r w:rsidRPr="00D951D7">
              <w:t>(아래 표 참고)</w:t>
            </w:r>
          </w:p>
        </w:tc>
      </w:tr>
    </w:tbl>
    <w:p w14:paraId="67946C24" w14:textId="77777777" w:rsidR="00393AAF" w:rsidRPr="00D951D7" w:rsidRDefault="00393AAF" w:rsidP="00393AAF">
      <w:pPr>
        <w:pStyle w:val="12"/>
        <w:ind w:left="910" w:right="364" w:hanging="273"/>
      </w:pPr>
    </w:p>
    <w:p w14:paraId="44057D64" w14:textId="77777777" w:rsidR="00393AAF" w:rsidRDefault="00393AAF" w:rsidP="00393AAF">
      <w:pPr>
        <w:pStyle w:val="11"/>
        <w:ind w:left="273"/>
      </w:pPr>
      <w:r>
        <w:rPr>
          <w:rFonts w:hint="eastAsia"/>
        </w:rPr>
        <w:t>2. 강렬한</w:t>
      </w:r>
      <w:r>
        <w:t xml:space="preserve"> 소음 노출 허용 기준</w:t>
      </w:r>
    </w:p>
    <w:p w14:paraId="21A836C7" w14:textId="77777777" w:rsidR="00393AAF" w:rsidRDefault="00393AAF" w:rsidP="00393AAF">
      <w:pPr>
        <w:pStyle w:val="11TEXT"/>
        <w:ind w:left="637"/>
      </w:pPr>
      <w:r>
        <w:rPr>
          <w:rFonts w:hint="eastAsia"/>
        </w:rPr>
        <w:t>근로자가</w:t>
      </w:r>
      <w:r>
        <w:t xml:space="preserve"> 노출되는 소음 수준에 따라 1일 노출 시간이 제한</w:t>
      </w:r>
      <w:r>
        <w:rPr>
          <w:rFonts w:hint="eastAsia"/>
        </w:rPr>
        <w:t>한</w:t>
      </w:r>
      <w:r>
        <w:t>다.</w:t>
      </w:r>
    </w:p>
    <w:tbl>
      <w:tblPr>
        <w:tblW w:w="4266" w:type="dxa"/>
        <w:tblInd w:w="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4"/>
        <w:gridCol w:w="2552"/>
      </w:tblGrid>
      <w:tr w:rsidR="00393AAF" w:rsidRPr="0022615E" w14:paraId="12DDF8BC" w14:textId="77777777" w:rsidTr="00EE616C">
        <w:trPr>
          <w:trHeight w:val="315"/>
        </w:trPr>
        <w:tc>
          <w:tcPr>
            <w:tcW w:w="17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A34C7" w14:textId="77777777" w:rsidR="00393AAF" w:rsidRPr="0022615E" w:rsidRDefault="00393AAF" w:rsidP="00EE616C">
            <w:pPr>
              <w:widowControl/>
              <w:wordWrap/>
              <w:autoSpaceDE/>
              <w:autoSpaceDN/>
              <w:jc w:val="center"/>
            </w:pPr>
            <w:r w:rsidRPr="0022615E">
              <w:t>1일 노출 시간</w:t>
            </w:r>
          </w:p>
        </w:tc>
        <w:tc>
          <w:tcPr>
            <w:tcW w:w="2552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D790E2" w14:textId="77777777" w:rsidR="00393AAF" w:rsidRPr="0022615E" w:rsidRDefault="00393AAF" w:rsidP="00EE616C">
            <w:pPr>
              <w:widowControl/>
              <w:wordWrap/>
              <w:autoSpaceDE/>
              <w:autoSpaceDN/>
              <w:jc w:val="center"/>
            </w:pPr>
            <w:r w:rsidRPr="0022615E">
              <w:t>소음 강도 (dB(A))</w:t>
            </w:r>
          </w:p>
        </w:tc>
      </w:tr>
      <w:tr w:rsidR="00393AAF" w:rsidRPr="0022615E" w14:paraId="64D71225" w14:textId="77777777" w:rsidTr="00EE616C">
        <w:trPr>
          <w:trHeight w:val="315"/>
        </w:trPr>
        <w:tc>
          <w:tcPr>
            <w:tcW w:w="17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BF479" w14:textId="77777777" w:rsidR="00393AAF" w:rsidRPr="0022615E" w:rsidRDefault="00393AAF" w:rsidP="00EE616C">
            <w:pPr>
              <w:widowControl/>
              <w:wordWrap/>
              <w:autoSpaceDE/>
              <w:autoSpaceDN/>
              <w:jc w:val="center"/>
            </w:pPr>
            <w:r w:rsidRPr="0022615E">
              <w:t>8시간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EBE4B" w14:textId="77777777" w:rsidR="00393AAF" w:rsidRPr="0022615E" w:rsidRDefault="00393AAF" w:rsidP="00EE616C">
            <w:pPr>
              <w:widowControl/>
              <w:wordWrap/>
              <w:autoSpaceDE/>
              <w:autoSpaceDN/>
              <w:jc w:val="center"/>
            </w:pPr>
            <w:r w:rsidRPr="0022615E">
              <w:t>90</w:t>
            </w:r>
          </w:p>
        </w:tc>
      </w:tr>
      <w:tr w:rsidR="00393AAF" w:rsidRPr="0022615E" w14:paraId="7CB63F6C" w14:textId="77777777" w:rsidTr="00EE616C">
        <w:trPr>
          <w:trHeight w:val="315"/>
        </w:trPr>
        <w:tc>
          <w:tcPr>
            <w:tcW w:w="17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FF98C" w14:textId="77777777" w:rsidR="00393AAF" w:rsidRPr="0022615E" w:rsidRDefault="00393AAF" w:rsidP="00EE616C">
            <w:pPr>
              <w:widowControl/>
              <w:wordWrap/>
              <w:autoSpaceDE/>
              <w:autoSpaceDN/>
              <w:jc w:val="center"/>
            </w:pPr>
            <w:r w:rsidRPr="0022615E">
              <w:t>4시간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53D1D" w14:textId="77777777" w:rsidR="00393AAF" w:rsidRPr="0022615E" w:rsidRDefault="00393AAF" w:rsidP="00EE616C">
            <w:pPr>
              <w:widowControl/>
              <w:wordWrap/>
              <w:autoSpaceDE/>
              <w:autoSpaceDN/>
              <w:jc w:val="center"/>
            </w:pPr>
            <w:r w:rsidRPr="0022615E">
              <w:t>95</w:t>
            </w:r>
          </w:p>
        </w:tc>
      </w:tr>
      <w:tr w:rsidR="00393AAF" w:rsidRPr="0022615E" w14:paraId="3F1208CA" w14:textId="77777777" w:rsidTr="00EE616C">
        <w:trPr>
          <w:trHeight w:val="315"/>
        </w:trPr>
        <w:tc>
          <w:tcPr>
            <w:tcW w:w="17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C13C8" w14:textId="77777777" w:rsidR="00393AAF" w:rsidRPr="0022615E" w:rsidRDefault="00393AAF" w:rsidP="00EE616C">
            <w:pPr>
              <w:widowControl/>
              <w:wordWrap/>
              <w:autoSpaceDE/>
              <w:autoSpaceDN/>
              <w:jc w:val="center"/>
            </w:pPr>
            <w:r w:rsidRPr="0022615E">
              <w:t>2시간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FE21B" w14:textId="77777777" w:rsidR="00393AAF" w:rsidRPr="0022615E" w:rsidRDefault="00393AAF" w:rsidP="00EE616C">
            <w:pPr>
              <w:widowControl/>
              <w:wordWrap/>
              <w:autoSpaceDE/>
              <w:autoSpaceDN/>
              <w:jc w:val="center"/>
            </w:pPr>
            <w:r w:rsidRPr="0022615E">
              <w:t>100</w:t>
            </w:r>
          </w:p>
        </w:tc>
      </w:tr>
      <w:tr w:rsidR="00393AAF" w:rsidRPr="0022615E" w14:paraId="31712295" w14:textId="77777777" w:rsidTr="00EE616C">
        <w:trPr>
          <w:trHeight w:val="315"/>
        </w:trPr>
        <w:tc>
          <w:tcPr>
            <w:tcW w:w="17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80533" w14:textId="77777777" w:rsidR="00393AAF" w:rsidRPr="0022615E" w:rsidRDefault="00393AAF" w:rsidP="00EE616C">
            <w:pPr>
              <w:widowControl/>
              <w:wordWrap/>
              <w:autoSpaceDE/>
              <w:autoSpaceDN/>
              <w:jc w:val="center"/>
            </w:pPr>
            <w:r w:rsidRPr="0022615E">
              <w:t>1시간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C4ADF" w14:textId="77777777" w:rsidR="00393AAF" w:rsidRPr="0022615E" w:rsidRDefault="00393AAF" w:rsidP="00EE616C">
            <w:pPr>
              <w:widowControl/>
              <w:wordWrap/>
              <w:autoSpaceDE/>
              <w:autoSpaceDN/>
              <w:jc w:val="center"/>
            </w:pPr>
            <w:r w:rsidRPr="0022615E">
              <w:t>105</w:t>
            </w:r>
          </w:p>
        </w:tc>
      </w:tr>
      <w:tr w:rsidR="00393AAF" w:rsidRPr="0022615E" w14:paraId="356D724D" w14:textId="77777777" w:rsidTr="00EE616C">
        <w:trPr>
          <w:trHeight w:val="315"/>
        </w:trPr>
        <w:tc>
          <w:tcPr>
            <w:tcW w:w="17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8723D" w14:textId="77777777" w:rsidR="00393AAF" w:rsidRPr="0022615E" w:rsidRDefault="00393AAF" w:rsidP="00EE616C">
            <w:pPr>
              <w:widowControl/>
              <w:wordWrap/>
              <w:autoSpaceDE/>
              <w:autoSpaceDN/>
              <w:jc w:val="center"/>
            </w:pPr>
            <w:r w:rsidRPr="0022615E">
              <w:t>30분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36C45" w14:textId="77777777" w:rsidR="00393AAF" w:rsidRPr="0022615E" w:rsidRDefault="00393AAF" w:rsidP="00EE616C">
            <w:pPr>
              <w:widowControl/>
              <w:wordWrap/>
              <w:autoSpaceDE/>
              <w:autoSpaceDN/>
              <w:jc w:val="center"/>
            </w:pPr>
            <w:r w:rsidRPr="0022615E">
              <w:t>110</w:t>
            </w:r>
          </w:p>
        </w:tc>
      </w:tr>
      <w:tr w:rsidR="00393AAF" w:rsidRPr="0022615E" w14:paraId="6F142ABA" w14:textId="77777777" w:rsidTr="00EE616C">
        <w:trPr>
          <w:trHeight w:val="315"/>
        </w:trPr>
        <w:tc>
          <w:tcPr>
            <w:tcW w:w="17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6C8A4" w14:textId="77777777" w:rsidR="00393AAF" w:rsidRPr="0022615E" w:rsidRDefault="00393AAF" w:rsidP="00EE616C">
            <w:pPr>
              <w:widowControl/>
              <w:wordWrap/>
              <w:autoSpaceDE/>
              <w:autoSpaceDN/>
              <w:jc w:val="center"/>
            </w:pPr>
            <w:r w:rsidRPr="0022615E">
              <w:t>15분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C1F28" w14:textId="77777777" w:rsidR="00393AAF" w:rsidRPr="0022615E" w:rsidRDefault="00393AAF" w:rsidP="00EE616C">
            <w:pPr>
              <w:widowControl/>
              <w:wordWrap/>
              <w:autoSpaceDE/>
              <w:autoSpaceDN/>
              <w:jc w:val="center"/>
            </w:pPr>
            <w:r w:rsidRPr="0022615E">
              <w:t>115</w:t>
            </w:r>
          </w:p>
        </w:tc>
      </w:tr>
    </w:tbl>
    <w:p w14:paraId="73B822AB" w14:textId="77777777" w:rsidR="00393AAF" w:rsidRDefault="00393AAF" w:rsidP="00393AAF">
      <w:pPr>
        <w:pStyle w:val="11TEXT"/>
        <w:ind w:left="637"/>
      </w:pPr>
      <w:r>
        <w:rPr>
          <w:rFonts w:hint="eastAsia"/>
        </w:rPr>
        <w:t>최대</w:t>
      </w:r>
      <w:r>
        <w:t xml:space="preserve"> 기준: 115</w:t>
      </w:r>
      <w:r>
        <w:rPr>
          <w:rFonts w:hint="eastAsia"/>
        </w:rPr>
        <w:t xml:space="preserve"> </w:t>
      </w:r>
      <w:r>
        <w:t>dB(A)을 초과하는 소음 수준에는 노출되</w:t>
      </w:r>
      <w:r>
        <w:rPr>
          <w:rFonts w:hint="eastAsia"/>
        </w:rPr>
        <w:t>지 않도록 한</w:t>
      </w:r>
      <w:r>
        <w:t>다.</w:t>
      </w:r>
    </w:p>
    <w:p w14:paraId="7A16F91F" w14:textId="77777777" w:rsidR="00393AAF" w:rsidRDefault="00393AAF" w:rsidP="00393AAF">
      <w:pPr>
        <w:pStyle w:val="12"/>
        <w:ind w:left="910" w:right="364" w:hanging="273"/>
      </w:pPr>
    </w:p>
    <w:p w14:paraId="5E6015F8" w14:textId="77777777" w:rsidR="00393AAF" w:rsidRDefault="00393AAF" w:rsidP="00393AAF">
      <w:pPr>
        <w:pStyle w:val="11"/>
        <w:ind w:left="273"/>
      </w:pPr>
      <w:r>
        <w:rPr>
          <w:rFonts w:hint="eastAsia"/>
        </w:rPr>
        <w:t>3. 충격</w:t>
      </w:r>
      <w:r>
        <w:t xml:space="preserve"> 소음 노출 허용 기준</w:t>
      </w:r>
    </w:p>
    <w:tbl>
      <w:tblPr>
        <w:tblW w:w="4253" w:type="dxa"/>
        <w:tblInd w:w="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2552"/>
      </w:tblGrid>
      <w:tr w:rsidR="00393AAF" w:rsidRPr="00291461" w14:paraId="4F3355A6" w14:textId="77777777" w:rsidTr="00EE616C">
        <w:trPr>
          <w:trHeight w:val="315"/>
        </w:trPr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37A0BD" w14:textId="77777777" w:rsidR="00393AAF" w:rsidRPr="00291461" w:rsidRDefault="00393AAF" w:rsidP="00EE616C">
            <w:pPr>
              <w:pStyle w:val="a3"/>
              <w:jc w:val="center"/>
            </w:pPr>
            <w:r w:rsidRPr="00291461">
              <w:t>1일 노출 횟수</w:t>
            </w:r>
          </w:p>
        </w:tc>
        <w:tc>
          <w:tcPr>
            <w:tcW w:w="2552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C1E3DBE" w14:textId="77777777" w:rsidR="00393AAF" w:rsidRPr="00291461" w:rsidRDefault="00393AAF" w:rsidP="00EE616C">
            <w:pPr>
              <w:pStyle w:val="a3"/>
              <w:jc w:val="center"/>
            </w:pPr>
            <w:r w:rsidRPr="00291461">
              <w:t>충격 소음의 강도 (dB)</w:t>
            </w:r>
          </w:p>
        </w:tc>
      </w:tr>
      <w:tr w:rsidR="00393AAF" w:rsidRPr="00291461" w14:paraId="7C128794" w14:textId="77777777" w:rsidTr="00EE616C">
        <w:trPr>
          <w:trHeight w:val="315"/>
        </w:trPr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69A0E9" w14:textId="77777777" w:rsidR="00393AAF" w:rsidRPr="00291461" w:rsidRDefault="00393AAF" w:rsidP="00EE616C">
            <w:pPr>
              <w:pStyle w:val="a3"/>
              <w:jc w:val="center"/>
            </w:pPr>
            <w:r w:rsidRPr="00291461">
              <w:t>10,000회 이상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4F0229" w14:textId="77777777" w:rsidR="00393AAF" w:rsidRPr="00291461" w:rsidRDefault="00393AAF" w:rsidP="00EE616C">
            <w:pPr>
              <w:pStyle w:val="a3"/>
              <w:jc w:val="center"/>
            </w:pPr>
            <w:r w:rsidRPr="00291461">
              <w:t>120 초과</w:t>
            </w:r>
          </w:p>
        </w:tc>
      </w:tr>
      <w:tr w:rsidR="00393AAF" w:rsidRPr="00291461" w14:paraId="0249F214" w14:textId="77777777" w:rsidTr="00EE616C">
        <w:trPr>
          <w:trHeight w:val="315"/>
        </w:trPr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E82ACE" w14:textId="77777777" w:rsidR="00393AAF" w:rsidRPr="00291461" w:rsidRDefault="00393AAF" w:rsidP="00EE616C">
            <w:pPr>
              <w:pStyle w:val="a3"/>
              <w:jc w:val="center"/>
            </w:pPr>
            <w:r w:rsidRPr="00291461">
              <w:t>1,000회 이상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F0C5B" w14:textId="77777777" w:rsidR="00393AAF" w:rsidRPr="00291461" w:rsidRDefault="00393AAF" w:rsidP="00EE616C">
            <w:pPr>
              <w:pStyle w:val="a3"/>
              <w:jc w:val="center"/>
            </w:pPr>
            <w:r w:rsidRPr="00291461">
              <w:t>130 초과</w:t>
            </w:r>
          </w:p>
        </w:tc>
      </w:tr>
      <w:tr w:rsidR="00393AAF" w:rsidRPr="00291461" w14:paraId="6313ED1D" w14:textId="77777777" w:rsidTr="00EE616C">
        <w:trPr>
          <w:trHeight w:val="315"/>
        </w:trPr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D895D9" w14:textId="77777777" w:rsidR="00393AAF" w:rsidRPr="00291461" w:rsidRDefault="00393AAF" w:rsidP="00EE616C">
            <w:pPr>
              <w:pStyle w:val="a3"/>
              <w:jc w:val="center"/>
            </w:pPr>
            <w:r w:rsidRPr="00291461">
              <w:t>100회 이상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F98299" w14:textId="77777777" w:rsidR="00393AAF" w:rsidRPr="00291461" w:rsidRDefault="00393AAF" w:rsidP="00EE616C">
            <w:pPr>
              <w:pStyle w:val="a3"/>
              <w:jc w:val="center"/>
            </w:pPr>
            <w:r w:rsidRPr="00291461">
              <w:t>140 초과</w:t>
            </w:r>
          </w:p>
        </w:tc>
      </w:tr>
    </w:tbl>
    <w:p w14:paraId="0E7C60F5" w14:textId="77777777" w:rsidR="00393AAF" w:rsidRDefault="00393AAF" w:rsidP="00393AAF">
      <w:pPr>
        <w:pStyle w:val="11TEXT"/>
        <w:ind w:left="637"/>
      </w:pPr>
      <w:r>
        <w:rPr>
          <w:rFonts w:hint="eastAsia"/>
        </w:rPr>
        <w:t>최대</w:t>
      </w:r>
      <w:r>
        <w:t xml:space="preserve"> 기준: 최대 </w:t>
      </w:r>
      <w:proofErr w:type="spellStart"/>
      <w:r>
        <w:t>음압</w:t>
      </w:r>
      <w:proofErr w:type="spellEnd"/>
      <w:r>
        <w:t xml:space="preserve"> 수준이 140dB</w:t>
      </w:r>
      <w:r>
        <w:rPr>
          <w:rFonts w:hint="eastAsia"/>
        </w:rPr>
        <w:t xml:space="preserve">을 </w:t>
      </w:r>
      <w:r>
        <w:t>초과하는 충격 소음에는 노출되</w:t>
      </w:r>
      <w:r>
        <w:rPr>
          <w:rFonts w:hint="eastAsia"/>
        </w:rPr>
        <w:t>지 않도록 한</w:t>
      </w:r>
      <w:r>
        <w:t>다.</w:t>
      </w:r>
    </w:p>
    <w:p w14:paraId="54A04E4D" w14:textId="77777777" w:rsidR="00393AAF" w:rsidRDefault="00393AAF" w:rsidP="00393AAF">
      <w:pPr>
        <w:widowControl/>
        <w:wordWrap/>
        <w:autoSpaceDE/>
        <w:autoSpaceDN/>
      </w:pPr>
    </w:p>
    <w:p w14:paraId="24E8BBC3" w14:textId="77777777" w:rsidR="00393AAF" w:rsidRDefault="00393AAF" w:rsidP="00393AAF">
      <w:pPr>
        <w:pStyle w:val="11"/>
        <w:ind w:left="273"/>
      </w:pPr>
      <w:r>
        <w:rPr>
          <w:rFonts w:hint="eastAsia"/>
        </w:rPr>
        <w:t>4</w:t>
      </w:r>
      <w:r>
        <w:t>. 소음 작업 관리 의무</w:t>
      </w:r>
    </w:p>
    <w:p w14:paraId="0F77EEE0" w14:textId="77777777" w:rsidR="00393AAF" w:rsidRDefault="00393AAF" w:rsidP="00393AAF">
      <w:pPr>
        <w:pStyle w:val="11TEXT"/>
        <w:ind w:left="637"/>
      </w:pPr>
      <w:r>
        <w:lastRenderedPageBreak/>
        <w:t xml:space="preserve">근로자가 소음 작업, 강렬한 소음 작업 또는 충격 소음 작업에 </w:t>
      </w:r>
      <w:r>
        <w:rPr>
          <w:rFonts w:hint="eastAsia"/>
        </w:rPr>
        <w:t>임</w:t>
      </w:r>
      <w:r>
        <w:t xml:space="preserve">할 경우 다음 </w:t>
      </w:r>
      <w:r>
        <w:rPr>
          <w:rFonts w:hint="eastAsia"/>
        </w:rPr>
        <w:t>사항을</w:t>
      </w:r>
      <w:r>
        <w:t xml:space="preserve"> 준수한다.</w:t>
      </w:r>
    </w:p>
    <w:p w14:paraId="0713C259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1) 청력</w:t>
      </w:r>
      <w:r>
        <w:t xml:space="preserve"> 보호구 지급: 근로자에게 청력 보호구(귀마개, </w:t>
      </w:r>
      <w:proofErr w:type="spellStart"/>
      <w:r>
        <w:t>귀덮개</w:t>
      </w:r>
      <w:proofErr w:type="spellEnd"/>
      <w:r>
        <w:t>)를 지급하</w:t>
      </w:r>
      <w:r>
        <w:rPr>
          <w:rFonts w:hint="eastAsia"/>
        </w:rPr>
        <w:t>여</w:t>
      </w:r>
      <w:r>
        <w:t xml:space="preserve"> 착용하도록 한다. (소음이 115dB을 초과하는 </w:t>
      </w:r>
      <w:r>
        <w:rPr>
          <w:rFonts w:hint="eastAsia"/>
        </w:rPr>
        <w:t xml:space="preserve">경우 </w:t>
      </w:r>
      <w:r>
        <w:t xml:space="preserve">귀마개와 귀덮개를 모두 착용하도록 </w:t>
      </w:r>
      <w:r>
        <w:rPr>
          <w:rFonts w:hint="eastAsia"/>
        </w:rPr>
        <w:t>관리</w:t>
      </w:r>
      <w:r>
        <w:t>한다.)</w:t>
      </w:r>
    </w:p>
    <w:p w14:paraId="1C1381F0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2) 작업</w:t>
      </w:r>
      <w:r>
        <w:t xml:space="preserve"> 환경 측정: 6개월에 1회 이상 작업 환경 측정을 실시하고, 그 결과를 기록·보존한다. (소음 수준이 80dB 이상인 작업장이 측정 대상이다.)</w:t>
      </w:r>
    </w:p>
    <w:p w14:paraId="336C911B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3) 청력</w:t>
      </w:r>
      <w:r>
        <w:t xml:space="preserve"> 보존 프로그램 시행: 작업 환경 측정 결과 소음 수준이 90dB을 초과하는 </w:t>
      </w:r>
      <w:r>
        <w:rPr>
          <w:rFonts w:hint="eastAsia"/>
        </w:rPr>
        <w:t>경우</w:t>
      </w:r>
      <w:r>
        <w:t xml:space="preserve"> 청력 보존 프로그램을 수립하고 시행한다.</w:t>
      </w:r>
    </w:p>
    <w:p w14:paraId="67078622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4) 특수</w:t>
      </w:r>
      <w:r>
        <w:t xml:space="preserve"> 건강진단: 강렬한 소음 작업 등에 종사하는 근로자에게는 배치 전 건강진단 및 주기적인 특수 건강진단을 실시한다.</w:t>
      </w:r>
    </w:p>
    <w:p w14:paraId="26B1B193" w14:textId="77777777" w:rsidR="00393AAF" w:rsidRDefault="00393AAF" w:rsidP="00393AAF">
      <w:pPr>
        <w:widowControl/>
        <w:wordWrap/>
        <w:autoSpaceDE/>
        <w:autoSpaceDN/>
      </w:pPr>
    </w:p>
    <w:p w14:paraId="09F62B79" w14:textId="77777777" w:rsidR="00393AAF" w:rsidRDefault="00393AAF" w:rsidP="00393AAF">
      <w:pPr>
        <w:pStyle w:val="11"/>
        <w:ind w:left="273"/>
      </w:pPr>
      <w:r>
        <w:rPr>
          <w:rFonts w:hint="eastAsia"/>
        </w:rPr>
        <w:t>5</w:t>
      </w:r>
      <w:r>
        <w:t>. 작업장 진동 관리 기준</w:t>
      </w:r>
    </w:p>
    <w:p w14:paraId="43EE76FB" w14:textId="77777777" w:rsidR="00393AAF" w:rsidRDefault="00393AAF" w:rsidP="00393AAF">
      <w:pPr>
        <w:pStyle w:val="11TEXT"/>
        <w:ind w:left="637"/>
      </w:pPr>
      <w:r>
        <w:rPr>
          <w:rFonts w:hint="eastAsia"/>
        </w:rPr>
        <w:t>산업안전보건</w:t>
      </w:r>
      <w:r>
        <w:t xml:space="preserve"> 기준</w:t>
      </w:r>
      <w:r>
        <w:rPr>
          <w:rFonts w:hint="eastAsia"/>
        </w:rPr>
        <w:t>에 따라</w:t>
      </w:r>
      <w:r>
        <w:t xml:space="preserve"> 소음처럼 데시벨(dB)로 허용 기준을 제시하기보다는, 진동으로 인해 건강장해를 유발할 수 있는 기계·기구(착암기, 해머, </w:t>
      </w:r>
      <w:proofErr w:type="spellStart"/>
      <w:r>
        <w:t>체인톱</w:t>
      </w:r>
      <w:proofErr w:type="spellEnd"/>
      <w:r>
        <w:t xml:space="preserve">, </w:t>
      </w:r>
      <w:proofErr w:type="spellStart"/>
      <w:r>
        <w:t>연삭기</w:t>
      </w:r>
      <w:proofErr w:type="spellEnd"/>
      <w:r>
        <w:t xml:space="preserve"> 등)를 사용하는 작업을 진동 작업으로 정의하고, 이에 대한 관리 의무를 </w:t>
      </w:r>
      <w:r>
        <w:rPr>
          <w:rFonts w:hint="eastAsia"/>
        </w:rPr>
        <w:t>준수</w:t>
      </w:r>
      <w:r>
        <w:t>한다.</w:t>
      </w:r>
    </w:p>
    <w:p w14:paraId="2E57539A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1) 방진</w:t>
      </w:r>
      <w:r>
        <w:t xml:space="preserve"> 마스크 등 지급: 사업주는 진동 작업에 근로자를 종사하도록 하는 경우 방진 장갑 등 적절한 진동 방지 보호구를 지급하</w:t>
      </w:r>
      <w:r>
        <w:rPr>
          <w:rFonts w:hint="eastAsia"/>
        </w:rPr>
        <w:t>여</w:t>
      </w:r>
      <w:r>
        <w:t xml:space="preserve"> 착용하도록 관리한다.</w:t>
      </w:r>
    </w:p>
    <w:p w14:paraId="672EFB4F" w14:textId="77777777" w:rsidR="00393AAF" w:rsidRDefault="00393AAF" w:rsidP="00393AAF">
      <w:pPr>
        <w:pStyle w:val="12"/>
        <w:ind w:left="910" w:right="364" w:hanging="273"/>
      </w:pPr>
      <w:r>
        <w:rPr>
          <w:rFonts w:hint="eastAsia"/>
        </w:rPr>
        <w:t>2) 작업</w:t>
      </w:r>
      <w:r>
        <w:t xml:space="preserve"> 전환: 근로자가 진동에 노출되는 시간을 단축하기 위해 작업을 전환하거나 적절한 휴식 시간을 부여한다.</w:t>
      </w:r>
    </w:p>
    <w:p w14:paraId="106BE0AA" w14:textId="77777777" w:rsidR="00393AAF" w:rsidRPr="00D1484A" w:rsidRDefault="00393AAF" w:rsidP="00393AAF">
      <w:pPr>
        <w:pStyle w:val="12"/>
        <w:ind w:left="910" w:right="364" w:hanging="273"/>
      </w:pPr>
      <w:r>
        <w:rPr>
          <w:rFonts w:hint="eastAsia"/>
        </w:rPr>
        <w:t>3) 정비</w:t>
      </w:r>
      <w:r>
        <w:t xml:space="preserve"> 및 점검: 진동이 발생하는 기계·기구는 정기적으로 정비·점검하여 진동 수준을 낮추도록 노력한다.</w:t>
      </w:r>
    </w:p>
    <w:p w14:paraId="1596A0DE" w14:textId="77777777" w:rsidR="00393AAF" w:rsidRDefault="00393AAF" w:rsidP="00393AAF">
      <w:pPr>
        <w:widowControl/>
        <w:wordWrap/>
        <w:autoSpaceDE/>
        <w:autoSpaceDN/>
      </w:pPr>
    </w:p>
    <w:p w14:paraId="4EA62696" w14:textId="57231C56" w:rsidR="00393AAF" w:rsidRDefault="00393AAF" w:rsidP="00393AAF">
      <w:pPr>
        <w:widowControl/>
        <w:wordWrap/>
        <w:autoSpaceDE/>
        <w:autoSpaceDN/>
        <w:rPr>
          <w:rFonts w:ascii="나눔스퀘어" w:hAnsi="나눔스퀘어" w:cs="나눔스퀘어"/>
        </w:rPr>
      </w:pPr>
    </w:p>
    <w:p w14:paraId="731C374D" w14:textId="77777777" w:rsidR="00FF7838" w:rsidRPr="00393AAF" w:rsidRDefault="00FF7838" w:rsidP="00FF7838">
      <w:pPr>
        <w:pStyle w:val="1TEXT"/>
        <w:ind w:left="273" w:right="273"/>
      </w:pPr>
    </w:p>
    <w:sectPr w:rsidR="00FF7838" w:rsidRPr="00393AAF" w:rsidSect="00590E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CD1E1" w14:textId="77777777" w:rsidR="00C4483B" w:rsidRDefault="00C4483B" w:rsidP="00503B0A">
      <w:r>
        <w:separator/>
      </w:r>
    </w:p>
  </w:endnote>
  <w:endnote w:type="continuationSeparator" w:id="0">
    <w:p w14:paraId="2869F1FC" w14:textId="77777777" w:rsidR="00C4483B" w:rsidRDefault="00C4483B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E73E7" w14:textId="77777777" w:rsidR="00A019AB" w:rsidRDefault="00A019A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4783B" w14:textId="50525FA6" w:rsidR="008F5E20" w:rsidRPr="00A019AB" w:rsidRDefault="00B8464B" w:rsidP="00A019AB">
    <w:pPr>
      <w:pBdr>
        <w:top w:val="single" w:sz="6" w:space="1" w:color="auto"/>
      </w:pBdr>
      <w:jc w:val="center"/>
      <w:rPr>
        <w:sz w:val="18"/>
        <w:szCs w:val="18"/>
      </w:rPr>
    </w:pPr>
    <w:r w:rsidRPr="00A019AB">
      <w:rPr>
        <w:rFonts w:hint="eastAsia"/>
        <w:sz w:val="18"/>
        <w:szCs w:val="18"/>
      </w:rPr>
      <w:t>{{COMPANY_NAME}}</w:t>
    </w:r>
    <w:r w:rsidR="00A019AB" w:rsidRPr="00A019AB">
      <w:rPr>
        <w:sz w:val="18"/>
        <w:szCs w:val="18"/>
      </w:rPr>
      <w:ptab w:relativeTo="margin" w:alignment="right" w:leader="none"/>
    </w:r>
    <w:r w:rsidR="00A019AB" w:rsidRPr="00A019AB">
      <w:rPr>
        <w:sz w:val="18"/>
        <w:szCs w:val="18"/>
      </w:rPr>
      <w:fldChar w:fldCharType="begin"/>
    </w:r>
    <w:r w:rsidR="00A019AB" w:rsidRPr="00A019AB">
      <w:rPr>
        <w:sz w:val="18"/>
        <w:szCs w:val="18"/>
      </w:rPr>
      <w:instrText>PAGE  \* Arabic  \* MERGEFORMAT</w:instrText>
    </w:r>
    <w:r w:rsidR="00A019AB" w:rsidRPr="00A019AB">
      <w:rPr>
        <w:sz w:val="18"/>
        <w:szCs w:val="18"/>
      </w:rPr>
      <w:fldChar w:fldCharType="separate"/>
    </w:r>
    <w:r w:rsidR="00A019AB" w:rsidRPr="00A019AB">
      <w:rPr>
        <w:sz w:val="18"/>
        <w:szCs w:val="18"/>
        <w:lang w:val="ko-KR"/>
      </w:rPr>
      <w:t>1</w:t>
    </w:r>
    <w:r w:rsidR="00A019AB" w:rsidRPr="00A019AB">
      <w:rPr>
        <w:sz w:val="18"/>
        <w:szCs w:val="18"/>
      </w:rPr>
      <w:fldChar w:fldCharType="end"/>
    </w:r>
    <w:r w:rsidR="00A019AB" w:rsidRPr="00A019AB">
      <w:rPr>
        <w:sz w:val="18"/>
        <w:szCs w:val="18"/>
        <w:lang w:val="ko-KR"/>
      </w:rPr>
      <w:t xml:space="preserve"> / </w:t>
    </w:r>
    <w:r w:rsidR="00A019AB" w:rsidRPr="00A019AB">
      <w:rPr>
        <w:sz w:val="18"/>
        <w:szCs w:val="18"/>
      </w:rPr>
      <w:fldChar w:fldCharType="begin"/>
    </w:r>
    <w:r w:rsidR="00A019AB" w:rsidRPr="00A019AB">
      <w:rPr>
        <w:sz w:val="18"/>
        <w:szCs w:val="18"/>
      </w:rPr>
      <w:instrText>NUMPAGES  \* Arabic  \* MERGEFORMAT</w:instrText>
    </w:r>
    <w:r w:rsidR="00A019AB" w:rsidRPr="00A019AB">
      <w:rPr>
        <w:sz w:val="18"/>
        <w:szCs w:val="18"/>
      </w:rPr>
      <w:fldChar w:fldCharType="separate"/>
    </w:r>
    <w:r w:rsidR="00A019AB" w:rsidRPr="00A019AB">
      <w:rPr>
        <w:sz w:val="18"/>
        <w:szCs w:val="18"/>
        <w:lang w:val="ko-KR"/>
      </w:rPr>
      <w:t>2</w:t>
    </w:r>
    <w:r w:rsidR="00A019AB" w:rsidRPr="00A019AB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E1B3" w14:textId="77777777" w:rsidR="00A019AB" w:rsidRDefault="00A019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BBDFF" w14:textId="77777777" w:rsidR="00C4483B" w:rsidRDefault="00C4483B" w:rsidP="00503B0A">
      <w:r>
        <w:separator/>
      </w:r>
    </w:p>
  </w:footnote>
  <w:footnote w:type="continuationSeparator" w:id="0">
    <w:p w14:paraId="00EE0A99" w14:textId="77777777" w:rsidR="00C4483B" w:rsidRDefault="00C4483B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CF0B0" w14:textId="77777777" w:rsidR="00A019AB" w:rsidRDefault="00A019AB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88005" w14:textId="463F20B9" w:rsidR="008F5E20" w:rsidRPr="00590ED5" w:rsidRDefault="00590ED5" w:rsidP="00A019AB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590ED5">
      <w:rPr>
        <w:rFonts w:ascii="나눔스퀘어 Bold" w:eastAsia="나눔스퀘어 Bold" w:hAnsi="나눔스퀘어 Bold"/>
      </w:rPr>
      <w:t>{{DOC_PREFIX}}-EM-203 소음 및 진동 관리 절차서 (</w:t>
    </w:r>
    <w:proofErr w:type="gramStart"/>
    <w:r w:rsidRPr="00590ED5">
      <w:rPr>
        <w:rFonts w:ascii="나눔스퀘어 Bold" w:eastAsia="나눔스퀘어 Bold" w:hAnsi="나눔스퀘어 Bold"/>
      </w:rPr>
      <w:t>개정번호 :</w:t>
    </w:r>
    <w:proofErr w:type="gramEnd"/>
    <w:r w:rsidRPr="00590ED5">
      <w:rPr>
        <w:rFonts w:ascii="나눔스퀘어 Bold" w:eastAsia="나눔스퀘어 Bold" w:hAnsi="나눔스퀘어 Bold"/>
      </w:rPr>
      <w:t xml:space="preserve"> 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80EA" w14:textId="77777777" w:rsidR="00A019AB" w:rsidRDefault="00A019A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0E"/>
    <w:rsid w:val="00011085"/>
    <w:rsid w:val="000141D6"/>
    <w:rsid w:val="00016FB5"/>
    <w:rsid w:val="00021C62"/>
    <w:rsid w:val="00023894"/>
    <w:rsid w:val="00030A4B"/>
    <w:rsid w:val="00034DB7"/>
    <w:rsid w:val="00036403"/>
    <w:rsid w:val="0004069F"/>
    <w:rsid w:val="00054EED"/>
    <w:rsid w:val="00055E1F"/>
    <w:rsid w:val="000571EE"/>
    <w:rsid w:val="000711DB"/>
    <w:rsid w:val="00071531"/>
    <w:rsid w:val="000723D8"/>
    <w:rsid w:val="000723F8"/>
    <w:rsid w:val="000737D1"/>
    <w:rsid w:val="0007642D"/>
    <w:rsid w:val="00081219"/>
    <w:rsid w:val="0008353A"/>
    <w:rsid w:val="00083A46"/>
    <w:rsid w:val="000875DA"/>
    <w:rsid w:val="000934A8"/>
    <w:rsid w:val="000950A1"/>
    <w:rsid w:val="000A3F8C"/>
    <w:rsid w:val="000A4217"/>
    <w:rsid w:val="000B21E5"/>
    <w:rsid w:val="000B6F3D"/>
    <w:rsid w:val="000C5B82"/>
    <w:rsid w:val="000C5E33"/>
    <w:rsid w:val="000D38BB"/>
    <w:rsid w:val="000D42D5"/>
    <w:rsid w:val="000D4D0F"/>
    <w:rsid w:val="000E2112"/>
    <w:rsid w:val="000E3693"/>
    <w:rsid w:val="000E4CA6"/>
    <w:rsid w:val="000F0405"/>
    <w:rsid w:val="000F38FA"/>
    <w:rsid w:val="000F3B73"/>
    <w:rsid w:val="000F766C"/>
    <w:rsid w:val="000F7DD2"/>
    <w:rsid w:val="00107AD3"/>
    <w:rsid w:val="00115568"/>
    <w:rsid w:val="00115809"/>
    <w:rsid w:val="00125C3C"/>
    <w:rsid w:val="001300A2"/>
    <w:rsid w:val="00132348"/>
    <w:rsid w:val="00132BE6"/>
    <w:rsid w:val="001346CA"/>
    <w:rsid w:val="00135163"/>
    <w:rsid w:val="00135B48"/>
    <w:rsid w:val="00137B1E"/>
    <w:rsid w:val="00143018"/>
    <w:rsid w:val="001503BB"/>
    <w:rsid w:val="00167397"/>
    <w:rsid w:val="0017615D"/>
    <w:rsid w:val="00176C17"/>
    <w:rsid w:val="001811E3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D34A1"/>
    <w:rsid w:val="001F3508"/>
    <w:rsid w:val="001F63EF"/>
    <w:rsid w:val="001F74B9"/>
    <w:rsid w:val="002000D9"/>
    <w:rsid w:val="00203580"/>
    <w:rsid w:val="00205328"/>
    <w:rsid w:val="00214147"/>
    <w:rsid w:val="00217B08"/>
    <w:rsid w:val="00222BFF"/>
    <w:rsid w:val="00222DE0"/>
    <w:rsid w:val="00223A83"/>
    <w:rsid w:val="0022466E"/>
    <w:rsid w:val="0022615E"/>
    <w:rsid w:val="00226E07"/>
    <w:rsid w:val="00231520"/>
    <w:rsid w:val="00233F68"/>
    <w:rsid w:val="00250590"/>
    <w:rsid w:val="002523AD"/>
    <w:rsid w:val="0025471D"/>
    <w:rsid w:val="0026235E"/>
    <w:rsid w:val="002652CC"/>
    <w:rsid w:val="00266304"/>
    <w:rsid w:val="00267ED1"/>
    <w:rsid w:val="00277D23"/>
    <w:rsid w:val="0028088C"/>
    <w:rsid w:val="00282C58"/>
    <w:rsid w:val="00283E7E"/>
    <w:rsid w:val="0028420D"/>
    <w:rsid w:val="0028768D"/>
    <w:rsid w:val="00290E65"/>
    <w:rsid w:val="00291461"/>
    <w:rsid w:val="002948A3"/>
    <w:rsid w:val="002A29E4"/>
    <w:rsid w:val="002A2EF3"/>
    <w:rsid w:val="002A46B1"/>
    <w:rsid w:val="002A591D"/>
    <w:rsid w:val="002B0AB3"/>
    <w:rsid w:val="002B2401"/>
    <w:rsid w:val="002B3C9F"/>
    <w:rsid w:val="002B6528"/>
    <w:rsid w:val="002B6562"/>
    <w:rsid w:val="002B7F63"/>
    <w:rsid w:val="002D4D3F"/>
    <w:rsid w:val="002E2700"/>
    <w:rsid w:val="002E282A"/>
    <w:rsid w:val="003024C2"/>
    <w:rsid w:val="00306DBA"/>
    <w:rsid w:val="003129C8"/>
    <w:rsid w:val="00320935"/>
    <w:rsid w:val="00325FA2"/>
    <w:rsid w:val="00327F4A"/>
    <w:rsid w:val="00331F74"/>
    <w:rsid w:val="003343AD"/>
    <w:rsid w:val="00343C2D"/>
    <w:rsid w:val="00347041"/>
    <w:rsid w:val="00353C02"/>
    <w:rsid w:val="00355A94"/>
    <w:rsid w:val="003572FA"/>
    <w:rsid w:val="003614BE"/>
    <w:rsid w:val="00362127"/>
    <w:rsid w:val="003643B4"/>
    <w:rsid w:val="003645D9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3AAF"/>
    <w:rsid w:val="00397566"/>
    <w:rsid w:val="00397B3E"/>
    <w:rsid w:val="003A0DA2"/>
    <w:rsid w:val="003A58BB"/>
    <w:rsid w:val="003A733D"/>
    <w:rsid w:val="003B65FB"/>
    <w:rsid w:val="003C0213"/>
    <w:rsid w:val="003C28EA"/>
    <w:rsid w:val="003C7695"/>
    <w:rsid w:val="003D2C52"/>
    <w:rsid w:val="003E1B5A"/>
    <w:rsid w:val="003E28B3"/>
    <w:rsid w:val="003E69B6"/>
    <w:rsid w:val="003F16C1"/>
    <w:rsid w:val="003F2088"/>
    <w:rsid w:val="003F3B99"/>
    <w:rsid w:val="003F709E"/>
    <w:rsid w:val="004030A7"/>
    <w:rsid w:val="00403AA8"/>
    <w:rsid w:val="00414344"/>
    <w:rsid w:val="004161EA"/>
    <w:rsid w:val="00421D20"/>
    <w:rsid w:val="00422093"/>
    <w:rsid w:val="00423440"/>
    <w:rsid w:val="00430188"/>
    <w:rsid w:val="0043079C"/>
    <w:rsid w:val="004422D5"/>
    <w:rsid w:val="00444A18"/>
    <w:rsid w:val="00446541"/>
    <w:rsid w:val="00447CBB"/>
    <w:rsid w:val="00460F18"/>
    <w:rsid w:val="00463DED"/>
    <w:rsid w:val="00465126"/>
    <w:rsid w:val="00483B02"/>
    <w:rsid w:val="004855B5"/>
    <w:rsid w:val="00485B02"/>
    <w:rsid w:val="00486A21"/>
    <w:rsid w:val="00493947"/>
    <w:rsid w:val="00493ADC"/>
    <w:rsid w:val="004955A7"/>
    <w:rsid w:val="00497852"/>
    <w:rsid w:val="004979B0"/>
    <w:rsid w:val="004A404C"/>
    <w:rsid w:val="004A73B4"/>
    <w:rsid w:val="004B2A62"/>
    <w:rsid w:val="004B7833"/>
    <w:rsid w:val="004D0908"/>
    <w:rsid w:val="004E5370"/>
    <w:rsid w:val="004E6C46"/>
    <w:rsid w:val="004E7DE5"/>
    <w:rsid w:val="004F141B"/>
    <w:rsid w:val="004F5CF0"/>
    <w:rsid w:val="004F6727"/>
    <w:rsid w:val="00503B0A"/>
    <w:rsid w:val="00504563"/>
    <w:rsid w:val="005115AB"/>
    <w:rsid w:val="00520763"/>
    <w:rsid w:val="00522D88"/>
    <w:rsid w:val="00525A44"/>
    <w:rsid w:val="00526765"/>
    <w:rsid w:val="00527C62"/>
    <w:rsid w:val="00533BBA"/>
    <w:rsid w:val="00534ECE"/>
    <w:rsid w:val="005357FC"/>
    <w:rsid w:val="005361F4"/>
    <w:rsid w:val="00540022"/>
    <w:rsid w:val="0054551A"/>
    <w:rsid w:val="00546E22"/>
    <w:rsid w:val="00560E92"/>
    <w:rsid w:val="005614BC"/>
    <w:rsid w:val="00563813"/>
    <w:rsid w:val="00567326"/>
    <w:rsid w:val="005674D5"/>
    <w:rsid w:val="005677D2"/>
    <w:rsid w:val="005728F6"/>
    <w:rsid w:val="005739E0"/>
    <w:rsid w:val="0058361F"/>
    <w:rsid w:val="00586504"/>
    <w:rsid w:val="005908C5"/>
    <w:rsid w:val="00590ED5"/>
    <w:rsid w:val="005A3083"/>
    <w:rsid w:val="005B0992"/>
    <w:rsid w:val="005B1A10"/>
    <w:rsid w:val="005B2ABB"/>
    <w:rsid w:val="005B6134"/>
    <w:rsid w:val="005C32A6"/>
    <w:rsid w:val="005C491A"/>
    <w:rsid w:val="005C4FFE"/>
    <w:rsid w:val="005C5D5D"/>
    <w:rsid w:val="005C6389"/>
    <w:rsid w:val="005D1237"/>
    <w:rsid w:val="005D2890"/>
    <w:rsid w:val="005D4B1A"/>
    <w:rsid w:val="005E2BE6"/>
    <w:rsid w:val="005E50A5"/>
    <w:rsid w:val="005E595F"/>
    <w:rsid w:val="005F20E1"/>
    <w:rsid w:val="005F3845"/>
    <w:rsid w:val="005F4DF8"/>
    <w:rsid w:val="00600F6E"/>
    <w:rsid w:val="00604954"/>
    <w:rsid w:val="006063DF"/>
    <w:rsid w:val="00607948"/>
    <w:rsid w:val="00615206"/>
    <w:rsid w:val="006245C9"/>
    <w:rsid w:val="00630955"/>
    <w:rsid w:val="00633434"/>
    <w:rsid w:val="006353A8"/>
    <w:rsid w:val="006448C1"/>
    <w:rsid w:val="0064780D"/>
    <w:rsid w:val="00652EFF"/>
    <w:rsid w:val="00654D8C"/>
    <w:rsid w:val="00661BE7"/>
    <w:rsid w:val="00661E5C"/>
    <w:rsid w:val="00663CA5"/>
    <w:rsid w:val="00663E88"/>
    <w:rsid w:val="00664D0E"/>
    <w:rsid w:val="00673980"/>
    <w:rsid w:val="00690A52"/>
    <w:rsid w:val="00693DA5"/>
    <w:rsid w:val="00694401"/>
    <w:rsid w:val="00696957"/>
    <w:rsid w:val="006A1615"/>
    <w:rsid w:val="006A2B2D"/>
    <w:rsid w:val="006A581B"/>
    <w:rsid w:val="006B0CD5"/>
    <w:rsid w:val="006B19A3"/>
    <w:rsid w:val="006D1AC7"/>
    <w:rsid w:val="006D7523"/>
    <w:rsid w:val="006E23C1"/>
    <w:rsid w:val="006E67B0"/>
    <w:rsid w:val="00702D6D"/>
    <w:rsid w:val="007040F2"/>
    <w:rsid w:val="00710275"/>
    <w:rsid w:val="007120D2"/>
    <w:rsid w:val="0072073C"/>
    <w:rsid w:val="00721473"/>
    <w:rsid w:val="00731787"/>
    <w:rsid w:val="00733A23"/>
    <w:rsid w:val="00745A31"/>
    <w:rsid w:val="00752CCB"/>
    <w:rsid w:val="00754A49"/>
    <w:rsid w:val="00763E7B"/>
    <w:rsid w:val="00767338"/>
    <w:rsid w:val="00770843"/>
    <w:rsid w:val="0077111A"/>
    <w:rsid w:val="0077360C"/>
    <w:rsid w:val="00774AB5"/>
    <w:rsid w:val="00783EBA"/>
    <w:rsid w:val="00783FAF"/>
    <w:rsid w:val="007844AE"/>
    <w:rsid w:val="0078594B"/>
    <w:rsid w:val="007951E5"/>
    <w:rsid w:val="00795636"/>
    <w:rsid w:val="007A1A33"/>
    <w:rsid w:val="007B7EF5"/>
    <w:rsid w:val="007C5FA8"/>
    <w:rsid w:val="007C603A"/>
    <w:rsid w:val="007C762F"/>
    <w:rsid w:val="007D5844"/>
    <w:rsid w:val="007D60C9"/>
    <w:rsid w:val="007E044C"/>
    <w:rsid w:val="007E081F"/>
    <w:rsid w:val="007E1068"/>
    <w:rsid w:val="007F159E"/>
    <w:rsid w:val="007F6D54"/>
    <w:rsid w:val="00803730"/>
    <w:rsid w:val="00804BE4"/>
    <w:rsid w:val="00807839"/>
    <w:rsid w:val="00814487"/>
    <w:rsid w:val="00814B9D"/>
    <w:rsid w:val="00820DF2"/>
    <w:rsid w:val="00825074"/>
    <w:rsid w:val="008256A9"/>
    <w:rsid w:val="00826181"/>
    <w:rsid w:val="0082734F"/>
    <w:rsid w:val="00832F40"/>
    <w:rsid w:val="00841496"/>
    <w:rsid w:val="00843C11"/>
    <w:rsid w:val="00844292"/>
    <w:rsid w:val="008461BD"/>
    <w:rsid w:val="0084736B"/>
    <w:rsid w:val="00851DF0"/>
    <w:rsid w:val="00852AC4"/>
    <w:rsid w:val="008634E9"/>
    <w:rsid w:val="00863F4F"/>
    <w:rsid w:val="00865ADF"/>
    <w:rsid w:val="00870C79"/>
    <w:rsid w:val="008742F2"/>
    <w:rsid w:val="00891D3C"/>
    <w:rsid w:val="00895D81"/>
    <w:rsid w:val="00895EAC"/>
    <w:rsid w:val="008B71D5"/>
    <w:rsid w:val="008C1CBF"/>
    <w:rsid w:val="008C614C"/>
    <w:rsid w:val="008D0B83"/>
    <w:rsid w:val="008D7789"/>
    <w:rsid w:val="008E3E9B"/>
    <w:rsid w:val="008E633F"/>
    <w:rsid w:val="008E79C0"/>
    <w:rsid w:val="008F5E20"/>
    <w:rsid w:val="008F662F"/>
    <w:rsid w:val="00903FFA"/>
    <w:rsid w:val="00910DF9"/>
    <w:rsid w:val="00911828"/>
    <w:rsid w:val="00916B1B"/>
    <w:rsid w:val="00923D0A"/>
    <w:rsid w:val="009318F1"/>
    <w:rsid w:val="00933AFE"/>
    <w:rsid w:val="009421D2"/>
    <w:rsid w:val="00942441"/>
    <w:rsid w:val="00944394"/>
    <w:rsid w:val="00950B08"/>
    <w:rsid w:val="009515DB"/>
    <w:rsid w:val="00953202"/>
    <w:rsid w:val="00963A38"/>
    <w:rsid w:val="00964AED"/>
    <w:rsid w:val="009658CC"/>
    <w:rsid w:val="00972BBF"/>
    <w:rsid w:val="0098039E"/>
    <w:rsid w:val="00992AAC"/>
    <w:rsid w:val="009A14AD"/>
    <w:rsid w:val="009A16BC"/>
    <w:rsid w:val="009A1A96"/>
    <w:rsid w:val="009A6228"/>
    <w:rsid w:val="009B0680"/>
    <w:rsid w:val="009C01B0"/>
    <w:rsid w:val="009C0269"/>
    <w:rsid w:val="009C25F0"/>
    <w:rsid w:val="009C59F5"/>
    <w:rsid w:val="009E5CD1"/>
    <w:rsid w:val="009E771D"/>
    <w:rsid w:val="009F13C3"/>
    <w:rsid w:val="009F5895"/>
    <w:rsid w:val="009F6F63"/>
    <w:rsid w:val="009F7F77"/>
    <w:rsid w:val="00A019AB"/>
    <w:rsid w:val="00A05E83"/>
    <w:rsid w:val="00A06526"/>
    <w:rsid w:val="00A1070E"/>
    <w:rsid w:val="00A1137A"/>
    <w:rsid w:val="00A15617"/>
    <w:rsid w:val="00A16FC1"/>
    <w:rsid w:val="00A23C56"/>
    <w:rsid w:val="00A3087E"/>
    <w:rsid w:val="00A400F9"/>
    <w:rsid w:val="00A409F2"/>
    <w:rsid w:val="00A548DC"/>
    <w:rsid w:val="00A54A88"/>
    <w:rsid w:val="00A55111"/>
    <w:rsid w:val="00A55BE4"/>
    <w:rsid w:val="00A670B5"/>
    <w:rsid w:val="00A75579"/>
    <w:rsid w:val="00A82887"/>
    <w:rsid w:val="00A846A9"/>
    <w:rsid w:val="00A84BAC"/>
    <w:rsid w:val="00A85BAE"/>
    <w:rsid w:val="00A85CD8"/>
    <w:rsid w:val="00A86417"/>
    <w:rsid w:val="00A87EEE"/>
    <w:rsid w:val="00A917A9"/>
    <w:rsid w:val="00A929F5"/>
    <w:rsid w:val="00A94945"/>
    <w:rsid w:val="00AA549C"/>
    <w:rsid w:val="00AA70EC"/>
    <w:rsid w:val="00AB170D"/>
    <w:rsid w:val="00AB551E"/>
    <w:rsid w:val="00AC3B4A"/>
    <w:rsid w:val="00AC7439"/>
    <w:rsid w:val="00AD0E1E"/>
    <w:rsid w:val="00AD6ED0"/>
    <w:rsid w:val="00AE4AB2"/>
    <w:rsid w:val="00AF07FA"/>
    <w:rsid w:val="00AF379F"/>
    <w:rsid w:val="00B02926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27491"/>
    <w:rsid w:val="00B33511"/>
    <w:rsid w:val="00B33B00"/>
    <w:rsid w:val="00B42F54"/>
    <w:rsid w:val="00B44471"/>
    <w:rsid w:val="00B4520F"/>
    <w:rsid w:val="00B46DE6"/>
    <w:rsid w:val="00B51161"/>
    <w:rsid w:val="00B7010F"/>
    <w:rsid w:val="00B7127B"/>
    <w:rsid w:val="00B734C9"/>
    <w:rsid w:val="00B743FC"/>
    <w:rsid w:val="00B75936"/>
    <w:rsid w:val="00B818D7"/>
    <w:rsid w:val="00B83CF3"/>
    <w:rsid w:val="00B8464B"/>
    <w:rsid w:val="00B86751"/>
    <w:rsid w:val="00B87BF4"/>
    <w:rsid w:val="00B95E23"/>
    <w:rsid w:val="00BA3DC4"/>
    <w:rsid w:val="00BA7028"/>
    <w:rsid w:val="00BA7994"/>
    <w:rsid w:val="00BB414D"/>
    <w:rsid w:val="00BC4253"/>
    <w:rsid w:val="00BC75E4"/>
    <w:rsid w:val="00BD48E6"/>
    <w:rsid w:val="00BE0780"/>
    <w:rsid w:val="00BF7DAF"/>
    <w:rsid w:val="00C00B9A"/>
    <w:rsid w:val="00C051D5"/>
    <w:rsid w:val="00C07B60"/>
    <w:rsid w:val="00C12943"/>
    <w:rsid w:val="00C14205"/>
    <w:rsid w:val="00C148D9"/>
    <w:rsid w:val="00C1517D"/>
    <w:rsid w:val="00C17273"/>
    <w:rsid w:val="00C17659"/>
    <w:rsid w:val="00C20CC4"/>
    <w:rsid w:val="00C2361B"/>
    <w:rsid w:val="00C24F15"/>
    <w:rsid w:val="00C34B7E"/>
    <w:rsid w:val="00C4483B"/>
    <w:rsid w:val="00C57AE5"/>
    <w:rsid w:val="00C60E15"/>
    <w:rsid w:val="00C64138"/>
    <w:rsid w:val="00C64365"/>
    <w:rsid w:val="00C64C7C"/>
    <w:rsid w:val="00C71F9A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B3C1A"/>
    <w:rsid w:val="00CB7B5F"/>
    <w:rsid w:val="00CC3618"/>
    <w:rsid w:val="00CD28BE"/>
    <w:rsid w:val="00CD7F3A"/>
    <w:rsid w:val="00CE7F76"/>
    <w:rsid w:val="00CF54DB"/>
    <w:rsid w:val="00CF7C00"/>
    <w:rsid w:val="00D006B9"/>
    <w:rsid w:val="00D02DA5"/>
    <w:rsid w:val="00D030F0"/>
    <w:rsid w:val="00D0416A"/>
    <w:rsid w:val="00D05082"/>
    <w:rsid w:val="00D123B0"/>
    <w:rsid w:val="00D1484A"/>
    <w:rsid w:val="00D20140"/>
    <w:rsid w:val="00D21D82"/>
    <w:rsid w:val="00D2669E"/>
    <w:rsid w:val="00D30EBA"/>
    <w:rsid w:val="00D33B66"/>
    <w:rsid w:val="00D35A81"/>
    <w:rsid w:val="00D36913"/>
    <w:rsid w:val="00D36E71"/>
    <w:rsid w:val="00D415B3"/>
    <w:rsid w:val="00D4702B"/>
    <w:rsid w:val="00D50C8F"/>
    <w:rsid w:val="00D53114"/>
    <w:rsid w:val="00D574BB"/>
    <w:rsid w:val="00D60082"/>
    <w:rsid w:val="00D62838"/>
    <w:rsid w:val="00D63F16"/>
    <w:rsid w:val="00D63FE7"/>
    <w:rsid w:val="00D65B09"/>
    <w:rsid w:val="00D71E94"/>
    <w:rsid w:val="00D730BE"/>
    <w:rsid w:val="00D73592"/>
    <w:rsid w:val="00D82D56"/>
    <w:rsid w:val="00D8544F"/>
    <w:rsid w:val="00D92984"/>
    <w:rsid w:val="00D951D7"/>
    <w:rsid w:val="00DA158B"/>
    <w:rsid w:val="00DB0912"/>
    <w:rsid w:val="00DB1B50"/>
    <w:rsid w:val="00DB6459"/>
    <w:rsid w:val="00DC4115"/>
    <w:rsid w:val="00DC427A"/>
    <w:rsid w:val="00DC6879"/>
    <w:rsid w:val="00DD02A3"/>
    <w:rsid w:val="00DD10F9"/>
    <w:rsid w:val="00DD1AE3"/>
    <w:rsid w:val="00DD5066"/>
    <w:rsid w:val="00DD550A"/>
    <w:rsid w:val="00DE28F4"/>
    <w:rsid w:val="00DF03C6"/>
    <w:rsid w:val="00DF1A06"/>
    <w:rsid w:val="00DF459D"/>
    <w:rsid w:val="00E01DB2"/>
    <w:rsid w:val="00E12BE0"/>
    <w:rsid w:val="00E22AE2"/>
    <w:rsid w:val="00E32ED9"/>
    <w:rsid w:val="00E404D3"/>
    <w:rsid w:val="00E41A53"/>
    <w:rsid w:val="00E47700"/>
    <w:rsid w:val="00E51E95"/>
    <w:rsid w:val="00E52C2A"/>
    <w:rsid w:val="00E54459"/>
    <w:rsid w:val="00E6075D"/>
    <w:rsid w:val="00E63862"/>
    <w:rsid w:val="00E657BD"/>
    <w:rsid w:val="00E667B7"/>
    <w:rsid w:val="00E70212"/>
    <w:rsid w:val="00E72ED4"/>
    <w:rsid w:val="00E75DF6"/>
    <w:rsid w:val="00E81DC9"/>
    <w:rsid w:val="00E87C07"/>
    <w:rsid w:val="00E92BAB"/>
    <w:rsid w:val="00EA3357"/>
    <w:rsid w:val="00EB0818"/>
    <w:rsid w:val="00EB0C7D"/>
    <w:rsid w:val="00EB6693"/>
    <w:rsid w:val="00EC3405"/>
    <w:rsid w:val="00EC453A"/>
    <w:rsid w:val="00EC53D1"/>
    <w:rsid w:val="00EC559C"/>
    <w:rsid w:val="00EC799E"/>
    <w:rsid w:val="00ED1791"/>
    <w:rsid w:val="00EE3448"/>
    <w:rsid w:val="00EE39C3"/>
    <w:rsid w:val="00EE6405"/>
    <w:rsid w:val="00EF0792"/>
    <w:rsid w:val="00EF6DA3"/>
    <w:rsid w:val="00EF7565"/>
    <w:rsid w:val="00F0058D"/>
    <w:rsid w:val="00F04EE4"/>
    <w:rsid w:val="00F13FCB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6286"/>
    <w:rsid w:val="00F83A24"/>
    <w:rsid w:val="00F907BF"/>
    <w:rsid w:val="00FA1939"/>
    <w:rsid w:val="00FA19E9"/>
    <w:rsid w:val="00FB1A40"/>
    <w:rsid w:val="00FB302C"/>
    <w:rsid w:val="00FB6493"/>
    <w:rsid w:val="00FB7AE6"/>
    <w:rsid w:val="00FB7E36"/>
    <w:rsid w:val="00FB7F45"/>
    <w:rsid w:val="00FC3D20"/>
    <w:rsid w:val="00FC7826"/>
    <w:rsid w:val="00FD031F"/>
    <w:rsid w:val="00FD06FE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3EFCF"/>
  <w15:chartTrackingRefBased/>
  <w15:docId w15:val="{041305FE-DECA-4E9E-A87D-1E571533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5B6134"/>
  </w:style>
  <w:style w:type="paragraph" w:styleId="ab">
    <w:name w:val="footer"/>
    <w:basedOn w:val="a"/>
    <w:link w:val="Char1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5B6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&#54872;&#44221;%20&#47928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환경 문서 양식</Template>
  <TotalTime>370</TotalTime>
  <Pages>10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91</cp:revision>
  <cp:lastPrinted>2025-10-14T07:16:00Z</cp:lastPrinted>
  <dcterms:created xsi:type="dcterms:W3CDTF">2025-10-13T13:46:00Z</dcterms:created>
  <dcterms:modified xsi:type="dcterms:W3CDTF">2026-09-30T06:10:00Z</dcterms:modified>
</cp:coreProperties>
</file>