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600D" w14:textId="77777777" w:rsidR="00F62B20" w:rsidRDefault="00F62B20" w:rsidP="0004069F">
      <w:pPr>
        <w:pStyle w:val="1TEXT"/>
        <w:ind w:left="273" w:right="273"/>
      </w:pPr>
    </w:p>
    <w:p w14:paraId="63F7404D" w14:textId="77777777" w:rsidR="00F62B20" w:rsidRDefault="00F62B20" w:rsidP="0004069F">
      <w:pPr>
        <w:pStyle w:val="1TEXT"/>
        <w:ind w:left="273" w:right="273"/>
      </w:pPr>
    </w:p>
    <w:p w14:paraId="1F6ABA84" w14:textId="4350C116" w:rsidR="005728F6" w:rsidRDefault="00CA7C4C" w:rsidP="00362127">
      <w:pPr>
        <w:pStyle w:val="a8"/>
      </w:pPr>
      <w:r>
        <w:rPr>
          <w:rFonts w:hint="eastAsia"/>
        </w:rPr>
        <w:t>조직 및 프로세스 운영관리</w:t>
      </w:r>
      <w:r w:rsidR="00344280">
        <w:rPr>
          <w:rFonts w:hint="eastAsia"/>
        </w:rPr>
        <w:t xml:space="preserve"> 절차서</w:t>
      </w:r>
    </w:p>
    <w:p w14:paraId="5C822D0C" w14:textId="35F37EF3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101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09071010" w14:textId="608F8556" w:rsidR="00F62B20" w:rsidRPr="005728F6" w:rsidRDefault="00F62B20" w:rsidP="0004069F">
      <w:pPr>
        <w:pStyle w:val="1TEXT"/>
        <w:ind w:left="273" w:right="273"/>
      </w:pPr>
    </w:p>
    <w:p w14:paraId="6EFFDC19" w14:textId="32201A0C" w:rsidR="00F62B20" w:rsidRPr="00430188" w:rsidRDefault="00F62B20" w:rsidP="0004069F">
      <w:pPr>
        <w:pStyle w:val="1TEXT"/>
        <w:ind w:left="273" w:right="273"/>
      </w:pPr>
    </w:p>
    <w:p w14:paraId="68ABA450" w14:textId="77777777" w:rsidR="00F62B20" w:rsidRPr="00FA50B1" w:rsidRDefault="00F62B20" w:rsidP="0004069F">
      <w:pPr>
        <w:pStyle w:val="1TEXT"/>
        <w:ind w:left="273" w:right="273"/>
      </w:pPr>
    </w:p>
    <w:p w14:paraId="1BCB8D5F" w14:textId="77777777" w:rsidR="00F62B20" w:rsidRPr="00192C28" w:rsidRDefault="00F62B20" w:rsidP="0004069F">
      <w:pPr>
        <w:pStyle w:val="1TEXT"/>
        <w:ind w:left="273" w:right="273"/>
      </w:pPr>
    </w:p>
    <w:p w14:paraId="6AFB3619" w14:textId="3C57DED2" w:rsidR="00F62B20" w:rsidRPr="00FA50B1" w:rsidRDefault="00F62B20" w:rsidP="0004069F">
      <w:pPr>
        <w:pStyle w:val="1TEXT"/>
        <w:ind w:left="273" w:right="273"/>
      </w:pPr>
    </w:p>
    <w:p w14:paraId="42574CF3" w14:textId="77777777" w:rsidR="00F62B20" w:rsidRPr="00FA50B1" w:rsidRDefault="00F62B20" w:rsidP="0004069F">
      <w:pPr>
        <w:pStyle w:val="1TEXT"/>
        <w:ind w:left="273" w:right="273"/>
      </w:pPr>
    </w:p>
    <w:p w14:paraId="2A2FE776" w14:textId="7CFB1712" w:rsidR="00F62B20" w:rsidRPr="00FA50B1" w:rsidRDefault="004100F9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D581CE5" wp14:editId="47B0FDC8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59635" cy="2159635"/>
            <wp:effectExtent l="0" t="0" r="0" b="0"/>
            <wp:wrapNone/>
            <wp:docPr id="7547644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F63E6" w14:textId="77777777" w:rsidR="00F62B20" w:rsidRPr="00FA50B1" w:rsidRDefault="00F62B20" w:rsidP="0004069F">
      <w:pPr>
        <w:pStyle w:val="1TEXT"/>
        <w:ind w:left="273" w:right="273"/>
      </w:pPr>
    </w:p>
    <w:p w14:paraId="513833B6" w14:textId="77777777" w:rsidR="00F62B20" w:rsidRPr="00FA50B1" w:rsidRDefault="00F62B20" w:rsidP="0004069F">
      <w:pPr>
        <w:pStyle w:val="1TEXT"/>
        <w:ind w:left="273" w:right="273"/>
      </w:pPr>
    </w:p>
    <w:p w14:paraId="7424C00E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5B1FB148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40E8CB5A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DCE15A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622BA2F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1D4D6E3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3E8A4FAF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37E6B0F9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69E106A6" w14:textId="21F8B7C1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78C8F2E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01C927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732CB35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4E88944" w14:textId="540EFEC0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28200DEF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674EFA35" w14:textId="77777777" w:rsidR="00CA7C4C" w:rsidRDefault="00CA7C4C" w:rsidP="00CA7C4C">
      <w:pPr>
        <w:pStyle w:val="10"/>
      </w:pPr>
      <w:r>
        <w:lastRenderedPageBreak/>
        <w:t>1. 적용범위</w:t>
      </w:r>
    </w:p>
    <w:p w14:paraId="7B17BF15" w14:textId="73B7D26D" w:rsidR="00CA7C4C" w:rsidRDefault="00CA7C4C" w:rsidP="00CA7C4C">
      <w:pPr>
        <w:pStyle w:val="1TEXT"/>
        <w:ind w:left="273" w:right="273"/>
      </w:pPr>
      <w:r>
        <w:rPr>
          <w:rFonts w:hint="eastAsia"/>
        </w:rPr>
        <w:t>이</w:t>
      </w:r>
      <w:r>
        <w:t xml:space="preserve"> 절차서는 회사의 조직 구성과 품질경영시스템(QMS) 운영에 필요한 프로세스의 파악, 수립, 적용 및 관리에 대하여 적용한다.</w:t>
      </w:r>
      <w:r>
        <w:rPr>
          <w:rFonts w:hint="eastAsia"/>
        </w:rPr>
        <w:t xml:space="preserve"> </w:t>
      </w:r>
    </w:p>
    <w:p w14:paraId="69640BF7" w14:textId="77777777" w:rsidR="00CA7C4C" w:rsidRDefault="00CA7C4C" w:rsidP="00CA7C4C">
      <w:pPr>
        <w:pStyle w:val="12"/>
        <w:ind w:left="910" w:right="364" w:hanging="273"/>
      </w:pPr>
    </w:p>
    <w:p w14:paraId="3E2BE051" w14:textId="77777777" w:rsidR="00CA7C4C" w:rsidRDefault="00CA7C4C" w:rsidP="00CA7C4C">
      <w:pPr>
        <w:pStyle w:val="10"/>
      </w:pPr>
      <w:r>
        <w:t>2. 책임과 권한</w:t>
      </w:r>
    </w:p>
    <w:p w14:paraId="7CCB3409" w14:textId="77777777" w:rsidR="00CA7C4C" w:rsidRDefault="00CA7C4C" w:rsidP="00CA7C4C">
      <w:pPr>
        <w:pStyle w:val="11"/>
        <w:ind w:left="273"/>
      </w:pPr>
      <w:r>
        <w:t>2.1 대표이사</w:t>
      </w:r>
    </w:p>
    <w:p w14:paraId="5E8C307E" w14:textId="37F3BACC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>1) 대표이사는</w:t>
      </w:r>
      <w:r>
        <w:t xml:space="preserve"> 프로세스 접근법에 따라 회사의 경영환경을 고려하여 내·외부 이해관계자 및 고객의 요구사항을 만족시킬 수 있는 프로세스를 수립하여 구성할 책임과 권한이 있다.</w:t>
      </w:r>
    </w:p>
    <w:p w14:paraId="37C68E02" w14:textId="272DD569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>2) 대표이사는</w:t>
      </w:r>
      <w:r>
        <w:t xml:space="preserve"> 품질경영시스템을 구성하는 프로세스의 효율성과 효과성을 달성하기 위해 필요한 자원을 지원할 책임이 있다.</w:t>
      </w:r>
    </w:p>
    <w:p w14:paraId="71E03B55" w14:textId="4B330AD9" w:rsidR="00CA7C4C" w:rsidRDefault="00AE0A6E" w:rsidP="00CA7C4C">
      <w:pPr>
        <w:pStyle w:val="12"/>
        <w:ind w:left="910" w:right="364" w:hanging="273"/>
      </w:pPr>
      <w:r>
        <w:rPr>
          <w:rFonts w:hint="eastAsia"/>
        </w:rPr>
        <w:t>3</w:t>
      </w:r>
      <w:r w:rsidR="00CA7C4C">
        <w:rPr>
          <w:rFonts w:hint="eastAsia"/>
        </w:rPr>
        <w:t>) 대표이사는</w:t>
      </w:r>
      <w:r w:rsidR="00CA7C4C">
        <w:t xml:space="preserve"> 고객 요구사항을 충족할 수 있는 적용 사업장, 적용 조직 혹은 공정, 적용 제품 등 품질경영시스템의 범위를 결정할 책임과 권한이 있다.</w:t>
      </w:r>
    </w:p>
    <w:p w14:paraId="42512629" w14:textId="77777777" w:rsidR="00CA7C4C" w:rsidRDefault="00CA7C4C" w:rsidP="00CA7C4C">
      <w:pPr>
        <w:pStyle w:val="12"/>
        <w:ind w:left="910" w:right="364" w:hanging="273"/>
      </w:pPr>
    </w:p>
    <w:p w14:paraId="3E31DD85" w14:textId="77777777" w:rsidR="00CA7C4C" w:rsidRDefault="00CA7C4C" w:rsidP="00CA7C4C">
      <w:pPr>
        <w:pStyle w:val="11"/>
        <w:ind w:left="273"/>
      </w:pPr>
      <w:r>
        <w:t>2.2 프로세스 책임자 (Process Owner)</w:t>
      </w:r>
    </w:p>
    <w:p w14:paraId="58F5BFFE" w14:textId="783FD10A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>1) 프로세스</w:t>
      </w:r>
      <w:r>
        <w:t xml:space="preserve"> 책임자는 각 프로세스의 성과지표(KPI)를 관리하고 목표 달성을 위한 활동을 수행할 책임과 권한을 가진다.</w:t>
      </w:r>
    </w:p>
    <w:p w14:paraId="52988AD6" w14:textId="5C2D65FC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프로세스 책임자는 자신의 프로세스가 효과적이고 효율적으로 운영되고 있음을 입증해야 하며, 프로세스 성과가 고객 요구사항을 충족하고 있음을 보장해야 한다.</w:t>
      </w:r>
    </w:p>
    <w:p w14:paraId="41131A18" w14:textId="77777777" w:rsidR="00CA7C4C" w:rsidRDefault="00CA7C4C" w:rsidP="00CA7C4C">
      <w:pPr>
        <w:pStyle w:val="12"/>
        <w:ind w:left="910" w:right="364" w:hanging="273"/>
      </w:pPr>
    </w:p>
    <w:p w14:paraId="14DCE935" w14:textId="77777777" w:rsidR="00CA7C4C" w:rsidRDefault="00CA7C4C" w:rsidP="00CA7C4C">
      <w:pPr>
        <w:pStyle w:val="11"/>
        <w:ind w:left="273"/>
      </w:pPr>
      <w:r>
        <w:t>2.3 품질책임자 및 생산담당자</w:t>
      </w:r>
    </w:p>
    <w:p w14:paraId="52C0395F" w14:textId="1B03072E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제품 요구사항의 적합성을 담당하는 인원(품질책임자 등)은 제품 품질 문제를 시정하기 위해 생산을 중단하고 출하를 중지할 권한을 가진다.</w:t>
      </w:r>
    </w:p>
    <w:p w14:paraId="64F77931" w14:textId="36B9D016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 xml:space="preserve">모든 </w:t>
      </w:r>
      <w:proofErr w:type="spellStart"/>
      <w:r>
        <w:t>교대조</w:t>
      </w:r>
      <w:proofErr w:type="spellEnd"/>
      <w:r>
        <w:t xml:space="preserve">(Shift)의 생산 작업에는 제품 품질을 책임지거나 권한을 </w:t>
      </w:r>
      <w:proofErr w:type="spellStart"/>
      <w:r>
        <w:t>위임받은</w:t>
      </w:r>
      <w:proofErr w:type="spellEnd"/>
      <w:r>
        <w:t xml:space="preserve"> 인원이 배치되어야 한다.</w:t>
      </w:r>
    </w:p>
    <w:p w14:paraId="04F12F7C" w14:textId="77777777" w:rsidR="00CA7C4C" w:rsidRDefault="00CA7C4C" w:rsidP="00CA7C4C">
      <w:pPr>
        <w:pStyle w:val="12"/>
        <w:ind w:left="910" w:right="364" w:hanging="273"/>
      </w:pPr>
    </w:p>
    <w:p w14:paraId="33B763FE" w14:textId="77777777" w:rsidR="00CA7C4C" w:rsidRDefault="00CA7C4C" w:rsidP="00CA7C4C">
      <w:pPr>
        <w:pStyle w:val="10"/>
      </w:pPr>
      <w:r>
        <w:t>3. 용어의 정의</w:t>
      </w:r>
    </w:p>
    <w:p w14:paraId="636C14BA" w14:textId="77777777" w:rsidR="00CA7C4C" w:rsidRDefault="00CA7C4C" w:rsidP="00CA7C4C">
      <w:pPr>
        <w:pStyle w:val="11"/>
        <w:ind w:left="273"/>
      </w:pPr>
      <w:r>
        <w:t>3.1 PDCA Cycle</w:t>
      </w:r>
    </w:p>
    <w:p w14:paraId="44641C21" w14:textId="77777777" w:rsidR="00CA7C4C" w:rsidRDefault="00CA7C4C" w:rsidP="00CA7C4C">
      <w:pPr>
        <w:pStyle w:val="11TEXT"/>
        <w:ind w:left="637"/>
      </w:pPr>
      <w:r>
        <w:rPr>
          <w:rFonts w:hint="eastAsia"/>
        </w:rPr>
        <w:t>지속적인</w:t>
      </w:r>
      <w:r>
        <w:t xml:space="preserve"> 개선을 위한 4단계 반복 관리 방법론으로 &lt;계획(Plan) - 실행(Do) - 점검(Check) - 개선(Action)&gt; 반복을 통하여 프로세스와 제품/서비스 품질을 개선하는 활동 Cycle을 말한다.</w:t>
      </w:r>
    </w:p>
    <w:p w14:paraId="4F9801CB" w14:textId="77777777" w:rsidR="00CA7C4C" w:rsidRDefault="00CA7C4C" w:rsidP="00CA7C4C">
      <w:pPr>
        <w:pStyle w:val="12"/>
        <w:ind w:left="910" w:right="364" w:hanging="273"/>
      </w:pPr>
    </w:p>
    <w:p w14:paraId="1589A07D" w14:textId="77777777" w:rsidR="00CA7C4C" w:rsidRDefault="00CA7C4C" w:rsidP="00CA7C4C">
      <w:pPr>
        <w:pStyle w:val="11"/>
        <w:ind w:left="273"/>
      </w:pPr>
      <w:r>
        <w:t>3.2 프로세스 접근법</w:t>
      </w:r>
    </w:p>
    <w:p w14:paraId="5BDEA9C9" w14:textId="77777777" w:rsidR="00CA7C4C" w:rsidRDefault="00CA7C4C" w:rsidP="00CA7C4C">
      <w:pPr>
        <w:pStyle w:val="11TEXT"/>
        <w:ind w:left="637"/>
      </w:pPr>
      <w:r>
        <w:rPr>
          <w:rFonts w:hint="eastAsia"/>
        </w:rPr>
        <w:t>조직의</w:t>
      </w:r>
      <w:r>
        <w:t xml:space="preserve"> 상호 연관된 활동들을 개별적인 기능 단위가 아닌, 고객에게 가치를 제공하기 위한 '프로세스(입력(Input)을 출력(Output)으로 변환할 수 있는 연결된 활동)' 단위로 식별하고 관리하는 체계적인 방법론을 말한다.</w:t>
      </w:r>
    </w:p>
    <w:p w14:paraId="08245DB6" w14:textId="77777777" w:rsidR="00CA7C4C" w:rsidRDefault="00CA7C4C" w:rsidP="00CA7C4C">
      <w:pPr>
        <w:pStyle w:val="12"/>
        <w:ind w:left="910" w:right="364" w:hanging="273"/>
      </w:pPr>
    </w:p>
    <w:p w14:paraId="762BD2D9" w14:textId="77777777" w:rsidR="00CA7C4C" w:rsidRDefault="00CA7C4C" w:rsidP="00CA7C4C">
      <w:pPr>
        <w:pStyle w:val="11"/>
        <w:ind w:left="273"/>
      </w:pPr>
      <w:r>
        <w:t>3.3 효과성 (Effectiveness)</w:t>
      </w:r>
    </w:p>
    <w:p w14:paraId="0A44D6D5" w14:textId="77777777" w:rsidR="00CA7C4C" w:rsidRDefault="00CA7C4C" w:rsidP="00CA7C4C">
      <w:pPr>
        <w:pStyle w:val="11TEXT"/>
        <w:ind w:left="637"/>
      </w:pPr>
      <w:r>
        <w:rPr>
          <w:rFonts w:hint="eastAsia"/>
        </w:rPr>
        <w:t>활동이</w:t>
      </w:r>
      <w:r>
        <w:t xml:space="preserve"> 계획 혹은 목표를 달성하거나 충족시켰는지를 평가한 지표를 말한다.</w:t>
      </w:r>
    </w:p>
    <w:p w14:paraId="0DF25092" w14:textId="77777777" w:rsidR="00CA7C4C" w:rsidRDefault="00CA7C4C" w:rsidP="00CA7C4C">
      <w:pPr>
        <w:pStyle w:val="12"/>
        <w:ind w:left="910" w:right="364" w:hanging="273"/>
      </w:pPr>
    </w:p>
    <w:p w14:paraId="2409A471" w14:textId="77777777" w:rsidR="00CA7C4C" w:rsidRDefault="00CA7C4C" w:rsidP="00CA7C4C">
      <w:pPr>
        <w:pStyle w:val="11"/>
        <w:ind w:left="273"/>
      </w:pPr>
      <w:r>
        <w:t>3.4 효율성 (Efficiency)</w:t>
      </w:r>
    </w:p>
    <w:p w14:paraId="20F64DC2" w14:textId="77777777" w:rsidR="00CA7C4C" w:rsidRDefault="00CA7C4C" w:rsidP="00CA7C4C">
      <w:pPr>
        <w:pStyle w:val="11TEXT"/>
        <w:ind w:left="637"/>
      </w:pPr>
      <w:r>
        <w:rPr>
          <w:rFonts w:hint="eastAsia"/>
        </w:rPr>
        <w:t>달성된</w:t>
      </w:r>
      <w:r>
        <w:t xml:space="preserve"> 결과와 사용된 자원(Input) 간의 관계를 평가한 지표를 말한다.</w:t>
      </w:r>
    </w:p>
    <w:p w14:paraId="2411C2A0" w14:textId="77777777" w:rsidR="00CA7C4C" w:rsidRDefault="00CA7C4C" w:rsidP="00CA7C4C">
      <w:pPr>
        <w:pStyle w:val="12"/>
        <w:ind w:left="910" w:right="364" w:hanging="273"/>
      </w:pPr>
    </w:p>
    <w:p w14:paraId="586441F9" w14:textId="7A3EA86A" w:rsidR="00CA7C4C" w:rsidRDefault="00CA7C4C" w:rsidP="00CA7C4C">
      <w:pPr>
        <w:pStyle w:val="10"/>
      </w:pPr>
      <w:r>
        <w:t xml:space="preserve">4. </w:t>
      </w:r>
      <w:r>
        <w:rPr>
          <w:rFonts w:hint="eastAsia"/>
        </w:rPr>
        <w:t xml:space="preserve">(Plan) </w:t>
      </w:r>
      <w:r>
        <w:t xml:space="preserve">품질경영시스템 (QMS) </w:t>
      </w:r>
    </w:p>
    <w:p w14:paraId="5C6BF04D" w14:textId="77777777" w:rsidR="00CA7C4C" w:rsidRDefault="00CA7C4C" w:rsidP="00CA7C4C">
      <w:pPr>
        <w:pStyle w:val="11"/>
        <w:ind w:left="273"/>
      </w:pPr>
      <w:r>
        <w:t>4.1 품질경영시스템의 범위 결정</w:t>
      </w:r>
    </w:p>
    <w:p w14:paraId="636FBB4F" w14:textId="50D1C143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>1) 품질부서장은</w:t>
      </w:r>
      <w:r>
        <w:t xml:space="preserve"> 대표이사가 결정한 고객 요구사항을 충족할 수 있는 적용 사업장, 적용 조직, 공정 및 제품을 포함하여 품질경영시스템 범위를 결정한다.</w:t>
      </w:r>
    </w:p>
    <w:p w14:paraId="2EEDB7F9" w14:textId="77777777" w:rsidR="00CA7C4C" w:rsidRDefault="00CA7C4C" w:rsidP="00CA7C4C">
      <w:pPr>
        <w:pStyle w:val="12"/>
        <w:ind w:left="910" w:right="364" w:hanging="273"/>
      </w:pPr>
    </w:p>
    <w:p w14:paraId="70B7951C" w14:textId="77777777" w:rsidR="00CA7C4C" w:rsidRDefault="00CA7C4C" w:rsidP="00CA7C4C">
      <w:pPr>
        <w:pStyle w:val="11"/>
        <w:ind w:left="273"/>
      </w:pPr>
      <w:r>
        <w:t>4.2 품질경영시스템의 구조</w:t>
      </w:r>
    </w:p>
    <w:p w14:paraId="2F591950" w14:textId="221DEE86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>1) 품질경영시스템은</w:t>
      </w:r>
      <w:r>
        <w:t xml:space="preserve"> ISO 9001 및 IATF 16949 요구사항에 기반한 프로세스 접근법을 따른다.</w:t>
      </w:r>
    </w:p>
    <w:p w14:paraId="3E1AF1D3" w14:textId="2BE117B4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>2) 품질경영시스템은</w:t>
      </w:r>
      <w:r>
        <w:t xml:space="preserve"> PDCA Cycle에 따라 프로세스를 구성하고 상호작용을 관리한다.</w:t>
      </w:r>
    </w:p>
    <w:p w14:paraId="2ABBF8FB" w14:textId="77777777" w:rsidR="00CA7C4C" w:rsidRPr="00CA7C4C" w:rsidRDefault="00CA7C4C" w:rsidP="00CA7C4C">
      <w:pPr>
        <w:pStyle w:val="12"/>
        <w:ind w:left="910" w:right="364" w:hanging="273"/>
      </w:pPr>
    </w:p>
    <w:p w14:paraId="084B7A0C" w14:textId="77777777" w:rsidR="00CA7C4C" w:rsidRDefault="00CA7C4C" w:rsidP="00CA7C4C">
      <w:pPr>
        <w:pStyle w:val="11"/>
        <w:ind w:left="273"/>
      </w:pPr>
      <w:r>
        <w:t>4.3 프로세스의 구성</w:t>
      </w:r>
    </w:p>
    <w:p w14:paraId="0C104750" w14:textId="77777777" w:rsidR="00547B87" w:rsidRDefault="00547B87" w:rsidP="00547B87">
      <w:pPr>
        <w:pStyle w:val="12"/>
        <w:ind w:left="910" w:right="364" w:hanging="273"/>
      </w:pPr>
      <w:r>
        <w:rPr>
          <w:rFonts w:hint="eastAsia"/>
        </w:rPr>
        <w:t xml:space="preserve">1) 회사의 품질경영 시스템 프로세스는 PDCA Cycle를 기반으로 하여 다음과 같이 구성한다. </w:t>
      </w:r>
    </w:p>
    <w:tbl>
      <w:tblPr>
        <w:tblStyle w:val="a5"/>
        <w:tblW w:w="0" w:type="auto"/>
        <w:tblInd w:w="910" w:type="dxa"/>
        <w:tblLook w:val="04A0" w:firstRow="1" w:lastRow="0" w:firstColumn="1" w:lastColumn="0" w:noHBand="0" w:noVBand="1"/>
      </w:tblPr>
      <w:tblGrid>
        <w:gridCol w:w="2062"/>
        <w:gridCol w:w="4111"/>
        <w:gridCol w:w="2268"/>
      </w:tblGrid>
      <w:tr w:rsidR="00547B87" w:rsidRPr="00547B87" w14:paraId="49A9DC22" w14:textId="77777777" w:rsidTr="00F50B35">
        <w:trPr>
          <w:trHeight w:val="454"/>
        </w:trPr>
        <w:tc>
          <w:tcPr>
            <w:tcW w:w="2062" w:type="dxa"/>
            <w:vAlign w:val="center"/>
          </w:tcPr>
          <w:p w14:paraId="678C6C53" w14:textId="77777777" w:rsidR="00547B87" w:rsidRPr="00547B87" w:rsidRDefault="00547B87" w:rsidP="00547B87">
            <w:pPr>
              <w:pStyle w:val="a3"/>
            </w:pPr>
            <w:r w:rsidRPr="00547B87">
              <w:rPr>
                <w:rFonts w:hint="eastAsia"/>
              </w:rPr>
              <w:t>구분</w:t>
            </w:r>
          </w:p>
        </w:tc>
        <w:tc>
          <w:tcPr>
            <w:tcW w:w="4111" w:type="dxa"/>
            <w:vAlign w:val="center"/>
          </w:tcPr>
          <w:p w14:paraId="1124A910" w14:textId="77777777" w:rsidR="00547B87" w:rsidRPr="00547B87" w:rsidRDefault="00547B87" w:rsidP="00547B87">
            <w:pPr>
              <w:pStyle w:val="a3"/>
            </w:pPr>
            <w:r w:rsidRPr="00547B87">
              <w:rPr>
                <w:rFonts w:hint="eastAsia"/>
              </w:rPr>
              <w:t>프로세스</w:t>
            </w:r>
          </w:p>
        </w:tc>
        <w:tc>
          <w:tcPr>
            <w:tcW w:w="2268" w:type="dxa"/>
            <w:vAlign w:val="center"/>
          </w:tcPr>
          <w:p w14:paraId="4676766C" w14:textId="77777777" w:rsidR="00547B87" w:rsidRPr="00547B87" w:rsidRDefault="00547B87" w:rsidP="00547B87">
            <w:pPr>
              <w:pStyle w:val="a3"/>
            </w:pPr>
            <w:r w:rsidRPr="00547B87">
              <w:rPr>
                <w:rFonts w:hint="eastAsia"/>
              </w:rPr>
              <w:t>경영시스템 문서화</w:t>
            </w:r>
          </w:p>
        </w:tc>
      </w:tr>
      <w:tr w:rsidR="00547B87" w:rsidRPr="00547B87" w14:paraId="6B10CF92" w14:textId="77777777" w:rsidTr="00F50B35">
        <w:trPr>
          <w:trHeight w:val="1304"/>
        </w:trPr>
        <w:tc>
          <w:tcPr>
            <w:tcW w:w="2062" w:type="dxa"/>
            <w:shd w:val="clear" w:color="auto" w:fill="F2F2F2" w:themeFill="background1" w:themeFillShade="F2"/>
            <w:vAlign w:val="center"/>
          </w:tcPr>
          <w:p w14:paraId="146EE875" w14:textId="77777777" w:rsidR="00547B87" w:rsidRPr="00547B87" w:rsidRDefault="00547B87" w:rsidP="00547B87">
            <w:pPr>
              <w:pStyle w:val="a3"/>
            </w:pPr>
            <w:r w:rsidRPr="00547B87">
              <w:rPr>
                <w:rFonts w:hint="eastAsia"/>
              </w:rPr>
              <w:lastRenderedPageBreak/>
              <w:t>고객지향프로세스</w:t>
            </w:r>
          </w:p>
        </w:tc>
        <w:tc>
          <w:tcPr>
            <w:tcW w:w="4111" w:type="dxa"/>
            <w:shd w:val="clear" w:color="auto" w:fill="F2F2F2" w:themeFill="background1" w:themeFillShade="F2"/>
            <w:vAlign w:val="center"/>
          </w:tcPr>
          <w:p w14:paraId="7DD89DC0" w14:textId="77777777" w:rsidR="00547B87" w:rsidRPr="00547B87" w:rsidRDefault="00547B87" w:rsidP="00547B87">
            <w:pPr>
              <w:pStyle w:val="a3"/>
            </w:pPr>
            <w:r w:rsidRPr="00547B87">
              <w:rPr>
                <w:rFonts w:hint="eastAsia"/>
              </w:rPr>
              <w:t>기획 프로세스(Plan)</w:t>
            </w:r>
          </w:p>
          <w:p w14:paraId="7A28D95D" w14:textId="77777777" w:rsidR="00547B87" w:rsidRPr="00547B87" w:rsidRDefault="00547B87" w:rsidP="00547B87">
            <w:pPr>
              <w:pStyle w:val="a3"/>
            </w:pPr>
            <w:r w:rsidRPr="00547B87">
              <w:rPr>
                <w:rFonts w:hint="eastAsia"/>
              </w:rPr>
              <w:t>실행 프로세스(Do)</w:t>
            </w:r>
          </w:p>
          <w:p w14:paraId="0C27C67D" w14:textId="77777777" w:rsidR="00547B87" w:rsidRPr="00547B87" w:rsidRDefault="00547B87" w:rsidP="00547B87">
            <w:pPr>
              <w:pStyle w:val="a3"/>
            </w:pPr>
            <w:r w:rsidRPr="00547B87">
              <w:rPr>
                <w:rFonts w:hint="eastAsia"/>
              </w:rPr>
              <w:t>점검 프로세스(Check)</w:t>
            </w:r>
          </w:p>
          <w:p w14:paraId="6CF66D11" w14:textId="77777777" w:rsidR="00547B87" w:rsidRPr="00547B87" w:rsidRDefault="00547B87" w:rsidP="00547B87">
            <w:pPr>
              <w:pStyle w:val="a3"/>
            </w:pPr>
            <w:r w:rsidRPr="00547B87">
              <w:rPr>
                <w:rFonts w:hint="eastAsia"/>
              </w:rPr>
              <w:t>개선 프로세스(Action)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44C32634" w14:textId="77777777" w:rsidR="00547B87" w:rsidRPr="00547B87" w:rsidRDefault="00547B87" w:rsidP="00547B87">
            <w:pPr>
              <w:pStyle w:val="a3"/>
            </w:pPr>
            <w:r w:rsidRPr="00547B87">
              <w:rPr>
                <w:rFonts w:hint="eastAsia"/>
              </w:rPr>
              <w:t xml:space="preserve">품질경영 시스템 </w:t>
            </w:r>
          </w:p>
          <w:p w14:paraId="0D9D6AA4" w14:textId="77777777" w:rsidR="00547B87" w:rsidRPr="00547B87" w:rsidRDefault="00547B87" w:rsidP="00547B87">
            <w:pPr>
              <w:pStyle w:val="a3"/>
            </w:pPr>
            <w:r w:rsidRPr="00547B87">
              <w:rPr>
                <w:rFonts w:hint="eastAsia"/>
              </w:rPr>
              <w:t>절차서와 문서</w:t>
            </w:r>
          </w:p>
        </w:tc>
      </w:tr>
      <w:tr w:rsidR="00547B87" w:rsidRPr="00547B87" w14:paraId="719F8FFD" w14:textId="77777777" w:rsidTr="00F50B35">
        <w:trPr>
          <w:trHeight w:val="454"/>
        </w:trPr>
        <w:tc>
          <w:tcPr>
            <w:tcW w:w="2062" w:type="dxa"/>
            <w:vAlign w:val="center"/>
          </w:tcPr>
          <w:p w14:paraId="7EF80481" w14:textId="77777777" w:rsidR="00547B87" w:rsidRPr="00547B87" w:rsidRDefault="00547B87" w:rsidP="00547B87">
            <w:pPr>
              <w:pStyle w:val="a3"/>
            </w:pPr>
            <w:r w:rsidRPr="00547B87">
              <w:rPr>
                <w:rFonts w:hint="eastAsia"/>
              </w:rPr>
              <w:t>경영프로세스</w:t>
            </w:r>
          </w:p>
        </w:tc>
        <w:tc>
          <w:tcPr>
            <w:tcW w:w="4111" w:type="dxa"/>
            <w:vAlign w:val="center"/>
          </w:tcPr>
          <w:p w14:paraId="0BD1BB6F" w14:textId="77777777" w:rsidR="00547B87" w:rsidRPr="00547B87" w:rsidRDefault="00547B87" w:rsidP="00547B87">
            <w:pPr>
              <w:pStyle w:val="a3"/>
            </w:pPr>
            <w:r w:rsidRPr="00547B87">
              <w:rPr>
                <w:rFonts w:hint="eastAsia"/>
              </w:rPr>
              <w:t>인사, 재무와 같은 일반 경영 규정/절차</w:t>
            </w:r>
          </w:p>
        </w:tc>
        <w:tc>
          <w:tcPr>
            <w:tcW w:w="2268" w:type="dxa"/>
            <w:vAlign w:val="center"/>
          </w:tcPr>
          <w:p w14:paraId="08103A77" w14:textId="77777777" w:rsidR="00547B87" w:rsidRPr="00547B87" w:rsidRDefault="00547B87" w:rsidP="00547B87">
            <w:pPr>
              <w:pStyle w:val="a3"/>
            </w:pPr>
            <w:r w:rsidRPr="00547B87">
              <w:rPr>
                <w:rFonts w:hint="eastAsia"/>
              </w:rPr>
              <w:t>일반 경영 규정</w:t>
            </w:r>
          </w:p>
        </w:tc>
      </w:tr>
      <w:tr w:rsidR="00547B87" w:rsidRPr="00547B87" w14:paraId="7E6E8B97" w14:textId="77777777" w:rsidTr="00F50B35">
        <w:trPr>
          <w:trHeight w:val="454"/>
        </w:trPr>
        <w:tc>
          <w:tcPr>
            <w:tcW w:w="2062" w:type="dxa"/>
            <w:vAlign w:val="center"/>
          </w:tcPr>
          <w:p w14:paraId="1163D5EC" w14:textId="77777777" w:rsidR="00547B87" w:rsidRPr="00547B87" w:rsidRDefault="00547B87" w:rsidP="00547B87">
            <w:pPr>
              <w:pStyle w:val="a3"/>
            </w:pPr>
            <w:r w:rsidRPr="00547B87">
              <w:rPr>
                <w:rFonts w:hint="eastAsia"/>
              </w:rPr>
              <w:t>부가프로세스</w:t>
            </w:r>
          </w:p>
        </w:tc>
        <w:tc>
          <w:tcPr>
            <w:tcW w:w="4111" w:type="dxa"/>
            <w:vAlign w:val="center"/>
          </w:tcPr>
          <w:p w14:paraId="3E127FB3" w14:textId="77777777" w:rsidR="00547B87" w:rsidRPr="00547B87" w:rsidRDefault="00547B87" w:rsidP="00547B87">
            <w:pPr>
              <w:pStyle w:val="a3"/>
            </w:pPr>
            <w:r w:rsidRPr="00547B87">
              <w:rPr>
                <w:rFonts w:hint="eastAsia"/>
              </w:rPr>
              <w:t>법적, 규제적, 사회적 책임 관련 규정/절차</w:t>
            </w:r>
          </w:p>
        </w:tc>
        <w:tc>
          <w:tcPr>
            <w:tcW w:w="2268" w:type="dxa"/>
            <w:vAlign w:val="center"/>
          </w:tcPr>
          <w:p w14:paraId="66B9BC02" w14:textId="77777777" w:rsidR="00547B87" w:rsidRPr="00547B87" w:rsidRDefault="00547B87" w:rsidP="00547B87">
            <w:pPr>
              <w:pStyle w:val="a3"/>
            </w:pPr>
            <w:r w:rsidRPr="00547B87">
              <w:rPr>
                <w:rFonts w:hint="eastAsia"/>
              </w:rPr>
              <w:t>법규 및 규정</w:t>
            </w:r>
          </w:p>
        </w:tc>
      </w:tr>
    </w:tbl>
    <w:p w14:paraId="542EB534" w14:textId="501CEADF" w:rsidR="00547B87" w:rsidRDefault="00547B87" w:rsidP="00547B87">
      <w:pPr>
        <w:pStyle w:val="12"/>
        <w:ind w:left="910" w:right="364" w:hanging="273"/>
      </w:pPr>
      <w:r>
        <w:rPr>
          <w:rFonts w:hint="eastAsia"/>
        </w:rPr>
        <w:t xml:space="preserve">2) 기획, 실행, 점검, 개선 </w:t>
      </w:r>
      <w:r w:rsidRPr="00E64E75">
        <w:rPr>
          <w:rFonts w:hint="eastAsia"/>
        </w:rPr>
        <w:t>프로세스를</w:t>
      </w:r>
      <w:r>
        <w:rPr>
          <w:rFonts w:hint="eastAsia"/>
        </w:rPr>
        <w:t xml:space="preserve"> 별도의 관리 절차를 규정한 문서화된 절차서를 제정하고, 각 프로세스별 성과지표(KPI)와 프로세스 책임자를 지정한다.</w:t>
      </w:r>
    </w:p>
    <w:p w14:paraId="58357533" w14:textId="2568B820" w:rsidR="00CA7C4C" w:rsidRDefault="00547B87" w:rsidP="00CA7C4C">
      <w:pPr>
        <w:pStyle w:val="11TEXT"/>
        <w:ind w:left="637"/>
      </w:pPr>
      <w:r>
        <w:rPr>
          <w:rFonts w:hint="eastAsia"/>
        </w:rPr>
        <w:t xml:space="preserve">3) </w:t>
      </w:r>
      <w:r w:rsidR="00CA7C4C">
        <w:rPr>
          <w:rFonts w:hint="eastAsia"/>
        </w:rPr>
        <w:t>회사의</w:t>
      </w:r>
      <w:r w:rsidR="00CA7C4C">
        <w:t xml:space="preserve"> 품질경영시스템</w:t>
      </w:r>
      <w:r>
        <w:t>을</w:t>
      </w:r>
      <w:r>
        <w:rPr>
          <w:rFonts w:hint="eastAsia"/>
        </w:rPr>
        <w:t xml:space="preserve"> 구성하는 세부</w:t>
      </w:r>
      <w:r w:rsidR="00CA7C4C">
        <w:t xml:space="preserve"> 프로세스는 다음과 같이 분류한다.</w:t>
      </w:r>
    </w:p>
    <w:p w14:paraId="0063ED48" w14:textId="4FF8A6DA" w:rsidR="00CA7C4C" w:rsidRDefault="00547B87" w:rsidP="00547B87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CA7C4C">
        <w:rPr>
          <w:rFonts w:hint="eastAsia"/>
        </w:rPr>
        <w:t>고객지향</w:t>
      </w:r>
      <w:r w:rsidR="00CA7C4C">
        <w:t xml:space="preserve"> 프로세스 (COP): 고객 요구사항 입력부터 고객 만족 출력까지의 프로세스 (영업, 개발, 생산, 납품 등)</w:t>
      </w:r>
    </w:p>
    <w:p w14:paraId="56D4B495" w14:textId="539C891B" w:rsidR="00CA7C4C" w:rsidRDefault="00547B87" w:rsidP="00547B87">
      <w:pPr>
        <w:pStyle w:val="--"/>
        <w:ind w:left="1092" w:right="637" w:hanging="182"/>
      </w:pPr>
      <w:r>
        <w:rPr>
          <w:rFonts w:hint="eastAsia"/>
        </w:rPr>
        <w:t>-</w:t>
      </w:r>
      <w:r w:rsidR="00CA7C4C">
        <w:rPr>
          <w:rFonts w:hint="eastAsia"/>
        </w:rPr>
        <w:t xml:space="preserve"> 지원</w:t>
      </w:r>
      <w:r w:rsidR="00CA7C4C">
        <w:t xml:space="preserve"> 프로세스 (SP): 자원 제공 및 COP를 지원하는 프로세스 (인사, 구매, 설비, 문서관리 등)</w:t>
      </w:r>
    </w:p>
    <w:p w14:paraId="35DE9F07" w14:textId="6C650DD7" w:rsidR="00CA7C4C" w:rsidRDefault="00547B87" w:rsidP="00547B87">
      <w:pPr>
        <w:pStyle w:val="--"/>
        <w:ind w:left="1092" w:right="637" w:hanging="182"/>
      </w:pPr>
      <w:r>
        <w:rPr>
          <w:rFonts w:hint="eastAsia"/>
        </w:rPr>
        <w:t>-</w:t>
      </w:r>
      <w:r w:rsidR="00CA7C4C">
        <w:rPr>
          <w:rFonts w:hint="eastAsia"/>
        </w:rPr>
        <w:t xml:space="preserve"> 경영</w:t>
      </w:r>
      <w:r w:rsidR="00CA7C4C">
        <w:t xml:space="preserve"> 프로세스 (MP): 방침 수립, 목표 관리, 경영검토, 지속적 개선 등</w:t>
      </w:r>
    </w:p>
    <w:p w14:paraId="2B9E7BB2" w14:textId="5385C029" w:rsidR="00CA7C4C" w:rsidRDefault="00416EDB" w:rsidP="00CA7C4C">
      <w:pPr>
        <w:pStyle w:val="12"/>
        <w:ind w:left="910" w:right="364" w:hanging="273"/>
      </w:pPr>
      <w:r>
        <w:rPr>
          <w:rFonts w:hint="eastAsia"/>
        </w:rPr>
        <w:t>4</w:t>
      </w:r>
      <w:r w:rsidR="00CA7C4C">
        <w:rPr>
          <w:rFonts w:hint="eastAsia"/>
        </w:rPr>
        <w:t xml:space="preserve">) </w:t>
      </w:r>
      <w:r w:rsidR="00CA7C4C">
        <w:t>외부에서 제공되는 프로세스(외주 처리)가 제품 적합성에 영향을 미치는 경우, 이에 대한 관리 방안(타당성 검토 등)을 수립해야 한다.</w:t>
      </w:r>
    </w:p>
    <w:p w14:paraId="3C037E8F" w14:textId="5505A9CA" w:rsidR="004B069C" w:rsidRDefault="00416EDB" w:rsidP="004B069C">
      <w:pPr>
        <w:pStyle w:val="12"/>
        <w:ind w:left="910" w:right="364" w:hanging="273"/>
      </w:pPr>
      <w:r>
        <w:rPr>
          <w:rFonts w:hint="eastAsia"/>
        </w:rPr>
        <w:t>5</w:t>
      </w:r>
      <w:r w:rsidR="004B069C" w:rsidRPr="00D42B89">
        <w:rPr>
          <w:rFonts w:hint="eastAsia"/>
        </w:rPr>
        <w:t xml:space="preserve">) 회사의 프로세스와 ISO 9001 요건 사이의 상호 연관성은 </w:t>
      </w:r>
      <w:r w:rsidR="004B069C" w:rsidRPr="004B069C">
        <w:rPr>
          <w:color w:val="0070C0"/>
        </w:rPr>
        <w:t>‘</w:t>
      </w:r>
      <w:r w:rsidR="004B069C" w:rsidRPr="004B069C">
        <w:rPr>
          <w:rFonts w:hint="eastAsia"/>
          <w:color w:val="0070C0"/>
        </w:rPr>
        <w:t xml:space="preserve">[첨부 </w:t>
      </w:r>
      <w:r w:rsidR="00923E8C">
        <w:rPr>
          <w:rFonts w:hint="eastAsia"/>
          <w:color w:val="0070C0"/>
        </w:rPr>
        <w:t>2</w:t>
      </w:r>
      <w:r w:rsidR="004B069C" w:rsidRPr="004B069C">
        <w:rPr>
          <w:rFonts w:hint="eastAsia"/>
          <w:color w:val="0070C0"/>
        </w:rPr>
        <w:t>] 프로세스 매트릭스(Matrix)</w:t>
      </w:r>
      <w:r w:rsidR="004B069C" w:rsidRPr="00D42B89">
        <w:t>’</w:t>
      </w:r>
      <w:r w:rsidR="004B069C" w:rsidRPr="00D42B89">
        <w:rPr>
          <w:rFonts w:hint="eastAsia"/>
        </w:rPr>
        <w:t>와 같다.</w:t>
      </w:r>
    </w:p>
    <w:p w14:paraId="79FC259D" w14:textId="77777777" w:rsidR="00CA7C4C" w:rsidRDefault="00CA7C4C" w:rsidP="00CA7C4C">
      <w:pPr>
        <w:pStyle w:val="12"/>
        <w:ind w:left="910" w:right="364" w:hanging="273"/>
      </w:pPr>
    </w:p>
    <w:p w14:paraId="593C02F3" w14:textId="279ED350" w:rsidR="00CA7C4C" w:rsidRDefault="00CA7C4C" w:rsidP="00CA7C4C">
      <w:pPr>
        <w:pStyle w:val="10"/>
      </w:pPr>
      <w:r>
        <w:t xml:space="preserve">5. </w:t>
      </w:r>
      <w:r>
        <w:rPr>
          <w:rFonts w:hint="eastAsia"/>
        </w:rPr>
        <w:t xml:space="preserve">(Do) </w:t>
      </w:r>
      <w:r>
        <w:t>프로세스 운영 및 관리</w:t>
      </w:r>
    </w:p>
    <w:p w14:paraId="2C0D63E0" w14:textId="77777777" w:rsidR="00CA7C4C" w:rsidRDefault="00CA7C4C" w:rsidP="00CA7C4C">
      <w:pPr>
        <w:pStyle w:val="11"/>
        <w:ind w:left="273"/>
      </w:pPr>
      <w:r>
        <w:t>5.1 프로세스 문서화</w:t>
      </w:r>
    </w:p>
    <w:p w14:paraId="33C1316A" w14:textId="18824353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>1) 각</w:t>
      </w:r>
      <w:r>
        <w:t xml:space="preserve"> 프로세스는 입력, 출력, 자원, 책임자, 리스크 및 성과지표를 포함한 '프로세스 정의서(Map)' 또는 절차서로 문서화한다.</w:t>
      </w:r>
    </w:p>
    <w:p w14:paraId="080D5283" w14:textId="76AD7257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>2) 프로세스를</w:t>
      </w:r>
      <w:r>
        <w:t xml:space="preserve"> 구성하는 업무와 활동의 절차는 ISO 9001 최신 규격 요건을 모두 충족하도록 작성한다.</w:t>
      </w:r>
    </w:p>
    <w:p w14:paraId="02232477" w14:textId="77777777" w:rsidR="00CA7C4C" w:rsidRDefault="00CA7C4C" w:rsidP="00CA7C4C">
      <w:pPr>
        <w:pStyle w:val="12"/>
        <w:ind w:left="910" w:right="364" w:hanging="273"/>
      </w:pPr>
    </w:p>
    <w:p w14:paraId="193A978A" w14:textId="77777777" w:rsidR="00CA7C4C" w:rsidRDefault="00CA7C4C" w:rsidP="00CA7C4C">
      <w:pPr>
        <w:pStyle w:val="11"/>
        <w:ind w:left="273"/>
      </w:pPr>
      <w:r>
        <w:t>5.2 프로세스 성과 모니터링</w:t>
      </w:r>
    </w:p>
    <w:p w14:paraId="259BC489" w14:textId="4ABDAE1A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>1) 대표이사는</w:t>
      </w:r>
      <w:r>
        <w:t xml:space="preserve"> 프로세스별 책임자와 성과지표(KPI)를 지정하여 운영한다.</w:t>
      </w:r>
    </w:p>
    <w:p w14:paraId="2C74E150" w14:textId="3AEF825D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>2) 프로세스</w:t>
      </w:r>
      <w:r>
        <w:t xml:space="preserve"> 책임자는 프로세스의 효과성(목표 달성도)과 효율성(투입 자원 대비 성과)을 주기적으로 모니터링한다.</w:t>
      </w:r>
    </w:p>
    <w:p w14:paraId="774BCC87" w14:textId="4E0B8A83" w:rsidR="00CA7C4C" w:rsidRDefault="004E0A1D" w:rsidP="00CA7C4C">
      <w:pPr>
        <w:pStyle w:val="12"/>
        <w:ind w:left="910" w:right="364" w:hanging="273"/>
      </w:pPr>
      <w:r>
        <w:rPr>
          <w:rFonts w:hint="eastAsia"/>
        </w:rPr>
        <w:t>3</w:t>
      </w:r>
      <w:r w:rsidR="00CA7C4C">
        <w:rPr>
          <w:rFonts w:hint="eastAsia"/>
        </w:rPr>
        <w:t>) 모든</w:t>
      </w:r>
      <w:r w:rsidR="00CA7C4C">
        <w:t xml:space="preserve"> 부서는 경영방침과 품질목표 추진 계획 수립 시 회사 각 부서의 성과지표를 반영한다.</w:t>
      </w:r>
    </w:p>
    <w:p w14:paraId="31F253F3" w14:textId="77777777" w:rsidR="00CA7C4C" w:rsidRDefault="00CA7C4C" w:rsidP="00CA7C4C">
      <w:pPr>
        <w:pStyle w:val="12"/>
        <w:ind w:left="910" w:right="364" w:hanging="273"/>
      </w:pPr>
    </w:p>
    <w:p w14:paraId="6F1BB143" w14:textId="77777777" w:rsidR="00547B87" w:rsidRDefault="00547B87" w:rsidP="00547B87">
      <w:pPr>
        <w:pStyle w:val="11"/>
        <w:ind w:left="273"/>
      </w:pPr>
      <w:r>
        <w:rPr>
          <w:rFonts w:hint="eastAsia"/>
        </w:rPr>
        <w:t xml:space="preserve">5.3 프로세스 </w:t>
      </w:r>
      <w:r w:rsidRPr="00302C9D">
        <w:rPr>
          <w:rFonts w:hint="eastAsia"/>
        </w:rPr>
        <w:t>효과성과</w:t>
      </w:r>
      <w:r>
        <w:rPr>
          <w:rFonts w:hint="eastAsia"/>
        </w:rPr>
        <w:t xml:space="preserve"> 효율성</w:t>
      </w:r>
    </w:p>
    <w:p w14:paraId="146C5320" w14:textId="77777777" w:rsidR="00547B87" w:rsidRPr="00E64E75" w:rsidRDefault="00547B87" w:rsidP="00547B87">
      <w:pPr>
        <w:pStyle w:val="12"/>
        <w:ind w:left="910" w:right="364" w:hanging="273"/>
      </w:pPr>
      <w:r w:rsidRPr="00E64E75">
        <w:rPr>
          <w:rFonts w:hint="eastAsia"/>
        </w:rPr>
        <w:t>1</w:t>
      </w:r>
      <w:r w:rsidRPr="00E64E75">
        <w:t xml:space="preserve">) </w:t>
      </w:r>
      <w:r w:rsidRPr="00E64E75">
        <w:rPr>
          <w:rFonts w:hint="eastAsia"/>
        </w:rPr>
        <w:t>프로세스 성과(지표)는 달성된 성과를 얻기 위해 투입한 자원의 효과를 산출하여 검증한다.</w:t>
      </w:r>
    </w:p>
    <w:p w14:paraId="1ABDA8CD" w14:textId="77777777" w:rsidR="00547B87" w:rsidRDefault="00547B87" w:rsidP="00547B87">
      <w:pPr>
        <w:pStyle w:val="12"/>
        <w:ind w:left="910" w:right="364" w:hanging="273"/>
      </w:pPr>
      <w:r w:rsidRPr="00E64E75">
        <w:t xml:space="preserve">2) </w:t>
      </w:r>
      <w:r w:rsidRPr="00E64E75">
        <w:rPr>
          <w:rFonts w:hint="eastAsia"/>
        </w:rPr>
        <w:t>프로세스 성과</w:t>
      </w:r>
      <w:r w:rsidRPr="00E64E75">
        <w:t>(</w:t>
      </w:r>
      <w:r w:rsidRPr="00E64E75">
        <w:rPr>
          <w:rFonts w:hint="eastAsia"/>
        </w:rPr>
        <w:t>지표)는 계획된 활동 대비 계획된 성과</w:t>
      </w:r>
      <w:r w:rsidRPr="00E64E75">
        <w:t xml:space="preserve"> </w:t>
      </w:r>
      <w:r w:rsidRPr="00E64E75">
        <w:rPr>
          <w:rFonts w:hint="eastAsia"/>
        </w:rPr>
        <w:t>지표인 효율성을</w:t>
      </w:r>
      <w:r>
        <w:rPr>
          <w:rFonts w:hint="eastAsia"/>
        </w:rPr>
        <w:t xml:space="preserve"> 산출하여 검증한다.</w:t>
      </w:r>
    </w:p>
    <w:p w14:paraId="79018075" w14:textId="77777777" w:rsidR="00547B87" w:rsidRDefault="00547B87" w:rsidP="00547B87">
      <w:pPr>
        <w:pStyle w:val="12"/>
        <w:ind w:left="910" w:right="364" w:hanging="273"/>
      </w:pPr>
      <w:r>
        <w:rPr>
          <w:rFonts w:hint="eastAsia"/>
        </w:rPr>
        <w:t>3) 프로세스 효과성과 효율성은 전년과 대비하여 당해 년도의 실적을 대비하여 그 효과와 효율의 유효성을 판단한다.</w:t>
      </w:r>
    </w:p>
    <w:p w14:paraId="4E2B52FE" w14:textId="77777777" w:rsidR="00547B87" w:rsidRPr="00CA7C4C" w:rsidRDefault="00547B87" w:rsidP="00CA7C4C">
      <w:pPr>
        <w:pStyle w:val="12"/>
        <w:ind w:left="910" w:right="364" w:hanging="273"/>
      </w:pPr>
    </w:p>
    <w:p w14:paraId="388B6353" w14:textId="0F445CED" w:rsidR="00CA7C4C" w:rsidRDefault="00CA7C4C" w:rsidP="00CA7C4C">
      <w:pPr>
        <w:pStyle w:val="10"/>
      </w:pPr>
      <w:r>
        <w:t xml:space="preserve">6. </w:t>
      </w:r>
      <w:r>
        <w:rPr>
          <w:rFonts w:hint="eastAsia"/>
        </w:rPr>
        <w:t>(</w:t>
      </w:r>
      <w:r>
        <w:t>Check &amp; Action</w:t>
      </w:r>
      <w:r>
        <w:rPr>
          <w:rFonts w:hint="eastAsia"/>
        </w:rPr>
        <w:t xml:space="preserve">) </w:t>
      </w:r>
      <w:r>
        <w:t>회사의 조직과 업무</w:t>
      </w:r>
    </w:p>
    <w:p w14:paraId="5E27C8CC" w14:textId="77777777" w:rsidR="00CA7C4C" w:rsidRDefault="00CA7C4C" w:rsidP="00CA7C4C">
      <w:pPr>
        <w:pStyle w:val="11"/>
        <w:ind w:left="273"/>
      </w:pPr>
      <w:r>
        <w:t>6.1 조직 구성</w:t>
      </w:r>
    </w:p>
    <w:p w14:paraId="73A855D0" w14:textId="5391D59E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>1) 대표이사는</w:t>
      </w:r>
      <w:r>
        <w:t xml:space="preserve"> 품질경영시스템을 효율적으로 운영하기 위해 각 프로세스에 필요한 책임 있는 전문적인 인적자원으로 회사의 조직을 구성한다.</w:t>
      </w:r>
    </w:p>
    <w:p w14:paraId="06A0CE44" w14:textId="776196C9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고객 요구사항이 충족됨을 보장하기 위해 책임과 권한을 가진 인원을 임명해야 하며, 여기에는 특별특성의 선정, 품질 목표 설정, 시정 및 예방조치, 제품 설계 및 개발 등이 포함된다.</w:t>
      </w:r>
    </w:p>
    <w:p w14:paraId="6215B89B" w14:textId="77777777" w:rsidR="00CA7C4C" w:rsidRDefault="00CA7C4C" w:rsidP="00CA7C4C">
      <w:pPr>
        <w:pStyle w:val="12"/>
        <w:ind w:left="910" w:right="364" w:hanging="273"/>
      </w:pPr>
    </w:p>
    <w:p w14:paraId="7657EB18" w14:textId="77777777" w:rsidR="00CA7C4C" w:rsidRDefault="00CA7C4C" w:rsidP="00CA7C4C">
      <w:pPr>
        <w:pStyle w:val="11"/>
        <w:ind w:left="273"/>
      </w:pPr>
      <w:r>
        <w:t>6.2 업무 분장 및 책임</w:t>
      </w:r>
    </w:p>
    <w:p w14:paraId="10B53A3E" w14:textId="51074ACB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>1) 각</w:t>
      </w:r>
      <w:r>
        <w:t xml:space="preserve"> 부서장은 부서원에게 업무를 명확히 분장하고 승인을 받는다.</w:t>
      </w:r>
    </w:p>
    <w:p w14:paraId="69139C8E" w14:textId="40F5847D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품질에 책임을 지는 관리자는 제품이나 공정이 규정된 요구사항과 일치하지 않을 경우, 추가 가공이나 출하를 중지하고 시정조치를 요구할 권한을 가진다.</w:t>
      </w:r>
    </w:p>
    <w:p w14:paraId="66E375CB" w14:textId="420344A9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 xml:space="preserve">QMS 업무 기능별 책임자는 </w:t>
      </w:r>
      <w:r w:rsidRPr="004B069C">
        <w:rPr>
          <w:color w:val="0070C0"/>
        </w:rPr>
        <w:t xml:space="preserve">‘[첨부 </w:t>
      </w:r>
      <w:r w:rsidR="00923E8C">
        <w:rPr>
          <w:rFonts w:hint="eastAsia"/>
          <w:color w:val="0070C0"/>
        </w:rPr>
        <w:t>3</w:t>
      </w:r>
      <w:r w:rsidRPr="004B069C">
        <w:rPr>
          <w:color w:val="0070C0"/>
        </w:rPr>
        <w:t>] 업무 기능별 책임자’</w:t>
      </w:r>
      <w:r>
        <w:t>와 같다.</w:t>
      </w:r>
    </w:p>
    <w:p w14:paraId="3F2AD19A" w14:textId="77777777" w:rsidR="00CA7C4C" w:rsidRPr="00CA7C4C" w:rsidRDefault="00CA7C4C" w:rsidP="00CA7C4C">
      <w:pPr>
        <w:pStyle w:val="12"/>
        <w:ind w:left="910" w:right="364" w:hanging="273"/>
      </w:pPr>
    </w:p>
    <w:p w14:paraId="68B7C727" w14:textId="77777777" w:rsidR="00CA7C4C" w:rsidRDefault="00CA7C4C" w:rsidP="00CA7C4C">
      <w:pPr>
        <w:pStyle w:val="11"/>
        <w:ind w:left="273"/>
      </w:pPr>
      <w:r>
        <w:t>6.3 전결 규정 및 위임</w:t>
      </w:r>
    </w:p>
    <w:p w14:paraId="179C5A57" w14:textId="3946540C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>1) 업무의</w:t>
      </w:r>
      <w:r>
        <w:t xml:space="preserve"> 위임은 전결 규정에 따르되, 품질경영시스템과 관련하여 대표이사의 다음 업무는 위임할 수 없다. (단, 장기 부재 시 권한 대행은 예외)</w:t>
      </w:r>
    </w:p>
    <w:p w14:paraId="647B40FD" w14:textId="41BB48B6" w:rsidR="00CA7C4C" w:rsidRDefault="00CA7C4C" w:rsidP="00CA7C4C">
      <w:pPr>
        <w:pStyle w:val="--"/>
        <w:ind w:left="1092" w:right="637" w:hanging="182"/>
      </w:pPr>
      <w:r>
        <w:rPr>
          <w:rFonts w:hint="eastAsia"/>
        </w:rPr>
        <w:t>- 경영방침</w:t>
      </w:r>
      <w:r>
        <w:t xml:space="preserve"> 및 목표의 결정</w:t>
      </w:r>
    </w:p>
    <w:p w14:paraId="2A075D9C" w14:textId="03B80905" w:rsidR="00CA7C4C" w:rsidRDefault="00CA7C4C" w:rsidP="00CA7C4C">
      <w:pPr>
        <w:pStyle w:val="--"/>
        <w:ind w:left="1092" w:right="637" w:hanging="182"/>
      </w:pPr>
      <w:r>
        <w:rPr>
          <w:rFonts w:hint="eastAsia"/>
        </w:rPr>
        <w:t>- 경영검토</w:t>
      </w:r>
      <w:r>
        <w:t xml:space="preserve"> 및 자원 지원 결정</w:t>
      </w:r>
    </w:p>
    <w:p w14:paraId="5DB3BEDB" w14:textId="77777777" w:rsidR="00A354D7" w:rsidRPr="004C4E7B" w:rsidRDefault="00A354D7" w:rsidP="00A354D7">
      <w:pPr>
        <w:pStyle w:val="11"/>
        <w:ind w:left="273"/>
      </w:pPr>
    </w:p>
    <w:p w14:paraId="65301EC2" w14:textId="596EE145" w:rsidR="00344280" w:rsidRDefault="00547B87" w:rsidP="00344280">
      <w:pPr>
        <w:pStyle w:val="10"/>
      </w:pPr>
      <w:r>
        <w:rPr>
          <w:rFonts w:hint="eastAsia"/>
        </w:rPr>
        <w:t>7</w:t>
      </w:r>
      <w:r w:rsidR="00344280">
        <w:t xml:space="preserve">. </w:t>
      </w:r>
      <w:r w:rsidR="004B069C">
        <w:rPr>
          <w:rFonts w:hint="eastAsia"/>
        </w:rPr>
        <w:t>첨부 &amp; 부속 문서</w:t>
      </w:r>
    </w:p>
    <w:p w14:paraId="39CC427D" w14:textId="431BDC11" w:rsidR="004B069C" w:rsidRDefault="004B069C" w:rsidP="004B069C">
      <w:pPr>
        <w:pStyle w:val="1TEXT"/>
        <w:ind w:left="273" w:right="273"/>
      </w:pPr>
      <w:r w:rsidRPr="0019757C">
        <w:lastRenderedPageBreak/>
        <w:t xml:space="preserve">[첨부 1] </w:t>
      </w:r>
      <w:r w:rsidR="00581901">
        <w:rPr>
          <w:rFonts w:hint="eastAsia"/>
        </w:rPr>
        <w:t xml:space="preserve">조직도 및 </w:t>
      </w:r>
      <w:r w:rsidRPr="0019757C">
        <w:t xml:space="preserve">프로세스 </w:t>
      </w:r>
      <w:r w:rsidR="00581901">
        <w:rPr>
          <w:rFonts w:hint="eastAsia"/>
        </w:rPr>
        <w:t>맵(MAP)</w:t>
      </w:r>
      <w:r w:rsidRPr="0019757C">
        <w:rPr>
          <w:rFonts w:hint="eastAsia"/>
        </w:rPr>
        <w:t xml:space="preserve"> </w:t>
      </w:r>
    </w:p>
    <w:p w14:paraId="2910C31B" w14:textId="29C74EDD" w:rsidR="00581901" w:rsidRDefault="00581901" w:rsidP="00581901">
      <w:pPr>
        <w:pStyle w:val="1TEXT"/>
        <w:ind w:left="273" w:right="273"/>
      </w:pPr>
      <w:r w:rsidRPr="0019757C">
        <w:t xml:space="preserve">[첨부 </w:t>
      </w:r>
      <w:r>
        <w:rPr>
          <w:rFonts w:hint="eastAsia"/>
        </w:rPr>
        <w:t>2</w:t>
      </w:r>
      <w:r w:rsidRPr="0019757C">
        <w:t>] 프로세스 매트릭스</w:t>
      </w:r>
      <w:r w:rsidRPr="0019757C">
        <w:rPr>
          <w:rFonts w:hint="eastAsia"/>
        </w:rPr>
        <w:t xml:space="preserve"> </w:t>
      </w:r>
    </w:p>
    <w:p w14:paraId="5A418130" w14:textId="3C2C3D76" w:rsidR="00344280" w:rsidRDefault="004B069C" w:rsidP="00416EDB">
      <w:pPr>
        <w:pStyle w:val="1TEXT"/>
        <w:ind w:left="273" w:right="273"/>
      </w:pPr>
      <w:r>
        <w:rPr>
          <w:rFonts w:hint="eastAsia"/>
        </w:rPr>
        <w:t xml:space="preserve">[첨부 </w:t>
      </w:r>
      <w:r w:rsidR="00581901">
        <w:rPr>
          <w:rFonts w:hint="eastAsia"/>
        </w:rPr>
        <w:t>3</w:t>
      </w:r>
      <w:r>
        <w:rPr>
          <w:rFonts w:hint="eastAsia"/>
        </w:rPr>
        <w:t xml:space="preserve">] </w:t>
      </w:r>
      <w:r w:rsidRPr="0085429A">
        <w:t>업무 기능별 책임자</w:t>
      </w:r>
    </w:p>
    <w:p w14:paraId="16F38ADD" w14:textId="0214524C" w:rsidR="00870C79" w:rsidRDefault="003F3B99" w:rsidP="00463DED">
      <w:pPr>
        <w:pStyle w:val="10"/>
        <w:jc w:val="center"/>
      </w:pPr>
      <w:r>
        <w:rPr>
          <w:rFonts w:hint="eastAsia"/>
        </w:rPr>
        <w:t>[{{DOC_PREFIX}}-QM-101 조직 및 프로세스 운영관리 절차서] 개정 이력</w:t>
      </w:r>
    </w:p>
    <w:p w14:paraId="1822FDCE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3F03AEEB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116F802F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7D95555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64F75194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7F01817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77D199BC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74350A58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0B5A3D5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1FEF455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3944BAB5" w14:textId="65D94AC2" w:rsidR="00972BBF" w:rsidRDefault="00003D3C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1CBB74E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5E801F13" w14:textId="3D51CEAD" w:rsidR="00972BBF" w:rsidRDefault="006C7E4D" w:rsidP="00180C29">
            <w:pPr>
              <w:pStyle w:val="a3"/>
              <w:jc w:val="center"/>
            </w:pPr>
            <w:r>
              <w:rPr>
                <w:rFonts w:hint="eastAsia"/>
              </w:rPr>
              <w:t>ISO 9001:2026 품질 경영시스템 수립 시행</w:t>
            </w:r>
          </w:p>
        </w:tc>
      </w:tr>
      <w:tr w:rsidR="003C7695" w14:paraId="5E4D898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1DAC82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313C851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9C97FF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23E252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5252D73" w14:textId="77777777" w:rsidR="00972BBF" w:rsidRDefault="00972BBF" w:rsidP="00A55BE4">
            <w:pPr>
              <w:pStyle w:val="a3"/>
            </w:pPr>
          </w:p>
        </w:tc>
      </w:tr>
      <w:tr w:rsidR="003C7695" w14:paraId="4572AD2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FA166A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4DEB8BA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05A4D7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35B352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D1338B0" w14:textId="77777777" w:rsidR="00972BBF" w:rsidRDefault="00972BBF" w:rsidP="00A55BE4">
            <w:pPr>
              <w:pStyle w:val="a3"/>
            </w:pPr>
          </w:p>
        </w:tc>
      </w:tr>
      <w:tr w:rsidR="003C7695" w14:paraId="576DED0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B6881C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5346E73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220E67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33774D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18A7317" w14:textId="77777777" w:rsidR="00972BBF" w:rsidRDefault="00972BBF" w:rsidP="00A55BE4">
            <w:pPr>
              <w:pStyle w:val="a3"/>
            </w:pPr>
          </w:p>
        </w:tc>
      </w:tr>
      <w:tr w:rsidR="003C7695" w14:paraId="3DE3798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F2C18A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49BAFEC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5CD345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C5EE1B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F056AEA" w14:textId="77777777" w:rsidR="00972BBF" w:rsidRDefault="00972BBF" w:rsidP="00A55BE4">
            <w:pPr>
              <w:pStyle w:val="a3"/>
            </w:pPr>
          </w:p>
        </w:tc>
      </w:tr>
      <w:tr w:rsidR="003C7695" w14:paraId="38E8D38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AB95CA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14241FC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8E3D61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799A83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CD74117" w14:textId="77777777" w:rsidR="00972BBF" w:rsidRDefault="00972BBF" w:rsidP="00A55BE4">
            <w:pPr>
              <w:pStyle w:val="a3"/>
            </w:pPr>
          </w:p>
        </w:tc>
      </w:tr>
      <w:tr w:rsidR="003C7695" w14:paraId="72DDEB6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7083A3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71AE04B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BF84EF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FFAACF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EC9E835" w14:textId="77777777" w:rsidR="00972BBF" w:rsidRDefault="00972BBF" w:rsidP="00A55BE4">
            <w:pPr>
              <w:pStyle w:val="a3"/>
            </w:pPr>
          </w:p>
        </w:tc>
      </w:tr>
      <w:tr w:rsidR="003C7695" w14:paraId="0D8893B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69BD5E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636B08A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C384F9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752ABB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992BDCE" w14:textId="77777777" w:rsidR="00972BBF" w:rsidRDefault="00972BBF" w:rsidP="00A55BE4">
            <w:pPr>
              <w:pStyle w:val="a3"/>
            </w:pPr>
          </w:p>
        </w:tc>
      </w:tr>
      <w:tr w:rsidR="003C7695" w14:paraId="5AEDCC3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B98253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26D8258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D24FD5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F16F2A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E66DB09" w14:textId="77777777" w:rsidR="00972BBF" w:rsidRDefault="00972BBF" w:rsidP="00A55BE4">
            <w:pPr>
              <w:pStyle w:val="a3"/>
            </w:pPr>
          </w:p>
        </w:tc>
      </w:tr>
      <w:tr w:rsidR="003C7695" w14:paraId="4B3F11E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FC08C6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48D6781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6CA318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5DA9E5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EFA814B" w14:textId="77777777" w:rsidR="00972BBF" w:rsidRDefault="00972BBF" w:rsidP="00A55BE4">
            <w:pPr>
              <w:pStyle w:val="a3"/>
            </w:pPr>
          </w:p>
        </w:tc>
      </w:tr>
    </w:tbl>
    <w:p w14:paraId="4D9ECE31" w14:textId="77777777" w:rsidR="00A94945" w:rsidRDefault="00A94945" w:rsidP="00FF7838">
      <w:pPr>
        <w:pStyle w:val="1TEXT"/>
        <w:ind w:left="273" w:right="273"/>
      </w:pPr>
    </w:p>
    <w:p w14:paraId="50C0C121" w14:textId="77777777" w:rsidR="002566BE" w:rsidRDefault="002566BE" w:rsidP="00FF7838">
      <w:pPr>
        <w:pStyle w:val="1TEXT"/>
        <w:ind w:left="273" w:right="273"/>
      </w:pPr>
    </w:p>
    <w:p w14:paraId="605910A1" w14:textId="04892605" w:rsidR="004B069C" w:rsidRDefault="004B069C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rPr>
          <w:rFonts w:ascii="나눔스퀘어" w:hAnsi="나눔스퀘어" w:cs="나눔스퀘어"/>
        </w:rPr>
        <w:br w:type="page"/>
      </w:r>
    </w:p>
    <w:p w14:paraId="0B1E2943" w14:textId="77777777" w:rsidR="00CD5CF2" w:rsidRPr="00077CA6" w:rsidRDefault="00CD5CF2" w:rsidP="00CD5CF2">
      <w:pPr>
        <w:pStyle w:val="10"/>
      </w:pPr>
      <w:r>
        <w:rPr>
          <w:rFonts w:hint="eastAsia"/>
        </w:rPr>
        <w:lastRenderedPageBreak/>
        <w:t>[</w:t>
      </w:r>
      <w:r>
        <w:t>첨부</w:t>
      </w:r>
      <w:r>
        <w:rPr>
          <w:rFonts w:hint="eastAsia"/>
        </w:rPr>
        <w:t xml:space="preserve"> 1] </w:t>
      </w:r>
      <w:r>
        <w:t>조직도</w:t>
      </w:r>
      <w:r>
        <w:rPr>
          <w:rFonts w:hint="eastAsia"/>
        </w:rPr>
        <w:t xml:space="preserve"> 및 </w:t>
      </w:r>
      <w:r w:rsidRPr="00C06943">
        <w:rPr>
          <w:rFonts w:hint="eastAsia"/>
        </w:rPr>
        <w:t>프로세스</w:t>
      </w:r>
      <w:r w:rsidRPr="00C06943">
        <w:t xml:space="preserve"> 맵(Process Map)</w:t>
      </w:r>
    </w:p>
    <w:p w14:paraId="1F21A78A" w14:textId="77777777" w:rsidR="00CD5CF2" w:rsidRDefault="00CD5CF2" w:rsidP="00CD5CF2">
      <w:pPr>
        <w:widowControl/>
        <w:wordWrap/>
        <w:autoSpaceDE/>
        <w:autoSpaceDN/>
        <w:spacing w:before="0" w:beforeAutospacing="0" w:after="160" w:afterAutospacing="0" w:line="259" w:lineRule="auto"/>
        <w:jc w:val="center"/>
      </w:pPr>
      <w:r>
        <w:rPr>
          <w:noProof/>
        </w:rPr>
        <w:drawing>
          <wp:inline distT="0" distB="0" distL="0" distR="0" wp14:anchorId="2F4F841C" wp14:editId="188BE81D">
            <wp:extent cx="5193116" cy="7054924"/>
            <wp:effectExtent l="0" t="0" r="7620" b="0"/>
            <wp:docPr id="374764319" name="그림 2" descr="스크린샷, 텍스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64319" name="그림 2" descr="스크린샷, 텍스트, 디자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898" cy="7065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3EDDE" w14:textId="44FA68E9" w:rsidR="00DC2855" w:rsidRPr="00EF7B7E" w:rsidRDefault="006062DA" w:rsidP="00A33732">
      <w:pPr>
        <w:pStyle w:val="11TEXT"/>
        <w:ind w:left="637"/>
        <w:rPr>
          <w:color w:val="8EAADB" w:themeColor="accent1" w:themeTint="99"/>
        </w:rPr>
      </w:pPr>
      <w:r w:rsidRPr="00EF7B7E">
        <w:rPr>
          <w:rFonts w:hint="eastAsia"/>
          <w:color w:val="8EAADB" w:themeColor="accent1" w:themeTint="99"/>
        </w:rPr>
        <w:t>** 상기의 조직도는 예시입니다. 각</w:t>
      </w:r>
      <w:r w:rsidR="00AD35DF" w:rsidRPr="00EF7B7E">
        <w:rPr>
          <w:rFonts w:hint="eastAsia"/>
          <w:color w:val="8EAADB" w:themeColor="accent1" w:themeTint="99"/>
        </w:rPr>
        <w:t xml:space="preserve"> 회사의 조직도를 여기에 넣으시면 됩니다.</w:t>
      </w:r>
    </w:p>
    <w:p w14:paraId="3117ECAE" w14:textId="00CBB2DB" w:rsidR="00AD35DF" w:rsidRPr="00EF7B7E" w:rsidRDefault="00AD35DF" w:rsidP="00A33732">
      <w:pPr>
        <w:pStyle w:val="11TEXT"/>
        <w:ind w:left="637"/>
        <w:rPr>
          <w:color w:val="8EAADB" w:themeColor="accent1" w:themeTint="99"/>
        </w:rPr>
      </w:pPr>
      <w:r w:rsidRPr="00EF7B7E">
        <w:rPr>
          <w:rFonts w:hint="eastAsia"/>
          <w:color w:val="8EAADB" w:themeColor="accent1" w:themeTint="99"/>
        </w:rPr>
        <w:t xml:space="preserve">** </w:t>
      </w:r>
      <w:r w:rsidR="00EF7B7E" w:rsidRPr="00EF7B7E">
        <w:rPr>
          <w:rFonts w:hint="eastAsia"/>
          <w:color w:val="8EAADB" w:themeColor="accent1" w:themeTint="99"/>
        </w:rPr>
        <w:t>FUMAC의 통합 문서내 부서명은 상기 조직도를 참조하지 않습니다. 절차를 위해 부서명을 적용했습니다.</w:t>
      </w:r>
    </w:p>
    <w:p w14:paraId="69251573" w14:textId="77777777" w:rsidR="00CD5CF2" w:rsidRDefault="00CD5CF2" w:rsidP="00CD5CF2">
      <w:pPr>
        <w:pStyle w:val="1TEXT"/>
        <w:ind w:left="273" w:right="273"/>
      </w:pPr>
      <w:r>
        <w:br w:type="page"/>
      </w:r>
      <w:r>
        <w:rPr>
          <w:rFonts w:hint="eastAsia"/>
        </w:rPr>
        <w:lastRenderedPageBreak/>
        <w:t>2. 프로세스의 구성</w:t>
      </w:r>
    </w:p>
    <w:tbl>
      <w:tblPr>
        <w:tblStyle w:val="a5"/>
        <w:tblW w:w="0" w:type="auto"/>
        <w:tblInd w:w="649" w:type="dxa"/>
        <w:tblLook w:val="04A0" w:firstRow="1" w:lastRow="0" w:firstColumn="1" w:lastColumn="0" w:noHBand="0" w:noVBand="1"/>
      </w:tblPr>
      <w:tblGrid>
        <w:gridCol w:w="2062"/>
        <w:gridCol w:w="4111"/>
        <w:gridCol w:w="2268"/>
      </w:tblGrid>
      <w:tr w:rsidR="00CD5CF2" w14:paraId="6F49A399" w14:textId="77777777" w:rsidTr="00123D65">
        <w:trPr>
          <w:trHeight w:val="454"/>
        </w:trPr>
        <w:tc>
          <w:tcPr>
            <w:tcW w:w="2062" w:type="dxa"/>
            <w:vAlign w:val="center"/>
          </w:tcPr>
          <w:p w14:paraId="4EB4BF15" w14:textId="77777777" w:rsidR="00CD5CF2" w:rsidRDefault="00CD5CF2" w:rsidP="00123D65">
            <w:pPr>
              <w:pStyle w:val="a3"/>
            </w:pPr>
            <w:r>
              <w:rPr>
                <w:rFonts w:hint="eastAsia"/>
              </w:rPr>
              <w:t>구분</w:t>
            </w:r>
          </w:p>
        </w:tc>
        <w:tc>
          <w:tcPr>
            <w:tcW w:w="4111" w:type="dxa"/>
            <w:vAlign w:val="center"/>
          </w:tcPr>
          <w:p w14:paraId="07136E76" w14:textId="77777777" w:rsidR="00CD5CF2" w:rsidRDefault="00CD5CF2" w:rsidP="00123D65">
            <w:pPr>
              <w:pStyle w:val="a3"/>
            </w:pPr>
            <w:r>
              <w:rPr>
                <w:rFonts w:hint="eastAsia"/>
              </w:rPr>
              <w:t>프로세스</w:t>
            </w:r>
          </w:p>
        </w:tc>
        <w:tc>
          <w:tcPr>
            <w:tcW w:w="2268" w:type="dxa"/>
            <w:vAlign w:val="center"/>
          </w:tcPr>
          <w:p w14:paraId="0F815294" w14:textId="77777777" w:rsidR="00CD5CF2" w:rsidRDefault="00CD5CF2" w:rsidP="00123D65">
            <w:pPr>
              <w:pStyle w:val="a3"/>
            </w:pPr>
            <w:r>
              <w:rPr>
                <w:rFonts w:hint="eastAsia"/>
              </w:rPr>
              <w:t>경영시스템 문서화</w:t>
            </w:r>
          </w:p>
        </w:tc>
      </w:tr>
      <w:tr w:rsidR="00CD5CF2" w14:paraId="31CC79F2" w14:textId="77777777" w:rsidTr="00123D65">
        <w:trPr>
          <w:trHeight w:val="1304"/>
        </w:trPr>
        <w:tc>
          <w:tcPr>
            <w:tcW w:w="2062" w:type="dxa"/>
            <w:shd w:val="clear" w:color="auto" w:fill="F2F2F2" w:themeFill="background1" w:themeFillShade="F2"/>
            <w:vAlign w:val="center"/>
          </w:tcPr>
          <w:p w14:paraId="77160862" w14:textId="77777777" w:rsidR="00CD5CF2" w:rsidRDefault="00CD5CF2" w:rsidP="00123D65">
            <w:pPr>
              <w:pStyle w:val="a3"/>
            </w:pPr>
            <w:r>
              <w:rPr>
                <w:rFonts w:hint="eastAsia"/>
              </w:rPr>
              <w:t>고객지향프로세스</w:t>
            </w:r>
          </w:p>
        </w:tc>
        <w:tc>
          <w:tcPr>
            <w:tcW w:w="4111" w:type="dxa"/>
            <w:shd w:val="clear" w:color="auto" w:fill="F2F2F2" w:themeFill="background1" w:themeFillShade="F2"/>
            <w:vAlign w:val="center"/>
          </w:tcPr>
          <w:p w14:paraId="234C95B5" w14:textId="77777777" w:rsidR="00CD5CF2" w:rsidRDefault="00CD5CF2" w:rsidP="00123D65">
            <w:pPr>
              <w:pStyle w:val="a3"/>
            </w:pPr>
            <w:r>
              <w:rPr>
                <w:rFonts w:hint="eastAsia"/>
              </w:rPr>
              <w:t>기획 프로세스(Plan)</w:t>
            </w:r>
          </w:p>
          <w:p w14:paraId="4C180F34" w14:textId="77777777" w:rsidR="00CD5CF2" w:rsidRDefault="00CD5CF2" w:rsidP="00123D65">
            <w:pPr>
              <w:pStyle w:val="a3"/>
            </w:pPr>
            <w:r>
              <w:rPr>
                <w:rFonts w:hint="eastAsia"/>
              </w:rPr>
              <w:t>실행 프로세스(Do)</w:t>
            </w:r>
          </w:p>
          <w:p w14:paraId="520C1E8C" w14:textId="77777777" w:rsidR="00CD5CF2" w:rsidRDefault="00CD5CF2" w:rsidP="00123D65">
            <w:pPr>
              <w:pStyle w:val="a3"/>
            </w:pPr>
            <w:r>
              <w:rPr>
                <w:rFonts w:hint="eastAsia"/>
              </w:rPr>
              <w:t>점검 프로세스(Check)</w:t>
            </w:r>
          </w:p>
          <w:p w14:paraId="35FCC6D6" w14:textId="77777777" w:rsidR="00CD5CF2" w:rsidRPr="00BA7509" w:rsidRDefault="00CD5CF2" w:rsidP="00123D65">
            <w:pPr>
              <w:pStyle w:val="a3"/>
            </w:pPr>
            <w:r>
              <w:rPr>
                <w:rFonts w:hint="eastAsia"/>
              </w:rPr>
              <w:t>개선 프로세스(Action)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3D64E1C0" w14:textId="77777777" w:rsidR="00CD5CF2" w:rsidRDefault="00CD5CF2" w:rsidP="00123D65">
            <w:pPr>
              <w:pStyle w:val="a3"/>
            </w:pPr>
            <w:r>
              <w:rPr>
                <w:rFonts w:hint="eastAsia"/>
              </w:rPr>
              <w:t xml:space="preserve">품질경영 시스템 </w:t>
            </w:r>
          </w:p>
          <w:p w14:paraId="62354CB4" w14:textId="77777777" w:rsidR="00CD5CF2" w:rsidRDefault="00CD5CF2" w:rsidP="00123D65">
            <w:pPr>
              <w:pStyle w:val="a3"/>
            </w:pPr>
            <w:r>
              <w:rPr>
                <w:rFonts w:hint="eastAsia"/>
              </w:rPr>
              <w:t>절차서와 문서</w:t>
            </w:r>
          </w:p>
        </w:tc>
      </w:tr>
      <w:tr w:rsidR="00CD5CF2" w14:paraId="49B428A2" w14:textId="77777777" w:rsidTr="00123D65">
        <w:trPr>
          <w:trHeight w:val="454"/>
        </w:trPr>
        <w:tc>
          <w:tcPr>
            <w:tcW w:w="2062" w:type="dxa"/>
            <w:vAlign w:val="center"/>
          </w:tcPr>
          <w:p w14:paraId="0C6F099E" w14:textId="77777777" w:rsidR="00CD5CF2" w:rsidRDefault="00CD5CF2" w:rsidP="00123D65">
            <w:pPr>
              <w:pStyle w:val="a3"/>
            </w:pPr>
            <w:r>
              <w:rPr>
                <w:rFonts w:hint="eastAsia"/>
              </w:rPr>
              <w:t>경영프로세스</w:t>
            </w:r>
          </w:p>
        </w:tc>
        <w:tc>
          <w:tcPr>
            <w:tcW w:w="4111" w:type="dxa"/>
            <w:vAlign w:val="center"/>
          </w:tcPr>
          <w:p w14:paraId="1AD09791" w14:textId="77777777" w:rsidR="00CD5CF2" w:rsidRDefault="00CD5CF2" w:rsidP="00123D65">
            <w:pPr>
              <w:pStyle w:val="a3"/>
            </w:pPr>
            <w:r>
              <w:rPr>
                <w:rFonts w:hint="eastAsia"/>
              </w:rPr>
              <w:t>인사, 재무와 같은 일반 경영 규정/절차</w:t>
            </w:r>
          </w:p>
        </w:tc>
        <w:tc>
          <w:tcPr>
            <w:tcW w:w="2268" w:type="dxa"/>
            <w:vAlign w:val="center"/>
          </w:tcPr>
          <w:p w14:paraId="4F534CBF" w14:textId="77777777" w:rsidR="00CD5CF2" w:rsidRDefault="00CD5CF2" w:rsidP="00123D65">
            <w:pPr>
              <w:pStyle w:val="a3"/>
            </w:pPr>
            <w:r>
              <w:rPr>
                <w:rFonts w:hint="eastAsia"/>
              </w:rPr>
              <w:t>일반 경영 규정</w:t>
            </w:r>
          </w:p>
        </w:tc>
      </w:tr>
      <w:tr w:rsidR="00CD5CF2" w14:paraId="29DDDD9F" w14:textId="77777777" w:rsidTr="00123D65">
        <w:trPr>
          <w:trHeight w:val="454"/>
        </w:trPr>
        <w:tc>
          <w:tcPr>
            <w:tcW w:w="2062" w:type="dxa"/>
            <w:vAlign w:val="center"/>
          </w:tcPr>
          <w:p w14:paraId="1F87A240" w14:textId="77777777" w:rsidR="00CD5CF2" w:rsidRDefault="00CD5CF2" w:rsidP="00123D65">
            <w:pPr>
              <w:pStyle w:val="a3"/>
            </w:pPr>
            <w:r>
              <w:rPr>
                <w:rFonts w:hint="eastAsia"/>
              </w:rPr>
              <w:t>부가프로세스</w:t>
            </w:r>
          </w:p>
        </w:tc>
        <w:tc>
          <w:tcPr>
            <w:tcW w:w="4111" w:type="dxa"/>
            <w:vAlign w:val="center"/>
          </w:tcPr>
          <w:p w14:paraId="31682B19" w14:textId="77777777" w:rsidR="00CD5CF2" w:rsidRDefault="00CD5CF2" w:rsidP="00123D65">
            <w:pPr>
              <w:pStyle w:val="a3"/>
            </w:pPr>
            <w:r>
              <w:rPr>
                <w:rFonts w:hint="eastAsia"/>
              </w:rPr>
              <w:t>법적, 규제적, 사회적 책임 관련 규정/절차</w:t>
            </w:r>
          </w:p>
        </w:tc>
        <w:tc>
          <w:tcPr>
            <w:tcW w:w="2268" w:type="dxa"/>
            <w:vAlign w:val="center"/>
          </w:tcPr>
          <w:p w14:paraId="044A1A41" w14:textId="77777777" w:rsidR="00CD5CF2" w:rsidRDefault="00CD5CF2" w:rsidP="00123D65">
            <w:pPr>
              <w:pStyle w:val="a3"/>
            </w:pPr>
            <w:r>
              <w:rPr>
                <w:rFonts w:hint="eastAsia"/>
              </w:rPr>
              <w:t>법규 및 규정</w:t>
            </w:r>
          </w:p>
        </w:tc>
      </w:tr>
    </w:tbl>
    <w:p w14:paraId="3F8BE478" w14:textId="77777777" w:rsidR="00CD5CF2" w:rsidRPr="0008641E" w:rsidRDefault="00CD5CF2" w:rsidP="00CD5CF2">
      <w:pPr>
        <w:pStyle w:val="1TEXT"/>
        <w:ind w:left="273" w:right="273"/>
      </w:pPr>
    </w:p>
    <w:p w14:paraId="74C8A2E9" w14:textId="77777777" w:rsidR="00CD5CF2" w:rsidRDefault="00CD5CF2" w:rsidP="00CD5CF2">
      <w:pPr>
        <w:pStyle w:val="1TEXT"/>
        <w:ind w:left="273" w:right="273"/>
      </w:pPr>
      <w:r>
        <w:rPr>
          <w:rFonts w:hint="eastAsia"/>
        </w:rPr>
        <w:t>3. 프로세스 맵(Process Map)</w:t>
      </w:r>
    </w:p>
    <w:p w14:paraId="501EC43F" w14:textId="77777777" w:rsidR="00CD5CF2" w:rsidRDefault="00CD5CF2" w:rsidP="00CD5CF2">
      <w:pPr>
        <w:pStyle w:val="1TEXT"/>
        <w:ind w:left="273" w:right="273"/>
      </w:pPr>
    </w:p>
    <w:p w14:paraId="475B8B9D" w14:textId="77777777" w:rsidR="00CD5CF2" w:rsidRDefault="00CD5CF2" w:rsidP="00CD5CF2">
      <w:pPr>
        <w:pStyle w:val="1TEXT"/>
        <w:ind w:left="273" w:right="273"/>
      </w:pPr>
      <w:r>
        <w:rPr>
          <w:noProof/>
        </w:rPr>
        <w:drawing>
          <wp:inline distT="0" distB="0" distL="0" distR="0" wp14:anchorId="4A544E04" wp14:editId="5E4FEB48">
            <wp:extent cx="5407200" cy="4392000"/>
            <wp:effectExtent l="0" t="0" r="0" b="8890"/>
            <wp:docPr id="1" name="그림 1" descr="스크린샷, 원, 텍스트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스크린샷, 원, 텍스트, 그래픽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200" cy="43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7E100" w14:textId="77777777" w:rsidR="00CD5CF2" w:rsidRDefault="00CD5CF2" w:rsidP="00CD5CF2">
      <w:pPr>
        <w:widowControl/>
        <w:wordWrap/>
        <w:autoSpaceDE/>
        <w:autoSpaceDN/>
        <w:spacing w:before="0" w:beforeAutospacing="0" w:after="16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17CF972C" w14:textId="0CA45B8D" w:rsidR="004B069C" w:rsidRDefault="004B069C" w:rsidP="004B069C">
      <w:pPr>
        <w:pStyle w:val="10"/>
      </w:pPr>
      <w:r>
        <w:rPr>
          <w:rFonts w:hint="eastAsia"/>
        </w:rPr>
        <w:lastRenderedPageBreak/>
        <w:t xml:space="preserve">[첨부 </w:t>
      </w:r>
      <w:r w:rsidR="00923E8C">
        <w:rPr>
          <w:rFonts w:hint="eastAsia"/>
        </w:rPr>
        <w:t>2</w:t>
      </w:r>
      <w:r>
        <w:t xml:space="preserve">] </w:t>
      </w:r>
      <w:r>
        <w:rPr>
          <w:rFonts w:hint="eastAsia"/>
        </w:rPr>
        <w:t>프로세스 매트릭스(</w:t>
      </w:r>
      <w:r>
        <w:t>Process Matrix)</w:t>
      </w:r>
    </w:p>
    <w:tbl>
      <w:tblPr>
        <w:tblStyle w:val="20"/>
        <w:tblW w:w="9776" w:type="dxa"/>
        <w:tblLayout w:type="fixed"/>
        <w:tblLook w:val="04A0" w:firstRow="1" w:lastRow="0" w:firstColumn="1" w:lastColumn="0" w:noHBand="0" w:noVBand="1"/>
      </w:tblPr>
      <w:tblGrid>
        <w:gridCol w:w="988"/>
        <w:gridCol w:w="708"/>
        <w:gridCol w:w="4253"/>
        <w:gridCol w:w="956"/>
        <w:gridCol w:w="957"/>
        <w:gridCol w:w="957"/>
        <w:gridCol w:w="957"/>
      </w:tblGrid>
      <w:tr w:rsidR="004B069C" w:rsidRPr="004B069C" w14:paraId="34C998D4" w14:textId="77777777" w:rsidTr="00F50B35">
        <w:trPr>
          <w:cantSplit/>
          <w:trHeight w:val="397"/>
        </w:trPr>
        <w:tc>
          <w:tcPr>
            <w:tcW w:w="5949" w:type="dxa"/>
            <w:gridSpan w:val="3"/>
            <w:vMerge w:val="restart"/>
            <w:vAlign w:val="center"/>
          </w:tcPr>
          <w:p w14:paraId="11E73347" w14:textId="77777777" w:rsidR="004B069C" w:rsidRPr="004B069C" w:rsidRDefault="004B069C" w:rsidP="004B069C">
            <w:pPr>
              <w:pStyle w:val="a3"/>
            </w:pPr>
            <w:r w:rsidRPr="004B069C">
              <w:t>ISO 9001</w:t>
            </w:r>
          </w:p>
        </w:tc>
        <w:tc>
          <w:tcPr>
            <w:tcW w:w="3827" w:type="dxa"/>
            <w:gridSpan w:val="4"/>
            <w:vAlign w:val="center"/>
          </w:tcPr>
          <w:p w14:paraId="6DA6D86C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품질경영 시스템을</w:t>
            </w:r>
            <w:r w:rsidRPr="004B069C">
              <w:t xml:space="preserve"> 구성하는 프로세스</w:t>
            </w:r>
          </w:p>
        </w:tc>
      </w:tr>
      <w:tr w:rsidR="004B069C" w:rsidRPr="004B069C" w14:paraId="1598A33A" w14:textId="77777777" w:rsidTr="00F50B35">
        <w:trPr>
          <w:cantSplit/>
          <w:trHeight w:val="567"/>
        </w:trPr>
        <w:tc>
          <w:tcPr>
            <w:tcW w:w="5949" w:type="dxa"/>
            <w:gridSpan w:val="3"/>
            <w:vMerge/>
            <w:vAlign w:val="center"/>
          </w:tcPr>
          <w:p w14:paraId="34F8BE94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6" w:type="dxa"/>
            <w:vAlign w:val="center"/>
          </w:tcPr>
          <w:p w14:paraId="45B40B22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기획</w:t>
            </w:r>
          </w:p>
          <w:p w14:paraId="271BE940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프로세스</w:t>
            </w:r>
          </w:p>
        </w:tc>
        <w:tc>
          <w:tcPr>
            <w:tcW w:w="957" w:type="dxa"/>
            <w:vAlign w:val="center"/>
          </w:tcPr>
          <w:p w14:paraId="74D0042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실행</w:t>
            </w:r>
          </w:p>
          <w:p w14:paraId="6B3D40EF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프로세스</w:t>
            </w:r>
          </w:p>
        </w:tc>
        <w:tc>
          <w:tcPr>
            <w:tcW w:w="957" w:type="dxa"/>
            <w:vAlign w:val="center"/>
          </w:tcPr>
          <w:p w14:paraId="27F10424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점검</w:t>
            </w:r>
          </w:p>
          <w:p w14:paraId="6438A18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프로세스</w:t>
            </w:r>
          </w:p>
        </w:tc>
        <w:tc>
          <w:tcPr>
            <w:tcW w:w="957" w:type="dxa"/>
            <w:vAlign w:val="center"/>
          </w:tcPr>
          <w:p w14:paraId="6B99D10B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개선</w:t>
            </w:r>
          </w:p>
          <w:p w14:paraId="06F58FC1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프로세스</w:t>
            </w:r>
          </w:p>
        </w:tc>
      </w:tr>
      <w:tr w:rsidR="004B069C" w:rsidRPr="004B069C" w14:paraId="4605A1B0" w14:textId="77777777" w:rsidTr="00F50B35">
        <w:trPr>
          <w:cantSplit/>
          <w:trHeight w:val="340"/>
        </w:trPr>
        <w:tc>
          <w:tcPr>
            <w:tcW w:w="988" w:type="dxa"/>
            <w:vMerge w:val="restart"/>
            <w:vAlign w:val="center"/>
          </w:tcPr>
          <w:p w14:paraId="1BBA9FD2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4</w:t>
            </w:r>
            <w:r w:rsidRPr="004B069C">
              <w:t xml:space="preserve">. </w:t>
            </w:r>
          </w:p>
          <w:p w14:paraId="6191F42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조직상황</w:t>
            </w:r>
          </w:p>
        </w:tc>
        <w:tc>
          <w:tcPr>
            <w:tcW w:w="708" w:type="dxa"/>
            <w:vAlign w:val="center"/>
          </w:tcPr>
          <w:p w14:paraId="37509D90" w14:textId="77777777" w:rsidR="004B069C" w:rsidRPr="004B069C" w:rsidRDefault="004B069C" w:rsidP="004B069C">
            <w:pPr>
              <w:pStyle w:val="a3"/>
            </w:pPr>
            <w:r w:rsidRPr="004B069C">
              <w:t>4.1</w:t>
            </w:r>
          </w:p>
        </w:tc>
        <w:tc>
          <w:tcPr>
            <w:tcW w:w="4253" w:type="dxa"/>
            <w:vAlign w:val="center"/>
          </w:tcPr>
          <w:p w14:paraId="2AB980E5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회사 및 회사 상황의 이해</w:t>
            </w:r>
          </w:p>
        </w:tc>
        <w:tc>
          <w:tcPr>
            <w:tcW w:w="956" w:type="dxa"/>
            <w:vAlign w:val="center"/>
          </w:tcPr>
          <w:p w14:paraId="2992940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7745AB47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46C8C1B9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1EBCA4A9" w14:textId="77777777" w:rsidR="004B069C" w:rsidRPr="004B069C" w:rsidRDefault="004B069C" w:rsidP="004B069C">
            <w:pPr>
              <w:pStyle w:val="a3"/>
            </w:pPr>
          </w:p>
        </w:tc>
      </w:tr>
      <w:tr w:rsidR="004B069C" w:rsidRPr="004B069C" w14:paraId="33CA0259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6118C2EA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0DFA6D04" w14:textId="77777777" w:rsidR="004B069C" w:rsidRPr="004B069C" w:rsidRDefault="004B069C" w:rsidP="004B069C">
            <w:pPr>
              <w:pStyle w:val="a3"/>
            </w:pPr>
            <w:r w:rsidRPr="004B069C">
              <w:t>4.2</w:t>
            </w:r>
          </w:p>
        </w:tc>
        <w:tc>
          <w:tcPr>
            <w:tcW w:w="4253" w:type="dxa"/>
            <w:vAlign w:val="center"/>
          </w:tcPr>
          <w:p w14:paraId="5B34FC6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이해</w:t>
            </w:r>
            <w:r w:rsidRPr="004B069C">
              <w:t xml:space="preserve"> 관계자의 요구 및 기대 이해</w:t>
            </w:r>
          </w:p>
        </w:tc>
        <w:tc>
          <w:tcPr>
            <w:tcW w:w="956" w:type="dxa"/>
            <w:vAlign w:val="center"/>
          </w:tcPr>
          <w:p w14:paraId="1AC4065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6D33E1F0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7A6FA613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28432AB4" w14:textId="77777777" w:rsidR="004B069C" w:rsidRPr="004B069C" w:rsidRDefault="004B069C" w:rsidP="004B069C">
            <w:pPr>
              <w:pStyle w:val="a3"/>
            </w:pPr>
          </w:p>
        </w:tc>
      </w:tr>
      <w:tr w:rsidR="004B069C" w:rsidRPr="004B069C" w14:paraId="69A98542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67C8EAB2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21E08AC1" w14:textId="77777777" w:rsidR="004B069C" w:rsidRPr="004B069C" w:rsidRDefault="004B069C" w:rsidP="004B069C">
            <w:pPr>
              <w:pStyle w:val="a3"/>
            </w:pPr>
            <w:r w:rsidRPr="004B069C">
              <w:t>4.3</w:t>
            </w:r>
          </w:p>
        </w:tc>
        <w:tc>
          <w:tcPr>
            <w:tcW w:w="4253" w:type="dxa"/>
            <w:vAlign w:val="center"/>
          </w:tcPr>
          <w:p w14:paraId="3E37CAA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품질경영 시스템의</w:t>
            </w:r>
            <w:r w:rsidRPr="004B069C">
              <w:t xml:space="preserve"> 범위 결정</w:t>
            </w:r>
          </w:p>
        </w:tc>
        <w:tc>
          <w:tcPr>
            <w:tcW w:w="956" w:type="dxa"/>
            <w:vAlign w:val="center"/>
          </w:tcPr>
          <w:p w14:paraId="7D665FE0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5B791434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4F08E43C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2328A75E" w14:textId="77777777" w:rsidR="004B069C" w:rsidRPr="004B069C" w:rsidRDefault="004B069C" w:rsidP="004B069C">
            <w:pPr>
              <w:pStyle w:val="a3"/>
            </w:pPr>
          </w:p>
        </w:tc>
      </w:tr>
      <w:tr w:rsidR="004B069C" w:rsidRPr="004B069C" w14:paraId="68336451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276A1317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2B6B123A" w14:textId="77777777" w:rsidR="004B069C" w:rsidRPr="004B069C" w:rsidRDefault="004B069C" w:rsidP="004B069C">
            <w:pPr>
              <w:pStyle w:val="a3"/>
            </w:pPr>
            <w:r w:rsidRPr="004B069C">
              <w:t>4.4</w:t>
            </w:r>
          </w:p>
        </w:tc>
        <w:tc>
          <w:tcPr>
            <w:tcW w:w="4253" w:type="dxa"/>
            <w:vAlign w:val="center"/>
          </w:tcPr>
          <w:p w14:paraId="45A70FBD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품질경영 시스템</w:t>
            </w:r>
            <w:r w:rsidRPr="004B069C">
              <w:t xml:space="preserve"> 및 품질경영</w:t>
            </w:r>
            <w:r w:rsidRPr="004B069C">
              <w:rPr>
                <w:rFonts w:hint="eastAsia"/>
              </w:rPr>
              <w:t xml:space="preserve"> </w:t>
            </w:r>
            <w:r w:rsidRPr="004B069C">
              <w:t>시스템의 프로세스들</w:t>
            </w:r>
          </w:p>
        </w:tc>
        <w:tc>
          <w:tcPr>
            <w:tcW w:w="956" w:type="dxa"/>
            <w:vAlign w:val="center"/>
          </w:tcPr>
          <w:p w14:paraId="3513A93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4E50725C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7F400E28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576C1375" w14:textId="77777777" w:rsidR="004B069C" w:rsidRPr="004B069C" w:rsidRDefault="004B069C" w:rsidP="004B069C">
            <w:pPr>
              <w:pStyle w:val="a3"/>
            </w:pPr>
          </w:p>
        </w:tc>
      </w:tr>
      <w:tr w:rsidR="004B069C" w:rsidRPr="004B069C" w14:paraId="32BCD6F7" w14:textId="77777777" w:rsidTr="00F50B35">
        <w:trPr>
          <w:cantSplit/>
          <w:trHeight w:val="340"/>
        </w:trPr>
        <w:tc>
          <w:tcPr>
            <w:tcW w:w="988" w:type="dxa"/>
            <w:vMerge w:val="restart"/>
            <w:vAlign w:val="center"/>
          </w:tcPr>
          <w:p w14:paraId="169C581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5</w:t>
            </w:r>
            <w:r w:rsidRPr="004B069C">
              <w:t xml:space="preserve">. </w:t>
            </w:r>
          </w:p>
          <w:p w14:paraId="06EC039C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리더십</w:t>
            </w:r>
          </w:p>
        </w:tc>
        <w:tc>
          <w:tcPr>
            <w:tcW w:w="708" w:type="dxa"/>
            <w:vAlign w:val="center"/>
          </w:tcPr>
          <w:p w14:paraId="27533351" w14:textId="77777777" w:rsidR="004B069C" w:rsidRPr="004B069C" w:rsidRDefault="004B069C" w:rsidP="004B069C">
            <w:pPr>
              <w:pStyle w:val="a3"/>
            </w:pPr>
            <w:r w:rsidRPr="004B069C">
              <w:t>5.1</w:t>
            </w:r>
          </w:p>
        </w:tc>
        <w:tc>
          <w:tcPr>
            <w:tcW w:w="4253" w:type="dxa"/>
            <w:vAlign w:val="center"/>
          </w:tcPr>
          <w:p w14:paraId="3DE47461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리더십</w:t>
            </w:r>
            <w:r w:rsidRPr="004B069C">
              <w:t xml:space="preserve"> 및 의지표명/실행의지</w:t>
            </w:r>
            <w:r w:rsidRPr="004B069C">
              <w:rPr>
                <w:rFonts w:hint="eastAsia"/>
              </w:rPr>
              <w:t xml:space="preserve"> </w:t>
            </w:r>
            <w:r w:rsidRPr="004B069C">
              <w:t>(COMMITMENT)</w:t>
            </w:r>
          </w:p>
        </w:tc>
        <w:tc>
          <w:tcPr>
            <w:tcW w:w="956" w:type="dxa"/>
            <w:vAlign w:val="center"/>
          </w:tcPr>
          <w:p w14:paraId="005191CC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5452E971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0BD285F2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26695A60" w14:textId="77777777" w:rsidR="004B069C" w:rsidRPr="004B069C" w:rsidRDefault="004B069C" w:rsidP="004B069C">
            <w:pPr>
              <w:pStyle w:val="a3"/>
            </w:pPr>
          </w:p>
        </w:tc>
      </w:tr>
      <w:tr w:rsidR="004B069C" w:rsidRPr="004B069C" w14:paraId="3BDDBF9A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118F7D27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48C0F638" w14:textId="77777777" w:rsidR="004B069C" w:rsidRPr="004B069C" w:rsidRDefault="004B069C" w:rsidP="004B069C">
            <w:pPr>
              <w:pStyle w:val="a3"/>
            </w:pPr>
            <w:r w:rsidRPr="004B069C">
              <w:t>5.2</w:t>
            </w:r>
          </w:p>
        </w:tc>
        <w:tc>
          <w:tcPr>
            <w:tcW w:w="4253" w:type="dxa"/>
            <w:vAlign w:val="center"/>
          </w:tcPr>
          <w:p w14:paraId="2DB28CE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방침</w:t>
            </w:r>
          </w:p>
        </w:tc>
        <w:tc>
          <w:tcPr>
            <w:tcW w:w="956" w:type="dxa"/>
            <w:vAlign w:val="center"/>
          </w:tcPr>
          <w:p w14:paraId="35D42321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26547F15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129C1728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09311ACC" w14:textId="77777777" w:rsidR="004B069C" w:rsidRPr="004B069C" w:rsidRDefault="004B069C" w:rsidP="004B069C">
            <w:pPr>
              <w:pStyle w:val="a3"/>
            </w:pPr>
          </w:p>
        </w:tc>
      </w:tr>
      <w:tr w:rsidR="004B069C" w:rsidRPr="004B069C" w14:paraId="59F47688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450C5954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05CBB1F4" w14:textId="77777777" w:rsidR="004B069C" w:rsidRPr="004B069C" w:rsidRDefault="004B069C" w:rsidP="004B069C">
            <w:pPr>
              <w:pStyle w:val="a3"/>
            </w:pPr>
            <w:r w:rsidRPr="004B069C">
              <w:t>5.3</w:t>
            </w:r>
          </w:p>
        </w:tc>
        <w:tc>
          <w:tcPr>
            <w:tcW w:w="4253" w:type="dxa"/>
            <w:vAlign w:val="center"/>
          </w:tcPr>
          <w:p w14:paraId="72768739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회사</w:t>
            </w:r>
            <w:r w:rsidRPr="004B069C">
              <w:t xml:space="preserve"> 역할, 책임 및 권한</w:t>
            </w:r>
          </w:p>
        </w:tc>
        <w:tc>
          <w:tcPr>
            <w:tcW w:w="956" w:type="dxa"/>
            <w:vAlign w:val="center"/>
          </w:tcPr>
          <w:p w14:paraId="482E8EA4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3D230A03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0443E62B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3BE1A144" w14:textId="77777777" w:rsidR="004B069C" w:rsidRPr="004B069C" w:rsidRDefault="004B069C" w:rsidP="004B069C">
            <w:pPr>
              <w:pStyle w:val="a3"/>
            </w:pPr>
          </w:p>
        </w:tc>
      </w:tr>
      <w:tr w:rsidR="004B069C" w:rsidRPr="004B069C" w14:paraId="49DE8F69" w14:textId="77777777" w:rsidTr="00F50B35">
        <w:trPr>
          <w:cantSplit/>
          <w:trHeight w:val="340"/>
        </w:trPr>
        <w:tc>
          <w:tcPr>
            <w:tcW w:w="988" w:type="dxa"/>
            <w:vMerge w:val="restart"/>
            <w:vAlign w:val="center"/>
          </w:tcPr>
          <w:p w14:paraId="12742E8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6</w:t>
            </w:r>
            <w:r w:rsidRPr="004B069C">
              <w:t xml:space="preserve">. </w:t>
            </w:r>
          </w:p>
          <w:p w14:paraId="0E29B2D5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기획</w:t>
            </w:r>
          </w:p>
        </w:tc>
        <w:tc>
          <w:tcPr>
            <w:tcW w:w="708" w:type="dxa"/>
            <w:vAlign w:val="center"/>
          </w:tcPr>
          <w:p w14:paraId="70BE5B49" w14:textId="77777777" w:rsidR="004B069C" w:rsidRPr="004B069C" w:rsidRDefault="004B069C" w:rsidP="004B069C">
            <w:pPr>
              <w:pStyle w:val="a3"/>
            </w:pPr>
            <w:r w:rsidRPr="004B069C">
              <w:t>6.1</w:t>
            </w:r>
          </w:p>
        </w:tc>
        <w:tc>
          <w:tcPr>
            <w:tcW w:w="4253" w:type="dxa"/>
            <w:vAlign w:val="center"/>
          </w:tcPr>
          <w:p w14:paraId="51C0EB6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리스크</w:t>
            </w:r>
            <w:r w:rsidRPr="004B069C">
              <w:t xml:space="preserve"> 및 기회를 다루기 위한</w:t>
            </w:r>
            <w:r w:rsidRPr="004B069C">
              <w:rPr>
                <w:rFonts w:hint="eastAsia"/>
              </w:rPr>
              <w:t xml:space="preserve"> </w:t>
            </w:r>
            <w:r w:rsidRPr="004B069C">
              <w:t>조치</w:t>
            </w:r>
          </w:p>
        </w:tc>
        <w:tc>
          <w:tcPr>
            <w:tcW w:w="956" w:type="dxa"/>
            <w:vAlign w:val="center"/>
          </w:tcPr>
          <w:p w14:paraId="711430EC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2EA5D1C2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2A6CDB6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2D2A467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</w:tr>
      <w:tr w:rsidR="004B069C" w:rsidRPr="004B069C" w14:paraId="16AC4F37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7A3087DB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32D8DF29" w14:textId="77777777" w:rsidR="004B069C" w:rsidRPr="004B069C" w:rsidRDefault="004B069C" w:rsidP="004B069C">
            <w:pPr>
              <w:pStyle w:val="a3"/>
            </w:pPr>
            <w:r w:rsidRPr="004B069C">
              <w:t>6.2</w:t>
            </w:r>
          </w:p>
        </w:tc>
        <w:tc>
          <w:tcPr>
            <w:tcW w:w="4253" w:type="dxa"/>
            <w:vAlign w:val="center"/>
          </w:tcPr>
          <w:p w14:paraId="44F5F273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</w:t>
            </w:r>
            <w:r w:rsidRPr="004B069C">
              <w:t xml:space="preserve"> 목표 및 품질 목표를 달성하기 위한 기획</w:t>
            </w:r>
          </w:p>
        </w:tc>
        <w:tc>
          <w:tcPr>
            <w:tcW w:w="956" w:type="dxa"/>
            <w:vAlign w:val="center"/>
          </w:tcPr>
          <w:p w14:paraId="2A62F55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316B53CA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7D7A3AE7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5532BDE8" w14:textId="77777777" w:rsidR="004B069C" w:rsidRPr="004B069C" w:rsidRDefault="004B069C" w:rsidP="004B069C">
            <w:pPr>
              <w:pStyle w:val="a3"/>
            </w:pPr>
          </w:p>
        </w:tc>
      </w:tr>
      <w:tr w:rsidR="004B069C" w:rsidRPr="004B069C" w14:paraId="16C3DC12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6B67B3F7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046FF369" w14:textId="77777777" w:rsidR="004B069C" w:rsidRPr="004B069C" w:rsidRDefault="004B069C" w:rsidP="004B069C">
            <w:pPr>
              <w:pStyle w:val="a3"/>
            </w:pPr>
            <w:r w:rsidRPr="004B069C">
              <w:t>6.3</w:t>
            </w:r>
          </w:p>
        </w:tc>
        <w:tc>
          <w:tcPr>
            <w:tcW w:w="4253" w:type="dxa"/>
            <w:vAlign w:val="center"/>
          </w:tcPr>
          <w:p w14:paraId="55D9AD2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변경의</w:t>
            </w:r>
            <w:r w:rsidRPr="004B069C">
              <w:t xml:space="preserve"> 기획</w:t>
            </w:r>
          </w:p>
        </w:tc>
        <w:tc>
          <w:tcPr>
            <w:tcW w:w="956" w:type="dxa"/>
            <w:vAlign w:val="center"/>
          </w:tcPr>
          <w:p w14:paraId="1AD593BB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0E91347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73978B27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17C25F04" w14:textId="77777777" w:rsidR="004B069C" w:rsidRPr="004B069C" w:rsidRDefault="004B069C" w:rsidP="004B069C">
            <w:pPr>
              <w:pStyle w:val="a3"/>
            </w:pPr>
          </w:p>
        </w:tc>
      </w:tr>
      <w:tr w:rsidR="004B069C" w:rsidRPr="004B069C" w14:paraId="1E62A143" w14:textId="77777777" w:rsidTr="00F50B35">
        <w:trPr>
          <w:cantSplit/>
          <w:trHeight w:val="340"/>
        </w:trPr>
        <w:tc>
          <w:tcPr>
            <w:tcW w:w="988" w:type="dxa"/>
            <w:vMerge w:val="restart"/>
            <w:vAlign w:val="center"/>
          </w:tcPr>
          <w:p w14:paraId="72DE5A2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7</w:t>
            </w:r>
            <w:r w:rsidRPr="004B069C">
              <w:t xml:space="preserve">. </w:t>
            </w:r>
          </w:p>
          <w:p w14:paraId="5736870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지원</w:t>
            </w:r>
          </w:p>
        </w:tc>
        <w:tc>
          <w:tcPr>
            <w:tcW w:w="708" w:type="dxa"/>
            <w:vAlign w:val="center"/>
          </w:tcPr>
          <w:p w14:paraId="61E6FC2B" w14:textId="77777777" w:rsidR="004B069C" w:rsidRPr="004B069C" w:rsidRDefault="004B069C" w:rsidP="004B069C">
            <w:pPr>
              <w:pStyle w:val="a3"/>
            </w:pPr>
            <w:r w:rsidRPr="004B069C">
              <w:t>7.1</w:t>
            </w:r>
          </w:p>
        </w:tc>
        <w:tc>
          <w:tcPr>
            <w:tcW w:w="4253" w:type="dxa"/>
            <w:vAlign w:val="center"/>
          </w:tcPr>
          <w:p w14:paraId="7564FBA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자원</w:t>
            </w:r>
          </w:p>
        </w:tc>
        <w:tc>
          <w:tcPr>
            <w:tcW w:w="956" w:type="dxa"/>
            <w:vAlign w:val="center"/>
          </w:tcPr>
          <w:p w14:paraId="3E16FD13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12F79FC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40B9D2B6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33D57127" w14:textId="77777777" w:rsidR="004B069C" w:rsidRPr="004B069C" w:rsidRDefault="004B069C" w:rsidP="004B069C">
            <w:pPr>
              <w:pStyle w:val="a3"/>
            </w:pPr>
          </w:p>
        </w:tc>
      </w:tr>
      <w:tr w:rsidR="004B069C" w:rsidRPr="004B069C" w14:paraId="2DCF413E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48D154BE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21ACC8DA" w14:textId="77777777" w:rsidR="004B069C" w:rsidRPr="004B069C" w:rsidRDefault="004B069C" w:rsidP="004B069C">
            <w:pPr>
              <w:pStyle w:val="a3"/>
            </w:pPr>
            <w:r w:rsidRPr="004B069C">
              <w:t>7.2</w:t>
            </w:r>
          </w:p>
        </w:tc>
        <w:tc>
          <w:tcPr>
            <w:tcW w:w="4253" w:type="dxa"/>
            <w:vAlign w:val="center"/>
          </w:tcPr>
          <w:p w14:paraId="7CA22623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역량</w:t>
            </w:r>
            <w:r w:rsidRPr="004B069C">
              <w:t>/적격성</w:t>
            </w:r>
          </w:p>
        </w:tc>
        <w:tc>
          <w:tcPr>
            <w:tcW w:w="956" w:type="dxa"/>
            <w:vAlign w:val="center"/>
          </w:tcPr>
          <w:p w14:paraId="739E0FD6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11D2802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538B11F0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193BFFC1" w14:textId="77777777" w:rsidR="004B069C" w:rsidRPr="004B069C" w:rsidRDefault="004B069C" w:rsidP="004B069C">
            <w:pPr>
              <w:pStyle w:val="a3"/>
            </w:pPr>
          </w:p>
        </w:tc>
      </w:tr>
      <w:tr w:rsidR="004B069C" w:rsidRPr="004B069C" w14:paraId="496C36D0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0306AEDC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326EDE67" w14:textId="77777777" w:rsidR="004B069C" w:rsidRPr="004B069C" w:rsidRDefault="004B069C" w:rsidP="004B069C">
            <w:pPr>
              <w:pStyle w:val="a3"/>
            </w:pPr>
            <w:r w:rsidRPr="004B069C">
              <w:t>7.3</w:t>
            </w:r>
          </w:p>
        </w:tc>
        <w:tc>
          <w:tcPr>
            <w:tcW w:w="4253" w:type="dxa"/>
            <w:vAlign w:val="center"/>
          </w:tcPr>
          <w:p w14:paraId="6256DCE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인식</w:t>
            </w:r>
          </w:p>
        </w:tc>
        <w:tc>
          <w:tcPr>
            <w:tcW w:w="956" w:type="dxa"/>
            <w:vAlign w:val="center"/>
          </w:tcPr>
          <w:p w14:paraId="39655F5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010742C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0E99B2A6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3967426E" w14:textId="77777777" w:rsidR="004B069C" w:rsidRPr="004B069C" w:rsidRDefault="004B069C" w:rsidP="004B069C">
            <w:pPr>
              <w:pStyle w:val="a3"/>
            </w:pPr>
          </w:p>
        </w:tc>
      </w:tr>
      <w:tr w:rsidR="004B069C" w:rsidRPr="004B069C" w14:paraId="2BA6B4BF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577F983C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55002B5C" w14:textId="77777777" w:rsidR="004B069C" w:rsidRPr="004B069C" w:rsidRDefault="004B069C" w:rsidP="004B069C">
            <w:pPr>
              <w:pStyle w:val="a3"/>
            </w:pPr>
            <w:r w:rsidRPr="004B069C">
              <w:t>7.4</w:t>
            </w:r>
          </w:p>
        </w:tc>
        <w:tc>
          <w:tcPr>
            <w:tcW w:w="4253" w:type="dxa"/>
            <w:vAlign w:val="center"/>
          </w:tcPr>
          <w:p w14:paraId="028C420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의사소통</w:t>
            </w:r>
          </w:p>
        </w:tc>
        <w:tc>
          <w:tcPr>
            <w:tcW w:w="956" w:type="dxa"/>
            <w:vAlign w:val="center"/>
          </w:tcPr>
          <w:p w14:paraId="59CE366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5709CCCF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2E03054E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44EF4E96" w14:textId="77777777" w:rsidR="004B069C" w:rsidRPr="004B069C" w:rsidRDefault="004B069C" w:rsidP="004B069C">
            <w:pPr>
              <w:pStyle w:val="a3"/>
            </w:pPr>
          </w:p>
        </w:tc>
      </w:tr>
      <w:tr w:rsidR="004B069C" w:rsidRPr="004B069C" w14:paraId="3E9161C8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3570DE93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4617896A" w14:textId="77777777" w:rsidR="004B069C" w:rsidRPr="004B069C" w:rsidRDefault="004B069C" w:rsidP="004B069C">
            <w:pPr>
              <w:pStyle w:val="a3"/>
            </w:pPr>
            <w:r w:rsidRPr="004B069C">
              <w:t>7.5</w:t>
            </w:r>
          </w:p>
        </w:tc>
        <w:tc>
          <w:tcPr>
            <w:tcW w:w="4253" w:type="dxa"/>
            <w:vAlign w:val="center"/>
          </w:tcPr>
          <w:p w14:paraId="0FFF8373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문서화된 정보</w:t>
            </w:r>
          </w:p>
        </w:tc>
        <w:tc>
          <w:tcPr>
            <w:tcW w:w="956" w:type="dxa"/>
            <w:vAlign w:val="center"/>
          </w:tcPr>
          <w:p w14:paraId="58628162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560A65B1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67EC1004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662F45B0" w14:textId="77777777" w:rsidR="004B069C" w:rsidRPr="004B069C" w:rsidRDefault="004B069C" w:rsidP="004B069C">
            <w:pPr>
              <w:pStyle w:val="a3"/>
            </w:pPr>
          </w:p>
        </w:tc>
      </w:tr>
      <w:tr w:rsidR="004B069C" w:rsidRPr="004B069C" w14:paraId="4754D2AF" w14:textId="77777777" w:rsidTr="00F50B35">
        <w:trPr>
          <w:cantSplit/>
          <w:trHeight w:val="340"/>
        </w:trPr>
        <w:tc>
          <w:tcPr>
            <w:tcW w:w="988" w:type="dxa"/>
            <w:vMerge w:val="restart"/>
            <w:vAlign w:val="center"/>
          </w:tcPr>
          <w:p w14:paraId="6A60FE42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8</w:t>
            </w:r>
            <w:r w:rsidRPr="004B069C">
              <w:t xml:space="preserve">. </w:t>
            </w:r>
          </w:p>
          <w:p w14:paraId="26072A8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운용</w:t>
            </w:r>
          </w:p>
        </w:tc>
        <w:tc>
          <w:tcPr>
            <w:tcW w:w="708" w:type="dxa"/>
            <w:vAlign w:val="center"/>
          </w:tcPr>
          <w:p w14:paraId="7BF857BC" w14:textId="77777777" w:rsidR="004B069C" w:rsidRPr="004B069C" w:rsidRDefault="004B069C" w:rsidP="004B069C">
            <w:pPr>
              <w:pStyle w:val="a3"/>
            </w:pPr>
            <w:r w:rsidRPr="004B069C">
              <w:t>8.1</w:t>
            </w:r>
          </w:p>
        </w:tc>
        <w:tc>
          <w:tcPr>
            <w:tcW w:w="4253" w:type="dxa"/>
            <w:vAlign w:val="center"/>
          </w:tcPr>
          <w:p w14:paraId="014AB273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운용기획 및 관리</w:t>
            </w:r>
          </w:p>
        </w:tc>
        <w:tc>
          <w:tcPr>
            <w:tcW w:w="956" w:type="dxa"/>
            <w:vAlign w:val="center"/>
          </w:tcPr>
          <w:p w14:paraId="29AC8FAA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5C1034D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74C7F767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366B241A" w14:textId="77777777" w:rsidR="004B069C" w:rsidRPr="004B069C" w:rsidRDefault="004B069C" w:rsidP="004B069C">
            <w:pPr>
              <w:pStyle w:val="a3"/>
            </w:pPr>
          </w:p>
        </w:tc>
      </w:tr>
      <w:tr w:rsidR="004B069C" w:rsidRPr="004B069C" w14:paraId="686F5F27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1C236A3A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15AF0711" w14:textId="77777777" w:rsidR="004B069C" w:rsidRPr="004B069C" w:rsidRDefault="004B069C" w:rsidP="004B069C">
            <w:pPr>
              <w:pStyle w:val="a3"/>
            </w:pPr>
            <w:r w:rsidRPr="004B069C">
              <w:t>8.2</w:t>
            </w:r>
          </w:p>
        </w:tc>
        <w:tc>
          <w:tcPr>
            <w:tcW w:w="4253" w:type="dxa"/>
            <w:vAlign w:val="center"/>
          </w:tcPr>
          <w:p w14:paraId="76AEE26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제품</w:t>
            </w:r>
            <w:r w:rsidRPr="004B069C">
              <w:t xml:space="preserve"> 및 서비스 요구사항</w:t>
            </w:r>
          </w:p>
        </w:tc>
        <w:tc>
          <w:tcPr>
            <w:tcW w:w="956" w:type="dxa"/>
            <w:vAlign w:val="center"/>
          </w:tcPr>
          <w:p w14:paraId="2E30715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1379146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2710D903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4C620BE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</w:tr>
      <w:tr w:rsidR="004B069C" w:rsidRPr="004B069C" w14:paraId="63C1CC01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13A24AE4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541FB9A2" w14:textId="77777777" w:rsidR="004B069C" w:rsidRPr="004B069C" w:rsidRDefault="004B069C" w:rsidP="004B069C">
            <w:pPr>
              <w:pStyle w:val="a3"/>
            </w:pPr>
            <w:r w:rsidRPr="004B069C">
              <w:t>8.3</w:t>
            </w:r>
          </w:p>
        </w:tc>
        <w:tc>
          <w:tcPr>
            <w:tcW w:w="4253" w:type="dxa"/>
            <w:vAlign w:val="center"/>
          </w:tcPr>
          <w:p w14:paraId="60216D84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제품</w:t>
            </w:r>
            <w:r w:rsidRPr="004B069C">
              <w:t xml:space="preserve"> 및 서비스의 설계와 개발</w:t>
            </w:r>
          </w:p>
        </w:tc>
        <w:tc>
          <w:tcPr>
            <w:tcW w:w="956" w:type="dxa"/>
            <w:vAlign w:val="center"/>
          </w:tcPr>
          <w:p w14:paraId="7D734FD8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4BCB0B14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4774D09D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6773E269" w14:textId="77777777" w:rsidR="004B069C" w:rsidRPr="004B069C" w:rsidRDefault="004B069C" w:rsidP="004B069C">
            <w:pPr>
              <w:pStyle w:val="a3"/>
            </w:pPr>
          </w:p>
        </w:tc>
      </w:tr>
      <w:tr w:rsidR="004B069C" w:rsidRPr="004B069C" w14:paraId="6EEC7908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1CBC37DA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7BB778D7" w14:textId="77777777" w:rsidR="004B069C" w:rsidRPr="004B069C" w:rsidRDefault="004B069C" w:rsidP="004B069C">
            <w:pPr>
              <w:pStyle w:val="a3"/>
            </w:pPr>
            <w:r w:rsidRPr="004B069C">
              <w:t>8.4</w:t>
            </w:r>
          </w:p>
        </w:tc>
        <w:tc>
          <w:tcPr>
            <w:tcW w:w="4253" w:type="dxa"/>
            <w:vAlign w:val="center"/>
          </w:tcPr>
          <w:p w14:paraId="48A3B75B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외부에서</w:t>
            </w:r>
            <w:r w:rsidRPr="004B069C">
              <w:t xml:space="preserve"> 제공된 프로세스, 제품 및 서비스의 관리</w:t>
            </w:r>
          </w:p>
        </w:tc>
        <w:tc>
          <w:tcPr>
            <w:tcW w:w="956" w:type="dxa"/>
            <w:vAlign w:val="center"/>
          </w:tcPr>
          <w:p w14:paraId="4BBE0396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539C700D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33838568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57A1A2B9" w14:textId="77777777" w:rsidR="004B069C" w:rsidRPr="004B069C" w:rsidRDefault="004B069C" w:rsidP="004B069C">
            <w:pPr>
              <w:pStyle w:val="a3"/>
            </w:pPr>
          </w:p>
        </w:tc>
      </w:tr>
      <w:tr w:rsidR="004B069C" w:rsidRPr="004B069C" w14:paraId="36E427C2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00EC2258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7DEE35F3" w14:textId="77777777" w:rsidR="004B069C" w:rsidRPr="004B069C" w:rsidRDefault="004B069C" w:rsidP="004B069C">
            <w:pPr>
              <w:pStyle w:val="a3"/>
            </w:pPr>
            <w:r w:rsidRPr="004B069C">
              <w:t>8.5</w:t>
            </w:r>
          </w:p>
        </w:tc>
        <w:tc>
          <w:tcPr>
            <w:tcW w:w="4253" w:type="dxa"/>
            <w:vAlign w:val="center"/>
          </w:tcPr>
          <w:p w14:paraId="36989D05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생산</w:t>
            </w:r>
            <w:r w:rsidRPr="004B069C">
              <w:t xml:space="preserve"> 및 서비스 제공</w:t>
            </w:r>
          </w:p>
        </w:tc>
        <w:tc>
          <w:tcPr>
            <w:tcW w:w="956" w:type="dxa"/>
            <w:vAlign w:val="center"/>
          </w:tcPr>
          <w:p w14:paraId="17CCA3DB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20B6D6A3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2154E908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517CAC20" w14:textId="77777777" w:rsidR="004B069C" w:rsidRPr="004B069C" w:rsidRDefault="004B069C" w:rsidP="004B069C">
            <w:pPr>
              <w:pStyle w:val="a3"/>
            </w:pPr>
          </w:p>
        </w:tc>
      </w:tr>
      <w:tr w:rsidR="004B069C" w:rsidRPr="004B069C" w14:paraId="562A5302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69D61909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558B6D1F" w14:textId="77777777" w:rsidR="004B069C" w:rsidRPr="004B069C" w:rsidRDefault="004B069C" w:rsidP="004B069C">
            <w:pPr>
              <w:pStyle w:val="a3"/>
            </w:pPr>
            <w:r w:rsidRPr="004B069C">
              <w:t>8.6</w:t>
            </w:r>
          </w:p>
        </w:tc>
        <w:tc>
          <w:tcPr>
            <w:tcW w:w="4253" w:type="dxa"/>
            <w:vAlign w:val="center"/>
          </w:tcPr>
          <w:p w14:paraId="60E62BF4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제품</w:t>
            </w:r>
            <w:r w:rsidRPr="004B069C">
              <w:t xml:space="preserve"> 및 서비스의 불출/출시</w:t>
            </w:r>
            <w:r w:rsidRPr="004B069C">
              <w:rPr>
                <w:rFonts w:hint="eastAsia"/>
              </w:rPr>
              <w:t xml:space="preserve"> </w:t>
            </w:r>
            <w:r w:rsidRPr="004B069C">
              <w:t>(RELEASE)</w:t>
            </w:r>
          </w:p>
        </w:tc>
        <w:tc>
          <w:tcPr>
            <w:tcW w:w="956" w:type="dxa"/>
            <w:vAlign w:val="center"/>
          </w:tcPr>
          <w:p w14:paraId="79312CD8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6E924850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7CED09FD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2CA5228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</w:tr>
      <w:tr w:rsidR="004B069C" w:rsidRPr="004B069C" w14:paraId="6FDD43C3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30BF55E2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374E96FE" w14:textId="77777777" w:rsidR="004B069C" w:rsidRPr="004B069C" w:rsidRDefault="004B069C" w:rsidP="004B069C">
            <w:pPr>
              <w:pStyle w:val="a3"/>
            </w:pPr>
            <w:r w:rsidRPr="004B069C">
              <w:t>8.7</w:t>
            </w:r>
          </w:p>
        </w:tc>
        <w:tc>
          <w:tcPr>
            <w:tcW w:w="4253" w:type="dxa"/>
            <w:vAlign w:val="center"/>
          </w:tcPr>
          <w:p w14:paraId="5D036A95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부적합</w:t>
            </w:r>
            <w:r w:rsidRPr="004B069C">
              <w:t xml:space="preserve"> 출력/산출물의 관리</w:t>
            </w:r>
          </w:p>
        </w:tc>
        <w:tc>
          <w:tcPr>
            <w:tcW w:w="956" w:type="dxa"/>
            <w:vAlign w:val="center"/>
          </w:tcPr>
          <w:p w14:paraId="671CCDF0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57155B09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695242DB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13DBBC8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</w:tr>
      <w:tr w:rsidR="004B069C" w:rsidRPr="004B069C" w14:paraId="05697C29" w14:textId="77777777" w:rsidTr="00F50B35">
        <w:trPr>
          <w:cantSplit/>
          <w:trHeight w:val="340"/>
        </w:trPr>
        <w:tc>
          <w:tcPr>
            <w:tcW w:w="988" w:type="dxa"/>
            <w:vMerge w:val="restart"/>
            <w:vAlign w:val="center"/>
          </w:tcPr>
          <w:p w14:paraId="167D882D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9.</w:t>
            </w:r>
            <w:r w:rsidRPr="004B069C">
              <w:t xml:space="preserve"> </w:t>
            </w:r>
          </w:p>
          <w:p w14:paraId="68DDF565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성과평가</w:t>
            </w:r>
          </w:p>
        </w:tc>
        <w:tc>
          <w:tcPr>
            <w:tcW w:w="708" w:type="dxa"/>
            <w:vAlign w:val="center"/>
          </w:tcPr>
          <w:p w14:paraId="261C15BC" w14:textId="77777777" w:rsidR="004B069C" w:rsidRPr="004B069C" w:rsidRDefault="004B069C" w:rsidP="004B069C">
            <w:pPr>
              <w:pStyle w:val="a3"/>
            </w:pPr>
            <w:r w:rsidRPr="004B069C">
              <w:t>9.1</w:t>
            </w:r>
          </w:p>
        </w:tc>
        <w:tc>
          <w:tcPr>
            <w:tcW w:w="4253" w:type="dxa"/>
            <w:vAlign w:val="center"/>
          </w:tcPr>
          <w:p w14:paraId="1E7A924F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모니터링</w:t>
            </w:r>
            <w:r w:rsidRPr="004B069C">
              <w:t>, 측정, 분석 및 평가</w:t>
            </w:r>
          </w:p>
        </w:tc>
        <w:tc>
          <w:tcPr>
            <w:tcW w:w="956" w:type="dxa"/>
            <w:vAlign w:val="center"/>
          </w:tcPr>
          <w:p w14:paraId="5F4B9F56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732CA0BF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121FBEEB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66EBF6D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</w:tr>
      <w:tr w:rsidR="004B069C" w:rsidRPr="004B069C" w14:paraId="0816ACAB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3ACCF382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63A6880F" w14:textId="77777777" w:rsidR="004B069C" w:rsidRPr="004B069C" w:rsidRDefault="004B069C" w:rsidP="004B069C">
            <w:pPr>
              <w:pStyle w:val="a3"/>
            </w:pPr>
            <w:r w:rsidRPr="004B069C">
              <w:t>9.2</w:t>
            </w:r>
          </w:p>
        </w:tc>
        <w:tc>
          <w:tcPr>
            <w:tcW w:w="4253" w:type="dxa"/>
            <w:vAlign w:val="center"/>
          </w:tcPr>
          <w:p w14:paraId="06BE8C62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내부심사</w:t>
            </w:r>
          </w:p>
        </w:tc>
        <w:tc>
          <w:tcPr>
            <w:tcW w:w="956" w:type="dxa"/>
            <w:vAlign w:val="center"/>
          </w:tcPr>
          <w:p w14:paraId="571C326A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6FC6E9CA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3D03F00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5B1D24B9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</w:tr>
      <w:tr w:rsidR="004B069C" w:rsidRPr="004B069C" w14:paraId="4B9F45CF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68EADF54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15869719" w14:textId="77777777" w:rsidR="004B069C" w:rsidRPr="004B069C" w:rsidRDefault="004B069C" w:rsidP="004B069C">
            <w:pPr>
              <w:pStyle w:val="a3"/>
            </w:pPr>
            <w:r w:rsidRPr="004B069C">
              <w:t>9.3</w:t>
            </w:r>
          </w:p>
        </w:tc>
        <w:tc>
          <w:tcPr>
            <w:tcW w:w="4253" w:type="dxa"/>
            <w:vAlign w:val="center"/>
          </w:tcPr>
          <w:p w14:paraId="675F5E0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경영검토</w:t>
            </w:r>
          </w:p>
        </w:tc>
        <w:tc>
          <w:tcPr>
            <w:tcW w:w="956" w:type="dxa"/>
            <w:vAlign w:val="center"/>
          </w:tcPr>
          <w:p w14:paraId="50A79C2B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491F0519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46136400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70F03E9F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</w:tr>
      <w:tr w:rsidR="004B069C" w:rsidRPr="004B069C" w14:paraId="634C4478" w14:textId="77777777" w:rsidTr="00F50B35">
        <w:trPr>
          <w:cantSplit/>
          <w:trHeight w:val="340"/>
        </w:trPr>
        <w:tc>
          <w:tcPr>
            <w:tcW w:w="988" w:type="dxa"/>
            <w:vMerge w:val="restart"/>
            <w:vAlign w:val="center"/>
          </w:tcPr>
          <w:p w14:paraId="3845ED5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1</w:t>
            </w:r>
            <w:r w:rsidRPr="004B069C">
              <w:t>0.</w:t>
            </w:r>
          </w:p>
          <w:p w14:paraId="6DAF05F5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개선</w:t>
            </w:r>
          </w:p>
        </w:tc>
        <w:tc>
          <w:tcPr>
            <w:tcW w:w="708" w:type="dxa"/>
            <w:vAlign w:val="center"/>
          </w:tcPr>
          <w:p w14:paraId="6E8482A9" w14:textId="77777777" w:rsidR="004B069C" w:rsidRPr="004B069C" w:rsidRDefault="004B069C" w:rsidP="004B069C">
            <w:pPr>
              <w:pStyle w:val="a3"/>
            </w:pPr>
            <w:r w:rsidRPr="004B069C">
              <w:t>10.1</w:t>
            </w:r>
          </w:p>
        </w:tc>
        <w:tc>
          <w:tcPr>
            <w:tcW w:w="4253" w:type="dxa"/>
            <w:vAlign w:val="center"/>
          </w:tcPr>
          <w:p w14:paraId="6C957492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일반사항</w:t>
            </w:r>
          </w:p>
        </w:tc>
        <w:tc>
          <w:tcPr>
            <w:tcW w:w="956" w:type="dxa"/>
            <w:vAlign w:val="center"/>
          </w:tcPr>
          <w:p w14:paraId="3CA5E386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43166778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4D8C2DA0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15BF347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</w:tr>
      <w:tr w:rsidR="004B069C" w:rsidRPr="004B069C" w14:paraId="66293AB6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7FEB92DF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0B6E68B4" w14:textId="77777777" w:rsidR="004B069C" w:rsidRPr="004B069C" w:rsidRDefault="004B069C" w:rsidP="004B069C">
            <w:pPr>
              <w:pStyle w:val="a3"/>
            </w:pPr>
            <w:r w:rsidRPr="004B069C">
              <w:t>10.2</w:t>
            </w:r>
          </w:p>
        </w:tc>
        <w:tc>
          <w:tcPr>
            <w:tcW w:w="4253" w:type="dxa"/>
            <w:vAlign w:val="center"/>
          </w:tcPr>
          <w:p w14:paraId="25B38640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부적합 및 시정조치</w:t>
            </w:r>
          </w:p>
        </w:tc>
        <w:tc>
          <w:tcPr>
            <w:tcW w:w="956" w:type="dxa"/>
            <w:vAlign w:val="center"/>
          </w:tcPr>
          <w:p w14:paraId="73321C50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64752BCF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7E1EA30D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7862176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</w:tr>
      <w:tr w:rsidR="004B069C" w:rsidRPr="004B069C" w14:paraId="74DDE8E4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56BE4609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5C91B304" w14:textId="77777777" w:rsidR="004B069C" w:rsidRPr="004B069C" w:rsidRDefault="004B069C" w:rsidP="004B069C">
            <w:pPr>
              <w:pStyle w:val="a3"/>
            </w:pPr>
            <w:r w:rsidRPr="004B069C">
              <w:t>10.3</w:t>
            </w:r>
          </w:p>
        </w:tc>
        <w:tc>
          <w:tcPr>
            <w:tcW w:w="4253" w:type="dxa"/>
            <w:vAlign w:val="center"/>
          </w:tcPr>
          <w:p w14:paraId="5C8D81EF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지속적인 개선</w:t>
            </w:r>
          </w:p>
        </w:tc>
        <w:tc>
          <w:tcPr>
            <w:tcW w:w="956" w:type="dxa"/>
            <w:vAlign w:val="center"/>
          </w:tcPr>
          <w:p w14:paraId="3BBE93B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1936219C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4CB42BBF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36FF2291" w14:textId="77777777" w:rsidR="004B069C" w:rsidRPr="004B069C" w:rsidRDefault="004B069C" w:rsidP="004B069C">
            <w:pPr>
              <w:pStyle w:val="a3"/>
            </w:pPr>
          </w:p>
        </w:tc>
      </w:tr>
    </w:tbl>
    <w:p w14:paraId="003C7954" w14:textId="77777777" w:rsidR="004B069C" w:rsidRDefault="004B069C" w:rsidP="004B069C">
      <w:pPr>
        <w:widowControl/>
        <w:wordWrap/>
        <w:autoSpaceDE/>
        <w:autoSpaceDN/>
      </w:pPr>
    </w:p>
    <w:p w14:paraId="2B0740CB" w14:textId="77777777" w:rsidR="004B069C" w:rsidRDefault="004B069C" w:rsidP="004B069C">
      <w:pPr>
        <w:widowControl/>
        <w:wordWrap/>
        <w:autoSpaceDE/>
        <w:autoSpaceDN/>
        <w:rPr>
          <w:rFonts w:eastAsia="나눔스퀘어"/>
        </w:rPr>
      </w:pPr>
      <w:r>
        <w:br w:type="page"/>
      </w:r>
    </w:p>
    <w:p w14:paraId="504D64D8" w14:textId="2377CEF9" w:rsidR="004B069C" w:rsidRDefault="004B069C" w:rsidP="004B069C">
      <w:pPr>
        <w:pStyle w:val="10"/>
      </w:pPr>
      <w:r>
        <w:rPr>
          <w:rFonts w:hint="eastAsia"/>
        </w:rPr>
        <w:lastRenderedPageBreak/>
        <w:t>[</w:t>
      </w:r>
      <w:r>
        <w:t>첨부</w:t>
      </w:r>
      <w:r>
        <w:rPr>
          <w:rFonts w:hint="eastAsia"/>
        </w:rPr>
        <w:t xml:space="preserve"> </w:t>
      </w:r>
      <w:r w:rsidR="00923E8C">
        <w:rPr>
          <w:rFonts w:hint="eastAsia"/>
        </w:rPr>
        <w:t>3</w:t>
      </w:r>
      <w:r>
        <w:rPr>
          <w:rFonts w:hint="eastAsia"/>
        </w:rPr>
        <w:t>] 업무 기능별 책임자</w:t>
      </w:r>
    </w:p>
    <w:tbl>
      <w:tblPr>
        <w:tblStyle w:val="a5"/>
        <w:tblW w:w="8781" w:type="dxa"/>
        <w:tblInd w:w="482" w:type="dxa"/>
        <w:tblLook w:val="04A0" w:firstRow="1" w:lastRow="0" w:firstColumn="1" w:lastColumn="0" w:noHBand="0" w:noVBand="1"/>
      </w:tblPr>
      <w:tblGrid>
        <w:gridCol w:w="1077"/>
        <w:gridCol w:w="1757"/>
        <w:gridCol w:w="2721"/>
        <w:gridCol w:w="2268"/>
        <w:gridCol w:w="958"/>
      </w:tblGrid>
      <w:tr w:rsidR="004B069C" w:rsidRPr="004B069C" w14:paraId="0F698854" w14:textId="77777777" w:rsidTr="00F50B35">
        <w:trPr>
          <w:trHeight w:val="340"/>
        </w:trPr>
        <w:tc>
          <w:tcPr>
            <w:tcW w:w="1077" w:type="dxa"/>
            <w:shd w:val="clear" w:color="auto" w:fill="F2F2F2" w:themeFill="background1" w:themeFillShade="F2"/>
            <w:vAlign w:val="center"/>
          </w:tcPr>
          <w:p w14:paraId="44228411" w14:textId="77777777" w:rsidR="004B069C" w:rsidRPr="004B069C" w:rsidRDefault="004B069C" w:rsidP="004B069C">
            <w:pPr>
              <w:pStyle w:val="a3"/>
            </w:pPr>
            <w:bookmarkStart w:id="0" w:name="_Hlk162519198"/>
            <w:r w:rsidRPr="004B069C">
              <w:rPr>
                <w:rFonts w:hint="eastAsia"/>
              </w:rPr>
              <w:t>프로세스</w:t>
            </w:r>
          </w:p>
        </w:tc>
        <w:tc>
          <w:tcPr>
            <w:tcW w:w="1757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B31529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업무명</w:t>
            </w:r>
          </w:p>
        </w:tc>
        <w:tc>
          <w:tcPr>
            <w:tcW w:w="2721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E3A89E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업무분류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6CA3AEB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책임 부서장</w:t>
            </w:r>
          </w:p>
        </w:tc>
        <w:tc>
          <w:tcPr>
            <w:tcW w:w="958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42F979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최종승인</w:t>
            </w:r>
          </w:p>
        </w:tc>
      </w:tr>
      <w:bookmarkEnd w:id="0"/>
      <w:tr w:rsidR="004B069C" w:rsidRPr="004B069C" w14:paraId="4A9F7BFF" w14:textId="77777777" w:rsidTr="00F50B35">
        <w:trPr>
          <w:trHeight w:val="340"/>
        </w:trPr>
        <w:tc>
          <w:tcPr>
            <w:tcW w:w="1077" w:type="dxa"/>
            <w:vMerge w:val="restart"/>
            <w:vAlign w:val="center"/>
          </w:tcPr>
          <w:p w14:paraId="5E9FAB2C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 xml:space="preserve">기획 </w:t>
            </w:r>
          </w:p>
          <w:p w14:paraId="2E769AB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프로세스</w:t>
            </w:r>
          </w:p>
        </w:tc>
        <w:tc>
          <w:tcPr>
            <w:tcW w:w="1757" w:type="dxa"/>
            <w:vMerge w:val="restart"/>
            <w:vAlign w:val="center"/>
          </w:tcPr>
          <w:p w14:paraId="171A2F42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경영방침</w:t>
            </w:r>
          </w:p>
        </w:tc>
        <w:tc>
          <w:tcPr>
            <w:tcW w:w="2721" w:type="dxa"/>
            <w:tcBorders>
              <w:bottom w:val="single" w:sz="2" w:space="0" w:color="7F7F7F" w:themeColor="text1" w:themeTint="80"/>
            </w:tcBorders>
            <w:vAlign w:val="center"/>
          </w:tcPr>
          <w:p w14:paraId="6293A31C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경영자 결정/승인</w:t>
            </w:r>
          </w:p>
        </w:tc>
        <w:tc>
          <w:tcPr>
            <w:tcW w:w="2268" w:type="dxa"/>
            <w:tcBorders>
              <w:bottom w:val="single" w:sz="2" w:space="0" w:color="7F7F7F" w:themeColor="text1" w:themeTint="80"/>
            </w:tcBorders>
            <w:vAlign w:val="center"/>
          </w:tcPr>
          <w:p w14:paraId="54E5427C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  <w:tc>
          <w:tcPr>
            <w:tcW w:w="958" w:type="dxa"/>
            <w:tcBorders>
              <w:bottom w:val="single" w:sz="2" w:space="0" w:color="7F7F7F" w:themeColor="text1" w:themeTint="80"/>
            </w:tcBorders>
            <w:vAlign w:val="center"/>
          </w:tcPr>
          <w:p w14:paraId="7A347CA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5211AE8A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6364B163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vAlign w:val="center"/>
          </w:tcPr>
          <w:p w14:paraId="28F6154F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039C3239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품질목표 관리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A3F62D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0CC08DEF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17663657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0B61BE20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vAlign w:val="center"/>
          </w:tcPr>
          <w:p w14:paraId="3FC78ADF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65275E2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환경목표 관리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25419DF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환경업무부서장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5F7144B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50B255F9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473F65DF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vAlign w:val="center"/>
          </w:tcPr>
          <w:p w14:paraId="6633F3AD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218219D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안전보건 목표관리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22CE883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관리부서장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684C42F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78EFFA12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64991389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tcBorders>
              <w:bottom w:val="single" w:sz="2" w:space="0" w:color="7F7F7F" w:themeColor="text1" w:themeTint="80"/>
            </w:tcBorders>
            <w:vAlign w:val="center"/>
          </w:tcPr>
          <w:p w14:paraId="5F8F660E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B4B0785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부패방지 목표관리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286C4A64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관리부서장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5D6EA655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656B8179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295973A9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tcBorders>
              <w:top w:val="single" w:sz="2" w:space="0" w:color="7F7F7F" w:themeColor="text1" w:themeTint="80"/>
              <w:bottom w:val="single" w:sz="4" w:space="0" w:color="auto"/>
            </w:tcBorders>
            <w:vAlign w:val="center"/>
          </w:tcPr>
          <w:p w14:paraId="67B6DC41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리스크/기회관리</w:t>
            </w: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4" w:space="0" w:color="auto"/>
            </w:tcBorders>
            <w:vAlign w:val="center"/>
          </w:tcPr>
          <w:p w14:paraId="6D2C9CD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리스크/기회관리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4" w:space="0" w:color="auto"/>
            </w:tcBorders>
            <w:vAlign w:val="center"/>
          </w:tcPr>
          <w:p w14:paraId="638A3EF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각 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4" w:space="0" w:color="auto"/>
            </w:tcBorders>
            <w:vAlign w:val="center"/>
          </w:tcPr>
          <w:p w14:paraId="499E9FF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085F6A26" w14:textId="77777777" w:rsidTr="00F50B35">
        <w:trPr>
          <w:trHeight w:val="340"/>
        </w:trPr>
        <w:tc>
          <w:tcPr>
            <w:tcW w:w="1077" w:type="dxa"/>
            <w:vMerge w:val="restart"/>
            <w:vAlign w:val="center"/>
          </w:tcPr>
          <w:p w14:paraId="6852E861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 xml:space="preserve">실행 </w:t>
            </w:r>
          </w:p>
          <w:p w14:paraId="4FA9C0E1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프로세스</w:t>
            </w:r>
          </w:p>
        </w:tc>
        <w:tc>
          <w:tcPr>
            <w:tcW w:w="1757" w:type="dxa"/>
            <w:vMerge w:val="restart"/>
            <w:vAlign w:val="center"/>
          </w:tcPr>
          <w:p w14:paraId="3E596A4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문서 관리</w:t>
            </w:r>
          </w:p>
          <w:p w14:paraId="075001C4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(모든 경영시스템)</w:t>
            </w:r>
          </w:p>
        </w:tc>
        <w:tc>
          <w:tcPr>
            <w:tcW w:w="2721" w:type="dxa"/>
            <w:tcBorders>
              <w:bottom w:val="single" w:sz="2" w:space="0" w:color="7F7F7F" w:themeColor="text1" w:themeTint="80"/>
            </w:tcBorders>
            <w:vAlign w:val="center"/>
          </w:tcPr>
          <w:p w14:paraId="23605DFF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 xml:space="preserve">문서 </w:t>
            </w:r>
            <w:proofErr w:type="spellStart"/>
            <w:r w:rsidRPr="004B069C">
              <w:rPr>
                <w:rFonts w:hint="eastAsia"/>
              </w:rPr>
              <w:t>제개정</w:t>
            </w:r>
            <w:proofErr w:type="spellEnd"/>
            <w:r w:rsidRPr="004B069C">
              <w:rPr>
                <w:rFonts w:hint="eastAsia"/>
              </w:rPr>
              <w:t>/폐기</w:t>
            </w:r>
          </w:p>
        </w:tc>
        <w:tc>
          <w:tcPr>
            <w:tcW w:w="2268" w:type="dxa"/>
            <w:tcBorders>
              <w:bottom w:val="single" w:sz="2" w:space="0" w:color="7F7F7F" w:themeColor="text1" w:themeTint="80"/>
            </w:tcBorders>
            <w:vAlign w:val="center"/>
          </w:tcPr>
          <w:p w14:paraId="4302D66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업무책임부서장</w:t>
            </w:r>
          </w:p>
        </w:tc>
        <w:tc>
          <w:tcPr>
            <w:tcW w:w="958" w:type="dxa"/>
            <w:tcBorders>
              <w:bottom w:val="single" w:sz="2" w:space="0" w:color="7F7F7F" w:themeColor="text1" w:themeTint="80"/>
            </w:tcBorders>
            <w:vAlign w:val="center"/>
          </w:tcPr>
          <w:p w14:paraId="5EE8144B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74DDAC70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4F77F2AB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vAlign w:val="center"/>
          </w:tcPr>
          <w:p w14:paraId="47A5732C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1402BC9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 xml:space="preserve">문서 </w:t>
            </w:r>
            <w:proofErr w:type="spellStart"/>
            <w:r w:rsidRPr="004B069C">
              <w:rPr>
                <w:rFonts w:hint="eastAsia"/>
              </w:rPr>
              <w:t>최신본</w:t>
            </w:r>
            <w:proofErr w:type="spellEnd"/>
            <w:r w:rsidRPr="004B069C">
              <w:rPr>
                <w:rFonts w:hint="eastAsia"/>
              </w:rPr>
              <w:t xml:space="preserve"> 관리/배포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05DC9ED5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BC5F890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-</w:t>
            </w:r>
          </w:p>
        </w:tc>
      </w:tr>
      <w:tr w:rsidR="004B069C" w:rsidRPr="004B069C" w14:paraId="21DD0E5E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772D35E7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tcBorders>
              <w:bottom w:val="single" w:sz="2" w:space="0" w:color="7F7F7F" w:themeColor="text1" w:themeTint="80"/>
            </w:tcBorders>
            <w:vAlign w:val="center"/>
          </w:tcPr>
          <w:p w14:paraId="1C79CA71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07581DB5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법규관리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5A785543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관리부서장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556BC122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-</w:t>
            </w:r>
          </w:p>
        </w:tc>
      </w:tr>
      <w:tr w:rsidR="004B069C" w:rsidRPr="004B069C" w14:paraId="3D521255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387CFDE5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 w:val="restart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2E251A8D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교육 관리</w:t>
            </w: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60785D53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경영시스템교육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04A12BA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614216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임원</w:t>
            </w:r>
          </w:p>
        </w:tc>
      </w:tr>
      <w:tr w:rsidR="004B069C" w:rsidRPr="004B069C" w14:paraId="6B0F59BA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10961D46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69EDCA76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627D0E5F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법정교육(안전/보건/환경)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29D35DD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관리부서장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42859F2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임원</w:t>
            </w:r>
          </w:p>
        </w:tc>
      </w:tr>
      <w:tr w:rsidR="004B069C" w:rsidRPr="004B069C" w14:paraId="02C45982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46F212FB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FCEFBED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52A39DA5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생산/품질 실무교육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69E3A804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생산/품질부서장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5DB1A2ED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-</w:t>
            </w:r>
          </w:p>
        </w:tc>
      </w:tr>
      <w:tr w:rsidR="004B069C" w:rsidRPr="004B069C" w14:paraId="06F3F222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41AA89EC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 w:val="restart"/>
            <w:tcBorders>
              <w:top w:val="single" w:sz="2" w:space="0" w:color="7F7F7F" w:themeColor="text1" w:themeTint="80"/>
            </w:tcBorders>
            <w:vAlign w:val="center"/>
          </w:tcPr>
          <w:p w14:paraId="4679F755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자격관리</w:t>
            </w: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50124521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교육계획 수립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67F2E73D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각 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6C9E10B5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643F4BA6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579CB7ED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vAlign w:val="center"/>
          </w:tcPr>
          <w:p w14:paraId="3248D411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2EFC6944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교육계획 취합 결제 업무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245F2E6C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관리부서장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2849B1B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-</w:t>
            </w:r>
          </w:p>
        </w:tc>
      </w:tr>
      <w:tr w:rsidR="004B069C" w:rsidRPr="004B069C" w14:paraId="12920BFD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6B460E6C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vAlign w:val="center"/>
          </w:tcPr>
          <w:p w14:paraId="79A42D62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2A6DF50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교육이력관리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575DBAB9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관리부서장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1D1395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임원</w:t>
            </w:r>
          </w:p>
        </w:tc>
      </w:tr>
      <w:tr w:rsidR="004B069C" w:rsidRPr="004B069C" w14:paraId="321EF98D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07E297AB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vAlign w:val="center"/>
          </w:tcPr>
          <w:p w14:paraId="1AE13BC9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DBF5E7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품질경영 자격관리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198E4C2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218CD04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-</w:t>
            </w:r>
          </w:p>
        </w:tc>
      </w:tr>
      <w:tr w:rsidR="004B069C" w:rsidRPr="004B069C" w14:paraId="211D5FA1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6958742E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vAlign w:val="center"/>
          </w:tcPr>
          <w:p w14:paraId="016E0060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411196C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내부심사원 자격관리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F092711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2D2C8CAC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-</w:t>
            </w:r>
          </w:p>
        </w:tc>
      </w:tr>
      <w:tr w:rsidR="004B069C" w:rsidRPr="004B069C" w14:paraId="7C8BA8C4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7EEA5F5A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tcBorders>
              <w:bottom w:val="single" w:sz="2" w:space="0" w:color="7F7F7F" w:themeColor="text1" w:themeTint="80"/>
            </w:tcBorders>
            <w:vAlign w:val="center"/>
          </w:tcPr>
          <w:p w14:paraId="005904EC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21E83B5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환경/안전보건 자격관리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7AFBCE1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관리부서장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BEDCAD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-</w:t>
            </w:r>
          </w:p>
        </w:tc>
      </w:tr>
      <w:tr w:rsidR="004B069C" w:rsidRPr="004B069C" w14:paraId="0FB2D2ED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14D6616A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F63DCDF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적격성관리</w:t>
            </w: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51D4E2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생산/품질 업무적격성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04BDA73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생산/품질부서장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908550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임원</w:t>
            </w:r>
          </w:p>
        </w:tc>
      </w:tr>
      <w:tr w:rsidR="004B069C" w:rsidRPr="004B069C" w14:paraId="2EADB89B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5A52785B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 w:val="restart"/>
            <w:tcBorders>
              <w:top w:val="single" w:sz="2" w:space="0" w:color="7F7F7F" w:themeColor="text1" w:themeTint="80"/>
            </w:tcBorders>
            <w:vAlign w:val="center"/>
          </w:tcPr>
          <w:p w14:paraId="28E025FC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측정/시험설비관리</w:t>
            </w: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A1DEFB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검교정/보전관리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2983128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246AC253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-</w:t>
            </w:r>
          </w:p>
        </w:tc>
      </w:tr>
      <w:tr w:rsidR="004B069C" w:rsidRPr="004B069C" w14:paraId="10B05472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598FCC9A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tcBorders>
              <w:bottom w:val="single" w:sz="2" w:space="0" w:color="7F7F7F" w:themeColor="text1" w:themeTint="80"/>
            </w:tcBorders>
            <w:vAlign w:val="center"/>
          </w:tcPr>
          <w:p w14:paraId="7CA915EB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DBAE0BD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게이지 R&amp;R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054CA2FB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68153572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-</w:t>
            </w:r>
          </w:p>
        </w:tc>
      </w:tr>
      <w:tr w:rsidR="004B069C" w:rsidRPr="004B069C" w14:paraId="0A281933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57A460D2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58233619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제품승인업무</w:t>
            </w: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59DF46C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고객사승인취득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65AC31FD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A0698F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63E19AB2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3F5B7399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26E85A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FMEA</w:t>
            </w: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550A4609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고장위험분석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062DB67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개발/생산/품질부서장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22BDBBFD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임원</w:t>
            </w:r>
          </w:p>
        </w:tc>
      </w:tr>
      <w:tr w:rsidR="004B069C" w:rsidRPr="004B069C" w14:paraId="56D48B6A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60F88AEF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 w:val="restart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9F6DEB9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외부공급자관리</w:t>
            </w: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ECB2843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생산/품질 부분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62D47000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0AD98BC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5969650B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32F542D7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06120A13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D1937D1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재무 부문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B7F409D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관리부서장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6BDEB241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3C2025A5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3B563388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 w:val="restart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503CEC1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생산설비관리</w:t>
            </w: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2E1FC6F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세팅/작업관리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420A72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생산부서장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3B97090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-</w:t>
            </w:r>
          </w:p>
        </w:tc>
      </w:tr>
      <w:tr w:rsidR="004B069C" w:rsidRPr="004B069C" w14:paraId="75D3B97F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385102E8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6E96190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2509EA4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설비보전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9E2BE70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공무(생산)부서장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AB0A5C1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임원</w:t>
            </w:r>
          </w:p>
        </w:tc>
      </w:tr>
      <w:tr w:rsidR="004B069C" w:rsidRPr="004B069C" w14:paraId="07ABAB54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56803BEA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 w:val="restart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08766BD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비상대응훈련</w:t>
            </w: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57D1543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생산/품질관련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AA57273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생산부서장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582467B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6CC7ECE5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5FD872CE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0DB93902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5CCB1FC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안전/보건관련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68D4C31F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관리부서장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54E6D6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1CFA56A0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4CD7FD49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51CA92C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0792B3B0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환경관련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22040AFB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환경업무부서장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02600D3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3304C6AF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4ADA05E6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 w:val="restart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2921373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부적합품 관리</w:t>
            </w: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A506A6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부적합품 이력 관리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A0F1CC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0CFE805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임원</w:t>
            </w:r>
          </w:p>
        </w:tc>
      </w:tr>
      <w:tr w:rsidR="004B069C" w:rsidRPr="004B069C" w14:paraId="25BF5A0D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5946EA42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095D925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5FB81AE2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부적합품 조치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4EC4404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생산부서장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66FA273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5C05DEA2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38EE5BDF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tcBorders>
              <w:top w:val="single" w:sz="2" w:space="0" w:color="7F7F7F" w:themeColor="text1" w:themeTint="80"/>
            </w:tcBorders>
            <w:vAlign w:val="center"/>
          </w:tcPr>
          <w:p w14:paraId="2B4747DD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</w:tcBorders>
            <w:vAlign w:val="center"/>
          </w:tcPr>
          <w:p w14:paraId="689CB88F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고객과의 의사소통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</w:tcBorders>
            <w:vAlign w:val="center"/>
          </w:tcPr>
          <w:p w14:paraId="5F61268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품질/영업부서장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</w:tcBorders>
            <w:vAlign w:val="center"/>
          </w:tcPr>
          <w:p w14:paraId="2D100E6B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</w:tbl>
    <w:p w14:paraId="683ADCCB" w14:textId="77777777" w:rsidR="004B069C" w:rsidRDefault="004B069C" w:rsidP="004B069C">
      <w:pPr>
        <w:widowControl/>
        <w:wordWrap/>
        <w:autoSpaceDE/>
        <w:autoSpaceDN/>
      </w:pPr>
    </w:p>
    <w:p w14:paraId="35353FD3" w14:textId="77777777" w:rsidR="004B069C" w:rsidRDefault="004B069C" w:rsidP="004B069C">
      <w:pPr>
        <w:widowControl/>
        <w:wordWrap/>
        <w:autoSpaceDE/>
        <w:autoSpaceDN/>
      </w:pPr>
      <w:r>
        <w:br w:type="page"/>
      </w:r>
    </w:p>
    <w:p w14:paraId="7D58547C" w14:textId="77777777" w:rsidR="004B069C" w:rsidRDefault="004B069C" w:rsidP="004B069C">
      <w:pPr>
        <w:widowControl/>
        <w:wordWrap/>
        <w:autoSpaceDE/>
        <w:autoSpaceDN/>
        <w:rPr>
          <w:sz w:val="22"/>
        </w:rPr>
      </w:pPr>
    </w:p>
    <w:tbl>
      <w:tblPr>
        <w:tblStyle w:val="a5"/>
        <w:tblW w:w="8838" w:type="dxa"/>
        <w:tblInd w:w="637" w:type="dxa"/>
        <w:tblLook w:val="04A0" w:firstRow="1" w:lastRow="0" w:firstColumn="1" w:lastColumn="0" w:noHBand="0" w:noVBand="1"/>
      </w:tblPr>
      <w:tblGrid>
        <w:gridCol w:w="1077"/>
        <w:gridCol w:w="1814"/>
        <w:gridCol w:w="2721"/>
        <w:gridCol w:w="2268"/>
        <w:gridCol w:w="958"/>
      </w:tblGrid>
      <w:tr w:rsidR="004B069C" w:rsidRPr="004B069C" w14:paraId="3AA35D3E" w14:textId="77777777" w:rsidTr="00F50B35">
        <w:trPr>
          <w:trHeight w:val="340"/>
        </w:trPr>
        <w:tc>
          <w:tcPr>
            <w:tcW w:w="1077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6DE409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프로세스</w:t>
            </w:r>
          </w:p>
        </w:tc>
        <w:tc>
          <w:tcPr>
            <w:tcW w:w="18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760D0E0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업무명</w:t>
            </w:r>
          </w:p>
        </w:tc>
        <w:tc>
          <w:tcPr>
            <w:tcW w:w="2721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839EA0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업무분류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0D4FC44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책임 부서장</w:t>
            </w:r>
          </w:p>
        </w:tc>
        <w:tc>
          <w:tcPr>
            <w:tcW w:w="958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5DEAD19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최종승인</w:t>
            </w:r>
          </w:p>
        </w:tc>
      </w:tr>
      <w:tr w:rsidR="004B069C" w:rsidRPr="004B069C" w14:paraId="7E687D4B" w14:textId="77777777" w:rsidTr="00F50B35">
        <w:trPr>
          <w:trHeight w:val="340"/>
        </w:trPr>
        <w:tc>
          <w:tcPr>
            <w:tcW w:w="1077" w:type="dxa"/>
            <w:vMerge w:val="restart"/>
            <w:vAlign w:val="center"/>
          </w:tcPr>
          <w:p w14:paraId="283CE01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 xml:space="preserve">점검 </w:t>
            </w:r>
          </w:p>
          <w:p w14:paraId="426E1159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프로세스</w:t>
            </w:r>
          </w:p>
        </w:tc>
        <w:tc>
          <w:tcPr>
            <w:tcW w:w="1814" w:type="dxa"/>
            <w:vMerge w:val="restart"/>
            <w:tcBorders>
              <w:bottom w:val="single" w:sz="2" w:space="0" w:color="7F7F7F" w:themeColor="text1" w:themeTint="80"/>
            </w:tcBorders>
            <w:vAlign w:val="center"/>
          </w:tcPr>
          <w:p w14:paraId="139C5D40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내부심사</w:t>
            </w:r>
          </w:p>
          <w:p w14:paraId="70B2128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(모든 경영시스템)</w:t>
            </w:r>
          </w:p>
        </w:tc>
        <w:tc>
          <w:tcPr>
            <w:tcW w:w="2721" w:type="dxa"/>
            <w:tcBorders>
              <w:bottom w:val="single" w:sz="2" w:space="0" w:color="7F7F7F" w:themeColor="text1" w:themeTint="80"/>
            </w:tcBorders>
            <w:vAlign w:val="center"/>
          </w:tcPr>
          <w:p w14:paraId="7A7D9A4F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계획 수립/결과 관리</w:t>
            </w:r>
          </w:p>
        </w:tc>
        <w:tc>
          <w:tcPr>
            <w:tcW w:w="2268" w:type="dxa"/>
            <w:tcBorders>
              <w:bottom w:val="single" w:sz="2" w:space="0" w:color="7F7F7F" w:themeColor="text1" w:themeTint="80"/>
            </w:tcBorders>
            <w:vAlign w:val="center"/>
          </w:tcPr>
          <w:p w14:paraId="3F95BDD0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품질부서</w:t>
            </w:r>
          </w:p>
        </w:tc>
        <w:tc>
          <w:tcPr>
            <w:tcW w:w="958" w:type="dxa"/>
            <w:tcBorders>
              <w:bottom w:val="single" w:sz="2" w:space="0" w:color="7F7F7F" w:themeColor="text1" w:themeTint="80"/>
            </w:tcBorders>
            <w:vAlign w:val="center"/>
          </w:tcPr>
          <w:p w14:paraId="6E9FAACD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6ADB1599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099BAC26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814" w:type="dxa"/>
            <w:vMerge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427D1B2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6A473B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시행/부적합관리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DF88D2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내부심사원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634BB7E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임원</w:t>
            </w:r>
          </w:p>
        </w:tc>
      </w:tr>
      <w:tr w:rsidR="004B069C" w:rsidRPr="004B069C" w14:paraId="51DA8C96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71D87202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814" w:type="dxa"/>
            <w:vMerge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79AB86E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25A217A0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부적합 조치관리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5671096D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내부심사원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9836C32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임원</w:t>
            </w:r>
          </w:p>
        </w:tc>
      </w:tr>
      <w:tr w:rsidR="004B069C" w:rsidRPr="004B069C" w14:paraId="59EAFD20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485028D7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814" w:type="dxa"/>
            <w:vMerge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63B8B7C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562E38B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내부심사부적합 이력관리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6DC040FB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품질부서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0389D632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-</w:t>
            </w:r>
          </w:p>
        </w:tc>
      </w:tr>
      <w:tr w:rsidR="004B069C" w:rsidRPr="004B069C" w14:paraId="1144CB11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26FDA0F9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814" w:type="dxa"/>
            <w:vMerge w:val="restart"/>
            <w:tcBorders>
              <w:top w:val="single" w:sz="2" w:space="0" w:color="7F7F7F" w:themeColor="text1" w:themeTint="80"/>
            </w:tcBorders>
            <w:vAlign w:val="center"/>
          </w:tcPr>
          <w:p w14:paraId="6B153CF5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경영검토</w:t>
            </w: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28D06E4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성과지표/입력사항 작성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5F245E02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해당업무부서장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1374AFF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-</w:t>
            </w:r>
          </w:p>
        </w:tc>
      </w:tr>
      <w:tr w:rsidR="004B069C" w:rsidRPr="004B069C" w14:paraId="30C37D37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172F0805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814" w:type="dxa"/>
            <w:vMerge/>
            <w:vAlign w:val="center"/>
          </w:tcPr>
          <w:p w14:paraId="02536E2E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55B67D54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보고서 취합/작성/보고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54F2D63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0310A62B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2BCB049A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56A7664C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814" w:type="dxa"/>
            <w:vMerge/>
            <w:vAlign w:val="center"/>
          </w:tcPr>
          <w:p w14:paraId="6F0C4EBE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635C6C2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경영검토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816E482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-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1491582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03217DE0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267C62C3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814" w:type="dxa"/>
            <w:vMerge/>
            <w:tcBorders>
              <w:bottom w:val="single" w:sz="2" w:space="0" w:color="7F7F7F" w:themeColor="text1" w:themeTint="80"/>
            </w:tcBorders>
            <w:vAlign w:val="center"/>
          </w:tcPr>
          <w:p w14:paraId="0CE58C03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5D391944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경영검토 출력사항 조치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28B3F29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사안별 업무부서장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6302F29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4420DFDA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36E6A6E2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814" w:type="dxa"/>
            <w:vMerge w:val="restart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99D01E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고객만족도 조사</w:t>
            </w: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275E9E3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고객만족도 조사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3E8464B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영업부서장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0DDB2CB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1F9CAD76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3C387A53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814" w:type="dxa"/>
            <w:vMerge/>
            <w:tcBorders>
              <w:top w:val="single" w:sz="2" w:space="0" w:color="7F7F7F" w:themeColor="text1" w:themeTint="80"/>
              <w:bottom w:val="single" w:sz="4" w:space="0" w:color="auto"/>
            </w:tcBorders>
            <w:vAlign w:val="center"/>
          </w:tcPr>
          <w:p w14:paraId="5DB98A9B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4" w:space="0" w:color="auto"/>
            </w:tcBorders>
            <w:vAlign w:val="center"/>
          </w:tcPr>
          <w:p w14:paraId="32074EF3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고객만족도 불만조치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4" w:space="0" w:color="auto"/>
            </w:tcBorders>
            <w:vAlign w:val="center"/>
          </w:tcPr>
          <w:p w14:paraId="5D6C96AB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불만사항 업무부서장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4" w:space="0" w:color="auto"/>
            </w:tcBorders>
            <w:vAlign w:val="center"/>
          </w:tcPr>
          <w:p w14:paraId="29DD0885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28391159" w14:textId="77777777" w:rsidTr="00F50B35">
        <w:trPr>
          <w:trHeight w:val="340"/>
        </w:trPr>
        <w:tc>
          <w:tcPr>
            <w:tcW w:w="1077" w:type="dxa"/>
            <w:vMerge w:val="restart"/>
            <w:vAlign w:val="center"/>
          </w:tcPr>
          <w:p w14:paraId="58B744DC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 xml:space="preserve">개선 </w:t>
            </w:r>
          </w:p>
          <w:p w14:paraId="09D9803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프로세스</w:t>
            </w:r>
          </w:p>
        </w:tc>
        <w:tc>
          <w:tcPr>
            <w:tcW w:w="1814" w:type="dxa"/>
            <w:vMerge w:val="restart"/>
            <w:tcBorders>
              <w:bottom w:val="single" w:sz="2" w:space="0" w:color="7F7F7F" w:themeColor="text1" w:themeTint="80"/>
            </w:tcBorders>
            <w:vAlign w:val="center"/>
          </w:tcPr>
          <w:p w14:paraId="7818A514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시정/예방조치</w:t>
            </w:r>
          </w:p>
        </w:tc>
        <w:tc>
          <w:tcPr>
            <w:tcW w:w="2721" w:type="dxa"/>
            <w:tcBorders>
              <w:bottom w:val="single" w:sz="2" w:space="0" w:color="7F7F7F" w:themeColor="text1" w:themeTint="80"/>
            </w:tcBorders>
            <w:vAlign w:val="center"/>
          </w:tcPr>
          <w:p w14:paraId="6481EE11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조치 요구</w:t>
            </w:r>
          </w:p>
        </w:tc>
        <w:tc>
          <w:tcPr>
            <w:tcW w:w="2268" w:type="dxa"/>
            <w:tcBorders>
              <w:bottom w:val="single" w:sz="2" w:space="0" w:color="7F7F7F" w:themeColor="text1" w:themeTint="80"/>
            </w:tcBorders>
            <w:vAlign w:val="center"/>
          </w:tcPr>
          <w:p w14:paraId="6797017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조치사항 발견부서장</w:t>
            </w:r>
          </w:p>
        </w:tc>
        <w:tc>
          <w:tcPr>
            <w:tcW w:w="958" w:type="dxa"/>
            <w:tcBorders>
              <w:bottom w:val="single" w:sz="2" w:space="0" w:color="7F7F7F" w:themeColor="text1" w:themeTint="80"/>
            </w:tcBorders>
            <w:vAlign w:val="center"/>
          </w:tcPr>
          <w:p w14:paraId="2720967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임원</w:t>
            </w:r>
          </w:p>
        </w:tc>
      </w:tr>
      <w:tr w:rsidR="004B069C" w:rsidRPr="004B069C" w14:paraId="6C6355DA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305B4D10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814" w:type="dxa"/>
            <w:vMerge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9A82E76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040B41EF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조치 시행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EED11DD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조치 대상 업무부서장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27D3334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6E8B723C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39E18056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814" w:type="dxa"/>
            <w:vMerge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B052BB3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06A3E4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조치 이력관리(품질)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6E50CB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C2625F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-</w:t>
            </w:r>
          </w:p>
        </w:tc>
      </w:tr>
      <w:tr w:rsidR="004B069C" w:rsidRPr="004B069C" w14:paraId="2A8806DC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76AA4B26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814" w:type="dxa"/>
            <w:vMerge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E11EB9C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088B4C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조치 이력관리(환경)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678C5943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환경업무부서장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0E493BC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-</w:t>
            </w:r>
          </w:p>
        </w:tc>
      </w:tr>
      <w:tr w:rsidR="004B069C" w:rsidRPr="004B069C" w14:paraId="56BBB47D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3F7BE22A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814" w:type="dxa"/>
            <w:vMerge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0EA04099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4DAF12B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조치 이력관리(안전/보건)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E62D251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관리부서장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02B4325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-</w:t>
            </w:r>
          </w:p>
        </w:tc>
      </w:tr>
      <w:tr w:rsidR="004B069C" w:rsidRPr="004B069C" w14:paraId="61692B6A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7A07F546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814" w:type="dxa"/>
            <w:vMerge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E5984C7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6B4793F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조치 이력관리(부패방지)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4055EF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관리부서장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D195F4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-</w:t>
            </w:r>
          </w:p>
        </w:tc>
      </w:tr>
      <w:tr w:rsidR="004B069C" w:rsidRPr="004B069C" w14:paraId="6150BA26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1AB36EAE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814" w:type="dxa"/>
            <w:vMerge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0A9D5A3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E75B28B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조치 유효성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44F60B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조치요구 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43E9E6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임원</w:t>
            </w:r>
          </w:p>
        </w:tc>
      </w:tr>
      <w:tr w:rsidR="004B069C" w:rsidRPr="004B069C" w14:paraId="7FDE8D5F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71023BFD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814" w:type="dxa"/>
            <w:vMerge w:val="restart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DC4403C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개선업무</w:t>
            </w:r>
          </w:p>
          <w:p w14:paraId="6CE12A3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(모든 경영시스템)</w:t>
            </w: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51D79E4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개선 계획/시행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26D9E7B0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각 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09A05D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7224A17C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17E28347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814" w:type="dxa"/>
            <w:vMerge/>
            <w:tcBorders>
              <w:top w:val="single" w:sz="2" w:space="0" w:color="7F7F7F" w:themeColor="text1" w:themeTint="80"/>
            </w:tcBorders>
            <w:vAlign w:val="center"/>
          </w:tcPr>
          <w:p w14:paraId="67D307BE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</w:tcBorders>
            <w:vAlign w:val="center"/>
          </w:tcPr>
          <w:p w14:paraId="25DCF2C5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개선 성과/이력관리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</w:tcBorders>
            <w:vAlign w:val="center"/>
          </w:tcPr>
          <w:p w14:paraId="285A34E0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</w:tcBorders>
            <w:vAlign w:val="center"/>
          </w:tcPr>
          <w:p w14:paraId="27AB4FE4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-</w:t>
            </w:r>
          </w:p>
        </w:tc>
      </w:tr>
    </w:tbl>
    <w:p w14:paraId="02541314" w14:textId="77777777" w:rsidR="004B069C" w:rsidRDefault="004B069C" w:rsidP="004B069C">
      <w:pPr>
        <w:pStyle w:val="12"/>
        <w:ind w:left="910" w:right="364" w:hanging="273"/>
      </w:pPr>
      <w:r>
        <w:rPr>
          <w:rFonts w:hint="eastAsia"/>
        </w:rPr>
        <w:t>** 1) 임원은 대표이사 부재 시 최고 직위자를 뜻한다.</w:t>
      </w:r>
    </w:p>
    <w:p w14:paraId="6E6C91A6" w14:textId="77777777" w:rsidR="004B069C" w:rsidRDefault="004B069C" w:rsidP="004B069C">
      <w:pPr>
        <w:pStyle w:val="12"/>
        <w:ind w:left="910" w:right="364" w:hanging="273"/>
      </w:pPr>
      <w:r>
        <w:rPr>
          <w:rFonts w:hint="eastAsia"/>
        </w:rPr>
        <w:t>** 2) 업무 기능별 책임자는 기업의 현황에 맞게 조정하여 사용.</w:t>
      </w:r>
    </w:p>
    <w:p w14:paraId="561C6DAA" w14:textId="77777777" w:rsidR="004B069C" w:rsidRPr="00D33558" w:rsidRDefault="004B069C" w:rsidP="004B069C">
      <w:pPr>
        <w:pStyle w:val="1TEXT"/>
        <w:ind w:left="546" w:right="273" w:hanging="273"/>
      </w:pPr>
    </w:p>
    <w:p w14:paraId="1C843AC7" w14:textId="7D5965B1" w:rsidR="00181ED0" w:rsidRPr="004B069C" w:rsidRDefault="00181ED0">
      <w:pPr>
        <w:widowControl/>
        <w:wordWrap/>
        <w:autoSpaceDE/>
        <w:autoSpaceDN/>
        <w:spacing w:before="0" w:beforeAutospacing="0" w:after="160" w:line="259" w:lineRule="auto"/>
        <w:rPr>
          <w:rFonts w:ascii="나눔스퀘어" w:hAnsi="나눔스퀘어" w:cs="나눔스퀘어"/>
        </w:rPr>
      </w:pPr>
    </w:p>
    <w:sectPr w:rsidR="00181ED0" w:rsidRPr="004B069C" w:rsidSect="00EE242F">
      <w:headerReference w:type="default" r:id="rId10"/>
      <w:footerReference w:type="default" r:id="rId11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4E63A" w14:textId="77777777" w:rsidR="00193536" w:rsidRDefault="00193536" w:rsidP="00503B0A">
      <w:r>
        <w:separator/>
      </w:r>
    </w:p>
  </w:endnote>
  <w:endnote w:type="continuationSeparator" w:id="0">
    <w:p w14:paraId="1C6CEB6A" w14:textId="77777777" w:rsidR="00193536" w:rsidRDefault="00193536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4B095" w14:textId="26A03E4E" w:rsidR="008F5E20" w:rsidRPr="00BE34B1" w:rsidRDefault="00BE34B1" w:rsidP="00BE34B1">
    <w:pPr>
      <w:pBdr>
        <w:top w:val="single" w:sz="8" w:space="1" w:color="auto"/>
      </w:pBdr>
      <w:jc w:val="center"/>
    </w:pPr>
    <w:r w:rsidRPr="000C482E">
      <w:rPr>
        <w:rFonts w:hint="eastAsia"/>
        <w:sz w:val="18"/>
        <w:szCs w:val="18"/>
      </w:rPr>
      <w:t>{{COMPANY_NAME</w:t>
    </w:r>
    <w:proofErr w:type="gramStart"/>
    <w:r w:rsidRPr="000C482E">
      <w:rPr>
        <w:rFonts w:hint="eastAsia"/>
        <w:sz w:val="18"/>
        <w:szCs w:val="18"/>
      </w:rPr>
      <w:t xml:space="preserve">}}   </w:t>
    </w:r>
    <w:proofErr w:type="gramEnd"/>
    <w:r w:rsidRPr="000C482E">
      <w:rPr>
        <w:rFonts w:hint="eastAsia"/>
        <w:sz w:val="18"/>
        <w:szCs w:val="18"/>
      </w:rPr>
      <w:t xml:space="preserve">                                                                                              2 / 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9A820" w14:textId="77777777" w:rsidR="00193536" w:rsidRDefault="00193536" w:rsidP="00503B0A">
      <w:r>
        <w:separator/>
      </w:r>
    </w:p>
  </w:footnote>
  <w:footnote w:type="continuationSeparator" w:id="0">
    <w:p w14:paraId="3F0A7360" w14:textId="77777777" w:rsidR="00193536" w:rsidRDefault="00193536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469FB" w14:textId="5406D09B" w:rsidR="008F5E20" w:rsidRPr="00960A15" w:rsidRDefault="00951AAB" w:rsidP="00651904">
    <w:pPr>
      <w:pBdr>
        <w:bottom w:val="single" w:sz="4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{{DOC_PREFIX}}-QM-101 조직 및 프로세스 운영관리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280"/>
    <w:rsid w:val="00003D3C"/>
    <w:rsid w:val="00007871"/>
    <w:rsid w:val="00011085"/>
    <w:rsid w:val="000141D6"/>
    <w:rsid w:val="00016FB5"/>
    <w:rsid w:val="00023894"/>
    <w:rsid w:val="00030A4B"/>
    <w:rsid w:val="00034DB7"/>
    <w:rsid w:val="00040307"/>
    <w:rsid w:val="0004069F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97246"/>
    <w:rsid w:val="000A3F8C"/>
    <w:rsid w:val="000A4217"/>
    <w:rsid w:val="000A4E87"/>
    <w:rsid w:val="000A5C22"/>
    <w:rsid w:val="000A77BF"/>
    <w:rsid w:val="000B21E5"/>
    <w:rsid w:val="000B5BB2"/>
    <w:rsid w:val="000B652A"/>
    <w:rsid w:val="000B6F3D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33B0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5730C"/>
    <w:rsid w:val="00167397"/>
    <w:rsid w:val="0017615D"/>
    <w:rsid w:val="00176C17"/>
    <w:rsid w:val="00177AE1"/>
    <w:rsid w:val="00180C29"/>
    <w:rsid w:val="001811E3"/>
    <w:rsid w:val="00181ED0"/>
    <w:rsid w:val="00183235"/>
    <w:rsid w:val="00183523"/>
    <w:rsid w:val="001878F6"/>
    <w:rsid w:val="00192C28"/>
    <w:rsid w:val="00193536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0056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4A1"/>
    <w:rsid w:val="002B3C9F"/>
    <w:rsid w:val="002B5219"/>
    <w:rsid w:val="002B6528"/>
    <w:rsid w:val="002B6562"/>
    <w:rsid w:val="002B7F63"/>
    <w:rsid w:val="002C4C1A"/>
    <w:rsid w:val="002D0011"/>
    <w:rsid w:val="002D27CF"/>
    <w:rsid w:val="002D4D3F"/>
    <w:rsid w:val="002D5C8C"/>
    <w:rsid w:val="002E2700"/>
    <w:rsid w:val="002E282A"/>
    <w:rsid w:val="002E7A30"/>
    <w:rsid w:val="002F141D"/>
    <w:rsid w:val="003024C2"/>
    <w:rsid w:val="00306DBA"/>
    <w:rsid w:val="003129C8"/>
    <w:rsid w:val="00315190"/>
    <w:rsid w:val="00320935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C0213"/>
    <w:rsid w:val="003C061F"/>
    <w:rsid w:val="003C28EA"/>
    <w:rsid w:val="003C5603"/>
    <w:rsid w:val="003C7695"/>
    <w:rsid w:val="003D2C52"/>
    <w:rsid w:val="003E28B3"/>
    <w:rsid w:val="003E69B6"/>
    <w:rsid w:val="003E794E"/>
    <w:rsid w:val="003F16C1"/>
    <w:rsid w:val="003F3B99"/>
    <w:rsid w:val="003F709E"/>
    <w:rsid w:val="004030A7"/>
    <w:rsid w:val="00403AA8"/>
    <w:rsid w:val="004100F9"/>
    <w:rsid w:val="00414344"/>
    <w:rsid w:val="004161EA"/>
    <w:rsid w:val="004165E3"/>
    <w:rsid w:val="00416EDB"/>
    <w:rsid w:val="004215D5"/>
    <w:rsid w:val="00421D20"/>
    <w:rsid w:val="004220F7"/>
    <w:rsid w:val="00422415"/>
    <w:rsid w:val="0042244D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599C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069C"/>
    <w:rsid w:val="004B2A62"/>
    <w:rsid w:val="004B7833"/>
    <w:rsid w:val="004C4E7B"/>
    <w:rsid w:val="004C55A2"/>
    <w:rsid w:val="004D0908"/>
    <w:rsid w:val="004D1425"/>
    <w:rsid w:val="004D4E00"/>
    <w:rsid w:val="004E0A1D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61F4"/>
    <w:rsid w:val="00540022"/>
    <w:rsid w:val="00543DF0"/>
    <w:rsid w:val="0054551A"/>
    <w:rsid w:val="00545B89"/>
    <w:rsid w:val="00547B87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1901"/>
    <w:rsid w:val="0058361F"/>
    <w:rsid w:val="0058595A"/>
    <w:rsid w:val="00586504"/>
    <w:rsid w:val="005908C5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2DA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C7E4D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32498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839"/>
    <w:rsid w:val="00814487"/>
    <w:rsid w:val="00814B9D"/>
    <w:rsid w:val="008237FB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828"/>
    <w:rsid w:val="00916B1B"/>
    <w:rsid w:val="00916C14"/>
    <w:rsid w:val="009213DE"/>
    <w:rsid w:val="00923D0A"/>
    <w:rsid w:val="00923E8C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AAC"/>
    <w:rsid w:val="009A16BC"/>
    <w:rsid w:val="009A1A96"/>
    <w:rsid w:val="009A47D5"/>
    <w:rsid w:val="009A6228"/>
    <w:rsid w:val="009B0680"/>
    <w:rsid w:val="009B1CEA"/>
    <w:rsid w:val="009C59F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3732"/>
    <w:rsid w:val="00A354D7"/>
    <w:rsid w:val="00A364FB"/>
    <w:rsid w:val="00A400F9"/>
    <w:rsid w:val="00A409F2"/>
    <w:rsid w:val="00A4657C"/>
    <w:rsid w:val="00A469E3"/>
    <w:rsid w:val="00A548DC"/>
    <w:rsid w:val="00A54A88"/>
    <w:rsid w:val="00A55111"/>
    <w:rsid w:val="00A55BE4"/>
    <w:rsid w:val="00A575F7"/>
    <w:rsid w:val="00A670B5"/>
    <w:rsid w:val="00A75579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3EC2"/>
    <w:rsid w:val="00AC7439"/>
    <w:rsid w:val="00AD0E1E"/>
    <w:rsid w:val="00AD1CC6"/>
    <w:rsid w:val="00AD35DF"/>
    <w:rsid w:val="00AD6ED0"/>
    <w:rsid w:val="00AD7FC0"/>
    <w:rsid w:val="00AE0A6E"/>
    <w:rsid w:val="00AE4AB2"/>
    <w:rsid w:val="00AE6D98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37EA"/>
    <w:rsid w:val="00B24856"/>
    <w:rsid w:val="00B25E5F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42D59"/>
    <w:rsid w:val="00C45512"/>
    <w:rsid w:val="00C45F4B"/>
    <w:rsid w:val="00C55D69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874D9"/>
    <w:rsid w:val="00C90562"/>
    <w:rsid w:val="00C90F7C"/>
    <w:rsid w:val="00C94408"/>
    <w:rsid w:val="00C95D9F"/>
    <w:rsid w:val="00C95E53"/>
    <w:rsid w:val="00CA1A55"/>
    <w:rsid w:val="00CA2E22"/>
    <w:rsid w:val="00CA7C4C"/>
    <w:rsid w:val="00CB3C1A"/>
    <w:rsid w:val="00CB7B5F"/>
    <w:rsid w:val="00CB7C15"/>
    <w:rsid w:val="00CC2C83"/>
    <w:rsid w:val="00CC3618"/>
    <w:rsid w:val="00CD5CF2"/>
    <w:rsid w:val="00CD7F3A"/>
    <w:rsid w:val="00CE7F76"/>
    <w:rsid w:val="00CF04F5"/>
    <w:rsid w:val="00CF2302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2855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3CBC"/>
    <w:rsid w:val="00E54459"/>
    <w:rsid w:val="00E6075D"/>
    <w:rsid w:val="00E63862"/>
    <w:rsid w:val="00E66407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EF7B7E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4694E"/>
    <w:rsid w:val="00F50A92"/>
    <w:rsid w:val="00F578B5"/>
    <w:rsid w:val="00F629D8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907BF"/>
    <w:rsid w:val="00FA1939"/>
    <w:rsid w:val="00FA19E9"/>
    <w:rsid w:val="00FA4520"/>
    <w:rsid w:val="00FA5FCD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03BF9F"/>
  <w15:chartTrackingRefBased/>
  <w15:docId w15:val="{E77ACBCA-9D2F-4288-A735-530BD535A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A7C4C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  <w:style w:type="character" w:customStyle="1" w:styleId="3Char">
    <w:name w:val="제목 3 Char"/>
    <w:basedOn w:val="a0"/>
    <w:link w:val="3"/>
    <w:uiPriority w:val="9"/>
    <w:semiHidden/>
    <w:rsid w:val="00CA7C4C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936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29</cp:revision>
  <dcterms:created xsi:type="dcterms:W3CDTF">2026-01-07T07:05:00Z</dcterms:created>
  <dcterms:modified xsi:type="dcterms:W3CDTF">2026-09-30T05:36:00Z</dcterms:modified>
</cp:coreProperties>
</file>