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895475" cy="1531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RIDER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PRODUCTION (DJ set)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engineer on sight for sound check and the entirety of the set.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check no more than 30 minutes before Mastuh’s set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monitors, on the right and left, EQ’d, with separate control from master volume.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Microphone with long enough cable to walk around the DJ booth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CDJ 2000nxs or equivalent (must link)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DJM900NXS or equivalent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HOSPITALITY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 within reasonable distance of the venue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 to and from the venue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Yerba Mate (Blueforia and EnlightenMint flavors preferred)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Reese’s chocolate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6 pack of Hazy IPAs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Large Smartwater bottles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 please contact: funkyforestcollective@gmail.com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