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50" w:rsidRDefault="000C5D9A">
      <w:r>
        <w:t xml:space="preserve">Cho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48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32"/>
        <w:gridCol w:w="957"/>
        <w:gridCol w:w="1131"/>
        <w:gridCol w:w="1305"/>
        <w:gridCol w:w="1478"/>
        <w:gridCol w:w="1129"/>
        <w:gridCol w:w="1252"/>
      </w:tblGrid>
      <w:tr w:rsidR="00520C6F" w:rsidRPr="00520C6F" w:rsidTr="00520C6F">
        <w:trPr>
          <w:trHeight w:val="330"/>
        </w:trPr>
        <w:tc>
          <w:tcPr>
            <w:tcW w:w="8484" w:type="dxa"/>
            <w:gridSpan w:val="7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BẢNG TÍNH TIỀN NƯỚC</w:t>
            </w:r>
          </w:p>
        </w:tc>
      </w:tr>
      <w:tr w:rsidR="00520C6F" w:rsidRPr="00520C6F" w:rsidTr="00520C6F">
        <w:trPr>
          <w:trHeight w:val="315"/>
        </w:trPr>
        <w:tc>
          <w:tcPr>
            <w:tcW w:w="123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Chủ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Hộ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Số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Số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Tiêu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Thụ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Tiền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Nước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Phụ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Phải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Trả</w:t>
            </w:r>
            <w:proofErr w:type="spellEnd"/>
          </w:p>
        </w:tc>
      </w:tr>
      <w:tr w:rsidR="00520C6F" w:rsidRPr="00520C6F" w:rsidTr="00520C6F">
        <w:trPr>
          <w:trHeight w:val="315"/>
        </w:trPr>
        <w:tc>
          <w:tcPr>
            <w:tcW w:w="123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468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3200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64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3264</w:t>
            </w:r>
          </w:p>
        </w:tc>
      </w:tr>
      <w:tr w:rsidR="00520C6F" w:rsidRPr="00520C6F" w:rsidTr="00520C6F">
        <w:trPr>
          <w:trHeight w:val="315"/>
        </w:trPr>
        <w:tc>
          <w:tcPr>
            <w:tcW w:w="123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8000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240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8240</w:t>
            </w:r>
          </w:p>
        </w:tc>
      </w:tr>
      <w:tr w:rsidR="00520C6F" w:rsidRPr="00520C6F" w:rsidTr="00520C6F">
        <w:trPr>
          <w:trHeight w:val="315"/>
        </w:trPr>
        <w:tc>
          <w:tcPr>
            <w:tcW w:w="123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99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12350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370.5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12720.5</w:t>
            </w:r>
          </w:p>
        </w:tc>
      </w:tr>
      <w:tr w:rsidR="00520C6F" w:rsidRPr="00520C6F" w:rsidTr="00520C6F">
        <w:trPr>
          <w:trHeight w:val="315"/>
        </w:trPr>
        <w:tc>
          <w:tcPr>
            <w:tcW w:w="123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Hoà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420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76500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3825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80325</w:t>
            </w:r>
          </w:p>
        </w:tc>
      </w:tr>
      <w:tr w:rsidR="00520C6F" w:rsidRPr="00520C6F" w:rsidTr="00520C6F">
        <w:trPr>
          <w:trHeight w:val="315"/>
        </w:trPr>
        <w:tc>
          <w:tcPr>
            <w:tcW w:w="123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103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13100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655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13755</w:t>
            </w:r>
          </w:p>
        </w:tc>
      </w:tr>
      <w:tr w:rsidR="00520C6F" w:rsidRPr="00520C6F" w:rsidTr="00520C6F">
        <w:trPr>
          <w:trHeight w:val="315"/>
        </w:trPr>
        <w:tc>
          <w:tcPr>
            <w:tcW w:w="123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3900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78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3978</w:t>
            </w:r>
          </w:p>
        </w:tc>
      </w:tr>
      <w:tr w:rsidR="00520C6F" w:rsidRPr="00520C6F" w:rsidTr="00520C6F">
        <w:trPr>
          <w:trHeight w:val="330"/>
        </w:trPr>
        <w:tc>
          <w:tcPr>
            <w:tcW w:w="3320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Tổng</w:t>
            </w:r>
            <w:proofErr w:type="spellEnd"/>
            <w:r w:rsidRPr="00520C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20C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763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117050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5232.5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000000" w:fill="00FF00"/>
            <w:noWrap/>
            <w:vAlign w:val="center"/>
            <w:hideMark/>
          </w:tcPr>
          <w:p w:rsidR="00520C6F" w:rsidRPr="00520C6F" w:rsidRDefault="00520C6F" w:rsidP="00520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0C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122282.5</w:t>
            </w:r>
          </w:p>
        </w:tc>
      </w:tr>
    </w:tbl>
    <w:p w:rsidR="00520C6F" w:rsidRDefault="00520C6F"/>
    <w:p w:rsidR="000C5D9A" w:rsidRDefault="00BF2C76"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 w:rsidR="00520C6F">
        <w:t>nước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console </w:t>
      </w:r>
    </w:p>
    <w:p w:rsidR="00BF2C76" w:rsidRDefault="00BF2C76" w:rsidP="00BF2C76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class </w:t>
      </w:r>
      <w:proofErr w:type="spellStart"/>
      <w:r w:rsidR="00520C6F">
        <w:t>TienNuoc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:rsidR="00BF2C76" w:rsidRDefault="00BF2C76" w:rsidP="00BF2C76">
      <w:pPr>
        <w:pStyle w:val="ListParagraph"/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r w:rsidR="00520C6F">
        <w:t xml:space="preserve"> </w:t>
      </w:r>
      <w:proofErr w:type="spellStart"/>
      <w:r w:rsidR="00520C6F">
        <w:t>tương</w:t>
      </w:r>
      <w:proofErr w:type="spellEnd"/>
      <w:r w:rsidR="00520C6F">
        <w:t xml:space="preserve"> </w:t>
      </w:r>
      <w:proofErr w:type="spellStart"/>
      <w:r w:rsidR="00520C6F">
        <w:t>ứng</w:t>
      </w:r>
      <w:proofErr w:type="spellEnd"/>
      <w:r w:rsidR="00520C6F">
        <w:t xml:space="preserve"> </w:t>
      </w:r>
      <w:proofErr w:type="spellStart"/>
      <w:r w:rsidR="00520C6F">
        <w:t>với</w:t>
      </w:r>
      <w:proofErr w:type="spellEnd"/>
      <w:r w:rsidR="00520C6F">
        <w:t xml:space="preserve"> </w:t>
      </w:r>
      <w:proofErr w:type="spellStart"/>
      <w:r w:rsidR="00520C6F">
        <w:t>các</w:t>
      </w:r>
      <w:proofErr w:type="spellEnd"/>
      <w:r w:rsidR="00520C6F">
        <w:t xml:space="preserve"> </w:t>
      </w:r>
      <w:proofErr w:type="spellStart"/>
      <w:r w:rsidR="00520C6F">
        <w:t>cột</w:t>
      </w:r>
      <w:proofErr w:type="spellEnd"/>
      <w:r w:rsidR="00520C6F">
        <w:t xml:space="preserve"> </w:t>
      </w:r>
      <w:proofErr w:type="spellStart"/>
      <w:r w:rsidR="00520C6F">
        <w:t>trong</w:t>
      </w:r>
      <w:proofErr w:type="spellEnd"/>
      <w:r w:rsidR="00520C6F">
        <w:t xml:space="preserve"> </w:t>
      </w:r>
      <w:proofErr w:type="spellStart"/>
      <w:r w:rsidR="00520C6F">
        <w:t>bảng</w:t>
      </w:r>
      <w:proofErr w:type="spellEnd"/>
      <w:r w:rsidR="00520C6F">
        <w:t xml:space="preserve"> </w:t>
      </w:r>
      <w:proofErr w:type="spellStart"/>
      <w:r w:rsidR="00520C6F">
        <w:t>trên</w:t>
      </w:r>
      <w:proofErr w:type="spellEnd"/>
    </w:p>
    <w:p w:rsidR="00BF2C76" w:rsidRDefault="00BF2C76" w:rsidP="00BF2C76">
      <w:pPr>
        <w:ind w:left="720"/>
      </w:pPr>
      <w:r>
        <w:t xml:space="preserve">+ </w:t>
      </w:r>
      <w:proofErr w:type="spellStart"/>
      <w:r>
        <w:t>các</w:t>
      </w:r>
      <w:proofErr w:type="spellEnd"/>
      <w:r>
        <w:t xml:space="preserve"> method:</w:t>
      </w:r>
    </w:p>
    <w:p w:rsidR="00BF2C76" w:rsidRDefault="00BF2C76" w:rsidP="00BF2C76">
      <w:pPr>
        <w:pStyle w:val="ListParagraph"/>
        <w:numPr>
          <w:ilvl w:val="0"/>
          <w:numId w:val="2"/>
        </w:numPr>
      </w:pPr>
      <w:proofErr w:type="spellStart"/>
      <w:proofErr w:type="gramStart"/>
      <w:r w:rsidRPr="00BF2C76">
        <w:rPr>
          <w:b/>
        </w:rPr>
        <w:t>nhapThongTin</w:t>
      </w:r>
      <w:proofErr w:type="spellEnd"/>
      <w:r w:rsidRPr="00BF2C76">
        <w:rPr>
          <w:b/>
        </w:rPr>
        <w:t>(</w:t>
      </w:r>
      <w:proofErr w:type="gramEnd"/>
      <w:r w:rsidRPr="00BF2C76">
        <w:rPr>
          <w:b/>
        </w:rPr>
        <w:t>):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Tien</w:t>
      </w:r>
      <w:r w:rsidR="0028750E">
        <w:t>Nuoc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F2C76" w:rsidRDefault="00520C6F" w:rsidP="00BF2C76">
      <w:r>
        <w:rPr>
          <w:noProof/>
        </w:rPr>
        <w:drawing>
          <wp:inline distT="0" distB="0" distL="0" distR="0" wp14:anchorId="59382EA6" wp14:editId="42C0F55A">
            <wp:extent cx="5943600" cy="352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76" w:rsidRDefault="00BF2C76" w:rsidP="00BF2C76">
      <w:pPr>
        <w:pStyle w:val="ListParagraph"/>
        <w:numPr>
          <w:ilvl w:val="0"/>
          <w:numId w:val="2"/>
        </w:numPr>
      </w:pPr>
      <w:proofErr w:type="spellStart"/>
      <w:proofErr w:type="gramStart"/>
      <w:r>
        <w:t>hienThi</w:t>
      </w:r>
      <w:proofErr w:type="spellEnd"/>
      <w:r>
        <w:t>(</w:t>
      </w:r>
      <w:proofErr w:type="gramEnd"/>
      <w:r>
        <w:t xml:space="preserve">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Tien</w:t>
      </w:r>
      <w:r w:rsidR="00520C6F">
        <w:t>Nuoc</w:t>
      </w:r>
      <w:proofErr w:type="spellEnd"/>
      <w:r w:rsidR="00520C6F">
        <w:t xml:space="preserve"> </w:t>
      </w:r>
      <w:r>
        <w:t xml:space="preserve"> </w:t>
      </w:r>
      <w:proofErr w:type="spellStart"/>
      <w:r>
        <w:t>theo</w:t>
      </w:r>
      <w:proofErr w:type="spellEnd"/>
      <w:r>
        <w:t xml:space="preserve"> 1 line</w:t>
      </w:r>
    </w:p>
    <w:p w:rsidR="00BF2C76" w:rsidRDefault="00BF2C76" w:rsidP="00BF2C76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class </w:t>
      </w:r>
      <w:r w:rsidRPr="000974AB">
        <w:rPr>
          <w:b/>
        </w:rPr>
        <w:t>Test</w:t>
      </w:r>
      <w:r w:rsidR="000974AB" w:rsidRPr="000974AB">
        <w:rPr>
          <w:b/>
        </w:rPr>
        <w:t>1</w:t>
      </w:r>
      <w:r>
        <w:t xml:space="preserve"> </w:t>
      </w:r>
      <w:proofErr w:type="spellStart"/>
      <w:r>
        <w:t>để</w:t>
      </w:r>
      <w:proofErr w:type="spellEnd"/>
      <w:r>
        <w:t xml:space="preserve"> test class </w:t>
      </w:r>
      <w:proofErr w:type="spellStart"/>
      <w:r w:rsidR="00A17D01">
        <w:t>TienNuoc</w:t>
      </w:r>
      <w:proofErr w:type="spellEnd"/>
      <w:r w:rsidR="00A17D01">
        <w:t xml:space="preserve">  </w:t>
      </w:r>
    </w:p>
    <w:p w:rsidR="00BF2C76" w:rsidRDefault="00BF2C76" w:rsidP="00BF2C76">
      <w:pPr>
        <w:pStyle w:val="ListParagraph"/>
        <w:numPr>
          <w:ilvl w:val="0"/>
          <w:numId w:val="2"/>
        </w:numPr>
      </w:pPr>
      <w:proofErr w:type="spellStart"/>
      <w:r>
        <w:lastRenderedPageBreak/>
        <w:t>Tạo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proofErr w:type="gramStart"/>
      <w:r w:rsidR="009951BA">
        <w:t>TienNuoc</w:t>
      </w:r>
      <w:proofErr w:type="spellEnd"/>
      <w:r w:rsidR="009951BA">
        <w:t xml:space="preserve">  </w:t>
      </w:r>
      <w:proofErr w:type="spellStart"/>
      <w:r>
        <w:t>với</w:t>
      </w:r>
      <w:proofErr w:type="spellEnd"/>
      <w:proofErr w:type="gramEnd"/>
      <w:r>
        <w:t xml:space="preserve"> length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keyboard</w:t>
      </w:r>
    </w:p>
    <w:p w:rsidR="00BF2C76" w:rsidRDefault="00BF2C76" w:rsidP="00BF2C76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 w:rsidR="009951BA">
        <w:t>TienNuoc</w:t>
      </w:r>
      <w:proofErr w:type="spellEnd"/>
      <w:r w:rsidR="009951BA">
        <w:t xml:space="preserve">  </w:t>
      </w:r>
    </w:p>
    <w:p w:rsidR="00BF2C76" w:rsidRDefault="00BF2C76" w:rsidP="00BF2C76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 w:rsidR="009951BA">
        <w:t>TienNuoc</w:t>
      </w:r>
      <w:proofErr w:type="spellEnd"/>
      <w:r w:rsidR="009951BA">
        <w:t xml:space="preserve">  </w:t>
      </w:r>
    </w:p>
    <w:p w:rsidR="00BF2C76" w:rsidRDefault="005B4ABA" w:rsidP="00BF2C76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“TỔNG CỘNG”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TỔNG CỘNG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0974AB" w:rsidRDefault="000974AB" w:rsidP="000974A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class </w:t>
      </w:r>
      <w:r w:rsidRPr="000974AB">
        <w:rPr>
          <w:b/>
        </w:rPr>
        <w:t>Test2</w:t>
      </w:r>
      <w:r>
        <w:t xml:space="preserve"> </w:t>
      </w:r>
      <w:proofErr w:type="spellStart"/>
      <w:r>
        <w:t>để</w:t>
      </w:r>
      <w:proofErr w:type="spellEnd"/>
      <w:r>
        <w:t xml:space="preserve"> test class </w:t>
      </w:r>
      <w:proofErr w:type="spellStart"/>
      <w:r w:rsidR="009951BA">
        <w:t>TienNuoc</w:t>
      </w:r>
      <w:proofErr w:type="spellEnd"/>
      <w:r w:rsidR="009951BA">
        <w:t xml:space="preserve">  </w:t>
      </w:r>
    </w:p>
    <w:p w:rsidR="000974AB" w:rsidRDefault="000974AB" w:rsidP="000974AB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proofErr w:type="gramStart"/>
      <w:r w:rsidR="009951BA">
        <w:t>TienNuoc</w:t>
      </w:r>
      <w:proofErr w:type="spellEnd"/>
      <w:r w:rsidR="009951BA">
        <w:t xml:space="preserve">  </w:t>
      </w:r>
      <w:proofErr w:type="spellStart"/>
      <w:r>
        <w:t>với</w:t>
      </w:r>
      <w:proofErr w:type="spellEnd"/>
      <w:proofErr w:type="gramEnd"/>
      <w:r>
        <w:t xml:space="preserve"> length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keyboard</w:t>
      </w:r>
    </w:p>
    <w:p w:rsidR="000974AB" w:rsidRDefault="000974AB" w:rsidP="000974AB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menu,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>/</w:t>
      </w:r>
      <w:proofErr w:type="spellStart"/>
      <w:r>
        <w:t>chọn</w:t>
      </w:r>
      <w:proofErr w:type="spellEnd"/>
      <w:r>
        <w:t xml:space="preserve"> 1, 2, 3, 4</w:t>
      </w:r>
      <w:r w:rsidR="00EB2545">
        <w:t>, 5, 6</w:t>
      </w:r>
      <w:bookmarkStart w:id="0" w:name="_GoBack"/>
      <w:bookmarkEnd w:id="0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974AB" w:rsidRDefault="000974AB" w:rsidP="000974AB">
      <w:pPr>
        <w:pStyle w:val="ListParagraph"/>
        <w:numPr>
          <w:ilvl w:val="1"/>
          <w:numId w:val="2"/>
        </w:numPr>
      </w:pPr>
      <w:r>
        <w:t xml:space="preserve">1. </w:t>
      </w:r>
      <w:proofErr w:type="spellStart"/>
      <w:r>
        <w:t>Nhap</w:t>
      </w:r>
      <w:proofErr w:type="spellEnd"/>
      <w:r>
        <w:t xml:space="preserve"> thong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Tien </w:t>
      </w:r>
      <w:r w:rsidR="009951BA">
        <w:t>Nuoc</w:t>
      </w:r>
    </w:p>
    <w:p w:rsidR="000974AB" w:rsidRDefault="000974AB" w:rsidP="000974AB">
      <w:pPr>
        <w:pStyle w:val="ListParagraph"/>
        <w:numPr>
          <w:ilvl w:val="1"/>
          <w:numId w:val="2"/>
        </w:numPr>
      </w:pPr>
      <w:r>
        <w:t xml:space="preserve">2. Hien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Tien </w:t>
      </w:r>
      <w:r w:rsidR="009951BA">
        <w:t>Nuoc</w:t>
      </w:r>
    </w:p>
    <w:p w:rsidR="000974AB" w:rsidRDefault="000974AB" w:rsidP="000974AB">
      <w:pPr>
        <w:pStyle w:val="ListParagraph"/>
        <w:numPr>
          <w:ilvl w:val="1"/>
          <w:numId w:val="2"/>
        </w:numPr>
      </w:pPr>
      <w:r>
        <w:t xml:space="preserve">3.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TỔNG CỘNG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Tien </w:t>
      </w:r>
      <w:r w:rsidR="009951BA">
        <w:t>Nuoc</w:t>
      </w:r>
    </w:p>
    <w:p w:rsidR="00EB2545" w:rsidRDefault="00EB2545" w:rsidP="00EB2545">
      <w:pPr>
        <w:pStyle w:val="ListParagraph"/>
        <w:numPr>
          <w:ilvl w:val="1"/>
          <w:numId w:val="2"/>
        </w:numPr>
      </w:pPr>
      <w:r>
        <w:t xml:space="preserve">4.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 w:rsidRPr="00CA7FD8">
        <w:rPr>
          <w:b/>
        </w:rPr>
        <w:t>nhiều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EB2545" w:rsidRDefault="00EB2545" w:rsidP="00EB2545">
      <w:pPr>
        <w:pStyle w:val="ListParagraph"/>
        <w:numPr>
          <w:ilvl w:val="1"/>
          <w:numId w:val="2"/>
        </w:numPr>
      </w:pPr>
      <w:r>
        <w:t xml:space="preserve">5.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 w:rsidRPr="00CA7FD8">
        <w:rPr>
          <w:b/>
        </w:rPr>
        <w:t>ít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EB2545" w:rsidRDefault="00EB2545" w:rsidP="00EB2545">
      <w:pPr>
        <w:pStyle w:val="ListParagraph"/>
        <w:numPr>
          <w:ilvl w:val="1"/>
          <w:numId w:val="2"/>
        </w:numPr>
      </w:pPr>
      <w:r>
        <w:t xml:space="preserve">6. </w:t>
      </w:r>
      <w:proofErr w:type="spellStart"/>
      <w:r>
        <w:t>Thoat</w:t>
      </w:r>
      <w:proofErr w:type="spellEnd"/>
    </w:p>
    <w:p w:rsidR="000974AB" w:rsidRDefault="000974AB" w:rsidP="00EB2545">
      <w:pPr>
        <w:pStyle w:val="ListParagraph"/>
        <w:ind w:left="2160"/>
      </w:pPr>
    </w:p>
    <w:sectPr w:rsidR="000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4591"/>
    <w:multiLevelType w:val="hybridMultilevel"/>
    <w:tmpl w:val="91946246"/>
    <w:lvl w:ilvl="0" w:tplc="5EEAB6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24076B"/>
    <w:multiLevelType w:val="hybridMultilevel"/>
    <w:tmpl w:val="F53C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4"/>
    <w:rsid w:val="00007389"/>
    <w:rsid w:val="000974AB"/>
    <w:rsid w:val="000C1E5E"/>
    <w:rsid w:val="000C5D9A"/>
    <w:rsid w:val="0028750E"/>
    <w:rsid w:val="002E3416"/>
    <w:rsid w:val="00520C6F"/>
    <w:rsid w:val="005B4ABA"/>
    <w:rsid w:val="009951BA"/>
    <w:rsid w:val="009B5EB9"/>
    <w:rsid w:val="00A17D01"/>
    <w:rsid w:val="00A55C36"/>
    <w:rsid w:val="00B06AF4"/>
    <w:rsid w:val="00BF2C76"/>
    <w:rsid w:val="00E82F6D"/>
    <w:rsid w:val="00E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2059"/>
  <w15:chartTrackingRefBased/>
  <w15:docId w15:val="{B95894F0-9BC2-4480-8B27-BD579C6C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Ngoc</dc:creator>
  <cp:keywords/>
  <dc:description/>
  <cp:lastModifiedBy>Duy Ngoc</cp:lastModifiedBy>
  <cp:revision>12</cp:revision>
  <dcterms:created xsi:type="dcterms:W3CDTF">2017-06-07T08:20:00Z</dcterms:created>
  <dcterms:modified xsi:type="dcterms:W3CDTF">2017-06-07T09:02:00Z</dcterms:modified>
</cp:coreProperties>
</file>