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AE1EE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CODE ANALYSIS</w:t>
      </w:r>
    </w:p>
    <w:p w14:paraId="12B3EBE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C2F626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This MATLAB code is part of 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design and simulation workflow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for a MEMS (Microelectromechanical Systems) actuator or structure composed of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Bezier-shaped beams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It integrates with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Abaqus</w:t>
      </w:r>
      <w:r>
        <w:rPr>
          <w:rFonts w:hint="default" w:ascii="Times New Roman" w:hAnsi="Times New Roman" w:eastAsia="SimSun" w:cs="Times New Roman"/>
          <w:sz w:val="24"/>
          <w:szCs w:val="24"/>
        </w:rPr>
        <w:t>, a finite element simulation tool, to analyze the mechanical response of these structures.</w:t>
      </w:r>
    </w:p>
    <w:p w14:paraId="041CE088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2FC9D1D1"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Main code is ‘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sb7pt_N40_gap_between_upper_lower.m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’.</w:t>
      </w:r>
    </w:p>
    <w:p w14:paraId="0E564375"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58A124E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Below is 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detailed explanation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of the code, section by section:</w:t>
      </w:r>
    </w:p>
    <w:p w14:paraId="28214FC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b/>
          <w:bCs/>
          <w:sz w:val="24"/>
          <w:szCs w:val="24"/>
        </w:rPr>
        <w:t>Initial Setup and Cleaning</w:t>
      </w:r>
    </w:p>
    <w:p w14:paraId="763816E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clear all;</w:t>
      </w:r>
    </w:p>
    <w:p w14:paraId="639DCA8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close all;</w:t>
      </w:r>
    </w:p>
    <w:p w14:paraId="6843676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clc</w:t>
      </w:r>
    </w:p>
    <w:p w14:paraId="30C5AF6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CC0FA5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*.lck</w:t>
      </w:r>
    </w:p>
    <w:p w14:paraId="3BA48C7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*.dat</w:t>
      </w:r>
    </w:p>
    <w:p w14:paraId="77112E87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06ED3D0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ind w:left="420" w:leftChars="0" w:hanging="420" w:firstLineChars="0"/>
        <w:jc w:val="both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Clears workspace, closes all figures, and deletes Abaqus lock (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*.lck</w:t>
      </w:r>
      <w:r>
        <w:rPr>
          <w:rFonts w:hint="default" w:ascii="Times New Roman" w:hAnsi="Times New Roman" w:eastAsia="SimSun" w:cs="Times New Roman"/>
          <w:sz w:val="24"/>
          <w:szCs w:val="24"/>
        </w:rPr>
        <w:t>) and data (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*.dat</w:t>
      </w:r>
      <w:r>
        <w:rPr>
          <w:rFonts w:hint="default" w:ascii="Times New Roman" w:hAnsi="Times New Roman" w:eastAsia="SimSun" w:cs="Times New Roman"/>
          <w:sz w:val="24"/>
          <w:szCs w:val="24"/>
        </w:rPr>
        <w:t>) files to start fresh.</w:t>
      </w:r>
    </w:p>
    <w:p w14:paraId="3A29A9D7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b/>
          <w:bCs/>
          <w:sz w:val="24"/>
          <w:szCs w:val="24"/>
        </w:rPr>
        <w:t>Parameter Initialization</w:t>
      </w:r>
    </w:p>
    <w:p w14:paraId="5659EE1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format long</w:t>
      </w:r>
    </w:p>
    <w:p w14:paraId="042995B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fitall_sa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zeros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</w:p>
    <w:p w14:paraId="32B9E21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CHKEXIT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9999999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7BE85A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ALSDTOL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0.05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;        </w:t>
      </w:r>
    </w:p>
    <w:p w14:paraId="44A4E62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STABLIZ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2e-2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63A6FB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INCREMEINI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1e-4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8EFF01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INCREME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ED7243E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29D856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fitall_sa</w:t>
      </w:r>
      <w:r>
        <w:rPr>
          <w:rFonts w:hint="default" w:ascii="Times New Roman" w:hAnsi="Times New Roman" w:eastAsia="SimSun" w:cs="Times New Roman"/>
          <w:sz w:val="24"/>
          <w:szCs w:val="24"/>
        </w:rPr>
        <w:t>: Array to monitor optimization results.</w:t>
      </w:r>
    </w:p>
    <w:p w14:paraId="09E0A61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ALSDTOL</w:t>
      </w:r>
      <w:r>
        <w:rPr>
          <w:rFonts w:hint="default" w:ascii="Times New Roman" w:hAnsi="Times New Roman" w:eastAsia="SimSun" w:cs="Times New Roman"/>
          <w:sz w:val="24"/>
          <w:szCs w:val="24"/>
        </w:rPr>
        <w:t>: Tolerance for stabilization energy in simulation.</w:t>
      </w:r>
    </w:p>
    <w:p w14:paraId="764FAA2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STABLIZ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INCREMEINI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INCREME</w:t>
      </w:r>
      <w:r>
        <w:rPr>
          <w:rFonts w:hint="default" w:ascii="Times New Roman" w:hAnsi="Times New Roman" w:eastAsia="SimSun" w:cs="Times New Roman"/>
          <w:sz w:val="24"/>
          <w:szCs w:val="24"/>
        </w:rPr>
        <w:t>: Parameters for running Abaqus nonlinear analysis.</w:t>
      </w:r>
    </w:p>
    <w:p w14:paraId="3FB0C79E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Geometry and Material Constants</w:t>
      </w:r>
    </w:p>
    <w:p w14:paraId="243F41E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L1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35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; H1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CAD770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L2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; H2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780834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324C31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NINNER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; NOUTER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3A3AAC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YOUNG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3.5e+3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4E68DC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NUXY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0.38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4E7705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DENS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1.4e-6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7DBCBF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OPDIM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B79C04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IPDIM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0.8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E30929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IPDIMOU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0.8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7F29B4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GAP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16A0EB2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C41362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Geometrical and material properties for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upper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and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lower </w:t>
      </w:r>
      <w:r>
        <w:rPr>
          <w:rFonts w:hint="default" w:ascii="Times New Roman" w:hAnsi="Times New Roman" w:eastAsia="SimSun" w:cs="Times New Roman"/>
          <w:sz w:val="24"/>
          <w:szCs w:val="24"/>
        </w:rPr>
        <w:t>beams.</w:t>
      </w:r>
    </w:p>
    <w:p w14:paraId="0A16C1A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Units: [mm], [MPa], [tonne/mm³].</w:t>
      </w:r>
    </w:p>
    <w:p w14:paraId="25DD6004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Load Optimized Control Points</w:t>
      </w:r>
    </w:p>
    <w:p w14:paraId="42AA1F5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load -ascii iters7pt_se6.txt</w:t>
      </w:r>
    </w:p>
    <w:p w14:paraId="4FE3E16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pop = iters7pt_se6(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,:);</w:t>
      </w:r>
    </w:p>
    <w:p w14:paraId="02A5E8AB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9F86526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Loads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last optimized set of Bezier control points</w:t>
      </w:r>
      <w:r>
        <w:rPr>
          <w:rFonts w:hint="default" w:ascii="Times New Roman" w:hAnsi="Times New Roman" w:cs="Times New Roman"/>
          <w:sz w:val="24"/>
          <w:szCs w:val="24"/>
        </w:rPr>
        <w:t xml:space="preserve"> from a file).</w:t>
      </w:r>
    </w:p>
    <w:p w14:paraId="5E116024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Extract Control Points (Upper Beam)</w:t>
      </w:r>
    </w:p>
    <w:p w14:paraId="29254FC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B2X = pop(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</w:p>
    <w:p w14:paraId="78FE49A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B2Y = pop(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5C1BE6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…</w:t>
      </w:r>
    </w:p>
    <w:p w14:paraId="275EFE1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B5X = pop(7);</w:t>
      </w:r>
    </w:p>
    <w:p w14:paraId="70F8B1B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B5Y = pop(8);</w:t>
      </w:r>
    </w:p>
    <w:p w14:paraId="5748852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B6X = pop(7);</w:t>
      </w:r>
    </w:p>
    <w:p w14:paraId="7080974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B6Y = pop(8);</w:t>
      </w:r>
    </w:p>
    <w:p w14:paraId="0B478A7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…</w:t>
      </w:r>
    </w:p>
    <w:p w14:paraId="7CD84AB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t>B8Y = pop(18);</w:t>
      </w:r>
    </w:p>
    <w:p w14:paraId="19BC084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t>L1 = pop(19);</w:t>
      </w:r>
    </w:p>
    <w:p w14:paraId="2113A2D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t>H1 = pop(20);</w:t>
      </w:r>
    </w:p>
    <w:p w14:paraId="3094FED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</w:p>
    <w:p w14:paraId="060E284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BxU = 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B2X B3X B4X B5X B6X L1]';</w:t>
      </w:r>
    </w:p>
    <w:p w14:paraId="245069B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ByU = [H1 B2Y B3Y B4Y B5Y B6Y H1]';</w:t>
      </w:r>
    </w:p>
    <w:p w14:paraId="6AA83C3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dummy = 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]';</w:t>
      </w:r>
    </w:p>
    <w:p w14:paraId="0ABA9EC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0CD3BE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[xL_1b yL_1b temp] = Bezierauto(BxU,ByU,dummy,NINNER);</w:t>
      </w:r>
    </w:p>
    <w:p w14:paraId="34CAAE4E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1C49443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Constructs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upper Bezier beam</w:t>
      </w:r>
      <w:r>
        <w:rPr>
          <w:rFonts w:hint="default" w:ascii="Times New Roman" w:hAnsi="Times New Roman" w:cs="Times New Roman"/>
          <w:sz w:val="24"/>
          <w:szCs w:val="24"/>
        </w:rPr>
        <w:t xml:space="preserve"> shape using 7 control points.</w:t>
      </w:r>
    </w:p>
    <w:p w14:paraId="6977B94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Bezierauto(...)</w:t>
      </w:r>
      <w:r>
        <w:rPr>
          <w:rFonts w:hint="default" w:ascii="Times New Roman" w:hAnsi="Times New Roman" w:cs="Times New Roman"/>
          <w:sz w:val="24"/>
          <w:szCs w:val="24"/>
        </w:rPr>
        <w:t>: A custom function to generate Bezier curves.</w:t>
      </w:r>
    </w:p>
    <w:p w14:paraId="7BDFE43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cs="Times New Roman"/>
          <w:sz w:val="24"/>
          <w:szCs w:val="24"/>
          <w:lang w:val="en-US"/>
        </w:rPr>
        <w:t xml:space="preserve">The same value of B5X - B6X and B5Y - B6Y could be explained that it’s intentional to </w:t>
      </w:r>
      <w:r>
        <w:rPr>
          <w:rFonts w:hint="default"/>
          <w:sz w:val="24"/>
          <w:szCs w:val="24"/>
          <w:lang w:val="en-US"/>
        </w:rPr>
        <w:t>controls how the c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urve transitions toward the endpoint.</w:t>
      </w:r>
    </w:p>
    <w:p w14:paraId="535EBD98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Extract Control Points (Lower Beam)</w:t>
      </w:r>
    </w:p>
    <w:p w14:paraId="47EBC4C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B5X = pop(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6EBEE0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t>B5Y = pop(end,8);</w:t>
      </w:r>
    </w:p>
    <w:p w14:paraId="6DD6DF3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t>B6X = pop(end,5);</w:t>
      </w:r>
    </w:p>
    <w:p w14:paraId="602E5D8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t>B6Y = pop(end,6);</w:t>
      </w:r>
    </w:p>
    <w:p w14:paraId="08CDE47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</w:p>
    <w:p w14:paraId="7F3702B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BxL = 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B12X B11X ... L1]';</w:t>
      </w:r>
    </w:p>
    <w:p w14:paraId="6DEF964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ByL = 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B12Y B11Y ... H1]';</w:t>
      </w:r>
    </w:p>
    <w:p w14:paraId="2E2CFDF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t>dummy = [1 1 1 1 1 1 1]';</w:t>
      </w:r>
    </w:p>
    <w:p w14:paraId="206B39A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F91BA1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[xL_1a yL_1a temp] = Bezierauto(BxL,ByL,dummy,NOUTER);</w:t>
      </w:r>
    </w:p>
    <w:p w14:paraId="6BA5FE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7DCCF4A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Same as above, but for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lower beam</w:t>
      </w:r>
      <w:r>
        <w:rPr>
          <w:rFonts w:hint="default" w:ascii="Times New Roman" w:hAnsi="Times New Roman" w:cs="Times New Roman"/>
          <w:sz w:val="24"/>
          <w:szCs w:val="24"/>
        </w:rPr>
        <w:t>. Control points differ from the upper beam to give it a different curve.</w:t>
      </w:r>
    </w:p>
    <w:p w14:paraId="1970E0E8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Plotting Initial Shape</w:t>
      </w:r>
    </w:p>
    <w:p w14:paraId="4CADEE7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figure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F6EE18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hnd1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plot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(pointsx,pointsy,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'-ob'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,pointsxOU,pointsyOU,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'-or'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,BxU,ByU,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'dm'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,BxL,ByL,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'xk'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6EC3A0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set(hnd1,'LineWidth',LW,'MarkerSize',MS);</w:t>
      </w:r>
    </w:p>
    <w:p w14:paraId="46286F7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set(gca)</w:t>
      </w:r>
    </w:p>
    <w:p w14:paraId="18D3375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xlabel(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'X [mm]'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</w:p>
    <w:p w14:paraId="70458C8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ylabel(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'Y [mm]'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FAD011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axis equal; </w:t>
      </w:r>
    </w:p>
    <w:p w14:paraId="5D66774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grid on;</w:t>
      </w:r>
    </w:p>
    <w:p w14:paraId="7710848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Plots both beams:</w:t>
      </w:r>
    </w:p>
    <w:p w14:paraId="31211333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Blue line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-ob</w:t>
      </w:r>
      <w:r>
        <w:rPr>
          <w:rFonts w:hint="default" w:ascii="Times New Roman" w:hAnsi="Times New Roman" w:cs="Times New Roman"/>
          <w:sz w:val="24"/>
          <w:szCs w:val="24"/>
        </w:rPr>
        <w:t>) for upper beam</w:t>
      </w:r>
    </w:p>
    <w:p w14:paraId="001E5468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 line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-or</w:t>
      </w:r>
      <w:r>
        <w:rPr>
          <w:rFonts w:hint="default" w:ascii="Times New Roman" w:hAnsi="Times New Roman" w:cs="Times New Roman"/>
          <w:sz w:val="24"/>
          <w:szCs w:val="24"/>
        </w:rPr>
        <w:t>) for lower beam</w:t>
      </w:r>
    </w:p>
    <w:p w14:paraId="5176A26D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Control points as diamonds and crosses</w:t>
      </w:r>
    </w:p>
    <w:p w14:paraId="4F056F70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Simulation</w:t>
      </w:r>
    </w:p>
    <w:p w14:paraId="797B130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DELTATH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-10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;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% Vertical deformation</w:t>
      </w:r>
    </w:p>
    <w:p w14:paraId="3D71923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7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func_sb_gap(GAP, NINNER, NOUTER, ..., DELTATH, INCREME, ...)</w:t>
      </w:r>
    </w:p>
    <w:p w14:paraId="6C7FFB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7AEC624"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Calls a custom function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func_sb_gap(...)</w:t>
      </w:r>
      <w:r>
        <w:rPr>
          <w:rFonts w:hint="default" w:ascii="Times New Roman" w:hAnsi="Times New Roman" w:cs="Times New Roman"/>
          <w:sz w:val="24"/>
          <w:szCs w:val="24"/>
        </w:rPr>
        <w:t xml:space="preserve"> that likely:</w:t>
      </w:r>
    </w:p>
    <w:p w14:paraId="141266A0">
      <w:pPr>
        <w:keepNext w:val="0"/>
        <w:keepLines w:val="0"/>
        <w:widowControl/>
        <w:numPr>
          <w:ilvl w:val="1"/>
          <w:numId w:val="7"/>
        </w:numPr>
        <w:suppressLineNumbers w:val="0"/>
        <w:bidi w:val="0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Generates an Abaqus input file</w:t>
      </w:r>
    </w:p>
    <w:p w14:paraId="15276D62">
      <w:pPr>
        <w:keepNext w:val="0"/>
        <w:keepLines w:val="0"/>
        <w:widowControl/>
        <w:numPr>
          <w:ilvl w:val="1"/>
          <w:numId w:val="7"/>
        </w:numPr>
        <w:suppressLineNumbers w:val="0"/>
        <w:bidi w:val="0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Simulates the structure with a vertical displacement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DELTATH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70F8DF99">
      <w:pPr>
        <w:keepNext w:val="0"/>
        <w:keepLines w:val="0"/>
        <w:widowControl/>
        <w:numPr>
          <w:ilvl w:val="1"/>
          <w:numId w:val="7"/>
        </w:numPr>
        <w:suppressLineNumbers w:val="0"/>
        <w:bidi w:val="0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Accounts for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gap</w:t>
      </w:r>
      <w:r>
        <w:rPr>
          <w:rFonts w:hint="default" w:ascii="Times New Roman" w:hAnsi="Times New Roman" w:cs="Times New Roman"/>
          <w:sz w:val="24"/>
          <w:szCs w:val="24"/>
        </w:rPr>
        <w:t xml:space="preserve"> between beams</w:t>
      </w:r>
    </w:p>
    <w:p w14:paraId="3514AD9F">
      <w:pPr>
        <w:keepNext w:val="0"/>
        <w:keepLines w:val="0"/>
        <w:widowControl/>
        <w:numPr>
          <w:ilvl w:val="1"/>
          <w:numId w:val="7"/>
        </w:numPr>
        <w:suppressLineNumbers w:val="0"/>
        <w:bidi w:val="0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Extracts forces or displacements</w:t>
      </w:r>
    </w:p>
    <w:p w14:paraId="2AFC903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5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0FAE7"/>
    <w:multiLevelType w:val="multilevel"/>
    <w:tmpl w:val="AAE0FA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5784463"/>
    <w:multiLevelType w:val="singleLevel"/>
    <w:tmpl w:val="C5784463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C65165C3"/>
    <w:multiLevelType w:val="multilevel"/>
    <w:tmpl w:val="C65165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A49B488"/>
    <w:multiLevelType w:val="singleLevel"/>
    <w:tmpl w:val="CA49B48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383F63A2"/>
    <w:multiLevelType w:val="singleLevel"/>
    <w:tmpl w:val="383F63A2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5A048DE0"/>
    <w:multiLevelType w:val="singleLevel"/>
    <w:tmpl w:val="5A048DE0"/>
    <w:lvl w:ilvl="0" w:tentative="0">
      <w:start w:val="7"/>
      <w:numFmt w:val="decimal"/>
      <w:suff w:val="space"/>
      <w:lvlText w:val="%1."/>
      <w:lvlJc w:val="left"/>
    </w:lvl>
  </w:abstractNum>
  <w:abstractNum w:abstractNumId="6">
    <w:nsid w:val="6383399F"/>
    <w:multiLevelType w:val="singleLevel"/>
    <w:tmpl w:val="6383399F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3592C"/>
    <w:rsid w:val="0C337CA9"/>
    <w:rsid w:val="1060440F"/>
    <w:rsid w:val="12C61FDA"/>
    <w:rsid w:val="161426C7"/>
    <w:rsid w:val="1B2E1125"/>
    <w:rsid w:val="1BA803B0"/>
    <w:rsid w:val="1D1F4B85"/>
    <w:rsid w:val="1E1236ED"/>
    <w:rsid w:val="201A2ACE"/>
    <w:rsid w:val="21484E91"/>
    <w:rsid w:val="226C5EB0"/>
    <w:rsid w:val="36B54931"/>
    <w:rsid w:val="39B93E7F"/>
    <w:rsid w:val="4FE475D1"/>
    <w:rsid w:val="53F26C7B"/>
    <w:rsid w:val="571F0F7D"/>
    <w:rsid w:val="60A50489"/>
    <w:rsid w:val="6185598F"/>
    <w:rsid w:val="71C80B3D"/>
    <w:rsid w:val="7B5D15F3"/>
    <w:rsid w:val="7B785A20"/>
    <w:rsid w:val="7E89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2025-07-07T06:59:00Z</dcterms:created>
  <dc:creator>An</dc:creator>
  <cp:lastModifiedBy>An</cp:lastModifiedBy>
  <dcterms:modified xsi:type="dcterms:W3CDTF">2025-07-08T12:26:15Z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53F658CDB0CB46E097845F80407AE1D3_12</vt:lpwstr>
  </property>
</Properties>
</file>