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6C7" w:rsidRPr="008C76C7" w:rsidRDefault="008C76C7" w:rsidP="008C7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Le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CH"/>
        </w:rPr>
        <w:t>préprocessing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se fait au travers de la méthode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CH"/>
        </w:rPr>
        <w:t>correctPerspective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de la classe statique Perspective.</w:t>
      </w:r>
    </w:p>
    <w:p w:rsidR="008C76C7" w:rsidRDefault="008C76C7" w:rsidP="008C7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</w:p>
    <w:p w:rsidR="008C76C7" w:rsidRPr="008C76C7" w:rsidRDefault="008C76C7" w:rsidP="008C7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proofErr w:type="gramStart"/>
      <w:r w:rsidRPr="008C76C7">
        <w:rPr>
          <w:rFonts w:ascii="Courier New" w:eastAsia="Times New Roman" w:hAnsi="Courier New" w:cs="Courier New"/>
          <w:sz w:val="20"/>
          <w:szCs w:val="20"/>
          <w:lang w:eastAsia="fr-CH"/>
        </w:rPr>
        <w:t>public</w:t>
      </w:r>
      <w:proofErr w:type="gramEnd"/>
      <w:r w:rsidRPr="008C76C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proofErr w:type="spellStart"/>
      <w:r w:rsidRPr="008C76C7">
        <w:rPr>
          <w:rFonts w:ascii="Courier New" w:eastAsia="Times New Roman" w:hAnsi="Courier New" w:cs="Courier New"/>
          <w:sz w:val="20"/>
          <w:szCs w:val="20"/>
          <w:lang w:eastAsia="fr-CH"/>
        </w:rPr>
        <w:t>static</w:t>
      </w:r>
      <w:proofErr w:type="spellEnd"/>
      <w:r w:rsidRPr="008C76C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Mat </w:t>
      </w:r>
      <w:proofErr w:type="spellStart"/>
      <w:r w:rsidRPr="008C76C7">
        <w:rPr>
          <w:rFonts w:ascii="Courier New" w:eastAsia="Times New Roman" w:hAnsi="Courier New" w:cs="Courier New"/>
          <w:sz w:val="20"/>
          <w:szCs w:val="20"/>
          <w:lang w:eastAsia="fr-CH"/>
        </w:rPr>
        <w:t>correctPerspective</w:t>
      </w:r>
      <w:proofErr w:type="spellEnd"/>
      <w:r w:rsidRPr="008C76C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(Mat </w:t>
      </w:r>
      <w:proofErr w:type="spellStart"/>
      <w:r w:rsidRPr="008C76C7">
        <w:rPr>
          <w:rFonts w:ascii="Courier New" w:eastAsia="Times New Roman" w:hAnsi="Courier New" w:cs="Courier New"/>
          <w:sz w:val="20"/>
          <w:szCs w:val="20"/>
          <w:lang w:eastAsia="fr-CH"/>
        </w:rPr>
        <w:t>imgSource</w:t>
      </w:r>
      <w:proofErr w:type="spellEnd"/>
      <w:r w:rsidRPr="008C76C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, </w:t>
      </w:r>
      <w:proofErr w:type="spellStart"/>
      <w:r w:rsidRPr="008C76C7">
        <w:rPr>
          <w:rFonts w:ascii="Courier New" w:eastAsia="Times New Roman" w:hAnsi="Courier New" w:cs="Courier New"/>
          <w:sz w:val="20"/>
          <w:szCs w:val="20"/>
          <w:lang w:eastAsia="fr-CH"/>
        </w:rPr>
        <w:t>boolean</w:t>
      </w:r>
      <w:proofErr w:type="spellEnd"/>
      <w:r w:rsidRPr="008C76C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proofErr w:type="spellStart"/>
      <w:r w:rsidRPr="008C76C7">
        <w:rPr>
          <w:rFonts w:ascii="Courier New" w:eastAsia="Times New Roman" w:hAnsi="Courier New" w:cs="Courier New"/>
          <w:sz w:val="20"/>
          <w:szCs w:val="20"/>
          <w:lang w:eastAsia="fr-CH"/>
        </w:rPr>
        <w:t>debug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CH"/>
        </w:rPr>
        <w:t>) ;</w:t>
      </w:r>
    </w:p>
    <w:p w:rsidR="008C76C7" w:rsidRDefault="008C76C7" w:rsidP="008C7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</w:p>
    <w:p w:rsidR="008C76C7" w:rsidRDefault="008C76C7" w:rsidP="008C7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>
        <w:rPr>
          <w:rFonts w:ascii="Courier New" w:eastAsia="Times New Roman" w:hAnsi="Courier New" w:cs="Courier New"/>
          <w:sz w:val="20"/>
          <w:szCs w:val="20"/>
          <w:lang w:eastAsia="fr-CH"/>
        </w:rPr>
        <w:t>Input 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fr-CH"/>
        </w:rPr>
        <w:t>imgSource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CH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Matrice représentant l’image à corriger.</w:t>
      </w:r>
    </w:p>
    <w:p w:rsidR="008C76C7" w:rsidRDefault="008C76C7" w:rsidP="008C7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>
        <w:rPr>
          <w:rFonts w:ascii="Courier New" w:eastAsia="Times New Roman" w:hAnsi="Courier New" w:cs="Courier New"/>
          <w:sz w:val="20"/>
          <w:szCs w:val="20"/>
          <w:lang w:eastAsia="fr-CH"/>
        </w:rPr>
        <w:t>Input 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fr-CH"/>
        </w:rPr>
        <w:t>debug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CH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Drapeau qui déf</w:t>
      </w: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  <w:lang w:eastAsia="fr-CH"/>
        </w:rPr>
        <w:t>init si des images sont affichées à l’écran pendant l’exécution.</w:t>
      </w:r>
    </w:p>
    <w:p w:rsidR="008C76C7" w:rsidRDefault="008C76C7" w:rsidP="008C7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>
        <w:rPr>
          <w:rFonts w:ascii="Courier New" w:eastAsia="Times New Roman" w:hAnsi="Courier New" w:cs="Courier New"/>
          <w:sz w:val="20"/>
          <w:szCs w:val="20"/>
          <w:lang w:eastAsia="fr-CH"/>
        </w:rPr>
        <w:t>Output : Matrice qui représente l’image redressée du plus grand rectangle détecté. L’image garde les mêmes dimensions que l’image source.</w:t>
      </w:r>
    </w:p>
    <w:p w:rsidR="008C76C7" w:rsidRDefault="008C76C7" w:rsidP="008C7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</w:p>
    <w:p w:rsidR="008C76C7" w:rsidRPr="008C76C7" w:rsidRDefault="008C76C7" w:rsidP="008C7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>
        <w:rPr>
          <w:rFonts w:ascii="Courier New" w:eastAsia="Times New Roman" w:hAnsi="Courier New" w:cs="Courier New"/>
          <w:sz w:val="20"/>
          <w:szCs w:val="20"/>
          <w:lang w:eastAsia="fr-CH"/>
        </w:rPr>
        <w:t>Démarche :</w:t>
      </w:r>
    </w:p>
    <w:p w:rsidR="008C76C7" w:rsidRPr="008C76C7" w:rsidRDefault="008C76C7" w:rsidP="008C7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fr-CH"/>
        </w:rPr>
      </w:pPr>
    </w:p>
    <w:p w:rsidR="005374FA" w:rsidRDefault="005374FA" w:rsidP="005374FA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>
        <w:rPr>
          <w:rFonts w:ascii="Courier New" w:eastAsia="Times New Roman" w:hAnsi="Courier New" w:cs="Courier New"/>
          <w:sz w:val="20"/>
          <w:szCs w:val="20"/>
          <w:lang w:eastAsia="fr-CH"/>
        </w:rPr>
        <w:t>Convertir l’image en noir et blanc ;</w:t>
      </w:r>
    </w:p>
    <w:p w:rsidR="005374FA" w:rsidRDefault="005374FA" w:rsidP="005374FA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Détection de contours avec le filtre de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CH"/>
        </w:rPr>
        <w:t>Canny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CH"/>
        </w:rPr>
        <w:t> ;</w:t>
      </w:r>
    </w:p>
    <w:p w:rsidR="005374FA" w:rsidRDefault="005374FA" w:rsidP="005374FA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>
        <w:rPr>
          <w:rFonts w:ascii="Courier New" w:eastAsia="Times New Roman" w:hAnsi="Courier New" w:cs="Courier New"/>
          <w:sz w:val="20"/>
          <w:szCs w:val="20"/>
          <w:lang w:eastAsia="fr-CH"/>
        </w:rPr>
        <w:t>Trouver le plus grand contour ;</w:t>
      </w:r>
    </w:p>
    <w:p w:rsidR="005374FA" w:rsidRDefault="005374FA" w:rsidP="005374FA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>
        <w:rPr>
          <w:rFonts w:ascii="Courier New" w:eastAsia="Times New Roman" w:hAnsi="Courier New" w:cs="Courier New"/>
          <w:sz w:val="20"/>
          <w:szCs w:val="20"/>
          <w:lang w:eastAsia="fr-CH"/>
        </w:rPr>
        <w:t>Trouver le plus grand rectangle ;</w:t>
      </w:r>
    </w:p>
    <w:p w:rsidR="005374FA" w:rsidRDefault="005374FA" w:rsidP="005374FA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>
        <w:rPr>
          <w:rFonts w:ascii="Courier New" w:eastAsia="Times New Roman" w:hAnsi="Courier New" w:cs="Courier New"/>
          <w:sz w:val="20"/>
          <w:szCs w:val="20"/>
          <w:lang w:eastAsia="fr-CH"/>
        </w:rPr>
        <w:t>Récupérer les coins du rectangle ;</w:t>
      </w:r>
    </w:p>
    <w:p w:rsidR="005374FA" w:rsidRDefault="00D26971" w:rsidP="00D26971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>
        <w:rPr>
          <w:rFonts w:ascii="Courier New" w:eastAsia="Times New Roman" w:hAnsi="Courier New" w:cs="Courier New"/>
          <w:sz w:val="20"/>
          <w:szCs w:val="20"/>
          <w:lang w:eastAsia="fr-CH"/>
        </w:rPr>
        <w:t>Transformation affine :</w:t>
      </w:r>
    </w:p>
    <w:p w:rsidR="00D26971" w:rsidRDefault="00D26971" w:rsidP="00D26971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>
        <w:rPr>
          <w:rFonts w:ascii="Courier New" w:eastAsia="Times New Roman" w:hAnsi="Courier New" w:cs="Courier New"/>
          <w:sz w:val="20"/>
          <w:szCs w:val="20"/>
          <w:lang w:eastAsia="fr-CH"/>
        </w:rPr>
        <w:t>Source : coins du rectangle,</w:t>
      </w:r>
    </w:p>
    <w:p w:rsidR="00D26971" w:rsidRPr="00D26971" w:rsidRDefault="00D26971" w:rsidP="00D26971">
      <w:pPr>
        <w:pStyle w:val="Paragraphedelist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>
        <w:rPr>
          <w:rFonts w:ascii="Courier New" w:eastAsia="Times New Roman" w:hAnsi="Courier New" w:cs="Courier New"/>
          <w:sz w:val="20"/>
          <w:szCs w:val="20"/>
          <w:lang w:eastAsia="fr-CH"/>
        </w:rPr>
        <w:t>Cible : coins de l’image d’origine.</w:t>
      </w:r>
    </w:p>
    <w:sectPr w:rsidR="00D26971" w:rsidRPr="00D26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55E2D"/>
    <w:multiLevelType w:val="hybridMultilevel"/>
    <w:tmpl w:val="7604184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FA"/>
    <w:rsid w:val="000774F1"/>
    <w:rsid w:val="005374FA"/>
    <w:rsid w:val="008C76C7"/>
    <w:rsid w:val="00CE2D05"/>
    <w:rsid w:val="00D26971"/>
    <w:rsid w:val="00D533D1"/>
    <w:rsid w:val="00E3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47F5C6"/>
  <w15:chartTrackingRefBased/>
  <w15:docId w15:val="{083147C1-16D3-4451-8330-BA0F93D2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37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74FA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com">
    <w:name w:val="com"/>
    <w:basedOn w:val="Policepardfaut"/>
    <w:rsid w:val="005374FA"/>
  </w:style>
  <w:style w:type="paragraph" w:styleId="Paragraphedeliste">
    <w:name w:val="List Paragraph"/>
    <w:basedOn w:val="Normal"/>
    <w:uiPriority w:val="34"/>
    <w:qFormat/>
    <w:rsid w:val="0053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8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2</cp:revision>
  <dcterms:created xsi:type="dcterms:W3CDTF">2017-05-04T10:56:00Z</dcterms:created>
  <dcterms:modified xsi:type="dcterms:W3CDTF">2017-05-04T11:27:00Z</dcterms:modified>
</cp:coreProperties>
</file>