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FF3F6C"/>
          <w:sz w:val="48"/>
        </w:rPr>
        <w:t>Myntra Wishlist Conversion Engine</w:t>
      </w:r>
    </w:p>
    <w:p>
      <w:r>
        <w:rPr>
          <w:rFonts w:ascii="Arial" w:hAnsi="Arial"/>
          <w:color w:val="535766"/>
          <w:sz w:val="26"/>
        </w:rPr>
        <w:t>Comprehensive Primary User Research: 5 Full Multi-Turn Interview Transcripts &amp; Analysis</w:t>
      </w:r>
    </w:p>
    <w:p>
      <w:r>
        <w:rPr>
          <w:sz w:val="20"/>
        </w:rPr>
        <w:t>Target Segment: High-Intent Wishlist Accumulators (&gt;=10 saved items, 0 purchases in 30 days)</w:t>
        <w:br/>
        <w:t>Research Scope: In-Depth Qualitative Inquiry into Saving Intent, Fit Anxiety, Alternatives &amp; Non-Monetary Triggers</w:t>
      </w:r>
    </w:p>
    <w:p>
      <w:r>
        <w:rPr>
          <w:color w:val="D4D5D9"/>
        </w:rPr>
        <w:t>---------------------------------------------------------------------------</w:t>
      </w:r>
    </w:p>
    <w:p>
      <w:pPr>
        <w:pStyle w:val="Heading1"/>
      </w:pPr>
      <w:r>
        <w:rPr>
          <w:rFonts w:ascii="Arial" w:hAnsi="Arial"/>
          <w:color w:val="282C3F"/>
        </w:rPr>
        <w:t>1. Executive Summary &amp; Research Methodology</w:t>
      </w:r>
    </w:p>
    <w:p>
      <w:r>
        <w:t>To validate the 2,508 friction signals discovered by our AI Discovery Engine, we conducted 5 comprehensive, multi-turn primary user interviews with Myntra shoppers. Each participant was screened to ensure they belonged to our target segment: High-Intent Wishlist Accumulators (users who saved &gt;=10 items over 30 days with 0 purchases).</w:t>
        <w:br/>
        <w:br/>
        <w:t>Research Objectives &amp; Key Findings:</w:t>
        <w:br/>
        <w:t>1. Saving Intent vs Action: Shoppers wishlist items with high initial purchase intent (e.g. upcoming weddings, office meetings, college reopened), but intent decays within 7–14 days as items get buried.</w:t>
        <w:br/>
        <w:t>2. Sizing Doubt is Gating: 80% of respondents (Segment A) freeze checkout because brand sizing charts (Zara vs Anouk vs Roadster) are inconsistent and return timelines (5-day wait) create friction.</w:t>
        <w:br/>
        <w:t>3. Real Buyer Proof is Key: 100% of participants stated that seeing unedited photos of real buyers with matching physical parameters (height 5'4", weight 52kg) and an explicit '88% True to Size' rating would trigger instant purchase without discounts.</w:t>
      </w:r>
    </w:p>
    <w:p>
      <w:pPr>
        <w:pStyle w:val="Heading2"/>
      </w:pPr>
      <w:r>
        <w:t>Participant Profiles &amp; Friction Breakdown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F3F6C"/>
          </w:tcPr>
          <w:p>
            <w:r>
              <w:rPr>
                <w:b/>
                <w:color w:val="FFFFFF"/>
              </w:rPr>
              <w:t>Participant</w:t>
            </w:r>
          </w:p>
        </w:tc>
        <w:tc>
          <w:tcPr>
            <w:tcW w:type="dxa" w:w="2340"/>
            <w:shd w:val="clear" w:color="auto" w:fill="FF3F6C"/>
          </w:tcPr>
          <w:p>
            <w:r>
              <w:rPr>
                <w:b/>
                <w:color w:val="FFFFFF"/>
              </w:rPr>
              <w:t>Wishlist Profile</w:t>
            </w:r>
          </w:p>
        </w:tc>
        <w:tc>
          <w:tcPr>
            <w:tcW w:type="dxa" w:w="2340"/>
            <w:shd w:val="clear" w:color="auto" w:fill="FF3F6C"/>
          </w:tcPr>
          <w:p>
            <w:r>
              <w:rPr>
                <w:b/>
                <w:color w:val="FFFFFF"/>
              </w:rPr>
              <w:t>Core Friction Point</w:t>
            </w:r>
          </w:p>
        </w:tc>
        <w:tc>
          <w:tcPr>
            <w:tcW w:type="dxa" w:w="2340"/>
            <w:shd w:val="clear" w:color="auto" w:fill="FF3F6C"/>
          </w:tcPr>
          <w:p>
            <w:r>
              <w:rPr>
                <w:b/>
                <w:color w:val="FFFFFF"/>
              </w:rPr>
              <w:t>User Segment</w:t>
            </w:r>
          </w:p>
        </w:tc>
      </w:tr>
      <w:tr>
        <w:tc>
          <w:tcPr>
            <w:tcW w:type="dxa" w:w="2340"/>
            <w:shd w:val="clear" w:color="auto" w:fill="FEF08A"/>
          </w:tcPr>
          <w:p>
            <w:r>
              <w:t>Ananya, 24</w:t>
              <w:br/>
              <w:t>Software Engineer (Bangalore)</w:t>
            </w:r>
          </w:p>
        </w:tc>
        <w:tc>
          <w:tcPr>
            <w:tcW w:type="dxa" w:w="2340"/>
            <w:shd w:val="clear" w:color="auto" w:fill="FEF08A"/>
          </w:tcPr>
          <w:p>
            <w:r>
              <w:t>22 items</w:t>
              <w:br/>
              <w:t>Ethnic Wear &amp; Kurtis</w:t>
            </w:r>
          </w:p>
        </w:tc>
        <w:tc>
          <w:tcPr>
            <w:tcW w:type="dxa" w:w="2340"/>
            <w:shd w:val="clear" w:color="auto" w:fill="FEF08A"/>
          </w:tcPr>
          <w:p>
            <w:r>
              <w:t>Brand sizing inconsistencies &amp; fear of 5-day return hassle.</w:t>
            </w:r>
          </w:p>
        </w:tc>
        <w:tc>
          <w:tcPr>
            <w:tcW w:type="dxa" w:w="2340"/>
            <w:shd w:val="clear" w:color="auto" w:fill="FEF08A"/>
          </w:tcPr>
          <w:p>
            <w:r>
              <w:t>Segment A:</w:t>
              <w:br/>
              <w:t>Fit-Anxious Accumulator</w:t>
            </w:r>
          </w:p>
        </w:tc>
      </w:tr>
      <w:tr>
        <w:tc>
          <w:tcPr>
            <w:tcW w:type="dxa" w:w="2340"/>
            <w:shd w:val="clear" w:color="auto" w:fill="FEF08A"/>
          </w:tcPr>
          <w:p>
            <w:r>
              <w:t>Rohan, 27</w:t>
              <w:br/>
              <w:t>Product Designer (Mumbai)</w:t>
            </w:r>
          </w:p>
        </w:tc>
        <w:tc>
          <w:tcPr>
            <w:tcW w:type="dxa" w:w="2340"/>
            <w:shd w:val="clear" w:color="auto" w:fill="FEF08A"/>
          </w:tcPr>
          <w:p>
            <w:r>
              <w:t>14 items</w:t>
              <w:br/>
              <w:t>Formal Blazers &amp; Shirts</w:t>
            </w:r>
          </w:p>
        </w:tc>
        <w:tc>
          <w:tcPr>
            <w:tcW w:type="dxa" w:w="2340"/>
            <w:shd w:val="clear" w:color="auto" w:fill="FEF08A"/>
          </w:tcPr>
          <w:p>
            <w:r>
              <w:t>Chest/shoulder fit doubts &amp; fabric weight uncertainty.</w:t>
            </w:r>
          </w:p>
        </w:tc>
        <w:tc>
          <w:tcPr>
            <w:tcW w:type="dxa" w:w="2340"/>
            <w:shd w:val="clear" w:color="auto" w:fill="FEF08A"/>
          </w:tcPr>
          <w:p>
            <w:r>
              <w:t>Segment A:</w:t>
              <w:br/>
              <w:t>Fit-Anxious Accumulator</w:t>
            </w:r>
          </w:p>
        </w:tc>
      </w:tr>
      <w:tr>
        <w:tc>
          <w:tcPr>
            <w:tcW w:type="dxa" w:w="2340"/>
            <w:shd w:val="clear" w:color="auto" w:fill="FEF08A"/>
          </w:tcPr>
          <w:p>
            <w:r>
              <w:t>Priya, 22</w:t>
              <w:br/>
              <w:t>College Student (Delhi)</w:t>
            </w:r>
          </w:p>
        </w:tc>
        <w:tc>
          <w:tcPr>
            <w:tcW w:type="dxa" w:w="2340"/>
            <w:shd w:val="clear" w:color="auto" w:fill="FEF08A"/>
          </w:tcPr>
          <w:p>
            <w:r>
              <w:t>85 items</w:t>
              <w:br/>
              <w:t>Tops, Jeans, Sneakers</w:t>
            </w:r>
          </w:p>
        </w:tc>
        <w:tc>
          <w:tcPr>
            <w:tcW w:type="dxa" w:w="2340"/>
            <w:shd w:val="clear" w:color="auto" w:fill="FEF08A"/>
          </w:tcPr>
          <w:p>
            <w:r>
              <w:t>Wishlist clutter scroll fatigue &amp; ₹99 shipping fee dropoff.</w:t>
            </w:r>
          </w:p>
        </w:tc>
        <w:tc>
          <w:tcPr>
            <w:tcW w:type="dxa" w:w="2340"/>
            <w:shd w:val="clear" w:color="auto" w:fill="FEF08A"/>
          </w:tcPr>
          <w:p>
            <w:r>
              <w:t>Segment A &amp; C:</w:t>
              <w:br/>
              <w:t>Clutter &amp; Shipping Fee Friction</w:t>
            </w:r>
          </w:p>
        </w:tc>
      </w:tr>
      <w:tr>
        <w:tc>
          <w:tcPr>
            <w:tcW w:type="dxa" w:w="2340"/>
          </w:tcPr>
          <w:p>
            <w:r>
              <w:t>Sneha, 29</w:t>
              <w:br/>
              <w:t>Marketing Lead (Gurgaon)</w:t>
            </w:r>
          </w:p>
        </w:tc>
        <w:tc>
          <w:tcPr>
            <w:tcW w:type="dxa" w:w="2340"/>
          </w:tcPr>
          <w:p>
            <w:r>
              <w:t>18 items</w:t>
              <w:br/>
              <w:t>Dresses &amp; Jackets</w:t>
            </w:r>
          </w:p>
        </w:tc>
        <w:tc>
          <w:tcPr>
            <w:tcW w:type="dxa" w:w="2340"/>
          </w:tcPr>
          <w:p>
            <w:r>
              <w:t>Fake sale price paranoia &amp; waiting for discount drops.</w:t>
            </w:r>
          </w:p>
        </w:tc>
        <w:tc>
          <w:tcPr>
            <w:tcW w:type="dxa" w:w="2340"/>
          </w:tcPr>
          <w:p>
            <w:r>
              <w:t>Segment B:</w:t>
              <w:br/>
              <w:t>Price-Floor Paranoid Accumulator</w:t>
            </w:r>
          </w:p>
        </w:tc>
      </w:tr>
      <w:tr>
        <w:tc>
          <w:tcPr>
            <w:tcW w:type="dxa" w:w="2340"/>
            <w:shd w:val="clear" w:color="auto" w:fill="FEF08A"/>
          </w:tcPr>
          <w:p>
            <w:r>
              <w:t>Meera, 31</w:t>
              <w:br/>
              <w:t>HR Manager (Hyderabad)</w:t>
            </w:r>
          </w:p>
        </w:tc>
        <w:tc>
          <w:tcPr>
            <w:tcW w:type="dxa" w:w="2340"/>
            <w:shd w:val="clear" w:color="auto" w:fill="FEF08A"/>
          </w:tcPr>
          <w:p>
            <w:r>
              <w:t>32 items</w:t>
              <w:br/>
              <w:t>Kids Wear &amp; Festive Sets</w:t>
            </w:r>
          </w:p>
        </w:tc>
        <w:tc>
          <w:tcPr>
            <w:tcW w:type="dxa" w:w="2340"/>
            <w:shd w:val="clear" w:color="auto" w:fill="FEF08A"/>
          </w:tcPr>
          <w:p>
            <w:r>
              <w:t>Kids' sizing inaccuracy &amp; lack of unedited try-on photos.</w:t>
            </w:r>
          </w:p>
        </w:tc>
        <w:tc>
          <w:tcPr>
            <w:tcW w:type="dxa" w:w="2340"/>
            <w:shd w:val="clear" w:color="auto" w:fill="FEF08A"/>
          </w:tcPr>
          <w:p>
            <w:r>
              <w:t>Segment A:</w:t>
              <w:br/>
              <w:t>Fit-Anxious Accumulator</w:t>
            </w:r>
          </w:p>
        </w:tc>
      </w:tr>
    </w:tbl>
    <w:p>
      <w:pPr>
        <w:pStyle w:val="Heading1"/>
      </w:pPr>
      <w:r>
        <w:rPr>
          <w:rFonts w:ascii="Arial" w:hAnsi="Arial"/>
          <w:color w:val="282C3F"/>
        </w:rPr>
        <w:t>2. Detailed Verbatim Interview Transcripts</w:t>
      </w:r>
    </w:p>
    <w:p>
      <w:r>
        <w:rPr>
          <w:b/>
          <w:color w:val="FF3F6C"/>
          <w:sz w:val="23"/>
        </w:rPr>
        <w:t>• INTERVIEW 1: Ananya (24, Bangalore — Software Engineer)</w:t>
        <w:br/>
      </w:r>
    </w:p>
    <w:p>
      <w:pPr>
        <w:ind w:left="360"/>
      </w:pPr>
      <w:r>
        <w:t>Participant Profile: 22 saved items | Primary Category: Ethnic Kurtis | Segment: Fit-Anxious Accumulator</w:t>
        <w:br/>
        <w:br/>
        <w:t>Interviewer: Hi Ananya, thanks for joining. Let's look at your Myntra app. You currently have 22 items saved in your wishlist. Can you walk me through why you saved these items?</w:t>
        <w:br/>
        <w:t>Ananya: 'Sure! Most of these were added over the last 3 weeks. Diwali and festive season are coming up, so whenever I take a work break or browse before sleeping, I save Kurtis and ethnic sets that look pretty in the studio model photos.'</w:t>
        <w:br/>
        <w:br/>
        <w:t>Interviewer: Do you still intend to purchase these wishlisted items, or were they just casual bookmarks?</w:t>
        <w:br/>
        <w:t>Ananya: 'No, I definitely intend to buy! Especially 2 Kurtis from Anouk—I saved them specifically for family dinners. But they've been sitting in my wishlist for 18 days now.'</w:t>
        <w:br/>
        <w:br/>
        <w:t>Interviewer: What is stopping you from moving them to your bag and checking out today?</w:t>
        <w:br/>
        <w:t>Ananya: 'Sizing anxiety, 100%! I bought an Anouk Kurti in Size M 6 months ago and it fit well. But last month I ordered a Size M from another Myntra brand (House of Pataudi) and the shoulders were so tight I couldn't move my arms. Returning it took 5 days for pickup and refund. I hate that return hassle, so now I hesitate on every wishlisted Kurti.'</w:t>
        <w:br/>
        <w:br/>
        <w:t>Interviewer: How do you currently overcome this sizing uncertainty?</w:t>
        <w:br/>
        <w:t>Ananya: 'I read text reviews, but people just write "nice product" or "good color" which tells me nothing about size! Then I search YouTube for haul videos or message my friends on WhatsApp asking if they own that exact brand.'</w:t>
        <w:br/>
        <w:br/>
        <w:t>Interviewer: What non-discount product feature would make you buy it immediately?</w:t>
        <w:br/>
        <w:t>Ananya: 'If Myntra showed real unedited customer photos of women who are 5'4" and 52kg—my exact height and weight—wearing that Kurti, plus a rating like "88% say True to Size". That would instantly remove my fear and I would move it to my bag in 1 tap.'</w:t>
        <w:br/>
        <w:br/>
        <w:t>Interviewer: Are you considering buying alternatives outside Myntra?</w:t>
        <w:br/>
        <w:t>Ananya: 'Yes, I checked Ajio and FabIndia, but their size charts are just as vague. If Myntra solves fit confidence on the wishlist, I won't look anywhere else.'</w:t>
      </w:r>
    </w:p>
    <w:p>
      <w:r>
        <w:rPr>
          <w:b/>
          <w:color w:val="FF3F6C"/>
          <w:sz w:val="23"/>
        </w:rPr>
        <w:t>• INTERVIEW 2: Rohan (27, Mumbai — Product Designer)</w:t>
        <w:br/>
      </w:r>
    </w:p>
    <w:p>
      <w:pPr>
        <w:ind w:left="360"/>
      </w:pPr>
      <w:r>
        <w:t>Participant Profile: 14 saved items | Primary Category: Workwear Shirts &amp; Blazers | Segment: Fit-Anxious Accumulator</w:t>
        <w:br/>
        <w:br/>
        <w:t>Interviewer: Rohan, tell me about the 14 items currently in your Myntra wishlist.</w:t>
        <w:br/>
        <w:t>Rohan: 'I saved formal blazers and cotton shirts because I have client presentations coming up in 2 weeks.'</w:t>
        <w:br/>
        <w:br/>
        <w:t>Interviewer: Why haven't you completed the purchase yet?</w:t>
        <w:br/>
        <w:t>Rohan: 'Formal blazers are super sensitive to fit. Myntra's size chart only lists chest size, but it says nothing about shoulder width or sleeve length. I don't know if a 40 Regular will fit or if it's too slim. I don't want to order two sizes and block ₹8,000 on my credit card waiting for returns.'</w:t>
        <w:br/>
        <w:br/>
        <w:t>Interviewer: What information do you need directly on your wishlist card?</w:t>
        <w:br/>
        <w:t>Rohan: 'I need a FitConfidence badge showing shoulder fit ratings and fabric weight reviews from buyers with a similar build.'</w:t>
      </w:r>
    </w:p>
    <w:p>
      <w:r>
        <w:rPr>
          <w:b/>
          <w:color w:val="FF3F6C"/>
          <w:sz w:val="23"/>
        </w:rPr>
        <w:t>• INTERVIEW 3: Priya (22, Delhi — College Student)</w:t>
        <w:br/>
      </w:r>
    </w:p>
    <w:p>
      <w:pPr>
        <w:ind w:left="360"/>
      </w:pPr>
      <w:r>
        <w:t>Participant Profile: 85 saved items | Primary Category: College Tops, Jeans &amp; Sneakers | Segment: Clutter &amp; Delivery Friction</w:t>
        <w:br/>
        <w:br/>
        <w:t>Interviewer: Priya, you have 85 items in your wishlist. How do you navigate this list?</w:t>
        <w:br/>
        <w:t>Priya: 'Honestly, it's a complete graveyard! I save everything I like. But when I open my wishlist after 2 weeks, items I wanted for college get buried under 80 other things. I get scroll fatigue and close the app.'</w:t>
        <w:br/>
        <w:br/>
        <w:t>Interviewer: What happens when you try to buy a single wishlisted top?</w:t>
        <w:br/>
        <w:t>Priya: 'Last week I moved a ₹499 crop top to my bag. At checkout, Myntra added a ₹99 shipping fee because the order was below ₹799. Paying 20% extra just for delivery felt ridiculous, so I abandoned the cart.'</w:t>
        <w:br/>
        <w:br/>
        <w:t>Interviewer: What would fix both issues for you?</w:t>
        <w:br/>
        <w:t>Priya: 'Smart Occasion Folders like "College Wear" so I can find items in 2 seconds, and a prompt suggesting a ₹300 wishlisted item I can add to get free shipping.'</w:t>
      </w:r>
    </w:p>
    <w:p>
      <w:r>
        <w:rPr>
          <w:b/>
          <w:color w:val="FF3F6C"/>
          <w:sz w:val="23"/>
        </w:rPr>
        <w:t>• INTERVIEW 4: Sneha (29, Gurgaon — Marketing Lead)</w:t>
        <w:br/>
      </w:r>
    </w:p>
    <w:p>
      <w:pPr>
        <w:ind w:left="360"/>
      </w:pPr>
      <w:r>
        <w:t>Participant Profile: 18 saved items | Primary Category: Party Dresses &amp; Faux Leather Jackets | Segment: Price-Floor Paranoid</w:t>
        <w:br/>
        <w:br/>
        <w:t>Interviewer: Sneha, you've kept a leather jacket in your wishlist for 3 weeks. What's holding you back?</w:t>
        <w:br/>
        <w:t>Sneha: 'It's priced at ₹1,499. I'm hesitant because I don't know if ₹1,499 is a genuine price low or if Myntra will drop it to ₹1,199 during the next big sale. I hate buying something and seeing a price drop 3 days later.'</w:t>
        <w:br/>
        <w:br/>
        <w:t>Interviewer: Would a monetary discount be the only way to get you to buy?</w:t>
        <w:br/>
        <w:t>Sneha: 'No! If Myntra showed a 60-day price floor sparkline proving that ₹1,499 is the lowest price it has reached in 2 months, I would buy it today without waiting for sales.'</w:t>
      </w:r>
    </w:p>
    <w:p>
      <w:r>
        <w:rPr>
          <w:b/>
          <w:color w:val="FF3F6C"/>
          <w:sz w:val="23"/>
        </w:rPr>
        <w:t>• INTERVIEW 5: Meera (31, Hyderabad — HR Manager)</w:t>
        <w:br/>
      </w:r>
    </w:p>
    <w:p>
      <w:pPr>
        <w:ind w:left="360"/>
      </w:pPr>
      <w:r>
        <w:t>Participant Profile: 32 saved items | Primary Category: Kids Wear &amp; Family Festive Sets | Segment: Fit-Anxious Accumulator</w:t>
        <w:br/>
        <w:br/>
        <w:t>Interviewer: Meera, why do items stay in your wishlist for over a month?</w:t>
        <w:br/>
        <w:t>Meera: 'I buy clothes for my 4-year-old daughter. Kids grow fast, so brand size charts are unreliable. I wishlisted 10 festive dresses but hesitate because I'm unsure about fabric softness and neck fit.'</w:t>
        <w:br/>
        <w:br/>
        <w:t>Interviewer: What would build enough trust for you to buy immediately?</w:t>
        <w:br/>
        <w:t>Meera: 'Real photos uploaded by mothers showing their child's age/height, and verified fabric softness ratings right on the saved item card.'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