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C6EF" w14:textId="16FD1B24" w:rsidR="0025085C" w:rsidRDefault="00FD5592" w:rsidP="0065391F">
      <w:pPr>
        <w:spacing w:after="0"/>
      </w:pPr>
      <w:r>
        <w:t>History of the Ancient Glass Collection Figures</w:t>
      </w:r>
    </w:p>
    <w:p w14:paraId="3FAB3AC7" w14:textId="2BA1BF9C" w:rsidR="0000297A" w:rsidRDefault="0000297A" w:rsidP="0065391F">
      <w:pPr>
        <w:spacing w:after="0"/>
      </w:pPr>
      <w:r>
        <w:t>Nicole Budrovich</w:t>
      </w:r>
    </w:p>
    <w:p w14:paraId="423CA28F" w14:textId="77777777" w:rsidR="00862841" w:rsidRDefault="00862841" w:rsidP="00B6144C">
      <w:pPr>
        <w:spacing w:after="0"/>
      </w:pPr>
    </w:p>
    <w:p w14:paraId="308C11FD" w14:textId="2B212629" w:rsidR="00862841" w:rsidRDefault="00862841" w:rsidP="00B6144C">
      <w:pPr>
        <w:spacing w:after="0"/>
      </w:pPr>
    </w:p>
    <w:p w14:paraId="3B468491" w14:textId="01C0AC1A" w:rsidR="00862841" w:rsidRDefault="0009134F" w:rsidP="00B6144C">
      <w:pPr>
        <w:spacing w:after="0"/>
      </w:pPr>
      <w:r>
        <w:t>Fig</w:t>
      </w:r>
      <w:r w:rsidR="00D41BA2">
        <w:t>ure 1.</w:t>
      </w:r>
      <w:r>
        <w:t xml:space="preserve"> Harry Leonard Simmons sale, Parke-Bernet Galleries, New York, 1940</w:t>
      </w:r>
      <w:r w:rsidR="008E5C7B">
        <w:t>, p. 31.</w:t>
      </w:r>
      <w:r>
        <w:t xml:space="preserve"> </w:t>
      </w:r>
      <w:r w:rsidR="00B22F0B">
        <w:t>J. Paul Getty acquired</w:t>
      </w:r>
      <w:r w:rsidR="00B22F0B" w:rsidDel="00B22F0B">
        <w:t xml:space="preserve"> </w:t>
      </w:r>
      <w:r w:rsidR="00B22F0B">
        <w:t>seven o</w:t>
      </w:r>
      <w:r w:rsidR="0009162C">
        <w:t>f the</w:t>
      </w:r>
      <w:r w:rsidR="00B22F0B">
        <w:t xml:space="preserve"> nine</w:t>
      </w:r>
      <w:r w:rsidR="0009162C">
        <w:t xml:space="preserve"> objects </w:t>
      </w:r>
      <w:r w:rsidR="003B560A">
        <w:t>in this catalogue illustration</w:t>
      </w:r>
      <w:r w:rsidR="00B22F0B">
        <w:t>:</w:t>
      </w:r>
      <w:r w:rsidR="0009162C">
        <w:t xml:space="preserve"> no</w:t>
      </w:r>
      <w:r w:rsidR="003B560A">
        <w:t>s</w:t>
      </w:r>
      <w:r w:rsidR="0009162C">
        <w:t xml:space="preserve">. </w:t>
      </w:r>
      <w:r>
        <w:t>99 (</w:t>
      </w:r>
      <w:r w:rsidR="00B22F0B">
        <w:t xml:space="preserve">cat. 400, </w:t>
      </w:r>
      <w:r>
        <w:t>78.AF.29), 101 (</w:t>
      </w:r>
      <w:r w:rsidR="00B22F0B">
        <w:t xml:space="preserve">cat. 89, </w:t>
      </w:r>
      <w:r>
        <w:t xml:space="preserve">78.AF.32), </w:t>
      </w:r>
      <w:r w:rsidR="00862841">
        <w:t>102</w:t>
      </w:r>
      <w:r>
        <w:t xml:space="preserve"> (</w:t>
      </w:r>
      <w:r w:rsidR="00B22F0B">
        <w:t xml:space="preserve">cat. 227, </w:t>
      </w:r>
      <w:r>
        <w:t>78.AF.20)</w:t>
      </w:r>
      <w:r w:rsidR="00862841">
        <w:t xml:space="preserve">, </w:t>
      </w:r>
      <w:r>
        <w:t>104 (</w:t>
      </w:r>
      <w:r w:rsidR="00B22F0B">
        <w:t xml:space="preserve">cat. 188, </w:t>
      </w:r>
      <w:r>
        <w:t>78.AF.24), 106 (</w:t>
      </w:r>
      <w:r w:rsidR="00B22F0B">
        <w:t xml:space="preserve">cat. 248, </w:t>
      </w:r>
      <w:r>
        <w:t>78.AF.21), 107 (</w:t>
      </w:r>
      <w:r w:rsidR="00B22F0B">
        <w:t xml:space="preserve">cat. 249, </w:t>
      </w:r>
      <w:r>
        <w:t>78.AF.22), and 108 (</w:t>
      </w:r>
      <w:r w:rsidR="00B22F0B">
        <w:t xml:space="preserve">cat. 71, </w:t>
      </w:r>
      <w:r>
        <w:t>78.AF.27)</w:t>
      </w:r>
      <w:r w:rsidR="0009162C">
        <w:t>.</w:t>
      </w:r>
    </w:p>
    <w:p w14:paraId="444C93BD" w14:textId="77777777" w:rsidR="00423FA5" w:rsidRDefault="00423FA5" w:rsidP="00423FA5">
      <w:pPr>
        <w:spacing w:after="0"/>
      </w:pPr>
    </w:p>
    <w:p w14:paraId="4C24ED3F" w14:textId="258DACC2" w:rsidR="00BB3ACF" w:rsidRDefault="00BB3ACF" w:rsidP="0065391F">
      <w:pPr>
        <w:spacing w:after="0"/>
      </w:pPr>
      <w:r>
        <w:t>Fig</w:t>
      </w:r>
      <w:r w:rsidR="00D41BA2">
        <w:t>ure 2</w:t>
      </w:r>
      <w:r>
        <w:t>. Getty Ranch House, circa 1948</w:t>
      </w:r>
      <w:r w:rsidR="00375854">
        <w:t>–</w:t>
      </w:r>
      <w:r>
        <w:t>57, Getty Institutional Archives</w:t>
      </w:r>
    </w:p>
    <w:p w14:paraId="48D715B5" w14:textId="077BAE75" w:rsidR="00BB3ACF" w:rsidRDefault="00BB3ACF" w:rsidP="0065391F">
      <w:pPr>
        <w:spacing w:after="0"/>
      </w:pPr>
    </w:p>
    <w:p w14:paraId="7FD41BE4" w14:textId="77777777" w:rsidR="00423FA5" w:rsidRDefault="0020362A" w:rsidP="0065391F">
      <w:pPr>
        <w:spacing w:after="0"/>
      </w:pPr>
      <w:r>
        <w:t>Fig</w:t>
      </w:r>
      <w:r w:rsidR="00D41BA2">
        <w:t>ure 3</w:t>
      </w:r>
      <w:r>
        <w:t>.</w:t>
      </w:r>
      <w:r w:rsidR="00AE5851">
        <w:t xml:space="preserve"> Roman Glass display in J. Paul Getty Museum, </w:t>
      </w:r>
      <w:r w:rsidR="00AE5851" w:rsidRPr="00375854">
        <w:rPr>
          <w:i/>
          <w:iCs/>
        </w:rPr>
        <w:t>Los Angeles Times</w:t>
      </w:r>
      <w:r w:rsidR="00AE5851">
        <w:t xml:space="preserve">, “Getty Art Bids Viewers,” January 24, 1958, photo by Harry Chase. </w:t>
      </w:r>
    </w:p>
    <w:p w14:paraId="68F425CB" w14:textId="5898E432" w:rsidR="00AE5851" w:rsidRDefault="00AE5851" w:rsidP="0065391F">
      <w:pPr>
        <w:spacing w:after="0"/>
      </w:pPr>
    </w:p>
    <w:p w14:paraId="2EB7136F" w14:textId="33B3D9A6" w:rsidR="00695A14" w:rsidRDefault="00DD6697" w:rsidP="0065391F">
      <w:pPr>
        <w:spacing w:after="0"/>
      </w:pPr>
      <w:r>
        <w:t>Fig</w:t>
      </w:r>
      <w:r w:rsidR="00AE0EAD">
        <w:t>ure 4</w:t>
      </w:r>
      <w:r>
        <w:t xml:space="preserve">. </w:t>
      </w:r>
      <w:r w:rsidR="007A5ECC">
        <w:t>Cat</w:t>
      </w:r>
      <w:r w:rsidR="00EC0091">
        <w:t xml:space="preserve">. 133, </w:t>
      </w:r>
      <w:r>
        <w:t xml:space="preserve">Ribbed Bowl, </w:t>
      </w:r>
      <w:r w:rsidR="00EC0091">
        <w:t xml:space="preserve">25 BCE–CE 25, </w:t>
      </w:r>
      <w:r>
        <w:t xml:space="preserve">72.AF.37, Photo from the 1907 publication of </w:t>
      </w:r>
      <w:r w:rsidR="00960B3B" w:rsidRPr="00DD6697">
        <w:rPr>
          <w:i/>
          <w:iCs/>
        </w:rPr>
        <w:t xml:space="preserve">Le Chateau de </w:t>
      </w:r>
      <w:proofErr w:type="spellStart"/>
      <w:r w:rsidR="00960B3B" w:rsidRPr="00DD6697">
        <w:rPr>
          <w:i/>
          <w:iCs/>
        </w:rPr>
        <w:t>Ripaille</w:t>
      </w:r>
      <w:proofErr w:type="spellEnd"/>
      <w:r w:rsidR="00960B3B" w:rsidRPr="00DD6697">
        <w:t xml:space="preserve"> </w:t>
      </w:r>
      <w:r w:rsidR="00960B3B">
        <w:t xml:space="preserve">by </w:t>
      </w:r>
      <w:r>
        <w:t xml:space="preserve">Max </w:t>
      </w:r>
      <w:proofErr w:type="spellStart"/>
      <w:r w:rsidRPr="00DD6697">
        <w:t>Bruchet</w:t>
      </w:r>
      <w:proofErr w:type="spellEnd"/>
      <w:r w:rsidRPr="00DD6697">
        <w:t xml:space="preserve"> </w:t>
      </w:r>
      <w:r>
        <w:t>(</w:t>
      </w:r>
      <w:r w:rsidRPr="00DD6697">
        <w:t>Paris</w:t>
      </w:r>
      <w:r>
        <w:t>)</w:t>
      </w:r>
      <w:r w:rsidRPr="00DD6697">
        <w:t>, p. 20; ill (no plate number</w:t>
      </w:r>
      <w:r>
        <w:t>, follows p. 14</w:t>
      </w:r>
      <w:r w:rsidRPr="00DD6697">
        <w:t>)</w:t>
      </w:r>
    </w:p>
    <w:p w14:paraId="1DB871AA" w14:textId="77777777" w:rsidR="00FC7050" w:rsidRDefault="00FC7050" w:rsidP="0065391F">
      <w:pPr>
        <w:spacing w:after="0"/>
      </w:pPr>
    </w:p>
    <w:p w14:paraId="0EF820DA" w14:textId="74632F08" w:rsidR="00F02D84" w:rsidRDefault="00F02D84" w:rsidP="0065391F">
      <w:pPr>
        <w:spacing w:after="0"/>
      </w:pPr>
      <w:r>
        <w:t xml:space="preserve">Figure 5. </w:t>
      </w:r>
      <w:r w:rsidR="007E6A3E">
        <w:t xml:space="preserve">Cat. 82, </w:t>
      </w:r>
      <w:r>
        <w:t xml:space="preserve">Cameo Glass Skyphos, </w:t>
      </w:r>
      <w:r w:rsidR="00671BF8">
        <w:t>25 BC</w:t>
      </w:r>
      <w:r w:rsidR="007E6A3E">
        <w:t>E–</w:t>
      </w:r>
      <w:r w:rsidR="00EC45D1">
        <w:t>CE</w:t>
      </w:r>
      <w:r w:rsidR="007E6A3E">
        <w:t xml:space="preserve"> </w:t>
      </w:r>
      <w:r w:rsidR="00671BF8">
        <w:t xml:space="preserve">25, </w:t>
      </w:r>
      <w:r>
        <w:t>84.AF.85</w:t>
      </w:r>
    </w:p>
    <w:p w14:paraId="5A0306E8" w14:textId="77777777" w:rsidR="007E6A3E" w:rsidRDefault="007E6A3E" w:rsidP="0065391F">
      <w:pPr>
        <w:spacing w:after="0"/>
      </w:pPr>
    </w:p>
    <w:p w14:paraId="74B298CA" w14:textId="1EA28456" w:rsidR="00513D70" w:rsidRDefault="00513D70" w:rsidP="0065391F">
      <w:pPr>
        <w:spacing w:after="0"/>
      </w:pPr>
      <w:r>
        <w:t xml:space="preserve">Figure 6. </w:t>
      </w:r>
      <w:r w:rsidR="00703FEA">
        <w:t xml:space="preserve">Cat. 169, </w:t>
      </w:r>
      <w:r>
        <w:t xml:space="preserve">Mythological Beaker, </w:t>
      </w:r>
      <w:r w:rsidR="0028554D">
        <w:t>late 1</w:t>
      </w:r>
      <w:r w:rsidR="0028554D" w:rsidRPr="0028554D">
        <w:rPr>
          <w:vertAlign w:val="superscript"/>
        </w:rPr>
        <w:t>st</w:t>
      </w:r>
      <w:r w:rsidR="0028554D">
        <w:t xml:space="preserve"> century </w:t>
      </w:r>
      <w:r w:rsidR="00EC45D1">
        <w:t>CE</w:t>
      </w:r>
      <w:r w:rsidR="0028554D">
        <w:t xml:space="preserve">, </w:t>
      </w:r>
      <w:r w:rsidR="00ED3EDC">
        <w:t>85.AF.83</w:t>
      </w:r>
    </w:p>
    <w:p w14:paraId="49A918F7" w14:textId="77777777" w:rsidR="00703FEA" w:rsidRDefault="00703FEA" w:rsidP="0065391F">
      <w:pPr>
        <w:spacing w:after="0"/>
      </w:pPr>
    </w:p>
    <w:p w14:paraId="300A9775" w14:textId="3D7440EC" w:rsidR="00FD5592" w:rsidRDefault="0065391F" w:rsidP="0065391F">
      <w:pPr>
        <w:spacing w:after="0"/>
      </w:pPr>
      <w:r>
        <w:t>Fig</w:t>
      </w:r>
      <w:r w:rsidR="0099447D">
        <w:t>ure 7</w:t>
      </w:r>
      <w:r>
        <w:t xml:space="preserve">. </w:t>
      </w:r>
      <w:r w:rsidR="00703FEA">
        <w:t xml:space="preserve">View of </w:t>
      </w:r>
      <w:r>
        <w:t>Gallery 101E</w:t>
      </w:r>
      <w:r w:rsidR="00703FEA">
        <w:t xml:space="preserve"> in 2006</w:t>
      </w:r>
      <w:r>
        <w:t xml:space="preserve">, </w:t>
      </w:r>
      <w:r w:rsidRPr="004D4BDB">
        <w:rPr>
          <w:i/>
          <w:iCs/>
        </w:rPr>
        <w:t>Glass in Antiquity</w:t>
      </w:r>
      <w:r>
        <w:t xml:space="preserve">, </w:t>
      </w:r>
      <w:r w:rsidRPr="0065391F">
        <w:t xml:space="preserve">J. Paul Getty Museum at the Getty </w:t>
      </w:r>
      <w:r w:rsidR="00703FEA">
        <w:t>Villa</w:t>
      </w:r>
    </w:p>
    <w:p w14:paraId="2A686C47" w14:textId="1957D6C4" w:rsidR="00703FEA" w:rsidRDefault="0065391F" w:rsidP="00703FEA">
      <w:pPr>
        <w:spacing w:after="0"/>
      </w:pPr>
      <w:r>
        <w:br/>
      </w:r>
      <w:r w:rsidR="00FD5592">
        <w:t>Fig</w:t>
      </w:r>
      <w:r w:rsidR="0099447D">
        <w:t>ure 8</w:t>
      </w:r>
      <w:r w:rsidR="00FD5592">
        <w:t xml:space="preserve">. </w:t>
      </w:r>
      <w:r w:rsidR="00703FEA">
        <w:t xml:space="preserve">View of </w:t>
      </w:r>
      <w:r w:rsidR="00531E6D">
        <w:t>Gallery 214</w:t>
      </w:r>
      <w:r w:rsidR="00703FEA">
        <w:t xml:space="preserve"> in 2010</w:t>
      </w:r>
      <w:r w:rsidR="00531E6D">
        <w:t xml:space="preserve">, </w:t>
      </w:r>
      <w:r w:rsidRPr="004D4BDB">
        <w:rPr>
          <w:i/>
          <w:iCs/>
        </w:rPr>
        <w:t>Molten Color: Glassmaking in Antiquity</w:t>
      </w:r>
      <w:r>
        <w:t xml:space="preserve">, J. Paul Getty Museum at the Getty </w:t>
      </w:r>
      <w:r w:rsidR="00FD5592" w:rsidRPr="0065391F">
        <w:t>Villa</w:t>
      </w:r>
      <w:r w:rsidR="00FD5592">
        <w:t xml:space="preserve"> </w:t>
      </w:r>
    </w:p>
    <w:p w14:paraId="7DC6627C" w14:textId="77777777" w:rsidR="00703FEA" w:rsidRDefault="00703FEA" w:rsidP="00703FEA">
      <w:pPr>
        <w:spacing w:after="0"/>
      </w:pPr>
    </w:p>
    <w:p w14:paraId="5939DD6B" w14:textId="434A240B" w:rsidR="00C70D4E" w:rsidRDefault="00FD5592" w:rsidP="00703FEA">
      <w:pPr>
        <w:spacing w:after="0"/>
      </w:pPr>
      <w:r>
        <w:t>Fig</w:t>
      </w:r>
      <w:r w:rsidR="00843B6F">
        <w:t>ure 9</w:t>
      </w:r>
      <w:r>
        <w:t xml:space="preserve">. </w:t>
      </w:r>
      <w:r w:rsidR="00703FEA">
        <w:t xml:space="preserve">View of </w:t>
      </w:r>
      <w:r w:rsidR="00531E6D">
        <w:t>Gallery 214</w:t>
      </w:r>
      <w:r w:rsidR="00703FEA">
        <w:t xml:space="preserve"> in 2017</w:t>
      </w:r>
      <w:r w:rsidR="00531E6D">
        <w:t xml:space="preserve">, </w:t>
      </w:r>
      <w:r w:rsidRPr="004D4BDB">
        <w:rPr>
          <w:i/>
          <w:iCs/>
        </w:rPr>
        <w:t>Greek and Roman Glass</w:t>
      </w:r>
      <w:r w:rsidR="00531E6D">
        <w:t xml:space="preserve">, </w:t>
      </w:r>
      <w:r w:rsidR="0065391F">
        <w:t>J. Paul Getty Museum at the Getty Villa</w:t>
      </w:r>
      <w:r w:rsidR="00531E6D">
        <w:t xml:space="preserve"> </w:t>
      </w:r>
    </w:p>
    <w:p w14:paraId="601E15A5" w14:textId="77777777" w:rsidR="00703FEA" w:rsidRDefault="00703FEA" w:rsidP="00703FEA">
      <w:pPr>
        <w:spacing w:after="0"/>
      </w:pPr>
    </w:p>
    <w:p w14:paraId="54D50C4E" w14:textId="490456FC" w:rsidR="00C70D4E" w:rsidRDefault="00D770D9" w:rsidP="0065391F">
      <w:pPr>
        <w:spacing w:after="0"/>
      </w:pPr>
      <w:r>
        <w:t xml:space="preserve">Figure 10. </w:t>
      </w:r>
      <w:r w:rsidR="00703FEA">
        <w:t xml:space="preserve">View of </w:t>
      </w:r>
      <w:r>
        <w:t>Gallery 214</w:t>
      </w:r>
      <w:r w:rsidR="00703FEA">
        <w:t xml:space="preserve"> in 2023</w:t>
      </w:r>
      <w:r>
        <w:t xml:space="preserve">, </w:t>
      </w:r>
      <w:r w:rsidRPr="004D4BDB">
        <w:rPr>
          <w:i/>
          <w:iCs/>
        </w:rPr>
        <w:t>Greek and Roman Glass</w:t>
      </w:r>
      <w:r>
        <w:t xml:space="preserve">, J. Paul Getty Museum at the Getty Villa </w:t>
      </w:r>
    </w:p>
    <w:p w14:paraId="5709AFEA" w14:textId="62383054" w:rsidR="00C30097" w:rsidRDefault="00C30097" w:rsidP="00703FEA">
      <w:pPr>
        <w:spacing w:after="0"/>
      </w:pPr>
      <w:r>
        <w:tab/>
      </w:r>
    </w:p>
    <w:p w14:paraId="5F588991" w14:textId="31A3D749" w:rsidR="00C30097" w:rsidRDefault="00C30097" w:rsidP="0065391F">
      <w:pPr>
        <w:spacing w:after="0"/>
      </w:pPr>
    </w:p>
    <w:sectPr w:rsidR="00C30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92"/>
    <w:rsid w:val="0000297A"/>
    <w:rsid w:val="0006387C"/>
    <w:rsid w:val="0009134F"/>
    <w:rsid w:val="0009162C"/>
    <w:rsid w:val="000F44B7"/>
    <w:rsid w:val="001C55AF"/>
    <w:rsid w:val="0020362A"/>
    <w:rsid w:val="0025085C"/>
    <w:rsid w:val="0028554D"/>
    <w:rsid w:val="00375854"/>
    <w:rsid w:val="003B4A3C"/>
    <w:rsid w:val="003B560A"/>
    <w:rsid w:val="004125CD"/>
    <w:rsid w:val="00423FA5"/>
    <w:rsid w:val="004D4BDB"/>
    <w:rsid w:val="00513D70"/>
    <w:rsid w:val="00531E6D"/>
    <w:rsid w:val="005967FD"/>
    <w:rsid w:val="005C62C6"/>
    <w:rsid w:val="0065391F"/>
    <w:rsid w:val="00671BF8"/>
    <w:rsid w:val="00680B0A"/>
    <w:rsid w:val="00695A14"/>
    <w:rsid w:val="00703FEA"/>
    <w:rsid w:val="00793F44"/>
    <w:rsid w:val="007A5ECC"/>
    <w:rsid w:val="007E6A3E"/>
    <w:rsid w:val="008210E4"/>
    <w:rsid w:val="00843B6F"/>
    <w:rsid w:val="00862841"/>
    <w:rsid w:val="008E5C7B"/>
    <w:rsid w:val="00903186"/>
    <w:rsid w:val="00907F37"/>
    <w:rsid w:val="00922DA9"/>
    <w:rsid w:val="00960B3B"/>
    <w:rsid w:val="0099447D"/>
    <w:rsid w:val="009C6112"/>
    <w:rsid w:val="00A159D4"/>
    <w:rsid w:val="00A30E5F"/>
    <w:rsid w:val="00AE0EAD"/>
    <w:rsid w:val="00AE5851"/>
    <w:rsid w:val="00B22F0B"/>
    <w:rsid w:val="00B6144C"/>
    <w:rsid w:val="00BB09BA"/>
    <w:rsid w:val="00BB3ACF"/>
    <w:rsid w:val="00C30097"/>
    <w:rsid w:val="00C67A48"/>
    <w:rsid w:val="00C70D4E"/>
    <w:rsid w:val="00CD4BE2"/>
    <w:rsid w:val="00CE420D"/>
    <w:rsid w:val="00D41BA2"/>
    <w:rsid w:val="00D770D9"/>
    <w:rsid w:val="00DD6697"/>
    <w:rsid w:val="00E0445F"/>
    <w:rsid w:val="00E25786"/>
    <w:rsid w:val="00E84551"/>
    <w:rsid w:val="00EC0091"/>
    <w:rsid w:val="00EC45D1"/>
    <w:rsid w:val="00ED3EDC"/>
    <w:rsid w:val="00EF312E"/>
    <w:rsid w:val="00F02D84"/>
    <w:rsid w:val="00F72E20"/>
    <w:rsid w:val="00F76702"/>
    <w:rsid w:val="00FC7050"/>
    <w:rsid w:val="00FD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2C7A"/>
  <w15:chartTrackingRefBased/>
  <w15:docId w15:val="{B65682BC-6B41-4579-8743-5E5D8E4B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1E6D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22F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3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1184</Characters>
  <Application>Microsoft Office Word</Application>
  <DocSecurity>0</DocSecurity>
  <Lines>98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Budrovich</dc:creator>
  <cp:keywords/>
  <dc:description/>
  <cp:lastModifiedBy>Ruth Lane</cp:lastModifiedBy>
  <cp:revision>5</cp:revision>
  <dcterms:created xsi:type="dcterms:W3CDTF">2024-04-16T19:04:00Z</dcterms:created>
  <dcterms:modified xsi:type="dcterms:W3CDTF">2024-04-16T19:53:00Z</dcterms:modified>
</cp:coreProperties>
</file>