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4034" w14:textId="670DD842" w:rsidR="0001184A" w:rsidRDefault="0001184A" w:rsidP="00F42BC8">
      <w:r>
        <w:t>Label:</w:t>
      </w:r>
      <w:r w:rsidR="00ED1DE8">
        <w:t xml:space="preserve"> 1</w:t>
      </w:r>
    </w:p>
    <w:p w14:paraId="444EBFB3" w14:textId="3E080D4A" w:rsidR="008158CF" w:rsidRPr="00F42BC8" w:rsidRDefault="0065391B" w:rsidP="3609FF9D">
      <w:r>
        <w:t>Title: Amphoriskos</w:t>
      </w:r>
    </w:p>
    <w:p w14:paraId="1C1D10EB" w14:textId="77777777" w:rsidR="008158CF" w:rsidRPr="00F42BC8" w:rsidRDefault="0065391B" w:rsidP="00F42BC8">
      <w:pPr>
        <w:rPr>
          <w:highlight w:val="white"/>
        </w:rPr>
      </w:pPr>
      <w:r>
        <w:t>Accession_number: 2003.146</w:t>
      </w:r>
    </w:p>
    <w:p w14:paraId="221EC783" w14:textId="420DB8BB" w:rsidR="008158CF" w:rsidRPr="008A77A6" w:rsidRDefault="00E54F3F" w:rsidP="00F42BC8">
      <w:pPr>
        <w:rPr>
          <w:color w:val="0563C1" w:themeColor="hyperlink"/>
          <w:u w:val="single"/>
        </w:rPr>
      </w:pPr>
      <w:r>
        <w:t xml:space="preserve">Collection_link: </w:t>
      </w:r>
      <w:hyperlink r:id="rId11">
        <w:r w:rsidR="008A77A6" w:rsidRPr="3609FF9D">
          <w:rPr>
            <w:rStyle w:val="Hyperlink"/>
          </w:rPr>
          <w:t>https://www.getty.edu/art/collection/objects/221513</w:t>
        </w:r>
      </w:hyperlink>
    </w:p>
    <w:p w14:paraId="11D8B2A7" w14:textId="3CBD7852" w:rsidR="008158CF" w:rsidRPr="00703691" w:rsidRDefault="0065391B" w:rsidP="00F42BC8">
      <w:pPr>
        <w:rPr>
          <w:highlight w:val="white"/>
          <w:lang w:val="de-DE"/>
        </w:rPr>
      </w:pPr>
      <w:r w:rsidRPr="00703691">
        <w:rPr>
          <w:lang w:val="de-DE"/>
        </w:rPr>
        <w:t xml:space="preserve">Dimensions: </w:t>
      </w:r>
      <w:r w:rsidR="008B069F" w:rsidRPr="00703691">
        <w:rPr>
          <w:lang w:val="de-DE"/>
        </w:rPr>
        <w:t xml:space="preserve">rest. </w:t>
      </w:r>
      <w:r w:rsidRPr="00703691">
        <w:rPr>
          <w:lang w:val="de-DE"/>
        </w:rPr>
        <w:t>H. 12.6</w:t>
      </w:r>
      <w:r w:rsidR="008B069F" w:rsidRPr="00703691">
        <w:rPr>
          <w:lang w:val="de-DE"/>
        </w:rPr>
        <w:t>,</w:t>
      </w:r>
      <w:r w:rsidRPr="00703691">
        <w:rPr>
          <w:lang w:val="de-DE"/>
        </w:rPr>
        <w:t xml:space="preserve"> </w:t>
      </w:r>
      <w:r w:rsidR="008B069F" w:rsidRPr="00703691">
        <w:rPr>
          <w:lang w:val="de-DE"/>
        </w:rPr>
        <w:t xml:space="preserve">pres. </w:t>
      </w:r>
      <w:r w:rsidRPr="00703691">
        <w:rPr>
          <w:lang w:val="de-DE"/>
        </w:rPr>
        <w:t>H</w:t>
      </w:r>
      <w:r w:rsidR="00847266" w:rsidRPr="00703691">
        <w:rPr>
          <w:lang w:val="de-DE"/>
        </w:rPr>
        <w:t>.</w:t>
      </w:r>
      <w:r w:rsidR="008B069F" w:rsidRPr="00703691">
        <w:rPr>
          <w:lang w:val="de-DE"/>
        </w:rPr>
        <w:t xml:space="preserve"> </w:t>
      </w:r>
      <w:r w:rsidR="00847266" w:rsidRPr="00703691">
        <w:rPr>
          <w:lang w:val="de-DE"/>
        </w:rPr>
        <w:t>9.5</w:t>
      </w:r>
      <w:r w:rsidR="00304A40" w:rsidRPr="00703691">
        <w:rPr>
          <w:lang w:val="de-DE"/>
        </w:rPr>
        <w:t xml:space="preserve">, Diam. </w:t>
      </w:r>
      <w:r w:rsidR="006C42C6" w:rsidRPr="00703691">
        <w:rPr>
          <w:lang w:val="de-DE"/>
        </w:rPr>
        <w:t>rim</w:t>
      </w:r>
      <w:r w:rsidR="00847266" w:rsidRPr="00703691">
        <w:rPr>
          <w:lang w:val="de-DE"/>
        </w:rPr>
        <w:t xml:space="preserve"> 2.5</w:t>
      </w:r>
      <w:r w:rsidR="00304A40" w:rsidRPr="00703691">
        <w:rPr>
          <w:lang w:val="de-DE"/>
        </w:rPr>
        <w:t xml:space="preserve">, Diam. </w:t>
      </w:r>
      <w:r w:rsidR="002C7AC7" w:rsidRPr="00703691">
        <w:rPr>
          <w:lang w:val="de-DE"/>
        </w:rPr>
        <w:t>base</w:t>
      </w:r>
      <w:r w:rsidRPr="00703691">
        <w:rPr>
          <w:lang w:val="de-DE"/>
        </w:rPr>
        <w:t xml:space="preserve"> 2.8</w:t>
      </w:r>
      <w:r w:rsidR="008B069F" w:rsidRPr="00703691">
        <w:rPr>
          <w:lang w:val="de-DE"/>
        </w:rPr>
        <w:t xml:space="preserve"> cm; Wt</w:t>
      </w:r>
      <w:r w:rsidR="008225C9" w:rsidRPr="00703691">
        <w:rPr>
          <w:lang w:val="de-DE"/>
        </w:rPr>
        <w:t>.</w:t>
      </w:r>
      <w:r w:rsidRPr="00703691">
        <w:rPr>
          <w:lang w:val="de-DE"/>
        </w:rPr>
        <w:t xml:space="preserve"> 83.46 g</w:t>
      </w:r>
    </w:p>
    <w:p w14:paraId="414A5DC6" w14:textId="2BAFD42D" w:rsidR="008158CF" w:rsidRPr="00EA61F2" w:rsidRDefault="0065391B" w:rsidP="00F42BC8">
      <w:r>
        <w:t>Date: New Kingdom, Eighteenth Dynasty</w:t>
      </w:r>
      <w:r w:rsidR="00EA61F2">
        <w:t>;</w:t>
      </w:r>
      <w:r>
        <w:t xml:space="preserve"> Tuthmosis IV to Ak</w:t>
      </w:r>
      <w:r w:rsidR="009544B2">
        <w:t>h</w:t>
      </w:r>
      <w:r>
        <w:t>enaten before Amarna period</w:t>
      </w:r>
      <w:r w:rsidR="00EA61F2">
        <w:t>; 1401–1347 BCE</w:t>
      </w:r>
    </w:p>
    <w:p w14:paraId="5CFC5C1B" w14:textId="77777777" w:rsidR="008158CF" w:rsidRPr="00F42BC8" w:rsidRDefault="0065391B" w:rsidP="00F42BC8">
      <w:pPr>
        <w:rPr>
          <w:highlight w:val="white"/>
        </w:rPr>
      </w:pPr>
      <w:r>
        <w:t>Start_date: -1401</w:t>
      </w:r>
    </w:p>
    <w:p w14:paraId="58665638" w14:textId="77777777" w:rsidR="008158CF" w:rsidRPr="00F42BC8" w:rsidRDefault="0065391B" w:rsidP="00F42BC8">
      <w:pPr>
        <w:rPr>
          <w:highlight w:val="white"/>
        </w:rPr>
      </w:pPr>
      <w:r>
        <w:t>End_date: -1347</w:t>
      </w:r>
    </w:p>
    <w:p w14:paraId="15B784CF" w14:textId="77777777" w:rsidR="00692C5E" w:rsidRDefault="0065391B" w:rsidP="00F42BC8">
      <w:pPr>
        <w:rPr>
          <w:highlight w:val="white"/>
        </w:rPr>
      </w:pPr>
      <w:r>
        <w:t>Attribution: Production area: Egypt</w:t>
      </w:r>
    </w:p>
    <w:p w14:paraId="4CC7772D" w14:textId="02144D9B" w:rsidR="000B16DF" w:rsidRPr="00DE592F" w:rsidRDefault="00692C5E" w:rsidP="00F42BC8">
      <w:pPr>
        <w:rPr>
          <w:highlight w:val="white"/>
        </w:rPr>
      </w:pPr>
      <w:r w:rsidRPr="3609FF9D">
        <w:rPr>
          <w:highlight w:val="white"/>
        </w:rPr>
        <w:t xml:space="preserve">Culture: </w:t>
      </w:r>
      <w:r w:rsidR="00F4501B" w:rsidRPr="3609FF9D">
        <w:rPr>
          <w:highlight w:val="white"/>
        </w:rPr>
        <w:t>Egyptian</w:t>
      </w:r>
    </w:p>
    <w:p w14:paraId="5CF7A036" w14:textId="6472B23F" w:rsidR="008158CF" w:rsidRPr="00F42BC8" w:rsidRDefault="000B16DF" w:rsidP="00F42BC8">
      <w:pPr>
        <w:rPr>
          <w:highlight w:val="white"/>
        </w:rPr>
      </w:pPr>
      <w:r w:rsidRPr="3609FF9D">
        <w:rPr>
          <w:highlight w:val="white"/>
        </w:rPr>
        <w:t>Material:</w:t>
      </w:r>
      <w:r w:rsidR="0065391B">
        <w:t xml:space="preserve"> Opaque blue, white, turquoise</w:t>
      </w:r>
      <w:r w:rsidR="00F93406">
        <w:t>,</w:t>
      </w:r>
      <w:r w:rsidR="0065391B">
        <w:t xml:space="preserve"> and yellow glass</w:t>
      </w:r>
    </w:p>
    <w:p w14:paraId="0564820F" w14:textId="0D4B91B4" w:rsidR="00762ED4" w:rsidRDefault="0065391B" w:rsidP="00F42BC8">
      <w:r>
        <w:t>Modeling technique and decoration: Core-formed</w:t>
      </w:r>
      <w:r w:rsidR="005A4E4A">
        <w:t>;</w:t>
      </w:r>
      <w:r>
        <w:t xml:space="preserve"> applied handles and base</w:t>
      </w:r>
    </w:p>
    <w:p w14:paraId="161773DB" w14:textId="7BDE1D30" w:rsidR="00F93406" w:rsidRPr="00F42BC8" w:rsidRDefault="00762ED4" w:rsidP="00F42BC8">
      <w:r>
        <w:t>Inscription</w:t>
      </w:r>
      <w:r w:rsidR="00F93406">
        <w:t>: No</w:t>
      </w:r>
    </w:p>
    <w:p w14:paraId="1CC45FAB" w14:textId="77777777" w:rsidR="00F93406" w:rsidRPr="00F42BC8" w:rsidRDefault="00F93406" w:rsidP="00F42BC8">
      <w:r>
        <w:t>Shape: Amphoriskoi</w:t>
      </w:r>
    </w:p>
    <w:p w14:paraId="59572B8D" w14:textId="3496E50F" w:rsidR="009F4FEF" w:rsidRPr="00F42BC8" w:rsidRDefault="00F93406" w:rsidP="00F42BC8">
      <w:r>
        <w:t>Technique: Core-formed</w:t>
      </w:r>
    </w:p>
    <w:p w14:paraId="4BE71AE9" w14:textId="77777777" w:rsidR="00F93406" w:rsidRPr="00F42BC8" w:rsidRDefault="00F93406" w:rsidP="00F42BC8"/>
    <w:p w14:paraId="4C69199A" w14:textId="3CFF525D" w:rsidR="009F4FEF" w:rsidRPr="00F42BC8" w:rsidRDefault="00B94F8D" w:rsidP="00B94F8D">
      <w:pPr>
        <w:pStyle w:val="Heading2"/>
      </w:pPr>
      <w:r>
        <w:t>Condition</w:t>
      </w:r>
    </w:p>
    <w:p w14:paraId="770819EF" w14:textId="77777777" w:rsidR="009F4FEF" w:rsidRPr="00F42BC8" w:rsidRDefault="009F4FEF" w:rsidP="00F42BC8"/>
    <w:p w14:paraId="13D13F85" w14:textId="002E968B" w:rsidR="00E56D79" w:rsidRPr="00F42BC8" w:rsidRDefault="0065391B" w:rsidP="00F42BC8">
      <w:r>
        <w:t>Mended; neck</w:t>
      </w:r>
      <w:r w:rsidR="2342541E">
        <w:t>, foot,</w:t>
      </w:r>
      <w:r>
        <w:t xml:space="preserve"> and handles modern additions. There is a small amount of discoloration in this area. There are a few minor nicks and scratches.</w:t>
      </w:r>
    </w:p>
    <w:p w14:paraId="21100A9B" w14:textId="77777777" w:rsidR="009F4FEF" w:rsidRPr="00F42BC8" w:rsidRDefault="009F4FEF" w:rsidP="00F42BC8"/>
    <w:p w14:paraId="0CD7E2BC" w14:textId="21255D9C" w:rsidR="009F4FEF" w:rsidRPr="00F42BC8" w:rsidRDefault="00B94F8D" w:rsidP="00B94F8D">
      <w:pPr>
        <w:pStyle w:val="Heading2"/>
      </w:pPr>
      <w:r>
        <w:t>Description</w:t>
      </w:r>
    </w:p>
    <w:p w14:paraId="5121F1FB" w14:textId="77777777" w:rsidR="009F4FEF" w:rsidRPr="00F42BC8" w:rsidRDefault="009F4FEF" w:rsidP="00F42BC8"/>
    <w:p w14:paraId="7757AAE0" w14:textId="6CE4DA86" w:rsidR="008158CF" w:rsidRPr="00F42BC8" w:rsidRDefault="0065391B" w:rsidP="00F42BC8">
      <w:r>
        <w:t>Amphoriskos [Neck and ri</w:t>
      </w:r>
      <w:r w:rsidR="00936766">
        <w:t xml:space="preserve">m are not preserved. </w:t>
      </w:r>
      <w:r w:rsidR="00A60FF8">
        <w:t>P</w:t>
      </w:r>
      <w:r>
        <w:t>reserved examples</w:t>
      </w:r>
      <w:r w:rsidR="00A60FF8">
        <w:t xml:space="preserve"> indicate</w:t>
      </w:r>
      <w:r>
        <w:t xml:space="preserve"> it</w:t>
      </w:r>
      <w:r w:rsidR="00936766">
        <w:t xml:space="preserve"> probably</w:t>
      </w:r>
      <w:r>
        <w:t xml:space="preserve"> had a horizontal rim with an almost pointed edge</w:t>
      </w:r>
      <w:r w:rsidR="00A60FF8">
        <w:t xml:space="preserve"> and </w:t>
      </w:r>
      <w:r>
        <w:t>funnel-shaped neck</w:t>
      </w:r>
      <w:r w:rsidR="004D2466">
        <w:t>.</w:t>
      </w:r>
      <w:r>
        <w:t>]</w:t>
      </w:r>
      <w:r w:rsidR="00A60FF8">
        <w:t>:</w:t>
      </w:r>
      <w:r>
        <w:t xml:space="preserve"> obtuse-angled junction with rounded shoulder; inverted piriform body; convex bottom; tall</w:t>
      </w:r>
      <w:r w:rsidR="00A60FF8">
        <w:t>,</w:t>
      </w:r>
      <w:r>
        <w:t xml:space="preserve"> out</w:t>
      </w:r>
      <w:r w:rsidR="00033D5C">
        <w:t>ward-</w:t>
      </w:r>
      <w:r>
        <w:t>splayed medium blue foot</w:t>
      </w:r>
      <w:r w:rsidR="00A60FF8">
        <w:t>,</w:t>
      </w:r>
      <w:r>
        <w:t xml:space="preserve"> concave on its underside with a rounded edge. On the shoulder traces of four dark blue handles, probably originally vertical loop handles, are preserved.</w:t>
      </w:r>
    </w:p>
    <w:p w14:paraId="599992D7" w14:textId="519E6CAC" w:rsidR="00E56D79" w:rsidRPr="00F42BC8" w:rsidRDefault="009544B2" w:rsidP="00F42BC8">
      <w:r w:rsidRPr="00F42BC8">
        <w:tab/>
      </w:r>
      <w:r w:rsidR="0065391B" w:rsidRPr="00F42BC8">
        <w:t>Marvered white</w:t>
      </w:r>
      <w:r w:rsidR="00A60FF8">
        <w:t>,</w:t>
      </w:r>
      <w:r w:rsidR="0065391B" w:rsidRPr="00F42BC8">
        <w:t xml:space="preserve"> turquoise</w:t>
      </w:r>
      <w:r w:rsidR="00A60FF8">
        <w:t>,</w:t>
      </w:r>
      <w:r w:rsidR="0065391B" w:rsidRPr="00F42BC8">
        <w:t xml:space="preserve"> and yellow threads spirally wound around the body from shoulders to almost the bottom eight times and dragged 19 times upwards</w:t>
      </w:r>
      <w:r w:rsidR="00A60FF8">
        <w:t>,</w:t>
      </w:r>
      <w:r w:rsidR="0065391B" w:rsidRPr="00F42BC8">
        <w:t xml:space="preserve"> forming a festoon pattern.</w:t>
      </w:r>
    </w:p>
    <w:p w14:paraId="2620EF91" w14:textId="4EBAE2EF" w:rsidR="008158CF" w:rsidRPr="00F42BC8" w:rsidRDefault="009544B2" w:rsidP="00F42BC8">
      <w:r w:rsidRPr="00F42BC8">
        <w:tab/>
      </w:r>
      <w:r w:rsidR="0065391B" w:rsidRPr="00F42BC8">
        <w:t>Based on its shape (</w:t>
      </w:r>
      <w:r w:rsidR="001A477E" w:rsidRPr="00F42BC8">
        <w:t>{</w:t>
      </w:r>
      <w:r w:rsidR="00185D02" w:rsidRPr="005D115D">
        <w:rPr>
          <w:color w:val="000000" w:themeColor="text1"/>
        </w:rPr>
        <w:t>Nolte 1968</w:t>
      </w:r>
      <w:r w:rsidR="001A477E" w:rsidRPr="00F42BC8">
        <w:t>}</w:t>
      </w:r>
      <w:r w:rsidR="0065391B" w:rsidRPr="00F42BC8">
        <w:t xml:space="preserve">, p. 165 </w:t>
      </w:r>
      <w:r w:rsidR="00384958" w:rsidRPr="00F42BC8">
        <w:t>a</w:t>
      </w:r>
      <w:r w:rsidR="0065391B" w:rsidRPr="00F42BC8">
        <w:t xml:space="preserve">mphoriskoi, </w:t>
      </w:r>
      <w:r w:rsidR="00384958" w:rsidRPr="00F42BC8">
        <w:t>f</w:t>
      </w:r>
      <w:r w:rsidR="0065391B" w:rsidRPr="00F42BC8">
        <w:t>orm III.f, wherein several parallels are cited) and decoration</w:t>
      </w:r>
      <w:r w:rsidR="00A60FF8">
        <w:t>,</w:t>
      </w:r>
      <w:r w:rsidR="0065391B" w:rsidRPr="00F42BC8">
        <w:t xml:space="preserve"> this vessel belongs </w:t>
      </w:r>
      <w:r w:rsidR="00A60FF8">
        <w:t>among</w:t>
      </w:r>
      <w:r w:rsidR="00A60FF8" w:rsidRPr="00F42BC8">
        <w:t xml:space="preserve"> </w:t>
      </w:r>
      <w:r w:rsidR="0065391B" w:rsidRPr="00F42BC8">
        <w:t xml:space="preserve">the products of a workshop, known in </w:t>
      </w:r>
      <w:r w:rsidR="001A477E" w:rsidRPr="00F42BC8">
        <w:t>b</w:t>
      </w:r>
      <w:r w:rsidR="006E2BDF" w:rsidRPr="00F42BC8">
        <w:t>ibliography</w:t>
      </w:r>
      <w:r w:rsidR="0065391B" w:rsidRPr="00F42BC8">
        <w:t xml:space="preserve"> as </w:t>
      </w:r>
      <w:r w:rsidR="005001E0">
        <w:t>“</w:t>
      </w:r>
      <w:r w:rsidR="0065391B" w:rsidRPr="00F42BC8">
        <w:t>Workshop 2</w:t>
      </w:r>
      <w:r w:rsidR="00A60FF8">
        <w:t>,</w:t>
      </w:r>
      <w:r w:rsidR="005001E0">
        <w:t>”</w:t>
      </w:r>
      <w:r w:rsidR="0065391B" w:rsidRPr="00F42BC8">
        <w:t xml:space="preserve"> which was established early in the reign of Amenhotep III at Malkata and continued its operation during Amenhotep IV in Amarna (</w:t>
      </w:r>
      <w:r w:rsidR="001A477E" w:rsidRPr="00F42BC8">
        <w:t>{</w:t>
      </w:r>
      <w:r w:rsidR="00185D02" w:rsidRPr="005D115D">
        <w:rPr>
          <w:color w:val="000000" w:themeColor="text1"/>
        </w:rPr>
        <w:t>Nolte 1968</w:t>
      </w:r>
      <w:r w:rsidR="001A477E" w:rsidRPr="00F42BC8">
        <w:t>}</w:t>
      </w:r>
      <w:r w:rsidR="0065391B" w:rsidRPr="00F42BC8">
        <w:t xml:space="preserve">, </w:t>
      </w:r>
      <w:r w:rsidR="006647E7">
        <w:t>w</w:t>
      </w:r>
      <w:r w:rsidR="0065391B" w:rsidRPr="00F42BC8">
        <w:t>orkshop 2a, pp. 88</w:t>
      </w:r>
      <w:r w:rsidRPr="00F42BC8">
        <w:t>–</w:t>
      </w:r>
      <w:r w:rsidR="0065391B" w:rsidRPr="00F42BC8">
        <w:t>93). The vessels of this group are characterized by their garlands</w:t>
      </w:r>
      <w:r w:rsidR="00180715">
        <w:t>,</w:t>
      </w:r>
      <w:r w:rsidR="0065391B" w:rsidRPr="00F42BC8">
        <w:t xml:space="preserve"> and they can be subdivided </w:t>
      </w:r>
      <w:r w:rsidR="001238D4" w:rsidRPr="00F42BC8">
        <w:t>in</w:t>
      </w:r>
      <w:r w:rsidR="0065391B" w:rsidRPr="00F42BC8">
        <w:t>to groups 2a and 2b. Our vessel belongs to group 2a</w:t>
      </w:r>
      <w:r w:rsidR="003A7294" w:rsidRPr="00F42BC8">
        <w:t>,</w:t>
      </w:r>
      <w:r w:rsidR="0065391B" w:rsidRPr="00F42BC8">
        <w:t xml:space="preserve"> where the garland thread is usually thin and even, drawn out with small arches and very curved; the second group shows irregular garlands, sometimes narrower, sometimes wider, and often curved in large arches. Usually the decoration comprise</w:t>
      </w:r>
      <w:r w:rsidR="00E71D3A" w:rsidRPr="00F42BC8">
        <w:t>s</w:t>
      </w:r>
      <w:r w:rsidR="0065391B" w:rsidRPr="00F42BC8">
        <w:t xml:space="preserve"> yellow, white</w:t>
      </w:r>
      <w:r w:rsidR="003A7294" w:rsidRPr="00F42BC8">
        <w:t>,</w:t>
      </w:r>
      <w:r w:rsidR="0065391B" w:rsidRPr="00F42BC8">
        <w:t xml:space="preserve"> and light blue threads on an opaque dark blue to translucent copper blue background, just like </w:t>
      </w:r>
      <w:r w:rsidR="0065391B" w:rsidRPr="00CB4C39">
        <w:t xml:space="preserve">2003.146 </w:t>
      </w:r>
      <w:r w:rsidR="0065391B" w:rsidRPr="00F42BC8">
        <w:t xml:space="preserve">and </w:t>
      </w:r>
      <w:hyperlink w:anchor="cat" w:history="1">
        <w:r w:rsidR="0065391B" w:rsidRPr="00F42BC8">
          <w:rPr>
            <w:rStyle w:val="Hyperlink"/>
          </w:rPr>
          <w:t>2004.2</w:t>
        </w:r>
      </w:hyperlink>
      <w:r w:rsidR="0065391B" w:rsidRPr="00F42BC8">
        <w:t>. The vessels of the first group are elegant, elongated</w:t>
      </w:r>
      <w:r w:rsidR="00CB4C39">
        <w:t>,</w:t>
      </w:r>
      <w:r w:rsidR="0065391B" w:rsidRPr="00F42BC8">
        <w:t xml:space="preserve"> and slender, and those of the second group are broader and more compact.</w:t>
      </w:r>
    </w:p>
    <w:p w14:paraId="5860059D" w14:textId="77777777" w:rsidR="00CF2C44" w:rsidRPr="00F42BC8" w:rsidRDefault="00CF2C44" w:rsidP="00F42BC8"/>
    <w:p w14:paraId="0F288E1D" w14:textId="77777777" w:rsidR="00CF2C44" w:rsidRPr="00F42BC8" w:rsidRDefault="00CF2C44" w:rsidP="008F2F2F">
      <w:pPr>
        <w:pStyle w:val="Heading2"/>
      </w:pPr>
      <w:r>
        <w:t>Comparanda</w:t>
      </w:r>
    </w:p>
    <w:p w14:paraId="21E0ADDA" w14:textId="77777777" w:rsidR="00CF2C44" w:rsidRPr="00F42BC8" w:rsidRDefault="00CF2C44" w:rsidP="00F42BC8"/>
    <w:p w14:paraId="0D53B404" w14:textId="2284CD5B" w:rsidR="005D339A" w:rsidRPr="00BC133E" w:rsidRDefault="009544B2" w:rsidP="00F42BC8">
      <w:r>
        <w:t>{</w:t>
      </w:r>
      <w:r w:rsidR="00185D02" w:rsidRPr="3609FF9D">
        <w:rPr>
          <w:color w:val="000000" w:themeColor="text1"/>
        </w:rPr>
        <w:t>Nolte 1968</w:t>
      </w:r>
      <w:r>
        <w:t>}</w:t>
      </w:r>
      <w:r w:rsidR="0065391B">
        <w:t>, pp. 88</w:t>
      </w:r>
      <w:r w:rsidR="001A477E">
        <w:t>–</w:t>
      </w:r>
      <w:r w:rsidR="0065391B">
        <w:t xml:space="preserve">93, </w:t>
      </w:r>
      <w:r w:rsidR="006647E7">
        <w:t>plates</w:t>
      </w:r>
      <w:r w:rsidR="0065391B">
        <w:t xml:space="preserve"> VI:4; VII:8, 9, 11. Also, </w:t>
      </w:r>
      <w:r>
        <w:t>{</w:t>
      </w:r>
      <w:r w:rsidR="003E3EDF" w:rsidRPr="3609FF9D">
        <w:rPr>
          <w:color w:val="000000" w:themeColor="text1"/>
        </w:rPr>
        <w:t>Grose 1989</w:t>
      </w:r>
      <w:r>
        <w:t>}</w:t>
      </w:r>
      <w:r w:rsidR="0065391B">
        <w:t>, pp. 59</w:t>
      </w:r>
      <w:r w:rsidR="001A477E">
        <w:t>–</w:t>
      </w:r>
      <w:r w:rsidR="0065391B">
        <w:t xml:space="preserve">60, no. 5 for a two-handled example; </w:t>
      </w:r>
      <w:r w:rsidR="000811CE">
        <w:t>f</w:t>
      </w:r>
      <w:r w:rsidR="0065391B">
        <w:t>or a four-handled parallel see the MMA</w:t>
      </w:r>
      <w:r w:rsidR="000811CE">
        <w:t xml:space="preserve"> </w:t>
      </w:r>
      <w:r w:rsidR="00B35F5B">
        <w:t>piece</w:t>
      </w:r>
      <w:r w:rsidR="000811CE">
        <w:t xml:space="preserve"> </w:t>
      </w:r>
      <w:r w:rsidR="0065391B">
        <w:t xml:space="preserve">that has been dated to </w:t>
      </w:r>
      <w:r w:rsidR="0065391B">
        <w:lastRenderedPageBreak/>
        <w:t>the period of Amenhotep III–Akhenaten, ca. 1391–1336</w:t>
      </w:r>
      <w:r w:rsidR="00B65E46">
        <w:t xml:space="preserve"> BC</w:t>
      </w:r>
      <w:r w:rsidR="001A477E">
        <w:t>E</w:t>
      </w:r>
      <w:r w:rsidR="00BC133E">
        <w:t>:</w:t>
      </w:r>
      <w:r w:rsidR="0065391B">
        <w:t xml:space="preserve"> https://www.metmuseum.org/art/collection/search/544828</w:t>
      </w:r>
      <w:r w:rsidR="00BC133E">
        <w:t>.</w:t>
      </w:r>
    </w:p>
    <w:p w14:paraId="229E992C" w14:textId="7621E4CE" w:rsidR="008E7D46" w:rsidRPr="00F42BC8" w:rsidRDefault="008E7D46" w:rsidP="00F42BC8"/>
    <w:p w14:paraId="4013431C" w14:textId="73F4A8AD" w:rsidR="008E7D46" w:rsidRPr="00F42BC8" w:rsidRDefault="00B94F8D" w:rsidP="00B94F8D">
      <w:pPr>
        <w:pStyle w:val="Heading2"/>
      </w:pPr>
      <w:r>
        <w:t>Provenance</w:t>
      </w:r>
    </w:p>
    <w:p w14:paraId="3E026196" w14:textId="77777777" w:rsidR="008E7D46" w:rsidRPr="00F42BC8" w:rsidRDefault="008E7D46" w:rsidP="00F42BC8"/>
    <w:p w14:paraId="3A8D0150" w14:textId="427077D2" w:rsidR="008158CF" w:rsidRPr="00DE2E5A" w:rsidRDefault="0065391B" w:rsidP="00F42BC8">
      <w:r>
        <w:t>By 1974–1988, Erwin Oppenländer, 1901–1988 (Waiblingen, Germany), by inheritance to his son, Gert Oppenländer, 1988</w:t>
      </w:r>
      <w:r w:rsidR="00DE2E5A">
        <w:t xml:space="preserve">; </w:t>
      </w:r>
      <w:r>
        <w:t>1988–2003, Gert Oppenländer</w:t>
      </w:r>
      <w:r w:rsidR="00DE4800">
        <w:t xml:space="preserve"> (</w:t>
      </w:r>
      <w:r>
        <w:t xml:space="preserve">Waiblingen, Germany), sold to the </w:t>
      </w:r>
      <w:r w:rsidR="00DE2E5A">
        <w:t>J. Paul</w:t>
      </w:r>
      <w:r>
        <w:t xml:space="preserve"> Getty Museum, 2003</w:t>
      </w:r>
    </w:p>
    <w:p w14:paraId="7C669E37" w14:textId="77777777" w:rsidR="008E7D46" w:rsidRPr="00F42BC8" w:rsidRDefault="008E7D46" w:rsidP="00F42BC8"/>
    <w:p w14:paraId="6A628ECE" w14:textId="3FC18B85" w:rsidR="008E7D46" w:rsidRPr="00F10CBA" w:rsidRDefault="00B94F8D" w:rsidP="00B94F8D">
      <w:pPr>
        <w:pStyle w:val="Heading2"/>
        <w:rPr>
          <w:lang w:val="it-IT"/>
        </w:rPr>
      </w:pPr>
      <w:r w:rsidRPr="00F10CBA">
        <w:rPr>
          <w:lang w:val="it-IT"/>
        </w:rPr>
        <w:t>Bibliography</w:t>
      </w:r>
    </w:p>
    <w:p w14:paraId="620D5D22" w14:textId="77777777" w:rsidR="008E7D46" w:rsidRPr="00F10CBA" w:rsidRDefault="008E7D46" w:rsidP="00F42BC8">
      <w:pPr>
        <w:rPr>
          <w:lang w:val="it-IT"/>
        </w:rPr>
      </w:pPr>
    </w:p>
    <w:p w14:paraId="73A59F83" w14:textId="4AF7C24E" w:rsidR="008158CF" w:rsidRPr="00F10CBA" w:rsidRDefault="0065391B" w:rsidP="00F42BC8">
      <w:pPr>
        <w:rPr>
          <w:highlight w:val="white"/>
          <w:lang w:val="it-IT"/>
        </w:rPr>
      </w:pPr>
      <w:r w:rsidRPr="00F10CBA">
        <w:rPr>
          <w:lang w:val="it-IT"/>
        </w:rPr>
        <w:t>{</w:t>
      </w:r>
      <w:r w:rsidR="00185D02" w:rsidRPr="00F10CBA">
        <w:rPr>
          <w:color w:val="000000" w:themeColor="text1"/>
          <w:lang w:val="it-IT"/>
        </w:rPr>
        <w:t>von Saldern et al. 1974</w:t>
      </w:r>
      <w:r w:rsidR="005E24DB" w:rsidRPr="00F10CBA">
        <w:rPr>
          <w:lang w:val="it-IT"/>
        </w:rPr>
        <w:t>},</w:t>
      </w:r>
      <w:r w:rsidRPr="00F10CBA">
        <w:rPr>
          <w:lang w:val="it-IT"/>
        </w:rPr>
        <w:t xml:space="preserve"> p. 18, no. 2</w:t>
      </w:r>
      <w:r w:rsidR="00196F3D" w:rsidRPr="00F10CBA">
        <w:rPr>
          <w:lang w:val="it-IT"/>
        </w:rPr>
        <w:t>;</w:t>
      </w:r>
      <w:r w:rsidRPr="00F10CBA">
        <w:rPr>
          <w:lang w:val="it-IT"/>
        </w:rPr>
        <w:t xml:space="preserve"> p. 21, ill.</w:t>
      </w:r>
    </w:p>
    <w:p w14:paraId="35BADB90" w14:textId="77777777" w:rsidR="008E7D46" w:rsidRPr="00F10CBA" w:rsidRDefault="008E7D46" w:rsidP="00F42BC8">
      <w:pPr>
        <w:rPr>
          <w:lang w:val="it-IT"/>
        </w:rPr>
      </w:pPr>
    </w:p>
    <w:p w14:paraId="1706641E" w14:textId="583D613E" w:rsidR="008E7D46" w:rsidRPr="00F42BC8" w:rsidRDefault="00B94F8D" w:rsidP="00B94F8D">
      <w:pPr>
        <w:pStyle w:val="Heading2"/>
      </w:pPr>
      <w:r>
        <w:t>Exhibitions</w:t>
      </w:r>
    </w:p>
    <w:p w14:paraId="6B3B8326" w14:textId="77777777" w:rsidR="008E7D46" w:rsidRPr="00F42BC8" w:rsidRDefault="008E7D46" w:rsidP="00F42BC8"/>
    <w:p w14:paraId="5C5E92D3" w14:textId="223E3F31" w:rsidR="008158CF" w:rsidRPr="00D23734" w:rsidRDefault="00CF1CF4" w:rsidP="3609FF9D">
      <w:pPr>
        <w:pStyle w:val="ListBullet"/>
        <w:numPr>
          <w:ilvl w:val="0"/>
          <w:numId w:val="0"/>
        </w:numPr>
      </w:pPr>
      <w:r>
        <w:t>Molten Color: Glassmaking in Antiquity (Malibu, 2005–2006; 2007; 2009–2010)</w:t>
      </w:r>
    </w:p>
    <w:p w14:paraId="312B526F" w14:textId="77777777" w:rsidR="00FF1E9A" w:rsidRDefault="00FF1E9A">
      <w:r>
        <w:br w:type="page"/>
      </w:r>
    </w:p>
    <w:p w14:paraId="48D2329E" w14:textId="00D94055" w:rsidR="00ED1DE8" w:rsidRPr="00DE592F" w:rsidRDefault="00A63DB7" w:rsidP="00F42BC8">
      <w:r>
        <w:lastRenderedPageBreak/>
        <w:t>Label:</w:t>
      </w:r>
      <w:r w:rsidR="00ED1DE8">
        <w:t xml:space="preserve"> 2</w:t>
      </w:r>
    </w:p>
    <w:p w14:paraId="5E2CBEE3" w14:textId="4DA31B45" w:rsidR="008158CF" w:rsidRPr="00F42BC8" w:rsidRDefault="00E56D79" w:rsidP="3609FF9D">
      <w:r>
        <w:t>Title:</w:t>
      </w:r>
      <w:r w:rsidR="00CA3779">
        <w:t xml:space="preserve"> </w:t>
      </w:r>
      <w:r w:rsidR="0065391B">
        <w:t xml:space="preserve">Amphoriskos or </w:t>
      </w:r>
      <w:r w:rsidR="00CA3779">
        <w:t>Fl</w:t>
      </w:r>
      <w:r w:rsidR="0065391B">
        <w:t>ask</w:t>
      </w:r>
    </w:p>
    <w:p w14:paraId="75A3F070" w14:textId="77777777" w:rsidR="008158CF" w:rsidRPr="00F42BC8" w:rsidRDefault="0065391B" w:rsidP="00F42BC8">
      <w:pPr>
        <w:rPr>
          <w:highlight w:val="white"/>
        </w:rPr>
      </w:pPr>
      <w:r>
        <w:t>Accession_number: 2004.3</w:t>
      </w:r>
    </w:p>
    <w:p w14:paraId="2D4C010F" w14:textId="581AB02A" w:rsidR="008158CF" w:rsidRPr="008A77A6" w:rsidRDefault="00E54F3F" w:rsidP="00F42BC8">
      <w:pPr>
        <w:rPr>
          <w:color w:val="0563C1" w:themeColor="hyperlink"/>
          <w:u w:val="single"/>
        </w:rPr>
      </w:pPr>
      <w:r>
        <w:t xml:space="preserve">Collection_link: </w:t>
      </w:r>
      <w:hyperlink r:id="rId12">
        <w:r w:rsidR="008A77A6" w:rsidRPr="3609FF9D">
          <w:rPr>
            <w:rStyle w:val="Hyperlink"/>
          </w:rPr>
          <w:t>https://www.getty.edu/art/collection/objects/221454</w:t>
        </w:r>
      </w:hyperlink>
    </w:p>
    <w:p w14:paraId="57D16667" w14:textId="16673B75" w:rsidR="008158CF" w:rsidRPr="00F42BC8" w:rsidRDefault="0065391B" w:rsidP="00F42BC8">
      <w:pPr>
        <w:rPr>
          <w:highlight w:val="white"/>
        </w:rPr>
      </w:pPr>
      <w:r w:rsidRPr="00F10CBA">
        <w:rPr>
          <w:lang w:val="de-DE"/>
        </w:rPr>
        <w:t>Dimensions: H. 8.5</w:t>
      </w:r>
      <w:r w:rsidR="008B069F" w:rsidRPr="00F10CBA">
        <w:rPr>
          <w:lang w:val="de-DE"/>
        </w:rPr>
        <w:t>,</w:t>
      </w:r>
      <w:r w:rsidR="000811CE" w:rsidRPr="00F10CBA">
        <w:rPr>
          <w:lang w:val="de-DE"/>
        </w:rPr>
        <w:t xml:space="preserve"> </w:t>
      </w:r>
      <w:r w:rsidR="00A92BA3" w:rsidRPr="00F10CBA">
        <w:rPr>
          <w:lang w:val="de-DE"/>
        </w:rPr>
        <w:t>Diam. rim</w:t>
      </w:r>
      <w:r w:rsidRPr="00F10CBA">
        <w:rPr>
          <w:lang w:val="de-DE"/>
        </w:rPr>
        <w:t xml:space="preserve"> 2.3</w:t>
      </w:r>
      <w:r w:rsidR="008B069F" w:rsidRPr="00F10CBA">
        <w:rPr>
          <w:lang w:val="de-DE"/>
        </w:rPr>
        <w:t>,</w:t>
      </w:r>
      <w:r w:rsidR="000811CE" w:rsidRPr="00F10CBA">
        <w:rPr>
          <w:lang w:val="de-DE"/>
        </w:rPr>
        <w:t xml:space="preserve"> </w:t>
      </w:r>
      <w:r w:rsidR="00CB3C51" w:rsidRPr="00F10CBA">
        <w:rPr>
          <w:lang w:val="de-DE"/>
        </w:rPr>
        <w:t xml:space="preserve">max. </w:t>
      </w:r>
      <w:r w:rsidR="000811CE">
        <w:t>D</w:t>
      </w:r>
      <w:r>
        <w:t>iam. 4.2</w:t>
      </w:r>
      <w:r w:rsidR="008B069F">
        <w:t xml:space="preserve"> cm; Wt</w:t>
      </w:r>
      <w:r>
        <w:t>.</w:t>
      </w:r>
      <w:r w:rsidR="0087223B">
        <w:t xml:space="preserve"> </w:t>
      </w:r>
      <w:r>
        <w:t>52.20 g</w:t>
      </w:r>
    </w:p>
    <w:p w14:paraId="175261F9" w14:textId="2DCF1C34" w:rsidR="008158CF" w:rsidRPr="00EA61F2" w:rsidRDefault="0065391B" w:rsidP="00F42BC8">
      <w:r>
        <w:t>Date: New Kingdom</w:t>
      </w:r>
      <w:r w:rsidR="00EA61F2">
        <w:t>; 1540–1075 BCE</w:t>
      </w:r>
    </w:p>
    <w:p w14:paraId="4E855E27" w14:textId="77777777" w:rsidR="008158CF" w:rsidRPr="00F42BC8" w:rsidRDefault="0065391B" w:rsidP="00F42BC8">
      <w:pPr>
        <w:rPr>
          <w:highlight w:val="white"/>
        </w:rPr>
      </w:pPr>
      <w:r>
        <w:t>Start_date: -1540</w:t>
      </w:r>
    </w:p>
    <w:p w14:paraId="6D79F00E" w14:textId="77777777" w:rsidR="008158CF" w:rsidRPr="00F42BC8" w:rsidRDefault="0065391B" w:rsidP="00F42BC8">
      <w:pPr>
        <w:rPr>
          <w:highlight w:val="white"/>
        </w:rPr>
      </w:pPr>
      <w:r>
        <w:t>End_date: -1075</w:t>
      </w:r>
    </w:p>
    <w:p w14:paraId="127E5757" w14:textId="77777777" w:rsidR="00692C5E" w:rsidRDefault="0065391B" w:rsidP="00F42BC8">
      <w:r>
        <w:t>Attribution: Production area: Egypt</w:t>
      </w:r>
    </w:p>
    <w:p w14:paraId="1B33DC1B" w14:textId="0D104412" w:rsidR="000B16DF" w:rsidRPr="00DE592F" w:rsidRDefault="00692C5E" w:rsidP="00F42BC8">
      <w:pPr>
        <w:rPr>
          <w:highlight w:val="white"/>
        </w:rPr>
      </w:pPr>
      <w:r>
        <w:t xml:space="preserve">Culture: </w:t>
      </w:r>
      <w:r w:rsidR="00F4501B">
        <w:t>Egyptian</w:t>
      </w:r>
    </w:p>
    <w:p w14:paraId="6EA974AC" w14:textId="7E61A17F" w:rsidR="008158CF" w:rsidRPr="00F42BC8" w:rsidRDefault="000B16DF" w:rsidP="00F42BC8">
      <w:pPr>
        <w:rPr>
          <w:highlight w:val="white"/>
        </w:rPr>
      </w:pPr>
      <w:r w:rsidRPr="3609FF9D">
        <w:rPr>
          <w:highlight w:val="white"/>
        </w:rPr>
        <w:t>Material:</w:t>
      </w:r>
      <w:r w:rsidR="0065391B">
        <w:t xml:space="preserve"> Dark</w:t>
      </w:r>
      <w:r w:rsidR="000A490B">
        <w:t>-</w:t>
      </w:r>
      <w:r w:rsidR="0065391B">
        <w:t>colored, probably dark green, turquoise, yellow</w:t>
      </w:r>
      <w:r w:rsidR="001F75B7">
        <w:t>-</w:t>
      </w:r>
      <w:r w:rsidR="0065391B">
        <w:t>white glass</w:t>
      </w:r>
    </w:p>
    <w:p w14:paraId="75EDCD89" w14:textId="77777777" w:rsidR="008158CF" w:rsidRPr="00F42BC8" w:rsidRDefault="0065391B" w:rsidP="00F42BC8">
      <w:pPr>
        <w:rPr>
          <w:highlight w:val="white"/>
        </w:rPr>
      </w:pPr>
      <w:r>
        <w:t>Modeling technique and decoration: Core-formed</w:t>
      </w:r>
    </w:p>
    <w:p w14:paraId="6D0FD358" w14:textId="77777777" w:rsidR="009544B2" w:rsidRPr="00F42BC8" w:rsidRDefault="009544B2" w:rsidP="00F42BC8">
      <w:r>
        <w:t>Inscription: No</w:t>
      </w:r>
    </w:p>
    <w:p w14:paraId="6E8F8344" w14:textId="2858E7F9" w:rsidR="000811CE" w:rsidRPr="00F10CBA" w:rsidRDefault="000811CE" w:rsidP="00F42BC8">
      <w:r>
        <w:t xml:space="preserve">Shape: </w:t>
      </w:r>
      <w:r w:rsidR="00384958">
        <w:t>[</w:t>
      </w:r>
      <w:r>
        <w:t>Amphoriskoi</w:t>
      </w:r>
      <w:r w:rsidR="00384958">
        <w:t>, Flasks]</w:t>
      </w:r>
    </w:p>
    <w:p w14:paraId="652BE293" w14:textId="12ABBF84" w:rsidR="009F4FEF" w:rsidRPr="00F42BC8" w:rsidRDefault="000811CE" w:rsidP="00F42BC8">
      <w:r>
        <w:t>Technique: Core-formed</w:t>
      </w:r>
    </w:p>
    <w:p w14:paraId="0C4E9F5F" w14:textId="77777777" w:rsidR="000811CE" w:rsidRPr="00F42BC8" w:rsidRDefault="000811CE" w:rsidP="00F42BC8"/>
    <w:p w14:paraId="0B07D2B6" w14:textId="7CC614AD" w:rsidR="009F4FEF" w:rsidRPr="00F42BC8" w:rsidRDefault="00B94F8D" w:rsidP="00B94F8D">
      <w:pPr>
        <w:pStyle w:val="Heading2"/>
      </w:pPr>
      <w:r>
        <w:t>Condition</w:t>
      </w:r>
    </w:p>
    <w:p w14:paraId="462B3761" w14:textId="77777777" w:rsidR="009F4FEF" w:rsidRPr="00F42BC8" w:rsidRDefault="009F4FEF" w:rsidP="00F42BC8"/>
    <w:p w14:paraId="1A032472" w14:textId="6CB0DE24" w:rsidR="00E56D79" w:rsidRPr="00F42BC8" w:rsidRDefault="0065391B" w:rsidP="00F42BC8">
      <w:r>
        <w:t>Mended, heavily reconstructed</w:t>
      </w:r>
      <w:r w:rsidR="00C64DF0">
        <w:t>,</w:t>
      </w:r>
      <w:r>
        <w:t xml:space="preserve"> and filled. Discolorized </w:t>
      </w:r>
      <w:r w:rsidR="00E42EB5">
        <w:t>from</w:t>
      </w:r>
      <w:r>
        <w:t xml:space="preserve"> weathering.</w:t>
      </w:r>
    </w:p>
    <w:p w14:paraId="13EFCB0A" w14:textId="77777777" w:rsidR="009F4FEF" w:rsidRPr="00F42BC8" w:rsidRDefault="009F4FEF" w:rsidP="00F42BC8"/>
    <w:p w14:paraId="02F864FA" w14:textId="535DF2DF" w:rsidR="009F4FEF" w:rsidRPr="00F42BC8" w:rsidRDefault="00B94F8D" w:rsidP="00B94F8D">
      <w:pPr>
        <w:pStyle w:val="Heading2"/>
      </w:pPr>
      <w:r>
        <w:t>Description</w:t>
      </w:r>
    </w:p>
    <w:p w14:paraId="0E466B0B" w14:textId="77777777" w:rsidR="009F4FEF" w:rsidRPr="00F42BC8" w:rsidRDefault="009F4FEF" w:rsidP="00F42BC8"/>
    <w:p w14:paraId="7EEC1842" w14:textId="378156B7" w:rsidR="00E56D79" w:rsidRPr="00F42BC8" w:rsidRDefault="0065391B" w:rsidP="00F42BC8">
      <w:r>
        <w:t>Short cylindrical neck</w:t>
      </w:r>
      <w:r w:rsidR="004D2466">
        <w:t>;</w:t>
      </w:r>
      <w:r>
        <w:t xml:space="preserve"> ovular body</w:t>
      </w:r>
      <w:r w:rsidR="004D2466">
        <w:t>;</w:t>
      </w:r>
      <w:r>
        <w:t xml:space="preserve"> convex bottom. Two opposing milky yellow vertical loop handles are modern restoration.</w:t>
      </w:r>
    </w:p>
    <w:p w14:paraId="0BD625D1" w14:textId="58C91775" w:rsidR="008158CF" w:rsidRPr="00F42BC8" w:rsidRDefault="000811CE" w:rsidP="00F42BC8">
      <w:pPr>
        <w:rPr>
          <w:highlight w:val="white"/>
        </w:rPr>
      </w:pPr>
      <w:r w:rsidRPr="00F42BC8">
        <w:tab/>
      </w:r>
      <w:r w:rsidR="0065391B" w:rsidRPr="00F42BC8">
        <w:t>A turquoise or translucent gray unmarvered thread around the rim. The dark-colored body is decorated with splashes of turquoise and yellow glass.</w:t>
      </w:r>
    </w:p>
    <w:p w14:paraId="3E994492" w14:textId="77777777" w:rsidR="00A77E17" w:rsidRDefault="00A77E17" w:rsidP="00F42BC8"/>
    <w:p w14:paraId="437A4A54" w14:textId="48B7648D" w:rsidR="00CF2C44" w:rsidRPr="00F42BC8" w:rsidRDefault="00ED078C" w:rsidP="00ED078C">
      <w:pPr>
        <w:pStyle w:val="Heading2"/>
      </w:pPr>
      <w:r>
        <w:t>Comments and Comparanda</w:t>
      </w:r>
    </w:p>
    <w:p w14:paraId="458252F4" w14:textId="77777777" w:rsidR="00CF2C44" w:rsidRPr="00F42BC8" w:rsidRDefault="00CF2C44" w:rsidP="00F42BC8"/>
    <w:p w14:paraId="426B991B" w14:textId="4C4B7ACF" w:rsidR="00E56D79" w:rsidRPr="00F42BC8" w:rsidRDefault="0065391B" w:rsidP="00F42BC8">
      <w:r>
        <w:t>No direct parallels are published. The vessel could be a flask ({</w:t>
      </w:r>
      <w:r w:rsidR="00185D02" w:rsidRPr="3609FF9D">
        <w:rPr>
          <w:color w:val="000000" w:themeColor="text1"/>
        </w:rPr>
        <w:t>Nolte 1968</w:t>
      </w:r>
      <w:r>
        <w:t>}</w:t>
      </w:r>
      <w:r w:rsidR="000811CE">
        <w:t>,</w:t>
      </w:r>
      <w:r>
        <w:t xml:space="preserve"> form </w:t>
      </w:r>
      <w:r w:rsidR="000811CE">
        <w:t>I</w:t>
      </w:r>
      <w:r>
        <w:t>), although it cannot be excluded that it originally had handles ({</w:t>
      </w:r>
      <w:r w:rsidR="00185D02" w:rsidRPr="3609FF9D">
        <w:rPr>
          <w:color w:val="000000" w:themeColor="text1"/>
        </w:rPr>
        <w:t>Nolte 1968</w:t>
      </w:r>
      <w:r>
        <w:t>}</w:t>
      </w:r>
      <w:r w:rsidR="000811CE">
        <w:t>,</w:t>
      </w:r>
      <w:r>
        <w:t xml:space="preserve"> form II). Probably connected to the production of a workshop active after the Amarna period in an unknown place, during the Ramesside period (</w:t>
      </w:r>
      <w:r w:rsidR="005E0571">
        <w:t>N</w:t>
      </w:r>
      <w:r w:rsidR="6E40661C">
        <w:t>ineteenth</w:t>
      </w:r>
      <w:r w:rsidR="000811CE">
        <w:t>–</w:t>
      </w:r>
      <w:r w:rsidR="005E0571">
        <w:t>T</w:t>
      </w:r>
      <w:r w:rsidR="599071A6">
        <w:t>wentieth</w:t>
      </w:r>
      <w:r>
        <w:t xml:space="preserve"> </w:t>
      </w:r>
      <w:r w:rsidR="005E0571">
        <w:t>D</w:t>
      </w:r>
      <w:r>
        <w:t>ynasties</w:t>
      </w:r>
      <w:r w:rsidR="00251461">
        <w:t>;</w:t>
      </w:r>
      <w:r w:rsidR="6C77C42E">
        <w:t xml:space="preserve"> </w:t>
      </w:r>
      <w:r w:rsidR="03532687">
        <w:t>thirteenth</w:t>
      </w:r>
      <w:r w:rsidR="000811CE">
        <w:t>–</w:t>
      </w:r>
      <w:r w:rsidR="6095A800">
        <w:t>eleventh</w:t>
      </w:r>
      <w:r>
        <w:t xml:space="preserve"> </w:t>
      </w:r>
      <w:r w:rsidR="000811CE">
        <w:t xml:space="preserve">centuries </w:t>
      </w:r>
      <w:r>
        <w:t>BC</w:t>
      </w:r>
      <w:r w:rsidR="000811CE">
        <w:t>E</w:t>
      </w:r>
      <w:r>
        <w:t>)</w:t>
      </w:r>
      <w:r w:rsidR="000811CE">
        <w:t>,</w:t>
      </w:r>
      <w:r>
        <w:t xml:space="preserve"> where single-colored vessels were made alongside thread-decorated vases of workgroup 5 ({</w:t>
      </w:r>
      <w:r w:rsidR="00185D02" w:rsidRPr="3609FF9D">
        <w:rPr>
          <w:color w:val="000000" w:themeColor="text1"/>
        </w:rPr>
        <w:t>Nolte 1968</w:t>
      </w:r>
      <w:r>
        <w:t>}</w:t>
      </w:r>
      <w:r w:rsidR="000811CE">
        <w:t>,</w:t>
      </w:r>
      <w:r>
        <w:t xml:space="preserve"> p</w:t>
      </w:r>
      <w:r w:rsidR="000811CE">
        <w:t>p</w:t>
      </w:r>
      <w:r>
        <w:t>. 127</w:t>
      </w:r>
      <w:r w:rsidR="000811CE">
        <w:t>–</w:t>
      </w:r>
      <w:r>
        <w:t xml:space="preserve">129, </w:t>
      </w:r>
      <w:r w:rsidR="006647E7">
        <w:t>w</w:t>
      </w:r>
      <w:r>
        <w:t>orkshop 6).</w:t>
      </w:r>
    </w:p>
    <w:p w14:paraId="6523481B" w14:textId="77777777" w:rsidR="008E7D46" w:rsidRPr="00F42BC8" w:rsidRDefault="008E7D46" w:rsidP="00F42BC8"/>
    <w:p w14:paraId="22A342A1" w14:textId="3F8427DF" w:rsidR="008E7D46" w:rsidRPr="00F42BC8" w:rsidRDefault="00B94F8D" w:rsidP="00B94F8D">
      <w:pPr>
        <w:pStyle w:val="Heading2"/>
      </w:pPr>
      <w:r>
        <w:t>Provenance</w:t>
      </w:r>
    </w:p>
    <w:p w14:paraId="6C3FE018" w14:textId="77777777" w:rsidR="008E7D46" w:rsidRPr="00F42BC8" w:rsidRDefault="008E7D46" w:rsidP="00F42BC8"/>
    <w:p w14:paraId="24D47D1B" w14:textId="06BFBC59" w:rsidR="00DE2E5A" w:rsidRPr="00F42BC8" w:rsidRDefault="00DE2E5A" w:rsidP="00DE2E5A">
      <w:r>
        <w:t>By 1974–1988, Erwin Oppenländer, 1901–1988 (Waiblingen, Germany), by inheritance to his son, Gert Oppenländer, 1988; 1988–2003, Gert Oppenländer (Waiblingen, Germany), sold to the J. Paul Getty Museum, 2003</w:t>
      </w:r>
    </w:p>
    <w:p w14:paraId="6984EF1A" w14:textId="77777777" w:rsidR="008E7D46" w:rsidRPr="00F42BC8" w:rsidRDefault="008E7D46" w:rsidP="00F42BC8"/>
    <w:p w14:paraId="410E0A7E" w14:textId="7AEA5F14" w:rsidR="008E7D46" w:rsidRPr="00F42BC8" w:rsidRDefault="00B94F8D" w:rsidP="00B94F8D">
      <w:pPr>
        <w:pStyle w:val="Heading2"/>
      </w:pPr>
      <w:r>
        <w:t>Bibliography</w:t>
      </w:r>
    </w:p>
    <w:p w14:paraId="52B56DA5" w14:textId="77777777" w:rsidR="008E7D46" w:rsidRPr="00F42BC8" w:rsidRDefault="008E7D46" w:rsidP="00F42BC8"/>
    <w:p w14:paraId="78508BEF" w14:textId="63F056C0" w:rsidR="00185D02" w:rsidRDefault="0065391B" w:rsidP="00F42BC8">
      <w:r>
        <w:t>{</w:t>
      </w:r>
      <w:r w:rsidR="00061B00" w:rsidRPr="3609FF9D">
        <w:rPr>
          <w:color w:val="000000" w:themeColor="text1"/>
        </w:rPr>
        <w:t>von Saldern 1968</w:t>
      </w:r>
      <w:r w:rsidR="00D97150">
        <w:t>}</w:t>
      </w:r>
      <w:r>
        <w:t>, p. 12, no. 2</w:t>
      </w:r>
      <w:r w:rsidR="00185D02">
        <w:t>.</w:t>
      </w:r>
    </w:p>
    <w:p w14:paraId="78927CDB" w14:textId="44C9445D" w:rsidR="008158CF" w:rsidRPr="00F42BC8" w:rsidRDefault="0065391B" w:rsidP="00F42BC8">
      <w:r>
        <w:t>{</w:t>
      </w:r>
      <w:r w:rsidR="00185D02" w:rsidRPr="3609FF9D">
        <w:rPr>
          <w:color w:val="000000" w:themeColor="text1"/>
        </w:rPr>
        <w:t>von Saldern et al. 1974</w:t>
      </w:r>
      <w:r w:rsidR="005E24DB">
        <w:t>},</w:t>
      </w:r>
      <w:r>
        <w:t xml:space="preserve"> p. 19, no. 8.</w:t>
      </w:r>
    </w:p>
    <w:p w14:paraId="153C4609" w14:textId="77777777" w:rsidR="008E7D46" w:rsidRPr="00F42BC8" w:rsidRDefault="008E7D46" w:rsidP="00F42BC8"/>
    <w:p w14:paraId="6B0CC30E" w14:textId="358AE498" w:rsidR="008E7D46" w:rsidRPr="00F42BC8" w:rsidRDefault="00B94F8D" w:rsidP="00B94F8D">
      <w:pPr>
        <w:pStyle w:val="Heading2"/>
      </w:pPr>
      <w:r>
        <w:t>Exhibitions</w:t>
      </w:r>
    </w:p>
    <w:p w14:paraId="63A3EFD6" w14:textId="77777777" w:rsidR="008E7D46" w:rsidRPr="00F42BC8" w:rsidRDefault="008E7D46" w:rsidP="00F42BC8"/>
    <w:p w14:paraId="7B72B2C0" w14:textId="2AC1477B" w:rsidR="008158CF" w:rsidRPr="00F10CBA" w:rsidRDefault="00214812" w:rsidP="3609FF9D">
      <w:pPr>
        <w:pStyle w:val="ListBullet"/>
        <w:numPr>
          <w:ilvl w:val="0"/>
          <w:numId w:val="0"/>
        </w:numPr>
        <w:rPr>
          <w:lang w:val="de-DE"/>
        </w:rPr>
      </w:pPr>
      <w:r w:rsidRPr="00F10CBA">
        <w:rPr>
          <w:lang w:val="de-DE"/>
        </w:rPr>
        <w:lastRenderedPageBreak/>
        <w:t>Meisterwerke der Glaskunst aus internationalem Privatbesitz (Düsseldorf, 1968–1969)</w:t>
      </w:r>
    </w:p>
    <w:p w14:paraId="3D56B94C" w14:textId="77777777" w:rsidR="006E02B8" w:rsidRPr="00F10CBA" w:rsidRDefault="006E02B8">
      <w:pPr>
        <w:rPr>
          <w:lang w:val="de-DE"/>
        </w:rPr>
      </w:pPr>
      <w:r w:rsidRPr="00F10CBA">
        <w:rPr>
          <w:lang w:val="de-DE"/>
        </w:rPr>
        <w:br w:type="page"/>
      </w:r>
    </w:p>
    <w:p w14:paraId="16EF3EF0" w14:textId="78150347" w:rsidR="00ED1DE8" w:rsidRPr="00DE592F" w:rsidRDefault="00A63DB7" w:rsidP="00F42BC8">
      <w:r>
        <w:lastRenderedPageBreak/>
        <w:t>Label:</w:t>
      </w:r>
      <w:r w:rsidR="00ED1DE8">
        <w:t xml:space="preserve"> 3</w:t>
      </w:r>
    </w:p>
    <w:p w14:paraId="20EB56E4" w14:textId="3FAA1A09" w:rsidR="008158CF" w:rsidRPr="00F42BC8" w:rsidRDefault="00E56D79" w:rsidP="3609FF9D">
      <w:r>
        <w:t>Title:</w:t>
      </w:r>
      <w:r w:rsidR="00CA3779">
        <w:t xml:space="preserve"> </w:t>
      </w:r>
      <w:r w:rsidR="0065391B">
        <w:t>Krateriskos</w:t>
      </w:r>
    </w:p>
    <w:p w14:paraId="7F711ABA" w14:textId="77777777" w:rsidR="008158CF" w:rsidRPr="00F42BC8" w:rsidRDefault="0065391B" w:rsidP="00F42BC8">
      <w:pPr>
        <w:rPr>
          <w:highlight w:val="white"/>
        </w:rPr>
      </w:pPr>
      <w:r>
        <w:t>Accession_number: 2004.2</w:t>
      </w:r>
    </w:p>
    <w:p w14:paraId="311B50BA" w14:textId="6BFDFFC0" w:rsidR="008158CF" w:rsidRPr="00884AD5" w:rsidRDefault="00E54F3F" w:rsidP="00F42BC8">
      <w:pPr>
        <w:rPr>
          <w:color w:val="0563C1" w:themeColor="hyperlink"/>
          <w:u w:val="single"/>
        </w:rPr>
      </w:pPr>
      <w:r>
        <w:t xml:space="preserve">Collection_link: </w:t>
      </w:r>
      <w:hyperlink r:id="rId13">
        <w:r w:rsidR="00884AD5" w:rsidRPr="3609FF9D">
          <w:rPr>
            <w:rStyle w:val="Hyperlink"/>
          </w:rPr>
          <w:t>https://www.getty.edu/art/collection/objects/221453</w:t>
        </w:r>
      </w:hyperlink>
    </w:p>
    <w:p w14:paraId="7FF4AC7C" w14:textId="19AEAC17" w:rsidR="008158CF" w:rsidRPr="00703691" w:rsidRDefault="0065391B" w:rsidP="00F42BC8">
      <w:pPr>
        <w:rPr>
          <w:highlight w:val="white"/>
        </w:rPr>
      </w:pPr>
      <w:r w:rsidRPr="00703691">
        <w:t>Dimensions: H. 9.6</w:t>
      </w:r>
      <w:r w:rsidR="00304A40" w:rsidRPr="00703691">
        <w:t xml:space="preserve">, Diam. </w:t>
      </w:r>
      <w:r w:rsidR="00A92BA3" w:rsidRPr="00703691">
        <w:t>rim</w:t>
      </w:r>
      <w:r w:rsidRPr="00703691">
        <w:t xml:space="preserve"> 5.</w:t>
      </w:r>
      <w:r w:rsidR="00635EE3" w:rsidRPr="00703691">
        <w:t>0–</w:t>
      </w:r>
      <w:r w:rsidRPr="00703691">
        <w:t>5.3</w:t>
      </w:r>
      <w:r w:rsidR="00304A40" w:rsidRPr="00703691">
        <w:t xml:space="preserve">, </w:t>
      </w:r>
      <w:r w:rsidR="008B069F" w:rsidRPr="00703691">
        <w:t xml:space="preserve">max. </w:t>
      </w:r>
      <w:r w:rsidR="00304A40" w:rsidRPr="00703691">
        <w:t xml:space="preserve">Diam. </w:t>
      </w:r>
      <w:r w:rsidRPr="00703691">
        <w:t>6</w:t>
      </w:r>
      <w:r w:rsidR="00304A40" w:rsidRPr="00703691">
        <w:t xml:space="preserve">, Diam. </w:t>
      </w:r>
      <w:r w:rsidR="002C7AC7" w:rsidRPr="00703691">
        <w:t>base</w:t>
      </w:r>
      <w:r w:rsidRPr="00703691">
        <w:t xml:space="preserve"> 4.</w:t>
      </w:r>
      <w:r w:rsidR="00635EE3" w:rsidRPr="00703691">
        <w:t>0–</w:t>
      </w:r>
      <w:r w:rsidRPr="00703691">
        <w:t>4.1</w:t>
      </w:r>
      <w:r w:rsidR="008B069F" w:rsidRPr="00703691">
        <w:t xml:space="preserve"> cm; Wt</w:t>
      </w:r>
      <w:r w:rsidRPr="00703691">
        <w:t>. 85.52 g</w:t>
      </w:r>
    </w:p>
    <w:p w14:paraId="31AB2D7A" w14:textId="278B57E5" w:rsidR="00E56D79" w:rsidRPr="00F42BC8" w:rsidRDefault="0065391B" w:rsidP="00F42BC8">
      <w:r>
        <w:t>Date: New Kingdom</w:t>
      </w:r>
      <w:r w:rsidR="00EA61F2">
        <w:t>,</w:t>
      </w:r>
      <w:r>
        <w:t xml:space="preserve"> </w:t>
      </w:r>
      <w:r w:rsidR="00384958">
        <w:t>E</w:t>
      </w:r>
      <w:r w:rsidR="06840EB7">
        <w:t>ighteenth</w:t>
      </w:r>
      <w:r>
        <w:t xml:space="preserve"> Dynasty</w:t>
      </w:r>
      <w:r w:rsidR="00EA61F2">
        <w:t>;</w:t>
      </w:r>
      <w:r>
        <w:t xml:space="preserve"> probably the reigns of Tuthmosis IV [when handles are added to this form] to Amenhotep III</w:t>
      </w:r>
      <w:r w:rsidR="003A7294">
        <w:t>;</w:t>
      </w:r>
      <w:r>
        <w:t xml:space="preserve"> ca. 1397</w:t>
      </w:r>
      <w:r w:rsidR="00384958">
        <w:t>–</w:t>
      </w:r>
      <w:r>
        <w:t>1353 BC</w:t>
      </w:r>
      <w:r w:rsidR="004108F0">
        <w:t>E</w:t>
      </w:r>
    </w:p>
    <w:p w14:paraId="11E48B86" w14:textId="34DD87B0" w:rsidR="008158CF" w:rsidRPr="00F42BC8" w:rsidRDefault="0065391B" w:rsidP="00F42BC8">
      <w:pPr>
        <w:rPr>
          <w:highlight w:val="white"/>
        </w:rPr>
      </w:pPr>
      <w:r>
        <w:t>Start_date: -1397</w:t>
      </w:r>
    </w:p>
    <w:p w14:paraId="07C94463" w14:textId="0226F65F" w:rsidR="008158CF" w:rsidRPr="00F42BC8" w:rsidRDefault="0065391B" w:rsidP="00F42BC8">
      <w:r>
        <w:t>End_date:</w:t>
      </w:r>
      <w:r w:rsidR="005A50B1">
        <w:t xml:space="preserve"> </w:t>
      </w:r>
      <w:r>
        <w:t>-1353</w:t>
      </w:r>
    </w:p>
    <w:p w14:paraId="2E73805D" w14:textId="77777777" w:rsidR="000B16DF" w:rsidRDefault="0065391B" w:rsidP="00F42BC8">
      <w:r>
        <w:t>Attribution: Production area: Eastern Mediterranean, Egypt</w:t>
      </w:r>
    </w:p>
    <w:p w14:paraId="2F8FBAB9" w14:textId="5B11BA4C" w:rsidR="000B16DF" w:rsidRPr="00DE592F" w:rsidRDefault="000B16DF" w:rsidP="00F42BC8">
      <w:pPr>
        <w:rPr>
          <w:highlight w:val="white"/>
        </w:rPr>
      </w:pPr>
      <w:r w:rsidRPr="3609FF9D">
        <w:rPr>
          <w:highlight w:val="white"/>
        </w:rPr>
        <w:t xml:space="preserve">Culture: </w:t>
      </w:r>
      <w:r w:rsidR="00F4501B" w:rsidRPr="3609FF9D">
        <w:rPr>
          <w:highlight w:val="white"/>
        </w:rPr>
        <w:t>Egyptian</w:t>
      </w:r>
    </w:p>
    <w:p w14:paraId="48A347E1" w14:textId="54D8EEAB" w:rsidR="008158CF" w:rsidRPr="00F42BC8" w:rsidRDefault="000B16DF" w:rsidP="00F42BC8">
      <w:pPr>
        <w:rPr>
          <w:highlight w:val="white"/>
        </w:rPr>
      </w:pPr>
      <w:r w:rsidRPr="3609FF9D">
        <w:rPr>
          <w:highlight w:val="white"/>
        </w:rPr>
        <w:t>Material:</w:t>
      </w:r>
      <w:r w:rsidR="0065391B">
        <w:t xml:space="preserve"> Dark blue</w:t>
      </w:r>
      <w:r w:rsidR="000A490B">
        <w:t>;</w:t>
      </w:r>
      <w:r w:rsidR="0065391B">
        <w:t xml:space="preserve"> opaque white, yellow</w:t>
      </w:r>
      <w:r w:rsidR="004108F0">
        <w:t>,</w:t>
      </w:r>
      <w:r w:rsidR="0065391B">
        <w:t xml:space="preserve"> and turquoise glass</w:t>
      </w:r>
    </w:p>
    <w:p w14:paraId="4E80EEEB" w14:textId="2D95EF22" w:rsidR="00762ED4" w:rsidRDefault="0065391B" w:rsidP="00F42BC8">
      <w:r>
        <w:t>Modeling technique and decoration: Core-formed</w:t>
      </w:r>
      <w:r w:rsidR="005A4E4A">
        <w:t>;</w:t>
      </w:r>
      <w:r>
        <w:t xml:space="preserve"> applied handles, foot</w:t>
      </w:r>
      <w:r w:rsidR="004108F0">
        <w:t>,</w:t>
      </w:r>
      <w:r>
        <w:t xml:space="preserve"> and threads</w:t>
      </w:r>
    </w:p>
    <w:p w14:paraId="67721CF3" w14:textId="435A79A6" w:rsidR="004108F0" w:rsidRPr="00F42BC8" w:rsidRDefault="00762ED4" w:rsidP="00F42BC8">
      <w:r>
        <w:t>Inscription</w:t>
      </w:r>
      <w:r w:rsidR="004108F0">
        <w:t>: No</w:t>
      </w:r>
    </w:p>
    <w:p w14:paraId="1FCD75F7" w14:textId="437C83B7" w:rsidR="004108F0" w:rsidRPr="00F42BC8" w:rsidRDefault="004108F0" w:rsidP="00F42BC8">
      <w:r>
        <w:t>Shape: Kratoriskoi</w:t>
      </w:r>
    </w:p>
    <w:p w14:paraId="2833367C" w14:textId="77777777" w:rsidR="004108F0" w:rsidRPr="00F42BC8" w:rsidRDefault="004108F0" w:rsidP="00F42BC8">
      <w:r>
        <w:t>Technique: Core-formed</w:t>
      </w:r>
    </w:p>
    <w:p w14:paraId="56FC95B7" w14:textId="77777777" w:rsidR="009F4FEF" w:rsidRPr="00F42BC8" w:rsidRDefault="009F4FEF" w:rsidP="00F42BC8"/>
    <w:p w14:paraId="3E853C85" w14:textId="606E08AC" w:rsidR="009F4FEF" w:rsidRPr="00F42BC8" w:rsidRDefault="00B94F8D" w:rsidP="00B94F8D">
      <w:pPr>
        <w:pStyle w:val="Heading2"/>
      </w:pPr>
      <w:r>
        <w:t>Condition</w:t>
      </w:r>
    </w:p>
    <w:p w14:paraId="186F9BA7" w14:textId="77777777" w:rsidR="009F4FEF" w:rsidRPr="00F42BC8" w:rsidRDefault="009F4FEF" w:rsidP="00F42BC8"/>
    <w:p w14:paraId="715F695E" w14:textId="330879E7" w:rsidR="008158CF" w:rsidRPr="00F42BC8" w:rsidRDefault="0065391B" w:rsidP="00F42BC8">
      <w:r>
        <w:t>Mended, fills in several parts of the body.</w:t>
      </w:r>
    </w:p>
    <w:p w14:paraId="4883F99D" w14:textId="77777777" w:rsidR="009F4FEF" w:rsidRPr="00F42BC8" w:rsidRDefault="009F4FEF" w:rsidP="00F42BC8"/>
    <w:p w14:paraId="0CB30746" w14:textId="35E3457E" w:rsidR="009F4FEF" w:rsidRPr="00F42BC8" w:rsidRDefault="00B94F8D" w:rsidP="00B94F8D">
      <w:pPr>
        <w:pStyle w:val="Heading2"/>
      </w:pPr>
      <w:r>
        <w:t>Description</w:t>
      </w:r>
    </w:p>
    <w:p w14:paraId="4B2AC559" w14:textId="77777777" w:rsidR="009F4FEF" w:rsidRPr="00F42BC8" w:rsidRDefault="009F4FEF" w:rsidP="00F42BC8"/>
    <w:p w14:paraId="745A1F53" w14:textId="4684C632" w:rsidR="008158CF" w:rsidRPr="00F42BC8" w:rsidRDefault="0065391B" w:rsidP="00F42BC8">
      <w:r>
        <w:t>Dark blue ground, opaque white, yellow</w:t>
      </w:r>
      <w:r w:rsidR="004108F0">
        <w:t>,</w:t>
      </w:r>
      <w:r>
        <w:t xml:space="preserve"> and turquoise décor. Flatten</w:t>
      </w:r>
      <w:r w:rsidR="00CD6FEB">
        <w:t>ed</w:t>
      </w:r>
      <w:r>
        <w:t>, horizontal rim with rounded edge; wide</w:t>
      </w:r>
      <w:r w:rsidR="00CC2829">
        <w:t>,</w:t>
      </w:r>
      <w:r>
        <w:t xml:space="preserve"> cylindrical neck</w:t>
      </w:r>
      <w:r w:rsidR="004D2466">
        <w:t>,</w:t>
      </w:r>
      <w:r>
        <w:t xml:space="preserve"> slightly tapering toward the body; almost horizontal rounded shoulder; squat</w:t>
      </w:r>
      <w:r w:rsidR="004D2466">
        <w:t>,</w:t>
      </w:r>
      <w:r>
        <w:t xml:space="preserve"> bulbous body; tall</w:t>
      </w:r>
      <w:r w:rsidR="004D2466">
        <w:t>,</w:t>
      </w:r>
      <w:r>
        <w:t xml:space="preserve"> conical footed base with rounded edge. On </w:t>
      </w:r>
      <w:r w:rsidR="00F37071">
        <w:t xml:space="preserve">the </w:t>
      </w:r>
      <w:r>
        <w:t>upper body, right below the shoulder</w:t>
      </w:r>
      <w:r w:rsidR="00D53484">
        <w:t>,</w:t>
      </w:r>
      <w:r>
        <w:t xml:space="preserve"> three dark blue loop handles are arranged at equal distances.</w:t>
      </w:r>
    </w:p>
    <w:p w14:paraId="4070ADCF" w14:textId="358F000E" w:rsidR="008158CF" w:rsidRPr="00F42BC8" w:rsidRDefault="004108F0" w:rsidP="00F42BC8">
      <w:r w:rsidRPr="00F42BC8">
        <w:tab/>
      </w:r>
      <w:r w:rsidR="0065391B" w:rsidRPr="00F42BC8">
        <w:t>A marvered turquoise thread is wound around the rim. Around the neck and on the lower part of the body three marvered threads, opaque white, yellow</w:t>
      </w:r>
      <w:r w:rsidR="00D53484">
        <w:t>,</w:t>
      </w:r>
      <w:r w:rsidR="0065391B" w:rsidRPr="00F42BC8">
        <w:t xml:space="preserve"> and turquoise, are spirally wound and dragged upward</w:t>
      </w:r>
      <w:r w:rsidR="00D53484">
        <w:t>,</w:t>
      </w:r>
      <w:r w:rsidR="0065391B" w:rsidRPr="00F42BC8">
        <w:t xml:space="preserve"> forming a festooned pattern. A marvered turquoise thread </w:t>
      </w:r>
      <w:r w:rsidR="005B27A7" w:rsidRPr="00F42BC8">
        <w:t xml:space="preserve">encircles </w:t>
      </w:r>
      <w:r w:rsidR="0065391B" w:rsidRPr="00F42BC8">
        <w:t>the base.</w:t>
      </w:r>
    </w:p>
    <w:p w14:paraId="4CA83C8C" w14:textId="77777777" w:rsidR="001A477E" w:rsidRPr="00F42BC8" w:rsidRDefault="001A477E" w:rsidP="00F42BC8"/>
    <w:p w14:paraId="33B53DB2" w14:textId="25183503" w:rsidR="00CF2C44" w:rsidRPr="00F42BC8" w:rsidRDefault="00ED078C" w:rsidP="00ED078C">
      <w:pPr>
        <w:pStyle w:val="Heading2"/>
      </w:pPr>
      <w:r>
        <w:t>Comments and Comparanda</w:t>
      </w:r>
    </w:p>
    <w:p w14:paraId="4B0CB473" w14:textId="77777777" w:rsidR="00CF2C44" w:rsidRPr="00F42BC8" w:rsidRDefault="00CF2C44" w:rsidP="00F42BC8"/>
    <w:p w14:paraId="0302D421" w14:textId="45223EAE" w:rsidR="00E56D79" w:rsidRPr="00F42BC8" w:rsidRDefault="0065391B" w:rsidP="00F42BC8">
      <w:r>
        <w:t>Krateriskoi are one of the most characteristic Egyptian vessel forms. This particular shape and the presence of handles date it to the reigns of Tuthmosis III to Amenhotep IV, ca. 1397</w:t>
      </w:r>
      <w:r w:rsidR="000811CE">
        <w:t>–</w:t>
      </w:r>
      <w:r>
        <w:t>to 1350 BC</w:t>
      </w:r>
      <w:r w:rsidR="000811CE">
        <w:t>E</w:t>
      </w:r>
      <w:r>
        <w:t xml:space="preserve"> ({Stern and Schlick-Nolte 199</w:t>
      </w:r>
      <w:r w:rsidR="00324A4A">
        <w:t>4</w:t>
      </w:r>
      <w:r w:rsidR="0079564E">
        <w:t>}</w:t>
      </w:r>
      <w:r w:rsidR="000811CE">
        <w:t>,</w:t>
      </w:r>
      <w:r>
        <w:t xml:space="preserve"> p</w:t>
      </w:r>
      <w:r w:rsidR="000811CE">
        <w:t>p</w:t>
      </w:r>
      <w:r>
        <w:t>. 13</w:t>
      </w:r>
      <w:r w:rsidR="00635EE3">
        <w:t>0–</w:t>
      </w:r>
      <w:r>
        <w:t xml:space="preserve">131). Furthermore, the turquoise thread around the rim ascribes it to a particular workshop </w:t>
      </w:r>
      <w:r w:rsidR="00202532">
        <w:t xml:space="preserve">that </w:t>
      </w:r>
      <w:r>
        <w:t>specialized in decoration of festoon patterns</w:t>
      </w:r>
      <w:r w:rsidR="004108F0">
        <w:t>,</w:t>
      </w:r>
      <w:r>
        <w:t xml:space="preserve"> among which this feature exclusively appears ({</w:t>
      </w:r>
      <w:r w:rsidR="00185D02" w:rsidRPr="06011E9F">
        <w:rPr>
          <w:color w:val="000000" w:themeColor="text1"/>
        </w:rPr>
        <w:t>Nolte 1968</w:t>
      </w:r>
      <w:r w:rsidR="001409E3">
        <w:t>},</w:t>
      </w:r>
      <w:r>
        <w:t xml:space="preserve"> </w:t>
      </w:r>
      <w:r w:rsidR="006647E7">
        <w:t>workshop</w:t>
      </w:r>
      <w:r>
        <w:t xml:space="preserve"> 2a</w:t>
      </w:r>
      <w:r w:rsidR="00202532">
        <w:t>,</w:t>
      </w:r>
      <w:r>
        <w:t xml:space="preserve"> plate VII:12; {Nolte 1985}, p. 95, </w:t>
      </w:r>
      <w:r w:rsidR="006647E7">
        <w:t>plate</w:t>
      </w:r>
      <w:r>
        <w:t xml:space="preserve"> 7.9,</w:t>
      </w:r>
      <w:r w:rsidR="00D75A89">
        <w:t xml:space="preserve"> </w:t>
      </w:r>
      <w:r>
        <w:t>12)</w:t>
      </w:r>
      <w:r w:rsidR="00D75A89">
        <w:t>.</w:t>
      </w:r>
      <w:r>
        <w:t xml:space="preserve"> </w:t>
      </w:r>
      <w:r w:rsidR="006F253F">
        <w:t xml:space="preserve">For a discussion of </w:t>
      </w:r>
      <w:r w:rsidR="00D93249">
        <w:t>t</w:t>
      </w:r>
      <w:r w:rsidR="006F253F">
        <w:t>his</w:t>
      </w:r>
      <w:r>
        <w:t xml:space="preserve"> workshop,</w:t>
      </w:r>
      <w:r w:rsidR="006F253F">
        <w:t xml:space="preserve"> known as </w:t>
      </w:r>
      <w:r w:rsidR="005001E0">
        <w:t>“</w:t>
      </w:r>
      <w:r w:rsidR="006F253F">
        <w:t>Workshop 2</w:t>
      </w:r>
      <w:r w:rsidR="005001E0">
        <w:t>”</w:t>
      </w:r>
      <w:r w:rsidR="006F253F">
        <w:t xml:space="preserve"> see </w:t>
      </w:r>
      <w:hyperlink w:anchor="cat">
        <w:r w:rsidR="006F253F" w:rsidRPr="06011E9F">
          <w:rPr>
            <w:rStyle w:val="Hyperlink"/>
          </w:rPr>
          <w:t>2003.146</w:t>
        </w:r>
      </w:hyperlink>
      <w:r w:rsidR="006F253F">
        <w:t>.</w:t>
      </w:r>
    </w:p>
    <w:p w14:paraId="03D03A37" w14:textId="4DCB6616" w:rsidR="00B0365E" w:rsidRPr="00F42BC8" w:rsidRDefault="00D75A89" w:rsidP="00F42BC8">
      <w:r w:rsidRPr="00F42BC8">
        <w:tab/>
      </w:r>
      <w:r w:rsidR="0065391B" w:rsidRPr="00F42BC8">
        <w:t>Comparanda include fin</w:t>
      </w:r>
      <w:r w:rsidR="00D165FC">
        <w:t>d</w:t>
      </w:r>
      <w:r w:rsidR="0065391B" w:rsidRPr="00F42BC8">
        <w:t xml:space="preserve">s kept in the Museum für Kunst und Gewerbe Hamburg, </w:t>
      </w:r>
      <w:r w:rsidR="00EB0DB5" w:rsidRPr="00F42BC8">
        <w:t xml:space="preserve">the </w:t>
      </w:r>
      <w:r w:rsidR="0065391B" w:rsidRPr="00F42BC8">
        <w:t xml:space="preserve">Hermitage St. Petersburg, </w:t>
      </w:r>
      <w:r w:rsidR="00EB0DB5" w:rsidRPr="00F42BC8">
        <w:t xml:space="preserve">the </w:t>
      </w:r>
      <w:r w:rsidR="0065391B" w:rsidRPr="00F42BC8">
        <w:t>Museum of Cairo</w:t>
      </w:r>
      <w:r w:rsidR="00D165FC">
        <w:t>,</w:t>
      </w:r>
      <w:r w:rsidR="0065391B" w:rsidRPr="00F42BC8">
        <w:t xml:space="preserve"> and the Louvre </w:t>
      </w:r>
      <w:r w:rsidR="003A7294" w:rsidRPr="00F42BC8">
        <w:t>(</w:t>
      </w:r>
      <w:r w:rsidR="0065391B" w:rsidRPr="00F42BC8">
        <w:t>{</w:t>
      </w:r>
      <w:r w:rsidR="00185D02" w:rsidRPr="005D115D">
        <w:rPr>
          <w:color w:val="000000" w:themeColor="text1"/>
        </w:rPr>
        <w:t>Nolte 1968</w:t>
      </w:r>
      <w:r w:rsidR="005E24DB" w:rsidRPr="00F42BC8">
        <w:t>}</w:t>
      </w:r>
      <w:r w:rsidR="0065391B" w:rsidRPr="00F42BC8">
        <w:t xml:space="preserve">, </w:t>
      </w:r>
      <w:r w:rsidR="006647E7">
        <w:t>workshop</w:t>
      </w:r>
      <w:r w:rsidR="0065391B" w:rsidRPr="00F42BC8">
        <w:t xml:space="preserve"> 2a, p. 93, no. 12, </w:t>
      </w:r>
      <w:r w:rsidR="006647E7">
        <w:t>plate</w:t>
      </w:r>
      <w:r w:rsidR="0065391B" w:rsidRPr="00F42BC8">
        <w:t xml:space="preserve"> VIII:14, 16, 17, 19</w:t>
      </w:r>
      <w:r w:rsidR="003A7294" w:rsidRPr="00F42BC8">
        <w:t>)</w:t>
      </w:r>
      <w:r w:rsidR="0065391B" w:rsidRPr="00F42BC8">
        <w:t xml:space="preserve">; Württembergisches Museum Stuttgart </w:t>
      </w:r>
      <w:r w:rsidR="003A7294" w:rsidRPr="00F42BC8">
        <w:t>(</w:t>
      </w:r>
      <w:r w:rsidR="0065391B" w:rsidRPr="00F42BC8">
        <w:t>{Stern and Schlick-Nolte 199</w:t>
      </w:r>
      <w:r w:rsidR="002E3CB1">
        <w:t>4</w:t>
      </w:r>
      <w:r w:rsidR="005E24DB" w:rsidRPr="00F42BC8">
        <w:t>},</w:t>
      </w:r>
      <w:r w:rsidR="0065391B" w:rsidRPr="00F42BC8">
        <w:t xml:space="preserve"> p</w:t>
      </w:r>
      <w:r w:rsidR="00D165FC">
        <w:t>p</w:t>
      </w:r>
      <w:r w:rsidR="0065391B" w:rsidRPr="00F42BC8">
        <w:t>. 13</w:t>
      </w:r>
      <w:r w:rsidR="00635EE3" w:rsidRPr="00F42BC8">
        <w:t>0–</w:t>
      </w:r>
      <w:r w:rsidR="0065391B" w:rsidRPr="00F42BC8">
        <w:t>131, no. 5</w:t>
      </w:r>
      <w:r w:rsidR="003A7294" w:rsidRPr="00F42BC8">
        <w:t>)</w:t>
      </w:r>
      <w:r w:rsidR="0065391B" w:rsidRPr="00F42BC8">
        <w:t xml:space="preserve">; Toledo Museum of Art </w:t>
      </w:r>
      <w:r w:rsidR="003A7294" w:rsidRPr="00F42BC8">
        <w:t>(</w:t>
      </w:r>
      <w:r w:rsidR="0065391B" w:rsidRPr="00F42BC8">
        <w:t>{</w:t>
      </w:r>
      <w:r w:rsidR="003E3EDF" w:rsidRPr="005D115D">
        <w:rPr>
          <w:color w:val="000000" w:themeColor="text1"/>
        </w:rPr>
        <w:t>Grose 1989</w:t>
      </w:r>
      <w:r w:rsidR="005E24DB" w:rsidRPr="00F42BC8">
        <w:t>},</w:t>
      </w:r>
      <w:r w:rsidR="0065391B" w:rsidRPr="00F42BC8">
        <w:t xml:space="preserve"> pp. 6</w:t>
      </w:r>
      <w:r w:rsidR="00635EE3" w:rsidRPr="00F42BC8">
        <w:t>0–</w:t>
      </w:r>
      <w:r w:rsidR="0065391B" w:rsidRPr="00F42BC8">
        <w:t xml:space="preserve">61, </w:t>
      </w:r>
      <w:r w:rsidR="00180250" w:rsidRPr="00F42BC8">
        <w:t xml:space="preserve">nos. </w:t>
      </w:r>
      <w:r w:rsidR="0065391B" w:rsidRPr="00F42BC8">
        <w:t>7</w:t>
      </w:r>
      <w:r w:rsidR="00D165FC" w:rsidRPr="00F42BC8">
        <w:t>–</w:t>
      </w:r>
      <w:r w:rsidR="0065391B" w:rsidRPr="00F42BC8">
        <w:t>8</w:t>
      </w:r>
      <w:r w:rsidR="003A7294" w:rsidRPr="00F42BC8">
        <w:t>)</w:t>
      </w:r>
      <w:r w:rsidR="0065391B" w:rsidRPr="00F42BC8">
        <w:t xml:space="preserve"> and a similar vessel is in the British Museum </w:t>
      </w:r>
      <w:r w:rsidR="003A7294" w:rsidRPr="00F42BC8">
        <w:t>(</w:t>
      </w:r>
      <w:r w:rsidR="0065391B" w:rsidRPr="00F42BC8">
        <w:t>{</w:t>
      </w:r>
      <w:r w:rsidR="007A7520" w:rsidRPr="005D115D">
        <w:rPr>
          <w:color w:val="000000" w:themeColor="text1"/>
        </w:rPr>
        <w:t>Tatton-Brown and Andrews</w:t>
      </w:r>
      <w:r w:rsidR="0065391B" w:rsidRPr="00F42BC8">
        <w:t xml:space="preserve"> 1991</w:t>
      </w:r>
      <w:r w:rsidR="005E24DB" w:rsidRPr="00F42BC8">
        <w:t>},</w:t>
      </w:r>
      <w:r w:rsidR="0065391B" w:rsidRPr="00F42BC8">
        <w:t xml:space="preserve"> pp. 3</w:t>
      </w:r>
      <w:r w:rsidR="00635EE3" w:rsidRPr="00F42BC8">
        <w:t>0–</w:t>
      </w:r>
      <w:r w:rsidR="0065391B" w:rsidRPr="00F42BC8">
        <w:t>31, fig. 26</w:t>
      </w:r>
      <w:r w:rsidR="003A7294" w:rsidRPr="00F42BC8">
        <w:t>)</w:t>
      </w:r>
      <w:r w:rsidR="005E24DB" w:rsidRPr="00F42BC8">
        <w:t>.</w:t>
      </w:r>
    </w:p>
    <w:p w14:paraId="2334D968" w14:textId="77777777" w:rsidR="008E7D46" w:rsidRPr="00F42BC8" w:rsidRDefault="008E7D46" w:rsidP="00F42BC8"/>
    <w:p w14:paraId="3B9545B8" w14:textId="602940CF" w:rsidR="008E7D46" w:rsidRPr="00F42BC8" w:rsidRDefault="00B94F8D" w:rsidP="00B94F8D">
      <w:pPr>
        <w:pStyle w:val="Heading2"/>
      </w:pPr>
      <w:r>
        <w:lastRenderedPageBreak/>
        <w:t>Provenance</w:t>
      </w:r>
    </w:p>
    <w:p w14:paraId="68A08519" w14:textId="77777777" w:rsidR="008E7D46" w:rsidRPr="00F42BC8" w:rsidRDefault="008E7D46" w:rsidP="00F42BC8"/>
    <w:p w14:paraId="7394BCB6" w14:textId="0ECFA650" w:rsidR="008158CF" w:rsidRPr="00DE2E5A" w:rsidRDefault="0065391B" w:rsidP="00F42BC8">
      <w:r>
        <w:t>By 1965</w:t>
      </w:r>
      <w:r w:rsidR="00DE2E5A">
        <w:t>,</w:t>
      </w:r>
      <w:r>
        <w:t xml:space="preserve"> Private Collection</w:t>
      </w:r>
      <w:r w:rsidR="00D165FC">
        <w:t xml:space="preserve"> </w:t>
      </w:r>
      <w:r>
        <w:t>(Stuttgart, Germany)</w:t>
      </w:r>
      <w:r w:rsidR="00DE2E5A">
        <w:t>; b</w:t>
      </w:r>
      <w:r>
        <w:t>y 1968–1988</w:t>
      </w:r>
      <w:r w:rsidR="00DE2E5A">
        <w:t>,</w:t>
      </w:r>
      <w:r w:rsidR="00DE4800">
        <w:t xml:space="preserve"> Erwin Oppenländer</w:t>
      </w:r>
      <w:r>
        <w:t>, 1901</w:t>
      </w:r>
      <w:r w:rsidR="00D165FC">
        <w:t>–</w:t>
      </w:r>
      <w:r>
        <w:t>1988 (Waiblingen, Germany), by inheritance to his daughter, Ingrid Reisser, 1988</w:t>
      </w:r>
      <w:r w:rsidR="00DE2E5A">
        <w:t xml:space="preserve"> [</w:t>
      </w:r>
      <w:r>
        <w:t xml:space="preserve">Source: described in </w:t>
      </w:r>
      <w:r w:rsidR="00DE2E5A">
        <w:t>{</w:t>
      </w:r>
      <w:r w:rsidR="00185D02" w:rsidRPr="0091647D">
        <w:rPr>
          <w:color w:val="000000" w:themeColor="text1"/>
        </w:rPr>
        <w:t>Nolte 1968</w:t>
      </w:r>
      <w:r w:rsidR="00DE2E5A">
        <w:t>}</w:t>
      </w:r>
      <w:r>
        <w:t xml:space="preserve"> as from </w:t>
      </w:r>
      <w:r w:rsidR="005001E0">
        <w:t>“</w:t>
      </w:r>
      <w:r>
        <w:t>Grab auf Zypern</w:t>
      </w:r>
      <w:r w:rsidR="005001E0">
        <w:t>”</w:t>
      </w:r>
      <w:r w:rsidR="00DE2E5A">
        <w:t xml:space="preserve">]; </w:t>
      </w:r>
      <w:r>
        <w:t>1988–2004, Ingrid Reisser</w:t>
      </w:r>
      <w:r w:rsidR="009B1691">
        <w:t xml:space="preserve"> (</w:t>
      </w:r>
      <w:r>
        <w:t xml:space="preserve">Böblingen, Germany), sold to the </w:t>
      </w:r>
      <w:r w:rsidR="00DE2E5A">
        <w:t>J. Paul</w:t>
      </w:r>
      <w:r>
        <w:t xml:space="preserve"> Getty Museum, 2004</w:t>
      </w:r>
    </w:p>
    <w:p w14:paraId="711F0771" w14:textId="77777777" w:rsidR="008E7D46" w:rsidRPr="00F42BC8" w:rsidRDefault="008E7D46" w:rsidP="00F42BC8"/>
    <w:p w14:paraId="55406C17" w14:textId="3C267960" w:rsidR="008E7D46" w:rsidRPr="00F42BC8" w:rsidRDefault="00B94F8D" w:rsidP="00B94F8D">
      <w:pPr>
        <w:pStyle w:val="Heading2"/>
      </w:pPr>
      <w:r>
        <w:t>Bibliography</w:t>
      </w:r>
    </w:p>
    <w:p w14:paraId="237F9D1A" w14:textId="77777777" w:rsidR="008E7D46" w:rsidRPr="00F42BC8" w:rsidRDefault="008E7D46" w:rsidP="00F42BC8"/>
    <w:p w14:paraId="123DAC2C" w14:textId="04BBCD45" w:rsidR="00E830CC" w:rsidRDefault="00D165FC" w:rsidP="00F42BC8">
      <w:r>
        <w:t>{</w:t>
      </w:r>
      <w:r w:rsidR="00185D02" w:rsidRPr="3609FF9D">
        <w:rPr>
          <w:color w:val="000000" w:themeColor="text1"/>
        </w:rPr>
        <w:t>Möller 1965</w:t>
      </w:r>
      <w:r>
        <w:t>}</w:t>
      </w:r>
      <w:r w:rsidR="0065391B">
        <w:t>, pp. 3</w:t>
      </w:r>
      <w:r w:rsidR="00C24F20">
        <w:t>3–</w:t>
      </w:r>
      <w:r w:rsidR="0065391B">
        <w:t>34, no. 76</w:t>
      </w:r>
      <w:r w:rsidR="00E830CC">
        <w:t>.</w:t>
      </w:r>
    </w:p>
    <w:p w14:paraId="723079E8" w14:textId="406A8A3E" w:rsidR="00E830CC" w:rsidRDefault="00D165FC" w:rsidP="00F42BC8">
      <w:r>
        <w:t>{</w:t>
      </w:r>
      <w:r w:rsidR="00185D02" w:rsidRPr="3609FF9D">
        <w:rPr>
          <w:color w:val="000000" w:themeColor="text1"/>
        </w:rPr>
        <w:t>Nolte 1968</w:t>
      </w:r>
      <w:r>
        <w:t>}</w:t>
      </w:r>
      <w:r w:rsidR="0065391B">
        <w:t>, p. 93, no. 15, pl</w:t>
      </w:r>
      <w:r w:rsidR="00B90271">
        <w:t>ate</w:t>
      </w:r>
      <w:r w:rsidR="0065391B">
        <w:t xml:space="preserve"> VIII</w:t>
      </w:r>
      <w:r>
        <w:t>:</w:t>
      </w:r>
      <w:r w:rsidR="0065391B">
        <w:t>15</w:t>
      </w:r>
      <w:r w:rsidR="000D3A4A">
        <w:t xml:space="preserve">; </w:t>
      </w:r>
      <w:r w:rsidR="0065391B">
        <w:t>reference to the export of glass p. 93</w:t>
      </w:r>
      <w:r w:rsidR="00BC133E">
        <w:t>,</w:t>
      </w:r>
      <w:r w:rsidR="0065391B">
        <w:t xml:space="preserve"> no. 15, plate 8, pp. 15ff. and 89.</w:t>
      </w:r>
    </w:p>
    <w:p w14:paraId="59DEE220" w14:textId="655AEB1B" w:rsidR="008158CF" w:rsidRPr="00F42BC8" w:rsidRDefault="00BC133E" w:rsidP="00F42BC8">
      <w:r>
        <w:t>Said to have been</w:t>
      </w:r>
      <w:r w:rsidR="0065391B">
        <w:t xml:space="preserve"> found in a </w:t>
      </w:r>
      <w:r w:rsidR="00B84030">
        <w:t>Mycenaean</w:t>
      </w:r>
      <w:r w:rsidR="0065391B">
        <w:t xml:space="preserve"> grave in Cyprus</w:t>
      </w:r>
      <w:r w:rsidR="00E830CC">
        <w:t>:</w:t>
      </w:r>
      <w:r w:rsidR="00D165FC">
        <w:t xml:space="preserve"> </w:t>
      </w:r>
      <w:r w:rsidR="005001E0">
        <w:t>“</w:t>
      </w:r>
      <w:r w:rsidR="0065391B">
        <w:t>aus einem myken. Grab auf Zypern</w:t>
      </w:r>
      <w:r w:rsidR="005001E0">
        <w:t>”</w:t>
      </w:r>
      <w:r w:rsidR="00D165FC">
        <w:t xml:space="preserve"> (</w:t>
      </w:r>
      <w:r w:rsidR="0065391B">
        <w:t>{</w:t>
      </w:r>
      <w:r w:rsidR="00185D02" w:rsidRPr="3609FF9D">
        <w:rPr>
          <w:color w:val="000000" w:themeColor="text1"/>
        </w:rPr>
        <w:t>von Saldern et al. 1974</w:t>
      </w:r>
      <w:r w:rsidR="005E24DB">
        <w:t>},</w:t>
      </w:r>
      <w:r w:rsidR="0065391B">
        <w:t xml:space="preserve"> p. 18, no. 1</w:t>
      </w:r>
      <w:r w:rsidR="00D165FC">
        <w:t>)</w:t>
      </w:r>
      <w:r w:rsidR="0065391B">
        <w:t>.</w:t>
      </w:r>
    </w:p>
    <w:p w14:paraId="71BAB3C0" w14:textId="77777777" w:rsidR="008E7D46" w:rsidRPr="00F42BC8" w:rsidRDefault="008E7D46" w:rsidP="00F42BC8"/>
    <w:p w14:paraId="5B735D26" w14:textId="6E6D72F8" w:rsidR="008E7D46" w:rsidRPr="00F42BC8" w:rsidRDefault="00B94F8D" w:rsidP="00B94F8D">
      <w:pPr>
        <w:pStyle w:val="Heading2"/>
      </w:pPr>
      <w:r>
        <w:t>Exhibitions</w:t>
      </w:r>
    </w:p>
    <w:p w14:paraId="73C95577" w14:textId="77777777" w:rsidR="008E7D46" w:rsidRPr="00F42BC8" w:rsidRDefault="008E7D46" w:rsidP="00F42BC8"/>
    <w:p w14:paraId="3244D683" w14:textId="77777777" w:rsidR="006E02B8" w:rsidRDefault="006E02B8" w:rsidP="00F42BC8">
      <w:r>
        <w:t>None</w:t>
      </w:r>
    </w:p>
    <w:p w14:paraId="772BED1D" w14:textId="77777777" w:rsidR="006E02B8" w:rsidRDefault="006E02B8">
      <w:r>
        <w:br w:type="page"/>
      </w:r>
    </w:p>
    <w:p w14:paraId="3EEB4951" w14:textId="46C1519B" w:rsidR="00ED1DE8" w:rsidRPr="00DE592F" w:rsidRDefault="00A63DB7" w:rsidP="00F42BC8">
      <w:r>
        <w:lastRenderedPageBreak/>
        <w:t>Label:</w:t>
      </w:r>
      <w:r w:rsidR="00ED1DE8">
        <w:t xml:space="preserve"> 4</w:t>
      </w:r>
    </w:p>
    <w:p w14:paraId="72835464" w14:textId="51093FF1" w:rsidR="008158CF" w:rsidRPr="00F42BC8" w:rsidRDefault="00E56D79" w:rsidP="00F42BC8">
      <w:r>
        <w:t xml:space="preserve">Title: </w:t>
      </w:r>
      <w:r w:rsidR="0065391B">
        <w:t>Lentoid Flask</w:t>
      </w:r>
    </w:p>
    <w:p w14:paraId="33496F4C" w14:textId="77777777" w:rsidR="008158CF" w:rsidRPr="00F42BC8" w:rsidRDefault="0065391B" w:rsidP="00F42BC8">
      <w:pPr>
        <w:rPr>
          <w:highlight w:val="white"/>
        </w:rPr>
      </w:pPr>
      <w:r>
        <w:t>Accession_number: 2003.148</w:t>
      </w:r>
    </w:p>
    <w:p w14:paraId="233F90E6" w14:textId="7B425D4D" w:rsidR="008158CF" w:rsidRPr="008A77A6" w:rsidRDefault="00E54F3F" w:rsidP="00F42BC8">
      <w:pPr>
        <w:rPr>
          <w:color w:val="0563C1" w:themeColor="hyperlink"/>
          <w:u w:val="single"/>
        </w:rPr>
      </w:pPr>
      <w:r>
        <w:t xml:space="preserve">Collection_link: </w:t>
      </w:r>
      <w:hyperlink r:id="rId14">
        <w:r w:rsidR="008A77A6" w:rsidRPr="3609FF9D">
          <w:rPr>
            <w:rStyle w:val="Hyperlink"/>
          </w:rPr>
          <w:t>https://www.getty.edu/art/collection/objects/221515</w:t>
        </w:r>
      </w:hyperlink>
    </w:p>
    <w:p w14:paraId="58A69CAC" w14:textId="776D8C5D" w:rsidR="008158CF" w:rsidRPr="00814801" w:rsidRDefault="0065391B" w:rsidP="00F42BC8">
      <w:pPr>
        <w:rPr>
          <w:highlight w:val="white"/>
          <w:lang w:val="fr-FR"/>
        </w:rPr>
      </w:pPr>
      <w:r w:rsidRPr="00814801">
        <w:rPr>
          <w:lang w:val="fr-FR"/>
        </w:rPr>
        <w:t>Dimensions: H. 6.3</w:t>
      </w:r>
      <w:r w:rsidR="00CE4319" w:rsidRPr="00814801">
        <w:rPr>
          <w:lang w:val="fr-FR"/>
        </w:rPr>
        <w:t xml:space="preserve">, </w:t>
      </w:r>
      <w:r w:rsidR="008B069F" w:rsidRPr="00814801">
        <w:rPr>
          <w:lang w:val="fr-FR"/>
        </w:rPr>
        <w:t xml:space="preserve">max. </w:t>
      </w:r>
      <w:r w:rsidR="00CE4319" w:rsidRPr="00814801">
        <w:rPr>
          <w:lang w:val="fr-FR"/>
        </w:rPr>
        <w:t xml:space="preserve">W. </w:t>
      </w:r>
      <w:r w:rsidRPr="00814801">
        <w:rPr>
          <w:lang w:val="fr-FR"/>
        </w:rPr>
        <w:t>5.4</w:t>
      </w:r>
      <w:r w:rsidR="008B069F" w:rsidRPr="00814801">
        <w:rPr>
          <w:lang w:val="fr-FR"/>
        </w:rPr>
        <w:t xml:space="preserve"> cm; Wt</w:t>
      </w:r>
      <w:r w:rsidR="008225C9" w:rsidRPr="00814801">
        <w:rPr>
          <w:lang w:val="fr-FR"/>
        </w:rPr>
        <w:t>.</w:t>
      </w:r>
      <w:r w:rsidRPr="00814801">
        <w:rPr>
          <w:lang w:val="fr-FR"/>
        </w:rPr>
        <w:t xml:space="preserve"> </w:t>
      </w:r>
      <w:r w:rsidR="00C1723F" w:rsidRPr="00814801">
        <w:rPr>
          <w:lang w:val="fr-FR"/>
        </w:rPr>
        <w:t xml:space="preserve">45.21 </w:t>
      </w:r>
      <w:r w:rsidRPr="00814801">
        <w:rPr>
          <w:lang w:val="fr-FR"/>
        </w:rPr>
        <w:t>g</w:t>
      </w:r>
    </w:p>
    <w:p w14:paraId="0AD55984" w14:textId="3B2EDAD4" w:rsidR="008158CF" w:rsidRPr="00F42BC8" w:rsidRDefault="0065391B" w:rsidP="00F42BC8">
      <w:pPr>
        <w:rPr>
          <w:highlight w:val="white"/>
        </w:rPr>
      </w:pPr>
      <w:r>
        <w:t xml:space="preserve">Date: New Kingdom, </w:t>
      </w:r>
      <w:r w:rsidR="00041F9C">
        <w:t xml:space="preserve">Nineteenth </w:t>
      </w:r>
      <w:r>
        <w:t>Dynasty</w:t>
      </w:r>
      <w:r w:rsidR="003A7294">
        <w:t>;</w:t>
      </w:r>
      <w:r>
        <w:t xml:space="preserve"> 129</w:t>
      </w:r>
      <w:r w:rsidR="00AC55F8">
        <w:t>2–</w:t>
      </w:r>
      <w:r>
        <w:t>1202</w:t>
      </w:r>
      <w:r w:rsidR="00B65E46">
        <w:t xml:space="preserve"> BC</w:t>
      </w:r>
      <w:r w:rsidR="001008B5">
        <w:t>E</w:t>
      </w:r>
    </w:p>
    <w:p w14:paraId="35D7C710" w14:textId="77777777" w:rsidR="008158CF" w:rsidRPr="00F42BC8" w:rsidRDefault="0065391B" w:rsidP="00F42BC8">
      <w:pPr>
        <w:rPr>
          <w:highlight w:val="white"/>
        </w:rPr>
      </w:pPr>
      <w:r>
        <w:t>Start_date: -1292</w:t>
      </w:r>
    </w:p>
    <w:p w14:paraId="31FC8DCD" w14:textId="77777777" w:rsidR="008158CF" w:rsidRPr="00F42BC8" w:rsidRDefault="0065391B" w:rsidP="00F42BC8">
      <w:pPr>
        <w:rPr>
          <w:highlight w:val="white"/>
        </w:rPr>
      </w:pPr>
      <w:r>
        <w:t>End_date: -1202</w:t>
      </w:r>
    </w:p>
    <w:p w14:paraId="52992F56" w14:textId="77777777" w:rsidR="00692C5E" w:rsidRDefault="0065391B" w:rsidP="00F42BC8">
      <w:pPr>
        <w:rPr>
          <w:highlight w:val="white"/>
        </w:rPr>
      </w:pPr>
      <w:r>
        <w:t>Attribution: Production area: Egypt</w:t>
      </w:r>
    </w:p>
    <w:p w14:paraId="37FB068D" w14:textId="7E551316" w:rsidR="000B16DF" w:rsidRPr="00DE592F" w:rsidRDefault="00692C5E" w:rsidP="00F42BC8">
      <w:pPr>
        <w:rPr>
          <w:highlight w:val="white"/>
        </w:rPr>
      </w:pPr>
      <w:r w:rsidRPr="3609FF9D">
        <w:rPr>
          <w:highlight w:val="white"/>
        </w:rPr>
        <w:t xml:space="preserve">Culture: </w:t>
      </w:r>
      <w:r w:rsidR="00F4501B" w:rsidRPr="3609FF9D">
        <w:rPr>
          <w:highlight w:val="white"/>
        </w:rPr>
        <w:t>Egyptian</w:t>
      </w:r>
    </w:p>
    <w:p w14:paraId="42989161" w14:textId="0F8DD2E2" w:rsidR="008158CF" w:rsidRPr="00F42BC8" w:rsidRDefault="000B16DF" w:rsidP="00F42BC8">
      <w:pPr>
        <w:rPr>
          <w:highlight w:val="white"/>
        </w:rPr>
      </w:pPr>
      <w:r w:rsidRPr="3609FF9D">
        <w:rPr>
          <w:highlight w:val="white"/>
        </w:rPr>
        <w:t>Material:</w:t>
      </w:r>
      <w:r w:rsidR="0065391B">
        <w:t xml:space="preserve"> Dark blue</w:t>
      </w:r>
      <w:r w:rsidR="000A490B">
        <w:t>;</w:t>
      </w:r>
      <w:r w:rsidR="0065391B">
        <w:t xml:space="preserve"> opaque yellow and green glass</w:t>
      </w:r>
    </w:p>
    <w:p w14:paraId="053CB611" w14:textId="7B3162DE" w:rsidR="00762ED4" w:rsidRDefault="008F04D0" w:rsidP="00F42BC8">
      <w:r>
        <w:t>Modeling technique and decoration: Core-form</w:t>
      </w:r>
      <w:r w:rsidR="001409E3">
        <w:t>ed</w:t>
      </w:r>
      <w:r w:rsidR="005A4E4A">
        <w:t>;</w:t>
      </w:r>
      <w:r w:rsidR="0065391B">
        <w:t xml:space="preserve"> applied handles and unmarvered and marvered threads</w:t>
      </w:r>
    </w:p>
    <w:p w14:paraId="7F9826F1" w14:textId="05215AF6" w:rsidR="001409E3" w:rsidRPr="00F42BC8" w:rsidRDefault="00762ED4" w:rsidP="00F42BC8">
      <w:r>
        <w:t>Inscription</w:t>
      </w:r>
      <w:r w:rsidR="001409E3">
        <w:t>: No</w:t>
      </w:r>
    </w:p>
    <w:p w14:paraId="0B1AF14D" w14:textId="680E7906" w:rsidR="001409E3" w:rsidRPr="00F42BC8" w:rsidRDefault="001409E3" w:rsidP="00F42BC8">
      <w:r>
        <w:t xml:space="preserve">Shape: </w:t>
      </w:r>
      <w:r w:rsidR="001008B5">
        <w:t>Lentoid Flasks</w:t>
      </w:r>
    </w:p>
    <w:p w14:paraId="23A7D34B" w14:textId="77777777" w:rsidR="001409E3" w:rsidRPr="00F42BC8" w:rsidRDefault="001409E3" w:rsidP="00F42BC8">
      <w:r>
        <w:t>Technique: Core-formed</w:t>
      </w:r>
    </w:p>
    <w:p w14:paraId="2019CB25" w14:textId="77777777" w:rsidR="009F4FEF" w:rsidRPr="00F42BC8" w:rsidRDefault="009F4FEF" w:rsidP="00F42BC8"/>
    <w:p w14:paraId="42E1B4A8" w14:textId="23271089" w:rsidR="009F4FEF" w:rsidRPr="00F42BC8" w:rsidRDefault="00B94F8D" w:rsidP="00B94F8D">
      <w:pPr>
        <w:pStyle w:val="Heading2"/>
      </w:pPr>
      <w:r>
        <w:t>Condition</w:t>
      </w:r>
    </w:p>
    <w:p w14:paraId="67DC7C40" w14:textId="77777777" w:rsidR="009F4FEF" w:rsidRPr="00F42BC8" w:rsidRDefault="009F4FEF" w:rsidP="00F42BC8"/>
    <w:p w14:paraId="1F43EFAF" w14:textId="30AADD5A" w:rsidR="008158CF" w:rsidRPr="00F42BC8" w:rsidRDefault="0065391B" w:rsidP="00F42BC8">
      <w:r>
        <w:t>Mended</w:t>
      </w:r>
      <w:r w:rsidR="00C64DF0">
        <w:t>;</w:t>
      </w:r>
      <w:r>
        <w:t xml:space="preserve"> parts of the thread on the rim </w:t>
      </w:r>
      <w:r w:rsidR="003C44B0">
        <w:t>are</w:t>
      </w:r>
      <w:r>
        <w:t xml:space="preserve"> missing. Reddish remains of the core in the interior.</w:t>
      </w:r>
    </w:p>
    <w:p w14:paraId="179DEFE3" w14:textId="77777777" w:rsidR="009F4FEF" w:rsidRPr="00F42BC8" w:rsidRDefault="009F4FEF" w:rsidP="00F42BC8"/>
    <w:p w14:paraId="1097A0AF" w14:textId="3CB058A9" w:rsidR="009F4FEF" w:rsidRPr="00F42BC8" w:rsidRDefault="00B94F8D" w:rsidP="00B94F8D">
      <w:pPr>
        <w:pStyle w:val="Heading2"/>
      </w:pPr>
      <w:r>
        <w:t>Description</w:t>
      </w:r>
    </w:p>
    <w:p w14:paraId="23FC0F99" w14:textId="77777777" w:rsidR="009F4FEF" w:rsidRPr="00F42BC8" w:rsidRDefault="009F4FEF" w:rsidP="00F42BC8"/>
    <w:p w14:paraId="0C4EC90B" w14:textId="25FAA588" w:rsidR="008158CF" w:rsidRPr="00F42BC8" w:rsidRDefault="0065391B" w:rsidP="00F42BC8">
      <w:pPr>
        <w:rPr>
          <w:highlight w:val="white"/>
        </w:rPr>
      </w:pPr>
      <w:r>
        <w:t>Dark blue ground, opaque yellow and green decoration. A flatten</w:t>
      </w:r>
      <w:r w:rsidR="00A246E7">
        <w:t>ed</w:t>
      </w:r>
      <w:r>
        <w:t xml:space="preserve"> coil forms a rudimentary uneven rim-disk; cylindrical neck</w:t>
      </w:r>
      <w:r w:rsidR="004D2466">
        <w:t>,</w:t>
      </w:r>
      <w:r>
        <w:t xml:space="preserve"> tapering toward the body; lentoid body. Two green loop handles </w:t>
      </w:r>
      <w:r w:rsidR="00A246E7">
        <w:t xml:space="preserve">extend </w:t>
      </w:r>
      <w:r>
        <w:t>from lower neck to the shoulder.</w:t>
      </w:r>
    </w:p>
    <w:p w14:paraId="458374E0" w14:textId="1FB7A8CD" w:rsidR="008158CF" w:rsidRPr="00F42BC8" w:rsidRDefault="001409E3" w:rsidP="00F42BC8">
      <w:pPr>
        <w:rPr>
          <w:highlight w:val="white"/>
        </w:rPr>
      </w:pPr>
      <w:r w:rsidRPr="00F42BC8">
        <w:tab/>
      </w:r>
      <w:r w:rsidR="0065391B" w:rsidRPr="00F42BC8">
        <w:t>An unmarvered yellow thread</w:t>
      </w:r>
      <w:r w:rsidR="00A246E7" w:rsidRPr="00F42BC8">
        <w:t xml:space="preserve"> is</w:t>
      </w:r>
      <w:r w:rsidR="0065391B" w:rsidRPr="00F42BC8">
        <w:t xml:space="preserve"> wound around the rim. One yellow and one green marvered threads are spirally wound 4 times around the body and dragged up and down 12 times to form a </w:t>
      </w:r>
      <w:r w:rsidR="005467EE" w:rsidRPr="00F42BC8">
        <w:t xml:space="preserve">loosely rendered </w:t>
      </w:r>
      <w:r w:rsidR="0065391B" w:rsidRPr="00F42BC8">
        <w:t>feathered pattern.</w:t>
      </w:r>
    </w:p>
    <w:p w14:paraId="5F2792F5" w14:textId="77777777" w:rsidR="008158CF" w:rsidRPr="00F42BC8" w:rsidRDefault="008158CF" w:rsidP="00F42BC8">
      <w:pPr>
        <w:rPr>
          <w:highlight w:val="white"/>
        </w:rPr>
      </w:pPr>
    </w:p>
    <w:p w14:paraId="41737100" w14:textId="6CB5B716" w:rsidR="00CF2C44" w:rsidRPr="00F42BC8" w:rsidRDefault="00ED078C" w:rsidP="00ED078C">
      <w:pPr>
        <w:pStyle w:val="Heading2"/>
      </w:pPr>
      <w:r>
        <w:t>Comments and Comparanda</w:t>
      </w:r>
    </w:p>
    <w:p w14:paraId="04C2E2F2" w14:textId="77777777" w:rsidR="00CF2C44" w:rsidRPr="00F42BC8" w:rsidRDefault="00CF2C44" w:rsidP="00F42BC8"/>
    <w:p w14:paraId="0C3DBC31" w14:textId="599C0BB1" w:rsidR="008158CF" w:rsidRPr="00A27BDA" w:rsidRDefault="0065391B" w:rsidP="00F42BC8">
      <w:pPr>
        <w:rPr>
          <w:highlight w:val="white"/>
        </w:rPr>
      </w:pPr>
      <w:r>
        <w:t>The translucent, bright copper-blue base color is typical of the Ramesside period (</w:t>
      </w:r>
      <w:r w:rsidR="00041F9C">
        <w:t>Nineteenth</w:t>
      </w:r>
      <w:r w:rsidR="001409E3">
        <w:t>–</w:t>
      </w:r>
      <w:r w:rsidR="00041F9C">
        <w:t>Twentieth</w:t>
      </w:r>
      <w:r>
        <w:t xml:space="preserve"> Dynasties</w:t>
      </w:r>
      <w:r w:rsidR="009648FC">
        <w:t>; 1292–1070</w:t>
      </w:r>
      <w:r>
        <w:t>), as is the large green and yellow feather decor of the body. Numerous fragments from the glass workshop in Lisht of thick-walled, squat vessels confirm the dating (</w:t>
      </w:r>
      <w:r w:rsidR="005E24DB">
        <w:t>{</w:t>
      </w:r>
      <w:r w:rsidR="00185D02" w:rsidRPr="3609FF9D">
        <w:rPr>
          <w:color w:val="000000" w:themeColor="text1"/>
        </w:rPr>
        <w:t>Nolte 1968</w:t>
      </w:r>
      <w:r w:rsidR="005E24DB">
        <w:t>}</w:t>
      </w:r>
      <w:r>
        <w:t xml:space="preserve">, </w:t>
      </w:r>
      <w:r w:rsidR="006647E7">
        <w:t>w</w:t>
      </w:r>
      <w:r>
        <w:t>orkshop 5, p</w:t>
      </w:r>
      <w:r w:rsidR="001409E3">
        <w:t>p</w:t>
      </w:r>
      <w:r>
        <w:t>. 12</w:t>
      </w:r>
      <w:r w:rsidR="00BB708E">
        <w:t>1–</w:t>
      </w:r>
      <w:r>
        <w:t>126, form VII, p</w:t>
      </w:r>
      <w:r w:rsidR="001409E3">
        <w:t>p</w:t>
      </w:r>
      <w:r>
        <w:t>. 17</w:t>
      </w:r>
      <w:r w:rsidR="00AC55F8">
        <w:t>2–</w:t>
      </w:r>
      <w:r>
        <w:t>173</w:t>
      </w:r>
      <w:r w:rsidR="001409E3">
        <w:t>,</w:t>
      </w:r>
      <w:r>
        <w:t xml:space="preserve"> wherein several parallels are cited). The vessel is one of the last thread-decorated glasses in Egypt of excellent quality. Cf. </w:t>
      </w:r>
      <w:r w:rsidR="005E24DB">
        <w:t>{</w:t>
      </w:r>
      <w:r w:rsidR="00185D02" w:rsidRPr="3609FF9D">
        <w:rPr>
          <w:color w:val="000000" w:themeColor="text1"/>
        </w:rPr>
        <w:t>Nolte 1968</w:t>
      </w:r>
      <w:r w:rsidR="005E24DB">
        <w:t>}</w:t>
      </w:r>
      <w:r>
        <w:t xml:space="preserve">, p. 121, </w:t>
      </w:r>
      <w:r w:rsidR="006647E7">
        <w:t>plate</w:t>
      </w:r>
      <w:r>
        <w:t xml:space="preserve"> XXI:11, similar feather decoration in yellow and white; XXI:22, a small vessel of a similar shape with yellow and green thread decoration and greenish handles. Also cf. MMA turquoise body</w:t>
      </w:r>
      <w:r w:rsidR="001409E3">
        <w:t>,</w:t>
      </w:r>
      <w:r>
        <w:t xml:space="preserve"> blue, white</w:t>
      </w:r>
      <w:r w:rsidR="001409E3">
        <w:t>,</w:t>
      </w:r>
      <w:r>
        <w:t xml:space="preserve"> and yellow threads 30.8.179 [ca. 1295–1070 BC</w:t>
      </w:r>
      <w:r w:rsidR="001409E3">
        <w:t>E</w:t>
      </w:r>
      <w:r>
        <w:t>]</w:t>
      </w:r>
      <w:r w:rsidR="00A27BDA">
        <w:t>:</w:t>
      </w:r>
      <w:r>
        <w:t xml:space="preserve"> https://www.metmuseum.org/art/collection/search/569296</w:t>
      </w:r>
      <w:r w:rsidR="00A27BDA">
        <w:t>.</w:t>
      </w:r>
    </w:p>
    <w:p w14:paraId="0DE0AE32" w14:textId="77777777" w:rsidR="008E7D46" w:rsidRPr="00F42BC8" w:rsidRDefault="008E7D46" w:rsidP="00F42BC8"/>
    <w:p w14:paraId="07861CED" w14:textId="3214B04C" w:rsidR="008E7D46" w:rsidRPr="00F42BC8" w:rsidRDefault="00B94F8D" w:rsidP="00B94F8D">
      <w:pPr>
        <w:pStyle w:val="Heading2"/>
      </w:pPr>
      <w:r>
        <w:t>Provenance</w:t>
      </w:r>
    </w:p>
    <w:p w14:paraId="3F10775B" w14:textId="77777777" w:rsidR="008E7D46" w:rsidRPr="00F42BC8" w:rsidRDefault="008E7D46" w:rsidP="00F42BC8"/>
    <w:p w14:paraId="7483003E" w14:textId="2F3C20C2" w:rsidR="008158CF" w:rsidRPr="00DE2E5A" w:rsidRDefault="0065391B" w:rsidP="00F42BC8">
      <w:r w:rsidRPr="00F42BC8">
        <w:t xml:space="preserve">By 1974, </w:t>
      </w:r>
      <w:r w:rsidR="00F62677" w:rsidRPr="00BA1A20">
        <w:t>Gawain McKinley Ltd.</w:t>
      </w:r>
      <w:r w:rsidR="00F62677" w:rsidRPr="00F42BC8">
        <w:t xml:space="preserve"> </w:t>
      </w:r>
      <w:r w:rsidRPr="00F42BC8">
        <w:t>(London, England)</w:t>
      </w:r>
      <w:r w:rsidR="00DE2E5A">
        <w:t>; b</w:t>
      </w:r>
      <w:r w:rsidRPr="00F42BC8">
        <w:t xml:space="preserve">y 1974–1988, </w:t>
      </w:r>
      <w:r w:rsidRPr="00BA1A20">
        <w:t>Erwin Oppenländer</w:t>
      </w:r>
      <w:r w:rsidRPr="00F42BC8">
        <w:t>, 1901</w:t>
      </w:r>
      <w:r w:rsidR="00F62677" w:rsidRPr="00F42BC8">
        <w:t>–</w:t>
      </w:r>
      <w:r w:rsidRPr="00F42BC8">
        <w:t>1988 (Waiblingen, Germany), by inheritance to his son, Gert Oppenländer, 1988</w:t>
      </w:r>
      <w:r w:rsidR="00DE2E5A">
        <w:t xml:space="preserve">; </w:t>
      </w:r>
      <w:r w:rsidRPr="00F42BC8">
        <w:t xml:space="preserve">1988–2003, </w:t>
      </w:r>
      <w:r w:rsidR="00F62677" w:rsidRPr="00BA1A20">
        <w:t>Gert Oppenländer</w:t>
      </w:r>
      <w:r w:rsidR="00F62677" w:rsidRPr="00F42BC8">
        <w:t xml:space="preserve"> </w:t>
      </w:r>
      <w:r w:rsidRPr="00F42BC8">
        <w:t xml:space="preserve">(Waiblingen, Germany), sold to the </w:t>
      </w:r>
      <w:r w:rsidR="00DE2E5A">
        <w:t>J. Paul</w:t>
      </w:r>
      <w:r w:rsidRPr="00F42BC8">
        <w:t xml:space="preserve"> Getty </w:t>
      </w:r>
      <w:r w:rsidR="00DE2E5A">
        <w:t>Museum, 2003</w:t>
      </w:r>
    </w:p>
    <w:p w14:paraId="75BFADEE" w14:textId="77777777" w:rsidR="008E7D46" w:rsidRPr="00F42BC8" w:rsidRDefault="008E7D46" w:rsidP="00F42BC8"/>
    <w:p w14:paraId="3C25BB14" w14:textId="6503C7BB" w:rsidR="008E7D46" w:rsidRPr="00F42BC8" w:rsidRDefault="00B94F8D" w:rsidP="00B94F8D">
      <w:pPr>
        <w:pStyle w:val="Heading2"/>
      </w:pPr>
      <w:r>
        <w:lastRenderedPageBreak/>
        <w:t>Bibliography</w:t>
      </w:r>
    </w:p>
    <w:p w14:paraId="0E86B800" w14:textId="77777777" w:rsidR="008E7D46" w:rsidRPr="00F42BC8" w:rsidRDefault="008E7D46" w:rsidP="00F42BC8"/>
    <w:p w14:paraId="2A0087BF" w14:textId="737A8130" w:rsidR="00A77E17" w:rsidRDefault="0065391B" w:rsidP="00F42BC8">
      <w:r w:rsidRPr="00F42BC8">
        <w:t>{</w:t>
      </w:r>
      <w:r w:rsidR="00185D02" w:rsidRPr="005D115D">
        <w:rPr>
          <w:color w:val="000000" w:themeColor="text1"/>
        </w:rPr>
        <w:t>von Saldern et al. 1974</w:t>
      </w:r>
      <w:r w:rsidR="005E24DB" w:rsidRPr="00F42BC8">
        <w:t>},</w:t>
      </w:r>
      <w:r w:rsidRPr="00F42BC8">
        <w:t xml:space="preserve"> pp. 18</w:t>
      </w:r>
      <w:r w:rsidR="001008B5" w:rsidRPr="00F42BC8">
        <w:t>–</w:t>
      </w:r>
      <w:r w:rsidRPr="00F42BC8">
        <w:t>19, no. 5; p. 20, plate no. 5</w:t>
      </w:r>
      <w:r w:rsidR="00E830CC">
        <w:t>.</w:t>
      </w:r>
    </w:p>
    <w:p w14:paraId="56B96CC1" w14:textId="6B9D2B59" w:rsidR="00A77E17" w:rsidRDefault="00185D02" w:rsidP="00F42BC8">
      <w:r>
        <w:t>{</w:t>
      </w:r>
      <w:r w:rsidRPr="005D115D">
        <w:rPr>
          <w:color w:val="000000" w:themeColor="text1"/>
        </w:rPr>
        <w:t>McKinley 1974</w:t>
      </w:r>
      <w:r>
        <w:t>}</w:t>
      </w:r>
      <w:r w:rsidR="0065391B" w:rsidRPr="00F42BC8">
        <w:t>, p. 2, ill.</w:t>
      </w:r>
    </w:p>
    <w:p w14:paraId="60494457" w14:textId="07EA7674" w:rsidR="008158CF" w:rsidRPr="00F42BC8" w:rsidRDefault="00E830CC" w:rsidP="00F42BC8">
      <w:r>
        <w:t>{</w:t>
      </w:r>
      <w:r w:rsidR="00185D02" w:rsidRPr="005D115D">
        <w:rPr>
          <w:rStyle w:val="Emphasis"/>
          <w:color w:val="000000" w:themeColor="text1"/>
        </w:rPr>
        <w:t>JGS 1977</w:t>
      </w:r>
      <w:r>
        <w:t>},</w:t>
      </w:r>
      <w:r w:rsidR="0065391B" w:rsidRPr="00F42BC8">
        <w:t xml:space="preserve"> p. 169, no. 1, ill.</w:t>
      </w:r>
    </w:p>
    <w:p w14:paraId="614D8149" w14:textId="77777777" w:rsidR="008E7D46" w:rsidRPr="00F42BC8" w:rsidRDefault="008E7D46" w:rsidP="00F42BC8"/>
    <w:p w14:paraId="584DE088" w14:textId="7978A976" w:rsidR="008E7D46" w:rsidRPr="00F42BC8" w:rsidRDefault="00B94F8D" w:rsidP="00B94F8D">
      <w:pPr>
        <w:pStyle w:val="Heading2"/>
      </w:pPr>
      <w:r>
        <w:t>Exhibitions</w:t>
      </w:r>
    </w:p>
    <w:p w14:paraId="3EABA97B" w14:textId="77777777" w:rsidR="008E7D46" w:rsidRPr="00F42BC8" w:rsidRDefault="008E7D46" w:rsidP="00F42BC8"/>
    <w:p w14:paraId="73873A23" w14:textId="48493314" w:rsidR="008158CF" w:rsidRPr="00F42BC8" w:rsidRDefault="00CF1CF4" w:rsidP="3609FF9D">
      <w:pPr>
        <w:pStyle w:val="ListBullet"/>
        <w:numPr>
          <w:ilvl w:val="0"/>
          <w:numId w:val="0"/>
        </w:numPr>
      </w:pPr>
      <w:r>
        <w:t>Molten Color: Glassmaking in Antiquity (Malibu, 2005–2006; 2007; 2009–2010)</w:t>
      </w:r>
    </w:p>
    <w:p w14:paraId="3BBC52F3" w14:textId="77777777" w:rsidR="006E02B8" w:rsidRDefault="006E02B8">
      <w:r>
        <w:br w:type="page"/>
      </w:r>
    </w:p>
    <w:p w14:paraId="150F8E9C" w14:textId="73856EA7" w:rsidR="00ED1DE8" w:rsidRPr="00DE592F" w:rsidRDefault="00A63DB7" w:rsidP="00F42BC8">
      <w:r>
        <w:lastRenderedPageBreak/>
        <w:t>Label:</w:t>
      </w:r>
      <w:r w:rsidR="00ED1DE8">
        <w:t xml:space="preserve"> 5</w:t>
      </w:r>
    </w:p>
    <w:p w14:paraId="1F919C87" w14:textId="51C83123" w:rsidR="008158CF" w:rsidRPr="00F42BC8" w:rsidRDefault="00E56D79" w:rsidP="00F42BC8">
      <w:r w:rsidRPr="00F42BC8">
        <w:t xml:space="preserve">Title: </w:t>
      </w:r>
      <w:r w:rsidR="0065391B" w:rsidRPr="00F42BC8">
        <w:t>Fish-</w:t>
      </w:r>
      <w:r w:rsidR="00EB0D0E">
        <w:t>S</w:t>
      </w:r>
      <w:r w:rsidR="0065391B" w:rsidRPr="00F42BC8">
        <w:t xml:space="preserve">haped </w:t>
      </w:r>
      <w:r w:rsidR="00EB0D0E">
        <w:t>V</w:t>
      </w:r>
      <w:r w:rsidR="0065391B" w:rsidRPr="00F42BC8">
        <w:t>essel</w:t>
      </w:r>
    </w:p>
    <w:p w14:paraId="302EBBCA" w14:textId="77777777" w:rsidR="008158CF" w:rsidRPr="00F42BC8" w:rsidRDefault="0065391B" w:rsidP="00F42BC8">
      <w:pPr>
        <w:rPr>
          <w:highlight w:val="white"/>
        </w:rPr>
      </w:pPr>
      <w:r w:rsidRPr="00F42BC8">
        <w:t>Accession_number: 2003.147</w:t>
      </w:r>
    </w:p>
    <w:p w14:paraId="0BE6F892" w14:textId="487487D3" w:rsidR="008158CF" w:rsidRPr="008A77A6" w:rsidRDefault="00E54F3F" w:rsidP="00F42BC8">
      <w:pPr>
        <w:rPr>
          <w:color w:val="0563C1" w:themeColor="hyperlink"/>
          <w:u w:val="single"/>
        </w:rPr>
      </w:pPr>
      <w:r w:rsidRPr="00E54F3F">
        <w:t xml:space="preserve">Collection_link: </w:t>
      </w:r>
      <w:hyperlink r:id="rId15" w:history="1">
        <w:r w:rsidR="008A77A6" w:rsidRPr="00541117">
          <w:rPr>
            <w:rStyle w:val="Hyperlink"/>
          </w:rPr>
          <w:t>https://www.getty.edu/art/collection/objects/221514</w:t>
        </w:r>
      </w:hyperlink>
    </w:p>
    <w:p w14:paraId="36DAB7C1" w14:textId="0F09F3B8" w:rsidR="008158CF" w:rsidRPr="00F42BC8" w:rsidRDefault="0065391B" w:rsidP="00F42BC8">
      <w:r w:rsidRPr="00F42BC8">
        <w:t xml:space="preserve">Dimensions: </w:t>
      </w:r>
      <w:r w:rsidR="00C1723F" w:rsidRPr="00F42BC8">
        <w:t xml:space="preserve">H. </w:t>
      </w:r>
      <w:r w:rsidRPr="00F42BC8">
        <w:t>6</w:t>
      </w:r>
      <w:r w:rsidR="008B069F">
        <w:t>,</w:t>
      </w:r>
      <w:r w:rsidR="00C1723F" w:rsidRPr="00F42BC8">
        <w:t xml:space="preserve"> L.</w:t>
      </w:r>
      <w:r w:rsidRPr="00F42BC8">
        <w:t xml:space="preserve"> 12.5</w:t>
      </w:r>
      <w:r w:rsidR="008B069F">
        <w:t xml:space="preserve"> cm; Wt</w:t>
      </w:r>
      <w:r w:rsidR="00F62677" w:rsidRPr="00F42BC8">
        <w:t>.</w:t>
      </w:r>
      <w:r w:rsidR="00C1723F" w:rsidRPr="00F42BC8">
        <w:t xml:space="preserve"> </w:t>
      </w:r>
      <w:r w:rsidR="00486285" w:rsidRPr="00F42BC8">
        <w:t>114.08</w:t>
      </w:r>
      <w:r w:rsidR="00F62677" w:rsidRPr="00F42BC8">
        <w:t xml:space="preserve"> g</w:t>
      </w:r>
      <w:r w:rsidR="00486285" w:rsidRPr="00F42BC8">
        <w:t xml:space="preserve"> </w:t>
      </w:r>
      <w:r w:rsidR="008209A5" w:rsidRPr="00F42BC8">
        <w:t>(with all fills and restoration material)</w:t>
      </w:r>
    </w:p>
    <w:p w14:paraId="7FC84239" w14:textId="758018DB" w:rsidR="008158CF" w:rsidRPr="00F42BC8" w:rsidRDefault="0065391B" w:rsidP="00F42BC8">
      <w:pPr>
        <w:rPr>
          <w:highlight w:val="white"/>
        </w:rPr>
      </w:pPr>
      <w:r w:rsidRPr="00F42BC8">
        <w:t xml:space="preserve">Date: </w:t>
      </w:r>
      <w:r w:rsidR="00EA61F2">
        <w:t>A</w:t>
      </w:r>
      <w:r w:rsidRPr="00F42BC8">
        <w:t xml:space="preserve">bout 1403–1347 </w:t>
      </w:r>
      <w:r w:rsidR="001008B5" w:rsidRPr="00F42BC8">
        <w:t>BCE</w:t>
      </w:r>
    </w:p>
    <w:p w14:paraId="0AA3D0A6" w14:textId="6BF34CC7" w:rsidR="00E56D79" w:rsidRPr="00F42BC8" w:rsidRDefault="0065391B" w:rsidP="00F42BC8">
      <w:r w:rsidRPr="00F42BC8">
        <w:t>Start_date:</w:t>
      </w:r>
      <w:r w:rsidR="00F62677" w:rsidRPr="00F42BC8">
        <w:t xml:space="preserve"> -1403</w:t>
      </w:r>
    </w:p>
    <w:p w14:paraId="0A273AEC" w14:textId="7D7A9644" w:rsidR="00E56D79" w:rsidRPr="00F42BC8" w:rsidRDefault="0065391B" w:rsidP="00F42BC8">
      <w:r w:rsidRPr="00F42BC8">
        <w:t>End_date:</w:t>
      </w:r>
      <w:r w:rsidR="00F62677" w:rsidRPr="00F42BC8">
        <w:t xml:space="preserve"> -1347</w:t>
      </w:r>
    </w:p>
    <w:p w14:paraId="29340898" w14:textId="77777777" w:rsidR="00692C5E" w:rsidRDefault="0065391B" w:rsidP="00F42BC8">
      <w:pPr>
        <w:rPr>
          <w:highlight w:val="white"/>
        </w:rPr>
      </w:pPr>
      <w:r w:rsidRPr="00F42BC8">
        <w:t>Attribution: Production area: Egypt</w:t>
      </w:r>
    </w:p>
    <w:p w14:paraId="343723AB" w14:textId="0AEB663B" w:rsidR="000B16DF" w:rsidRPr="00DE592F" w:rsidRDefault="00692C5E" w:rsidP="00F42BC8">
      <w:pPr>
        <w:rPr>
          <w:highlight w:val="white"/>
        </w:rPr>
      </w:pPr>
      <w:r>
        <w:rPr>
          <w:highlight w:val="white"/>
        </w:rPr>
        <w:t xml:space="preserve">Culture: </w:t>
      </w:r>
      <w:r w:rsidR="00F4501B">
        <w:rPr>
          <w:highlight w:val="white"/>
        </w:rPr>
        <w:t>Egyptian</w:t>
      </w:r>
    </w:p>
    <w:p w14:paraId="25620896" w14:textId="695ABD2E" w:rsidR="008158CF" w:rsidRPr="00F42BC8" w:rsidRDefault="000B16DF" w:rsidP="00F42BC8">
      <w:r>
        <w:rPr>
          <w:highlight w:val="white"/>
        </w:rPr>
        <w:t>Material:</w:t>
      </w:r>
      <w:r w:rsidR="0065391B" w:rsidRPr="00F42BC8">
        <w:t xml:space="preserve"> </w:t>
      </w:r>
      <w:r w:rsidR="0EADCA83" w:rsidRPr="00F42BC8">
        <w:t>D</w:t>
      </w:r>
      <w:r w:rsidR="74683903" w:rsidRPr="00F42BC8">
        <w:t>ark blue</w:t>
      </w:r>
      <w:r w:rsidR="643E54D8" w:rsidRPr="00F42BC8">
        <w:t xml:space="preserve"> </w:t>
      </w:r>
      <w:r w:rsidR="000A490B">
        <w:t>(</w:t>
      </w:r>
      <w:r w:rsidR="643E54D8" w:rsidRPr="00F42BC8">
        <w:t>appearing black</w:t>
      </w:r>
      <w:r w:rsidR="000A490B">
        <w:t>);</w:t>
      </w:r>
      <w:r w:rsidR="000A490B" w:rsidRPr="00F42BC8">
        <w:t xml:space="preserve"> </w:t>
      </w:r>
      <w:r w:rsidR="06BE80A8" w:rsidRPr="00F42BC8">
        <w:t xml:space="preserve">opaque </w:t>
      </w:r>
      <w:r w:rsidR="0065391B" w:rsidRPr="00F42BC8">
        <w:t xml:space="preserve">yellow </w:t>
      </w:r>
      <w:r w:rsidR="740E9E34" w:rsidRPr="00F42BC8">
        <w:t xml:space="preserve">and white </w:t>
      </w:r>
      <w:r w:rsidR="0065391B" w:rsidRPr="00F42BC8">
        <w:t>glass</w:t>
      </w:r>
    </w:p>
    <w:p w14:paraId="3CF019F1" w14:textId="59188093" w:rsidR="008158CF" w:rsidRPr="00F42BC8" w:rsidRDefault="0065391B" w:rsidP="00F42BC8">
      <w:pPr>
        <w:rPr>
          <w:highlight w:val="white"/>
        </w:rPr>
      </w:pPr>
      <w:r w:rsidRPr="00F42BC8">
        <w:t>Modeling technique and decoration: Core-formed</w:t>
      </w:r>
      <w:r w:rsidR="005A4E4A">
        <w:t>;</w:t>
      </w:r>
      <w:r w:rsidRPr="00F42BC8">
        <w:t xml:space="preserve"> applied threads</w:t>
      </w:r>
    </w:p>
    <w:p w14:paraId="68C0920B" w14:textId="77777777" w:rsidR="00F62677" w:rsidRPr="00F42BC8" w:rsidRDefault="00F62677" w:rsidP="00F42BC8">
      <w:r w:rsidRPr="00F42BC8">
        <w:t>Inscription: No</w:t>
      </w:r>
    </w:p>
    <w:p w14:paraId="3EAFB059" w14:textId="72CC3BF1" w:rsidR="00F62677" w:rsidRPr="00F42BC8" w:rsidRDefault="00F62677" w:rsidP="00F42BC8">
      <w:r w:rsidRPr="00F42BC8">
        <w:t>Shape: Flasks</w:t>
      </w:r>
    </w:p>
    <w:p w14:paraId="750D25F0" w14:textId="77777777" w:rsidR="00F62677" w:rsidRPr="00F42BC8" w:rsidRDefault="00F62677" w:rsidP="00F42BC8">
      <w:r w:rsidRPr="00F42BC8">
        <w:t>Technique: Core-formed</w:t>
      </w:r>
    </w:p>
    <w:p w14:paraId="76D0A4B7" w14:textId="77777777" w:rsidR="009F4FEF" w:rsidRPr="00F42BC8" w:rsidRDefault="009F4FEF" w:rsidP="00F42BC8"/>
    <w:p w14:paraId="17EF3900" w14:textId="47B666EB" w:rsidR="009F4FEF" w:rsidRPr="00F42BC8" w:rsidRDefault="00B94F8D" w:rsidP="00B94F8D">
      <w:pPr>
        <w:pStyle w:val="Heading2"/>
      </w:pPr>
      <w:r>
        <w:t>Condition</w:t>
      </w:r>
    </w:p>
    <w:p w14:paraId="4F6A755D" w14:textId="77777777" w:rsidR="009F4FEF" w:rsidRPr="00F42BC8" w:rsidRDefault="009F4FEF" w:rsidP="00F42BC8"/>
    <w:p w14:paraId="532B3ABA" w14:textId="1C0972B4" w:rsidR="00E56D79" w:rsidRPr="00F42BC8" w:rsidRDefault="4F65C02A" w:rsidP="00F42BC8">
      <w:r w:rsidRPr="00F42BC8">
        <w:t xml:space="preserve">Partly </w:t>
      </w:r>
      <w:r w:rsidR="0065391B" w:rsidRPr="00F42BC8">
        <w:t>preserved; restored</w:t>
      </w:r>
      <w:r w:rsidR="00C64DF0">
        <w:t>;</w:t>
      </w:r>
      <w:r w:rsidR="0065391B" w:rsidRPr="00F42BC8">
        <w:t xml:space="preserve"> many cracks are clearly visible</w:t>
      </w:r>
      <w:r w:rsidR="00C64DF0">
        <w:t>,</w:t>
      </w:r>
      <w:r w:rsidR="0065391B" w:rsidRPr="00F42BC8">
        <w:t xml:space="preserve"> and there are some areas of fill. The surface </w:t>
      </w:r>
      <w:r w:rsidR="005467EE" w:rsidRPr="00F42BC8">
        <w:t xml:space="preserve">has </w:t>
      </w:r>
      <w:r w:rsidR="0065391B" w:rsidRPr="00F42BC8">
        <w:t>some nicks and scratches.</w:t>
      </w:r>
    </w:p>
    <w:p w14:paraId="38BCEB10" w14:textId="77777777" w:rsidR="009F4FEF" w:rsidRPr="00F42BC8" w:rsidRDefault="009F4FEF" w:rsidP="00F42BC8"/>
    <w:p w14:paraId="42254BC0" w14:textId="2134CA4D" w:rsidR="009F4FEF" w:rsidRPr="00F42BC8" w:rsidRDefault="00B94F8D" w:rsidP="00B94F8D">
      <w:pPr>
        <w:pStyle w:val="Heading2"/>
      </w:pPr>
      <w:r>
        <w:t>Description</w:t>
      </w:r>
    </w:p>
    <w:p w14:paraId="2BD7CBDC" w14:textId="77777777" w:rsidR="009F4FEF" w:rsidRPr="00F42BC8" w:rsidRDefault="009F4FEF" w:rsidP="00F42BC8"/>
    <w:p w14:paraId="033F9461" w14:textId="42929669" w:rsidR="00E56D79" w:rsidRPr="00F42BC8" w:rsidRDefault="0065391B" w:rsidP="00F42BC8">
      <w:r w:rsidRPr="00F42BC8">
        <w:t xml:space="preserve">Ground dark </w:t>
      </w:r>
      <w:r w:rsidR="00FE3054" w:rsidRPr="00F42BC8">
        <w:t>blue</w:t>
      </w:r>
      <w:r w:rsidR="56466AB5" w:rsidRPr="00F42BC8">
        <w:t>,</w:t>
      </w:r>
      <w:r w:rsidRPr="00F42BC8">
        <w:t xml:space="preserve"> and white </w:t>
      </w:r>
      <w:r w:rsidR="6EA232FA" w:rsidRPr="00F42BC8">
        <w:t xml:space="preserve">in the area of the belly, </w:t>
      </w:r>
      <w:r w:rsidRPr="00F42BC8">
        <w:t>with yellow thread decoration. Fish-shaped container.</w:t>
      </w:r>
    </w:p>
    <w:p w14:paraId="24FDD01F" w14:textId="5D7767E6" w:rsidR="005D339A" w:rsidRPr="00F42BC8" w:rsidRDefault="00F62677" w:rsidP="00F42BC8">
      <w:r w:rsidRPr="00F42BC8">
        <w:tab/>
      </w:r>
      <w:r w:rsidR="0065391B" w:rsidRPr="00F42BC8">
        <w:t xml:space="preserve">An unmarvered yellow thread is wound around the open mouth </w:t>
      </w:r>
      <w:r w:rsidR="786B250A" w:rsidRPr="00F42BC8">
        <w:t>and another is applied along the top of the back</w:t>
      </w:r>
      <w:r w:rsidR="0065391B" w:rsidRPr="00F42BC8">
        <w:t xml:space="preserve">. The eyes are outlined with a yellow thread. There are two </w:t>
      </w:r>
      <w:r w:rsidR="1B51E64B" w:rsidRPr="00F42BC8">
        <w:t>small white</w:t>
      </w:r>
      <w:r w:rsidR="0065391B" w:rsidRPr="00F42BC8">
        <w:t xml:space="preserve"> projections on the underside, indicating fish</w:t>
      </w:r>
      <w:r w:rsidR="005001E0">
        <w:t>’</w:t>
      </w:r>
      <w:r w:rsidR="0065391B" w:rsidRPr="00F42BC8">
        <w:t xml:space="preserve">s ventral fins. A </w:t>
      </w:r>
      <w:r w:rsidR="0058424A" w:rsidRPr="00F42BC8">
        <w:t>flush</w:t>
      </w:r>
      <w:r w:rsidR="004D2466">
        <w:t>,</w:t>
      </w:r>
      <w:r w:rsidR="0058424A" w:rsidRPr="00F42BC8">
        <w:t xml:space="preserve"> </w:t>
      </w:r>
      <w:r w:rsidR="0065391B" w:rsidRPr="00F42BC8">
        <w:t>vertical yellow thread</w:t>
      </w:r>
      <w:r w:rsidR="6FB5F155" w:rsidRPr="00F42BC8">
        <w:t xml:space="preserve"> </w:t>
      </w:r>
      <w:r w:rsidR="0065391B" w:rsidRPr="00F42BC8">
        <w:t xml:space="preserve">divides the head from the body and a parallel </w:t>
      </w:r>
      <w:r w:rsidR="00056C04" w:rsidRPr="00F42BC8">
        <w:t xml:space="preserve">thread </w:t>
      </w:r>
      <w:r w:rsidR="0065391B" w:rsidRPr="00F42BC8">
        <w:t>is preserved at the middle of the body; a third yellow thread forms large zigzags between them.</w:t>
      </w:r>
      <w:r w:rsidR="00FE3054" w:rsidRPr="00F42BC8">
        <w:t xml:space="preserve"> On the upper part of the body there are small </w:t>
      </w:r>
      <w:r w:rsidR="007F615A" w:rsidRPr="00F42BC8">
        <w:t>cavities,</w:t>
      </w:r>
      <w:r w:rsidR="00FE3054" w:rsidRPr="00F42BC8">
        <w:t xml:space="preserve"> which are filled with a translucent yellow substance, p</w:t>
      </w:r>
      <w:r w:rsidR="4BCA36C7" w:rsidRPr="00F42BC8">
        <w:t>ossibly</w:t>
      </w:r>
      <w:r w:rsidR="00FE3054" w:rsidRPr="00F42BC8">
        <w:t xml:space="preserve"> glass</w:t>
      </w:r>
      <w:r w:rsidR="5C2FA42C" w:rsidRPr="00F42BC8">
        <w:t>.</w:t>
      </w:r>
    </w:p>
    <w:p w14:paraId="7621A89F" w14:textId="135452EB" w:rsidR="00CF2C44" w:rsidRPr="00F42BC8" w:rsidRDefault="00CF2C44" w:rsidP="00F42BC8"/>
    <w:p w14:paraId="43891E81" w14:textId="65C229E9" w:rsidR="00CF2C44" w:rsidRPr="00F42BC8" w:rsidRDefault="00ED078C" w:rsidP="00ED078C">
      <w:pPr>
        <w:pStyle w:val="Heading2"/>
      </w:pPr>
      <w:r>
        <w:t>Comments and Comparanda</w:t>
      </w:r>
    </w:p>
    <w:p w14:paraId="7E64045D" w14:textId="77777777" w:rsidR="00CF2C44" w:rsidRPr="00F42BC8" w:rsidRDefault="00CF2C44" w:rsidP="00F42BC8"/>
    <w:p w14:paraId="7B812582" w14:textId="790808C4" w:rsidR="008158CF" w:rsidRPr="00F42BC8" w:rsidRDefault="0065391B" w:rsidP="00F42BC8">
      <w:r w:rsidRPr="00F42BC8">
        <w:t>The vessel belongs to a well-known form</w:t>
      </w:r>
      <w:r w:rsidR="008209A5" w:rsidRPr="00F42BC8">
        <w:t xml:space="preserve"> of fish-shaped flasks that represent a </w:t>
      </w:r>
      <w:r w:rsidR="008209A5" w:rsidRPr="00814801">
        <w:rPr>
          <w:rStyle w:val="Emphasis"/>
        </w:rPr>
        <w:t>Tilapia nilotica</w:t>
      </w:r>
      <w:r w:rsidR="008209A5" w:rsidRPr="00F42BC8">
        <w:t xml:space="preserve"> fish, common in the Nile and a standard decorative motif in ancient Egyptian art rendered in many media (</w:t>
      </w:r>
      <w:r w:rsidR="00F62677" w:rsidRPr="00F42BC8">
        <w:t>{</w:t>
      </w:r>
      <w:r w:rsidR="0049118D" w:rsidRPr="005D115D">
        <w:rPr>
          <w:color w:val="000000" w:themeColor="text1"/>
        </w:rPr>
        <w:t>Shaw and Nicholson 1995</w:t>
      </w:r>
      <w:r w:rsidR="003A7294" w:rsidRPr="00F42BC8">
        <w:t>}</w:t>
      </w:r>
      <w:r w:rsidR="008209A5" w:rsidRPr="00F42BC8">
        <w:t>, p. 100). These flasks seem to have held ointments</w:t>
      </w:r>
      <w:r w:rsidR="009F2B1D">
        <w:t>,</w:t>
      </w:r>
      <w:r w:rsidR="008209A5" w:rsidRPr="00F42BC8">
        <w:t xml:space="preserve"> and since they cannot stand by themselves, they must have</w:t>
      </w:r>
      <w:r w:rsidR="00F62677" w:rsidRPr="00F42BC8">
        <w:t xml:space="preserve"> </w:t>
      </w:r>
      <w:r w:rsidR="008209A5" w:rsidRPr="00F42BC8">
        <w:t>been supp</w:t>
      </w:r>
      <w:r w:rsidR="008649C3">
        <w:t>or</w:t>
      </w:r>
      <w:r w:rsidR="008209A5" w:rsidRPr="00F42BC8">
        <w:t xml:space="preserve">ted </w:t>
      </w:r>
      <w:r w:rsidR="008649C3">
        <w:t>by</w:t>
      </w:r>
      <w:r w:rsidR="008209A5" w:rsidRPr="00F42BC8">
        <w:t xml:space="preserve"> stands. Published examples have been unearthed </w:t>
      </w:r>
      <w:r w:rsidRPr="00F42BC8">
        <w:t xml:space="preserve">in Malkata and Amarna (cf. </w:t>
      </w:r>
      <w:r w:rsidR="005E24DB" w:rsidRPr="00F42BC8">
        <w:t>{</w:t>
      </w:r>
      <w:r w:rsidR="00185D02" w:rsidRPr="005D115D">
        <w:rPr>
          <w:color w:val="000000" w:themeColor="text1"/>
        </w:rPr>
        <w:t>Nolte 1968</w:t>
      </w:r>
      <w:r w:rsidR="005E24DB" w:rsidRPr="00F42BC8">
        <w:t>}</w:t>
      </w:r>
      <w:r w:rsidRPr="00F42BC8">
        <w:t>, pp. 70, 13</w:t>
      </w:r>
      <w:r w:rsidR="00012431" w:rsidRPr="00F42BC8">
        <w:t>4–</w:t>
      </w:r>
      <w:r w:rsidRPr="00F42BC8">
        <w:t>136, 176</w:t>
      </w:r>
      <w:r w:rsidR="0053077E">
        <w:t>,</w:t>
      </w:r>
      <w:r w:rsidRPr="00F42BC8">
        <w:t xml:space="preserve"> form XI, </w:t>
      </w:r>
      <w:r w:rsidR="006647E7">
        <w:t>plates</w:t>
      </w:r>
      <w:r w:rsidRPr="00F42BC8">
        <w:t xml:space="preserve"> XXVIII:59, 60; XXIX:1, 2)</w:t>
      </w:r>
      <w:r w:rsidR="008209A5" w:rsidRPr="00F42BC8">
        <w:t>.</w:t>
      </w:r>
      <w:r w:rsidRPr="00F42BC8">
        <w:t xml:space="preserve"> Other fish-shaped, core-formed Egyptian vessels are known from museum collections: a very colorful example</w:t>
      </w:r>
      <w:r w:rsidR="0056580C">
        <w:t xml:space="preserve"> </w:t>
      </w:r>
      <w:r w:rsidR="0032193E">
        <w:t>in</w:t>
      </w:r>
      <w:r w:rsidRPr="00F42BC8">
        <w:t xml:space="preserve"> the British Museum</w:t>
      </w:r>
      <w:r w:rsidR="00174258" w:rsidRPr="00F42BC8">
        <w:t xml:space="preserve"> EA55193</w:t>
      </w:r>
      <w:r w:rsidR="0049118D">
        <w:t>:</w:t>
      </w:r>
      <w:r w:rsidR="00174258" w:rsidRPr="00F42BC8">
        <w:t xml:space="preserve"> </w:t>
      </w:r>
      <w:hyperlink r:id="rId16">
        <w:r w:rsidR="00174258" w:rsidRPr="00F42BC8">
          <w:rPr>
            <w:rStyle w:val="Hyperlink"/>
          </w:rPr>
          <w:t>https://www.britishmuseum.org/collection/object/Y_EA55193</w:t>
        </w:r>
      </w:hyperlink>
      <w:r w:rsidRPr="00F42BC8">
        <w:t xml:space="preserve"> (</w:t>
      </w:r>
      <w:r w:rsidR="005E24DB" w:rsidRPr="00F42BC8">
        <w:t>{</w:t>
      </w:r>
      <w:r w:rsidR="00185D02" w:rsidRPr="005D115D">
        <w:rPr>
          <w:color w:val="000000" w:themeColor="text1"/>
        </w:rPr>
        <w:t>Nolte 1968</w:t>
      </w:r>
      <w:r w:rsidR="005E24DB" w:rsidRPr="00F42BC8">
        <w:t>}</w:t>
      </w:r>
      <w:r w:rsidRPr="00F42BC8">
        <w:t xml:space="preserve">, p. 70, </w:t>
      </w:r>
      <w:r w:rsidR="006647E7">
        <w:t>plate</w:t>
      </w:r>
      <w:r w:rsidRPr="00F42BC8">
        <w:t xml:space="preserve"> XXIX</w:t>
      </w:r>
      <w:r w:rsidR="006647E7">
        <w:t>:</w:t>
      </w:r>
      <w:r w:rsidRPr="00F42BC8">
        <w:t>2</w:t>
      </w:r>
      <w:r w:rsidR="0094435A">
        <w:t>;</w:t>
      </w:r>
      <w:r w:rsidR="0094435A" w:rsidRPr="00F42BC8">
        <w:t xml:space="preserve"> </w:t>
      </w:r>
      <w:r w:rsidR="005E24DB" w:rsidRPr="00F42BC8">
        <w:t>{</w:t>
      </w:r>
      <w:r w:rsidR="00475E3F" w:rsidRPr="008649C3">
        <w:rPr>
          <w:color w:val="000000" w:themeColor="text1"/>
        </w:rPr>
        <w:t>Cooney 1976</w:t>
      </w:r>
      <w:r w:rsidR="005E24DB" w:rsidRPr="00F42BC8">
        <w:t>}</w:t>
      </w:r>
      <w:r w:rsidR="00827870" w:rsidRPr="00F42BC8">
        <w:t>, p. 146, no. 1753</w:t>
      </w:r>
      <w:r w:rsidR="00174258" w:rsidRPr="00F42BC8">
        <w:t xml:space="preserve">, </w:t>
      </w:r>
      <w:r w:rsidR="006647E7">
        <w:t>plate</w:t>
      </w:r>
      <w:r w:rsidR="00174258" w:rsidRPr="00F42BC8">
        <w:t xml:space="preserve"> VII) and</w:t>
      </w:r>
      <w:r w:rsidRPr="00F42BC8">
        <w:t xml:space="preserve"> </w:t>
      </w:r>
      <w:r w:rsidR="00827870" w:rsidRPr="00F42BC8">
        <w:t>a monochrome one</w:t>
      </w:r>
      <w:r w:rsidR="00174258" w:rsidRPr="00F42BC8">
        <w:t>, EA63786</w:t>
      </w:r>
      <w:r w:rsidR="008649C3">
        <w:t>:</w:t>
      </w:r>
      <w:r w:rsidR="00827870" w:rsidRPr="00F42BC8">
        <w:t xml:space="preserve"> </w:t>
      </w:r>
      <w:hyperlink r:id="rId17" w:history="1">
        <w:r w:rsidR="00174258" w:rsidRPr="00F42BC8">
          <w:rPr>
            <w:rStyle w:val="Hyperlink"/>
          </w:rPr>
          <w:t>https://www.britishmuseum.org/collection/object/Y_EA63786</w:t>
        </w:r>
      </w:hyperlink>
      <w:r w:rsidR="00174258" w:rsidRPr="00F42BC8">
        <w:t xml:space="preserve"> (</w:t>
      </w:r>
      <w:r w:rsidR="005E24DB" w:rsidRPr="00F42BC8">
        <w:t>{</w:t>
      </w:r>
      <w:r w:rsidR="00475E3F" w:rsidRPr="008649C3">
        <w:rPr>
          <w:color w:val="000000" w:themeColor="text1"/>
        </w:rPr>
        <w:t>Cooney 1976</w:t>
      </w:r>
      <w:r w:rsidR="005E24DB" w:rsidRPr="00F42BC8">
        <w:t>}</w:t>
      </w:r>
      <w:r w:rsidR="00827870" w:rsidRPr="00F42BC8">
        <w:t>, p. 146, no</w:t>
      </w:r>
      <w:r w:rsidR="00B64652">
        <w:t>.</w:t>
      </w:r>
      <w:r w:rsidR="00827870" w:rsidRPr="00F42BC8">
        <w:t xml:space="preserve"> 1754</w:t>
      </w:r>
      <w:r w:rsidR="007F3728">
        <w:t>;</w:t>
      </w:r>
      <w:r w:rsidR="00174258" w:rsidRPr="00F42BC8">
        <w:t xml:space="preserve"> </w:t>
      </w:r>
      <w:r w:rsidR="004D6750" w:rsidRPr="00F42BC8">
        <w:t>{</w:t>
      </w:r>
      <w:r w:rsidR="007F3728" w:rsidRPr="008649C3">
        <w:rPr>
          <w:color w:val="000000" w:themeColor="text1"/>
        </w:rPr>
        <w:t>Tait 1991</w:t>
      </w:r>
      <w:r w:rsidR="004D6750" w:rsidRPr="00F42BC8">
        <w:t>}</w:t>
      </w:r>
      <w:r w:rsidR="00174258" w:rsidRPr="00F42BC8">
        <w:t>, p. 28, fig.</w:t>
      </w:r>
      <w:r w:rsidR="004D6750" w:rsidRPr="00F42BC8">
        <w:t xml:space="preserve"> </w:t>
      </w:r>
      <w:r w:rsidR="00174258" w:rsidRPr="00F42BC8">
        <w:t>23)</w:t>
      </w:r>
      <w:r w:rsidR="00827870" w:rsidRPr="00F42BC8">
        <w:t xml:space="preserve">; </w:t>
      </w:r>
      <w:r w:rsidRPr="00F42BC8">
        <w:t xml:space="preserve">a single-colored fish in </w:t>
      </w:r>
      <w:r w:rsidR="0032193E">
        <w:t xml:space="preserve">the </w:t>
      </w:r>
      <w:r w:rsidRPr="00F42BC8">
        <w:t>Brooklyn Museum</w:t>
      </w:r>
      <w:r w:rsidR="008649C3">
        <w:t>,</w:t>
      </w:r>
      <w:r w:rsidRPr="00F42BC8">
        <w:t xml:space="preserve"> </w:t>
      </w:r>
      <w:r w:rsidR="00174258" w:rsidRPr="00F42BC8">
        <w:t xml:space="preserve">37.316E </w:t>
      </w:r>
      <w:r w:rsidR="00167703" w:rsidRPr="00F42BC8">
        <w:t>(</w:t>
      </w:r>
      <w:hyperlink r:id="rId18">
        <w:r w:rsidRPr="00F42BC8">
          <w:rPr>
            <w:rStyle w:val="Hyperlink"/>
          </w:rPr>
          <w:t>https://www.brooklynmuseum.org/opencollection/objects/4014</w:t>
        </w:r>
      </w:hyperlink>
      <w:r w:rsidR="00167703" w:rsidRPr="00F42BC8">
        <w:t>)</w:t>
      </w:r>
      <w:r w:rsidRPr="00F42BC8">
        <w:t>; also, a similar fish-shaped glass object, probably used as a palette</w:t>
      </w:r>
      <w:r w:rsidR="0032193E">
        <w:t>,</w:t>
      </w:r>
      <w:r w:rsidRPr="00F42BC8">
        <w:t xml:space="preserve"> of the same period is in M</w:t>
      </w:r>
      <w:r w:rsidR="008209A5" w:rsidRPr="00F42BC8">
        <w:t xml:space="preserve">iho </w:t>
      </w:r>
      <w:r w:rsidRPr="00F42BC8">
        <w:t>M</w:t>
      </w:r>
      <w:r w:rsidR="008209A5" w:rsidRPr="00F42BC8">
        <w:t>useum</w:t>
      </w:r>
      <w:r w:rsidRPr="00F42BC8">
        <w:t xml:space="preserve"> (</w:t>
      </w:r>
      <w:r w:rsidR="005E24DB" w:rsidRPr="00F42BC8">
        <w:t>{</w:t>
      </w:r>
      <w:r w:rsidR="007922A9" w:rsidRPr="008649C3">
        <w:rPr>
          <w:color w:val="000000" w:themeColor="text1"/>
        </w:rPr>
        <w:t>Miho Museum 2001</w:t>
      </w:r>
      <w:r w:rsidR="005E24DB" w:rsidRPr="00F42BC8">
        <w:t>}</w:t>
      </w:r>
      <w:r w:rsidRPr="00F42BC8">
        <w:t>, p. 29, 192</w:t>
      </w:r>
      <w:r w:rsidR="0053077E">
        <w:t>,</w:t>
      </w:r>
      <w:r w:rsidRPr="00F42BC8">
        <w:t xml:space="preserve"> no. 21)</w:t>
      </w:r>
      <w:r w:rsidR="004D6750" w:rsidRPr="00F42BC8">
        <w:t>.</w:t>
      </w:r>
    </w:p>
    <w:p w14:paraId="5A91B8FC" w14:textId="77777777" w:rsidR="008E7D46" w:rsidRPr="00F42BC8" w:rsidRDefault="008E7D46" w:rsidP="00F42BC8"/>
    <w:p w14:paraId="30A43E3E" w14:textId="72315D14" w:rsidR="008E7D46" w:rsidRPr="00F42BC8" w:rsidRDefault="00B94F8D" w:rsidP="00B94F8D">
      <w:pPr>
        <w:pStyle w:val="Heading2"/>
      </w:pPr>
      <w:r>
        <w:t>Provenance</w:t>
      </w:r>
    </w:p>
    <w:p w14:paraId="52423902" w14:textId="77777777" w:rsidR="001A477E" w:rsidRPr="00F42BC8" w:rsidRDefault="001A477E" w:rsidP="00F42BC8"/>
    <w:p w14:paraId="19B295F3" w14:textId="083A1EC1" w:rsidR="008158CF" w:rsidRPr="00F42BC8" w:rsidRDefault="0065391B" w:rsidP="00F42BC8">
      <w:r w:rsidRPr="00F42BC8">
        <w:t xml:space="preserve">By 1970–1988, </w:t>
      </w:r>
      <w:r w:rsidRPr="009B1691">
        <w:t>Erwin Oppenländer</w:t>
      </w:r>
      <w:r w:rsidRPr="00F42BC8">
        <w:t>, 1901</w:t>
      </w:r>
      <w:r w:rsidR="003A7294" w:rsidRPr="00F42BC8">
        <w:t>–</w:t>
      </w:r>
      <w:r w:rsidRPr="00F42BC8">
        <w:t>1988 (Waiblingen, Germany), by inheritance to his son, Gert Oppenländer, 1988</w:t>
      </w:r>
      <w:r w:rsidR="00DE2E5A">
        <w:t xml:space="preserve">; </w:t>
      </w:r>
      <w:r w:rsidRPr="00F42BC8">
        <w:t>198</w:t>
      </w:r>
      <w:r w:rsidR="00DE2E5A">
        <w:t>8</w:t>
      </w:r>
      <w:r w:rsidRPr="00F42BC8">
        <w:t xml:space="preserve">–2003, </w:t>
      </w:r>
      <w:r w:rsidRPr="009B1691">
        <w:t>Gert Oppenländer</w:t>
      </w:r>
      <w:r w:rsidR="003A7294" w:rsidRPr="00F42BC8">
        <w:t xml:space="preserve"> </w:t>
      </w:r>
      <w:r w:rsidRPr="00F42BC8">
        <w:t xml:space="preserve">(Waiblingen, Germany), sold to the </w:t>
      </w:r>
      <w:r w:rsidR="00DE2E5A">
        <w:t>J. Paul</w:t>
      </w:r>
      <w:r w:rsidRPr="00F42BC8">
        <w:t xml:space="preserve"> Getty Museum, 2003</w:t>
      </w:r>
    </w:p>
    <w:p w14:paraId="27F49AA1" w14:textId="77777777" w:rsidR="008E7D46" w:rsidRPr="00F42BC8" w:rsidRDefault="008E7D46" w:rsidP="00F42BC8"/>
    <w:p w14:paraId="4D551BDB" w14:textId="212FEF5D" w:rsidR="008E7D46" w:rsidRPr="00F42BC8" w:rsidRDefault="00B94F8D" w:rsidP="00B94F8D">
      <w:pPr>
        <w:pStyle w:val="Heading2"/>
      </w:pPr>
      <w:r>
        <w:t>Bibliography</w:t>
      </w:r>
    </w:p>
    <w:p w14:paraId="551A6CE9" w14:textId="77777777" w:rsidR="008E7D46" w:rsidRPr="00F42BC8" w:rsidRDefault="008E7D46" w:rsidP="00F42BC8"/>
    <w:p w14:paraId="758C60B5" w14:textId="3F415ED2" w:rsidR="00185D02" w:rsidRDefault="00E830CC" w:rsidP="00F42BC8">
      <w:r w:rsidRPr="00814801">
        <w:t>{</w:t>
      </w:r>
      <w:r w:rsidR="00185D02" w:rsidRPr="005D115D">
        <w:rPr>
          <w:rStyle w:val="Emphasis"/>
          <w:color w:val="000000" w:themeColor="text1"/>
        </w:rPr>
        <w:t>JGS 1970</w:t>
      </w:r>
      <w:r>
        <w:t>},</w:t>
      </w:r>
      <w:r w:rsidR="0065391B" w:rsidRPr="00F42BC8">
        <w:t xml:space="preserve"> p. 171, no. 1, ill.</w:t>
      </w:r>
      <w:r w:rsidR="004D6750" w:rsidRPr="00F42BC8">
        <w:t xml:space="preserve"> </w:t>
      </w:r>
    </w:p>
    <w:p w14:paraId="1D2803A7" w14:textId="509EC22F" w:rsidR="00E830CC" w:rsidRDefault="0065391B" w:rsidP="00F42BC8">
      <w:r w:rsidRPr="00F42BC8">
        <w:t>{</w:t>
      </w:r>
      <w:r w:rsidR="00185D02" w:rsidRPr="005D115D">
        <w:rPr>
          <w:color w:val="000000" w:themeColor="text1"/>
        </w:rPr>
        <w:t>von Saldern et al. 1974</w:t>
      </w:r>
      <w:r w:rsidR="005E24DB" w:rsidRPr="00F42BC8">
        <w:t>},</w:t>
      </w:r>
      <w:r w:rsidRPr="00F42BC8">
        <w:t xml:space="preserve"> p. 18, no. 3; p. 19, plate no. 3</w:t>
      </w:r>
      <w:r w:rsidR="00E830CC">
        <w:t>.</w:t>
      </w:r>
    </w:p>
    <w:p w14:paraId="643A961B" w14:textId="247BD868" w:rsidR="008158CF" w:rsidRPr="00F42BC8" w:rsidRDefault="0065391B" w:rsidP="00F42BC8">
      <w:r w:rsidRPr="00F42BC8">
        <w:t>{</w:t>
      </w:r>
      <w:r w:rsidR="00185D02" w:rsidRPr="005D115D">
        <w:rPr>
          <w:color w:val="000000" w:themeColor="text1"/>
        </w:rPr>
        <w:t>Dolez 1988</w:t>
      </w:r>
      <w:r w:rsidR="001409E3" w:rsidRPr="00F42BC8">
        <w:t>},</w:t>
      </w:r>
      <w:r w:rsidR="005A50B1" w:rsidRPr="00F42BC8">
        <w:t xml:space="preserve"> </w:t>
      </w:r>
      <w:r w:rsidRPr="00F42BC8">
        <w:t>p. 22.</w:t>
      </w:r>
    </w:p>
    <w:p w14:paraId="71D10401" w14:textId="77777777" w:rsidR="008E7D46" w:rsidRPr="00F42BC8" w:rsidRDefault="008E7D46" w:rsidP="00F42BC8"/>
    <w:p w14:paraId="07BAEB2C" w14:textId="0F743F7F" w:rsidR="008E7D46" w:rsidRPr="00F42BC8" w:rsidRDefault="00B94F8D" w:rsidP="00B94F8D">
      <w:pPr>
        <w:pStyle w:val="Heading2"/>
      </w:pPr>
      <w:r>
        <w:t>Exhibitions</w:t>
      </w:r>
    </w:p>
    <w:p w14:paraId="28DCB780" w14:textId="77777777" w:rsidR="008E7D46" w:rsidRPr="00F42BC8" w:rsidRDefault="008E7D46" w:rsidP="00F42BC8"/>
    <w:p w14:paraId="58B8981D" w14:textId="2408F365" w:rsidR="008158CF" w:rsidRPr="00F42BC8" w:rsidRDefault="00CF1CF4" w:rsidP="3609FF9D">
      <w:pPr>
        <w:pStyle w:val="ListBullet"/>
        <w:numPr>
          <w:ilvl w:val="0"/>
          <w:numId w:val="0"/>
        </w:numPr>
      </w:pPr>
      <w:r>
        <w:t>Molten Color: Glassmaking in Antiquity (Malibu, 2005–2006; 2007; 2009–2010)</w:t>
      </w:r>
    </w:p>
    <w:p w14:paraId="13F0608E" w14:textId="77777777" w:rsidR="00D23734" w:rsidRDefault="00D23734">
      <w:bookmarkStart w:id="0" w:name="_Toc64294163"/>
      <w:bookmarkStart w:id="1" w:name="_Toc133268879"/>
      <w:r>
        <w:br w:type="page"/>
      </w:r>
    </w:p>
    <w:bookmarkEnd w:id="0"/>
    <w:bookmarkEnd w:id="1"/>
    <w:p w14:paraId="6F4FB103" w14:textId="093AAB14" w:rsidR="00ED1DE8" w:rsidRPr="00DE592F" w:rsidRDefault="00A63DB7" w:rsidP="00F42BC8">
      <w:r>
        <w:lastRenderedPageBreak/>
        <w:t>Label:</w:t>
      </w:r>
      <w:r w:rsidR="00ED1DE8">
        <w:t xml:space="preserve"> 6</w:t>
      </w:r>
    </w:p>
    <w:p w14:paraId="099B9EED" w14:textId="59A5D152" w:rsidR="008158CF" w:rsidRPr="00F42BC8" w:rsidRDefault="00E56D79" w:rsidP="00F42BC8">
      <w:r w:rsidRPr="00F42BC8">
        <w:t>Title:</w:t>
      </w:r>
      <w:r w:rsidR="00CA3779" w:rsidRPr="00F42BC8">
        <w:t xml:space="preserve"> </w:t>
      </w:r>
      <w:r w:rsidR="0065391B" w:rsidRPr="00F42BC8">
        <w:t>Alabastron</w:t>
      </w:r>
    </w:p>
    <w:p w14:paraId="322CA36B" w14:textId="77777777" w:rsidR="008158CF" w:rsidRPr="00F42BC8" w:rsidRDefault="0065391B" w:rsidP="00F42BC8">
      <w:pPr>
        <w:rPr>
          <w:highlight w:val="white"/>
        </w:rPr>
      </w:pPr>
      <w:r w:rsidRPr="00F42BC8">
        <w:t>Accession_number: 2004.16</w:t>
      </w:r>
    </w:p>
    <w:p w14:paraId="758617FC" w14:textId="151B9D93" w:rsidR="008158CF" w:rsidRPr="008A77A6" w:rsidRDefault="00E54F3F" w:rsidP="00F42BC8">
      <w:pPr>
        <w:rPr>
          <w:color w:val="0563C1" w:themeColor="hyperlink"/>
          <w:u w:val="single"/>
        </w:rPr>
      </w:pPr>
      <w:r w:rsidRPr="00E54F3F">
        <w:t xml:space="preserve">Collection_link: </w:t>
      </w:r>
      <w:hyperlink r:id="rId19" w:history="1">
        <w:r w:rsidR="008A77A6" w:rsidRPr="00541117">
          <w:rPr>
            <w:rStyle w:val="Hyperlink"/>
          </w:rPr>
          <w:t>https://www.getty.edu/art/collection/objects/221474/</w:t>
        </w:r>
      </w:hyperlink>
    </w:p>
    <w:p w14:paraId="34530FC4" w14:textId="173B7FAC" w:rsidR="008158CF" w:rsidRPr="00F42BC8" w:rsidRDefault="0065391B" w:rsidP="00F42BC8">
      <w:pPr>
        <w:rPr>
          <w:highlight w:val="white"/>
        </w:rPr>
      </w:pPr>
      <w:r w:rsidRPr="00814801">
        <w:rPr>
          <w:lang w:val="de-DE"/>
        </w:rPr>
        <w:t>Dimensions:</w:t>
      </w:r>
      <w:r w:rsidR="005A50B1" w:rsidRPr="00814801">
        <w:rPr>
          <w:lang w:val="de-DE"/>
        </w:rPr>
        <w:t xml:space="preserve"> </w:t>
      </w:r>
      <w:r w:rsidRPr="00814801">
        <w:rPr>
          <w:lang w:val="de-DE"/>
        </w:rPr>
        <w:t>H. 14</w:t>
      </w:r>
      <w:r w:rsidR="00304A40" w:rsidRPr="00814801">
        <w:rPr>
          <w:lang w:val="de-DE"/>
        </w:rPr>
        <w:t xml:space="preserve">, Diam. </w:t>
      </w:r>
      <w:r w:rsidR="001B3B82" w:rsidRPr="00814801">
        <w:rPr>
          <w:lang w:val="de-DE"/>
        </w:rPr>
        <w:t>rim</w:t>
      </w:r>
      <w:r w:rsidR="00C3504B" w:rsidRPr="00814801">
        <w:rPr>
          <w:lang w:val="de-DE"/>
        </w:rPr>
        <w:t xml:space="preserve"> </w:t>
      </w:r>
      <w:r w:rsidR="00F116C8" w:rsidRPr="00814801">
        <w:rPr>
          <w:lang w:val="de-DE"/>
        </w:rPr>
        <w:t>3.3</w:t>
      </w:r>
      <w:r w:rsidR="00304A40" w:rsidRPr="00814801">
        <w:rPr>
          <w:lang w:val="de-DE"/>
        </w:rPr>
        <w:t xml:space="preserve">, max. </w:t>
      </w:r>
      <w:r w:rsidR="00304A40">
        <w:t xml:space="preserve">Diam. </w:t>
      </w:r>
      <w:r w:rsidRPr="00F42BC8">
        <w:t>3.5</w:t>
      </w:r>
      <w:r w:rsidR="008B069F">
        <w:t xml:space="preserve"> cm; Wt</w:t>
      </w:r>
      <w:r w:rsidRPr="00F42BC8">
        <w:t xml:space="preserve">. </w:t>
      </w:r>
      <w:r w:rsidR="00C3504B" w:rsidRPr="00F42BC8">
        <w:t>156.75</w:t>
      </w:r>
      <w:r w:rsidRPr="00F42BC8">
        <w:t xml:space="preserve"> g</w:t>
      </w:r>
    </w:p>
    <w:p w14:paraId="665572F9" w14:textId="26F10A6D" w:rsidR="00E56D79" w:rsidRPr="00F42BC8" w:rsidRDefault="0065391B" w:rsidP="00F42BC8">
      <w:r w:rsidRPr="00F42BC8">
        <w:t xml:space="preserve">Date: </w:t>
      </w:r>
      <w:r w:rsidR="48F685DE" w:rsidRPr="00F42BC8">
        <w:t>Seventh</w:t>
      </w:r>
      <w:r w:rsidR="001008B5" w:rsidRPr="00F42BC8">
        <w:t>–</w:t>
      </w:r>
      <w:r w:rsidR="692608E7" w:rsidRPr="00F42BC8">
        <w:t xml:space="preserve">sixth century </w:t>
      </w:r>
      <w:r w:rsidR="001008B5" w:rsidRPr="00F42BC8">
        <w:t>BCE</w:t>
      </w:r>
    </w:p>
    <w:p w14:paraId="6FE13ED3" w14:textId="760E2E01" w:rsidR="00E56D79" w:rsidRPr="00DE592F" w:rsidRDefault="0065391B" w:rsidP="00F42BC8">
      <w:r w:rsidRPr="00F42BC8">
        <w:t>Start_date:</w:t>
      </w:r>
      <w:r w:rsidR="00F4501B">
        <w:t xml:space="preserve"> -</w:t>
      </w:r>
      <w:r w:rsidR="00416303">
        <w:t>700</w:t>
      </w:r>
    </w:p>
    <w:p w14:paraId="7B351CCE" w14:textId="3CDB628C" w:rsidR="00E56D79" w:rsidRPr="00DE592F" w:rsidRDefault="0065391B" w:rsidP="00F42BC8">
      <w:r w:rsidRPr="00F42BC8">
        <w:t>End_date:</w:t>
      </w:r>
      <w:r w:rsidR="00F4501B">
        <w:t xml:space="preserve"> -</w:t>
      </w:r>
      <w:r w:rsidR="00416303">
        <w:t>501</w:t>
      </w:r>
    </w:p>
    <w:p w14:paraId="57E9B960" w14:textId="77777777" w:rsidR="000B16DF" w:rsidRDefault="0065391B" w:rsidP="00F42BC8">
      <w:pPr>
        <w:rPr>
          <w:highlight w:val="white"/>
        </w:rPr>
      </w:pPr>
      <w:r w:rsidRPr="00F42BC8">
        <w:t>Attribution: Production area: Achaemenid Persian</w:t>
      </w:r>
    </w:p>
    <w:p w14:paraId="426025CC" w14:textId="1AA95FA8" w:rsidR="000B16DF" w:rsidRPr="00DE592F" w:rsidRDefault="000B16DF" w:rsidP="00F42BC8">
      <w:pPr>
        <w:rPr>
          <w:highlight w:val="white"/>
        </w:rPr>
      </w:pPr>
      <w:r>
        <w:rPr>
          <w:highlight w:val="white"/>
        </w:rPr>
        <w:t xml:space="preserve">Culture: </w:t>
      </w:r>
      <w:r w:rsidR="00F4501B">
        <w:rPr>
          <w:highlight w:val="white"/>
        </w:rPr>
        <w:t>Achaemenid (Persian)</w:t>
      </w:r>
    </w:p>
    <w:p w14:paraId="717B8D28" w14:textId="6ED404CA" w:rsidR="008158CF" w:rsidRPr="00F42BC8" w:rsidRDefault="000B16DF" w:rsidP="00F42BC8">
      <w:pPr>
        <w:rPr>
          <w:highlight w:val="white"/>
        </w:rPr>
      </w:pPr>
      <w:r>
        <w:rPr>
          <w:highlight w:val="white"/>
        </w:rPr>
        <w:t>Material:</w:t>
      </w:r>
      <w:r w:rsidR="0065391B" w:rsidRPr="00F42BC8">
        <w:t xml:space="preserve"> </w:t>
      </w:r>
      <w:r w:rsidR="004A00DF" w:rsidRPr="00F42BC8">
        <w:t>Transparent</w:t>
      </w:r>
      <w:r w:rsidR="00C349CA">
        <w:t>,</w:t>
      </w:r>
      <w:r w:rsidR="004A00DF" w:rsidRPr="00F42BC8">
        <w:t xml:space="preserve"> almost c</w:t>
      </w:r>
      <w:r w:rsidR="0065391B" w:rsidRPr="00F42BC8">
        <w:t>olorless</w:t>
      </w:r>
      <w:r w:rsidR="00C349CA" w:rsidRPr="00F42BC8">
        <w:t xml:space="preserve"> glass</w:t>
      </w:r>
      <w:r w:rsidR="00C349CA">
        <w:t>,</w:t>
      </w:r>
      <w:r w:rsidR="0065391B" w:rsidRPr="00F42BC8">
        <w:t xml:space="preserve"> with a greenish tinge</w:t>
      </w:r>
    </w:p>
    <w:p w14:paraId="2BE31D36" w14:textId="68CB2224" w:rsidR="008158CF" w:rsidRPr="00F42BC8" w:rsidRDefault="0065391B" w:rsidP="00F42BC8">
      <w:pPr>
        <w:rPr>
          <w:highlight w:val="white"/>
        </w:rPr>
      </w:pPr>
      <w:r w:rsidRPr="00F42BC8">
        <w:t>Modeling technique and decoration: Cast</w:t>
      </w:r>
      <w:r w:rsidR="00F37D42" w:rsidRPr="00F42BC8">
        <w:t>,</w:t>
      </w:r>
      <w:r w:rsidRPr="00F42BC8">
        <w:t xml:space="preserve"> carved</w:t>
      </w:r>
      <w:r w:rsidR="00F37D42" w:rsidRPr="00F42BC8">
        <w:t>,</w:t>
      </w:r>
      <w:r w:rsidRPr="00F42BC8">
        <w:t xml:space="preserve"> and ground</w:t>
      </w:r>
    </w:p>
    <w:p w14:paraId="18D31269" w14:textId="77777777" w:rsidR="003A7294" w:rsidRPr="00F42BC8" w:rsidRDefault="003A7294" w:rsidP="00F42BC8">
      <w:r w:rsidRPr="00F42BC8">
        <w:t>Inscription: No</w:t>
      </w:r>
    </w:p>
    <w:p w14:paraId="747616B1" w14:textId="604796E0" w:rsidR="003A7294" w:rsidRPr="00F42BC8" w:rsidRDefault="003A7294" w:rsidP="00F42BC8">
      <w:r w:rsidRPr="00F42BC8">
        <w:t>Shape: Alabastra</w:t>
      </w:r>
    </w:p>
    <w:p w14:paraId="71516841" w14:textId="7B6F0DC6" w:rsidR="003A7294" w:rsidRPr="002E0DDD" w:rsidRDefault="003A7294" w:rsidP="00F42BC8">
      <w:r w:rsidRPr="00F42BC8">
        <w:t xml:space="preserve">Technique: </w:t>
      </w:r>
      <w:r w:rsidR="002E0DDD">
        <w:t>“Cast”-rotary pressed</w:t>
      </w:r>
    </w:p>
    <w:p w14:paraId="11046CBB" w14:textId="77777777" w:rsidR="009F4FEF" w:rsidRPr="00F42BC8" w:rsidRDefault="009F4FEF" w:rsidP="00F42BC8"/>
    <w:p w14:paraId="10B478DD" w14:textId="2EC6359A" w:rsidR="009F4FEF" w:rsidRPr="00F42BC8" w:rsidRDefault="00B94F8D" w:rsidP="00B94F8D">
      <w:pPr>
        <w:pStyle w:val="Heading2"/>
      </w:pPr>
      <w:r>
        <w:t>Condition</w:t>
      </w:r>
    </w:p>
    <w:p w14:paraId="768D63C3" w14:textId="77777777" w:rsidR="009F4FEF" w:rsidRPr="00F42BC8" w:rsidRDefault="009F4FEF" w:rsidP="00F42BC8"/>
    <w:p w14:paraId="42E466D3" w14:textId="543C58EA" w:rsidR="008158CF" w:rsidRPr="00F42BC8" w:rsidRDefault="0065391B" w:rsidP="00F42BC8">
      <w:r w:rsidRPr="00F42BC8">
        <w:t xml:space="preserve">Intact. Pitting and weathering on the inside </w:t>
      </w:r>
      <w:r w:rsidR="00C64DF0" w:rsidRPr="00F42BC8">
        <w:t>ha</w:t>
      </w:r>
      <w:r w:rsidR="00C64DF0">
        <w:t>ve</w:t>
      </w:r>
      <w:r w:rsidR="00C64DF0" w:rsidRPr="00F42BC8">
        <w:t xml:space="preserve"> </w:t>
      </w:r>
      <w:r w:rsidRPr="00F42BC8">
        <w:t>caused a brown discoloration.</w:t>
      </w:r>
      <w:r w:rsidR="003C1923" w:rsidRPr="00F42BC8">
        <w:t xml:space="preserve"> Pitting on the exterior </w:t>
      </w:r>
      <w:r w:rsidR="00C64DF0" w:rsidRPr="00F42BC8">
        <w:t>form</w:t>
      </w:r>
      <w:r w:rsidR="00C64DF0">
        <w:t>s</w:t>
      </w:r>
      <w:r w:rsidR="00C64DF0" w:rsidRPr="00F42BC8">
        <w:t xml:space="preserve"> </w:t>
      </w:r>
      <w:r w:rsidR="003C1923" w:rsidRPr="00F42BC8">
        <w:t xml:space="preserve">an almost continuous layer of tiny pits. A horizontal crack </w:t>
      </w:r>
      <w:r w:rsidR="007A3B6A" w:rsidRPr="00F42BC8">
        <w:t xml:space="preserve">is </w:t>
      </w:r>
      <w:r w:rsidR="003C1923" w:rsidRPr="00F42BC8">
        <w:t>visible in the lower body area.</w:t>
      </w:r>
    </w:p>
    <w:p w14:paraId="196BE906" w14:textId="77777777" w:rsidR="009F4FEF" w:rsidRPr="00F42BC8" w:rsidRDefault="009F4FEF" w:rsidP="00F42BC8"/>
    <w:p w14:paraId="293939DC" w14:textId="4E6F065C" w:rsidR="009F4FEF" w:rsidRPr="00F42BC8" w:rsidRDefault="00B94F8D" w:rsidP="00B94F8D">
      <w:pPr>
        <w:pStyle w:val="Heading2"/>
      </w:pPr>
      <w:r>
        <w:t>Description</w:t>
      </w:r>
    </w:p>
    <w:p w14:paraId="136D76BB" w14:textId="77777777" w:rsidR="009F4FEF" w:rsidRPr="00F42BC8" w:rsidRDefault="009F4FEF" w:rsidP="00F42BC8"/>
    <w:p w14:paraId="4F498E0F" w14:textId="3DBF6735" w:rsidR="008158CF" w:rsidRPr="00F42BC8" w:rsidRDefault="0065391B" w:rsidP="00F42BC8">
      <w:r w:rsidRPr="00F42BC8">
        <w:t>Flaring rim</w:t>
      </w:r>
      <w:r w:rsidR="00F37D42" w:rsidRPr="00F42BC8">
        <w:t>,</w:t>
      </w:r>
      <w:r w:rsidRPr="00F42BC8">
        <w:t xml:space="preserve"> </w:t>
      </w:r>
      <w:r w:rsidR="00C45DCF">
        <w:t xml:space="preserve">with </w:t>
      </w:r>
      <w:r w:rsidR="00F116C8" w:rsidRPr="00F42BC8">
        <w:t xml:space="preserve">one </w:t>
      </w:r>
      <w:r w:rsidRPr="00F42BC8">
        <w:t>ground</w:t>
      </w:r>
      <w:r w:rsidR="00F116C8" w:rsidRPr="00F42BC8">
        <w:t xml:space="preserve"> band </w:t>
      </w:r>
      <w:r w:rsidR="004C3DB8" w:rsidRPr="00F42BC8">
        <w:t xml:space="preserve">clearly visible </w:t>
      </w:r>
      <w:r w:rsidR="00F116C8" w:rsidRPr="00F42BC8">
        <w:t>at the tip and another in the interior at the transition to the neck;</w:t>
      </w:r>
      <w:r w:rsidRPr="00F42BC8">
        <w:t xml:space="preserve"> </w:t>
      </w:r>
      <w:r w:rsidR="00F116C8" w:rsidRPr="00F42BC8">
        <w:t>short</w:t>
      </w:r>
      <w:r w:rsidR="004D2466">
        <w:t>,</w:t>
      </w:r>
      <w:r w:rsidR="00F116C8" w:rsidRPr="00F42BC8">
        <w:t xml:space="preserve"> wide</w:t>
      </w:r>
      <w:r w:rsidR="004D2466">
        <w:t>,</w:t>
      </w:r>
      <w:r w:rsidR="00F116C8" w:rsidRPr="00F42BC8">
        <w:t xml:space="preserve"> </w:t>
      </w:r>
      <w:r w:rsidRPr="00F42BC8">
        <w:t>c</w:t>
      </w:r>
      <w:r w:rsidR="00F116C8" w:rsidRPr="00F42BC8">
        <w:t>ylindrical neck;</w:t>
      </w:r>
      <w:r w:rsidRPr="00F42BC8">
        <w:t xml:space="preserve"> rudimentary sloping shoulder</w:t>
      </w:r>
      <w:r w:rsidR="00274368">
        <w:t>;</w:t>
      </w:r>
      <w:r w:rsidRPr="00F42BC8">
        <w:t xml:space="preserve"> elongated ovoid body</w:t>
      </w:r>
      <w:r w:rsidR="00F116C8" w:rsidRPr="00F42BC8">
        <w:t>; mildly convex</w:t>
      </w:r>
      <w:r w:rsidRPr="00F42BC8">
        <w:t xml:space="preserve"> bottom. On upper body two opposing </w:t>
      </w:r>
      <w:r w:rsidR="00F7036C" w:rsidRPr="00F42BC8">
        <w:t xml:space="preserve">oval </w:t>
      </w:r>
      <w:r w:rsidRPr="00F42BC8">
        <w:t>lugs</w:t>
      </w:r>
      <w:r w:rsidR="002D577B" w:rsidRPr="00F42BC8">
        <w:t xml:space="preserve"> (knobs)</w:t>
      </w:r>
      <w:r w:rsidR="00F37D42" w:rsidRPr="00F42BC8">
        <w:t>.</w:t>
      </w:r>
      <w:r w:rsidR="00F7036C" w:rsidRPr="00F42BC8">
        <w:t xml:space="preserve"> </w:t>
      </w:r>
      <w:r w:rsidR="00274368">
        <w:t>Bare</w:t>
      </w:r>
      <w:r w:rsidR="00F7036C" w:rsidRPr="00F42BC8">
        <w:t xml:space="preserve">ly </w:t>
      </w:r>
      <w:r w:rsidR="00FA7512">
        <w:t>visible, but</w:t>
      </w:r>
      <w:r w:rsidR="00F7036C" w:rsidRPr="00F42BC8">
        <w:t xml:space="preserve"> </w:t>
      </w:r>
      <w:r w:rsidR="00DF605B" w:rsidRPr="00F42BC8">
        <w:t>each</w:t>
      </w:r>
      <w:r w:rsidR="00F7036C" w:rsidRPr="00F42BC8">
        <w:t xml:space="preserve"> lug was first formed </w:t>
      </w:r>
      <w:r w:rsidR="00F37D42" w:rsidRPr="00F42BC8">
        <w:t>as</w:t>
      </w:r>
      <w:r w:rsidR="00F7036C" w:rsidRPr="00F42BC8">
        <w:t xml:space="preserve"> a lozenge that was further cut off or smoothe</w:t>
      </w:r>
      <w:r w:rsidR="002E7574" w:rsidRPr="00F42BC8">
        <w:t>d</w:t>
      </w:r>
      <w:r w:rsidR="00F7036C" w:rsidRPr="00F42BC8">
        <w:t xml:space="preserve"> into its final oval shape</w:t>
      </w:r>
      <w:r w:rsidR="00F37D42" w:rsidRPr="00F42BC8">
        <w:t>.</w:t>
      </w:r>
    </w:p>
    <w:p w14:paraId="2779E353" w14:textId="77777777" w:rsidR="00F116C8" w:rsidRPr="00F42BC8" w:rsidRDefault="00F116C8" w:rsidP="00F42BC8">
      <w:pPr>
        <w:rPr>
          <w:highlight w:val="white"/>
        </w:rPr>
      </w:pPr>
    </w:p>
    <w:p w14:paraId="5E086B41" w14:textId="6AE941F2" w:rsidR="00CF2C44" w:rsidRPr="00F42BC8" w:rsidRDefault="00ED078C" w:rsidP="00ED078C">
      <w:pPr>
        <w:pStyle w:val="Heading2"/>
      </w:pPr>
      <w:r>
        <w:t>Comments and Comparanda</w:t>
      </w:r>
    </w:p>
    <w:p w14:paraId="0407860B" w14:textId="77777777" w:rsidR="00CF2C44" w:rsidRPr="00F42BC8" w:rsidRDefault="00CF2C44" w:rsidP="00F42BC8"/>
    <w:p w14:paraId="53DBB462" w14:textId="22A04AEE" w:rsidR="008158CF" w:rsidRPr="00F42BC8" w:rsidRDefault="0065391B" w:rsidP="00F42BC8">
      <w:r>
        <w:t>These cast alabastra are part of a Phoenician or Assyrian monochrome glass production that included bowls but also handled jars, jugs</w:t>
      </w:r>
      <w:r w:rsidR="003A7294">
        <w:t>,</w:t>
      </w:r>
      <w:r>
        <w:t xml:space="preserve"> and incense burners. They have been found in Assyria, Cyprus, Italy</w:t>
      </w:r>
      <w:r w:rsidR="003A7294">
        <w:t>,</w:t>
      </w:r>
      <w:r>
        <w:t xml:space="preserve"> and Spain in contexts dated to the late </w:t>
      </w:r>
      <w:r w:rsidR="3A0CBF13">
        <w:t>eighth</w:t>
      </w:r>
      <w:r>
        <w:t xml:space="preserve"> through </w:t>
      </w:r>
      <w:r w:rsidR="2094F8A8">
        <w:t>sixth</w:t>
      </w:r>
      <w:r>
        <w:t xml:space="preserve"> centuries </w:t>
      </w:r>
      <w:r w:rsidR="001008B5">
        <w:t>BCE</w:t>
      </w:r>
      <w:r>
        <w:t xml:space="preserve"> (</w:t>
      </w:r>
      <w:r w:rsidR="005E24DB">
        <w:t>{</w:t>
      </w:r>
      <w:r w:rsidR="008932C3" w:rsidRPr="647C46A0">
        <w:rPr>
          <w:color w:val="000000" w:themeColor="text1"/>
        </w:rPr>
        <w:t>von Saldern 1970</w:t>
      </w:r>
      <w:r w:rsidR="005E24DB">
        <w:t>}</w:t>
      </w:r>
      <w:r>
        <w:t>, pp. 225</w:t>
      </w:r>
      <w:r w:rsidR="003A7294">
        <w:t>–2</w:t>
      </w:r>
      <w:r>
        <w:t>28, nos. 48</w:t>
      </w:r>
      <w:r w:rsidR="003A7294">
        <w:t>–</w:t>
      </w:r>
      <w:r>
        <w:t xml:space="preserve">54; </w:t>
      </w:r>
      <w:r w:rsidR="005E24DB">
        <w:t>{</w:t>
      </w:r>
      <w:r w:rsidR="003E3EDF" w:rsidRPr="647C46A0">
        <w:rPr>
          <w:color w:val="000000" w:themeColor="text1"/>
        </w:rPr>
        <w:t>Grose 1989</w:t>
      </w:r>
      <w:r w:rsidR="005E24DB">
        <w:t>}</w:t>
      </w:r>
      <w:r>
        <w:t>, pp. 75</w:t>
      </w:r>
      <w:r w:rsidR="003A7294">
        <w:t>–</w:t>
      </w:r>
      <w:r>
        <w:t xml:space="preserve">76). In general, it is </w:t>
      </w:r>
      <w:r w:rsidR="008932C3">
        <w:t xml:space="preserve">believed </w:t>
      </w:r>
      <w:r>
        <w:t>that they were made by Phoenician craftsmen working in the Assyrian royal court. Particularly for the alabastra</w:t>
      </w:r>
      <w:r w:rsidR="00DF605B">
        <w:t>,</w:t>
      </w:r>
      <w:r>
        <w:t xml:space="preserve"> it has been assumed that they were made in Phoenicia (</w:t>
      </w:r>
      <w:r w:rsidR="005E24DB">
        <w:t>{</w:t>
      </w:r>
      <w:r w:rsidR="00EE644E" w:rsidRPr="647C46A0">
        <w:rPr>
          <w:color w:val="000000" w:themeColor="text1"/>
        </w:rPr>
        <w:t>Barag 1985</w:t>
      </w:r>
      <w:r w:rsidR="005E24DB">
        <w:t>}</w:t>
      </w:r>
      <w:r>
        <w:t>, esp. pp. 5</w:t>
      </w:r>
      <w:r w:rsidR="00AC55F8">
        <w:t>2–</w:t>
      </w:r>
      <w:r>
        <w:t>57). Alabastra appear in two variants: a taller and slender one with height ranging between 18 and 23 cm (</w:t>
      </w:r>
      <w:r w:rsidR="003A7294">
        <w:t>f</w:t>
      </w:r>
      <w:r>
        <w:t xml:space="preserve">rom Italy: </w:t>
      </w:r>
      <w:r w:rsidR="005E24DB">
        <w:t>{</w:t>
      </w:r>
      <w:r w:rsidR="00EE644E">
        <w:t>von</w:t>
      </w:r>
      <w:r w:rsidR="00033D5C">
        <w:t xml:space="preserve"> </w:t>
      </w:r>
      <w:r>
        <w:t>Saldern 1970</w:t>
      </w:r>
      <w:r w:rsidR="005E24DB">
        <w:t>}</w:t>
      </w:r>
      <w:r>
        <w:t>, no</w:t>
      </w:r>
      <w:r w:rsidR="003A7294">
        <w:t>.</w:t>
      </w:r>
      <w:r>
        <w:t xml:space="preserve"> 48</w:t>
      </w:r>
      <w:r w:rsidR="003A7294">
        <w:t xml:space="preserve"> </w:t>
      </w:r>
      <w:r>
        <w:t xml:space="preserve">= </w:t>
      </w:r>
      <w:r w:rsidR="005E24DB">
        <w:t>{</w:t>
      </w:r>
      <w:r w:rsidR="00B1140F" w:rsidRPr="647C46A0">
        <w:rPr>
          <w:color w:val="000000" w:themeColor="text1"/>
        </w:rPr>
        <w:t>Goldstein 1979</w:t>
      </w:r>
      <w:r w:rsidR="005E24DB">
        <w:t>}</w:t>
      </w:r>
      <w:r>
        <w:t xml:space="preserve">, p. 102, no. 200; </w:t>
      </w:r>
      <w:r w:rsidR="005E24DB">
        <w:t>{</w:t>
      </w:r>
      <w:r w:rsidR="008932C3" w:rsidRPr="647C46A0">
        <w:rPr>
          <w:color w:val="000000" w:themeColor="text1"/>
        </w:rPr>
        <w:t>von Saldern 1970</w:t>
      </w:r>
      <w:r w:rsidR="005E24DB">
        <w:t>}</w:t>
      </w:r>
      <w:r>
        <w:t>, no. 51</w:t>
      </w:r>
      <w:r w:rsidR="003A7294">
        <w:t xml:space="preserve"> </w:t>
      </w:r>
      <w:r>
        <w:t xml:space="preserve">= </w:t>
      </w:r>
      <w:r w:rsidR="005E24DB">
        <w:t>{</w:t>
      </w:r>
      <w:r w:rsidR="00EE644E" w:rsidRPr="647C46A0">
        <w:rPr>
          <w:color w:val="000000" w:themeColor="text1"/>
        </w:rPr>
        <w:t>Barag 1985</w:t>
      </w:r>
      <w:r w:rsidR="005E24DB">
        <w:t>}</w:t>
      </w:r>
      <w:r>
        <w:t>, pp. 67</w:t>
      </w:r>
      <w:r w:rsidR="003A7294">
        <w:t>–</w:t>
      </w:r>
      <w:r>
        <w:t>68, no. 44</w:t>
      </w:r>
      <w:r w:rsidR="004D2466">
        <w:t xml:space="preserve">; </w:t>
      </w:r>
      <w:r w:rsidR="005E24DB">
        <w:t>{</w:t>
      </w:r>
      <w:r w:rsidR="008932C3" w:rsidRPr="647C46A0">
        <w:rPr>
          <w:color w:val="000000" w:themeColor="text1"/>
        </w:rPr>
        <w:t>von Saldern 1970</w:t>
      </w:r>
      <w:r w:rsidR="005E24DB">
        <w:t>}</w:t>
      </w:r>
      <w:r>
        <w:t xml:space="preserve">, no. 54a; and Cyprus: </w:t>
      </w:r>
      <w:r w:rsidR="005E24DB">
        <w:t>{</w:t>
      </w:r>
      <w:r w:rsidR="008932C3" w:rsidRPr="647C46A0">
        <w:rPr>
          <w:color w:val="000000" w:themeColor="text1"/>
        </w:rPr>
        <w:t>von Saldern 1970</w:t>
      </w:r>
      <w:r w:rsidR="005E24DB">
        <w:t>}</w:t>
      </w:r>
      <w:r>
        <w:t xml:space="preserve">, no. 52= </w:t>
      </w:r>
      <w:r w:rsidR="005E24DB">
        <w:t>{</w:t>
      </w:r>
      <w:r w:rsidR="00BA6AA8" w:rsidRPr="647C46A0">
        <w:rPr>
          <w:color w:val="000000" w:themeColor="text1"/>
        </w:rPr>
        <w:t>Lightfoot 2017</w:t>
      </w:r>
      <w:r w:rsidR="005E24DB">
        <w:t>}</w:t>
      </w:r>
      <w:r>
        <w:t>, p. 29, no. 3)</w:t>
      </w:r>
      <w:r w:rsidR="008932C3">
        <w:t>,</w:t>
      </w:r>
      <w:r>
        <w:t xml:space="preserve"> and a squatter one</w:t>
      </w:r>
      <w:r w:rsidR="008932C3">
        <w:t>,</w:t>
      </w:r>
      <w:r>
        <w:t xml:space="preserve"> like 2004.16</w:t>
      </w:r>
      <w:r w:rsidR="008932C3">
        <w:t>,</w:t>
      </w:r>
      <w:r>
        <w:t xml:space="preserve"> with </w:t>
      </w:r>
      <w:r w:rsidR="008932C3">
        <w:t xml:space="preserve">a </w:t>
      </w:r>
      <w:r>
        <w:t>height between 1</w:t>
      </w:r>
      <w:r w:rsidR="00635EE3">
        <w:t>0</w:t>
      </w:r>
      <w:r w:rsidR="008932C3">
        <w:t xml:space="preserve"> and </w:t>
      </w:r>
      <w:r>
        <w:t>14 cm (</w:t>
      </w:r>
      <w:r w:rsidR="005E24DB">
        <w:t>{</w:t>
      </w:r>
      <w:r w:rsidR="008932C3" w:rsidRPr="647C46A0">
        <w:rPr>
          <w:color w:val="000000" w:themeColor="text1"/>
        </w:rPr>
        <w:t xml:space="preserve">von </w:t>
      </w:r>
      <w:r w:rsidRPr="647C46A0">
        <w:rPr>
          <w:color w:val="000000" w:themeColor="text1"/>
        </w:rPr>
        <w:t>Saldern 1970</w:t>
      </w:r>
      <w:r w:rsidR="005E24DB">
        <w:t>}</w:t>
      </w:r>
      <w:r>
        <w:t xml:space="preserve">, nos. 50, 53 from Cyprus; </w:t>
      </w:r>
      <w:r w:rsidR="005E24DB">
        <w:t>{</w:t>
      </w:r>
      <w:r>
        <w:t>Arveiller-Dulong and Nenna 200</w:t>
      </w:r>
      <w:r w:rsidR="3C70D1E4">
        <w:t>0</w:t>
      </w:r>
      <w:r w:rsidR="005E24DB">
        <w:t>}</w:t>
      </w:r>
      <w:r>
        <w:t>, pp. 166</w:t>
      </w:r>
      <w:r w:rsidR="003A7294">
        <w:t>–1</w:t>
      </w:r>
      <w:r>
        <w:t>67, no. 195 from Italy).</w:t>
      </w:r>
      <w:r w:rsidR="005A50B1">
        <w:t xml:space="preserve"> </w:t>
      </w:r>
      <w:r>
        <w:t>In addition, a similar squat alabastron has been unearthed in Rhodes in a burial date</w:t>
      </w:r>
      <w:r w:rsidR="00F116C8">
        <w:t>d</w:t>
      </w:r>
      <w:r>
        <w:t xml:space="preserve"> to the last quarter of the </w:t>
      </w:r>
      <w:r w:rsidR="5E55279C">
        <w:t xml:space="preserve">fourth century </w:t>
      </w:r>
      <w:r w:rsidR="001008B5">
        <w:t>BCE</w:t>
      </w:r>
      <w:r>
        <w:t xml:space="preserve"> (</w:t>
      </w:r>
      <w:r w:rsidR="005E24DB">
        <w:t>{</w:t>
      </w:r>
      <w:r w:rsidR="005A2903" w:rsidRPr="647C46A0">
        <w:rPr>
          <w:color w:val="000000" w:themeColor="text1"/>
        </w:rPr>
        <w:t>Triantafyllidis 2000</w:t>
      </w:r>
      <w:r w:rsidR="005E24DB">
        <w:t>}</w:t>
      </w:r>
      <w:r>
        <w:t>, pp. 15</w:t>
      </w:r>
      <w:r w:rsidR="00012431">
        <w:t>4–</w:t>
      </w:r>
      <w:r>
        <w:t>155</w:t>
      </w:r>
      <w:r w:rsidR="008932C3">
        <w:t>,</w:t>
      </w:r>
      <w:r>
        <w:t xml:space="preserve"> no. 15)</w:t>
      </w:r>
      <w:r w:rsidR="003A7294">
        <w:t>.</w:t>
      </w:r>
    </w:p>
    <w:p w14:paraId="44D57A7F" w14:textId="77777777" w:rsidR="008E7D46" w:rsidRPr="00F42BC8" w:rsidRDefault="008E7D46" w:rsidP="00F42BC8"/>
    <w:p w14:paraId="6023553D" w14:textId="4BFA235D" w:rsidR="008E7D46" w:rsidRPr="00F42BC8" w:rsidRDefault="00B94F8D" w:rsidP="00B94F8D">
      <w:pPr>
        <w:pStyle w:val="Heading2"/>
      </w:pPr>
      <w:r>
        <w:t>Provenance</w:t>
      </w:r>
    </w:p>
    <w:p w14:paraId="724C1BB4" w14:textId="77777777" w:rsidR="008E7D46" w:rsidRPr="00F42BC8" w:rsidRDefault="008E7D46" w:rsidP="00F42BC8"/>
    <w:p w14:paraId="6CACC5D5" w14:textId="661CA99B" w:rsidR="008158CF" w:rsidRPr="00F42BC8" w:rsidRDefault="0065391B" w:rsidP="00F42BC8">
      <w:r w:rsidRPr="00F42BC8">
        <w:lastRenderedPageBreak/>
        <w:t xml:space="preserve">By 1968–1988, </w:t>
      </w:r>
      <w:r w:rsidRPr="009B1691">
        <w:t>Erwin Oppenländer</w:t>
      </w:r>
      <w:r w:rsidRPr="00F42BC8">
        <w:t>, 1901</w:t>
      </w:r>
      <w:r w:rsidR="003A7294" w:rsidRPr="00F42BC8">
        <w:t>–</w:t>
      </w:r>
      <w:r w:rsidRPr="00F42BC8">
        <w:t xml:space="preserve">1988 (Waiblingen, Germany), by inheritance to his daughter, Ingrid Reisser, </w:t>
      </w:r>
      <w:r w:rsidR="00DE2E5A">
        <w:t>1988; 1988</w:t>
      </w:r>
      <w:r w:rsidRPr="00F42BC8">
        <w:t xml:space="preserve">–2004, </w:t>
      </w:r>
      <w:r w:rsidRPr="009B1691">
        <w:t>Ingrid Reisser</w:t>
      </w:r>
      <w:r w:rsidR="003A7294" w:rsidRPr="00F42BC8">
        <w:t xml:space="preserve"> </w:t>
      </w:r>
      <w:r w:rsidRPr="00F42BC8">
        <w:t xml:space="preserve">(Böblingen, Germany), sold to the </w:t>
      </w:r>
      <w:r w:rsidR="00DE2E5A">
        <w:t>J. Paul</w:t>
      </w:r>
      <w:r w:rsidRPr="00F42BC8">
        <w:t xml:space="preserve"> Getty Museum, 2004</w:t>
      </w:r>
    </w:p>
    <w:p w14:paraId="6CCFB974" w14:textId="77777777" w:rsidR="008E7D46" w:rsidRPr="00F42BC8" w:rsidRDefault="008E7D46" w:rsidP="00F42BC8"/>
    <w:p w14:paraId="49EC9640" w14:textId="30559D1A" w:rsidR="008E7D46" w:rsidRPr="00F42BC8" w:rsidRDefault="00B94F8D" w:rsidP="00B94F8D">
      <w:pPr>
        <w:pStyle w:val="Heading2"/>
      </w:pPr>
      <w:r>
        <w:t>Bibliography</w:t>
      </w:r>
    </w:p>
    <w:p w14:paraId="144CE773" w14:textId="77777777" w:rsidR="008E7D46" w:rsidRPr="00F42BC8" w:rsidRDefault="008E7D46" w:rsidP="00F42BC8"/>
    <w:p w14:paraId="6F042674" w14:textId="3CF8C2E2" w:rsidR="00E830CC" w:rsidRDefault="0065391B" w:rsidP="00F42BC8">
      <w:r w:rsidRPr="00F42BC8">
        <w:t>{</w:t>
      </w:r>
      <w:r w:rsidR="00061B00" w:rsidRPr="005D115D">
        <w:rPr>
          <w:color w:val="000000" w:themeColor="text1"/>
        </w:rPr>
        <w:t>von Saldern 1968</w:t>
      </w:r>
      <w:r w:rsidR="001409E3" w:rsidRPr="00F42BC8">
        <w:t>},</w:t>
      </w:r>
      <w:r w:rsidRPr="00F42BC8">
        <w:t xml:space="preserve"> p. 12, no. 3</w:t>
      </w:r>
      <w:r w:rsidR="00E830CC">
        <w:t>.</w:t>
      </w:r>
    </w:p>
    <w:p w14:paraId="0725B2A0" w14:textId="611430AF" w:rsidR="00E830CC" w:rsidRDefault="005E24DB" w:rsidP="00F42BC8">
      <w:r w:rsidRPr="00F42BC8">
        <w:t>{</w:t>
      </w:r>
      <w:r w:rsidR="00185D02" w:rsidRPr="005D115D">
        <w:rPr>
          <w:color w:val="000000" w:themeColor="text1"/>
        </w:rPr>
        <w:t>Oppenheim et al. 1970</w:t>
      </w:r>
      <w:r w:rsidRPr="00F42BC8">
        <w:t>}</w:t>
      </w:r>
      <w:r w:rsidR="0065391B" w:rsidRPr="00F42BC8">
        <w:t>, p. 226, no. 49, fig. 45</w:t>
      </w:r>
      <w:r w:rsidR="00E830CC">
        <w:t>.</w:t>
      </w:r>
    </w:p>
    <w:p w14:paraId="637DBD49" w14:textId="488184FF" w:rsidR="008158CF" w:rsidRPr="00814801" w:rsidRDefault="0065391B" w:rsidP="00F42BC8">
      <w:pPr>
        <w:rPr>
          <w:lang w:val="de-DE"/>
        </w:rPr>
      </w:pPr>
      <w:r w:rsidRPr="00814801">
        <w:rPr>
          <w:lang w:val="de-DE"/>
        </w:rPr>
        <w:t>{</w:t>
      </w:r>
      <w:r w:rsidR="00185D02" w:rsidRPr="00814801">
        <w:rPr>
          <w:color w:val="000000" w:themeColor="text1"/>
          <w:lang w:val="de-DE"/>
        </w:rPr>
        <w:t>von Saldern et al. 1974</w:t>
      </w:r>
      <w:r w:rsidR="005E24DB" w:rsidRPr="00814801">
        <w:rPr>
          <w:lang w:val="de-DE"/>
        </w:rPr>
        <w:t>},</w:t>
      </w:r>
      <w:r w:rsidRPr="00814801">
        <w:rPr>
          <w:lang w:val="de-DE"/>
        </w:rPr>
        <w:t xml:space="preserve"> p. 92, no. 241.</w:t>
      </w:r>
    </w:p>
    <w:p w14:paraId="6557E437" w14:textId="77777777" w:rsidR="008E7D46" w:rsidRPr="00814801" w:rsidRDefault="008E7D46" w:rsidP="00F42BC8">
      <w:pPr>
        <w:rPr>
          <w:lang w:val="de-DE"/>
        </w:rPr>
      </w:pPr>
    </w:p>
    <w:p w14:paraId="2A04EA5E" w14:textId="206F67A2" w:rsidR="008E7D46" w:rsidRPr="00814801" w:rsidRDefault="00B94F8D" w:rsidP="00B94F8D">
      <w:pPr>
        <w:pStyle w:val="Heading2"/>
        <w:rPr>
          <w:lang w:val="de-DE"/>
        </w:rPr>
      </w:pPr>
      <w:r w:rsidRPr="00814801">
        <w:rPr>
          <w:lang w:val="de-DE"/>
        </w:rPr>
        <w:t>Exhibitions</w:t>
      </w:r>
    </w:p>
    <w:p w14:paraId="199FF1D7" w14:textId="77777777" w:rsidR="008E7D46" w:rsidRPr="00814801" w:rsidRDefault="008E7D46" w:rsidP="00F42BC8">
      <w:pPr>
        <w:rPr>
          <w:lang w:val="de-DE"/>
        </w:rPr>
      </w:pPr>
    </w:p>
    <w:p w14:paraId="73B4D749" w14:textId="34C96343" w:rsidR="008158CF" w:rsidRPr="00814801" w:rsidRDefault="00214812" w:rsidP="3609FF9D">
      <w:pPr>
        <w:pStyle w:val="ListBullet"/>
        <w:numPr>
          <w:ilvl w:val="0"/>
          <w:numId w:val="0"/>
        </w:numPr>
        <w:rPr>
          <w:lang w:val="de-DE"/>
        </w:rPr>
      </w:pPr>
      <w:r w:rsidRPr="00814801">
        <w:rPr>
          <w:lang w:val="de-DE"/>
        </w:rPr>
        <w:t>Meisterwerke der Glaskunst aus internationalem Privatbesitz (Düsseldorf, 1968–1969)</w:t>
      </w:r>
    </w:p>
    <w:p w14:paraId="02B8CB1D" w14:textId="4CE2A3F1" w:rsidR="00D23734" w:rsidRDefault="00CF1CF4" w:rsidP="3609FF9D">
      <w:pPr>
        <w:pStyle w:val="ListBullet"/>
        <w:numPr>
          <w:ilvl w:val="0"/>
          <w:numId w:val="0"/>
        </w:numPr>
      </w:pPr>
      <w:r>
        <w:t>Molten Color: Glassmaking in Antiquity (Malibu, 2005–2006; 2007; 2009–2010)</w:t>
      </w:r>
    </w:p>
    <w:p w14:paraId="63024D55" w14:textId="77777777" w:rsidR="00D23734" w:rsidRDefault="00D23734" w:rsidP="00F42BC8">
      <w:r>
        <w:br w:type="page"/>
      </w:r>
    </w:p>
    <w:p w14:paraId="40053471" w14:textId="6F10C445" w:rsidR="00ED1DE8" w:rsidRPr="00DE592F" w:rsidRDefault="00A63DB7" w:rsidP="00F42BC8">
      <w:r>
        <w:lastRenderedPageBreak/>
        <w:t>Label:</w:t>
      </w:r>
      <w:r w:rsidR="00ED1DE8">
        <w:t xml:space="preserve"> 7</w:t>
      </w:r>
    </w:p>
    <w:p w14:paraId="201AE940" w14:textId="60C3E101" w:rsidR="008158CF" w:rsidRPr="00F42BC8" w:rsidRDefault="00E56D79" w:rsidP="00F42BC8">
      <w:r w:rsidRPr="00F42BC8">
        <w:t xml:space="preserve">Title: </w:t>
      </w:r>
      <w:r w:rsidR="0065391B" w:rsidRPr="00F42BC8">
        <w:t xml:space="preserve">Kohl </w:t>
      </w:r>
      <w:r w:rsidR="00CA3779" w:rsidRPr="00F42BC8">
        <w:t>T</w:t>
      </w:r>
      <w:r w:rsidR="0065391B" w:rsidRPr="00F42BC8">
        <w:t>ube</w:t>
      </w:r>
    </w:p>
    <w:p w14:paraId="4372EDC7" w14:textId="77777777" w:rsidR="008158CF" w:rsidRPr="00F42BC8" w:rsidRDefault="0065391B" w:rsidP="00F42BC8">
      <w:pPr>
        <w:rPr>
          <w:highlight w:val="white"/>
        </w:rPr>
      </w:pPr>
      <w:r w:rsidRPr="00F42BC8">
        <w:t>Accession_number: 2003.160</w:t>
      </w:r>
    </w:p>
    <w:p w14:paraId="2B18C79B" w14:textId="0652863E" w:rsidR="008158CF" w:rsidRPr="008A77A6" w:rsidRDefault="00E54F3F" w:rsidP="00F42BC8">
      <w:pPr>
        <w:rPr>
          <w:color w:val="0563C1" w:themeColor="hyperlink"/>
          <w:u w:val="single"/>
        </w:rPr>
      </w:pPr>
      <w:r w:rsidRPr="00E54F3F">
        <w:t xml:space="preserve">Collection_link: </w:t>
      </w:r>
      <w:hyperlink r:id="rId20" w:history="1">
        <w:r w:rsidR="008A77A6" w:rsidRPr="00541117">
          <w:rPr>
            <w:rStyle w:val="Hyperlink"/>
          </w:rPr>
          <w:t>https://www.getty.edu/art/collection/objects/221527</w:t>
        </w:r>
      </w:hyperlink>
    </w:p>
    <w:p w14:paraId="70AE56C1" w14:textId="49493B10" w:rsidR="008158CF" w:rsidRPr="00F42BC8" w:rsidRDefault="0065391B" w:rsidP="00F42BC8">
      <w:r w:rsidRPr="00F42BC8">
        <w:t>Dimensions: H. 7.5</w:t>
      </w:r>
      <w:r w:rsidR="008B069F">
        <w:t>,</w:t>
      </w:r>
      <w:r w:rsidRPr="00F42BC8">
        <w:t xml:space="preserve"> </w:t>
      </w:r>
      <w:r w:rsidR="008B069F" w:rsidRPr="00F42BC8">
        <w:t>max</w:t>
      </w:r>
      <w:r w:rsidR="008B069F">
        <w:t>.</w:t>
      </w:r>
      <w:r w:rsidR="008B069F" w:rsidRPr="00F42BC8">
        <w:t xml:space="preserve"> </w:t>
      </w:r>
      <w:r w:rsidR="00777670" w:rsidRPr="00F42BC8">
        <w:t xml:space="preserve">W. </w:t>
      </w:r>
      <w:r w:rsidRPr="00F42BC8">
        <w:t>side 1.7</w:t>
      </w:r>
      <w:r w:rsidR="008B069F">
        <w:t>,</w:t>
      </w:r>
      <w:r w:rsidRPr="00F42BC8">
        <w:t xml:space="preserve"> </w:t>
      </w:r>
      <w:r w:rsidR="00185032" w:rsidRPr="00F42BC8">
        <w:t xml:space="preserve">Th. </w:t>
      </w:r>
      <w:r w:rsidR="003A7294" w:rsidRPr="00F42BC8">
        <w:t>b</w:t>
      </w:r>
      <w:r w:rsidR="00185032" w:rsidRPr="00F42BC8">
        <w:t>ottom 1</w:t>
      </w:r>
      <w:r w:rsidR="008B069F">
        <w:t>,</w:t>
      </w:r>
      <w:r w:rsidR="00185032" w:rsidRPr="00F42BC8">
        <w:t xml:space="preserve"> body walls ca. 0.5</w:t>
      </w:r>
      <w:r w:rsidR="008B069F">
        <w:t xml:space="preserve"> cm; Wt</w:t>
      </w:r>
      <w:r w:rsidRPr="00F42BC8">
        <w:t xml:space="preserve">. </w:t>
      </w:r>
      <w:r w:rsidR="00BE5D2C" w:rsidRPr="00F42BC8">
        <w:t xml:space="preserve">29.81 </w:t>
      </w:r>
      <w:r w:rsidRPr="00F42BC8">
        <w:t>g</w:t>
      </w:r>
    </w:p>
    <w:p w14:paraId="6B4314F5" w14:textId="35CAA2DC" w:rsidR="008158CF" w:rsidRPr="00F42BC8" w:rsidRDefault="0065391B" w:rsidP="00F42BC8">
      <w:pPr>
        <w:rPr>
          <w:highlight w:val="white"/>
        </w:rPr>
      </w:pPr>
      <w:r w:rsidRPr="00F42BC8">
        <w:t xml:space="preserve">Date: </w:t>
      </w:r>
      <w:r w:rsidR="003A7294" w:rsidRPr="00F42BC8">
        <w:t>F</w:t>
      </w:r>
      <w:r w:rsidR="75003AE3" w:rsidRPr="00F42BC8">
        <w:t xml:space="preserve">ifth century </w:t>
      </w:r>
      <w:r w:rsidR="001008B5" w:rsidRPr="00F42BC8">
        <w:t>BCE</w:t>
      </w:r>
    </w:p>
    <w:p w14:paraId="0787FC1C" w14:textId="77777777" w:rsidR="008158CF" w:rsidRPr="00F42BC8" w:rsidRDefault="0065391B" w:rsidP="00F42BC8">
      <w:pPr>
        <w:rPr>
          <w:highlight w:val="white"/>
        </w:rPr>
      </w:pPr>
      <w:r w:rsidRPr="00F42BC8">
        <w:t>Start_date: -500</w:t>
      </w:r>
    </w:p>
    <w:p w14:paraId="06DF7074" w14:textId="5140EC10" w:rsidR="008158CF" w:rsidRPr="00F42BC8" w:rsidRDefault="0065391B" w:rsidP="00F42BC8">
      <w:pPr>
        <w:rPr>
          <w:highlight w:val="white"/>
        </w:rPr>
      </w:pPr>
      <w:r w:rsidRPr="00F42BC8">
        <w:t>End_date: -40</w:t>
      </w:r>
      <w:r w:rsidR="00416303">
        <w:t>1</w:t>
      </w:r>
    </w:p>
    <w:p w14:paraId="4A7CFE72" w14:textId="42ACF7FB" w:rsidR="000B16DF" w:rsidRDefault="0065391B" w:rsidP="00F42BC8">
      <w:pPr>
        <w:rPr>
          <w:highlight w:val="white"/>
        </w:rPr>
      </w:pPr>
      <w:r w:rsidRPr="00F42BC8">
        <w:t xml:space="preserve">Attribution: Production area: Western Asiatic, probably </w:t>
      </w:r>
      <w:r w:rsidR="004D0EC9">
        <w:t>northwestern</w:t>
      </w:r>
      <w:r w:rsidR="004D0EC9" w:rsidRPr="00F42BC8">
        <w:t xml:space="preserve"> </w:t>
      </w:r>
      <w:r w:rsidRPr="00F42BC8">
        <w:t>Iran, perhaps Azerbaijan</w:t>
      </w:r>
    </w:p>
    <w:p w14:paraId="7D96D24E" w14:textId="6C91CBBD" w:rsidR="000B16DF" w:rsidRPr="00DE592F" w:rsidRDefault="000B16DF" w:rsidP="00F42BC8">
      <w:pPr>
        <w:rPr>
          <w:highlight w:val="white"/>
        </w:rPr>
      </w:pPr>
      <w:r>
        <w:rPr>
          <w:highlight w:val="white"/>
        </w:rPr>
        <w:t xml:space="preserve">Culture: </w:t>
      </w:r>
      <w:r w:rsidR="002F61AB">
        <w:rPr>
          <w:highlight w:val="white"/>
        </w:rPr>
        <w:t>Near Eastern, Achaemenid (Persian)</w:t>
      </w:r>
    </w:p>
    <w:p w14:paraId="48612099" w14:textId="727AD0FD" w:rsidR="008158CF" w:rsidRPr="00F42BC8" w:rsidRDefault="000B16DF" w:rsidP="00F42BC8">
      <w:pPr>
        <w:rPr>
          <w:highlight w:val="white"/>
        </w:rPr>
      </w:pPr>
      <w:r>
        <w:rPr>
          <w:highlight w:val="white"/>
        </w:rPr>
        <w:t>Material:</w:t>
      </w:r>
      <w:r w:rsidR="0065391B" w:rsidRPr="00F42BC8">
        <w:t xml:space="preserve"> </w:t>
      </w:r>
      <w:r w:rsidR="00814801">
        <w:t>Translucent d</w:t>
      </w:r>
      <w:r w:rsidR="0065391B" w:rsidRPr="00F42BC8">
        <w:t>ark blue</w:t>
      </w:r>
      <w:r w:rsidR="0056580C">
        <w:t xml:space="preserve"> </w:t>
      </w:r>
      <w:r w:rsidR="00814801">
        <w:t xml:space="preserve">and </w:t>
      </w:r>
      <w:r w:rsidR="0065391B" w:rsidRPr="00F42BC8">
        <w:t>greenish</w:t>
      </w:r>
      <w:r w:rsidR="0056580C">
        <w:t>;</w:t>
      </w:r>
      <w:r w:rsidR="0065391B" w:rsidRPr="00F42BC8">
        <w:t xml:space="preserve"> opaque white, orange</w:t>
      </w:r>
      <w:r w:rsidR="00AF6A73">
        <w:t>,</w:t>
      </w:r>
      <w:r w:rsidR="0065391B" w:rsidRPr="00F42BC8">
        <w:t xml:space="preserve"> and turquoise glass</w:t>
      </w:r>
    </w:p>
    <w:p w14:paraId="512C6B51" w14:textId="77777777" w:rsidR="008158CF" w:rsidRPr="00F42BC8" w:rsidRDefault="0065391B" w:rsidP="00F42BC8">
      <w:pPr>
        <w:rPr>
          <w:highlight w:val="white"/>
        </w:rPr>
      </w:pPr>
      <w:r w:rsidRPr="00F42BC8">
        <w:t>Modeling technique and decoration: Rod-formed, applied threads</w:t>
      </w:r>
    </w:p>
    <w:p w14:paraId="037BABEE" w14:textId="77777777" w:rsidR="00DE4800" w:rsidRDefault="00DE4800" w:rsidP="00F42BC8">
      <w:r>
        <w:t>Inscription: No</w:t>
      </w:r>
    </w:p>
    <w:p w14:paraId="2440E9DB" w14:textId="4F1D981E" w:rsidR="00DE4800" w:rsidRDefault="00DE4800" w:rsidP="00F42BC8">
      <w:r>
        <w:t xml:space="preserve">Shape: </w:t>
      </w:r>
      <w:r w:rsidR="00C03C06" w:rsidRPr="00F42BC8">
        <w:t>Kohl Tube</w:t>
      </w:r>
    </w:p>
    <w:p w14:paraId="69583A11" w14:textId="42B56524" w:rsidR="00DE4800" w:rsidRDefault="00DE4800" w:rsidP="00F42BC8">
      <w:r>
        <w:t xml:space="preserve">Technique: </w:t>
      </w:r>
      <w:r w:rsidR="00EB11AD" w:rsidRPr="00F42BC8">
        <w:t>Rod-formed</w:t>
      </w:r>
    </w:p>
    <w:p w14:paraId="78B89143" w14:textId="77777777" w:rsidR="00DE4800" w:rsidRDefault="00DE4800" w:rsidP="00F42BC8"/>
    <w:p w14:paraId="6970942F" w14:textId="648E790E" w:rsidR="009F4FEF" w:rsidRPr="00F42BC8" w:rsidRDefault="00B94F8D" w:rsidP="00B94F8D">
      <w:pPr>
        <w:pStyle w:val="Heading2"/>
      </w:pPr>
      <w:r>
        <w:t>Condition</w:t>
      </w:r>
    </w:p>
    <w:p w14:paraId="1EF1CE61" w14:textId="77777777" w:rsidR="009F4FEF" w:rsidRPr="00F42BC8" w:rsidRDefault="009F4FEF" w:rsidP="00F42BC8"/>
    <w:p w14:paraId="301DE52F" w14:textId="00C75843" w:rsidR="008158CF" w:rsidRPr="00C64DF0" w:rsidRDefault="00C64DF0" w:rsidP="00F42BC8">
      <w:r>
        <w:t>C</w:t>
      </w:r>
      <w:r w:rsidR="0065391B" w:rsidRPr="00F42BC8">
        <w:t>ondition is good, but the orange glass is fragmented. There are a few minor nicks</w:t>
      </w:r>
      <w:r w:rsidR="00185032" w:rsidRPr="00F42BC8">
        <w:t>, fills,</w:t>
      </w:r>
      <w:r w:rsidR="0065391B" w:rsidRPr="00F42BC8">
        <w:t xml:space="preserve"> and scratches</w:t>
      </w:r>
      <w:r>
        <w:t>.</w:t>
      </w:r>
    </w:p>
    <w:p w14:paraId="4C2CB9E7" w14:textId="77777777" w:rsidR="009F4FEF" w:rsidRPr="00F42BC8" w:rsidRDefault="009F4FEF" w:rsidP="00F42BC8"/>
    <w:p w14:paraId="3D872A04" w14:textId="7210AC20" w:rsidR="009F4FEF" w:rsidRPr="00F42BC8" w:rsidRDefault="00B94F8D" w:rsidP="00B94F8D">
      <w:pPr>
        <w:pStyle w:val="Heading2"/>
      </w:pPr>
      <w:r>
        <w:t>Description</w:t>
      </w:r>
    </w:p>
    <w:p w14:paraId="0563BFF0" w14:textId="77777777" w:rsidR="009F4FEF" w:rsidRPr="00F42BC8" w:rsidRDefault="009F4FEF" w:rsidP="00F42BC8"/>
    <w:p w14:paraId="05EDFEFD" w14:textId="43E779DD" w:rsidR="008158CF" w:rsidRPr="00F42BC8" w:rsidRDefault="0065391B" w:rsidP="00F42BC8">
      <w:pPr>
        <w:rPr>
          <w:highlight w:val="white"/>
        </w:rPr>
      </w:pPr>
      <w:r w:rsidRPr="00F42BC8">
        <w:t>Upright</w:t>
      </w:r>
      <w:r w:rsidR="004D2466">
        <w:t>,</w:t>
      </w:r>
      <w:r w:rsidRPr="00F42BC8">
        <w:t xml:space="preserve"> rounded rim and short</w:t>
      </w:r>
      <w:r w:rsidR="004D2466">
        <w:t>,</w:t>
      </w:r>
      <w:r w:rsidRPr="00F42BC8">
        <w:t xml:space="preserve"> cylindrical </w:t>
      </w:r>
      <w:r w:rsidR="00C57489" w:rsidRPr="00F42BC8">
        <w:t xml:space="preserve">greenish-turquoise </w:t>
      </w:r>
      <w:r w:rsidRPr="00F42BC8">
        <w:t>neck; right-angled junction with vestigial shoulder; elongated body, square in cross-section, tapering downward; almost flat bottom</w:t>
      </w:r>
      <w:r w:rsidR="00D02998" w:rsidRPr="00F42BC8">
        <w:t xml:space="preserve"> rounded at the periphery</w:t>
      </w:r>
      <w:r w:rsidRPr="00F42BC8">
        <w:t>. The interior is cylindrical</w:t>
      </w:r>
      <w:r w:rsidR="00063F7B">
        <w:t>,</w:t>
      </w:r>
      <w:r w:rsidR="00185032" w:rsidRPr="00F42BC8">
        <w:t xml:space="preserve"> and the bottom is ca. 1 cm thick</w:t>
      </w:r>
      <w:r w:rsidRPr="00F42BC8">
        <w:t>.</w:t>
      </w:r>
    </w:p>
    <w:p w14:paraId="165BEB42" w14:textId="5F5482DA" w:rsidR="008158CF" w:rsidRPr="00F42BC8" w:rsidRDefault="00D63AEA" w:rsidP="00F42BC8">
      <w:r>
        <w:tab/>
      </w:r>
      <w:r w:rsidR="0065391B" w:rsidRPr="00F42BC8">
        <w:t>On the rim is a twisted blue</w:t>
      </w:r>
      <w:r w:rsidR="00577FF1" w:rsidRPr="00F42BC8">
        <w:t xml:space="preserve"> and white</w:t>
      </w:r>
      <w:r w:rsidR="0065391B" w:rsidRPr="00F42BC8">
        <w:t xml:space="preserve"> thread. </w:t>
      </w:r>
      <w:r w:rsidR="00BE5D2C" w:rsidRPr="00F42BC8">
        <w:t>On the body two orange threads flush with the surface are spirally wound, and dragged upward at two points on each side</w:t>
      </w:r>
      <w:r w:rsidR="00063F7B">
        <w:t>,</w:t>
      </w:r>
      <w:r w:rsidR="00BE5D2C" w:rsidRPr="00F42BC8">
        <w:t xml:space="preserve"> forming festoons. The one on the upper part of the body</w:t>
      </w:r>
      <w:r w:rsidR="00D02998" w:rsidRPr="00F42BC8">
        <w:t xml:space="preserve"> is wound spirally six times</w:t>
      </w:r>
      <w:r w:rsidR="00BE5D2C" w:rsidRPr="00F42BC8">
        <w:t>,</w:t>
      </w:r>
      <w:r w:rsidR="00D02998" w:rsidRPr="00F42BC8">
        <w:t xml:space="preserve"> </w:t>
      </w:r>
      <w:r w:rsidR="00BE5D2C" w:rsidRPr="00F42BC8">
        <w:t xml:space="preserve">and the one on the lower part is wound four times. Three opaque white threads are </w:t>
      </w:r>
      <w:r w:rsidR="00577FF1" w:rsidRPr="00F42BC8">
        <w:t xml:space="preserve">wound </w:t>
      </w:r>
      <w:r w:rsidR="716E5E02" w:rsidRPr="00F42BC8">
        <w:t>horizontally</w:t>
      </w:r>
      <w:r w:rsidR="00577FF1" w:rsidRPr="00F42BC8">
        <w:t xml:space="preserve"> and are </w:t>
      </w:r>
      <w:r w:rsidR="00BE5D2C" w:rsidRPr="00F42BC8">
        <w:t xml:space="preserve">flush with the surface. One </w:t>
      </w:r>
      <w:r w:rsidR="00577FF1" w:rsidRPr="00F42BC8">
        <w:t xml:space="preserve">is </w:t>
      </w:r>
      <w:r w:rsidR="00BE5D2C" w:rsidRPr="00F42BC8">
        <w:t xml:space="preserve">on the shoulder, over the orange </w:t>
      </w:r>
      <w:r w:rsidR="00033D5C" w:rsidRPr="00F42BC8">
        <w:t>thread</w:t>
      </w:r>
      <w:r w:rsidR="00BE5D2C" w:rsidRPr="00F42BC8">
        <w:t xml:space="preserve">, and two more at the middle of the body, </w:t>
      </w:r>
      <w:r w:rsidR="00577FF1" w:rsidRPr="00F42BC8">
        <w:t xml:space="preserve">in the void band </w:t>
      </w:r>
      <w:r w:rsidR="00BE5D2C" w:rsidRPr="00F42BC8">
        <w:t xml:space="preserve">between the orange </w:t>
      </w:r>
      <w:r w:rsidR="00577FF1" w:rsidRPr="00F42BC8">
        <w:t xml:space="preserve">threads. Two twisted blue and white threads were applied along the </w:t>
      </w:r>
      <w:r w:rsidR="00583151" w:rsidRPr="00F42BC8">
        <w:t xml:space="preserve">corner </w:t>
      </w:r>
      <w:r w:rsidR="00577FF1" w:rsidRPr="00F42BC8">
        <w:t xml:space="preserve">edge of </w:t>
      </w:r>
      <w:r w:rsidR="00583151" w:rsidRPr="00F42BC8">
        <w:t xml:space="preserve">each </w:t>
      </w:r>
      <w:r w:rsidR="00577FF1" w:rsidRPr="00F42BC8">
        <w:t>side. Each thread starts on the shoulder of one edge, continues along it, curves at the bottom</w:t>
      </w:r>
      <w:r w:rsidR="000A5F54">
        <w:t>,</w:t>
      </w:r>
      <w:r w:rsidR="00577FF1" w:rsidRPr="00F42BC8">
        <w:t xml:space="preserve"> and continues along the second edge to the shoulder. A white blob is added on each shoulder that is left protruding toward the neck.</w:t>
      </w:r>
    </w:p>
    <w:p w14:paraId="0D727A7E" w14:textId="77777777" w:rsidR="00F36C19" w:rsidRPr="00F42BC8" w:rsidRDefault="00F36C19" w:rsidP="00F42BC8"/>
    <w:p w14:paraId="2FADF6EA" w14:textId="6D1C9C83" w:rsidR="00CF2C44" w:rsidRPr="00F42BC8" w:rsidRDefault="00ED078C" w:rsidP="00ED078C">
      <w:pPr>
        <w:pStyle w:val="Heading2"/>
      </w:pPr>
      <w:r>
        <w:t>Comments and Comparanda</w:t>
      </w:r>
    </w:p>
    <w:p w14:paraId="3FE63B36" w14:textId="77777777" w:rsidR="00CF2C44" w:rsidRPr="00F42BC8" w:rsidRDefault="00CF2C44" w:rsidP="00F42BC8"/>
    <w:p w14:paraId="55519AF7" w14:textId="5FD99ED5" w:rsidR="00E56D79" w:rsidRPr="00F42BC8" w:rsidRDefault="0065391B" w:rsidP="00F42BC8">
      <w:r w:rsidRPr="00F42BC8">
        <w:t>These small, tubular vases</w:t>
      </w:r>
      <w:r w:rsidR="000A5F54">
        <w:t>—</w:t>
      </w:r>
      <w:r w:rsidRPr="00F42BC8">
        <w:t xml:space="preserve">assumed </w:t>
      </w:r>
      <w:r w:rsidR="000A5F54">
        <w:t>to have been</w:t>
      </w:r>
      <w:r w:rsidRPr="00F42BC8">
        <w:t xml:space="preserve"> used to hold kohl, an eyeliner of antiquity</w:t>
      </w:r>
      <w:r w:rsidR="00F01ADB">
        <w:t>—</w:t>
      </w:r>
      <w:r w:rsidRPr="00F42BC8">
        <w:t xml:space="preserve">are known as kohl tubes. They were rod-formed, </w:t>
      </w:r>
      <w:r w:rsidR="0059375B">
        <w:t>that is</w:t>
      </w:r>
      <w:r w:rsidRPr="00F42BC8">
        <w:t>, made by collecting molten glass on one end of a metal rod</w:t>
      </w:r>
      <w:r w:rsidR="0059375B">
        <w:t>,</w:t>
      </w:r>
      <w:r w:rsidRPr="00F42BC8">
        <w:t xml:space="preserve"> which was pulled out after</w:t>
      </w:r>
      <w:r w:rsidR="0059375B">
        <w:t xml:space="preserve"> the vessel was</w:t>
      </w:r>
      <w:r w:rsidRPr="00F42BC8">
        <w:t xml:space="preserve"> form</w:t>
      </w:r>
      <w:r w:rsidR="0059375B">
        <w:t>ed</w:t>
      </w:r>
      <w:r w:rsidRPr="00F42BC8">
        <w:t xml:space="preserve"> and decorat</w:t>
      </w:r>
      <w:r w:rsidR="00783870">
        <w:t>ed</w:t>
      </w:r>
      <w:r w:rsidRPr="00F42BC8">
        <w:t xml:space="preserve">, and while it was still hot. Usually made of dark-colored glass decorated with bright-colored threads dragged to form zigzag or feathered patterns, or rarely festoons like </w:t>
      </w:r>
      <w:r w:rsidRPr="005A2903">
        <w:t>2003.160</w:t>
      </w:r>
      <w:r w:rsidRPr="00F42BC8">
        <w:t>. Depending on the shape of their body</w:t>
      </w:r>
      <w:r w:rsidR="002611B6" w:rsidRPr="00F42BC8">
        <w:t>,</w:t>
      </w:r>
      <w:r w:rsidRPr="00F42BC8">
        <w:t xml:space="preserve"> they are </w:t>
      </w:r>
      <w:r w:rsidR="00936766" w:rsidRPr="00F42BC8">
        <w:t>classified in</w:t>
      </w:r>
      <w:r w:rsidR="002611B6" w:rsidRPr="00F42BC8">
        <w:t>to</w:t>
      </w:r>
      <w:r w:rsidR="00936766" w:rsidRPr="00F42BC8">
        <w:t xml:space="preserve"> three groups</w:t>
      </w:r>
      <w:r w:rsidR="006E1600">
        <w:t>:</w:t>
      </w:r>
      <w:r w:rsidR="006E1600" w:rsidRPr="00F42BC8">
        <w:t xml:space="preserve"> </w:t>
      </w:r>
      <w:r w:rsidR="00936766" w:rsidRPr="00F42BC8">
        <w:t xml:space="preserve">I. </w:t>
      </w:r>
      <w:r w:rsidR="006E1600">
        <w:t>s</w:t>
      </w:r>
      <w:r w:rsidRPr="00F42BC8">
        <w:t>quare</w:t>
      </w:r>
      <w:r w:rsidR="006E1600">
        <w:t>;</w:t>
      </w:r>
      <w:r w:rsidRPr="00F42BC8">
        <w:t xml:space="preserve"> II. </w:t>
      </w:r>
      <w:r w:rsidR="006E1600">
        <w:t>c</w:t>
      </w:r>
      <w:r w:rsidR="00936766" w:rsidRPr="00F42BC8">
        <w:t>ylindrical</w:t>
      </w:r>
      <w:r w:rsidR="006E1600">
        <w:t>;</w:t>
      </w:r>
      <w:r w:rsidRPr="00F42BC8">
        <w:t xml:space="preserve"> and III. </w:t>
      </w:r>
      <w:r w:rsidR="006E1600">
        <w:t>f</w:t>
      </w:r>
      <w:r w:rsidR="00936766" w:rsidRPr="00F42BC8">
        <w:t>lattened</w:t>
      </w:r>
      <w:r w:rsidRPr="00F42BC8">
        <w:t xml:space="preserve"> pear</w:t>
      </w:r>
      <w:r w:rsidR="006E1600">
        <w:t>–</w:t>
      </w:r>
      <w:r w:rsidRPr="00F42BC8">
        <w:t>shaped,</w:t>
      </w:r>
      <w:r w:rsidR="006E1600">
        <w:t xml:space="preserve"> and then</w:t>
      </w:r>
      <w:r w:rsidRPr="00F42BC8">
        <w:t xml:space="preserve"> subdivided </w:t>
      </w:r>
      <w:r w:rsidR="006E1600">
        <w:t>in</w:t>
      </w:r>
      <w:r w:rsidRPr="00F42BC8">
        <w:t xml:space="preserve">to subgroups in relation to their decoration. So, 2003.160 belongs to a rare group of tubes with square cross-section and additional knobs on the corners of the shoulders (group IC). The other two </w:t>
      </w:r>
      <w:r w:rsidRPr="00F42BC8">
        <w:lastRenderedPageBreak/>
        <w:t xml:space="preserve">examples </w:t>
      </w:r>
      <w:r w:rsidR="006E1600">
        <w:t>in the</w:t>
      </w:r>
      <w:r w:rsidR="006E1600" w:rsidRPr="00F42BC8">
        <w:t xml:space="preserve"> </w:t>
      </w:r>
      <w:r w:rsidRPr="00F42BC8">
        <w:t xml:space="preserve">JPGM </w:t>
      </w:r>
      <w:r w:rsidR="006E1600">
        <w:t xml:space="preserve">collection </w:t>
      </w:r>
      <w:r w:rsidRPr="00F42BC8">
        <w:t>belong to a homogeneous</w:t>
      </w:r>
      <w:r w:rsidR="006E1600">
        <w:t>,</w:t>
      </w:r>
      <w:r w:rsidRPr="00F42BC8">
        <w:t xml:space="preserve"> relatively numerous group of circular kohl</w:t>
      </w:r>
      <w:r w:rsidR="006E1600">
        <w:t xml:space="preserve"> </w:t>
      </w:r>
      <w:r w:rsidRPr="00F42BC8">
        <w:t>tubes. The first subgroup (group IIC</w:t>
      </w:r>
      <w:r w:rsidR="005D3354">
        <w:t>; e.g.,</w:t>
      </w:r>
      <w:r w:rsidR="005D3354" w:rsidRPr="00F42BC8">
        <w:t xml:space="preserve"> </w:t>
      </w:r>
      <w:hyperlink w:anchor="num" w:history="1">
        <w:r w:rsidRPr="005D3354">
          <w:rPr>
            <w:rStyle w:val="Hyperlink"/>
          </w:rPr>
          <w:t>2003.162</w:t>
        </w:r>
      </w:hyperlink>
      <w:r w:rsidR="005D3354">
        <w:t>)</w:t>
      </w:r>
      <w:r w:rsidRPr="00F42BC8">
        <w:t xml:space="preserve"> is distinguished by their convex base and the thread decoration</w:t>
      </w:r>
      <w:r w:rsidR="005D3354">
        <w:t>,</w:t>
      </w:r>
      <w:r w:rsidRPr="00F42BC8">
        <w:t xml:space="preserve"> composed of threads of one or two colors</w:t>
      </w:r>
      <w:r w:rsidR="00DF154C">
        <w:t>,</w:t>
      </w:r>
      <w:r w:rsidRPr="00F42BC8">
        <w:t xml:space="preserve"> like </w:t>
      </w:r>
      <w:hyperlink w:anchor="num" w:history="1">
        <w:r w:rsidRPr="00DF154C">
          <w:rPr>
            <w:rStyle w:val="Hyperlink"/>
          </w:rPr>
          <w:t>2003.162</w:t>
        </w:r>
      </w:hyperlink>
      <w:r w:rsidRPr="00F42BC8">
        <w:t xml:space="preserve"> marvered into the surface and dragged to form festoons. Another subgroup of cylindrical tubes (group IIB) in the JPGM collection are decorated with spirally wound coil decoration</w:t>
      </w:r>
      <w:r w:rsidR="00F2501D" w:rsidRPr="00F42BC8">
        <w:t>,</w:t>
      </w:r>
      <w:r w:rsidRPr="00F42BC8">
        <w:t xml:space="preserve"> in this case of the same color as the body and dragged up and down</w:t>
      </w:r>
      <w:r w:rsidR="00DF154C">
        <w:t>,</w:t>
      </w:r>
      <w:r w:rsidRPr="00F42BC8">
        <w:t xml:space="preserve"> forming a feather pattern (</w:t>
      </w:r>
      <w:hyperlink w:anchor="num" w:history="1">
        <w:r w:rsidRPr="00DF154C">
          <w:rPr>
            <w:rStyle w:val="Hyperlink"/>
          </w:rPr>
          <w:t>2003.163</w:t>
        </w:r>
      </w:hyperlink>
      <w:r w:rsidRPr="00F42BC8">
        <w:t>).</w:t>
      </w:r>
    </w:p>
    <w:p w14:paraId="15139CB5" w14:textId="71425F8F" w:rsidR="00B0365E" w:rsidRPr="00DF154C" w:rsidRDefault="00BA1A20" w:rsidP="00F42BC8">
      <w:pPr>
        <w:rPr>
          <w:highlight w:val="white"/>
        </w:rPr>
      </w:pPr>
      <w:r>
        <w:tab/>
      </w:r>
      <w:r w:rsidR="0065391B" w:rsidRPr="00F42BC8">
        <w:t>They are considered Iranian products</w:t>
      </w:r>
      <w:r w:rsidR="00011C80" w:rsidRPr="00F42BC8">
        <w:t>,</w:t>
      </w:r>
      <w:r w:rsidR="0065391B" w:rsidRPr="00F42BC8">
        <w:t xml:space="preserve"> </w:t>
      </w:r>
      <w:r w:rsidR="00DF154C">
        <w:t xml:space="preserve">because that is </w:t>
      </w:r>
      <w:r w:rsidR="0065391B" w:rsidRPr="00F42BC8">
        <w:t xml:space="preserve">where most of them were unearthed, although occasionally they found their way to </w:t>
      </w:r>
      <w:r w:rsidR="00DF154C" w:rsidRPr="00F42BC8">
        <w:t>distan</w:t>
      </w:r>
      <w:r w:rsidR="00DF154C">
        <w:t>t</w:t>
      </w:r>
      <w:r w:rsidR="00DF154C" w:rsidRPr="00F42BC8">
        <w:t xml:space="preserve"> </w:t>
      </w:r>
      <w:r w:rsidR="0065391B" w:rsidRPr="00F42BC8">
        <w:t xml:space="preserve">regions </w:t>
      </w:r>
      <w:r w:rsidR="00DF154C">
        <w:t>such as</w:t>
      </w:r>
      <w:r w:rsidR="00DF154C" w:rsidRPr="00F42BC8">
        <w:t xml:space="preserve"> </w:t>
      </w:r>
      <w:r w:rsidR="0065391B" w:rsidRPr="00F42BC8">
        <w:t>Assyria, Georgia</w:t>
      </w:r>
      <w:r w:rsidR="00DF154C">
        <w:t>,</w:t>
      </w:r>
      <w:r w:rsidR="0065391B" w:rsidRPr="00F42BC8">
        <w:t xml:space="preserve"> </w:t>
      </w:r>
      <w:r w:rsidR="00DF154C">
        <w:t>and</w:t>
      </w:r>
      <w:r w:rsidR="0065391B" w:rsidRPr="00F42BC8">
        <w:t xml:space="preserve"> even Cyprus.</w:t>
      </w:r>
      <w:r w:rsidR="697F4F38" w:rsidRPr="00F42BC8">
        <w:t xml:space="preserve"> </w:t>
      </w:r>
      <w:r w:rsidR="0065391B" w:rsidRPr="00F42BC8">
        <w:t xml:space="preserve">They are dated </w:t>
      </w:r>
      <w:r w:rsidR="00DF154C">
        <w:t>in</w:t>
      </w:r>
      <w:r w:rsidR="00DF154C" w:rsidRPr="00F42BC8">
        <w:t xml:space="preserve"> </w:t>
      </w:r>
      <w:r w:rsidR="0065391B" w:rsidRPr="00F42BC8">
        <w:t xml:space="preserve">the </w:t>
      </w:r>
      <w:r w:rsidR="7F77E940" w:rsidRPr="00F42BC8">
        <w:t>fifth</w:t>
      </w:r>
      <w:r w:rsidR="0065391B" w:rsidRPr="00F42BC8">
        <w:t xml:space="preserve"> and </w:t>
      </w:r>
      <w:r w:rsidR="5E55279C" w:rsidRPr="00F42BC8">
        <w:t xml:space="preserve">fourth </w:t>
      </w:r>
      <w:r w:rsidR="00033D5C" w:rsidRPr="00F42BC8">
        <w:t>centuri</w:t>
      </w:r>
      <w:r w:rsidR="00033D5C">
        <w:t>es</w:t>
      </w:r>
      <w:r w:rsidR="5E55279C" w:rsidRPr="00F42BC8">
        <w:t xml:space="preserve"> </w:t>
      </w:r>
      <w:r w:rsidR="0065391B" w:rsidRPr="00F42BC8">
        <w:t xml:space="preserve">and mainly to the </w:t>
      </w:r>
      <w:r w:rsidR="75003AE3" w:rsidRPr="00F42BC8">
        <w:t xml:space="preserve">fifth century </w:t>
      </w:r>
      <w:r w:rsidR="001008B5" w:rsidRPr="00F42BC8">
        <w:t>BCE</w:t>
      </w:r>
      <w:r w:rsidR="0065391B" w:rsidRPr="00F42BC8">
        <w:t xml:space="preserve"> (</w:t>
      </w:r>
      <w:r w:rsidR="005E24DB" w:rsidRPr="00F42BC8">
        <w:t>{</w:t>
      </w:r>
      <w:r w:rsidR="00185D02" w:rsidRPr="005D115D">
        <w:rPr>
          <w:color w:val="000000" w:themeColor="text1"/>
        </w:rPr>
        <w:t>Barag 1975</w:t>
      </w:r>
      <w:r w:rsidR="005E24DB" w:rsidRPr="00F42BC8">
        <w:t>}</w:t>
      </w:r>
      <w:r w:rsidR="0065391B" w:rsidRPr="00F42BC8">
        <w:t>)</w:t>
      </w:r>
      <w:r w:rsidR="00DF154C">
        <w:t>.</w:t>
      </w:r>
    </w:p>
    <w:p w14:paraId="280D88D8" w14:textId="77777777" w:rsidR="008E7D46" w:rsidRPr="00F42BC8" w:rsidRDefault="008E7D46" w:rsidP="00F42BC8"/>
    <w:p w14:paraId="1448FD24" w14:textId="5C379FB6" w:rsidR="008E7D46" w:rsidRPr="00F42BC8" w:rsidRDefault="00B94F8D" w:rsidP="00B94F8D">
      <w:pPr>
        <w:pStyle w:val="Heading2"/>
      </w:pPr>
      <w:r>
        <w:t>Provenance</w:t>
      </w:r>
    </w:p>
    <w:p w14:paraId="4F23FA83" w14:textId="77777777" w:rsidR="008E7D46" w:rsidRPr="00F42BC8" w:rsidRDefault="008E7D46" w:rsidP="00F42BC8"/>
    <w:p w14:paraId="057E7D36" w14:textId="3EA21605" w:rsidR="008158CF" w:rsidRPr="00F42BC8" w:rsidRDefault="0065391B" w:rsidP="00F42BC8">
      <w:r w:rsidRPr="00F42BC8">
        <w:t>By 1967</w:t>
      </w:r>
      <w:r w:rsidR="00E71CB9">
        <w:t>–</w:t>
      </w:r>
      <w:r w:rsidRPr="00F42BC8">
        <w:t xml:space="preserve">1988, </w:t>
      </w:r>
      <w:r w:rsidRPr="009B1691">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9B1691">
        <w:t>Gert Oppenländer</w:t>
      </w:r>
      <w:r w:rsidR="009B1691">
        <w:t xml:space="preserve"> (</w:t>
      </w:r>
      <w:r w:rsidRPr="00F42BC8">
        <w:t xml:space="preserve">Waiblingen, Germany), sold to the </w:t>
      </w:r>
      <w:r w:rsidR="00DE2E5A">
        <w:t>J. Paul</w:t>
      </w:r>
      <w:r w:rsidRPr="00F42BC8">
        <w:t xml:space="preserve"> Getty Museum, 2003</w:t>
      </w:r>
    </w:p>
    <w:p w14:paraId="324E426A" w14:textId="77777777" w:rsidR="008E7D46" w:rsidRPr="00F42BC8" w:rsidRDefault="008E7D46" w:rsidP="00F42BC8"/>
    <w:p w14:paraId="3D1CC050" w14:textId="342A726A" w:rsidR="008E7D46" w:rsidRPr="00F42BC8" w:rsidRDefault="00B94F8D" w:rsidP="00B94F8D">
      <w:pPr>
        <w:pStyle w:val="Heading2"/>
      </w:pPr>
      <w:r>
        <w:t>Bibliography</w:t>
      </w:r>
    </w:p>
    <w:p w14:paraId="130AA0F2" w14:textId="77777777" w:rsidR="008E7D46" w:rsidRPr="00F42BC8" w:rsidRDefault="008E7D46" w:rsidP="00F42BC8"/>
    <w:p w14:paraId="773B55D9" w14:textId="152E7148" w:rsidR="0040030E" w:rsidRDefault="00E830CC" w:rsidP="00E830CC">
      <w:r w:rsidRPr="00814801">
        <w:t>{</w:t>
      </w:r>
      <w:r w:rsidR="00185D02" w:rsidRPr="005D115D">
        <w:rPr>
          <w:rStyle w:val="Emphasis"/>
          <w:color w:val="000000" w:themeColor="text1"/>
        </w:rPr>
        <w:t>JGS 1967</w:t>
      </w:r>
      <w:r>
        <w:t>},</w:t>
      </w:r>
      <w:r w:rsidR="0065391B" w:rsidRPr="00F42BC8">
        <w:t xml:space="preserve"> p. 133, no. 4</w:t>
      </w:r>
      <w:r w:rsidR="0040030E">
        <w:t>.</w:t>
      </w:r>
    </w:p>
    <w:p w14:paraId="1DDBAE9C" w14:textId="1C5289EA" w:rsidR="0040030E" w:rsidRDefault="0065391B" w:rsidP="00E830CC">
      <w:r w:rsidRPr="00F42BC8">
        <w:t>{</w:t>
      </w:r>
      <w:r w:rsidR="00185D02" w:rsidRPr="005D115D">
        <w:rPr>
          <w:color w:val="000000" w:themeColor="text1"/>
        </w:rPr>
        <w:t>von Saldern et al. 1974</w:t>
      </w:r>
      <w:r w:rsidR="005E24DB" w:rsidRPr="00F42BC8">
        <w:t>},</w:t>
      </w:r>
      <w:r w:rsidRPr="00F42BC8">
        <w:t xml:space="preserve"> p. 48, no. 103; p. 52</w:t>
      </w:r>
      <w:r w:rsidR="00E830CC">
        <w:t>,</w:t>
      </w:r>
      <w:r w:rsidRPr="00F42BC8">
        <w:t xml:space="preserve"> plate no. 103</w:t>
      </w:r>
      <w:r w:rsidR="0040030E">
        <w:t>.</w:t>
      </w:r>
    </w:p>
    <w:p w14:paraId="26EF30BC" w14:textId="57407491" w:rsidR="008158CF" w:rsidRPr="00B90271" w:rsidRDefault="0065391B" w:rsidP="00E830CC">
      <w:r w:rsidRPr="00F42BC8">
        <w:t>{</w:t>
      </w:r>
      <w:r w:rsidR="00185D02" w:rsidRPr="005D115D">
        <w:rPr>
          <w:color w:val="000000" w:themeColor="text1"/>
        </w:rPr>
        <w:t>Barag 1975</w:t>
      </w:r>
      <w:r w:rsidR="005E24DB" w:rsidRPr="00F42BC8">
        <w:t>}</w:t>
      </w:r>
      <w:r w:rsidRPr="00F42BC8">
        <w:t xml:space="preserve">, </w:t>
      </w:r>
      <w:r w:rsidR="00821442">
        <w:t>p</w:t>
      </w:r>
      <w:r w:rsidRPr="00F42BC8">
        <w:t>p. 24</w:t>
      </w:r>
      <w:r w:rsidR="00B90271">
        <w:t xml:space="preserve"> </w:t>
      </w:r>
      <w:r w:rsidRPr="00F42BC8">
        <w:t>n</w:t>
      </w:r>
      <w:r w:rsidR="00B90271">
        <w:t xml:space="preserve">. </w:t>
      </w:r>
      <w:r w:rsidRPr="00F42BC8">
        <w:t>4</w:t>
      </w:r>
      <w:r w:rsidR="00B90271">
        <w:t>,</w:t>
      </w:r>
      <w:r w:rsidRPr="00F42BC8">
        <w:t xml:space="preserve"> 35, IC.3, fig. 25.</w:t>
      </w:r>
    </w:p>
    <w:p w14:paraId="19CD1C43" w14:textId="77777777" w:rsidR="008E7D46" w:rsidRPr="00F42BC8" w:rsidRDefault="008E7D46" w:rsidP="00F42BC8"/>
    <w:p w14:paraId="699DA148" w14:textId="06773E8D" w:rsidR="008E7D46" w:rsidRPr="00F42BC8" w:rsidRDefault="00B94F8D" w:rsidP="00B94F8D">
      <w:pPr>
        <w:pStyle w:val="Heading2"/>
      </w:pPr>
      <w:r>
        <w:t>Exhibitions</w:t>
      </w:r>
    </w:p>
    <w:p w14:paraId="5F412DBB" w14:textId="77777777" w:rsidR="008E7D46" w:rsidRPr="00F42BC8" w:rsidRDefault="008E7D46" w:rsidP="00F42BC8"/>
    <w:p w14:paraId="4EA2A1EC" w14:textId="109024B5" w:rsidR="00D23734" w:rsidRDefault="00CF1CF4" w:rsidP="3609FF9D">
      <w:pPr>
        <w:pStyle w:val="ListBullet"/>
        <w:numPr>
          <w:ilvl w:val="0"/>
          <w:numId w:val="0"/>
        </w:numPr>
      </w:pPr>
      <w:r>
        <w:t>Molten Color: Glassmaking in Antiquity (Malibu, 2005–2006; 2007; 2009–2010)</w:t>
      </w:r>
    </w:p>
    <w:p w14:paraId="6A5DAD50" w14:textId="5C7B9AF5" w:rsidR="00D23734" w:rsidRDefault="00D23734" w:rsidP="00F42BC8">
      <w:r>
        <w:br w:type="page"/>
      </w:r>
      <w:r w:rsidR="00A63DB7">
        <w:lastRenderedPageBreak/>
        <w:t>Label:</w:t>
      </w:r>
      <w:r w:rsidR="00ED1DE8">
        <w:t xml:space="preserve"> 8</w:t>
      </w:r>
    </w:p>
    <w:p w14:paraId="799FD1C9" w14:textId="52AAC614" w:rsidR="008158CF" w:rsidRPr="00F42BC8" w:rsidRDefault="00E56D79" w:rsidP="00F42BC8">
      <w:r w:rsidRPr="00F42BC8">
        <w:t xml:space="preserve">Title: </w:t>
      </w:r>
      <w:r w:rsidR="0065391B" w:rsidRPr="00F42BC8">
        <w:t xml:space="preserve">Kohl </w:t>
      </w:r>
      <w:r w:rsidR="00CA3779" w:rsidRPr="00F42BC8">
        <w:t>T</w:t>
      </w:r>
      <w:r w:rsidR="0065391B" w:rsidRPr="00F42BC8">
        <w:t>ube</w:t>
      </w:r>
    </w:p>
    <w:p w14:paraId="0340106C" w14:textId="77777777" w:rsidR="008158CF" w:rsidRPr="00F42BC8" w:rsidRDefault="0065391B" w:rsidP="00F42BC8">
      <w:pPr>
        <w:rPr>
          <w:highlight w:val="white"/>
        </w:rPr>
      </w:pPr>
      <w:r w:rsidRPr="00F42BC8">
        <w:t>Accession_number: 2003.162</w:t>
      </w:r>
    </w:p>
    <w:p w14:paraId="4BC2B136" w14:textId="3F2B826E" w:rsidR="008158CF" w:rsidRPr="008A77A6" w:rsidRDefault="00E54F3F" w:rsidP="00F42BC8">
      <w:pPr>
        <w:rPr>
          <w:color w:val="0563C1" w:themeColor="hyperlink"/>
          <w:u w:val="single"/>
        </w:rPr>
      </w:pPr>
      <w:r w:rsidRPr="00E54F3F">
        <w:t xml:space="preserve">Collection_link: </w:t>
      </w:r>
      <w:hyperlink r:id="rId21" w:history="1">
        <w:r w:rsidR="008A77A6" w:rsidRPr="00541117">
          <w:rPr>
            <w:rStyle w:val="Hyperlink"/>
          </w:rPr>
          <w:t>https://www.getty.edu/art/collection/objects/221529</w:t>
        </w:r>
      </w:hyperlink>
    </w:p>
    <w:p w14:paraId="0655F441" w14:textId="6F38FE19" w:rsidR="00E56D79" w:rsidRPr="00F42BC8" w:rsidRDefault="0065391B" w:rsidP="00F42BC8">
      <w:r w:rsidRPr="00814801">
        <w:rPr>
          <w:lang w:val="de-DE"/>
        </w:rPr>
        <w:t>Dimensions: H. 9.4</w:t>
      </w:r>
      <w:r w:rsidR="00304A40" w:rsidRPr="00814801">
        <w:rPr>
          <w:lang w:val="de-DE"/>
        </w:rPr>
        <w:t xml:space="preserve">, Diam. </w:t>
      </w:r>
      <w:r w:rsidR="000C0618" w:rsidRPr="00814801">
        <w:rPr>
          <w:lang w:val="de-DE"/>
        </w:rPr>
        <w:t>rim 1.00</w:t>
      </w:r>
      <w:r w:rsidR="00304A40" w:rsidRPr="00814801">
        <w:rPr>
          <w:lang w:val="de-DE"/>
        </w:rPr>
        <w:t xml:space="preserve">, max. </w:t>
      </w:r>
      <w:r w:rsidR="00304A40">
        <w:t xml:space="preserve">Diam. </w:t>
      </w:r>
      <w:r w:rsidRPr="00F42BC8">
        <w:t>1.4</w:t>
      </w:r>
      <w:r w:rsidR="008B069F">
        <w:t xml:space="preserve"> cm; Wt</w:t>
      </w:r>
      <w:r w:rsidR="008225C9">
        <w:t>.</w:t>
      </w:r>
      <w:r w:rsidRPr="00F42BC8">
        <w:t xml:space="preserve"> </w:t>
      </w:r>
      <w:r w:rsidR="000C0618" w:rsidRPr="00F42BC8">
        <w:t xml:space="preserve">27.51 </w:t>
      </w:r>
      <w:r w:rsidRPr="00F42BC8">
        <w:t>g</w:t>
      </w:r>
    </w:p>
    <w:p w14:paraId="55ED0CF6" w14:textId="050867B3" w:rsidR="008158CF" w:rsidRPr="00F42BC8" w:rsidRDefault="0065391B" w:rsidP="00F42BC8">
      <w:pPr>
        <w:rPr>
          <w:highlight w:val="white"/>
        </w:rPr>
      </w:pPr>
      <w:r w:rsidRPr="00F42BC8">
        <w:t xml:space="preserve">Date: Fifth century </w:t>
      </w:r>
      <w:r w:rsidR="001008B5" w:rsidRPr="00F42BC8">
        <w:t>BCE</w:t>
      </w:r>
    </w:p>
    <w:p w14:paraId="02171D67" w14:textId="77777777" w:rsidR="008158CF" w:rsidRPr="00F42BC8" w:rsidRDefault="0065391B" w:rsidP="00F42BC8">
      <w:pPr>
        <w:rPr>
          <w:highlight w:val="white"/>
        </w:rPr>
      </w:pPr>
      <w:r w:rsidRPr="00F42BC8">
        <w:t>Start_date: -500</w:t>
      </w:r>
    </w:p>
    <w:p w14:paraId="4BCF9856" w14:textId="502DF897" w:rsidR="008158CF" w:rsidRPr="00F42BC8" w:rsidRDefault="0065391B" w:rsidP="00F42BC8">
      <w:pPr>
        <w:rPr>
          <w:highlight w:val="white"/>
        </w:rPr>
      </w:pPr>
      <w:r w:rsidRPr="00F42BC8">
        <w:t>End_date: -40</w:t>
      </w:r>
      <w:r w:rsidR="00416303">
        <w:t>1</w:t>
      </w:r>
    </w:p>
    <w:p w14:paraId="07502A3C" w14:textId="0EA6A5BB" w:rsidR="000B16DF" w:rsidRDefault="0065391B" w:rsidP="00F42BC8">
      <w:pPr>
        <w:rPr>
          <w:highlight w:val="white"/>
        </w:rPr>
      </w:pPr>
      <w:r w:rsidRPr="00F42BC8">
        <w:t xml:space="preserve">Attribution: Production area: Western Asiatic, probably </w:t>
      </w:r>
      <w:r w:rsidR="004D0EC9">
        <w:t>northwestern</w:t>
      </w:r>
      <w:r w:rsidR="004D0EC9" w:rsidRPr="00F42BC8">
        <w:t xml:space="preserve"> </w:t>
      </w:r>
      <w:r w:rsidRPr="00F42BC8">
        <w:t>Iran, area of Ardebil, perhaps Azerbaijan</w:t>
      </w:r>
    </w:p>
    <w:p w14:paraId="1E0EFA51" w14:textId="45F4115E" w:rsidR="000B16DF" w:rsidRPr="00DE592F" w:rsidRDefault="000B16DF" w:rsidP="00F42BC8">
      <w:pPr>
        <w:rPr>
          <w:highlight w:val="white"/>
        </w:rPr>
      </w:pPr>
      <w:r>
        <w:rPr>
          <w:highlight w:val="white"/>
        </w:rPr>
        <w:t xml:space="preserve">Culture: </w:t>
      </w:r>
      <w:r w:rsidR="002F61AB">
        <w:rPr>
          <w:highlight w:val="white"/>
        </w:rPr>
        <w:t>Near Eastern, Achaemenid (Persian)</w:t>
      </w:r>
    </w:p>
    <w:p w14:paraId="1FEA3286" w14:textId="2A30A77D" w:rsidR="008158CF" w:rsidRPr="00814801" w:rsidRDefault="000B16DF" w:rsidP="00F42BC8">
      <w:r>
        <w:rPr>
          <w:highlight w:val="white"/>
        </w:rPr>
        <w:t>Material:</w:t>
      </w:r>
      <w:r w:rsidR="0065391B" w:rsidRPr="00F42BC8">
        <w:t xml:space="preserve"> Dark blue</w:t>
      </w:r>
      <w:r w:rsidR="000A490B">
        <w:t>;</w:t>
      </w:r>
      <w:r w:rsidR="0065391B" w:rsidRPr="00F42BC8">
        <w:t xml:space="preserve"> opaque red and yellow glass</w:t>
      </w:r>
    </w:p>
    <w:p w14:paraId="76A110B9" w14:textId="279634DD" w:rsidR="008158CF" w:rsidRPr="005B149D" w:rsidRDefault="0065391B" w:rsidP="00F42BC8">
      <w:r w:rsidRPr="00F42BC8">
        <w:t>Modeling technique and decoration: Rod-formed</w:t>
      </w:r>
      <w:r w:rsidR="005B149D">
        <w:t>;</w:t>
      </w:r>
      <w:r w:rsidRPr="00F42BC8">
        <w:t xml:space="preserve"> applied</w:t>
      </w:r>
      <w:r w:rsidR="005B149D">
        <w:t xml:space="preserve"> elements</w:t>
      </w:r>
    </w:p>
    <w:p w14:paraId="34F883A6" w14:textId="78619C2D" w:rsidR="00C03C06" w:rsidRPr="00C03C06" w:rsidRDefault="00C03C06" w:rsidP="00C03C06">
      <w:r>
        <w:t>Inscription: No</w:t>
      </w:r>
    </w:p>
    <w:p w14:paraId="3CDF57F6" w14:textId="0B9C44C5" w:rsidR="00C03C06" w:rsidRPr="00C03C06" w:rsidRDefault="00C03C06" w:rsidP="00C03C06">
      <w:r>
        <w:t xml:space="preserve">Shape: </w:t>
      </w:r>
      <w:r w:rsidRPr="00F42BC8">
        <w:t xml:space="preserve">Kohl </w:t>
      </w:r>
      <w:r>
        <w:t>t</w:t>
      </w:r>
      <w:r w:rsidRPr="00F42BC8">
        <w:t>ube</w:t>
      </w:r>
      <w:r>
        <w:t>s</w:t>
      </w:r>
    </w:p>
    <w:p w14:paraId="5F3E5E58" w14:textId="599A2CE7" w:rsidR="00C03C06" w:rsidRDefault="00C03C06" w:rsidP="00C03C06">
      <w:r>
        <w:t xml:space="preserve">Technique: </w:t>
      </w:r>
      <w:r w:rsidR="0091791C" w:rsidRPr="00F42BC8">
        <w:t>Rod-formed</w:t>
      </w:r>
    </w:p>
    <w:p w14:paraId="60F494AA" w14:textId="77777777" w:rsidR="009F4FEF" w:rsidRPr="00F42BC8" w:rsidRDefault="009F4FEF" w:rsidP="00F42BC8"/>
    <w:p w14:paraId="5EC6FD8D" w14:textId="1320B0BC" w:rsidR="009F4FEF" w:rsidRPr="00F42BC8" w:rsidRDefault="00B94F8D" w:rsidP="00B94F8D">
      <w:pPr>
        <w:pStyle w:val="Heading2"/>
      </w:pPr>
      <w:r>
        <w:t>Condition</w:t>
      </w:r>
    </w:p>
    <w:p w14:paraId="12FA003D" w14:textId="77777777" w:rsidR="009F4FEF" w:rsidRPr="00F42BC8" w:rsidRDefault="009F4FEF" w:rsidP="00F42BC8"/>
    <w:p w14:paraId="1C0B8571" w14:textId="4876BC94" w:rsidR="008158CF" w:rsidRPr="00F42BC8" w:rsidRDefault="00C64DF0" w:rsidP="00F42BC8">
      <w:r>
        <w:t>C</w:t>
      </w:r>
      <w:r w:rsidR="0065391B" w:rsidRPr="00F42BC8">
        <w:t>ondition is good</w:t>
      </w:r>
      <w:r>
        <w:t>,</w:t>
      </w:r>
      <w:r w:rsidR="0065391B" w:rsidRPr="00F42BC8">
        <w:t xml:space="preserve"> with some signs of wear and discoloration and some iridescence.</w:t>
      </w:r>
      <w:r w:rsidR="000C0618" w:rsidRPr="00F42BC8">
        <w:t xml:space="preserve"> Small areas of the decoration have fallen off</w:t>
      </w:r>
      <w:r>
        <w:t>,</w:t>
      </w:r>
      <w:r w:rsidR="000C0618" w:rsidRPr="00F42BC8">
        <w:t xml:space="preserve"> especially on the bottom.</w:t>
      </w:r>
    </w:p>
    <w:p w14:paraId="6B41B5B0" w14:textId="77777777" w:rsidR="009F4FEF" w:rsidRPr="00F42BC8" w:rsidRDefault="009F4FEF" w:rsidP="00F42BC8"/>
    <w:p w14:paraId="1BE7DADC" w14:textId="429CB272" w:rsidR="009F4FEF" w:rsidRPr="00F42BC8" w:rsidRDefault="00B94F8D" w:rsidP="00B94F8D">
      <w:pPr>
        <w:pStyle w:val="Heading2"/>
      </w:pPr>
      <w:r>
        <w:t>Description</w:t>
      </w:r>
    </w:p>
    <w:p w14:paraId="28C3F454" w14:textId="77777777" w:rsidR="009F4FEF" w:rsidRPr="00F42BC8" w:rsidRDefault="009F4FEF" w:rsidP="00F42BC8"/>
    <w:p w14:paraId="4469A4D3" w14:textId="7DBEDE07" w:rsidR="00E56D79" w:rsidRPr="00F42BC8" w:rsidRDefault="0065391B" w:rsidP="00F42BC8">
      <w:r w:rsidRPr="00F42BC8">
        <w:t>Rounded vertical rim; cylindrical body</w:t>
      </w:r>
      <w:r w:rsidR="004D2466">
        <w:t>,</w:t>
      </w:r>
      <w:r w:rsidRPr="00F42BC8">
        <w:t xml:space="preserve"> tapering toward the rim</w:t>
      </w:r>
      <w:r w:rsidR="00C831C4">
        <w:t>;</w:t>
      </w:r>
      <w:r w:rsidRPr="00F42BC8">
        <w:t xml:space="preserve"> convex bottom.</w:t>
      </w:r>
    </w:p>
    <w:p w14:paraId="18446550" w14:textId="1E58A2DD" w:rsidR="004D6750" w:rsidRPr="00F42BC8" w:rsidRDefault="00D63AEA" w:rsidP="00F42BC8">
      <w:r>
        <w:tab/>
      </w:r>
      <w:r w:rsidR="000C0618" w:rsidRPr="00F42BC8">
        <w:t>Dark blue ground d</w:t>
      </w:r>
      <w:r w:rsidR="0065391B" w:rsidRPr="00F42BC8">
        <w:t>ecorated with marvered red and yellow thread</w:t>
      </w:r>
      <w:r w:rsidR="00D14C65" w:rsidRPr="00F42BC8">
        <w:t>s</w:t>
      </w:r>
      <w:r w:rsidR="0065391B" w:rsidRPr="00F42BC8">
        <w:t xml:space="preserve"> </w:t>
      </w:r>
      <w:r w:rsidR="0039222A" w:rsidRPr="00F42BC8">
        <w:t xml:space="preserve">that are </w:t>
      </w:r>
      <w:r w:rsidR="0065391B" w:rsidRPr="00F42BC8">
        <w:t>spirally wound</w:t>
      </w:r>
      <w:r w:rsidR="00C831C4">
        <w:t>,</w:t>
      </w:r>
      <w:r w:rsidR="0039222A" w:rsidRPr="00F42BC8">
        <w:t xml:space="preserve"> seven and six times respectively,</w:t>
      </w:r>
      <w:r w:rsidR="0018591D" w:rsidRPr="00F42BC8">
        <w:t xml:space="preserve"> </w:t>
      </w:r>
      <w:r w:rsidR="0065391B" w:rsidRPr="00F42BC8">
        <w:t xml:space="preserve">from rim to bottom, </w:t>
      </w:r>
      <w:r w:rsidR="00B34038" w:rsidRPr="00F42BC8">
        <w:t xml:space="preserve">and </w:t>
      </w:r>
      <w:r w:rsidR="0065391B" w:rsidRPr="00F42BC8">
        <w:t>which are dragged upward</w:t>
      </w:r>
      <w:r w:rsidR="00C831C4">
        <w:t>,</w:t>
      </w:r>
      <w:r w:rsidR="0065391B" w:rsidRPr="00F42BC8">
        <w:t xml:space="preserve"> forming a festoon pattern.</w:t>
      </w:r>
    </w:p>
    <w:p w14:paraId="00C1A244" w14:textId="77777777" w:rsidR="004D6750" w:rsidRPr="00F42BC8" w:rsidRDefault="004D6750" w:rsidP="00F42BC8"/>
    <w:p w14:paraId="7E7A560A" w14:textId="7C745794" w:rsidR="00CF2C44" w:rsidRPr="00F42BC8" w:rsidRDefault="00ED078C" w:rsidP="00ED078C">
      <w:pPr>
        <w:pStyle w:val="Heading2"/>
      </w:pPr>
      <w:r>
        <w:t>Comments and Comparanda</w:t>
      </w:r>
    </w:p>
    <w:p w14:paraId="3643AC27" w14:textId="77777777" w:rsidR="00CF2C44" w:rsidRPr="00F42BC8" w:rsidRDefault="00CF2C44" w:rsidP="00F42BC8"/>
    <w:p w14:paraId="07D716BF" w14:textId="7B4925EE" w:rsidR="00B0365E" w:rsidRPr="00BA1A20" w:rsidRDefault="004D6750" w:rsidP="00F42BC8">
      <w:r w:rsidRPr="00F42BC8">
        <w:t>S</w:t>
      </w:r>
      <w:r w:rsidR="0065391B" w:rsidRPr="00F42BC8">
        <w:t xml:space="preserve">ee </w:t>
      </w:r>
      <w:hyperlink w:anchor="cat" w:history="1">
        <w:r w:rsidR="0065391B" w:rsidRPr="00B01E2D">
          <w:rPr>
            <w:rStyle w:val="Hyperlink"/>
          </w:rPr>
          <w:t>2003.160</w:t>
        </w:r>
      </w:hyperlink>
      <w:r w:rsidR="00BA1A20">
        <w:t>.</w:t>
      </w:r>
    </w:p>
    <w:p w14:paraId="6B145B0C" w14:textId="77777777" w:rsidR="008E7D46" w:rsidRPr="00F42BC8" w:rsidRDefault="008E7D46" w:rsidP="00F42BC8"/>
    <w:p w14:paraId="211D3340" w14:textId="097B7F81" w:rsidR="008E7D46" w:rsidRPr="00F42BC8" w:rsidRDefault="00B94F8D" w:rsidP="00B94F8D">
      <w:pPr>
        <w:pStyle w:val="Heading2"/>
      </w:pPr>
      <w:r>
        <w:t>Provenance</w:t>
      </w:r>
    </w:p>
    <w:p w14:paraId="7843EB46" w14:textId="77777777" w:rsidR="008E7D46" w:rsidRPr="00F42BC8" w:rsidRDefault="008E7D46" w:rsidP="00F42BC8"/>
    <w:p w14:paraId="2AD36FA9" w14:textId="35031D11" w:rsidR="008158CF" w:rsidRPr="00F42BC8" w:rsidRDefault="0065391B" w:rsidP="00F42BC8">
      <w:r w:rsidRPr="00F42BC8">
        <w:t xml:space="preserve">By 1974–1988, </w:t>
      </w:r>
      <w:r w:rsidRPr="009B1691">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9B1691">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60A5D224" w14:textId="77777777" w:rsidR="008E7D46" w:rsidRPr="00F42BC8" w:rsidRDefault="008E7D46" w:rsidP="00F42BC8"/>
    <w:p w14:paraId="24515940" w14:textId="0E77BDF8" w:rsidR="008E7D46" w:rsidRPr="00F42BC8" w:rsidRDefault="00B94F8D" w:rsidP="00B94F8D">
      <w:pPr>
        <w:pStyle w:val="Heading2"/>
      </w:pPr>
      <w:r>
        <w:t>Bibliography</w:t>
      </w:r>
    </w:p>
    <w:p w14:paraId="5FD9A844" w14:textId="77777777" w:rsidR="008E7D46" w:rsidRPr="00F42BC8" w:rsidRDefault="008E7D46" w:rsidP="00F42BC8"/>
    <w:p w14:paraId="50486204" w14:textId="759E0A8D" w:rsidR="0040030E" w:rsidRDefault="0065391B" w:rsidP="00F42BC8">
      <w:r w:rsidRPr="00F42BC8">
        <w:t>{</w:t>
      </w:r>
      <w:r w:rsidR="00185D02" w:rsidRPr="005D115D">
        <w:rPr>
          <w:color w:val="000000" w:themeColor="text1"/>
        </w:rPr>
        <w:t>von Saldern et al. 1974</w:t>
      </w:r>
      <w:r w:rsidR="005E24DB" w:rsidRPr="00F42BC8">
        <w:t>},</w:t>
      </w:r>
      <w:r w:rsidRPr="00F42BC8">
        <w:t xml:space="preserve"> p. 50, no. 110; p. 50, plate no. 110</w:t>
      </w:r>
      <w:r w:rsidR="0040030E">
        <w:t>.</w:t>
      </w:r>
    </w:p>
    <w:p w14:paraId="4C45E3FD" w14:textId="4B42E121" w:rsidR="008158CF" w:rsidRPr="00F42BC8" w:rsidRDefault="0065391B" w:rsidP="00F42BC8">
      <w:r w:rsidRPr="00F42BC8">
        <w:t>{</w:t>
      </w:r>
      <w:r w:rsidR="00185D02" w:rsidRPr="005D115D">
        <w:rPr>
          <w:color w:val="000000" w:themeColor="text1"/>
        </w:rPr>
        <w:t>Barag 1975</w:t>
      </w:r>
      <w:r w:rsidR="005E24DB" w:rsidRPr="00F42BC8">
        <w:t>},</w:t>
      </w:r>
      <w:r w:rsidRPr="00F42BC8">
        <w:t xml:space="preserve"> pp. 24</w:t>
      </w:r>
      <w:r w:rsidR="00B90271">
        <w:t xml:space="preserve"> </w:t>
      </w:r>
      <w:r w:rsidRPr="00F42BC8">
        <w:t>n</w:t>
      </w:r>
      <w:r w:rsidR="00B90271">
        <w:t xml:space="preserve">. </w:t>
      </w:r>
      <w:r w:rsidRPr="00F42BC8">
        <w:t>4</w:t>
      </w:r>
      <w:r w:rsidR="00B90271">
        <w:t>,</w:t>
      </w:r>
      <w:r w:rsidRPr="00F42BC8">
        <w:t xml:space="preserve"> 28</w:t>
      </w:r>
      <w:r w:rsidR="00B90271">
        <w:t>,</w:t>
      </w:r>
      <w:r w:rsidRPr="00F42BC8">
        <w:t xml:space="preserve"> 36, IIC.1, fig. 42.</w:t>
      </w:r>
    </w:p>
    <w:p w14:paraId="3C192580" w14:textId="77777777" w:rsidR="008E7D46" w:rsidRPr="00F42BC8" w:rsidRDefault="008E7D46" w:rsidP="00F42BC8"/>
    <w:p w14:paraId="1080615A" w14:textId="59806002" w:rsidR="008E7D46" w:rsidRPr="00F42BC8" w:rsidRDefault="00B94F8D" w:rsidP="00B94F8D">
      <w:pPr>
        <w:pStyle w:val="Heading2"/>
      </w:pPr>
      <w:r>
        <w:t>Exhibitions</w:t>
      </w:r>
    </w:p>
    <w:p w14:paraId="2823739E" w14:textId="77777777" w:rsidR="008E7D46" w:rsidRPr="00F42BC8" w:rsidRDefault="008E7D46" w:rsidP="00F42BC8"/>
    <w:p w14:paraId="5C0E7FEC" w14:textId="299414A0" w:rsidR="008158CF" w:rsidRPr="00F42BC8" w:rsidRDefault="00CF1CF4" w:rsidP="3609FF9D">
      <w:pPr>
        <w:pStyle w:val="ListBullet"/>
        <w:numPr>
          <w:ilvl w:val="0"/>
          <w:numId w:val="0"/>
        </w:numPr>
      </w:pPr>
      <w:r>
        <w:t>Molten Color: Glassmaking in Antiquity (Malibu, 2005–2006; 2007; 2009–2010)</w:t>
      </w:r>
    </w:p>
    <w:p w14:paraId="572356EC" w14:textId="77777777" w:rsidR="008225C9" w:rsidRDefault="008225C9">
      <w:r>
        <w:br w:type="page"/>
      </w:r>
    </w:p>
    <w:p w14:paraId="14D3A797" w14:textId="6AA416E3" w:rsidR="00ED1DE8" w:rsidRPr="00DE592F" w:rsidRDefault="00A63DB7" w:rsidP="00F42BC8">
      <w:r>
        <w:lastRenderedPageBreak/>
        <w:t>Label:</w:t>
      </w:r>
      <w:r w:rsidR="00ED1DE8">
        <w:t xml:space="preserve"> 9</w:t>
      </w:r>
    </w:p>
    <w:p w14:paraId="519D233E" w14:textId="776CF30C" w:rsidR="008158CF" w:rsidRPr="00F42BC8" w:rsidRDefault="00E56D79" w:rsidP="00F42BC8">
      <w:r w:rsidRPr="00F42BC8">
        <w:t xml:space="preserve">Title: </w:t>
      </w:r>
      <w:r w:rsidR="0065391B" w:rsidRPr="00F42BC8">
        <w:t xml:space="preserve">Balsamarium or Kohl </w:t>
      </w:r>
      <w:r w:rsidR="004D6750" w:rsidRPr="00F42BC8">
        <w:t>T</w:t>
      </w:r>
      <w:r w:rsidR="0065391B" w:rsidRPr="00F42BC8">
        <w:t>ube</w:t>
      </w:r>
    </w:p>
    <w:p w14:paraId="145DDF09" w14:textId="77777777" w:rsidR="008158CF" w:rsidRPr="00F42BC8" w:rsidRDefault="0065391B" w:rsidP="00F42BC8">
      <w:pPr>
        <w:rPr>
          <w:highlight w:val="white"/>
        </w:rPr>
      </w:pPr>
      <w:r w:rsidRPr="00F42BC8">
        <w:t>Accession_number: 2003.163</w:t>
      </w:r>
    </w:p>
    <w:p w14:paraId="70422A1E" w14:textId="01BDC1F2" w:rsidR="008158CF" w:rsidRPr="008A77A6" w:rsidRDefault="00E54F3F" w:rsidP="00F42BC8">
      <w:pPr>
        <w:rPr>
          <w:color w:val="0563C1" w:themeColor="hyperlink"/>
          <w:u w:val="single"/>
        </w:rPr>
      </w:pPr>
      <w:r w:rsidRPr="00E54F3F">
        <w:t xml:space="preserve">Collection_link: </w:t>
      </w:r>
      <w:hyperlink r:id="rId22" w:history="1">
        <w:r w:rsidR="008A77A6" w:rsidRPr="00541117">
          <w:rPr>
            <w:rStyle w:val="Hyperlink"/>
          </w:rPr>
          <w:t>https://www.getty.edu/art/collection/objects/221530</w:t>
        </w:r>
      </w:hyperlink>
    </w:p>
    <w:p w14:paraId="3556B689" w14:textId="552B9A82" w:rsidR="008158CF" w:rsidRPr="00F42BC8" w:rsidRDefault="0065391B" w:rsidP="00F42BC8">
      <w:r w:rsidRPr="00F42BC8">
        <w:t>Dimensions: H. 6.9</w:t>
      </w:r>
      <w:r w:rsidR="00304A40">
        <w:t xml:space="preserve">, max. Diam. </w:t>
      </w:r>
      <w:r w:rsidRPr="00F42BC8">
        <w:t>1.6</w:t>
      </w:r>
      <w:r w:rsidR="008B069F">
        <w:t>,</w:t>
      </w:r>
      <w:r w:rsidRPr="00F42BC8">
        <w:t xml:space="preserve"> </w:t>
      </w:r>
      <w:r w:rsidR="00185032" w:rsidRPr="00F42BC8">
        <w:t>Th. 0.2</w:t>
      </w:r>
      <w:r w:rsidR="008B069F">
        <w:t xml:space="preserve"> cm; Wt</w:t>
      </w:r>
      <w:r w:rsidRPr="00F42BC8">
        <w:t xml:space="preserve">. </w:t>
      </w:r>
      <w:r w:rsidR="00185032" w:rsidRPr="00F42BC8">
        <w:t xml:space="preserve">15.30 </w:t>
      </w:r>
      <w:r w:rsidRPr="00F42BC8">
        <w:t>g</w:t>
      </w:r>
    </w:p>
    <w:p w14:paraId="5AA58680" w14:textId="598D564E" w:rsidR="008158CF" w:rsidRPr="00F42BC8" w:rsidRDefault="0065391B" w:rsidP="00F42BC8">
      <w:pPr>
        <w:rPr>
          <w:highlight w:val="white"/>
        </w:rPr>
      </w:pPr>
      <w:r w:rsidRPr="00F42BC8">
        <w:t xml:space="preserve">Date: Fifth century </w:t>
      </w:r>
      <w:r w:rsidR="001008B5" w:rsidRPr="00F42BC8">
        <w:t>BCE</w:t>
      </w:r>
    </w:p>
    <w:p w14:paraId="1B25C973" w14:textId="77777777" w:rsidR="008158CF" w:rsidRPr="00F42BC8" w:rsidRDefault="0065391B" w:rsidP="00F42BC8">
      <w:pPr>
        <w:rPr>
          <w:highlight w:val="white"/>
        </w:rPr>
      </w:pPr>
      <w:r w:rsidRPr="00F42BC8">
        <w:t>Start_date: -500</w:t>
      </w:r>
    </w:p>
    <w:p w14:paraId="13ADF84D" w14:textId="3E2CB654" w:rsidR="008158CF" w:rsidRPr="00416303" w:rsidRDefault="0065391B" w:rsidP="00F42BC8">
      <w:pPr>
        <w:rPr>
          <w:highlight w:val="white"/>
        </w:rPr>
      </w:pPr>
      <w:r w:rsidRPr="00F42BC8">
        <w:t>End_date: -</w:t>
      </w:r>
      <w:r w:rsidR="00416303" w:rsidRPr="00F42BC8">
        <w:t>40</w:t>
      </w:r>
      <w:r w:rsidR="00416303">
        <w:t>1</w:t>
      </w:r>
    </w:p>
    <w:p w14:paraId="5134C170" w14:textId="545B94F3" w:rsidR="000B16DF" w:rsidRDefault="0065391B" w:rsidP="00F42BC8">
      <w:pPr>
        <w:rPr>
          <w:highlight w:val="white"/>
        </w:rPr>
      </w:pPr>
      <w:r w:rsidRPr="00F42BC8">
        <w:t xml:space="preserve">Attribution: Production area: Western Asiatic, probably </w:t>
      </w:r>
      <w:r w:rsidR="004D0EC9">
        <w:t>northwestern</w:t>
      </w:r>
      <w:r w:rsidR="004D0EC9" w:rsidRPr="00F42BC8">
        <w:t xml:space="preserve"> </w:t>
      </w:r>
      <w:r w:rsidRPr="00F42BC8">
        <w:t>Iran</w:t>
      </w:r>
    </w:p>
    <w:p w14:paraId="3FA5B231" w14:textId="063CE0D9" w:rsidR="000B16DF" w:rsidRPr="00DE592F" w:rsidRDefault="000B16DF" w:rsidP="00F42BC8">
      <w:pPr>
        <w:rPr>
          <w:highlight w:val="white"/>
        </w:rPr>
      </w:pPr>
      <w:r>
        <w:rPr>
          <w:highlight w:val="white"/>
        </w:rPr>
        <w:t xml:space="preserve">Culture: </w:t>
      </w:r>
      <w:r w:rsidR="002F61AB">
        <w:rPr>
          <w:highlight w:val="white"/>
        </w:rPr>
        <w:t>Near Eastern, Achaemenid (Persian)</w:t>
      </w:r>
    </w:p>
    <w:p w14:paraId="2F11B3D2" w14:textId="586DFF59" w:rsidR="008158CF" w:rsidRPr="00F42BC8" w:rsidRDefault="000B16DF" w:rsidP="00F42BC8">
      <w:pPr>
        <w:rPr>
          <w:highlight w:val="white"/>
        </w:rPr>
      </w:pPr>
      <w:r>
        <w:rPr>
          <w:highlight w:val="white"/>
        </w:rPr>
        <w:t>Material:</w:t>
      </w:r>
      <w:r w:rsidR="0065391B" w:rsidRPr="00F42BC8">
        <w:t xml:space="preserve"> Dark green</w:t>
      </w:r>
      <w:r w:rsidR="00AF6A73" w:rsidRPr="00F42BC8">
        <w:t xml:space="preserve"> glass</w:t>
      </w:r>
      <w:r w:rsidR="0065391B" w:rsidRPr="00F42BC8">
        <w:t>, appearing black</w:t>
      </w:r>
    </w:p>
    <w:p w14:paraId="458557FD" w14:textId="77777777" w:rsidR="00E56D79" w:rsidRPr="00F42BC8" w:rsidRDefault="0065391B" w:rsidP="00F42BC8">
      <w:r w:rsidRPr="00F42BC8">
        <w:t>Modeling technique and decoration: Rod-formed; applied unmarvered thread</w:t>
      </w:r>
    </w:p>
    <w:p w14:paraId="5477F845" w14:textId="77777777" w:rsidR="00DE4800" w:rsidRDefault="00DE4800" w:rsidP="00F42BC8">
      <w:r>
        <w:t>Inscription: No</w:t>
      </w:r>
    </w:p>
    <w:p w14:paraId="5BA9B78A" w14:textId="7593E572" w:rsidR="00DE4800" w:rsidRDefault="00DE4800" w:rsidP="00F42BC8">
      <w:r>
        <w:t xml:space="preserve">Shape: </w:t>
      </w:r>
      <w:r w:rsidR="00C03C06" w:rsidRPr="00F42BC8">
        <w:t xml:space="preserve">Kohl </w:t>
      </w:r>
      <w:r w:rsidR="00C03C06">
        <w:t>t</w:t>
      </w:r>
      <w:r w:rsidR="00C03C06" w:rsidRPr="00F42BC8">
        <w:t>ube</w:t>
      </w:r>
      <w:r w:rsidR="00C03C06">
        <w:t>s</w:t>
      </w:r>
    </w:p>
    <w:p w14:paraId="18F3213F" w14:textId="4B19D5FA" w:rsidR="00DE4800" w:rsidRDefault="00DE4800" w:rsidP="00F42BC8">
      <w:r>
        <w:t xml:space="preserve">Technique: </w:t>
      </w:r>
      <w:r w:rsidR="00EB11AD" w:rsidRPr="00F42BC8">
        <w:t>Rod-formed</w:t>
      </w:r>
    </w:p>
    <w:p w14:paraId="424F27E2" w14:textId="77777777" w:rsidR="00DE4800" w:rsidRDefault="00DE4800" w:rsidP="00F42BC8"/>
    <w:p w14:paraId="0080FC28" w14:textId="048EC460" w:rsidR="009F4FEF" w:rsidRPr="00F42BC8" w:rsidRDefault="00B94F8D" w:rsidP="00B94F8D">
      <w:pPr>
        <w:pStyle w:val="Heading2"/>
      </w:pPr>
      <w:r>
        <w:t>Condition</w:t>
      </w:r>
    </w:p>
    <w:p w14:paraId="6F564280" w14:textId="77777777" w:rsidR="009F4FEF" w:rsidRPr="00F42BC8" w:rsidRDefault="009F4FEF" w:rsidP="00F42BC8"/>
    <w:p w14:paraId="1F8CADDF" w14:textId="4659B5A0" w:rsidR="008158CF" w:rsidRPr="00F42BC8" w:rsidRDefault="0065391B" w:rsidP="00F42BC8">
      <w:r w:rsidRPr="00F42BC8">
        <w:t>Top of body and rim restored.</w:t>
      </w:r>
    </w:p>
    <w:p w14:paraId="49714596" w14:textId="77777777" w:rsidR="009F4FEF" w:rsidRPr="00F42BC8" w:rsidRDefault="009F4FEF" w:rsidP="00F42BC8"/>
    <w:p w14:paraId="5B421CA4" w14:textId="2DEE264D" w:rsidR="009F4FEF" w:rsidRPr="00F42BC8" w:rsidRDefault="00B94F8D" w:rsidP="00B94F8D">
      <w:pPr>
        <w:pStyle w:val="Heading2"/>
      </w:pPr>
      <w:r>
        <w:t>Description</w:t>
      </w:r>
    </w:p>
    <w:p w14:paraId="1251936D" w14:textId="77777777" w:rsidR="009F4FEF" w:rsidRPr="00F42BC8" w:rsidRDefault="009F4FEF" w:rsidP="00F42BC8"/>
    <w:p w14:paraId="72F70EB6" w14:textId="35414E2D" w:rsidR="008158CF" w:rsidRPr="00F42BC8" w:rsidRDefault="0065391B" w:rsidP="00F42BC8">
      <w:r w:rsidRPr="00F42BC8">
        <w:t>Cylindrical body</w:t>
      </w:r>
      <w:r w:rsidR="004D2466">
        <w:t>,</w:t>
      </w:r>
      <w:r w:rsidRPr="00F42BC8">
        <w:t xml:space="preserve"> tapering toward the rim; flat</w:t>
      </w:r>
      <w:r w:rsidR="00FB71D5" w:rsidRPr="00F42BC8">
        <w:t>, lopsided</w:t>
      </w:r>
      <w:r w:rsidRPr="00F42BC8">
        <w:t xml:space="preserve"> bottom.</w:t>
      </w:r>
    </w:p>
    <w:p w14:paraId="0AFC5FFF" w14:textId="295A3AB9" w:rsidR="008158CF" w:rsidRPr="00F42BC8" w:rsidRDefault="00D63AEA" w:rsidP="00F42BC8">
      <w:r>
        <w:tab/>
      </w:r>
      <w:r w:rsidR="0065391B" w:rsidRPr="00F42BC8">
        <w:t xml:space="preserve">An unmarvered thread of </w:t>
      </w:r>
      <w:r w:rsidR="00E87A1B">
        <w:t xml:space="preserve">the </w:t>
      </w:r>
      <w:r w:rsidR="0065391B" w:rsidRPr="00F42BC8">
        <w:t>same color as the body is spirally wound around the body from shoulder to bottom and dragged up</w:t>
      </w:r>
      <w:r w:rsidR="00E87A1B">
        <w:t>ward</w:t>
      </w:r>
      <w:r w:rsidR="0065391B" w:rsidRPr="00F42BC8">
        <w:t xml:space="preserve"> and downward nine times to form a feather pattern.</w:t>
      </w:r>
      <w:r w:rsidR="00FB71D5" w:rsidRPr="00F42BC8">
        <w:t xml:space="preserve"> </w:t>
      </w:r>
      <w:r w:rsidR="000C0618" w:rsidRPr="00F42BC8">
        <w:t xml:space="preserve">The </w:t>
      </w:r>
      <w:r w:rsidR="00FB71D5" w:rsidRPr="00F42BC8">
        <w:t>end</w:t>
      </w:r>
      <w:r w:rsidR="000C0618" w:rsidRPr="00F42BC8">
        <w:t>s</w:t>
      </w:r>
      <w:r w:rsidR="00FB71D5" w:rsidRPr="00F42BC8">
        <w:t xml:space="preserve"> of the thread </w:t>
      </w:r>
      <w:r w:rsidR="000C0618" w:rsidRPr="00F42BC8">
        <w:t xml:space="preserve">are </w:t>
      </w:r>
      <w:r w:rsidR="00FB71D5" w:rsidRPr="00F42BC8">
        <w:t>visible, and overall the decoration may have been made by scoring/pressing the</w:t>
      </w:r>
      <w:r w:rsidR="000C0618" w:rsidRPr="00F42BC8">
        <w:t xml:space="preserve"> still</w:t>
      </w:r>
      <w:r w:rsidR="00E87A1B">
        <w:t>-</w:t>
      </w:r>
      <w:r w:rsidR="000C0618" w:rsidRPr="00F42BC8">
        <w:t>hot</w:t>
      </w:r>
      <w:r w:rsidR="00FB71D5" w:rsidRPr="00F42BC8">
        <w:t xml:space="preserve"> surface with a sharp tool</w:t>
      </w:r>
      <w:r w:rsidR="00E87A1B">
        <w:t>,</w:t>
      </w:r>
      <w:r w:rsidR="000C0618" w:rsidRPr="00F42BC8">
        <w:t xml:space="preserve"> creating the impression of an applied thread</w:t>
      </w:r>
      <w:r w:rsidR="00FB71D5" w:rsidRPr="00F42BC8">
        <w:t>.</w:t>
      </w:r>
    </w:p>
    <w:p w14:paraId="06EA4188" w14:textId="77777777" w:rsidR="00D63AEA" w:rsidRPr="00F42BC8" w:rsidRDefault="00D63AEA" w:rsidP="00F42BC8"/>
    <w:p w14:paraId="5D302B02" w14:textId="33FB66B0" w:rsidR="00CF2C44" w:rsidRPr="00D63AEA" w:rsidRDefault="00ED078C" w:rsidP="00ED078C">
      <w:pPr>
        <w:pStyle w:val="Heading2"/>
      </w:pPr>
      <w:r>
        <w:t>Comments and Comparanda</w:t>
      </w:r>
    </w:p>
    <w:p w14:paraId="1BEED993" w14:textId="77777777" w:rsidR="00CF2C44" w:rsidRPr="00F42BC8" w:rsidRDefault="00CF2C44" w:rsidP="00F42BC8"/>
    <w:p w14:paraId="674B82FA" w14:textId="75B1FD73" w:rsidR="00B0365E" w:rsidRPr="00B01E2D" w:rsidRDefault="00D63AEA" w:rsidP="00F42BC8">
      <w:r>
        <w:t>S</w:t>
      </w:r>
      <w:r w:rsidR="0065391B" w:rsidRPr="00F42BC8">
        <w:t xml:space="preserve">ee </w:t>
      </w:r>
      <w:hyperlink w:anchor="cat" w:history="1">
        <w:r w:rsidR="0065391B" w:rsidRPr="00B01E2D">
          <w:rPr>
            <w:rStyle w:val="Hyperlink"/>
          </w:rPr>
          <w:t>2003.160</w:t>
        </w:r>
      </w:hyperlink>
      <w:r w:rsidR="00B01E2D">
        <w:t>.</w:t>
      </w:r>
    </w:p>
    <w:p w14:paraId="73173788" w14:textId="77777777" w:rsidR="008E7D46" w:rsidRPr="00F42BC8" w:rsidRDefault="008E7D46" w:rsidP="00F42BC8"/>
    <w:p w14:paraId="730FAEF8" w14:textId="1553498A" w:rsidR="008E7D46" w:rsidRPr="00F42BC8" w:rsidRDefault="00B94F8D" w:rsidP="00B94F8D">
      <w:pPr>
        <w:pStyle w:val="Heading2"/>
      </w:pPr>
      <w:r>
        <w:t>Provenance</w:t>
      </w:r>
    </w:p>
    <w:p w14:paraId="3BB85D39" w14:textId="77777777" w:rsidR="008E7D46" w:rsidRPr="00F42BC8" w:rsidRDefault="008E7D46" w:rsidP="00F42BC8"/>
    <w:p w14:paraId="4A187356" w14:textId="46624C9C" w:rsidR="008158CF" w:rsidRPr="00F42BC8" w:rsidRDefault="0065391B" w:rsidP="00F42BC8">
      <w:r w:rsidRPr="00F42BC8">
        <w:t>By 1974</w:t>
      </w:r>
      <w:r w:rsidR="00E71CB9">
        <w:t>–</w:t>
      </w:r>
      <w:r w:rsidRPr="00F42BC8">
        <w:t xml:space="preserve">1988, </w:t>
      </w:r>
      <w:r w:rsidRPr="009B1691">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9B1691">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2ADD3A96" w14:textId="77777777" w:rsidR="008E7D46" w:rsidRPr="00F42BC8" w:rsidRDefault="008E7D46" w:rsidP="00F42BC8"/>
    <w:p w14:paraId="736DA4C5" w14:textId="29A5B4AF" w:rsidR="008E7D46" w:rsidRPr="00F42BC8" w:rsidRDefault="00B94F8D" w:rsidP="00B94F8D">
      <w:pPr>
        <w:pStyle w:val="Heading2"/>
      </w:pPr>
      <w:r>
        <w:t>Bibliography</w:t>
      </w:r>
    </w:p>
    <w:p w14:paraId="5057029D" w14:textId="77777777" w:rsidR="008E7D46" w:rsidRPr="00F42BC8" w:rsidRDefault="008E7D46" w:rsidP="00F42BC8"/>
    <w:p w14:paraId="3EB9AA9F" w14:textId="04009CDA" w:rsidR="00A77E17" w:rsidRDefault="0065391B" w:rsidP="00F42BC8">
      <w:r w:rsidRPr="00F42BC8">
        <w:t>{</w:t>
      </w:r>
      <w:r w:rsidR="00185D02" w:rsidRPr="005D115D">
        <w:rPr>
          <w:color w:val="000000" w:themeColor="text1"/>
        </w:rPr>
        <w:t>von Saldern et al. 1974</w:t>
      </w:r>
      <w:r w:rsidR="005E24DB" w:rsidRPr="00F42BC8">
        <w:t>},</w:t>
      </w:r>
      <w:r w:rsidRPr="00F42BC8">
        <w:t xml:space="preserve"> pp. 5</w:t>
      </w:r>
      <w:r w:rsidR="00635EE3" w:rsidRPr="00F42BC8">
        <w:t>0–</w:t>
      </w:r>
      <w:r w:rsidRPr="00F42BC8">
        <w:t>51, no. 111</w:t>
      </w:r>
      <w:r w:rsidR="0040030E">
        <w:t>.</w:t>
      </w:r>
    </w:p>
    <w:p w14:paraId="74F00016" w14:textId="6E6D1BC4" w:rsidR="008158CF" w:rsidRPr="00F42BC8" w:rsidRDefault="0065391B" w:rsidP="00F42BC8">
      <w:r w:rsidRPr="00F42BC8">
        <w:t>{</w:t>
      </w:r>
      <w:r w:rsidR="00185D02" w:rsidRPr="005D115D">
        <w:rPr>
          <w:color w:val="000000" w:themeColor="text1"/>
        </w:rPr>
        <w:t>Barag 1975</w:t>
      </w:r>
      <w:r w:rsidR="005E24DB" w:rsidRPr="00F42BC8">
        <w:t>},</w:t>
      </w:r>
      <w:r w:rsidRPr="00F42BC8">
        <w:t xml:space="preserve"> pp. 24</w:t>
      </w:r>
      <w:r w:rsidR="00B90271">
        <w:t xml:space="preserve"> </w:t>
      </w:r>
      <w:r w:rsidRPr="00F42BC8">
        <w:t>n</w:t>
      </w:r>
      <w:r w:rsidR="00B90271">
        <w:t xml:space="preserve">. </w:t>
      </w:r>
      <w:r w:rsidRPr="00F42BC8">
        <w:t>4</w:t>
      </w:r>
      <w:r w:rsidR="00B90271">
        <w:t xml:space="preserve">, </w:t>
      </w:r>
      <w:r w:rsidRPr="00F42BC8">
        <w:t>35, IIB.3, fig. 34.</w:t>
      </w:r>
    </w:p>
    <w:p w14:paraId="350C3433" w14:textId="77777777" w:rsidR="008E7D46" w:rsidRPr="00F42BC8" w:rsidRDefault="008E7D46" w:rsidP="00F42BC8"/>
    <w:p w14:paraId="7244D5CA" w14:textId="13604A80" w:rsidR="008E7D46" w:rsidRPr="00F42BC8" w:rsidRDefault="00B94F8D" w:rsidP="00B94F8D">
      <w:pPr>
        <w:pStyle w:val="Heading2"/>
      </w:pPr>
      <w:r>
        <w:t>Exhibitions</w:t>
      </w:r>
    </w:p>
    <w:p w14:paraId="55CAA682" w14:textId="77777777" w:rsidR="008E7D46" w:rsidRPr="00F42BC8" w:rsidRDefault="008E7D46" w:rsidP="00F42BC8"/>
    <w:p w14:paraId="594B07D8" w14:textId="4F9396F1" w:rsidR="008158CF" w:rsidRPr="00F42BC8" w:rsidRDefault="00CF1CF4" w:rsidP="3609FF9D">
      <w:pPr>
        <w:pStyle w:val="ListBullet"/>
        <w:numPr>
          <w:ilvl w:val="0"/>
          <w:numId w:val="0"/>
        </w:numPr>
      </w:pPr>
      <w:r>
        <w:t>Molten Color: Glassmaking in Antiquity (Malibu, 2005–2006; 2007; 2009–2010)</w:t>
      </w:r>
    </w:p>
    <w:p w14:paraId="4FEF3BF5" w14:textId="77777777" w:rsidR="00D23734" w:rsidRDefault="00D23734">
      <w:bookmarkStart w:id="2" w:name="_Toc64294165"/>
      <w:bookmarkStart w:id="3" w:name="_Toc133268882"/>
      <w:r>
        <w:br w:type="page"/>
      </w:r>
    </w:p>
    <w:bookmarkEnd w:id="2"/>
    <w:bookmarkEnd w:id="3"/>
    <w:p w14:paraId="1D6E5C05" w14:textId="058B94CA" w:rsidR="00ED1DE8" w:rsidRPr="00DE592F" w:rsidRDefault="00A63DB7" w:rsidP="00F42BC8">
      <w:r>
        <w:lastRenderedPageBreak/>
        <w:t>Label:</w:t>
      </w:r>
      <w:r w:rsidR="00ED1DE8">
        <w:t xml:space="preserve"> 10</w:t>
      </w:r>
    </w:p>
    <w:p w14:paraId="6594B445" w14:textId="0D8D70B8" w:rsidR="008158CF" w:rsidRPr="00F42BC8" w:rsidRDefault="00E56D79" w:rsidP="00F42BC8">
      <w:r w:rsidRPr="00F42BC8">
        <w:t xml:space="preserve">Title: </w:t>
      </w:r>
      <w:r w:rsidR="0065391B" w:rsidRPr="00F42BC8">
        <w:t>Alabastron</w:t>
      </w:r>
    </w:p>
    <w:p w14:paraId="14D4A877" w14:textId="77777777" w:rsidR="008158CF" w:rsidRPr="00F42BC8" w:rsidRDefault="0065391B" w:rsidP="00F42BC8">
      <w:pPr>
        <w:rPr>
          <w:highlight w:val="white"/>
        </w:rPr>
      </w:pPr>
      <w:r w:rsidRPr="00F42BC8">
        <w:t>Accession_number: 2003.180</w:t>
      </w:r>
    </w:p>
    <w:p w14:paraId="3D4F9833" w14:textId="6B1D3362" w:rsidR="008158CF" w:rsidRPr="008A77A6" w:rsidRDefault="00E54F3F" w:rsidP="00F42BC8">
      <w:pPr>
        <w:rPr>
          <w:color w:val="0563C1" w:themeColor="hyperlink"/>
          <w:u w:val="single"/>
        </w:rPr>
      </w:pPr>
      <w:r w:rsidRPr="00E54F3F">
        <w:t xml:space="preserve">Collection_link: </w:t>
      </w:r>
      <w:hyperlink r:id="rId23" w:history="1">
        <w:r w:rsidR="008A77A6" w:rsidRPr="00541117">
          <w:rPr>
            <w:rStyle w:val="Hyperlink"/>
          </w:rPr>
          <w:t>https://www.getty.edu/art/collection/objects/221547</w:t>
        </w:r>
      </w:hyperlink>
    </w:p>
    <w:p w14:paraId="318EB47F" w14:textId="29BB5F15" w:rsidR="008158CF" w:rsidRPr="00F42BC8" w:rsidRDefault="0065391B" w:rsidP="00F42BC8">
      <w:r w:rsidRPr="00814801">
        <w:rPr>
          <w:lang w:val="de-DE"/>
        </w:rPr>
        <w:t>Dimensions: H. 10.3</w:t>
      </w:r>
      <w:r w:rsidR="00304A40" w:rsidRPr="00814801">
        <w:rPr>
          <w:lang w:val="de-DE"/>
        </w:rPr>
        <w:t xml:space="preserve">, Diam. </w:t>
      </w:r>
      <w:r w:rsidR="006C42C6" w:rsidRPr="00814801">
        <w:rPr>
          <w:lang w:val="de-DE"/>
        </w:rPr>
        <w:t>rim</w:t>
      </w:r>
      <w:r w:rsidR="007A2276" w:rsidRPr="00814801">
        <w:rPr>
          <w:lang w:val="de-DE"/>
        </w:rPr>
        <w:t xml:space="preserve"> 3. </w:t>
      </w:r>
      <w:r w:rsidR="00FD18FF" w:rsidRPr="00814801">
        <w:rPr>
          <w:lang w:val="de-DE"/>
        </w:rPr>
        <w:t>9</w:t>
      </w:r>
      <w:r w:rsidR="008B069F" w:rsidRPr="00814801">
        <w:rPr>
          <w:lang w:val="de-DE"/>
        </w:rPr>
        <w:t>,</w:t>
      </w:r>
      <w:r w:rsidR="007A2276" w:rsidRPr="00814801">
        <w:rPr>
          <w:lang w:val="de-DE"/>
        </w:rPr>
        <w:t xml:space="preserve"> </w:t>
      </w:r>
      <w:r w:rsidR="00304A40" w:rsidRPr="00814801">
        <w:rPr>
          <w:lang w:val="de-DE"/>
        </w:rPr>
        <w:t xml:space="preserve">max. </w:t>
      </w:r>
      <w:r w:rsidR="00304A40">
        <w:t xml:space="preserve">Diam. </w:t>
      </w:r>
      <w:r w:rsidR="004344E1" w:rsidRPr="00F42BC8">
        <w:t>3.</w:t>
      </w:r>
      <w:r w:rsidR="007A2276" w:rsidRPr="00F42BC8">
        <w:t>0</w:t>
      </w:r>
      <w:r w:rsidR="008B069F">
        <w:t xml:space="preserve"> cm; Wt</w:t>
      </w:r>
      <w:r w:rsidR="008225C9">
        <w:t>.</w:t>
      </w:r>
      <w:r w:rsidRPr="00F42BC8">
        <w:t xml:space="preserve"> </w:t>
      </w:r>
      <w:r w:rsidR="007A2276" w:rsidRPr="00F42BC8">
        <w:t xml:space="preserve">94.98 </w:t>
      </w:r>
      <w:r w:rsidRPr="00F42BC8">
        <w:t>g</w:t>
      </w:r>
    </w:p>
    <w:p w14:paraId="4AAF290E" w14:textId="7331565C" w:rsidR="008158CF" w:rsidRPr="00F42BC8" w:rsidRDefault="0065391B" w:rsidP="00F42BC8">
      <w:pPr>
        <w:rPr>
          <w:highlight w:val="white"/>
        </w:rPr>
      </w:pPr>
      <w:r w:rsidRPr="00F42BC8">
        <w:t xml:space="preserve">Date: Late </w:t>
      </w:r>
      <w:r w:rsidR="692608E7" w:rsidRPr="00F42BC8">
        <w:t xml:space="preserve">sixth century </w:t>
      </w:r>
      <w:r w:rsidR="001008B5" w:rsidRPr="00F42BC8">
        <w:t>BCE</w:t>
      </w:r>
      <w:r w:rsidRPr="00F42BC8">
        <w:t xml:space="preserve"> through fifth century </w:t>
      </w:r>
      <w:r w:rsidR="001008B5" w:rsidRPr="00F42BC8">
        <w:t>BCE</w:t>
      </w:r>
    </w:p>
    <w:p w14:paraId="44ED7300" w14:textId="6851DA6A" w:rsidR="00E56D79" w:rsidRPr="00DE592F" w:rsidRDefault="0065391B" w:rsidP="00F42BC8">
      <w:r w:rsidRPr="00F42BC8">
        <w:t>Start_date:</w:t>
      </w:r>
      <w:r w:rsidR="00DE592F">
        <w:t xml:space="preserve"> -5</w:t>
      </w:r>
      <w:r w:rsidR="00416303">
        <w:t>33</w:t>
      </w:r>
    </w:p>
    <w:p w14:paraId="125B3326" w14:textId="5053C4FC" w:rsidR="00E56D79" w:rsidRPr="00DE592F" w:rsidRDefault="0065391B" w:rsidP="00F42BC8">
      <w:r w:rsidRPr="00F42BC8">
        <w:t>End_date:</w:t>
      </w:r>
      <w:r w:rsidR="002F61AB">
        <w:t xml:space="preserve"> -40</w:t>
      </w:r>
      <w:r w:rsidR="00416303">
        <w:t>1</w:t>
      </w:r>
    </w:p>
    <w:p w14:paraId="40EAECAE" w14:textId="77777777" w:rsidR="000B16DF" w:rsidRDefault="0065391B" w:rsidP="00F42BC8">
      <w:pPr>
        <w:rPr>
          <w:highlight w:val="white"/>
        </w:rPr>
      </w:pPr>
      <w:r w:rsidRPr="00F42BC8">
        <w:t>Attribution: Production area: Eastern Mediterranean, possibly Rhodes</w:t>
      </w:r>
    </w:p>
    <w:p w14:paraId="52B1E78D" w14:textId="63E8690B" w:rsidR="000B16DF" w:rsidRPr="00DE592F" w:rsidRDefault="000B16DF" w:rsidP="00F42BC8">
      <w:pPr>
        <w:rPr>
          <w:highlight w:val="white"/>
        </w:rPr>
      </w:pPr>
      <w:r>
        <w:rPr>
          <w:highlight w:val="white"/>
        </w:rPr>
        <w:t xml:space="preserve">Culture: </w:t>
      </w:r>
      <w:r w:rsidR="002F61AB">
        <w:rPr>
          <w:highlight w:val="white"/>
        </w:rPr>
        <w:t>Greek</w:t>
      </w:r>
    </w:p>
    <w:p w14:paraId="18BE7391" w14:textId="0F869B57" w:rsidR="008158CF" w:rsidRPr="00F42BC8" w:rsidRDefault="000B16DF" w:rsidP="00F42BC8">
      <w:pPr>
        <w:rPr>
          <w:highlight w:val="white"/>
        </w:rPr>
      </w:pPr>
      <w:r>
        <w:rPr>
          <w:highlight w:val="white"/>
        </w:rPr>
        <w:t>Material:</w:t>
      </w:r>
      <w:r w:rsidR="0065391B" w:rsidRPr="00F42BC8">
        <w:t xml:space="preserve"> Opaque white and translucent purple glass</w:t>
      </w:r>
    </w:p>
    <w:p w14:paraId="2196B815" w14:textId="418C6A1A" w:rsidR="00762ED4" w:rsidRDefault="0065391B" w:rsidP="00F42BC8">
      <w:r w:rsidRPr="00F42BC8">
        <w:t>Modeling technique and decoration: Core-formed, applied rim-disk, handles</w:t>
      </w:r>
      <w:r w:rsidR="00AF6A73">
        <w:t>,</w:t>
      </w:r>
      <w:r w:rsidRPr="00F42BC8">
        <w:t xml:space="preserve"> and marvered thread. Remains of whitish core in the interior. Some crust on the handles</w:t>
      </w:r>
    </w:p>
    <w:p w14:paraId="1C5FFCD8" w14:textId="2E20BEBE" w:rsidR="00DE4800" w:rsidRDefault="00762ED4" w:rsidP="00F42BC8">
      <w:r>
        <w:t>Inscription</w:t>
      </w:r>
      <w:r w:rsidR="00DE4800">
        <w:t>: No</w:t>
      </w:r>
    </w:p>
    <w:p w14:paraId="71B9D334" w14:textId="657CB3BF" w:rsidR="00DE4800" w:rsidRPr="00C03C06" w:rsidRDefault="00DE4800" w:rsidP="00F42BC8">
      <w:r>
        <w:t xml:space="preserve">Shape: </w:t>
      </w:r>
      <w:r w:rsidR="00C03C06">
        <w:t>Alabastra</w:t>
      </w:r>
    </w:p>
    <w:p w14:paraId="00E86463" w14:textId="49C2CDB5" w:rsidR="00DE4800" w:rsidRDefault="00DE4800" w:rsidP="00F42BC8">
      <w:r>
        <w:t xml:space="preserve">Technique: </w:t>
      </w:r>
      <w:r w:rsidR="00356D0A" w:rsidRPr="00F42BC8">
        <w:t>Core-formed</w:t>
      </w:r>
    </w:p>
    <w:p w14:paraId="6E5FCC0E" w14:textId="77777777" w:rsidR="00DE4800" w:rsidRDefault="00DE4800" w:rsidP="00F42BC8"/>
    <w:p w14:paraId="5E9179E3" w14:textId="31711FD1" w:rsidR="009F4FEF" w:rsidRPr="00F42BC8" w:rsidRDefault="00B94F8D" w:rsidP="00B94F8D">
      <w:pPr>
        <w:pStyle w:val="Heading2"/>
      </w:pPr>
      <w:r>
        <w:t>Condition</w:t>
      </w:r>
    </w:p>
    <w:p w14:paraId="0DFDE9A3" w14:textId="77777777" w:rsidR="009F4FEF" w:rsidRPr="00F42BC8" w:rsidRDefault="009F4FEF" w:rsidP="00F42BC8"/>
    <w:p w14:paraId="6A465498" w14:textId="09F2D476" w:rsidR="008158CF" w:rsidRPr="00C64DF0" w:rsidRDefault="0065391B" w:rsidP="00F42BC8">
      <w:r w:rsidRPr="00F42BC8">
        <w:t>Intact</w:t>
      </w:r>
      <w:r w:rsidR="00C64DF0">
        <w:t>.</w:t>
      </w:r>
    </w:p>
    <w:p w14:paraId="043AEDD8" w14:textId="77777777" w:rsidR="009F4FEF" w:rsidRPr="00F42BC8" w:rsidRDefault="009F4FEF" w:rsidP="00F42BC8"/>
    <w:p w14:paraId="60F8C278" w14:textId="49659C8B" w:rsidR="009F4FEF" w:rsidRPr="00F42BC8" w:rsidRDefault="00B94F8D" w:rsidP="00B94F8D">
      <w:pPr>
        <w:pStyle w:val="Heading2"/>
      </w:pPr>
      <w:r>
        <w:t>Description</w:t>
      </w:r>
    </w:p>
    <w:p w14:paraId="42494E89" w14:textId="77777777" w:rsidR="009F4FEF" w:rsidRPr="00F42BC8" w:rsidRDefault="009F4FEF" w:rsidP="00F42BC8"/>
    <w:p w14:paraId="272838B1" w14:textId="5AD350BB" w:rsidR="008158CF" w:rsidRPr="00F42BC8" w:rsidRDefault="0065391B" w:rsidP="00F42BC8">
      <w:pPr>
        <w:rPr>
          <w:highlight w:val="white"/>
        </w:rPr>
      </w:pPr>
      <w:r w:rsidRPr="00F42BC8">
        <w:t>Broad horizontal rim-disk, slightly uneven on its upper side; very short</w:t>
      </w:r>
      <w:r w:rsidR="004D2466">
        <w:t>,</w:t>
      </w:r>
      <w:r w:rsidRPr="00F42BC8">
        <w:t xml:space="preserve"> cylindrical neck; rounded shoulder</w:t>
      </w:r>
      <w:r w:rsidR="004D2466">
        <w:t>;</w:t>
      </w:r>
      <w:r w:rsidRPr="00F42BC8">
        <w:t xml:space="preserve"> almost cylindrical, straight-sided body</w:t>
      </w:r>
      <w:r w:rsidR="004D2466">
        <w:t>,</w:t>
      </w:r>
      <w:r w:rsidRPr="00F42BC8">
        <w:t xml:space="preserve"> tapering toward the neck; shallow</w:t>
      </w:r>
      <w:r w:rsidR="004D2466">
        <w:t>,</w:t>
      </w:r>
      <w:r w:rsidRPr="00F42BC8">
        <w:t xml:space="preserve"> convex bottom. Below the shoulder</w:t>
      </w:r>
      <w:r w:rsidR="00C455D2">
        <w:t>,</w:t>
      </w:r>
      <w:r w:rsidRPr="00F42BC8">
        <w:t xml:space="preserve"> two opposing white ring handles with knobbed tails.</w:t>
      </w:r>
    </w:p>
    <w:p w14:paraId="4D13A03D" w14:textId="0A86E739" w:rsidR="008158CF" w:rsidRPr="00F42BC8" w:rsidRDefault="008F09D3" w:rsidP="00F42BC8">
      <w:pPr>
        <w:rPr>
          <w:highlight w:val="white"/>
        </w:rPr>
      </w:pPr>
      <w:r>
        <w:tab/>
      </w:r>
      <w:r w:rsidR="0065391B" w:rsidRPr="00F42BC8">
        <w:t>An unmarvered purple thread around the rim. A marvered purple thread is wound spirally around the upper half of the body</w:t>
      </w:r>
      <w:r w:rsidR="00C455D2">
        <w:t>,</w:t>
      </w:r>
      <w:r w:rsidR="0065391B" w:rsidRPr="00F42BC8">
        <w:t xml:space="preserve"> dragged upward </w:t>
      </w:r>
      <w:r w:rsidR="00C455D2">
        <w:t xml:space="preserve">to </w:t>
      </w:r>
      <w:r w:rsidR="0065391B" w:rsidRPr="00F42BC8">
        <w:t>form a zigzag pattern. Below this a partly marvered thread is wound spirally three times.</w:t>
      </w:r>
    </w:p>
    <w:p w14:paraId="60CF7478" w14:textId="77777777" w:rsidR="0016233E" w:rsidRDefault="0016233E" w:rsidP="00F42BC8"/>
    <w:p w14:paraId="5F259E69" w14:textId="4CE26DE0" w:rsidR="0016233E" w:rsidRDefault="00ED078C" w:rsidP="00ED078C">
      <w:pPr>
        <w:pStyle w:val="Heading2"/>
      </w:pPr>
      <w:r>
        <w:t>Comments and Comparanda</w:t>
      </w:r>
    </w:p>
    <w:p w14:paraId="0FF2D7F0" w14:textId="77777777" w:rsidR="0016233E" w:rsidRDefault="0016233E" w:rsidP="00F42BC8"/>
    <w:p w14:paraId="0228B72D" w14:textId="324B6322" w:rsidR="00B25893" w:rsidRPr="004B0460" w:rsidRDefault="00895131" w:rsidP="00F42BC8">
      <w:r w:rsidRPr="00F42BC8">
        <w:t>The a</w:t>
      </w:r>
      <w:r w:rsidR="0065391B" w:rsidRPr="00F42BC8">
        <w:t>labastron</w:t>
      </w:r>
      <w:r w:rsidR="00CF4A3C" w:rsidRPr="00F42BC8">
        <w:t xml:space="preserve"> (</w:t>
      </w:r>
      <w:r w:rsidRPr="00F42BC8">
        <w:t xml:space="preserve">a </w:t>
      </w:r>
      <w:r w:rsidR="00CF4A3C" w:rsidRPr="00F42BC8">
        <w:t>narrow-necked flask)</w:t>
      </w:r>
      <w:r w:rsidR="0065391B" w:rsidRPr="00F42BC8">
        <w:t xml:space="preserve"> was one of the ceramic vessel</w:t>
      </w:r>
      <w:r w:rsidR="006931AE">
        <w:t xml:space="preserve"> </w:t>
      </w:r>
      <w:r w:rsidR="006931AE" w:rsidRPr="00F42BC8">
        <w:t>form</w:t>
      </w:r>
      <w:r w:rsidR="0065391B" w:rsidRPr="00F42BC8">
        <w:t xml:space="preserve"> that w</w:t>
      </w:r>
      <w:r w:rsidRPr="00F42BC8">
        <w:t>as</w:t>
      </w:r>
      <w:r w:rsidR="0065391B" w:rsidRPr="00F42BC8">
        <w:t xml:space="preserve"> rendered in glass</w:t>
      </w:r>
      <w:r w:rsidR="0018591D" w:rsidRPr="00F42BC8">
        <w:t xml:space="preserve"> </w:t>
      </w:r>
      <w:r w:rsidR="006931AE">
        <w:t>by</w:t>
      </w:r>
      <w:r w:rsidR="006931AE" w:rsidRPr="00F42BC8">
        <w:t xml:space="preserve"> </w:t>
      </w:r>
      <w:r w:rsidR="00ED03AF" w:rsidRPr="00F42BC8">
        <w:t>the</w:t>
      </w:r>
      <w:r w:rsidR="0065391B" w:rsidRPr="00F42BC8">
        <w:t xml:space="preserve"> core</w:t>
      </w:r>
      <w:r w:rsidR="00C455D2">
        <w:t>-</w:t>
      </w:r>
      <w:r w:rsidR="0065391B" w:rsidRPr="00F42BC8">
        <w:t xml:space="preserve">forming technique </w:t>
      </w:r>
      <w:r w:rsidR="00C455D2">
        <w:t xml:space="preserve">from </w:t>
      </w:r>
      <w:r w:rsidR="0065391B" w:rsidRPr="00F42BC8">
        <w:t xml:space="preserve">the </w:t>
      </w:r>
      <w:r w:rsidR="692608E7" w:rsidRPr="00F42BC8">
        <w:t xml:space="preserve">sixth century </w:t>
      </w:r>
      <w:r w:rsidR="001008B5" w:rsidRPr="00F42BC8">
        <w:t>BCE</w:t>
      </w:r>
      <w:r w:rsidR="00C455D2">
        <w:t>,</w:t>
      </w:r>
      <w:r w:rsidR="0065391B" w:rsidRPr="00F42BC8">
        <w:t xml:space="preserve"> when this technique, known in Mesopotamia and Egypt since the middle of the second millennium </w:t>
      </w:r>
      <w:r w:rsidR="001008B5" w:rsidRPr="00F42BC8">
        <w:t>BCE</w:t>
      </w:r>
      <w:r w:rsidR="0065391B" w:rsidRPr="00F42BC8">
        <w:t>, was introduced in the Aegean wor</w:t>
      </w:r>
      <w:r w:rsidR="00C11EEE">
        <w:t>l</w:t>
      </w:r>
      <w:r w:rsidR="0065391B" w:rsidRPr="00F42BC8">
        <w:t xml:space="preserve">d. In addition to alabastra, amphoriskoi (small amphoras), aryballoi, and </w:t>
      </w:r>
      <w:r w:rsidR="0FBD034D" w:rsidRPr="00F42BC8">
        <w:t>o</w:t>
      </w:r>
      <w:r w:rsidR="00BA17A6">
        <w:t>i</w:t>
      </w:r>
      <w:r w:rsidR="0FBD034D" w:rsidRPr="00F42BC8">
        <w:t xml:space="preserve">nochoiskai </w:t>
      </w:r>
      <w:r w:rsidR="0065391B" w:rsidRPr="00F42BC8">
        <w:t>(juglets) were also rendered in core-formed glass. It is believed that they functioned as unguentaria, intended for aromatic and cosmetic substances (</w:t>
      </w:r>
      <w:r w:rsidR="005E24DB" w:rsidRPr="00F42BC8">
        <w:t>{</w:t>
      </w:r>
      <w:r w:rsidR="0071471B" w:rsidRPr="005D115D">
        <w:rPr>
          <w:color w:val="000000" w:themeColor="text1"/>
        </w:rPr>
        <w:t>Harden 1981</w:t>
      </w:r>
      <w:r w:rsidR="005E24DB" w:rsidRPr="00F42BC8">
        <w:t>}</w:t>
      </w:r>
      <w:r w:rsidR="0065391B" w:rsidRPr="00F42BC8">
        <w:t xml:space="preserve">; </w:t>
      </w:r>
      <w:r w:rsidR="005E24DB" w:rsidRPr="00F42BC8">
        <w:t>{</w:t>
      </w:r>
      <w:r w:rsidR="0016244A" w:rsidRPr="005D115D">
        <w:rPr>
          <w:color w:val="000000" w:themeColor="text1"/>
        </w:rPr>
        <w:t>McClellan 1984</w:t>
      </w:r>
      <w:r w:rsidR="005E24DB" w:rsidRPr="00F42BC8">
        <w:t>}</w:t>
      </w:r>
      <w:r w:rsidR="0065391B" w:rsidRPr="00F42BC8">
        <w:t xml:space="preserve">; </w:t>
      </w:r>
      <w:r w:rsidR="005E24DB" w:rsidRPr="00F42BC8">
        <w:t>{</w:t>
      </w:r>
      <w:r w:rsidR="003E3EDF" w:rsidRPr="005D115D">
        <w:rPr>
          <w:color w:val="000000" w:themeColor="text1"/>
        </w:rPr>
        <w:t>Grose 1989</w:t>
      </w:r>
      <w:r w:rsidR="005E24DB" w:rsidRPr="00F42BC8">
        <w:t>}</w:t>
      </w:r>
      <w:r w:rsidR="0065391B" w:rsidRPr="00F42BC8">
        <w:t>, p</w:t>
      </w:r>
      <w:r w:rsidR="00EE75D5">
        <w:t>p</w:t>
      </w:r>
      <w:r w:rsidR="0065391B" w:rsidRPr="00F42BC8">
        <w:t>. 10</w:t>
      </w:r>
      <w:r w:rsidR="003E5F6A">
        <w:t>9–</w:t>
      </w:r>
      <w:r w:rsidR="0065391B" w:rsidRPr="00F42BC8">
        <w:t xml:space="preserve">125; </w:t>
      </w:r>
      <w:r w:rsidR="00170D85" w:rsidRPr="00F42BC8">
        <w:t>{</w:t>
      </w:r>
      <w:r w:rsidR="009E4D1F" w:rsidRPr="005D115D">
        <w:rPr>
          <w:color w:val="000000" w:themeColor="text1"/>
        </w:rPr>
        <w:t>Stern and Schlick-Nolte 1994</w:t>
      </w:r>
      <w:r w:rsidR="00170D85" w:rsidRPr="00F42BC8">
        <w:t>}</w:t>
      </w:r>
      <w:r w:rsidR="0065391B" w:rsidRPr="00F42BC8">
        <w:t>, p</w:t>
      </w:r>
      <w:r w:rsidR="00EE75D5">
        <w:t>p</w:t>
      </w:r>
      <w:r w:rsidR="0065391B" w:rsidRPr="00F42BC8">
        <w:t>. 3</w:t>
      </w:r>
      <w:r w:rsidR="003E5F6A">
        <w:t>7–</w:t>
      </w:r>
      <w:r w:rsidR="0065391B" w:rsidRPr="00F42BC8">
        <w:t>44)</w:t>
      </w:r>
      <w:r w:rsidR="004B0460">
        <w:t>.</w:t>
      </w:r>
    </w:p>
    <w:p w14:paraId="45ECB11D" w14:textId="3980B6F2" w:rsidR="00B0365E" w:rsidRPr="00F42BC8" w:rsidRDefault="0016233E" w:rsidP="0016233E">
      <w:r>
        <w:tab/>
      </w:r>
      <w:r w:rsidR="0065391B" w:rsidRPr="00F42BC8">
        <w:t>Th</w:t>
      </w:r>
      <w:r w:rsidR="000D320A" w:rsidRPr="00F42BC8">
        <w:t xml:space="preserve">is </w:t>
      </w:r>
      <w:r w:rsidR="00B66F62" w:rsidRPr="00F42BC8">
        <w:t>alabastron</w:t>
      </w:r>
      <w:r w:rsidR="008152C0" w:rsidRPr="00F42BC8">
        <w:t xml:space="preserve"> belongs to th</w:t>
      </w:r>
      <w:r w:rsidR="0065391B" w:rsidRPr="00F42BC8">
        <w:t>e earlie</w:t>
      </w:r>
      <w:r w:rsidR="00BD38B3" w:rsidRPr="00F42BC8">
        <w:t>st group of Aegean</w:t>
      </w:r>
      <w:r w:rsidR="00B32F15" w:rsidRPr="00F42BC8">
        <w:t xml:space="preserve"> core-formed vessels</w:t>
      </w:r>
      <w:r w:rsidR="0065391B" w:rsidRPr="00F42BC8">
        <w:t>, dat</w:t>
      </w:r>
      <w:r w:rsidR="002F7E5B">
        <w:t>ing</w:t>
      </w:r>
      <w:r w:rsidR="0065391B" w:rsidRPr="00F42BC8">
        <w:t xml:space="preserve"> from the middle of the sixth century to the end of the fifth century </w:t>
      </w:r>
      <w:r w:rsidR="001008B5" w:rsidRPr="00F42BC8">
        <w:t>BCE</w:t>
      </w:r>
      <w:r w:rsidR="0065391B" w:rsidRPr="00F42BC8">
        <w:t xml:space="preserve"> </w:t>
      </w:r>
      <w:r w:rsidR="005E24DB" w:rsidRPr="00F42BC8">
        <w:t>({</w:t>
      </w:r>
      <w:r w:rsidR="0071471B" w:rsidRPr="005D115D">
        <w:rPr>
          <w:color w:val="000000" w:themeColor="text1"/>
        </w:rPr>
        <w:t>Harden 1981</w:t>
      </w:r>
      <w:r w:rsidR="005E24DB" w:rsidRPr="00F42BC8">
        <w:t>}</w:t>
      </w:r>
      <w:r w:rsidR="0065391B" w:rsidRPr="00F42BC8">
        <w:t>, p</w:t>
      </w:r>
      <w:r w:rsidR="00EE75D5">
        <w:t>p</w:t>
      </w:r>
      <w:r w:rsidR="0065391B" w:rsidRPr="00F42BC8">
        <w:t>. 5</w:t>
      </w:r>
      <w:r w:rsidR="003E5F6A">
        <w:t>8–</w:t>
      </w:r>
      <w:r w:rsidR="0065391B" w:rsidRPr="00F42BC8">
        <w:t>99</w:t>
      </w:r>
      <w:r w:rsidR="004B0460">
        <w:t>;</w:t>
      </w:r>
      <w:r w:rsidR="0065391B" w:rsidRPr="00F42BC8">
        <w:t xml:space="preserve"> </w:t>
      </w:r>
      <w:r w:rsidR="005E24DB" w:rsidRPr="00F42BC8">
        <w:t>{</w:t>
      </w:r>
      <w:r w:rsidR="003E3EDF" w:rsidRPr="005D115D">
        <w:rPr>
          <w:color w:val="000000" w:themeColor="text1"/>
        </w:rPr>
        <w:t>Grose 1989</w:t>
      </w:r>
      <w:r w:rsidR="005E24DB" w:rsidRPr="00F42BC8">
        <w:t>}</w:t>
      </w:r>
      <w:r w:rsidR="0065391B" w:rsidRPr="00F42BC8">
        <w:t>, p</w:t>
      </w:r>
      <w:r w:rsidR="00EE75D5">
        <w:t>p</w:t>
      </w:r>
      <w:r w:rsidR="0065391B" w:rsidRPr="00F42BC8">
        <w:t>. 11</w:t>
      </w:r>
      <w:r w:rsidR="00635EE3" w:rsidRPr="00F42BC8">
        <w:t>0–</w:t>
      </w:r>
      <w:r w:rsidR="0065391B" w:rsidRPr="00F42BC8">
        <w:t>115)</w:t>
      </w:r>
      <w:r w:rsidR="003A7E74">
        <w:t>. They</w:t>
      </w:r>
      <w:r w:rsidR="0065391B" w:rsidRPr="00F42BC8">
        <w:t xml:space="preserve"> were made either of blue glass and decorated with white, yellow</w:t>
      </w:r>
      <w:r w:rsidR="00B606F0" w:rsidRPr="00F42BC8">
        <w:t>,</w:t>
      </w:r>
      <w:r w:rsidR="0065391B" w:rsidRPr="00F42BC8">
        <w:t xml:space="preserve"> and turquoise threads or of milky white glass decorated with purple threads. Vessels of this group have been found in great numbers in Rhodes, Macedonia, the Aegean islands</w:t>
      </w:r>
      <w:r w:rsidR="009A21F7">
        <w:t>,</w:t>
      </w:r>
      <w:r w:rsidR="0065391B" w:rsidRPr="00F42BC8">
        <w:t xml:space="preserve"> and Italy. For the classification of this particular alabastron see </w:t>
      </w:r>
      <w:r w:rsidR="005E24DB" w:rsidRPr="00F42BC8">
        <w:t>{</w:t>
      </w:r>
      <w:r w:rsidR="003E3EDF" w:rsidRPr="005D115D">
        <w:rPr>
          <w:color w:val="000000" w:themeColor="text1"/>
        </w:rPr>
        <w:t>Grose 1989</w:t>
      </w:r>
      <w:r w:rsidR="005E24DB" w:rsidRPr="00F42BC8">
        <w:t>}</w:t>
      </w:r>
      <w:r w:rsidR="0065391B" w:rsidRPr="00F42BC8">
        <w:t xml:space="preserve">, </w:t>
      </w:r>
      <w:r w:rsidR="006647E7">
        <w:t>c</w:t>
      </w:r>
      <w:r w:rsidR="0065391B" w:rsidRPr="00F42BC8">
        <w:t>lass I:A</w:t>
      </w:r>
      <w:r w:rsidR="00EF37F7">
        <w:t>,</w:t>
      </w:r>
      <w:r w:rsidR="0065391B" w:rsidRPr="00F42BC8">
        <w:t xml:space="preserve"> </w:t>
      </w:r>
      <w:r w:rsidR="006647E7">
        <w:t>a</w:t>
      </w:r>
      <w:r w:rsidR="0065391B" w:rsidRPr="00F42BC8">
        <w:t xml:space="preserve">labastron </w:t>
      </w:r>
      <w:r w:rsidR="006647E7">
        <w:t>f</w:t>
      </w:r>
      <w:r w:rsidR="0065391B" w:rsidRPr="00F42BC8">
        <w:t>orm I:2</w:t>
      </w:r>
      <w:r w:rsidR="006647E7">
        <w:t>:</w:t>
      </w:r>
      <w:r w:rsidR="0065391B" w:rsidRPr="00F42BC8">
        <w:t xml:space="preserve"> pp. 13</w:t>
      </w:r>
      <w:r w:rsidR="00C24F20" w:rsidRPr="00F42BC8">
        <w:t>3–1</w:t>
      </w:r>
      <w:r w:rsidR="0065391B" w:rsidRPr="00F42BC8">
        <w:t>34, nos. 6</w:t>
      </w:r>
      <w:r w:rsidR="003E5F6A">
        <w:t>5–</w:t>
      </w:r>
      <w:r w:rsidR="0065391B" w:rsidRPr="00F42BC8">
        <w:t>68.</w:t>
      </w:r>
    </w:p>
    <w:p w14:paraId="5A62BA4B" w14:textId="77777777" w:rsidR="008E7D46" w:rsidRPr="00F42BC8" w:rsidRDefault="008E7D46" w:rsidP="00F42BC8"/>
    <w:p w14:paraId="279D5C54" w14:textId="20C51460" w:rsidR="008E7D46" w:rsidRPr="00F42BC8" w:rsidRDefault="00B94F8D" w:rsidP="00B94F8D">
      <w:pPr>
        <w:pStyle w:val="Heading2"/>
      </w:pPr>
      <w:r>
        <w:lastRenderedPageBreak/>
        <w:t>Provenance</w:t>
      </w:r>
    </w:p>
    <w:p w14:paraId="5AEBD1CA" w14:textId="77777777" w:rsidR="008E7D46" w:rsidRPr="00F42BC8" w:rsidRDefault="008E7D46" w:rsidP="00F42BC8"/>
    <w:p w14:paraId="3435D27E" w14:textId="614BEFF7" w:rsidR="008158CF" w:rsidRPr="00F42BC8" w:rsidRDefault="0065391B" w:rsidP="00F42BC8">
      <w:r w:rsidRPr="00F42BC8">
        <w:t xml:space="preserve">1908, </w:t>
      </w:r>
      <w:r w:rsidRPr="0016233E">
        <w:t>A. Vogell</w:t>
      </w:r>
      <w:r w:rsidR="009B1691">
        <w:t xml:space="preserve"> (</w:t>
      </w:r>
      <w:r w:rsidRPr="00F42BC8">
        <w:t>Karlsruhe, Germany) [sold, Griechische Altert</w:t>
      </w:r>
      <w:r w:rsidR="00DE2E5A">
        <w:t>ü</w:t>
      </w:r>
      <w:r w:rsidRPr="00F42BC8">
        <w:t xml:space="preserve">mer </w:t>
      </w:r>
      <w:r w:rsidR="00DE2E5A">
        <w:t>südrussischen</w:t>
      </w:r>
      <w:r w:rsidRPr="00F42BC8">
        <w:t xml:space="preserve"> Fundorts aus dem Besitze des Herrn A. Vogell, Karlsruhe (Versteigerung), Max Cramer, Cassel, Germany, May 2</w:t>
      </w:r>
      <w:r w:rsidR="003E5F6A">
        <w:t>6–</w:t>
      </w:r>
      <w:r w:rsidRPr="00F42BC8">
        <w:t>30, 1908, lot 1064]</w:t>
      </w:r>
      <w:r w:rsidR="00DE2E5A">
        <w:t>; b</w:t>
      </w:r>
      <w:r w:rsidRPr="00F42BC8">
        <w:t>y 1974</w:t>
      </w:r>
      <w:r w:rsidR="00E71CB9">
        <w:t>–</w:t>
      </w:r>
      <w:r w:rsidRPr="00F42BC8">
        <w:t xml:space="preserve">1988, </w:t>
      </w:r>
      <w:r w:rsidRPr="0016233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16233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23DC12F8" w14:textId="77777777" w:rsidR="008E7D46" w:rsidRPr="00F42BC8" w:rsidRDefault="008E7D46" w:rsidP="00F42BC8"/>
    <w:p w14:paraId="72E874C9" w14:textId="1A1C0F50" w:rsidR="008E7D46" w:rsidRPr="00F42BC8" w:rsidRDefault="00B94F8D" w:rsidP="00B94F8D">
      <w:pPr>
        <w:pStyle w:val="Heading2"/>
      </w:pPr>
      <w:r>
        <w:t>Bibliography</w:t>
      </w:r>
    </w:p>
    <w:p w14:paraId="5AD532F6" w14:textId="77777777" w:rsidR="008E7D46" w:rsidRPr="00F42BC8" w:rsidRDefault="008E7D46" w:rsidP="00F42BC8"/>
    <w:p w14:paraId="3430A6F6" w14:textId="3A57B006" w:rsidR="0040030E" w:rsidRDefault="0065391B" w:rsidP="00F42BC8">
      <w:r w:rsidRPr="00F42BC8">
        <w:t>{</w:t>
      </w:r>
      <w:r w:rsidR="00185D02" w:rsidRPr="005D115D">
        <w:rPr>
          <w:color w:val="000000" w:themeColor="text1"/>
        </w:rPr>
        <w:t>Cramer 1908</w:t>
      </w:r>
      <w:r w:rsidR="00137F6E" w:rsidRPr="00F42BC8">
        <w:t>},</w:t>
      </w:r>
      <w:r w:rsidRPr="00F42BC8">
        <w:t xml:space="preserve"> lot 1064, </w:t>
      </w:r>
      <w:r w:rsidR="006647E7">
        <w:t>plate</w:t>
      </w:r>
      <w:r w:rsidRPr="00F42BC8">
        <w:t xml:space="preserve"> XI, no. 47</w:t>
      </w:r>
      <w:r w:rsidR="0040030E">
        <w:t>.</w:t>
      </w:r>
    </w:p>
    <w:p w14:paraId="5FBCD299" w14:textId="311FA6F6" w:rsidR="008158CF" w:rsidRPr="00F42BC8" w:rsidRDefault="0065391B" w:rsidP="00F42BC8">
      <w:r w:rsidRPr="00F42BC8">
        <w:t>{</w:t>
      </w:r>
      <w:r w:rsidR="00185D02" w:rsidRPr="005D115D">
        <w:rPr>
          <w:color w:val="000000" w:themeColor="text1"/>
        </w:rPr>
        <w:t>von Saldern et al. 1974</w:t>
      </w:r>
      <w:r w:rsidR="005E24DB" w:rsidRPr="00F42BC8">
        <w:t>},</w:t>
      </w:r>
      <w:r w:rsidRPr="00F42BC8">
        <w:t xml:space="preserve"> p. 66, no. 158; p. 56, plate no. 158.</w:t>
      </w:r>
    </w:p>
    <w:p w14:paraId="4010EF71" w14:textId="77777777" w:rsidR="008E7D46" w:rsidRPr="00F42BC8" w:rsidRDefault="008E7D46" w:rsidP="00F42BC8"/>
    <w:p w14:paraId="012717B8" w14:textId="35CD8F75" w:rsidR="008E7D46" w:rsidRPr="00F42BC8" w:rsidRDefault="00B94F8D" w:rsidP="00B94F8D">
      <w:pPr>
        <w:pStyle w:val="Heading2"/>
      </w:pPr>
      <w:r>
        <w:t>Exhibitions</w:t>
      </w:r>
    </w:p>
    <w:p w14:paraId="53C59029" w14:textId="77777777" w:rsidR="008E7D46" w:rsidRPr="00F42BC8" w:rsidRDefault="008E7D46" w:rsidP="00F42BC8"/>
    <w:p w14:paraId="15E61E62" w14:textId="77777777" w:rsidR="006E02B8" w:rsidRDefault="006E02B8" w:rsidP="00F42BC8">
      <w:r>
        <w:t>None</w:t>
      </w:r>
    </w:p>
    <w:p w14:paraId="63ADDB52" w14:textId="77777777" w:rsidR="00D23734" w:rsidRDefault="00D23734">
      <w:r>
        <w:br w:type="page"/>
      </w:r>
    </w:p>
    <w:p w14:paraId="441D8D22" w14:textId="35470631" w:rsidR="00ED1DE8" w:rsidRPr="00DE592F" w:rsidRDefault="00A63DB7" w:rsidP="00F42BC8">
      <w:r>
        <w:lastRenderedPageBreak/>
        <w:t>Label:</w:t>
      </w:r>
      <w:r w:rsidR="00ED1DE8">
        <w:t xml:space="preserve"> 11</w:t>
      </w:r>
    </w:p>
    <w:p w14:paraId="2F276B6E" w14:textId="113D8C16" w:rsidR="008158CF" w:rsidRPr="00F42BC8" w:rsidRDefault="00E56D79" w:rsidP="00F42BC8">
      <w:r w:rsidRPr="00F42BC8">
        <w:t xml:space="preserve">Title: </w:t>
      </w:r>
      <w:r w:rsidR="0065391B" w:rsidRPr="00F42BC8">
        <w:t>Alabastron</w:t>
      </w:r>
    </w:p>
    <w:p w14:paraId="165128D0" w14:textId="77777777" w:rsidR="008158CF" w:rsidRPr="00F42BC8" w:rsidRDefault="0065391B" w:rsidP="00F42BC8">
      <w:r w:rsidRPr="00F42BC8">
        <w:t>Accession_number: 2004.5</w:t>
      </w:r>
    </w:p>
    <w:p w14:paraId="429782D6" w14:textId="5E21CA64" w:rsidR="008158CF" w:rsidRPr="008A77A6" w:rsidRDefault="00E54F3F" w:rsidP="00F42BC8">
      <w:pPr>
        <w:rPr>
          <w:color w:val="0563C1" w:themeColor="hyperlink"/>
          <w:u w:val="single"/>
        </w:rPr>
      </w:pPr>
      <w:r w:rsidRPr="00E54F3F">
        <w:t xml:space="preserve">Collection_link: </w:t>
      </w:r>
      <w:hyperlink r:id="rId24" w:history="1">
        <w:r w:rsidR="008A77A6" w:rsidRPr="00541117">
          <w:rPr>
            <w:rStyle w:val="Hyperlink"/>
          </w:rPr>
          <w:t>https://www.getty.edu/art/collection/objects/221456</w:t>
        </w:r>
      </w:hyperlink>
    </w:p>
    <w:p w14:paraId="49832C53" w14:textId="511903DD" w:rsidR="008158CF" w:rsidRPr="00F42BC8" w:rsidRDefault="0065391B" w:rsidP="00F42BC8">
      <w:pPr>
        <w:rPr>
          <w:highlight w:val="white"/>
        </w:rPr>
      </w:pPr>
      <w:r w:rsidRPr="0056580C">
        <w:t>Dimensions: H. 13.2</w:t>
      </w:r>
      <w:r w:rsidR="001C53AF" w:rsidRPr="0056580C">
        <w:t>,</w:t>
      </w:r>
      <w:r w:rsidRPr="0056580C">
        <w:t xml:space="preserve"> </w:t>
      </w:r>
      <w:r w:rsidR="00A92BA3" w:rsidRPr="0056580C">
        <w:t>Diam. rim</w:t>
      </w:r>
      <w:r w:rsidRPr="0056580C">
        <w:t xml:space="preserve"> 3.4</w:t>
      </w:r>
      <w:r w:rsidR="001C53AF" w:rsidRPr="0056580C">
        <w:t>,</w:t>
      </w:r>
      <w:r w:rsidRPr="0056580C">
        <w:t xml:space="preserve"> </w:t>
      </w:r>
      <w:r w:rsidR="008B069F" w:rsidRPr="0056580C">
        <w:t xml:space="preserve">max. </w:t>
      </w:r>
      <w:r w:rsidR="008B069F">
        <w:t>D</w:t>
      </w:r>
      <w:r w:rsidRPr="00F42BC8">
        <w:t>iam. 4.2</w:t>
      </w:r>
      <w:r w:rsidR="008B069F">
        <w:t xml:space="preserve"> cm; Wt</w:t>
      </w:r>
      <w:r w:rsidRPr="00F42BC8">
        <w:t xml:space="preserve">. </w:t>
      </w:r>
      <w:r w:rsidR="00C1723F" w:rsidRPr="00F42BC8">
        <w:t xml:space="preserve">99.43 </w:t>
      </w:r>
      <w:r w:rsidRPr="00F42BC8">
        <w:t>g</w:t>
      </w:r>
    </w:p>
    <w:p w14:paraId="48484B29" w14:textId="68A491F1" w:rsidR="008158CF" w:rsidRPr="00F42BC8" w:rsidRDefault="0065391B" w:rsidP="00F42BC8">
      <w:pPr>
        <w:rPr>
          <w:highlight w:val="white"/>
        </w:rPr>
      </w:pPr>
      <w:r w:rsidRPr="00F42BC8">
        <w:t xml:space="preserve">Date: Late </w:t>
      </w:r>
      <w:r w:rsidR="6B4FC68B" w:rsidRPr="00F42BC8">
        <w:t>sixth</w:t>
      </w:r>
      <w:r w:rsidR="001008B5" w:rsidRPr="00F42BC8">
        <w:t>–</w:t>
      </w:r>
      <w:r w:rsidR="75003AE3" w:rsidRPr="00F42BC8">
        <w:t xml:space="preserve">fifth century </w:t>
      </w:r>
      <w:r w:rsidR="001008B5" w:rsidRPr="00F42BC8">
        <w:t>BCE</w:t>
      </w:r>
    </w:p>
    <w:p w14:paraId="60CBED95" w14:textId="3D85E823" w:rsidR="00E56D79" w:rsidRPr="00DE592F" w:rsidRDefault="0065391B" w:rsidP="00F42BC8">
      <w:r w:rsidRPr="00F42BC8">
        <w:t>Start_date:</w:t>
      </w:r>
      <w:r w:rsidR="00DE592F">
        <w:t xml:space="preserve"> -5</w:t>
      </w:r>
      <w:r w:rsidR="00416303">
        <w:t>33</w:t>
      </w:r>
    </w:p>
    <w:p w14:paraId="16074CDB" w14:textId="3554F2F2" w:rsidR="00E56D79" w:rsidRPr="00DE592F" w:rsidRDefault="0065391B" w:rsidP="00F42BC8">
      <w:r w:rsidRPr="00F42BC8">
        <w:t>End_date:</w:t>
      </w:r>
      <w:r w:rsidR="002F61AB">
        <w:t xml:space="preserve"> -40</w:t>
      </w:r>
      <w:r w:rsidR="00416303">
        <w:t>1</w:t>
      </w:r>
    </w:p>
    <w:p w14:paraId="7EBB2F16" w14:textId="77777777" w:rsidR="000B16DF" w:rsidRDefault="0065391B" w:rsidP="00F42BC8">
      <w:pPr>
        <w:rPr>
          <w:highlight w:val="white"/>
        </w:rPr>
      </w:pPr>
      <w:r w:rsidRPr="00F42BC8">
        <w:t>Attribution: Production area: Eastern Mediterranean, possibly Rhodes</w:t>
      </w:r>
    </w:p>
    <w:p w14:paraId="0E0CFFB1" w14:textId="7234757E" w:rsidR="000B16DF" w:rsidRPr="00DE592F" w:rsidRDefault="000B16DF" w:rsidP="00F42BC8">
      <w:pPr>
        <w:rPr>
          <w:highlight w:val="white"/>
        </w:rPr>
      </w:pPr>
      <w:r>
        <w:rPr>
          <w:highlight w:val="white"/>
        </w:rPr>
        <w:t xml:space="preserve">Culture: </w:t>
      </w:r>
      <w:r w:rsidR="002F61AB">
        <w:rPr>
          <w:highlight w:val="white"/>
        </w:rPr>
        <w:t>Greek</w:t>
      </w:r>
    </w:p>
    <w:p w14:paraId="6FDF51B2" w14:textId="6E0A5BBF" w:rsidR="008158CF" w:rsidRPr="00F42BC8" w:rsidRDefault="000B16DF" w:rsidP="00F42BC8">
      <w:pPr>
        <w:rPr>
          <w:highlight w:val="white"/>
        </w:rPr>
      </w:pPr>
      <w:r>
        <w:rPr>
          <w:highlight w:val="white"/>
        </w:rPr>
        <w:t>Material:</w:t>
      </w:r>
      <w:r w:rsidR="0065391B" w:rsidRPr="00F42BC8">
        <w:t xml:space="preserve"> Opaque white and translucent purple glass</w:t>
      </w:r>
    </w:p>
    <w:p w14:paraId="4074D22D" w14:textId="552752D7" w:rsidR="00762ED4" w:rsidRDefault="0065391B" w:rsidP="00F42BC8">
      <w:r w:rsidRPr="00F42BC8">
        <w:t>Modeling technique and decoration: Core</w:t>
      </w:r>
      <w:r w:rsidR="0091791C">
        <w:t>-</w:t>
      </w:r>
      <w:r w:rsidRPr="00F42BC8">
        <w:t>formed, applied rim-disk and handles; applied marvered and unmarvered threads</w:t>
      </w:r>
    </w:p>
    <w:p w14:paraId="4CDE55D1" w14:textId="5CAFCE08" w:rsidR="00DE4800" w:rsidRDefault="00762ED4" w:rsidP="00F42BC8">
      <w:r>
        <w:t>Inscription</w:t>
      </w:r>
      <w:r w:rsidR="00DE4800">
        <w:t>: No</w:t>
      </w:r>
    </w:p>
    <w:p w14:paraId="6C2427BA" w14:textId="52145C41" w:rsidR="00DE4800" w:rsidRDefault="00DE4800" w:rsidP="00F42BC8">
      <w:r>
        <w:t>Shape:</w:t>
      </w:r>
      <w:r w:rsidR="00C03C06">
        <w:t xml:space="preserve"> Alabastra</w:t>
      </w:r>
    </w:p>
    <w:p w14:paraId="4214EC80" w14:textId="60A1F0EC" w:rsidR="00DE4800" w:rsidRDefault="00DE4800" w:rsidP="00F42BC8">
      <w:r>
        <w:t>Technique:</w:t>
      </w:r>
      <w:r w:rsidR="008B069F">
        <w:t xml:space="preserve"> </w:t>
      </w:r>
      <w:r w:rsidR="0091791C" w:rsidRPr="00F42BC8">
        <w:t>Core</w:t>
      </w:r>
      <w:r w:rsidR="0091791C">
        <w:t>-</w:t>
      </w:r>
      <w:r w:rsidR="00E33B4F" w:rsidRPr="00F42BC8">
        <w:t>formed</w:t>
      </w:r>
    </w:p>
    <w:p w14:paraId="37C1D3ED" w14:textId="77777777" w:rsidR="00DE4800" w:rsidRDefault="00DE4800" w:rsidP="00F42BC8"/>
    <w:p w14:paraId="1156A88D" w14:textId="7AEB194F" w:rsidR="009F4FEF" w:rsidRPr="00F42BC8" w:rsidRDefault="00B94F8D" w:rsidP="00B94F8D">
      <w:pPr>
        <w:pStyle w:val="Heading2"/>
      </w:pPr>
      <w:r>
        <w:t>Condition</w:t>
      </w:r>
    </w:p>
    <w:p w14:paraId="448CE757" w14:textId="77777777" w:rsidR="009F4FEF" w:rsidRPr="00F42BC8" w:rsidRDefault="009F4FEF" w:rsidP="00F42BC8"/>
    <w:p w14:paraId="7DB0E915" w14:textId="4CF19A00" w:rsidR="008158CF" w:rsidRPr="00C64DF0" w:rsidRDefault="0065391B" w:rsidP="00F42BC8">
      <w:r w:rsidRPr="00F42BC8">
        <w:t>Fully preserved, mended</w:t>
      </w:r>
      <w:r w:rsidR="00C64DF0">
        <w:t>.</w:t>
      </w:r>
    </w:p>
    <w:p w14:paraId="26A1FCD3" w14:textId="77777777" w:rsidR="009F4FEF" w:rsidRPr="00F42BC8" w:rsidRDefault="009F4FEF" w:rsidP="00F42BC8"/>
    <w:p w14:paraId="6C93BE55" w14:textId="7DD2D5C8" w:rsidR="009F4FEF" w:rsidRPr="00F42BC8" w:rsidRDefault="00B94F8D" w:rsidP="00B94F8D">
      <w:pPr>
        <w:pStyle w:val="Heading2"/>
      </w:pPr>
      <w:r>
        <w:t>Description</w:t>
      </w:r>
    </w:p>
    <w:p w14:paraId="7AF9B8E3" w14:textId="77777777" w:rsidR="009F4FEF" w:rsidRPr="00F42BC8" w:rsidRDefault="009F4FEF" w:rsidP="00F42BC8"/>
    <w:p w14:paraId="06EAC8F6" w14:textId="69195019" w:rsidR="008158CF" w:rsidRPr="00F42BC8" w:rsidRDefault="0065391B" w:rsidP="00F42BC8">
      <w:pPr>
        <w:rPr>
          <w:highlight w:val="white"/>
        </w:rPr>
      </w:pPr>
      <w:r w:rsidRPr="00F42BC8">
        <w:t>Opaque white ground with purple decoration. Broad, horizontal disk-shaped rim</w:t>
      </w:r>
      <w:r w:rsidR="005D5D9D">
        <w:t>;</w:t>
      </w:r>
      <w:r w:rsidRPr="00F42BC8">
        <w:t xml:space="preserve"> very short</w:t>
      </w:r>
      <w:r w:rsidR="004D2466">
        <w:t>,</w:t>
      </w:r>
      <w:r w:rsidRPr="00F42BC8">
        <w:t xml:space="preserve"> cylindrical neck</w:t>
      </w:r>
      <w:r w:rsidR="005D5D9D">
        <w:t>;</w:t>
      </w:r>
      <w:r w:rsidRPr="00F42BC8">
        <w:t xml:space="preserve"> cylindrical body</w:t>
      </w:r>
      <w:r w:rsidR="004D2466">
        <w:t>,</w:t>
      </w:r>
      <w:r w:rsidRPr="00F42BC8">
        <w:t xml:space="preserve"> wider at the lower part, curving in toward a convex bottom.</w:t>
      </w:r>
      <w:r w:rsidR="005A50B1" w:rsidRPr="00F42BC8">
        <w:t xml:space="preserve"> </w:t>
      </w:r>
      <w:r w:rsidRPr="00F42BC8">
        <w:t>Below the shoulder two opposing, small vertical ring handles with knobbed tails set at different heights on the body. Remains of a whitish core in the interior.</w:t>
      </w:r>
    </w:p>
    <w:p w14:paraId="782C426E" w14:textId="510F79D9" w:rsidR="008158CF" w:rsidRPr="00F42BC8" w:rsidRDefault="00BA1A20" w:rsidP="00F42BC8">
      <w:pPr>
        <w:rPr>
          <w:highlight w:val="white"/>
        </w:rPr>
      </w:pPr>
      <w:r>
        <w:tab/>
      </w:r>
      <w:r w:rsidR="0065391B" w:rsidRPr="00F42BC8">
        <w:t xml:space="preserve">The body and the handles are made of opaque white glass. An unmarvered translucent purple thread is wound around the rim. A translucent purple thread is spirally wound 28 times from neck to bottom and dragged alternately </w:t>
      </w:r>
      <w:r w:rsidR="009F10D0">
        <w:t>nine</w:t>
      </w:r>
      <w:r w:rsidR="009F10D0" w:rsidRPr="00F42BC8">
        <w:t xml:space="preserve"> </w:t>
      </w:r>
      <w:r w:rsidR="0065391B" w:rsidRPr="00F42BC8">
        <w:t xml:space="preserve">times upwards and </w:t>
      </w:r>
      <w:r w:rsidR="009F10D0">
        <w:t xml:space="preserve">nine </w:t>
      </w:r>
      <w:r w:rsidR="0065391B" w:rsidRPr="00F42BC8">
        <w:t>times downwards</w:t>
      </w:r>
      <w:r w:rsidR="009F10D0">
        <w:t>,</w:t>
      </w:r>
      <w:r w:rsidR="0065391B" w:rsidRPr="00F42BC8">
        <w:t xml:space="preserve"> forming a feather pattern.</w:t>
      </w:r>
    </w:p>
    <w:p w14:paraId="1A452F29" w14:textId="77777777" w:rsidR="0016233E" w:rsidRDefault="0016233E" w:rsidP="00F42BC8"/>
    <w:p w14:paraId="066CE985" w14:textId="38233A07" w:rsidR="0016233E" w:rsidRDefault="00ED078C" w:rsidP="00ED078C">
      <w:pPr>
        <w:pStyle w:val="Heading2"/>
      </w:pPr>
      <w:r>
        <w:t>Comments and Comparanda</w:t>
      </w:r>
    </w:p>
    <w:p w14:paraId="16D89DEA" w14:textId="77777777" w:rsidR="0016233E" w:rsidRDefault="0016233E" w:rsidP="00F42BC8"/>
    <w:p w14:paraId="216DEDF3" w14:textId="0FBAAA99" w:rsidR="00E56D79" w:rsidRPr="006647E7" w:rsidRDefault="0065391B" w:rsidP="00F42BC8">
      <w:r w:rsidRPr="00F42BC8">
        <w:t xml:space="preserve">On core-formed alabastra see </w:t>
      </w:r>
      <w:r w:rsidR="00B01E2D">
        <w:t>comments on</w:t>
      </w:r>
      <w:r w:rsidRPr="00F42BC8">
        <w:t xml:space="preserve"> </w:t>
      </w:r>
      <w:hyperlink w:anchor="cat" w:history="1">
        <w:r w:rsidRPr="006F3F75">
          <w:rPr>
            <w:rStyle w:val="Hyperlink"/>
          </w:rPr>
          <w:t>2003.180</w:t>
        </w:r>
      </w:hyperlink>
      <w:r w:rsidRPr="00F42BC8">
        <w:t>.</w:t>
      </w:r>
      <w:r w:rsidR="005A50B1" w:rsidRPr="00F42BC8">
        <w:t xml:space="preserve"> </w:t>
      </w:r>
      <w:r w:rsidRPr="00F42BC8">
        <w:t xml:space="preserve">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:A</w:t>
      </w:r>
      <w:r w:rsidR="006647E7">
        <w:t>,</w:t>
      </w:r>
      <w:r w:rsidRPr="00F42BC8">
        <w:t xml:space="preserve"> </w:t>
      </w:r>
      <w:r w:rsidR="006647E7">
        <w:t>alabastron form</w:t>
      </w:r>
      <w:r w:rsidRPr="00F42BC8">
        <w:t xml:space="preserve"> I:1</w:t>
      </w:r>
      <w:r w:rsidR="006647E7">
        <w:t>.</w:t>
      </w:r>
    </w:p>
    <w:p w14:paraId="5D385614" w14:textId="77777777" w:rsidR="008E7D46" w:rsidRPr="00F42BC8" w:rsidRDefault="008E7D46" w:rsidP="00F42BC8"/>
    <w:p w14:paraId="3C1B7FFB" w14:textId="22622197" w:rsidR="008E7D46" w:rsidRPr="00F42BC8" w:rsidRDefault="00B94F8D" w:rsidP="00B94F8D">
      <w:pPr>
        <w:pStyle w:val="Heading2"/>
      </w:pPr>
      <w:r>
        <w:t>Provenance</w:t>
      </w:r>
    </w:p>
    <w:p w14:paraId="0609A26B" w14:textId="77777777" w:rsidR="008E7D46" w:rsidRPr="00F42BC8" w:rsidRDefault="008E7D46" w:rsidP="00F42BC8"/>
    <w:p w14:paraId="4C954967" w14:textId="2D60E630" w:rsidR="008158CF" w:rsidRPr="00F42BC8" w:rsidRDefault="0065391B" w:rsidP="00F42BC8">
      <w:r w:rsidRPr="00F42BC8">
        <w:t>By 1974</w:t>
      </w:r>
      <w:r w:rsidR="00E71CB9">
        <w:t>–</w:t>
      </w:r>
      <w:r w:rsidRPr="00F42BC8">
        <w:t xml:space="preserve">1988, </w:t>
      </w:r>
      <w:r w:rsidRPr="0016233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16233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3AA89B5E" w14:textId="77777777" w:rsidR="008E7D46" w:rsidRPr="00F42BC8" w:rsidRDefault="008E7D46" w:rsidP="00F42BC8"/>
    <w:p w14:paraId="2107046E" w14:textId="05E11079" w:rsidR="008E7D46" w:rsidRPr="00F42BC8" w:rsidRDefault="00B94F8D" w:rsidP="00B94F8D">
      <w:pPr>
        <w:pStyle w:val="Heading2"/>
      </w:pPr>
      <w:r>
        <w:t>Bibliography</w:t>
      </w:r>
    </w:p>
    <w:p w14:paraId="2541B0ED" w14:textId="77777777" w:rsidR="008E7D46" w:rsidRPr="00F42BC8" w:rsidRDefault="008E7D46" w:rsidP="00F42BC8"/>
    <w:p w14:paraId="77BE7B17" w14:textId="248ACCE3"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66, no. 154.</w:t>
      </w:r>
    </w:p>
    <w:p w14:paraId="642D3A14" w14:textId="77777777" w:rsidR="008E7D46" w:rsidRPr="00F42BC8" w:rsidRDefault="008E7D46" w:rsidP="00F42BC8"/>
    <w:p w14:paraId="1F1D514A" w14:textId="27BF38A1" w:rsidR="008E7D46" w:rsidRPr="00F42BC8" w:rsidRDefault="00B94F8D" w:rsidP="00B94F8D">
      <w:pPr>
        <w:pStyle w:val="Heading2"/>
      </w:pPr>
      <w:r>
        <w:t>Exhibitions</w:t>
      </w:r>
    </w:p>
    <w:p w14:paraId="1558DA38" w14:textId="77777777" w:rsidR="005D339A" w:rsidRPr="00F42BC8" w:rsidRDefault="005D339A" w:rsidP="00F42BC8"/>
    <w:p w14:paraId="4CC3ECEB" w14:textId="1B2E4F01" w:rsidR="008158CF" w:rsidRPr="00F42BC8" w:rsidRDefault="00CF1CF4" w:rsidP="3609FF9D">
      <w:pPr>
        <w:pStyle w:val="ListBullet"/>
        <w:numPr>
          <w:ilvl w:val="0"/>
          <w:numId w:val="0"/>
        </w:numPr>
      </w:pPr>
      <w:r>
        <w:lastRenderedPageBreak/>
        <w:t>Molten Color: Glassmaking in Antiquity (Malibu, 2005–2006; 2007; 2009–2010)</w:t>
      </w:r>
    </w:p>
    <w:p w14:paraId="6DFD4061" w14:textId="77777777" w:rsidR="00D23734" w:rsidRDefault="00D23734">
      <w:r>
        <w:br w:type="page"/>
      </w:r>
    </w:p>
    <w:p w14:paraId="1D23F802" w14:textId="59C24E20" w:rsidR="00D63AEA" w:rsidRPr="00DE592F" w:rsidRDefault="00A63DB7" w:rsidP="00F42BC8">
      <w:r>
        <w:lastRenderedPageBreak/>
        <w:t>Label:</w:t>
      </w:r>
      <w:r w:rsidR="00ED1DE8">
        <w:t xml:space="preserve"> 12</w:t>
      </w:r>
    </w:p>
    <w:p w14:paraId="5BD830AA" w14:textId="4017FE01" w:rsidR="008158CF" w:rsidRPr="00F42BC8" w:rsidRDefault="00E56D79" w:rsidP="00F42BC8">
      <w:r w:rsidRPr="00F42BC8">
        <w:t xml:space="preserve">Title: </w:t>
      </w:r>
      <w:r w:rsidR="0065391B" w:rsidRPr="00F42BC8">
        <w:t>Alabastron</w:t>
      </w:r>
    </w:p>
    <w:p w14:paraId="0FCFC459" w14:textId="77777777" w:rsidR="008158CF" w:rsidRPr="00F42BC8" w:rsidRDefault="0065391B" w:rsidP="00F42BC8">
      <w:pPr>
        <w:rPr>
          <w:highlight w:val="white"/>
        </w:rPr>
      </w:pPr>
      <w:r w:rsidRPr="00F42BC8">
        <w:t>Accession_number: 2003.181</w:t>
      </w:r>
    </w:p>
    <w:p w14:paraId="30AC54F6" w14:textId="2C4BA842" w:rsidR="008158CF" w:rsidRPr="008A77A6" w:rsidRDefault="00E54F3F" w:rsidP="00F42BC8">
      <w:pPr>
        <w:rPr>
          <w:color w:val="0563C1" w:themeColor="hyperlink"/>
          <w:u w:val="single"/>
        </w:rPr>
      </w:pPr>
      <w:r w:rsidRPr="00E54F3F">
        <w:t xml:space="preserve">Collection_link: </w:t>
      </w:r>
      <w:hyperlink r:id="rId25" w:history="1">
        <w:r w:rsidR="008A77A6" w:rsidRPr="00541117">
          <w:rPr>
            <w:rStyle w:val="Hyperlink"/>
          </w:rPr>
          <w:t>https://www.getty.edu/art/collection/objects/221548</w:t>
        </w:r>
      </w:hyperlink>
    </w:p>
    <w:p w14:paraId="5E4437E8" w14:textId="6729DBCE" w:rsidR="008158CF" w:rsidRPr="00F42BC8" w:rsidRDefault="0065391B" w:rsidP="00F42BC8">
      <w:pPr>
        <w:rPr>
          <w:highlight w:val="white"/>
        </w:rPr>
      </w:pPr>
      <w:r w:rsidRPr="00814801">
        <w:rPr>
          <w:lang w:val="de-DE"/>
        </w:rPr>
        <w:t>Dimensions: H. 10.6</w:t>
      </w:r>
      <w:r w:rsidR="00304A40" w:rsidRPr="00814801">
        <w:rPr>
          <w:lang w:val="de-DE"/>
        </w:rPr>
        <w:t xml:space="preserve">, Diam. </w:t>
      </w:r>
      <w:r w:rsidR="006C42C6" w:rsidRPr="00814801">
        <w:rPr>
          <w:lang w:val="de-DE"/>
        </w:rPr>
        <w:t>rim</w:t>
      </w:r>
      <w:r w:rsidRPr="00814801">
        <w:rPr>
          <w:lang w:val="de-DE"/>
        </w:rPr>
        <w:t xml:space="preserve"> 3.0</w:t>
      </w:r>
      <w:r w:rsidR="00304A40" w:rsidRPr="00814801">
        <w:rPr>
          <w:lang w:val="de-DE"/>
        </w:rPr>
        <w:t xml:space="preserve">, max. </w:t>
      </w:r>
      <w:r w:rsidR="00304A40">
        <w:t xml:space="preserve">Diam. </w:t>
      </w:r>
      <w:r w:rsidRPr="00F42BC8">
        <w:t>2.5</w:t>
      </w:r>
      <w:r w:rsidR="006130AA">
        <w:t xml:space="preserve"> cm</w:t>
      </w:r>
      <w:r w:rsidR="008B069F">
        <w:t>; Wt</w:t>
      </w:r>
      <w:r w:rsidR="008225C9">
        <w:t>.</w:t>
      </w:r>
      <w:r w:rsidRPr="00F42BC8">
        <w:t xml:space="preserve"> </w:t>
      </w:r>
      <w:r w:rsidR="00C1723F" w:rsidRPr="00F42BC8">
        <w:t>43.38</w:t>
      </w:r>
      <w:r w:rsidRPr="00F42BC8">
        <w:t xml:space="preserve"> g</w:t>
      </w:r>
    </w:p>
    <w:p w14:paraId="7A21B79D" w14:textId="0C7821D1" w:rsidR="008158CF" w:rsidRPr="00F42BC8" w:rsidRDefault="0065391B" w:rsidP="00F42BC8">
      <w:pPr>
        <w:rPr>
          <w:highlight w:val="white"/>
        </w:rPr>
      </w:pPr>
      <w:r w:rsidRPr="00F42BC8">
        <w:t xml:space="preserve">Date: Late </w:t>
      </w:r>
      <w:r w:rsidR="6B4FC68B" w:rsidRPr="00F42BC8">
        <w:t>sixth</w:t>
      </w:r>
      <w:r w:rsidR="001008B5" w:rsidRPr="00F42BC8">
        <w:t>–</w:t>
      </w:r>
      <w:r w:rsidR="75003AE3" w:rsidRPr="00F42BC8">
        <w:t xml:space="preserve">fifth century </w:t>
      </w:r>
      <w:r w:rsidR="001008B5" w:rsidRPr="00F42BC8">
        <w:t>BCE</w:t>
      </w:r>
    </w:p>
    <w:p w14:paraId="1211AE89" w14:textId="490E643D" w:rsidR="00E56D79" w:rsidRPr="00DE592F" w:rsidRDefault="0065391B" w:rsidP="00F42BC8">
      <w:r w:rsidRPr="00F42BC8">
        <w:t>Start_date:</w:t>
      </w:r>
      <w:r w:rsidR="00DE592F">
        <w:t xml:space="preserve"> -5</w:t>
      </w:r>
      <w:r w:rsidR="00416303">
        <w:t>33</w:t>
      </w:r>
    </w:p>
    <w:p w14:paraId="77B1E7FB" w14:textId="3EAAB2B4" w:rsidR="00E56D79" w:rsidRPr="002F61AB" w:rsidRDefault="0065391B" w:rsidP="00F42BC8">
      <w:r w:rsidRPr="00F42BC8">
        <w:t>End_date:</w:t>
      </w:r>
      <w:r w:rsidR="002F61AB">
        <w:t xml:space="preserve"> -40</w:t>
      </w:r>
      <w:r w:rsidR="00416303">
        <w:t>1</w:t>
      </w:r>
    </w:p>
    <w:p w14:paraId="13EB0E1C" w14:textId="77777777" w:rsidR="000B16DF" w:rsidRDefault="0065391B" w:rsidP="00F42BC8">
      <w:pPr>
        <w:rPr>
          <w:highlight w:val="white"/>
        </w:rPr>
      </w:pPr>
      <w:r w:rsidRPr="00F42BC8">
        <w:t>Attribution: Production area: Eastern Mediterranean, possibly Rhodes</w:t>
      </w:r>
    </w:p>
    <w:p w14:paraId="23B9D942" w14:textId="66C4ED6F" w:rsidR="000B16DF" w:rsidRPr="002F61AB" w:rsidRDefault="000B16DF" w:rsidP="00F42BC8">
      <w:pPr>
        <w:rPr>
          <w:highlight w:val="white"/>
        </w:rPr>
      </w:pPr>
      <w:r>
        <w:rPr>
          <w:highlight w:val="white"/>
        </w:rPr>
        <w:t xml:space="preserve">Culture: </w:t>
      </w:r>
      <w:r w:rsidR="002F61AB">
        <w:rPr>
          <w:highlight w:val="white"/>
        </w:rPr>
        <w:t>Greek</w:t>
      </w:r>
    </w:p>
    <w:p w14:paraId="192293B9" w14:textId="3B890803" w:rsidR="008158CF" w:rsidRPr="00F42BC8" w:rsidRDefault="000B16DF" w:rsidP="00F42BC8">
      <w:pPr>
        <w:rPr>
          <w:highlight w:val="white"/>
        </w:rPr>
      </w:pPr>
      <w:r>
        <w:rPr>
          <w:highlight w:val="white"/>
        </w:rPr>
        <w:t>Material:</w:t>
      </w:r>
      <w:r w:rsidR="0065391B" w:rsidRPr="00F42BC8">
        <w:t xml:space="preserve"> Opaque green and yellow glass</w:t>
      </w:r>
    </w:p>
    <w:p w14:paraId="47BD4FF9" w14:textId="73A273F5" w:rsidR="00762ED4" w:rsidRDefault="0065391B" w:rsidP="00F42BC8">
      <w:r w:rsidRPr="00F42BC8">
        <w:t>Modeling technique and decoration: Core-formed, applied rim-disk, handles</w:t>
      </w:r>
      <w:r w:rsidR="00AF6A73">
        <w:t>,</w:t>
      </w:r>
      <w:r w:rsidRPr="00F42BC8">
        <w:t xml:space="preserve"> and marvered thread. Remains of reddish core in the interior</w:t>
      </w:r>
    </w:p>
    <w:p w14:paraId="437D7D69" w14:textId="44B1DFFE" w:rsidR="00DE4800" w:rsidRDefault="00762ED4" w:rsidP="00F42BC8">
      <w:r>
        <w:t>Inscription</w:t>
      </w:r>
      <w:r w:rsidR="00DE4800">
        <w:t>: No</w:t>
      </w:r>
    </w:p>
    <w:p w14:paraId="21EBF461" w14:textId="6C90D4B2" w:rsidR="00DE4800" w:rsidRDefault="00DE4800" w:rsidP="00F42BC8">
      <w:r>
        <w:t>Shape:</w:t>
      </w:r>
      <w:r w:rsidR="00C03C06">
        <w:t xml:space="preserve"> Alabastra</w:t>
      </w:r>
    </w:p>
    <w:p w14:paraId="740AF970" w14:textId="060BB02F" w:rsidR="00DE4800" w:rsidRDefault="00DE4800" w:rsidP="00F42BC8">
      <w:r>
        <w:t xml:space="preserve">Technique: </w:t>
      </w:r>
      <w:r w:rsidR="00E33B4F" w:rsidRPr="00F42BC8">
        <w:t>Core-formed</w:t>
      </w:r>
    </w:p>
    <w:p w14:paraId="64103379" w14:textId="77777777" w:rsidR="00DE4800" w:rsidRDefault="00DE4800" w:rsidP="00F42BC8"/>
    <w:p w14:paraId="5936DFF6" w14:textId="5D58566C" w:rsidR="009F4FEF" w:rsidRPr="00F42BC8" w:rsidRDefault="00B94F8D" w:rsidP="00B94F8D">
      <w:pPr>
        <w:pStyle w:val="Heading2"/>
      </w:pPr>
      <w:r>
        <w:t>Condition</w:t>
      </w:r>
    </w:p>
    <w:p w14:paraId="293AD82E" w14:textId="77777777" w:rsidR="009F4FEF" w:rsidRPr="00F42BC8" w:rsidRDefault="009F4FEF" w:rsidP="00F42BC8"/>
    <w:p w14:paraId="686833CC" w14:textId="31C65516" w:rsidR="008158CF" w:rsidRPr="00F42BC8" w:rsidRDefault="0065391B" w:rsidP="00F42BC8">
      <w:pPr>
        <w:rPr>
          <w:highlight w:val="white"/>
        </w:rPr>
      </w:pPr>
      <w:r w:rsidRPr="00F42BC8">
        <w:t>Fully preserved. Small cracks and broken bubbles on the surface. A small area of the lip appears to have been restored.</w:t>
      </w:r>
    </w:p>
    <w:p w14:paraId="33D07A70" w14:textId="77777777" w:rsidR="009F4FEF" w:rsidRPr="00F42BC8" w:rsidRDefault="009F4FEF" w:rsidP="00F42BC8"/>
    <w:p w14:paraId="51842132" w14:textId="395B27F6" w:rsidR="009F4FEF" w:rsidRPr="00F42BC8" w:rsidRDefault="00B94F8D" w:rsidP="00B94F8D">
      <w:pPr>
        <w:pStyle w:val="Heading2"/>
      </w:pPr>
      <w:r>
        <w:t>Description</w:t>
      </w:r>
    </w:p>
    <w:p w14:paraId="54FA55C0" w14:textId="77777777" w:rsidR="009F4FEF" w:rsidRPr="00F42BC8" w:rsidRDefault="009F4FEF" w:rsidP="00F42BC8"/>
    <w:p w14:paraId="0097FD98" w14:textId="049690D1" w:rsidR="008158CF" w:rsidRPr="00F42BC8" w:rsidRDefault="0065391B" w:rsidP="00F42BC8">
      <w:pPr>
        <w:rPr>
          <w:highlight w:val="white"/>
        </w:rPr>
      </w:pPr>
      <w:r w:rsidRPr="00F42BC8">
        <w:t>Broad horizontal rim-disk; cylindrical neck</w:t>
      </w:r>
      <w:r w:rsidR="00137B2D">
        <w:t>;</w:t>
      </w:r>
      <w:r w:rsidRPr="00F42BC8">
        <w:t xml:space="preserve"> rounded shoulder</w:t>
      </w:r>
      <w:r w:rsidR="00137B2D">
        <w:t>;</w:t>
      </w:r>
      <w:r w:rsidRPr="00F42BC8">
        <w:t xml:space="preserve"> cylindrical body</w:t>
      </w:r>
      <w:r w:rsidR="004D2466">
        <w:t>,</w:t>
      </w:r>
      <w:r w:rsidRPr="00F42BC8">
        <w:t xml:space="preserve"> tapering toward the neck; shallow</w:t>
      </w:r>
      <w:r w:rsidR="004D2466">
        <w:t>,</w:t>
      </w:r>
      <w:r w:rsidRPr="00F42BC8">
        <w:t xml:space="preserve"> convex bottom. On the shoulders</w:t>
      </w:r>
      <w:r w:rsidR="008467A0" w:rsidRPr="00F42BC8">
        <w:t xml:space="preserve"> are</w:t>
      </w:r>
      <w:r w:rsidRPr="00F42BC8">
        <w:t xml:space="preserve"> two opposing ring handles with knobbed tail </w:t>
      </w:r>
      <w:r w:rsidR="009D6E17" w:rsidRPr="00F42BC8">
        <w:t xml:space="preserve">affixed </w:t>
      </w:r>
      <w:r w:rsidRPr="00F42BC8">
        <w:t>near the shoulders. One of the handles is lopsided, placed obliquely on the body.</w:t>
      </w:r>
    </w:p>
    <w:p w14:paraId="61E85395" w14:textId="0D141CE8" w:rsidR="008158CF" w:rsidRPr="00F42BC8" w:rsidRDefault="00BA1A20" w:rsidP="00F42BC8">
      <w:pPr>
        <w:rPr>
          <w:highlight w:val="white"/>
        </w:rPr>
      </w:pPr>
      <w:r>
        <w:tab/>
      </w:r>
      <w:r w:rsidR="0065391B" w:rsidRPr="00F42BC8">
        <w:t>An unmarvered yellow thread around the rim.</w:t>
      </w:r>
    </w:p>
    <w:p w14:paraId="15DF83AC" w14:textId="77777777" w:rsidR="0016233E" w:rsidRDefault="0016233E" w:rsidP="00F42BC8"/>
    <w:p w14:paraId="214F6F73" w14:textId="58511598" w:rsidR="0016233E" w:rsidRDefault="00ED078C" w:rsidP="00ED078C">
      <w:pPr>
        <w:pStyle w:val="Heading2"/>
      </w:pPr>
      <w:r>
        <w:t>Comments and Comparanda</w:t>
      </w:r>
    </w:p>
    <w:p w14:paraId="05AFF30C" w14:textId="77777777" w:rsidR="0016233E" w:rsidRDefault="0016233E" w:rsidP="00F42BC8"/>
    <w:p w14:paraId="28DB7125" w14:textId="1F3E62BE" w:rsidR="008158CF" w:rsidRPr="00F42BC8" w:rsidRDefault="0065391B" w:rsidP="00F42BC8">
      <w:pPr>
        <w:rPr>
          <w:highlight w:val="white"/>
        </w:rPr>
      </w:pPr>
      <w:r w:rsidRPr="00F42BC8">
        <w:t xml:space="preserve">On core-formed alabastra see </w:t>
      </w:r>
      <w:r w:rsidR="00B01E2D">
        <w:t>comments on</w:t>
      </w:r>
      <w:r w:rsidRPr="00F42BC8">
        <w:t xml:space="preserve"> </w:t>
      </w:r>
      <w:hyperlink w:anchor="cat" w:history="1">
        <w:r w:rsidRPr="006F3F75">
          <w:rPr>
            <w:rStyle w:val="Hyperlink"/>
          </w:rPr>
          <w:t>2003.180</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 xml:space="preserve">:F subgroup with dark-colored ground and two horizontal threads, dated to the late </w:t>
      </w:r>
      <w:r w:rsidR="692608E7" w:rsidRPr="00F42BC8">
        <w:t xml:space="preserve">sixth century </w:t>
      </w:r>
      <w:r w:rsidR="001008B5" w:rsidRPr="00F42BC8">
        <w:t>BCE</w:t>
      </w:r>
      <w:r w:rsidR="006647E7">
        <w:t>, alabastron form</w:t>
      </w:r>
      <w:r w:rsidRPr="00F42BC8">
        <w:t xml:space="preserve"> I:3B, dated to the </w:t>
      </w:r>
      <w:r w:rsidR="75003AE3" w:rsidRPr="00F42BC8">
        <w:t xml:space="preserve">fifth century </w:t>
      </w:r>
      <w:r w:rsidR="001008B5" w:rsidRPr="00F42BC8">
        <w:t>BCE</w:t>
      </w:r>
      <w:r w:rsidR="006647E7">
        <w:t>:</w:t>
      </w:r>
      <w:r w:rsidRPr="00F42BC8">
        <w:t xml:space="preserve"> p. 137, no. 77</w:t>
      </w:r>
      <w:r w:rsidR="009A6D91">
        <w:t>.</w:t>
      </w:r>
      <w:r w:rsidR="009A6D91" w:rsidRPr="00F42BC8">
        <w:t xml:space="preserve"> </w:t>
      </w:r>
      <w:r w:rsidRPr="00F42BC8">
        <w:t>{</w:t>
      </w:r>
      <w:r w:rsidR="00430E38" w:rsidRPr="005D115D">
        <w:rPr>
          <w:color w:val="000000" w:themeColor="text1"/>
        </w:rPr>
        <w:t>Arveiller-Dulong and Nenna 2000</w:t>
      </w:r>
      <w:r w:rsidR="001409E3" w:rsidRPr="00F42BC8">
        <w:t>},</w:t>
      </w:r>
      <w:r w:rsidRPr="00F42BC8">
        <w:t xml:space="preserve"> p. 44, no. 17, p. 24 col</w:t>
      </w:r>
      <w:r w:rsidR="00B130F5">
        <w:t>or</w:t>
      </w:r>
      <w:r w:rsidRPr="00F42BC8">
        <w:t xml:space="preserve"> plate, from Eretria, Greece.</w:t>
      </w:r>
    </w:p>
    <w:p w14:paraId="42C43B8E" w14:textId="77777777" w:rsidR="008E7D46" w:rsidRPr="00F42BC8" w:rsidRDefault="008E7D46" w:rsidP="00F42BC8"/>
    <w:p w14:paraId="57CE19FC" w14:textId="483CDF9E" w:rsidR="008E7D46" w:rsidRPr="00F42BC8" w:rsidRDefault="00B94F8D" w:rsidP="00B94F8D">
      <w:pPr>
        <w:pStyle w:val="Heading2"/>
      </w:pPr>
      <w:r>
        <w:t>Provenance</w:t>
      </w:r>
    </w:p>
    <w:p w14:paraId="18C7BBD4" w14:textId="77777777" w:rsidR="008E7D46" w:rsidRPr="00F42BC8" w:rsidRDefault="008E7D46" w:rsidP="00F42BC8"/>
    <w:p w14:paraId="656AB9F4" w14:textId="2E405D59" w:rsidR="008158CF" w:rsidRPr="00F42BC8" w:rsidRDefault="0065391B" w:rsidP="00F42BC8">
      <w:r w:rsidRPr="00F42BC8">
        <w:t>By 1974</w:t>
      </w:r>
      <w:r w:rsidR="00E71CB9">
        <w:t>–</w:t>
      </w:r>
      <w:r w:rsidRPr="00F42BC8">
        <w:t xml:space="preserve">1988, </w:t>
      </w:r>
      <w:r w:rsidRPr="009B1691">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9B1691">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417D8158" w14:textId="77777777" w:rsidR="008E7D46" w:rsidRPr="00F42BC8" w:rsidRDefault="008E7D46" w:rsidP="00F42BC8"/>
    <w:p w14:paraId="20998916" w14:textId="3DDF173B" w:rsidR="008E7D46" w:rsidRPr="00F42BC8" w:rsidRDefault="00B94F8D" w:rsidP="00B94F8D">
      <w:pPr>
        <w:pStyle w:val="Heading2"/>
      </w:pPr>
      <w:r>
        <w:t>Bibliography</w:t>
      </w:r>
    </w:p>
    <w:p w14:paraId="3D2CC704" w14:textId="77777777" w:rsidR="008E7D46" w:rsidRPr="00F42BC8" w:rsidRDefault="008E7D46" w:rsidP="00F42BC8"/>
    <w:p w14:paraId="47B2BAE0" w14:textId="4C0E4680"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67, no. 162.</w:t>
      </w:r>
    </w:p>
    <w:p w14:paraId="79DBBCDE" w14:textId="77777777" w:rsidR="008E7D46" w:rsidRPr="00F42BC8" w:rsidRDefault="008E7D46" w:rsidP="00F42BC8"/>
    <w:p w14:paraId="009578EB" w14:textId="19CF63DA" w:rsidR="008E7D46" w:rsidRPr="00F42BC8" w:rsidRDefault="00B94F8D" w:rsidP="00B94F8D">
      <w:pPr>
        <w:pStyle w:val="Heading2"/>
      </w:pPr>
      <w:r>
        <w:lastRenderedPageBreak/>
        <w:t>Exhibitions</w:t>
      </w:r>
    </w:p>
    <w:p w14:paraId="0CB8574F" w14:textId="77777777" w:rsidR="005D339A" w:rsidRPr="00F42BC8" w:rsidRDefault="005D339A" w:rsidP="00F42BC8"/>
    <w:p w14:paraId="65938077" w14:textId="4FABA68D" w:rsidR="008158CF" w:rsidRPr="00F42BC8" w:rsidRDefault="00CF1CF4" w:rsidP="3609FF9D">
      <w:pPr>
        <w:pStyle w:val="ListBullet"/>
        <w:numPr>
          <w:ilvl w:val="0"/>
          <w:numId w:val="0"/>
        </w:numPr>
      </w:pPr>
      <w:r>
        <w:t>Molten Color: Glassmaking in Antiquity (Malibu, 2005–2006; 2007; 2009–2010)</w:t>
      </w:r>
    </w:p>
    <w:p w14:paraId="56D759C9" w14:textId="77777777" w:rsidR="00D23734" w:rsidRDefault="00D23734">
      <w:r>
        <w:br w:type="page"/>
      </w:r>
    </w:p>
    <w:p w14:paraId="36DA30BA" w14:textId="1134A846" w:rsidR="00ED1DE8" w:rsidRPr="00DE592F" w:rsidRDefault="00A63DB7" w:rsidP="00F42BC8">
      <w:r>
        <w:lastRenderedPageBreak/>
        <w:t>Label:</w:t>
      </w:r>
      <w:r w:rsidR="00ED1DE8">
        <w:t xml:space="preserve"> 13</w:t>
      </w:r>
    </w:p>
    <w:p w14:paraId="0D487B9B" w14:textId="674F9FDA" w:rsidR="008158CF" w:rsidRPr="00F42BC8" w:rsidRDefault="00E56D79" w:rsidP="00F42BC8">
      <w:r w:rsidRPr="00F42BC8">
        <w:t xml:space="preserve">Title: </w:t>
      </w:r>
      <w:r w:rsidR="0065391B" w:rsidRPr="00F42BC8">
        <w:t>Alabastron</w:t>
      </w:r>
    </w:p>
    <w:p w14:paraId="30BAA46E" w14:textId="77777777" w:rsidR="008158CF" w:rsidRPr="00F42BC8" w:rsidRDefault="0065391B" w:rsidP="00F42BC8">
      <w:r w:rsidRPr="00F42BC8">
        <w:t>Accession_number: 2004.6</w:t>
      </w:r>
    </w:p>
    <w:p w14:paraId="0342CF81" w14:textId="3B7FAED0" w:rsidR="008158CF" w:rsidRPr="008A77A6" w:rsidRDefault="00E54F3F" w:rsidP="00F42BC8">
      <w:pPr>
        <w:rPr>
          <w:color w:val="0563C1" w:themeColor="hyperlink"/>
          <w:u w:val="single"/>
        </w:rPr>
      </w:pPr>
      <w:r w:rsidRPr="00E54F3F">
        <w:t xml:space="preserve">Collection_link: </w:t>
      </w:r>
      <w:hyperlink r:id="rId26" w:history="1">
        <w:r w:rsidR="008A77A6" w:rsidRPr="00541117">
          <w:rPr>
            <w:rStyle w:val="Hyperlink"/>
          </w:rPr>
          <w:t>https://www.getty.edu/art/collection/objects/221457</w:t>
        </w:r>
      </w:hyperlink>
    </w:p>
    <w:p w14:paraId="351F3C8A" w14:textId="1B470961" w:rsidR="008158CF" w:rsidRPr="00F42BC8" w:rsidRDefault="0065391B" w:rsidP="00F42BC8">
      <w:pPr>
        <w:rPr>
          <w:highlight w:val="white"/>
        </w:rPr>
      </w:pPr>
      <w:r w:rsidRPr="00814801">
        <w:rPr>
          <w:lang w:val="de-DE"/>
        </w:rPr>
        <w:t>Dimensions: H. 9.4</w:t>
      </w:r>
      <w:r w:rsidR="00250487" w:rsidRPr="00814801">
        <w:rPr>
          <w:lang w:val="de-DE"/>
        </w:rPr>
        <w:t>,</w:t>
      </w:r>
      <w:r w:rsidRPr="00814801">
        <w:rPr>
          <w:lang w:val="de-DE"/>
        </w:rPr>
        <w:t xml:space="preserve"> </w:t>
      </w:r>
      <w:r w:rsidR="00A92BA3" w:rsidRPr="00814801">
        <w:rPr>
          <w:lang w:val="de-DE"/>
        </w:rPr>
        <w:t>Diam. rim</w:t>
      </w:r>
      <w:r w:rsidRPr="00814801">
        <w:rPr>
          <w:lang w:val="de-DE"/>
        </w:rPr>
        <w:t xml:space="preserve"> 3.0, </w:t>
      </w:r>
      <w:r w:rsidR="00250487" w:rsidRPr="00814801">
        <w:rPr>
          <w:lang w:val="de-DE"/>
        </w:rPr>
        <w:t xml:space="preserve">max. </w:t>
      </w:r>
      <w:r w:rsidR="00250487">
        <w:t>D</w:t>
      </w:r>
      <w:r w:rsidRPr="00F42BC8">
        <w:t>iam. 2.6</w:t>
      </w:r>
      <w:r w:rsidR="008B069F">
        <w:t xml:space="preserve"> cm; Wt</w:t>
      </w:r>
      <w:r w:rsidRPr="00F42BC8">
        <w:t>. 39.0 g</w:t>
      </w:r>
    </w:p>
    <w:p w14:paraId="0A624837" w14:textId="1760024B" w:rsidR="008158CF" w:rsidRPr="00F42BC8" w:rsidRDefault="0065391B" w:rsidP="00F42BC8">
      <w:pPr>
        <w:rPr>
          <w:highlight w:val="white"/>
        </w:rPr>
      </w:pPr>
      <w:r w:rsidRPr="00F42BC8">
        <w:t xml:space="preserve">Date: </w:t>
      </w:r>
      <w:r w:rsidR="00EA61F2">
        <w:t>F</w:t>
      </w:r>
      <w:r w:rsidR="75003AE3" w:rsidRPr="00F42BC8">
        <w:t xml:space="preserve">ifth century </w:t>
      </w:r>
      <w:r w:rsidR="001008B5" w:rsidRPr="00F42BC8">
        <w:t>BCE</w:t>
      </w:r>
    </w:p>
    <w:p w14:paraId="140AC29E" w14:textId="0FEDE086" w:rsidR="00E56D79" w:rsidRPr="00DE592F" w:rsidRDefault="0065391B" w:rsidP="00F42BC8">
      <w:r w:rsidRPr="00F42BC8">
        <w:t>Start_date:</w:t>
      </w:r>
      <w:r w:rsidR="00ED1DE8">
        <w:t xml:space="preserve"> -500</w:t>
      </w:r>
    </w:p>
    <w:p w14:paraId="4C1A74F9" w14:textId="59BEF1A7" w:rsidR="00E56D79" w:rsidRPr="00DE592F" w:rsidRDefault="0065391B" w:rsidP="00F42BC8">
      <w:r w:rsidRPr="00F42BC8">
        <w:t>End_date:</w:t>
      </w:r>
      <w:r w:rsidR="00ED1DE8">
        <w:t xml:space="preserve"> -40</w:t>
      </w:r>
      <w:r w:rsidR="00416303">
        <w:t>1</w:t>
      </w:r>
    </w:p>
    <w:p w14:paraId="4867F02B" w14:textId="77777777" w:rsidR="000B16DF" w:rsidRDefault="0065391B" w:rsidP="00F42BC8">
      <w:pPr>
        <w:rPr>
          <w:highlight w:val="white"/>
        </w:rPr>
      </w:pPr>
      <w:r w:rsidRPr="00F42BC8">
        <w:t>Attribution: Production area: Eastern Mediterranean, probably Rhodes</w:t>
      </w:r>
    </w:p>
    <w:p w14:paraId="2BD0760B" w14:textId="4B8B72F0" w:rsidR="000B16DF" w:rsidRPr="00DE592F" w:rsidRDefault="000B16DF" w:rsidP="00F42BC8">
      <w:pPr>
        <w:rPr>
          <w:highlight w:val="white"/>
        </w:rPr>
      </w:pPr>
      <w:r>
        <w:rPr>
          <w:highlight w:val="white"/>
        </w:rPr>
        <w:t xml:space="preserve">Culture: </w:t>
      </w:r>
      <w:r w:rsidR="00ED1DE8">
        <w:rPr>
          <w:highlight w:val="white"/>
        </w:rPr>
        <w:t>Greek</w:t>
      </w:r>
    </w:p>
    <w:p w14:paraId="2289F721" w14:textId="1EE51558" w:rsidR="00235B7C" w:rsidRDefault="000B16DF" w:rsidP="00F42BC8">
      <w:r>
        <w:rPr>
          <w:highlight w:val="white"/>
        </w:rPr>
        <w:t>Material:</w:t>
      </w:r>
      <w:r w:rsidR="005A50B1" w:rsidRPr="00F42BC8">
        <w:t xml:space="preserve"> </w:t>
      </w:r>
      <w:r w:rsidR="0065391B" w:rsidRPr="00F42BC8">
        <w:t>Dark purple</w:t>
      </w:r>
      <w:r w:rsidR="000A490B">
        <w:t xml:space="preserve"> (</w:t>
      </w:r>
      <w:r w:rsidR="000A490B" w:rsidRPr="00F42BC8">
        <w:t>seemingly black</w:t>
      </w:r>
      <w:r w:rsidR="000A490B">
        <w:t>);</w:t>
      </w:r>
      <w:r w:rsidR="00525698" w:rsidRPr="00F42BC8">
        <w:t xml:space="preserve"> opaque white </w:t>
      </w:r>
      <w:r w:rsidR="00235B7C">
        <w:t>glass</w:t>
      </w:r>
    </w:p>
    <w:p w14:paraId="2F774D9C" w14:textId="0146CCC2" w:rsidR="00762ED4" w:rsidRDefault="00235B7C" w:rsidP="00F42BC8">
      <w:r>
        <w:t>Modeling</w:t>
      </w:r>
      <w:r w:rsidR="0065391B" w:rsidRPr="00F42BC8">
        <w:t xml:space="preserve"> technique and decoration: Core-formed, applied rim-disk, handles</w:t>
      </w:r>
      <w:r w:rsidR="00AF6A73">
        <w:t>,</w:t>
      </w:r>
      <w:r w:rsidR="0065391B" w:rsidRPr="00F42BC8">
        <w:t xml:space="preserve"> and marvered thread</w:t>
      </w:r>
    </w:p>
    <w:p w14:paraId="5716F8E6" w14:textId="0EE93576" w:rsidR="00DE4800" w:rsidRDefault="00762ED4" w:rsidP="00F42BC8">
      <w:r>
        <w:t>Inscription</w:t>
      </w:r>
      <w:r w:rsidR="00DE4800">
        <w:t>: No</w:t>
      </w:r>
    </w:p>
    <w:p w14:paraId="5C93977A" w14:textId="302C5F7C" w:rsidR="00DE4800" w:rsidRDefault="00DE4800" w:rsidP="00F42BC8">
      <w:r>
        <w:t>Shape:</w:t>
      </w:r>
      <w:r w:rsidR="00C03C06">
        <w:t xml:space="preserve"> Alabastra</w:t>
      </w:r>
    </w:p>
    <w:p w14:paraId="2526FA17" w14:textId="0DF33A2B" w:rsidR="00DE4800" w:rsidRDefault="00DE4800" w:rsidP="00F42BC8">
      <w:r>
        <w:t xml:space="preserve">Technique: </w:t>
      </w:r>
      <w:r w:rsidR="00E33B4F" w:rsidRPr="00F42BC8">
        <w:t>Core-formed</w:t>
      </w:r>
    </w:p>
    <w:p w14:paraId="635504DE" w14:textId="77777777" w:rsidR="00DE4800" w:rsidRDefault="00DE4800" w:rsidP="00F42BC8"/>
    <w:p w14:paraId="22B897BE" w14:textId="7354ECD5" w:rsidR="009F4FEF" w:rsidRPr="00F42BC8" w:rsidRDefault="00B94F8D" w:rsidP="00B94F8D">
      <w:pPr>
        <w:pStyle w:val="Heading2"/>
      </w:pPr>
      <w:r>
        <w:t>Condition</w:t>
      </w:r>
    </w:p>
    <w:p w14:paraId="1EA22A91" w14:textId="77777777" w:rsidR="009F4FEF" w:rsidRPr="00F42BC8" w:rsidRDefault="009F4FEF" w:rsidP="00F42BC8"/>
    <w:p w14:paraId="72E3DBEF" w14:textId="3474D9A5" w:rsidR="008158CF" w:rsidRPr="00F42BC8" w:rsidRDefault="0065391B" w:rsidP="00F42BC8">
      <w:r w:rsidRPr="00F42BC8">
        <w:t>Mended. Weathering occurs all over the vessel</w:t>
      </w:r>
      <w:r w:rsidR="00C64DF0">
        <w:t>,</w:t>
      </w:r>
      <w:r w:rsidRPr="00F42BC8">
        <w:t xml:space="preserve"> giving it a rusty color with some iridescence. Remains of red gra</w:t>
      </w:r>
      <w:r w:rsidR="002B0D8A" w:rsidRPr="00F42BC8">
        <w:t>i</w:t>
      </w:r>
      <w:r w:rsidRPr="00F42BC8">
        <w:t>ny core in the interior.</w:t>
      </w:r>
    </w:p>
    <w:p w14:paraId="58FC0451" w14:textId="77777777" w:rsidR="009F4FEF" w:rsidRPr="00F42BC8" w:rsidRDefault="009F4FEF" w:rsidP="00F42BC8"/>
    <w:p w14:paraId="4E47CEA6" w14:textId="4BC1B061" w:rsidR="009F4FEF" w:rsidRPr="00F42BC8" w:rsidRDefault="00B94F8D" w:rsidP="00B94F8D">
      <w:pPr>
        <w:pStyle w:val="Heading2"/>
      </w:pPr>
      <w:r>
        <w:t>Description</w:t>
      </w:r>
    </w:p>
    <w:p w14:paraId="33CF8535" w14:textId="77777777" w:rsidR="009F4FEF" w:rsidRPr="00F42BC8" w:rsidRDefault="009F4FEF" w:rsidP="00F42BC8"/>
    <w:p w14:paraId="5ADABB3A" w14:textId="7747A3C2" w:rsidR="00FD7384" w:rsidRDefault="0065391B" w:rsidP="00F42BC8">
      <w:r w:rsidRPr="00F42BC8">
        <w:t>Broad, horizontal, rim-disk; vestigial neck; cylindrical body</w:t>
      </w:r>
      <w:r w:rsidR="004D2466">
        <w:t>,</w:t>
      </w:r>
      <w:r w:rsidRPr="00F42BC8">
        <w:t xml:space="preserve"> wider toward the flat bottom. Below the shoulder </w:t>
      </w:r>
      <w:r w:rsidR="00F06D07" w:rsidRPr="00F42BC8">
        <w:t xml:space="preserve">are </w:t>
      </w:r>
      <w:r w:rsidRPr="00F42BC8">
        <w:t>two small</w:t>
      </w:r>
      <w:r w:rsidR="0000702A">
        <w:t>, opposing</w:t>
      </w:r>
      <w:r w:rsidRPr="00F42BC8">
        <w:t xml:space="preserve"> vertical ring handles with knobbed tails</w:t>
      </w:r>
      <w:r w:rsidR="0087204E">
        <w:t>;</w:t>
      </w:r>
      <w:r w:rsidRPr="00F42BC8">
        <w:t xml:space="preserve"> one is purple</w:t>
      </w:r>
      <w:r w:rsidR="0087204E">
        <w:t>,</w:t>
      </w:r>
      <w:r w:rsidRPr="00F42BC8">
        <w:t xml:space="preserve"> and the other dark green</w:t>
      </w:r>
      <w:r w:rsidR="00FD7384" w:rsidRPr="00F42BC8">
        <w:t>.</w:t>
      </w:r>
    </w:p>
    <w:p w14:paraId="0D2BE72E" w14:textId="126232D4" w:rsidR="00E56D79" w:rsidRPr="00F42BC8" w:rsidRDefault="00FD7384" w:rsidP="00F42BC8">
      <w:r>
        <w:tab/>
      </w:r>
      <w:r w:rsidR="0065391B" w:rsidRPr="00F42BC8">
        <w:t xml:space="preserve">The alabastron is made of a seemingly black, probably dark </w:t>
      </w:r>
      <w:r w:rsidR="004D3196" w:rsidRPr="00F42BC8">
        <w:t>purple</w:t>
      </w:r>
      <w:r w:rsidR="0065391B" w:rsidRPr="00F42BC8">
        <w:t xml:space="preserve"> glass, and it is decorated with applied, white threads. An unmarvered thread is wound around the rim, and three more around the body on top, middle</w:t>
      </w:r>
      <w:r w:rsidR="0087204E">
        <w:t>,</w:t>
      </w:r>
      <w:r w:rsidR="0065391B" w:rsidRPr="00F42BC8">
        <w:t xml:space="preserve"> and bottom. The upper one is unmarvered and the other two are marvered. </w:t>
      </w:r>
      <w:r w:rsidR="00A87B6B" w:rsidRPr="00F42BC8">
        <w:t>The threads o</w:t>
      </w:r>
      <w:r w:rsidR="0065391B" w:rsidRPr="00F42BC8">
        <w:t>n the shoulder and near the bottom are wound twice</w:t>
      </w:r>
      <w:r w:rsidR="00F07455">
        <w:t>,</w:t>
      </w:r>
      <w:r w:rsidR="0065391B" w:rsidRPr="00F42BC8">
        <w:t xml:space="preserve"> and</w:t>
      </w:r>
      <w:r w:rsidR="00A87B6B" w:rsidRPr="00F42BC8">
        <w:t xml:space="preserve"> the middle thread</w:t>
      </w:r>
      <w:r w:rsidR="0065391B" w:rsidRPr="00F42BC8">
        <w:t xml:space="preserve"> three times.</w:t>
      </w:r>
    </w:p>
    <w:p w14:paraId="29F02007" w14:textId="77777777" w:rsidR="00D63AEA" w:rsidRDefault="00D63AEA" w:rsidP="00F42BC8"/>
    <w:p w14:paraId="2213E480" w14:textId="2305091C" w:rsidR="00D63AEA" w:rsidRDefault="00ED078C" w:rsidP="00ED078C">
      <w:pPr>
        <w:pStyle w:val="Heading2"/>
      </w:pPr>
      <w:r w:rsidRPr="3609FF9D">
        <w:t>Comments and Comparanda</w:t>
      </w:r>
    </w:p>
    <w:p w14:paraId="420FFC19" w14:textId="77777777" w:rsidR="00D63AEA" w:rsidRDefault="00D63AEA" w:rsidP="00F42BC8"/>
    <w:p w14:paraId="4B297E50" w14:textId="2D39B11C" w:rsidR="00B0365E" w:rsidRPr="00F42BC8" w:rsidRDefault="0065391B" w:rsidP="00F42BC8">
      <w:r w:rsidRPr="00F42BC8">
        <w:t xml:space="preserve">On core-formed alabastra see </w:t>
      </w:r>
      <w:r w:rsidR="00B01E2D">
        <w:t>comments on</w:t>
      </w:r>
      <w:r w:rsidRPr="00F42BC8">
        <w:t xml:space="preserve"> </w:t>
      </w:r>
      <w:hyperlink w:anchor="cat" w:history="1">
        <w:r w:rsidRPr="0037072F">
          <w:rPr>
            <w:rStyle w:val="Hyperlink"/>
          </w:rPr>
          <w:t>2003.180</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 xml:space="preserve">:F, </w:t>
      </w:r>
      <w:r w:rsidR="006647E7">
        <w:t>alabastron form</w:t>
      </w:r>
      <w:r w:rsidRPr="00F42BC8">
        <w:t xml:space="preserve"> I:3A</w:t>
      </w:r>
      <w:r w:rsidR="006647E7">
        <w:t>:</w:t>
      </w:r>
      <w:r w:rsidRPr="00F42BC8">
        <w:t xml:space="preserve"> p. 187, no. 77; </w:t>
      </w:r>
      <w:r w:rsidR="005E24DB" w:rsidRPr="00F42BC8">
        <w:t>{</w:t>
      </w:r>
      <w:r w:rsidR="0071471B" w:rsidRPr="005D115D">
        <w:rPr>
          <w:color w:val="000000" w:themeColor="text1"/>
        </w:rPr>
        <w:t>Harden 1981</w:t>
      </w:r>
      <w:r w:rsidR="005E24DB" w:rsidRPr="00F42BC8">
        <w:t>}</w:t>
      </w:r>
      <w:r w:rsidRPr="00F42BC8">
        <w:t xml:space="preserve">, </w:t>
      </w:r>
      <w:r w:rsidR="00F07455">
        <w:t>f</w:t>
      </w:r>
      <w:r w:rsidRPr="00F42BC8">
        <w:t xml:space="preserve">orm 3; </w:t>
      </w:r>
      <w:r w:rsidR="005E24DB" w:rsidRPr="00F42BC8">
        <w:t>{</w:t>
      </w:r>
      <w:r w:rsidR="0071471B" w:rsidRPr="005D115D">
        <w:rPr>
          <w:color w:val="000000" w:themeColor="text1"/>
        </w:rPr>
        <w:t>Harden 1981</w:t>
      </w:r>
      <w:r w:rsidR="005E24DB" w:rsidRPr="00F42BC8">
        <w:t>}</w:t>
      </w:r>
      <w:r w:rsidRPr="00F42BC8">
        <w:t>, pp. 5</w:t>
      </w:r>
      <w:r w:rsidR="003E5F6A">
        <w:t>8–</w:t>
      </w:r>
      <w:r w:rsidRPr="00F42BC8">
        <w:t>59.</w:t>
      </w:r>
    </w:p>
    <w:p w14:paraId="014C772A" w14:textId="77777777" w:rsidR="008E7D46" w:rsidRPr="00F42BC8" w:rsidRDefault="008E7D46" w:rsidP="00F42BC8"/>
    <w:p w14:paraId="018002D0" w14:textId="6B96E60E" w:rsidR="008E7D46" w:rsidRPr="00F42BC8" w:rsidRDefault="00B94F8D" w:rsidP="00B94F8D">
      <w:pPr>
        <w:pStyle w:val="Heading2"/>
      </w:pPr>
      <w:r>
        <w:t>Provenance</w:t>
      </w:r>
    </w:p>
    <w:p w14:paraId="26F89764" w14:textId="77777777" w:rsidR="008E7D46" w:rsidRPr="00F42BC8" w:rsidRDefault="008E7D46" w:rsidP="00F42BC8"/>
    <w:p w14:paraId="4A77ABED" w14:textId="69C4062D" w:rsidR="008158CF" w:rsidRPr="00F42BC8" w:rsidRDefault="0065391B" w:rsidP="00F42BC8">
      <w:r w:rsidRPr="00F42BC8">
        <w:t xml:space="preserve">1908, </w:t>
      </w:r>
      <w:r w:rsidRPr="0016233E">
        <w:t>A. Vogell</w:t>
      </w:r>
      <w:r w:rsidR="009B1691">
        <w:t xml:space="preserve"> (</w:t>
      </w:r>
      <w:r w:rsidRPr="00F42BC8">
        <w:t xml:space="preserve">Karlsruhe, Germany) [sold, Griechische </w:t>
      </w:r>
      <w:r w:rsidR="00DE2E5A">
        <w:t>Altertümer</w:t>
      </w:r>
      <w:r w:rsidRPr="00F42BC8">
        <w:t xml:space="preserve"> </w:t>
      </w:r>
      <w:r w:rsidR="00DE2E5A">
        <w:t>südrussischen</w:t>
      </w:r>
      <w:r w:rsidRPr="00F42BC8">
        <w:t xml:space="preserve"> Fundorts aus dem Besitze des Herrn A. Vogell, Karlsruhe (Versteigerung), Max Cramer, Cassel, Germany, May 2</w:t>
      </w:r>
      <w:r w:rsidR="003E5F6A">
        <w:t>6–</w:t>
      </w:r>
      <w:r w:rsidRPr="00F42BC8">
        <w:t>30, 1908, lot 1077</w:t>
      </w:r>
      <w:r w:rsidR="00DE2E5A">
        <w:t>]; by</w:t>
      </w:r>
      <w:r w:rsidRPr="00F42BC8">
        <w:t xml:space="preserve"> 1974</w:t>
      </w:r>
      <w:r w:rsidR="00E71CB9">
        <w:t>–</w:t>
      </w:r>
      <w:r w:rsidRPr="00F42BC8">
        <w:t xml:space="preserve">1988, </w:t>
      </w:r>
      <w:r w:rsidRPr="0016233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16233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29D4A927" w14:textId="77777777" w:rsidR="008E7D46" w:rsidRPr="00F42BC8" w:rsidRDefault="008E7D46" w:rsidP="00F42BC8"/>
    <w:p w14:paraId="2500607C" w14:textId="1C29022E" w:rsidR="008E7D46" w:rsidRPr="00F42BC8" w:rsidRDefault="00B94F8D" w:rsidP="00B94F8D">
      <w:pPr>
        <w:pStyle w:val="Heading2"/>
      </w:pPr>
      <w:r>
        <w:t>Bibliography</w:t>
      </w:r>
    </w:p>
    <w:p w14:paraId="1A824200" w14:textId="77777777" w:rsidR="008E7D46" w:rsidRPr="00F42BC8" w:rsidRDefault="008E7D46" w:rsidP="00F42BC8"/>
    <w:p w14:paraId="6CD40BA4" w14:textId="538C760D" w:rsidR="00DC5570" w:rsidRDefault="0065391B" w:rsidP="00F42BC8">
      <w:r w:rsidRPr="00F42BC8">
        <w:t>{</w:t>
      </w:r>
      <w:r w:rsidR="00185D02" w:rsidRPr="005D115D">
        <w:rPr>
          <w:color w:val="000000" w:themeColor="text1"/>
        </w:rPr>
        <w:t>Cramer 1908</w:t>
      </w:r>
      <w:r w:rsidR="00137F6E" w:rsidRPr="00F42BC8">
        <w:t>},</w:t>
      </w:r>
      <w:r w:rsidRPr="00F42BC8">
        <w:t xml:space="preserve"> no. 1077</w:t>
      </w:r>
      <w:r w:rsidR="00DC5570">
        <w:t>.</w:t>
      </w:r>
    </w:p>
    <w:p w14:paraId="4C336347" w14:textId="33D52200" w:rsidR="008158CF" w:rsidRPr="00F42BC8" w:rsidRDefault="0065391B" w:rsidP="00F42BC8">
      <w:r w:rsidRPr="00F42BC8">
        <w:lastRenderedPageBreak/>
        <w:t>{</w:t>
      </w:r>
      <w:r w:rsidR="00185D02" w:rsidRPr="005D115D">
        <w:rPr>
          <w:color w:val="000000" w:themeColor="text1"/>
        </w:rPr>
        <w:t>von Saldern et al. 1974</w:t>
      </w:r>
      <w:r w:rsidR="005E24DB" w:rsidRPr="00F42BC8">
        <w:t>},</w:t>
      </w:r>
      <w:r w:rsidRPr="00F42BC8">
        <w:t xml:space="preserve"> p. 67, no. 161.</w:t>
      </w:r>
    </w:p>
    <w:p w14:paraId="122AC262" w14:textId="77777777" w:rsidR="008E7D46" w:rsidRPr="00F42BC8" w:rsidRDefault="008E7D46" w:rsidP="00F42BC8"/>
    <w:p w14:paraId="1A2D3B29" w14:textId="74E02960" w:rsidR="008E7D46" w:rsidRPr="00F42BC8" w:rsidRDefault="00B94F8D" w:rsidP="00B94F8D">
      <w:pPr>
        <w:pStyle w:val="Heading2"/>
      </w:pPr>
      <w:r>
        <w:t>Exhibitions</w:t>
      </w:r>
    </w:p>
    <w:p w14:paraId="16FA37AF" w14:textId="77777777" w:rsidR="005D339A" w:rsidRPr="00F42BC8" w:rsidRDefault="005D339A" w:rsidP="00F42BC8"/>
    <w:p w14:paraId="38285152" w14:textId="77777777" w:rsidR="006E02B8" w:rsidRDefault="006E02B8" w:rsidP="00F42BC8">
      <w:r>
        <w:t>None</w:t>
      </w:r>
    </w:p>
    <w:p w14:paraId="17A0C72B" w14:textId="77777777" w:rsidR="00D23734" w:rsidRDefault="00D23734">
      <w:r>
        <w:br w:type="page"/>
      </w:r>
    </w:p>
    <w:p w14:paraId="66C31ECD" w14:textId="7FC13067" w:rsidR="00ED1DE8" w:rsidRPr="00DE592F" w:rsidRDefault="00A63DB7" w:rsidP="00F42BC8">
      <w:r>
        <w:lastRenderedPageBreak/>
        <w:t>Label:</w:t>
      </w:r>
      <w:r w:rsidR="00ED1DE8">
        <w:t xml:space="preserve"> 14</w:t>
      </w:r>
    </w:p>
    <w:p w14:paraId="0FAFB8E8" w14:textId="48AB9459" w:rsidR="008158CF" w:rsidRPr="00F42BC8" w:rsidRDefault="00E56D79" w:rsidP="00F42BC8">
      <w:r w:rsidRPr="00F42BC8">
        <w:t xml:space="preserve">Title: </w:t>
      </w:r>
      <w:r w:rsidR="0065391B" w:rsidRPr="00F42BC8">
        <w:t>Alabastron</w:t>
      </w:r>
    </w:p>
    <w:p w14:paraId="1FD85093" w14:textId="77777777" w:rsidR="00CD41B8" w:rsidRDefault="0065391B" w:rsidP="00F42BC8">
      <w:r w:rsidRPr="00F42BC8">
        <w:t>Accession_number: 2003.190</w:t>
      </w:r>
    </w:p>
    <w:p w14:paraId="5B96AF00" w14:textId="78DD01B3" w:rsidR="008158CF" w:rsidRPr="00F42BC8" w:rsidRDefault="00CD41B8" w:rsidP="00F42BC8">
      <w:r>
        <w:t>Collection</w:t>
      </w:r>
      <w:r w:rsidR="005A34ED">
        <w:t>_</w:t>
      </w:r>
      <w:r>
        <w:t>link:</w:t>
      </w:r>
      <w:r w:rsidR="0065391B" w:rsidRPr="00F42BC8">
        <w:t xml:space="preserve"> </w:t>
      </w:r>
      <w:hyperlink r:id="rId27">
        <w:r w:rsidR="0065391B" w:rsidRPr="00F42BC8">
          <w:rPr>
            <w:rStyle w:val="Hyperlink"/>
          </w:rPr>
          <w:t>https://www.getty.edu/art/collection/objects/221557</w:t>
        </w:r>
      </w:hyperlink>
    </w:p>
    <w:p w14:paraId="3EC4754E" w14:textId="43CD5F0B" w:rsidR="008158CF" w:rsidRPr="00F42BC8" w:rsidRDefault="0065391B" w:rsidP="00F42BC8">
      <w:pPr>
        <w:rPr>
          <w:highlight w:val="white"/>
        </w:rPr>
      </w:pPr>
      <w:r w:rsidRPr="0056580C">
        <w:t>Dimensions: H. 12.5</w:t>
      </w:r>
      <w:r w:rsidR="00304A40" w:rsidRPr="0056580C">
        <w:t xml:space="preserve">, Diam. </w:t>
      </w:r>
      <w:r w:rsidR="006C42C6" w:rsidRPr="0056580C">
        <w:t>rim</w:t>
      </w:r>
      <w:r w:rsidRPr="0056580C">
        <w:t xml:space="preserve"> 3.0</w:t>
      </w:r>
      <w:r w:rsidR="00304A40" w:rsidRPr="0056580C">
        <w:t xml:space="preserve">, max. </w:t>
      </w:r>
      <w:r w:rsidR="00304A40">
        <w:t xml:space="preserve">Diam. </w:t>
      </w:r>
      <w:r w:rsidRPr="00F42BC8">
        <w:t>3.2</w:t>
      </w:r>
      <w:r w:rsidR="006130AA">
        <w:t xml:space="preserve"> cm</w:t>
      </w:r>
      <w:r w:rsidR="008B069F">
        <w:t>; Wt</w:t>
      </w:r>
      <w:r w:rsidR="004D6750" w:rsidRPr="00F42BC8">
        <w:t>.</w:t>
      </w:r>
      <w:r w:rsidR="00C1723F" w:rsidRPr="00F42BC8">
        <w:t xml:space="preserve"> 60.16 </w:t>
      </w:r>
      <w:r w:rsidRPr="00F42BC8">
        <w:t>g</w:t>
      </w:r>
    </w:p>
    <w:p w14:paraId="11D5172B" w14:textId="1B8C6755" w:rsidR="008158CF" w:rsidRPr="00F42BC8" w:rsidRDefault="0065391B" w:rsidP="00F42BC8">
      <w:pPr>
        <w:rPr>
          <w:highlight w:val="white"/>
        </w:rPr>
      </w:pPr>
      <w:r w:rsidRPr="00F42BC8">
        <w:t xml:space="preserve">Date: Late </w:t>
      </w:r>
      <w:r w:rsidR="6B4FC68B" w:rsidRPr="00F42BC8">
        <w:t>sixth</w:t>
      </w:r>
      <w:r w:rsidRPr="00F42BC8">
        <w:t>–</w:t>
      </w:r>
      <w:r w:rsidR="75003AE3" w:rsidRPr="00F42BC8">
        <w:t xml:space="preserve">fifth century </w:t>
      </w:r>
      <w:r w:rsidR="001008B5" w:rsidRPr="00F42BC8">
        <w:t>BCE</w:t>
      </w:r>
    </w:p>
    <w:p w14:paraId="15844A08" w14:textId="099395C8" w:rsidR="00E56D79" w:rsidRPr="00DE592F" w:rsidRDefault="0065391B" w:rsidP="00F42BC8">
      <w:r w:rsidRPr="00F42BC8">
        <w:t>Start_date:</w:t>
      </w:r>
      <w:r w:rsidR="00ED1DE8">
        <w:t xml:space="preserve"> </w:t>
      </w:r>
      <w:r w:rsidR="00DE592F">
        <w:t>-5</w:t>
      </w:r>
      <w:r w:rsidR="00416303">
        <w:t>33</w:t>
      </w:r>
    </w:p>
    <w:p w14:paraId="450E464D" w14:textId="19C2639A" w:rsidR="00E56D79" w:rsidRPr="00DE592F" w:rsidRDefault="0065391B" w:rsidP="00F42BC8">
      <w:r w:rsidRPr="00F42BC8">
        <w:t>End_date:</w:t>
      </w:r>
      <w:r w:rsidR="00ED1DE8">
        <w:t xml:space="preserve"> -40</w:t>
      </w:r>
      <w:r w:rsidR="00416303">
        <w:t>1</w:t>
      </w:r>
    </w:p>
    <w:p w14:paraId="6EB7F53F" w14:textId="77777777" w:rsidR="000B16DF" w:rsidRDefault="0065391B" w:rsidP="00F42BC8">
      <w:pPr>
        <w:rPr>
          <w:highlight w:val="white"/>
        </w:rPr>
      </w:pPr>
      <w:r w:rsidRPr="00F42BC8">
        <w:t>Attribution: Production area: Eastern Mediterranean, possibly Syro-Palestinian region</w:t>
      </w:r>
    </w:p>
    <w:p w14:paraId="104805D0" w14:textId="11265B29" w:rsidR="00A77E17" w:rsidRDefault="000B16DF" w:rsidP="00F42BC8">
      <w:pPr>
        <w:rPr>
          <w:highlight w:val="white"/>
        </w:rPr>
      </w:pPr>
      <w:r>
        <w:rPr>
          <w:highlight w:val="white"/>
        </w:rPr>
        <w:t>Culture:</w:t>
      </w:r>
      <w:r w:rsidR="00814801">
        <w:rPr>
          <w:highlight w:val="white"/>
        </w:rPr>
        <w:t xml:space="preserve"> Greek</w:t>
      </w:r>
    </w:p>
    <w:p w14:paraId="194C2AB3" w14:textId="77D8351B" w:rsidR="008158CF" w:rsidRPr="00F42BC8" w:rsidRDefault="000B16DF" w:rsidP="00F42BC8">
      <w:pPr>
        <w:rPr>
          <w:highlight w:val="white"/>
        </w:rPr>
      </w:pPr>
      <w:r>
        <w:rPr>
          <w:highlight w:val="white"/>
        </w:rPr>
        <w:t>Material:</w:t>
      </w:r>
      <w:r w:rsidR="0065391B" w:rsidRPr="00F42BC8">
        <w:t xml:space="preserve"> Dark blue, opaque white and yellow glass</w:t>
      </w:r>
      <w:r w:rsidR="00BE54E5" w:rsidRPr="00F42BC8">
        <w:t>, with bronze</w:t>
      </w:r>
    </w:p>
    <w:p w14:paraId="66D976E2" w14:textId="26AF324F" w:rsidR="00762ED4" w:rsidRDefault="0065391B" w:rsidP="00F42BC8">
      <w:r w:rsidRPr="00F42BC8">
        <w:t>Modeling technique and decoration: Core-formed, applied rim-disk, handles</w:t>
      </w:r>
      <w:r w:rsidR="00AF6A73">
        <w:t>,</w:t>
      </w:r>
      <w:r w:rsidRPr="00F42BC8">
        <w:t xml:space="preserve"> and marvered thread</w:t>
      </w:r>
    </w:p>
    <w:p w14:paraId="07260DE9" w14:textId="3FB2BA6E" w:rsidR="00DE4800" w:rsidRDefault="00762ED4" w:rsidP="00F42BC8">
      <w:r>
        <w:t>Inscription</w:t>
      </w:r>
      <w:r w:rsidR="00DE4800">
        <w:t>: No</w:t>
      </w:r>
    </w:p>
    <w:p w14:paraId="4FA8A18C" w14:textId="10332090" w:rsidR="00DE4800" w:rsidRDefault="00DE4800" w:rsidP="00F42BC8">
      <w:r>
        <w:t xml:space="preserve">Shape: </w:t>
      </w:r>
      <w:r w:rsidR="00C03C06">
        <w:t>Alabastra</w:t>
      </w:r>
    </w:p>
    <w:p w14:paraId="134A5D17" w14:textId="06F688DE" w:rsidR="00DE4800" w:rsidRDefault="00DE4800" w:rsidP="00F42BC8">
      <w:r>
        <w:t xml:space="preserve">Technique: </w:t>
      </w:r>
      <w:r w:rsidR="00E33B4F" w:rsidRPr="00F42BC8">
        <w:t>Core-formed</w:t>
      </w:r>
    </w:p>
    <w:p w14:paraId="26E1FE0B" w14:textId="77777777" w:rsidR="00DE4800" w:rsidRDefault="00DE4800" w:rsidP="00F42BC8"/>
    <w:p w14:paraId="3B35FFFF" w14:textId="7A1D26D7" w:rsidR="009F4FEF" w:rsidRPr="00F42BC8" w:rsidRDefault="00B94F8D" w:rsidP="00B94F8D">
      <w:pPr>
        <w:pStyle w:val="Heading2"/>
      </w:pPr>
      <w:r>
        <w:t>Condition</w:t>
      </w:r>
    </w:p>
    <w:p w14:paraId="21AAA6E4" w14:textId="77777777" w:rsidR="009F4FEF" w:rsidRPr="00F42BC8" w:rsidRDefault="009F4FEF" w:rsidP="00F42BC8"/>
    <w:p w14:paraId="479B8717" w14:textId="2CBDA5F6" w:rsidR="008158CF" w:rsidRPr="00F42BC8" w:rsidRDefault="0065391B" w:rsidP="00F42BC8">
      <w:r w:rsidRPr="00F42BC8">
        <w:t>Mended</w:t>
      </w:r>
      <w:r w:rsidR="00C64DF0">
        <w:t>;</w:t>
      </w:r>
      <w:r w:rsidRPr="00F42BC8">
        <w:t xml:space="preserve"> partly covered with iridescence and whitish weathering.</w:t>
      </w:r>
    </w:p>
    <w:p w14:paraId="4EF75DCC" w14:textId="77777777" w:rsidR="009F4FEF" w:rsidRPr="00F42BC8" w:rsidRDefault="009F4FEF" w:rsidP="00F42BC8"/>
    <w:p w14:paraId="2AD136B8" w14:textId="51FF522C" w:rsidR="009F4FEF" w:rsidRPr="00F42BC8" w:rsidRDefault="00B94F8D" w:rsidP="00B94F8D">
      <w:pPr>
        <w:pStyle w:val="Heading2"/>
      </w:pPr>
      <w:r>
        <w:t>Description</w:t>
      </w:r>
    </w:p>
    <w:p w14:paraId="372D0C08" w14:textId="77777777" w:rsidR="009F4FEF" w:rsidRPr="00F42BC8" w:rsidRDefault="009F4FEF" w:rsidP="00F42BC8"/>
    <w:p w14:paraId="215A7BF7" w14:textId="62E54E5E" w:rsidR="008158CF" w:rsidRPr="00F42BC8" w:rsidRDefault="0065391B" w:rsidP="00F42BC8">
      <w:pPr>
        <w:rPr>
          <w:highlight w:val="white"/>
        </w:rPr>
      </w:pPr>
      <w:r w:rsidRPr="00F42BC8">
        <w:t>Horizontal</w:t>
      </w:r>
      <w:r w:rsidR="004D2466">
        <w:t>,</w:t>
      </w:r>
      <w:r w:rsidRPr="00F42BC8">
        <w:t xml:space="preserve"> disk-shaped rim</w:t>
      </w:r>
      <w:r w:rsidR="004D2466">
        <w:t>;</w:t>
      </w:r>
      <w:r w:rsidRPr="00F42BC8">
        <w:t xml:space="preserve"> fusiform body</w:t>
      </w:r>
      <w:r w:rsidR="004D2466">
        <w:t>;</w:t>
      </w:r>
      <w:r w:rsidRPr="00F42BC8">
        <w:t xml:space="preserve"> flat bottom.</w:t>
      </w:r>
      <w:r w:rsidR="008802AE">
        <w:t xml:space="preserve"> </w:t>
      </w:r>
      <w:r w:rsidRPr="00F42BC8">
        <w:t>Two blue, small vertical ring handles with knobbed tails</w:t>
      </w:r>
      <w:r w:rsidR="00195F4C" w:rsidRPr="00F42BC8">
        <w:t xml:space="preserve">, opposite each other, </w:t>
      </w:r>
      <w:r w:rsidRPr="00F42BC8">
        <w:t>are placed over the decoration on the upper body. A bronze chain</w:t>
      </w:r>
      <w:r w:rsidR="00195F4C" w:rsidRPr="00F42BC8">
        <w:t xml:space="preserve"> is</w:t>
      </w:r>
      <w:r w:rsidRPr="00F42BC8">
        <w:t xml:space="preserve"> attached to the handles.</w:t>
      </w:r>
    </w:p>
    <w:p w14:paraId="27527E8F" w14:textId="11FC513B" w:rsidR="008158CF" w:rsidRPr="00F42BC8" w:rsidRDefault="00BA1A20" w:rsidP="00F42BC8">
      <w:pPr>
        <w:rPr>
          <w:highlight w:val="white"/>
        </w:rPr>
      </w:pPr>
      <w:r>
        <w:tab/>
      </w:r>
      <w:r w:rsidR="0065391B" w:rsidRPr="00F42BC8">
        <w:t xml:space="preserve">An unmarvered white thread </w:t>
      </w:r>
      <w:r w:rsidR="0009463D" w:rsidRPr="00F42BC8">
        <w:t>lines</w:t>
      </w:r>
      <w:r w:rsidR="0065391B" w:rsidRPr="00F42BC8">
        <w:t xml:space="preserve"> the rim. </w:t>
      </w:r>
      <w:r w:rsidR="0009463D" w:rsidRPr="00F42BC8">
        <w:t>A</w:t>
      </w:r>
      <w:r w:rsidR="0065391B" w:rsidRPr="00F42BC8">
        <w:t xml:space="preserve"> wide yellow thread is wound twice</w:t>
      </w:r>
      <w:r w:rsidR="0009463D" w:rsidRPr="00F42BC8">
        <w:t xml:space="preserve"> around the middle of the body</w:t>
      </w:r>
      <w:r w:rsidR="0065391B" w:rsidRPr="00F42BC8">
        <w:t>. A fine white thread is wound from top to bottom</w:t>
      </w:r>
      <w:r w:rsidR="008802AE">
        <w:t>,</w:t>
      </w:r>
      <w:r w:rsidR="0065391B" w:rsidRPr="00F42BC8">
        <w:t xml:space="preserve"> forming almost horizontal rows: at the upper part of the body</w:t>
      </w:r>
      <w:r w:rsidR="004D5501" w:rsidRPr="00F42BC8">
        <w:t>,</w:t>
      </w:r>
      <w:r w:rsidR="0065391B" w:rsidRPr="00F42BC8">
        <w:t xml:space="preserve"> </w:t>
      </w:r>
      <w:r w:rsidR="004D5501" w:rsidRPr="00F42BC8">
        <w:t xml:space="preserve">it </w:t>
      </w:r>
      <w:r w:rsidR="0065391B" w:rsidRPr="00F42BC8">
        <w:t>is spirally wound nine times; at the middle</w:t>
      </w:r>
      <w:r w:rsidR="004D5501" w:rsidRPr="00F42BC8">
        <w:t>, it</w:t>
      </w:r>
      <w:r w:rsidR="0065391B" w:rsidRPr="00F42BC8">
        <w:t xml:space="preserve"> is spirally wound nine times</w:t>
      </w:r>
      <w:r w:rsidR="001C2F2A" w:rsidRPr="00F42BC8">
        <w:t>, overlapping with and going between</w:t>
      </w:r>
      <w:r w:rsidR="008802AE">
        <w:t xml:space="preserve"> </w:t>
      </w:r>
      <w:r w:rsidR="0065391B" w:rsidRPr="00F42BC8">
        <w:t>the yellow bands; and at the lower part</w:t>
      </w:r>
      <w:r w:rsidR="001C2F2A" w:rsidRPr="00F42BC8">
        <w:t>,</w:t>
      </w:r>
      <w:r w:rsidR="0065391B" w:rsidRPr="00F42BC8">
        <w:t xml:space="preserve"> seven more times. The decoration on the middle of the body is dragged twenty-two times up and down</w:t>
      </w:r>
      <w:r w:rsidR="008802AE">
        <w:t>,</w:t>
      </w:r>
      <w:r w:rsidR="0065391B" w:rsidRPr="00F42BC8">
        <w:t xml:space="preserve"> forming a zigzag pattern.</w:t>
      </w:r>
    </w:p>
    <w:p w14:paraId="64404EAE" w14:textId="77777777" w:rsidR="0016233E" w:rsidRDefault="0016233E" w:rsidP="00F42BC8"/>
    <w:p w14:paraId="195D3F1E" w14:textId="641BA338" w:rsidR="0016233E" w:rsidRDefault="00ED078C" w:rsidP="00ED078C">
      <w:pPr>
        <w:pStyle w:val="Heading2"/>
      </w:pPr>
      <w:r>
        <w:t>Comments and Comparanda</w:t>
      </w:r>
    </w:p>
    <w:p w14:paraId="3FBC5E57" w14:textId="77777777" w:rsidR="0016233E" w:rsidRDefault="0016233E" w:rsidP="00F42BC8"/>
    <w:p w14:paraId="05FD6A7D" w14:textId="7F35EED0" w:rsidR="00A5022E" w:rsidRPr="0016233E" w:rsidRDefault="0065391B" w:rsidP="00F42BC8">
      <w:r w:rsidRPr="00F42BC8">
        <w:t xml:space="preserve">On core-formed alabastra see </w:t>
      </w:r>
      <w:r w:rsidR="00B01E2D">
        <w:t>comments on</w:t>
      </w:r>
      <w:r w:rsidRPr="00F42BC8">
        <w:t xml:space="preserve"> </w:t>
      </w:r>
      <w:hyperlink w:anchor="cat" w:history="1">
        <w:r w:rsidRPr="0037072F">
          <w:rPr>
            <w:rStyle w:val="Hyperlink"/>
          </w:rPr>
          <w:t>2003.180</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:G</w:t>
      </w:r>
      <w:r w:rsidR="008802AE">
        <w:t>,</w:t>
      </w:r>
      <w:r w:rsidRPr="00F42BC8">
        <w:t xml:space="preserve"> </w:t>
      </w:r>
      <w:r w:rsidR="006647E7">
        <w:t>alabastron form</w:t>
      </w:r>
      <w:r w:rsidRPr="00F42BC8">
        <w:t xml:space="preserve"> I:5</w:t>
      </w:r>
      <w:r w:rsidR="006647E7">
        <w:t>:</w:t>
      </w:r>
      <w:r w:rsidRPr="00F42BC8">
        <w:t xml:space="preserve"> pp. 13</w:t>
      </w:r>
      <w:r w:rsidR="003E5F6A">
        <w:t>7–</w:t>
      </w:r>
      <w:r w:rsidR="00BA1A20">
        <w:t>1</w:t>
      </w:r>
      <w:r w:rsidRPr="00F42BC8">
        <w:t xml:space="preserve">38, </w:t>
      </w:r>
      <w:r w:rsidR="00180250" w:rsidRPr="00F42BC8">
        <w:t xml:space="preserve">nos. </w:t>
      </w:r>
      <w:r w:rsidRPr="00F42BC8">
        <w:t>7</w:t>
      </w:r>
      <w:r w:rsidR="003E5F6A">
        <w:t>8–</w:t>
      </w:r>
      <w:r w:rsidRPr="00F42BC8">
        <w:t>79.</w:t>
      </w:r>
    </w:p>
    <w:p w14:paraId="3682BD40" w14:textId="48A53C0C" w:rsidR="008E7D46" w:rsidRPr="00F42BC8" w:rsidRDefault="008E7D46" w:rsidP="00F42BC8"/>
    <w:p w14:paraId="1AF08441" w14:textId="27732090" w:rsidR="008E7D46" w:rsidRPr="00F42BC8" w:rsidRDefault="00B94F8D" w:rsidP="00B94F8D">
      <w:pPr>
        <w:pStyle w:val="Heading2"/>
      </w:pPr>
      <w:r>
        <w:t>Provenance</w:t>
      </w:r>
    </w:p>
    <w:p w14:paraId="180E83F6" w14:textId="77777777" w:rsidR="008E7D46" w:rsidRPr="00F42BC8" w:rsidRDefault="008E7D46" w:rsidP="00F42BC8"/>
    <w:p w14:paraId="1E8C70AB" w14:textId="3578D765" w:rsidR="008158CF" w:rsidRPr="00F42BC8" w:rsidRDefault="0065391B" w:rsidP="00F42BC8">
      <w:r w:rsidRPr="00F42BC8">
        <w:t>By 1974</w:t>
      </w:r>
      <w:r w:rsidR="00E71CB9">
        <w:t>–</w:t>
      </w:r>
      <w:r w:rsidRPr="00F42BC8">
        <w:t xml:space="preserve">1988, </w:t>
      </w:r>
      <w:r w:rsidRPr="0016233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16233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7FE93FBE" w14:textId="77777777" w:rsidR="008E7D46" w:rsidRPr="00F42BC8" w:rsidRDefault="008E7D46" w:rsidP="00F42BC8"/>
    <w:p w14:paraId="423540AA" w14:textId="3DBEC6F5" w:rsidR="008E7D46" w:rsidRPr="00F42BC8" w:rsidRDefault="00B94F8D" w:rsidP="00B94F8D">
      <w:pPr>
        <w:pStyle w:val="Heading2"/>
      </w:pPr>
      <w:r>
        <w:t>Bibliography</w:t>
      </w:r>
    </w:p>
    <w:p w14:paraId="0FFE9360" w14:textId="77777777" w:rsidR="008E7D46" w:rsidRPr="00F42BC8" w:rsidRDefault="008E7D46" w:rsidP="00F42BC8"/>
    <w:p w14:paraId="63A372C3" w14:textId="7447DD2A"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p. 73, no. 186; p. 57, plate no. 186.</w:t>
      </w:r>
    </w:p>
    <w:p w14:paraId="346886A5" w14:textId="77777777" w:rsidR="008E7D46" w:rsidRPr="00F42BC8" w:rsidRDefault="008E7D46" w:rsidP="00F42BC8"/>
    <w:p w14:paraId="52ABB4FB" w14:textId="5D4D80C5" w:rsidR="008E7D46" w:rsidRPr="00F42BC8" w:rsidRDefault="00B94F8D" w:rsidP="00B94F8D">
      <w:pPr>
        <w:pStyle w:val="Heading2"/>
      </w:pPr>
      <w:r>
        <w:lastRenderedPageBreak/>
        <w:t>Exhibitions</w:t>
      </w:r>
    </w:p>
    <w:p w14:paraId="18370114" w14:textId="77777777" w:rsidR="005D339A" w:rsidRPr="00F42BC8" w:rsidRDefault="005D339A" w:rsidP="00F42BC8"/>
    <w:p w14:paraId="2D1B4B11" w14:textId="26A01296" w:rsidR="008158CF" w:rsidRPr="00F42BC8" w:rsidRDefault="00CF1CF4" w:rsidP="3609FF9D">
      <w:pPr>
        <w:pStyle w:val="ListBullet"/>
        <w:numPr>
          <w:ilvl w:val="0"/>
          <w:numId w:val="0"/>
        </w:numPr>
      </w:pPr>
      <w:r>
        <w:t>Molten Color: Glassmaking in Antiquity (Malibu, 2005–2006; 2007; 2009–2010)</w:t>
      </w:r>
    </w:p>
    <w:p w14:paraId="691FEF73" w14:textId="77777777" w:rsidR="00D23734" w:rsidRDefault="00D23734">
      <w:pPr>
        <w:rPr>
          <w:highlight w:val="yellow"/>
        </w:rPr>
      </w:pPr>
      <w:r>
        <w:rPr>
          <w:highlight w:val="yellow"/>
        </w:rPr>
        <w:br w:type="page"/>
      </w:r>
    </w:p>
    <w:p w14:paraId="6EE8EAAC" w14:textId="1A41F1A4" w:rsidR="00ED1DE8" w:rsidRPr="00ED1DE8" w:rsidRDefault="00A63DB7" w:rsidP="00F42BC8">
      <w:r>
        <w:lastRenderedPageBreak/>
        <w:t>Label:</w:t>
      </w:r>
      <w:r w:rsidR="00ED1DE8" w:rsidRPr="00ED1DE8">
        <w:t xml:space="preserve"> 15</w:t>
      </w:r>
    </w:p>
    <w:p w14:paraId="243FF65C" w14:textId="7DAC4DE9" w:rsidR="008158CF" w:rsidRPr="00F42BC8" w:rsidRDefault="00E56D79" w:rsidP="00F42BC8">
      <w:r w:rsidRPr="00F42BC8">
        <w:t xml:space="preserve">Title: </w:t>
      </w:r>
      <w:r w:rsidR="0065391B" w:rsidRPr="00F42BC8">
        <w:t>Alabastron</w:t>
      </w:r>
    </w:p>
    <w:p w14:paraId="3D95C13D" w14:textId="77777777" w:rsidR="00CD41B8" w:rsidRDefault="0065391B" w:rsidP="00F42BC8">
      <w:r w:rsidRPr="00F42BC8">
        <w:t>Accession_number: 2003.196</w:t>
      </w:r>
    </w:p>
    <w:p w14:paraId="1DBE5C31" w14:textId="01B2B0C0" w:rsidR="008158CF" w:rsidRPr="00F42BC8" w:rsidRDefault="00CD41B8" w:rsidP="00F42BC8">
      <w:r>
        <w:t>Collection</w:t>
      </w:r>
      <w:r w:rsidR="005A34ED">
        <w:t>_</w:t>
      </w:r>
      <w:r>
        <w:t>link:</w:t>
      </w:r>
      <w:r w:rsidR="0065391B" w:rsidRPr="00F42BC8">
        <w:t xml:space="preserve"> </w:t>
      </w:r>
      <w:hyperlink r:id="rId28">
        <w:r w:rsidR="0065391B" w:rsidRPr="00F42BC8">
          <w:rPr>
            <w:rStyle w:val="Hyperlink"/>
          </w:rPr>
          <w:t>https://www.getty.edu/art/collection/objects/221563</w:t>
        </w:r>
      </w:hyperlink>
    </w:p>
    <w:p w14:paraId="2AE37F38" w14:textId="196BBADE" w:rsidR="008158CF" w:rsidRPr="00F42BC8" w:rsidRDefault="0065391B" w:rsidP="00F42BC8">
      <w:pPr>
        <w:rPr>
          <w:highlight w:val="white"/>
        </w:rPr>
      </w:pPr>
      <w:r w:rsidRPr="00A00175">
        <w:rPr>
          <w:lang w:val="de-DE"/>
        </w:rPr>
        <w:t>Dimensions: H. 6.7</w:t>
      </w:r>
      <w:r w:rsidR="00304A40" w:rsidRPr="00A00175">
        <w:rPr>
          <w:lang w:val="de-DE"/>
        </w:rPr>
        <w:t xml:space="preserve">, Diam. </w:t>
      </w:r>
      <w:r w:rsidR="006C42C6" w:rsidRPr="00A00175">
        <w:rPr>
          <w:lang w:val="de-DE"/>
        </w:rPr>
        <w:t>rim</w:t>
      </w:r>
      <w:r w:rsidRPr="00A00175">
        <w:rPr>
          <w:lang w:val="de-DE"/>
        </w:rPr>
        <w:t xml:space="preserve"> 1.8</w:t>
      </w:r>
      <w:r w:rsidR="00304A40" w:rsidRPr="00A00175">
        <w:rPr>
          <w:lang w:val="de-DE"/>
        </w:rPr>
        <w:t xml:space="preserve">, max. </w:t>
      </w:r>
      <w:r w:rsidR="00304A40">
        <w:t xml:space="preserve">Diam. </w:t>
      </w:r>
      <w:r w:rsidRPr="00F42BC8">
        <w:t>2.2</w:t>
      </w:r>
      <w:r w:rsidR="008B069F">
        <w:t xml:space="preserve"> cm; Wt</w:t>
      </w:r>
      <w:r w:rsidR="008225C9">
        <w:t>.</w:t>
      </w:r>
      <w:r w:rsidR="004C1361" w:rsidRPr="00F42BC8">
        <w:t xml:space="preserve"> 17.7</w:t>
      </w:r>
      <w:r w:rsidR="00C1723F" w:rsidRPr="00F42BC8">
        <w:t>3</w:t>
      </w:r>
      <w:r w:rsidRPr="00F42BC8">
        <w:t xml:space="preserve"> g</w:t>
      </w:r>
    </w:p>
    <w:p w14:paraId="749462C1" w14:textId="146FA963" w:rsidR="008158CF" w:rsidRPr="00F42BC8" w:rsidRDefault="0065391B" w:rsidP="00F42BC8">
      <w:pPr>
        <w:rPr>
          <w:highlight w:val="white"/>
        </w:rPr>
      </w:pPr>
      <w:r w:rsidRPr="00F42BC8">
        <w:t xml:space="preserve">Date: Late </w:t>
      </w:r>
      <w:r w:rsidR="086D7BB5" w:rsidRPr="00F42BC8">
        <w:t>sixth</w:t>
      </w:r>
      <w:r w:rsidR="001008B5" w:rsidRPr="00F42BC8">
        <w:t>–</w:t>
      </w:r>
      <w:r w:rsidR="6BCC434D" w:rsidRPr="00F42BC8">
        <w:t>fifth</w:t>
      </w:r>
      <w:r w:rsidRPr="00F42BC8">
        <w:t xml:space="preserve"> centur</w:t>
      </w:r>
      <w:r w:rsidR="00EA61F2">
        <w:t>y</w:t>
      </w:r>
      <w:r w:rsidRPr="00F42BC8">
        <w:t xml:space="preserve"> </w:t>
      </w:r>
      <w:r w:rsidR="001008B5" w:rsidRPr="00F42BC8">
        <w:t>BCE</w:t>
      </w:r>
    </w:p>
    <w:p w14:paraId="5E3A448C" w14:textId="5F8D3D26" w:rsidR="00E56D79" w:rsidRPr="00DE592F" w:rsidRDefault="0065391B" w:rsidP="00F42BC8">
      <w:r w:rsidRPr="00F42BC8">
        <w:t>Start_date:</w:t>
      </w:r>
      <w:r w:rsidR="00DE592F">
        <w:t xml:space="preserve"> -5</w:t>
      </w:r>
      <w:r w:rsidR="00416303">
        <w:t>33</w:t>
      </w:r>
    </w:p>
    <w:p w14:paraId="37F40BAA" w14:textId="0BA4275A" w:rsidR="00E56D79" w:rsidRPr="00DE592F" w:rsidRDefault="0065391B" w:rsidP="00F42BC8">
      <w:r w:rsidRPr="00F42BC8">
        <w:t>End_date:</w:t>
      </w:r>
      <w:r w:rsidR="00ED1DE8">
        <w:t xml:space="preserve"> -40</w:t>
      </w:r>
      <w:r w:rsidR="00416303">
        <w:t>1</w:t>
      </w:r>
    </w:p>
    <w:p w14:paraId="2C647E3A" w14:textId="77777777" w:rsidR="000B16DF" w:rsidRDefault="0065391B" w:rsidP="00F42BC8">
      <w:pPr>
        <w:rPr>
          <w:highlight w:val="white"/>
        </w:rPr>
      </w:pPr>
      <w:r w:rsidRPr="00F42BC8">
        <w:t>Attribution: Production area: Eastern Mediterranean, possibly Syro-Palestinian region</w:t>
      </w:r>
    </w:p>
    <w:p w14:paraId="6E4C49F4" w14:textId="13E22C97" w:rsidR="000B16DF" w:rsidRPr="00DE592F" w:rsidRDefault="000B16DF" w:rsidP="00F42BC8">
      <w:pPr>
        <w:rPr>
          <w:highlight w:val="white"/>
        </w:rPr>
      </w:pPr>
      <w:r>
        <w:rPr>
          <w:highlight w:val="white"/>
        </w:rPr>
        <w:t xml:space="preserve">Culture: </w:t>
      </w:r>
      <w:r w:rsidR="00ED1DE8">
        <w:rPr>
          <w:highlight w:val="white"/>
        </w:rPr>
        <w:t>Greek</w:t>
      </w:r>
    </w:p>
    <w:p w14:paraId="78DB40B7" w14:textId="486FBA1D" w:rsidR="00E56D79" w:rsidRPr="00F42BC8" w:rsidRDefault="000B16DF" w:rsidP="00F42BC8">
      <w:r>
        <w:rPr>
          <w:highlight w:val="white"/>
        </w:rPr>
        <w:t>Material:</w:t>
      </w:r>
      <w:r w:rsidR="0065391B" w:rsidRPr="00F42BC8">
        <w:t xml:space="preserve"> Dark blue</w:t>
      </w:r>
      <w:r w:rsidR="005B14DC">
        <w:t>;</w:t>
      </w:r>
      <w:r w:rsidR="0065391B" w:rsidRPr="00F42BC8">
        <w:t xml:space="preserve"> opaque turquoise and yellow glass</w:t>
      </w:r>
    </w:p>
    <w:p w14:paraId="3152A0A7" w14:textId="0143C62D" w:rsidR="008158CF" w:rsidRPr="00F42BC8" w:rsidRDefault="008F04D0" w:rsidP="00F42BC8">
      <w:pPr>
        <w:rPr>
          <w:highlight w:val="white"/>
        </w:rPr>
      </w:pPr>
      <w:r w:rsidRPr="00F42BC8">
        <w:t>Modeling technique and decoration: Core-</w:t>
      </w:r>
      <w:r w:rsidR="00AF6A73" w:rsidRPr="00F42BC8">
        <w:t>form</w:t>
      </w:r>
      <w:r w:rsidR="00AF6A73">
        <w:t>ed</w:t>
      </w:r>
      <w:r w:rsidR="0065391B" w:rsidRPr="00F42BC8">
        <w:t>; applied rim-disk and handles; applied marvered threads</w:t>
      </w:r>
    </w:p>
    <w:p w14:paraId="16C770D7" w14:textId="77777777" w:rsidR="00DE4800" w:rsidRDefault="00DE4800" w:rsidP="00F42BC8">
      <w:r>
        <w:t>Inscription: No</w:t>
      </w:r>
    </w:p>
    <w:p w14:paraId="46DBB8CC" w14:textId="1474DE0D" w:rsidR="00DE4800" w:rsidRDefault="00DE4800" w:rsidP="00F42BC8">
      <w:r>
        <w:t xml:space="preserve">Shape: </w:t>
      </w:r>
      <w:r w:rsidR="00C03C06">
        <w:t>Alabastra</w:t>
      </w:r>
    </w:p>
    <w:p w14:paraId="764D4AEA" w14:textId="61E00930" w:rsidR="00DE4800" w:rsidRDefault="00DE4800" w:rsidP="00F42BC8">
      <w:r>
        <w:t xml:space="preserve">Technique: </w:t>
      </w:r>
      <w:r w:rsidR="0091791C">
        <w:t>Core</w:t>
      </w:r>
      <w:r w:rsidR="0091791C" w:rsidRPr="00F42BC8">
        <w:t>-formed</w:t>
      </w:r>
    </w:p>
    <w:p w14:paraId="0E3FE6ED" w14:textId="77777777" w:rsidR="00DE4800" w:rsidRDefault="00DE4800" w:rsidP="00F42BC8"/>
    <w:p w14:paraId="56336AEB" w14:textId="6F26091F" w:rsidR="009F4FEF" w:rsidRPr="00F42BC8" w:rsidRDefault="00B94F8D" w:rsidP="00B94F8D">
      <w:pPr>
        <w:pStyle w:val="Heading2"/>
      </w:pPr>
      <w:r>
        <w:t>Condition</w:t>
      </w:r>
    </w:p>
    <w:p w14:paraId="0D999550" w14:textId="77777777" w:rsidR="009F4FEF" w:rsidRPr="00F42BC8" w:rsidRDefault="009F4FEF" w:rsidP="00F42BC8"/>
    <w:p w14:paraId="7F4DBB79" w14:textId="20166572" w:rsidR="00A5022E" w:rsidRPr="00C64DF0" w:rsidRDefault="004C1361" w:rsidP="00F42BC8">
      <w:r w:rsidRPr="00F42BC8">
        <w:t>Almost f</w:t>
      </w:r>
      <w:r w:rsidR="0065391B" w:rsidRPr="00F42BC8">
        <w:t>ully preserved</w:t>
      </w:r>
      <w:r w:rsidR="00C64DF0">
        <w:t>;</w:t>
      </w:r>
      <w:r w:rsidR="00C64DF0" w:rsidRPr="00F42BC8">
        <w:t xml:space="preserve"> </w:t>
      </w:r>
      <w:r w:rsidRPr="00F42BC8">
        <w:t xml:space="preserve">neck is </w:t>
      </w:r>
      <w:r w:rsidR="0065391B" w:rsidRPr="00F42BC8">
        <w:t>mended</w:t>
      </w:r>
      <w:r w:rsidR="00C64DF0">
        <w:t>,</w:t>
      </w:r>
      <w:r w:rsidRPr="00F42BC8">
        <w:t xml:space="preserve"> and part of one handle is missing</w:t>
      </w:r>
      <w:r w:rsidR="00C64DF0">
        <w:t>.</w:t>
      </w:r>
    </w:p>
    <w:p w14:paraId="6189D248" w14:textId="65EAE485" w:rsidR="009F4FEF" w:rsidRPr="00F42BC8" w:rsidRDefault="009F4FEF" w:rsidP="00F42BC8"/>
    <w:p w14:paraId="5801CCAB" w14:textId="6695F632" w:rsidR="009F4FEF" w:rsidRPr="00F42BC8" w:rsidRDefault="00B94F8D" w:rsidP="00B94F8D">
      <w:pPr>
        <w:pStyle w:val="Heading2"/>
      </w:pPr>
      <w:r>
        <w:t>Description</w:t>
      </w:r>
    </w:p>
    <w:p w14:paraId="58159536" w14:textId="77777777" w:rsidR="009F4FEF" w:rsidRPr="00F42BC8" w:rsidRDefault="009F4FEF" w:rsidP="00F42BC8"/>
    <w:p w14:paraId="2ECC67CD" w14:textId="3E6F95F7" w:rsidR="008158CF" w:rsidRPr="00F42BC8" w:rsidRDefault="0065391B" w:rsidP="00F42BC8">
      <w:pPr>
        <w:rPr>
          <w:highlight w:val="white"/>
        </w:rPr>
      </w:pPr>
      <w:r w:rsidRPr="00F42BC8">
        <w:t>Blue ground with turquoise and yellow decoration. Moderately broad horizontal rim-disk, uneven and sloping inward; short</w:t>
      </w:r>
      <w:r w:rsidR="004D2466">
        <w:t>,</w:t>
      </w:r>
      <w:r w:rsidRPr="00F42BC8">
        <w:t xml:space="preserve"> cylindrical neck; horizontal shoulder; ovular body; convex bottom.</w:t>
      </w:r>
      <w:r w:rsidR="005A50B1" w:rsidRPr="00F42BC8">
        <w:t xml:space="preserve"> </w:t>
      </w:r>
      <w:r w:rsidRPr="00F42BC8">
        <w:t>Below the shoulder two opposing yellow ring handles with knobbed tails. In the interior</w:t>
      </w:r>
      <w:r w:rsidR="00E77C3D" w:rsidRPr="00F42BC8">
        <w:t>,</w:t>
      </w:r>
      <w:r w:rsidRPr="00F42BC8">
        <w:t xml:space="preserve"> visible </w:t>
      </w:r>
      <w:r w:rsidR="004C1361" w:rsidRPr="00F42BC8">
        <w:t>light</w:t>
      </w:r>
      <w:r w:rsidRPr="00F42BC8">
        <w:t>-colored remains of the core.</w:t>
      </w:r>
    </w:p>
    <w:p w14:paraId="72B6E3AF" w14:textId="0F5E05F7" w:rsidR="008158CF" w:rsidRDefault="00BA1A20" w:rsidP="00F42BC8">
      <w:r>
        <w:tab/>
      </w:r>
      <w:r w:rsidR="0065391B" w:rsidRPr="00F42BC8">
        <w:t xml:space="preserve">An unmarvered opaque yellow thread is wound around the rim. A marvered opaque yellow thread is spirally wound </w:t>
      </w:r>
      <w:r w:rsidR="004C1361" w:rsidRPr="00F42BC8">
        <w:t xml:space="preserve">five times </w:t>
      </w:r>
      <w:r w:rsidR="0065391B" w:rsidRPr="00F42BC8">
        <w:t>in almost horizontal lines around the upper body above the handles. Below is another</w:t>
      </w:r>
      <w:r w:rsidR="004C1361" w:rsidRPr="00F42BC8">
        <w:t xml:space="preserve"> yellow thread</w:t>
      </w:r>
      <w:r w:rsidR="0065391B" w:rsidRPr="00F42BC8">
        <w:t xml:space="preserve"> wound twice at the middle of the handles. At central and lower body, a thick turquoise and a fine yellow thread</w:t>
      </w:r>
      <w:r w:rsidR="004C1361" w:rsidRPr="00F42BC8">
        <w:t xml:space="preserve"> are spirally wound five and nine </w:t>
      </w:r>
      <w:r w:rsidR="0065391B" w:rsidRPr="00F42BC8">
        <w:t xml:space="preserve">times respectively, and </w:t>
      </w:r>
      <w:r w:rsidR="00371E74" w:rsidRPr="00F42BC8">
        <w:t xml:space="preserve">are </w:t>
      </w:r>
      <w:r w:rsidR="0065391B" w:rsidRPr="00F42BC8">
        <w:t xml:space="preserve">dragged upward and downward alternately </w:t>
      </w:r>
      <w:r w:rsidR="004C1361" w:rsidRPr="00F42BC8">
        <w:t>30 times</w:t>
      </w:r>
      <w:r w:rsidR="00CC4B79">
        <w:t>,</w:t>
      </w:r>
      <w:r w:rsidR="004C1361" w:rsidRPr="00F42BC8">
        <w:t xml:space="preserve"> </w:t>
      </w:r>
      <w:r w:rsidR="0065391B" w:rsidRPr="00F42BC8">
        <w:t>forming a zigzag pattern. Below this band, near the bottom</w:t>
      </w:r>
      <w:r w:rsidR="00CC4B79">
        <w:t>,</w:t>
      </w:r>
      <w:r w:rsidR="0065391B" w:rsidRPr="00F42BC8">
        <w:t xml:space="preserve"> a yellow and a turquoise thread </w:t>
      </w:r>
      <w:r w:rsidR="00CC4B79">
        <w:t xml:space="preserve">are each </w:t>
      </w:r>
      <w:r w:rsidR="0065391B" w:rsidRPr="00F42BC8">
        <w:t>wound once. The central part of the body is ribbed by the tooling that formed the zigzag pattern.</w:t>
      </w:r>
    </w:p>
    <w:p w14:paraId="3C5D6D44" w14:textId="77777777" w:rsidR="00D63AEA" w:rsidRPr="00F42BC8" w:rsidRDefault="00D63AEA" w:rsidP="00F42BC8">
      <w:pPr>
        <w:rPr>
          <w:highlight w:val="white"/>
        </w:rPr>
      </w:pPr>
    </w:p>
    <w:p w14:paraId="5A1CBBB4" w14:textId="77777777" w:rsidR="00D63AEA" w:rsidRDefault="00D63AEA" w:rsidP="00D63AEA">
      <w:pPr>
        <w:pStyle w:val="Heading2"/>
      </w:pPr>
      <w:r>
        <w:t>Comment</w:t>
      </w:r>
      <w:r w:rsidRPr="3609FF9D">
        <w:t xml:space="preserve"> and </w:t>
      </w:r>
      <w:r w:rsidR="0065391B">
        <w:t>Comparanda</w:t>
      </w:r>
    </w:p>
    <w:p w14:paraId="5CF32950" w14:textId="77777777" w:rsidR="00D63AEA" w:rsidRDefault="00D63AEA" w:rsidP="00F42BC8"/>
    <w:p w14:paraId="465E9E44" w14:textId="1205763D" w:rsidR="00B0365E" w:rsidRPr="00F42BC8" w:rsidRDefault="0065391B" w:rsidP="00F42BC8">
      <w:pPr>
        <w:rPr>
          <w:highlight w:val="white"/>
        </w:rPr>
      </w:pPr>
      <w:r w:rsidRPr="00F42BC8">
        <w:t xml:space="preserve">On core-formed alabastra see </w:t>
      </w:r>
      <w:r w:rsidR="00B01E2D">
        <w:t>comments on</w:t>
      </w:r>
      <w:r w:rsidRPr="00F42BC8">
        <w:t xml:space="preserve"> </w:t>
      </w:r>
      <w:hyperlink w:anchor="cat" w:history="1">
        <w:r w:rsidRPr="0037072F">
          <w:rPr>
            <w:rStyle w:val="Hyperlink"/>
          </w:rPr>
          <w:t>2003.180</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:B</w:t>
      </w:r>
      <w:r w:rsidR="00CC4B79">
        <w:t>,</w:t>
      </w:r>
      <w:r w:rsidRPr="00F42BC8">
        <w:t xml:space="preserve"> </w:t>
      </w:r>
      <w:r w:rsidR="006647E7">
        <w:t>alabastron form</w:t>
      </w:r>
      <w:r w:rsidRPr="00F42BC8">
        <w:t xml:space="preserve"> I:5</w:t>
      </w:r>
      <w:r w:rsidR="006647E7">
        <w:t>:</w:t>
      </w:r>
      <w:r w:rsidRPr="00F42BC8">
        <w:t xml:space="preserve"> p</w:t>
      </w:r>
      <w:r w:rsidR="00EE75D5">
        <w:t>p</w:t>
      </w:r>
      <w:r w:rsidRPr="00F42BC8">
        <w:t>. 13</w:t>
      </w:r>
      <w:r w:rsidR="003E5F6A">
        <w:t>7–</w:t>
      </w:r>
      <w:r w:rsidRPr="00F42BC8">
        <w:t>138</w:t>
      </w:r>
      <w:r w:rsidR="00EE75D5">
        <w:t>,</w:t>
      </w:r>
      <w:r w:rsidRPr="00F42BC8">
        <w:t xml:space="preserve"> nos. 7</w:t>
      </w:r>
      <w:r w:rsidR="003E5F6A">
        <w:t>8–</w:t>
      </w:r>
      <w:r w:rsidRPr="00F42BC8">
        <w:t>79.</w:t>
      </w:r>
    </w:p>
    <w:p w14:paraId="204AD781" w14:textId="77777777" w:rsidR="008E7D46" w:rsidRPr="00F42BC8" w:rsidRDefault="008E7D46" w:rsidP="00F42BC8"/>
    <w:p w14:paraId="3CDA81B9" w14:textId="6A6B65A8" w:rsidR="008E7D46" w:rsidRPr="00F42BC8" w:rsidRDefault="00B94F8D" w:rsidP="00B94F8D">
      <w:pPr>
        <w:pStyle w:val="Heading2"/>
      </w:pPr>
      <w:r>
        <w:t>Provenance</w:t>
      </w:r>
    </w:p>
    <w:p w14:paraId="25AF7930" w14:textId="77777777" w:rsidR="008E7D46" w:rsidRPr="00F42BC8" w:rsidRDefault="008E7D46" w:rsidP="00F42BC8"/>
    <w:p w14:paraId="7DA6606F" w14:textId="37A00A75" w:rsidR="008158CF" w:rsidRPr="00F42BC8" w:rsidRDefault="0065391B" w:rsidP="00F42BC8">
      <w:r w:rsidRPr="00F42BC8">
        <w:t>By 1974</w:t>
      </w:r>
      <w:r w:rsidR="00E71CB9">
        <w:t>–</w:t>
      </w:r>
      <w:r w:rsidRPr="00F42BC8">
        <w:t xml:space="preserve">1988, </w:t>
      </w:r>
      <w:r w:rsidRPr="0016233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16233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57C8FE41" w14:textId="77777777" w:rsidR="008E7D46" w:rsidRPr="00F42BC8" w:rsidRDefault="008E7D46" w:rsidP="00F42BC8"/>
    <w:p w14:paraId="1E660493" w14:textId="6640A239" w:rsidR="008E7D46" w:rsidRPr="00F42BC8" w:rsidRDefault="00B94F8D" w:rsidP="00B94F8D">
      <w:pPr>
        <w:pStyle w:val="Heading2"/>
      </w:pPr>
      <w:r>
        <w:t>Bibliography</w:t>
      </w:r>
    </w:p>
    <w:p w14:paraId="4ACA3F83" w14:textId="77777777" w:rsidR="008E7D46" w:rsidRPr="00F42BC8" w:rsidRDefault="008E7D46" w:rsidP="00F42BC8"/>
    <w:p w14:paraId="75F6D7DC" w14:textId="08FE2577"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pp. 7</w:t>
      </w:r>
      <w:r w:rsidR="00012431" w:rsidRPr="00F42BC8">
        <w:t>4–</w:t>
      </w:r>
      <w:r w:rsidRPr="00F42BC8">
        <w:t>75, no. 197.</w:t>
      </w:r>
    </w:p>
    <w:p w14:paraId="4BF362B3" w14:textId="77777777" w:rsidR="008E7D46" w:rsidRPr="00F42BC8" w:rsidRDefault="008E7D46" w:rsidP="00F42BC8"/>
    <w:p w14:paraId="4C607B02" w14:textId="407DE1B7" w:rsidR="008E7D46" w:rsidRPr="00F42BC8" w:rsidRDefault="00B94F8D" w:rsidP="00B94F8D">
      <w:pPr>
        <w:pStyle w:val="Heading2"/>
      </w:pPr>
      <w:r>
        <w:t>Exhibitions</w:t>
      </w:r>
    </w:p>
    <w:p w14:paraId="11312134" w14:textId="77777777" w:rsidR="005D339A" w:rsidRPr="00F42BC8" w:rsidRDefault="005D339A" w:rsidP="00F42BC8"/>
    <w:p w14:paraId="0E642F50" w14:textId="1FADAA9C" w:rsidR="008158CF" w:rsidRPr="00F42BC8" w:rsidRDefault="00CF1CF4" w:rsidP="3609FF9D">
      <w:pPr>
        <w:pStyle w:val="ListBullet"/>
        <w:numPr>
          <w:ilvl w:val="0"/>
          <w:numId w:val="0"/>
        </w:numPr>
      </w:pPr>
      <w:r>
        <w:t>Molten Color: Glassmaking in Antiquity (Malibu, 2005–2006; 2007; 2009–2010)</w:t>
      </w:r>
    </w:p>
    <w:p w14:paraId="7802B1C0" w14:textId="77777777" w:rsidR="00F2457D" w:rsidRDefault="00F2457D">
      <w:r>
        <w:br w:type="page"/>
      </w:r>
    </w:p>
    <w:p w14:paraId="32550527" w14:textId="23B76A31" w:rsidR="00ED1DE8" w:rsidRPr="00DE592F" w:rsidRDefault="00A63DB7" w:rsidP="00F42BC8">
      <w:r>
        <w:lastRenderedPageBreak/>
        <w:t>Label:</w:t>
      </w:r>
      <w:r w:rsidR="00ED1DE8">
        <w:t xml:space="preserve"> 16</w:t>
      </w:r>
    </w:p>
    <w:p w14:paraId="6BCECD84" w14:textId="6D9DC020" w:rsidR="008158CF" w:rsidRPr="00F42BC8" w:rsidRDefault="00E56D79" w:rsidP="00F42BC8">
      <w:r w:rsidRPr="00F42BC8">
        <w:t xml:space="preserve">Title: </w:t>
      </w:r>
      <w:r w:rsidR="0065391B" w:rsidRPr="00F42BC8">
        <w:t>Alabastron</w:t>
      </w:r>
    </w:p>
    <w:p w14:paraId="0EFD8242" w14:textId="77777777" w:rsidR="00CD41B8" w:rsidRDefault="0065391B" w:rsidP="00F42BC8">
      <w:pPr>
        <w:rPr>
          <w:highlight w:val="white"/>
        </w:rPr>
      </w:pPr>
      <w:r w:rsidRPr="00F42BC8">
        <w:t>Accession_number: 2003.185</w:t>
      </w:r>
    </w:p>
    <w:p w14:paraId="189FF613" w14:textId="09076184" w:rsidR="008158CF" w:rsidRPr="00F42BC8" w:rsidRDefault="00CD41B8" w:rsidP="00F42BC8">
      <w:r>
        <w:rPr>
          <w:highlight w:val="white"/>
        </w:rPr>
        <w:t>Collection</w:t>
      </w:r>
      <w:r w:rsidR="005A34ED">
        <w:rPr>
          <w:highlight w:val="white"/>
        </w:rPr>
        <w:t>_</w:t>
      </w:r>
      <w:r>
        <w:rPr>
          <w:highlight w:val="white"/>
        </w:rPr>
        <w:t>link</w:t>
      </w:r>
      <w:r>
        <w:t>:</w:t>
      </w:r>
      <w:r w:rsidR="0065391B" w:rsidRPr="00F42BC8">
        <w:t xml:space="preserve"> </w:t>
      </w:r>
      <w:hyperlink r:id="rId29">
        <w:r w:rsidR="0065391B" w:rsidRPr="00F42BC8">
          <w:rPr>
            <w:rStyle w:val="Hyperlink"/>
          </w:rPr>
          <w:t>https://www.getty.edu/art/collection/objects/221552</w:t>
        </w:r>
      </w:hyperlink>
    </w:p>
    <w:p w14:paraId="4BAFFCA9" w14:textId="333FE6B0" w:rsidR="008158CF" w:rsidRPr="00F42BC8" w:rsidRDefault="0065391B" w:rsidP="00F42BC8">
      <w:pPr>
        <w:rPr>
          <w:highlight w:val="white"/>
        </w:rPr>
      </w:pPr>
      <w:r w:rsidRPr="00A00175">
        <w:rPr>
          <w:lang w:val="de-DE"/>
        </w:rPr>
        <w:t>Dimensions: H. 9.4</w:t>
      </w:r>
      <w:r w:rsidR="00304A40" w:rsidRPr="00A00175">
        <w:rPr>
          <w:lang w:val="de-DE"/>
        </w:rPr>
        <w:t xml:space="preserve">, Diam. </w:t>
      </w:r>
      <w:r w:rsidR="006C42C6" w:rsidRPr="00A00175">
        <w:rPr>
          <w:lang w:val="de-DE"/>
        </w:rPr>
        <w:t>rim</w:t>
      </w:r>
      <w:r w:rsidRPr="00A00175">
        <w:rPr>
          <w:lang w:val="de-DE"/>
        </w:rPr>
        <w:t xml:space="preserve"> 3.0</w:t>
      </w:r>
      <w:r w:rsidR="00304A40" w:rsidRPr="00A00175">
        <w:rPr>
          <w:lang w:val="de-DE"/>
        </w:rPr>
        <w:t xml:space="preserve">, max. </w:t>
      </w:r>
      <w:r w:rsidR="00304A40">
        <w:t xml:space="preserve">Diam. </w:t>
      </w:r>
      <w:r w:rsidRPr="00F42BC8">
        <w:t>2.9</w:t>
      </w:r>
      <w:r w:rsidR="008B069F">
        <w:t xml:space="preserve"> cm; Wt</w:t>
      </w:r>
      <w:r w:rsidR="008225C9">
        <w:t>.</w:t>
      </w:r>
      <w:r w:rsidR="005A50B1" w:rsidRPr="00F42BC8">
        <w:t xml:space="preserve"> </w:t>
      </w:r>
      <w:r w:rsidR="00C1723F" w:rsidRPr="00F42BC8">
        <w:t>37.24</w:t>
      </w:r>
      <w:r w:rsidRPr="00F42BC8">
        <w:t xml:space="preserve"> g</w:t>
      </w:r>
    </w:p>
    <w:p w14:paraId="397CBD5B" w14:textId="1329923E" w:rsidR="008158CF" w:rsidRPr="00F42BC8" w:rsidRDefault="0065391B" w:rsidP="00F42BC8">
      <w:pPr>
        <w:rPr>
          <w:highlight w:val="white"/>
        </w:rPr>
      </w:pPr>
      <w:r w:rsidRPr="00F42BC8">
        <w:t xml:space="preserve">Date: Late </w:t>
      </w:r>
      <w:r w:rsidR="086D7BB5" w:rsidRPr="00F42BC8">
        <w:t>sixth</w:t>
      </w:r>
      <w:r w:rsidRPr="00F42BC8">
        <w:t xml:space="preserve"> through </w:t>
      </w:r>
      <w:r w:rsidR="75003AE3" w:rsidRPr="00F42BC8">
        <w:t xml:space="preserve">fifth century </w:t>
      </w:r>
      <w:r w:rsidR="001008B5" w:rsidRPr="00F42BC8">
        <w:t>BCE</w:t>
      </w:r>
    </w:p>
    <w:p w14:paraId="02CFAE42" w14:textId="7B764396" w:rsidR="00E56D79" w:rsidRPr="00DE592F" w:rsidRDefault="0065391B" w:rsidP="00F42BC8">
      <w:r w:rsidRPr="00F42BC8">
        <w:t>Start_date:</w:t>
      </w:r>
      <w:r w:rsidR="00DE592F">
        <w:t xml:space="preserve"> -5</w:t>
      </w:r>
      <w:r w:rsidR="00416303">
        <w:t>33</w:t>
      </w:r>
    </w:p>
    <w:p w14:paraId="2684F55A" w14:textId="07DFFF10" w:rsidR="00E56D79" w:rsidRPr="00DE592F" w:rsidRDefault="0065391B" w:rsidP="00F42BC8">
      <w:r w:rsidRPr="00F42BC8">
        <w:t>End_date:</w:t>
      </w:r>
      <w:r w:rsidR="00ED1DE8">
        <w:t xml:space="preserve"> -40</w:t>
      </w:r>
      <w:r w:rsidR="00416303">
        <w:t>1</w:t>
      </w:r>
    </w:p>
    <w:p w14:paraId="7C7BE7F7" w14:textId="77777777" w:rsidR="000B16DF" w:rsidRDefault="0065391B" w:rsidP="00F42BC8">
      <w:pPr>
        <w:rPr>
          <w:highlight w:val="white"/>
        </w:rPr>
      </w:pPr>
      <w:r w:rsidRPr="00F42BC8">
        <w:t>Attribution: Production area: Eastern Mediterranean</w:t>
      </w:r>
    </w:p>
    <w:p w14:paraId="7FBE13E4" w14:textId="56D40198" w:rsidR="000B16DF" w:rsidRPr="00DE592F" w:rsidRDefault="000B16DF" w:rsidP="00F42BC8">
      <w:pPr>
        <w:rPr>
          <w:highlight w:val="white"/>
        </w:rPr>
      </w:pPr>
      <w:r>
        <w:rPr>
          <w:highlight w:val="white"/>
        </w:rPr>
        <w:t xml:space="preserve">Culture: </w:t>
      </w:r>
      <w:r w:rsidR="00ED1DE8">
        <w:rPr>
          <w:highlight w:val="white"/>
        </w:rPr>
        <w:t>Greek</w:t>
      </w:r>
    </w:p>
    <w:p w14:paraId="60551D8D" w14:textId="030BCCAE" w:rsidR="008158CF" w:rsidRPr="00F42BC8" w:rsidRDefault="000B16DF" w:rsidP="00F42BC8">
      <w:pPr>
        <w:rPr>
          <w:highlight w:val="white"/>
        </w:rPr>
      </w:pPr>
      <w:r>
        <w:rPr>
          <w:highlight w:val="white"/>
        </w:rPr>
        <w:t>Material:</w:t>
      </w:r>
      <w:r w:rsidR="0065391B" w:rsidRPr="00F42BC8">
        <w:t xml:space="preserve"> Dark blue</w:t>
      </w:r>
      <w:r w:rsidR="005B14DC">
        <w:t>;</w:t>
      </w:r>
      <w:r w:rsidR="0065391B" w:rsidRPr="00F42BC8">
        <w:t xml:space="preserve"> opaque turquoise glass</w:t>
      </w:r>
      <w:r w:rsidR="00553A70" w:rsidRPr="00F42BC8">
        <w:t>, with bronze</w:t>
      </w:r>
    </w:p>
    <w:p w14:paraId="0D81A4DA" w14:textId="6A9BF4F4" w:rsidR="00762ED4" w:rsidRDefault="0065391B" w:rsidP="00F42BC8">
      <w:r w:rsidRPr="00F42BC8">
        <w:t>Modeling technique and decoration: Core-formed, applied disk-rim, handles</w:t>
      </w:r>
      <w:r w:rsidR="00AF6A73">
        <w:t>,</w:t>
      </w:r>
      <w:r w:rsidRPr="00F42BC8">
        <w:t xml:space="preserve"> and marvered threads</w:t>
      </w:r>
    </w:p>
    <w:p w14:paraId="4208CAD4" w14:textId="419E040E" w:rsidR="00DE4800" w:rsidRDefault="00762ED4" w:rsidP="00F42BC8">
      <w:r>
        <w:t>Inscription</w:t>
      </w:r>
      <w:r w:rsidR="00DE4800">
        <w:t>: No</w:t>
      </w:r>
    </w:p>
    <w:p w14:paraId="448AC593" w14:textId="627752DE" w:rsidR="00DE4800" w:rsidRDefault="00DE4800" w:rsidP="00F42BC8">
      <w:r>
        <w:t xml:space="preserve">Shape: </w:t>
      </w:r>
      <w:r w:rsidR="00C03C06">
        <w:t>Alabastra</w:t>
      </w:r>
    </w:p>
    <w:p w14:paraId="1ACA6A14" w14:textId="1C06ED00" w:rsidR="00DE4800" w:rsidRDefault="00DE4800" w:rsidP="00F42BC8">
      <w:r>
        <w:t xml:space="preserve">Technique: </w:t>
      </w:r>
      <w:r w:rsidR="00E33B4F" w:rsidRPr="00F42BC8">
        <w:t>Core-formed</w:t>
      </w:r>
    </w:p>
    <w:p w14:paraId="6254344A" w14:textId="77777777" w:rsidR="00DE4800" w:rsidRDefault="00DE4800" w:rsidP="00F42BC8"/>
    <w:p w14:paraId="4F0A1155" w14:textId="1D06A5BF" w:rsidR="009F4FEF" w:rsidRPr="00F42BC8" w:rsidRDefault="00B94F8D" w:rsidP="00B94F8D">
      <w:pPr>
        <w:pStyle w:val="Heading2"/>
      </w:pPr>
      <w:r>
        <w:t>Condition</w:t>
      </w:r>
    </w:p>
    <w:p w14:paraId="5047C61D" w14:textId="77777777" w:rsidR="009F4FEF" w:rsidRPr="00F42BC8" w:rsidRDefault="009F4FEF" w:rsidP="00F42BC8"/>
    <w:p w14:paraId="22F52130" w14:textId="1E2D6D72" w:rsidR="008158CF" w:rsidRPr="00C64DF0" w:rsidRDefault="0065391B" w:rsidP="00F42BC8">
      <w:r w:rsidRPr="00F42BC8">
        <w:t>Intact</w:t>
      </w:r>
      <w:r w:rsidR="00C64DF0">
        <w:t>.</w:t>
      </w:r>
    </w:p>
    <w:p w14:paraId="2AD4D4A0" w14:textId="77777777" w:rsidR="009F4FEF" w:rsidRPr="00F42BC8" w:rsidRDefault="009F4FEF" w:rsidP="00F42BC8"/>
    <w:p w14:paraId="6C883760" w14:textId="479FDF33" w:rsidR="009F4FEF" w:rsidRPr="00F42BC8" w:rsidRDefault="00B94F8D" w:rsidP="00B94F8D">
      <w:pPr>
        <w:pStyle w:val="Heading2"/>
      </w:pPr>
      <w:r>
        <w:t>Description</w:t>
      </w:r>
    </w:p>
    <w:p w14:paraId="40C14CD8" w14:textId="77777777" w:rsidR="009F4FEF" w:rsidRPr="00F42BC8" w:rsidRDefault="009F4FEF" w:rsidP="00F42BC8"/>
    <w:p w14:paraId="3106F53F" w14:textId="71F87D91" w:rsidR="008158CF" w:rsidRPr="00F42BC8" w:rsidRDefault="0065391B" w:rsidP="00F42BC8">
      <w:pPr>
        <w:rPr>
          <w:highlight w:val="white"/>
        </w:rPr>
      </w:pPr>
      <w:r w:rsidRPr="00F42BC8">
        <w:t>Horizontal rim-disk; short</w:t>
      </w:r>
      <w:r w:rsidR="004D2466">
        <w:t>,</w:t>
      </w:r>
      <w:r w:rsidRPr="00F42BC8">
        <w:t xml:space="preserve"> cylindrical neck; rudimentary shoulder</w:t>
      </w:r>
      <w:r w:rsidR="00C21BEF">
        <w:t>;</w:t>
      </w:r>
      <w:r w:rsidRPr="00F42BC8">
        <w:t xml:space="preserve"> cylindrical body</w:t>
      </w:r>
      <w:r w:rsidR="004D2466">
        <w:t>,</w:t>
      </w:r>
      <w:r w:rsidRPr="00F42BC8">
        <w:t xml:space="preserve"> curving in toward the almost flat, slightly convex bottom. On the </w:t>
      </w:r>
      <w:r w:rsidR="00C21BEF" w:rsidRPr="00F42BC8">
        <w:t>shoulder</w:t>
      </w:r>
      <w:r w:rsidR="00C21BEF">
        <w:t>,</w:t>
      </w:r>
      <w:r w:rsidR="00C21BEF" w:rsidRPr="00F42BC8">
        <w:t xml:space="preserve"> </w:t>
      </w:r>
      <w:r w:rsidRPr="00F42BC8">
        <w:t>two opposing, unevenly placed dark blue ring handles with knobbed tails.</w:t>
      </w:r>
    </w:p>
    <w:p w14:paraId="72FB3E50" w14:textId="0102301A" w:rsidR="008158CF" w:rsidRPr="00F42BC8" w:rsidRDefault="00762ED4" w:rsidP="00F42BC8">
      <w:pPr>
        <w:rPr>
          <w:highlight w:val="white"/>
        </w:rPr>
      </w:pPr>
      <w:r>
        <w:tab/>
      </w:r>
      <w:r w:rsidR="0065391B" w:rsidRPr="00F42BC8">
        <w:t xml:space="preserve">One unmarvered turquoise thread is wound around the rim. A marvered turquoise thread is spirally wound </w:t>
      </w:r>
      <w:r w:rsidR="00E75A47">
        <w:t>27</w:t>
      </w:r>
      <w:r w:rsidR="0065391B" w:rsidRPr="00F42BC8">
        <w:t xml:space="preserve"> times from neck to bottom. It is </w:t>
      </w:r>
      <w:r w:rsidR="00E75A47">
        <w:t>almost entirely</w:t>
      </w:r>
      <w:r w:rsidR="00E75A47" w:rsidRPr="00F42BC8">
        <w:t xml:space="preserve"> </w:t>
      </w:r>
      <w:r w:rsidR="0065391B" w:rsidRPr="00F42BC8">
        <w:t>weathered</w:t>
      </w:r>
      <w:r w:rsidR="00E75A47">
        <w:t>,</w:t>
      </w:r>
      <w:r w:rsidR="00C53650" w:rsidRPr="00F42BC8">
        <w:t xml:space="preserve"> now</w:t>
      </w:r>
      <w:r w:rsidR="0065391B" w:rsidRPr="00F42BC8">
        <w:t xml:space="preserve"> appear</w:t>
      </w:r>
      <w:r w:rsidR="00E75A47">
        <w:t>ing</w:t>
      </w:r>
      <w:r w:rsidR="0065391B" w:rsidRPr="00F42BC8">
        <w:t xml:space="preserve"> white. The first six </w:t>
      </w:r>
      <w:r w:rsidR="00553A70" w:rsidRPr="00F42BC8">
        <w:t>coils</w:t>
      </w:r>
      <w:r w:rsidR="0065391B" w:rsidRPr="00F42BC8">
        <w:t xml:space="preserve">, covering the upper </w:t>
      </w:r>
      <w:r w:rsidR="00553A70" w:rsidRPr="00F42BC8">
        <w:t>third</w:t>
      </w:r>
      <w:r w:rsidR="0065391B" w:rsidRPr="00F42BC8">
        <w:t xml:space="preserve"> of the body</w:t>
      </w:r>
      <w:r w:rsidR="00DD20D5">
        <w:t>,</w:t>
      </w:r>
      <w:r w:rsidR="0065391B" w:rsidRPr="00F42BC8">
        <w:t xml:space="preserve"> are straight and the </w:t>
      </w:r>
      <w:r w:rsidR="00DD20D5">
        <w:t>18</w:t>
      </w:r>
      <w:r w:rsidR="00DD20D5" w:rsidRPr="00F42BC8">
        <w:t xml:space="preserve"> </w:t>
      </w:r>
      <w:r w:rsidR="0065391B" w:rsidRPr="00F42BC8">
        <w:t xml:space="preserve">lower, which </w:t>
      </w:r>
      <w:r w:rsidR="00553A70" w:rsidRPr="00F42BC8">
        <w:t>cover</w:t>
      </w:r>
      <w:r w:rsidR="00D93249" w:rsidRPr="00F42BC8">
        <w:t xml:space="preserve"> </w:t>
      </w:r>
      <w:r w:rsidR="0065391B" w:rsidRPr="00F42BC8">
        <w:t xml:space="preserve">the lower </w:t>
      </w:r>
      <w:r w:rsidR="00553A70" w:rsidRPr="00F42BC8">
        <w:t>two-thirds</w:t>
      </w:r>
      <w:r w:rsidR="0065391B" w:rsidRPr="00F42BC8">
        <w:t xml:space="preserve"> of the body, are dragged up and down</w:t>
      </w:r>
      <w:r w:rsidR="00DD20D5">
        <w:t>,</w:t>
      </w:r>
      <w:r w:rsidR="0065391B" w:rsidRPr="00F42BC8">
        <w:t xml:space="preserve"> forming a zigzag pattern.</w:t>
      </w:r>
    </w:p>
    <w:p w14:paraId="3C33D1CF" w14:textId="1754E1CE" w:rsidR="008158CF" w:rsidRPr="00F42BC8" w:rsidRDefault="00762ED4" w:rsidP="00F42BC8">
      <w:r>
        <w:tab/>
      </w:r>
      <w:r w:rsidR="0065391B" w:rsidRPr="00F42BC8">
        <w:t xml:space="preserve">A bronze, m-shaped pin, missing one leg, is placed inside it. This type of double pin </w:t>
      </w:r>
      <w:r w:rsidR="3EF3C7EF" w:rsidRPr="00F42BC8">
        <w:t>appears</w:t>
      </w:r>
      <w:r w:rsidR="0065391B" w:rsidRPr="00F42BC8">
        <w:t xml:space="preserve"> in the </w:t>
      </w:r>
      <w:r w:rsidR="554A7755" w:rsidRPr="00F42BC8">
        <w:t xml:space="preserve">seventh century </w:t>
      </w:r>
      <w:r w:rsidR="001008B5" w:rsidRPr="00F42BC8">
        <w:t>BCE</w:t>
      </w:r>
      <w:r w:rsidR="0065391B" w:rsidRPr="00F42BC8">
        <w:t>, probably originating from Macedonia but widespread throughout the Balkans, and continue</w:t>
      </w:r>
      <w:r w:rsidR="00F47C8D" w:rsidRPr="00F42BC8">
        <w:t>s</w:t>
      </w:r>
      <w:r w:rsidR="0065391B" w:rsidRPr="00F42BC8">
        <w:t xml:space="preserve"> to appear </w:t>
      </w:r>
      <w:r w:rsidR="00B00A90">
        <w:t>until</w:t>
      </w:r>
      <w:r w:rsidR="0065391B" w:rsidRPr="00F42BC8">
        <w:t xml:space="preserve"> the Hellenistic era </w:t>
      </w:r>
      <w:r w:rsidR="00AB05DB" w:rsidRPr="00F42BC8">
        <w:t>(</w:t>
      </w:r>
      <w:r w:rsidR="000331E6">
        <w:t>four</w:t>
      </w:r>
      <w:r w:rsidR="00AB05DB" w:rsidRPr="00F42BC8">
        <w:t>th</w:t>
      </w:r>
      <w:r w:rsidR="000331E6">
        <w:t>–fir</w:t>
      </w:r>
      <w:r w:rsidR="00AB05DB" w:rsidRPr="00F42BC8">
        <w:t>st c</w:t>
      </w:r>
      <w:r w:rsidR="000331E6">
        <w:t>enturies</w:t>
      </w:r>
      <w:r w:rsidR="00AB05DB" w:rsidRPr="00F42BC8">
        <w:t xml:space="preserve"> </w:t>
      </w:r>
      <w:r w:rsidR="001008B5" w:rsidRPr="00F42BC8">
        <w:t>BCE</w:t>
      </w:r>
      <w:r w:rsidR="00AB05DB" w:rsidRPr="00F42BC8">
        <w:t xml:space="preserve">) </w:t>
      </w:r>
      <w:r w:rsidR="0065391B" w:rsidRPr="00F42BC8">
        <w:t>mildly altered. For parallels see</w:t>
      </w:r>
      <w:r w:rsidR="005A50B1" w:rsidRPr="00F42BC8">
        <w:t xml:space="preserve"> </w:t>
      </w:r>
      <w:r w:rsidR="0079564E">
        <w:t>{</w:t>
      </w:r>
      <w:r w:rsidR="0065391B" w:rsidRPr="00F42BC8">
        <w:t>Michailidou-Despotidou 20</w:t>
      </w:r>
      <w:r w:rsidR="0056580C">
        <w:t>1</w:t>
      </w:r>
      <w:r w:rsidR="0065391B" w:rsidRPr="00F42BC8">
        <w:t>1</w:t>
      </w:r>
      <w:r w:rsidR="0079564E">
        <w:t>}</w:t>
      </w:r>
      <w:r w:rsidR="0065391B" w:rsidRPr="00F42BC8">
        <w:t>, pp. 9</w:t>
      </w:r>
      <w:r w:rsidR="00AC55F8" w:rsidRPr="00F42BC8">
        <w:t>2–</w:t>
      </w:r>
      <w:r w:rsidR="0065391B" w:rsidRPr="00F42BC8">
        <w:t xml:space="preserve">94, 536, </w:t>
      </w:r>
      <w:r w:rsidR="006647E7">
        <w:t>plate</w:t>
      </w:r>
      <w:r w:rsidR="0065391B" w:rsidRPr="00F42BC8">
        <w:t xml:space="preserve"> 44: 29</w:t>
      </w:r>
      <w:r w:rsidR="003E5F6A">
        <w:t>6–</w:t>
      </w:r>
      <w:r w:rsidR="0065391B" w:rsidRPr="00F42BC8">
        <w:t xml:space="preserve">297; </w:t>
      </w:r>
      <w:r w:rsidR="0079564E">
        <w:t>{</w:t>
      </w:r>
      <w:r w:rsidR="006F2EF0" w:rsidRPr="005D115D">
        <w:rPr>
          <w:color w:val="000000" w:themeColor="text1"/>
        </w:rPr>
        <w:t>Vasić 1982</w:t>
      </w:r>
      <w:r w:rsidR="0079564E" w:rsidRPr="005D115D">
        <w:rPr>
          <w:color w:val="000000" w:themeColor="text1"/>
        </w:rPr>
        <w:t>}</w:t>
      </w:r>
      <w:r w:rsidR="0065391B" w:rsidRPr="00F42BC8">
        <w:t>, pp. 24</w:t>
      </w:r>
      <w:r w:rsidR="00012431" w:rsidRPr="00F42BC8">
        <w:t>4–</w:t>
      </w:r>
      <w:r w:rsidR="0065391B" w:rsidRPr="00F42BC8">
        <w:t>247, fig. 2.</w:t>
      </w:r>
    </w:p>
    <w:p w14:paraId="2B04CA64" w14:textId="77777777" w:rsidR="008158CF" w:rsidRPr="00F42BC8" w:rsidRDefault="008158CF" w:rsidP="00F42BC8"/>
    <w:p w14:paraId="6061639B" w14:textId="39DADD49" w:rsidR="0016233E" w:rsidRDefault="00ED078C" w:rsidP="00ED078C">
      <w:pPr>
        <w:pStyle w:val="Heading2"/>
      </w:pPr>
      <w:r>
        <w:t>Comments and Comparanda</w:t>
      </w:r>
    </w:p>
    <w:p w14:paraId="4584D681" w14:textId="77777777" w:rsidR="0016233E" w:rsidRDefault="0016233E" w:rsidP="00F42BC8"/>
    <w:p w14:paraId="71D53026" w14:textId="342DCBB1" w:rsidR="008158CF" w:rsidRPr="00EE75D5" w:rsidRDefault="0065391B" w:rsidP="00F42BC8">
      <w:pPr>
        <w:rPr>
          <w:highlight w:val="white"/>
        </w:rPr>
      </w:pPr>
      <w:r w:rsidRPr="00F42BC8">
        <w:t xml:space="preserve">On core-formed alabastra see </w:t>
      </w:r>
      <w:r w:rsidR="00B01E2D">
        <w:t>comments on</w:t>
      </w:r>
      <w:r w:rsidRPr="00F42BC8">
        <w:t xml:space="preserve"> </w:t>
      </w:r>
      <w:hyperlink w:anchor="cat" w:history="1">
        <w:r w:rsidRPr="0037072F">
          <w:rPr>
            <w:rStyle w:val="Hyperlink"/>
          </w:rPr>
          <w:t>2003.180</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:B</w:t>
      </w:r>
      <w:r w:rsidR="006647E7">
        <w:t>,</w:t>
      </w:r>
      <w:r w:rsidRPr="00F42BC8">
        <w:t xml:space="preserve"> </w:t>
      </w:r>
      <w:r w:rsidR="006647E7">
        <w:t>a</w:t>
      </w:r>
      <w:r w:rsidRPr="00F42BC8">
        <w:t>labastron form I:3A</w:t>
      </w:r>
      <w:r w:rsidR="006647E7">
        <w:t>:</w:t>
      </w:r>
      <w:r w:rsidRPr="00F42BC8">
        <w:t xml:space="preserve"> p</w:t>
      </w:r>
      <w:r w:rsidR="00EE75D5">
        <w:t>p</w:t>
      </w:r>
      <w:r w:rsidRPr="00F42BC8">
        <w:t>. 13</w:t>
      </w:r>
      <w:r w:rsidR="003E5F6A">
        <w:t>6–</w:t>
      </w:r>
      <w:r w:rsidR="00EE75D5">
        <w:t>1</w:t>
      </w:r>
      <w:r w:rsidRPr="00F42BC8">
        <w:t>37, no. 75</w:t>
      </w:r>
      <w:r w:rsidR="00EE75D5">
        <w:t>.</w:t>
      </w:r>
    </w:p>
    <w:p w14:paraId="5B929C89" w14:textId="77777777" w:rsidR="008E7D46" w:rsidRPr="00F42BC8" w:rsidRDefault="008E7D46" w:rsidP="00F42BC8"/>
    <w:p w14:paraId="721569CA" w14:textId="547FE13D" w:rsidR="008E7D46" w:rsidRPr="00F42BC8" w:rsidRDefault="00B94F8D" w:rsidP="00B94F8D">
      <w:pPr>
        <w:pStyle w:val="Heading2"/>
      </w:pPr>
      <w:r>
        <w:t>Provenance</w:t>
      </w:r>
    </w:p>
    <w:p w14:paraId="3A885F0C" w14:textId="77777777" w:rsidR="008E7D46" w:rsidRPr="00F42BC8" w:rsidRDefault="008E7D46" w:rsidP="00F42BC8"/>
    <w:p w14:paraId="24ECDC37" w14:textId="5F8C8D4F" w:rsidR="008158CF" w:rsidRPr="00F42BC8" w:rsidRDefault="0065391B" w:rsidP="00F42BC8">
      <w:r w:rsidRPr="00F42BC8">
        <w:t xml:space="preserve">1908, </w:t>
      </w:r>
      <w:r w:rsidRPr="00F467CA">
        <w:t>A. Vogell</w:t>
      </w:r>
      <w:r w:rsidR="009B1691">
        <w:t xml:space="preserve"> (</w:t>
      </w:r>
      <w:r w:rsidRPr="00F42BC8">
        <w:t xml:space="preserve">Karlsruhe, Germany) [sold, Griechische </w:t>
      </w:r>
      <w:r w:rsidR="00DE2E5A">
        <w:t>Altertümer</w:t>
      </w:r>
      <w:r w:rsidRPr="00F42BC8">
        <w:t xml:space="preserve"> </w:t>
      </w:r>
      <w:r w:rsidR="00DE2E5A">
        <w:t>südrussischen</w:t>
      </w:r>
      <w:r w:rsidRPr="00F42BC8">
        <w:t xml:space="preserve"> Fundorts aus dem Besitze des Herrn A. Vogell, Karlsruhe (Versteigerung), Max Cramer, Cassel, Germany, May 2</w:t>
      </w:r>
      <w:r w:rsidR="003E5F6A">
        <w:t>6–</w:t>
      </w:r>
      <w:r w:rsidRPr="00F42BC8">
        <w:t>30, 1908, lot 1060</w:t>
      </w:r>
      <w:r w:rsidR="00507C60">
        <w:t>]</w:t>
      </w:r>
      <w:r w:rsidR="00DE2E5A">
        <w:t>; by</w:t>
      </w:r>
      <w:r w:rsidRPr="00F42BC8">
        <w:t xml:space="preserve"> 1974</w:t>
      </w:r>
      <w:r w:rsidR="00E71CB9">
        <w:t>–</w:t>
      </w:r>
      <w:r w:rsidRPr="00F42BC8">
        <w:t xml:space="preserve">1988, </w:t>
      </w:r>
      <w:r w:rsidRPr="0016233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16233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1CB32228" w14:textId="77777777" w:rsidR="008E7D46" w:rsidRPr="00F42BC8" w:rsidRDefault="008E7D46" w:rsidP="00F42BC8"/>
    <w:p w14:paraId="621CAB31" w14:textId="7FA7B50B" w:rsidR="008E7D46" w:rsidRPr="00F42BC8" w:rsidRDefault="00B94F8D" w:rsidP="00B94F8D">
      <w:pPr>
        <w:pStyle w:val="Heading2"/>
      </w:pPr>
      <w:r>
        <w:lastRenderedPageBreak/>
        <w:t>Bibliography</w:t>
      </w:r>
    </w:p>
    <w:p w14:paraId="00E06E8A" w14:textId="77777777" w:rsidR="008E7D46" w:rsidRPr="00F42BC8" w:rsidRDefault="008E7D46" w:rsidP="00F42BC8"/>
    <w:p w14:paraId="640B7114" w14:textId="7895C374" w:rsidR="00DC5570" w:rsidRDefault="0065391B" w:rsidP="00F42BC8">
      <w:r w:rsidRPr="00F42BC8">
        <w:t>{</w:t>
      </w:r>
      <w:r w:rsidR="00185D02" w:rsidRPr="005D115D">
        <w:rPr>
          <w:color w:val="000000" w:themeColor="text1"/>
        </w:rPr>
        <w:t>Cramer 1908</w:t>
      </w:r>
      <w:r w:rsidR="00137F6E" w:rsidRPr="00F42BC8">
        <w:t>},</w:t>
      </w:r>
      <w:r w:rsidRPr="00F42BC8">
        <w:t xml:space="preserve"> lot 1060</w:t>
      </w:r>
      <w:r w:rsidR="00DC5570">
        <w:t>.</w:t>
      </w:r>
    </w:p>
    <w:p w14:paraId="5E1C0A11" w14:textId="4BE9284B" w:rsidR="008158CF" w:rsidRPr="00B90271" w:rsidRDefault="0065391B" w:rsidP="00F42BC8">
      <w:r w:rsidRPr="00F42BC8">
        <w:t>{</w:t>
      </w:r>
      <w:r w:rsidR="00185D02" w:rsidRPr="005D115D">
        <w:rPr>
          <w:color w:val="000000" w:themeColor="text1"/>
        </w:rPr>
        <w:t>von Saldern 1974</w:t>
      </w:r>
      <w:r w:rsidR="00170D85" w:rsidRPr="00F42BC8">
        <w:t>},</w:t>
      </w:r>
      <w:r w:rsidRPr="00F42BC8">
        <w:t xml:space="preserve"> p. 70, no. 175.</w:t>
      </w:r>
    </w:p>
    <w:p w14:paraId="3CFD61A6" w14:textId="77777777" w:rsidR="008E7D46" w:rsidRPr="00F42BC8" w:rsidRDefault="008E7D46" w:rsidP="00F42BC8"/>
    <w:p w14:paraId="64ABFB2B" w14:textId="64EE93F7" w:rsidR="008E7D46" w:rsidRPr="00F42BC8" w:rsidRDefault="00B94F8D" w:rsidP="00B94F8D">
      <w:pPr>
        <w:pStyle w:val="Heading2"/>
      </w:pPr>
      <w:r>
        <w:t>Exhibitions</w:t>
      </w:r>
    </w:p>
    <w:p w14:paraId="24D37F90" w14:textId="77777777" w:rsidR="005D339A" w:rsidRPr="00F42BC8" w:rsidRDefault="005D339A" w:rsidP="00F42BC8"/>
    <w:p w14:paraId="47DE7FBA" w14:textId="43210681" w:rsidR="008158CF" w:rsidRPr="00F42BC8" w:rsidRDefault="00CF1CF4" w:rsidP="3609FF9D">
      <w:pPr>
        <w:pStyle w:val="ListBullet"/>
        <w:numPr>
          <w:ilvl w:val="0"/>
          <w:numId w:val="0"/>
        </w:numPr>
      </w:pPr>
      <w:r>
        <w:t>Molten Color: Glassmaking in Antiquity (Malibu, 2005–2006; 2007; 2009–2010)</w:t>
      </w:r>
    </w:p>
    <w:p w14:paraId="665E9F22" w14:textId="77777777" w:rsidR="00F2457D" w:rsidRDefault="00F2457D">
      <w:r>
        <w:br w:type="page"/>
      </w:r>
    </w:p>
    <w:p w14:paraId="118118EA" w14:textId="2C01D40D" w:rsidR="00ED1DE8" w:rsidRPr="00DE592F" w:rsidRDefault="00A63DB7" w:rsidP="00F42BC8">
      <w:r>
        <w:lastRenderedPageBreak/>
        <w:t>Label:</w:t>
      </w:r>
      <w:r w:rsidR="00ED1DE8">
        <w:t xml:space="preserve"> 17</w:t>
      </w:r>
    </w:p>
    <w:p w14:paraId="71FDA74F" w14:textId="5C5E35D1" w:rsidR="008158CF" w:rsidRPr="00F42BC8" w:rsidRDefault="00E56D79" w:rsidP="00F42BC8">
      <w:r w:rsidRPr="00F42BC8">
        <w:t xml:space="preserve">Title: </w:t>
      </w:r>
      <w:r w:rsidR="0065391B" w:rsidRPr="00F42BC8">
        <w:t>Alabastron</w:t>
      </w:r>
    </w:p>
    <w:p w14:paraId="1F9BABDF" w14:textId="77777777" w:rsidR="00CD41B8" w:rsidRDefault="0065391B" w:rsidP="00F42BC8">
      <w:pPr>
        <w:rPr>
          <w:highlight w:val="white"/>
        </w:rPr>
      </w:pPr>
      <w:r w:rsidRPr="00F42BC8">
        <w:t>Accession_number: 2003.182</w:t>
      </w:r>
    </w:p>
    <w:p w14:paraId="00D987C1" w14:textId="4C192F35" w:rsidR="008158CF" w:rsidRPr="00F42BC8" w:rsidRDefault="00CD41B8" w:rsidP="00F42BC8">
      <w:r>
        <w:rPr>
          <w:highlight w:val="white"/>
        </w:rPr>
        <w:t>Collection</w:t>
      </w:r>
      <w:r w:rsidR="005A34ED">
        <w:rPr>
          <w:highlight w:val="white"/>
        </w:rPr>
        <w:t>_</w:t>
      </w:r>
      <w:r>
        <w:rPr>
          <w:highlight w:val="white"/>
        </w:rPr>
        <w:t>link</w:t>
      </w:r>
      <w:r>
        <w:t>:</w:t>
      </w:r>
      <w:r w:rsidR="0065391B" w:rsidRPr="00F42BC8">
        <w:t xml:space="preserve"> </w:t>
      </w:r>
      <w:hyperlink r:id="rId30">
        <w:r w:rsidR="0065391B" w:rsidRPr="00F42BC8">
          <w:rPr>
            <w:rStyle w:val="Hyperlink"/>
          </w:rPr>
          <w:t>https://www.getty.edu/art/collection/objects/221549</w:t>
        </w:r>
      </w:hyperlink>
    </w:p>
    <w:p w14:paraId="3439ADF6" w14:textId="4F9D662C" w:rsidR="008158CF" w:rsidRPr="00F42BC8" w:rsidRDefault="0065391B" w:rsidP="00F42BC8">
      <w:pPr>
        <w:rPr>
          <w:highlight w:val="white"/>
        </w:rPr>
      </w:pPr>
      <w:r w:rsidRPr="00A00175">
        <w:rPr>
          <w:lang w:val="de-DE"/>
        </w:rPr>
        <w:t>Dimensions: H. 8.7</w:t>
      </w:r>
      <w:r w:rsidR="00304A40" w:rsidRPr="00A00175">
        <w:rPr>
          <w:lang w:val="de-DE"/>
        </w:rPr>
        <w:t xml:space="preserve">, Diam. </w:t>
      </w:r>
      <w:r w:rsidR="006C42C6" w:rsidRPr="00A00175">
        <w:rPr>
          <w:lang w:val="de-DE"/>
        </w:rPr>
        <w:t>rim</w:t>
      </w:r>
      <w:r w:rsidRPr="00A00175">
        <w:rPr>
          <w:lang w:val="de-DE"/>
        </w:rPr>
        <w:t xml:space="preserve"> 3.4</w:t>
      </w:r>
      <w:r w:rsidR="00304A40" w:rsidRPr="00A00175">
        <w:rPr>
          <w:lang w:val="de-DE"/>
        </w:rPr>
        <w:t xml:space="preserve">, max. </w:t>
      </w:r>
      <w:r w:rsidR="00304A40">
        <w:t xml:space="preserve">Diam. </w:t>
      </w:r>
      <w:r w:rsidRPr="00F42BC8">
        <w:t>2.8</w:t>
      </w:r>
      <w:r w:rsidR="006130AA">
        <w:t xml:space="preserve"> cm</w:t>
      </w:r>
      <w:r w:rsidR="008B069F">
        <w:t>; Wt</w:t>
      </w:r>
      <w:r w:rsidR="008225C9">
        <w:t>.</w:t>
      </w:r>
      <w:r w:rsidR="00C6062E" w:rsidRPr="00F42BC8">
        <w:t xml:space="preserve"> 44.54</w:t>
      </w:r>
      <w:r w:rsidRPr="00F42BC8">
        <w:t xml:space="preserve"> g</w:t>
      </w:r>
    </w:p>
    <w:p w14:paraId="23D38EB6" w14:textId="17E60345" w:rsidR="008158CF" w:rsidRPr="00F42BC8" w:rsidRDefault="0065391B" w:rsidP="00F42BC8">
      <w:pPr>
        <w:rPr>
          <w:highlight w:val="white"/>
        </w:rPr>
      </w:pPr>
      <w:r w:rsidRPr="00F42BC8">
        <w:t xml:space="preserve">Date: </w:t>
      </w:r>
      <w:r w:rsidR="00EA61F2">
        <w:t>F</w:t>
      </w:r>
      <w:r w:rsidR="75003AE3" w:rsidRPr="00F42BC8">
        <w:t xml:space="preserve">ifth century </w:t>
      </w:r>
      <w:r w:rsidR="001008B5" w:rsidRPr="00F42BC8">
        <w:t>BCE</w:t>
      </w:r>
    </w:p>
    <w:p w14:paraId="1DD9F79E" w14:textId="6584C12B" w:rsidR="00E56D79" w:rsidRPr="00DE592F" w:rsidRDefault="0065391B" w:rsidP="00F42BC8">
      <w:r w:rsidRPr="00F42BC8">
        <w:t>Start_date:</w:t>
      </w:r>
      <w:r w:rsidR="00ED1DE8">
        <w:t xml:space="preserve"> -500</w:t>
      </w:r>
    </w:p>
    <w:p w14:paraId="0725385F" w14:textId="4F540501" w:rsidR="00E56D79" w:rsidRPr="00DE592F" w:rsidRDefault="0065391B" w:rsidP="00F42BC8">
      <w:r w:rsidRPr="00F42BC8">
        <w:t>End_date:</w:t>
      </w:r>
      <w:r w:rsidR="00ED1DE8">
        <w:t xml:space="preserve"> -40</w:t>
      </w:r>
      <w:r w:rsidR="00416303">
        <w:t>1</w:t>
      </w:r>
    </w:p>
    <w:p w14:paraId="4DE3A0B6" w14:textId="77777777" w:rsidR="008158CF" w:rsidRPr="00F42BC8" w:rsidRDefault="0065391B" w:rsidP="00F42BC8">
      <w:r w:rsidRPr="00F42BC8">
        <w:t>Attribution: Production area: Eastern Mediterranean</w:t>
      </w:r>
    </w:p>
    <w:p w14:paraId="6F205041" w14:textId="77777777" w:rsidR="000B16DF" w:rsidRDefault="0065391B" w:rsidP="00F42BC8">
      <w:pPr>
        <w:rPr>
          <w:highlight w:val="white"/>
        </w:rPr>
      </w:pPr>
      <w:r w:rsidRPr="00F42BC8">
        <w:t>Find area: Olbia, Ukraine</w:t>
      </w:r>
    </w:p>
    <w:p w14:paraId="3A0E1494" w14:textId="1EDC4762" w:rsidR="000B16DF" w:rsidRPr="00DE592F" w:rsidRDefault="000B16DF" w:rsidP="00F42BC8">
      <w:pPr>
        <w:rPr>
          <w:highlight w:val="white"/>
        </w:rPr>
      </w:pPr>
      <w:r>
        <w:rPr>
          <w:highlight w:val="white"/>
        </w:rPr>
        <w:t xml:space="preserve">Culture: </w:t>
      </w:r>
      <w:r w:rsidR="00ED1DE8">
        <w:rPr>
          <w:highlight w:val="white"/>
        </w:rPr>
        <w:t>Greek</w:t>
      </w:r>
    </w:p>
    <w:p w14:paraId="03E24870" w14:textId="14751ECF" w:rsidR="008158CF" w:rsidRPr="00F42BC8" w:rsidRDefault="000B16DF" w:rsidP="00F42BC8">
      <w:pPr>
        <w:rPr>
          <w:highlight w:val="white"/>
        </w:rPr>
      </w:pPr>
      <w:r>
        <w:rPr>
          <w:highlight w:val="white"/>
        </w:rPr>
        <w:t>Material:</w:t>
      </w:r>
      <w:r w:rsidR="0065391B" w:rsidRPr="00F42BC8">
        <w:t xml:space="preserve"> Dark, probably purple</w:t>
      </w:r>
      <w:r w:rsidR="005B14DC">
        <w:t>;</w:t>
      </w:r>
      <w:r w:rsidR="0065391B" w:rsidRPr="00F42BC8">
        <w:t xml:space="preserve"> opaque white and yellow glass</w:t>
      </w:r>
    </w:p>
    <w:p w14:paraId="5125088E" w14:textId="3BE0618D" w:rsidR="00762ED4" w:rsidRDefault="0065391B" w:rsidP="00F42BC8">
      <w:r w:rsidRPr="00F42BC8">
        <w:t>Modeling technique and decoration: Core-formed, applied rim-disk, handles</w:t>
      </w:r>
      <w:r w:rsidR="00AF6A73">
        <w:t>,</w:t>
      </w:r>
      <w:r w:rsidRPr="00F42BC8">
        <w:t xml:space="preserve"> and marvered thread</w:t>
      </w:r>
    </w:p>
    <w:p w14:paraId="3AF1FB9E" w14:textId="14C60801" w:rsidR="00DE4800" w:rsidRDefault="00762ED4" w:rsidP="00F42BC8">
      <w:r>
        <w:t>Inscription</w:t>
      </w:r>
      <w:r w:rsidR="00DE4800">
        <w:t>: No</w:t>
      </w:r>
    </w:p>
    <w:p w14:paraId="5366EF78" w14:textId="16B2E6B1" w:rsidR="00DE4800" w:rsidRDefault="00DE4800" w:rsidP="00F42BC8">
      <w:r>
        <w:t xml:space="preserve">Shape: </w:t>
      </w:r>
      <w:r w:rsidR="00C03C06">
        <w:t>Alabastra</w:t>
      </w:r>
    </w:p>
    <w:p w14:paraId="2EFDC0B6" w14:textId="243882EE" w:rsidR="00DE4800" w:rsidRDefault="00DE4800" w:rsidP="00F42BC8">
      <w:r>
        <w:t xml:space="preserve">Technique: </w:t>
      </w:r>
      <w:r w:rsidR="00CF301D" w:rsidRPr="00F42BC8">
        <w:t>Core-formed</w:t>
      </w:r>
    </w:p>
    <w:p w14:paraId="57D6D218" w14:textId="77777777" w:rsidR="00DE4800" w:rsidRDefault="00DE4800" w:rsidP="00F42BC8"/>
    <w:p w14:paraId="52ADD4C2" w14:textId="6811EAB5" w:rsidR="009F4FEF" w:rsidRPr="00F42BC8" w:rsidRDefault="00B94F8D" w:rsidP="00B94F8D">
      <w:pPr>
        <w:pStyle w:val="Heading2"/>
      </w:pPr>
      <w:r>
        <w:t>Condition</w:t>
      </w:r>
    </w:p>
    <w:p w14:paraId="71C7EB98" w14:textId="77777777" w:rsidR="009F4FEF" w:rsidRPr="00F42BC8" w:rsidRDefault="009F4FEF" w:rsidP="00F42BC8"/>
    <w:p w14:paraId="28B3348D" w14:textId="6C2BAD22" w:rsidR="008158CF" w:rsidRPr="00F42BC8" w:rsidRDefault="0065391B" w:rsidP="00F42BC8">
      <w:r w:rsidRPr="00F42BC8">
        <w:t>Fully preserved</w:t>
      </w:r>
      <w:r w:rsidR="00C64DF0">
        <w:t>;</w:t>
      </w:r>
      <w:r w:rsidRPr="00F42BC8">
        <w:t xml:space="preserve"> mostly covered with weathering</w:t>
      </w:r>
      <w:r w:rsidR="004F4230" w:rsidRPr="00F42BC8">
        <w:t xml:space="preserve">, </w:t>
      </w:r>
      <w:r w:rsidR="00C64DF0">
        <w:t xml:space="preserve">and </w:t>
      </w:r>
      <w:r w:rsidR="004F4230" w:rsidRPr="00F42BC8">
        <w:t>now</w:t>
      </w:r>
      <w:r w:rsidRPr="00F42BC8">
        <w:t xml:space="preserve"> appear</w:t>
      </w:r>
      <w:r w:rsidR="004F4230" w:rsidRPr="00F42BC8">
        <w:t>s</w:t>
      </w:r>
      <w:r w:rsidRPr="00F42BC8">
        <w:t xml:space="preserve"> white.</w:t>
      </w:r>
    </w:p>
    <w:p w14:paraId="4BE5C34E" w14:textId="77777777" w:rsidR="009F4FEF" w:rsidRPr="00F42BC8" w:rsidRDefault="009F4FEF" w:rsidP="00F42BC8"/>
    <w:p w14:paraId="1DA60D3F" w14:textId="23F36798" w:rsidR="009F4FEF" w:rsidRPr="00F42BC8" w:rsidRDefault="00B94F8D" w:rsidP="00B94F8D">
      <w:pPr>
        <w:pStyle w:val="Heading2"/>
      </w:pPr>
      <w:r>
        <w:t>Description</w:t>
      </w:r>
    </w:p>
    <w:p w14:paraId="0656FA70" w14:textId="77777777" w:rsidR="009F4FEF" w:rsidRPr="00F42BC8" w:rsidRDefault="009F4FEF" w:rsidP="00F42BC8"/>
    <w:p w14:paraId="7DF3DEE9" w14:textId="4E713D0B" w:rsidR="008158CF" w:rsidRPr="00F42BC8" w:rsidRDefault="0065391B" w:rsidP="00F42BC8">
      <w:pPr>
        <w:rPr>
          <w:highlight w:val="white"/>
        </w:rPr>
      </w:pPr>
      <w:r w:rsidRPr="00F42BC8">
        <w:t>Horizontal disk-shaped rim</w:t>
      </w:r>
      <w:r w:rsidR="00A3782A">
        <w:t>;</w:t>
      </w:r>
      <w:r w:rsidRPr="00F42BC8">
        <w:t xml:space="preserve"> short</w:t>
      </w:r>
      <w:r w:rsidR="004D2466">
        <w:t>,</w:t>
      </w:r>
      <w:r w:rsidRPr="00F42BC8">
        <w:t xml:space="preserve"> cylindrical neck</w:t>
      </w:r>
      <w:r w:rsidR="004D2466">
        <w:t>,</w:t>
      </w:r>
      <w:r w:rsidRPr="00F42BC8">
        <w:t xml:space="preserve"> tapering toward the body; rudimentary shoulder</w:t>
      </w:r>
      <w:r w:rsidR="00A3782A">
        <w:t>;</w:t>
      </w:r>
      <w:r w:rsidRPr="00F42BC8">
        <w:t xml:space="preserve"> cylindrical body</w:t>
      </w:r>
      <w:r w:rsidR="004D2466">
        <w:t>,</w:t>
      </w:r>
      <w:r w:rsidRPr="00F42BC8">
        <w:t xml:space="preserve"> curving in toward the flat bottom. Two opposing ring handles with knobbed tail on the shoulders.</w:t>
      </w:r>
    </w:p>
    <w:p w14:paraId="658FD3A6" w14:textId="4A28CC52" w:rsidR="00E56D79" w:rsidRPr="00F42BC8" w:rsidRDefault="00762ED4" w:rsidP="00F42BC8">
      <w:r>
        <w:tab/>
      </w:r>
      <w:r w:rsidR="0065391B" w:rsidRPr="00F42BC8">
        <w:t xml:space="preserve">A probably yellow unmarvered thread, now </w:t>
      </w:r>
      <w:r w:rsidR="006222CC" w:rsidRPr="00F42BC8">
        <w:t xml:space="preserve">gray due to </w:t>
      </w:r>
      <w:r w:rsidR="0065391B" w:rsidRPr="00F42BC8">
        <w:t>weather</w:t>
      </w:r>
      <w:r w:rsidR="006222CC" w:rsidRPr="00F42BC8">
        <w:t>ing</w:t>
      </w:r>
      <w:r w:rsidR="00A3782A">
        <w:t>,</w:t>
      </w:r>
      <w:r w:rsidR="0065391B" w:rsidRPr="00F42BC8">
        <w:t xml:space="preserve"> is wound around the rim. One white and one yellow thread are spirally wound </w:t>
      </w:r>
      <w:r w:rsidR="00A3782A">
        <w:t>18</w:t>
      </w:r>
      <w:r w:rsidR="00A3782A" w:rsidRPr="00F42BC8">
        <w:t xml:space="preserve"> </w:t>
      </w:r>
      <w:r w:rsidR="0065391B" w:rsidRPr="00F42BC8">
        <w:t>times around the neck and body, dragged up and down</w:t>
      </w:r>
      <w:r w:rsidR="00A3782A">
        <w:t>,</w:t>
      </w:r>
      <w:r w:rsidR="0065391B" w:rsidRPr="00F42BC8">
        <w:t xml:space="preserve"> forming a zigzag pattern.</w:t>
      </w:r>
    </w:p>
    <w:p w14:paraId="47147FBF" w14:textId="77777777" w:rsidR="00D8664E" w:rsidRDefault="00D8664E" w:rsidP="00F42BC8"/>
    <w:p w14:paraId="532DCC49" w14:textId="5FE0E069" w:rsidR="00D8664E" w:rsidRDefault="00ED078C" w:rsidP="00ED078C">
      <w:pPr>
        <w:pStyle w:val="Heading2"/>
      </w:pPr>
      <w:r>
        <w:t>Comments and Comparanda</w:t>
      </w:r>
    </w:p>
    <w:p w14:paraId="6BD02495" w14:textId="77777777" w:rsidR="00D8664E" w:rsidRPr="00D8664E" w:rsidRDefault="00D8664E" w:rsidP="00D8664E"/>
    <w:p w14:paraId="709CDA7B" w14:textId="08182BEF" w:rsidR="00E56D79" w:rsidRPr="00F42BC8" w:rsidRDefault="0065391B" w:rsidP="00F42BC8">
      <w:r w:rsidRPr="00F42BC8">
        <w:t xml:space="preserve">On core-formed alabastra see </w:t>
      </w:r>
      <w:r w:rsidR="00B01E2D">
        <w:t>comments on</w:t>
      </w:r>
      <w:r w:rsidRPr="00F42BC8">
        <w:t xml:space="preserve"> </w:t>
      </w:r>
      <w:hyperlink w:anchor="cat" w:history="1">
        <w:r w:rsidRPr="0037072F">
          <w:rPr>
            <w:rStyle w:val="Hyperlink"/>
          </w:rPr>
          <w:t>2003.180</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:F</w:t>
      </w:r>
      <w:r w:rsidR="006647E7">
        <w:t>, alabastron form</w:t>
      </w:r>
      <w:r w:rsidRPr="00F42BC8">
        <w:t xml:space="preserve"> I:3A</w:t>
      </w:r>
      <w:r w:rsidR="006647E7">
        <w:t>:</w:t>
      </w:r>
      <w:r w:rsidRPr="00F42BC8">
        <w:t xml:space="preserve"> p. 141, no. 88, also very similar but taller are the examples of form I:3B</w:t>
      </w:r>
      <w:r w:rsidR="006647E7">
        <w:t>:</w:t>
      </w:r>
      <w:r w:rsidRPr="00F42BC8">
        <w:t xml:space="preserve"> pp. 14</w:t>
      </w:r>
      <w:r w:rsidR="00635EE3" w:rsidRPr="00F42BC8">
        <w:t>0–</w:t>
      </w:r>
      <w:r w:rsidRPr="00F42BC8">
        <w:t xml:space="preserve">142, </w:t>
      </w:r>
      <w:r w:rsidR="00180250" w:rsidRPr="00F42BC8">
        <w:t xml:space="preserve">nos. </w:t>
      </w:r>
      <w:r w:rsidRPr="00F42BC8">
        <w:t>81, 8</w:t>
      </w:r>
      <w:r w:rsidR="003E5F6A">
        <w:t>5–</w:t>
      </w:r>
      <w:r w:rsidRPr="00F42BC8">
        <w:t>87, 8</w:t>
      </w:r>
      <w:r w:rsidR="003E5F6A">
        <w:t>9–</w:t>
      </w:r>
      <w:r w:rsidRPr="00F42BC8">
        <w:t>91.</w:t>
      </w:r>
    </w:p>
    <w:p w14:paraId="1B2E9DC7" w14:textId="77777777" w:rsidR="008E7D46" w:rsidRPr="00F42BC8" w:rsidRDefault="008E7D46" w:rsidP="00F42BC8"/>
    <w:p w14:paraId="2EC8A2A3" w14:textId="54E6F052" w:rsidR="008E7D46" w:rsidRPr="00F42BC8" w:rsidRDefault="00B94F8D" w:rsidP="00B94F8D">
      <w:pPr>
        <w:pStyle w:val="Heading2"/>
      </w:pPr>
      <w:r>
        <w:t>Provenance</w:t>
      </w:r>
    </w:p>
    <w:p w14:paraId="62140195" w14:textId="77777777" w:rsidR="008E7D46" w:rsidRPr="00F42BC8" w:rsidRDefault="008E7D46" w:rsidP="00F42BC8"/>
    <w:p w14:paraId="4B075080" w14:textId="35D4EF4B" w:rsidR="008158CF" w:rsidRPr="00F42BC8" w:rsidRDefault="0065391B" w:rsidP="00F42BC8">
      <w:r w:rsidRPr="00F42BC8">
        <w:t>By 1974</w:t>
      </w:r>
      <w:r w:rsidR="00E71CB9">
        <w:t>–</w:t>
      </w:r>
      <w:r w:rsidRPr="00F42BC8">
        <w:t xml:space="preserve">1988, </w:t>
      </w:r>
      <w:r w:rsidRPr="0016233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16233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348D9E13" w14:textId="77777777" w:rsidR="008E7D46" w:rsidRPr="00F42BC8" w:rsidRDefault="008E7D46" w:rsidP="00F42BC8"/>
    <w:p w14:paraId="77BB3BB5" w14:textId="2F7342A4" w:rsidR="008E7D46" w:rsidRPr="00F42BC8" w:rsidRDefault="00B94F8D" w:rsidP="00B94F8D">
      <w:pPr>
        <w:pStyle w:val="Heading2"/>
      </w:pPr>
      <w:r>
        <w:t>Bibliography</w:t>
      </w:r>
    </w:p>
    <w:p w14:paraId="64EE9626" w14:textId="77777777" w:rsidR="008E7D46" w:rsidRPr="00F42BC8" w:rsidRDefault="008E7D46" w:rsidP="00F42BC8"/>
    <w:p w14:paraId="3475C1E4" w14:textId="1A968362"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p. 67, no. 164; p. 69, plate no. 164.</w:t>
      </w:r>
    </w:p>
    <w:p w14:paraId="30031256" w14:textId="77777777" w:rsidR="008E7D46" w:rsidRPr="00F42BC8" w:rsidRDefault="008E7D46" w:rsidP="00F42BC8"/>
    <w:p w14:paraId="2958EBBE" w14:textId="74D1C515" w:rsidR="008E7D46" w:rsidRPr="00F42BC8" w:rsidRDefault="00B94F8D" w:rsidP="00B94F8D">
      <w:pPr>
        <w:pStyle w:val="Heading2"/>
      </w:pPr>
      <w:r>
        <w:t>Exhibitions</w:t>
      </w:r>
    </w:p>
    <w:p w14:paraId="60D18F94" w14:textId="77777777" w:rsidR="005D339A" w:rsidRPr="00F42BC8" w:rsidRDefault="005D339A" w:rsidP="00F42BC8"/>
    <w:p w14:paraId="15822643" w14:textId="5FC2BDA1" w:rsidR="008158CF" w:rsidRPr="00F42BC8" w:rsidRDefault="00CF1CF4" w:rsidP="3609FF9D">
      <w:pPr>
        <w:pStyle w:val="ListBullet"/>
        <w:numPr>
          <w:ilvl w:val="0"/>
          <w:numId w:val="0"/>
        </w:numPr>
      </w:pPr>
      <w:r>
        <w:lastRenderedPageBreak/>
        <w:t>Molten Color: Glassmaking in Antiquity (Malibu, 2005–2006; 2007; 2009–2010)</w:t>
      </w:r>
    </w:p>
    <w:p w14:paraId="214B8C78" w14:textId="77777777" w:rsidR="00F2457D" w:rsidRDefault="00F2457D">
      <w:pPr>
        <w:rPr>
          <w:highlight w:val="yellow"/>
        </w:rPr>
      </w:pPr>
      <w:r>
        <w:rPr>
          <w:highlight w:val="yellow"/>
        </w:rPr>
        <w:br w:type="page"/>
      </w:r>
    </w:p>
    <w:p w14:paraId="3D4AC930" w14:textId="1A3335AA" w:rsidR="00ED1DE8" w:rsidRPr="00A00175" w:rsidRDefault="00A63DB7" w:rsidP="00F42BC8">
      <w:r>
        <w:lastRenderedPageBreak/>
        <w:t>Label:</w:t>
      </w:r>
      <w:r w:rsidR="00ED1DE8" w:rsidRPr="00A00175">
        <w:t xml:space="preserve"> 18</w:t>
      </w:r>
    </w:p>
    <w:p w14:paraId="1DAF1EA9" w14:textId="273D468A" w:rsidR="008158CF" w:rsidRPr="00F42BC8" w:rsidRDefault="00E56D79" w:rsidP="00F42BC8">
      <w:r w:rsidRPr="00F42BC8">
        <w:t xml:space="preserve">Title: </w:t>
      </w:r>
      <w:r w:rsidR="0065391B" w:rsidRPr="00F42BC8">
        <w:t>Alabastron</w:t>
      </w:r>
    </w:p>
    <w:p w14:paraId="166D101F" w14:textId="77777777" w:rsidR="00E56D79" w:rsidRPr="00F42BC8" w:rsidRDefault="0065391B" w:rsidP="00F42BC8">
      <w:r w:rsidRPr="00F42BC8">
        <w:t>Accession_number: 2003.183</w:t>
      </w:r>
    </w:p>
    <w:p w14:paraId="179DCC24" w14:textId="4BD27F36" w:rsidR="008158CF" w:rsidRPr="008A77A6" w:rsidRDefault="00E54F3F" w:rsidP="00F42BC8">
      <w:pPr>
        <w:rPr>
          <w:color w:val="0563C1" w:themeColor="hyperlink"/>
          <w:u w:val="single"/>
        </w:rPr>
      </w:pPr>
      <w:r w:rsidRPr="00E54F3F">
        <w:t xml:space="preserve">Collection_link: </w:t>
      </w:r>
      <w:hyperlink r:id="rId31" w:history="1">
        <w:r w:rsidR="008A77A6" w:rsidRPr="00541117">
          <w:rPr>
            <w:rStyle w:val="Hyperlink"/>
          </w:rPr>
          <w:t>https://www.getty.edu/art/collection/objects/221550</w:t>
        </w:r>
      </w:hyperlink>
    </w:p>
    <w:p w14:paraId="1BAD4A5C" w14:textId="21F84B90" w:rsidR="008158CF" w:rsidRPr="00F42BC8" w:rsidRDefault="0065391B" w:rsidP="00F42BC8">
      <w:r w:rsidRPr="00A00175">
        <w:rPr>
          <w:lang w:val="de-DE"/>
        </w:rPr>
        <w:t>Dimensions: H. 9</w:t>
      </w:r>
      <w:r w:rsidR="00304A40" w:rsidRPr="00A00175">
        <w:rPr>
          <w:lang w:val="de-DE"/>
        </w:rPr>
        <w:t xml:space="preserve">, Diam. </w:t>
      </w:r>
      <w:r w:rsidR="00561DB5" w:rsidRPr="00A00175">
        <w:rPr>
          <w:lang w:val="de-DE"/>
        </w:rPr>
        <w:t>rim</w:t>
      </w:r>
      <w:r w:rsidRPr="00A00175">
        <w:rPr>
          <w:lang w:val="de-DE"/>
        </w:rPr>
        <w:t xml:space="preserve"> </w:t>
      </w:r>
      <w:r w:rsidR="001264DF" w:rsidRPr="00A00175">
        <w:rPr>
          <w:lang w:val="de-DE"/>
        </w:rPr>
        <w:t>2.5</w:t>
      </w:r>
      <w:r w:rsidR="00304A40" w:rsidRPr="00A00175">
        <w:rPr>
          <w:lang w:val="de-DE"/>
        </w:rPr>
        <w:t xml:space="preserve">, max. </w:t>
      </w:r>
      <w:r w:rsidR="00304A40">
        <w:t xml:space="preserve">Diam. </w:t>
      </w:r>
      <w:r w:rsidR="001264DF" w:rsidRPr="00F42BC8">
        <w:t>2.6</w:t>
      </w:r>
      <w:r w:rsidR="008B069F">
        <w:t xml:space="preserve"> cm; Wt</w:t>
      </w:r>
      <w:r w:rsidR="008225C9">
        <w:t>.</w:t>
      </w:r>
      <w:r w:rsidRPr="00F42BC8">
        <w:t xml:space="preserve"> </w:t>
      </w:r>
      <w:r w:rsidR="001264DF" w:rsidRPr="00F42BC8">
        <w:t>34.54</w:t>
      </w:r>
      <w:r w:rsidRPr="00F42BC8">
        <w:t xml:space="preserve"> g</w:t>
      </w:r>
    </w:p>
    <w:p w14:paraId="620A779F" w14:textId="49B1E61E" w:rsidR="008158CF" w:rsidRPr="00F42BC8" w:rsidRDefault="0065391B" w:rsidP="00F42BC8">
      <w:pPr>
        <w:rPr>
          <w:highlight w:val="white"/>
        </w:rPr>
      </w:pPr>
      <w:r w:rsidRPr="00F42BC8">
        <w:t xml:space="preserve">Date: </w:t>
      </w:r>
      <w:r w:rsidR="002B22A1">
        <w:t>F</w:t>
      </w:r>
      <w:r w:rsidR="75003AE3" w:rsidRPr="00F42BC8">
        <w:t xml:space="preserve">ifth century </w:t>
      </w:r>
      <w:r w:rsidR="001008B5" w:rsidRPr="00F42BC8">
        <w:t>BCE</w:t>
      </w:r>
    </w:p>
    <w:p w14:paraId="1536BDFB" w14:textId="11FC1444" w:rsidR="00E56D79" w:rsidRPr="00DE592F" w:rsidRDefault="0065391B" w:rsidP="00F42BC8">
      <w:r w:rsidRPr="00F42BC8">
        <w:t>Start_date:</w:t>
      </w:r>
      <w:r w:rsidR="00ED1DE8">
        <w:t xml:space="preserve"> -500</w:t>
      </w:r>
    </w:p>
    <w:p w14:paraId="093255AC" w14:textId="3C64254B" w:rsidR="00E56D79" w:rsidRPr="00DE592F" w:rsidRDefault="0065391B" w:rsidP="00F42BC8">
      <w:r w:rsidRPr="00F42BC8">
        <w:t>End_date:</w:t>
      </w:r>
      <w:r w:rsidR="00ED1DE8">
        <w:t xml:space="preserve"> -40</w:t>
      </w:r>
      <w:r w:rsidR="00416303">
        <w:t>1</w:t>
      </w:r>
    </w:p>
    <w:p w14:paraId="32AD8F74" w14:textId="77777777" w:rsidR="000B16DF" w:rsidRDefault="0065391B" w:rsidP="00F42BC8">
      <w:pPr>
        <w:rPr>
          <w:highlight w:val="white"/>
        </w:rPr>
      </w:pPr>
      <w:r w:rsidRPr="00F42BC8">
        <w:t>Attribution: Production area: Eastern Mediterranean, possibly Rhodes</w:t>
      </w:r>
    </w:p>
    <w:p w14:paraId="49384A41" w14:textId="6D8A6AC2" w:rsidR="000B16DF" w:rsidRPr="00DE592F" w:rsidRDefault="000B16DF" w:rsidP="00F42BC8">
      <w:pPr>
        <w:rPr>
          <w:highlight w:val="white"/>
        </w:rPr>
      </w:pPr>
      <w:r>
        <w:rPr>
          <w:highlight w:val="white"/>
        </w:rPr>
        <w:t xml:space="preserve">Culture: </w:t>
      </w:r>
      <w:r w:rsidR="006438DF">
        <w:rPr>
          <w:highlight w:val="white"/>
        </w:rPr>
        <w:t>Greek</w:t>
      </w:r>
    </w:p>
    <w:p w14:paraId="78CCF70E" w14:textId="44D55680" w:rsidR="008158CF" w:rsidRPr="00F42BC8" w:rsidRDefault="000B16DF" w:rsidP="00F42BC8">
      <w:pPr>
        <w:rPr>
          <w:highlight w:val="white"/>
        </w:rPr>
      </w:pPr>
      <w:r>
        <w:rPr>
          <w:highlight w:val="white"/>
        </w:rPr>
        <w:t>Material:</w:t>
      </w:r>
      <w:r w:rsidR="0065391B" w:rsidRPr="00F42BC8">
        <w:t xml:space="preserve"> Brownish-purple and opaque turquoise glass</w:t>
      </w:r>
    </w:p>
    <w:p w14:paraId="54609088" w14:textId="37CD1653" w:rsidR="00762ED4" w:rsidRDefault="0065391B" w:rsidP="00F42BC8">
      <w:r w:rsidRPr="00F42BC8">
        <w:t>Modeling technique and decoration: Core-formed, applied disk-rim, handles</w:t>
      </w:r>
      <w:r w:rsidR="00AF6A73">
        <w:t>,</w:t>
      </w:r>
      <w:r w:rsidRPr="00F42BC8">
        <w:t xml:space="preserve"> and marvered threads</w:t>
      </w:r>
    </w:p>
    <w:p w14:paraId="69FDB9B5" w14:textId="17959EE1" w:rsidR="00DE4800" w:rsidRDefault="00762ED4" w:rsidP="00F42BC8">
      <w:r>
        <w:t>Inscription</w:t>
      </w:r>
      <w:r w:rsidR="00DE4800">
        <w:t>: No</w:t>
      </w:r>
    </w:p>
    <w:p w14:paraId="6746C399" w14:textId="6848D82F" w:rsidR="00DE4800" w:rsidRDefault="00DE4800" w:rsidP="00F42BC8">
      <w:r>
        <w:t xml:space="preserve">Shape: </w:t>
      </w:r>
      <w:r w:rsidR="00C03C06">
        <w:t>Alabastra</w:t>
      </w:r>
    </w:p>
    <w:p w14:paraId="20CABF77" w14:textId="3BE564B3" w:rsidR="00DE4800" w:rsidRDefault="00DE4800" w:rsidP="00F42BC8">
      <w:r>
        <w:t xml:space="preserve">Technique: </w:t>
      </w:r>
      <w:r w:rsidR="00CF301D" w:rsidRPr="00F42BC8">
        <w:t>Core-formed</w:t>
      </w:r>
    </w:p>
    <w:p w14:paraId="1D200DE0" w14:textId="77777777" w:rsidR="00DE4800" w:rsidRDefault="00DE4800" w:rsidP="00F42BC8"/>
    <w:p w14:paraId="51D25847" w14:textId="6E0A2109" w:rsidR="009F4FEF" w:rsidRPr="00F42BC8" w:rsidRDefault="00B94F8D" w:rsidP="00B94F8D">
      <w:pPr>
        <w:pStyle w:val="Heading2"/>
      </w:pPr>
      <w:r>
        <w:t>Condition</w:t>
      </w:r>
    </w:p>
    <w:p w14:paraId="0D918179" w14:textId="77777777" w:rsidR="009F4FEF" w:rsidRPr="00F42BC8" w:rsidRDefault="009F4FEF" w:rsidP="00F42BC8"/>
    <w:p w14:paraId="7C55CACB" w14:textId="7E8491FC" w:rsidR="00E56D79" w:rsidRPr="00F42BC8" w:rsidRDefault="0065391B" w:rsidP="00F42BC8">
      <w:r w:rsidRPr="00F42BC8">
        <w:t>Fully preserved</w:t>
      </w:r>
      <w:r w:rsidR="00C64DF0">
        <w:t>;</w:t>
      </w:r>
      <w:r w:rsidRPr="00F42BC8">
        <w:t xml:space="preserve"> mended and repaired near the bottom. Surface pitted.</w:t>
      </w:r>
    </w:p>
    <w:p w14:paraId="6BAF31A7" w14:textId="77777777" w:rsidR="009F4FEF" w:rsidRPr="00F42BC8" w:rsidRDefault="009F4FEF" w:rsidP="00F42BC8"/>
    <w:p w14:paraId="2220C518" w14:textId="05640044" w:rsidR="009F4FEF" w:rsidRPr="00F42BC8" w:rsidRDefault="00B94F8D" w:rsidP="00B94F8D">
      <w:pPr>
        <w:pStyle w:val="Heading2"/>
      </w:pPr>
      <w:r>
        <w:t>Description</w:t>
      </w:r>
    </w:p>
    <w:p w14:paraId="5E35DDCB" w14:textId="77777777" w:rsidR="009F4FEF" w:rsidRPr="00F42BC8" w:rsidRDefault="009F4FEF" w:rsidP="00F42BC8"/>
    <w:p w14:paraId="165B9C3B" w14:textId="655AB716" w:rsidR="008158CF" w:rsidRPr="00F42BC8" w:rsidRDefault="0065391B" w:rsidP="00F42BC8">
      <w:pPr>
        <w:rPr>
          <w:highlight w:val="white"/>
        </w:rPr>
      </w:pPr>
      <w:r w:rsidRPr="00F42BC8">
        <w:t>Horizontal disk-shaped rim</w:t>
      </w:r>
      <w:r w:rsidR="00A57C9A">
        <w:t>;</w:t>
      </w:r>
      <w:r w:rsidRPr="00F42BC8">
        <w:t xml:space="preserve"> short</w:t>
      </w:r>
      <w:r w:rsidR="004D2466">
        <w:t>,</w:t>
      </w:r>
      <w:r w:rsidRPr="00F42BC8">
        <w:t xml:space="preserve"> cylindrical neck</w:t>
      </w:r>
      <w:r w:rsidR="004D2466">
        <w:t>,</w:t>
      </w:r>
      <w:r w:rsidRPr="00F42BC8">
        <w:t xml:space="preserve"> tapering toward the body; rudimentary sloping shoulder</w:t>
      </w:r>
      <w:r w:rsidR="00A57C9A">
        <w:t>;</w:t>
      </w:r>
      <w:r w:rsidRPr="00F42BC8">
        <w:t xml:space="preserve"> cylindrical body</w:t>
      </w:r>
      <w:r w:rsidR="004D2466">
        <w:t>,</w:t>
      </w:r>
      <w:r w:rsidRPr="00F42BC8">
        <w:t xml:space="preserve"> wider toward the shallow</w:t>
      </w:r>
      <w:r w:rsidR="004D2466">
        <w:t>,</w:t>
      </w:r>
      <w:r w:rsidRPr="00F42BC8">
        <w:t xml:space="preserve"> convex bottom. Two opposing ring handles with knobbed tail on the shoulders.</w:t>
      </w:r>
    </w:p>
    <w:p w14:paraId="538539C1" w14:textId="642EC339" w:rsidR="008158CF" w:rsidRPr="00F42BC8" w:rsidRDefault="00762ED4" w:rsidP="00F42BC8">
      <w:pPr>
        <w:rPr>
          <w:highlight w:val="white"/>
        </w:rPr>
      </w:pPr>
      <w:r>
        <w:tab/>
      </w:r>
      <w:r w:rsidR="0065391B" w:rsidRPr="00F42BC8">
        <w:t xml:space="preserve">A probably white unmarvered thread, now </w:t>
      </w:r>
      <w:r w:rsidR="004D0F8A" w:rsidRPr="00F42BC8">
        <w:t xml:space="preserve">gray due to </w:t>
      </w:r>
      <w:r w:rsidR="0065391B" w:rsidRPr="00F42BC8">
        <w:t>weather</w:t>
      </w:r>
      <w:r w:rsidR="004D0F8A" w:rsidRPr="00F42BC8">
        <w:t>ing</w:t>
      </w:r>
      <w:r w:rsidR="0065391B" w:rsidRPr="00F42BC8">
        <w:t xml:space="preserve">, is wound around the rim. One white thread is spirally wound </w:t>
      </w:r>
      <w:r w:rsidR="006232CE">
        <w:t>21</w:t>
      </w:r>
      <w:r w:rsidR="0065391B" w:rsidRPr="00F42BC8">
        <w:t xml:space="preserve"> times around the neck and body, in almost horizontal rows.</w:t>
      </w:r>
    </w:p>
    <w:p w14:paraId="5B33A28E" w14:textId="77777777" w:rsidR="00D8664E" w:rsidRDefault="00D8664E" w:rsidP="00F42BC8"/>
    <w:p w14:paraId="22C37149" w14:textId="23098F09" w:rsidR="00D8664E" w:rsidRDefault="00ED078C" w:rsidP="00ED078C">
      <w:pPr>
        <w:pStyle w:val="Heading2"/>
      </w:pPr>
      <w:r>
        <w:t>Comments and Comparanda</w:t>
      </w:r>
    </w:p>
    <w:p w14:paraId="5B62E6B8" w14:textId="77777777" w:rsidR="00D8664E" w:rsidRDefault="00D8664E" w:rsidP="00F42BC8"/>
    <w:p w14:paraId="44B4110E" w14:textId="752068A1" w:rsidR="00B0365E" w:rsidRPr="00F42BC8" w:rsidRDefault="0065391B" w:rsidP="00F42BC8">
      <w:pPr>
        <w:rPr>
          <w:highlight w:val="white"/>
        </w:rPr>
      </w:pPr>
      <w:r w:rsidRPr="00F42BC8">
        <w:t xml:space="preserve">On core-formed alabastra see </w:t>
      </w:r>
      <w:r w:rsidR="00B01E2D">
        <w:t>comments on</w:t>
      </w:r>
      <w:r w:rsidRPr="00F42BC8">
        <w:t xml:space="preserve"> </w:t>
      </w:r>
      <w:hyperlink w:anchor="cat" w:history="1">
        <w:r w:rsidRPr="0037072F">
          <w:rPr>
            <w:rStyle w:val="Hyperlink"/>
          </w:rPr>
          <w:t>2003.180</w:t>
        </w:r>
      </w:hyperlink>
      <w:r w:rsidRPr="00F42BC8">
        <w:t>.</w:t>
      </w:r>
      <w:r w:rsidR="005A50B1" w:rsidRPr="00F42BC8">
        <w:t xml:space="preserve"> </w:t>
      </w:r>
      <w:r w:rsidRPr="00F42BC8">
        <w:t xml:space="preserve">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:F</w:t>
      </w:r>
      <w:r w:rsidR="006647E7">
        <w:t>, alabastron form</w:t>
      </w:r>
      <w:r w:rsidRPr="00F42BC8">
        <w:t xml:space="preserve"> I:3B</w:t>
      </w:r>
      <w:r w:rsidR="006647E7">
        <w:t>:</w:t>
      </w:r>
      <w:r w:rsidRPr="00F42BC8">
        <w:t xml:space="preserve"> pp. 14</w:t>
      </w:r>
      <w:r w:rsidR="00635EE3" w:rsidRPr="00F42BC8">
        <w:t>0–</w:t>
      </w:r>
      <w:r w:rsidRPr="00F42BC8">
        <w:t xml:space="preserve">142, </w:t>
      </w:r>
      <w:r w:rsidR="00180250" w:rsidRPr="00F42BC8">
        <w:t xml:space="preserve">nos. </w:t>
      </w:r>
      <w:r w:rsidRPr="00F42BC8">
        <w:t>81, 8</w:t>
      </w:r>
      <w:r w:rsidR="003E5F6A">
        <w:t>5–</w:t>
      </w:r>
      <w:r w:rsidRPr="00F42BC8">
        <w:t>87, 8</w:t>
      </w:r>
      <w:r w:rsidR="003E5F6A">
        <w:t>9–</w:t>
      </w:r>
      <w:r w:rsidRPr="00F42BC8">
        <w:t>91.</w:t>
      </w:r>
    </w:p>
    <w:p w14:paraId="5358AB58" w14:textId="77777777" w:rsidR="008E7D46" w:rsidRPr="00F42BC8" w:rsidRDefault="008E7D46" w:rsidP="00F42BC8"/>
    <w:p w14:paraId="4E769C17" w14:textId="66E6FA10" w:rsidR="008E7D46" w:rsidRPr="00F42BC8" w:rsidRDefault="00B94F8D" w:rsidP="00B94F8D">
      <w:pPr>
        <w:pStyle w:val="Heading2"/>
      </w:pPr>
      <w:r>
        <w:t>Provenance</w:t>
      </w:r>
    </w:p>
    <w:p w14:paraId="374F096E" w14:textId="77777777" w:rsidR="008E7D46" w:rsidRPr="00F42BC8" w:rsidRDefault="008E7D46" w:rsidP="00F42BC8"/>
    <w:p w14:paraId="46F20147" w14:textId="1D02C334" w:rsidR="008158CF" w:rsidRPr="00F42BC8" w:rsidRDefault="0065391B" w:rsidP="00F42BC8">
      <w:r w:rsidRPr="00F42BC8">
        <w:t xml:space="preserve">1908, </w:t>
      </w:r>
      <w:r w:rsidRPr="008C585D">
        <w:t>A. Vogell</w:t>
      </w:r>
      <w:r w:rsidR="009B1691">
        <w:t xml:space="preserve"> (</w:t>
      </w:r>
      <w:r w:rsidRPr="00F42BC8">
        <w:t xml:space="preserve">Karlsruhe, Germany) [sold, Griechische </w:t>
      </w:r>
      <w:r w:rsidR="00DE2E5A">
        <w:t>Altertümer</w:t>
      </w:r>
      <w:r w:rsidRPr="00F42BC8">
        <w:t xml:space="preserve"> </w:t>
      </w:r>
      <w:r w:rsidR="00DE2E5A">
        <w:t>südrussischen</w:t>
      </w:r>
      <w:r w:rsidRPr="00F42BC8">
        <w:t xml:space="preserve"> Fundorts aus dem Besitze des Herrn A. Vogell, Karlsruhe (Versteigerung), Max Cramer, Cassel, Germany, May 2</w:t>
      </w:r>
      <w:r w:rsidR="003E5F6A">
        <w:t>6–</w:t>
      </w:r>
      <w:r w:rsidRPr="00F42BC8">
        <w:t>30, 1908, lot 1060</w:t>
      </w:r>
      <w:r w:rsidR="00507C60">
        <w:t>]</w:t>
      </w:r>
      <w:r w:rsidR="008C585D">
        <w:t xml:space="preserve">; </w:t>
      </w:r>
      <w:r w:rsidRPr="00F42BC8">
        <w:t>by 1974</w:t>
      </w:r>
      <w:r w:rsidR="00E71CB9">
        <w:t>–</w:t>
      </w:r>
      <w:r w:rsidRPr="00F42BC8">
        <w:t>1988</w:t>
      </w:r>
      <w:r w:rsidR="008C585D">
        <w:t xml:space="preserve">, </w:t>
      </w:r>
      <w:r w:rsidRPr="0016233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2003</w:t>
      </w:r>
      <w:r w:rsidR="008C585D">
        <w:t xml:space="preserve">, </w:t>
      </w:r>
      <w:r w:rsidRPr="0016233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6E298A17" w14:textId="77777777" w:rsidR="008E7D46" w:rsidRPr="00F42BC8" w:rsidRDefault="008E7D46" w:rsidP="00F42BC8"/>
    <w:p w14:paraId="7C653349" w14:textId="1C72AD2D" w:rsidR="008E7D46" w:rsidRPr="00F42BC8" w:rsidRDefault="00B94F8D" w:rsidP="00B94F8D">
      <w:pPr>
        <w:pStyle w:val="Heading2"/>
      </w:pPr>
      <w:r>
        <w:t>Bibliography</w:t>
      </w:r>
    </w:p>
    <w:p w14:paraId="516D6C42" w14:textId="77777777" w:rsidR="008E7D46" w:rsidRPr="00F42BC8" w:rsidRDefault="008E7D46" w:rsidP="00F42BC8"/>
    <w:p w14:paraId="7E151ABB" w14:textId="348D0783" w:rsidR="00DC5570" w:rsidRDefault="0065391B" w:rsidP="00F42BC8">
      <w:r w:rsidRPr="00F42BC8">
        <w:t>{</w:t>
      </w:r>
      <w:r w:rsidR="00185D02" w:rsidRPr="005D115D">
        <w:rPr>
          <w:color w:val="000000" w:themeColor="text1"/>
        </w:rPr>
        <w:t>Cramer 1908</w:t>
      </w:r>
      <w:r w:rsidR="00137F6E" w:rsidRPr="00F42BC8">
        <w:t>},</w:t>
      </w:r>
      <w:r w:rsidRPr="00F42BC8">
        <w:t xml:space="preserve"> lot 1060</w:t>
      </w:r>
      <w:r w:rsidR="00DC5570">
        <w:t>.</w:t>
      </w:r>
    </w:p>
    <w:p w14:paraId="6E461015" w14:textId="3F7FE7CC" w:rsidR="008158CF" w:rsidRPr="00F42BC8" w:rsidRDefault="0065391B" w:rsidP="00F42BC8">
      <w:r w:rsidRPr="00F42BC8">
        <w:t>{</w:t>
      </w:r>
      <w:r w:rsidR="00185D02" w:rsidRPr="005D115D">
        <w:rPr>
          <w:color w:val="000000" w:themeColor="text1"/>
        </w:rPr>
        <w:t>von Saldern et al. 1974</w:t>
      </w:r>
      <w:r w:rsidR="005E24DB" w:rsidRPr="00F42BC8">
        <w:t>},</w:t>
      </w:r>
      <w:r w:rsidRPr="00F42BC8">
        <w:t xml:space="preserve"> p. 70, no. 175.</w:t>
      </w:r>
    </w:p>
    <w:p w14:paraId="6DDEF9AA" w14:textId="77777777" w:rsidR="008E7D46" w:rsidRPr="00F42BC8" w:rsidRDefault="008E7D46" w:rsidP="00F42BC8"/>
    <w:p w14:paraId="53B82B30" w14:textId="6803173E" w:rsidR="008E7D46" w:rsidRPr="00F42BC8" w:rsidRDefault="00B94F8D" w:rsidP="00B94F8D">
      <w:pPr>
        <w:pStyle w:val="Heading2"/>
      </w:pPr>
      <w:r>
        <w:lastRenderedPageBreak/>
        <w:t>Exhibitions</w:t>
      </w:r>
    </w:p>
    <w:p w14:paraId="627DF98E" w14:textId="77777777" w:rsidR="005D339A" w:rsidRPr="00F42BC8" w:rsidRDefault="005D339A" w:rsidP="00F42BC8"/>
    <w:p w14:paraId="0F86B5BD" w14:textId="6DABF855" w:rsidR="008158CF" w:rsidRPr="00F42BC8" w:rsidRDefault="00CF1CF4" w:rsidP="3609FF9D">
      <w:pPr>
        <w:pStyle w:val="ListBullet"/>
        <w:numPr>
          <w:ilvl w:val="0"/>
          <w:numId w:val="0"/>
        </w:numPr>
      </w:pPr>
      <w:r>
        <w:t>Molten Color: Glassmaking in Antiquity (Malibu, 2005–2006; 2007; 2009–2010)</w:t>
      </w:r>
    </w:p>
    <w:p w14:paraId="2C857EA0" w14:textId="77777777" w:rsidR="00F2457D" w:rsidRDefault="00F2457D">
      <w:pPr>
        <w:rPr>
          <w:highlight w:val="yellow"/>
        </w:rPr>
      </w:pPr>
      <w:r>
        <w:rPr>
          <w:highlight w:val="yellow"/>
        </w:rPr>
        <w:br w:type="page"/>
      </w:r>
    </w:p>
    <w:p w14:paraId="4657D893" w14:textId="710441B0" w:rsidR="006438DF" w:rsidRPr="00A00175" w:rsidRDefault="00A63DB7" w:rsidP="00F42BC8">
      <w:r>
        <w:lastRenderedPageBreak/>
        <w:t>Label:</w:t>
      </w:r>
      <w:r w:rsidR="006438DF" w:rsidRPr="00A00175">
        <w:t xml:space="preserve"> 19</w:t>
      </w:r>
    </w:p>
    <w:p w14:paraId="209B4421" w14:textId="349ED55D" w:rsidR="008158CF" w:rsidRPr="00F42BC8" w:rsidRDefault="00E56D79" w:rsidP="00F42BC8">
      <w:r w:rsidRPr="00F42BC8">
        <w:t xml:space="preserve">Title: </w:t>
      </w:r>
      <w:r w:rsidR="0065391B" w:rsidRPr="00F42BC8">
        <w:t>Alabastron</w:t>
      </w:r>
    </w:p>
    <w:p w14:paraId="7F916CCB" w14:textId="77777777" w:rsidR="008158CF" w:rsidRPr="00F42BC8" w:rsidRDefault="0065391B" w:rsidP="00F42BC8">
      <w:pPr>
        <w:rPr>
          <w:highlight w:val="white"/>
        </w:rPr>
      </w:pPr>
      <w:r w:rsidRPr="00F42BC8">
        <w:t>Accession_number: 2003.184</w:t>
      </w:r>
    </w:p>
    <w:p w14:paraId="09079A8A" w14:textId="121EDA93" w:rsidR="008158CF" w:rsidRPr="008A77A6" w:rsidRDefault="00E54F3F" w:rsidP="00F42BC8">
      <w:pPr>
        <w:rPr>
          <w:color w:val="0563C1" w:themeColor="hyperlink"/>
          <w:u w:val="single"/>
        </w:rPr>
      </w:pPr>
      <w:r w:rsidRPr="00E54F3F">
        <w:t xml:space="preserve">Collection_link: </w:t>
      </w:r>
      <w:hyperlink r:id="rId32" w:history="1">
        <w:r w:rsidR="008A77A6" w:rsidRPr="00541117">
          <w:rPr>
            <w:rStyle w:val="Hyperlink"/>
          </w:rPr>
          <w:t>https://www.getty.edu/art/collection/objects/221551</w:t>
        </w:r>
      </w:hyperlink>
    </w:p>
    <w:p w14:paraId="03C05E1A" w14:textId="7EAB7758" w:rsidR="008158CF" w:rsidRPr="00F42BC8" w:rsidRDefault="0065391B" w:rsidP="00F42BC8">
      <w:r w:rsidRPr="00A00175">
        <w:rPr>
          <w:lang w:val="de-DE"/>
        </w:rPr>
        <w:t>Dimensions:</w:t>
      </w:r>
      <w:r w:rsidR="004124D6" w:rsidRPr="00A00175">
        <w:rPr>
          <w:lang w:val="de-DE"/>
        </w:rPr>
        <w:t xml:space="preserve"> H. 9.9</w:t>
      </w:r>
      <w:r w:rsidR="00304A40" w:rsidRPr="00A00175">
        <w:rPr>
          <w:lang w:val="de-DE"/>
        </w:rPr>
        <w:t xml:space="preserve">, Diam. </w:t>
      </w:r>
      <w:r w:rsidR="006C42C6" w:rsidRPr="00A00175">
        <w:rPr>
          <w:lang w:val="de-DE"/>
        </w:rPr>
        <w:t>rim</w:t>
      </w:r>
      <w:r w:rsidRPr="00A00175">
        <w:rPr>
          <w:lang w:val="de-DE"/>
        </w:rPr>
        <w:t xml:space="preserve"> </w:t>
      </w:r>
      <w:r w:rsidR="004124D6" w:rsidRPr="00A00175">
        <w:rPr>
          <w:lang w:val="de-DE"/>
        </w:rPr>
        <w:t>3.2</w:t>
      </w:r>
      <w:r w:rsidR="00304A40" w:rsidRPr="00A00175">
        <w:rPr>
          <w:lang w:val="de-DE"/>
        </w:rPr>
        <w:t xml:space="preserve">, max. </w:t>
      </w:r>
      <w:r w:rsidR="00304A40">
        <w:t xml:space="preserve">Diam. </w:t>
      </w:r>
      <w:r w:rsidR="004124D6" w:rsidRPr="00F42BC8">
        <w:t>2.5</w:t>
      </w:r>
      <w:r w:rsidR="008B069F">
        <w:t xml:space="preserve"> cm; Wt</w:t>
      </w:r>
      <w:r w:rsidR="008225C9">
        <w:t>.</w:t>
      </w:r>
      <w:r w:rsidRPr="00F42BC8">
        <w:t xml:space="preserve"> </w:t>
      </w:r>
      <w:r w:rsidR="004124D6" w:rsidRPr="00F42BC8">
        <w:t>43.59</w:t>
      </w:r>
      <w:r w:rsidRPr="00F42BC8">
        <w:t xml:space="preserve"> g</w:t>
      </w:r>
    </w:p>
    <w:p w14:paraId="05E6C73E" w14:textId="1493A44C" w:rsidR="008158CF" w:rsidRPr="00F42BC8" w:rsidRDefault="002B22A1" w:rsidP="00F42BC8">
      <w:pPr>
        <w:rPr>
          <w:highlight w:val="white"/>
        </w:rPr>
      </w:pPr>
      <w:r>
        <w:t>Date: Fifth</w:t>
      </w:r>
      <w:r w:rsidR="75003AE3" w:rsidRPr="00F42BC8">
        <w:t xml:space="preserve"> century </w:t>
      </w:r>
      <w:r w:rsidR="001008B5" w:rsidRPr="00F42BC8">
        <w:t>BCE</w:t>
      </w:r>
    </w:p>
    <w:p w14:paraId="23B5478D" w14:textId="274C525F" w:rsidR="00E56D79" w:rsidRPr="00DE592F" w:rsidRDefault="0065391B" w:rsidP="00F42BC8">
      <w:r w:rsidRPr="00F42BC8">
        <w:t>Start_date:</w:t>
      </w:r>
      <w:r w:rsidR="006438DF">
        <w:t xml:space="preserve"> -500</w:t>
      </w:r>
    </w:p>
    <w:p w14:paraId="55B49029" w14:textId="344C7B18" w:rsidR="00E56D79" w:rsidRPr="00DE592F" w:rsidRDefault="0065391B" w:rsidP="00F42BC8">
      <w:r w:rsidRPr="00F42BC8">
        <w:t>End_date:</w:t>
      </w:r>
      <w:r w:rsidR="006438DF">
        <w:t xml:space="preserve"> -40</w:t>
      </w:r>
      <w:r w:rsidR="00416303">
        <w:t>1</w:t>
      </w:r>
    </w:p>
    <w:p w14:paraId="08AB310A" w14:textId="77777777" w:rsidR="000B16DF" w:rsidRDefault="0065391B" w:rsidP="00F42BC8">
      <w:pPr>
        <w:rPr>
          <w:highlight w:val="white"/>
        </w:rPr>
      </w:pPr>
      <w:r w:rsidRPr="00F42BC8">
        <w:t>Attribution: Production area: Eastern Mediterranean, possibly Rhodes</w:t>
      </w:r>
    </w:p>
    <w:p w14:paraId="0F858D50" w14:textId="71026C34" w:rsidR="000B16DF" w:rsidRPr="00DE592F" w:rsidRDefault="000B16DF" w:rsidP="00F42BC8">
      <w:pPr>
        <w:rPr>
          <w:highlight w:val="white"/>
        </w:rPr>
      </w:pPr>
      <w:r>
        <w:rPr>
          <w:highlight w:val="white"/>
        </w:rPr>
        <w:t xml:space="preserve">Culture: </w:t>
      </w:r>
      <w:r w:rsidR="006438DF">
        <w:rPr>
          <w:highlight w:val="white"/>
        </w:rPr>
        <w:t>Greek</w:t>
      </w:r>
    </w:p>
    <w:p w14:paraId="5EA84440" w14:textId="4FEB53F1" w:rsidR="008158CF" w:rsidRPr="00F42BC8" w:rsidRDefault="000B16DF" w:rsidP="00F42BC8">
      <w:pPr>
        <w:rPr>
          <w:highlight w:val="white"/>
        </w:rPr>
      </w:pPr>
      <w:r>
        <w:rPr>
          <w:highlight w:val="white"/>
        </w:rPr>
        <w:t>Material:</w:t>
      </w:r>
      <w:r w:rsidR="0065391B" w:rsidRPr="00F42BC8">
        <w:t xml:space="preserve"> Purple</w:t>
      </w:r>
      <w:r w:rsidR="005B14DC">
        <w:t>;</w:t>
      </w:r>
      <w:r w:rsidR="0065391B" w:rsidRPr="00F42BC8">
        <w:t xml:space="preserve"> opaque yellow, turquoise glass</w:t>
      </w:r>
    </w:p>
    <w:p w14:paraId="3D1DC3B1" w14:textId="1DD2B583" w:rsidR="00762ED4" w:rsidRDefault="0065391B" w:rsidP="00F42BC8">
      <w:r w:rsidRPr="00F42BC8">
        <w:t>Modeling technique and decoration: Core-formed, applied disk-rim, handles</w:t>
      </w:r>
      <w:r w:rsidR="00AF6A73">
        <w:t>,</w:t>
      </w:r>
      <w:r w:rsidRPr="00F42BC8">
        <w:t xml:space="preserve"> and marvered threads</w:t>
      </w:r>
    </w:p>
    <w:p w14:paraId="034582E0" w14:textId="39E940F5" w:rsidR="00DE4800" w:rsidRDefault="00762ED4" w:rsidP="00F42BC8">
      <w:r>
        <w:t>Inscription</w:t>
      </w:r>
      <w:r w:rsidR="00DE4800">
        <w:t>: No</w:t>
      </w:r>
    </w:p>
    <w:p w14:paraId="71C11573" w14:textId="4D9A72A4" w:rsidR="00DE4800" w:rsidRDefault="00DE4800" w:rsidP="00F42BC8">
      <w:r>
        <w:t xml:space="preserve">Shape: </w:t>
      </w:r>
      <w:r w:rsidR="00C03C06">
        <w:t>Alabastra</w:t>
      </w:r>
    </w:p>
    <w:p w14:paraId="1760DD22" w14:textId="256BB8B0" w:rsidR="00DE4800" w:rsidRDefault="00DE4800" w:rsidP="00F42BC8">
      <w:r>
        <w:t xml:space="preserve">Technique: </w:t>
      </w:r>
      <w:r w:rsidR="00CF301D" w:rsidRPr="00F42BC8">
        <w:t>Core-formed</w:t>
      </w:r>
    </w:p>
    <w:p w14:paraId="7A101AAB" w14:textId="77777777" w:rsidR="00DE4800" w:rsidRDefault="00DE4800" w:rsidP="00F42BC8"/>
    <w:p w14:paraId="538A97CD" w14:textId="0BCE8052" w:rsidR="009F4FEF" w:rsidRPr="00F42BC8" w:rsidRDefault="00B94F8D" w:rsidP="00B94F8D">
      <w:pPr>
        <w:pStyle w:val="Heading2"/>
      </w:pPr>
      <w:r>
        <w:t>Condition</w:t>
      </w:r>
    </w:p>
    <w:p w14:paraId="06EE7243" w14:textId="77777777" w:rsidR="009F4FEF" w:rsidRPr="00F42BC8" w:rsidRDefault="009F4FEF" w:rsidP="00F42BC8"/>
    <w:p w14:paraId="12D6BC52" w14:textId="12002596" w:rsidR="008158CF" w:rsidRPr="00F42BC8" w:rsidRDefault="0065391B" w:rsidP="00F42BC8">
      <w:r w:rsidRPr="00F42BC8">
        <w:t>Fully preserved</w:t>
      </w:r>
      <w:r w:rsidR="00C64DF0">
        <w:t>;</w:t>
      </w:r>
      <w:r w:rsidRPr="00F42BC8">
        <w:t xml:space="preserve"> </w:t>
      </w:r>
      <w:r w:rsidR="00290D6F" w:rsidRPr="00F42BC8">
        <w:t xml:space="preserve">small part of the rim filled; </w:t>
      </w:r>
      <w:r w:rsidRPr="00F42BC8">
        <w:t>surface pitted</w:t>
      </w:r>
      <w:r w:rsidR="00BA56BD" w:rsidRPr="00F42BC8">
        <w:t>, especially on r</w:t>
      </w:r>
      <w:r w:rsidR="00787B6C" w:rsidRPr="00F42BC8">
        <w:t>i</w:t>
      </w:r>
      <w:r w:rsidR="00BA56BD" w:rsidRPr="00F42BC8">
        <w:t>m, neck</w:t>
      </w:r>
      <w:r w:rsidR="00C64DF0">
        <w:t>,</w:t>
      </w:r>
      <w:r w:rsidR="00BA56BD" w:rsidRPr="00F42BC8">
        <w:t xml:space="preserve"> and bottom covered with brown incrustation</w:t>
      </w:r>
      <w:r w:rsidRPr="00F42BC8">
        <w:t>.</w:t>
      </w:r>
    </w:p>
    <w:p w14:paraId="6DE3B20A" w14:textId="77777777" w:rsidR="009F4FEF" w:rsidRPr="00F42BC8" w:rsidRDefault="009F4FEF" w:rsidP="00F42BC8"/>
    <w:p w14:paraId="04A21F34" w14:textId="6719D1E2" w:rsidR="009F4FEF" w:rsidRPr="00F42BC8" w:rsidRDefault="00B94F8D" w:rsidP="00B94F8D">
      <w:pPr>
        <w:pStyle w:val="Heading2"/>
      </w:pPr>
      <w:r>
        <w:t>Description</w:t>
      </w:r>
    </w:p>
    <w:p w14:paraId="5A93BD78" w14:textId="77777777" w:rsidR="009F4FEF" w:rsidRPr="00F42BC8" w:rsidRDefault="009F4FEF" w:rsidP="00F42BC8"/>
    <w:p w14:paraId="50E535B0" w14:textId="39781DC3" w:rsidR="00AC2649" w:rsidRDefault="0065391B" w:rsidP="00F42BC8">
      <w:r w:rsidRPr="00F42BC8">
        <w:t>Turquoise ground, yellow and dark brown décor.</w:t>
      </w:r>
      <w:r w:rsidR="006232CE">
        <w:t xml:space="preserve"> </w:t>
      </w:r>
      <w:r w:rsidRPr="00F42BC8">
        <w:t>Broad horizontal rim-disk; cylindrical neck</w:t>
      </w:r>
      <w:r w:rsidR="004D2466">
        <w:t>,</w:t>
      </w:r>
      <w:r w:rsidRPr="00F42BC8">
        <w:t xml:space="preserve"> tapering upward; cylindrical body; convex bottom. Two opposing ring handles with knobbed tail</w:t>
      </w:r>
      <w:r w:rsidR="00787B6C" w:rsidRPr="00F42BC8">
        <w:t>s</w:t>
      </w:r>
      <w:r w:rsidRPr="00F42BC8">
        <w:t xml:space="preserve"> are placed over the decoration on the upper body near the shoulder. One of the handles is placed slightly lower than the other.</w:t>
      </w:r>
      <w:r w:rsidR="005A50B1" w:rsidRPr="00F42BC8">
        <w:t xml:space="preserve"> </w:t>
      </w:r>
    </w:p>
    <w:p w14:paraId="40CAFF9E" w14:textId="59F13924" w:rsidR="008158CF" w:rsidRPr="00F42BC8" w:rsidRDefault="00AC2649" w:rsidP="00F42BC8">
      <w:r>
        <w:tab/>
      </w:r>
      <w:r w:rsidR="0065391B" w:rsidRPr="00F42BC8">
        <w:t>A yellow marvered thread</w:t>
      </w:r>
      <w:r>
        <w:t>,</w:t>
      </w:r>
      <w:r w:rsidR="0065391B" w:rsidRPr="00F42BC8">
        <w:t xml:space="preserve"> wound around the rim, spiral</w:t>
      </w:r>
      <w:r w:rsidR="00FB1327" w:rsidRPr="00F42BC8">
        <w:t>s</w:t>
      </w:r>
      <w:r w:rsidR="0065391B" w:rsidRPr="00F42BC8">
        <w:t xml:space="preserve"> </w:t>
      </w:r>
      <w:r>
        <w:t>22</w:t>
      </w:r>
      <w:r w:rsidR="0065391B" w:rsidRPr="00F42BC8">
        <w:t xml:space="preserve"> times around the body to the center of the bottom. A dark brown thread starts on the neck under the rim and spirals </w:t>
      </w:r>
      <w:r>
        <w:t>22</w:t>
      </w:r>
      <w:r w:rsidR="0065391B" w:rsidRPr="00F42BC8">
        <w:t xml:space="preserve"> times adjacent to the yellow thread to the center of the bottom. The decoration on the </w:t>
      </w:r>
      <w:r w:rsidR="00BA56BD" w:rsidRPr="00F42BC8">
        <w:t>upper</w:t>
      </w:r>
      <w:r w:rsidR="0065391B" w:rsidRPr="00F42BC8">
        <w:t xml:space="preserve"> part of the body is dragged </w:t>
      </w:r>
      <w:r>
        <w:t>20</w:t>
      </w:r>
      <w:r w:rsidR="0065391B" w:rsidRPr="00F42BC8">
        <w:t xml:space="preserve"> downward</w:t>
      </w:r>
      <w:r>
        <w:t>,</w:t>
      </w:r>
      <w:r w:rsidR="0065391B" w:rsidRPr="00F42BC8">
        <w:t xml:space="preserve"> forming a zigzag pattern. On the lower part of the body the threads are dragged up and down</w:t>
      </w:r>
      <w:r w:rsidR="00AE0A7E">
        <w:t>,</w:t>
      </w:r>
      <w:r w:rsidR="0065391B" w:rsidRPr="00F42BC8">
        <w:t xml:space="preserve"> forming a</w:t>
      </w:r>
      <w:r w:rsidR="00BA56BD" w:rsidRPr="00F42BC8">
        <w:t xml:space="preserve"> close-set zigzag pattern</w:t>
      </w:r>
      <w:r w:rsidR="0065391B" w:rsidRPr="00F42BC8">
        <w:t>.</w:t>
      </w:r>
    </w:p>
    <w:p w14:paraId="55666F29" w14:textId="77777777" w:rsidR="00D8664E" w:rsidRDefault="00D8664E" w:rsidP="00F42BC8"/>
    <w:p w14:paraId="4411A937" w14:textId="49A6D6F6" w:rsidR="00D8664E" w:rsidRPr="00D8664E" w:rsidRDefault="00ED078C" w:rsidP="00ED078C">
      <w:pPr>
        <w:pStyle w:val="Heading2"/>
      </w:pPr>
      <w:r>
        <w:t>Comments and Comparanda</w:t>
      </w:r>
    </w:p>
    <w:p w14:paraId="259A7932" w14:textId="77777777" w:rsidR="00D8664E" w:rsidRDefault="00D8664E" w:rsidP="00F42BC8"/>
    <w:p w14:paraId="058F1838" w14:textId="5105AE64" w:rsidR="00B0365E" w:rsidRPr="006647E7" w:rsidRDefault="0065391B" w:rsidP="00F42BC8">
      <w:pPr>
        <w:rPr>
          <w:highlight w:val="white"/>
        </w:rPr>
      </w:pPr>
      <w:r w:rsidRPr="00F42BC8">
        <w:t xml:space="preserve">On core-formed alabastra see </w:t>
      </w:r>
      <w:r w:rsidR="00B01E2D">
        <w:t>comments on</w:t>
      </w:r>
      <w:r w:rsidRPr="00F42BC8">
        <w:t xml:space="preserve"> </w:t>
      </w:r>
      <w:hyperlink w:anchor="cat" w:history="1">
        <w:r w:rsidRPr="0037072F">
          <w:rPr>
            <w:rStyle w:val="Hyperlink"/>
          </w:rPr>
          <w:t>2003.180</w:t>
        </w:r>
      </w:hyperlink>
      <w:r w:rsidRPr="00F42BC8">
        <w:t>.</w:t>
      </w:r>
      <w:r w:rsidR="005A50B1" w:rsidRPr="00F42BC8">
        <w:t xml:space="preserve"> </w:t>
      </w:r>
      <w:r w:rsidRPr="00F42BC8">
        <w:t xml:space="preserve">For the classification of this particular alabastron see </w:t>
      </w:r>
      <w:r w:rsidR="005E24DB" w:rsidRPr="00F42BC8">
        <w:t>{</w:t>
      </w:r>
      <w:r w:rsidR="003E3EDF" w:rsidRPr="005D115D">
        <w:rPr>
          <w:color w:val="000000" w:themeColor="text1"/>
        </w:rPr>
        <w:t>Grose 1989</w:t>
      </w:r>
      <w:r w:rsidR="005E24DB" w:rsidRPr="00F42BC8">
        <w:t>}</w:t>
      </w:r>
      <w:r w:rsidR="00936766" w:rsidRPr="00F42BC8">
        <w:t xml:space="preserve">, </w:t>
      </w:r>
      <w:r w:rsidR="006647E7">
        <w:t>c</w:t>
      </w:r>
      <w:r w:rsidR="00936766" w:rsidRPr="00F42BC8">
        <w:t>lass I:F</w:t>
      </w:r>
      <w:r w:rsidR="006647E7">
        <w:t>,</w:t>
      </w:r>
      <w:r w:rsidR="00936766" w:rsidRPr="00F42BC8">
        <w:t xml:space="preserve"> </w:t>
      </w:r>
      <w:r w:rsidR="006647E7">
        <w:t>alabastron form</w:t>
      </w:r>
      <w:r w:rsidRPr="00F42BC8">
        <w:t xml:space="preserve"> I:3B</w:t>
      </w:r>
      <w:r w:rsidR="006647E7">
        <w:t>:</w:t>
      </w:r>
      <w:r w:rsidRPr="00F42BC8">
        <w:t xml:space="preserve"> pp. 13</w:t>
      </w:r>
      <w:r w:rsidR="003E5F6A">
        <w:t>9–</w:t>
      </w:r>
      <w:r w:rsidR="00AE0A7E">
        <w:t>1</w:t>
      </w:r>
      <w:r w:rsidRPr="00F42BC8">
        <w:t xml:space="preserve">41, </w:t>
      </w:r>
      <w:r w:rsidR="00180250" w:rsidRPr="00F42BC8">
        <w:t xml:space="preserve">nos. </w:t>
      </w:r>
      <w:r w:rsidRPr="00F42BC8">
        <w:t>8</w:t>
      </w:r>
      <w:r w:rsidR="00AC55F8" w:rsidRPr="00F42BC8">
        <w:t>2–</w:t>
      </w:r>
      <w:r w:rsidRPr="00F42BC8">
        <w:t>85.</w:t>
      </w:r>
      <w:r w:rsidR="00936766" w:rsidRPr="00F42BC8">
        <w:t xml:space="preserve"> </w:t>
      </w:r>
      <w:r w:rsidRPr="00F42BC8">
        <w:t xml:space="preserve">Almost identical with </w:t>
      </w:r>
      <w:hyperlink w:anchor="num" w:history="1">
        <w:r w:rsidRPr="006647E7">
          <w:rPr>
            <w:rStyle w:val="Hyperlink"/>
          </w:rPr>
          <w:t>2003.189</w:t>
        </w:r>
      </w:hyperlink>
      <w:r w:rsidR="006647E7">
        <w:t>.</w:t>
      </w:r>
    </w:p>
    <w:p w14:paraId="5B5DC446" w14:textId="77777777" w:rsidR="008E7D46" w:rsidRPr="00F42BC8" w:rsidRDefault="008E7D46" w:rsidP="00F42BC8"/>
    <w:p w14:paraId="208031AF" w14:textId="0F377454" w:rsidR="008E7D46" w:rsidRPr="00F42BC8" w:rsidRDefault="00B94F8D" w:rsidP="00B94F8D">
      <w:pPr>
        <w:pStyle w:val="Heading2"/>
      </w:pPr>
      <w:r>
        <w:t>Provenance</w:t>
      </w:r>
    </w:p>
    <w:p w14:paraId="70FEBD58" w14:textId="77777777" w:rsidR="008E7D46" w:rsidRPr="00F42BC8" w:rsidRDefault="008E7D46" w:rsidP="00F42BC8"/>
    <w:p w14:paraId="4A83731C" w14:textId="4812D822" w:rsidR="008158CF" w:rsidRPr="00F42BC8" w:rsidRDefault="0065391B" w:rsidP="00F42BC8">
      <w:r w:rsidRPr="00F42BC8">
        <w:t>By 1974</w:t>
      </w:r>
      <w:r w:rsidR="00E71CB9">
        <w:t>–</w:t>
      </w:r>
      <w:r w:rsidRPr="00F42BC8">
        <w:t xml:space="preserve">1988, </w:t>
      </w:r>
      <w:r w:rsidRPr="008C585D">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8C585D">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77B2D0B3" w14:textId="77777777" w:rsidR="008E7D46" w:rsidRPr="00F42BC8" w:rsidRDefault="008E7D46" w:rsidP="00F42BC8"/>
    <w:p w14:paraId="1255CEDB" w14:textId="68A83C98" w:rsidR="008E7D46" w:rsidRPr="00F42BC8" w:rsidRDefault="00B94F8D" w:rsidP="00B94F8D">
      <w:pPr>
        <w:pStyle w:val="Heading2"/>
      </w:pPr>
      <w:r>
        <w:t>Bibliography</w:t>
      </w:r>
    </w:p>
    <w:p w14:paraId="00ED526C" w14:textId="77777777" w:rsidR="008E7D46" w:rsidRPr="00F42BC8" w:rsidRDefault="008E7D46" w:rsidP="00F42BC8"/>
    <w:p w14:paraId="7AA2D2B0" w14:textId="0E7172B6" w:rsidR="00E56D79" w:rsidRPr="00F42BC8" w:rsidRDefault="0065391B" w:rsidP="00F42BC8">
      <w:r w:rsidRPr="00F42BC8">
        <w:t>{</w:t>
      </w:r>
      <w:r w:rsidR="00185D02" w:rsidRPr="005D115D">
        <w:rPr>
          <w:color w:val="000000" w:themeColor="text1"/>
        </w:rPr>
        <w:t>von Saldern et al. 1974</w:t>
      </w:r>
      <w:r w:rsidR="005E24DB" w:rsidRPr="00F42BC8">
        <w:t>},</w:t>
      </w:r>
      <w:r w:rsidRPr="00F42BC8">
        <w:t xml:space="preserve"> p. 70, no. 174.</w:t>
      </w:r>
    </w:p>
    <w:p w14:paraId="2B7FA8D1" w14:textId="77777777" w:rsidR="008E7D46" w:rsidRPr="00F42BC8" w:rsidRDefault="008E7D46" w:rsidP="00F42BC8"/>
    <w:p w14:paraId="43120EF6" w14:textId="5C5805BC" w:rsidR="008E7D46" w:rsidRPr="00F42BC8" w:rsidRDefault="00B94F8D" w:rsidP="00B94F8D">
      <w:pPr>
        <w:pStyle w:val="Heading2"/>
      </w:pPr>
      <w:r>
        <w:t>Exhibitions</w:t>
      </w:r>
    </w:p>
    <w:p w14:paraId="66D2CB07" w14:textId="12C5D3BC" w:rsidR="008158CF" w:rsidRDefault="008158CF" w:rsidP="00F42BC8"/>
    <w:p w14:paraId="56221511" w14:textId="6A46A7AD" w:rsidR="00F2457D" w:rsidRDefault="00F2457D" w:rsidP="00F42BC8">
      <w:r>
        <w:t>None</w:t>
      </w:r>
    </w:p>
    <w:p w14:paraId="5CFD64A4" w14:textId="05594B14" w:rsidR="00F2457D" w:rsidRDefault="00F2457D">
      <w:r>
        <w:br w:type="page"/>
      </w:r>
    </w:p>
    <w:p w14:paraId="054B886A" w14:textId="77E95B8E" w:rsidR="006438DF" w:rsidRPr="00DE592F" w:rsidRDefault="00A63DB7" w:rsidP="00F42BC8">
      <w:r>
        <w:lastRenderedPageBreak/>
        <w:t>Label:</w:t>
      </w:r>
      <w:r w:rsidR="006438DF">
        <w:t xml:space="preserve"> 20</w:t>
      </w:r>
    </w:p>
    <w:p w14:paraId="50532AC6" w14:textId="6D7544BE" w:rsidR="008158CF" w:rsidRPr="00F42BC8" w:rsidRDefault="00E56D79" w:rsidP="00F42BC8">
      <w:r w:rsidRPr="00F42BC8">
        <w:t xml:space="preserve">Title: </w:t>
      </w:r>
      <w:r w:rsidR="0065391B" w:rsidRPr="00F42BC8">
        <w:t>Alabastron</w:t>
      </w:r>
    </w:p>
    <w:p w14:paraId="21FA9283" w14:textId="77777777" w:rsidR="00CD41B8" w:rsidRDefault="0065391B" w:rsidP="00F42BC8">
      <w:r w:rsidRPr="00F42BC8">
        <w:t>Accession_number: 2003.189</w:t>
      </w:r>
    </w:p>
    <w:p w14:paraId="15443247" w14:textId="0C0F13F4" w:rsidR="008158CF" w:rsidRPr="00F42BC8" w:rsidRDefault="00CD41B8" w:rsidP="00F42BC8">
      <w:r>
        <w:t>Collection</w:t>
      </w:r>
      <w:r w:rsidR="005A34ED">
        <w:t>_</w:t>
      </w:r>
      <w:r>
        <w:t>link:</w:t>
      </w:r>
      <w:r w:rsidR="0065391B" w:rsidRPr="00F42BC8">
        <w:t xml:space="preserve"> </w:t>
      </w:r>
      <w:hyperlink r:id="rId33">
        <w:r w:rsidR="0065391B" w:rsidRPr="00F42BC8">
          <w:rPr>
            <w:rStyle w:val="Hyperlink"/>
          </w:rPr>
          <w:t>https://www.getty.edu/art/collection/objects/221556</w:t>
        </w:r>
      </w:hyperlink>
    </w:p>
    <w:p w14:paraId="74498D1B" w14:textId="2313E847" w:rsidR="008158CF" w:rsidRPr="00F42BC8" w:rsidRDefault="0065391B" w:rsidP="00F42BC8">
      <w:pPr>
        <w:rPr>
          <w:highlight w:val="white"/>
        </w:rPr>
      </w:pPr>
      <w:r w:rsidRPr="00A00175">
        <w:rPr>
          <w:lang w:val="de-DE"/>
        </w:rPr>
        <w:t>Dimensions: H. 10.0</w:t>
      </w:r>
      <w:r w:rsidR="00304A40" w:rsidRPr="00A00175">
        <w:rPr>
          <w:lang w:val="de-DE"/>
        </w:rPr>
        <w:t xml:space="preserve">, Diam. </w:t>
      </w:r>
      <w:r w:rsidR="006C42C6" w:rsidRPr="00A00175">
        <w:rPr>
          <w:lang w:val="de-DE"/>
        </w:rPr>
        <w:t>rim</w:t>
      </w:r>
      <w:r w:rsidRPr="00A00175">
        <w:rPr>
          <w:lang w:val="de-DE"/>
        </w:rPr>
        <w:t xml:space="preserve"> 2.8</w:t>
      </w:r>
      <w:r w:rsidR="00304A40" w:rsidRPr="00A00175">
        <w:rPr>
          <w:lang w:val="de-DE"/>
        </w:rPr>
        <w:t xml:space="preserve">, max. </w:t>
      </w:r>
      <w:r w:rsidR="00304A40">
        <w:t xml:space="preserve">Diam. </w:t>
      </w:r>
      <w:r w:rsidRPr="00F42BC8">
        <w:t>2.6</w:t>
      </w:r>
      <w:r w:rsidR="006130AA">
        <w:t xml:space="preserve"> cm</w:t>
      </w:r>
      <w:r w:rsidR="008B069F">
        <w:t>; Wt</w:t>
      </w:r>
      <w:r w:rsidR="008225C9">
        <w:t>.</w:t>
      </w:r>
      <w:r w:rsidR="00E51283" w:rsidRPr="00F42BC8">
        <w:t xml:space="preserve"> 48.</w:t>
      </w:r>
      <w:r w:rsidR="00C1723F" w:rsidRPr="00F42BC8">
        <w:t>54</w:t>
      </w:r>
      <w:r w:rsidRPr="00F42BC8">
        <w:t xml:space="preserve"> g</w:t>
      </w:r>
    </w:p>
    <w:p w14:paraId="55275F7E" w14:textId="027C6D20" w:rsidR="00E56D79" w:rsidRPr="00F42BC8" w:rsidRDefault="002B22A1" w:rsidP="00F42BC8">
      <w:r>
        <w:t>Date: Fifth</w:t>
      </w:r>
      <w:r w:rsidR="75003AE3" w:rsidRPr="00F42BC8">
        <w:t xml:space="preserve"> century </w:t>
      </w:r>
      <w:r w:rsidR="001008B5" w:rsidRPr="00F42BC8">
        <w:t>BCE</w:t>
      </w:r>
    </w:p>
    <w:p w14:paraId="7B6B2855" w14:textId="32BE57DB" w:rsidR="00E56D79" w:rsidRPr="00DE592F" w:rsidRDefault="0065391B" w:rsidP="00F42BC8">
      <w:r w:rsidRPr="00F42BC8">
        <w:t>Start_date:</w:t>
      </w:r>
      <w:r w:rsidR="006438DF">
        <w:t xml:space="preserve"> -500</w:t>
      </w:r>
    </w:p>
    <w:p w14:paraId="1DB54FBF" w14:textId="4C62D901" w:rsidR="00E56D79" w:rsidRPr="00DE592F" w:rsidRDefault="0065391B" w:rsidP="00F42BC8">
      <w:r w:rsidRPr="00F42BC8">
        <w:t>End_date:</w:t>
      </w:r>
      <w:r w:rsidR="006438DF">
        <w:t xml:space="preserve"> -40</w:t>
      </w:r>
      <w:r w:rsidR="00416303">
        <w:t>1</w:t>
      </w:r>
    </w:p>
    <w:p w14:paraId="4D71FC46" w14:textId="77777777" w:rsidR="000B16DF" w:rsidRDefault="0065391B" w:rsidP="00F42BC8">
      <w:pPr>
        <w:rPr>
          <w:highlight w:val="white"/>
        </w:rPr>
      </w:pPr>
      <w:r w:rsidRPr="00F42BC8">
        <w:t>Attribution: Production area: Eastern Mediterranean, possibly Rhodes</w:t>
      </w:r>
    </w:p>
    <w:p w14:paraId="118AE68B" w14:textId="7E97FCD7" w:rsidR="000B16DF" w:rsidRPr="00DE592F" w:rsidRDefault="000B16DF" w:rsidP="00F42BC8">
      <w:pPr>
        <w:rPr>
          <w:highlight w:val="white"/>
        </w:rPr>
      </w:pPr>
      <w:r>
        <w:rPr>
          <w:highlight w:val="white"/>
        </w:rPr>
        <w:t xml:space="preserve">Culture: </w:t>
      </w:r>
      <w:r w:rsidR="006438DF">
        <w:rPr>
          <w:highlight w:val="white"/>
        </w:rPr>
        <w:t>Greek</w:t>
      </w:r>
    </w:p>
    <w:p w14:paraId="5BB05063" w14:textId="57005523" w:rsidR="008158CF" w:rsidRPr="00F42BC8" w:rsidRDefault="000B16DF" w:rsidP="00F42BC8">
      <w:pPr>
        <w:rPr>
          <w:highlight w:val="white"/>
        </w:rPr>
      </w:pPr>
      <w:r>
        <w:rPr>
          <w:highlight w:val="white"/>
        </w:rPr>
        <w:t>Material:</w:t>
      </w:r>
      <w:r w:rsidR="0065391B" w:rsidRPr="00F42BC8">
        <w:t xml:space="preserve"> Purple</w:t>
      </w:r>
      <w:r w:rsidR="005B14DC">
        <w:t>;</w:t>
      </w:r>
      <w:r w:rsidR="0065391B" w:rsidRPr="00F42BC8">
        <w:t xml:space="preserve"> opaque yellow, turquoise glass</w:t>
      </w:r>
    </w:p>
    <w:p w14:paraId="418A9BD1" w14:textId="2C10D9D7" w:rsidR="00762ED4" w:rsidRDefault="0065391B" w:rsidP="00F42BC8">
      <w:r w:rsidRPr="00F42BC8">
        <w:t>Modeling technique and decoration: Core-formed, applied disk-rim, handles</w:t>
      </w:r>
      <w:r w:rsidR="00AF6A73">
        <w:t>,</w:t>
      </w:r>
      <w:r w:rsidRPr="00F42BC8">
        <w:t xml:space="preserve"> and marvered threads</w:t>
      </w:r>
    </w:p>
    <w:p w14:paraId="78E68530" w14:textId="7D8879DD" w:rsidR="00DE4800" w:rsidRDefault="00762ED4" w:rsidP="00F42BC8">
      <w:r>
        <w:t>Inscription</w:t>
      </w:r>
      <w:r w:rsidR="00DE4800">
        <w:t>: No</w:t>
      </w:r>
    </w:p>
    <w:p w14:paraId="56DC1099" w14:textId="5677E7E3" w:rsidR="00DE4800" w:rsidRDefault="00DE4800" w:rsidP="00F42BC8">
      <w:r>
        <w:t xml:space="preserve">Shape: </w:t>
      </w:r>
      <w:r w:rsidR="00C03C06">
        <w:t>Alabastra</w:t>
      </w:r>
    </w:p>
    <w:p w14:paraId="5375AECC" w14:textId="10306881" w:rsidR="00DE4800" w:rsidRDefault="00DE4800" w:rsidP="00F42BC8">
      <w:r>
        <w:t xml:space="preserve">Technique: </w:t>
      </w:r>
      <w:r w:rsidR="00CF301D" w:rsidRPr="00F42BC8">
        <w:t>Core-formed</w:t>
      </w:r>
    </w:p>
    <w:p w14:paraId="64BFB38E" w14:textId="77777777" w:rsidR="00DE4800" w:rsidRDefault="00DE4800" w:rsidP="00F42BC8"/>
    <w:p w14:paraId="70D88B8B" w14:textId="61055AC3" w:rsidR="009F4FEF" w:rsidRPr="00F42BC8" w:rsidRDefault="00B94F8D" w:rsidP="00B94F8D">
      <w:pPr>
        <w:pStyle w:val="Heading2"/>
      </w:pPr>
      <w:r>
        <w:t>Condition</w:t>
      </w:r>
    </w:p>
    <w:p w14:paraId="3E6E435D" w14:textId="77777777" w:rsidR="009F4FEF" w:rsidRPr="00F42BC8" w:rsidRDefault="009F4FEF" w:rsidP="00F42BC8"/>
    <w:p w14:paraId="6AAA1CE0" w14:textId="23097B00" w:rsidR="008158CF" w:rsidRPr="00C64DF0" w:rsidRDefault="0065391B" w:rsidP="00F42BC8">
      <w:r w:rsidRPr="00F42BC8">
        <w:t>Intact</w:t>
      </w:r>
      <w:r w:rsidR="00C64DF0">
        <w:t>.</w:t>
      </w:r>
    </w:p>
    <w:p w14:paraId="17AE27D6" w14:textId="77777777" w:rsidR="009F4FEF" w:rsidRPr="00F42BC8" w:rsidRDefault="009F4FEF" w:rsidP="00F42BC8"/>
    <w:p w14:paraId="271B27F8" w14:textId="5D2774BD" w:rsidR="009F4FEF" w:rsidRPr="00F42BC8" w:rsidRDefault="00B94F8D" w:rsidP="00B94F8D">
      <w:pPr>
        <w:pStyle w:val="Heading2"/>
      </w:pPr>
      <w:r>
        <w:t>Description</w:t>
      </w:r>
    </w:p>
    <w:p w14:paraId="57D91F1F" w14:textId="77777777" w:rsidR="009F4FEF" w:rsidRPr="00F42BC8" w:rsidRDefault="009F4FEF" w:rsidP="00F42BC8"/>
    <w:p w14:paraId="1C809691" w14:textId="60022503" w:rsidR="00DB5B5F" w:rsidRDefault="0065391B" w:rsidP="00F42BC8">
      <w:r w:rsidRPr="00F42BC8">
        <w:t>Horizontal</w:t>
      </w:r>
      <w:r w:rsidR="004D2466">
        <w:t>,</w:t>
      </w:r>
      <w:r w:rsidRPr="00F42BC8">
        <w:t xml:space="preserve"> disk-shaped rim</w:t>
      </w:r>
      <w:r w:rsidR="004D2466">
        <w:t>;</w:t>
      </w:r>
      <w:r w:rsidRPr="00F42BC8">
        <w:t xml:space="preserve"> cylindrical body</w:t>
      </w:r>
      <w:r w:rsidR="004D2466">
        <w:t>;</w:t>
      </w:r>
      <w:r w:rsidRPr="00F42BC8">
        <w:t xml:space="preserve"> flat bottom.</w:t>
      </w:r>
      <w:r w:rsidR="00DB5B5F">
        <w:t xml:space="preserve"> </w:t>
      </w:r>
      <w:r w:rsidRPr="00F42BC8">
        <w:t>Two opposing purple ring handles with knobbed tail</w:t>
      </w:r>
      <w:r w:rsidR="00721B8B" w:rsidRPr="00F42BC8">
        <w:t>s</w:t>
      </w:r>
      <w:r w:rsidRPr="00F42BC8">
        <w:t xml:space="preserve"> are placed over the decoration on the upper body</w:t>
      </w:r>
      <w:r w:rsidR="005D6B3D" w:rsidRPr="00F42BC8">
        <w:t>, o</w:t>
      </w:r>
      <w:r w:rsidRPr="00F42BC8">
        <w:t>ne slightly lower than the other.</w:t>
      </w:r>
      <w:r w:rsidR="005A50B1" w:rsidRPr="00F42BC8">
        <w:t xml:space="preserve"> </w:t>
      </w:r>
    </w:p>
    <w:p w14:paraId="1A26BE1C" w14:textId="4B69BBE3" w:rsidR="008158CF" w:rsidRPr="00F42BC8" w:rsidRDefault="00DB5B5F" w:rsidP="00F42BC8">
      <w:pPr>
        <w:rPr>
          <w:highlight w:val="white"/>
        </w:rPr>
      </w:pPr>
      <w:r>
        <w:tab/>
      </w:r>
      <w:r w:rsidR="0065391B" w:rsidRPr="00F42BC8">
        <w:t>A yellow marvered thread wound around the rim spiral</w:t>
      </w:r>
      <w:r w:rsidR="005D6B3D" w:rsidRPr="00F42BC8">
        <w:t>s</w:t>
      </w:r>
      <w:r w:rsidR="0065391B" w:rsidRPr="00F42BC8">
        <w:t xml:space="preserve"> </w:t>
      </w:r>
      <w:r>
        <w:t>25</w:t>
      </w:r>
      <w:r w:rsidR="0065391B" w:rsidRPr="00F42BC8">
        <w:t xml:space="preserve"> times around the body to the center of the bottom. A turquoise thread starts on the neck under the rim and spirals </w:t>
      </w:r>
      <w:r>
        <w:t>25</w:t>
      </w:r>
      <w:r w:rsidR="0065391B" w:rsidRPr="00F42BC8">
        <w:t xml:space="preserve"> times between the </w:t>
      </w:r>
      <w:r w:rsidR="00B05527" w:rsidRPr="00F42BC8">
        <w:t>coils</w:t>
      </w:r>
      <w:r w:rsidR="0065391B" w:rsidRPr="00F42BC8">
        <w:t xml:space="preserve"> of the yellow thread </w:t>
      </w:r>
      <w:r w:rsidR="00B05527" w:rsidRPr="00F42BC8">
        <w:t>and extends</w:t>
      </w:r>
      <w:r w:rsidR="0065391B" w:rsidRPr="00F42BC8">
        <w:t xml:space="preserve"> to the center of the bottom. The decoration from </w:t>
      </w:r>
      <w:r w:rsidR="00403F20" w:rsidRPr="00F42BC8">
        <w:t xml:space="preserve">the </w:t>
      </w:r>
      <w:r w:rsidR="0065391B" w:rsidRPr="00F42BC8">
        <w:t>upper body</w:t>
      </w:r>
      <w:r w:rsidR="00403F20" w:rsidRPr="00F42BC8">
        <w:t xml:space="preserve"> to just below the handles</w:t>
      </w:r>
      <w:r w:rsidR="00C46440" w:rsidRPr="00F42BC8">
        <w:t xml:space="preserve"> is dragged 22</w:t>
      </w:r>
      <w:r w:rsidR="0065391B" w:rsidRPr="00F42BC8">
        <w:t xml:space="preserve"> </w:t>
      </w:r>
      <w:r w:rsidR="00C46440" w:rsidRPr="00F42BC8">
        <w:t>times upward and 22</w:t>
      </w:r>
      <w:r w:rsidR="0065391B" w:rsidRPr="00F42BC8">
        <w:t xml:space="preserve"> downward</w:t>
      </w:r>
      <w:r>
        <w:t>,</w:t>
      </w:r>
      <w:r w:rsidR="0065391B" w:rsidRPr="00F42BC8">
        <w:t xml:space="preserve"> forming a zigzag pattern.</w:t>
      </w:r>
    </w:p>
    <w:p w14:paraId="103DE7A6" w14:textId="77777777" w:rsidR="00D63AEA" w:rsidRDefault="00D63AEA" w:rsidP="00F42BC8"/>
    <w:p w14:paraId="591420A1" w14:textId="063EEFF5" w:rsidR="00D63AEA" w:rsidRDefault="00ED078C" w:rsidP="00ED078C">
      <w:pPr>
        <w:pStyle w:val="Heading2"/>
      </w:pPr>
      <w:r>
        <w:t>Comments and Comparanda</w:t>
      </w:r>
    </w:p>
    <w:p w14:paraId="5739F0AC" w14:textId="77777777" w:rsidR="00D63AEA" w:rsidRDefault="00D63AEA" w:rsidP="00F42BC8"/>
    <w:p w14:paraId="4EA926D5" w14:textId="42720B08" w:rsidR="00B0365E" w:rsidRPr="006647E7" w:rsidRDefault="0065391B" w:rsidP="00F42BC8">
      <w:pPr>
        <w:rPr>
          <w:highlight w:val="white"/>
        </w:rPr>
      </w:pPr>
      <w:r w:rsidRPr="00F42BC8">
        <w:t xml:space="preserve">On core-formed alabastra see </w:t>
      </w:r>
      <w:r w:rsidR="00B01E2D">
        <w:t>comments on</w:t>
      </w:r>
      <w:r w:rsidRPr="00F42BC8">
        <w:t xml:space="preserve"> </w:t>
      </w:r>
      <w:hyperlink w:anchor="cat" w:history="1">
        <w:r w:rsidRPr="0037072F">
          <w:rPr>
            <w:rStyle w:val="Hyperlink"/>
          </w:rPr>
          <w:t>2003.180</w:t>
        </w:r>
      </w:hyperlink>
      <w:r w:rsidRPr="00F42BC8">
        <w:t>.</w:t>
      </w:r>
      <w:r w:rsidR="005A50B1" w:rsidRPr="00F42BC8">
        <w:t xml:space="preserve"> </w:t>
      </w:r>
      <w:r w:rsidRPr="00F42BC8">
        <w:t xml:space="preserve">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w:t>
      </w:r>
      <w:r w:rsidRPr="00F42BC8">
        <w:t>lass I:F</w:t>
      </w:r>
      <w:r w:rsidR="006647E7">
        <w:t>,</w:t>
      </w:r>
      <w:r w:rsidR="00B47F83" w:rsidRPr="00F42BC8">
        <w:t xml:space="preserve"> </w:t>
      </w:r>
      <w:r w:rsidR="006647E7">
        <w:t>alabastron form</w:t>
      </w:r>
      <w:r w:rsidRPr="00F42BC8">
        <w:t xml:space="preserve"> I:3B</w:t>
      </w:r>
      <w:r w:rsidR="006647E7">
        <w:t>:</w:t>
      </w:r>
      <w:r w:rsidRPr="00F42BC8">
        <w:t xml:space="preserve"> pp. 13</w:t>
      </w:r>
      <w:r w:rsidR="003E5F6A">
        <w:t>9–</w:t>
      </w:r>
      <w:r w:rsidR="006647E7">
        <w:t>1</w:t>
      </w:r>
      <w:r w:rsidRPr="00F42BC8">
        <w:t xml:space="preserve">41, </w:t>
      </w:r>
      <w:r w:rsidR="00180250" w:rsidRPr="00F42BC8">
        <w:t xml:space="preserve">nos. </w:t>
      </w:r>
      <w:r w:rsidRPr="00F42BC8">
        <w:t>8</w:t>
      </w:r>
      <w:r w:rsidR="00AC55F8" w:rsidRPr="00F42BC8">
        <w:t>2–</w:t>
      </w:r>
      <w:r w:rsidRPr="00F42BC8">
        <w:t>85</w:t>
      </w:r>
      <w:r w:rsidR="00B47F83" w:rsidRPr="00F42BC8">
        <w:t>.</w:t>
      </w:r>
      <w:r w:rsidR="00936766" w:rsidRPr="00F42BC8">
        <w:t xml:space="preserve"> </w:t>
      </w:r>
      <w:r w:rsidRPr="00F42BC8">
        <w:t xml:space="preserve">Almost identical with </w:t>
      </w:r>
      <w:hyperlink w:anchor="num" w:history="1">
        <w:r w:rsidRPr="006647E7">
          <w:rPr>
            <w:rStyle w:val="Hyperlink"/>
          </w:rPr>
          <w:t>2003.186</w:t>
        </w:r>
      </w:hyperlink>
      <w:r w:rsidR="006647E7">
        <w:t>.</w:t>
      </w:r>
    </w:p>
    <w:p w14:paraId="26D4BCCC" w14:textId="77777777" w:rsidR="008E7D46" w:rsidRPr="00F42BC8" w:rsidRDefault="008E7D46" w:rsidP="00F42BC8"/>
    <w:p w14:paraId="3BB8366F" w14:textId="24FBC8B6" w:rsidR="008E7D46" w:rsidRPr="00F42BC8" w:rsidRDefault="00B94F8D" w:rsidP="00B94F8D">
      <w:pPr>
        <w:pStyle w:val="Heading2"/>
      </w:pPr>
      <w:r>
        <w:t>Provenance</w:t>
      </w:r>
    </w:p>
    <w:p w14:paraId="250D093B" w14:textId="77777777" w:rsidR="008E7D46" w:rsidRPr="00F42BC8" w:rsidRDefault="008E7D46" w:rsidP="00F42BC8"/>
    <w:p w14:paraId="1BE11376" w14:textId="00B90B35" w:rsidR="008158CF" w:rsidRPr="00F42BC8" w:rsidRDefault="0065391B" w:rsidP="00F42BC8">
      <w:r w:rsidRPr="00F42BC8">
        <w:t>By 1974</w:t>
      </w:r>
      <w:r w:rsidR="00E71CB9">
        <w:t>–</w:t>
      </w:r>
      <w:r w:rsidRPr="00F42BC8">
        <w:t xml:space="preserve">1988, </w:t>
      </w:r>
      <w:r w:rsidRPr="008C585D">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8C585D">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0027EC29" w14:textId="77777777" w:rsidR="008E7D46" w:rsidRPr="00F42BC8" w:rsidRDefault="008E7D46" w:rsidP="00F42BC8"/>
    <w:p w14:paraId="6B1EC098" w14:textId="6AB32BC9" w:rsidR="008E7D46" w:rsidRPr="00F42BC8" w:rsidRDefault="00B94F8D" w:rsidP="00B94F8D">
      <w:pPr>
        <w:pStyle w:val="Heading2"/>
      </w:pPr>
      <w:r>
        <w:t>Bibliography</w:t>
      </w:r>
    </w:p>
    <w:p w14:paraId="15CF7DF7" w14:textId="77777777" w:rsidR="008E7D46" w:rsidRPr="00F42BC8" w:rsidRDefault="008E7D46" w:rsidP="00F42BC8"/>
    <w:p w14:paraId="35B32C85" w14:textId="41FFF2C6"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w:t>
      </w:r>
      <w:r w:rsidR="00B90271">
        <w:t>p</w:t>
      </w:r>
      <w:r w:rsidRPr="00F42BC8">
        <w:t>p. 7</w:t>
      </w:r>
      <w:r w:rsidR="00AC55F8" w:rsidRPr="00F42BC8">
        <w:t>2–</w:t>
      </w:r>
      <w:r w:rsidRPr="00F42BC8">
        <w:t>73, no. 185; p. 57, plate no. 185.</w:t>
      </w:r>
    </w:p>
    <w:p w14:paraId="54202440" w14:textId="77777777" w:rsidR="008E7D46" w:rsidRPr="00F42BC8" w:rsidRDefault="008E7D46" w:rsidP="00F42BC8"/>
    <w:p w14:paraId="6E3A4D95" w14:textId="470652C2" w:rsidR="008E7D46" w:rsidRPr="00F42BC8" w:rsidRDefault="00B94F8D" w:rsidP="00B94F8D">
      <w:pPr>
        <w:pStyle w:val="Heading2"/>
      </w:pPr>
      <w:r>
        <w:lastRenderedPageBreak/>
        <w:t>Exhibitions</w:t>
      </w:r>
    </w:p>
    <w:p w14:paraId="258DF51B" w14:textId="77777777" w:rsidR="005D339A" w:rsidRPr="00F42BC8" w:rsidRDefault="005D339A" w:rsidP="00F42BC8"/>
    <w:p w14:paraId="14BEB348" w14:textId="5B87A6FC" w:rsidR="008158CF" w:rsidRPr="00F42BC8" w:rsidRDefault="00CF1CF4" w:rsidP="3609FF9D">
      <w:pPr>
        <w:pStyle w:val="ListBullet"/>
        <w:numPr>
          <w:ilvl w:val="0"/>
          <w:numId w:val="0"/>
        </w:numPr>
      </w:pPr>
      <w:r>
        <w:t>Molten Color: Glassmaking in Antiquity (Malibu, 2005–2006; 2007; 2009–2010)</w:t>
      </w:r>
    </w:p>
    <w:p w14:paraId="1BB54E70" w14:textId="77777777" w:rsidR="00F2457D" w:rsidRDefault="00F2457D">
      <w:r>
        <w:br w:type="page"/>
      </w:r>
    </w:p>
    <w:p w14:paraId="67C6DF54" w14:textId="3259CFC7" w:rsidR="006438DF" w:rsidRPr="00DE592F" w:rsidRDefault="00A63DB7" w:rsidP="00F42BC8">
      <w:r>
        <w:lastRenderedPageBreak/>
        <w:t>Label:</w:t>
      </w:r>
      <w:r w:rsidR="006438DF">
        <w:t xml:space="preserve"> 21</w:t>
      </w:r>
    </w:p>
    <w:p w14:paraId="161D510B" w14:textId="5E54FEFE" w:rsidR="008158CF" w:rsidRPr="00F42BC8" w:rsidRDefault="00E56D79" w:rsidP="00F42BC8">
      <w:r w:rsidRPr="00F42BC8">
        <w:t xml:space="preserve">Title: </w:t>
      </w:r>
      <w:r w:rsidR="0065391B" w:rsidRPr="00F42BC8">
        <w:t>Alabastron</w:t>
      </w:r>
    </w:p>
    <w:p w14:paraId="77DD2499" w14:textId="77777777" w:rsidR="00CD41B8" w:rsidRDefault="0065391B" w:rsidP="00F42BC8">
      <w:pPr>
        <w:rPr>
          <w:highlight w:val="white"/>
        </w:rPr>
      </w:pPr>
      <w:r w:rsidRPr="00F42BC8">
        <w:t>Accession_number: 2003.186</w:t>
      </w:r>
    </w:p>
    <w:p w14:paraId="023477EF" w14:textId="6BDA3CAC" w:rsidR="008158CF" w:rsidRPr="00F42BC8" w:rsidRDefault="00CD41B8" w:rsidP="00F42BC8">
      <w:r>
        <w:rPr>
          <w:highlight w:val="white"/>
        </w:rPr>
        <w:t>Collection</w:t>
      </w:r>
      <w:r w:rsidR="005A34ED">
        <w:rPr>
          <w:highlight w:val="white"/>
        </w:rPr>
        <w:t>_</w:t>
      </w:r>
      <w:r>
        <w:rPr>
          <w:highlight w:val="white"/>
        </w:rPr>
        <w:t>link</w:t>
      </w:r>
      <w:r>
        <w:t>:</w:t>
      </w:r>
      <w:r w:rsidR="0065391B" w:rsidRPr="00F42BC8">
        <w:t xml:space="preserve"> </w:t>
      </w:r>
      <w:hyperlink r:id="rId34">
        <w:r w:rsidR="0065391B" w:rsidRPr="00F42BC8">
          <w:rPr>
            <w:rStyle w:val="Hyperlink"/>
          </w:rPr>
          <w:t>https://www.getty.edu/art/collection/objects/221553</w:t>
        </w:r>
      </w:hyperlink>
    </w:p>
    <w:p w14:paraId="31E9BCC1" w14:textId="40A3D1E0" w:rsidR="008158CF" w:rsidRPr="00A00175" w:rsidRDefault="0065391B" w:rsidP="00F42BC8">
      <w:pPr>
        <w:rPr>
          <w:highlight w:val="white"/>
          <w:lang w:val="de-DE"/>
        </w:rPr>
      </w:pPr>
      <w:r w:rsidRPr="00A00175">
        <w:rPr>
          <w:lang w:val="de-DE"/>
        </w:rPr>
        <w:t>Dimensions: H. 10.4</w:t>
      </w:r>
      <w:r w:rsidR="00304A40" w:rsidRPr="00A00175">
        <w:rPr>
          <w:lang w:val="de-DE"/>
        </w:rPr>
        <w:t xml:space="preserve">, Diam. </w:t>
      </w:r>
      <w:r w:rsidR="006C42C6" w:rsidRPr="00A00175">
        <w:rPr>
          <w:lang w:val="de-DE"/>
        </w:rPr>
        <w:t>rim</w:t>
      </w:r>
      <w:r w:rsidRPr="00A00175">
        <w:rPr>
          <w:lang w:val="de-DE"/>
        </w:rPr>
        <w:t xml:space="preserve"> 3.2</w:t>
      </w:r>
      <w:r w:rsidR="00304A40" w:rsidRPr="00A00175">
        <w:rPr>
          <w:lang w:val="de-DE"/>
        </w:rPr>
        <w:t xml:space="preserve">, Diam. </w:t>
      </w:r>
      <w:r w:rsidR="000E57BD" w:rsidRPr="00A00175">
        <w:rPr>
          <w:lang w:val="de-DE"/>
        </w:rPr>
        <w:t>b</w:t>
      </w:r>
      <w:r w:rsidRPr="00A00175">
        <w:rPr>
          <w:lang w:val="de-DE"/>
        </w:rPr>
        <w:t>ody 2.6</w:t>
      </w:r>
      <w:r w:rsidR="006130AA" w:rsidRPr="00A00175">
        <w:rPr>
          <w:lang w:val="de-DE"/>
        </w:rPr>
        <w:t xml:space="preserve"> cm</w:t>
      </w:r>
      <w:r w:rsidR="008B069F" w:rsidRPr="00A00175">
        <w:rPr>
          <w:lang w:val="de-DE"/>
        </w:rPr>
        <w:t>; Wt</w:t>
      </w:r>
      <w:r w:rsidR="008225C9" w:rsidRPr="00A00175">
        <w:rPr>
          <w:lang w:val="de-DE"/>
        </w:rPr>
        <w:t>.</w:t>
      </w:r>
      <w:r w:rsidR="00C1723F" w:rsidRPr="00A00175">
        <w:rPr>
          <w:lang w:val="de-DE"/>
        </w:rPr>
        <w:t xml:space="preserve"> 44.25</w:t>
      </w:r>
      <w:r w:rsidRPr="00A00175">
        <w:rPr>
          <w:lang w:val="de-DE"/>
        </w:rPr>
        <w:t xml:space="preserve"> g</w:t>
      </w:r>
    </w:p>
    <w:p w14:paraId="6EFB030B" w14:textId="2ADE013A" w:rsidR="008158CF" w:rsidRPr="00F42BC8" w:rsidRDefault="002B22A1" w:rsidP="00F42BC8">
      <w:pPr>
        <w:rPr>
          <w:highlight w:val="white"/>
        </w:rPr>
      </w:pPr>
      <w:r>
        <w:t>Date: Fifth</w:t>
      </w:r>
      <w:r w:rsidR="75003AE3" w:rsidRPr="00F42BC8">
        <w:t xml:space="preserve"> century </w:t>
      </w:r>
      <w:r w:rsidR="001008B5" w:rsidRPr="00F42BC8">
        <w:t>BCE</w:t>
      </w:r>
    </w:p>
    <w:p w14:paraId="58729EFB" w14:textId="619E77EA" w:rsidR="00E56D79" w:rsidRPr="00DE592F" w:rsidRDefault="0065391B" w:rsidP="00F42BC8">
      <w:r w:rsidRPr="00F42BC8">
        <w:t>Start_date:</w:t>
      </w:r>
      <w:r w:rsidR="006438DF">
        <w:t xml:space="preserve"> -500</w:t>
      </w:r>
    </w:p>
    <w:p w14:paraId="6E602D73" w14:textId="21E9660D" w:rsidR="00E56D79" w:rsidRPr="00DE592F" w:rsidRDefault="0065391B" w:rsidP="00F42BC8">
      <w:r w:rsidRPr="00F42BC8">
        <w:t>End_date:</w:t>
      </w:r>
      <w:r w:rsidR="006438DF">
        <w:t xml:space="preserve"> -40</w:t>
      </w:r>
      <w:r w:rsidR="00416303">
        <w:t>1</w:t>
      </w:r>
    </w:p>
    <w:p w14:paraId="3546C51F" w14:textId="42FE32D8" w:rsidR="000B16DF" w:rsidRDefault="0065391B" w:rsidP="00F42BC8">
      <w:pPr>
        <w:rPr>
          <w:highlight w:val="white"/>
        </w:rPr>
      </w:pPr>
      <w:r w:rsidRPr="00F42BC8">
        <w:t>Attribution: Production area: East</w:t>
      </w:r>
      <w:r w:rsidR="004D0EC9">
        <w:t>ern</w:t>
      </w:r>
      <w:r w:rsidRPr="00F42BC8">
        <w:t xml:space="preserve"> Mediterranean, possibly Rhodes</w:t>
      </w:r>
    </w:p>
    <w:p w14:paraId="18BB29FB" w14:textId="4FFFCC15" w:rsidR="000B16DF" w:rsidRPr="00DE592F" w:rsidRDefault="000B16DF" w:rsidP="00F42BC8">
      <w:pPr>
        <w:rPr>
          <w:highlight w:val="white"/>
        </w:rPr>
      </w:pPr>
      <w:r>
        <w:rPr>
          <w:highlight w:val="white"/>
        </w:rPr>
        <w:t xml:space="preserve">Culture: </w:t>
      </w:r>
      <w:r w:rsidR="006438DF">
        <w:rPr>
          <w:highlight w:val="white"/>
        </w:rPr>
        <w:t>Greek</w:t>
      </w:r>
    </w:p>
    <w:p w14:paraId="56CFA833" w14:textId="1B76EE21" w:rsidR="008158CF" w:rsidRPr="00F42BC8" w:rsidRDefault="000B16DF" w:rsidP="00F42BC8">
      <w:pPr>
        <w:rPr>
          <w:highlight w:val="white"/>
        </w:rPr>
      </w:pPr>
      <w:r>
        <w:rPr>
          <w:highlight w:val="white"/>
        </w:rPr>
        <w:t>Material:</w:t>
      </w:r>
      <w:r w:rsidR="0065391B" w:rsidRPr="00F42BC8">
        <w:t xml:space="preserve"> Translucent light green/gray</w:t>
      </w:r>
      <w:r w:rsidR="005B14DC">
        <w:t>;</w:t>
      </w:r>
      <w:r w:rsidR="0065391B" w:rsidRPr="00F42BC8">
        <w:t xml:space="preserve"> opaque turquoise and yellow glass</w:t>
      </w:r>
    </w:p>
    <w:p w14:paraId="698EAE13" w14:textId="6CE7D6DF" w:rsidR="00762ED4" w:rsidRDefault="0065391B" w:rsidP="00F42BC8">
      <w:r w:rsidRPr="00F42BC8">
        <w:t>Modeling technique and decoration: Core-formed, applied disk-rim, handles</w:t>
      </w:r>
      <w:r w:rsidR="00AF6A73">
        <w:t>,</w:t>
      </w:r>
      <w:r w:rsidRPr="00F42BC8">
        <w:t xml:space="preserve"> and marvered threads</w:t>
      </w:r>
    </w:p>
    <w:p w14:paraId="7F8F2879" w14:textId="21B8FF12" w:rsidR="00DE4800" w:rsidRDefault="00762ED4" w:rsidP="00F42BC8">
      <w:r>
        <w:t>Inscription</w:t>
      </w:r>
      <w:r w:rsidR="00DE4800">
        <w:t>: No</w:t>
      </w:r>
    </w:p>
    <w:p w14:paraId="29583A8F" w14:textId="5107E64D" w:rsidR="00DE4800" w:rsidRDefault="00DE4800" w:rsidP="00F42BC8">
      <w:r>
        <w:t xml:space="preserve">Shape: </w:t>
      </w:r>
      <w:r w:rsidR="00C03C06">
        <w:t>Alabastra</w:t>
      </w:r>
    </w:p>
    <w:p w14:paraId="38CB4FF9" w14:textId="784573D2" w:rsidR="00DE4800" w:rsidRDefault="00DE4800" w:rsidP="00F42BC8">
      <w:r>
        <w:t xml:space="preserve">Technique: </w:t>
      </w:r>
      <w:r w:rsidR="00CF301D" w:rsidRPr="00F42BC8">
        <w:t>Core-formed</w:t>
      </w:r>
    </w:p>
    <w:p w14:paraId="6AC7DCFE" w14:textId="77777777" w:rsidR="00DE4800" w:rsidRDefault="00DE4800" w:rsidP="00F42BC8"/>
    <w:p w14:paraId="3F8BD3C9" w14:textId="033085CE" w:rsidR="009F4FEF" w:rsidRPr="00F42BC8" w:rsidRDefault="00B94F8D" w:rsidP="00B94F8D">
      <w:pPr>
        <w:pStyle w:val="Heading2"/>
      </w:pPr>
      <w:r>
        <w:t>Condition</w:t>
      </w:r>
    </w:p>
    <w:p w14:paraId="72489298" w14:textId="77777777" w:rsidR="009F4FEF" w:rsidRPr="00F42BC8" w:rsidRDefault="009F4FEF" w:rsidP="00F42BC8"/>
    <w:p w14:paraId="4E9292F5" w14:textId="359444E4" w:rsidR="008158CF" w:rsidRPr="00F42BC8" w:rsidRDefault="0065391B" w:rsidP="00F42BC8">
      <w:r w:rsidRPr="00F42BC8">
        <w:t>Intact</w:t>
      </w:r>
      <w:r w:rsidR="00936766" w:rsidRPr="00F42BC8">
        <w:t>.</w:t>
      </w:r>
      <w:r w:rsidRPr="00F42BC8">
        <w:t xml:space="preserve"> Some weathering and iridescence on the neck and handles.</w:t>
      </w:r>
    </w:p>
    <w:p w14:paraId="33FC1820" w14:textId="77777777" w:rsidR="009F4FEF" w:rsidRPr="00F42BC8" w:rsidRDefault="009F4FEF" w:rsidP="00F42BC8"/>
    <w:p w14:paraId="652CC37C" w14:textId="65FBD304" w:rsidR="009F4FEF" w:rsidRPr="00F42BC8" w:rsidRDefault="00B94F8D" w:rsidP="00B94F8D">
      <w:pPr>
        <w:pStyle w:val="Heading2"/>
      </w:pPr>
      <w:r>
        <w:t>Description</w:t>
      </w:r>
    </w:p>
    <w:p w14:paraId="0154460A" w14:textId="77777777" w:rsidR="009F4FEF" w:rsidRPr="00F42BC8" w:rsidRDefault="009F4FEF" w:rsidP="00F42BC8"/>
    <w:p w14:paraId="681CA52E" w14:textId="53D651CE" w:rsidR="008158CF" w:rsidRPr="00F42BC8" w:rsidRDefault="0065391B" w:rsidP="00F42BC8">
      <w:pPr>
        <w:rPr>
          <w:highlight w:val="white"/>
        </w:rPr>
      </w:pPr>
      <w:r w:rsidRPr="00F42BC8">
        <w:t>Horizontal disk-shaped rim</w:t>
      </w:r>
      <w:r w:rsidR="0046485B">
        <w:t>;</w:t>
      </w:r>
      <w:r w:rsidRPr="00F42BC8">
        <w:t xml:space="preserve"> short</w:t>
      </w:r>
      <w:r w:rsidR="004D2466">
        <w:t>,</w:t>
      </w:r>
      <w:r w:rsidRPr="00F42BC8">
        <w:t xml:space="preserve"> cylindrical neck; rudimentary shoulder</w:t>
      </w:r>
      <w:r w:rsidR="0046485B">
        <w:t>;</w:t>
      </w:r>
      <w:r w:rsidRPr="00F42BC8">
        <w:t xml:space="preserve"> cylindrical body</w:t>
      </w:r>
      <w:r w:rsidR="004D2466">
        <w:t>,</w:t>
      </w:r>
      <w:r w:rsidRPr="00F42BC8">
        <w:t xml:space="preserve"> curving in toward the flat bottom. Two opposing ring handles with knobbed tail</w:t>
      </w:r>
      <w:r w:rsidR="006A4F0F" w:rsidRPr="00F42BC8">
        <w:t>s</w:t>
      </w:r>
      <w:r w:rsidRPr="00F42BC8">
        <w:t xml:space="preserve">, placed </w:t>
      </w:r>
      <w:r w:rsidR="006A4F0F" w:rsidRPr="00F42BC8">
        <w:t>at</w:t>
      </w:r>
      <w:r w:rsidRPr="00F42BC8">
        <w:t xml:space="preserve"> slightly different heights.</w:t>
      </w:r>
    </w:p>
    <w:p w14:paraId="67F304DD" w14:textId="20A92519" w:rsidR="00D63AEA" w:rsidRDefault="008F09D3" w:rsidP="00F42BC8">
      <w:r>
        <w:tab/>
      </w:r>
      <w:r w:rsidR="0065391B" w:rsidRPr="00F42BC8">
        <w:t xml:space="preserve">A yellow thread is wound around the rim. </w:t>
      </w:r>
      <w:r w:rsidR="002B78B2" w:rsidRPr="00F42BC8">
        <w:t xml:space="preserve">A thin </w:t>
      </w:r>
      <w:r w:rsidR="0065391B" w:rsidRPr="00F42BC8">
        <w:t xml:space="preserve">turquoise and wide yellow thread are spirally wound in </w:t>
      </w:r>
      <w:r w:rsidR="00F54463">
        <w:t>25</w:t>
      </w:r>
      <w:r w:rsidR="0065391B" w:rsidRPr="00F42BC8">
        <w:t xml:space="preserve"> almost horizontal rows. The first seven, covering the upper </w:t>
      </w:r>
      <w:r w:rsidR="002B78B2" w:rsidRPr="00F42BC8">
        <w:t>third</w:t>
      </w:r>
      <w:r w:rsidR="0065391B" w:rsidRPr="00F42BC8">
        <w:t xml:space="preserve"> of the body</w:t>
      </w:r>
      <w:r w:rsidR="002B78B2" w:rsidRPr="00F42BC8">
        <w:t>,</w:t>
      </w:r>
      <w:r w:rsidR="0065391B" w:rsidRPr="00F42BC8">
        <w:t xml:space="preserve"> are straight</w:t>
      </w:r>
      <w:r w:rsidR="00F54463">
        <w:t>,</w:t>
      </w:r>
      <w:r w:rsidR="0065391B" w:rsidRPr="00F42BC8">
        <w:t xml:space="preserve"> and the lower </w:t>
      </w:r>
      <w:r w:rsidR="00F54463">
        <w:t>18</w:t>
      </w:r>
      <w:r w:rsidR="0065391B" w:rsidRPr="00F42BC8">
        <w:t xml:space="preserve">, covering the lower </w:t>
      </w:r>
      <w:r w:rsidR="002B78B2" w:rsidRPr="00F42BC8">
        <w:t>two-thirds</w:t>
      </w:r>
      <w:r w:rsidR="0065391B" w:rsidRPr="00F42BC8">
        <w:t xml:space="preserve"> of the body, are dragged up and down</w:t>
      </w:r>
      <w:r w:rsidR="00F54463">
        <w:t>,</w:t>
      </w:r>
      <w:r w:rsidR="0065391B" w:rsidRPr="00F42BC8">
        <w:t xml:space="preserve"> forming a zigzag pattern</w:t>
      </w:r>
      <w:r w:rsidR="00D63AEA">
        <w:t>.</w:t>
      </w:r>
    </w:p>
    <w:p w14:paraId="64D2D604" w14:textId="77777777" w:rsidR="00D63AEA" w:rsidRDefault="00D63AEA" w:rsidP="00F42BC8"/>
    <w:p w14:paraId="7C32136E" w14:textId="008BCAC8" w:rsidR="00D63AEA" w:rsidRDefault="00ED078C" w:rsidP="00ED078C">
      <w:pPr>
        <w:pStyle w:val="Heading2"/>
      </w:pPr>
      <w:r>
        <w:t>Comments and Comparanda</w:t>
      </w:r>
    </w:p>
    <w:p w14:paraId="07694800" w14:textId="77777777" w:rsidR="00D63AEA" w:rsidRDefault="00D63AEA" w:rsidP="00F42BC8"/>
    <w:p w14:paraId="09CD501B" w14:textId="17849243" w:rsidR="00B0365E" w:rsidRPr="00F42BC8" w:rsidRDefault="0065391B" w:rsidP="00F42BC8">
      <w:pPr>
        <w:rPr>
          <w:highlight w:val="white"/>
        </w:rPr>
      </w:pPr>
      <w:r w:rsidRPr="00F42BC8">
        <w:t xml:space="preserve">On core-formed alabastra see </w:t>
      </w:r>
      <w:r w:rsidR="00B01E2D">
        <w:t>comments on</w:t>
      </w:r>
      <w:r w:rsidRPr="00F42BC8">
        <w:t xml:space="preserve"> </w:t>
      </w:r>
      <w:hyperlink w:anchor="cat" w:history="1">
        <w:r w:rsidRPr="0037072F">
          <w:rPr>
            <w:rStyle w:val="Hyperlink"/>
          </w:rPr>
          <w:t>2003.180</w:t>
        </w:r>
      </w:hyperlink>
      <w:r w:rsidRPr="00F42BC8">
        <w:t>.</w:t>
      </w:r>
      <w:r w:rsidR="005A50B1" w:rsidRPr="00F42BC8">
        <w:t xml:space="preserve"> </w:t>
      </w:r>
      <w:r w:rsidRPr="00F42BC8">
        <w:t xml:space="preserve">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w:t>
      </w:r>
      <w:r w:rsidRPr="00F42BC8">
        <w:t>lass I:F</w:t>
      </w:r>
      <w:r w:rsidR="006647E7">
        <w:t>, alabastron form</w:t>
      </w:r>
      <w:r w:rsidRPr="00F42BC8">
        <w:t xml:space="preserve"> I:3A</w:t>
      </w:r>
      <w:r w:rsidR="006647E7">
        <w:t>:</w:t>
      </w:r>
      <w:r w:rsidRPr="00F42BC8">
        <w:t xml:space="preserve"> p. 141</w:t>
      </w:r>
      <w:r w:rsidR="00304A40">
        <w:t>,</w:t>
      </w:r>
      <w:r w:rsidRPr="00F42BC8">
        <w:t xml:space="preserve"> no. 88.</w:t>
      </w:r>
    </w:p>
    <w:p w14:paraId="4DBF2FA9" w14:textId="77777777" w:rsidR="008E7D46" w:rsidRPr="00F42BC8" w:rsidRDefault="008E7D46" w:rsidP="00F42BC8"/>
    <w:p w14:paraId="63A218C7" w14:textId="10CDFE28" w:rsidR="008E7D46" w:rsidRPr="00F42BC8" w:rsidRDefault="00B94F8D" w:rsidP="00B94F8D">
      <w:pPr>
        <w:pStyle w:val="Heading2"/>
      </w:pPr>
      <w:r>
        <w:t>Provenance</w:t>
      </w:r>
    </w:p>
    <w:p w14:paraId="5C9D7FDB" w14:textId="77777777" w:rsidR="008E7D46" w:rsidRPr="00F42BC8" w:rsidRDefault="008E7D46" w:rsidP="00F42BC8"/>
    <w:p w14:paraId="7FD53CA7" w14:textId="7609FAF1" w:rsidR="008158CF" w:rsidRPr="00F42BC8" w:rsidRDefault="0065391B" w:rsidP="00F42BC8">
      <w:r w:rsidRPr="00F42BC8">
        <w:t>By 1974</w:t>
      </w:r>
      <w:r w:rsidR="00E71CB9">
        <w:t>–</w:t>
      </w:r>
      <w:r w:rsidRPr="00F42BC8">
        <w:t xml:space="preserve">1988, </w:t>
      </w:r>
      <w:r w:rsidRPr="008C585D">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8C585D">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213ECE2D" w14:textId="77777777" w:rsidR="008E7D46" w:rsidRPr="00F42BC8" w:rsidRDefault="008E7D46" w:rsidP="00F42BC8"/>
    <w:p w14:paraId="7FCCAB49" w14:textId="7E3C16A0" w:rsidR="008E7D46" w:rsidRPr="00F42BC8" w:rsidRDefault="00B94F8D" w:rsidP="00B94F8D">
      <w:pPr>
        <w:pStyle w:val="Heading2"/>
      </w:pPr>
      <w:r>
        <w:t>Bibliography</w:t>
      </w:r>
    </w:p>
    <w:p w14:paraId="69D402FC" w14:textId="77777777" w:rsidR="008E7D46" w:rsidRPr="00F42BC8" w:rsidRDefault="008E7D46" w:rsidP="00F42BC8"/>
    <w:p w14:paraId="29DA4685" w14:textId="1C72E757"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p. 70, no. 178; p. 71, plate no. 178.</w:t>
      </w:r>
    </w:p>
    <w:p w14:paraId="05835F55" w14:textId="77777777" w:rsidR="008E7D46" w:rsidRPr="00F42BC8" w:rsidRDefault="008E7D46" w:rsidP="00F42BC8"/>
    <w:p w14:paraId="6C7D1903" w14:textId="4F7FEBBA" w:rsidR="008E7D46" w:rsidRPr="00F42BC8" w:rsidRDefault="00B94F8D" w:rsidP="00B94F8D">
      <w:pPr>
        <w:pStyle w:val="Heading2"/>
      </w:pPr>
      <w:r>
        <w:t>Exhibitions</w:t>
      </w:r>
    </w:p>
    <w:p w14:paraId="5200D5CA" w14:textId="77777777" w:rsidR="005D339A" w:rsidRPr="00F42BC8" w:rsidRDefault="005D339A" w:rsidP="00F42BC8"/>
    <w:p w14:paraId="0DD4A410" w14:textId="614893AE" w:rsidR="008158CF" w:rsidRPr="00F42BC8" w:rsidRDefault="00CF1CF4" w:rsidP="3609FF9D">
      <w:pPr>
        <w:pStyle w:val="ListBullet"/>
        <w:numPr>
          <w:ilvl w:val="0"/>
          <w:numId w:val="0"/>
        </w:numPr>
      </w:pPr>
      <w:r>
        <w:t>Molten Color: Glassmaking in Antiquity (Malibu, 2005–2006; 2007; 2009–2010)</w:t>
      </w:r>
    </w:p>
    <w:p w14:paraId="5795D40F" w14:textId="77777777" w:rsidR="00F2457D" w:rsidRDefault="00F2457D">
      <w:r>
        <w:lastRenderedPageBreak/>
        <w:br w:type="page"/>
      </w:r>
    </w:p>
    <w:p w14:paraId="598D0201" w14:textId="1400E5CF" w:rsidR="006438DF" w:rsidRPr="00DE592F" w:rsidRDefault="00A63DB7" w:rsidP="00F42BC8">
      <w:r>
        <w:lastRenderedPageBreak/>
        <w:t>Label:</w:t>
      </w:r>
      <w:r w:rsidR="006438DF">
        <w:t xml:space="preserve"> 22</w:t>
      </w:r>
    </w:p>
    <w:p w14:paraId="0DEC6FFF" w14:textId="5FC9A078" w:rsidR="008158CF" w:rsidRPr="00F42BC8" w:rsidRDefault="00E56D79" w:rsidP="00F42BC8">
      <w:r w:rsidRPr="00F42BC8">
        <w:t xml:space="preserve">Title: </w:t>
      </w:r>
      <w:r w:rsidR="0065391B" w:rsidRPr="00F42BC8">
        <w:t>Alabastron</w:t>
      </w:r>
    </w:p>
    <w:p w14:paraId="00907397" w14:textId="77777777" w:rsidR="00CD41B8" w:rsidRDefault="0065391B" w:rsidP="00F42BC8">
      <w:r w:rsidRPr="00F42BC8">
        <w:t>Accession_number: 2003.193</w:t>
      </w:r>
    </w:p>
    <w:p w14:paraId="5B3DF80C" w14:textId="0E4C12BC" w:rsidR="008158CF" w:rsidRPr="00F42BC8" w:rsidRDefault="00CD41B8" w:rsidP="00F42BC8">
      <w:r>
        <w:t>Collection</w:t>
      </w:r>
      <w:r w:rsidR="005A34ED">
        <w:t>_</w:t>
      </w:r>
      <w:r>
        <w:t>link:</w:t>
      </w:r>
      <w:r w:rsidR="0065391B" w:rsidRPr="00F42BC8">
        <w:t xml:space="preserve"> </w:t>
      </w:r>
      <w:hyperlink r:id="rId35">
        <w:r w:rsidR="0065391B" w:rsidRPr="00F42BC8">
          <w:rPr>
            <w:rStyle w:val="Hyperlink"/>
          </w:rPr>
          <w:t>https://www.getty.edu/art/collection/objects/221560</w:t>
        </w:r>
      </w:hyperlink>
    </w:p>
    <w:p w14:paraId="7361CEAE" w14:textId="7CE5E87F" w:rsidR="008158CF" w:rsidRPr="00F42BC8" w:rsidRDefault="0065391B" w:rsidP="00F42BC8">
      <w:r w:rsidRPr="00A00175">
        <w:rPr>
          <w:lang w:val="de-DE"/>
        </w:rPr>
        <w:t>Dimensions: H. 16.5</w:t>
      </w:r>
      <w:r w:rsidR="00304A40" w:rsidRPr="00A00175">
        <w:rPr>
          <w:lang w:val="de-DE"/>
        </w:rPr>
        <w:t xml:space="preserve">, Diam. </w:t>
      </w:r>
      <w:r w:rsidR="006C42C6" w:rsidRPr="00A00175">
        <w:rPr>
          <w:lang w:val="de-DE"/>
        </w:rPr>
        <w:t>rim</w:t>
      </w:r>
      <w:r w:rsidRPr="00A00175">
        <w:rPr>
          <w:lang w:val="de-DE"/>
        </w:rPr>
        <w:t xml:space="preserve"> 5.9</w:t>
      </w:r>
      <w:r w:rsidR="00304A40" w:rsidRPr="00A00175">
        <w:rPr>
          <w:lang w:val="de-DE"/>
        </w:rPr>
        <w:t xml:space="preserve">, max. </w:t>
      </w:r>
      <w:r w:rsidR="00304A40">
        <w:t xml:space="preserve">Diam. </w:t>
      </w:r>
      <w:r w:rsidRPr="00F42BC8">
        <w:t>4.3</w:t>
      </w:r>
      <w:r w:rsidR="006130AA">
        <w:t xml:space="preserve"> cm</w:t>
      </w:r>
      <w:r w:rsidR="008B069F">
        <w:t>; Wt</w:t>
      </w:r>
      <w:r w:rsidR="008225C9">
        <w:t>.</w:t>
      </w:r>
      <w:r w:rsidR="00106412" w:rsidRPr="00F42BC8">
        <w:t xml:space="preserve"> 137.</w:t>
      </w:r>
      <w:r w:rsidR="00C1723F" w:rsidRPr="00F42BC8">
        <w:t>51</w:t>
      </w:r>
      <w:r w:rsidRPr="00F42BC8">
        <w:t xml:space="preserve"> g</w:t>
      </w:r>
    </w:p>
    <w:p w14:paraId="0A42DFC0" w14:textId="33C12E44" w:rsidR="008158CF" w:rsidRPr="00F42BC8" w:rsidRDefault="0065391B" w:rsidP="00F42BC8">
      <w:pPr>
        <w:rPr>
          <w:highlight w:val="white"/>
        </w:rPr>
      </w:pPr>
      <w:r w:rsidRPr="00F42BC8">
        <w:t xml:space="preserve">Date: Mid </w:t>
      </w:r>
      <w:r w:rsidR="74302280" w:rsidRPr="00F42BC8">
        <w:t>fourth</w:t>
      </w:r>
      <w:r w:rsidR="001008B5" w:rsidRPr="00F42BC8">
        <w:t>–</w:t>
      </w:r>
      <w:r w:rsidRPr="00F42BC8">
        <w:t xml:space="preserve">early </w:t>
      </w:r>
      <w:r w:rsidR="1956F8B4" w:rsidRPr="00F42BC8">
        <w:t xml:space="preserve">third century </w:t>
      </w:r>
      <w:r w:rsidR="001008B5" w:rsidRPr="00F42BC8">
        <w:t>BCE</w:t>
      </w:r>
    </w:p>
    <w:p w14:paraId="3A56794A" w14:textId="03107E1D" w:rsidR="00E56D79" w:rsidRPr="00DE592F" w:rsidRDefault="0065391B" w:rsidP="00F42BC8">
      <w:r w:rsidRPr="00F42BC8">
        <w:t>Start_date:</w:t>
      </w:r>
      <w:r w:rsidR="006438DF">
        <w:t xml:space="preserve"> -</w:t>
      </w:r>
      <w:r w:rsidR="00E563D4">
        <w:t>3</w:t>
      </w:r>
      <w:r w:rsidR="002B22A1">
        <w:t>50</w:t>
      </w:r>
    </w:p>
    <w:p w14:paraId="6950A2EF" w14:textId="0132B7BD" w:rsidR="00E56D79" w:rsidRPr="00DE592F" w:rsidRDefault="0065391B" w:rsidP="00F42BC8">
      <w:r w:rsidRPr="00F42BC8">
        <w:t>End_date:</w:t>
      </w:r>
      <w:r w:rsidR="00DE592F">
        <w:t xml:space="preserve"> -2</w:t>
      </w:r>
      <w:r w:rsidR="00E563D4">
        <w:t>67</w:t>
      </w:r>
    </w:p>
    <w:p w14:paraId="6658E49D" w14:textId="77777777" w:rsidR="000B16DF" w:rsidRDefault="0065391B" w:rsidP="00F42BC8">
      <w:pPr>
        <w:rPr>
          <w:highlight w:val="white"/>
        </w:rPr>
      </w:pPr>
      <w:r w:rsidRPr="00F42BC8">
        <w:t>Attribution: Production area: Eastern Mediterranean</w:t>
      </w:r>
    </w:p>
    <w:p w14:paraId="5F464099" w14:textId="1C71C0C0" w:rsidR="000B16DF" w:rsidRPr="00DE592F" w:rsidRDefault="000B16DF" w:rsidP="00F42BC8">
      <w:pPr>
        <w:rPr>
          <w:highlight w:val="white"/>
        </w:rPr>
      </w:pPr>
      <w:r>
        <w:rPr>
          <w:highlight w:val="white"/>
        </w:rPr>
        <w:t xml:space="preserve">Culture: </w:t>
      </w:r>
      <w:r w:rsidR="006438DF">
        <w:rPr>
          <w:highlight w:val="white"/>
        </w:rPr>
        <w:t>Greek</w:t>
      </w:r>
    </w:p>
    <w:p w14:paraId="2280BBD1" w14:textId="11BF7407" w:rsidR="008158CF" w:rsidRPr="00F42BC8" w:rsidRDefault="000B16DF" w:rsidP="00F42BC8">
      <w:pPr>
        <w:rPr>
          <w:highlight w:val="white"/>
        </w:rPr>
      </w:pPr>
      <w:r>
        <w:rPr>
          <w:highlight w:val="white"/>
        </w:rPr>
        <w:t>Material:</w:t>
      </w:r>
      <w:r w:rsidR="0065391B" w:rsidRPr="00F42BC8">
        <w:t xml:space="preserve"> Translucent blue</w:t>
      </w:r>
      <w:r w:rsidR="005B14DC">
        <w:t>;</w:t>
      </w:r>
      <w:r w:rsidR="0065391B" w:rsidRPr="00F42BC8">
        <w:t xml:space="preserve"> opaque yellow, turquoise</w:t>
      </w:r>
      <w:r w:rsidR="005F2542" w:rsidRPr="00F42BC8">
        <w:t>,</w:t>
      </w:r>
      <w:r w:rsidR="0065391B" w:rsidRPr="00F42BC8">
        <w:t xml:space="preserve"> and white glass</w:t>
      </w:r>
    </w:p>
    <w:p w14:paraId="11B35BBE" w14:textId="75E3CBA3" w:rsidR="00762ED4" w:rsidRDefault="0065391B" w:rsidP="00F42BC8">
      <w:r w:rsidRPr="00F42BC8">
        <w:t>Modeling technique and decoration: Core-formed, applied rim-disk, handles</w:t>
      </w:r>
      <w:r w:rsidR="00AF6A73">
        <w:t>,</w:t>
      </w:r>
      <w:r w:rsidRPr="00F42BC8">
        <w:t xml:space="preserve"> and unmarvered and marvered threads. Tooling marks on the upper- and underside of the rim and on the neck. Whitish</w:t>
      </w:r>
      <w:r w:rsidR="00905B17" w:rsidRPr="00F42BC8">
        <w:t xml:space="preserve"> </w:t>
      </w:r>
      <w:r w:rsidRPr="00F42BC8">
        <w:t>core remains in the interior</w:t>
      </w:r>
    </w:p>
    <w:p w14:paraId="2E6F9FBF" w14:textId="28D33D73" w:rsidR="00DE4800" w:rsidRDefault="00762ED4" w:rsidP="00F42BC8">
      <w:r>
        <w:t>Inscription</w:t>
      </w:r>
      <w:r w:rsidR="00DE4800">
        <w:t>: No</w:t>
      </w:r>
    </w:p>
    <w:p w14:paraId="1075FECD" w14:textId="371AF4F6" w:rsidR="00DE4800" w:rsidRDefault="00DE4800" w:rsidP="00F42BC8">
      <w:r>
        <w:t xml:space="preserve">Shape: </w:t>
      </w:r>
      <w:r w:rsidR="00C03C06">
        <w:t>Alabastra</w:t>
      </w:r>
    </w:p>
    <w:p w14:paraId="19BCC1FC" w14:textId="3C3A2A2F" w:rsidR="00DE4800" w:rsidRDefault="00DE4800" w:rsidP="00F42BC8">
      <w:r>
        <w:t xml:space="preserve">Technique: </w:t>
      </w:r>
      <w:r w:rsidR="0091791C" w:rsidRPr="00F42BC8">
        <w:t>Core-formed</w:t>
      </w:r>
    </w:p>
    <w:p w14:paraId="796AAD45" w14:textId="77777777" w:rsidR="00DE4800" w:rsidRDefault="00DE4800" w:rsidP="00F42BC8"/>
    <w:p w14:paraId="190FA6E1" w14:textId="7D55C317" w:rsidR="009F4FEF" w:rsidRPr="00F42BC8" w:rsidRDefault="00B94F8D" w:rsidP="00B94F8D">
      <w:pPr>
        <w:pStyle w:val="Heading2"/>
      </w:pPr>
      <w:r>
        <w:t>Condition</w:t>
      </w:r>
    </w:p>
    <w:p w14:paraId="0881D6E4" w14:textId="77777777" w:rsidR="009F4FEF" w:rsidRPr="00F42BC8" w:rsidRDefault="009F4FEF" w:rsidP="00F42BC8"/>
    <w:p w14:paraId="28DB6563" w14:textId="7C490320" w:rsidR="008158CF" w:rsidRPr="00C64DF0" w:rsidRDefault="00106412" w:rsidP="00F42BC8">
      <w:r w:rsidRPr="00F42BC8">
        <w:t xml:space="preserve">Mended. </w:t>
      </w:r>
      <w:r w:rsidR="00905B17" w:rsidRPr="00F42BC8">
        <w:t>Half of the rim and part of the bottom are added</w:t>
      </w:r>
      <w:r w:rsidRPr="00F42BC8">
        <w:t>.</w:t>
      </w:r>
      <w:r w:rsidR="0065391B" w:rsidRPr="00F42BC8">
        <w:t xml:space="preserve"> </w:t>
      </w:r>
      <w:r w:rsidR="00C5059B" w:rsidRPr="00F42BC8">
        <w:t>Τhere is likely overpaint on the surface to disguise the repairs</w:t>
      </w:r>
      <w:r w:rsidR="00C64DF0">
        <w:t>.</w:t>
      </w:r>
    </w:p>
    <w:p w14:paraId="4169A1A8" w14:textId="77777777" w:rsidR="009F4FEF" w:rsidRPr="00F42BC8" w:rsidRDefault="009F4FEF" w:rsidP="00F42BC8"/>
    <w:p w14:paraId="781D9CF0" w14:textId="5A91E9A3" w:rsidR="009F4FEF" w:rsidRPr="00F42BC8" w:rsidRDefault="00B94F8D" w:rsidP="00B94F8D">
      <w:pPr>
        <w:pStyle w:val="Heading2"/>
      </w:pPr>
      <w:r>
        <w:t>Description</w:t>
      </w:r>
    </w:p>
    <w:p w14:paraId="231A9CE9" w14:textId="77777777" w:rsidR="009F4FEF" w:rsidRPr="00F42BC8" w:rsidRDefault="009F4FEF" w:rsidP="00F42BC8"/>
    <w:p w14:paraId="4AC921CF" w14:textId="4D8270FD" w:rsidR="005D339A" w:rsidRPr="00F42BC8" w:rsidRDefault="0065391B" w:rsidP="00F42BC8">
      <w:r w:rsidRPr="00F42BC8">
        <w:t>Cobalt blue ground, opaque yellow, turquoise</w:t>
      </w:r>
      <w:r w:rsidR="00CC4225">
        <w:t>,</w:t>
      </w:r>
      <w:r w:rsidRPr="00F42BC8">
        <w:t xml:space="preserve"> and white decoration. Broad, horizontal rim-disk, slightly sloping to the outside; cylindrical neck</w:t>
      </w:r>
      <w:r w:rsidR="004D2466">
        <w:t>,</w:t>
      </w:r>
      <w:r w:rsidRPr="00F42BC8">
        <w:t xml:space="preserve"> tapering upward; rudimentary shoulder and cylindrical body</w:t>
      </w:r>
      <w:r w:rsidR="004D2466">
        <w:t>,</w:t>
      </w:r>
      <w:r w:rsidRPr="00F42BC8">
        <w:t xml:space="preserve"> slightly tapering toward the shoulder; shallow</w:t>
      </w:r>
      <w:r w:rsidR="004D2466">
        <w:t>,</w:t>
      </w:r>
      <w:r w:rsidRPr="00F42BC8">
        <w:t xml:space="preserve"> convex bottom. Below the shoulder</w:t>
      </w:r>
      <w:r w:rsidR="00CD20B6" w:rsidRPr="00F42BC8">
        <w:t xml:space="preserve"> are</w:t>
      </w:r>
      <w:r w:rsidRPr="00F42BC8">
        <w:t xml:space="preserve"> two opposing ring handles with long straight tails</w:t>
      </w:r>
      <w:r w:rsidR="00CD20B6" w:rsidRPr="00F42BC8">
        <w:t>; n</w:t>
      </w:r>
      <w:r w:rsidR="06B37086" w:rsidRPr="00F42BC8">
        <w:t>either</w:t>
      </w:r>
      <w:r w:rsidR="00905B17" w:rsidRPr="00F42BC8">
        <w:t xml:space="preserve"> </w:t>
      </w:r>
      <w:r w:rsidR="00CD20B6" w:rsidRPr="00F42BC8">
        <w:t xml:space="preserve">handle </w:t>
      </w:r>
      <w:r w:rsidR="00905B17" w:rsidRPr="00F42BC8">
        <w:t>is</w:t>
      </w:r>
      <w:r w:rsidRPr="00F42BC8">
        <w:t xml:space="preserve"> pierced.</w:t>
      </w:r>
    </w:p>
    <w:p w14:paraId="4D71A2FA" w14:textId="30E9E68F" w:rsidR="00E56D79" w:rsidRPr="00F42BC8" w:rsidRDefault="008F09D3" w:rsidP="00F42BC8">
      <w:r>
        <w:tab/>
      </w:r>
      <w:r w:rsidR="0065391B" w:rsidRPr="00F42BC8">
        <w:t xml:space="preserve">A yellow unmarvered thread around the rim. </w:t>
      </w:r>
      <w:r w:rsidR="00CD20B6" w:rsidRPr="00F42BC8">
        <w:t>The b</w:t>
      </w:r>
      <w:r w:rsidR="0065391B" w:rsidRPr="00F42BC8">
        <w:t>ody</w:t>
      </w:r>
      <w:r w:rsidR="00CD20B6" w:rsidRPr="00F42BC8">
        <w:t xml:space="preserve"> of the vessel,</w:t>
      </w:r>
      <w:r w:rsidR="0065391B" w:rsidRPr="00F42BC8">
        <w:t xml:space="preserve"> from </w:t>
      </w:r>
      <w:r w:rsidR="00CD20B6" w:rsidRPr="00F42BC8">
        <w:t xml:space="preserve">the </w:t>
      </w:r>
      <w:r w:rsidR="0065391B" w:rsidRPr="00F42BC8">
        <w:t>shoulder down</w:t>
      </w:r>
      <w:r w:rsidR="00CD20B6" w:rsidRPr="00F42BC8">
        <w:t>, is</w:t>
      </w:r>
      <w:r w:rsidR="0065391B" w:rsidRPr="00F42BC8">
        <w:t xml:space="preserve"> decorated with spirally wound groups of opaque yell</w:t>
      </w:r>
      <w:r w:rsidR="00905B17" w:rsidRPr="00F42BC8">
        <w:t>ow, white</w:t>
      </w:r>
      <w:r w:rsidR="00AF7709">
        <w:t>,</w:t>
      </w:r>
      <w:r w:rsidR="00905B17" w:rsidRPr="00F42BC8">
        <w:t xml:space="preserve"> and turquoise threads;</w:t>
      </w:r>
      <w:r w:rsidR="0065391B" w:rsidRPr="00F42BC8">
        <w:t xml:space="preserve"> yellow appearing four times, </w:t>
      </w:r>
      <w:r w:rsidR="00AF7709">
        <w:t xml:space="preserve">and </w:t>
      </w:r>
      <w:r w:rsidR="0065391B" w:rsidRPr="00F42BC8">
        <w:t xml:space="preserve">white and turquoise three times. In total more than </w:t>
      </w:r>
      <w:r w:rsidR="00AF7709">
        <w:t>50</w:t>
      </w:r>
      <w:r w:rsidR="00AF7709" w:rsidRPr="00F42BC8">
        <w:t xml:space="preserve"> </w:t>
      </w:r>
      <w:r w:rsidR="00C6713A" w:rsidRPr="00F42BC8">
        <w:t xml:space="preserve">lines of colored glass </w:t>
      </w:r>
      <w:r w:rsidR="0065391B" w:rsidRPr="00F42BC8">
        <w:t xml:space="preserve">are discernible from bottom to the rim. The threads are dragged </w:t>
      </w:r>
      <w:r w:rsidR="00AF7709">
        <w:t>16</w:t>
      </w:r>
      <w:r w:rsidR="00AF7709" w:rsidRPr="00F42BC8">
        <w:t xml:space="preserve"> </w:t>
      </w:r>
      <w:r w:rsidR="0065391B" w:rsidRPr="00F42BC8">
        <w:t>times upward and downward</w:t>
      </w:r>
      <w:r w:rsidR="00AF7709">
        <w:t>,</w:t>
      </w:r>
      <w:r w:rsidR="0065391B" w:rsidRPr="00F42BC8">
        <w:t xml:space="preserve"> forming a </w:t>
      </w:r>
      <w:r w:rsidR="00F47117" w:rsidRPr="00F42BC8">
        <w:t xml:space="preserve">delicate </w:t>
      </w:r>
      <w:r w:rsidR="0065391B" w:rsidRPr="00F42BC8">
        <w:t>feather pattern.</w:t>
      </w:r>
    </w:p>
    <w:p w14:paraId="1E523766" w14:textId="77777777" w:rsidR="008F09D3" w:rsidRDefault="008F09D3" w:rsidP="00F42BC8"/>
    <w:p w14:paraId="072A8F88" w14:textId="66AD940C" w:rsidR="00E56D79" w:rsidRPr="00F42BC8" w:rsidRDefault="0065391B" w:rsidP="008F09D3">
      <w:pPr>
        <w:pStyle w:val="Heading2"/>
      </w:pPr>
      <w:r>
        <w:t xml:space="preserve">Comparanda and </w:t>
      </w:r>
      <w:r w:rsidR="008F09D3" w:rsidRPr="3609FF9D">
        <w:t>C</w:t>
      </w:r>
      <w:r>
        <w:t>omment</w:t>
      </w:r>
    </w:p>
    <w:p w14:paraId="5D7C1C49" w14:textId="1B86384D" w:rsidR="00B4783B" w:rsidRPr="00F42BC8" w:rsidRDefault="00B4783B" w:rsidP="00F42BC8"/>
    <w:p w14:paraId="66E36808" w14:textId="72E75979" w:rsidR="00B0365E" w:rsidRPr="00F42BC8" w:rsidRDefault="00B256FD" w:rsidP="00F42BC8">
      <w:r w:rsidRPr="00F42BC8">
        <w:t>On the origins of core-formed alabastra</w:t>
      </w:r>
      <w:r w:rsidR="001E3B72" w:rsidRPr="00F42BC8">
        <w:t xml:space="preserve"> and early examples</w:t>
      </w:r>
      <w:r w:rsidRPr="00F42BC8">
        <w:t>, see comments</w:t>
      </w:r>
      <w:r w:rsidR="0053077E">
        <w:t xml:space="preserve"> on</w:t>
      </w:r>
      <w:r w:rsidRPr="00F42BC8">
        <w:t xml:space="preserve"> </w:t>
      </w:r>
      <w:hyperlink w:anchor="cat" w:history="1">
        <w:r w:rsidRPr="0037072F">
          <w:rPr>
            <w:rStyle w:val="Hyperlink"/>
          </w:rPr>
          <w:t>2003.180</w:t>
        </w:r>
      </w:hyperlink>
      <w:r w:rsidRPr="00F42BC8">
        <w:t xml:space="preserve">. </w:t>
      </w:r>
      <w:r w:rsidR="00802B42" w:rsidRPr="00F42BC8">
        <w:t>This object belongs to the</w:t>
      </w:r>
      <w:r w:rsidR="0065391B" w:rsidRPr="00F42BC8">
        <w:t xml:space="preserve"> second group of core-formed vessels</w:t>
      </w:r>
      <w:r w:rsidR="00802B42" w:rsidRPr="00F42BC8">
        <w:t>, which</w:t>
      </w:r>
      <w:r w:rsidR="0065391B" w:rsidRPr="00F42BC8">
        <w:t xml:space="preserve"> appears after the early fourth century </w:t>
      </w:r>
      <w:r w:rsidR="001008B5" w:rsidRPr="00F42BC8">
        <w:t>BCE</w:t>
      </w:r>
      <w:r w:rsidR="0065391B" w:rsidRPr="00F42BC8">
        <w:t xml:space="preserve"> and continue</w:t>
      </w:r>
      <w:r w:rsidR="00802B42" w:rsidRPr="00F42BC8">
        <w:t>s</w:t>
      </w:r>
      <w:r w:rsidR="0065391B" w:rsidRPr="00F42BC8">
        <w:t xml:space="preserve"> to be made until the third century </w:t>
      </w:r>
      <w:r w:rsidR="001008B5" w:rsidRPr="00F42BC8">
        <w:t>BCE</w:t>
      </w:r>
      <w:r w:rsidR="0065391B" w:rsidRPr="00F42BC8">
        <w:t xml:space="preserve"> (</w:t>
      </w:r>
      <w:r w:rsidR="005E24DB" w:rsidRPr="00F42BC8">
        <w:t>{</w:t>
      </w:r>
      <w:r w:rsidR="0071471B" w:rsidRPr="005D115D">
        <w:rPr>
          <w:color w:val="000000" w:themeColor="text1"/>
        </w:rPr>
        <w:t>Harden 1981</w:t>
      </w:r>
      <w:r w:rsidR="005E24DB" w:rsidRPr="00F42BC8">
        <w:t>}</w:t>
      </w:r>
      <w:r w:rsidR="0065391B" w:rsidRPr="00F42BC8">
        <w:t>, p</w:t>
      </w:r>
      <w:r w:rsidR="00EE75D5">
        <w:t>p</w:t>
      </w:r>
      <w:r w:rsidR="0065391B" w:rsidRPr="00F42BC8">
        <w:t>. 10</w:t>
      </w:r>
      <w:r w:rsidR="00635EE3" w:rsidRPr="00F42BC8">
        <w:t>0–</w:t>
      </w:r>
      <w:r w:rsidR="0065391B" w:rsidRPr="00F42BC8">
        <w:t>121</w:t>
      </w:r>
      <w:r w:rsidR="006F2EF0">
        <w:t>;</w:t>
      </w:r>
      <w:r w:rsidR="0065391B" w:rsidRPr="00F42BC8">
        <w:t xml:space="preserve"> </w:t>
      </w:r>
      <w:r w:rsidR="005E24DB" w:rsidRPr="00F42BC8">
        <w:t>{</w:t>
      </w:r>
      <w:r w:rsidR="003E3EDF" w:rsidRPr="005D115D">
        <w:rPr>
          <w:color w:val="000000" w:themeColor="text1"/>
        </w:rPr>
        <w:t>Grose 1989</w:t>
      </w:r>
      <w:r w:rsidR="005E24DB" w:rsidRPr="00F42BC8">
        <w:t>}</w:t>
      </w:r>
      <w:r w:rsidR="0065391B" w:rsidRPr="00F42BC8">
        <w:t>, p</w:t>
      </w:r>
      <w:r w:rsidR="00EE75D5">
        <w:t>p</w:t>
      </w:r>
      <w:r w:rsidR="0065391B" w:rsidRPr="00F42BC8">
        <w:t>. 11</w:t>
      </w:r>
      <w:r w:rsidR="003E5F6A">
        <w:t>5–</w:t>
      </w:r>
      <w:r w:rsidR="0065391B" w:rsidRPr="00F42BC8">
        <w:t>122)</w:t>
      </w:r>
      <w:r w:rsidR="006F2EF0">
        <w:t>.</w:t>
      </w:r>
      <w:r w:rsidR="0065391B" w:rsidRPr="00F42BC8">
        <w:t xml:space="preserve"> They were probably produced in more workshops and are found predominantly in mainland Greece, as well as in central and southern Italy. Initially the vessel types of the first group are repeated, differing only in shape and decoration, but later on new shapes appear, like the hydriske, the unguentarium</w:t>
      </w:r>
      <w:r w:rsidR="00564D20">
        <w:t>,</w:t>
      </w:r>
      <w:r w:rsidR="0065391B" w:rsidRPr="00F42BC8">
        <w:t xml:space="preserve"> and the lentoid aryballos. For the classification of this particular alabastron see </w:t>
      </w:r>
      <w:r w:rsidR="005E24DB" w:rsidRPr="00F42BC8">
        <w:t>{</w:t>
      </w:r>
      <w:r w:rsidR="003E3EDF" w:rsidRPr="005D115D">
        <w:rPr>
          <w:color w:val="000000" w:themeColor="text1"/>
        </w:rPr>
        <w:t>Grose 1989</w:t>
      </w:r>
      <w:r w:rsidR="005E24DB" w:rsidRPr="00F42BC8">
        <w:t>}</w:t>
      </w:r>
      <w:r w:rsidR="0065391B" w:rsidRPr="00F42BC8">
        <w:t xml:space="preserve">, </w:t>
      </w:r>
      <w:r w:rsidR="006647E7">
        <w:t>c</w:t>
      </w:r>
      <w:r w:rsidR="0065391B" w:rsidRPr="00F42BC8">
        <w:t>lass II:A</w:t>
      </w:r>
      <w:r w:rsidR="006647E7">
        <w:t>,</w:t>
      </w:r>
      <w:r w:rsidR="0065391B" w:rsidRPr="00F42BC8">
        <w:t xml:space="preserve"> </w:t>
      </w:r>
      <w:r w:rsidR="006647E7">
        <w:t>alabastron form</w:t>
      </w:r>
      <w:r w:rsidR="0065391B" w:rsidRPr="00F42BC8">
        <w:t xml:space="preserve"> II:2</w:t>
      </w:r>
      <w:r w:rsidR="006647E7">
        <w:t>:</w:t>
      </w:r>
      <w:r w:rsidR="0065391B" w:rsidRPr="00F42BC8">
        <w:t xml:space="preserve"> pp. 15</w:t>
      </w:r>
      <w:r w:rsidR="00012431" w:rsidRPr="00F42BC8">
        <w:t>4–</w:t>
      </w:r>
      <w:r w:rsidR="00B90271">
        <w:t>1</w:t>
      </w:r>
      <w:r w:rsidR="0065391B" w:rsidRPr="00F42BC8">
        <w:t xml:space="preserve">55, </w:t>
      </w:r>
      <w:r w:rsidR="00180250" w:rsidRPr="00F42BC8">
        <w:t xml:space="preserve">nos. </w:t>
      </w:r>
      <w:r w:rsidR="0065391B" w:rsidRPr="00F42BC8">
        <w:t>12</w:t>
      </w:r>
      <w:r w:rsidR="003E5F6A">
        <w:t>7–</w:t>
      </w:r>
      <w:r w:rsidR="0065391B" w:rsidRPr="00F42BC8">
        <w:t>128.</w:t>
      </w:r>
    </w:p>
    <w:p w14:paraId="16357E08" w14:textId="77777777" w:rsidR="008E7D46" w:rsidRPr="00F42BC8" w:rsidRDefault="008E7D46" w:rsidP="00F42BC8"/>
    <w:p w14:paraId="6EC243BD" w14:textId="7DBD2AF5" w:rsidR="008E7D46" w:rsidRPr="00F42BC8" w:rsidRDefault="00B94F8D" w:rsidP="00B94F8D">
      <w:pPr>
        <w:pStyle w:val="Heading2"/>
      </w:pPr>
      <w:r>
        <w:t>Provenance</w:t>
      </w:r>
    </w:p>
    <w:p w14:paraId="2DAD914A" w14:textId="77777777" w:rsidR="008E7D46" w:rsidRPr="00F42BC8" w:rsidRDefault="008E7D46" w:rsidP="00F42BC8"/>
    <w:p w14:paraId="217CFE86" w14:textId="6CA5D238" w:rsidR="008158CF" w:rsidRPr="00F42BC8" w:rsidRDefault="0065391B" w:rsidP="00F42BC8">
      <w:r w:rsidRPr="00F42BC8">
        <w:lastRenderedPageBreak/>
        <w:t>By 1974</w:t>
      </w:r>
      <w:r w:rsidR="00E71CB9">
        <w:t>–</w:t>
      </w:r>
      <w:r w:rsidRPr="00F42BC8">
        <w:t xml:space="preserve">1988, </w:t>
      </w:r>
      <w:r w:rsidRPr="008C585D">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8C585D">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76AB7F73" w14:textId="77777777" w:rsidR="008E7D46" w:rsidRPr="00F42BC8" w:rsidRDefault="008E7D46" w:rsidP="00F42BC8"/>
    <w:p w14:paraId="78ECDC4C" w14:textId="5488E8DF" w:rsidR="008E7D46" w:rsidRPr="00F42BC8" w:rsidRDefault="00B94F8D" w:rsidP="00B94F8D">
      <w:pPr>
        <w:pStyle w:val="Heading2"/>
      </w:pPr>
      <w:r>
        <w:t>Bibliography</w:t>
      </w:r>
    </w:p>
    <w:p w14:paraId="31CC464C" w14:textId="77777777" w:rsidR="008E7D46" w:rsidRPr="00F42BC8" w:rsidRDefault="008E7D46" w:rsidP="00F42BC8"/>
    <w:p w14:paraId="79020BC8" w14:textId="4A22D4D3" w:rsidR="00DC5570" w:rsidRDefault="0065391B" w:rsidP="00F42BC8">
      <w:r w:rsidRPr="00F42BC8">
        <w:t>{</w:t>
      </w:r>
      <w:r w:rsidR="00185D02" w:rsidRPr="005D115D">
        <w:rPr>
          <w:color w:val="000000" w:themeColor="text1"/>
        </w:rPr>
        <w:t>von Saldern 1974</w:t>
      </w:r>
      <w:r w:rsidR="00170D85" w:rsidRPr="00F42BC8">
        <w:t>},</w:t>
      </w:r>
      <w:r w:rsidRPr="00F42BC8">
        <w:t xml:space="preserve"> p. 73, no. 190; p. 61, plate no. 190</w:t>
      </w:r>
      <w:r w:rsidR="00DC5570">
        <w:t>.</w:t>
      </w:r>
    </w:p>
    <w:p w14:paraId="030B81D0" w14:textId="28EA49AB" w:rsidR="00DC5570" w:rsidRDefault="001F0D7B" w:rsidP="00F42BC8">
      <w:r w:rsidRPr="00F42BC8">
        <w:t>{</w:t>
      </w:r>
      <w:r w:rsidR="00363C51" w:rsidRPr="008B277F">
        <w:rPr>
          <w:rStyle w:val="Emphasis"/>
        </w:rPr>
        <w:t>JPGM</w:t>
      </w:r>
      <w:r w:rsidR="00363C51">
        <w:rPr>
          <w:rStyle w:val="Emphasis"/>
        </w:rPr>
        <w:t xml:space="preserve"> </w:t>
      </w:r>
      <w:r w:rsidR="00363C51" w:rsidRPr="008B277F">
        <w:rPr>
          <w:rStyle w:val="Emphasis"/>
        </w:rPr>
        <w:t>Handbook</w:t>
      </w:r>
      <w:r w:rsidR="00363C51" w:rsidRPr="008B277F">
        <w:t xml:space="preserve"> </w:t>
      </w:r>
      <w:r w:rsidR="00363C51" w:rsidRPr="00F42BC8">
        <w:t>7th ed.</w:t>
      </w:r>
      <w:r w:rsidRPr="00F42BC8">
        <w:t>}</w:t>
      </w:r>
      <w:r w:rsidR="0065391B" w:rsidRPr="00F42BC8">
        <w:t>, p. 46, ill.</w:t>
      </w:r>
    </w:p>
    <w:p w14:paraId="7B5DC5C5" w14:textId="670F232E" w:rsidR="008158CF" w:rsidRPr="00F42BC8" w:rsidRDefault="00843A17" w:rsidP="00F42BC8">
      <w:r w:rsidRPr="00F42BC8">
        <w:t>{</w:t>
      </w:r>
      <w:r w:rsidRPr="008B277F">
        <w:rPr>
          <w:rStyle w:val="Emphasis"/>
        </w:rPr>
        <w:t>JPGM</w:t>
      </w:r>
      <w:r>
        <w:rPr>
          <w:rStyle w:val="Emphasis"/>
        </w:rPr>
        <w:t xml:space="preserve"> </w:t>
      </w:r>
      <w:r w:rsidRPr="008B277F">
        <w:rPr>
          <w:rStyle w:val="Emphasis"/>
        </w:rPr>
        <w:t>Handbook</w:t>
      </w:r>
      <w:r>
        <w:rPr>
          <w:rStyle w:val="Emphasis"/>
        </w:rPr>
        <w:t xml:space="preserve"> Antiquities</w:t>
      </w:r>
      <w:r w:rsidRPr="008B277F">
        <w:t xml:space="preserve"> </w:t>
      </w:r>
      <w:r>
        <w:t>rev.</w:t>
      </w:r>
      <w:r w:rsidRPr="00F42BC8">
        <w:t xml:space="preserve"> ed.}</w:t>
      </w:r>
      <w:r w:rsidR="0065391B" w:rsidRPr="00F42BC8">
        <w:t>, p. 103.</w:t>
      </w:r>
    </w:p>
    <w:p w14:paraId="04B1A0AA" w14:textId="77777777" w:rsidR="008E7D46" w:rsidRPr="00F42BC8" w:rsidRDefault="008E7D46" w:rsidP="00F42BC8"/>
    <w:p w14:paraId="531980E9" w14:textId="3485EEBE" w:rsidR="008E7D46" w:rsidRPr="00F42BC8" w:rsidRDefault="00B94F8D" w:rsidP="00B94F8D">
      <w:pPr>
        <w:pStyle w:val="Heading2"/>
      </w:pPr>
      <w:r>
        <w:t>Exhibitions</w:t>
      </w:r>
    </w:p>
    <w:p w14:paraId="2122EF39" w14:textId="77777777" w:rsidR="005D339A" w:rsidRPr="00F42BC8" w:rsidRDefault="005D339A" w:rsidP="00F42BC8"/>
    <w:p w14:paraId="5D5C9EDD" w14:textId="66B49C6C" w:rsidR="008158CF" w:rsidRPr="00F42BC8" w:rsidRDefault="00CF1CF4" w:rsidP="3609FF9D">
      <w:pPr>
        <w:pStyle w:val="ListBullet"/>
        <w:numPr>
          <w:ilvl w:val="0"/>
          <w:numId w:val="0"/>
        </w:numPr>
      </w:pPr>
      <w:r>
        <w:t>Molten Color: Glassmaking in Antiquity (Malibu, 2005–2006; 2007; 2009–2010)</w:t>
      </w:r>
    </w:p>
    <w:p w14:paraId="2EF9BFF9" w14:textId="77777777" w:rsidR="00F2457D" w:rsidRDefault="00F2457D">
      <w:r>
        <w:br w:type="page"/>
      </w:r>
    </w:p>
    <w:p w14:paraId="749EF824" w14:textId="0075ACAE" w:rsidR="006438DF" w:rsidRPr="00DE592F" w:rsidRDefault="00A63DB7" w:rsidP="00F42BC8">
      <w:r>
        <w:lastRenderedPageBreak/>
        <w:t>Label:</w:t>
      </w:r>
      <w:r w:rsidR="006438DF">
        <w:t xml:space="preserve"> 23</w:t>
      </w:r>
    </w:p>
    <w:p w14:paraId="702AB35D" w14:textId="7CE40C62" w:rsidR="008158CF" w:rsidRPr="00F42BC8" w:rsidRDefault="00E56D79" w:rsidP="00F42BC8">
      <w:r w:rsidRPr="00F42BC8">
        <w:t xml:space="preserve">Title: </w:t>
      </w:r>
      <w:r w:rsidR="0065391B" w:rsidRPr="00F42BC8">
        <w:t>Alabastron</w:t>
      </w:r>
    </w:p>
    <w:p w14:paraId="6E543FFD" w14:textId="77777777" w:rsidR="00CD41B8" w:rsidRDefault="0065391B" w:rsidP="00F42BC8">
      <w:pPr>
        <w:rPr>
          <w:highlight w:val="white"/>
        </w:rPr>
      </w:pPr>
      <w:r w:rsidRPr="00F42BC8">
        <w:t>Accession_number: 2003.187</w:t>
      </w:r>
    </w:p>
    <w:p w14:paraId="16852C48" w14:textId="49F7F24F" w:rsidR="008158CF" w:rsidRPr="00F42BC8" w:rsidRDefault="00CD41B8" w:rsidP="00F42BC8">
      <w:r>
        <w:rPr>
          <w:highlight w:val="white"/>
        </w:rPr>
        <w:t>Collection</w:t>
      </w:r>
      <w:r w:rsidR="005A34ED">
        <w:rPr>
          <w:highlight w:val="white"/>
        </w:rPr>
        <w:t>_</w:t>
      </w:r>
      <w:r>
        <w:rPr>
          <w:highlight w:val="white"/>
        </w:rPr>
        <w:t>link</w:t>
      </w:r>
      <w:r>
        <w:t>:</w:t>
      </w:r>
      <w:r w:rsidR="0065391B" w:rsidRPr="00F42BC8">
        <w:t xml:space="preserve"> </w:t>
      </w:r>
      <w:hyperlink r:id="rId36">
        <w:r w:rsidR="0065391B" w:rsidRPr="00F42BC8">
          <w:rPr>
            <w:rStyle w:val="Hyperlink"/>
          </w:rPr>
          <w:t>https://www.getty.edu/art/collection/objects/221554</w:t>
        </w:r>
      </w:hyperlink>
    </w:p>
    <w:p w14:paraId="0E009223" w14:textId="1D4A5940" w:rsidR="008158CF" w:rsidRPr="00F42BC8" w:rsidRDefault="0065391B" w:rsidP="00F42BC8">
      <w:pPr>
        <w:rPr>
          <w:highlight w:val="white"/>
        </w:rPr>
      </w:pPr>
      <w:r w:rsidRPr="00A00175">
        <w:rPr>
          <w:lang w:val="de-DE"/>
        </w:rPr>
        <w:t>Dimensions: H. 13.3</w:t>
      </w:r>
      <w:r w:rsidR="00304A40" w:rsidRPr="00A00175">
        <w:rPr>
          <w:lang w:val="de-DE"/>
        </w:rPr>
        <w:t xml:space="preserve">, Diam. </w:t>
      </w:r>
      <w:r w:rsidR="006C42C6" w:rsidRPr="00A00175">
        <w:rPr>
          <w:lang w:val="de-DE"/>
        </w:rPr>
        <w:t>rim</w:t>
      </w:r>
      <w:r w:rsidRPr="00A00175">
        <w:rPr>
          <w:lang w:val="de-DE"/>
        </w:rPr>
        <w:t xml:space="preserve"> 3.6</w:t>
      </w:r>
      <w:r w:rsidR="00304A40" w:rsidRPr="00A00175">
        <w:rPr>
          <w:lang w:val="de-DE"/>
        </w:rPr>
        <w:t xml:space="preserve">, max. </w:t>
      </w:r>
      <w:r w:rsidR="00304A40">
        <w:t xml:space="preserve">Diam. </w:t>
      </w:r>
      <w:r w:rsidRPr="00F42BC8">
        <w:t>3.3</w:t>
      </w:r>
      <w:r w:rsidR="006130AA">
        <w:t xml:space="preserve"> cm</w:t>
      </w:r>
      <w:r w:rsidR="008B069F">
        <w:t>; Wt</w:t>
      </w:r>
      <w:r w:rsidR="008225C9">
        <w:t>.</w:t>
      </w:r>
      <w:r w:rsidRPr="00F42BC8">
        <w:t xml:space="preserve"> 78.</w:t>
      </w:r>
      <w:r w:rsidR="00C1723F" w:rsidRPr="00F42BC8">
        <w:t>31</w:t>
      </w:r>
      <w:r w:rsidRPr="00F42BC8">
        <w:t xml:space="preserve"> g</w:t>
      </w:r>
    </w:p>
    <w:p w14:paraId="46F3033C" w14:textId="5CBB16C6" w:rsidR="008158CF" w:rsidRPr="00F42BC8" w:rsidRDefault="0065391B" w:rsidP="00F42BC8">
      <w:pPr>
        <w:rPr>
          <w:highlight w:val="white"/>
        </w:rPr>
      </w:pPr>
      <w:r w:rsidRPr="00F42BC8">
        <w:t>Date: Mid fourth-century through early third centur</w:t>
      </w:r>
      <w:r w:rsidR="002C1418">
        <w:t>y</w:t>
      </w:r>
      <w:r w:rsidRPr="00F42BC8">
        <w:t xml:space="preserve"> </w:t>
      </w:r>
      <w:r w:rsidR="001008B5" w:rsidRPr="00F42BC8">
        <w:t>BCE</w:t>
      </w:r>
    </w:p>
    <w:p w14:paraId="4077206F" w14:textId="439F8B26" w:rsidR="00E56D79" w:rsidRPr="00DE592F" w:rsidRDefault="0065391B" w:rsidP="00F42BC8">
      <w:r w:rsidRPr="00F42BC8">
        <w:t>Start_date:</w:t>
      </w:r>
      <w:r w:rsidR="006438DF">
        <w:t xml:space="preserve"> -</w:t>
      </w:r>
      <w:r w:rsidR="00E563D4">
        <w:t>3</w:t>
      </w:r>
      <w:r w:rsidR="002B22A1">
        <w:t>50</w:t>
      </w:r>
    </w:p>
    <w:p w14:paraId="45C0C446" w14:textId="1EDDE574" w:rsidR="00E56D79" w:rsidRPr="00DE592F" w:rsidRDefault="0065391B" w:rsidP="00F42BC8">
      <w:r w:rsidRPr="00F42BC8">
        <w:t>End_date:</w:t>
      </w:r>
      <w:r w:rsidR="00030AC3">
        <w:t xml:space="preserve"> </w:t>
      </w:r>
      <w:r w:rsidR="00DE592F">
        <w:t>-2</w:t>
      </w:r>
      <w:r w:rsidR="00E563D4">
        <w:t>67</w:t>
      </w:r>
    </w:p>
    <w:p w14:paraId="4C6F71F1" w14:textId="77777777" w:rsidR="000B16DF" w:rsidRDefault="0065391B" w:rsidP="00F42BC8">
      <w:pPr>
        <w:rPr>
          <w:highlight w:val="white"/>
        </w:rPr>
      </w:pPr>
      <w:r w:rsidRPr="00F42BC8">
        <w:t>Attribution: Production area:</w:t>
      </w:r>
      <w:r w:rsidR="007F615A" w:rsidRPr="00F42BC8">
        <w:t xml:space="preserve"> Eastern Mediterranean. Allegedly from </w:t>
      </w:r>
      <w:r w:rsidRPr="00F42BC8">
        <w:t>O</w:t>
      </w:r>
      <w:r w:rsidR="007F615A" w:rsidRPr="00F42BC8">
        <w:t>lbia</w:t>
      </w:r>
      <w:r w:rsidRPr="00F42BC8">
        <w:t>, Ukraine</w:t>
      </w:r>
    </w:p>
    <w:p w14:paraId="25291330" w14:textId="5F52E488" w:rsidR="000B16DF" w:rsidRPr="00DE592F" w:rsidRDefault="000B16DF" w:rsidP="00F42BC8">
      <w:pPr>
        <w:rPr>
          <w:highlight w:val="white"/>
        </w:rPr>
      </w:pPr>
      <w:r>
        <w:rPr>
          <w:highlight w:val="white"/>
        </w:rPr>
        <w:t xml:space="preserve">Culture: </w:t>
      </w:r>
      <w:r w:rsidR="00030AC3">
        <w:rPr>
          <w:highlight w:val="white"/>
        </w:rPr>
        <w:t>Greek</w:t>
      </w:r>
    </w:p>
    <w:p w14:paraId="5BA4659D" w14:textId="6A72FAA6" w:rsidR="008158CF" w:rsidRPr="00F42BC8" w:rsidRDefault="000B16DF" w:rsidP="00F42BC8">
      <w:pPr>
        <w:rPr>
          <w:highlight w:val="white"/>
        </w:rPr>
      </w:pPr>
      <w:r>
        <w:rPr>
          <w:highlight w:val="white"/>
        </w:rPr>
        <w:t>Material:</w:t>
      </w:r>
      <w:r w:rsidR="0065391B" w:rsidRPr="00F42BC8">
        <w:t xml:space="preserve"> Dark blue and opaque yellow glass</w:t>
      </w:r>
    </w:p>
    <w:p w14:paraId="6E428587" w14:textId="707242FC" w:rsidR="00762ED4" w:rsidRDefault="0065391B" w:rsidP="00F42BC8">
      <w:r w:rsidRPr="00F42BC8">
        <w:t>Modeling technique and decoration: Core-formed, applied rim-disk, handles</w:t>
      </w:r>
      <w:r w:rsidR="00AF6A73">
        <w:t>,</w:t>
      </w:r>
      <w:r w:rsidRPr="00F42BC8">
        <w:t xml:space="preserve"> and unmarvered and marvered threads</w:t>
      </w:r>
    </w:p>
    <w:p w14:paraId="001A3670" w14:textId="09098A60" w:rsidR="00DE4800" w:rsidRDefault="00762ED4" w:rsidP="00F42BC8">
      <w:r>
        <w:t>Inscription</w:t>
      </w:r>
      <w:r w:rsidR="00DE4800">
        <w:t>: No</w:t>
      </w:r>
    </w:p>
    <w:p w14:paraId="0C863046" w14:textId="203444CE" w:rsidR="00DE4800" w:rsidRDefault="00DE4800" w:rsidP="00F42BC8">
      <w:r>
        <w:t xml:space="preserve">Shape: </w:t>
      </w:r>
      <w:r w:rsidR="00C03C06">
        <w:t>Alabastra</w:t>
      </w:r>
    </w:p>
    <w:p w14:paraId="12F698D1" w14:textId="53817791" w:rsidR="00DE4800" w:rsidRDefault="00DE4800" w:rsidP="00F42BC8">
      <w:r>
        <w:t xml:space="preserve">Technique: </w:t>
      </w:r>
      <w:r w:rsidR="0091791C" w:rsidRPr="00F42BC8">
        <w:t>Core-formed</w:t>
      </w:r>
    </w:p>
    <w:p w14:paraId="195143EC" w14:textId="77777777" w:rsidR="00DE4800" w:rsidRDefault="00DE4800" w:rsidP="00F42BC8"/>
    <w:p w14:paraId="4F026026" w14:textId="172C8682" w:rsidR="009F4FEF" w:rsidRPr="00F42BC8" w:rsidRDefault="00B94F8D" w:rsidP="00B94F8D">
      <w:pPr>
        <w:pStyle w:val="Heading2"/>
      </w:pPr>
      <w:r>
        <w:t>Condition</w:t>
      </w:r>
    </w:p>
    <w:p w14:paraId="292F72EA" w14:textId="77777777" w:rsidR="009F4FEF" w:rsidRPr="00F42BC8" w:rsidRDefault="009F4FEF" w:rsidP="00F42BC8"/>
    <w:p w14:paraId="0C240639" w14:textId="0B64B15E" w:rsidR="008158CF" w:rsidRPr="00F42BC8" w:rsidRDefault="0065391B" w:rsidP="00F42BC8">
      <w:r w:rsidRPr="00F42BC8">
        <w:t>Fully preserved. There is some discoloration</w:t>
      </w:r>
      <w:r w:rsidR="004E171D" w:rsidRPr="00F42BC8">
        <w:t>,</w:t>
      </w:r>
      <w:r w:rsidRPr="00F42BC8">
        <w:t xml:space="preserve"> and the vessel is almost </w:t>
      </w:r>
      <w:r w:rsidR="004E171D" w:rsidRPr="00F42BC8">
        <w:t xml:space="preserve">fully </w:t>
      </w:r>
      <w:r w:rsidRPr="00F42BC8">
        <w:t xml:space="preserve">covered with iridescence. There are a few minor abrasions and scratches. </w:t>
      </w:r>
      <w:r w:rsidR="004E171D" w:rsidRPr="00F42BC8">
        <w:t>A s</w:t>
      </w:r>
      <w:r w:rsidRPr="00F42BC8">
        <w:t>mall part of the thread on the rim is missing.</w:t>
      </w:r>
    </w:p>
    <w:p w14:paraId="2D6029B6" w14:textId="77777777" w:rsidR="009F4FEF" w:rsidRPr="00F42BC8" w:rsidRDefault="009F4FEF" w:rsidP="00F42BC8"/>
    <w:p w14:paraId="1C583E12" w14:textId="3078BB90" w:rsidR="009F4FEF" w:rsidRPr="00F42BC8" w:rsidRDefault="00B94F8D" w:rsidP="00B94F8D">
      <w:pPr>
        <w:pStyle w:val="Heading2"/>
      </w:pPr>
      <w:r>
        <w:t>Description</w:t>
      </w:r>
    </w:p>
    <w:p w14:paraId="005201D3" w14:textId="77777777" w:rsidR="009F4FEF" w:rsidRPr="00F42BC8" w:rsidRDefault="009F4FEF" w:rsidP="00F42BC8"/>
    <w:p w14:paraId="3B3BDFB8" w14:textId="42532C60" w:rsidR="00E56D79" w:rsidRPr="00F42BC8" w:rsidRDefault="0065391B" w:rsidP="00F42BC8">
      <w:r w:rsidRPr="00F42BC8">
        <w:t>Broad, horizontal disk-shaped rim</w:t>
      </w:r>
      <w:r w:rsidR="009B4F08">
        <w:t>;</w:t>
      </w:r>
      <w:r w:rsidRPr="00F42BC8">
        <w:t xml:space="preserve"> cylindrical neck wider toward</w:t>
      </w:r>
      <w:r w:rsidR="009B4F08">
        <w:t>;</w:t>
      </w:r>
      <w:r w:rsidRPr="00F42BC8">
        <w:t xml:space="preserve"> the body; rudimentary shoulder cylindrical body wider toward the bottom</w:t>
      </w:r>
      <w:r w:rsidR="009B4F08">
        <w:t>;</w:t>
      </w:r>
      <w:r w:rsidRPr="00F42BC8">
        <w:t xml:space="preserve"> flat bottom with </w:t>
      </w:r>
      <w:r w:rsidR="000024F2" w:rsidRPr="00F42BC8">
        <w:t>curved edges</w:t>
      </w:r>
      <w:r w:rsidRPr="00F42BC8">
        <w:t xml:space="preserve">. Two lugs on the upper part of the body placed </w:t>
      </w:r>
      <w:r w:rsidR="00F35446" w:rsidRPr="00F42BC8">
        <w:t xml:space="preserve">unevenly </w:t>
      </w:r>
      <w:r w:rsidRPr="00F42BC8">
        <w:t>at different heights.</w:t>
      </w:r>
    </w:p>
    <w:p w14:paraId="32B36463" w14:textId="59A3BEA6" w:rsidR="008158CF" w:rsidRPr="00F42BC8" w:rsidRDefault="00B23A89" w:rsidP="00F42BC8">
      <w:pPr>
        <w:rPr>
          <w:highlight w:val="white"/>
        </w:rPr>
      </w:pPr>
      <w:r>
        <w:tab/>
      </w:r>
      <w:r w:rsidR="0065391B" w:rsidRPr="00F42BC8">
        <w:t>On the neck there is a horizontal band</w:t>
      </w:r>
      <w:r w:rsidR="004574CF" w:rsidRPr="00F42BC8">
        <w:t>,</w:t>
      </w:r>
      <w:r w:rsidR="0065391B" w:rsidRPr="00F42BC8">
        <w:t xml:space="preserve"> 2.3 cm long and 1 cm wide</w:t>
      </w:r>
      <w:r w:rsidR="004574CF" w:rsidRPr="00F42BC8">
        <w:t>,</w:t>
      </w:r>
      <w:r w:rsidR="0065391B" w:rsidRPr="00F42BC8">
        <w:t xml:space="preserve"> that covers a </w:t>
      </w:r>
      <w:r w:rsidR="004574CF" w:rsidRPr="00F42BC8">
        <w:t>tear in</w:t>
      </w:r>
      <w:r w:rsidR="0065391B" w:rsidRPr="00F42BC8">
        <w:t xml:space="preserve"> the neck</w:t>
      </w:r>
      <w:r w:rsidR="004574CF" w:rsidRPr="00F42BC8">
        <w:t xml:space="preserve"> of the vessel</w:t>
      </w:r>
      <w:r w:rsidR="0065391B" w:rsidRPr="00F42BC8">
        <w:t xml:space="preserve">. A small horizontal hole is visible below the </w:t>
      </w:r>
      <w:r w:rsidR="004574CF" w:rsidRPr="00F42BC8">
        <w:t xml:space="preserve">applied </w:t>
      </w:r>
      <w:r w:rsidR="0065391B" w:rsidRPr="00F42BC8">
        <w:t>band.</w:t>
      </w:r>
    </w:p>
    <w:p w14:paraId="271EF69E" w14:textId="73E93125" w:rsidR="008158CF" w:rsidRPr="00F42BC8" w:rsidRDefault="00B23A89" w:rsidP="00F42BC8">
      <w:pPr>
        <w:rPr>
          <w:highlight w:val="white"/>
        </w:rPr>
      </w:pPr>
      <w:r>
        <w:tab/>
      </w:r>
      <w:r w:rsidR="0065391B" w:rsidRPr="00F42BC8">
        <w:t>An unmarvered yellow thread is wound around the rim. A white thread is spirally wound</w:t>
      </w:r>
      <w:r w:rsidR="00106CD2">
        <w:t xml:space="preserve"> 21</w:t>
      </w:r>
      <w:r w:rsidR="0065391B" w:rsidRPr="00F42BC8">
        <w:t xml:space="preserve"> times around the upper and middle body and a yellow</w:t>
      </w:r>
      <w:r w:rsidR="00F47117" w:rsidRPr="00F42BC8">
        <w:t xml:space="preserve"> thread</w:t>
      </w:r>
      <w:r w:rsidR="0065391B" w:rsidRPr="00F42BC8">
        <w:t xml:space="preserve"> is wound </w:t>
      </w:r>
      <w:r w:rsidR="00106CD2">
        <w:t>13</w:t>
      </w:r>
      <w:r w:rsidR="00106CD2" w:rsidRPr="00F42BC8">
        <w:t xml:space="preserve"> </w:t>
      </w:r>
      <w:r w:rsidR="0065391B" w:rsidRPr="00F42BC8">
        <w:t xml:space="preserve">times around the lower part of the body. The threads are dragged </w:t>
      </w:r>
      <w:r w:rsidR="00106CD2">
        <w:t>16</w:t>
      </w:r>
      <w:r w:rsidR="00106CD2" w:rsidRPr="00F42BC8">
        <w:t xml:space="preserve"> </w:t>
      </w:r>
      <w:r w:rsidR="0065391B" w:rsidRPr="00F42BC8">
        <w:t>times up and down</w:t>
      </w:r>
      <w:r w:rsidR="00F47117" w:rsidRPr="00F42BC8">
        <w:t>,</w:t>
      </w:r>
      <w:r w:rsidR="0065391B" w:rsidRPr="00F42BC8">
        <w:t xml:space="preserve"> forming a feather pattern.</w:t>
      </w:r>
    </w:p>
    <w:p w14:paraId="69E7DE44" w14:textId="77777777" w:rsidR="008158CF" w:rsidRPr="00F42BC8" w:rsidRDefault="008158CF" w:rsidP="00F42BC8">
      <w:pPr>
        <w:rPr>
          <w:highlight w:val="white"/>
        </w:rPr>
      </w:pPr>
    </w:p>
    <w:p w14:paraId="56121A9B" w14:textId="27F814C6" w:rsidR="00D63AEA" w:rsidRDefault="00ED078C" w:rsidP="00ED078C">
      <w:pPr>
        <w:pStyle w:val="Heading2"/>
      </w:pPr>
      <w:r>
        <w:t>Comments and Comparanda</w:t>
      </w:r>
    </w:p>
    <w:p w14:paraId="6CFBD4BB" w14:textId="77777777" w:rsidR="00D63AEA" w:rsidRDefault="00D63AEA" w:rsidP="00F42BC8"/>
    <w:p w14:paraId="0638CC70" w14:textId="387C9962" w:rsidR="00B0365E" w:rsidRPr="00F42BC8" w:rsidRDefault="0065391B" w:rsidP="00F42BC8">
      <w:pPr>
        <w:rPr>
          <w:highlight w:val="white"/>
        </w:rPr>
      </w:pPr>
      <w:r w:rsidRPr="00F42BC8">
        <w:t xml:space="preserve">On core-formed alabastra of this period see </w:t>
      </w:r>
      <w:r w:rsidR="00B01E2D">
        <w:t>comments on</w:t>
      </w:r>
      <w:r w:rsidRPr="00F42BC8">
        <w:t xml:space="preserve"> </w:t>
      </w:r>
      <w:hyperlink w:anchor="cat" w:history="1">
        <w:r w:rsidRPr="0037072F">
          <w:rPr>
            <w:rStyle w:val="Hyperlink"/>
          </w:rPr>
          <w:t>2003.193</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w:t>
      </w:r>
      <w:r w:rsidRPr="00F42BC8">
        <w:t>lass II</w:t>
      </w:r>
      <w:r w:rsidR="007F615A" w:rsidRPr="00F42BC8">
        <w:t>:A</w:t>
      </w:r>
      <w:r w:rsidR="006647E7">
        <w:t>,</w:t>
      </w:r>
      <w:r w:rsidRPr="00F42BC8">
        <w:t xml:space="preserve"> </w:t>
      </w:r>
      <w:r w:rsidR="006647E7">
        <w:t>a</w:t>
      </w:r>
      <w:r w:rsidRPr="00F42BC8">
        <w:t>labastron form II</w:t>
      </w:r>
      <w:r w:rsidR="007F615A" w:rsidRPr="00F42BC8">
        <w:t>:2</w:t>
      </w:r>
      <w:r w:rsidR="006647E7">
        <w:t>:</w:t>
      </w:r>
      <w:r w:rsidRPr="00F42BC8">
        <w:t xml:space="preserve"> pp. 15</w:t>
      </w:r>
      <w:r w:rsidR="00C24F20" w:rsidRPr="00F42BC8">
        <w:t>3–</w:t>
      </w:r>
      <w:r w:rsidRPr="00F42BC8">
        <w:t>155, nos. 124, 128.</w:t>
      </w:r>
    </w:p>
    <w:p w14:paraId="14734FA7" w14:textId="77777777" w:rsidR="008E7D46" w:rsidRPr="00F42BC8" w:rsidRDefault="008E7D46" w:rsidP="00F42BC8"/>
    <w:p w14:paraId="31647FF1" w14:textId="153AD367" w:rsidR="008E7D46" w:rsidRPr="00F42BC8" w:rsidRDefault="00B94F8D" w:rsidP="00B94F8D">
      <w:pPr>
        <w:pStyle w:val="Heading2"/>
      </w:pPr>
      <w:r>
        <w:t>Provenance</w:t>
      </w:r>
    </w:p>
    <w:p w14:paraId="778D203B" w14:textId="77777777" w:rsidR="008E7D46" w:rsidRPr="00F42BC8" w:rsidRDefault="008E7D46" w:rsidP="00F42BC8"/>
    <w:p w14:paraId="34B3AC2E" w14:textId="24B2B71D" w:rsidR="008158CF" w:rsidRPr="00F42BC8" w:rsidRDefault="0065391B" w:rsidP="00F42BC8">
      <w:r w:rsidRPr="00F42BC8">
        <w:t>By 1974</w:t>
      </w:r>
      <w:r w:rsidR="00E71CB9">
        <w:t>–</w:t>
      </w:r>
      <w:r w:rsidRPr="00F42BC8">
        <w:t xml:space="preserve">1988, </w:t>
      </w:r>
      <w:r w:rsidRPr="008C585D">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8C585D">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7C1A75E9" w14:textId="77777777" w:rsidR="008E7D46" w:rsidRPr="00F42BC8" w:rsidRDefault="008E7D46" w:rsidP="00F42BC8"/>
    <w:p w14:paraId="5A394F71" w14:textId="6347BF76" w:rsidR="008E7D46" w:rsidRPr="00F42BC8" w:rsidRDefault="00B94F8D" w:rsidP="00B94F8D">
      <w:pPr>
        <w:pStyle w:val="Heading2"/>
      </w:pPr>
      <w:r>
        <w:t>Bibliography</w:t>
      </w:r>
    </w:p>
    <w:p w14:paraId="63A994FD" w14:textId="77777777" w:rsidR="008E7D46" w:rsidRPr="00F42BC8" w:rsidRDefault="008E7D46" w:rsidP="00F42BC8"/>
    <w:p w14:paraId="3884DC6F" w14:textId="2D9D2C4E"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p. 70, no. 181; p. 72, plate no. 181.</w:t>
      </w:r>
    </w:p>
    <w:p w14:paraId="7BC5A02C" w14:textId="77777777" w:rsidR="008E7D46" w:rsidRPr="00F42BC8" w:rsidRDefault="008E7D46" w:rsidP="00F42BC8"/>
    <w:p w14:paraId="4F0FBAFB" w14:textId="47CAFF88" w:rsidR="008E7D46" w:rsidRPr="00F42BC8" w:rsidRDefault="00B94F8D" w:rsidP="00B94F8D">
      <w:pPr>
        <w:pStyle w:val="Heading2"/>
      </w:pPr>
      <w:r>
        <w:t>Exhibitions</w:t>
      </w:r>
    </w:p>
    <w:p w14:paraId="54401C32" w14:textId="77777777" w:rsidR="005D339A" w:rsidRPr="00F42BC8" w:rsidRDefault="005D339A" w:rsidP="00F42BC8"/>
    <w:p w14:paraId="7DC487B5" w14:textId="77777777" w:rsidR="006E02B8" w:rsidRDefault="006E02B8" w:rsidP="00F42BC8">
      <w:r>
        <w:t>None</w:t>
      </w:r>
    </w:p>
    <w:p w14:paraId="059D09E0" w14:textId="77777777" w:rsidR="00F2457D" w:rsidRDefault="00F2457D">
      <w:r>
        <w:br w:type="page"/>
      </w:r>
    </w:p>
    <w:p w14:paraId="1B3F8360" w14:textId="540F4456" w:rsidR="00030AC3" w:rsidRPr="00DE592F" w:rsidRDefault="00A63DB7" w:rsidP="00F42BC8">
      <w:r>
        <w:lastRenderedPageBreak/>
        <w:t>Label:</w:t>
      </w:r>
      <w:r w:rsidR="00030AC3">
        <w:t xml:space="preserve"> 24</w:t>
      </w:r>
    </w:p>
    <w:p w14:paraId="7AE793D9" w14:textId="71991E82" w:rsidR="008158CF" w:rsidRPr="00F42BC8" w:rsidRDefault="00E56D79" w:rsidP="00F42BC8">
      <w:r w:rsidRPr="00F42BC8">
        <w:t xml:space="preserve">Title: </w:t>
      </w:r>
      <w:r w:rsidR="0065391B" w:rsidRPr="00F42BC8">
        <w:t>Alabastron</w:t>
      </w:r>
    </w:p>
    <w:p w14:paraId="211FD7BB" w14:textId="1A413E06" w:rsidR="008158CF" w:rsidRPr="00F42BC8" w:rsidRDefault="007F615A" w:rsidP="00F42BC8">
      <w:r w:rsidRPr="00F42BC8">
        <w:t>Accession number</w:t>
      </w:r>
      <w:r w:rsidR="0065391B" w:rsidRPr="00F42BC8">
        <w:t>: 2003.191</w:t>
      </w:r>
    </w:p>
    <w:p w14:paraId="5DA3E9FD" w14:textId="650E12ED" w:rsidR="008158CF" w:rsidRPr="00F42BC8" w:rsidRDefault="00B7548E" w:rsidP="00F42BC8">
      <w:r w:rsidRPr="00F42BC8">
        <w:t>Collection</w:t>
      </w:r>
      <w:r w:rsidR="005A34ED">
        <w:t>_</w:t>
      </w:r>
      <w:r w:rsidRPr="00F42BC8">
        <w:t>link</w:t>
      </w:r>
      <w:r w:rsidR="0065391B" w:rsidRPr="00F42BC8">
        <w:t xml:space="preserve">: </w:t>
      </w:r>
      <w:hyperlink r:id="rId37">
        <w:r w:rsidR="0065391B" w:rsidRPr="00F42BC8">
          <w:rPr>
            <w:rStyle w:val="Hyperlink"/>
          </w:rPr>
          <w:t>https://www.getty.edu/art/collection/objects/221558</w:t>
        </w:r>
      </w:hyperlink>
    </w:p>
    <w:p w14:paraId="74546C91" w14:textId="0C130B95" w:rsidR="008158CF" w:rsidRPr="00F42BC8" w:rsidRDefault="0065391B" w:rsidP="00F42BC8">
      <w:pPr>
        <w:rPr>
          <w:highlight w:val="white"/>
        </w:rPr>
      </w:pPr>
      <w:r w:rsidRPr="0056580C">
        <w:t>Dimensions: H. 18.4</w:t>
      </w:r>
      <w:r w:rsidR="00304A40" w:rsidRPr="0056580C">
        <w:t xml:space="preserve">, Diam. </w:t>
      </w:r>
      <w:r w:rsidR="006C42C6" w:rsidRPr="0056580C">
        <w:t>rim</w:t>
      </w:r>
      <w:r w:rsidRPr="0056580C">
        <w:t xml:space="preserve"> 6.1</w:t>
      </w:r>
      <w:r w:rsidR="00304A40" w:rsidRPr="0056580C">
        <w:t xml:space="preserve">, max. </w:t>
      </w:r>
      <w:r w:rsidR="00304A40">
        <w:t xml:space="preserve">Diam. </w:t>
      </w:r>
      <w:r w:rsidRPr="00F42BC8">
        <w:t>4.8</w:t>
      </w:r>
      <w:r w:rsidR="006130AA">
        <w:t xml:space="preserve"> cm</w:t>
      </w:r>
      <w:r w:rsidR="008B069F">
        <w:t>; Wt</w:t>
      </w:r>
      <w:r w:rsidR="008225C9">
        <w:t>.</w:t>
      </w:r>
      <w:r w:rsidR="00A867B6" w:rsidRPr="00F42BC8">
        <w:t xml:space="preserve"> 281.38</w:t>
      </w:r>
      <w:r w:rsidRPr="00F42BC8">
        <w:t xml:space="preserve"> g</w:t>
      </w:r>
    </w:p>
    <w:p w14:paraId="65D5F8D3" w14:textId="0407821F" w:rsidR="008158CF" w:rsidRPr="00F42BC8" w:rsidRDefault="0065391B" w:rsidP="00F42BC8">
      <w:r w:rsidRPr="00F42BC8">
        <w:t xml:space="preserve">Date: Second half of the </w:t>
      </w:r>
      <w:r w:rsidR="5E55279C" w:rsidRPr="00F42BC8">
        <w:t xml:space="preserve">fourth century </w:t>
      </w:r>
      <w:r w:rsidR="001008B5" w:rsidRPr="00F42BC8">
        <w:t>BCE</w:t>
      </w:r>
    </w:p>
    <w:p w14:paraId="37CBDB16" w14:textId="2DE98D1C" w:rsidR="00E56D79" w:rsidRPr="00DE592F" w:rsidRDefault="00B7548E" w:rsidP="00F42BC8">
      <w:r w:rsidRPr="00F42BC8">
        <w:t>Start date</w:t>
      </w:r>
      <w:r w:rsidR="0065391B" w:rsidRPr="00F42BC8">
        <w:t>:</w:t>
      </w:r>
      <w:r w:rsidR="00030AC3">
        <w:t xml:space="preserve"> -</w:t>
      </w:r>
      <w:r w:rsidR="00E563D4">
        <w:t>3</w:t>
      </w:r>
      <w:r w:rsidR="00030AC3">
        <w:t>50</w:t>
      </w:r>
    </w:p>
    <w:p w14:paraId="0A20C2BC" w14:textId="3D57F9C5" w:rsidR="00E56D79" w:rsidRPr="00DE592F" w:rsidRDefault="00B7548E" w:rsidP="00F42BC8">
      <w:r w:rsidRPr="00F42BC8">
        <w:t>End date</w:t>
      </w:r>
      <w:r w:rsidR="0065391B" w:rsidRPr="00F42BC8">
        <w:t>:</w:t>
      </w:r>
      <w:r w:rsidR="00030AC3">
        <w:t xml:space="preserve"> -</w:t>
      </w:r>
      <w:r w:rsidR="00E563D4">
        <w:t>3</w:t>
      </w:r>
      <w:r w:rsidR="00030AC3">
        <w:t>0</w:t>
      </w:r>
      <w:r w:rsidR="00E563D4">
        <w:t>1</w:t>
      </w:r>
    </w:p>
    <w:p w14:paraId="0F3B0D9B" w14:textId="77777777" w:rsidR="000B16DF" w:rsidRDefault="0065391B" w:rsidP="00F42BC8">
      <w:pPr>
        <w:rPr>
          <w:highlight w:val="white"/>
        </w:rPr>
      </w:pPr>
      <w:r w:rsidRPr="00F42BC8">
        <w:t>Attribution: Production area: Eastern Mediterranean</w:t>
      </w:r>
    </w:p>
    <w:p w14:paraId="33D1D79A" w14:textId="400747C0" w:rsidR="000B16DF" w:rsidRPr="00DE592F" w:rsidRDefault="000B16DF" w:rsidP="00F42BC8">
      <w:pPr>
        <w:rPr>
          <w:highlight w:val="white"/>
        </w:rPr>
      </w:pPr>
      <w:r>
        <w:rPr>
          <w:highlight w:val="white"/>
        </w:rPr>
        <w:t xml:space="preserve">Culture: </w:t>
      </w:r>
      <w:r w:rsidR="00030AC3">
        <w:rPr>
          <w:highlight w:val="white"/>
        </w:rPr>
        <w:t>Greek</w:t>
      </w:r>
    </w:p>
    <w:p w14:paraId="14B0623F" w14:textId="758F5E1C" w:rsidR="008158CF" w:rsidRPr="00F42BC8" w:rsidRDefault="000B16DF" w:rsidP="00F42BC8">
      <w:pPr>
        <w:rPr>
          <w:highlight w:val="white"/>
        </w:rPr>
      </w:pPr>
      <w:r>
        <w:rPr>
          <w:highlight w:val="white"/>
        </w:rPr>
        <w:t>Material:</w:t>
      </w:r>
      <w:r w:rsidR="0065391B" w:rsidRPr="00F42BC8">
        <w:t xml:space="preserve"> Dark blue</w:t>
      </w:r>
      <w:r w:rsidR="005B14DC">
        <w:t>;</w:t>
      </w:r>
      <w:r w:rsidR="0065391B" w:rsidRPr="00F42BC8">
        <w:t xml:space="preserve"> opaque yellow and white glass</w:t>
      </w:r>
    </w:p>
    <w:p w14:paraId="13FED613" w14:textId="30451BD4" w:rsidR="00762ED4" w:rsidRDefault="0065391B" w:rsidP="00F42BC8">
      <w:r w:rsidRPr="00F42BC8">
        <w:t>Modeling technique and decoration: Core-formed, applied rim-disk, handles</w:t>
      </w:r>
      <w:r w:rsidR="00AF6A73">
        <w:t>,</w:t>
      </w:r>
      <w:r w:rsidRPr="00F42BC8">
        <w:t xml:space="preserve"> and unmarvered and marvered threads. Tooling marks on the underside of the rim and the neck</w:t>
      </w:r>
    </w:p>
    <w:p w14:paraId="1D382959" w14:textId="32675BC3" w:rsidR="00DE4800" w:rsidRDefault="00762ED4" w:rsidP="00F42BC8">
      <w:r>
        <w:t>Inscription</w:t>
      </w:r>
      <w:r w:rsidR="00DE4800">
        <w:t>: No</w:t>
      </w:r>
    </w:p>
    <w:p w14:paraId="5DA77ED6" w14:textId="10405899" w:rsidR="00DE4800" w:rsidRDefault="00DE4800" w:rsidP="00F42BC8">
      <w:r>
        <w:t xml:space="preserve">Shape: </w:t>
      </w:r>
      <w:r w:rsidR="00C03C06">
        <w:t>Alabastra</w:t>
      </w:r>
    </w:p>
    <w:p w14:paraId="7DB9CA3B" w14:textId="31906F8B" w:rsidR="00DE4800" w:rsidRDefault="00DE4800" w:rsidP="00F42BC8">
      <w:r>
        <w:t xml:space="preserve">Technique: </w:t>
      </w:r>
      <w:r w:rsidR="0091791C" w:rsidRPr="00F42BC8">
        <w:t>Core-formed</w:t>
      </w:r>
    </w:p>
    <w:p w14:paraId="5B902840" w14:textId="77777777" w:rsidR="00DE4800" w:rsidRDefault="00DE4800" w:rsidP="00F42BC8"/>
    <w:p w14:paraId="651CA17D" w14:textId="4B6F6A72" w:rsidR="009F4FEF" w:rsidRPr="00F42BC8" w:rsidRDefault="00B94F8D" w:rsidP="00B94F8D">
      <w:pPr>
        <w:pStyle w:val="Heading2"/>
      </w:pPr>
      <w:r>
        <w:t>Condition</w:t>
      </w:r>
    </w:p>
    <w:p w14:paraId="166C2E34" w14:textId="77777777" w:rsidR="009F4FEF" w:rsidRPr="00F42BC8" w:rsidRDefault="009F4FEF" w:rsidP="00F42BC8"/>
    <w:p w14:paraId="6D46191F" w14:textId="44F4F430" w:rsidR="00E56D79" w:rsidRPr="00F42BC8" w:rsidRDefault="00C64DF0" w:rsidP="00F42BC8">
      <w:r w:rsidRPr="00F42BC8">
        <w:t xml:space="preserve">Almost fully preserved. </w:t>
      </w:r>
      <w:r w:rsidR="0065391B" w:rsidRPr="00F42BC8">
        <w:t>Mended</w:t>
      </w:r>
      <w:r w:rsidR="00165333" w:rsidRPr="00F42BC8">
        <w:t>,</w:t>
      </w:r>
      <w:r w:rsidR="0065391B" w:rsidRPr="00F42BC8">
        <w:t xml:space="preserve"> </w:t>
      </w:r>
      <w:r w:rsidR="00165333" w:rsidRPr="00F42BC8">
        <w:t>e</w:t>
      </w:r>
      <w:r w:rsidR="0065391B" w:rsidRPr="00F42BC8">
        <w:t>specially around the neck. A small hole on one side of the neck.</w:t>
      </w:r>
      <w:r w:rsidR="00B81828" w:rsidRPr="00F42BC8">
        <w:t xml:space="preserve"> Around the lower part of the neck three small disks of blue glass have been pushed in</w:t>
      </w:r>
      <w:r>
        <w:t>to</w:t>
      </w:r>
      <w:r w:rsidR="00B81828" w:rsidRPr="00F42BC8">
        <w:t xml:space="preserve"> the mas</w:t>
      </w:r>
      <w:r w:rsidR="00165333" w:rsidRPr="00F42BC8">
        <w:t>s</w:t>
      </w:r>
      <w:r w:rsidR="00B81828" w:rsidRPr="00F42BC8">
        <w:t xml:space="preserve"> of the</w:t>
      </w:r>
      <w:r w:rsidR="00165333" w:rsidRPr="00F42BC8">
        <w:t xml:space="preserve"> vase</w:t>
      </w:r>
      <w:r>
        <w:t>,</w:t>
      </w:r>
      <w:r w:rsidR="00165333" w:rsidRPr="00F42BC8">
        <w:t xml:space="preserve"> reinforcing the join between the neck and the body</w:t>
      </w:r>
      <w:r w:rsidR="00C5059B" w:rsidRPr="00F42BC8">
        <w:t xml:space="preserve">, where large </w:t>
      </w:r>
      <w:r w:rsidR="011FB74A" w:rsidRPr="00F42BC8">
        <w:t>air bubbles</w:t>
      </w:r>
      <w:r w:rsidR="00C5059B" w:rsidRPr="00F42BC8">
        <w:t xml:space="preserve"> are visible in </w:t>
      </w:r>
      <w:r>
        <w:t>X</w:t>
      </w:r>
      <w:r w:rsidR="00C5059B" w:rsidRPr="00F42BC8">
        <w:t>-ray</w:t>
      </w:r>
      <w:r>
        <w:t xml:space="preserve"> images</w:t>
      </w:r>
      <w:r w:rsidR="00C5059B" w:rsidRPr="00F42BC8">
        <w:t xml:space="preserve">, as well as </w:t>
      </w:r>
      <w:r w:rsidR="00A23E43" w:rsidRPr="00F42BC8">
        <w:t xml:space="preserve">around </w:t>
      </w:r>
      <w:r w:rsidR="00C5059B" w:rsidRPr="00F42BC8">
        <w:t>the bottom</w:t>
      </w:r>
      <w:r w:rsidR="00165333" w:rsidRPr="00F42BC8">
        <w:t xml:space="preserve">. </w:t>
      </w:r>
      <w:r w:rsidR="009B6CDE" w:rsidRPr="00F42BC8">
        <w:t>There is an oval depression n</w:t>
      </w:r>
      <w:r w:rsidR="00165333" w:rsidRPr="00F42BC8">
        <w:t>ext to one of the lugs</w:t>
      </w:r>
      <w:r w:rsidR="009B6CDE" w:rsidRPr="00F42BC8">
        <w:t xml:space="preserve">, </w:t>
      </w:r>
      <w:r w:rsidR="00165333" w:rsidRPr="00F42BC8">
        <w:t xml:space="preserve">probably </w:t>
      </w:r>
      <w:r w:rsidR="009B6CDE" w:rsidRPr="00F42BC8">
        <w:t xml:space="preserve">the </w:t>
      </w:r>
      <w:r w:rsidR="00165333" w:rsidRPr="00F42BC8">
        <w:t>scar of an unsuccessful attempt to attach a lug there.</w:t>
      </w:r>
    </w:p>
    <w:p w14:paraId="58C92BED" w14:textId="77777777" w:rsidR="009F4FEF" w:rsidRPr="00F42BC8" w:rsidRDefault="009F4FEF" w:rsidP="00F42BC8"/>
    <w:p w14:paraId="4F353112" w14:textId="49636B99" w:rsidR="009F4FEF" w:rsidRPr="00F42BC8" w:rsidRDefault="00B94F8D" w:rsidP="00B94F8D">
      <w:pPr>
        <w:pStyle w:val="Heading2"/>
      </w:pPr>
      <w:r>
        <w:t>Description</w:t>
      </w:r>
    </w:p>
    <w:p w14:paraId="46A85183" w14:textId="77777777" w:rsidR="009F4FEF" w:rsidRPr="00F42BC8" w:rsidRDefault="009F4FEF" w:rsidP="00F42BC8"/>
    <w:p w14:paraId="58518BB4" w14:textId="39395B29" w:rsidR="005D339A" w:rsidRPr="00F42BC8" w:rsidRDefault="0065391B" w:rsidP="00F42BC8">
      <w:r w:rsidRPr="00F42BC8">
        <w:t>Broad, horizontal disk-shaped rim; wide</w:t>
      </w:r>
      <w:r w:rsidR="00CC2829">
        <w:t>,</w:t>
      </w:r>
      <w:r w:rsidRPr="00F42BC8">
        <w:t xml:space="preserve"> cylindrical neck; rudimentary shoulder; cylindrical body; flat bottom. Two opposing hor</w:t>
      </w:r>
      <w:r w:rsidR="00165333" w:rsidRPr="00F42BC8">
        <w:t>izontal lugs below the shoulder.</w:t>
      </w:r>
    </w:p>
    <w:p w14:paraId="2A878D3C" w14:textId="7B543158" w:rsidR="00D63AEA" w:rsidRDefault="00B23A89" w:rsidP="00F42BC8">
      <w:r>
        <w:tab/>
      </w:r>
      <w:r w:rsidR="0065391B" w:rsidRPr="00F42BC8">
        <w:t xml:space="preserve">A </w:t>
      </w:r>
      <w:r w:rsidR="00B81828" w:rsidRPr="00F42BC8">
        <w:t xml:space="preserve">thick, </w:t>
      </w:r>
      <w:r w:rsidR="0065391B" w:rsidRPr="00F42BC8">
        <w:t>white</w:t>
      </w:r>
      <w:r w:rsidR="00B81828" w:rsidRPr="00F42BC8">
        <w:t>,</w:t>
      </w:r>
      <w:r w:rsidR="0065391B" w:rsidRPr="00F42BC8">
        <w:t xml:space="preserve"> unmarvered thread</w:t>
      </w:r>
      <w:r w:rsidR="00B81828" w:rsidRPr="00F42BC8">
        <w:t xml:space="preserve"> around the rim. This thread has a very thin yellow layer on the side attached to the rim</w:t>
      </w:r>
      <w:r w:rsidR="0065391B" w:rsidRPr="00F42BC8">
        <w:t xml:space="preserve"> </w:t>
      </w:r>
      <w:r w:rsidR="00B81828" w:rsidRPr="00F42BC8">
        <w:t xml:space="preserve">and in one part </w:t>
      </w:r>
      <w:r w:rsidR="00DE756E">
        <w:t xml:space="preserve">there are </w:t>
      </w:r>
      <w:r w:rsidR="00B81828" w:rsidRPr="00F42BC8">
        <w:t>some remains of a dark blue thread</w:t>
      </w:r>
      <w:r w:rsidR="0065391B" w:rsidRPr="00F42BC8">
        <w:t>.</w:t>
      </w:r>
      <w:r w:rsidR="00B81828" w:rsidRPr="00F42BC8">
        <w:t xml:space="preserve"> </w:t>
      </w:r>
      <w:r w:rsidR="0065391B" w:rsidRPr="00F42BC8">
        <w:t>On the upper part of the body a yellowis</w:t>
      </w:r>
      <w:r w:rsidR="00B81828" w:rsidRPr="00F42BC8">
        <w:t>h-</w:t>
      </w:r>
      <w:r w:rsidR="0065391B" w:rsidRPr="00F42BC8">
        <w:t>white</w:t>
      </w:r>
      <w:r w:rsidR="00B81828" w:rsidRPr="00F42BC8">
        <w:t xml:space="preserve"> </w:t>
      </w:r>
      <w:r w:rsidR="0083446D" w:rsidRPr="00F42BC8">
        <w:t>thread</w:t>
      </w:r>
      <w:r w:rsidR="0020144D">
        <w:t>—</w:t>
      </w:r>
      <w:r w:rsidR="00B81828" w:rsidRPr="00F42BC8">
        <w:t>like the one around the rim</w:t>
      </w:r>
      <w:r w:rsidR="0083446D" w:rsidRPr="00F42BC8">
        <w:t>—</w:t>
      </w:r>
      <w:r w:rsidR="0065391B" w:rsidRPr="00F42BC8">
        <w:t xml:space="preserve">and a white thread are </w:t>
      </w:r>
      <w:r w:rsidR="00DE756E">
        <w:t xml:space="preserve">each </w:t>
      </w:r>
      <w:r w:rsidR="0065391B" w:rsidRPr="00F42BC8">
        <w:t xml:space="preserve">wound once. Below these a white </w:t>
      </w:r>
      <w:r w:rsidR="00165333" w:rsidRPr="00F42BC8">
        <w:t>and</w:t>
      </w:r>
      <w:r w:rsidR="0065391B" w:rsidRPr="00F42BC8">
        <w:t xml:space="preserve"> </w:t>
      </w:r>
      <w:r w:rsidR="00DE756E">
        <w:t xml:space="preserve">a </w:t>
      </w:r>
      <w:r w:rsidR="0065391B" w:rsidRPr="00F42BC8">
        <w:t>yellow</w:t>
      </w:r>
      <w:r w:rsidR="00165333" w:rsidRPr="00F42BC8">
        <w:t xml:space="preserve"> marvered thread</w:t>
      </w:r>
      <w:r w:rsidR="0065391B" w:rsidRPr="00F42BC8">
        <w:t xml:space="preserve"> spirally wound </w:t>
      </w:r>
      <w:r w:rsidR="00DE756E">
        <w:t>17</w:t>
      </w:r>
      <w:r w:rsidR="00DE756E" w:rsidRPr="00F42BC8">
        <w:t xml:space="preserve"> </w:t>
      </w:r>
      <w:r w:rsidR="0065391B" w:rsidRPr="00F42BC8">
        <w:t xml:space="preserve">times to the bottom and dragged </w:t>
      </w:r>
      <w:r w:rsidR="00DE756E">
        <w:t>18</w:t>
      </w:r>
      <w:r w:rsidR="00DE756E" w:rsidRPr="00F42BC8">
        <w:t xml:space="preserve"> </w:t>
      </w:r>
      <w:r w:rsidR="0065391B" w:rsidRPr="00F42BC8">
        <w:t>times upward and downward</w:t>
      </w:r>
      <w:r w:rsidR="00DE756E">
        <w:t>,</w:t>
      </w:r>
      <w:r w:rsidR="0065391B" w:rsidRPr="00F42BC8">
        <w:t xml:space="preserve"> forming a zigzag pattern. It is quite probable that all threads </w:t>
      </w:r>
      <w:r w:rsidR="00630D70">
        <w:t>consist</w:t>
      </w:r>
      <w:r w:rsidR="00B81828" w:rsidRPr="00F42BC8">
        <w:t xml:space="preserve"> of a </w:t>
      </w:r>
      <w:r w:rsidR="0065391B" w:rsidRPr="00F42BC8">
        <w:t xml:space="preserve">white and </w:t>
      </w:r>
      <w:r w:rsidR="00B81828" w:rsidRPr="00F42BC8">
        <w:t xml:space="preserve">a </w:t>
      </w:r>
      <w:r w:rsidR="0065391B" w:rsidRPr="00F42BC8">
        <w:t xml:space="preserve">yellow </w:t>
      </w:r>
      <w:r w:rsidR="00B81828" w:rsidRPr="00F42BC8">
        <w:t>layer</w:t>
      </w:r>
      <w:r w:rsidR="00165333" w:rsidRPr="00F42BC8">
        <w:t>, which</w:t>
      </w:r>
      <w:r w:rsidR="00630D70">
        <w:t>,</w:t>
      </w:r>
      <w:r w:rsidR="00B81828" w:rsidRPr="00F42BC8">
        <w:t xml:space="preserve"> depending on the way it was applied on the vessel</w:t>
      </w:r>
      <w:r w:rsidR="00630D70">
        <w:t>,</w:t>
      </w:r>
      <w:r w:rsidR="00B81828" w:rsidRPr="00F42BC8">
        <w:t xml:space="preserve"> </w:t>
      </w:r>
      <w:r w:rsidR="0065391B" w:rsidRPr="00F42BC8">
        <w:t>appear</w:t>
      </w:r>
      <w:r w:rsidR="00B81828" w:rsidRPr="00F42BC8">
        <w:t xml:space="preserve"> either white or yellow</w:t>
      </w:r>
      <w:r w:rsidR="00D63AEA">
        <w:t>.</w:t>
      </w:r>
    </w:p>
    <w:p w14:paraId="141CF4A2" w14:textId="77777777" w:rsidR="00D63AEA" w:rsidRDefault="00D63AEA" w:rsidP="00F42BC8"/>
    <w:p w14:paraId="15389882" w14:textId="3D91900E" w:rsidR="00D63AEA" w:rsidRDefault="00ED078C" w:rsidP="00ED078C">
      <w:pPr>
        <w:pStyle w:val="Heading2"/>
      </w:pPr>
      <w:r>
        <w:t>Comments and Comparanda</w:t>
      </w:r>
    </w:p>
    <w:p w14:paraId="35E1B781" w14:textId="77777777" w:rsidR="00D63AEA" w:rsidRDefault="00D63AEA" w:rsidP="00F42BC8"/>
    <w:p w14:paraId="4804D1EB" w14:textId="49253810" w:rsidR="00B0365E" w:rsidRPr="00F95108" w:rsidRDefault="0065391B" w:rsidP="00F42BC8">
      <w:r w:rsidRPr="00F42BC8">
        <w:t xml:space="preserve">On core-formed alabastra of this period see </w:t>
      </w:r>
      <w:r w:rsidR="00B01E2D">
        <w:t>comments on</w:t>
      </w:r>
      <w:r w:rsidRPr="00F42BC8">
        <w:t xml:space="preserve"> </w:t>
      </w:r>
      <w:hyperlink w:anchor="cat" w:history="1">
        <w:r w:rsidRPr="0037072F">
          <w:rPr>
            <w:rStyle w:val="Hyperlink"/>
          </w:rPr>
          <w:t>2003.193</w:t>
        </w:r>
      </w:hyperlink>
      <w:r w:rsidRPr="00F42BC8">
        <w:t>. For the classification of this particular alabastron see</w:t>
      </w:r>
      <w:r w:rsidR="00165333" w:rsidRPr="00F42BC8">
        <w:t xml:space="preserve"> </w:t>
      </w:r>
      <w:r w:rsidR="005E24DB" w:rsidRPr="00F42BC8">
        <w:t>{</w:t>
      </w:r>
      <w:r w:rsidR="003E3EDF" w:rsidRPr="005D115D">
        <w:rPr>
          <w:color w:val="000000" w:themeColor="text1"/>
        </w:rPr>
        <w:t>Grose 1989</w:t>
      </w:r>
      <w:r w:rsidR="005E24DB" w:rsidRPr="00F42BC8">
        <w:t>}</w:t>
      </w:r>
      <w:r w:rsidRPr="00F42BC8">
        <w:t xml:space="preserve">, </w:t>
      </w:r>
      <w:r w:rsidR="006647E7">
        <w:t>c</w:t>
      </w:r>
      <w:r w:rsidRPr="00F42BC8">
        <w:t xml:space="preserve">lass III:A or B, </w:t>
      </w:r>
      <w:r w:rsidR="006647E7">
        <w:t>alabastron form</w:t>
      </w:r>
      <w:r w:rsidRPr="00F42BC8">
        <w:t xml:space="preserve"> III</w:t>
      </w:r>
      <w:r w:rsidR="00B7548E" w:rsidRPr="00F42BC8">
        <w:t>:1</w:t>
      </w:r>
      <w:r w:rsidRPr="00F42BC8">
        <w:t xml:space="preserve">. This example does not fit exactly </w:t>
      </w:r>
      <w:r w:rsidR="00F95108">
        <w:t>in</w:t>
      </w:r>
      <w:r w:rsidR="00F95108" w:rsidRPr="00F42BC8">
        <w:t xml:space="preserve"> </w:t>
      </w:r>
      <w:r w:rsidRPr="00F42BC8">
        <w:t xml:space="preserve">either group A or B. </w:t>
      </w:r>
      <w:r w:rsidR="00165333" w:rsidRPr="00F42BC8">
        <w:t>Although the thread around the rim is unmarvered, the neck and the upper body are not decorated, t</w:t>
      </w:r>
      <w:r w:rsidRPr="00F42BC8">
        <w:t xml:space="preserve">he long neck, </w:t>
      </w:r>
      <w:r w:rsidR="00165333" w:rsidRPr="00F42BC8">
        <w:t xml:space="preserve">the </w:t>
      </w:r>
      <w:r w:rsidRPr="00F42BC8">
        <w:t>cylindrical body, the handles in form of lugs</w:t>
      </w:r>
      <w:r w:rsidR="00F95108">
        <w:t>,</w:t>
      </w:r>
      <w:r w:rsidRPr="00F42BC8">
        <w:t xml:space="preserve"> and their position</w:t>
      </w:r>
      <w:r w:rsidR="0014079D" w:rsidRPr="00F42BC8">
        <w:t xml:space="preserve"> near the shoulder lead us</w:t>
      </w:r>
      <w:r w:rsidRPr="00F42BC8">
        <w:t xml:space="preserve"> </w:t>
      </w:r>
      <w:r w:rsidR="00B47F83" w:rsidRPr="00F42BC8">
        <w:t xml:space="preserve">to </w:t>
      </w:r>
      <w:r w:rsidRPr="00F42BC8">
        <w:t>ascribe it to this form.</w:t>
      </w:r>
      <w:r w:rsidR="00B47F83" w:rsidRPr="00F42BC8">
        <w:t xml:space="preserve"> F</w:t>
      </w:r>
      <w:r w:rsidR="0014079D" w:rsidRPr="00F42BC8">
        <w:t>or a comparable find from Macedonia c</w:t>
      </w:r>
      <w:r w:rsidRPr="00F42BC8">
        <w:t xml:space="preserve">f. </w:t>
      </w:r>
      <w:r w:rsidR="005E24DB" w:rsidRPr="00F42BC8">
        <w:t>{</w:t>
      </w:r>
      <w:r w:rsidR="001B6267" w:rsidRPr="005D115D">
        <w:rPr>
          <w:color w:val="000000" w:themeColor="text1"/>
        </w:rPr>
        <w:t>Adam-Veleni and Ignatiadou 2010</w:t>
      </w:r>
      <w:r w:rsidR="005E24DB" w:rsidRPr="00F42BC8">
        <w:t>}</w:t>
      </w:r>
      <w:r w:rsidRPr="00F42BC8">
        <w:t>, p</w:t>
      </w:r>
      <w:r w:rsidR="00EE75D5">
        <w:t>p</w:t>
      </w:r>
      <w:r w:rsidRPr="00F42BC8">
        <w:t>. 336</w:t>
      </w:r>
      <w:r w:rsidR="001008B5" w:rsidRPr="00F42BC8">
        <w:t>–</w:t>
      </w:r>
      <w:r w:rsidRPr="00F42BC8">
        <w:t>337, nos. 345</w:t>
      </w:r>
      <w:r w:rsidR="001008B5" w:rsidRPr="00F42BC8">
        <w:t>–</w:t>
      </w:r>
      <w:r w:rsidRPr="00F42BC8">
        <w:t>346,</w:t>
      </w:r>
      <w:r w:rsidR="0014079D" w:rsidRPr="00F42BC8">
        <w:t xml:space="preserve"> dated to the</w:t>
      </w:r>
      <w:r w:rsidRPr="00F42BC8">
        <w:t xml:space="preserve"> last quarter of the </w:t>
      </w:r>
      <w:r w:rsidR="5E55279C" w:rsidRPr="00F42BC8">
        <w:t xml:space="preserve">fourth century </w:t>
      </w:r>
      <w:r w:rsidR="001008B5" w:rsidRPr="00F42BC8">
        <w:t>BCE</w:t>
      </w:r>
      <w:r w:rsidR="00F95108">
        <w:t>.</w:t>
      </w:r>
    </w:p>
    <w:p w14:paraId="29850474" w14:textId="77777777" w:rsidR="008E7D46" w:rsidRPr="00F42BC8" w:rsidRDefault="008E7D46" w:rsidP="00F42BC8"/>
    <w:p w14:paraId="39A4D541" w14:textId="28BA78BC" w:rsidR="008E7D46" w:rsidRPr="00F42BC8" w:rsidRDefault="00B94F8D" w:rsidP="00B94F8D">
      <w:pPr>
        <w:pStyle w:val="Heading2"/>
      </w:pPr>
      <w:r>
        <w:lastRenderedPageBreak/>
        <w:t>Provenance</w:t>
      </w:r>
    </w:p>
    <w:p w14:paraId="0395FC5A" w14:textId="77777777" w:rsidR="008E7D46" w:rsidRPr="00F42BC8" w:rsidRDefault="008E7D46" w:rsidP="00F42BC8"/>
    <w:p w14:paraId="768A0143" w14:textId="2C4E51AF" w:rsidR="008158CF" w:rsidRPr="00F42BC8" w:rsidRDefault="0065391B" w:rsidP="00F42BC8">
      <w:r w:rsidRPr="00F42BC8">
        <w:t>By 1974</w:t>
      </w:r>
      <w:r w:rsidR="00E71CB9">
        <w:t>–</w:t>
      </w:r>
      <w:r w:rsidRPr="00F42BC8">
        <w:t xml:space="preserve">1988, </w:t>
      </w:r>
      <w:r w:rsidRPr="008C585D">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8C585D">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2BFEC517" w14:textId="77777777" w:rsidR="008E7D46" w:rsidRPr="00F42BC8" w:rsidRDefault="008E7D46" w:rsidP="00F42BC8"/>
    <w:p w14:paraId="75520068" w14:textId="6C765184" w:rsidR="008E7D46" w:rsidRPr="00F42BC8" w:rsidRDefault="00B94F8D" w:rsidP="00B94F8D">
      <w:pPr>
        <w:pStyle w:val="Heading2"/>
      </w:pPr>
      <w:r>
        <w:t>Bibliography</w:t>
      </w:r>
    </w:p>
    <w:p w14:paraId="65E69096" w14:textId="77777777" w:rsidR="008E7D46" w:rsidRPr="00F42BC8" w:rsidRDefault="008E7D46" w:rsidP="00F42BC8"/>
    <w:p w14:paraId="11CF145A" w14:textId="45E17812"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p. 73, no. 187; p. 57, plate no. 187.</w:t>
      </w:r>
    </w:p>
    <w:p w14:paraId="5945BF9B" w14:textId="77777777" w:rsidR="008E7D46" w:rsidRPr="00F42BC8" w:rsidRDefault="008E7D46" w:rsidP="00F42BC8"/>
    <w:p w14:paraId="685EE4D0" w14:textId="61C0F1DE" w:rsidR="008E7D46" w:rsidRPr="00F42BC8" w:rsidRDefault="00B94F8D" w:rsidP="00B94F8D">
      <w:pPr>
        <w:pStyle w:val="Heading2"/>
      </w:pPr>
      <w:r>
        <w:t>Exhibitions</w:t>
      </w:r>
    </w:p>
    <w:p w14:paraId="4B695753" w14:textId="77777777" w:rsidR="005D339A" w:rsidRPr="00F42BC8" w:rsidRDefault="005D339A" w:rsidP="00F42BC8"/>
    <w:p w14:paraId="1E9EBE57" w14:textId="25988CCC" w:rsidR="008158CF" w:rsidRPr="00F42BC8" w:rsidRDefault="00CF1CF4" w:rsidP="3609FF9D">
      <w:pPr>
        <w:pStyle w:val="ListBullet"/>
        <w:numPr>
          <w:ilvl w:val="0"/>
          <w:numId w:val="0"/>
        </w:numPr>
      </w:pPr>
      <w:r>
        <w:t>Molten Color: Glassmaking in Antiquity (Malibu, 2005–2006; 2007; 2009–2010)</w:t>
      </w:r>
    </w:p>
    <w:p w14:paraId="4AF8E386" w14:textId="61F99C0D" w:rsidR="008158CF" w:rsidRPr="00F42BC8" w:rsidRDefault="00214812" w:rsidP="3609FF9D">
      <w:pPr>
        <w:pStyle w:val="ListBullet"/>
        <w:numPr>
          <w:ilvl w:val="0"/>
          <w:numId w:val="0"/>
        </w:numPr>
      </w:pPr>
      <w:r>
        <w:t>Art of Alchemy (Los Angeles, 2016–2017)</w:t>
      </w:r>
    </w:p>
    <w:p w14:paraId="4D61CE75" w14:textId="77777777" w:rsidR="00F2457D" w:rsidRDefault="00F2457D">
      <w:pPr>
        <w:rPr>
          <w:highlight w:val="yellow"/>
        </w:rPr>
      </w:pPr>
      <w:r>
        <w:rPr>
          <w:highlight w:val="yellow"/>
        </w:rPr>
        <w:br w:type="page"/>
      </w:r>
    </w:p>
    <w:p w14:paraId="78D5CAD4" w14:textId="449D1965" w:rsidR="00030AC3" w:rsidRPr="00723E74" w:rsidRDefault="00A63DB7" w:rsidP="00F42BC8">
      <w:r>
        <w:lastRenderedPageBreak/>
        <w:t>Label:</w:t>
      </w:r>
      <w:r w:rsidR="00030AC3" w:rsidRPr="00723E74">
        <w:t xml:space="preserve"> 25</w:t>
      </w:r>
    </w:p>
    <w:p w14:paraId="7FD41ACE" w14:textId="667C2B47" w:rsidR="008158CF" w:rsidRPr="00F42BC8" w:rsidRDefault="00E56D79" w:rsidP="00F42BC8">
      <w:r w:rsidRPr="00F42BC8">
        <w:t xml:space="preserve">Title: </w:t>
      </w:r>
      <w:r w:rsidR="0065391B" w:rsidRPr="00F42BC8">
        <w:t>Alabastron</w:t>
      </w:r>
    </w:p>
    <w:p w14:paraId="07154C9F" w14:textId="080EBCA4" w:rsidR="008158CF" w:rsidRDefault="00B7548E" w:rsidP="00F42BC8">
      <w:r w:rsidRPr="00F42BC8">
        <w:t>Accession number</w:t>
      </w:r>
      <w:r w:rsidR="0065391B" w:rsidRPr="00F42BC8">
        <w:t>: 2004.7</w:t>
      </w:r>
    </w:p>
    <w:p w14:paraId="572925EF" w14:textId="1E5CE652" w:rsidR="008158CF" w:rsidRPr="00EB0D0E" w:rsidRDefault="00EB0D0E" w:rsidP="00F42BC8">
      <w:pPr>
        <w:rPr>
          <w:highlight w:val="white"/>
        </w:rPr>
      </w:pPr>
      <w:r>
        <w:t xml:space="preserve">Collection_link: </w:t>
      </w:r>
      <w:hyperlink r:id="rId38" w:history="1">
        <w:r w:rsidRPr="00541117">
          <w:rPr>
            <w:rStyle w:val="Hyperlink"/>
          </w:rPr>
          <w:t>https://www.getty.edu/art/collection/objects/221458</w:t>
        </w:r>
      </w:hyperlink>
    </w:p>
    <w:p w14:paraId="60A1282D" w14:textId="1B41991C" w:rsidR="008158CF" w:rsidRPr="00F42BC8" w:rsidRDefault="0065391B" w:rsidP="00F42BC8">
      <w:pPr>
        <w:rPr>
          <w:highlight w:val="white"/>
        </w:rPr>
      </w:pPr>
      <w:r w:rsidRPr="00723E74">
        <w:rPr>
          <w:lang w:val="de-DE"/>
        </w:rPr>
        <w:t>Dimensions: H. 10.0</w:t>
      </w:r>
      <w:r w:rsidR="001C53AF" w:rsidRPr="00723E74">
        <w:rPr>
          <w:lang w:val="de-DE"/>
        </w:rPr>
        <w:t>,</w:t>
      </w:r>
      <w:r w:rsidRPr="00723E74">
        <w:rPr>
          <w:lang w:val="de-DE"/>
        </w:rPr>
        <w:t xml:space="preserve"> </w:t>
      </w:r>
      <w:r w:rsidR="00A92BA3" w:rsidRPr="00723E74">
        <w:rPr>
          <w:lang w:val="de-DE"/>
        </w:rPr>
        <w:t>Diam. rim</w:t>
      </w:r>
      <w:r w:rsidRPr="00723E74">
        <w:rPr>
          <w:lang w:val="de-DE"/>
        </w:rPr>
        <w:t xml:space="preserve"> 3.5</w:t>
      </w:r>
      <w:r w:rsidR="001C53AF" w:rsidRPr="00723E74">
        <w:rPr>
          <w:lang w:val="de-DE"/>
        </w:rPr>
        <w:t>,</w:t>
      </w:r>
      <w:r w:rsidR="00226F63" w:rsidRPr="00723E74">
        <w:rPr>
          <w:lang w:val="de-DE"/>
        </w:rPr>
        <w:t xml:space="preserve"> </w:t>
      </w:r>
      <w:r w:rsidR="00250487" w:rsidRPr="00723E74">
        <w:rPr>
          <w:lang w:val="de-DE"/>
        </w:rPr>
        <w:t xml:space="preserve">max. </w:t>
      </w:r>
      <w:r w:rsidR="00250487">
        <w:t xml:space="preserve">Diam. </w:t>
      </w:r>
      <w:r w:rsidRPr="00F42BC8">
        <w:t>3.1</w:t>
      </w:r>
      <w:r w:rsidR="008B069F">
        <w:t xml:space="preserve"> cm; Wt</w:t>
      </w:r>
      <w:r w:rsidR="008225C9">
        <w:t>.</w:t>
      </w:r>
      <w:r w:rsidR="00C1723F" w:rsidRPr="00F42BC8">
        <w:t xml:space="preserve"> 52.08</w:t>
      </w:r>
      <w:r w:rsidRPr="00F42BC8">
        <w:t xml:space="preserve"> g</w:t>
      </w:r>
    </w:p>
    <w:p w14:paraId="218F24D6" w14:textId="7507CA0B" w:rsidR="008158CF" w:rsidRPr="00F42BC8" w:rsidRDefault="0065391B" w:rsidP="00F42BC8">
      <w:pPr>
        <w:rPr>
          <w:highlight w:val="white"/>
        </w:rPr>
      </w:pPr>
      <w:r w:rsidRPr="00F42BC8">
        <w:t>Date: Mid-fourth through early third centur</w:t>
      </w:r>
      <w:r w:rsidR="002C1418">
        <w:t>y</w:t>
      </w:r>
      <w:r w:rsidRPr="00F42BC8">
        <w:t xml:space="preserve"> </w:t>
      </w:r>
      <w:r w:rsidR="001008B5" w:rsidRPr="00F42BC8">
        <w:t>BCE</w:t>
      </w:r>
    </w:p>
    <w:p w14:paraId="00A0F5E2" w14:textId="03CF8193" w:rsidR="00E56D79" w:rsidRPr="00DE592F" w:rsidRDefault="00B7548E" w:rsidP="00F42BC8">
      <w:r w:rsidRPr="00F42BC8">
        <w:t>Start date</w:t>
      </w:r>
      <w:r w:rsidR="0065391B" w:rsidRPr="00F42BC8">
        <w:t>:</w:t>
      </w:r>
      <w:r w:rsidR="00030AC3">
        <w:t xml:space="preserve"> -</w:t>
      </w:r>
      <w:r w:rsidR="00E563D4">
        <w:t>366</w:t>
      </w:r>
    </w:p>
    <w:p w14:paraId="01B2B681" w14:textId="4CBDA7BE" w:rsidR="00E56D79" w:rsidRPr="00DE592F" w:rsidRDefault="00B7548E" w:rsidP="00F42BC8">
      <w:r w:rsidRPr="00F42BC8">
        <w:t>End date</w:t>
      </w:r>
      <w:r w:rsidR="0065391B" w:rsidRPr="00F42BC8">
        <w:t>:</w:t>
      </w:r>
      <w:r w:rsidR="00DE592F">
        <w:t xml:space="preserve"> -2</w:t>
      </w:r>
      <w:r w:rsidR="00E563D4">
        <w:t>67</w:t>
      </w:r>
    </w:p>
    <w:p w14:paraId="7D1A7BBE" w14:textId="77777777" w:rsidR="000B16DF" w:rsidRDefault="0065391B" w:rsidP="00F42BC8">
      <w:pPr>
        <w:rPr>
          <w:highlight w:val="white"/>
        </w:rPr>
      </w:pPr>
      <w:r w:rsidRPr="00F42BC8">
        <w:t>Attribution: Production area: Eastern Mediterranean or Italian</w:t>
      </w:r>
    </w:p>
    <w:p w14:paraId="14490D82" w14:textId="5719FDC8" w:rsidR="000B16DF" w:rsidRPr="00DE592F" w:rsidRDefault="000B16DF" w:rsidP="00F42BC8">
      <w:pPr>
        <w:rPr>
          <w:highlight w:val="white"/>
        </w:rPr>
      </w:pPr>
      <w:r>
        <w:rPr>
          <w:highlight w:val="white"/>
        </w:rPr>
        <w:t xml:space="preserve">Culture: </w:t>
      </w:r>
      <w:r w:rsidR="00030AC3">
        <w:rPr>
          <w:highlight w:val="white"/>
        </w:rPr>
        <w:t>Greek</w:t>
      </w:r>
    </w:p>
    <w:p w14:paraId="23E44CA5" w14:textId="7C0A21EE" w:rsidR="008158CF" w:rsidRPr="00F42BC8" w:rsidRDefault="000B16DF" w:rsidP="00F42BC8">
      <w:pPr>
        <w:rPr>
          <w:highlight w:val="white"/>
        </w:rPr>
      </w:pPr>
      <w:r>
        <w:rPr>
          <w:highlight w:val="white"/>
        </w:rPr>
        <w:t>Material:</w:t>
      </w:r>
      <w:r w:rsidR="0065391B" w:rsidRPr="00F42BC8">
        <w:t xml:space="preserve"> Dark blue and opaque yellow glass</w:t>
      </w:r>
    </w:p>
    <w:p w14:paraId="7E0686AA" w14:textId="71F79DA0" w:rsidR="00762ED4" w:rsidRDefault="0065391B" w:rsidP="00F42BC8">
      <w:r w:rsidRPr="00F42BC8">
        <w:t>Modeling technique and decoration: Core-formed, applied rim, lugs</w:t>
      </w:r>
      <w:r w:rsidR="00AF6A73">
        <w:t>,</w:t>
      </w:r>
      <w:r w:rsidRPr="00F42BC8">
        <w:t xml:space="preserve"> and decorative threads</w:t>
      </w:r>
    </w:p>
    <w:p w14:paraId="44B95B29" w14:textId="5B692689" w:rsidR="00DE4800" w:rsidRDefault="00762ED4" w:rsidP="00F42BC8">
      <w:r>
        <w:t>Inscription</w:t>
      </w:r>
      <w:r w:rsidR="00DE4800">
        <w:t>: No</w:t>
      </w:r>
    </w:p>
    <w:p w14:paraId="446511F7" w14:textId="0F939D2F" w:rsidR="00DE4800" w:rsidRDefault="00DE4800" w:rsidP="00F42BC8">
      <w:r>
        <w:t xml:space="preserve">Shape: </w:t>
      </w:r>
      <w:r w:rsidR="00C03C06">
        <w:t>Alabastra</w:t>
      </w:r>
    </w:p>
    <w:p w14:paraId="746F0E17" w14:textId="53E5EF4A" w:rsidR="00DE4800" w:rsidRDefault="00DE4800" w:rsidP="00F42BC8">
      <w:r>
        <w:t xml:space="preserve">Technique: </w:t>
      </w:r>
      <w:r w:rsidR="0091791C" w:rsidRPr="00F42BC8">
        <w:t>Core-formed</w:t>
      </w:r>
    </w:p>
    <w:p w14:paraId="637C6EA1" w14:textId="77777777" w:rsidR="00DE4800" w:rsidRDefault="00DE4800" w:rsidP="00F42BC8"/>
    <w:p w14:paraId="424BDD7D" w14:textId="77C24111" w:rsidR="009F4FEF" w:rsidRPr="00F42BC8" w:rsidRDefault="00B94F8D" w:rsidP="00B94F8D">
      <w:pPr>
        <w:pStyle w:val="Heading2"/>
      </w:pPr>
      <w:r>
        <w:t>Condition</w:t>
      </w:r>
    </w:p>
    <w:p w14:paraId="737CE883" w14:textId="77777777" w:rsidR="009F4FEF" w:rsidRPr="00F42BC8" w:rsidRDefault="009F4FEF" w:rsidP="00F42BC8"/>
    <w:p w14:paraId="79D97F02" w14:textId="7CBA747C" w:rsidR="008158CF" w:rsidRPr="00F42BC8" w:rsidRDefault="0065391B" w:rsidP="00F42BC8">
      <w:r w:rsidRPr="00F42BC8">
        <w:t>Almost fully preserved</w:t>
      </w:r>
      <w:r w:rsidR="00612F49">
        <w:t>;</w:t>
      </w:r>
      <w:r w:rsidRPr="00F42BC8">
        <w:t xml:space="preserve"> mended. One lug missing</w:t>
      </w:r>
      <w:r w:rsidR="00612F49">
        <w:t>,</w:t>
      </w:r>
      <w:r w:rsidRPr="00F42BC8">
        <w:t xml:space="preserve"> and most of the decoration </w:t>
      </w:r>
      <w:r w:rsidR="00612F49">
        <w:t>ha</w:t>
      </w:r>
      <w:r w:rsidRPr="00F42BC8">
        <w:t>s fallen off.</w:t>
      </w:r>
    </w:p>
    <w:p w14:paraId="1A3298C9" w14:textId="77777777" w:rsidR="009F4FEF" w:rsidRPr="00F42BC8" w:rsidRDefault="009F4FEF" w:rsidP="00F42BC8"/>
    <w:p w14:paraId="19F0DD35" w14:textId="208C10B8" w:rsidR="009F4FEF" w:rsidRPr="00F42BC8" w:rsidRDefault="00B94F8D" w:rsidP="00B94F8D">
      <w:pPr>
        <w:pStyle w:val="Heading2"/>
      </w:pPr>
      <w:r>
        <w:t>Description</w:t>
      </w:r>
    </w:p>
    <w:p w14:paraId="4862F838" w14:textId="77777777" w:rsidR="009F4FEF" w:rsidRPr="00F42BC8" w:rsidRDefault="009F4FEF" w:rsidP="00F42BC8"/>
    <w:p w14:paraId="27EA5854" w14:textId="10EF990E" w:rsidR="008158CF" w:rsidRPr="00F42BC8" w:rsidRDefault="0065391B" w:rsidP="00F42BC8">
      <w:r w:rsidRPr="00F42BC8">
        <w:t xml:space="preserve">Horizontal, broad, rim-disk; short, cylindrical neck wider toward the body; cylindrical body wider toward the flat bottom. A thick coil was attached </w:t>
      </w:r>
      <w:r w:rsidR="00DE4EB9" w:rsidRPr="00F42BC8">
        <w:t>t</w:t>
      </w:r>
      <w:r w:rsidRPr="00F42BC8">
        <w:t xml:space="preserve">o the shoulder and wound to form the neck. Another coil was attached </w:t>
      </w:r>
      <w:r w:rsidR="00DE4EB9" w:rsidRPr="00F42BC8">
        <w:t>to</w:t>
      </w:r>
      <w:r w:rsidRPr="00F42BC8">
        <w:t xml:space="preserve"> the upper side of the neck, wound twice and tooled to form the rim. Two opposing lugs were placed on </w:t>
      </w:r>
      <w:r w:rsidR="00F95108">
        <w:t xml:space="preserve">the </w:t>
      </w:r>
      <w:r w:rsidRPr="00F42BC8">
        <w:t>upper body near the shoulder</w:t>
      </w:r>
      <w:r w:rsidR="00F95108">
        <w:t>;</w:t>
      </w:r>
      <w:r w:rsidR="00F95108" w:rsidRPr="00F42BC8">
        <w:t xml:space="preserve"> </w:t>
      </w:r>
      <w:r w:rsidRPr="00F42BC8">
        <w:t>one is missing.</w:t>
      </w:r>
    </w:p>
    <w:p w14:paraId="5F061EE7" w14:textId="12454A62" w:rsidR="00D63AEA" w:rsidRDefault="00B23A89" w:rsidP="00F42BC8">
      <w:r>
        <w:tab/>
      </w:r>
      <w:r w:rsidR="0065391B" w:rsidRPr="00F42BC8">
        <w:t xml:space="preserve">An unmarvered yellow thread is wound around the rim. A marvered yellow thread is wound spirally </w:t>
      </w:r>
      <w:r w:rsidR="00E731B4">
        <w:t>28</w:t>
      </w:r>
      <w:r w:rsidR="0065391B" w:rsidRPr="00F42BC8">
        <w:t xml:space="preserve"> times from neck</w:t>
      </w:r>
      <w:r w:rsidR="00C6062E" w:rsidRPr="00F42BC8">
        <w:t xml:space="preserve"> to bottom and dragged upward </w:t>
      </w:r>
      <w:r w:rsidR="0065391B" w:rsidRPr="00F42BC8">
        <w:t>at 16</w:t>
      </w:r>
      <w:r w:rsidR="00C6062E" w:rsidRPr="00F42BC8">
        <w:t xml:space="preserve"> points</w:t>
      </w:r>
      <w:r w:rsidR="00E731B4">
        <w:t>,</w:t>
      </w:r>
      <w:r w:rsidR="0065391B" w:rsidRPr="00F42BC8">
        <w:t xml:space="preserve"> forming a wide feather pattern. </w:t>
      </w:r>
      <w:r w:rsidR="00DD490E" w:rsidRPr="00F42BC8">
        <w:t>T</w:t>
      </w:r>
      <w:r w:rsidR="0065391B" w:rsidRPr="00F42BC8">
        <w:t>he decoration</w:t>
      </w:r>
      <w:r w:rsidR="00DD490E" w:rsidRPr="00F42BC8">
        <w:t xml:space="preserve"> was probably originally composed of</w:t>
      </w:r>
      <w:r w:rsidR="0065391B" w:rsidRPr="00F42BC8">
        <w:t xml:space="preserve"> two threads, each wound </w:t>
      </w:r>
      <w:r w:rsidR="00E731B4">
        <w:t>14</w:t>
      </w:r>
      <w:r w:rsidR="00E731B4" w:rsidRPr="00F42BC8">
        <w:t xml:space="preserve"> </w:t>
      </w:r>
      <w:r w:rsidR="0065391B" w:rsidRPr="00F42BC8">
        <w:t>times</w:t>
      </w:r>
      <w:r w:rsidR="00E731B4">
        <w:t>;</w:t>
      </w:r>
      <w:r w:rsidR="0065391B" w:rsidRPr="00F42BC8">
        <w:t xml:space="preserve"> the second</w:t>
      </w:r>
      <w:r w:rsidR="00DD490E" w:rsidRPr="00F42BC8">
        <w:t xml:space="preserve"> thread</w:t>
      </w:r>
      <w:r w:rsidR="0065391B" w:rsidRPr="00F42BC8">
        <w:t xml:space="preserve">, </w:t>
      </w:r>
      <w:r w:rsidR="00DD490E" w:rsidRPr="00F42BC8">
        <w:t xml:space="preserve">likely </w:t>
      </w:r>
      <w:r w:rsidR="0065391B" w:rsidRPr="00F42BC8">
        <w:t>in a different color, is not preserved at all and only the groove of its path remains visible</w:t>
      </w:r>
      <w:r w:rsidR="00D63AEA">
        <w:t>.</w:t>
      </w:r>
    </w:p>
    <w:p w14:paraId="2F49A2BC" w14:textId="77777777" w:rsidR="00D63AEA" w:rsidRDefault="00D63AEA" w:rsidP="00F42BC8"/>
    <w:p w14:paraId="1D77F013" w14:textId="642A6687" w:rsidR="00D63AEA" w:rsidRDefault="00ED078C" w:rsidP="00ED078C">
      <w:pPr>
        <w:pStyle w:val="Heading2"/>
      </w:pPr>
      <w:r>
        <w:t>Comments and Comparanda</w:t>
      </w:r>
    </w:p>
    <w:p w14:paraId="36F4DC17" w14:textId="77777777" w:rsidR="00D63AEA" w:rsidRDefault="00D63AEA" w:rsidP="00F42BC8"/>
    <w:p w14:paraId="273BFA57" w14:textId="3EBA5407" w:rsidR="00B0365E" w:rsidRPr="00F42BC8" w:rsidRDefault="0065391B" w:rsidP="00F42BC8">
      <w:r w:rsidRPr="00F42BC8">
        <w:t xml:space="preserve">On core-formed alabastra of this period see </w:t>
      </w:r>
      <w:r w:rsidR="00B01E2D">
        <w:t>comments on</w:t>
      </w:r>
      <w:r w:rsidRPr="00F42BC8">
        <w:t xml:space="preserve"> </w:t>
      </w:r>
      <w:hyperlink w:anchor="cat" w:history="1">
        <w:r w:rsidRPr="0037072F">
          <w:rPr>
            <w:rStyle w:val="Hyperlink"/>
          </w:rPr>
          <w:t>2003.193</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 xml:space="preserve">}, </w:t>
      </w:r>
      <w:r w:rsidR="006647E7">
        <w:t>c</w:t>
      </w:r>
      <w:r w:rsidRPr="00F42BC8">
        <w:t>lass II</w:t>
      </w:r>
      <w:r w:rsidR="00B7548E" w:rsidRPr="00F42BC8">
        <w:t>:A</w:t>
      </w:r>
      <w:r w:rsidRPr="00F42BC8">
        <w:t xml:space="preserve">, </w:t>
      </w:r>
      <w:r w:rsidR="009E3EFF">
        <w:t>a</w:t>
      </w:r>
      <w:r w:rsidR="009E3EFF" w:rsidRPr="00F42BC8">
        <w:t>labastr</w:t>
      </w:r>
      <w:r w:rsidR="009E3EFF">
        <w:t>on</w:t>
      </w:r>
      <w:r w:rsidR="009E3EFF" w:rsidRPr="00F42BC8">
        <w:t xml:space="preserve"> </w:t>
      </w:r>
      <w:r w:rsidR="006647E7">
        <w:t>f</w:t>
      </w:r>
      <w:r w:rsidRPr="00F42BC8">
        <w:t>orm II</w:t>
      </w:r>
      <w:r w:rsidR="00B7548E" w:rsidRPr="00F42BC8">
        <w:t>:2</w:t>
      </w:r>
      <w:r w:rsidR="006647E7">
        <w:t>:</w:t>
      </w:r>
      <w:r w:rsidRPr="00F42BC8">
        <w:t xml:space="preserve"> pp. 15</w:t>
      </w:r>
      <w:r w:rsidR="00C24F20" w:rsidRPr="00F42BC8">
        <w:t>3–15</w:t>
      </w:r>
      <w:r w:rsidRPr="00F42BC8">
        <w:t>4, no. 125.</w:t>
      </w:r>
    </w:p>
    <w:p w14:paraId="1B7CE312" w14:textId="77777777" w:rsidR="008E7D46" w:rsidRPr="00F42BC8" w:rsidRDefault="008E7D46" w:rsidP="00F42BC8"/>
    <w:p w14:paraId="5FB0A5A4" w14:textId="3987BCCC" w:rsidR="008E7D46" w:rsidRPr="00F42BC8" w:rsidRDefault="00B94F8D" w:rsidP="00B94F8D">
      <w:pPr>
        <w:pStyle w:val="Heading2"/>
      </w:pPr>
      <w:r>
        <w:t>Provenance</w:t>
      </w:r>
    </w:p>
    <w:p w14:paraId="16CF5CC6" w14:textId="77777777" w:rsidR="008E7D46" w:rsidRPr="00F42BC8" w:rsidRDefault="008E7D46" w:rsidP="00F42BC8"/>
    <w:p w14:paraId="68C6E5D5" w14:textId="381C9754" w:rsidR="008158CF" w:rsidRPr="00F42BC8" w:rsidRDefault="0065391B" w:rsidP="00F42BC8">
      <w:r w:rsidRPr="00F42BC8">
        <w:t>By 1974</w:t>
      </w:r>
      <w:r w:rsidR="00E71CB9">
        <w:t>–</w:t>
      </w:r>
      <w:r w:rsidRPr="00F42BC8">
        <w:t xml:space="preserve">1988, </w:t>
      </w:r>
      <w:r w:rsidRPr="008C585D">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8C585D">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2C26C364" w14:textId="77777777" w:rsidR="008E7D46" w:rsidRPr="00F42BC8" w:rsidRDefault="008E7D46" w:rsidP="00F42BC8"/>
    <w:p w14:paraId="579FC73A" w14:textId="416D1E99" w:rsidR="008E7D46" w:rsidRPr="00F42BC8" w:rsidRDefault="00B94F8D" w:rsidP="00B94F8D">
      <w:pPr>
        <w:pStyle w:val="Heading2"/>
      </w:pPr>
      <w:r>
        <w:t>Bibliography</w:t>
      </w:r>
    </w:p>
    <w:p w14:paraId="27AAEEF0" w14:textId="77777777" w:rsidR="008E7D46" w:rsidRPr="00F42BC8" w:rsidRDefault="008E7D46" w:rsidP="00F42BC8"/>
    <w:p w14:paraId="7E51B221" w14:textId="0DB351B4" w:rsidR="008158CF" w:rsidRPr="005D5EF9" w:rsidRDefault="0065391B" w:rsidP="00F42BC8">
      <w:pPr>
        <w:rPr>
          <w:highlight w:val="white"/>
        </w:rPr>
      </w:pPr>
      <w:r w:rsidRPr="00F42BC8">
        <w:t>{</w:t>
      </w:r>
      <w:r w:rsidR="00185D02" w:rsidRPr="005D115D">
        <w:rPr>
          <w:color w:val="000000" w:themeColor="text1"/>
        </w:rPr>
        <w:t>von Saldern et al. 1974</w:t>
      </w:r>
      <w:r w:rsidRPr="00F42BC8">
        <w:t>}</w:t>
      </w:r>
      <w:r w:rsidR="005E24DB" w:rsidRPr="00F42BC8">
        <w:t>,</w:t>
      </w:r>
      <w:r w:rsidRPr="00F42BC8">
        <w:t xml:space="preserve"> p. 70, no. 177.</w:t>
      </w:r>
    </w:p>
    <w:p w14:paraId="639D321F" w14:textId="77777777" w:rsidR="008E7D46" w:rsidRPr="00F42BC8" w:rsidRDefault="008E7D46" w:rsidP="00F42BC8"/>
    <w:p w14:paraId="1C3D14E1" w14:textId="58E63C3B" w:rsidR="008E7D46" w:rsidRPr="00F42BC8" w:rsidRDefault="00B94F8D" w:rsidP="00B94F8D">
      <w:pPr>
        <w:pStyle w:val="Heading2"/>
      </w:pPr>
      <w:r>
        <w:lastRenderedPageBreak/>
        <w:t>Exhibitions</w:t>
      </w:r>
    </w:p>
    <w:p w14:paraId="2347EA50" w14:textId="77777777" w:rsidR="005D339A" w:rsidRPr="00F42BC8" w:rsidRDefault="005D339A" w:rsidP="00F42BC8"/>
    <w:p w14:paraId="6686FBF5" w14:textId="00A82D3C" w:rsidR="008158CF" w:rsidRPr="00F42BC8" w:rsidRDefault="00CF1CF4" w:rsidP="3609FF9D">
      <w:pPr>
        <w:pStyle w:val="ListBullet"/>
        <w:numPr>
          <w:ilvl w:val="0"/>
          <w:numId w:val="0"/>
        </w:numPr>
      </w:pPr>
      <w:r>
        <w:t>Molten Color: Glassmaking in Antiquity (Malibu, 2005–2006; 2007; 2009–2010)</w:t>
      </w:r>
    </w:p>
    <w:p w14:paraId="0C3B6E51" w14:textId="77777777" w:rsidR="00F2457D" w:rsidRDefault="00F2457D">
      <w:r>
        <w:br w:type="page"/>
      </w:r>
    </w:p>
    <w:p w14:paraId="140C3BF4" w14:textId="0D3664C4" w:rsidR="00030AC3" w:rsidRPr="00DE592F" w:rsidRDefault="00A63DB7" w:rsidP="00F42BC8">
      <w:r>
        <w:lastRenderedPageBreak/>
        <w:t>Label:</w:t>
      </w:r>
      <w:r w:rsidR="00030AC3">
        <w:t xml:space="preserve"> 26</w:t>
      </w:r>
    </w:p>
    <w:p w14:paraId="1735F107" w14:textId="18F4CCC4" w:rsidR="008158CF" w:rsidRPr="00F42BC8" w:rsidRDefault="00E56D79" w:rsidP="00F42BC8">
      <w:r w:rsidRPr="00F42BC8">
        <w:t xml:space="preserve">Title: </w:t>
      </w:r>
      <w:r w:rsidR="0065391B" w:rsidRPr="00F42BC8">
        <w:t>Alabastron</w:t>
      </w:r>
    </w:p>
    <w:p w14:paraId="0B6C6AB2" w14:textId="0A04E142" w:rsidR="008158CF" w:rsidRDefault="00B7548E" w:rsidP="00F42BC8">
      <w:r w:rsidRPr="00F42BC8">
        <w:t>Accession number</w:t>
      </w:r>
      <w:r w:rsidR="0065391B" w:rsidRPr="00F42BC8">
        <w:t>: 2004.8</w:t>
      </w:r>
    </w:p>
    <w:p w14:paraId="5945D746" w14:textId="32AFBE75" w:rsidR="008158CF" w:rsidRPr="00EB0D0E" w:rsidRDefault="00EB0D0E" w:rsidP="00F42BC8">
      <w:r>
        <w:t xml:space="preserve">Collection_link: </w:t>
      </w:r>
      <w:hyperlink r:id="rId39" w:history="1">
        <w:r w:rsidRPr="00541117">
          <w:rPr>
            <w:rStyle w:val="Hyperlink"/>
          </w:rPr>
          <w:t>https://www.getty.edu/art/collection/objects/221459</w:t>
        </w:r>
      </w:hyperlink>
    </w:p>
    <w:p w14:paraId="67608380" w14:textId="3B9A7631" w:rsidR="008158CF" w:rsidRPr="00F42BC8" w:rsidRDefault="0065391B" w:rsidP="00F42BC8">
      <w:pPr>
        <w:rPr>
          <w:highlight w:val="white"/>
        </w:rPr>
      </w:pPr>
      <w:r w:rsidRPr="00723E74">
        <w:rPr>
          <w:lang w:val="de-DE"/>
        </w:rPr>
        <w:t>Dimensions:</w:t>
      </w:r>
      <w:r w:rsidR="00A54464" w:rsidRPr="00723E74">
        <w:rPr>
          <w:lang w:val="de-DE"/>
        </w:rPr>
        <w:t xml:space="preserve"> H. 5.7</w:t>
      </w:r>
      <w:r w:rsidR="001C53AF" w:rsidRPr="00723E74">
        <w:rPr>
          <w:lang w:val="de-DE"/>
        </w:rPr>
        <w:t>,</w:t>
      </w:r>
      <w:r w:rsidRPr="00723E74">
        <w:rPr>
          <w:lang w:val="de-DE"/>
        </w:rPr>
        <w:t xml:space="preserve"> </w:t>
      </w:r>
      <w:r w:rsidR="00A92BA3" w:rsidRPr="00723E74">
        <w:rPr>
          <w:lang w:val="de-DE"/>
        </w:rPr>
        <w:t>Diam. rim</w:t>
      </w:r>
      <w:r w:rsidRPr="00723E74">
        <w:rPr>
          <w:lang w:val="de-DE"/>
        </w:rPr>
        <w:t xml:space="preserve"> </w:t>
      </w:r>
      <w:r w:rsidR="00A54464" w:rsidRPr="00723E74">
        <w:rPr>
          <w:lang w:val="de-DE"/>
        </w:rPr>
        <w:t>2.2</w:t>
      </w:r>
      <w:r w:rsidR="001C53AF" w:rsidRPr="00723E74">
        <w:rPr>
          <w:lang w:val="de-DE"/>
        </w:rPr>
        <w:t>,</w:t>
      </w:r>
      <w:r w:rsidR="00226F63" w:rsidRPr="00723E74">
        <w:rPr>
          <w:lang w:val="de-DE"/>
        </w:rPr>
        <w:t xml:space="preserve"> </w:t>
      </w:r>
      <w:r w:rsidR="00250487" w:rsidRPr="00723E74">
        <w:rPr>
          <w:lang w:val="de-DE"/>
        </w:rPr>
        <w:t xml:space="preserve">max. </w:t>
      </w:r>
      <w:r w:rsidR="00250487">
        <w:t xml:space="preserve">Diam. </w:t>
      </w:r>
      <w:r w:rsidR="00A54464" w:rsidRPr="00F42BC8">
        <w:t>1.9</w:t>
      </w:r>
      <w:r w:rsidR="008B069F">
        <w:t xml:space="preserve"> cm; Wt</w:t>
      </w:r>
      <w:r w:rsidR="00C1723F" w:rsidRPr="00F42BC8">
        <w:t xml:space="preserve">. 16.68 </w:t>
      </w:r>
      <w:r w:rsidRPr="00F42BC8">
        <w:t>g</w:t>
      </w:r>
    </w:p>
    <w:p w14:paraId="7CA1B4FD" w14:textId="45721084" w:rsidR="008158CF" w:rsidRPr="00F42BC8" w:rsidRDefault="0065391B" w:rsidP="00F42BC8">
      <w:pPr>
        <w:rPr>
          <w:highlight w:val="white"/>
        </w:rPr>
      </w:pPr>
      <w:r w:rsidRPr="00F42BC8">
        <w:t>Date: Mid</w:t>
      </w:r>
      <w:r w:rsidR="006B0C50">
        <w:t>-</w:t>
      </w:r>
      <w:r w:rsidR="24D5151A" w:rsidRPr="00F42BC8">
        <w:t>fourth</w:t>
      </w:r>
      <w:r w:rsidRPr="00F42BC8">
        <w:t xml:space="preserve"> to early </w:t>
      </w:r>
      <w:r w:rsidR="7AE29F25" w:rsidRPr="00F42BC8">
        <w:t xml:space="preserve">third century </w:t>
      </w:r>
      <w:r w:rsidR="001008B5" w:rsidRPr="00F42BC8">
        <w:t>BCE</w:t>
      </w:r>
    </w:p>
    <w:p w14:paraId="6F13D13F" w14:textId="02AB1FF5" w:rsidR="00E56D79" w:rsidRPr="00DE592F" w:rsidRDefault="00B7548E" w:rsidP="00F42BC8">
      <w:r w:rsidRPr="00F42BC8">
        <w:t>Start date</w:t>
      </w:r>
      <w:r w:rsidR="0065391B" w:rsidRPr="00F42BC8">
        <w:t>:</w:t>
      </w:r>
      <w:r w:rsidR="00030AC3">
        <w:t xml:space="preserve"> -</w:t>
      </w:r>
      <w:r w:rsidR="00E563D4">
        <w:t>366</w:t>
      </w:r>
    </w:p>
    <w:p w14:paraId="0A83B071" w14:textId="660FA387" w:rsidR="00E56D79" w:rsidRPr="00DE592F" w:rsidRDefault="00B7548E" w:rsidP="00F42BC8">
      <w:r w:rsidRPr="00F42BC8">
        <w:t>End date</w:t>
      </w:r>
      <w:r w:rsidR="0065391B" w:rsidRPr="00F42BC8">
        <w:t>:</w:t>
      </w:r>
      <w:r w:rsidR="00DE592F">
        <w:t xml:space="preserve"> -2</w:t>
      </w:r>
      <w:r w:rsidR="00E563D4">
        <w:t>67</w:t>
      </w:r>
    </w:p>
    <w:p w14:paraId="2FAF158B" w14:textId="77777777" w:rsidR="000B16DF" w:rsidRDefault="0065391B" w:rsidP="00F42BC8">
      <w:pPr>
        <w:rPr>
          <w:highlight w:val="white"/>
        </w:rPr>
      </w:pPr>
      <w:r w:rsidRPr="00F42BC8">
        <w:t>Attribution: Production area: Eastern Mediterranean or Italian</w:t>
      </w:r>
    </w:p>
    <w:p w14:paraId="5197F08B" w14:textId="546BDE71" w:rsidR="000B16DF" w:rsidRPr="00DE592F" w:rsidRDefault="000B16DF" w:rsidP="00F42BC8">
      <w:pPr>
        <w:rPr>
          <w:highlight w:val="white"/>
        </w:rPr>
      </w:pPr>
      <w:r>
        <w:rPr>
          <w:highlight w:val="white"/>
        </w:rPr>
        <w:t xml:space="preserve">Culture: </w:t>
      </w:r>
      <w:r w:rsidR="00030AC3">
        <w:rPr>
          <w:highlight w:val="white"/>
        </w:rPr>
        <w:t>Greek</w:t>
      </w:r>
    </w:p>
    <w:p w14:paraId="12E034B7" w14:textId="6ADA4D76" w:rsidR="008158CF" w:rsidRPr="00F42BC8" w:rsidRDefault="000B16DF" w:rsidP="00F42BC8">
      <w:pPr>
        <w:rPr>
          <w:highlight w:val="white"/>
        </w:rPr>
      </w:pPr>
      <w:r>
        <w:rPr>
          <w:highlight w:val="white"/>
        </w:rPr>
        <w:t>Material:</w:t>
      </w:r>
      <w:r w:rsidR="0065391B" w:rsidRPr="00F42BC8">
        <w:t xml:space="preserve"> Dark blue and opaque yellow glass</w:t>
      </w:r>
    </w:p>
    <w:p w14:paraId="3E530BC0" w14:textId="64872A1F" w:rsidR="008158CF" w:rsidRPr="00F42BC8" w:rsidRDefault="0065391B" w:rsidP="00F42BC8">
      <w:pPr>
        <w:rPr>
          <w:highlight w:val="white"/>
        </w:rPr>
      </w:pPr>
      <w:r w:rsidRPr="00F42BC8">
        <w:t>Modeling technique and decoration:</w:t>
      </w:r>
      <w:r w:rsidR="005A50B1" w:rsidRPr="00F42BC8">
        <w:t xml:space="preserve"> </w:t>
      </w:r>
      <w:r w:rsidRPr="00F42BC8">
        <w:t>Core-formed, applied rim-disk, handles</w:t>
      </w:r>
      <w:r w:rsidR="00AF6A73">
        <w:t>,</w:t>
      </w:r>
      <w:r w:rsidRPr="00F42BC8">
        <w:t xml:space="preserve"> and unmarvered and marvered threads</w:t>
      </w:r>
    </w:p>
    <w:p w14:paraId="197C9F2C" w14:textId="77777777" w:rsidR="00DE4800" w:rsidRDefault="00DE4800" w:rsidP="00F42BC8">
      <w:r>
        <w:t>Inscription: No</w:t>
      </w:r>
    </w:p>
    <w:p w14:paraId="37AD1472" w14:textId="2D01BF02" w:rsidR="00DE4800" w:rsidRDefault="00DE4800" w:rsidP="00F42BC8">
      <w:r>
        <w:t xml:space="preserve">Shape: </w:t>
      </w:r>
      <w:r w:rsidR="00C03C06">
        <w:t>Alabastra</w:t>
      </w:r>
    </w:p>
    <w:p w14:paraId="05F619DB" w14:textId="38916685" w:rsidR="00DE4800" w:rsidRDefault="00DE4800" w:rsidP="00F42BC8">
      <w:r>
        <w:t xml:space="preserve">Technique: </w:t>
      </w:r>
      <w:r w:rsidR="0091791C" w:rsidRPr="00F42BC8">
        <w:t>Core-formed</w:t>
      </w:r>
    </w:p>
    <w:p w14:paraId="4D4AA220" w14:textId="77777777" w:rsidR="00DE4800" w:rsidRDefault="00DE4800" w:rsidP="00F42BC8"/>
    <w:p w14:paraId="17D95E81" w14:textId="2ED4A25E" w:rsidR="009F4FEF" w:rsidRPr="00F42BC8" w:rsidRDefault="00B94F8D" w:rsidP="00B94F8D">
      <w:pPr>
        <w:pStyle w:val="Heading2"/>
      </w:pPr>
      <w:r>
        <w:t>Condition</w:t>
      </w:r>
    </w:p>
    <w:p w14:paraId="090B2C65" w14:textId="77777777" w:rsidR="009F4FEF" w:rsidRPr="00F42BC8" w:rsidRDefault="009F4FEF" w:rsidP="00F42BC8"/>
    <w:p w14:paraId="12F6923B" w14:textId="4BD21285" w:rsidR="008158CF" w:rsidRPr="00F42BC8" w:rsidRDefault="0065391B" w:rsidP="00F42BC8">
      <w:r w:rsidRPr="00F42BC8">
        <w:t>Fully preserved. Chips are missing from the rim. Weathering has caused some iridescence. In the interior red, gra</w:t>
      </w:r>
      <w:r w:rsidR="003902DE" w:rsidRPr="00F42BC8">
        <w:t>i</w:t>
      </w:r>
      <w:r w:rsidRPr="00F42BC8">
        <w:t>ny core remains are visible.</w:t>
      </w:r>
    </w:p>
    <w:p w14:paraId="4A432BC9" w14:textId="77777777" w:rsidR="009F4FEF" w:rsidRPr="00F42BC8" w:rsidRDefault="009F4FEF" w:rsidP="00F42BC8"/>
    <w:p w14:paraId="0CB2D4A5" w14:textId="5BBB78DF" w:rsidR="009F4FEF" w:rsidRPr="00F42BC8" w:rsidRDefault="00B94F8D" w:rsidP="00B94F8D">
      <w:pPr>
        <w:pStyle w:val="Heading2"/>
      </w:pPr>
      <w:r>
        <w:t>Description</w:t>
      </w:r>
    </w:p>
    <w:p w14:paraId="43946906" w14:textId="77777777" w:rsidR="009F4FEF" w:rsidRPr="00F42BC8" w:rsidRDefault="009F4FEF" w:rsidP="00F42BC8"/>
    <w:p w14:paraId="6EDE9693" w14:textId="2007DF5A" w:rsidR="00A5022E" w:rsidRDefault="0065391B" w:rsidP="00F42BC8">
      <w:pPr>
        <w:rPr>
          <w:highlight w:val="white"/>
        </w:rPr>
      </w:pPr>
      <w:r w:rsidRPr="00F42BC8">
        <w:t>Broad, horizontal, rim-disk; short conical neck</w:t>
      </w:r>
      <w:r w:rsidR="00CC2829">
        <w:t>,</w:t>
      </w:r>
      <w:r w:rsidRPr="00F42BC8">
        <w:t xml:space="preserve"> tapering downward; narrow but horizontal shoulder; cylindrical body</w:t>
      </w:r>
      <w:r w:rsidR="00F63B40">
        <w:t>,</w:t>
      </w:r>
      <w:r w:rsidRPr="00F42BC8">
        <w:t xml:space="preserve"> wider toward the bottom, curves in</w:t>
      </w:r>
      <w:r w:rsidR="00F63B40">
        <w:t>,</w:t>
      </w:r>
      <w:r w:rsidRPr="00F42BC8">
        <w:t xml:space="preserve"> forming a convex bottom. Below the shoulder there are two opposingly placed, small ring handles. In addition, one of the lugs forms a horizontal loop and the other a vertical one.</w:t>
      </w:r>
    </w:p>
    <w:p w14:paraId="1C501E62" w14:textId="4298FA4C" w:rsidR="00D63AEA" w:rsidRDefault="00B23A89" w:rsidP="00F42BC8">
      <w:r>
        <w:tab/>
      </w:r>
      <w:r w:rsidR="00F63B40">
        <w:t>D</w:t>
      </w:r>
      <w:r w:rsidR="0065391B" w:rsidRPr="00F42BC8">
        <w:t>ecorated with yellow threads,</w:t>
      </w:r>
      <w:r w:rsidR="00F63B40">
        <w:t xml:space="preserve"> with</w:t>
      </w:r>
      <w:r w:rsidR="0065391B" w:rsidRPr="00F42BC8">
        <w:t xml:space="preserve"> an unmarvered one wound around the rim. A marvered yellow thread is wound spirally </w:t>
      </w:r>
      <w:r w:rsidR="00F63B40">
        <w:t>13</w:t>
      </w:r>
      <w:r w:rsidR="00F63B40" w:rsidRPr="00F42BC8">
        <w:t xml:space="preserve"> </w:t>
      </w:r>
      <w:r w:rsidR="0065391B" w:rsidRPr="00F42BC8">
        <w:t>times from shoulder to bottom. It begins as a wavy horizontal line</w:t>
      </w:r>
      <w:r w:rsidR="00827360" w:rsidRPr="00F42BC8">
        <w:t xml:space="preserve"> and</w:t>
      </w:r>
      <w:r w:rsidR="0065391B" w:rsidRPr="00F42BC8">
        <w:t xml:space="preserve"> then it is dragged upward at seven points</w:t>
      </w:r>
      <w:r w:rsidR="00F63B40">
        <w:t>,</w:t>
      </w:r>
      <w:r w:rsidR="0065391B" w:rsidRPr="00F42BC8">
        <w:t xml:space="preserve"> forming a festoon pattern on the body to the convex lower part</w:t>
      </w:r>
      <w:r w:rsidR="00F63B40">
        <w:t>,</w:t>
      </w:r>
      <w:r w:rsidR="0065391B" w:rsidRPr="00F42BC8">
        <w:t xml:space="preserve"> where it is again left in the form of horizontal lines</w:t>
      </w:r>
      <w:r w:rsidR="00D63AEA">
        <w:t>.</w:t>
      </w:r>
    </w:p>
    <w:p w14:paraId="6AAC375E" w14:textId="77777777" w:rsidR="00D63AEA" w:rsidRDefault="00D63AEA" w:rsidP="00F42BC8"/>
    <w:p w14:paraId="2C4AB049" w14:textId="70E78E8A" w:rsidR="00D63AEA" w:rsidRDefault="00ED078C" w:rsidP="00ED078C">
      <w:pPr>
        <w:pStyle w:val="Heading2"/>
      </w:pPr>
      <w:r>
        <w:t>Comments and Comparanda</w:t>
      </w:r>
    </w:p>
    <w:p w14:paraId="6BD50942" w14:textId="77777777" w:rsidR="00D63AEA" w:rsidRDefault="00D63AEA" w:rsidP="00F42BC8"/>
    <w:p w14:paraId="01B238D7" w14:textId="22FF3A6B" w:rsidR="00B0365E" w:rsidRPr="00F42BC8" w:rsidRDefault="0065391B" w:rsidP="00F42BC8">
      <w:r w:rsidRPr="00F42BC8">
        <w:t xml:space="preserve">On core-formed alabastra of this period see </w:t>
      </w:r>
      <w:r w:rsidR="00B01E2D">
        <w:t>comments on</w:t>
      </w:r>
      <w:r w:rsidRPr="00F42BC8">
        <w:t xml:space="preserve"> </w:t>
      </w:r>
      <w:hyperlink w:anchor="cat" w:history="1">
        <w:r w:rsidRPr="0037072F">
          <w:rPr>
            <w:rStyle w:val="Hyperlink"/>
          </w:rPr>
          <w:t>2003.193</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w:t>
      </w:r>
      <w:r w:rsidRPr="00F42BC8">
        <w:t>lass II</w:t>
      </w:r>
      <w:r w:rsidR="00B7548E" w:rsidRPr="00F42BC8">
        <w:t>:D</w:t>
      </w:r>
      <w:r w:rsidR="006647E7">
        <w:t>,</w:t>
      </w:r>
      <w:r w:rsidRPr="00F42BC8">
        <w:t xml:space="preserve"> </w:t>
      </w:r>
      <w:r w:rsidR="006647E7">
        <w:t>alabastron form</w:t>
      </w:r>
      <w:r w:rsidRPr="00F42BC8">
        <w:t xml:space="preserve"> II</w:t>
      </w:r>
      <w:r w:rsidR="00B7548E" w:rsidRPr="00F42BC8">
        <w:t>:8</w:t>
      </w:r>
      <w:r w:rsidR="006647E7">
        <w:t>:</w:t>
      </w:r>
      <w:r w:rsidRPr="00F42BC8">
        <w:t xml:space="preserve"> pp. 15</w:t>
      </w:r>
      <w:r w:rsidR="003E5F6A">
        <w:t>8–</w:t>
      </w:r>
      <w:r w:rsidRPr="00F42BC8">
        <w:t>159, no. 140.</w:t>
      </w:r>
    </w:p>
    <w:p w14:paraId="6E56AE2A" w14:textId="77777777" w:rsidR="008E7D46" w:rsidRPr="00F42BC8" w:rsidRDefault="008E7D46" w:rsidP="00F42BC8"/>
    <w:p w14:paraId="3C6EEF97" w14:textId="10999E11" w:rsidR="008E7D46" w:rsidRPr="00F42BC8" w:rsidRDefault="00B94F8D" w:rsidP="00B94F8D">
      <w:pPr>
        <w:pStyle w:val="Heading2"/>
      </w:pPr>
      <w:r>
        <w:t>Provenance</w:t>
      </w:r>
    </w:p>
    <w:p w14:paraId="06EA3CD7" w14:textId="77777777" w:rsidR="008E7D46" w:rsidRPr="00F42BC8" w:rsidRDefault="008E7D46" w:rsidP="00F42BC8"/>
    <w:p w14:paraId="2F3683FD" w14:textId="09C7E6A7" w:rsidR="008158CF" w:rsidRPr="008C585D" w:rsidRDefault="0065391B" w:rsidP="00F42BC8">
      <w:r w:rsidRPr="008C585D">
        <w:t>Louis de Clercq</w:t>
      </w:r>
      <w:r w:rsidRPr="00F42BC8">
        <w:t>, French, 1836</w:t>
      </w:r>
      <w:r w:rsidR="00E71CB9">
        <w:t>–</w:t>
      </w:r>
      <w:r w:rsidRPr="00F42BC8">
        <w:t>1901 (Paris, France)</w:t>
      </w:r>
      <w:r w:rsidR="008C585D">
        <w:t>; b</w:t>
      </w:r>
      <w:r w:rsidRPr="00F42BC8">
        <w:t>y 1974</w:t>
      </w:r>
      <w:r w:rsidR="00E71CB9">
        <w:t>–</w:t>
      </w:r>
      <w:r w:rsidRPr="00F42BC8">
        <w:t xml:space="preserve">1988, </w:t>
      </w:r>
      <w:r w:rsidRPr="008C585D">
        <w:t>Erwin Oppenländer</w:t>
      </w:r>
      <w:r w:rsidRPr="00F42BC8">
        <w:t>, 1901</w:t>
      </w:r>
      <w:r w:rsidR="00E71CB9">
        <w:t>–</w:t>
      </w:r>
      <w:r w:rsidRPr="00F42BC8">
        <w:t xml:space="preserve">1988 (Waiblingen, Germany), by inheritance to his daughter, Ingrid Reisser, </w:t>
      </w:r>
      <w:r w:rsidR="00DE2E5A">
        <w:t>1988; 1988</w:t>
      </w:r>
      <w:r w:rsidR="00E71CB9">
        <w:t>–</w:t>
      </w:r>
      <w:r w:rsidRPr="00F42BC8">
        <w:t xml:space="preserve">2004, </w:t>
      </w:r>
      <w:r w:rsidRPr="008C585D">
        <w:t>Ingrid Reisser</w:t>
      </w:r>
      <w:r w:rsidR="009B1691">
        <w:t xml:space="preserve"> (</w:t>
      </w:r>
      <w:r w:rsidRPr="00F42BC8">
        <w:t xml:space="preserve">Böblingen, Germany), sold to the </w:t>
      </w:r>
      <w:r w:rsidR="00DE2E5A">
        <w:t>J. Paul</w:t>
      </w:r>
      <w:r w:rsidRPr="00F42BC8">
        <w:t xml:space="preserve"> Getty Museum, 2004</w:t>
      </w:r>
    </w:p>
    <w:p w14:paraId="632CB46F" w14:textId="77777777" w:rsidR="008E7D46" w:rsidRPr="00F42BC8" w:rsidRDefault="008E7D46" w:rsidP="00F42BC8"/>
    <w:p w14:paraId="01175275" w14:textId="14B58E37" w:rsidR="008E7D46" w:rsidRPr="00F42BC8" w:rsidRDefault="00B94F8D" w:rsidP="00B94F8D">
      <w:pPr>
        <w:pStyle w:val="Heading2"/>
      </w:pPr>
      <w:r>
        <w:t>Bibliography</w:t>
      </w:r>
    </w:p>
    <w:p w14:paraId="76C310FE" w14:textId="77777777" w:rsidR="008E7D46" w:rsidRPr="00F42BC8" w:rsidRDefault="008E7D46" w:rsidP="00F42BC8"/>
    <w:p w14:paraId="06D6C3E8" w14:textId="0922002B" w:rsidR="006D556E" w:rsidRDefault="0065391B" w:rsidP="00F42BC8">
      <w:r w:rsidRPr="00F42BC8">
        <w:t>{</w:t>
      </w:r>
      <w:r w:rsidR="006D556E" w:rsidRPr="005D115D">
        <w:rPr>
          <w:color w:val="000000" w:themeColor="text1"/>
        </w:rPr>
        <w:t>de Ridder 1909</w:t>
      </w:r>
      <w:r w:rsidRPr="00F42BC8">
        <w:t>}</w:t>
      </w:r>
      <w:r w:rsidR="005E24DB" w:rsidRPr="00F42BC8">
        <w:t>,</w:t>
      </w:r>
      <w:r w:rsidRPr="00F42BC8">
        <w:t xml:space="preserve"> no. 581, pl</w:t>
      </w:r>
      <w:r w:rsidR="001A1CE3">
        <w:t>ate</w:t>
      </w:r>
      <w:r w:rsidRPr="00F42BC8">
        <w:t xml:space="preserve"> 31</w:t>
      </w:r>
      <w:r w:rsidR="006D556E">
        <w:t>.</w:t>
      </w:r>
    </w:p>
    <w:p w14:paraId="06DB5F1F" w14:textId="29EC17FB" w:rsidR="008158CF" w:rsidRPr="00F42BC8" w:rsidRDefault="0065391B" w:rsidP="00F42BC8">
      <w:r w:rsidRPr="00F42BC8">
        <w:t>{</w:t>
      </w:r>
      <w:r w:rsidR="00185D02" w:rsidRPr="005D115D">
        <w:rPr>
          <w:color w:val="000000" w:themeColor="text1"/>
        </w:rPr>
        <w:t>von Saldern et al. 1974</w:t>
      </w:r>
      <w:r w:rsidR="005E24DB" w:rsidRPr="00F42BC8">
        <w:t>},</w:t>
      </w:r>
      <w:r w:rsidRPr="00F42BC8">
        <w:t xml:space="preserve"> p. 112, no. 300.</w:t>
      </w:r>
    </w:p>
    <w:p w14:paraId="346FCCD9" w14:textId="77777777" w:rsidR="008E7D46" w:rsidRPr="00F42BC8" w:rsidRDefault="008E7D46" w:rsidP="00F42BC8"/>
    <w:p w14:paraId="1D134B86" w14:textId="36B42811" w:rsidR="008E7D46" w:rsidRPr="00F42BC8" w:rsidRDefault="00B94F8D" w:rsidP="00B94F8D">
      <w:pPr>
        <w:pStyle w:val="Heading2"/>
      </w:pPr>
      <w:r>
        <w:t>Exhibitions</w:t>
      </w:r>
    </w:p>
    <w:p w14:paraId="40FF62F5" w14:textId="77777777" w:rsidR="005D339A" w:rsidRPr="00F42BC8" w:rsidRDefault="005D339A" w:rsidP="00F42BC8"/>
    <w:p w14:paraId="105D3BD6" w14:textId="31909EBF" w:rsidR="000B701F" w:rsidRPr="0056580C" w:rsidRDefault="008F7034" w:rsidP="0056580C">
      <w:pPr>
        <w:pStyle w:val="ListBullet"/>
        <w:rPr>
          <w:rFonts w:cstheme="minorHAnsi"/>
        </w:rPr>
      </w:pPr>
      <w:r w:rsidRPr="0056580C">
        <w:rPr>
          <w:rFonts w:cstheme="minorHAnsi"/>
        </w:rPr>
        <w:t xml:space="preserve">Molten Color: Glassmaking in Antiquity (Malibu, </w:t>
      </w:r>
      <w:r w:rsidR="0065391B" w:rsidRPr="0056580C">
        <w:rPr>
          <w:rFonts w:cstheme="minorHAnsi"/>
        </w:rPr>
        <w:t>November 9, 2005</w:t>
      </w:r>
      <w:r w:rsidR="009C2F58">
        <w:rPr>
          <w:rFonts w:cstheme="minorHAnsi"/>
        </w:rPr>
        <w:t>,</w:t>
      </w:r>
      <w:r w:rsidR="0065391B" w:rsidRPr="0056580C">
        <w:rPr>
          <w:rFonts w:cstheme="minorHAnsi"/>
        </w:rPr>
        <w:t xml:space="preserve"> to August 6, 2006; January 11 to April 23, 2007.</w:t>
      </w:r>
    </w:p>
    <w:p w14:paraId="5C1535B6" w14:textId="77D0176C" w:rsidR="000B701F" w:rsidRPr="0056580C" w:rsidRDefault="000B701F" w:rsidP="0056580C">
      <w:pPr>
        <w:pStyle w:val="ListBullet"/>
        <w:rPr>
          <w:rFonts w:cstheme="minorHAnsi"/>
        </w:rPr>
      </w:pPr>
      <w:r w:rsidRPr="0056580C">
        <w:rPr>
          <w:rStyle w:val="a-linklabel"/>
          <w:rFonts w:cstheme="minorHAnsi"/>
        </w:rPr>
        <w:t>Gläser der Antike: Sammlung Erwin Oppenländer</w:t>
      </w:r>
    </w:p>
    <w:p w14:paraId="6D9F233E" w14:textId="1BF6C932" w:rsidR="000B701F" w:rsidRPr="0056580C" w:rsidRDefault="000B701F" w:rsidP="0056580C">
      <w:pPr>
        <w:pStyle w:val="ListBullet"/>
        <w:rPr>
          <w:rFonts w:cstheme="minorHAnsi"/>
          <w:color w:val="000000" w:themeColor="text1"/>
          <w:spacing w:val="-5"/>
        </w:rPr>
      </w:pPr>
      <w:r w:rsidRPr="0056580C">
        <w:rPr>
          <w:rStyle w:val="m-exhibition-listlocationname"/>
          <w:rFonts w:cstheme="minorHAnsi"/>
          <w:color w:val="000000"/>
          <w:spacing w:val="-5"/>
          <w:bdr w:val="none" w:sz="0" w:space="0" w:color="auto" w:frame="1"/>
        </w:rPr>
        <w:t>Museum für Kunst und Gewerbe Hamburg</w:t>
      </w:r>
      <w:r w:rsidR="0056580C">
        <w:rPr>
          <w:rStyle w:val="m-exhibition-listlocationname"/>
          <w:rFonts w:cstheme="minorHAnsi"/>
          <w:color w:val="000000"/>
          <w:spacing w:val="-5"/>
          <w:bdr w:val="none" w:sz="0" w:space="0" w:color="auto" w:frame="1"/>
        </w:rPr>
        <w:t xml:space="preserve"> </w:t>
      </w:r>
      <w:r w:rsidR="0056580C" w:rsidRPr="0056580C">
        <w:rPr>
          <w:rStyle w:val="m-exhibition-listlocationname"/>
          <w:rFonts w:cstheme="minorHAnsi"/>
          <w:color w:val="000000" w:themeColor="text1"/>
          <w:spacing w:val="-5"/>
          <w:bdr w:val="none" w:sz="0" w:space="0" w:color="auto" w:frame="1"/>
        </w:rPr>
        <w:t xml:space="preserve">(Hamburg, </w:t>
      </w:r>
      <w:r w:rsidRPr="0056580C">
        <w:rPr>
          <w:rStyle w:val="m-exhibition-listlocationtimespan"/>
          <w:rFonts w:cstheme="minorHAnsi"/>
          <w:color w:val="000000" w:themeColor="text1"/>
          <w:spacing w:val="-2"/>
          <w:bdr w:val="none" w:sz="0" w:space="0" w:color="auto" w:frame="1"/>
        </w:rPr>
        <w:t xml:space="preserve">October 4 </w:t>
      </w:r>
      <w:r w:rsidR="0056580C" w:rsidRPr="0056580C">
        <w:rPr>
          <w:rStyle w:val="m-exhibition-listlocationtimespan"/>
          <w:rFonts w:cstheme="minorHAnsi"/>
          <w:color w:val="000000" w:themeColor="text1"/>
          <w:spacing w:val="-2"/>
          <w:bdr w:val="none" w:sz="0" w:space="0" w:color="auto" w:frame="1"/>
        </w:rPr>
        <w:t xml:space="preserve">to </w:t>
      </w:r>
      <w:r w:rsidRPr="0056580C">
        <w:rPr>
          <w:rStyle w:val="m-exhibition-listlocationtimespan"/>
          <w:rFonts w:cstheme="minorHAnsi"/>
          <w:color w:val="000000" w:themeColor="text1"/>
          <w:spacing w:val="-2"/>
          <w:bdr w:val="none" w:sz="0" w:space="0" w:color="auto" w:frame="1"/>
        </w:rPr>
        <w:t>November 17, 1974</w:t>
      </w:r>
      <w:r w:rsidR="0056580C" w:rsidRPr="0056580C">
        <w:rPr>
          <w:rStyle w:val="m-exhibition-listlocationtimespan"/>
          <w:rFonts w:cstheme="minorHAnsi"/>
          <w:color w:val="000000" w:themeColor="text1"/>
          <w:spacing w:val="-2"/>
          <w:bdr w:val="none" w:sz="0" w:space="0" w:color="auto" w:frame="1"/>
        </w:rPr>
        <w:t>)</w:t>
      </w:r>
    </w:p>
    <w:p w14:paraId="3CAD0A69" w14:textId="380CCC26" w:rsidR="008158CF" w:rsidRPr="0056580C" w:rsidRDefault="000B701F" w:rsidP="0056580C">
      <w:pPr>
        <w:pStyle w:val="ListBullet"/>
      </w:pPr>
      <w:r w:rsidRPr="0056580C">
        <w:rPr>
          <w:rStyle w:val="m-exhibition-listlocationname"/>
          <w:rFonts w:cstheme="minorHAnsi"/>
          <w:color w:val="000000"/>
          <w:spacing w:val="-5"/>
          <w:bdr w:val="none" w:sz="0" w:space="0" w:color="auto" w:frame="1"/>
        </w:rPr>
        <w:t>Römisch-Germanisches Museum</w:t>
      </w:r>
      <w:r w:rsidRPr="0056580C">
        <w:rPr>
          <w:rStyle w:val="m-exhibition-listlocationname"/>
          <w:rFonts w:cstheme="minorHAnsi"/>
          <w:color w:val="000000" w:themeColor="text1"/>
          <w:spacing w:val="-5"/>
          <w:bdr w:val="none" w:sz="0" w:space="0" w:color="auto" w:frame="1"/>
        </w:rPr>
        <w:t xml:space="preserve"> (Cologne</w:t>
      </w:r>
      <w:r w:rsidR="0056580C" w:rsidRPr="0056580C">
        <w:rPr>
          <w:rStyle w:val="m-exhibition-listlocationname"/>
          <w:rFonts w:cstheme="minorHAnsi"/>
          <w:color w:val="000000" w:themeColor="text1"/>
          <w:spacing w:val="-5"/>
          <w:bdr w:val="none" w:sz="0" w:space="0" w:color="auto" w:frame="1"/>
        </w:rPr>
        <w:t xml:space="preserve">, </w:t>
      </w:r>
      <w:r w:rsidRPr="0056580C">
        <w:rPr>
          <w:rStyle w:val="m-exhibition-listlocationtimespan"/>
          <w:rFonts w:cstheme="minorHAnsi"/>
          <w:color w:val="000000" w:themeColor="text1"/>
          <w:spacing w:val="-2"/>
          <w:bdr w:val="none" w:sz="0" w:space="0" w:color="auto" w:frame="1"/>
        </w:rPr>
        <w:t>June 20</w:t>
      </w:r>
      <w:r w:rsidR="0056580C" w:rsidRPr="0056580C">
        <w:rPr>
          <w:rStyle w:val="m-exhibition-listlocationtimespan"/>
          <w:rFonts w:cstheme="minorHAnsi"/>
          <w:color w:val="000000" w:themeColor="text1"/>
          <w:spacing w:val="-2"/>
          <w:bdr w:val="none" w:sz="0" w:space="0" w:color="auto" w:frame="1"/>
        </w:rPr>
        <w:t xml:space="preserve"> to </w:t>
      </w:r>
      <w:r w:rsidRPr="0056580C">
        <w:rPr>
          <w:rStyle w:val="m-exhibition-listlocationtimespan"/>
          <w:rFonts w:cstheme="minorHAnsi"/>
          <w:color w:val="000000" w:themeColor="text1"/>
          <w:spacing w:val="-2"/>
          <w:bdr w:val="none" w:sz="0" w:space="0" w:color="auto" w:frame="1"/>
        </w:rPr>
        <w:t>September 14, 1975</w:t>
      </w:r>
      <w:r w:rsidR="0056580C" w:rsidRPr="0056580C">
        <w:rPr>
          <w:rStyle w:val="m-exhibition-listlocationtimespan"/>
          <w:rFonts w:cstheme="minorHAnsi"/>
          <w:color w:val="000000" w:themeColor="text1"/>
          <w:spacing w:val="-2"/>
          <w:bdr w:val="none" w:sz="0" w:space="0" w:color="auto" w:frame="1"/>
        </w:rPr>
        <w:t>)</w:t>
      </w:r>
    </w:p>
    <w:p w14:paraId="4E26D852" w14:textId="77777777" w:rsidR="00F2457D" w:rsidRDefault="00F2457D">
      <w:r>
        <w:br w:type="page"/>
      </w:r>
    </w:p>
    <w:p w14:paraId="328B47DF" w14:textId="77527847" w:rsidR="00030AC3" w:rsidRPr="00DE592F" w:rsidRDefault="00A63DB7" w:rsidP="00F42BC8">
      <w:r>
        <w:lastRenderedPageBreak/>
        <w:t>Label:</w:t>
      </w:r>
      <w:r w:rsidR="00030AC3">
        <w:t xml:space="preserve"> 27</w:t>
      </w:r>
    </w:p>
    <w:p w14:paraId="3086CB76" w14:textId="542BA14F" w:rsidR="008158CF" w:rsidRPr="00F42BC8" w:rsidRDefault="00E56D79" w:rsidP="00F42BC8">
      <w:r w:rsidRPr="00F42BC8">
        <w:t xml:space="preserve">Title: </w:t>
      </w:r>
      <w:r w:rsidR="0065391B" w:rsidRPr="00F42BC8">
        <w:t>Alabastron</w:t>
      </w:r>
    </w:p>
    <w:p w14:paraId="3E383786" w14:textId="7FBE5FD6" w:rsidR="008158CF" w:rsidRPr="00F42BC8" w:rsidRDefault="00B7548E" w:rsidP="00F42BC8">
      <w:r w:rsidRPr="00F42BC8">
        <w:t>Accession number</w:t>
      </w:r>
      <w:r w:rsidR="0065391B" w:rsidRPr="00F42BC8">
        <w:t>: 2003.192</w:t>
      </w:r>
    </w:p>
    <w:p w14:paraId="0DB6D85D" w14:textId="2F0416D3" w:rsidR="008158CF" w:rsidRPr="00F42BC8" w:rsidRDefault="00B7548E" w:rsidP="00F42BC8">
      <w:r w:rsidRPr="00F42BC8">
        <w:t>Collection</w:t>
      </w:r>
      <w:r w:rsidR="005A34ED">
        <w:t>_</w:t>
      </w:r>
      <w:r w:rsidRPr="00F42BC8">
        <w:t>link</w:t>
      </w:r>
      <w:r w:rsidR="0065391B" w:rsidRPr="00F42BC8">
        <w:t xml:space="preserve">: </w:t>
      </w:r>
      <w:hyperlink r:id="rId40">
        <w:r w:rsidR="0065391B" w:rsidRPr="00F42BC8">
          <w:rPr>
            <w:rStyle w:val="Hyperlink"/>
          </w:rPr>
          <w:t>https://www.getty.edu/art/collection/objects/221559</w:t>
        </w:r>
      </w:hyperlink>
    </w:p>
    <w:p w14:paraId="3A97229B" w14:textId="67C6A7D1" w:rsidR="008158CF" w:rsidRPr="00F42BC8" w:rsidRDefault="0065391B" w:rsidP="00F42BC8">
      <w:pPr>
        <w:rPr>
          <w:highlight w:val="white"/>
        </w:rPr>
      </w:pPr>
      <w:r w:rsidRPr="0056580C">
        <w:t>Dimensions: H. 13.5</w:t>
      </w:r>
      <w:r w:rsidR="00304A40" w:rsidRPr="0056580C">
        <w:t xml:space="preserve">, Diam. </w:t>
      </w:r>
      <w:r w:rsidR="006C42C6" w:rsidRPr="0056580C">
        <w:t>rim</w:t>
      </w:r>
      <w:r w:rsidRPr="0056580C">
        <w:t xml:space="preserve"> 3.0</w:t>
      </w:r>
      <w:r w:rsidR="00304A40" w:rsidRPr="0056580C">
        <w:t xml:space="preserve">, max. </w:t>
      </w:r>
      <w:r w:rsidR="00304A40">
        <w:t xml:space="preserve">Diam. </w:t>
      </w:r>
      <w:r w:rsidRPr="00F42BC8">
        <w:t>2.5</w:t>
      </w:r>
      <w:r w:rsidR="006130AA">
        <w:t xml:space="preserve"> cm</w:t>
      </w:r>
      <w:r w:rsidR="008B069F">
        <w:t>; Wt</w:t>
      </w:r>
      <w:r w:rsidR="008225C9">
        <w:t>.</w:t>
      </w:r>
      <w:r w:rsidR="00525EBF" w:rsidRPr="00F42BC8">
        <w:t xml:space="preserve"> 67.1</w:t>
      </w:r>
      <w:r w:rsidR="00C1723F" w:rsidRPr="00F42BC8">
        <w:t>5</w:t>
      </w:r>
      <w:r w:rsidRPr="00F42BC8">
        <w:t xml:space="preserve"> g</w:t>
      </w:r>
    </w:p>
    <w:p w14:paraId="6518B055" w14:textId="1EF23118" w:rsidR="00E56D79" w:rsidRPr="00F42BC8" w:rsidRDefault="0065391B" w:rsidP="00F42BC8">
      <w:r w:rsidRPr="00F42BC8">
        <w:t xml:space="preserve">Date: </w:t>
      </w:r>
      <w:r w:rsidR="00A155D8" w:rsidRPr="00F42BC8">
        <w:t xml:space="preserve">Possibly </w:t>
      </w:r>
      <w:r w:rsidR="24C65666" w:rsidRPr="00F42BC8">
        <w:t>fourth</w:t>
      </w:r>
      <w:r w:rsidR="001008B5" w:rsidRPr="00F42BC8">
        <w:t>–</w:t>
      </w:r>
      <w:r w:rsidR="75EC0551" w:rsidRPr="00F42BC8">
        <w:t xml:space="preserve">first century </w:t>
      </w:r>
      <w:r w:rsidR="00CD41B8">
        <w:t>BCE</w:t>
      </w:r>
      <w:r w:rsidR="23403670" w:rsidRPr="00F42BC8">
        <w:t>,</w:t>
      </w:r>
      <w:r w:rsidR="00525EBF" w:rsidRPr="00F42BC8">
        <w:t xml:space="preserve"> </w:t>
      </w:r>
      <w:r w:rsidR="00A155D8" w:rsidRPr="00F42BC8">
        <w:t xml:space="preserve">quite probably </w:t>
      </w:r>
      <w:r w:rsidR="0B1044AC" w:rsidRPr="00F42BC8">
        <w:t>nineteenth</w:t>
      </w:r>
      <w:r w:rsidR="00A155D8" w:rsidRPr="00F42BC8">
        <w:t xml:space="preserve"> or </w:t>
      </w:r>
      <w:r w:rsidR="599071A6" w:rsidRPr="00F42BC8">
        <w:t>twentieth</w:t>
      </w:r>
      <w:r w:rsidR="00B65E46" w:rsidRPr="00F42BC8">
        <w:t xml:space="preserve"> century </w:t>
      </w:r>
      <w:r w:rsidR="001008B5" w:rsidRPr="00F42BC8">
        <w:t>CE</w:t>
      </w:r>
    </w:p>
    <w:p w14:paraId="2C5FF79E" w14:textId="02B06791" w:rsidR="00E56D79" w:rsidRPr="00DE592F" w:rsidRDefault="00B7548E" w:rsidP="00F42BC8">
      <w:r w:rsidRPr="00F42BC8">
        <w:t>Start date</w:t>
      </w:r>
      <w:r w:rsidR="0065391B" w:rsidRPr="00F42BC8">
        <w:t>:</w:t>
      </w:r>
      <w:r w:rsidR="00030AC3">
        <w:t xml:space="preserve"> -400</w:t>
      </w:r>
    </w:p>
    <w:p w14:paraId="5B0DC75E" w14:textId="157B3E8C" w:rsidR="00E56D79" w:rsidRPr="00DE592F" w:rsidRDefault="00B7548E" w:rsidP="00F42BC8">
      <w:r w:rsidRPr="00F42BC8">
        <w:t>End date</w:t>
      </w:r>
      <w:r w:rsidR="0065391B" w:rsidRPr="00F42BC8">
        <w:t>:</w:t>
      </w:r>
      <w:r w:rsidR="00030AC3">
        <w:t xml:space="preserve"> -1</w:t>
      </w:r>
    </w:p>
    <w:p w14:paraId="0218FE36" w14:textId="77777777" w:rsidR="000B16DF" w:rsidRDefault="0065391B" w:rsidP="00F42BC8">
      <w:pPr>
        <w:rPr>
          <w:highlight w:val="white"/>
        </w:rPr>
      </w:pPr>
      <w:r w:rsidRPr="00F42BC8">
        <w:t xml:space="preserve">Attribution: Production area: </w:t>
      </w:r>
      <w:r w:rsidR="00180F6E" w:rsidRPr="00F42BC8">
        <w:t>Eastern Mediterranean</w:t>
      </w:r>
    </w:p>
    <w:p w14:paraId="4CF3E6CD" w14:textId="5C0178AE" w:rsidR="000B16DF" w:rsidRPr="00DE592F" w:rsidRDefault="000B16DF" w:rsidP="00F42BC8">
      <w:pPr>
        <w:rPr>
          <w:highlight w:val="white"/>
        </w:rPr>
      </w:pPr>
      <w:r>
        <w:rPr>
          <w:highlight w:val="white"/>
        </w:rPr>
        <w:t xml:space="preserve">Culture: </w:t>
      </w:r>
      <w:r w:rsidR="00030AC3">
        <w:rPr>
          <w:highlight w:val="white"/>
        </w:rPr>
        <w:t>Greek</w:t>
      </w:r>
    </w:p>
    <w:p w14:paraId="567BB0ED" w14:textId="0E0B36FC" w:rsidR="008158CF" w:rsidRPr="00F42BC8" w:rsidRDefault="000B16DF" w:rsidP="00F42BC8">
      <w:pPr>
        <w:rPr>
          <w:highlight w:val="white"/>
        </w:rPr>
      </w:pPr>
      <w:r>
        <w:rPr>
          <w:highlight w:val="white"/>
        </w:rPr>
        <w:t>Material:</w:t>
      </w:r>
      <w:r w:rsidR="0065391B" w:rsidRPr="00F42BC8">
        <w:t xml:space="preserve"> Translucent purple</w:t>
      </w:r>
      <w:r w:rsidR="005B14DC">
        <w:t>;</w:t>
      </w:r>
      <w:r w:rsidR="0065391B" w:rsidRPr="00F42BC8">
        <w:t xml:space="preserve"> opaque yellow and white glass</w:t>
      </w:r>
    </w:p>
    <w:p w14:paraId="2D35AF1A" w14:textId="5F272821" w:rsidR="00762ED4" w:rsidRDefault="0065391B" w:rsidP="00F42BC8">
      <w:r w:rsidRPr="00F42BC8">
        <w:t>Modeling technique and decoration:</w:t>
      </w:r>
      <w:r w:rsidR="00180F6E" w:rsidRPr="00F42BC8">
        <w:t xml:space="preserve"> Core-formed, applied lugs</w:t>
      </w:r>
      <w:r w:rsidR="00AF6A73">
        <w:t>,</w:t>
      </w:r>
      <w:r w:rsidR="00180F6E" w:rsidRPr="00F42BC8">
        <w:t xml:space="preserve"> and marvered threads. Whitish</w:t>
      </w:r>
      <w:r w:rsidRPr="00F42BC8">
        <w:t xml:space="preserve"> core remains in the interior</w:t>
      </w:r>
    </w:p>
    <w:p w14:paraId="11568ECF" w14:textId="7F8B3F8C" w:rsidR="00DE4800" w:rsidRDefault="00762ED4" w:rsidP="00F42BC8">
      <w:r>
        <w:t>Inscription</w:t>
      </w:r>
      <w:r w:rsidR="00DE4800">
        <w:t>: No</w:t>
      </w:r>
    </w:p>
    <w:p w14:paraId="433A8EF9" w14:textId="37098CA3" w:rsidR="00DE4800" w:rsidRDefault="00DE4800" w:rsidP="00F42BC8">
      <w:r>
        <w:t xml:space="preserve">Shape: </w:t>
      </w:r>
      <w:r w:rsidR="00C03C06">
        <w:t>Alabastra</w:t>
      </w:r>
    </w:p>
    <w:p w14:paraId="388BCF22" w14:textId="507F5EC4" w:rsidR="00DE4800" w:rsidRDefault="00DE4800" w:rsidP="00F42BC8">
      <w:r>
        <w:t xml:space="preserve">Technique: </w:t>
      </w:r>
      <w:r w:rsidR="0091791C" w:rsidRPr="00F42BC8">
        <w:t>Core-formed</w:t>
      </w:r>
    </w:p>
    <w:p w14:paraId="66961BAC" w14:textId="77777777" w:rsidR="00DE4800" w:rsidRDefault="00DE4800" w:rsidP="00F42BC8"/>
    <w:p w14:paraId="2F8DF607" w14:textId="1230BE84" w:rsidR="009F4FEF" w:rsidRPr="00F42BC8" w:rsidRDefault="00B94F8D" w:rsidP="00B94F8D">
      <w:pPr>
        <w:pStyle w:val="Heading2"/>
      </w:pPr>
      <w:r>
        <w:t>Condition</w:t>
      </w:r>
    </w:p>
    <w:p w14:paraId="74244521" w14:textId="77777777" w:rsidR="009F4FEF" w:rsidRPr="00F42BC8" w:rsidRDefault="009F4FEF" w:rsidP="00F42BC8"/>
    <w:p w14:paraId="30EE69C0" w14:textId="18B44D92" w:rsidR="008158CF" w:rsidRPr="00F42BC8" w:rsidRDefault="0065391B" w:rsidP="00F42BC8">
      <w:r w:rsidRPr="00F42BC8">
        <w:t>Mended</w:t>
      </w:r>
      <w:r w:rsidR="00612F49">
        <w:t>;</w:t>
      </w:r>
      <w:r w:rsidRPr="00F42BC8">
        <w:t xml:space="preserve"> some fills.</w:t>
      </w:r>
    </w:p>
    <w:p w14:paraId="289E9E80" w14:textId="77777777" w:rsidR="009F4FEF" w:rsidRPr="00F42BC8" w:rsidRDefault="009F4FEF" w:rsidP="00F42BC8"/>
    <w:p w14:paraId="2E7CF3FB" w14:textId="4E64AE4C" w:rsidR="009F4FEF" w:rsidRPr="00F42BC8" w:rsidRDefault="00B94F8D" w:rsidP="00B94F8D">
      <w:pPr>
        <w:pStyle w:val="Heading2"/>
      </w:pPr>
      <w:r>
        <w:t>Description</w:t>
      </w:r>
    </w:p>
    <w:p w14:paraId="0AA8BABB" w14:textId="77777777" w:rsidR="009F4FEF" w:rsidRPr="00F42BC8" w:rsidRDefault="009F4FEF" w:rsidP="00F42BC8"/>
    <w:p w14:paraId="455BB2FB" w14:textId="3D2B9399" w:rsidR="008158CF" w:rsidRPr="00F42BC8" w:rsidRDefault="0065391B" w:rsidP="00F42BC8">
      <w:pPr>
        <w:rPr>
          <w:highlight w:val="white"/>
        </w:rPr>
      </w:pPr>
      <w:r w:rsidRPr="00F42BC8">
        <w:t>Wide, flaring</w:t>
      </w:r>
      <w:r w:rsidR="00240A12">
        <w:t>,</w:t>
      </w:r>
      <w:r w:rsidRPr="00F42BC8">
        <w:t xml:space="preserve"> almost horizontal rim; long cylindrical neck</w:t>
      </w:r>
      <w:r w:rsidR="00240A12">
        <w:t>;</w:t>
      </w:r>
      <w:r w:rsidRPr="00F42BC8">
        <w:t xml:space="preserve"> almost nonexistent shoulder; cylindrical body</w:t>
      </w:r>
      <w:r w:rsidR="00180F6E" w:rsidRPr="00F42BC8">
        <w:t>;</w:t>
      </w:r>
      <w:r w:rsidR="000E543D" w:rsidRPr="00F42BC8">
        <w:t xml:space="preserve"> mildly rounded</w:t>
      </w:r>
      <w:r w:rsidRPr="00F42BC8">
        <w:t xml:space="preserve"> bottom. Two fine coils applied up and attached lower form two opposing ring handles on the shoulders.</w:t>
      </w:r>
    </w:p>
    <w:p w14:paraId="3A17FF7A" w14:textId="23E45576" w:rsidR="00D63AEA" w:rsidRDefault="00B23A89" w:rsidP="00F42BC8">
      <w:r>
        <w:tab/>
      </w:r>
      <w:r w:rsidR="0065391B" w:rsidRPr="00F42BC8">
        <w:t xml:space="preserve">A yellow </w:t>
      </w:r>
      <w:r w:rsidR="000E543D" w:rsidRPr="00F42BC8">
        <w:t xml:space="preserve">unmarvered </w:t>
      </w:r>
      <w:r w:rsidR="0065391B" w:rsidRPr="00F42BC8">
        <w:t>thread around the rim. A white marvered thread i</w:t>
      </w:r>
      <w:r w:rsidR="00180F6E" w:rsidRPr="00F42BC8">
        <w:t>s spirally wound from bottom</w:t>
      </w:r>
      <w:r w:rsidR="0065391B" w:rsidRPr="00F42BC8">
        <w:t xml:space="preserve"> to the rim </w:t>
      </w:r>
      <w:r w:rsidR="00240A12">
        <w:t>25</w:t>
      </w:r>
      <w:r w:rsidR="0065391B" w:rsidRPr="00F42BC8">
        <w:t xml:space="preserve"> times and dragged </w:t>
      </w:r>
      <w:r w:rsidR="00240A12">
        <w:t>10</w:t>
      </w:r>
      <w:r w:rsidR="00240A12" w:rsidRPr="00F42BC8">
        <w:t xml:space="preserve"> </w:t>
      </w:r>
      <w:r w:rsidR="0065391B" w:rsidRPr="00F42BC8">
        <w:t>times upward and downward</w:t>
      </w:r>
      <w:r w:rsidR="00240A12">
        <w:t>,</w:t>
      </w:r>
      <w:r w:rsidR="0065391B" w:rsidRPr="00F42BC8">
        <w:t xml:space="preserve"> forming a feather pattern</w:t>
      </w:r>
      <w:r w:rsidR="00D63AEA">
        <w:t>.</w:t>
      </w:r>
    </w:p>
    <w:p w14:paraId="66D10955" w14:textId="77777777" w:rsidR="00D63AEA" w:rsidRDefault="00D63AEA" w:rsidP="00F42BC8"/>
    <w:p w14:paraId="59272F33" w14:textId="0097F6F6" w:rsidR="00D63AEA" w:rsidRDefault="00ED078C" w:rsidP="00ED078C">
      <w:pPr>
        <w:pStyle w:val="Heading2"/>
      </w:pPr>
      <w:r>
        <w:t>Comments and Comparanda</w:t>
      </w:r>
    </w:p>
    <w:p w14:paraId="7C5FF258" w14:textId="77777777" w:rsidR="00D63AEA" w:rsidRDefault="00D63AEA" w:rsidP="00F42BC8"/>
    <w:p w14:paraId="4E759BDE" w14:textId="77777777" w:rsidR="00240A12" w:rsidRDefault="0065391B" w:rsidP="00F42BC8">
      <w:r w:rsidRPr="00F42BC8">
        <w:t xml:space="preserve">On core-formed alabastra of this period see </w:t>
      </w:r>
      <w:r w:rsidR="00B01E2D">
        <w:t>comments on</w:t>
      </w:r>
      <w:r w:rsidRPr="00F42BC8">
        <w:t xml:space="preserve"> </w:t>
      </w:r>
      <w:hyperlink w:anchor="cat" w:history="1">
        <w:r w:rsidRPr="0037072F">
          <w:rPr>
            <w:rStyle w:val="Hyperlink"/>
          </w:rPr>
          <w:t>2003.193</w:t>
        </w:r>
      </w:hyperlink>
      <w:r w:rsidRPr="00F42BC8">
        <w:t xml:space="preserve">. </w:t>
      </w:r>
      <w:r w:rsidR="004A1A6C" w:rsidRPr="00F42BC8">
        <w:t xml:space="preserve">No exact parallels have been located. The rim is part of the same mass and not an added-on disk-rim. The handles do not look like the usual ones for </w:t>
      </w:r>
      <w:r w:rsidR="00240A12">
        <w:t>f</w:t>
      </w:r>
      <w:r w:rsidR="004A1A6C" w:rsidRPr="00F42BC8">
        <w:t>orm I</w:t>
      </w:r>
      <w:r w:rsidR="00B7548E" w:rsidRPr="00F42BC8">
        <w:t>:3A</w:t>
      </w:r>
      <w:r w:rsidR="00240A12">
        <w:t>,</w:t>
      </w:r>
      <w:r w:rsidR="004A1A6C" w:rsidRPr="00F42BC8">
        <w:t xml:space="preserve"> and they are made of translucent, bubbly glass. The body fits well with </w:t>
      </w:r>
      <w:r w:rsidR="113457DD" w:rsidRPr="00F42BC8">
        <w:t>second</w:t>
      </w:r>
      <w:r w:rsidR="00E71CB9">
        <w:t>–</w:t>
      </w:r>
      <w:r w:rsidR="36D14EBA" w:rsidRPr="00F42BC8">
        <w:t>first</w:t>
      </w:r>
      <w:r w:rsidR="004A1A6C" w:rsidRPr="00F42BC8">
        <w:t>-c</w:t>
      </w:r>
      <w:r w:rsidR="00A112EB" w:rsidRPr="00F42BC8">
        <w:t>entury</w:t>
      </w:r>
      <w:r w:rsidR="00A155D8" w:rsidRPr="00F42BC8">
        <w:t xml:space="preserve"> </w:t>
      </w:r>
      <w:r w:rsidR="001008B5" w:rsidRPr="00F42BC8">
        <w:t>BCE</w:t>
      </w:r>
      <w:r w:rsidR="004A1A6C" w:rsidRPr="00F42BC8">
        <w:t xml:space="preserve"> products, while the handles seem to imitate duck-shaped handles of the </w:t>
      </w:r>
      <w:r w:rsidR="5E55279C" w:rsidRPr="00F42BC8">
        <w:t>fourth century</w:t>
      </w:r>
      <w:r w:rsidR="00240A12">
        <w:t>.</w:t>
      </w:r>
      <w:r w:rsidR="5E55279C" w:rsidRPr="00F42BC8">
        <w:t xml:space="preserve"> </w:t>
      </w:r>
    </w:p>
    <w:p w14:paraId="39816BE4" w14:textId="6C82E15F" w:rsidR="004F454D" w:rsidRDefault="00240A12" w:rsidP="00F42BC8">
      <w:r>
        <w:tab/>
      </w:r>
      <w:r w:rsidR="004A1A6C" w:rsidRPr="00F42BC8">
        <w:t xml:space="preserve">It is not easy to date this vase </w:t>
      </w:r>
      <w:r w:rsidR="00A30016" w:rsidRPr="00F42BC8">
        <w:t>preci</w:t>
      </w:r>
      <w:r w:rsidR="00A30016">
        <w:t>s</w:t>
      </w:r>
      <w:r w:rsidR="00A30016" w:rsidRPr="00F42BC8">
        <w:t>ely</w:t>
      </w:r>
      <w:r w:rsidR="00A30016">
        <w:t>; it was difficult</w:t>
      </w:r>
      <w:r w:rsidR="004A1A6C" w:rsidRPr="00F42BC8">
        <w:t xml:space="preserve"> for the authors of the 1974 catalogue of the </w:t>
      </w:r>
      <w:r w:rsidR="00A155D8" w:rsidRPr="00F42BC8">
        <w:t>Oppenländer</w:t>
      </w:r>
      <w:r w:rsidR="004A1A6C" w:rsidRPr="00F42BC8">
        <w:t xml:space="preserve"> Collection </w:t>
      </w:r>
      <w:r w:rsidR="00A30016">
        <w:t xml:space="preserve">to assign to a </w:t>
      </w:r>
      <w:r w:rsidR="004F454D">
        <w:t>narrow date, and rather they</w:t>
      </w:r>
      <w:r w:rsidR="004F454D" w:rsidRPr="00F42BC8">
        <w:t xml:space="preserve"> </w:t>
      </w:r>
      <w:r w:rsidR="004A1A6C" w:rsidRPr="00F42BC8">
        <w:t xml:space="preserve">dated it more vaguely between the </w:t>
      </w:r>
      <w:r w:rsidR="47399A73" w:rsidRPr="00F42BC8">
        <w:t>fourth</w:t>
      </w:r>
      <w:r w:rsidR="004A1A6C" w:rsidRPr="00F42BC8">
        <w:t xml:space="preserve"> and </w:t>
      </w:r>
      <w:r w:rsidR="004F454D">
        <w:t xml:space="preserve">the </w:t>
      </w:r>
      <w:r w:rsidR="75EC0551" w:rsidRPr="00F42BC8">
        <w:t xml:space="preserve">first century </w:t>
      </w:r>
      <w:r w:rsidR="001008B5" w:rsidRPr="00F42BC8">
        <w:t>BCE</w:t>
      </w:r>
      <w:r w:rsidR="005330E8">
        <w:t>.</w:t>
      </w:r>
      <w:r w:rsidR="005A50B1" w:rsidRPr="00F42BC8">
        <w:t xml:space="preserve"> </w:t>
      </w:r>
    </w:p>
    <w:p w14:paraId="7ACFD4A6" w14:textId="1677C968" w:rsidR="00B0365E" w:rsidRPr="0037072F" w:rsidRDefault="004F454D" w:rsidP="00F42BC8">
      <w:r>
        <w:tab/>
        <w:t>C</w:t>
      </w:r>
      <w:r w:rsidR="00A155D8" w:rsidRPr="00F42BC8">
        <w:t>hemical analyses</w:t>
      </w:r>
      <w:r w:rsidR="000E5BB6" w:rsidRPr="00F42BC8">
        <w:t xml:space="preserve"> conducted by the GCI scientist Dr. Monica Ganio</w:t>
      </w:r>
      <w:r w:rsidR="00A155D8" w:rsidRPr="00F42BC8">
        <w:t xml:space="preserve"> have shown that the glass of the body does not correspond to other core-formed vessels and it is very rich in zinc, providing another indication that it may have been made in Europe in the </w:t>
      </w:r>
      <w:r w:rsidR="6A3ED65D" w:rsidRPr="00F42BC8">
        <w:t>nineteenth</w:t>
      </w:r>
      <w:r w:rsidR="00A155D8" w:rsidRPr="00F42BC8">
        <w:t xml:space="preserve"> or </w:t>
      </w:r>
      <w:r w:rsidR="70A9A5DA" w:rsidRPr="00F42BC8">
        <w:t>twentieth</w:t>
      </w:r>
      <w:r w:rsidR="000E5BB6" w:rsidRPr="00F42BC8">
        <w:t xml:space="preserve"> century</w:t>
      </w:r>
      <w:r w:rsidR="0037072F">
        <w:t> </w:t>
      </w:r>
      <w:r w:rsidR="00F47D00">
        <w:t>CE</w:t>
      </w:r>
      <w:r w:rsidR="0037072F">
        <w:t>.</w:t>
      </w:r>
    </w:p>
    <w:p w14:paraId="08452222" w14:textId="77777777" w:rsidR="008E7D46" w:rsidRPr="00F42BC8" w:rsidRDefault="008E7D46" w:rsidP="00F42BC8"/>
    <w:p w14:paraId="7C2C9BEA" w14:textId="06B47033" w:rsidR="008E7D46" w:rsidRPr="00F42BC8" w:rsidRDefault="00B94F8D" w:rsidP="00B94F8D">
      <w:pPr>
        <w:pStyle w:val="Heading2"/>
      </w:pPr>
      <w:r>
        <w:t>Provenance</w:t>
      </w:r>
    </w:p>
    <w:p w14:paraId="56666860" w14:textId="77777777" w:rsidR="008E7D46" w:rsidRPr="00F42BC8" w:rsidRDefault="008E7D46" w:rsidP="00F42BC8"/>
    <w:p w14:paraId="7ACA09B1" w14:textId="6D16B13D" w:rsidR="008158CF" w:rsidRPr="00F42BC8" w:rsidRDefault="0065391B" w:rsidP="00F42BC8">
      <w:r w:rsidRPr="00F42BC8">
        <w:t>By 1974</w:t>
      </w:r>
      <w:r w:rsidR="00E71CB9">
        <w:t>–</w:t>
      </w:r>
      <w:r w:rsidRPr="00F42BC8">
        <w:t xml:space="preserve">1988, </w:t>
      </w:r>
      <w:r w:rsidRPr="003130E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3130E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31BF1B32" w14:textId="77777777" w:rsidR="008E7D46" w:rsidRPr="00F42BC8" w:rsidRDefault="008E7D46" w:rsidP="00F42BC8"/>
    <w:p w14:paraId="3D5772C2" w14:textId="4B0ACEE0" w:rsidR="008E7D46" w:rsidRPr="00F42BC8" w:rsidRDefault="00B94F8D" w:rsidP="00B94F8D">
      <w:pPr>
        <w:pStyle w:val="Heading2"/>
      </w:pPr>
      <w:r>
        <w:t>Bibliography</w:t>
      </w:r>
    </w:p>
    <w:p w14:paraId="5EDA4801" w14:textId="77777777" w:rsidR="008E7D46" w:rsidRPr="00F42BC8" w:rsidRDefault="008E7D46" w:rsidP="00F42BC8"/>
    <w:p w14:paraId="1D4A1556" w14:textId="1A6D82D0"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p. 73, no. 189; p. 61, plate no. 189.</w:t>
      </w:r>
    </w:p>
    <w:p w14:paraId="77092BCC" w14:textId="77777777" w:rsidR="008E7D46" w:rsidRPr="00F42BC8" w:rsidRDefault="008E7D46" w:rsidP="00F42BC8"/>
    <w:p w14:paraId="3EB35C74" w14:textId="03DC371D" w:rsidR="008E7D46" w:rsidRPr="00F42BC8" w:rsidRDefault="00B94F8D" w:rsidP="00B94F8D">
      <w:pPr>
        <w:pStyle w:val="Heading2"/>
      </w:pPr>
      <w:r>
        <w:t>Exhibitions</w:t>
      </w:r>
    </w:p>
    <w:p w14:paraId="20842F45" w14:textId="77777777" w:rsidR="005D339A" w:rsidRPr="00F42BC8" w:rsidRDefault="005D339A" w:rsidP="00F42BC8"/>
    <w:p w14:paraId="1D65E85E" w14:textId="6946BF54" w:rsidR="008158CF" w:rsidRPr="00F42BC8" w:rsidRDefault="00CF1CF4" w:rsidP="3609FF9D">
      <w:pPr>
        <w:pStyle w:val="ListBullet"/>
        <w:numPr>
          <w:ilvl w:val="0"/>
          <w:numId w:val="0"/>
        </w:numPr>
      </w:pPr>
      <w:r>
        <w:t>Molten Color: Glassmaking in Antiquity (Malibu, 2005–2006; 2007; 2009–2010)</w:t>
      </w:r>
    </w:p>
    <w:p w14:paraId="7C0C8DE6" w14:textId="77777777" w:rsidR="00F2457D" w:rsidRDefault="00F2457D">
      <w:r>
        <w:br w:type="page"/>
      </w:r>
    </w:p>
    <w:p w14:paraId="015D13A8" w14:textId="057E36CE" w:rsidR="00030AC3" w:rsidRPr="00DE592F" w:rsidRDefault="00A63DB7" w:rsidP="00F42BC8">
      <w:r>
        <w:lastRenderedPageBreak/>
        <w:t>Label:</w:t>
      </w:r>
      <w:r w:rsidR="00030AC3">
        <w:t xml:space="preserve"> 28</w:t>
      </w:r>
    </w:p>
    <w:p w14:paraId="6C546AF7" w14:textId="07FEBCD1" w:rsidR="008158CF" w:rsidRPr="00F42BC8" w:rsidRDefault="00E56D79" w:rsidP="00F42BC8">
      <w:r w:rsidRPr="00F42BC8">
        <w:t xml:space="preserve">Title: </w:t>
      </w:r>
      <w:r w:rsidR="0065391B" w:rsidRPr="00F42BC8">
        <w:t>Alabastron</w:t>
      </w:r>
    </w:p>
    <w:p w14:paraId="0BD166E9" w14:textId="77777777" w:rsidR="00CD41B8" w:rsidRDefault="0065391B" w:rsidP="00F42BC8">
      <w:r w:rsidRPr="00F42BC8">
        <w:t>Accession_number: 2003.188</w:t>
      </w:r>
    </w:p>
    <w:p w14:paraId="5C7154F0" w14:textId="7119284A" w:rsidR="008158CF" w:rsidRPr="00F42BC8" w:rsidRDefault="00CD41B8" w:rsidP="00F42BC8">
      <w:r>
        <w:t>Collection</w:t>
      </w:r>
      <w:r w:rsidR="005A34ED">
        <w:t>_</w:t>
      </w:r>
      <w:r>
        <w:t>link:</w:t>
      </w:r>
      <w:r w:rsidR="0065391B" w:rsidRPr="00F42BC8">
        <w:t xml:space="preserve"> </w:t>
      </w:r>
      <w:hyperlink r:id="rId41">
        <w:r w:rsidR="0065391B" w:rsidRPr="00F42BC8">
          <w:rPr>
            <w:rStyle w:val="Hyperlink"/>
          </w:rPr>
          <w:t>https://www.getty.edu/art/collection/objects/221555</w:t>
        </w:r>
      </w:hyperlink>
    </w:p>
    <w:p w14:paraId="02D450AF" w14:textId="48A1EEEE" w:rsidR="008158CF" w:rsidRPr="00F42BC8" w:rsidRDefault="0065391B" w:rsidP="00F42BC8">
      <w:r w:rsidRPr="00723E74">
        <w:rPr>
          <w:lang w:val="de-DE"/>
        </w:rPr>
        <w:t>Dimensions: H. 13.3</w:t>
      </w:r>
      <w:r w:rsidR="00304A40" w:rsidRPr="00723E74">
        <w:rPr>
          <w:lang w:val="de-DE"/>
        </w:rPr>
        <w:t xml:space="preserve">, Diam. </w:t>
      </w:r>
      <w:r w:rsidR="006C42C6" w:rsidRPr="00723E74">
        <w:rPr>
          <w:lang w:val="de-DE"/>
        </w:rPr>
        <w:t>rim</w:t>
      </w:r>
      <w:r w:rsidRPr="00723E74">
        <w:rPr>
          <w:lang w:val="de-DE"/>
        </w:rPr>
        <w:t xml:space="preserve"> 3.3</w:t>
      </w:r>
      <w:r w:rsidR="00304A40" w:rsidRPr="00723E74">
        <w:rPr>
          <w:lang w:val="de-DE"/>
        </w:rPr>
        <w:t xml:space="preserve">, max. </w:t>
      </w:r>
      <w:r w:rsidR="00304A40">
        <w:t xml:space="preserve">Diam. </w:t>
      </w:r>
      <w:r w:rsidRPr="00F42BC8">
        <w:t>3.4</w:t>
      </w:r>
      <w:r w:rsidR="006130AA">
        <w:t xml:space="preserve"> cm</w:t>
      </w:r>
      <w:r w:rsidR="008B069F">
        <w:t>; Wt</w:t>
      </w:r>
      <w:r w:rsidR="008225C9">
        <w:t>.</w:t>
      </w:r>
      <w:r w:rsidR="00C1723F" w:rsidRPr="00F42BC8">
        <w:t xml:space="preserve"> 65.42</w:t>
      </w:r>
      <w:r w:rsidRPr="00F42BC8">
        <w:t xml:space="preserve"> g</w:t>
      </w:r>
    </w:p>
    <w:p w14:paraId="262806B8" w14:textId="2976202C" w:rsidR="008158CF" w:rsidRPr="00F42BC8" w:rsidRDefault="0065391B" w:rsidP="00F42BC8">
      <w:pPr>
        <w:rPr>
          <w:highlight w:val="white"/>
        </w:rPr>
      </w:pPr>
      <w:r w:rsidRPr="00F42BC8">
        <w:t xml:space="preserve">Date: </w:t>
      </w:r>
      <w:r w:rsidR="0A50BFB5" w:rsidRPr="00F42BC8">
        <w:t>Third</w:t>
      </w:r>
      <w:r w:rsidRPr="00F42BC8">
        <w:t xml:space="preserve"> through </w:t>
      </w:r>
      <w:r w:rsidR="5EB3CC78" w:rsidRPr="00F42BC8">
        <w:t xml:space="preserve">second century </w:t>
      </w:r>
      <w:r w:rsidR="001008B5" w:rsidRPr="00F42BC8">
        <w:t>BCE</w:t>
      </w:r>
    </w:p>
    <w:p w14:paraId="1FC87F68" w14:textId="06BC17E3" w:rsidR="00E56D79" w:rsidRPr="00DE592F" w:rsidRDefault="0065391B" w:rsidP="00F42BC8">
      <w:r w:rsidRPr="00F42BC8">
        <w:t>Start_date:</w:t>
      </w:r>
      <w:r w:rsidR="00030AC3">
        <w:t xml:space="preserve"> -300</w:t>
      </w:r>
    </w:p>
    <w:p w14:paraId="662D85EF" w14:textId="647F7146" w:rsidR="00E56D79" w:rsidRPr="00DE592F" w:rsidRDefault="0065391B" w:rsidP="00F42BC8">
      <w:r w:rsidRPr="00F42BC8">
        <w:t>End_date:</w:t>
      </w:r>
      <w:r w:rsidR="00030AC3">
        <w:t xml:space="preserve"> -10</w:t>
      </w:r>
      <w:r w:rsidR="00E563D4">
        <w:t>1</w:t>
      </w:r>
    </w:p>
    <w:p w14:paraId="4F7E6E2A" w14:textId="77777777" w:rsidR="000B16DF" w:rsidRDefault="0065391B" w:rsidP="00F42BC8">
      <w:pPr>
        <w:rPr>
          <w:highlight w:val="white"/>
        </w:rPr>
      </w:pPr>
      <w:r w:rsidRPr="00F42BC8">
        <w:t>Attribution: Production area: Eastern Mediterranean</w:t>
      </w:r>
    </w:p>
    <w:p w14:paraId="43EA2C4D" w14:textId="492E3265" w:rsidR="000B16DF" w:rsidRPr="00DE592F" w:rsidRDefault="000B16DF" w:rsidP="00F42BC8">
      <w:pPr>
        <w:rPr>
          <w:highlight w:val="white"/>
        </w:rPr>
      </w:pPr>
      <w:r>
        <w:rPr>
          <w:highlight w:val="white"/>
        </w:rPr>
        <w:t xml:space="preserve">Culture: </w:t>
      </w:r>
      <w:r w:rsidR="00030AC3">
        <w:rPr>
          <w:highlight w:val="white"/>
        </w:rPr>
        <w:t>Greek</w:t>
      </w:r>
    </w:p>
    <w:p w14:paraId="4A18AB38" w14:textId="51C9496F" w:rsidR="008158CF" w:rsidRPr="00F42BC8" w:rsidRDefault="000B16DF" w:rsidP="00F42BC8">
      <w:pPr>
        <w:rPr>
          <w:highlight w:val="white"/>
        </w:rPr>
      </w:pPr>
      <w:r>
        <w:rPr>
          <w:highlight w:val="white"/>
        </w:rPr>
        <w:t>Material:</w:t>
      </w:r>
      <w:r w:rsidR="0065391B" w:rsidRPr="00F42BC8">
        <w:t xml:space="preserve"> Dark blue</w:t>
      </w:r>
      <w:r w:rsidR="005B14DC">
        <w:t>;</w:t>
      </w:r>
      <w:r w:rsidR="0065391B" w:rsidRPr="00F42BC8">
        <w:t xml:space="preserve"> opaque white and yellow glass</w:t>
      </w:r>
    </w:p>
    <w:p w14:paraId="76ABA485" w14:textId="248BE80B" w:rsidR="00762ED4" w:rsidRDefault="0065391B" w:rsidP="00F42BC8">
      <w:r w:rsidRPr="00F42BC8">
        <w:t>Modeling technique and decoration: Core-formed, applied disk-rim, lugs</w:t>
      </w:r>
      <w:r w:rsidR="00AF6A73">
        <w:t>,</w:t>
      </w:r>
      <w:r w:rsidRPr="00F42BC8">
        <w:t xml:space="preserve"> and marvered threads</w:t>
      </w:r>
    </w:p>
    <w:p w14:paraId="589F06F8" w14:textId="31D38C56" w:rsidR="00DE4800" w:rsidRDefault="00762ED4" w:rsidP="00F42BC8">
      <w:r>
        <w:t>Inscription</w:t>
      </w:r>
      <w:r w:rsidR="00DE4800">
        <w:t>: No</w:t>
      </w:r>
    </w:p>
    <w:p w14:paraId="27B08AE6" w14:textId="04652C0D" w:rsidR="00DE4800" w:rsidRDefault="00DE4800" w:rsidP="00F42BC8">
      <w:r>
        <w:t xml:space="preserve">Shape: </w:t>
      </w:r>
      <w:r w:rsidR="00C03C06">
        <w:t>Alabastra</w:t>
      </w:r>
    </w:p>
    <w:p w14:paraId="3ACD653C" w14:textId="7B2F6725" w:rsidR="00DE4800" w:rsidRDefault="00DE4800" w:rsidP="00F42BC8">
      <w:r>
        <w:t xml:space="preserve">Technique: </w:t>
      </w:r>
      <w:r w:rsidR="0091791C" w:rsidRPr="00F42BC8">
        <w:t>Core-formed</w:t>
      </w:r>
    </w:p>
    <w:p w14:paraId="74B173CE" w14:textId="77777777" w:rsidR="00DE4800" w:rsidRDefault="00DE4800" w:rsidP="00F42BC8"/>
    <w:p w14:paraId="0610438C" w14:textId="5043D8C9" w:rsidR="009F4FEF" w:rsidRPr="00F42BC8" w:rsidRDefault="00B94F8D" w:rsidP="00B94F8D">
      <w:pPr>
        <w:pStyle w:val="Heading2"/>
      </w:pPr>
      <w:r>
        <w:t>Condition</w:t>
      </w:r>
    </w:p>
    <w:p w14:paraId="38FBFA65" w14:textId="77777777" w:rsidR="009F4FEF" w:rsidRPr="00F42BC8" w:rsidRDefault="009F4FEF" w:rsidP="00F42BC8"/>
    <w:p w14:paraId="135751D5" w14:textId="3213164B" w:rsidR="008158CF" w:rsidRPr="00612F49" w:rsidRDefault="0065391B" w:rsidP="00F42BC8">
      <w:r w:rsidRPr="00F42BC8">
        <w:t>Almost fully preserved</w:t>
      </w:r>
      <w:r w:rsidR="00612F49">
        <w:t>;</w:t>
      </w:r>
      <w:r w:rsidRPr="00F42BC8">
        <w:t xml:space="preserve"> one lug is missing. Surface pitted</w:t>
      </w:r>
      <w:r w:rsidR="00612F49">
        <w:t>.</w:t>
      </w:r>
    </w:p>
    <w:p w14:paraId="07535E96" w14:textId="77777777" w:rsidR="009F4FEF" w:rsidRPr="00F42BC8" w:rsidRDefault="009F4FEF" w:rsidP="00F42BC8"/>
    <w:p w14:paraId="35C1D8CC" w14:textId="425CB358" w:rsidR="009F4FEF" w:rsidRPr="00F42BC8" w:rsidRDefault="00B94F8D" w:rsidP="00B94F8D">
      <w:pPr>
        <w:pStyle w:val="Heading2"/>
      </w:pPr>
      <w:r>
        <w:t>Description</w:t>
      </w:r>
    </w:p>
    <w:p w14:paraId="68A6D75C" w14:textId="77777777" w:rsidR="009F4FEF" w:rsidRPr="00F42BC8" w:rsidRDefault="009F4FEF" w:rsidP="00F42BC8"/>
    <w:p w14:paraId="17EB1CF1" w14:textId="1EBD660C" w:rsidR="008158CF" w:rsidRPr="00F42BC8" w:rsidRDefault="0065391B" w:rsidP="00F42BC8">
      <w:pPr>
        <w:rPr>
          <w:highlight w:val="white"/>
        </w:rPr>
      </w:pPr>
      <w:r w:rsidRPr="00F42BC8">
        <w:t>Dark blue vessel. Horizontal disk-shaped rim</w:t>
      </w:r>
      <w:r w:rsidR="008B069D">
        <w:t>;</w:t>
      </w:r>
      <w:r w:rsidRPr="00F42BC8">
        <w:t xml:space="preserve"> cylindrical neck</w:t>
      </w:r>
      <w:r w:rsidR="00390E22">
        <w:t>;</w:t>
      </w:r>
      <w:r w:rsidRPr="00F42BC8">
        <w:t xml:space="preserve"> rudimentary sloping shoulder</w:t>
      </w:r>
      <w:r w:rsidR="008B069D">
        <w:t>;</w:t>
      </w:r>
      <w:r w:rsidRPr="00F42BC8">
        <w:t xml:space="preserve"> cylindrical body; flat bottom. Two opposing lugs on the body</w:t>
      </w:r>
      <w:r w:rsidR="00390E22">
        <w:t>,</w:t>
      </w:r>
      <w:r w:rsidRPr="00F42BC8">
        <w:t xml:space="preserve"> near the shoulder.</w:t>
      </w:r>
    </w:p>
    <w:p w14:paraId="1EED777A" w14:textId="32F7CCCD" w:rsidR="00D63AEA" w:rsidRDefault="00B23A89" w:rsidP="00F42BC8">
      <w:r>
        <w:tab/>
      </w:r>
      <w:r w:rsidR="0065391B" w:rsidRPr="00F42BC8">
        <w:t xml:space="preserve">A marvered yellow thread is wound around the disk-rim and spirals loosely three times around </w:t>
      </w:r>
      <w:r w:rsidR="00390E22">
        <w:t xml:space="preserve">the </w:t>
      </w:r>
      <w:r w:rsidR="0065391B" w:rsidRPr="00F42BC8">
        <w:t>neck</w:t>
      </w:r>
      <w:r w:rsidR="00390E22">
        <w:t>,</w:t>
      </w:r>
      <w:r w:rsidR="0065391B" w:rsidRPr="00F42BC8">
        <w:t xml:space="preserve"> where it is joined by a white thread that begins on the neck. These two threads spiral ten times around the body to the bottom and are dragged up- and down ten times</w:t>
      </w:r>
      <w:r w:rsidR="00390E22">
        <w:t>,</w:t>
      </w:r>
      <w:r w:rsidR="0065391B" w:rsidRPr="00F42BC8">
        <w:t xml:space="preserve"> forming a spaced feather pattern</w:t>
      </w:r>
      <w:r w:rsidR="00D63AEA">
        <w:t>.</w:t>
      </w:r>
    </w:p>
    <w:p w14:paraId="07E10C77" w14:textId="77777777" w:rsidR="00D63AEA" w:rsidRDefault="00D63AEA" w:rsidP="00F42BC8"/>
    <w:p w14:paraId="5641B519" w14:textId="082F3526" w:rsidR="00D63AEA" w:rsidRDefault="00ED078C" w:rsidP="00ED078C">
      <w:pPr>
        <w:pStyle w:val="Heading2"/>
      </w:pPr>
      <w:r>
        <w:t>Comments and Comparanda</w:t>
      </w:r>
    </w:p>
    <w:p w14:paraId="5FA7D352" w14:textId="77777777" w:rsidR="00D63AEA" w:rsidRDefault="00D63AEA" w:rsidP="00F42BC8"/>
    <w:p w14:paraId="7B4BBD6B" w14:textId="2B728509" w:rsidR="00B0365E" w:rsidRPr="0037072F" w:rsidRDefault="0065391B" w:rsidP="00F42BC8">
      <w:pPr>
        <w:rPr>
          <w:highlight w:val="white"/>
        </w:rPr>
      </w:pPr>
      <w:r w:rsidRPr="00F42BC8">
        <w:t xml:space="preserve">On core-formed alabastra of this period see </w:t>
      </w:r>
      <w:r w:rsidR="00B01E2D">
        <w:t>comments on</w:t>
      </w:r>
      <w:r w:rsidRPr="00F42BC8">
        <w:t xml:space="preserve"> </w:t>
      </w:r>
      <w:hyperlink w:anchor="cat" w:history="1">
        <w:r w:rsidRPr="0037072F">
          <w:rPr>
            <w:rStyle w:val="Hyperlink"/>
          </w:rPr>
          <w:t>2003.193</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w:t>
      </w:r>
      <w:r w:rsidRPr="00F42BC8">
        <w:t>lass III:C</w:t>
      </w:r>
      <w:r w:rsidR="006647E7">
        <w:t>, alabastron form</w:t>
      </w:r>
      <w:r w:rsidRPr="00F42BC8">
        <w:t xml:space="preserve"> III:3</w:t>
      </w:r>
      <w:r w:rsidR="006647E7">
        <w:t>:</w:t>
      </w:r>
      <w:r w:rsidRPr="00F42BC8">
        <w:t xml:space="preserve"> pp. 16</w:t>
      </w:r>
      <w:r w:rsidR="003E5F6A">
        <w:t>7–</w:t>
      </w:r>
      <w:r w:rsidRPr="00F42BC8">
        <w:t>168, no. 164. Further examples include one in Freer Gallery (no.</w:t>
      </w:r>
      <w:r w:rsidR="005A50B1" w:rsidRPr="00F42BC8">
        <w:t xml:space="preserve"> </w:t>
      </w:r>
      <w:r w:rsidRPr="00F42BC8">
        <w:t>09.435, =</w:t>
      </w:r>
      <w:r w:rsidR="005E24DB" w:rsidRPr="00F42BC8">
        <w:t>{</w:t>
      </w:r>
      <w:r w:rsidR="003E3EDF" w:rsidRPr="005D115D">
        <w:rPr>
          <w:color w:val="000000" w:themeColor="text1"/>
        </w:rPr>
        <w:t>Grose 1989</w:t>
      </w:r>
      <w:r w:rsidR="005E24DB" w:rsidRPr="00F42BC8">
        <w:t>}</w:t>
      </w:r>
      <w:r w:rsidRPr="00F42BC8">
        <w:t>, fig</w:t>
      </w:r>
      <w:r w:rsidR="005D5E22">
        <w:t>.</w:t>
      </w:r>
      <w:r w:rsidRPr="00F42BC8">
        <w:t xml:space="preserve"> 88 left) and one from Samothrace (</w:t>
      </w:r>
      <w:r w:rsidR="005E24DB" w:rsidRPr="00F42BC8">
        <w:t>{</w:t>
      </w:r>
      <w:r w:rsidRPr="00F42BC8">
        <w:t>Dusenberry 1967</w:t>
      </w:r>
      <w:r w:rsidR="005E24DB" w:rsidRPr="00F42BC8">
        <w:t>}</w:t>
      </w:r>
      <w:r w:rsidRPr="00F42BC8">
        <w:t>, pp. 3</w:t>
      </w:r>
      <w:r w:rsidR="003E5F6A">
        <w:t>7–</w:t>
      </w:r>
      <w:r w:rsidRPr="00F42BC8">
        <w:t>38, no. 3, fig. 4)</w:t>
      </w:r>
      <w:r w:rsidR="0037072F">
        <w:t>.</w:t>
      </w:r>
    </w:p>
    <w:p w14:paraId="01EEAE5A" w14:textId="77777777" w:rsidR="008E7D46" w:rsidRPr="00F42BC8" w:rsidRDefault="008E7D46" w:rsidP="00F42BC8"/>
    <w:p w14:paraId="64E0E8A8" w14:textId="7F0B34FB" w:rsidR="008E7D46" w:rsidRPr="00F42BC8" w:rsidRDefault="00B94F8D" w:rsidP="00B94F8D">
      <w:pPr>
        <w:pStyle w:val="Heading2"/>
      </w:pPr>
      <w:r>
        <w:t>Provenance</w:t>
      </w:r>
    </w:p>
    <w:p w14:paraId="234A53BE" w14:textId="77777777" w:rsidR="008E7D46" w:rsidRPr="00F42BC8" w:rsidRDefault="008E7D46" w:rsidP="00F42BC8"/>
    <w:p w14:paraId="3356BDD7" w14:textId="5B0D0962" w:rsidR="008158CF" w:rsidRPr="00F42BC8" w:rsidRDefault="0065391B" w:rsidP="00F42BC8">
      <w:r w:rsidRPr="003130EE">
        <w:t>Louis de Clercq</w:t>
      </w:r>
      <w:r w:rsidRPr="00F42BC8">
        <w:t>, French, 1836</w:t>
      </w:r>
      <w:r w:rsidR="00E71CB9">
        <w:t>–</w:t>
      </w:r>
      <w:r w:rsidRPr="00F42BC8">
        <w:t>1901</w:t>
      </w:r>
      <w:r w:rsidR="003130EE">
        <w:t>; b</w:t>
      </w:r>
      <w:r w:rsidRPr="00F42BC8">
        <w:t>y 1974</w:t>
      </w:r>
      <w:r w:rsidR="00E71CB9">
        <w:t>–</w:t>
      </w:r>
      <w:r w:rsidRPr="00F42BC8">
        <w:t xml:space="preserve">1988, </w:t>
      </w:r>
      <w:r w:rsidRPr="003130E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3130E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757B6A46" w14:textId="77777777" w:rsidR="008E7D46" w:rsidRPr="00F42BC8" w:rsidRDefault="008E7D46" w:rsidP="00F42BC8"/>
    <w:p w14:paraId="606C5B22" w14:textId="76A7C9AD" w:rsidR="008E7D46" w:rsidRPr="00F42BC8" w:rsidRDefault="00B94F8D" w:rsidP="00B94F8D">
      <w:pPr>
        <w:pStyle w:val="Heading2"/>
      </w:pPr>
      <w:r>
        <w:t>Bibliography</w:t>
      </w:r>
    </w:p>
    <w:p w14:paraId="37F11ABE" w14:textId="77777777" w:rsidR="008E7D46" w:rsidRPr="00F42BC8" w:rsidRDefault="008E7D46" w:rsidP="00F42BC8"/>
    <w:p w14:paraId="04584302" w14:textId="15101AAB"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p. 71, no. 182; p. 72, plate no. 182.</w:t>
      </w:r>
    </w:p>
    <w:p w14:paraId="379BBA60" w14:textId="77777777" w:rsidR="008E7D46" w:rsidRPr="00F42BC8" w:rsidRDefault="008E7D46" w:rsidP="00F42BC8"/>
    <w:p w14:paraId="62DA5EB3" w14:textId="1EF8BF36" w:rsidR="008E7D46" w:rsidRPr="00F42BC8" w:rsidRDefault="00B94F8D" w:rsidP="00B94F8D">
      <w:pPr>
        <w:pStyle w:val="Heading2"/>
      </w:pPr>
      <w:r>
        <w:t>Exhibitions</w:t>
      </w:r>
    </w:p>
    <w:p w14:paraId="0A162184" w14:textId="77777777" w:rsidR="005D339A" w:rsidRPr="00F42BC8" w:rsidRDefault="005D339A" w:rsidP="00F42BC8"/>
    <w:p w14:paraId="6B328757" w14:textId="1F1F74E1" w:rsidR="008158CF" w:rsidRPr="00F42BC8" w:rsidRDefault="00CF1CF4" w:rsidP="3609FF9D">
      <w:pPr>
        <w:pStyle w:val="ListBullet"/>
        <w:numPr>
          <w:ilvl w:val="0"/>
          <w:numId w:val="0"/>
        </w:numPr>
      </w:pPr>
      <w:r>
        <w:lastRenderedPageBreak/>
        <w:t>Molten Color: Glassmaking in Antiquity (Malibu, 2005–2006; 2007; 2009–2010)</w:t>
      </w:r>
    </w:p>
    <w:p w14:paraId="465B2A27" w14:textId="77777777" w:rsidR="00F2457D" w:rsidRDefault="00F2457D">
      <w:r>
        <w:br w:type="page"/>
      </w:r>
    </w:p>
    <w:p w14:paraId="5CF7FD9A" w14:textId="797E66AD" w:rsidR="00664AAF" w:rsidRPr="00DE592F" w:rsidRDefault="00A63DB7" w:rsidP="00664AAF">
      <w:r>
        <w:lastRenderedPageBreak/>
        <w:t>Label:</w:t>
      </w:r>
      <w:r w:rsidR="00030AC3">
        <w:t xml:space="preserve"> 29</w:t>
      </w:r>
    </w:p>
    <w:p w14:paraId="29CCA901" w14:textId="207A3903" w:rsidR="008158CF" w:rsidRPr="00F42BC8" w:rsidRDefault="00E56D79" w:rsidP="00F42BC8">
      <w:r w:rsidRPr="00F42BC8">
        <w:t xml:space="preserve">Title: </w:t>
      </w:r>
      <w:r w:rsidR="0065391B" w:rsidRPr="00F42BC8">
        <w:t>Alabastron</w:t>
      </w:r>
    </w:p>
    <w:p w14:paraId="3F67397D" w14:textId="77777777" w:rsidR="00CD41B8" w:rsidRDefault="0065391B" w:rsidP="00F42BC8">
      <w:r w:rsidRPr="00F42BC8">
        <w:t>Accession_number: 2003.194</w:t>
      </w:r>
    </w:p>
    <w:p w14:paraId="5E9F496C" w14:textId="15D88157" w:rsidR="008158CF" w:rsidRPr="00F42BC8" w:rsidRDefault="00CD41B8" w:rsidP="00F42BC8">
      <w:r>
        <w:t>Collection</w:t>
      </w:r>
      <w:r w:rsidR="005A34ED">
        <w:t>_</w:t>
      </w:r>
      <w:r>
        <w:t>link:</w:t>
      </w:r>
      <w:r w:rsidR="0065391B" w:rsidRPr="00F42BC8">
        <w:t xml:space="preserve"> </w:t>
      </w:r>
      <w:hyperlink r:id="rId42">
        <w:r w:rsidR="0065391B" w:rsidRPr="00F42BC8">
          <w:rPr>
            <w:rStyle w:val="Hyperlink"/>
          </w:rPr>
          <w:t>https://www.getty.edu/art/collection/objects/221561</w:t>
        </w:r>
      </w:hyperlink>
    </w:p>
    <w:p w14:paraId="1FD0A335" w14:textId="57C7EF83" w:rsidR="008158CF" w:rsidRPr="00F42BC8" w:rsidRDefault="0065391B" w:rsidP="00F42BC8">
      <w:r w:rsidRPr="00723E74">
        <w:rPr>
          <w:lang w:val="de-DE"/>
        </w:rPr>
        <w:t>Dimensions: H. 12.2</w:t>
      </w:r>
      <w:r w:rsidR="00304A40" w:rsidRPr="00723E74">
        <w:rPr>
          <w:lang w:val="de-DE"/>
        </w:rPr>
        <w:t xml:space="preserve">, Diam. </w:t>
      </w:r>
      <w:r w:rsidR="006C42C6" w:rsidRPr="00723E74">
        <w:rPr>
          <w:lang w:val="de-DE"/>
        </w:rPr>
        <w:t>rim</w:t>
      </w:r>
      <w:r w:rsidRPr="00723E74">
        <w:rPr>
          <w:lang w:val="de-DE"/>
        </w:rPr>
        <w:t xml:space="preserve"> 2.1</w:t>
      </w:r>
      <w:r w:rsidR="00304A40" w:rsidRPr="00723E74">
        <w:rPr>
          <w:lang w:val="de-DE"/>
        </w:rPr>
        <w:t xml:space="preserve">, max. </w:t>
      </w:r>
      <w:r w:rsidR="00304A40">
        <w:t xml:space="preserve">Diam. </w:t>
      </w:r>
      <w:r w:rsidRPr="00F42BC8">
        <w:t>2.6</w:t>
      </w:r>
      <w:r w:rsidR="006130AA">
        <w:t xml:space="preserve"> cm</w:t>
      </w:r>
      <w:r w:rsidR="008B069F">
        <w:t>; Wt</w:t>
      </w:r>
      <w:r w:rsidR="008225C9">
        <w:t>.</w:t>
      </w:r>
      <w:r w:rsidR="00AB23C6" w:rsidRPr="00F42BC8">
        <w:t xml:space="preserve"> 38.75</w:t>
      </w:r>
      <w:r w:rsidRPr="00F42BC8">
        <w:t xml:space="preserve"> g</w:t>
      </w:r>
    </w:p>
    <w:p w14:paraId="2211DC1B" w14:textId="06BB5FC6" w:rsidR="008158CF" w:rsidRPr="00F42BC8" w:rsidRDefault="0065391B" w:rsidP="00F42BC8">
      <w:r w:rsidRPr="00F42BC8">
        <w:t xml:space="preserve">Date: </w:t>
      </w:r>
      <w:r w:rsidR="005E24DB" w:rsidRPr="00F42BC8">
        <w:t>S</w:t>
      </w:r>
      <w:r w:rsidR="7CD65812" w:rsidRPr="00F42BC8">
        <w:t>econd</w:t>
      </w:r>
      <w:r w:rsidRPr="00F42BC8">
        <w:t>–mid</w:t>
      </w:r>
      <w:r w:rsidR="002B22A1">
        <w:t>-</w:t>
      </w:r>
      <w:r w:rsidR="75EC0551" w:rsidRPr="00F42BC8">
        <w:t xml:space="preserve">first century </w:t>
      </w:r>
      <w:r w:rsidR="001008B5" w:rsidRPr="00F42BC8">
        <w:t>BCE</w:t>
      </w:r>
    </w:p>
    <w:p w14:paraId="5CFCFC7B" w14:textId="421B12F1" w:rsidR="00E56D79" w:rsidRPr="00DE592F" w:rsidRDefault="0065391B" w:rsidP="00F42BC8">
      <w:r w:rsidRPr="00F42BC8">
        <w:t>Start_date:</w:t>
      </w:r>
      <w:r w:rsidR="00030AC3">
        <w:t xml:space="preserve"> -200</w:t>
      </w:r>
    </w:p>
    <w:p w14:paraId="6ACFBCD4" w14:textId="53A0EADB" w:rsidR="00E56D79" w:rsidRPr="00DE592F" w:rsidRDefault="0065391B" w:rsidP="00F42BC8">
      <w:r w:rsidRPr="00F42BC8">
        <w:t>End_date:</w:t>
      </w:r>
      <w:r w:rsidR="00030AC3">
        <w:t xml:space="preserve"> -</w:t>
      </w:r>
      <w:r w:rsidR="00E563D4">
        <w:t>34</w:t>
      </w:r>
    </w:p>
    <w:p w14:paraId="61B3B6F7" w14:textId="77777777" w:rsidR="000B16DF" w:rsidRDefault="0065391B" w:rsidP="00F42BC8">
      <w:pPr>
        <w:rPr>
          <w:highlight w:val="white"/>
        </w:rPr>
      </w:pPr>
      <w:r w:rsidRPr="00F42BC8">
        <w:t>Attribution: Production area: Eastern Mediterranean</w:t>
      </w:r>
    </w:p>
    <w:p w14:paraId="09B25A0C" w14:textId="0686EFB1" w:rsidR="000B16DF" w:rsidRPr="00DE592F" w:rsidRDefault="000B16DF" w:rsidP="00F42BC8">
      <w:pPr>
        <w:rPr>
          <w:highlight w:val="white"/>
        </w:rPr>
      </w:pPr>
      <w:r>
        <w:rPr>
          <w:highlight w:val="white"/>
        </w:rPr>
        <w:t xml:space="preserve">Culture: </w:t>
      </w:r>
      <w:r w:rsidR="00030AC3">
        <w:rPr>
          <w:highlight w:val="white"/>
        </w:rPr>
        <w:t>Greek</w:t>
      </w:r>
    </w:p>
    <w:p w14:paraId="435B03A8" w14:textId="467F1CFD" w:rsidR="008158CF" w:rsidRPr="00F42BC8" w:rsidRDefault="000B16DF" w:rsidP="00F42BC8">
      <w:pPr>
        <w:rPr>
          <w:highlight w:val="white"/>
        </w:rPr>
      </w:pPr>
      <w:r>
        <w:rPr>
          <w:highlight w:val="white"/>
        </w:rPr>
        <w:t>Material:</w:t>
      </w:r>
      <w:r w:rsidR="0065391B" w:rsidRPr="00F42BC8">
        <w:t xml:space="preserve"> Dark green and opaque white glass</w:t>
      </w:r>
    </w:p>
    <w:p w14:paraId="048567FB" w14:textId="6CCF8514" w:rsidR="00762ED4" w:rsidRDefault="0065391B" w:rsidP="00F42BC8">
      <w:r w:rsidRPr="00F42BC8">
        <w:t>Modeling technique and decoration:</w:t>
      </w:r>
      <w:r w:rsidR="005A50B1" w:rsidRPr="00F42BC8">
        <w:t xml:space="preserve"> </w:t>
      </w:r>
      <w:r w:rsidRPr="00F42BC8">
        <w:t>Core-formed, applied lugs</w:t>
      </w:r>
      <w:r w:rsidR="00AF6A73">
        <w:t>,</w:t>
      </w:r>
      <w:r w:rsidRPr="00F42BC8">
        <w:t xml:space="preserve"> and marvered thread. Remains of whitish core in the interior</w:t>
      </w:r>
    </w:p>
    <w:p w14:paraId="525D119E" w14:textId="0CF2BAC3" w:rsidR="00DE4800" w:rsidRDefault="00762ED4" w:rsidP="00F42BC8">
      <w:r>
        <w:t>Inscription</w:t>
      </w:r>
      <w:r w:rsidR="00DE4800">
        <w:t>: No</w:t>
      </w:r>
    </w:p>
    <w:p w14:paraId="56B48AD7" w14:textId="3857923D" w:rsidR="00DE4800" w:rsidRDefault="00DE4800" w:rsidP="00F42BC8">
      <w:r>
        <w:t xml:space="preserve">Shape: </w:t>
      </w:r>
      <w:r w:rsidR="00C03C06">
        <w:t>Alabastra</w:t>
      </w:r>
    </w:p>
    <w:p w14:paraId="673F2E3F" w14:textId="7515CF4C" w:rsidR="00DE4800" w:rsidRPr="00723E74" w:rsidRDefault="00DE4800" w:rsidP="00F42BC8">
      <w:pPr>
        <w:rPr>
          <w:lang w:val="fr-FR"/>
        </w:rPr>
      </w:pPr>
      <w:r w:rsidRPr="00723E74">
        <w:rPr>
          <w:lang w:val="fr-FR"/>
        </w:rPr>
        <w:t xml:space="preserve">Technique: </w:t>
      </w:r>
      <w:r w:rsidR="0091791C" w:rsidRPr="00723E74">
        <w:rPr>
          <w:lang w:val="fr-FR"/>
        </w:rPr>
        <w:t>Core-formed</w:t>
      </w:r>
    </w:p>
    <w:p w14:paraId="7DDE2669" w14:textId="77777777" w:rsidR="00DE4800" w:rsidRPr="00723E74" w:rsidRDefault="00DE4800" w:rsidP="00F42BC8">
      <w:pPr>
        <w:rPr>
          <w:lang w:val="fr-FR"/>
        </w:rPr>
      </w:pPr>
    </w:p>
    <w:p w14:paraId="63A0C8AD" w14:textId="1F47EEBC" w:rsidR="009F4FEF" w:rsidRPr="00723E74" w:rsidRDefault="00B94F8D" w:rsidP="00B94F8D">
      <w:pPr>
        <w:pStyle w:val="Heading2"/>
        <w:rPr>
          <w:lang w:val="fr-FR"/>
        </w:rPr>
      </w:pPr>
      <w:r w:rsidRPr="00723E74">
        <w:rPr>
          <w:lang w:val="fr-FR"/>
        </w:rPr>
        <w:t>Condition</w:t>
      </w:r>
    </w:p>
    <w:p w14:paraId="2A3F7009" w14:textId="77777777" w:rsidR="009F4FEF" w:rsidRPr="00723E74" w:rsidRDefault="009F4FEF" w:rsidP="00F42BC8">
      <w:pPr>
        <w:rPr>
          <w:lang w:val="fr-FR"/>
        </w:rPr>
      </w:pPr>
    </w:p>
    <w:p w14:paraId="7004495C" w14:textId="799FD2CB" w:rsidR="008158CF" w:rsidRPr="00723E74" w:rsidRDefault="0065391B" w:rsidP="00F42BC8">
      <w:pPr>
        <w:rPr>
          <w:lang w:val="fr-FR"/>
        </w:rPr>
      </w:pPr>
      <w:r w:rsidRPr="00723E74">
        <w:rPr>
          <w:lang w:val="fr-FR"/>
        </w:rPr>
        <w:t>Intact</w:t>
      </w:r>
      <w:r w:rsidR="00612F49" w:rsidRPr="00723E74">
        <w:rPr>
          <w:lang w:val="fr-FR"/>
        </w:rPr>
        <w:t>.</w:t>
      </w:r>
    </w:p>
    <w:p w14:paraId="4437CB95" w14:textId="77777777" w:rsidR="009F4FEF" w:rsidRPr="00723E74" w:rsidRDefault="009F4FEF" w:rsidP="00F42BC8">
      <w:pPr>
        <w:rPr>
          <w:lang w:val="fr-FR"/>
        </w:rPr>
      </w:pPr>
    </w:p>
    <w:p w14:paraId="5EB9E548" w14:textId="65F588C1" w:rsidR="009F4FEF" w:rsidRPr="00723E74" w:rsidRDefault="00B94F8D" w:rsidP="00B94F8D">
      <w:pPr>
        <w:pStyle w:val="Heading2"/>
        <w:rPr>
          <w:lang w:val="fr-FR"/>
        </w:rPr>
      </w:pPr>
      <w:r w:rsidRPr="00723E74">
        <w:rPr>
          <w:lang w:val="fr-FR"/>
        </w:rPr>
        <w:t>Description</w:t>
      </w:r>
    </w:p>
    <w:p w14:paraId="1C9DD719" w14:textId="77777777" w:rsidR="009F4FEF" w:rsidRPr="00723E74" w:rsidRDefault="009F4FEF" w:rsidP="00F42BC8">
      <w:pPr>
        <w:rPr>
          <w:lang w:val="fr-FR"/>
        </w:rPr>
      </w:pPr>
    </w:p>
    <w:p w14:paraId="6F7F3A04" w14:textId="450A7FB7" w:rsidR="008158CF" w:rsidRPr="00F42BC8" w:rsidRDefault="0065391B" w:rsidP="00F42BC8">
      <w:pPr>
        <w:rPr>
          <w:highlight w:val="white"/>
        </w:rPr>
      </w:pPr>
      <w:r w:rsidRPr="00F42BC8">
        <w:t>Dark green, seemingly black ground, opaque white decoration. Horizontal disk-shaped rim</w:t>
      </w:r>
      <w:r w:rsidR="0047534C">
        <w:t>;</w:t>
      </w:r>
      <w:r w:rsidRPr="00F42BC8">
        <w:t xml:space="preserve"> short, wide</w:t>
      </w:r>
      <w:r w:rsidR="00CC2829">
        <w:t>,</w:t>
      </w:r>
      <w:r w:rsidRPr="00F42BC8">
        <w:t xml:space="preserve"> cylindrical neck</w:t>
      </w:r>
      <w:r w:rsidR="00CC2829">
        <w:t>,</w:t>
      </w:r>
      <w:r w:rsidRPr="00F42BC8">
        <w:t xml:space="preserve"> tapering downward; rudimentary shoulder</w:t>
      </w:r>
      <w:r w:rsidR="0047534C">
        <w:t>;</w:t>
      </w:r>
      <w:r w:rsidRPr="00F42BC8">
        <w:t xml:space="preserve"> straight-sided conical body</w:t>
      </w:r>
      <w:r w:rsidR="0047534C">
        <w:t>;</w:t>
      </w:r>
      <w:r w:rsidRPr="00F42BC8">
        <w:t xml:space="preserve"> convex bottom. Two opposing lugs on shoulders</w:t>
      </w:r>
      <w:r w:rsidR="00AB23C6" w:rsidRPr="00F42BC8">
        <w:t>.</w:t>
      </w:r>
      <w:r w:rsidRPr="00F42BC8">
        <w:t xml:space="preserve"> </w:t>
      </w:r>
      <w:r w:rsidR="00AB23C6" w:rsidRPr="00F42BC8">
        <w:t>One is made by folding and flattening a dark green band four times and the other twice.</w:t>
      </w:r>
    </w:p>
    <w:p w14:paraId="7EE1A55C" w14:textId="171B79D1" w:rsidR="008158CF" w:rsidRPr="00F42BC8" w:rsidRDefault="00B23A89" w:rsidP="00F42BC8">
      <w:pPr>
        <w:rPr>
          <w:highlight w:val="white"/>
        </w:rPr>
      </w:pPr>
      <w:r>
        <w:tab/>
      </w:r>
      <w:r w:rsidR="0065391B" w:rsidRPr="00F42BC8">
        <w:t>An opaque wh</w:t>
      </w:r>
      <w:r w:rsidR="00E04782" w:rsidRPr="00F42BC8">
        <w:t xml:space="preserve">ite thread wound spirally </w:t>
      </w:r>
      <w:r w:rsidR="0047534C">
        <w:t>44</w:t>
      </w:r>
      <w:r w:rsidR="0065391B" w:rsidRPr="00F42BC8">
        <w:t xml:space="preserve"> times from bottom to the rim and dragged eight times upward and downward </w:t>
      </w:r>
      <w:r w:rsidR="00E04782" w:rsidRPr="00F42BC8">
        <w:t>along the body</w:t>
      </w:r>
      <w:r w:rsidR="0047534C">
        <w:t>,</w:t>
      </w:r>
      <w:r w:rsidR="00E04782" w:rsidRPr="00F42BC8">
        <w:t xml:space="preserve"> </w:t>
      </w:r>
      <w:r w:rsidR="0065391B" w:rsidRPr="00F42BC8">
        <w:t>forming a feather pattern.</w:t>
      </w:r>
    </w:p>
    <w:p w14:paraId="4E0404EC" w14:textId="77777777" w:rsidR="00B23A89" w:rsidRDefault="00B23A89" w:rsidP="00F42BC8"/>
    <w:p w14:paraId="19C059AB" w14:textId="7C831A82" w:rsidR="00E56D79" w:rsidRPr="00B23A89" w:rsidRDefault="00ED078C" w:rsidP="00ED078C">
      <w:pPr>
        <w:pStyle w:val="Heading2"/>
      </w:pPr>
      <w:r>
        <w:t>Comments and Comparanda</w:t>
      </w:r>
    </w:p>
    <w:p w14:paraId="1E341607" w14:textId="77777777" w:rsidR="00B23A89" w:rsidRDefault="00B23A89" w:rsidP="00F42BC8"/>
    <w:p w14:paraId="2B4A4A38" w14:textId="58C9BD25" w:rsidR="005D339A" w:rsidRPr="00F42BC8" w:rsidRDefault="00100822" w:rsidP="00F42BC8">
      <w:r w:rsidRPr="00F42BC8">
        <w:t>For a discussion of early</w:t>
      </w:r>
      <w:r w:rsidR="00B256FD" w:rsidRPr="00F42BC8">
        <w:t xml:space="preserve"> core-formed alabastra, see </w:t>
      </w:r>
      <w:hyperlink w:anchor="cat" w:history="1">
        <w:r w:rsidR="00B256FD" w:rsidRPr="0037072F">
          <w:rPr>
            <w:rStyle w:val="Hyperlink"/>
          </w:rPr>
          <w:t>2003.180</w:t>
        </w:r>
      </w:hyperlink>
      <w:r w:rsidR="00B256FD" w:rsidRPr="00F42BC8">
        <w:t xml:space="preserve">. </w:t>
      </w:r>
      <w:r w:rsidR="000D320A" w:rsidRPr="00F42BC8">
        <w:t xml:space="preserve">This object belongs to the </w:t>
      </w:r>
      <w:r w:rsidR="0065391B" w:rsidRPr="00F42BC8">
        <w:t>third group of core-formed vessels</w:t>
      </w:r>
      <w:r w:rsidR="000D320A" w:rsidRPr="00F42BC8">
        <w:t>, which</w:t>
      </w:r>
      <w:r w:rsidR="0065391B" w:rsidRPr="00F42BC8">
        <w:t xml:space="preserve"> appears between the second century </w:t>
      </w:r>
      <w:r w:rsidR="001008B5" w:rsidRPr="00F42BC8">
        <w:t>BCE</w:t>
      </w:r>
      <w:r w:rsidR="0065391B" w:rsidRPr="00F42BC8">
        <w:t xml:space="preserve"> and the early first century</w:t>
      </w:r>
      <w:r w:rsidR="00B65E46" w:rsidRPr="00F42BC8">
        <w:t xml:space="preserve"> </w:t>
      </w:r>
      <w:r w:rsidR="00F47D00">
        <w:t>CE</w:t>
      </w:r>
      <w:r w:rsidR="0065391B" w:rsidRPr="00F42BC8">
        <w:t>; the centers of production seem to have been in Cyprus and on the Phoenician coast. It includes different shapes of alabastra and amphoriskoi, which are similar to those of ceramic vessels manufactured at the same time (</w:t>
      </w:r>
      <w:r w:rsidR="005E24DB" w:rsidRPr="00F42BC8">
        <w:t>{</w:t>
      </w:r>
      <w:r w:rsidR="0071471B" w:rsidRPr="005D115D">
        <w:rPr>
          <w:color w:val="000000" w:themeColor="text1"/>
        </w:rPr>
        <w:t>Harden 1981</w:t>
      </w:r>
      <w:r w:rsidR="005E24DB" w:rsidRPr="00F42BC8">
        <w:t>}</w:t>
      </w:r>
      <w:r w:rsidR="0065391B" w:rsidRPr="00F42BC8">
        <w:t>, p</w:t>
      </w:r>
      <w:r w:rsidR="00C24F20" w:rsidRPr="00F42BC8">
        <w:t>p</w:t>
      </w:r>
      <w:r w:rsidR="0065391B" w:rsidRPr="00F42BC8">
        <w:t>. 12</w:t>
      </w:r>
      <w:r w:rsidR="00C24F20" w:rsidRPr="00F42BC8">
        <w:t>3–</w:t>
      </w:r>
      <w:r w:rsidR="0065391B" w:rsidRPr="00F42BC8">
        <w:t xml:space="preserve">141; </w:t>
      </w:r>
      <w:r w:rsidR="005E24DB" w:rsidRPr="00F42BC8">
        <w:t>{</w:t>
      </w:r>
      <w:r w:rsidR="003E3EDF" w:rsidRPr="005D115D">
        <w:rPr>
          <w:color w:val="000000" w:themeColor="text1"/>
        </w:rPr>
        <w:t>Grose 1989</w:t>
      </w:r>
      <w:r w:rsidR="005E24DB" w:rsidRPr="00F42BC8">
        <w:t>}</w:t>
      </w:r>
      <w:r w:rsidR="0065391B" w:rsidRPr="00F42BC8">
        <w:t>, p</w:t>
      </w:r>
      <w:r w:rsidR="00EE75D5">
        <w:t>p</w:t>
      </w:r>
      <w:r w:rsidR="0065391B" w:rsidRPr="00F42BC8">
        <w:t>. 12</w:t>
      </w:r>
      <w:r w:rsidR="00AC55F8" w:rsidRPr="00F42BC8">
        <w:t>2–</w:t>
      </w:r>
      <w:r w:rsidR="0065391B" w:rsidRPr="00F42BC8">
        <w:t xml:space="preserve">125). For the classification of this particular alabastron </w:t>
      </w:r>
      <w:r w:rsidR="00C6062E" w:rsidRPr="00F42BC8">
        <w:t xml:space="preserve">compare </w:t>
      </w:r>
      <w:r w:rsidR="005E24DB" w:rsidRPr="00F42BC8">
        <w:t>{</w:t>
      </w:r>
      <w:r w:rsidR="003E3EDF" w:rsidRPr="005D115D">
        <w:rPr>
          <w:color w:val="000000" w:themeColor="text1"/>
        </w:rPr>
        <w:t>Grose 1989</w:t>
      </w:r>
      <w:r w:rsidR="005E24DB" w:rsidRPr="00F42BC8">
        <w:t>}</w:t>
      </w:r>
      <w:r w:rsidR="0065391B" w:rsidRPr="00F42BC8">
        <w:t xml:space="preserve">, </w:t>
      </w:r>
      <w:r w:rsidR="006647E7">
        <w:t>class I</w:t>
      </w:r>
      <w:r w:rsidR="0065391B" w:rsidRPr="00F42BC8">
        <w:t xml:space="preserve">II:E, </w:t>
      </w:r>
      <w:r w:rsidR="006647E7">
        <w:t>a</w:t>
      </w:r>
      <w:r w:rsidR="0065391B" w:rsidRPr="00F42BC8">
        <w:t>labastron</w:t>
      </w:r>
      <w:r w:rsidR="006647E7">
        <w:t xml:space="preserve"> form</w:t>
      </w:r>
      <w:r w:rsidR="0065391B" w:rsidRPr="00F42BC8">
        <w:t xml:space="preserve"> III:4</w:t>
      </w:r>
      <w:r w:rsidR="006647E7">
        <w:t>:</w:t>
      </w:r>
      <w:r w:rsidR="0065391B" w:rsidRPr="00F42BC8">
        <w:t xml:space="preserve"> p. 168, no. 165</w:t>
      </w:r>
      <w:r w:rsidR="006647E7">
        <w:t>,</w:t>
      </w:r>
      <w:r w:rsidR="0065391B" w:rsidRPr="00F42BC8">
        <w:t xml:space="preserve"> which has a much more acute angle </w:t>
      </w:r>
      <w:r w:rsidR="5B9FD61A" w:rsidRPr="00F42BC8">
        <w:t xml:space="preserve">turning </w:t>
      </w:r>
      <w:r w:rsidR="0065391B" w:rsidRPr="00F42BC8">
        <w:t>to the bottom.</w:t>
      </w:r>
      <w:r w:rsidR="00DD37E2" w:rsidRPr="00F42BC8">
        <w:t xml:space="preserve"> Cf. </w:t>
      </w:r>
      <w:r w:rsidR="006647E7">
        <w:t>{</w:t>
      </w:r>
      <w:r w:rsidR="00DD37E2" w:rsidRPr="00F42BC8">
        <w:t>Fossing 1940</w:t>
      </w:r>
      <w:r w:rsidR="006647E7">
        <w:t>}</w:t>
      </w:r>
      <w:r w:rsidR="00DD37E2" w:rsidRPr="00F42BC8">
        <w:t>, p. 112, fig. 84, spotted by Axel von Saldern (</w:t>
      </w:r>
      <w:r w:rsidR="00A84C99">
        <w:t xml:space="preserve">{von Saldern </w:t>
      </w:r>
      <w:r w:rsidR="00DD37E2" w:rsidRPr="00F42BC8">
        <w:t>1974</w:t>
      </w:r>
      <w:r w:rsidR="00A84C99">
        <w:t>}</w:t>
      </w:r>
      <w:r w:rsidR="00DD37E2" w:rsidRPr="00F42BC8">
        <w:t>, no. 191)</w:t>
      </w:r>
      <w:r w:rsidR="00987ABF">
        <w:t>,</w:t>
      </w:r>
      <w:r w:rsidR="00DD37E2" w:rsidRPr="00F42BC8">
        <w:t xml:space="preserve"> who also notes that </w:t>
      </w:r>
      <w:r w:rsidR="004A1323" w:rsidRPr="00F42BC8">
        <w:t>th</w:t>
      </w:r>
      <w:r w:rsidR="004A1323">
        <w:t>is</w:t>
      </w:r>
      <w:r w:rsidR="004A1323" w:rsidRPr="00F42BC8">
        <w:t xml:space="preserve"> </w:t>
      </w:r>
      <w:r w:rsidR="00DD37E2" w:rsidRPr="00F42BC8">
        <w:t>vessel (</w:t>
      </w:r>
      <w:r w:rsidR="004A1323" w:rsidRPr="00723E74">
        <w:t>2003.194</w:t>
      </w:r>
      <w:r w:rsidR="00DD37E2" w:rsidRPr="00F42BC8">
        <w:t>) does not have the unusually elongated shape, but is greatly expanded below the middle of the body.</w:t>
      </w:r>
    </w:p>
    <w:p w14:paraId="6E6FDF9A" w14:textId="0E108851" w:rsidR="008E7D46" w:rsidRPr="00F42BC8" w:rsidRDefault="008E7D46" w:rsidP="00F42BC8"/>
    <w:p w14:paraId="7EB35496" w14:textId="533B6AD8" w:rsidR="008E7D46" w:rsidRPr="00F42BC8" w:rsidRDefault="00B94F8D" w:rsidP="00B94F8D">
      <w:pPr>
        <w:pStyle w:val="Heading2"/>
      </w:pPr>
      <w:r>
        <w:t>Provenance</w:t>
      </w:r>
    </w:p>
    <w:p w14:paraId="40C10C68" w14:textId="77777777" w:rsidR="008E7D46" w:rsidRPr="00F42BC8" w:rsidRDefault="008E7D46" w:rsidP="00F42BC8"/>
    <w:p w14:paraId="6FDE7F23" w14:textId="69DCEEB8" w:rsidR="008158CF" w:rsidRPr="00F42BC8" w:rsidRDefault="0065391B" w:rsidP="00F42BC8">
      <w:r w:rsidRPr="00F42BC8">
        <w:t>By 1974</w:t>
      </w:r>
      <w:r w:rsidR="00E71CB9">
        <w:t>–</w:t>
      </w:r>
      <w:r w:rsidRPr="00F42BC8">
        <w:t xml:space="preserve">1988, </w:t>
      </w:r>
      <w:r w:rsidRPr="003130EE">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3130EE">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4905CCAB" w14:textId="77777777" w:rsidR="008E7D46" w:rsidRPr="00F42BC8" w:rsidRDefault="008E7D46" w:rsidP="00F42BC8"/>
    <w:p w14:paraId="01309A30" w14:textId="3CBF8E49" w:rsidR="008E7D46" w:rsidRPr="00F42BC8" w:rsidRDefault="00B94F8D" w:rsidP="00B94F8D">
      <w:pPr>
        <w:pStyle w:val="Heading2"/>
      </w:pPr>
      <w:r>
        <w:lastRenderedPageBreak/>
        <w:t>Bibliography</w:t>
      </w:r>
    </w:p>
    <w:p w14:paraId="4097D09F" w14:textId="77777777" w:rsidR="008E7D46" w:rsidRPr="00F42BC8" w:rsidRDefault="008E7D46" w:rsidP="00F42BC8"/>
    <w:p w14:paraId="0042A881" w14:textId="7D0FBB0B" w:rsidR="008158CF" w:rsidRPr="00F42BC8" w:rsidRDefault="0065391B" w:rsidP="00F42BC8">
      <w:pPr>
        <w:rPr>
          <w:highlight w:val="white"/>
        </w:rPr>
      </w:pPr>
      <w:r w:rsidRPr="00F42BC8">
        <w:t>{</w:t>
      </w:r>
      <w:r w:rsidR="00185D02" w:rsidRPr="005D115D">
        <w:rPr>
          <w:color w:val="000000" w:themeColor="text1"/>
        </w:rPr>
        <w:t>von Saldern 1974</w:t>
      </w:r>
      <w:r w:rsidR="00170D85" w:rsidRPr="00F42BC8">
        <w:t>},</w:t>
      </w:r>
      <w:r w:rsidRPr="00F42BC8">
        <w:t xml:space="preserve"> pp. 7</w:t>
      </w:r>
      <w:r w:rsidR="00C24F20" w:rsidRPr="00F42BC8">
        <w:t>3–</w:t>
      </w:r>
      <w:r w:rsidRPr="00F42BC8">
        <w:t>74, no. 191; p. 61, plate no. 191.</w:t>
      </w:r>
    </w:p>
    <w:p w14:paraId="1B2B2B8C" w14:textId="77777777" w:rsidR="008E7D46" w:rsidRPr="00F42BC8" w:rsidRDefault="008E7D46" w:rsidP="00F42BC8"/>
    <w:p w14:paraId="4096B95A" w14:textId="006FD09E" w:rsidR="008E7D46" w:rsidRPr="00F42BC8" w:rsidRDefault="00B94F8D" w:rsidP="00B94F8D">
      <w:pPr>
        <w:pStyle w:val="Heading2"/>
      </w:pPr>
      <w:r>
        <w:t>Exhibitions</w:t>
      </w:r>
    </w:p>
    <w:p w14:paraId="5C0E020F" w14:textId="77777777" w:rsidR="005D339A" w:rsidRPr="00F42BC8" w:rsidRDefault="005D339A" w:rsidP="00F42BC8"/>
    <w:p w14:paraId="7975C956" w14:textId="14DC0F21" w:rsidR="008158CF" w:rsidRPr="00F42BC8" w:rsidRDefault="00CF1CF4" w:rsidP="3609FF9D">
      <w:pPr>
        <w:pStyle w:val="ListBullet"/>
        <w:numPr>
          <w:ilvl w:val="0"/>
          <w:numId w:val="0"/>
        </w:numPr>
      </w:pPr>
      <w:r>
        <w:t>Molten Color: Glassmaking in Antiquity (Malibu, 2005–2006; 2007; 2009–2010)</w:t>
      </w:r>
    </w:p>
    <w:p w14:paraId="5F2B5B71" w14:textId="77777777" w:rsidR="00F2457D" w:rsidRDefault="00F2457D">
      <w:r>
        <w:br w:type="page"/>
      </w:r>
    </w:p>
    <w:p w14:paraId="096101ED" w14:textId="41E0228D" w:rsidR="00664AAF" w:rsidRPr="00DE592F" w:rsidRDefault="00A63DB7" w:rsidP="00664AAF">
      <w:r>
        <w:lastRenderedPageBreak/>
        <w:t>Label:</w:t>
      </w:r>
      <w:r w:rsidR="00030AC3">
        <w:t xml:space="preserve"> 30</w:t>
      </w:r>
    </w:p>
    <w:p w14:paraId="64F9ADA2" w14:textId="28595BAA" w:rsidR="008158CF" w:rsidRPr="00F42BC8" w:rsidRDefault="00E56D79" w:rsidP="00F42BC8">
      <w:r w:rsidRPr="00F42BC8">
        <w:t xml:space="preserve">Title: </w:t>
      </w:r>
      <w:r w:rsidR="0065391B" w:rsidRPr="00F42BC8">
        <w:t>Alabastron</w:t>
      </w:r>
    </w:p>
    <w:p w14:paraId="5986FC63" w14:textId="77777777" w:rsidR="008158CF" w:rsidRPr="00F42BC8" w:rsidRDefault="0065391B" w:rsidP="00F42BC8">
      <w:r w:rsidRPr="00F42BC8">
        <w:t>Accession_number: 2004.22</w:t>
      </w:r>
    </w:p>
    <w:p w14:paraId="2A8D4852" w14:textId="12B6B6D7" w:rsidR="008158CF" w:rsidRPr="008A77A6" w:rsidRDefault="00E54F3F" w:rsidP="00F42BC8">
      <w:pPr>
        <w:rPr>
          <w:color w:val="0563C1" w:themeColor="hyperlink"/>
          <w:highlight w:val="white"/>
          <w:u w:val="single"/>
        </w:rPr>
      </w:pPr>
      <w:r w:rsidRPr="00E54F3F">
        <w:t xml:space="preserve">Collection_link: </w:t>
      </w:r>
      <w:hyperlink r:id="rId43" w:history="1">
        <w:r w:rsidR="008A77A6" w:rsidRPr="00541117">
          <w:rPr>
            <w:rStyle w:val="Hyperlink"/>
            <w:highlight w:val="white"/>
          </w:rPr>
          <w:t>https://www.getty.edu/art/collection/objects/221480</w:t>
        </w:r>
      </w:hyperlink>
    </w:p>
    <w:p w14:paraId="091C29EA" w14:textId="747E903C" w:rsidR="008158CF" w:rsidRPr="00F42BC8" w:rsidRDefault="0065391B" w:rsidP="00F42BC8">
      <w:pPr>
        <w:rPr>
          <w:highlight w:val="white"/>
        </w:rPr>
      </w:pPr>
      <w:r w:rsidRPr="00723E74">
        <w:rPr>
          <w:lang w:val="de-DE"/>
        </w:rPr>
        <w:t xml:space="preserve">Dimensions: </w:t>
      </w:r>
      <w:r w:rsidR="00C64675" w:rsidRPr="00723E74">
        <w:rPr>
          <w:lang w:val="de-DE"/>
        </w:rPr>
        <w:t xml:space="preserve">H. </w:t>
      </w:r>
      <w:r w:rsidRPr="00723E74">
        <w:rPr>
          <w:lang w:val="de-DE"/>
        </w:rPr>
        <w:t>13.3</w:t>
      </w:r>
      <w:r w:rsidR="001C53AF" w:rsidRPr="00723E74">
        <w:rPr>
          <w:lang w:val="de-DE"/>
        </w:rPr>
        <w:t>, Diam.</w:t>
      </w:r>
      <w:r w:rsidR="006C42C6" w:rsidRPr="00723E74">
        <w:rPr>
          <w:lang w:val="de-DE"/>
        </w:rPr>
        <w:t xml:space="preserve"> rim</w:t>
      </w:r>
      <w:r w:rsidR="00C64675" w:rsidRPr="00723E74">
        <w:rPr>
          <w:lang w:val="de-DE"/>
        </w:rPr>
        <w:t xml:space="preserve"> 2.5</w:t>
      </w:r>
      <w:r w:rsidR="00304A40" w:rsidRPr="00723E74">
        <w:rPr>
          <w:lang w:val="de-DE"/>
        </w:rPr>
        <w:t xml:space="preserve">, max. </w:t>
      </w:r>
      <w:r w:rsidR="00304A40">
        <w:t xml:space="preserve">Diam. </w:t>
      </w:r>
      <w:r w:rsidR="00C64675" w:rsidRPr="00F42BC8">
        <w:t>2.3</w:t>
      </w:r>
      <w:r w:rsidR="008B069F">
        <w:t xml:space="preserve"> cm; Wt.</w:t>
      </w:r>
      <w:r w:rsidR="002242DF" w:rsidRPr="00F42BC8">
        <w:t xml:space="preserve"> 24.2</w:t>
      </w:r>
      <w:r w:rsidR="00377FF8" w:rsidRPr="00F42BC8">
        <w:t>6 g</w:t>
      </w:r>
    </w:p>
    <w:p w14:paraId="3BCBA9B4" w14:textId="43460624" w:rsidR="00E56D79" w:rsidRPr="00F42BC8" w:rsidRDefault="3E4846BD" w:rsidP="00F42BC8">
      <w:r w:rsidRPr="00F42BC8">
        <w:t xml:space="preserve">Date: First </w:t>
      </w:r>
      <w:r w:rsidR="75EC0551" w:rsidRPr="00F42BC8">
        <w:t xml:space="preserve">century </w:t>
      </w:r>
      <w:r w:rsidR="0065391B" w:rsidRPr="00F42BC8">
        <w:t>BC</w:t>
      </w:r>
      <w:r w:rsidR="002C1418">
        <w:t>E</w:t>
      </w:r>
      <w:r w:rsidR="00E71CB9">
        <w:t>–</w:t>
      </w:r>
      <w:r w:rsidR="75EC0551" w:rsidRPr="00F42BC8">
        <w:t xml:space="preserve">first century </w:t>
      </w:r>
      <w:r w:rsidR="00F47D00">
        <w:t>CE</w:t>
      </w:r>
    </w:p>
    <w:p w14:paraId="466C8E0A" w14:textId="0E5D8BDA" w:rsidR="00E56D79" w:rsidRPr="00DE592F" w:rsidRDefault="0065391B" w:rsidP="00F42BC8">
      <w:r w:rsidRPr="00F42BC8">
        <w:t>Start_date:</w:t>
      </w:r>
      <w:r w:rsidR="00030AC3">
        <w:t xml:space="preserve"> -100</w:t>
      </w:r>
    </w:p>
    <w:p w14:paraId="71101879" w14:textId="794C6FB6" w:rsidR="00E56D79" w:rsidRPr="00DE592F" w:rsidRDefault="0065391B" w:rsidP="00F42BC8">
      <w:r w:rsidRPr="00F42BC8">
        <w:t>End_date:</w:t>
      </w:r>
      <w:r w:rsidR="00030AC3">
        <w:t xml:space="preserve"> </w:t>
      </w:r>
      <w:r w:rsidR="00E563D4">
        <w:t>99</w:t>
      </w:r>
    </w:p>
    <w:p w14:paraId="19DD57BF" w14:textId="77777777" w:rsidR="000B16DF" w:rsidRDefault="0065391B" w:rsidP="00F42BC8">
      <w:pPr>
        <w:rPr>
          <w:highlight w:val="white"/>
        </w:rPr>
      </w:pPr>
      <w:r w:rsidRPr="00F42BC8">
        <w:t>Attribution: Production area: Eastern Mediterranean</w:t>
      </w:r>
      <w:r w:rsidR="004C0ACF" w:rsidRPr="00F42BC8">
        <w:t xml:space="preserve"> or Italy</w:t>
      </w:r>
    </w:p>
    <w:p w14:paraId="1A352A32" w14:textId="20466DA4" w:rsidR="000B16DF" w:rsidRPr="00DE592F" w:rsidRDefault="000B16DF" w:rsidP="00F42BC8">
      <w:pPr>
        <w:rPr>
          <w:highlight w:val="white"/>
        </w:rPr>
      </w:pPr>
      <w:r>
        <w:rPr>
          <w:highlight w:val="white"/>
        </w:rPr>
        <w:t xml:space="preserve">Culture: </w:t>
      </w:r>
      <w:r w:rsidR="00030AC3">
        <w:rPr>
          <w:highlight w:val="white"/>
        </w:rPr>
        <w:t>Greek</w:t>
      </w:r>
    </w:p>
    <w:p w14:paraId="7C8B1937" w14:textId="75A90BDE" w:rsidR="008158CF" w:rsidRPr="00F42BC8" w:rsidRDefault="000B16DF" w:rsidP="00F42BC8">
      <w:pPr>
        <w:rPr>
          <w:highlight w:val="white"/>
        </w:rPr>
      </w:pPr>
      <w:r>
        <w:rPr>
          <w:highlight w:val="white"/>
        </w:rPr>
        <w:t>Material:</w:t>
      </w:r>
      <w:r w:rsidR="0065391B" w:rsidRPr="00F42BC8">
        <w:t xml:space="preserve"> </w:t>
      </w:r>
      <w:r w:rsidR="00C64675" w:rsidRPr="00F42BC8">
        <w:t xml:space="preserve">Opaque light </w:t>
      </w:r>
      <w:r w:rsidR="0065391B" w:rsidRPr="00F42BC8">
        <w:t>bluish</w:t>
      </w:r>
      <w:r w:rsidR="00AF6A73" w:rsidRPr="00F42BC8">
        <w:t xml:space="preserve"> glass</w:t>
      </w:r>
      <w:r w:rsidR="00C64675" w:rsidRPr="00F42BC8">
        <w:t xml:space="preserve"> with white striations</w:t>
      </w:r>
    </w:p>
    <w:p w14:paraId="7F533BA7" w14:textId="05674DD1" w:rsidR="008158CF" w:rsidRPr="00F42BC8" w:rsidRDefault="0065391B" w:rsidP="00F42BC8">
      <w:pPr>
        <w:rPr>
          <w:highlight w:val="white"/>
        </w:rPr>
      </w:pPr>
      <w:r w:rsidRPr="00F42BC8">
        <w:t>Modeling technique and decoration: Sagging</w:t>
      </w:r>
      <w:r w:rsidR="004C0ACF" w:rsidRPr="00F42BC8">
        <w:t>, or blow</w:t>
      </w:r>
      <w:r w:rsidR="00675797" w:rsidRPr="00F42BC8">
        <w:t>ing</w:t>
      </w:r>
    </w:p>
    <w:p w14:paraId="47681634" w14:textId="77777777" w:rsidR="00DE4800" w:rsidRDefault="00DE4800" w:rsidP="00F42BC8">
      <w:r>
        <w:t>Inscription: No</w:t>
      </w:r>
    </w:p>
    <w:p w14:paraId="4E749031" w14:textId="12920BC0" w:rsidR="00DE4800" w:rsidRDefault="00DE4800" w:rsidP="00F42BC8">
      <w:r>
        <w:t xml:space="preserve">Shape: </w:t>
      </w:r>
      <w:r w:rsidR="00C03C06">
        <w:t>Alabastra</w:t>
      </w:r>
    </w:p>
    <w:p w14:paraId="68CC7FFD" w14:textId="36981832" w:rsidR="00DE4800" w:rsidRPr="0091791C" w:rsidRDefault="00DE4800" w:rsidP="00F42BC8">
      <w:r>
        <w:t>Technique:</w:t>
      </w:r>
      <w:r w:rsidR="00170E5D">
        <w:t xml:space="preserve"> Probably cast, possibly</w:t>
      </w:r>
      <w:r>
        <w:t xml:space="preserve"> </w:t>
      </w:r>
      <w:r w:rsidR="00170E5D">
        <w:t>c</w:t>
      </w:r>
      <w:r w:rsidR="0091791C">
        <w:t>ore-formed</w:t>
      </w:r>
    </w:p>
    <w:p w14:paraId="08570519" w14:textId="77777777" w:rsidR="00DE4800" w:rsidRDefault="00DE4800" w:rsidP="00F42BC8"/>
    <w:p w14:paraId="6E5188AF" w14:textId="4619A0EE" w:rsidR="009F4FEF" w:rsidRPr="00F42BC8" w:rsidRDefault="00B94F8D" w:rsidP="00B94F8D">
      <w:pPr>
        <w:pStyle w:val="Heading2"/>
      </w:pPr>
      <w:r>
        <w:t>Condition</w:t>
      </w:r>
    </w:p>
    <w:p w14:paraId="48F5A107" w14:textId="77777777" w:rsidR="009F4FEF" w:rsidRPr="00F42BC8" w:rsidRDefault="009F4FEF" w:rsidP="00F42BC8"/>
    <w:p w14:paraId="37246C6E" w14:textId="14BC0207" w:rsidR="008158CF" w:rsidRPr="00612F49" w:rsidRDefault="001E49C2" w:rsidP="00F42BC8">
      <w:r w:rsidRPr="00F42BC8">
        <w:rPr>
          <w:highlight w:val="white"/>
        </w:rPr>
        <w:t>Intact</w:t>
      </w:r>
      <w:r w:rsidR="00612F49">
        <w:t>.</w:t>
      </w:r>
    </w:p>
    <w:p w14:paraId="7A4CEB76" w14:textId="77777777" w:rsidR="009F4FEF" w:rsidRPr="00F42BC8" w:rsidRDefault="009F4FEF" w:rsidP="00F42BC8"/>
    <w:p w14:paraId="122F6256" w14:textId="788F3284" w:rsidR="009F4FEF" w:rsidRPr="00F42BC8" w:rsidRDefault="00B94F8D" w:rsidP="00B94F8D">
      <w:pPr>
        <w:pStyle w:val="Heading2"/>
      </w:pPr>
      <w:r>
        <w:t>Description</w:t>
      </w:r>
    </w:p>
    <w:p w14:paraId="3EDC3A16" w14:textId="77777777" w:rsidR="009F4FEF" w:rsidRPr="00F42BC8" w:rsidRDefault="009F4FEF" w:rsidP="00F42BC8"/>
    <w:p w14:paraId="18024C0C" w14:textId="47DE9EBA" w:rsidR="00D63AEA" w:rsidRDefault="00C64675" w:rsidP="00F42BC8">
      <w:r w:rsidRPr="00F42BC8">
        <w:t>Flaring, fire-polished rim</w:t>
      </w:r>
      <w:r w:rsidR="00F93DAB">
        <w:t>;</w:t>
      </w:r>
      <w:r w:rsidRPr="00F42BC8">
        <w:t xml:space="preserve"> e</w:t>
      </w:r>
      <w:r w:rsidR="0065391B" w:rsidRPr="00F42BC8">
        <w:t xml:space="preserve">longated </w:t>
      </w:r>
      <w:r w:rsidRPr="00F42BC8">
        <w:t xml:space="preserve">conical </w:t>
      </w:r>
      <w:r w:rsidR="0065391B" w:rsidRPr="00F42BC8">
        <w:t>body</w:t>
      </w:r>
      <w:r w:rsidR="00F93DAB">
        <w:t>;</w:t>
      </w:r>
      <w:r w:rsidR="0065391B" w:rsidRPr="00F42BC8">
        <w:t xml:space="preserve"> convex bottom.</w:t>
      </w:r>
      <w:r w:rsidR="001E49C2" w:rsidRPr="00F42BC8">
        <w:t xml:space="preserve"> The interior is smooth</w:t>
      </w:r>
      <w:r w:rsidR="00F93DAB">
        <w:t>,</w:t>
      </w:r>
      <w:r w:rsidR="001E49C2" w:rsidRPr="00F42BC8">
        <w:t xml:space="preserve"> covered in areas by a layer of whitish incrustation</w:t>
      </w:r>
      <w:r w:rsidR="00D63AEA">
        <w:t>.</w:t>
      </w:r>
    </w:p>
    <w:p w14:paraId="4462E36E" w14:textId="77777777" w:rsidR="00D63AEA" w:rsidRDefault="00D63AEA" w:rsidP="00F42BC8"/>
    <w:p w14:paraId="06D82B40" w14:textId="3A6A50DA" w:rsidR="00D63AEA" w:rsidRDefault="00ED078C" w:rsidP="00ED078C">
      <w:pPr>
        <w:pStyle w:val="Heading2"/>
      </w:pPr>
      <w:r>
        <w:t>Comments and Comparanda</w:t>
      </w:r>
    </w:p>
    <w:p w14:paraId="20BBC95B" w14:textId="77777777" w:rsidR="00D63AEA" w:rsidRDefault="00D63AEA" w:rsidP="00F42BC8"/>
    <w:p w14:paraId="306E7063" w14:textId="03DF110A" w:rsidR="00B0365E" w:rsidRPr="00F42BC8" w:rsidRDefault="0065391B" w:rsidP="00F42BC8">
      <w:r w:rsidRPr="00F42BC8">
        <w:t xml:space="preserve">On core-formed alabastra of this period see </w:t>
      </w:r>
      <w:r w:rsidR="00B01E2D">
        <w:t>comments on</w:t>
      </w:r>
      <w:r w:rsidRPr="00F42BC8">
        <w:t xml:space="preserve"> </w:t>
      </w:r>
      <w:hyperlink w:anchor="cat" w:history="1">
        <w:r w:rsidRPr="0037072F">
          <w:rPr>
            <w:rStyle w:val="Hyperlink"/>
          </w:rPr>
          <w:t>2003.194</w:t>
        </w:r>
      </w:hyperlink>
      <w:r w:rsidRPr="00F42BC8">
        <w:t xml:space="preserve">. </w:t>
      </w:r>
      <w:r w:rsidR="00C6062E" w:rsidRPr="00F42BC8">
        <w:t>The alabastron probably belongs to the fashion of archaicizing vases that were imitating archaic prototypes. In this case for the prototype of the shape of the body see a clay alabastron from Kamiros, dated between the 61</w:t>
      </w:r>
      <w:r w:rsidR="00635EE3" w:rsidRPr="00F42BC8">
        <w:t>0–</w:t>
      </w:r>
      <w:r w:rsidR="00C6062E" w:rsidRPr="00F42BC8">
        <w:t xml:space="preserve">550 </w:t>
      </w:r>
      <w:r w:rsidR="001008B5" w:rsidRPr="00F42BC8">
        <w:t>BCE</w:t>
      </w:r>
      <w:r w:rsidR="00C6062E" w:rsidRPr="00F42BC8">
        <w:t>, kept in the British Museum</w:t>
      </w:r>
      <w:r w:rsidR="00F93DAB">
        <w:t>:</w:t>
      </w:r>
      <w:r w:rsidR="00C6062E" w:rsidRPr="00F42BC8">
        <w:t xml:space="preserve"> </w:t>
      </w:r>
      <w:hyperlink r:id="rId44" w:history="1">
        <w:r w:rsidR="003E5F6A" w:rsidRPr="0044272E">
          <w:rPr>
            <w:rStyle w:val="Hyperlink"/>
          </w:rPr>
          <w:t>https://www.britishmuseum.org/collection/object/G_1860-0404-49</w:t>
        </w:r>
      </w:hyperlink>
      <w:r w:rsidR="00C6062E" w:rsidRPr="00F42BC8">
        <w:t>.</w:t>
      </w:r>
      <w:r w:rsidR="365B2E10" w:rsidRPr="00F42BC8">
        <w:t xml:space="preserve"> </w:t>
      </w:r>
      <w:r w:rsidR="00C6062E" w:rsidRPr="00F42BC8">
        <w:t xml:space="preserve">The production </w:t>
      </w:r>
      <w:r w:rsidR="36B50F71" w:rsidRPr="00F42BC8">
        <w:t>technique</w:t>
      </w:r>
      <w:r w:rsidR="00C6062E" w:rsidRPr="00F42BC8">
        <w:t xml:space="preserve"> indicates a much later date</w:t>
      </w:r>
      <w:r w:rsidR="004F7D62">
        <w:t>,</w:t>
      </w:r>
      <w:r w:rsidR="00C6062E" w:rsidRPr="00F42BC8">
        <w:t xml:space="preserve"> and </w:t>
      </w:r>
      <w:r w:rsidR="004F7D62">
        <w:t>the object</w:t>
      </w:r>
      <w:r w:rsidR="00C6062E" w:rsidRPr="00F42BC8">
        <w:t xml:space="preserve"> is made of the </w:t>
      </w:r>
      <w:r w:rsidR="56078791" w:rsidRPr="00F42BC8">
        <w:t>exact</w:t>
      </w:r>
      <w:r w:rsidR="00C6062E" w:rsidRPr="00F42BC8">
        <w:t xml:space="preserve"> same glas</w:t>
      </w:r>
      <w:r w:rsidR="4BCAAD7C" w:rsidRPr="00F42BC8">
        <w:t>s</w:t>
      </w:r>
      <w:r w:rsidR="00C6062E" w:rsidRPr="00F42BC8">
        <w:t xml:space="preserve"> </w:t>
      </w:r>
      <w:r w:rsidR="00A84C99">
        <w:t>as</w:t>
      </w:r>
      <w:r w:rsidR="00C6062E" w:rsidRPr="00F42BC8">
        <w:t xml:space="preserve"> the jug </w:t>
      </w:r>
      <w:hyperlink w:anchor="num" w:history="1">
        <w:r w:rsidR="00C6062E" w:rsidRPr="00A84C99">
          <w:rPr>
            <w:rStyle w:val="Hyperlink"/>
          </w:rPr>
          <w:t>2003.476</w:t>
        </w:r>
      </w:hyperlink>
      <w:r w:rsidR="00C6062E" w:rsidRPr="00F42BC8">
        <w:t xml:space="preserve"> and the patella</w:t>
      </w:r>
      <w:r w:rsidR="004C0ACF" w:rsidRPr="00F42BC8">
        <w:t xml:space="preserve"> </w:t>
      </w:r>
      <w:hyperlink w:anchor="num" w:history="1">
        <w:r w:rsidR="004C0ACF" w:rsidRPr="00A84C99">
          <w:rPr>
            <w:rStyle w:val="Hyperlink"/>
          </w:rPr>
          <w:t>2003.234</w:t>
        </w:r>
      </w:hyperlink>
      <w:r w:rsidR="00C6062E" w:rsidRPr="00F42BC8">
        <w:t>.</w:t>
      </w:r>
      <w:r w:rsidR="00675797" w:rsidRPr="00F42BC8">
        <w:t xml:space="preserve"> See also comments of Axel von Saldern corroborating this dating </w:t>
      </w:r>
      <w:r w:rsidR="004F7D62">
        <w:t xml:space="preserve">and </w:t>
      </w:r>
      <w:r w:rsidR="00675797" w:rsidRPr="00F42BC8">
        <w:t xml:space="preserve">ascribing it to the early </w:t>
      </w:r>
      <w:r w:rsidR="004F7D62">
        <w:t>i</w:t>
      </w:r>
      <w:r w:rsidR="00675797" w:rsidRPr="00F42BC8">
        <w:t>mperial colored glass vessels (</w:t>
      </w:r>
      <w:r w:rsidR="005E24DB" w:rsidRPr="00F42BC8">
        <w:t>{</w:t>
      </w:r>
      <w:r w:rsidR="00185D02" w:rsidRPr="005D115D">
        <w:rPr>
          <w:color w:val="000000" w:themeColor="text1"/>
        </w:rPr>
        <w:t>von Saldern et al. 1974</w:t>
      </w:r>
      <w:r w:rsidR="001409E3" w:rsidRPr="00F42BC8">
        <w:t>},</w:t>
      </w:r>
      <w:r w:rsidR="00675797" w:rsidRPr="00F42BC8">
        <w:t xml:space="preserve"> p. 112, no. 300).</w:t>
      </w:r>
    </w:p>
    <w:p w14:paraId="71518803" w14:textId="77777777" w:rsidR="008E7D46" w:rsidRPr="00F42BC8" w:rsidRDefault="008E7D46" w:rsidP="00F42BC8"/>
    <w:p w14:paraId="0C28CFA8" w14:textId="01B20CDA" w:rsidR="008E7D46" w:rsidRPr="00F42BC8" w:rsidRDefault="00B94F8D" w:rsidP="00B94F8D">
      <w:pPr>
        <w:pStyle w:val="Heading2"/>
      </w:pPr>
      <w:r>
        <w:t>Provenance</w:t>
      </w:r>
    </w:p>
    <w:p w14:paraId="14B3239F" w14:textId="77777777" w:rsidR="008E7D46" w:rsidRPr="00F42BC8" w:rsidRDefault="008E7D46" w:rsidP="00F42BC8"/>
    <w:p w14:paraId="3168EB1E" w14:textId="2E15E63E" w:rsidR="008158CF" w:rsidRPr="00F42BC8" w:rsidRDefault="0065391B" w:rsidP="00F42BC8">
      <w:r w:rsidRPr="003130EE">
        <w:t>Louis de Clercq</w:t>
      </w:r>
      <w:r w:rsidRPr="00F42BC8">
        <w:t>, French, 1836</w:t>
      </w:r>
      <w:r w:rsidR="00E71CB9">
        <w:t>–</w:t>
      </w:r>
      <w:r w:rsidRPr="00F42BC8">
        <w:t>1901 (Paris, France)</w:t>
      </w:r>
      <w:r w:rsidR="003130EE">
        <w:t>; b</w:t>
      </w:r>
      <w:r w:rsidRPr="00F42BC8">
        <w:t>y 1974</w:t>
      </w:r>
      <w:r w:rsidR="00E71CB9">
        <w:t>–</w:t>
      </w:r>
      <w:r w:rsidRPr="00F42BC8">
        <w:t xml:space="preserve">1988, </w:t>
      </w:r>
      <w:r w:rsidRPr="003130EE">
        <w:t>Erwin Oppenländer</w:t>
      </w:r>
      <w:r w:rsidRPr="00F42BC8">
        <w:t>, 1901</w:t>
      </w:r>
      <w:r w:rsidR="00E71CB9">
        <w:t>–</w:t>
      </w:r>
      <w:r w:rsidRPr="00F42BC8">
        <w:t xml:space="preserve">1988 (Waiblingen, Germany), by inheritance to his daughter, Ingrid Reisser, </w:t>
      </w:r>
      <w:r w:rsidR="00DE2E5A">
        <w:t>1988; 1988</w:t>
      </w:r>
      <w:r w:rsidR="00E71CB9">
        <w:t>–</w:t>
      </w:r>
      <w:r w:rsidRPr="00F42BC8">
        <w:t xml:space="preserve">2004, </w:t>
      </w:r>
      <w:r w:rsidRPr="003130EE">
        <w:t>Ingrid Reisser</w:t>
      </w:r>
      <w:r w:rsidR="009B1691">
        <w:t xml:space="preserve"> (</w:t>
      </w:r>
      <w:r w:rsidRPr="00F42BC8">
        <w:t xml:space="preserve">Böblingen, Germany), sold to the </w:t>
      </w:r>
      <w:r w:rsidR="00DE2E5A">
        <w:t>J. Paul</w:t>
      </w:r>
      <w:r w:rsidRPr="00F42BC8">
        <w:t xml:space="preserve"> Getty Museum, 2004</w:t>
      </w:r>
    </w:p>
    <w:p w14:paraId="376A3818" w14:textId="77777777" w:rsidR="008E7D46" w:rsidRPr="00F42BC8" w:rsidRDefault="008E7D46" w:rsidP="00F42BC8"/>
    <w:p w14:paraId="162788BD" w14:textId="08A475DE" w:rsidR="008E7D46" w:rsidRPr="00F42BC8" w:rsidRDefault="00B94F8D" w:rsidP="00B94F8D">
      <w:pPr>
        <w:pStyle w:val="Heading2"/>
      </w:pPr>
      <w:r>
        <w:t>Bibliography</w:t>
      </w:r>
    </w:p>
    <w:p w14:paraId="05B56A2B" w14:textId="77777777" w:rsidR="008E7D46" w:rsidRPr="00F42BC8" w:rsidRDefault="008E7D46" w:rsidP="00F42BC8"/>
    <w:p w14:paraId="4866975F" w14:textId="77777777" w:rsidR="006D556E" w:rsidRDefault="0065391B" w:rsidP="00F42BC8">
      <w:r w:rsidRPr="00F42BC8">
        <w:t>{</w:t>
      </w:r>
      <w:r w:rsidR="006D556E" w:rsidRPr="005D115D">
        <w:rPr>
          <w:color w:val="000000" w:themeColor="text1"/>
        </w:rPr>
        <w:t>de Ridder 1909</w:t>
      </w:r>
      <w:r w:rsidR="001409E3" w:rsidRPr="00F42BC8">
        <w:t>},</w:t>
      </w:r>
      <w:r w:rsidRPr="00F42BC8">
        <w:t xml:space="preserve"> no. 581, pl</w:t>
      </w:r>
      <w:r w:rsidR="00920980">
        <w:t>ate</w:t>
      </w:r>
      <w:r w:rsidRPr="00F42BC8">
        <w:t xml:space="preserve"> 31</w:t>
      </w:r>
      <w:r w:rsidR="006D556E">
        <w:t>.</w:t>
      </w:r>
    </w:p>
    <w:p w14:paraId="31C2EBEC" w14:textId="186A7DBE" w:rsidR="008158CF" w:rsidRPr="00F42BC8" w:rsidRDefault="0065391B" w:rsidP="00F42BC8">
      <w:r w:rsidRPr="00F42BC8">
        <w:t>{</w:t>
      </w:r>
      <w:r w:rsidR="00185D02" w:rsidRPr="005D115D">
        <w:rPr>
          <w:color w:val="000000" w:themeColor="text1"/>
        </w:rPr>
        <w:t>von Saldern et al. 1974</w:t>
      </w:r>
      <w:r w:rsidR="005E24DB" w:rsidRPr="00F42BC8">
        <w:t>},</w:t>
      </w:r>
      <w:r w:rsidRPr="00F42BC8">
        <w:t xml:space="preserve"> p. 112, no. 300.</w:t>
      </w:r>
    </w:p>
    <w:p w14:paraId="1BB6B8BF" w14:textId="77777777" w:rsidR="008E7D46" w:rsidRPr="00F42BC8" w:rsidRDefault="008E7D46" w:rsidP="00F42BC8"/>
    <w:p w14:paraId="0C089DC2" w14:textId="71531ACE" w:rsidR="008E7D46" w:rsidRPr="00F42BC8" w:rsidRDefault="00B94F8D" w:rsidP="00B94F8D">
      <w:pPr>
        <w:pStyle w:val="Heading2"/>
      </w:pPr>
      <w:r>
        <w:lastRenderedPageBreak/>
        <w:t>Exhibitions</w:t>
      </w:r>
    </w:p>
    <w:p w14:paraId="2071F0BD" w14:textId="77777777" w:rsidR="005D339A" w:rsidRPr="00F42BC8" w:rsidRDefault="005D339A" w:rsidP="00F42BC8"/>
    <w:p w14:paraId="3DB7DCD4" w14:textId="168A4E4C" w:rsidR="00E56D79" w:rsidRPr="00F42BC8" w:rsidRDefault="00CF1CF4" w:rsidP="3609FF9D">
      <w:pPr>
        <w:pStyle w:val="ListBullet"/>
        <w:numPr>
          <w:ilvl w:val="0"/>
          <w:numId w:val="0"/>
        </w:numPr>
      </w:pPr>
      <w:r>
        <w:t>Molten Color: Glassmaking in Antiquity (Malibu, 2005–2006; 2007; 2009–2010)</w:t>
      </w:r>
    </w:p>
    <w:p w14:paraId="71AC266A" w14:textId="77777777" w:rsidR="00F2457D" w:rsidRDefault="00F2457D">
      <w:r>
        <w:br w:type="page"/>
      </w:r>
    </w:p>
    <w:p w14:paraId="6BDF836B" w14:textId="2776BF95" w:rsidR="00664AAF" w:rsidRPr="002D728F" w:rsidRDefault="00A63DB7" w:rsidP="00664AAF">
      <w:r>
        <w:lastRenderedPageBreak/>
        <w:t>Label:</w:t>
      </w:r>
      <w:r w:rsidR="00030AC3">
        <w:t xml:space="preserve"> 31</w:t>
      </w:r>
    </w:p>
    <w:p w14:paraId="124E0F38" w14:textId="31D38F1C" w:rsidR="008158CF" w:rsidRPr="00F42BC8" w:rsidRDefault="00E56D79" w:rsidP="00F42BC8">
      <w:r w:rsidRPr="00F42BC8">
        <w:t xml:space="preserve">Title: </w:t>
      </w:r>
      <w:r w:rsidR="0065391B" w:rsidRPr="00F42BC8">
        <w:t>Alabastron</w:t>
      </w:r>
    </w:p>
    <w:p w14:paraId="57AA8161" w14:textId="77777777" w:rsidR="008158CF" w:rsidRPr="00F42BC8" w:rsidRDefault="0065391B" w:rsidP="00F42BC8">
      <w:r w:rsidRPr="00F42BC8">
        <w:t>Accession_number: 2003.195</w:t>
      </w:r>
    </w:p>
    <w:p w14:paraId="43323C42" w14:textId="179A0DDA" w:rsidR="008158CF" w:rsidRPr="008A77A6" w:rsidRDefault="00E54F3F" w:rsidP="00F42BC8">
      <w:pPr>
        <w:rPr>
          <w:color w:val="0563C1" w:themeColor="hyperlink"/>
          <w:u w:val="single"/>
        </w:rPr>
      </w:pPr>
      <w:r w:rsidRPr="00E54F3F">
        <w:t xml:space="preserve">Collection_link: </w:t>
      </w:r>
      <w:hyperlink r:id="rId45" w:history="1">
        <w:r w:rsidR="008A77A6" w:rsidRPr="00541117">
          <w:rPr>
            <w:rStyle w:val="Hyperlink"/>
          </w:rPr>
          <w:t>https://www.getty.edu/art/collection/objects/221562</w:t>
        </w:r>
      </w:hyperlink>
    </w:p>
    <w:p w14:paraId="793E7788" w14:textId="294EAEE3" w:rsidR="008158CF" w:rsidRPr="00F42BC8" w:rsidRDefault="0065391B" w:rsidP="00F42BC8">
      <w:pPr>
        <w:rPr>
          <w:highlight w:val="white"/>
        </w:rPr>
      </w:pPr>
      <w:r w:rsidRPr="004D6642">
        <w:t>Dimensions: H. 12.5</w:t>
      </w:r>
      <w:r w:rsidR="00304A40" w:rsidRPr="004D6642">
        <w:t xml:space="preserve">, Diam. </w:t>
      </w:r>
      <w:r w:rsidR="006C42C6" w:rsidRPr="004D6642">
        <w:t>rim</w:t>
      </w:r>
      <w:r w:rsidRPr="004D6642">
        <w:t xml:space="preserve"> 2.4</w:t>
      </w:r>
      <w:r w:rsidR="001C53AF" w:rsidRPr="004D6642">
        <w:t>, max.</w:t>
      </w:r>
      <w:r w:rsidR="00304A40" w:rsidRPr="004D6642">
        <w:t xml:space="preserve"> </w:t>
      </w:r>
      <w:r w:rsidR="00304A40">
        <w:t xml:space="preserve">Diam. </w:t>
      </w:r>
      <w:r w:rsidRPr="00F42BC8">
        <w:t>3.3</w:t>
      </w:r>
      <w:r w:rsidR="001C53AF">
        <w:t>, Th.</w:t>
      </w:r>
      <w:r w:rsidRPr="00F42BC8">
        <w:t xml:space="preserve"> 0.3</w:t>
      </w:r>
      <w:r w:rsidR="008B069F">
        <w:t xml:space="preserve"> cm; Wt</w:t>
      </w:r>
      <w:r w:rsidRPr="00F42BC8">
        <w:t>. 55.16 g</w:t>
      </w:r>
    </w:p>
    <w:p w14:paraId="6C7C8827" w14:textId="65BF8AB7" w:rsidR="008158CF" w:rsidRPr="00F42BC8" w:rsidRDefault="0065391B" w:rsidP="00F42BC8">
      <w:pPr>
        <w:rPr>
          <w:highlight w:val="white"/>
        </w:rPr>
      </w:pPr>
      <w:r w:rsidRPr="00F42BC8">
        <w:t xml:space="preserve">Date: </w:t>
      </w:r>
      <w:r w:rsidR="006B0C50">
        <w:t>S</w:t>
      </w:r>
      <w:r w:rsidR="7CD65812" w:rsidRPr="00F42BC8">
        <w:t>econd</w:t>
      </w:r>
      <w:r w:rsidR="00E71CB9">
        <w:t>–</w:t>
      </w:r>
      <w:r w:rsidRPr="00F42BC8">
        <w:t>mid</w:t>
      </w:r>
      <w:r w:rsidR="002C1418">
        <w:t>-</w:t>
      </w:r>
      <w:r w:rsidR="75EC0551" w:rsidRPr="00F42BC8">
        <w:t xml:space="preserve">first century </w:t>
      </w:r>
      <w:r w:rsidR="001008B5" w:rsidRPr="00F42BC8">
        <w:t>BCE</w:t>
      </w:r>
    </w:p>
    <w:p w14:paraId="6D7CC94F" w14:textId="47CB1553" w:rsidR="00E56D79" w:rsidRPr="002D728F" w:rsidRDefault="0065391B" w:rsidP="00F42BC8">
      <w:r w:rsidRPr="00F42BC8">
        <w:t>Start_date:</w:t>
      </w:r>
      <w:r w:rsidR="00030AC3">
        <w:t xml:space="preserve"> -200</w:t>
      </w:r>
    </w:p>
    <w:p w14:paraId="311BA14F" w14:textId="542D7A87" w:rsidR="00E56D79" w:rsidRPr="002D728F" w:rsidRDefault="0065391B" w:rsidP="00F42BC8">
      <w:r w:rsidRPr="00F42BC8">
        <w:t>End_date:</w:t>
      </w:r>
      <w:r w:rsidR="00030AC3">
        <w:t xml:space="preserve"> -</w:t>
      </w:r>
      <w:r w:rsidR="00E563D4">
        <w:t>34</w:t>
      </w:r>
    </w:p>
    <w:p w14:paraId="130EA372" w14:textId="77777777" w:rsidR="000B16DF" w:rsidRDefault="0065391B" w:rsidP="00F42BC8">
      <w:pPr>
        <w:rPr>
          <w:highlight w:val="white"/>
        </w:rPr>
      </w:pPr>
      <w:r w:rsidRPr="00F42BC8">
        <w:t>Attribution: Production area: Eastern Mediterranean, possibly Syro-Palestinian region</w:t>
      </w:r>
    </w:p>
    <w:p w14:paraId="04A07D9C" w14:textId="45C6F5A6" w:rsidR="000B16DF" w:rsidRPr="002D728F" w:rsidRDefault="000B16DF" w:rsidP="00F42BC8">
      <w:pPr>
        <w:rPr>
          <w:highlight w:val="white"/>
        </w:rPr>
      </w:pPr>
      <w:r>
        <w:rPr>
          <w:highlight w:val="white"/>
        </w:rPr>
        <w:t xml:space="preserve">Culture: </w:t>
      </w:r>
      <w:r w:rsidR="00030AC3">
        <w:rPr>
          <w:highlight w:val="white"/>
        </w:rPr>
        <w:t>Greek</w:t>
      </w:r>
    </w:p>
    <w:p w14:paraId="2C6F6ADB" w14:textId="33A0FE64" w:rsidR="00E56D79" w:rsidRPr="00F42BC8" w:rsidRDefault="000B16DF" w:rsidP="00F42BC8">
      <w:r>
        <w:rPr>
          <w:highlight w:val="white"/>
        </w:rPr>
        <w:t>Material:</w:t>
      </w:r>
      <w:r w:rsidR="0065391B" w:rsidRPr="00F42BC8">
        <w:t xml:space="preserve"> Dark blue and opaque white glass</w:t>
      </w:r>
    </w:p>
    <w:p w14:paraId="6EAACFC4" w14:textId="5349F098" w:rsidR="008158CF" w:rsidRPr="00F42BC8" w:rsidRDefault="008F04D0" w:rsidP="00F42BC8">
      <w:pPr>
        <w:rPr>
          <w:highlight w:val="white"/>
        </w:rPr>
      </w:pPr>
      <w:r w:rsidRPr="00F42BC8">
        <w:t>Modeling technique and decoration: Core-</w:t>
      </w:r>
      <w:r w:rsidR="00865AEA" w:rsidRPr="00F42BC8">
        <w:t>form</w:t>
      </w:r>
      <w:r w:rsidR="00865AEA">
        <w:t>ed</w:t>
      </w:r>
      <w:r w:rsidR="0065391B" w:rsidRPr="00F42BC8">
        <w:t>; applied rim-disk and lugs; applied marvered threads</w:t>
      </w:r>
    </w:p>
    <w:p w14:paraId="0A7CD9C2" w14:textId="77777777" w:rsidR="00DE4800" w:rsidRDefault="00DE4800" w:rsidP="00F42BC8">
      <w:r>
        <w:t>Inscription: No</w:t>
      </w:r>
    </w:p>
    <w:p w14:paraId="0D6B510C" w14:textId="07D97336" w:rsidR="00DE4800" w:rsidRDefault="00DE4800" w:rsidP="00F42BC8">
      <w:r>
        <w:t xml:space="preserve">Shape: </w:t>
      </w:r>
      <w:r w:rsidR="00C03C06">
        <w:t>Alabastra</w:t>
      </w:r>
    </w:p>
    <w:p w14:paraId="6910FF57" w14:textId="44635693" w:rsidR="00DE4800" w:rsidRPr="00E46569" w:rsidRDefault="00DE4800" w:rsidP="00F42BC8">
      <w:r>
        <w:t xml:space="preserve">Technique: </w:t>
      </w:r>
      <w:r w:rsidR="00E46569">
        <w:t>Core-formed</w:t>
      </w:r>
    </w:p>
    <w:p w14:paraId="4C209F78" w14:textId="77777777" w:rsidR="00DE4800" w:rsidRDefault="00DE4800" w:rsidP="00F42BC8"/>
    <w:p w14:paraId="21AD245A" w14:textId="041BF4D2" w:rsidR="009F4FEF" w:rsidRPr="00F42BC8" w:rsidRDefault="00B94F8D" w:rsidP="00B94F8D">
      <w:pPr>
        <w:pStyle w:val="Heading2"/>
      </w:pPr>
      <w:r>
        <w:t>Condition</w:t>
      </w:r>
    </w:p>
    <w:p w14:paraId="0A5859AE" w14:textId="77777777" w:rsidR="009F4FEF" w:rsidRPr="00F42BC8" w:rsidRDefault="009F4FEF" w:rsidP="00F42BC8"/>
    <w:p w14:paraId="29F17470" w14:textId="39C83DD2" w:rsidR="008158CF" w:rsidRPr="00F42BC8" w:rsidRDefault="0065391B" w:rsidP="00F42BC8">
      <w:r w:rsidRPr="00F42BC8">
        <w:t>The vessel is almost completely iridescent</w:t>
      </w:r>
      <w:r w:rsidR="00612F49">
        <w:t>,</w:t>
      </w:r>
      <w:r w:rsidRPr="00F42BC8">
        <w:t xml:space="preserve"> with a small area of the original blue colors still visible. There are some minor abrasions</w:t>
      </w:r>
      <w:r w:rsidR="00612F49">
        <w:t>,</w:t>
      </w:r>
      <w:r w:rsidRPr="00F42BC8">
        <w:t xml:space="preserve"> </w:t>
      </w:r>
      <w:r w:rsidR="00612F49">
        <w:t>such as</w:t>
      </w:r>
      <w:r w:rsidR="00612F49" w:rsidRPr="00F42BC8">
        <w:t xml:space="preserve"> </w:t>
      </w:r>
      <w:r w:rsidRPr="00F42BC8">
        <w:t>a small hole near the bottom</w:t>
      </w:r>
      <w:r w:rsidR="00612F49">
        <w:t>,</w:t>
      </w:r>
      <w:r w:rsidRPr="00F42BC8">
        <w:t xml:space="preserve"> and some nicks and scratches.</w:t>
      </w:r>
    </w:p>
    <w:p w14:paraId="21DFA569" w14:textId="77777777" w:rsidR="009F4FEF" w:rsidRPr="00F42BC8" w:rsidRDefault="009F4FEF" w:rsidP="00F42BC8"/>
    <w:p w14:paraId="7A751889" w14:textId="00320F3C" w:rsidR="009F4FEF" w:rsidRPr="00F42BC8" w:rsidRDefault="00B94F8D" w:rsidP="00B94F8D">
      <w:pPr>
        <w:pStyle w:val="Heading2"/>
      </w:pPr>
      <w:r>
        <w:t>Description</w:t>
      </w:r>
    </w:p>
    <w:p w14:paraId="793B460A" w14:textId="77777777" w:rsidR="009F4FEF" w:rsidRPr="00F42BC8" w:rsidRDefault="009F4FEF" w:rsidP="00F42BC8"/>
    <w:p w14:paraId="2F0CA542" w14:textId="605CCF85" w:rsidR="008158CF" w:rsidRPr="00F42BC8" w:rsidRDefault="0065391B" w:rsidP="00F42BC8">
      <w:r w:rsidRPr="00F42BC8">
        <w:t>Dark blue ground, opaque white decoration. Broad, horizontal rim</w:t>
      </w:r>
      <w:r w:rsidR="00830741">
        <w:t>;</w:t>
      </w:r>
      <w:r w:rsidRPr="00F42BC8">
        <w:t xml:space="preserve"> biconical body</w:t>
      </w:r>
      <w:r w:rsidR="00830741">
        <w:t>;</w:t>
      </w:r>
      <w:r w:rsidRPr="00F42BC8">
        <w:t xml:space="preserve"> convex bottom. Two lugs near the neck.</w:t>
      </w:r>
    </w:p>
    <w:p w14:paraId="014981C9" w14:textId="14196874" w:rsidR="00D63AEA" w:rsidRDefault="00B23A89" w:rsidP="00F42BC8">
      <w:r>
        <w:tab/>
      </w:r>
      <w:r w:rsidR="0065391B" w:rsidRPr="00F42BC8">
        <w:t xml:space="preserve">A white thread is wound </w:t>
      </w:r>
      <w:r w:rsidR="00830741">
        <w:t>33</w:t>
      </w:r>
      <w:r w:rsidR="0065391B" w:rsidRPr="00F42BC8">
        <w:t xml:space="preserve"> times around the body from the bottom to the rim. The thread is combed at the upper part of the body from under the rim to the transition to the lower conical part</w:t>
      </w:r>
      <w:r w:rsidR="00830741">
        <w:t>,</w:t>
      </w:r>
      <w:r w:rsidR="0065391B" w:rsidRPr="00F42BC8">
        <w:t xml:space="preserve"> forming a feathered pattern</w:t>
      </w:r>
      <w:r w:rsidR="00D63AEA">
        <w:t>.</w:t>
      </w:r>
    </w:p>
    <w:p w14:paraId="5F286C18" w14:textId="77777777" w:rsidR="00D63AEA" w:rsidRDefault="00D63AEA" w:rsidP="00F42BC8"/>
    <w:p w14:paraId="658DD52B" w14:textId="43D90EBB" w:rsidR="00D63AEA" w:rsidRDefault="00ED078C" w:rsidP="00ED078C">
      <w:pPr>
        <w:pStyle w:val="Heading2"/>
      </w:pPr>
      <w:r>
        <w:t>Comments and Comparanda</w:t>
      </w:r>
    </w:p>
    <w:p w14:paraId="2CC7ABDD" w14:textId="77777777" w:rsidR="00D63AEA" w:rsidRDefault="00D63AEA" w:rsidP="00F42BC8"/>
    <w:p w14:paraId="73BFE276" w14:textId="781D95D1" w:rsidR="00B0365E" w:rsidRPr="00F42BC8" w:rsidRDefault="0065391B" w:rsidP="00F42BC8">
      <w:r w:rsidRPr="00F42BC8">
        <w:t>On core-formed alabastra of this period</w:t>
      </w:r>
      <w:r w:rsidR="0090285F">
        <w:t>,</w:t>
      </w:r>
      <w:r w:rsidRPr="00F42BC8">
        <w:t xml:space="preserve"> see </w:t>
      </w:r>
      <w:r w:rsidR="00B01E2D">
        <w:t>comments on</w:t>
      </w:r>
      <w:r w:rsidRPr="00F42BC8">
        <w:t xml:space="preserve"> </w:t>
      </w:r>
      <w:hyperlink w:anchor="cat" w:history="1">
        <w:r w:rsidRPr="0037072F">
          <w:rPr>
            <w:rStyle w:val="Hyperlink"/>
          </w:rPr>
          <w:t>2003.194</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w:t>
      </w:r>
      <w:r w:rsidRPr="00F42BC8">
        <w:t>lass III:E</w:t>
      </w:r>
      <w:r w:rsidR="006647E7">
        <w:t>,</w:t>
      </w:r>
      <w:r w:rsidRPr="00F42BC8">
        <w:t xml:space="preserve"> </w:t>
      </w:r>
      <w:r w:rsidR="006647E7">
        <w:t>alabastron form</w:t>
      </w:r>
      <w:r w:rsidRPr="00F42BC8">
        <w:t xml:space="preserve"> III:5</w:t>
      </w:r>
      <w:r w:rsidR="006647E7">
        <w:t>:</w:t>
      </w:r>
      <w:r w:rsidRPr="00F42BC8">
        <w:t xml:space="preserve"> p</w:t>
      </w:r>
      <w:r w:rsidR="00EE75D5">
        <w:t>p</w:t>
      </w:r>
      <w:r w:rsidRPr="00F42BC8">
        <w:t>. 16</w:t>
      </w:r>
      <w:r w:rsidR="003E5F6A">
        <w:t>8–</w:t>
      </w:r>
      <w:r w:rsidRPr="00F42BC8">
        <w:t>169</w:t>
      </w:r>
      <w:r w:rsidR="00EE75D5">
        <w:t>,</w:t>
      </w:r>
      <w:r w:rsidRPr="00F42BC8">
        <w:t xml:space="preserve"> nos. 16</w:t>
      </w:r>
      <w:r w:rsidR="003E5F6A">
        <w:t>6–</w:t>
      </w:r>
      <w:r w:rsidRPr="00F42BC8">
        <w:t xml:space="preserve">167; </w:t>
      </w:r>
      <w:r w:rsidR="005E24DB" w:rsidRPr="00F42BC8">
        <w:t>{</w:t>
      </w:r>
      <w:r w:rsidR="0071471B" w:rsidRPr="005D115D">
        <w:rPr>
          <w:color w:val="000000" w:themeColor="text1"/>
        </w:rPr>
        <w:t>Harden 1981</w:t>
      </w:r>
      <w:r w:rsidR="005E24DB" w:rsidRPr="00F42BC8">
        <w:t>}</w:t>
      </w:r>
      <w:r w:rsidRPr="00F42BC8">
        <w:t xml:space="preserve">, </w:t>
      </w:r>
      <w:r w:rsidR="00A84C99">
        <w:t>f</w:t>
      </w:r>
      <w:r w:rsidRPr="00F42BC8">
        <w:t>orm 18</w:t>
      </w:r>
      <w:r w:rsidR="00A84C99">
        <w:t>,</w:t>
      </w:r>
      <w:r w:rsidRPr="00F42BC8">
        <w:t xml:space="preserve"> pp. 12</w:t>
      </w:r>
      <w:r w:rsidR="00AC55F8" w:rsidRPr="00F42BC8">
        <w:t>2–</w:t>
      </w:r>
      <w:r w:rsidRPr="00F42BC8">
        <w:t>123.</w:t>
      </w:r>
    </w:p>
    <w:p w14:paraId="4198CEE1" w14:textId="77777777" w:rsidR="008E7D46" w:rsidRPr="00F42BC8" w:rsidRDefault="008E7D46" w:rsidP="00F42BC8"/>
    <w:p w14:paraId="655EC48F" w14:textId="733FDE84" w:rsidR="008E7D46" w:rsidRPr="00F42BC8" w:rsidRDefault="00B94F8D" w:rsidP="00B94F8D">
      <w:pPr>
        <w:pStyle w:val="Heading2"/>
      </w:pPr>
      <w:r>
        <w:t>Provenance</w:t>
      </w:r>
    </w:p>
    <w:p w14:paraId="7FA79629" w14:textId="77777777" w:rsidR="008E7D46" w:rsidRPr="00F42BC8" w:rsidRDefault="008E7D46" w:rsidP="00F42BC8"/>
    <w:p w14:paraId="6588B6CB" w14:textId="4BBCC967" w:rsidR="008158CF" w:rsidRPr="00F42BC8" w:rsidRDefault="0065391B" w:rsidP="00F42BC8">
      <w:r w:rsidRPr="00F42BC8">
        <w:t>By 1974</w:t>
      </w:r>
      <w:r w:rsidR="00E71CB9">
        <w:t>–</w:t>
      </w:r>
      <w:r w:rsidRPr="00F42BC8">
        <w:t xml:space="preserve">1988, </w:t>
      </w:r>
      <w:r w:rsidRPr="00952129">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952129">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5B389888" w14:textId="77777777" w:rsidR="008E7D46" w:rsidRPr="00F42BC8" w:rsidRDefault="008E7D46" w:rsidP="00F42BC8"/>
    <w:p w14:paraId="3594BDEC" w14:textId="4D60236D" w:rsidR="008E7D46" w:rsidRPr="00F42BC8" w:rsidRDefault="00B94F8D" w:rsidP="00B94F8D">
      <w:pPr>
        <w:pStyle w:val="Heading2"/>
      </w:pPr>
      <w:r>
        <w:t>Bibliography</w:t>
      </w:r>
    </w:p>
    <w:p w14:paraId="2646C680" w14:textId="77777777" w:rsidR="008E7D46" w:rsidRPr="00F42BC8" w:rsidRDefault="008E7D46" w:rsidP="00F42BC8"/>
    <w:p w14:paraId="5AFB930E" w14:textId="3E4998B4"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74, no. 192.</w:t>
      </w:r>
    </w:p>
    <w:p w14:paraId="0439E615" w14:textId="77777777" w:rsidR="008E7D46" w:rsidRPr="00F42BC8" w:rsidRDefault="008E7D46" w:rsidP="00F42BC8"/>
    <w:p w14:paraId="766E6FE8" w14:textId="35FFF006" w:rsidR="008E7D46" w:rsidRPr="00F42BC8" w:rsidRDefault="00B94F8D" w:rsidP="00B94F8D">
      <w:pPr>
        <w:pStyle w:val="Heading2"/>
      </w:pPr>
      <w:r>
        <w:t>Exhibitions</w:t>
      </w:r>
    </w:p>
    <w:p w14:paraId="4E2D3CBB" w14:textId="77777777" w:rsidR="005D339A" w:rsidRPr="00F42BC8" w:rsidRDefault="005D339A" w:rsidP="00F42BC8"/>
    <w:p w14:paraId="7FBFE8F5" w14:textId="1EE866DE" w:rsidR="008158CF" w:rsidRPr="00F2457D" w:rsidRDefault="00F2457D" w:rsidP="00F42BC8">
      <w:r w:rsidRPr="00F2457D">
        <w:lastRenderedPageBreak/>
        <w:t>None</w:t>
      </w:r>
    </w:p>
    <w:p w14:paraId="66B22E45" w14:textId="77777777" w:rsidR="00F2457D" w:rsidRDefault="00F2457D">
      <w:r>
        <w:br w:type="page"/>
      </w:r>
    </w:p>
    <w:p w14:paraId="27C5466F" w14:textId="32B61804" w:rsidR="00664AAF" w:rsidRPr="002D728F" w:rsidRDefault="00A63DB7" w:rsidP="00664AAF">
      <w:r>
        <w:lastRenderedPageBreak/>
        <w:t>Label:</w:t>
      </w:r>
      <w:r w:rsidR="00030AC3">
        <w:t xml:space="preserve"> 32</w:t>
      </w:r>
    </w:p>
    <w:p w14:paraId="6E4C9687" w14:textId="7986BE51" w:rsidR="008158CF" w:rsidRPr="00F42BC8" w:rsidRDefault="00E56D79" w:rsidP="00F42BC8">
      <w:r w:rsidRPr="00F42BC8">
        <w:t xml:space="preserve">Title: </w:t>
      </w:r>
      <w:r w:rsidR="0065391B" w:rsidRPr="00F42BC8">
        <w:t>Alabastron</w:t>
      </w:r>
    </w:p>
    <w:p w14:paraId="0B37A266" w14:textId="77777777" w:rsidR="008158CF" w:rsidRPr="00F42BC8" w:rsidRDefault="0065391B" w:rsidP="00F42BC8">
      <w:r w:rsidRPr="00F42BC8">
        <w:t>Accession_number: 2003.197</w:t>
      </w:r>
    </w:p>
    <w:p w14:paraId="705DCD63" w14:textId="21C6CB4B" w:rsidR="008158CF" w:rsidRPr="008A77A6" w:rsidRDefault="00E54F3F" w:rsidP="00F42BC8">
      <w:pPr>
        <w:rPr>
          <w:color w:val="0563C1" w:themeColor="hyperlink"/>
          <w:u w:val="single"/>
        </w:rPr>
      </w:pPr>
      <w:r w:rsidRPr="00E54F3F">
        <w:t xml:space="preserve">Collection_link: </w:t>
      </w:r>
      <w:hyperlink r:id="rId46" w:history="1">
        <w:r w:rsidR="008A77A6" w:rsidRPr="00541117">
          <w:rPr>
            <w:rStyle w:val="Hyperlink"/>
          </w:rPr>
          <w:t>https://www.getty.edu/art/collection/objects/221564</w:t>
        </w:r>
      </w:hyperlink>
    </w:p>
    <w:p w14:paraId="599D40DB" w14:textId="4542773F" w:rsidR="008158CF" w:rsidRPr="00F42BC8" w:rsidRDefault="0065391B" w:rsidP="00F42BC8">
      <w:r w:rsidRPr="004D6642">
        <w:t>Dimensions:</w:t>
      </w:r>
      <w:r w:rsidR="00841307" w:rsidRPr="004D6642">
        <w:t xml:space="preserve"> H. 11.4</w:t>
      </w:r>
      <w:r w:rsidR="00304A40" w:rsidRPr="004D6642">
        <w:t xml:space="preserve">, Diam. </w:t>
      </w:r>
      <w:r w:rsidR="006C42C6" w:rsidRPr="004D6642">
        <w:t>rim</w:t>
      </w:r>
      <w:r w:rsidR="00841307" w:rsidRPr="004D6642">
        <w:t xml:space="preserve"> 2.4</w:t>
      </w:r>
      <w:r w:rsidR="00304A40" w:rsidRPr="004D6642">
        <w:t xml:space="preserve">, max. </w:t>
      </w:r>
      <w:r w:rsidR="00304A40">
        <w:t xml:space="preserve">Diam. </w:t>
      </w:r>
      <w:r w:rsidR="00841307" w:rsidRPr="00F42BC8">
        <w:t>4.4</w:t>
      </w:r>
      <w:r w:rsidR="008B069F">
        <w:t xml:space="preserve"> cm; Wt</w:t>
      </w:r>
      <w:r w:rsidR="008225C9">
        <w:t>.</w:t>
      </w:r>
      <w:r w:rsidRPr="00F42BC8">
        <w:t xml:space="preserve"> </w:t>
      </w:r>
      <w:r w:rsidR="00841307" w:rsidRPr="00F42BC8">
        <w:t xml:space="preserve">67.24 </w:t>
      </w:r>
      <w:r w:rsidRPr="00F42BC8">
        <w:t>g</w:t>
      </w:r>
    </w:p>
    <w:p w14:paraId="00CDEF00" w14:textId="44773B6E" w:rsidR="008158CF" w:rsidRPr="00F42BC8" w:rsidRDefault="0065391B" w:rsidP="00F42BC8">
      <w:pPr>
        <w:rPr>
          <w:highlight w:val="white"/>
        </w:rPr>
      </w:pPr>
      <w:r w:rsidRPr="00F42BC8">
        <w:t xml:space="preserve">Date: </w:t>
      </w:r>
      <w:r w:rsidR="002C1418">
        <w:t>S</w:t>
      </w:r>
      <w:r w:rsidR="5F1C5E8B" w:rsidRPr="00F42BC8">
        <w:t>econd</w:t>
      </w:r>
      <w:r w:rsidR="00E71CB9">
        <w:t>–</w:t>
      </w:r>
      <w:r w:rsidR="002C1418">
        <w:t>mid-first</w:t>
      </w:r>
      <w:r w:rsidR="75EC0551" w:rsidRPr="00F42BC8">
        <w:t xml:space="preserve"> century </w:t>
      </w:r>
      <w:r w:rsidR="001008B5" w:rsidRPr="00F42BC8">
        <w:t>BCE</w:t>
      </w:r>
    </w:p>
    <w:p w14:paraId="0D9450F9" w14:textId="2F71A047" w:rsidR="00E56D79" w:rsidRPr="002D728F" w:rsidRDefault="0065391B" w:rsidP="00F42BC8">
      <w:r w:rsidRPr="00F42BC8">
        <w:t>Start_date:</w:t>
      </w:r>
      <w:r w:rsidR="00030AC3">
        <w:t xml:space="preserve"> -200</w:t>
      </w:r>
    </w:p>
    <w:p w14:paraId="42F7167C" w14:textId="403ECC1E" w:rsidR="00E56D79" w:rsidRPr="002D728F" w:rsidRDefault="0065391B" w:rsidP="00F42BC8">
      <w:r w:rsidRPr="00F42BC8">
        <w:t>End_date:</w:t>
      </w:r>
      <w:r w:rsidR="00030AC3">
        <w:t xml:space="preserve"> -</w:t>
      </w:r>
      <w:r w:rsidR="00E563D4">
        <w:t>34</w:t>
      </w:r>
    </w:p>
    <w:p w14:paraId="7DC48513" w14:textId="77777777" w:rsidR="000B16DF" w:rsidRDefault="0065391B" w:rsidP="00F42BC8">
      <w:pPr>
        <w:rPr>
          <w:highlight w:val="white"/>
        </w:rPr>
      </w:pPr>
      <w:r w:rsidRPr="00F42BC8">
        <w:t>Attribution: Production area: Eastern Mediterranean, possibly Syro-Palestinian region</w:t>
      </w:r>
    </w:p>
    <w:p w14:paraId="1BFF7B0D" w14:textId="3B602E54" w:rsidR="000B16DF" w:rsidRPr="002D728F" w:rsidRDefault="000B16DF" w:rsidP="00F42BC8">
      <w:pPr>
        <w:rPr>
          <w:highlight w:val="white"/>
        </w:rPr>
      </w:pPr>
      <w:r>
        <w:rPr>
          <w:highlight w:val="white"/>
        </w:rPr>
        <w:t xml:space="preserve">Culture: </w:t>
      </w:r>
      <w:r w:rsidR="00030AC3">
        <w:rPr>
          <w:highlight w:val="white"/>
        </w:rPr>
        <w:t>Greek</w:t>
      </w:r>
    </w:p>
    <w:p w14:paraId="0A4E6514" w14:textId="1BA74CAA" w:rsidR="00E56D79" w:rsidRPr="00F42BC8" w:rsidRDefault="000B16DF" w:rsidP="00F42BC8">
      <w:r>
        <w:rPr>
          <w:highlight w:val="white"/>
        </w:rPr>
        <w:t>Material:</w:t>
      </w:r>
      <w:r w:rsidR="0065391B" w:rsidRPr="00F42BC8">
        <w:t xml:space="preserve"> </w:t>
      </w:r>
      <w:r w:rsidR="00841307" w:rsidRPr="00F42BC8">
        <w:t>Translucent d</w:t>
      </w:r>
      <w:r w:rsidR="0065391B" w:rsidRPr="00F42BC8">
        <w:t>ark blue</w:t>
      </w:r>
      <w:r w:rsidR="005B14DC">
        <w:t>;</w:t>
      </w:r>
      <w:r w:rsidR="0065391B" w:rsidRPr="00F42BC8">
        <w:t xml:space="preserve"> opaque turquoise and yellow glass</w:t>
      </w:r>
    </w:p>
    <w:p w14:paraId="36487C0D" w14:textId="5B8CF894" w:rsidR="008158CF" w:rsidRPr="00F42BC8" w:rsidRDefault="008F04D0" w:rsidP="00F42BC8">
      <w:pPr>
        <w:rPr>
          <w:highlight w:val="white"/>
        </w:rPr>
      </w:pPr>
      <w:r w:rsidRPr="00F42BC8">
        <w:t>Modeling technique and decoration: Core-</w:t>
      </w:r>
      <w:r w:rsidR="00865AEA" w:rsidRPr="00F42BC8">
        <w:t>form</w:t>
      </w:r>
      <w:r w:rsidR="00865AEA">
        <w:t>ed</w:t>
      </w:r>
      <w:r w:rsidR="0065391B" w:rsidRPr="00F42BC8">
        <w:t>; applied rim-disk and lugs; applied marvered threads</w:t>
      </w:r>
    </w:p>
    <w:p w14:paraId="65452ACB" w14:textId="77777777" w:rsidR="00DE4800" w:rsidRDefault="00DE4800" w:rsidP="00F42BC8">
      <w:r>
        <w:t>Inscription: No</w:t>
      </w:r>
    </w:p>
    <w:p w14:paraId="1A92A9E5" w14:textId="3C258368" w:rsidR="00DE4800" w:rsidRDefault="00DE4800" w:rsidP="00F42BC8">
      <w:r>
        <w:t xml:space="preserve">Shape: </w:t>
      </w:r>
      <w:r w:rsidR="00C03C06">
        <w:t>Alabastra</w:t>
      </w:r>
    </w:p>
    <w:p w14:paraId="078C6DDE" w14:textId="7D73248A" w:rsidR="00DE4800" w:rsidRDefault="00DE4800" w:rsidP="00F42BC8">
      <w:r>
        <w:t xml:space="preserve">Technique: </w:t>
      </w:r>
      <w:r w:rsidR="0091791C" w:rsidRPr="00F42BC8">
        <w:t>Core-formed</w:t>
      </w:r>
    </w:p>
    <w:p w14:paraId="315F8F8D" w14:textId="77777777" w:rsidR="00DE4800" w:rsidRDefault="00DE4800" w:rsidP="00F42BC8"/>
    <w:p w14:paraId="71FADAA7" w14:textId="735210FE" w:rsidR="009F4FEF" w:rsidRPr="00F42BC8" w:rsidRDefault="00B94F8D" w:rsidP="00B94F8D">
      <w:pPr>
        <w:pStyle w:val="Heading2"/>
      </w:pPr>
      <w:r>
        <w:t>Condition</w:t>
      </w:r>
    </w:p>
    <w:p w14:paraId="3FA31D99" w14:textId="77777777" w:rsidR="009F4FEF" w:rsidRPr="00F42BC8" w:rsidRDefault="009F4FEF" w:rsidP="00F42BC8"/>
    <w:p w14:paraId="74248B97" w14:textId="5F901F07" w:rsidR="00A5022E" w:rsidRDefault="0065391B" w:rsidP="00F42BC8">
      <w:r w:rsidRPr="00F42BC8">
        <w:t>Fully preserved</w:t>
      </w:r>
      <w:r w:rsidR="00612F49">
        <w:t>;</w:t>
      </w:r>
      <w:r w:rsidRPr="00F42BC8">
        <w:t xml:space="preserve"> iridescence on the upper surface of the rim, and </w:t>
      </w:r>
      <w:r w:rsidR="00841307" w:rsidRPr="00F42BC8">
        <w:t>cracked on the bottom. A fill on the blue lug.</w:t>
      </w:r>
    </w:p>
    <w:p w14:paraId="431DBB27" w14:textId="6C437D23" w:rsidR="009F4FEF" w:rsidRPr="00F42BC8" w:rsidRDefault="009F4FEF" w:rsidP="00F42BC8"/>
    <w:p w14:paraId="6FB343D5" w14:textId="7529DF6C" w:rsidR="009F4FEF" w:rsidRPr="00F42BC8" w:rsidRDefault="00B94F8D" w:rsidP="00B94F8D">
      <w:pPr>
        <w:pStyle w:val="Heading2"/>
      </w:pPr>
      <w:r>
        <w:t>Description</w:t>
      </w:r>
    </w:p>
    <w:p w14:paraId="4B3E26A2" w14:textId="77777777" w:rsidR="009F4FEF" w:rsidRPr="00F42BC8" w:rsidRDefault="009F4FEF" w:rsidP="00F42BC8"/>
    <w:p w14:paraId="6251D10E" w14:textId="6D375FB9" w:rsidR="00904379" w:rsidRDefault="0065391B" w:rsidP="00F42BC8">
      <w:r w:rsidRPr="00F42BC8">
        <w:t>Blue ground with turquoise and yellow decoration. Moderately broad horizontal rim-disk, uneven and sloping inward; cylindrical neck; vestigial shoulder; straight-sided fusiform body; convex pointed bottom.</w:t>
      </w:r>
      <w:r w:rsidR="005A50B1" w:rsidRPr="00F42BC8">
        <w:t xml:space="preserve"> </w:t>
      </w:r>
      <w:r w:rsidRPr="00F42BC8">
        <w:t>Below the shoulder two opposing lugs</w:t>
      </w:r>
      <w:r w:rsidR="00EE05D5">
        <w:t>; o</w:t>
      </w:r>
      <w:r w:rsidRPr="00F42BC8">
        <w:t>ne lug is yellow and the other is blue</w:t>
      </w:r>
      <w:r w:rsidR="00904379" w:rsidRPr="00F42BC8">
        <w:t>.</w:t>
      </w:r>
    </w:p>
    <w:p w14:paraId="18335884" w14:textId="2F2CF38D" w:rsidR="00E56D79" w:rsidRPr="00F42BC8" w:rsidRDefault="00904379" w:rsidP="00F42BC8">
      <w:r>
        <w:tab/>
      </w:r>
      <w:r w:rsidR="0065391B" w:rsidRPr="00F42BC8">
        <w:t xml:space="preserve">A marvered opaque turquoise thread is spirally wound in almost horizontal lines from the center of the bottom to the rim </w:t>
      </w:r>
      <w:r w:rsidR="004B3D85">
        <w:t>37</w:t>
      </w:r>
      <w:r w:rsidR="0065391B" w:rsidRPr="00F42BC8">
        <w:t xml:space="preserve"> times</w:t>
      </w:r>
      <w:r w:rsidR="004B3D85">
        <w:t>,</w:t>
      </w:r>
      <w:r w:rsidR="0065391B" w:rsidRPr="00F42BC8">
        <w:t xml:space="preserve"> ending in the neck. Along the upper part of the body</w:t>
      </w:r>
      <w:r w:rsidR="007E2A20">
        <w:t>,</w:t>
      </w:r>
      <w:r w:rsidR="0065391B" w:rsidRPr="00F42BC8">
        <w:t xml:space="preserve"> from the shoulder </w:t>
      </w:r>
      <w:r w:rsidR="007E2A20">
        <w:t xml:space="preserve">down </w:t>
      </w:r>
      <w:r w:rsidR="0065391B" w:rsidRPr="00F42BC8">
        <w:t>to the point where the body turns inward toward the bottom</w:t>
      </w:r>
      <w:r w:rsidR="007E2A20">
        <w:t>,</w:t>
      </w:r>
      <w:r w:rsidR="0065391B" w:rsidRPr="00F42BC8">
        <w:t xml:space="preserve"> it was dragged upward </w:t>
      </w:r>
      <w:r w:rsidR="007E2A20">
        <w:t>21</w:t>
      </w:r>
      <w:r w:rsidR="0065391B" w:rsidRPr="00F42BC8">
        <w:t xml:space="preserve"> times</w:t>
      </w:r>
      <w:r w:rsidR="007E2A20">
        <w:t>,</w:t>
      </w:r>
      <w:r w:rsidR="0065391B" w:rsidRPr="00F42BC8">
        <w:t xml:space="preserve"> forming a festoon pattern.</w:t>
      </w:r>
    </w:p>
    <w:p w14:paraId="04970460" w14:textId="06A33E48" w:rsidR="00D63AEA" w:rsidRDefault="00B23A89" w:rsidP="00F42BC8">
      <w:r>
        <w:tab/>
      </w:r>
      <w:r w:rsidR="00C43EA1" w:rsidRPr="00F42BC8">
        <w:t>D</w:t>
      </w:r>
      <w:r w:rsidR="0065391B" w:rsidRPr="00F42BC8">
        <w:t>ark-colored remains of the core</w:t>
      </w:r>
      <w:r w:rsidR="00C43EA1" w:rsidRPr="00F42BC8">
        <w:t xml:space="preserve"> are visible in the interior</w:t>
      </w:r>
      <w:r w:rsidR="00D63AEA">
        <w:t>.</w:t>
      </w:r>
    </w:p>
    <w:p w14:paraId="0318FA48" w14:textId="77777777" w:rsidR="00D63AEA" w:rsidRDefault="00D63AEA" w:rsidP="00F42BC8"/>
    <w:p w14:paraId="25118ED0" w14:textId="0035E63C" w:rsidR="00D63AEA" w:rsidRDefault="00ED078C" w:rsidP="00ED078C">
      <w:pPr>
        <w:pStyle w:val="Heading2"/>
      </w:pPr>
      <w:r>
        <w:t>Comments and Comparanda</w:t>
      </w:r>
    </w:p>
    <w:p w14:paraId="70464A16" w14:textId="77777777" w:rsidR="00D63AEA" w:rsidRDefault="00D63AEA" w:rsidP="00F42BC8"/>
    <w:p w14:paraId="01B66CFD" w14:textId="44A8042B" w:rsidR="008158CF" w:rsidRPr="00F42BC8" w:rsidRDefault="0065391B" w:rsidP="00F42BC8">
      <w:r w:rsidRPr="00F42BC8">
        <w:t xml:space="preserve">On core-formed alabastra of this period see </w:t>
      </w:r>
      <w:r w:rsidR="00B01E2D">
        <w:t>comments on</w:t>
      </w:r>
      <w:r w:rsidRPr="00F42BC8">
        <w:t xml:space="preserve"> </w:t>
      </w:r>
      <w:hyperlink w:anchor="cat" w:history="1">
        <w:r w:rsidRPr="0037072F">
          <w:rPr>
            <w:rStyle w:val="Hyperlink"/>
          </w:rPr>
          <w:t>2003.194</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w:t>
      </w:r>
      <w:r w:rsidRPr="00F42BC8">
        <w:t>lass III:E</w:t>
      </w:r>
      <w:r w:rsidR="006647E7">
        <w:t>,</w:t>
      </w:r>
      <w:r w:rsidRPr="00F42BC8">
        <w:t xml:space="preserve"> </w:t>
      </w:r>
      <w:r w:rsidR="006647E7">
        <w:t>alabastron form</w:t>
      </w:r>
      <w:r w:rsidRPr="00F42BC8">
        <w:t xml:space="preserve"> III:5</w:t>
      </w:r>
      <w:r w:rsidR="006647E7">
        <w:t>:</w:t>
      </w:r>
      <w:r w:rsidRPr="00F42BC8">
        <w:t xml:space="preserve"> pp. 16</w:t>
      </w:r>
      <w:r w:rsidR="003E5F6A">
        <w:t>8–</w:t>
      </w:r>
      <w:r w:rsidRPr="00F42BC8">
        <w:t>169</w:t>
      </w:r>
      <w:r w:rsidR="006647E7">
        <w:t>,</w:t>
      </w:r>
      <w:r w:rsidRPr="00F42BC8">
        <w:t xml:space="preserve"> nos. 16</w:t>
      </w:r>
      <w:r w:rsidR="003E5F6A">
        <w:t>6–</w:t>
      </w:r>
      <w:r w:rsidRPr="00F42BC8">
        <w:t xml:space="preserve">167; </w:t>
      </w:r>
      <w:r w:rsidR="005E24DB" w:rsidRPr="00F42BC8">
        <w:t>{</w:t>
      </w:r>
      <w:r w:rsidR="0071471B" w:rsidRPr="005D115D">
        <w:rPr>
          <w:color w:val="000000" w:themeColor="text1"/>
        </w:rPr>
        <w:t>Harden 1981</w:t>
      </w:r>
      <w:r w:rsidR="005E24DB" w:rsidRPr="00F42BC8">
        <w:t>}</w:t>
      </w:r>
      <w:r w:rsidRPr="00F42BC8">
        <w:t xml:space="preserve">, </w:t>
      </w:r>
      <w:r w:rsidR="00A84C99">
        <w:t>f</w:t>
      </w:r>
      <w:r w:rsidRPr="00F42BC8">
        <w:t xml:space="preserve">orm 18; </w:t>
      </w:r>
      <w:r w:rsidR="005E24DB" w:rsidRPr="00F42BC8">
        <w:t>{</w:t>
      </w:r>
      <w:r w:rsidR="0071471B" w:rsidRPr="005D115D">
        <w:rPr>
          <w:color w:val="000000" w:themeColor="text1"/>
        </w:rPr>
        <w:t>Harden 1981</w:t>
      </w:r>
      <w:r w:rsidR="005E24DB" w:rsidRPr="00F42BC8">
        <w:t>}</w:t>
      </w:r>
      <w:r w:rsidRPr="00F42BC8">
        <w:t>, pp. 12</w:t>
      </w:r>
      <w:r w:rsidR="00AC55F8" w:rsidRPr="00F42BC8">
        <w:t>2–</w:t>
      </w:r>
      <w:r w:rsidRPr="00F42BC8">
        <w:t>123.</w:t>
      </w:r>
    </w:p>
    <w:p w14:paraId="05C8074E" w14:textId="77777777" w:rsidR="008E7D46" w:rsidRPr="00F42BC8" w:rsidRDefault="008E7D46" w:rsidP="00F42BC8"/>
    <w:p w14:paraId="7F6310B8" w14:textId="1940EB82" w:rsidR="008E7D46" w:rsidRPr="00F42BC8" w:rsidRDefault="00B94F8D" w:rsidP="00B94F8D">
      <w:pPr>
        <w:pStyle w:val="Heading2"/>
      </w:pPr>
      <w:r>
        <w:t>Provenance</w:t>
      </w:r>
    </w:p>
    <w:p w14:paraId="16854F1E" w14:textId="77777777" w:rsidR="008E7D46" w:rsidRPr="00F42BC8" w:rsidRDefault="008E7D46" w:rsidP="00F42BC8"/>
    <w:p w14:paraId="7572D086" w14:textId="53C97A20"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1338F783" w14:textId="77777777" w:rsidR="008E7D46" w:rsidRPr="00F42BC8" w:rsidRDefault="008E7D46" w:rsidP="00F42BC8"/>
    <w:p w14:paraId="30089ECA" w14:textId="1EEAA08C" w:rsidR="008E7D46" w:rsidRPr="00F42BC8" w:rsidRDefault="00B94F8D" w:rsidP="00B94F8D">
      <w:pPr>
        <w:pStyle w:val="Heading2"/>
      </w:pPr>
      <w:r>
        <w:t>Bibliography</w:t>
      </w:r>
    </w:p>
    <w:p w14:paraId="55C0878B" w14:textId="77777777" w:rsidR="008E7D46" w:rsidRPr="00F42BC8" w:rsidRDefault="008E7D46" w:rsidP="00F42BC8"/>
    <w:p w14:paraId="08E90EF9" w14:textId="0413E850"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pp. 7</w:t>
      </w:r>
      <w:r w:rsidR="003E5F6A">
        <w:t>5–</w:t>
      </w:r>
      <w:r w:rsidRPr="00F42BC8">
        <w:t>76, no. 199; p. 77, plate no. 199.</w:t>
      </w:r>
    </w:p>
    <w:p w14:paraId="561CC95E" w14:textId="77777777" w:rsidR="008E7D46" w:rsidRPr="00F42BC8" w:rsidRDefault="008E7D46" w:rsidP="00F42BC8"/>
    <w:p w14:paraId="4B3D1400" w14:textId="61FDB504" w:rsidR="008E7D46" w:rsidRPr="00F42BC8" w:rsidRDefault="00B94F8D" w:rsidP="00B94F8D">
      <w:pPr>
        <w:pStyle w:val="Heading2"/>
      </w:pPr>
      <w:r>
        <w:lastRenderedPageBreak/>
        <w:t>Exhibitions</w:t>
      </w:r>
    </w:p>
    <w:p w14:paraId="387FA302" w14:textId="77777777" w:rsidR="005D339A" w:rsidRPr="00F42BC8" w:rsidRDefault="005D339A" w:rsidP="00F42BC8"/>
    <w:p w14:paraId="6B787C77" w14:textId="051765CD" w:rsidR="008158CF" w:rsidRPr="00F42BC8" w:rsidRDefault="00CF1CF4" w:rsidP="3609FF9D">
      <w:pPr>
        <w:pStyle w:val="ListBullet"/>
        <w:numPr>
          <w:ilvl w:val="0"/>
          <w:numId w:val="0"/>
        </w:numPr>
      </w:pPr>
      <w:r>
        <w:t>Molten Color: Glassmaking in Antiquity (Malibu, 2005–2006; 2007; 2009–2010)</w:t>
      </w:r>
    </w:p>
    <w:p w14:paraId="36F52F6D" w14:textId="77777777" w:rsidR="003520A7" w:rsidRDefault="003520A7">
      <w:pPr>
        <w:rPr>
          <w:highlight w:val="yellow"/>
        </w:rPr>
      </w:pPr>
      <w:r>
        <w:rPr>
          <w:highlight w:val="yellow"/>
        </w:rPr>
        <w:br w:type="page"/>
      </w:r>
    </w:p>
    <w:p w14:paraId="2ABF2E86" w14:textId="3B487417" w:rsidR="00664AAF" w:rsidRPr="002D728F" w:rsidRDefault="00A63DB7" w:rsidP="00664AAF">
      <w:r>
        <w:lastRenderedPageBreak/>
        <w:t>Label:</w:t>
      </w:r>
      <w:r w:rsidR="002A1226">
        <w:t xml:space="preserve"> 33</w:t>
      </w:r>
    </w:p>
    <w:p w14:paraId="12C1C1B4" w14:textId="56616D76" w:rsidR="008158CF" w:rsidRPr="00F42BC8" w:rsidRDefault="00E56D79" w:rsidP="00F42BC8">
      <w:pPr>
        <w:rPr>
          <w:highlight w:val="yellow"/>
        </w:rPr>
      </w:pPr>
      <w:r w:rsidRPr="00F42BC8">
        <w:t xml:space="preserve">Title: </w:t>
      </w:r>
      <w:r w:rsidR="0065391B" w:rsidRPr="00F42BC8">
        <w:t>Alabastron</w:t>
      </w:r>
    </w:p>
    <w:p w14:paraId="2E30D4CF" w14:textId="77777777" w:rsidR="008158CF" w:rsidRPr="00F42BC8" w:rsidRDefault="0065391B" w:rsidP="00F42BC8">
      <w:r w:rsidRPr="00F42BC8">
        <w:t>Accession_number: 2003.198</w:t>
      </w:r>
    </w:p>
    <w:p w14:paraId="2260C871" w14:textId="16F06DE9" w:rsidR="008158CF" w:rsidRPr="008A77A6" w:rsidRDefault="00E54F3F" w:rsidP="00F42BC8">
      <w:pPr>
        <w:rPr>
          <w:color w:val="0563C1" w:themeColor="hyperlink"/>
          <w:u w:val="single"/>
        </w:rPr>
      </w:pPr>
      <w:r w:rsidRPr="00E54F3F">
        <w:t xml:space="preserve">Collection_link: </w:t>
      </w:r>
      <w:hyperlink r:id="rId47" w:history="1">
        <w:r w:rsidR="008A77A6" w:rsidRPr="00541117">
          <w:rPr>
            <w:rStyle w:val="Hyperlink"/>
          </w:rPr>
          <w:t>https://www.getty.edu/art/collection/objects/221565</w:t>
        </w:r>
      </w:hyperlink>
    </w:p>
    <w:p w14:paraId="75F65636" w14:textId="7DA6DDF9" w:rsidR="008158CF" w:rsidRPr="00F42BC8" w:rsidRDefault="0065391B" w:rsidP="00F42BC8">
      <w:pPr>
        <w:rPr>
          <w:highlight w:val="white"/>
        </w:rPr>
      </w:pPr>
      <w:r w:rsidRPr="00F10CBA">
        <w:rPr>
          <w:lang w:val="de-DE"/>
        </w:rPr>
        <w:t>Dimensions: H. 7.9</w:t>
      </w:r>
      <w:r w:rsidR="00304A40" w:rsidRPr="00F10CBA">
        <w:rPr>
          <w:lang w:val="de-DE"/>
        </w:rPr>
        <w:t xml:space="preserve">, Diam. </w:t>
      </w:r>
      <w:r w:rsidR="006C42C6" w:rsidRPr="00F10CBA">
        <w:rPr>
          <w:lang w:val="de-DE"/>
        </w:rPr>
        <w:t>rim</w:t>
      </w:r>
      <w:r w:rsidRPr="00F10CBA">
        <w:rPr>
          <w:lang w:val="de-DE"/>
        </w:rPr>
        <w:t xml:space="preserve"> 2.5</w:t>
      </w:r>
      <w:r w:rsidR="00304A40" w:rsidRPr="00F10CBA">
        <w:rPr>
          <w:lang w:val="de-DE"/>
        </w:rPr>
        <w:t xml:space="preserve">, max. </w:t>
      </w:r>
      <w:r w:rsidR="00304A40">
        <w:t xml:space="preserve">Diam. </w:t>
      </w:r>
      <w:r w:rsidRPr="00F42BC8">
        <w:t>3.2</w:t>
      </w:r>
      <w:r w:rsidR="008B069F">
        <w:t>,</w:t>
      </w:r>
      <w:r w:rsidRPr="00F42BC8">
        <w:t xml:space="preserve"> Th. 0.3</w:t>
      </w:r>
      <w:r w:rsidR="008B069F">
        <w:t xml:space="preserve"> cm; Wt</w:t>
      </w:r>
      <w:r w:rsidRPr="00F42BC8">
        <w:t>. 33.9 g</w:t>
      </w:r>
    </w:p>
    <w:p w14:paraId="06565A8B" w14:textId="3BAF4079" w:rsidR="008158CF" w:rsidRPr="00F42BC8" w:rsidRDefault="0065391B" w:rsidP="00F42BC8">
      <w:pPr>
        <w:rPr>
          <w:highlight w:val="white"/>
        </w:rPr>
      </w:pPr>
      <w:r w:rsidRPr="00F42BC8">
        <w:t xml:space="preserve">Date: </w:t>
      </w:r>
      <w:r w:rsidR="002C1418">
        <w:t>M</w:t>
      </w:r>
      <w:r w:rsidRPr="00F42BC8">
        <w:t>id</w:t>
      </w:r>
      <w:r w:rsidR="003E3FDC">
        <w:t>-</w:t>
      </w:r>
      <w:r w:rsidR="735CF13B" w:rsidRPr="00F42BC8">
        <w:t>second</w:t>
      </w:r>
      <w:r w:rsidR="00E71CB9">
        <w:t>–</w:t>
      </w:r>
      <w:r w:rsidR="002C1418">
        <w:t>mid-first</w:t>
      </w:r>
      <w:r w:rsidR="75EC0551" w:rsidRPr="00F42BC8">
        <w:t xml:space="preserve"> century </w:t>
      </w:r>
      <w:r w:rsidR="001008B5" w:rsidRPr="00F42BC8">
        <w:t>BCE</w:t>
      </w:r>
    </w:p>
    <w:p w14:paraId="09474824" w14:textId="459FED97" w:rsidR="00E56D79" w:rsidRPr="002D728F" w:rsidRDefault="0065391B" w:rsidP="00F42BC8">
      <w:r w:rsidRPr="00F42BC8">
        <w:t>Start_date:</w:t>
      </w:r>
      <w:r w:rsidR="002A1226">
        <w:t xml:space="preserve"> -1</w:t>
      </w:r>
      <w:r w:rsidR="00E563D4">
        <w:t>66</w:t>
      </w:r>
    </w:p>
    <w:p w14:paraId="3FE32A96" w14:textId="3384EF34" w:rsidR="00E56D79" w:rsidRPr="002D728F" w:rsidRDefault="0065391B" w:rsidP="00F42BC8">
      <w:r w:rsidRPr="00F42BC8">
        <w:t>End_date:</w:t>
      </w:r>
      <w:r w:rsidR="002A1226">
        <w:t xml:space="preserve"> -</w:t>
      </w:r>
      <w:r w:rsidR="00E563D4">
        <w:t>34</w:t>
      </w:r>
    </w:p>
    <w:p w14:paraId="0E4F1108" w14:textId="77777777" w:rsidR="000B16DF" w:rsidRDefault="0065391B" w:rsidP="00F42BC8">
      <w:pPr>
        <w:rPr>
          <w:highlight w:val="white"/>
        </w:rPr>
      </w:pPr>
      <w:r w:rsidRPr="00F42BC8">
        <w:t>Attribution: Production area: Eastern Mediterranean, possibly Syro-Palestinian region</w:t>
      </w:r>
    </w:p>
    <w:p w14:paraId="33207019" w14:textId="715044F5" w:rsidR="000B16DF" w:rsidRPr="002D728F" w:rsidRDefault="000B16DF" w:rsidP="00F42BC8">
      <w:pPr>
        <w:rPr>
          <w:highlight w:val="white"/>
        </w:rPr>
      </w:pPr>
      <w:r>
        <w:rPr>
          <w:highlight w:val="white"/>
        </w:rPr>
        <w:t xml:space="preserve">Culture: </w:t>
      </w:r>
      <w:r w:rsidR="002A1226">
        <w:rPr>
          <w:highlight w:val="white"/>
        </w:rPr>
        <w:t>Greek</w:t>
      </w:r>
    </w:p>
    <w:p w14:paraId="2777C644" w14:textId="3F990C19" w:rsidR="008158CF" w:rsidRPr="00F42BC8" w:rsidRDefault="000B16DF" w:rsidP="00F42BC8">
      <w:pPr>
        <w:rPr>
          <w:highlight w:val="white"/>
        </w:rPr>
      </w:pPr>
      <w:r>
        <w:rPr>
          <w:highlight w:val="white"/>
        </w:rPr>
        <w:t>Material:</w:t>
      </w:r>
      <w:r w:rsidR="0065391B" w:rsidRPr="00F42BC8">
        <w:t xml:space="preserve"> </w:t>
      </w:r>
      <w:r w:rsidR="00675797" w:rsidRPr="00F42BC8">
        <w:t>Opaque d</w:t>
      </w:r>
      <w:r w:rsidR="0065391B" w:rsidRPr="00F42BC8">
        <w:t>ark blue</w:t>
      </w:r>
      <w:r w:rsidR="00675797" w:rsidRPr="00F42BC8">
        <w:t xml:space="preserve"> and</w:t>
      </w:r>
      <w:r w:rsidR="0065391B" w:rsidRPr="00F42BC8">
        <w:t xml:space="preserve"> white glass</w:t>
      </w:r>
    </w:p>
    <w:p w14:paraId="38FDD94C" w14:textId="48B9457B" w:rsidR="008158CF" w:rsidRPr="00F42BC8" w:rsidRDefault="008F04D0" w:rsidP="00F42BC8">
      <w:pPr>
        <w:rPr>
          <w:highlight w:val="white"/>
        </w:rPr>
      </w:pPr>
      <w:r w:rsidRPr="00F42BC8">
        <w:t>Modeling technique and decoration: Core-</w:t>
      </w:r>
      <w:r w:rsidR="00865AEA" w:rsidRPr="00F42BC8">
        <w:t>form</w:t>
      </w:r>
      <w:r w:rsidR="00865AEA">
        <w:t>ed</w:t>
      </w:r>
      <w:r w:rsidR="0065391B" w:rsidRPr="00F42BC8">
        <w:t>; applied rim-disk and lugs; applied marvered threads</w:t>
      </w:r>
    </w:p>
    <w:p w14:paraId="00E095AB" w14:textId="77777777" w:rsidR="00DE4800" w:rsidRDefault="00DE4800" w:rsidP="00F42BC8">
      <w:r>
        <w:t>Inscription: No</w:t>
      </w:r>
    </w:p>
    <w:p w14:paraId="3A12ED03" w14:textId="0E7F8FB8" w:rsidR="00DE4800" w:rsidRPr="002833C6" w:rsidRDefault="00DE4800" w:rsidP="00F42BC8">
      <w:r>
        <w:t xml:space="preserve">Shape: </w:t>
      </w:r>
      <w:r w:rsidR="002833C6">
        <w:t>Alabastra</w:t>
      </w:r>
    </w:p>
    <w:p w14:paraId="031B6F4D" w14:textId="54845CBC" w:rsidR="00DE4800" w:rsidRDefault="00DE4800" w:rsidP="00F42BC8">
      <w:r>
        <w:t xml:space="preserve">Technique: </w:t>
      </w:r>
      <w:r w:rsidR="0091791C" w:rsidRPr="00F42BC8">
        <w:t>Core-formed</w:t>
      </w:r>
    </w:p>
    <w:p w14:paraId="4E897CF7" w14:textId="77777777" w:rsidR="00DE4800" w:rsidRDefault="00DE4800" w:rsidP="00F42BC8"/>
    <w:p w14:paraId="2A5CF00A" w14:textId="1E4B281C" w:rsidR="009F4FEF" w:rsidRPr="00F42BC8" w:rsidRDefault="00B94F8D" w:rsidP="00B94F8D">
      <w:pPr>
        <w:pStyle w:val="Heading2"/>
      </w:pPr>
      <w:r>
        <w:t>Condition</w:t>
      </w:r>
    </w:p>
    <w:p w14:paraId="4A718BA5" w14:textId="77777777" w:rsidR="009F4FEF" w:rsidRPr="00F42BC8" w:rsidRDefault="009F4FEF" w:rsidP="00F42BC8"/>
    <w:p w14:paraId="7D861418" w14:textId="74B927D2" w:rsidR="008158CF" w:rsidRPr="00F42BC8" w:rsidRDefault="0065391B" w:rsidP="00F42BC8">
      <w:r w:rsidRPr="00F42BC8">
        <w:t>Fully preserved</w:t>
      </w:r>
      <w:r w:rsidR="00612F49">
        <w:t>;</w:t>
      </w:r>
      <w:r w:rsidRPr="00F42BC8">
        <w:t xml:space="preserve"> some cracks are visible</w:t>
      </w:r>
      <w:r w:rsidR="00612F49">
        <w:t>;</w:t>
      </w:r>
      <w:r w:rsidRPr="00F42BC8">
        <w:t xml:space="preserve"> surface pitted and in areas discolored. The surface has some abrasions and nicks. White-yellow sand from the core is still visible on the interior.</w:t>
      </w:r>
    </w:p>
    <w:p w14:paraId="5CD754CD" w14:textId="77777777" w:rsidR="009F4FEF" w:rsidRPr="00F42BC8" w:rsidRDefault="009F4FEF" w:rsidP="00F42BC8"/>
    <w:p w14:paraId="010714E2" w14:textId="1190EBBC" w:rsidR="009F4FEF" w:rsidRPr="00F42BC8" w:rsidRDefault="00B94F8D" w:rsidP="00B94F8D">
      <w:pPr>
        <w:pStyle w:val="Heading2"/>
      </w:pPr>
      <w:r>
        <w:t>Description</w:t>
      </w:r>
    </w:p>
    <w:p w14:paraId="07B8D0B6" w14:textId="77777777" w:rsidR="009F4FEF" w:rsidRPr="00F42BC8" w:rsidRDefault="009F4FEF" w:rsidP="00F42BC8"/>
    <w:p w14:paraId="48D8CE04" w14:textId="58969259" w:rsidR="00904379" w:rsidRPr="00F42BC8" w:rsidRDefault="0065391B" w:rsidP="00F42BC8">
      <w:r w:rsidRPr="00F42BC8">
        <w:t>Blue ground, opaque white decoration. Broad, horizontal rim-disk</w:t>
      </w:r>
      <w:r w:rsidR="00C9092F">
        <w:t>;</w:t>
      </w:r>
      <w:r w:rsidRPr="00F42BC8">
        <w:t xml:space="preserve"> cylindrical neck; straight-sided piriform body that turns abruptly inward and downward to a convex bottom. Two lugs near the neck.</w:t>
      </w:r>
    </w:p>
    <w:p w14:paraId="5F0BEFD5" w14:textId="3F7DDD2B" w:rsidR="00D63AEA" w:rsidRDefault="00904379" w:rsidP="00F42BC8">
      <w:r>
        <w:tab/>
      </w:r>
      <w:r w:rsidR="0065391B" w:rsidRPr="00F42BC8">
        <w:t xml:space="preserve">A marvered white thread is wound </w:t>
      </w:r>
      <w:r w:rsidR="00C9092F">
        <w:t>17</w:t>
      </w:r>
      <w:r w:rsidR="00C9092F" w:rsidRPr="00F42BC8">
        <w:t xml:space="preserve"> </w:t>
      </w:r>
      <w:r w:rsidR="0065391B" w:rsidRPr="00F42BC8">
        <w:t>times around the body</w:t>
      </w:r>
      <w:r w:rsidR="00C9092F">
        <w:t>,</w:t>
      </w:r>
      <w:r w:rsidR="0065391B" w:rsidRPr="00F42BC8">
        <w:t xml:space="preserve"> from the bottom to the rim. At the upper part of the body below the lugs and </w:t>
      </w:r>
      <w:r w:rsidR="00035AEB">
        <w:t xml:space="preserve">down </w:t>
      </w:r>
      <w:r w:rsidR="0065391B" w:rsidRPr="00F42BC8">
        <w:t xml:space="preserve">to the carination, nine </w:t>
      </w:r>
      <w:r w:rsidR="001801EF" w:rsidRPr="00F42BC8">
        <w:t xml:space="preserve">coils </w:t>
      </w:r>
      <w:r w:rsidR="0065391B" w:rsidRPr="00F42BC8">
        <w:t>of the thread are combed</w:t>
      </w:r>
      <w:r w:rsidR="00035AEB">
        <w:t>,</w:t>
      </w:r>
      <w:r w:rsidR="0065391B" w:rsidRPr="00F42BC8">
        <w:t xml:space="preserve"> forming upright festoons</w:t>
      </w:r>
      <w:r w:rsidR="00D63AEA">
        <w:t>.</w:t>
      </w:r>
    </w:p>
    <w:p w14:paraId="53951518" w14:textId="77777777" w:rsidR="00D63AEA" w:rsidRDefault="00D63AEA" w:rsidP="00F42BC8"/>
    <w:p w14:paraId="1508571B" w14:textId="3B411C60" w:rsidR="00D63AEA" w:rsidRDefault="00ED078C" w:rsidP="00ED078C">
      <w:pPr>
        <w:pStyle w:val="Heading2"/>
      </w:pPr>
      <w:r>
        <w:t>Comments and Comparanda</w:t>
      </w:r>
    </w:p>
    <w:p w14:paraId="19572817" w14:textId="77777777" w:rsidR="00D63AEA" w:rsidRDefault="00D63AEA" w:rsidP="00F42BC8"/>
    <w:p w14:paraId="2902DA25" w14:textId="27D5614A" w:rsidR="00B0365E" w:rsidRPr="00F42BC8" w:rsidRDefault="0065391B" w:rsidP="00F42BC8">
      <w:r w:rsidRPr="00F42BC8">
        <w:t xml:space="preserve">On core-formed alabastra of this period see </w:t>
      </w:r>
      <w:r w:rsidR="00B01E2D">
        <w:t>comments on</w:t>
      </w:r>
      <w:r w:rsidRPr="00F42BC8">
        <w:t xml:space="preserve"> </w:t>
      </w:r>
      <w:hyperlink w:anchor="cat" w:history="1">
        <w:r w:rsidRPr="0037072F">
          <w:rPr>
            <w:rStyle w:val="Hyperlink"/>
          </w:rPr>
          <w:t>2003.194</w:t>
        </w:r>
      </w:hyperlink>
      <w:r w:rsidRPr="00F42BC8">
        <w:t xml:space="preserve">. For the classification of this particular alabastron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II:E</w:t>
      </w:r>
      <w:r w:rsidR="006647E7">
        <w:t>,</w:t>
      </w:r>
      <w:r w:rsidRPr="00F42BC8">
        <w:t xml:space="preserve"> </w:t>
      </w:r>
      <w:r w:rsidR="006647E7">
        <w:t>a</w:t>
      </w:r>
      <w:r w:rsidRPr="00F42BC8">
        <w:t>labastron</w:t>
      </w:r>
      <w:r w:rsidR="006647E7">
        <w:t xml:space="preserve"> f</w:t>
      </w:r>
      <w:r w:rsidR="006647E7" w:rsidRPr="00F42BC8">
        <w:t xml:space="preserve">orm </w:t>
      </w:r>
      <w:r w:rsidRPr="00F42BC8">
        <w:t>III:5. The majority of the alabastra of this form are better proportioned and quite similar among themselves, quite different to the squatter variant of 2003.198, which is very similar to an example from Amathous, Cyprus (</w:t>
      </w:r>
      <w:r w:rsidR="005E24DB" w:rsidRPr="00F42BC8">
        <w:t>{</w:t>
      </w:r>
      <w:r w:rsidR="0071471B" w:rsidRPr="005D115D">
        <w:rPr>
          <w:color w:val="000000" w:themeColor="text1"/>
        </w:rPr>
        <w:t>Harden 1981</w:t>
      </w:r>
      <w:r w:rsidR="005E24DB" w:rsidRPr="00F42BC8">
        <w:t>}</w:t>
      </w:r>
      <w:r w:rsidRPr="00F42BC8">
        <w:t>, p. 128, no. 340)</w:t>
      </w:r>
      <w:r w:rsidR="005E24DB" w:rsidRPr="00F42BC8">
        <w:t>.</w:t>
      </w:r>
    </w:p>
    <w:p w14:paraId="013515AD" w14:textId="77777777" w:rsidR="008E7D46" w:rsidRPr="00F42BC8" w:rsidRDefault="008E7D46" w:rsidP="00F42BC8"/>
    <w:p w14:paraId="01FE9F9B" w14:textId="5568A9F0" w:rsidR="008E7D46" w:rsidRPr="00F42BC8" w:rsidRDefault="00B94F8D" w:rsidP="00B94F8D">
      <w:pPr>
        <w:pStyle w:val="Heading2"/>
      </w:pPr>
      <w:r>
        <w:t>Provenance</w:t>
      </w:r>
    </w:p>
    <w:p w14:paraId="203DAE3D" w14:textId="77777777" w:rsidR="008E7D46" w:rsidRPr="00F42BC8" w:rsidRDefault="008E7D46" w:rsidP="00F42BC8"/>
    <w:p w14:paraId="1D7A0A3A" w14:textId="1DE474FB"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79522516" w14:textId="77777777" w:rsidR="008E7D46" w:rsidRPr="00F42BC8" w:rsidRDefault="008E7D46" w:rsidP="00F42BC8"/>
    <w:p w14:paraId="5E7988ED" w14:textId="54F485BD" w:rsidR="008E7D46" w:rsidRPr="00F42BC8" w:rsidRDefault="00B94F8D" w:rsidP="00B94F8D">
      <w:pPr>
        <w:pStyle w:val="Heading2"/>
      </w:pPr>
      <w:r>
        <w:t>Bibliography</w:t>
      </w:r>
    </w:p>
    <w:p w14:paraId="7786E3AE" w14:textId="77777777" w:rsidR="008E7D46" w:rsidRPr="00F42BC8" w:rsidRDefault="008E7D46" w:rsidP="00F42BC8"/>
    <w:p w14:paraId="52E49B2D" w14:textId="199E8944"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76, no. 200.</w:t>
      </w:r>
    </w:p>
    <w:p w14:paraId="0CD98685" w14:textId="77777777" w:rsidR="008E7D46" w:rsidRPr="00F42BC8" w:rsidRDefault="008E7D46" w:rsidP="00F42BC8"/>
    <w:p w14:paraId="789DD9A7" w14:textId="39148515" w:rsidR="008E7D46" w:rsidRPr="00F42BC8" w:rsidRDefault="00B94F8D" w:rsidP="00B94F8D">
      <w:pPr>
        <w:pStyle w:val="Heading2"/>
      </w:pPr>
      <w:r>
        <w:lastRenderedPageBreak/>
        <w:t>Exhibitions</w:t>
      </w:r>
    </w:p>
    <w:p w14:paraId="139D4BBC" w14:textId="77777777" w:rsidR="005D339A" w:rsidRPr="00F42BC8" w:rsidRDefault="005D339A" w:rsidP="00F42BC8"/>
    <w:p w14:paraId="5DB70B31" w14:textId="644B9001" w:rsidR="008158CF" w:rsidRPr="003520A7" w:rsidRDefault="003520A7" w:rsidP="00F42BC8">
      <w:r w:rsidRPr="003520A7">
        <w:t>None</w:t>
      </w:r>
    </w:p>
    <w:p w14:paraId="66F91C8C" w14:textId="77777777" w:rsidR="003520A7" w:rsidRDefault="003520A7">
      <w:pPr>
        <w:rPr>
          <w:highlight w:val="yellow"/>
        </w:rPr>
      </w:pPr>
      <w:r>
        <w:rPr>
          <w:highlight w:val="yellow"/>
        </w:rPr>
        <w:br w:type="page"/>
      </w:r>
    </w:p>
    <w:p w14:paraId="7628A497" w14:textId="0389BBD3" w:rsidR="00664AAF" w:rsidRPr="002D728F" w:rsidRDefault="00A63DB7" w:rsidP="00664AAF">
      <w:r>
        <w:lastRenderedPageBreak/>
        <w:t>Label:</w:t>
      </w:r>
      <w:r w:rsidR="002A1226">
        <w:t xml:space="preserve"> 34</w:t>
      </w:r>
    </w:p>
    <w:p w14:paraId="13A57F74" w14:textId="100252F5" w:rsidR="008158CF" w:rsidRPr="00F42BC8" w:rsidRDefault="00E56D79" w:rsidP="00F42BC8">
      <w:r w:rsidRPr="00F42BC8">
        <w:t xml:space="preserve">Title: </w:t>
      </w:r>
      <w:r w:rsidR="0065391B" w:rsidRPr="00F42BC8">
        <w:t>Amphoriskos</w:t>
      </w:r>
    </w:p>
    <w:p w14:paraId="4F1736BE" w14:textId="77777777" w:rsidR="008158CF" w:rsidRPr="00F42BC8" w:rsidRDefault="0065391B" w:rsidP="00F42BC8">
      <w:r w:rsidRPr="00F42BC8">
        <w:t>Accession_number: 2003.178</w:t>
      </w:r>
    </w:p>
    <w:p w14:paraId="489BFA4E" w14:textId="38724040" w:rsidR="008158CF" w:rsidRPr="008A77A6" w:rsidRDefault="00E54F3F" w:rsidP="00F42BC8">
      <w:pPr>
        <w:rPr>
          <w:color w:val="0563C1" w:themeColor="hyperlink"/>
          <w:u w:val="single"/>
        </w:rPr>
      </w:pPr>
      <w:r w:rsidRPr="00E54F3F">
        <w:t xml:space="preserve">Collection_link: </w:t>
      </w:r>
      <w:hyperlink r:id="rId48" w:history="1">
        <w:r w:rsidR="008A77A6" w:rsidRPr="00541117">
          <w:rPr>
            <w:rStyle w:val="Hyperlink"/>
          </w:rPr>
          <w:t>https://www.getty.edu/art/collection/objects/221545</w:t>
        </w:r>
      </w:hyperlink>
    </w:p>
    <w:p w14:paraId="22DE4FAA" w14:textId="2D467EED" w:rsidR="008158CF" w:rsidRPr="00F10CBA" w:rsidRDefault="0065391B" w:rsidP="00F42BC8">
      <w:pPr>
        <w:rPr>
          <w:highlight w:val="white"/>
          <w:lang w:val="de-DE"/>
        </w:rPr>
      </w:pPr>
      <w:r w:rsidRPr="004D6642">
        <w:t>Dimensions: H. 7</w:t>
      </w:r>
      <w:r w:rsidR="00304A40" w:rsidRPr="004D6642">
        <w:t xml:space="preserve">, Diam. </w:t>
      </w:r>
      <w:r w:rsidR="006C42C6" w:rsidRPr="004D6642">
        <w:t>rim</w:t>
      </w:r>
      <w:r w:rsidRPr="004D6642">
        <w:t xml:space="preserve"> 2.9</w:t>
      </w:r>
      <w:r w:rsidR="00304A40" w:rsidRPr="004D6642">
        <w:t xml:space="preserve">, max. </w:t>
      </w:r>
      <w:r w:rsidR="00304A40" w:rsidRPr="00F10CBA">
        <w:rPr>
          <w:lang w:val="de-DE"/>
        </w:rPr>
        <w:t xml:space="preserve">Diam. </w:t>
      </w:r>
      <w:r w:rsidRPr="00F10CBA">
        <w:rPr>
          <w:lang w:val="de-DE"/>
        </w:rPr>
        <w:t>4.9</w:t>
      </w:r>
      <w:r w:rsidR="00304A40" w:rsidRPr="00F10CBA">
        <w:rPr>
          <w:lang w:val="de-DE"/>
        </w:rPr>
        <w:t xml:space="preserve">, Diam. </w:t>
      </w:r>
      <w:r w:rsidR="000E57BD" w:rsidRPr="00F10CBA">
        <w:rPr>
          <w:lang w:val="de-DE"/>
        </w:rPr>
        <w:t>base</w:t>
      </w:r>
      <w:r w:rsidRPr="00F10CBA">
        <w:rPr>
          <w:lang w:val="de-DE"/>
        </w:rPr>
        <w:t xml:space="preserve"> 1.2</w:t>
      </w:r>
      <w:r w:rsidR="008B069F" w:rsidRPr="00F10CBA">
        <w:rPr>
          <w:lang w:val="de-DE"/>
        </w:rPr>
        <w:t xml:space="preserve"> cm; Wt</w:t>
      </w:r>
      <w:r w:rsidR="008225C9" w:rsidRPr="00F10CBA">
        <w:rPr>
          <w:lang w:val="de-DE"/>
        </w:rPr>
        <w:t>.</w:t>
      </w:r>
      <w:r w:rsidRPr="00F10CBA">
        <w:rPr>
          <w:lang w:val="de-DE"/>
        </w:rPr>
        <w:t xml:space="preserve"> </w:t>
      </w:r>
      <w:r w:rsidR="00C1723F" w:rsidRPr="00F10CBA">
        <w:rPr>
          <w:lang w:val="de-DE"/>
        </w:rPr>
        <w:t xml:space="preserve">51.83 </w:t>
      </w:r>
      <w:r w:rsidRPr="00F10CBA">
        <w:rPr>
          <w:lang w:val="de-DE"/>
        </w:rPr>
        <w:t>g</w:t>
      </w:r>
    </w:p>
    <w:p w14:paraId="45A2F19E" w14:textId="2536FB10" w:rsidR="008158CF" w:rsidRPr="00F42BC8" w:rsidRDefault="0065391B" w:rsidP="00F42BC8">
      <w:pPr>
        <w:rPr>
          <w:highlight w:val="white"/>
        </w:rPr>
      </w:pPr>
      <w:r w:rsidRPr="00F42BC8">
        <w:t xml:space="preserve">Date: Late </w:t>
      </w:r>
      <w:r w:rsidR="002C1418">
        <w:t>sixth–fifth</w:t>
      </w:r>
      <w:r w:rsidR="75003AE3" w:rsidRPr="00F42BC8">
        <w:t xml:space="preserve"> century </w:t>
      </w:r>
      <w:r w:rsidR="001008B5" w:rsidRPr="00F42BC8">
        <w:t>BCE</w:t>
      </w:r>
    </w:p>
    <w:p w14:paraId="4A97FB14" w14:textId="2E1E024D" w:rsidR="00E56D79" w:rsidRPr="002D728F" w:rsidRDefault="0065391B" w:rsidP="00F42BC8">
      <w:r w:rsidRPr="00F42BC8">
        <w:t>Start_date:</w:t>
      </w:r>
      <w:r w:rsidR="002D728F">
        <w:t xml:space="preserve"> -5</w:t>
      </w:r>
      <w:r w:rsidR="00E563D4">
        <w:t>33</w:t>
      </w:r>
    </w:p>
    <w:p w14:paraId="53A63140" w14:textId="580F3D30" w:rsidR="00E56D79" w:rsidRPr="002D728F" w:rsidRDefault="0065391B" w:rsidP="00F42BC8">
      <w:r w:rsidRPr="00F42BC8">
        <w:t>End_date:</w:t>
      </w:r>
      <w:r w:rsidR="002A1226">
        <w:t xml:space="preserve"> -40</w:t>
      </w:r>
      <w:r w:rsidR="00E563D4">
        <w:t>1</w:t>
      </w:r>
    </w:p>
    <w:p w14:paraId="6C826F0F" w14:textId="34A13CFC" w:rsidR="000B16DF" w:rsidRDefault="0065391B" w:rsidP="00F42BC8">
      <w:pPr>
        <w:rPr>
          <w:highlight w:val="white"/>
        </w:rPr>
      </w:pPr>
      <w:r w:rsidRPr="00F42BC8">
        <w:t>Attribution: Production area: East</w:t>
      </w:r>
      <w:r w:rsidR="004D0EC9">
        <w:t>ern</w:t>
      </w:r>
      <w:r w:rsidRPr="00F42BC8">
        <w:t xml:space="preserve"> Med</w:t>
      </w:r>
      <w:r w:rsidR="004D0EC9">
        <w:t>iterranean</w:t>
      </w:r>
      <w:r w:rsidRPr="00F42BC8">
        <w:t>, possibly Rhodes</w:t>
      </w:r>
    </w:p>
    <w:p w14:paraId="7E7948C5" w14:textId="29D9A816" w:rsidR="000B16DF" w:rsidRPr="002D728F" w:rsidRDefault="000B16DF" w:rsidP="00F42BC8">
      <w:pPr>
        <w:rPr>
          <w:highlight w:val="white"/>
        </w:rPr>
      </w:pPr>
      <w:r>
        <w:rPr>
          <w:highlight w:val="white"/>
        </w:rPr>
        <w:t xml:space="preserve">Culture: </w:t>
      </w:r>
      <w:r w:rsidR="002A1226">
        <w:rPr>
          <w:highlight w:val="white"/>
        </w:rPr>
        <w:t>Greek</w:t>
      </w:r>
    </w:p>
    <w:p w14:paraId="33463ED9" w14:textId="62EB84DD" w:rsidR="008158CF" w:rsidRPr="00F42BC8" w:rsidRDefault="000B16DF" w:rsidP="00F42BC8">
      <w:pPr>
        <w:rPr>
          <w:highlight w:val="white"/>
        </w:rPr>
      </w:pPr>
      <w:r>
        <w:rPr>
          <w:highlight w:val="white"/>
        </w:rPr>
        <w:t>Material:</w:t>
      </w:r>
      <w:r w:rsidR="0065391B" w:rsidRPr="00F42BC8">
        <w:t xml:space="preserve"> Opaque white and translucent purple glass</w:t>
      </w:r>
    </w:p>
    <w:p w14:paraId="344AF9AD" w14:textId="7C1047E6" w:rsidR="00E56D79" w:rsidRPr="00F42BC8" w:rsidRDefault="0065391B" w:rsidP="00F42BC8">
      <w:r w:rsidRPr="00F42BC8">
        <w:t>Modeling technique and decoration: Core-formed, rim, handles</w:t>
      </w:r>
      <w:r w:rsidR="00865AEA">
        <w:t>,</w:t>
      </w:r>
      <w:r w:rsidRPr="00F42BC8">
        <w:t xml:space="preserve"> and base applied; applied unmarvered and marvered threads</w:t>
      </w:r>
    </w:p>
    <w:p w14:paraId="2EBF0A69" w14:textId="77777777" w:rsidR="00DE4800" w:rsidRDefault="00DE4800" w:rsidP="00F42BC8">
      <w:r>
        <w:t>Inscription: No</w:t>
      </w:r>
    </w:p>
    <w:p w14:paraId="0B8BFF14" w14:textId="19EDBCE9" w:rsidR="00DE4800" w:rsidRPr="002833C6" w:rsidRDefault="00DE4800" w:rsidP="00F42BC8">
      <w:r>
        <w:t xml:space="preserve">Shape: </w:t>
      </w:r>
      <w:r w:rsidR="002833C6">
        <w:t>Amphoriskoi</w:t>
      </w:r>
    </w:p>
    <w:p w14:paraId="14C5699A" w14:textId="33CFB00A" w:rsidR="00DE4800" w:rsidRDefault="00DE4800" w:rsidP="00F42BC8">
      <w:r>
        <w:t xml:space="preserve">Technique: </w:t>
      </w:r>
      <w:r w:rsidR="00CF301D" w:rsidRPr="00F42BC8">
        <w:t>Core-formed</w:t>
      </w:r>
    </w:p>
    <w:p w14:paraId="7470E96C" w14:textId="77777777" w:rsidR="00DE4800" w:rsidRDefault="00DE4800" w:rsidP="00F42BC8"/>
    <w:p w14:paraId="582B88D8" w14:textId="122FCFB1" w:rsidR="009F4FEF" w:rsidRPr="00F42BC8" w:rsidRDefault="00B94F8D" w:rsidP="00B94F8D">
      <w:pPr>
        <w:pStyle w:val="Heading2"/>
      </w:pPr>
      <w:r>
        <w:t>Condition</w:t>
      </w:r>
    </w:p>
    <w:p w14:paraId="192DAAB0" w14:textId="77777777" w:rsidR="009F4FEF" w:rsidRPr="00F42BC8" w:rsidRDefault="009F4FEF" w:rsidP="00F42BC8"/>
    <w:p w14:paraId="13B3CC7E" w14:textId="504B1292" w:rsidR="008158CF" w:rsidRPr="00F42BC8" w:rsidRDefault="0065391B" w:rsidP="00F42BC8">
      <w:r w:rsidRPr="00F42BC8">
        <w:t>Intact</w:t>
      </w:r>
      <w:r w:rsidR="00612F49">
        <w:t>;</w:t>
      </w:r>
      <w:r w:rsidRPr="00F42BC8">
        <w:t xml:space="preserve"> some pitting on the surface. Reddish remains of the core in the interior.</w:t>
      </w:r>
    </w:p>
    <w:p w14:paraId="0C4A70C3" w14:textId="77777777" w:rsidR="009F4FEF" w:rsidRPr="00F42BC8" w:rsidRDefault="009F4FEF" w:rsidP="00F42BC8"/>
    <w:p w14:paraId="07F9E680" w14:textId="2808DC3B" w:rsidR="009F4FEF" w:rsidRPr="00F42BC8" w:rsidRDefault="00B94F8D" w:rsidP="00B94F8D">
      <w:pPr>
        <w:pStyle w:val="Heading2"/>
      </w:pPr>
      <w:r>
        <w:t>Description</w:t>
      </w:r>
    </w:p>
    <w:p w14:paraId="190C77B2" w14:textId="77777777" w:rsidR="009F4FEF" w:rsidRPr="00F42BC8" w:rsidRDefault="009F4FEF" w:rsidP="00F42BC8"/>
    <w:p w14:paraId="73B8AB41" w14:textId="6B1459A2" w:rsidR="008158CF" w:rsidRPr="00F42BC8" w:rsidRDefault="0065391B" w:rsidP="00F42BC8">
      <w:pPr>
        <w:rPr>
          <w:highlight w:val="white"/>
        </w:rPr>
      </w:pPr>
      <w:r w:rsidRPr="00F42BC8">
        <w:t>Broad, flaring disk-rim; cylindrical neck</w:t>
      </w:r>
      <w:r w:rsidR="001022E3">
        <w:t>;</w:t>
      </w:r>
      <w:r w:rsidRPr="00F42BC8">
        <w:t xml:space="preserve"> convex shoulder; top-shaped body; conical base-knob. Two vertical strap handles extend from the shoulder to the middle of the neck.</w:t>
      </w:r>
    </w:p>
    <w:p w14:paraId="2EA1A54B" w14:textId="7AA85252" w:rsidR="00D63AEA" w:rsidRDefault="00B23A89" w:rsidP="00F42BC8">
      <w:r>
        <w:tab/>
      </w:r>
      <w:r w:rsidR="0065391B" w:rsidRPr="00F42BC8">
        <w:t>Opaque white ground, translucent purple decoration. Unmarvered thread wound around the rim and base. A marvered thread wound spirally from shoulders to mid-body, at first in two horizontal lines and from the greatest diameter downward dragged up and down</w:t>
      </w:r>
      <w:r w:rsidR="00717D8E">
        <w:t>,</w:t>
      </w:r>
      <w:r w:rsidR="0065391B" w:rsidRPr="00F42BC8">
        <w:t xml:space="preserve"> forming a zigzag pattern. Another marvered thread </w:t>
      </w:r>
      <w:r w:rsidR="008B7C51" w:rsidRPr="00F42BC8">
        <w:t xml:space="preserve">is </w:t>
      </w:r>
      <w:r w:rsidR="0065391B" w:rsidRPr="00F42BC8">
        <w:t>wound twice below the zigzags</w:t>
      </w:r>
      <w:r w:rsidR="00D63AEA">
        <w:t>.</w:t>
      </w:r>
    </w:p>
    <w:p w14:paraId="3FA9C330" w14:textId="77777777" w:rsidR="00D63AEA" w:rsidRDefault="00D63AEA" w:rsidP="00F42BC8"/>
    <w:p w14:paraId="789AA8F1" w14:textId="7C91B133" w:rsidR="00D63AEA" w:rsidRDefault="00ED078C" w:rsidP="00ED078C">
      <w:pPr>
        <w:pStyle w:val="Heading2"/>
      </w:pPr>
      <w:r>
        <w:t>Comments and Comparanda</w:t>
      </w:r>
    </w:p>
    <w:p w14:paraId="6EB1D131" w14:textId="77777777" w:rsidR="00D63AEA" w:rsidRDefault="00D63AEA" w:rsidP="00F42BC8"/>
    <w:p w14:paraId="1086B49F" w14:textId="73767C81" w:rsidR="00E56D79" w:rsidRPr="005475BA" w:rsidRDefault="00237AC6" w:rsidP="00F42BC8">
      <w:r w:rsidRPr="00F42BC8">
        <w:t>The a</w:t>
      </w:r>
      <w:r w:rsidR="0065391B" w:rsidRPr="00F42BC8">
        <w:t>mphoriskos</w:t>
      </w:r>
      <w:r w:rsidR="00E5603F" w:rsidRPr="00F42BC8">
        <w:t xml:space="preserve"> (small amphora)</w:t>
      </w:r>
      <w:r w:rsidR="0065391B" w:rsidRPr="00F42BC8">
        <w:t xml:space="preserve"> was one of the ceramic vessel</w:t>
      </w:r>
      <w:r w:rsidR="00717D8E">
        <w:t xml:space="preserve"> forms</w:t>
      </w:r>
      <w:r w:rsidR="0065391B" w:rsidRPr="00F42BC8">
        <w:t xml:space="preserve"> that w</w:t>
      </w:r>
      <w:r w:rsidR="00E5603F" w:rsidRPr="00F42BC8">
        <w:t>as</w:t>
      </w:r>
      <w:r w:rsidR="0065391B" w:rsidRPr="00F42BC8">
        <w:t xml:space="preserve"> rendered in glass </w:t>
      </w:r>
      <w:r w:rsidR="00FC3B65">
        <w:t>by the</w:t>
      </w:r>
      <w:r w:rsidR="00FC3B65" w:rsidRPr="00F42BC8">
        <w:t xml:space="preserve"> </w:t>
      </w:r>
      <w:r w:rsidR="0065391B" w:rsidRPr="00F42BC8">
        <w:t>core</w:t>
      </w:r>
      <w:r w:rsidR="00717D8E">
        <w:t>-</w:t>
      </w:r>
      <w:r w:rsidR="0065391B" w:rsidRPr="00F42BC8">
        <w:t xml:space="preserve">forming technique </w:t>
      </w:r>
      <w:r w:rsidR="00B94598">
        <w:t>from</w:t>
      </w:r>
      <w:r w:rsidR="00B94598" w:rsidRPr="00F42BC8">
        <w:t xml:space="preserve"> </w:t>
      </w:r>
      <w:r w:rsidR="0065391B" w:rsidRPr="00F42BC8">
        <w:t xml:space="preserve">the </w:t>
      </w:r>
      <w:r w:rsidR="692608E7" w:rsidRPr="00F42BC8">
        <w:t xml:space="preserve">sixth century </w:t>
      </w:r>
      <w:r w:rsidR="001008B5" w:rsidRPr="00F42BC8">
        <w:t>BCE</w:t>
      </w:r>
      <w:r w:rsidR="0065391B" w:rsidRPr="00F42BC8">
        <w:t xml:space="preserve"> </w:t>
      </w:r>
      <w:r w:rsidR="00B94598">
        <w:t>onward</w:t>
      </w:r>
      <w:r w:rsidR="00F730FA">
        <w:t>,</w:t>
      </w:r>
      <w:r w:rsidR="00B94598">
        <w:t xml:space="preserve"> </w:t>
      </w:r>
      <w:r w:rsidR="0065391B" w:rsidRPr="00F42BC8">
        <w:t xml:space="preserve">when this technique, known in Mesopotamia and Egypt since the middle of the second millennium </w:t>
      </w:r>
      <w:r w:rsidR="001008B5" w:rsidRPr="00F42BC8">
        <w:t>BCE</w:t>
      </w:r>
      <w:r w:rsidR="0065391B" w:rsidRPr="00F42BC8">
        <w:t>, was introduced in the Aegean wor</w:t>
      </w:r>
      <w:r w:rsidR="00B94598">
        <w:t>l</w:t>
      </w:r>
      <w:r w:rsidR="0065391B" w:rsidRPr="00F42BC8">
        <w:t xml:space="preserve">d. In addition to amphoriskoi, alabastra, aryballoi, and </w:t>
      </w:r>
      <w:r w:rsidR="0FBD034D" w:rsidRPr="00F42BC8">
        <w:t>o</w:t>
      </w:r>
      <w:r w:rsidR="00BA17A6">
        <w:t>i</w:t>
      </w:r>
      <w:r w:rsidR="0FBD034D" w:rsidRPr="00F42BC8">
        <w:t xml:space="preserve">nochoiskai </w:t>
      </w:r>
      <w:r w:rsidR="0065391B" w:rsidRPr="00F42BC8">
        <w:t>(juglets) were imitated in core-formed glass. It is believed that they functioned as unguentaria, intended for aromatic and cosmetic substances (</w:t>
      </w:r>
      <w:r w:rsidR="005E24DB" w:rsidRPr="00F42BC8">
        <w:t>{</w:t>
      </w:r>
      <w:r w:rsidR="0071471B" w:rsidRPr="005D115D">
        <w:rPr>
          <w:color w:val="000000" w:themeColor="text1"/>
        </w:rPr>
        <w:t>Harden 1981</w:t>
      </w:r>
      <w:r w:rsidR="005E24DB" w:rsidRPr="00F42BC8">
        <w:t>}</w:t>
      </w:r>
      <w:r w:rsidR="005475BA">
        <w:t>;</w:t>
      </w:r>
      <w:r w:rsidR="0065391B" w:rsidRPr="00F42BC8">
        <w:t xml:space="preserve"> </w:t>
      </w:r>
      <w:r w:rsidR="005E24DB" w:rsidRPr="00F42BC8">
        <w:t>{</w:t>
      </w:r>
      <w:r w:rsidR="0016244A" w:rsidRPr="005D115D">
        <w:rPr>
          <w:color w:val="000000" w:themeColor="text1"/>
        </w:rPr>
        <w:t>McClellan 1984</w:t>
      </w:r>
      <w:r w:rsidR="005E24DB" w:rsidRPr="00F42BC8">
        <w:t>}</w:t>
      </w:r>
      <w:r w:rsidR="0065391B" w:rsidRPr="00F42BC8">
        <w:t xml:space="preserve">; </w:t>
      </w:r>
      <w:r w:rsidR="005E24DB" w:rsidRPr="00F42BC8">
        <w:t>{</w:t>
      </w:r>
      <w:r w:rsidR="003E3EDF" w:rsidRPr="005D115D">
        <w:rPr>
          <w:color w:val="000000" w:themeColor="text1"/>
        </w:rPr>
        <w:t>Grose 1989</w:t>
      </w:r>
      <w:r w:rsidR="005E24DB" w:rsidRPr="00F42BC8">
        <w:t>}</w:t>
      </w:r>
      <w:r w:rsidR="0065391B" w:rsidRPr="00F42BC8">
        <w:t xml:space="preserve">, </w:t>
      </w:r>
      <w:r w:rsidR="00EE75D5">
        <w:t>pp</w:t>
      </w:r>
      <w:r w:rsidR="0065391B" w:rsidRPr="00F42BC8">
        <w:t>. 10</w:t>
      </w:r>
      <w:r w:rsidR="003E5F6A">
        <w:t>9–</w:t>
      </w:r>
      <w:r w:rsidR="0065391B" w:rsidRPr="00F42BC8">
        <w:t xml:space="preserve">125; </w:t>
      </w:r>
      <w:r w:rsidR="00170D85" w:rsidRPr="00F42BC8">
        <w:t>{</w:t>
      </w:r>
      <w:r w:rsidR="009E4D1F" w:rsidRPr="005D115D">
        <w:rPr>
          <w:color w:val="000000" w:themeColor="text1"/>
        </w:rPr>
        <w:t>Stern and Schlick-Nolte 1994</w:t>
      </w:r>
      <w:r w:rsidR="00170D85" w:rsidRPr="00F42BC8">
        <w:t>}</w:t>
      </w:r>
      <w:r w:rsidR="0065391B" w:rsidRPr="00F42BC8">
        <w:t>, p</w:t>
      </w:r>
      <w:r w:rsidR="00BA5188">
        <w:t>p</w:t>
      </w:r>
      <w:r w:rsidR="0065391B" w:rsidRPr="00F42BC8">
        <w:t>. 3</w:t>
      </w:r>
      <w:r w:rsidR="003E5F6A">
        <w:t>7–</w:t>
      </w:r>
      <w:r w:rsidR="0065391B" w:rsidRPr="00F42BC8">
        <w:t>44)</w:t>
      </w:r>
      <w:r w:rsidR="005475BA">
        <w:t>.</w:t>
      </w:r>
    </w:p>
    <w:p w14:paraId="7EA498EA" w14:textId="6870B10E" w:rsidR="00B0365E" w:rsidRPr="00F42BC8" w:rsidRDefault="00920980" w:rsidP="00F42BC8">
      <w:r>
        <w:tab/>
      </w:r>
      <w:r w:rsidR="0065391B" w:rsidRPr="00F42BC8">
        <w:t>Th</w:t>
      </w:r>
      <w:r w:rsidR="00802B42" w:rsidRPr="00F42BC8">
        <w:t>is object belongs to th</w:t>
      </w:r>
      <w:r w:rsidR="0065391B" w:rsidRPr="00F42BC8">
        <w:t>e earli</w:t>
      </w:r>
      <w:r w:rsidR="00802B42" w:rsidRPr="00F42BC8">
        <w:t>est</w:t>
      </w:r>
      <w:r w:rsidR="00506270">
        <w:t xml:space="preserve"> </w:t>
      </w:r>
      <w:r w:rsidR="00802B42" w:rsidRPr="00F42BC8">
        <w:t>group of Aegean core-formed vessels</w:t>
      </w:r>
      <w:r w:rsidR="0065391B" w:rsidRPr="00F42BC8">
        <w:t>, dat</w:t>
      </w:r>
      <w:r w:rsidR="00506270">
        <w:t>ing</w:t>
      </w:r>
      <w:r w:rsidR="0065391B" w:rsidRPr="00F42BC8">
        <w:t xml:space="preserve"> from the middle of the sixth century to the end of the fifth century </w:t>
      </w:r>
      <w:r w:rsidR="001008B5" w:rsidRPr="00F42BC8">
        <w:t>BCE</w:t>
      </w:r>
      <w:r w:rsidR="0065391B" w:rsidRPr="00F42BC8">
        <w:t xml:space="preserve"> (</w:t>
      </w:r>
      <w:r w:rsidR="005E24DB" w:rsidRPr="00F42BC8">
        <w:t>{</w:t>
      </w:r>
      <w:r w:rsidR="0071471B" w:rsidRPr="005D115D">
        <w:rPr>
          <w:color w:val="000000" w:themeColor="text1"/>
        </w:rPr>
        <w:t>Harden 1981</w:t>
      </w:r>
      <w:r w:rsidR="005E24DB" w:rsidRPr="00F42BC8">
        <w:t>}</w:t>
      </w:r>
      <w:r w:rsidR="0065391B" w:rsidRPr="00F42BC8">
        <w:t>, p</w:t>
      </w:r>
      <w:r w:rsidR="00BA5188">
        <w:t>p</w:t>
      </w:r>
      <w:r w:rsidR="0065391B" w:rsidRPr="00F42BC8">
        <w:t>. 5</w:t>
      </w:r>
      <w:r w:rsidR="003E5F6A">
        <w:t>8–</w:t>
      </w:r>
      <w:r w:rsidR="0065391B" w:rsidRPr="00F42BC8">
        <w:t>99</w:t>
      </w:r>
      <w:r w:rsidR="004D2466">
        <w:t>;</w:t>
      </w:r>
      <w:r w:rsidR="0065391B" w:rsidRPr="00F42BC8">
        <w:t xml:space="preserve"> </w:t>
      </w:r>
      <w:r w:rsidR="005E24DB" w:rsidRPr="00F42BC8">
        <w:t>{</w:t>
      </w:r>
      <w:r w:rsidR="003E3EDF" w:rsidRPr="005D115D">
        <w:rPr>
          <w:color w:val="000000" w:themeColor="text1"/>
        </w:rPr>
        <w:t>Grose 1989</w:t>
      </w:r>
      <w:r w:rsidR="005E24DB" w:rsidRPr="00F42BC8">
        <w:t>}</w:t>
      </w:r>
      <w:r w:rsidR="0065391B" w:rsidRPr="00F42BC8">
        <w:t>, p</w:t>
      </w:r>
      <w:r w:rsidR="00BA5188">
        <w:t>p</w:t>
      </w:r>
      <w:r w:rsidR="0065391B" w:rsidRPr="00F42BC8">
        <w:t>. 11</w:t>
      </w:r>
      <w:r w:rsidR="00635EE3" w:rsidRPr="00F42BC8">
        <w:t>0–</w:t>
      </w:r>
      <w:r w:rsidR="0065391B" w:rsidRPr="00F42BC8">
        <w:t>115)</w:t>
      </w:r>
      <w:r w:rsidR="00802B42" w:rsidRPr="00F42BC8">
        <w:t>, which</w:t>
      </w:r>
      <w:r w:rsidR="0065391B" w:rsidRPr="00F42BC8">
        <w:t xml:space="preserve"> were made either of blue glass and decorated with white, yellow</w:t>
      </w:r>
      <w:r w:rsidR="00506270">
        <w:t>,</w:t>
      </w:r>
      <w:r w:rsidR="0065391B" w:rsidRPr="00F42BC8">
        <w:t xml:space="preserve"> and turquoise threads or of milky white glass decorated with purple threads. Vessels of this group have been found in great numbers in Rhodes, Macedonia, the Aegean islands</w:t>
      </w:r>
      <w:r w:rsidR="00B608D1">
        <w:t>,</w:t>
      </w:r>
      <w:r w:rsidR="0065391B" w:rsidRPr="00F42BC8">
        <w:t xml:space="preserve"> and Italy. For the classification of this particular amphoriskos see </w:t>
      </w:r>
      <w:r w:rsidR="005E24DB" w:rsidRPr="00F42BC8">
        <w:t>{</w:t>
      </w:r>
      <w:r w:rsidR="003E3EDF" w:rsidRPr="005D115D">
        <w:rPr>
          <w:color w:val="000000" w:themeColor="text1"/>
        </w:rPr>
        <w:t>Grose 1989</w:t>
      </w:r>
      <w:r w:rsidR="005E24DB" w:rsidRPr="00F42BC8">
        <w:t>}</w:t>
      </w:r>
      <w:r w:rsidR="0065391B" w:rsidRPr="00F42BC8">
        <w:t xml:space="preserve">, </w:t>
      </w:r>
      <w:r w:rsidR="006647E7">
        <w:t>c</w:t>
      </w:r>
      <w:r w:rsidR="0065391B" w:rsidRPr="00F42BC8">
        <w:t>lass I:A</w:t>
      </w:r>
      <w:r w:rsidR="006647E7">
        <w:t>, a</w:t>
      </w:r>
      <w:r w:rsidR="0065391B" w:rsidRPr="00F42BC8">
        <w:t xml:space="preserve">mphoriskos </w:t>
      </w:r>
      <w:r w:rsidR="006647E7">
        <w:t>f</w:t>
      </w:r>
      <w:r w:rsidR="0065391B" w:rsidRPr="00F42BC8">
        <w:t>orm I:2</w:t>
      </w:r>
      <w:r w:rsidR="00B608D1">
        <w:t>;</w:t>
      </w:r>
      <w:r w:rsidR="0065391B" w:rsidRPr="00F42BC8">
        <w:t xml:space="preserve"> for the </w:t>
      </w:r>
      <w:r w:rsidR="006647E7">
        <w:t>c</w:t>
      </w:r>
      <w:r w:rsidR="0065391B" w:rsidRPr="00F42BC8">
        <w:t>lass see p. 143, nos. 9</w:t>
      </w:r>
      <w:r w:rsidR="00012431" w:rsidRPr="00F42BC8">
        <w:t>4–</w:t>
      </w:r>
      <w:r w:rsidR="0065391B" w:rsidRPr="00F42BC8">
        <w:t>95</w:t>
      </w:r>
      <w:r w:rsidR="006647E7">
        <w:t>;</w:t>
      </w:r>
      <w:r w:rsidR="0065391B" w:rsidRPr="00F42BC8">
        <w:t xml:space="preserve"> for the </w:t>
      </w:r>
      <w:r w:rsidR="006647E7">
        <w:t>f</w:t>
      </w:r>
      <w:r w:rsidR="0065391B" w:rsidRPr="00F42BC8">
        <w:t>orm see p. 145, no. 101.</w:t>
      </w:r>
    </w:p>
    <w:p w14:paraId="5AB3DF04" w14:textId="77777777" w:rsidR="008E7D46" w:rsidRPr="00F42BC8" w:rsidRDefault="008E7D46" w:rsidP="00F42BC8"/>
    <w:p w14:paraId="5451113E" w14:textId="276AE914" w:rsidR="008E7D46" w:rsidRPr="00F42BC8" w:rsidRDefault="00B94F8D" w:rsidP="00B94F8D">
      <w:pPr>
        <w:pStyle w:val="Heading2"/>
      </w:pPr>
      <w:r>
        <w:t>Provenance</w:t>
      </w:r>
    </w:p>
    <w:p w14:paraId="450F515D" w14:textId="77777777" w:rsidR="008E7D46" w:rsidRPr="00F42BC8" w:rsidRDefault="008E7D46" w:rsidP="00F42BC8"/>
    <w:p w14:paraId="35E8D9D3" w14:textId="73815A62" w:rsidR="008158CF" w:rsidRPr="00F42BC8" w:rsidRDefault="0065391B" w:rsidP="00F42BC8">
      <w:r w:rsidRPr="00F42BC8">
        <w:lastRenderedPageBreak/>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77B12E74" w14:textId="77777777" w:rsidR="008E7D46" w:rsidRPr="00F42BC8" w:rsidRDefault="008E7D46" w:rsidP="00F42BC8"/>
    <w:p w14:paraId="12B17A7F" w14:textId="0EC3FB65" w:rsidR="008E7D46" w:rsidRPr="00F42BC8" w:rsidRDefault="00B94F8D" w:rsidP="00B94F8D">
      <w:pPr>
        <w:pStyle w:val="Heading2"/>
      </w:pPr>
      <w:r>
        <w:t>Bibliography</w:t>
      </w:r>
    </w:p>
    <w:p w14:paraId="3DB5067F" w14:textId="77777777" w:rsidR="008E7D46" w:rsidRPr="00F42BC8" w:rsidRDefault="008E7D46" w:rsidP="00F42BC8"/>
    <w:p w14:paraId="34B4A840" w14:textId="3AAC9AEC"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66, no. 153; p. 56, plate no. 153.</w:t>
      </w:r>
    </w:p>
    <w:p w14:paraId="64C6FDFE" w14:textId="77777777" w:rsidR="008E7D46" w:rsidRPr="00F42BC8" w:rsidRDefault="008E7D46" w:rsidP="00F42BC8"/>
    <w:p w14:paraId="586E6467" w14:textId="7F2D5EC2" w:rsidR="008E7D46" w:rsidRPr="00F42BC8" w:rsidRDefault="00B94F8D" w:rsidP="00B94F8D">
      <w:pPr>
        <w:pStyle w:val="Heading2"/>
      </w:pPr>
      <w:r>
        <w:t>Exhibitions</w:t>
      </w:r>
    </w:p>
    <w:p w14:paraId="02E9C72E" w14:textId="77777777" w:rsidR="005D339A" w:rsidRPr="00F42BC8" w:rsidRDefault="005D339A" w:rsidP="00F42BC8"/>
    <w:p w14:paraId="6158D377" w14:textId="093BE54F" w:rsidR="008158CF" w:rsidRPr="00F42BC8" w:rsidRDefault="00CF1CF4" w:rsidP="3609FF9D">
      <w:pPr>
        <w:pStyle w:val="ListBullet"/>
        <w:numPr>
          <w:ilvl w:val="0"/>
          <w:numId w:val="0"/>
        </w:numPr>
      </w:pPr>
      <w:r>
        <w:t>Molten Color: Glassmaking in Antiquity (Malibu, 2005–2006; 2007; 2009–2010)</w:t>
      </w:r>
    </w:p>
    <w:p w14:paraId="04E1A226" w14:textId="77777777" w:rsidR="003520A7" w:rsidRDefault="003520A7">
      <w:r>
        <w:br w:type="page"/>
      </w:r>
    </w:p>
    <w:p w14:paraId="5DB3B72B" w14:textId="4062EF1F" w:rsidR="00664AAF" w:rsidRPr="002D728F" w:rsidRDefault="00A63DB7" w:rsidP="00664AAF">
      <w:r>
        <w:lastRenderedPageBreak/>
        <w:t>Label:</w:t>
      </w:r>
      <w:r w:rsidR="002A1226">
        <w:t xml:space="preserve"> 35</w:t>
      </w:r>
    </w:p>
    <w:p w14:paraId="5F2A9857" w14:textId="46BB34E9" w:rsidR="008158CF" w:rsidRPr="00F42BC8" w:rsidRDefault="00E56D79" w:rsidP="00F42BC8">
      <w:r w:rsidRPr="00F42BC8">
        <w:t xml:space="preserve">Title: </w:t>
      </w:r>
      <w:r w:rsidR="0065391B" w:rsidRPr="00F42BC8">
        <w:t>Amphoriskos</w:t>
      </w:r>
    </w:p>
    <w:p w14:paraId="0023306E" w14:textId="77777777" w:rsidR="008158CF" w:rsidRPr="00F42BC8" w:rsidRDefault="0065391B" w:rsidP="00F42BC8">
      <w:r w:rsidRPr="00F42BC8">
        <w:t>Accession_number: 2003.168</w:t>
      </w:r>
    </w:p>
    <w:p w14:paraId="610591DF" w14:textId="466CA169" w:rsidR="008158CF" w:rsidRPr="008A77A6" w:rsidRDefault="00E54F3F" w:rsidP="00F42BC8">
      <w:pPr>
        <w:rPr>
          <w:color w:val="0563C1" w:themeColor="hyperlink"/>
          <w:u w:val="single"/>
        </w:rPr>
      </w:pPr>
      <w:r w:rsidRPr="00E54F3F">
        <w:t xml:space="preserve">Collection_link: </w:t>
      </w:r>
      <w:hyperlink r:id="rId49" w:history="1">
        <w:r w:rsidR="008A77A6" w:rsidRPr="00541117">
          <w:rPr>
            <w:rStyle w:val="Hyperlink"/>
          </w:rPr>
          <w:t>https://www.getty.edu/art/collection/objects/221535</w:t>
        </w:r>
      </w:hyperlink>
    </w:p>
    <w:p w14:paraId="2DBA14C5" w14:textId="40A7FA1D" w:rsidR="008158CF" w:rsidRPr="00F10CBA" w:rsidRDefault="0065391B" w:rsidP="00F42BC8">
      <w:pPr>
        <w:rPr>
          <w:highlight w:val="white"/>
          <w:lang w:val="de-DE"/>
        </w:rPr>
      </w:pPr>
      <w:r w:rsidRPr="00F10CBA">
        <w:rPr>
          <w:lang w:val="de-DE"/>
        </w:rPr>
        <w:t>Dimensions: H. 6.0</w:t>
      </w:r>
      <w:r w:rsidR="00304A40" w:rsidRPr="00F10CBA">
        <w:rPr>
          <w:lang w:val="de-DE"/>
        </w:rPr>
        <w:t xml:space="preserve">, Diam. </w:t>
      </w:r>
      <w:r w:rsidR="006C42C6" w:rsidRPr="00F10CBA">
        <w:rPr>
          <w:lang w:val="de-DE"/>
        </w:rPr>
        <w:t>rim</w:t>
      </w:r>
      <w:r w:rsidRPr="00F10CBA">
        <w:rPr>
          <w:lang w:val="de-DE"/>
        </w:rPr>
        <w:t xml:space="preserve"> 2.2</w:t>
      </w:r>
      <w:r w:rsidR="00304A40" w:rsidRPr="00F10CBA">
        <w:rPr>
          <w:lang w:val="de-DE"/>
        </w:rPr>
        <w:t xml:space="preserve">, max. Diam. </w:t>
      </w:r>
      <w:r w:rsidRPr="00F10CBA">
        <w:rPr>
          <w:lang w:val="de-DE"/>
        </w:rPr>
        <w:t>4.1</w:t>
      </w:r>
      <w:r w:rsidR="00304A40" w:rsidRPr="00F10CBA">
        <w:rPr>
          <w:lang w:val="de-DE"/>
        </w:rPr>
        <w:t xml:space="preserve">, Diam. </w:t>
      </w:r>
      <w:r w:rsidR="002C7AC7" w:rsidRPr="00F10CBA">
        <w:rPr>
          <w:lang w:val="de-DE"/>
        </w:rPr>
        <w:t>base</w:t>
      </w:r>
      <w:r w:rsidRPr="00F10CBA">
        <w:rPr>
          <w:lang w:val="de-DE"/>
        </w:rPr>
        <w:t xml:space="preserve"> 1.1</w:t>
      </w:r>
      <w:r w:rsidR="008B069F" w:rsidRPr="00F10CBA">
        <w:rPr>
          <w:lang w:val="de-DE"/>
        </w:rPr>
        <w:t xml:space="preserve"> cm; Wt</w:t>
      </w:r>
      <w:r w:rsidR="008225C9" w:rsidRPr="00F10CBA">
        <w:rPr>
          <w:lang w:val="de-DE"/>
        </w:rPr>
        <w:t>.</w:t>
      </w:r>
      <w:r w:rsidRPr="00F10CBA">
        <w:rPr>
          <w:lang w:val="de-DE"/>
        </w:rPr>
        <w:t xml:space="preserve"> </w:t>
      </w:r>
      <w:r w:rsidR="002063A7" w:rsidRPr="00F10CBA">
        <w:rPr>
          <w:lang w:val="de-DE"/>
        </w:rPr>
        <w:t xml:space="preserve">33 </w:t>
      </w:r>
      <w:r w:rsidRPr="00F10CBA">
        <w:rPr>
          <w:lang w:val="de-DE"/>
        </w:rPr>
        <w:t>g</w:t>
      </w:r>
    </w:p>
    <w:p w14:paraId="56BB9BFD" w14:textId="60200546" w:rsidR="008158CF" w:rsidRPr="00F42BC8" w:rsidRDefault="0065391B" w:rsidP="00F42BC8">
      <w:pPr>
        <w:rPr>
          <w:highlight w:val="white"/>
        </w:rPr>
      </w:pPr>
      <w:r w:rsidRPr="00F42BC8">
        <w:t xml:space="preserve">Date: Late </w:t>
      </w:r>
      <w:r w:rsidR="002C1418">
        <w:t>sixth–fifth</w:t>
      </w:r>
      <w:r w:rsidRPr="00F42BC8">
        <w:t xml:space="preserve"> centur</w:t>
      </w:r>
      <w:r w:rsidR="002C1418">
        <w:t>y</w:t>
      </w:r>
      <w:r w:rsidRPr="00F42BC8">
        <w:t xml:space="preserve"> </w:t>
      </w:r>
      <w:r w:rsidR="001008B5" w:rsidRPr="00F42BC8">
        <w:t>BCE</w:t>
      </w:r>
    </w:p>
    <w:p w14:paraId="3C3FA862" w14:textId="56A0BC46" w:rsidR="00E56D79" w:rsidRPr="002D728F" w:rsidRDefault="0065391B" w:rsidP="00F42BC8">
      <w:r w:rsidRPr="00F42BC8">
        <w:t>Start_date:</w:t>
      </w:r>
      <w:r w:rsidR="002D728F">
        <w:t xml:space="preserve"> -5</w:t>
      </w:r>
      <w:r w:rsidR="00E563D4">
        <w:t>33</w:t>
      </w:r>
    </w:p>
    <w:p w14:paraId="2DAE6249" w14:textId="7B262599" w:rsidR="00E56D79" w:rsidRPr="002D728F" w:rsidRDefault="0065391B" w:rsidP="00F42BC8">
      <w:r w:rsidRPr="00F42BC8">
        <w:t>End_date:</w:t>
      </w:r>
      <w:r w:rsidR="002A1226">
        <w:t xml:space="preserve"> -40</w:t>
      </w:r>
      <w:r w:rsidR="00E563D4">
        <w:t>1</w:t>
      </w:r>
    </w:p>
    <w:p w14:paraId="570FC0FC" w14:textId="77777777" w:rsidR="000B16DF" w:rsidRDefault="0065391B" w:rsidP="00F42BC8">
      <w:pPr>
        <w:rPr>
          <w:highlight w:val="white"/>
        </w:rPr>
      </w:pPr>
      <w:r w:rsidRPr="00F42BC8">
        <w:t xml:space="preserve">Attribution: Production area: Eastern Mediterranean, </w:t>
      </w:r>
      <w:r w:rsidR="00925AEA" w:rsidRPr="00F42BC8">
        <w:t>possibly Rhodes</w:t>
      </w:r>
    </w:p>
    <w:p w14:paraId="0DE997AB" w14:textId="0F7AE63D" w:rsidR="000B16DF" w:rsidRPr="002D728F" w:rsidRDefault="000B16DF" w:rsidP="00F42BC8">
      <w:pPr>
        <w:rPr>
          <w:highlight w:val="white"/>
        </w:rPr>
      </w:pPr>
      <w:r>
        <w:rPr>
          <w:highlight w:val="white"/>
        </w:rPr>
        <w:t xml:space="preserve">Culture: </w:t>
      </w:r>
      <w:r w:rsidR="002A1226">
        <w:rPr>
          <w:highlight w:val="white"/>
        </w:rPr>
        <w:t>Greek</w:t>
      </w:r>
    </w:p>
    <w:p w14:paraId="4AC39054" w14:textId="6F63B181" w:rsidR="008158CF" w:rsidRPr="00F42BC8" w:rsidRDefault="000B16DF" w:rsidP="00F42BC8">
      <w:pPr>
        <w:rPr>
          <w:highlight w:val="white"/>
        </w:rPr>
      </w:pPr>
      <w:r>
        <w:rPr>
          <w:highlight w:val="white"/>
        </w:rPr>
        <w:t>Material:</w:t>
      </w:r>
      <w:r w:rsidR="0065391B" w:rsidRPr="00F42BC8">
        <w:t xml:space="preserve"> Translucent dark blue</w:t>
      </w:r>
      <w:r w:rsidR="005B14DC">
        <w:t>;</w:t>
      </w:r>
      <w:r w:rsidR="0065391B" w:rsidRPr="00F42BC8">
        <w:t xml:space="preserve"> opaque yellow and turquoise glass</w:t>
      </w:r>
      <w:r w:rsidR="00AB0FC6" w:rsidRPr="00F42BC8">
        <w:t>, with bronze chain</w:t>
      </w:r>
    </w:p>
    <w:p w14:paraId="59BFB2E0" w14:textId="5E9D872A" w:rsidR="00762ED4" w:rsidRDefault="008F04D0" w:rsidP="00F42BC8">
      <w:r w:rsidRPr="00F42BC8">
        <w:t>Modeling technique and decoration: Core-</w:t>
      </w:r>
      <w:r w:rsidR="00CF301D" w:rsidRPr="00F42BC8">
        <w:t>form</w:t>
      </w:r>
      <w:r w:rsidR="00CF301D">
        <w:t>ed</w:t>
      </w:r>
      <w:r w:rsidR="0065391B" w:rsidRPr="00F42BC8">
        <w:t>; applied rim and handles; applied marvered and unmarvered threads and base</w:t>
      </w:r>
    </w:p>
    <w:p w14:paraId="37C83B3A" w14:textId="2A3E2B78" w:rsidR="00DE4800" w:rsidRDefault="00762ED4" w:rsidP="00F42BC8">
      <w:r>
        <w:t>Inscription</w:t>
      </w:r>
      <w:r w:rsidR="00DE4800">
        <w:t>: No</w:t>
      </w:r>
    </w:p>
    <w:p w14:paraId="2AB7C215" w14:textId="3D1C9125" w:rsidR="00DE4800" w:rsidRPr="002833C6" w:rsidRDefault="00DE4800" w:rsidP="00F42BC8">
      <w:r>
        <w:t xml:space="preserve">Shape: </w:t>
      </w:r>
      <w:r w:rsidR="002833C6">
        <w:t>Amphoriskoi</w:t>
      </w:r>
    </w:p>
    <w:p w14:paraId="669D5E0B" w14:textId="488898AA" w:rsidR="00DE4800" w:rsidRDefault="00DE4800" w:rsidP="00F42BC8">
      <w:r>
        <w:t xml:space="preserve">Technique: </w:t>
      </w:r>
      <w:r w:rsidR="00CF301D" w:rsidRPr="00F42BC8">
        <w:t>Core-form</w:t>
      </w:r>
      <w:r w:rsidR="00CF301D">
        <w:t>ed</w:t>
      </w:r>
    </w:p>
    <w:p w14:paraId="3E2DB199" w14:textId="77777777" w:rsidR="00DE4800" w:rsidRDefault="00DE4800" w:rsidP="00F42BC8"/>
    <w:p w14:paraId="0E58AE2D" w14:textId="51172AA0" w:rsidR="009F4FEF" w:rsidRPr="00F42BC8" w:rsidRDefault="00B94F8D" w:rsidP="00B94F8D">
      <w:pPr>
        <w:pStyle w:val="Heading2"/>
      </w:pPr>
      <w:r>
        <w:t>Condition</w:t>
      </w:r>
    </w:p>
    <w:p w14:paraId="7B1EA4E6" w14:textId="77777777" w:rsidR="009F4FEF" w:rsidRPr="00F42BC8" w:rsidRDefault="009F4FEF" w:rsidP="00F42BC8"/>
    <w:p w14:paraId="40F37C4A" w14:textId="5C574646" w:rsidR="008158CF" w:rsidRPr="00F42BC8" w:rsidRDefault="0065391B" w:rsidP="00F42BC8">
      <w:pPr>
        <w:rPr>
          <w:highlight w:val="white"/>
        </w:rPr>
      </w:pPr>
      <w:r w:rsidRPr="00F42BC8">
        <w:t>Almost fully preserved</w:t>
      </w:r>
      <w:r w:rsidR="00612F49">
        <w:t>;</w:t>
      </w:r>
      <w:r w:rsidRPr="00F42BC8">
        <w:t xml:space="preserve"> small part of the rim is fill</w:t>
      </w:r>
      <w:r w:rsidR="002F6E9C" w:rsidRPr="00F42BC8">
        <w:t>ed</w:t>
      </w:r>
      <w:r w:rsidRPr="00F42BC8">
        <w:t>. Almost the entire vessel is covered with whitish weathering. Reddish remains of the core in the interior.</w:t>
      </w:r>
    </w:p>
    <w:p w14:paraId="59265DA0" w14:textId="77777777" w:rsidR="009F4FEF" w:rsidRPr="00F42BC8" w:rsidRDefault="009F4FEF" w:rsidP="00F42BC8"/>
    <w:p w14:paraId="61A9005E" w14:textId="46DBE0E5" w:rsidR="009F4FEF" w:rsidRPr="00F42BC8" w:rsidRDefault="00B94F8D" w:rsidP="00B94F8D">
      <w:pPr>
        <w:pStyle w:val="Heading2"/>
      </w:pPr>
      <w:r>
        <w:t>Description</w:t>
      </w:r>
    </w:p>
    <w:p w14:paraId="2B7FF6E2" w14:textId="77777777" w:rsidR="009F4FEF" w:rsidRPr="00F42BC8" w:rsidRDefault="009F4FEF" w:rsidP="00F42BC8"/>
    <w:p w14:paraId="44644BB3" w14:textId="2975A755" w:rsidR="008158CF" w:rsidRPr="00F42BC8" w:rsidRDefault="0065391B" w:rsidP="00F42BC8">
      <w:pPr>
        <w:rPr>
          <w:highlight w:val="white"/>
        </w:rPr>
      </w:pPr>
      <w:r w:rsidRPr="00F42BC8">
        <w:t>Translucent dark blue body, opaque yellow and turquoise decoration.</w:t>
      </w:r>
      <w:r w:rsidR="008641BC">
        <w:t xml:space="preserve"> </w:t>
      </w:r>
      <w:r w:rsidRPr="00F42BC8">
        <w:t>Broad</w:t>
      </w:r>
      <w:r w:rsidR="008641BC">
        <w:t>,</w:t>
      </w:r>
      <w:r w:rsidRPr="00F42BC8">
        <w:t xml:space="preserve"> inward-sloping rim-disk; relatively tall, cylindrical neck; almost right-angled shoulder; top-shaped body; convex bottom; circular base-knob with a rounded edge. Two dark blue vertical strap handles extend from the shoulders to the upper part of the neck under the rim.</w:t>
      </w:r>
    </w:p>
    <w:p w14:paraId="391758B3" w14:textId="21A13475" w:rsidR="00E56D79" w:rsidRPr="00F42BC8" w:rsidRDefault="00B23A89" w:rsidP="00F42BC8">
      <w:r>
        <w:tab/>
      </w:r>
      <w:r w:rsidR="0065391B" w:rsidRPr="00F42BC8">
        <w:t>An unmarvered opaque yellow thread is wound around the rim. A marvered wide yellow thread starts on the shoulder and spirals four times around the shoulders and the upper body</w:t>
      </w:r>
      <w:r w:rsidR="002C130E">
        <w:t>,</w:t>
      </w:r>
      <w:r w:rsidR="0065391B" w:rsidRPr="00F42BC8">
        <w:t xml:space="preserve"> where an opaque whitish </w:t>
      </w:r>
      <w:r w:rsidR="00566415" w:rsidRPr="00F42BC8">
        <w:t xml:space="preserve">thread </w:t>
      </w:r>
      <w:r w:rsidR="0065391B" w:rsidRPr="00F42BC8">
        <w:t>(</w:t>
      </w:r>
      <w:r w:rsidR="00566415" w:rsidRPr="00F42BC8">
        <w:t>its white</w:t>
      </w:r>
      <w:r w:rsidR="0065391B" w:rsidRPr="00F42BC8">
        <w:t xml:space="preserve"> color</w:t>
      </w:r>
      <w:r w:rsidR="002C130E">
        <w:t>,</w:t>
      </w:r>
      <w:r w:rsidR="0065391B" w:rsidRPr="00F42BC8">
        <w:t xml:space="preserve"> </w:t>
      </w:r>
      <w:r w:rsidR="00566415" w:rsidRPr="00F42BC8">
        <w:t xml:space="preserve">likely the </w:t>
      </w:r>
      <w:r w:rsidR="0065391B" w:rsidRPr="00F42BC8">
        <w:t>result of weathering</w:t>
      </w:r>
      <w:r w:rsidR="00566415" w:rsidRPr="00F42BC8">
        <w:t>, was</w:t>
      </w:r>
      <w:r w:rsidR="0065391B" w:rsidRPr="00F42BC8">
        <w:t xml:space="preserve"> originally turquoise) is wound twice and they are both dragged up and down</w:t>
      </w:r>
      <w:r w:rsidR="002C130E">
        <w:t>,</w:t>
      </w:r>
      <w:r w:rsidR="0065391B" w:rsidRPr="00F42BC8">
        <w:t xml:space="preserve"> forming a zigzag pattern. Below this</w:t>
      </w:r>
      <w:r w:rsidR="00AB0FC6" w:rsidRPr="00F42BC8">
        <w:t>,</w:t>
      </w:r>
      <w:r w:rsidR="0065391B" w:rsidRPr="00F42BC8">
        <w:t xml:space="preserve"> a yellow marvered thread is wound horizontally twice around the body.</w:t>
      </w:r>
    </w:p>
    <w:p w14:paraId="14B7DD46" w14:textId="18F0965B" w:rsidR="00D63AEA" w:rsidRDefault="00B23A89" w:rsidP="00F42BC8">
      <w:r>
        <w:tab/>
      </w:r>
      <w:r w:rsidR="0065391B" w:rsidRPr="00F42BC8">
        <w:t xml:space="preserve">A bronze chain ending </w:t>
      </w:r>
      <w:r w:rsidR="00AB0FC6" w:rsidRPr="00F42BC8">
        <w:t xml:space="preserve">with </w:t>
      </w:r>
      <w:r w:rsidR="0065391B" w:rsidRPr="00F42BC8">
        <w:t xml:space="preserve">a large ring is attached </w:t>
      </w:r>
      <w:r w:rsidR="00AB0FC6" w:rsidRPr="00F42BC8">
        <w:t xml:space="preserve">to </w:t>
      </w:r>
      <w:r w:rsidR="0065391B" w:rsidRPr="00F42BC8">
        <w:t>one of the handles</w:t>
      </w:r>
      <w:r w:rsidR="00D63AEA">
        <w:t>.</w:t>
      </w:r>
    </w:p>
    <w:p w14:paraId="36B32CF4" w14:textId="77777777" w:rsidR="00D63AEA" w:rsidRDefault="00D63AEA" w:rsidP="00F42BC8"/>
    <w:p w14:paraId="7CA20488" w14:textId="6CB00018" w:rsidR="00D63AEA" w:rsidRDefault="00ED078C" w:rsidP="00ED078C">
      <w:pPr>
        <w:pStyle w:val="Heading2"/>
      </w:pPr>
      <w:r>
        <w:t>Comments and Comparanda</w:t>
      </w:r>
    </w:p>
    <w:p w14:paraId="12D0528D" w14:textId="77777777" w:rsidR="00D63AEA" w:rsidRDefault="00D63AEA" w:rsidP="00F42BC8"/>
    <w:p w14:paraId="0F8ED6D0" w14:textId="2270BD5B" w:rsidR="00E56D79" w:rsidRPr="00BA5188" w:rsidRDefault="0065391B" w:rsidP="00F42BC8">
      <w:r w:rsidRPr="00F42BC8">
        <w:t xml:space="preserve">On core-formed amphoriskoi of this period see </w:t>
      </w:r>
      <w:r w:rsidR="00B01E2D">
        <w:t>comments on</w:t>
      </w:r>
      <w:r w:rsidRPr="00F42BC8">
        <w:t xml:space="preserve"> </w:t>
      </w:r>
      <w:hyperlink w:anchor="cat" w:history="1">
        <w:r w:rsidRPr="0037072F">
          <w:rPr>
            <w:rStyle w:val="Hyperlink"/>
          </w:rPr>
          <w:t>2003.178</w:t>
        </w:r>
      </w:hyperlink>
      <w:r w:rsidRPr="00F42BC8">
        <w:t xml:space="preserve">. For the classification of this particular amphoriskos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:B</w:t>
      </w:r>
      <w:r w:rsidR="006647E7">
        <w:t>,</w:t>
      </w:r>
      <w:r w:rsidRPr="00F42BC8">
        <w:t xml:space="preserve"> </w:t>
      </w:r>
      <w:r w:rsidR="006647E7">
        <w:t xml:space="preserve">amphoriskos form </w:t>
      </w:r>
      <w:r w:rsidRPr="00F42BC8">
        <w:t>I:2</w:t>
      </w:r>
      <w:r w:rsidR="00557C27">
        <w:t>:</w:t>
      </w:r>
      <w:r w:rsidRPr="00F42BC8">
        <w:t xml:space="preserve"> p. 144, no. 97</w:t>
      </w:r>
      <w:r w:rsidR="00BA5188">
        <w:t>.</w:t>
      </w:r>
    </w:p>
    <w:p w14:paraId="1E0EAAD2" w14:textId="77777777" w:rsidR="008E7D46" w:rsidRPr="00F42BC8" w:rsidRDefault="008E7D46" w:rsidP="00F42BC8"/>
    <w:p w14:paraId="4F6E9DE7" w14:textId="7CC31FBE" w:rsidR="008E7D46" w:rsidRPr="00F42BC8" w:rsidRDefault="00B94F8D" w:rsidP="00B94F8D">
      <w:pPr>
        <w:pStyle w:val="Heading2"/>
      </w:pPr>
      <w:r>
        <w:t>Provenance</w:t>
      </w:r>
    </w:p>
    <w:p w14:paraId="61AC9297" w14:textId="77777777" w:rsidR="008E7D46" w:rsidRPr="00F42BC8" w:rsidRDefault="008E7D46" w:rsidP="00F42BC8"/>
    <w:p w14:paraId="08C5FA78" w14:textId="42491A04"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3480855F" w14:textId="77777777" w:rsidR="008E7D46" w:rsidRPr="00F42BC8" w:rsidRDefault="008E7D46" w:rsidP="00F42BC8"/>
    <w:p w14:paraId="4BFBDFA6" w14:textId="22E996E2" w:rsidR="008E7D46" w:rsidRPr="00F42BC8" w:rsidRDefault="00B94F8D" w:rsidP="00B94F8D">
      <w:pPr>
        <w:pStyle w:val="Heading2"/>
      </w:pPr>
      <w:r>
        <w:t>Bibliography</w:t>
      </w:r>
    </w:p>
    <w:p w14:paraId="18BFB4E8" w14:textId="77777777" w:rsidR="008E7D46" w:rsidRPr="00F42BC8" w:rsidRDefault="008E7D46" w:rsidP="00F42BC8"/>
    <w:p w14:paraId="18FE2103" w14:textId="092FFC44" w:rsidR="008158CF" w:rsidRPr="00F42BC8" w:rsidRDefault="0065391B" w:rsidP="00F42BC8">
      <w:pPr>
        <w:rPr>
          <w:highlight w:val="white"/>
        </w:rPr>
      </w:pPr>
      <w:r w:rsidRPr="00F42BC8">
        <w:lastRenderedPageBreak/>
        <w:t>{</w:t>
      </w:r>
      <w:r w:rsidR="00185D02" w:rsidRPr="005D115D">
        <w:rPr>
          <w:color w:val="000000" w:themeColor="text1"/>
        </w:rPr>
        <w:t>von Saldern et al. 1974</w:t>
      </w:r>
      <w:r w:rsidR="005E24DB" w:rsidRPr="00F42BC8">
        <w:t>},</w:t>
      </w:r>
      <w:r w:rsidRPr="00F42BC8">
        <w:t xml:space="preserve"> p. 81, no. 221; p. 61, plate no. 221.</w:t>
      </w:r>
    </w:p>
    <w:p w14:paraId="0D8BD458" w14:textId="77777777" w:rsidR="008E7D46" w:rsidRPr="00F42BC8" w:rsidRDefault="008E7D46" w:rsidP="00F42BC8"/>
    <w:p w14:paraId="54655F04" w14:textId="3209696E" w:rsidR="008E7D46" w:rsidRPr="00F42BC8" w:rsidRDefault="00B94F8D" w:rsidP="00B94F8D">
      <w:pPr>
        <w:pStyle w:val="Heading2"/>
      </w:pPr>
      <w:r>
        <w:t>Exhibitions</w:t>
      </w:r>
    </w:p>
    <w:p w14:paraId="5D8ACF41" w14:textId="77777777" w:rsidR="005D339A" w:rsidRPr="00F42BC8" w:rsidRDefault="005D339A" w:rsidP="00F42BC8"/>
    <w:p w14:paraId="40D3D371" w14:textId="6CB96630" w:rsidR="008158CF" w:rsidRPr="00F42BC8" w:rsidRDefault="00CF1CF4" w:rsidP="3609FF9D">
      <w:pPr>
        <w:pStyle w:val="ListBullet"/>
        <w:numPr>
          <w:ilvl w:val="0"/>
          <w:numId w:val="0"/>
        </w:numPr>
      </w:pPr>
      <w:r>
        <w:t>Molten Color: Glassmaking in Antiquity (Malibu, 2005–2006; 2007; 2009–2010)</w:t>
      </w:r>
    </w:p>
    <w:p w14:paraId="168F5C69" w14:textId="77777777" w:rsidR="00B202B4" w:rsidRDefault="00B202B4">
      <w:r>
        <w:br w:type="page"/>
      </w:r>
    </w:p>
    <w:p w14:paraId="63FA8911" w14:textId="40663868" w:rsidR="00664AAF" w:rsidRPr="002D728F" w:rsidRDefault="00A63DB7" w:rsidP="00664AAF">
      <w:r>
        <w:lastRenderedPageBreak/>
        <w:t>Label:</w:t>
      </w:r>
      <w:r w:rsidR="002A1226">
        <w:t xml:space="preserve"> 36</w:t>
      </w:r>
    </w:p>
    <w:p w14:paraId="13FD2977" w14:textId="1B70400D" w:rsidR="008158CF" w:rsidRPr="00F42BC8" w:rsidRDefault="00E56D79" w:rsidP="00F42BC8">
      <w:r w:rsidRPr="00F42BC8">
        <w:t xml:space="preserve">Title: </w:t>
      </w:r>
      <w:r w:rsidR="0065391B" w:rsidRPr="00F42BC8">
        <w:t>Amphoriskos</w:t>
      </w:r>
    </w:p>
    <w:p w14:paraId="722C83BB" w14:textId="77777777" w:rsidR="008158CF" w:rsidRPr="00F42BC8" w:rsidRDefault="0065391B" w:rsidP="00F42BC8">
      <w:r w:rsidRPr="00F42BC8">
        <w:t>Accession_number: 2003.169</w:t>
      </w:r>
    </w:p>
    <w:p w14:paraId="30C6A468" w14:textId="131A347A" w:rsidR="008158CF" w:rsidRPr="008A77A6" w:rsidRDefault="00E54F3F" w:rsidP="00F42BC8">
      <w:pPr>
        <w:rPr>
          <w:color w:val="0563C1" w:themeColor="hyperlink"/>
          <w:u w:val="single"/>
        </w:rPr>
      </w:pPr>
      <w:r w:rsidRPr="00E54F3F">
        <w:t xml:space="preserve">Collection_link: </w:t>
      </w:r>
      <w:hyperlink r:id="rId50" w:history="1">
        <w:r w:rsidR="008A77A6" w:rsidRPr="00541117">
          <w:rPr>
            <w:rStyle w:val="Hyperlink"/>
          </w:rPr>
          <w:t>https://www.getty.edu/art/collection/objects/221536</w:t>
        </w:r>
      </w:hyperlink>
    </w:p>
    <w:p w14:paraId="4F9DECD7" w14:textId="4A0DD620" w:rsidR="008158CF" w:rsidRPr="00F10CBA" w:rsidRDefault="0065391B" w:rsidP="00F42BC8">
      <w:pPr>
        <w:rPr>
          <w:highlight w:val="white"/>
          <w:lang w:val="de-DE"/>
        </w:rPr>
      </w:pPr>
      <w:r w:rsidRPr="00F10CBA">
        <w:rPr>
          <w:lang w:val="de-DE"/>
        </w:rPr>
        <w:t>Dimensions: H. 6.</w:t>
      </w:r>
      <w:r w:rsidR="004149AD" w:rsidRPr="00F10CBA">
        <w:rPr>
          <w:lang w:val="de-DE"/>
        </w:rPr>
        <w:t>5</w:t>
      </w:r>
      <w:r w:rsidR="00304A40" w:rsidRPr="00F10CBA">
        <w:rPr>
          <w:lang w:val="de-DE"/>
        </w:rPr>
        <w:t xml:space="preserve">, Diam. </w:t>
      </w:r>
      <w:r w:rsidR="006C42C6" w:rsidRPr="00F10CBA">
        <w:rPr>
          <w:lang w:val="de-DE"/>
        </w:rPr>
        <w:t>rim</w:t>
      </w:r>
      <w:r w:rsidRPr="00F10CBA">
        <w:rPr>
          <w:lang w:val="de-DE"/>
        </w:rPr>
        <w:t xml:space="preserve"> </w:t>
      </w:r>
      <w:r w:rsidR="004149AD" w:rsidRPr="00F10CBA">
        <w:rPr>
          <w:lang w:val="de-DE"/>
        </w:rPr>
        <w:t>2.6</w:t>
      </w:r>
      <w:r w:rsidR="00304A40" w:rsidRPr="00F10CBA">
        <w:rPr>
          <w:lang w:val="de-DE"/>
        </w:rPr>
        <w:t xml:space="preserve">, max. Diam. </w:t>
      </w:r>
      <w:r w:rsidR="004149AD" w:rsidRPr="00F10CBA">
        <w:rPr>
          <w:lang w:val="de-DE"/>
        </w:rPr>
        <w:t>4.5</w:t>
      </w:r>
      <w:r w:rsidR="00304A40" w:rsidRPr="00F10CBA">
        <w:rPr>
          <w:lang w:val="de-DE"/>
        </w:rPr>
        <w:t xml:space="preserve">, Diam. </w:t>
      </w:r>
      <w:r w:rsidR="002C7AC7" w:rsidRPr="00F10CBA">
        <w:rPr>
          <w:lang w:val="de-DE"/>
        </w:rPr>
        <w:t>base</w:t>
      </w:r>
      <w:r w:rsidRPr="00F10CBA">
        <w:rPr>
          <w:lang w:val="de-DE"/>
        </w:rPr>
        <w:t xml:space="preserve"> </w:t>
      </w:r>
      <w:r w:rsidR="004149AD" w:rsidRPr="00F10CBA">
        <w:rPr>
          <w:lang w:val="de-DE"/>
        </w:rPr>
        <w:t>1.0</w:t>
      </w:r>
      <w:r w:rsidR="008B069F" w:rsidRPr="00F10CBA">
        <w:rPr>
          <w:lang w:val="de-DE"/>
        </w:rPr>
        <w:t xml:space="preserve"> cm; Wt</w:t>
      </w:r>
      <w:r w:rsidR="008225C9" w:rsidRPr="00F10CBA">
        <w:rPr>
          <w:lang w:val="de-DE"/>
        </w:rPr>
        <w:t>.</w:t>
      </w:r>
      <w:r w:rsidRPr="00F10CBA">
        <w:rPr>
          <w:lang w:val="de-DE"/>
        </w:rPr>
        <w:t xml:space="preserve"> </w:t>
      </w:r>
      <w:r w:rsidR="004149AD" w:rsidRPr="00F10CBA">
        <w:rPr>
          <w:lang w:val="de-DE"/>
        </w:rPr>
        <w:t xml:space="preserve">33.74 </w:t>
      </w:r>
      <w:r w:rsidRPr="00F10CBA">
        <w:rPr>
          <w:lang w:val="de-DE"/>
        </w:rPr>
        <w:t>g</w:t>
      </w:r>
    </w:p>
    <w:p w14:paraId="7893E3BF" w14:textId="71BADA8C" w:rsidR="008158CF" w:rsidRPr="00F42BC8" w:rsidRDefault="0065391B" w:rsidP="00F42BC8">
      <w:pPr>
        <w:rPr>
          <w:highlight w:val="white"/>
        </w:rPr>
      </w:pPr>
      <w:r w:rsidRPr="00F42BC8">
        <w:t xml:space="preserve">Date: Late </w:t>
      </w:r>
      <w:r w:rsidR="002C1418">
        <w:t>sixth–fifth</w:t>
      </w:r>
      <w:r w:rsidRPr="00F42BC8">
        <w:t xml:space="preserve"> centur</w:t>
      </w:r>
      <w:r w:rsidR="002C1418">
        <w:t>y</w:t>
      </w:r>
      <w:r w:rsidRPr="00F42BC8">
        <w:t xml:space="preserve"> </w:t>
      </w:r>
      <w:r w:rsidR="001008B5" w:rsidRPr="00F42BC8">
        <w:t>BCE</w:t>
      </w:r>
    </w:p>
    <w:p w14:paraId="7A4BB6B6" w14:textId="253CD79E" w:rsidR="00E56D79" w:rsidRPr="002D728F" w:rsidRDefault="0065391B" w:rsidP="00F42BC8">
      <w:r w:rsidRPr="00F42BC8">
        <w:t>Start_date:</w:t>
      </w:r>
      <w:r w:rsidR="002D728F">
        <w:t xml:space="preserve"> -5</w:t>
      </w:r>
      <w:r w:rsidR="00E563D4">
        <w:t>33</w:t>
      </w:r>
    </w:p>
    <w:p w14:paraId="2467D825" w14:textId="7BA06FF8" w:rsidR="00E56D79" w:rsidRPr="002D728F" w:rsidRDefault="0065391B" w:rsidP="00F42BC8">
      <w:r w:rsidRPr="00F42BC8">
        <w:t>End_date:</w:t>
      </w:r>
      <w:r w:rsidR="002A1226">
        <w:t xml:space="preserve"> -40</w:t>
      </w:r>
      <w:r w:rsidR="00E563D4">
        <w:t>1</w:t>
      </w:r>
    </w:p>
    <w:p w14:paraId="04F0055E" w14:textId="77777777" w:rsidR="000B16DF" w:rsidRDefault="0065391B" w:rsidP="00F42BC8">
      <w:pPr>
        <w:rPr>
          <w:highlight w:val="white"/>
        </w:rPr>
      </w:pPr>
      <w:r w:rsidRPr="00F42BC8">
        <w:t xml:space="preserve">Attribution: Production area: Eastern Mediterranean, </w:t>
      </w:r>
      <w:r w:rsidR="00925AEA" w:rsidRPr="00F42BC8">
        <w:t>possibly Rhodes</w:t>
      </w:r>
    </w:p>
    <w:p w14:paraId="556C3663" w14:textId="285289BC" w:rsidR="000B16DF" w:rsidRPr="002D728F" w:rsidRDefault="000B16DF" w:rsidP="00F42BC8">
      <w:pPr>
        <w:rPr>
          <w:highlight w:val="white"/>
        </w:rPr>
      </w:pPr>
      <w:r>
        <w:rPr>
          <w:highlight w:val="white"/>
        </w:rPr>
        <w:t xml:space="preserve">Culture: </w:t>
      </w:r>
      <w:r w:rsidR="002A1226">
        <w:rPr>
          <w:highlight w:val="white"/>
        </w:rPr>
        <w:t>Greek</w:t>
      </w:r>
    </w:p>
    <w:p w14:paraId="4575B406" w14:textId="2A289DE5" w:rsidR="008158CF" w:rsidRPr="00F42BC8" w:rsidRDefault="000B16DF" w:rsidP="00F42BC8">
      <w:pPr>
        <w:rPr>
          <w:highlight w:val="white"/>
        </w:rPr>
      </w:pPr>
      <w:r>
        <w:rPr>
          <w:highlight w:val="white"/>
        </w:rPr>
        <w:t>Material:</w:t>
      </w:r>
      <w:r w:rsidR="0065391B" w:rsidRPr="00F42BC8">
        <w:t xml:space="preserve"> Translucent dark green</w:t>
      </w:r>
      <w:r w:rsidR="005B14DC">
        <w:t>;</w:t>
      </w:r>
      <w:r w:rsidR="0065391B" w:rsidRPr="00F42BC8">
        <w:t xml:space="preserve"> opaque yellow and turquoise glass</w:t>
      </w:r>
    </w:p>
    <w:p w14:paraId="2CF6A996" w14:textId="733E1755" w:rsidR="00762ED4" w:rsidRDefault="008F04D0" w:rsidP="00F42BC8">
      <w:r w:rsidRPr="00F42BC8">
        <w:t>Modeling technique and decoration: Core-</w:t>
      </w:r>
      <w:r w:rsidR="00865AEA" w:rsidRPr="00F42BC8">
        <w:t>form</w:t>
      </w:r>
      <w:r w:rsidR="00865AEA">
        <w:t>ed</w:t>
      </w:r>
      <w:r w:rsidR="0065391B" w:rsidRPr="00F42BC8">
        <w:t>; applied rim and handles; applied marvered and unmarvered threads and base</w:t>
      </w:r>
    </w:p>
    <w:p w14:paraId="00014FB3" w14:textId="0DD4A9E6" w:rsidR="00DE4800" w:rsidRDefault="00762ED4" w:rsidP="00F42BC8">
      <w:r>
        <w:t>Inscription</w:t>
      </w:r>
      <w:r w:rsidR="00DE4800">
        <w:t>: No</w:t>
      </w:r>
    </w:p>
    <w:p w14:paraId="7A03201B" w14:textId="188DA521" w:rsidR="00DE4800" w:rsidRPr="006B1E38" w:rsidRDefault="00DE4800" w:rsidP="00F42BC8">
      <w:r>
        <w:t xml:space="preserve">Shape: </w:t>
      </w:r>
      <w:r w:rsidR="006B1E38">
        <w:t>Amphoriskoi</w:t>
      </w:r>
    </w:p>
    <w:p w14:paraId="64F3B0BB" w14:textId="1E53ADE0" w:rsidR="00DE4800" w:rsidRDefault="00DE4800" w:rsidP="00F42BC8">
      <w:r>
        <w:t xml:space="preserve">Technique: </w:t>
      </w:r>
      <w:r w:rsidR="00CF301D" w:rsidRPr="00F42BC8">
        <w:t>Core-form</w:t>
      </w:r>
      <w:r w:rsidR="00CF301D">
        <w:t>ed</w:t>
      </w:r>
    </w:p>
    <w:p w14:paraId="73CFD89C" w14:textId="77777777" w:rsidR="00DE4800" w:rsidRDefault="00DE4800" w:rsidP="00F42BC8"/>
    <w:p w14:paraId="672F02AF" w14:textId="0B9A84F2" w:rsidR="009F4FEF" w:rsidRPr="00F42BC8" w:rsidRDefault="00B94F8D" w:rsidP="00B94F8D">
      <w:pPr>
        <w:pStyle w:val="Heading2"/>
      </w:pPr>
      <w:r>
        <w:t>Condition</w:t>
      </w:r>
    </w:p>
    <w:p w14:paraId="1186D176" w14:textId="77777777" w:rsidR="009F4FEF" w:rsidRPr="00F42BC8" w:rsidRDefault="009F4FEF" w:rsidP="00F42BC8"/>
    <w:p w14:paraId="32FD7AF5" w14:textId="3C26BE1E" w:rsidR="008158CF" w:rsidRPr="00F42BC8" w:rsidRDefault="0065391B" w:rsidP="00F42BC8">
      <w:r w:rsidRPr="00F42BC8">
        <w:t>One handle restored</w:t>
      </w:r>
      <w:r w:rsidR="008F04D0" w:rsidRPr="00F42BC8">
        <w:t>.</w:t>
      </w:r>
      <w:r w:rsidR="005A50B1" w:rsidRPr="00F42BC8">
        <w:t xml:space="preserve"> </w:t>
      </w:r>
      <w:r w:rsidRPr="00F42BC8">
        <w:t>Some minor nicks and scratches. One side of the vessel is discolored and iridescent.</w:t>
      </w:r>
    </w:p>
    <w:p w14:paraId="1BDC398D" w14:textId="77777777" w:rsidR="009F4FEF" w:rsidRPr="00F42BC8" w:rsidRDefault="009F4FEF" w:rsidP="00F42BC8"/>
    <w:p w14:paraId="7C1E6631" w14:textId="1444B02F" w:rsidR="009F4FEF" w:rsidRPr="00F42BC8" w:rsidRDefault="00B94F8D" w:rsidP="00B94F8D">
      <w:pPr>
        <w:pStyle w:val="Heading2"/>
      </w:pPr>
      <w:r>
        <w:t>Description</w:t>
      </w:r>
    </w:p>
    <w:p w14:paraId="35436D32" w14:textId="77777777" w:rsidR="009F4FEF" w:rsidRPr="00F42BC8" w:rsidRDefault="009F4FEF" w:rsidP="00F42BC8"/>
    <w:p w14:paraId="4162DBF3" w14:textId="42617214" w:rsidR="008158CF" w:rsidRPr="00F42BC8" w:rsidRDefault="0065391B" w:rsidP="00F42BC8">
      <w:pPr>
        <w:rPr>
          <w:highlight w:val="white"/>
        </w:rPr>
      </w:pPr>
      <w:r w:rsidRPr="00F42BC8">
        <w:t xml:space="preserve">Translucent dark green </w:t>
      </w:r>
      <w:r w:rsidR="00194462">
        <w:t>(</w:t>
      </w:r>
      <w:r w:rsidRPr="00F42BC8">
        <w:t>appearing black</w:t>
      </w:r>
      <w:r w:rsidR="00194462">
        <w:t>)</w:t>
      </w:r>
      <w:r w:rsidRPr="00F42BC8">
        <w:t xml:space="preserve"> body, opaque white and turquoise decoration. Broad inward-sloping rim-disk; relatively tall, cylindrical neck; obtuse-angled shoulder; top-shaped body; convex bottom; circular base-knob with a rounded edge. Two dark green vertical strap handles extend from the upper part of the neck to the shoulders.</w:t>
      </w:r>
    </w:p>
    <w:p w14:paraId="233FF4B3" w14:textId="627332A2" w:rsidR="00D63AEA" w:rsidRDefault="00B23A89" w:rsidP="00F42BC8">
      <w:r>
        <w:tab/>
      </w:r>
      <w:r w:rsidR="0065391B" w:rsidRPr="00F42BC8">
        <w:t>An unmarvered opaque white thread is wound around the rim. A marvered white thread starts on the shoulder and spirals five times around the shoulders and the upper body</w:t>
      </w:r>
      <w:r w:rsidR="00194462">
        <w:t>,</w:t>
      </w:r>
      <w:r w:rsidR="0065391B" w:rsidRPr="00F42BC8">
        <w:t xml:space="preserve"> where an opaque turquoise thread is wound twice</w:t>
      </w:r>
      <w:r w:rsidR="00194462">
        <w:t>,</w:t>
      </w:r>
      <w:r w:rsidR="0065391B" w:rsidRPr="00F42BC8">
        <w:t xml:space="preserve"> and they are both tooled into a zigzag pattern to the middle of the body. Below this a white marvered thread is wound horizontally twice around the body</w:t>
      </w:r>
      <w:r w:rsidR="00D63AEA">
        <w:t>.</w:t>
      </w:r>
    </w:p>
    <w:p w14:paraId="5CFBB0C1" w14:textId="77777777" w:rsidR="00D63AEA" w:rsidRDefault="00D63AEA" w:rsidP="00F42BC8"/>
    <w:p w14:paraId="36FCFC8D" w14:textId="2CA6EB1B" w:rsidR="00D63AEA" w:rsidRDefault="00ED078C" w:rsidP="00ED078C">
      <w:pPr>
        <w:pStyle w:val="Heading2"/>
      </w:pPr>
      <w:r>
        <w:t>Comments and Comparanda</w:t>
      </w:r>
    </w:p>
    <w:p w14:paraId="3EB8CB88" w14:textId="77777777" w:rsidR="00D63AEA" w:rsidRDefault="00D63AEA" w:rsidP="00F42BC8"/>
    <w:p w14:paraId="47F95C6F" w14:textId="07CFB343" w:rsidR="00E56D79" w:rsidRPr="00F42BC8" w:rsidRDefault="0065391B" w:rsidP="00F42BC8">
      <w:r w:rsidRPr="00F42BC8">
        <w:t xml:space="preserve">On core-formed amphoriskoi of this period see </w:t>
      </w:r>
      <w:r w:rsidR="00B01E2D">
        <w:t>comments on</w:t>
      </w:r>
      <w:r w:rsidRPr="00F42BC8">
        <w:t xml:space="preserve"> </w:t>
      </w:r>
      <w:hyperlink w:anchor="cat" w:history="1">
        <w:r w:rsidRPr="0037072F">
          <w:rPr>
            <w:rStyle w:val="Hyperlink"/>
          </w:rPr>
          <w:t>2003.178</w:t>
        </w:r>
      </w:hyperlink>
      <w:r w:rsidRPr="00F42BC8">
        <w:t xml:space="preserve">. For the classification of this particular amphoriskos see </w:t>
      </w:r>
      <w:r w:rsidR="005E24DB" w:rsidRPr="00F42BC8">
        <w:t>{</w:t>
      </w:r>
      <w:r w:rsidR="003E3EDF" w:rsidRPr="005D115D">
        <w:rPr>
          <w:color w:val="000000" w:themeColor="text1"/>
        </w:rPr>
        <w:t>Grose 1989</w:t>
      </w:r>
      <w:r w:rsidR="005E24DB" w:rsidRPr="00F42BC8">
        <w:t>}</w:t>
      </w:r>
      <w:r w:rsidR="008F04D0" w:rsidRPr="00F42BC8">
        <w:t xml:space="preserve">, nontypical example of </w:t>
      </w:r>
      <w:r w:rsidR="006647E7">
        <w:t>class I</w:t>
      </w:r>
      <w:r w:rsidR="008F04D0" w:rsidRPr="00F42BC8">
        <w:t>:B</w:t>
      </w:r>
      <w:r w:rsidR="00614195" w:rsidRPr="00F42BC8">
        <w:t>,</w:t>
      </w:r>
      <w:r w:rsidRPr="00F42BC8">
        <w:t xml:space="preserve"> </w:t>
      </w:r>
      <w:r w:rsidR="006647E7">
        <w:t xml:space="preserve">amphoriskos form </w:t>
      </w:r>
      <w:r w:rsidRPr="00F42BC8">
        <w:t>I:2</w:t>
      </w:r>
      <w:r w:rsidR="00194462">
        <w:t>:</w:t>
      </w:r>
      <w:r w:rsidR="00194462" w:rsidRPr="00F42BC8">
        <w:t xml:space="preserve"> </w:t>
      </w:r>
      <w:r w:rsidRPr="00F42BC8">
        <w:t>p</w:t>
      </w:r>
      <w:r w:rsidR="00BA5188">
        <w:t>p</w:t>
      </w:r>
      <w:r w:rsidRPr="00F42BC8">
        <w:t>. 14</w:t>
      </w:r>
      <w:r w:rsidR="00012431" w:rsidRPr="00F42BC8">
        <w:t>4–</w:t>
      </w:r>
      <w:r w:rsidRPr="00F42BC8">
        <w:t>146, no</w:t>
      </w:r>
      <w:r w:rsidR="008F04D0" w:rsidRPr="00F42BC8">
        <w:t>s</w:t>
      </w:r>
      <w:r w:rsidRPr="00F42BC8">
        <w:t>. 9</w:t>
      </w:r>
      <w:r w:rsidR="003E5F6A">
        <w:t>7–</w:t>
      </w:r>
      <w:r w:rsidRPr="00F42BC8">
        <w:t>104</w:t>
      </w:r>
      <w:r w:rsidR="008F04D0" w:rsidRPr="00F42BC8">
        <w:t>.</w:t>
      </w:r>
    </w:p>
    <w:p w14:paraId="4FFB1251" w14:textId="77777777" w:rsidR="008E7D46" w:rsidRPr="00F42BC8" w:rsidRDefault="008E7D46" w:rsidP="00F42BC8"/>
    <w:p w14:paraId="3D88FFDE" w14:textId="4577CBB7" w:rsidR="008E7D46" w:rsidRPr="00F42BC8" w:rsidRDefault="00B94F8D" w:rsidP="00B94F8D">
      <w:pPr>
        <w:pStyle w:val="Heading2"/>
      </w:pPr>
      <w:r>
        <w:t>Provenance</w:t>
      </w:r>
    </w:p>
    <w:p w14:paraId="4BCCCEF9" w14:textId="77777777" w:rsidR="008E7D46" w:rsidRPr="00F42BC8" w:rsidRDefault="008E7D46" w:rsidP="00F42BC8"/>
    <w:p w14:paraId="45710BF1" w14:textId="49CEEF4D"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0B2D12CF" w14:textId="77777777" w:rsidR="008E7D46" w:rsidRPr="00F42BC8" w:rsidRDefault="008E7D46" w:rsidP="00F42BC8"/>
    <w:p w14:paraId="70060F89" w14:textId="2C81A963" w:rsidR="008E7D46" w:rsidRPr="00F42BC8" w:rsidRDefault="00B94F8D" w:rsidP="00B94F8D">
      <w:pPr>
        <w:pStyle w:val="Heading2"/>
      </w:pPr>
      <w:r>
        <w:t>Bibliography</w:t>
      </w:r>
    </w:p>
    <w:p w14:paraId="338EFF2B" w14:textId="77777777" w:rsidR="008E7D46" w:rsidRPr="00F42BC8" w:rsidRDefault="008E7D46" w:rsidP="00F42BC8"/>
    <w:p w14:paraId="6EFA7CCF" w14:textId="02BE4650"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60, no. 132; p. 59, plate no. 132.</w:t>
      </w:r>
    </w:p>
    <w:p w14:paraId="0FDFECF7" w14:textId="77777777" w:rsidR="008E7D46" w:rsidRPr="00F42BC8" w:rsidRDefault="008E7D46" w:rsidP="00F42BC8"/>
    <w:p w14:paraId="3A3D9FB6" w14:textId="5EF2E354" w:rsidR="008E7D46" w:rsidRPr="00F42BC8" w:rsidRDefault="00B94F8D" w:rsidP="00B94F8D">
      <w:pPr>
        <w:pStyle w:val="Heading2"/>
      </w:pPr>
      <w:r>
        <w:lastRenderedPageBreak/>
        <w:t>Exhibitions</w:t>
      </w:r>
    </w:p>
    <w:p w14:paraId="313DDC83" w14:textId="77777777" w:rsidR="005D339A" w:rsidRPr="00F42BC8" w:rsidRDefault="005D339A" w:rsidP="00F42BC8"/>
    <w:p w14:paraId="7797318C" w14:textId="77777777" w:rsidR="006E02B8" w:rsidRDefault="006E02B8" w:rsidP="00F42BC8">
      <w:r>
        <w:t>None</w:t>
      </w:r>
    </w:p>
    <w:p w14:paraId="23AB60A1" w14:textId="77777777" w:rsidR="00B202B4" w:rsidRDefault="00B202B4">
      <w:r>
        <w:br w:type="page"/>
      </w:r>
    </w:p>
    <w:p w14:paraId="25D76821" w14:textId="40BB966B" w:rsidR="002A1226" w:rsidRPr="002D728F" w:rsidRDefault="00A63DB7" w:rsidP="00F42BC8">
      <w:r>
        <w:lastRenderedPageBreak/>
        <w:t>Label:</w:t>
      </w:r>
      <w:r w:rsidR="002A1226">
        <w:t xml:space="preserve"> 37</w:t>
      </w:r>
    </w:p>
    <w:p w14:paraId="6AFE1435" w14:textId="48A06ADA" w:rsidR="008158CF" w:rsidRPr="00F42BC8" w:rsidRDefault="00E56D79" w:rsidP="00F42BC8">
      <w:r w:rsidRPr="00F42BC8">
        <w:t xml:space="preserve">Title: </w:t>
      </w:r>
      <w:r w:rsidR="0065391B" w:rsidRPr="00F42BC8">
        <w:t>Amphoriskos</w:t>
      </w:r>
    </w:p>
    <w:p w14:paraId="305A26D9" w14:textId="77777777" w:rsidR="008158CF" w:rsidRPr="00F42BC8" w:rsidRDefault="0065391B" w:rsidP="00F42BC8">
      <w:r w:rsidRPr="00F42BC8">
        <w:t>Accession_number: 2003.171</w:t>
      </w:r>
    </w:p>
    <w:p w14:paraId="0D911466" w14:textId="4F9DC34C" w:rsidR="008158CF" w:rsidRPr="008A77A6" w:rsidRDefault="00E54F3F" w:rsidP="00F42BC8">
      <w:pPr>
        <w:rPr>
          <w:color w:val="0563C1" w:themeColor="hyperlink"/>
          <w:u w:val="single"/>
        </w:rPr>
      </w:pPr>
      <w:r w:rsidRPr="00E54F3F">
        <w:t xml:space="preserve">Collection_link: </w:t>
      </w:r>
      <w:hyperlink r:id="rId51" w:history="1">
        <w:r w:rsidR="008A77A6" w:rsidRPr="00541117">
          <w:rPr>
            <w:rStyle w:val="Hyperlink"/>
          </w:rPr>
          <w:t>https://www.getty.edu/art/collection/objects/221538</w:t>
        </w:r>
      </w:hyperlink>
    </w:p>
    <w:p w14:paraId="11C83E10" w14:textId="166A6C30" w:rsidR="008158CF" w:rsidRPr="00F10CBA" w:rsidRDefault="0065391B" w:rsidP="00F42BC8">
      <w:pPr>
        <w:rPr>
          <w:lang w:val="de-DE"/>
        </w:rPr>
      </w:pPr>
      <w:r w:rsidRPr="00F10CBA">
        <w:rPr>
          <w:lang w:val="de-DE"/>
        </w:rPr>
        <w:t xml:space="preserve">Dimensions: </w:t>
      </w:r>
      <w:r w:rsidR="00936766" w:rsidRPr="00F10CBA">
        <w:rPr>
          <w:lang w:val="de-DE"/>
        </w:rPr>
        <w:t xml:space="preserve">H. </w:t>
      </w:r>
      <w:r w:rsidR="00AD0886" w:rsidRPr="00F10CBA">
        <w:rPr>
          <w:lang w:val="de-DE"/>
        </w:rPr>
        <w:t>8</w:t>
      </w:r>
      <w:r w:rsidR="00304A40" w:rsidRPr="00F10CBA">
        <w:rPr>
          <w:lang w:val="de-DE"/>
        </w:rPr>
        <w:t xml:space="preserve">, Diam. </w:t>
      </w:r>
      <w:r w:rsidR="006C42C6" w:rsidRPr="00F10CBA">
        <w:rPr>
          <w:lang w:val="de-DE"/>
        </w:rPr>
        <w:t>rim</w:t>
      </w:r>
      <w:r w:rsidRPr="00F10CBA">
        <w:rPr>
          <w:lang w:val="de-DE"/>
        </w:rPr>
        <w:t xml:space="preserve"> </w:t>
      </w:r>
      <w:r w:rsidR="00AD0886" w:rsidRPr="00F10CBA">
        <w:rPr>
          <w:lang w:val="de-DE"/>
        </w:rPr>
        <w:t>2.9</w:t>
      </w:r>
      <w:r w:rsidR="00304A40" w:rsidRPr="00F10CBA">
        <w:rPr>
          <w:lang w:val="de-DE"/>
        </w:rPr>
        <w:t xml:space="preserve">, max. Diam. </w:t>
      </w:r>
      <w:r w:rsidR="00AD0886" w:rsidRPr="00F10CBA">
        <w:rPr>
          <w:lang w:val="de-DE"/>
        </w:rPr>
        <w:t>4.8</w:t>
      </w:r>
      <w:r w:rsidR="00304A40" w:rsidRPr="00F10CBA">
        <w:rPr>
          <w:lang w:val="de-DE"/>
        </w:rPr>
        <w:t xml:space="preserve">, Diam. </w:t>
      </w:r>
      <w:r w:rsidR="002C7AC7" w:rsidRPr="00F10CBA">
        <w:rPr>
          <w:lang w:val="de-DE"/>
        </w:rPr>
        <w:t>base</w:t>
      </w:r>
      <w:r w:rsidRPr="00F10CBA">
        <w:rPr>
          <w:lang w:val="de-DE"/>
        </w:rPr>
        <w:t xml:space="preserve"> </w:t>
      </w:r>
      <w:r w:rsidR="00AD0886" w:rsidRPr="00F10CBA">
        <w:rPr>
          <w:lang w:val="de-DE"/>
        </w:rPr>
        <w:t>1.0</w:t>
      </w:r>
      <w:r w:rsidR="008B069F" w:rsidRPr="00F10CBA">
        <w:rPr>
          <w:lang w:val="de-DE"/>
        </w:rPr>
        <w:t xml:space="preserve"> cm; Wt</w:t>
      </w:r>
      <w:r w:rsidR="008225C9" w:rsidRPr="00F10CBA">
        <w:rPr>
          <w:lang w:val="de-DE"/>
        </w:rPr>
        <w:t>.</w:t>
      </w:r>
      <w:r w:rsidRPr="00F10CBA">
        <w:rPr>
          <w:lang w:val="de-DE"/>
        </w:rPr>
        <w:t xml:space="preserve"> </w:t>
      </w:r>
      <w:r w:rsidR="00AD0886" w:rsidRPr="00F10CBA">
        <w:rPr>
          <w:lang w:val="de-DE"/>
        </w:rPr>
        <w:t xml:space="preserve">49.66 </w:t>
      </w:r>
      <w:r w:rsidRPr="00F10CBA">
        <w:rPr>
          <w:lang w:val="de-DE"/>
        </w:rPr>
        <w:t>g</w:t>
      </w:r>
    </w:p>
    <w:p w14:paraId="4A019758" w14:textId="32F2FB07" w:rsidR="008158CF" w:rsidRPr="00F42BC8" w:rsidRDefault="0065391B" w:rsidP="00F42BC8">
      <w:pPr>
        <w:rPr>
          <w:highlight w:val="white"/>
        </w:rPr>
      </w:pPr>
      <w:r w:rsidRPr="00F42BC8">
        <w:t xml:space="preserve">Date: Late </w:t>
      </w:r>
      <w:r w:rsidR="002C1418">
        <w:t>sixth–fifth</w:t>
      </w:r>
      <w:r w:rsidRPr="00F42BC8">
        <w:t xml:space="preserve"> centur</w:t>
      </w:r>
      <w:r w:rsidR="002C1418">
        <w:t>y</w:t>
      </w:r>
      <w:r w:rsidRPr="00F42BC8">
        <w:t xml:space="preserve"> </w:t>
      </w:r>
      <w:r w:rsidR="001008B5" w:rsidRPr="00F42BC8">
        <w:t>BCE</w:t>
      </w:r>
    </w:p>
    <w:p w14:paraId="462A6496" w14:textId="3F6A4430" w:rsidR="00E56D79" w:rsidRPr="002D728F" w:rsidRDefault="0065391B" w:rsidP="00F42BC8">
      <w:r w:rsidRPr="00F42BC8">
        <w:t>Start_date:</w:t>
      </w:r>
      <w:r w:rsidR="002D728F">
        <w:t xml:space="preserve"> -5</w:t>
      </w:r>
      <w:r w:rsidR="00E563D4">
        <w:t>33</w:t>
      </w:r>
    </w:p>
    <w:p w14:paraId="34C5B394" w14:textId="7A18ED88" w:rsidR="00E56D79" w:rsidRPr="002D728F" w:rsidRDefault="0065391B" w:rsidP="00F42BC8">
      <w:r w:rsidRPr="00F42BC8">
        <w:t>End_date:</w:t>
      </w:r>
      <w:r w:rsidR="002A1226">
        <w:t xml:space="preserve"> -40</w:t>
      </w:r>
      <w:r w:rsidR="00E563D4">
        <w:t>1</w:t>
      </w:r>
    </w:p>
    <w:p w14:paraId="5DE9F06C" w14:textId="77777777" w:rsidR="000B16DF" w:rsidRDefault="0065391B" w:rsidP="00F42BC8">
      <w:pPr>
        <w:rPr>
          <w:highlight w:val="white"/>
        </w:rPr>
      </w:pPr>
      <w:r w:rsidRPr="00F42BC8">
        <w:t xml:space="preserve">Attribution: Production area: Eastern Mediterranean, </w:t>
      </w:r>
      <w:r w:rsidR="00925AEA" w:rsidRPr="00F42BC8">
        <w:t>possibly Rhodes</w:t>
      </w:r>
    </w:p>
    <w:p w14:paraId="336F67CE" w14:textId="07ABD324" w:rsidR="000B16DF" w:rsidRPr="002D728F" w:rsidRDefault="000B16DF" w:rsidP="00F42BC8">
      <w:pPr>
        <w:rPr>
          <w:highlight w:val="white"/>
        </w:rPr>
      </w:pPr>
      <w:r>
        <w:rPr>
          <w:highlight w:val="white"/>
        </w:rPr>
        <w:t xml:space="preserve">Culture: </w:t>
      </w:r>
      <w:r w:rsidR="002A1226">
        <w:rPr>
          <w:highlight w:val="white"/>
        </w:rPr>
        <w:t>Greek</w:t>
      </w:r>
    </w:p>
    <w:p w14:paraId="25CB1082" w14:textId="6AC6BA54" w:rsidR="008158CF" w:rsidRPr="00F42BC8" w:rsidRDefault="000B16DF" w:rsidP="00F42BC8">
      <w:pPr>
        <w:rPr>
          <w:highlight w:val="white"/>
        </w:rPr>
      </w:pPr>
      <w:r>
        <w:rPr>
          <w:highlight w:val="white"/>
        </w:rPr>
        <w:t>Material:</w:t>
      </w:r>
      <w:r w:rsidR="0065391B" w:rsidRPr="00F42BC8">
        <w:t xml:space="preserve"> Translucent dark blue</w:t>
      </w:r>
      <w:r w:rsidR="005B14DC">
        <w:t>;</w:t>
      </w:r>
      <w:r w:rsidR="0065391B" w:rsidRPr="00F42BC8">
        <w:t xml:space="preserve"> opaque yellow and turquoise glass</w:t>
      </w:r>
    </w:p>
    <w:p w14:paraId="716F9C22" w14:textId="64E72100" w:rsidR="00762ED4" w:rsidRDefault="008F04D0" w:rsidP="00F42BC8">
      <w:r w:rsidRPr="00F42BC8">
        <w:t>Modeling technique and decoration: Core-</w:t>
      </w:r>
      <w:r w:rsidR="00865AEA" w:rsidRPr="00F42BC8">
        <w:t>form</w:t>
      </w:r>
      <w:r w:rsidR="00865AEA">
        <w:t>ed</w:t>
      </w:r>
      <w:r w:rsidR="0065391B" w:rsidRPr="00F42BC8">
        <w:t>; applied rim and handles; applied marvered and unmarvered threads and base</w:t>
      </w:r>
    </w:p>
    <w:p w14:paraId="014FD66F" w14:textId="61C5B87D" w:rsidR="00DE4800" w:rsidRDefault="00762ED4" w:rsidP="00F42BC8">
      <w:r>
        <w:t>Inscription</w:t>
      </w:r>
      <w:r w:rsidR="00DE4800">
        <w:t>: No</w:t>
      </w:r>
    </w:p>
    <w:p w14:paraId="07B5E158" w14:textId="74872601" w:rsidR="00DE4800" w:rsidRPr="006B1E38" w:rsidRDefault="00DE4800" w:rsidP="00F42BC8">
      <w:r>
        <w:t xml:space="preserve">Shape: </w:t>
      </w:r>
      <w:r w:rsidR="006B1E38">
        <w:t>Amphoriskoi</w:t>
      </w:r>
    </w:p>
    <w:p w14:paraId="6792AC6E" w14:textId="2D6461BE" w:rsidR="00DE4800" w:rsidRDefault="00DE4800" w:rsidP="00F42BC8">
      <w:r>
        <w:t xml:space="preserve">Technique: </w:t>
      </w:r>
      <w:r w:rsidR="00CF301D" w:rsidRPr="00F42BC8">
        <w:t>Core-form</w:t>
      </w:r>
      <w:r w:rsidR="00CF301D">
        <w:t>ed</w:t>
      </w:r>
    </w:p>
    <w:p w14:paraId="00EDF266" w14:textId="77777777" w:rsidR="00DE4800" w:rsidRDefault="00DE4800" w:rsidP="00F42BC8"/>
    <w:p w14:paraId="76C0F9B1" w14:textId="6F20F84C" w:rsidR="009F4FEF" w:rsidRPr="00F42BC8" w:rsidRDefault="00B94F8D" w:rsidP="00B94F8D">
      <w:pPr>
        <w:pStyle w:val="Heading2"/>
      </w:pPr>
      <w:r>
        <w:t>Condition</w:t>
      </w:r>
    </w:p>
    <w:p w14:paraId="6437F608" w14:textId="77777777" w:rsidR="009F4FEF" w:rsidRPr="00F42BC8" w:rsidRDefault="009F4FEF" w:rsidP="00F42BC8"/>
    <w:p w14:paraId="4505C463" w14:textId="68023CFF" w:rsidR="008158CF" w:rsidRPr="00F42BC8" w:rsidRDefault="0065391B" w:rsidP="00F42BC8">
      <w:r w:rsidRPr="00F42BC8">
        <w:t>Fully preserved</w:t>
      </w:r>
      <w:r w:rsidR="00612F49">
        <w:t>,</w:t>
      </w:r>
      <w:r w:rsidRPr="00F42BC8">
        <w:t xml:space="preserve"> with some discoloration and large areas of iridescence. There are no visible cracks or breaks, but some small nicks and scratches. Reddish remains of the core in the interior.</w:t>
      </w:r>
    </w:p>
    <w:p w14:paraId="3F044F0C" w14:textId="77777777" w:rsidR="009F4FEF" w:rsidRPr="00F42BC8" w:rsidRDefault="009F4FEF" w:rsidP="00F42BC8"/>
    <w:p w14:paraId="51E67EFA" w14:textId="4EA8312C" w:rsidR="009F4FEF" w:rsidRPr="00F42BC8" w:rsidRDefault="00B94F8D" w:rsidP="00B94F8D">
      <w:pPr>
        <w:pStyle w:val="Heading2"/>
      </w:pPr>
      <w:r>
        <w:t>Description</w:t>
      </w:r>
    </w:p>
    <w:p w14:paraId="12A21025" w14:textId="77777777" w:rsidR="009F4FEF" w:rsidRPr="00F42BC8" w:rsidRDefault="009F4FEF" w:rsidP="00F42BC8"/>
    <w:p w14:paraId="421588FD" w14:textId="1728B96C" w:rsidR="008158CF" w:rsidRPr="00F42BC8" w:rsidRDefault="0065391B" w:rsidP="00F42BC8">
      <w:pPr>
        <w:rPr>
          <w:highlight w:val="white"/>
        </w:rPr>
      </w:pPr>
      <w:r w:rsidRPr="00F42BC8">
        <w:t>Translucent dark blue body, opaque yellow and turquoise decoration.</w:t>
      </w:r>
      <w:r w:rsidR="00394296">
        <w:t xml:space="preserve"> </w:t>
      </w:r>
      <w:r w:rsidRPr="00F42BC8">
        <w:t>Broad inward-sloping rim-disk; relatively tall, cylindrical neck mildly tapering toward rim; obtuse shoulder; elongated, top-shaped body; convex bottom; circular base-knob with a rounded edge. Two opposing dark blue vertical strap handles extend from the shoulders to the upper part of the neck under the rim.</w:t>
      </w:r>
    </w:p>
    <w:p w14:paraId="0DD08766" w14:textId="07A3318E" w:rsidR="00D63AEA" w:rsidRDefault="00B23A89" w:rsidP="00F42BC8">
      <w:r>
        <w:tab/>
      </w:r>
      <w:r w:rsidR="0065391B" w:rsidRPr="00F42BC8">
        <w:t>An unmarvered opaque yellow thread is wound around the rim. A marvered wide yellow thread starts on the shoulder and spirals twice around the shoulders and the upper body</w:t>
      </w:r>
      <w:r w:rsidR="00812A48">
        <w:t>,</w:t>
      </w:r>
      <w:r w:rsidR="0065391B" w:rsidRPr="00F42BC8">
        <w:t xml:space="preserve"> where an opaque turquoise thread is wound at least twice</w:t>
      </w:r>
      <w:r w:rsidR="00E44217">
        <w:t>;</w:t>
      </w:r>
      <w:r w:rsidR="0065391B" w:rsidRPr="00F42BC8">
        <w:t xml:space="preserve"> they are both dragged up and down</w:t>
      </w:r>
      <w:r w:rsidR="00E44217">
        <w:t>,</w:t>
      </w:r>
      <w:r w:rsidR="0065391B" w:rsidRPr="00F42BC8">
        <w:t xml:space="preserve"> forming a zigzag pattern. Below this a yellow marvered thread is wound horizontally twice around the body</w:t>
      </w:r>
      <w:r w:rsidR="00D63AEA">
        <w:t>.</w:t>
      </w:r>
    </w:p>
    <w:p w14:paraId="5264FE11" w14:textId="77777777" w:rsidR="00D63AEA" w:rsidRDefault="00D63AEA" w:rsidP="00F42BC8"/>
    <w:p w14:paraId="333C287A" w14:textId="0D1A3C6D" w:rsidR="00D63AEA" w:rsidRDefault="00ED078C" w:rsidP="00ED078C">
      <w:pPr>
        <w:pStyle w:val="Heading2"/>
      </w:pPr>
      <w:r>
        <w:t>Comments and Comparanda</w:t>
      </w:r>
    </w:p>
    <w:p w14:paraId="0773ADF7" w14:textId="77777777" w:rsidR="00D63AEA" w:rsidRDefault="00D63AEA" w:rsidP="00F42BC8"/>
    <w:p w14:paraId="69C989B9" w14:textId="11E2EFBA" w:rsidR="00B0365E" w:rsidRPr="00F42BC8" w:rsidRDefault="0065391B" w:rsidP="00F42BC8">
      <w:r w:rsidRPr="00F42BC8">
        <w:t xml:space="preserve">On core-formed amphoriskoi of this period see </w:t>
      </w:r>
      <w:r w:rsidR="00B01E2D">
        <w:t>comments on</w:t>
      </w:r>
      <w:r w:rsidRPr="00F42BC8">
        <w:t xml:space="preserve"> </w:t>
      </w:r>
      <w:hyperlink w:anchor="cat" w:history="1">
        <w:r w:rsidRPr="0037072F">
          <w:rPr>
            <w:rStyle w:val="Hyperlink"/>
          </w:rPr>
          <w:t>2003.178</w:t>
        </w:r>
      </w:hyperlink>
      <w:r w:rsidRPr="00F42BC8">
        <w:t xml:space="preserve">. For the classification of this particular amphoriskos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 xml:space="preserve">:B </w:t>
      </w:r>
      <w:r w:rsidR="006647E7">
        <w:t xml:space="preserve">amphoriskos form </w:t>
      </w:r>
      <w:r w:rsidRPr="00F42BC8">
        <w:t>I:2, p</w:t>
      </w:r>
      <w:r w:rsidR="00BA5188">
        <w:t>p</w:t>
      </w:r>
      <w:r w:rsidRPr="00F42BC8">
        <w:t>. 14</w:t>
      </w:r>
      <w:r w:rsidR="00012431" w:rsidRPr="00F42BC8">
        <w:t>4–</w:t>
      </w:r>
      <w:r w:rsidRPr="00F42BC8">
        <w:t>146, nos. 9</w:t>
      </w:r>
      <w:r w:rsidR="003E5F6A">
        <w:t>7–</w:t>
      </w:r>
      <w:r w:rsidRPr="00F42BC8">
        <w:t>104.</w:t>
      </w:r>
    </w:p>
    <w:p w14:paraId="6924CFD9" w14:textId="77777777" w:rsidR="008E7D46" w:rsidRPr="00F42BC8" w:rsidRDefault="008E7D46" w:rsidP="00F42BC8"/>
    <w:p w14:paraId="6501261E" w14:textId="61B3277D" w:rsidR="008E7D46" w:rsidRPr="00F42BC8" w:rsidRDefault="00B94F8D" w:rsidP="00B94F8D">
      <w:pPr>
        <w:pStyle w:val="Heading2"/>
      </w:pPr>
      <w:r>
        <w:t>Provenance</w:t>
      </w:r>
    </w:p>
    <w:p w14:paraId="78202EAD" w14:textId="77777777" w:rsidR="008E7D46" w:rsidRPr="00F42BC8" w:rsidRDefault="008E7D46" w:rsidP="00F42BC8"/>
    <w:p w14:paraId="693CB144" w14:textId="3888DC3A"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05ABA4A1" w14:textId="77777777" w:rsidR="008E7D46" w:rsidRPr="00F42BC8" w:rsidRDefault="008E7D46" w:rsidP="00F42BC8"/>
    <w:p w14:paraId="7471DAC8" w14:textId="4FB917AF" w:rsidR="008E7D46" w:rsidRPr="00F42BC8" w:rsidRDefault="00B94F8D" w:rsidP="00B94F8D">
      <w:pPr>
        <w:pStyle w:val="Heading2"/>
      </w:pPr>
      <w:r>
        <w:t>Bibliography</w:t>
      </w:r>
    </w:p>
    <w:p w14:paraId="4EE3271D" w14:textId="77777777" w:rsidR="008E7D46" w:rsidRPr="00F42BC8" w:rsidRDefault="008E7D46" w:rsidP="00F42BC8"/>
    <w:p w14:paraId="5DA651C7" w14:textId="7A4C0EC9" w:rsidR="008158CF" w:rsidRPr="00F42BC8" w:rsidRDefault="0065391B" w:rsidP="00F42BC8">
      <w:pPr>
        <w:rPr>
          <w:highlight w:val="white"/>
        </w:rPr>
      </w:pPr>
      <w:r w:rsidRPr="00F42BC8">
        <w:lastRenderedPageBreak/>
        <w:t>{</w:t>
      </w:r>
      <w:r w:rsidR="00185D02" w:rsidRPr="005D115D">
        <w:rPr>
          <w:color w:val="000000" w:themeColor="text1"/>
        </w:rPr>
        <w:t>von Saldern et al. 1974</w:t>
      </w:r>
      <w:r w:rsidR="005E24DB" w:rsidRPr="00F42BC8">
        <w:t>},</w:t>
      </w:r>
      <w:r w:rsidRPr="00F42BC8">
        <w:t xml:space="preserve"> p. 62, no. 138.</w:t>
      </w:r>
    </w:p>
    <w:p w14:paraId="7B605222" w14:textId="77777777" w:rsidR="008E7D46" w:rsidRPr="00F42BC8" w:rsidRDefault="008E7D46" w:rsidP="00F42BC8"/>
    <w:p w14:paraId="46CBB1A6" w14:textId="7859DC2A" w:rsidR="008E7D46" w:rsidRPr="00F42BC8" w:rsidRDefault="00B94F8D" w:rsidP="00B94F8D">
      <w:pPr>
        <w:pStyle w:val="Heading2"/>
      </w:pPr>
      <w:r>
        <w:t>Exhibitions</w:t>
      </w:r>
    </w:p>
    <w:p w14:paraId="2D416DA6" w14:textId="77777777" w:rsidR="005D339A" w:rsidRPr="00F42BC8" w:rsidRDefault="005D339A" w:rsidP="00F42BC8"/>
    <w:p w14:paraId="7E54BF5E" w14:textId="77777777" w:rsidR="006E02B8" w:rsidRDefault="006E02B8" w:rsidP="00F42BC8">
      <w:r>
        <w:t>None</w:t>
      </w:r>
    </w:p>
    <w:p w14:paraId="296B34CD" w14:textId="77777777" w:rsidR="00B202B4" w:rsidRDefault="00B202B4">
      <w:r>
        <w:br w:type="page"/>
      </w:r>
    </w:p>
    <w:p w14:paraId="734C33C4" w14:textId="1AB0D6AD" w:rsidR="002A1226" w:rsidRPr="002D728F" w:rsidRDefault="00A63DB7" w:rsidP="00F42BC8">
      <w:r>
        <w:lastRenderedPageBreak/>
        <w:t>Label:</w:t>
      </w:r>
      <w:r w:rsidR="002A1226">
        <w:t xml:space="preserve"> 38</w:t>
      </w:r>
    </w:p>
    <w:p w14:paraId="5B19D733" w14:textId="4628FA57" w:rsidR="008158CF" w:rsidRPr="00F42BC8" w:rsidRDefault="00E56D79" w:rsidP="00F42BC8">
      <w:r w:rsidRPr="00F42BC8">
        <w:t xml:space="preserve">Title: </w:t>
      </w:r>
      <w:r w:rsidR="0065391B" w:rsidRPr="00F42BC8">
        <w:t>Amphoriskos</w:t>
      </w:r>
    </w:p>
    <w:p w14:paraId="0961A2A9" w14:textId="77777777" w:rsidR="008158CF" w:rsidRPr="00F42BC8" w:rsidRDefault="0065391B" w:rsidP="00F42BC8">
      <w:r w:rsidRPr="00F42BC8">
        <w:t>Accession_number: 2003.172</w:t>
      </w:r>
    </w:p>
    <w:p w14:paraId="01A9ECCA" w14:textId="13F79222" w:rsidR="008158CF" w:rsidRPr="008A77A6" w:rsidRDefault="00E54F3F" w:rsidP="00F42BC8">
      <w:pPr>
        <w:rPr>
          <w:color w:val="0563C1" w:themeColor="hyperlink"/>
          <w:u w:val="single"/>
        </w:rPr>
      </w:pPr>
      <w:r w:rsidRPr="00E54F3F">
        <w:t xml:space="preserve">Collection_link: </w:t>
      </w:r>
      <w:hyperlink r:id="rId52" w:history="1">
        <w:r w:rsidR="008A77A6" w:rsidRPr="00541117">
          <w:rPr>
            <w:rStyle w:val="Hyperlink"/>
          </w:rPr>
          <w:t>https://www.getty.edu/art/collection/objects/221539</w:t>
        </w:r>
      </w:hyperlink>
    </w:p>
    <w:p w14:paraId="52A4A4C4" w14:textId="261C10B5" w:rsidR="00B23A89" w:rsidRPr="00F10CBA" w:rsidRDefault="0065391B" w:rsidP="00F42BC8">
      <w:pPr>
        <w:rPr>
          <w:lang w:val="de-DE"/>
        </w:rPr>
      </w:pPr>
      <w:r w:rsidRPr="004D6642">
        <w:t>Dimensions: H.</w:t>
      </w:r>
      <w:r w:rsidR="000B57A2" w:rsidRPr="004D6642">
        <w:t xml:space="preserve"> </w:t>
      </w:r>
      <w:r w:rsidRPr="004D6642">
        <w:t>11</w:t>
      </w:r>
      <w:r w:rsidR="00304A40" w:rsidRPr="004D6642">
        <w:t xml:space="preserve">, Diam. </w:t>
      </w:r>
      <w:r w:rsidR="006C42C6" w:rsidRPr="004D6642">
        <w:t>rim</w:t>
      </w:r>
      <w:r w:rsidR="000B57A2" w:rsidRPr="004D6642">
        <w:t xml:space="preserve"> 3.3</w:t>
      </w:r>
      <w:r w:rsidR="00304A40" w:rsidRPr="004D6642">
        <w:t xml:space="preserve">, max. </w:t>
      </w:r>
      <w:r w:rsidR="00304A40" w:rsidRPr="00F10CBA">
        <w:rPr>
          <w:lang w:val="de-DE"/>
        </w:rPr>
        <w:t xml:space="preserve">Diam. </w:t>
      </w:r>
      <w:r w:rsidR="000B57A2" w:rsidRPr="00F10CBA">
        <w:rPr>
          <w:lang w:val="de-DE"/>
        </w:rPr>
        <w:t>6.7</w:t>
      </w:r>
      <w:r w:rsidR="00304A40" w:rsidRPr="00F10CBA">
        <w:rPr>
          <w:lang w:val="de-DE"/>
        </w:rPr>
        <w:t xml:space="preserve">, Diam. </w:t>
      </w:r>
      <w:r w:rsidR="002C7AC7" w:rsidRPr="00F10CBA">
        <w:rPr>
          <w:lang w:val="de-DE"/>
        </w:rPr>
        <w:t>base</w:t>
      </w:r>
      <w:r w:rsidRPr="00F10CBA">
        <w:rPr>
          <w:lang w:val="de-DE"/>
        </w:rPr>
        <w:t xml:space="preserve"> </w:t>
      </w:r>
      <w:r w:rsidR="000B57A2" w:rsidRPr="00F10CBA">
        <w:rPr>
          <w:lang w:val="de-DE"/>
        </w:rPr>
        <w:t>1.8</w:t>
      </w:r>
      <w:r w:rsidR="008B069F" w:rsidRPr="00F10CBA">
        <w:rPr>
          <w:lang w:val="de-DE"/>
        </w:rPr>
        <w:t xml:space="preserve"> cm; Wt</w:t>
      </w:r>
      <w:r w:rsidR="008225C9" w:rsidRPr="00F10CBA">
        <w:rPr>
          <w:lang w:val="de-DE"/>
        </w:rPr>
        <w:t>.</w:t>
      </w:r>
      <w:r w:rsidRPr="00F10CBA">
        <w:rPr>
          <w:lang w:val="de-DE"/>
        </w:rPr>
        <w:t xml:space="preserve"> </w:t>
      </w:r>
      <w:r w:rsidR="000B57A2" w:rsidRPr="00F10CBA">
        <w:rPr>
          <w:lang w:val="de-DE"/>
        </w:rPr>
        <w:t>130.15</w:t>
      </w:r>
      <w:r w:rsidR="00B23A89" w:rsidRPr="00F10CBA">
        <w:rPr>
          <w:lang w:val="de-DE"/>
        </w:rPr>
        <w:t xml:space="preserve"> g</w:t>
      </w:r>
    </w:p>
    <w:p w14:paraId="2E578395" w14:textId="6EBBC9A1" w:rsidR="008158CF" w:rsidRPr="00F42BC8" w:rsidRDefault="0065391B" w:rsidP="00F42BC8">
      <w:pPr>
        <w:rPr>
          <w:highlight w:val="white"/>
        </w:rPr>
      </w:pPr>
      <w:r w:rsidRPr="00F42BC8">
        <w:t xml:space="preserve">Date: Late </w:t>
      </w:r>
      <w:r w:rsidR="002C1418">
        <w:t>sixth–fifth</w:t>
      </w:r>
      <w:r w:rsidRPr="00F42BC8">
        <w:t xml:space="preserve"> centur</w:t>
      </w:r>
      <w:r w:rsidR="002C1418">
        <w:t>y</w:t>
      </w:r>
      <w:r w:rsidRPr="00F42BC8">
        <w:t xml:space="preserve"> </w:t>
      </w:r>
      <w:r w:rsidR="001008B5" w:rsidRPr="00F42BC8">
        <w:t>BCE</w:t>
      </w:r>
    </w:p>
    <w:p w14:paraId="51E93CFC" w14:textId="5AC1EFED" w:rsidR="00E56D79" w:rsidRPr="002D728F" w:rsidRDefault="0065391B" w:rsidP="00F42BC8">
      <w:r w:rsidRPr="00F42BC8">
        <w:t>Start_date:</w:t>
      </w:r>
      <w:r w:rsidR="002D728F">
        <w:t xml:space="preserve"> -5</w:t>
      </w:r>
      <w:r w:rsidR="00E563D4">
        <w:t>33</w:t>
      </w:r>
    </w:p>
    <w:p w14:paraId="45DF8523" w14:textId="0197AD42" w:rsidR="00E56D79" w:rsidRPr="002D728F" w:rsidRDefault="0065391B" w:rsidP="00F42BC8">
      <w:r w:rsidRPr="00F42BC8">
        <w:t>End_date:</w:t>
      </w:r>
      <w:r w:rsidR="002A1226">
        <w:t xml:space="preserve"> -40</w:t>
      </w:r>
      <w:r w:rsidR="00E563D4">
        <w:t>1</w:t>
      </w:r>
    </w:p>
    <w:p w14:paraId="4411925A" w14:textId="77777777" w:rsidR="000B16DF" w:rsidRDefault="0065391B" w:rsidP="00F42BC8">
      <w:pPr>
        <w:rPr>
          <w:highlight w:val="white"/>
        </w:rPr>
      </w:pPr>
      <w:r w:rsidRPr="00F42BC8">
        <w:t xml:space="preserve">Attribution: Production area: Eastern Mediterranean, </w:t>
      </w:r>
      <w:r w:rsidR="00925AEA" w:rsidRPr="00F42BC8">
        <w:t>possibly Rhodes</w:t>
      </w:r>
    </w:p>
    <w:p w14:paraId="53EE1CA1" w14:textId="3AD541ED" w:rsidR="000B16DF" w:rsidRPr="002D728F" w:rsidRDefault="000B16DF" w:rsidP="00F42BC8">
      <w:pPr>
        <w:rPr>
          <w:highlight w:val="white"/>
        </w:rPr>
      </w:pPr>
      <w:r>
        <w:rPr>
          <w:highlight w:val="white"/>
        </w:rPr>
        <w:t xml:space="preserve">Culture: </w:t>
      </w:r>
      <w:r w:rsidR="002A1226">
        <w:rPr>
          <w:highlight w:val="white"/>
        </w:rPr>
        <w:t>Greek</w:t>
      </w:r>
    </w:p>
    <w:p w14:paraId="2B426673" w14:textId="5D1E3EB9" w:rsidR="008158CF" w:rsidRPr="00F42BC8" w:rsidRDefault="000B16DF" w:rsidP="00F42BC8">
      <w:pPr>
        <w:rPr>
          <w:highlight w:val="white"/>
        </w:rPr>
      </w:pPr>
      <w:r>
        <w:rPr>
          <w:highlight w:val="white"/>
        </w:rPr>
        <w:t>Material:</w:t>
      </w:r>
      <w:r w:rsidR="0065391B" w:rsidRPr="00F42BC8">
        <w:t xml:space="preserve"> Translucent dark blue</w:t>
      </w:r>
      <w:r w:rsidR="005B14DC">
        <w:t>;</w:t>
      </w:r>
      <w:r w:rsidR="0065391B" w:rsidRPr="00F42BC8">
        <w:t xml:space="preserve"> opaque yellow glass</w:t>
      </w:r>
    </w:p>
    <w:p w14:paraId="2DE21DF8" w14:textId="6C592110" w:rsidR="00762ED4" w:rsidRDefault="008F04D0" w:rsidP="00F42BC8">
      <w:r w:rsidRPr="00F42BC8">
        <w:t>Modeling technique and decoration: Core-form</w:t>
      </w:r>
      <w:r w:rsidR="00865AEA">
        <w:t>ed</w:t>
      </w:r>
      <w:r w:rsidR="0065391B" w:rsidRPr="00F42BC8">
        <w:t>; applied rim and handles; applied marvered and unmarvered threads and base. Vertical indentations on the body caused by the tooling of the zigzags</w:t>
      </w:r>
    </w:p>
    <w:p w14:paraId="2C36A291" w14:textId="56A491BA" w:rsidR="00DE4800" w:rsidRDefault="00762ED4" w:rsidP="00F42BC8">
      <w:r>
        <w:t>Inscription</w:t>
      </w:r>
      <w:r w:rsidR="00DE4800">
        <w:t>: No</w:t>
      </w:r>
    </w:p>
    <w:p w14:paraId="4378DEE3" w14:textId="309DD3BE" w:rsidR="00DE4800" w:rsidRPr="006B1E38" w:rsidRDefault="00DE4800" w:rsidP="00F42BC8">
      <w:r>
        <w:t xml:space="preserve">Shape: </w:t>
      </w:r>
      <w:r w:rsidR="006B1E38">
        <w:t>Amphoriskoi</w:t>
      </w:r>
    </w:p>
    <w:p w14:paraId="0F0B8E46" w14:textId="49706060" w:rsidR="00DE4800" w:rsidRDefault="00DE4800" w:rsidP="00F42BC8">
      <w:r>
        <w:t xml:space="preserve">Technique: </w:t>
      </w:r>
      <w:r w:rsidR="00CF301D" w:rsidRPr="00F42BC8">
        <w:t>Core-form</w:t>
      </w:r>
      <w:r w:rsidR="00CF301D">
        <w:t>ed</w:t>
      </w:r>
    </w:p>
    <w:p w14:paraId="495DD045" w14:textId="77777777" w:rsidR="00DE4800" w:rsidRDefault="00DE4800" w:rsidP="00F42BC8"/>
    <w:p w14:paraId="6E520E51" w14:textId="2F89E532" w:rsidR="009F4FEF" w:rsidRPr="00F42BC8" w:rsidRDefault="00B94F8D" w:rsidP="00B94F8D">
      <w:pPr>
        <w:pStyle w:val="Heading2"/>
      </w:pPr>
      <w:r>
        <w:t>Condition</w:t>
      </w:r>
    </w:p>
    <w:p w14:paraId="5CFC2013" w14:textId="77777777" w:rsidR="009F4FEF" w:rsidRPr="00F42BC8" w:rsidRDefault="009F4FEF" w:rsidP="00F42BC8"/>
    <w:p w14:paraId="7FF6F4B8" w14:textId="1DF10A09" w:rsidR="008158CF" w:rsidRPr="00F42BC8" w:rsidRDefault="0065391B" w:rsidP="00F42BC8">
      <w:r w:rsidRPr="00F42BC8">
        <w:t>Intact with very few minor abrasions.</w:t>
      </w:r>
    </w:p>
    <w:p w14:paraId="0DBF35E5" w14:textId="77777777" w:rsidR="009F4FEF" w:rsidRPr="00F42BC8" w:rsidRDefault="009F4FEF" w:rsidP="00F42BC8"/>
    <w:p w14:paraId="4F677342" w14:textId="5074BF60" w:rsidR="009F4FEF" w:rsidRPr="00F42BC8" w:rsidRDefault="00B94F8D" w:rsidP="00B94F8D">
      <w:pPr>
        <w:pStyle w:val="Heading2"/>
      </w:pPr>
      <w:r>
        <w:t>Description</w:t>
      </w:r>
    </w:p>
    <w:p w14:paraId="4EBD9C91" w14:textId="77777777" w:rsidR="009F4FEF" w:rsidRPr="00F42BC8" w:rsidRDefault="009F4FEF" w:rsidP="00F42BC8"/>
    <w:p w14:paraId="527A1DA1" w14:textId="692603DE" w:rsidR="008158CF" w:rsidRPr="00F42BC8" w:rsidRDefault="0065391B" w:rsidP="00F42BC8">
      <w:pPr>
        <w:rPr>
          <w:highlight w:val="white"/>
        </w:rPr>
      </w:pPr>
      <w:r w:rsidRPr="00F42BC8">
        <w:t>Translucent dark blue body, opaque yellow decoration.</w:t>
      </w:r>
      <w:r w:rsidR="00904379">
        <w:t xml:space="preserve"> </w:t>
      </w:r>
      <w:r w:rsidRPr="00F42BC8">
        <w:t>Broad inward-sloping rim-disk; relatively tall, cylindrical neck wider towards the body; obtuse-angled shoulder; top-shaped body; convex bottom; circular base-knob with a rounded edge. Two dark blue vertical strap handles extend from the shoulders to the rim.</w:t>
      </w:r>
    </w:p>
    <w:p w14:paraId="744398C9" w14:textId="726F3C4E" w:rsidR="00D63AEA" w:rsidRDefault="00B23A89" w:rsidP="00F42BC8">
      <w:r>
        <w:tab/>
      </w:r>
      <w:r w:rsidR="0065391B" w:rsidRPr="00F42BC8">
        <w:t>An unmarvered opaque yellow thread is wound around the rim. A marvered wide yellow thread starts on the shoulder and spirals 13 times around the shoulders and the body and it is dragged up and down forming a zigzag pattern</w:t>
      </w:r>
      <w:r w:rsidR="00D63AEA">
        <w:t>.</w:t>
      </w:r>
    </w:p>
    <w:p w14:paraId="7BE5A3C2" w14:textId="77777777" w:rsidR="00D63AEA" w:rsidRDefault="00D63AEA" w:rsidP="00F42BC8"/>
    <w:p w14:paraId="529C9F41" w14:textId="31105D7B" w:rsidR="00D63AEA" w:rsidRDefault="00ED078C" w:rsidP="00ED078C">
      <w:pPr>
        <w:pStyle w:val="Heading2"/>
      </w:pPr>
      <w:r>
        <w:t>Comments and Comparanda</w:t>
      </w:r>
    </w:p>
    <w:p w14:paraId="33C8512C" w14:textId="77777777" w:rsidR="00D63AEA" w:rsidRDefault="00D63AEA" w:rsidP="00F42BC8"/>
    <w:p w14:paraId="65868EDF" w14:textId="48BC7DFC" w:rsidR="00B0365E" w:rsidRPr="00F42BC8" w:rsidRDefault="0065391B" w:rsidP="00F42BC8">
      <w:r w:rsidRPr="00F42BC8">
        <w:t xml:space="preserve">On core-formed amphoriskoi of this period see </w:t>
      </w:r>
      <w:r w:rsidR="00B01E2D">
        <w:t>comments on</w:t>
      </w:r>
      <w:r w:rsidRPr="00F42BC8">
        <w:t xml:space="preserve"> </w:t>
      </w:r>
      <w:hyperlink w:anchor="cat" w:history="1">
        <w:r w:rsidRPr="0037072F">
          <w:rPr>
            <w:rStyle w:val="Hyperlink"/>
          </w:rPr>
          <w:t>2003.178</w:t>
        </w:r>
      </w:hyperlink>
      <w:r w:rsidRPr="00F42BC8">
        <w:t>.</w:t>
      </w:r>
      <w:r w:rsidR="005A50B1" w:rsidRPr="00F42BC8">
        <w:t xml:space="preserve"> </w:t>
      </w:r>
      <w:r w:rsidRPr="00F42BC8">
        <w:t xml:space="preserve">For the classification of this particular amphoriskos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:B</w:t>
      </w:r>
      <w:r w:rsidR="00A0338C">
        <w:t>,</w:t>
      </w:r>
      <w:r w:rsidRPr="00F42BC8">
        <w:t xml:space="preserve"> </w:t>
      </w:r>
      <w:r w:rsidR="006647E7">
        <w:t xml:space="preserve">amphoriskos form </w:t>
      </w:r>
      <w:r w:rsidRPr="00F42BC8">
        <w:t>I:1</w:t>
      </w:r>
      <w:r w:rsidR="006647E7">
        <w:t>:</w:t>
      </w:r>
      <w:r w:rsidRPr="00F42BC8">
        <w:t xml:space="preserve"> p. 143, no. 96.</w:t>
      </w:r>
    </w:p>
    <w:p w14:paraId="0F6B1010" w14:textId="77777777" w:rsidR="008E7D46" w:rsidRPr="00F42BC8" w:rsidRDefault="008E7D46" w:rsidP="00F42BC8"/>
    <w:p w14:paraId="4579B2EA" w14:textId="3AA8EBD3" w:rsidR="008E7D46" w:rsidRPr="00F42BC8" w:rsidRDefault="00B94F8D" w:rsidP="00B94F8D">
      <w:pPr>
        <w:pStyle w:val="Heading2"/>
      </w:pPr>
      <w:r>
        <w:t>Provenance</w:t>
      </w:r>
    </w:p>
    <w:p w14:paraId="68D18F73" w14:textId="77777777" w:rsidR="008E7D46" w:rsidRPr="00F42BC8" w:rsidRDefault="008E7D46" w:rsidP="00F42BC8"/>
    <w:p w14:paraId="3A01769F" w14:textId="3645C515"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4A7923D1" w14:textId="77777777" w:rsidR="008E7D46" w:rsidRPr="00F42BC8" w:rsidRDefault="008E7D46" w:rsidP="00F42BC8"/>
    <w:p w14:paraId="0BF31D3E" w14:textId="2D9F5C79" w:rsidR="008E7D46" w:rsidRPr="00F42BC8" w:rsidRDefault="00B94F8D" w:rsidP="00B94F8D">
      <w:pPr>
        <w:pStyle w:val="Heading2"/>
      </w:pPr>
      <w:r>
        <w:t>Bibliography</w:t>
      </w:r>
    </w:p>
    <w:p w14:paraId="21F468AA" w14:textId="77777777" w:rsidR="00A5022E" w:rsidRDefault="00A5022E" w:rsidP="00F42BC8"/>
    <w:p w14:paraId="0FA8244E" w14:textId="7B55E0AE"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62, no. 141; p. 60, plate no. 141.</w:t>
      </w:r>
    </w:p>
    <w:p w14:paraId="386D4CA3" w14:textId="77777777" w:rsidR="008E7D46" w:rsidRPr="00F42BC8" w:rsidRDefault="008E7D46" w:rsidP="00F42BC8"/>
    <w:p w14:paraId="3127B7BF" w14:textId="450F0023" w:rsidR="008E7D46" w:rsidRPr="00F42BC8" w:rsidRDefault="00B94F8D" w:rsidP="00B94F8D">
      <w:pPr>
        <w:pStyle w:val="Heading2"/>
      </w:pPr>
      <w:r>
        <w:lastRenderedPageBreak/>
        <w:t>Exhibitions</w:t>
      </w:r>
    </w:p>
    <w:p w14:paraId="42184DE6" w14:textId="77777777" w:rsidR="005D339A" w:rsidRPr="00F42BC8" w:rsidRDefault="005D339A" w:rsidP="00F42BC8"/>
    <w:p w14:paraId="143E6E90" w14:textId="77777777" w:rsidR="006E02B8" w:rsidRDefault="006E02B8" w:rsidP="00F42BC8">
      <w:r>
        <w:t>None</w:t>
      </w:r>
    </w:p>
    <w:p w14:paraId="0138E8BB" w14:textId="77777777" w:rsidR="00B202B4" w:rsidRDefault="00B202B4">
      <w:r>
        <w:br w:type="page"/>
      </w:r>
    </w:p>
    <w:p w14:paraId="170FD035" w14:textId="30696251" w:rsidR="002A1226" w:rsidRPr="002D728F" w:rsidRDefault="00A63DB7" w:rsidP="00F42BC8">
      <w:r>
        <w:lastRenderedPageBreak/>
        <w:t>Label:</w:t>
      </w:r>
      <w:r w:rsidR="002A1226">
        <w:t xml:space="preserve"> 39</w:t>
      </w:r>
    </w:p>
    <w:p w14:paraId="7323E471" w14:textId="25E4BFE2" w:rsidR="008158CF" w:rsidRPr="00F42BC8" w:rsidRDefault="00E56D79" w:rsidP="00F42BC8">
      <w:r w:rsidRPr="00F42BC8">
        <w:t xml:space="preserve">Title: </w:t>
      </w:r>
      <w:r w:rsidR="0065391B" w:rsidRPr="00F42BC8">
        <w:t>Amphoriskos</w:t>
      </w:r>
    </w:p>
    <w:p w14:paraId="42FFA8E1" w14:textId="77777777" w:rsidR="008158CF" w:rsidRPr="00F42BC8" w:rsidRDefault="0065391B" w:rsidP="00F42BC8">
      <w:r w:rsidRPr="00F42BC8">
        <w:t>Accession_number: 2003.173</w:t>
      </w:r>
    </w:p>
    <w:p w14:paraId="64FE93E1" w14:textId="1090DC35" w:rsidR="008158CF" w:rsidRPr="008A77A6" w:rsidRDefault="00E54F3F" w:rsidP="00F42BC8">
      <w:pPr>
        <w:rPr>
          <w:color w:val="0563C1" w:themeColor="hyperlink"/>
          <w:u w:val="single"/>
        </w:rPr>
      </w:pPr>
      <w:r w:rsidRPr="00E54F3F">
        <w:t xml:space="preserve">Collection_link: </w:t>
      </w:r>
      <w:hyperlink r:id="rId53" w:history="1">
        <w:r w:rsidR="008A77A6" w:rsidRPr="00541117">
          <w:rPr>
            <w:rStyle w:val="Hyperlink"/>
          </w:rPr>
          <w:t>https://www.getty.edu/art/collection/objects/221540</w:t>
        </w:r>
      </w:hyperlink>
    </w:p>
    <w:p w14:paraId="0ABDF5EE" w14:textId="760B3C5A" w:rsidR="00B23A89" w:rsidRDefault="0065391B" w:rsidP="00F42BC8">
      <w:r w:rsidRPr="00F10CBA">
        <w:rPr>
          <w:lang w:val="de-DE"/>
        </w:rPr>
        <w:t>Dimensions:</w:t>
      </w:r>
      <w:r w:rsidR="00936766" w:rsidRPr="00F10CBA">
        <w:rPr>
          <w:lang w:val="de-DE"/>
        </w:rPr>
        <w:t xml:space="preserve"> H. 7.1</w:t>
      </w:r>
      <w:r w:rsidR="00304A40" w:rsidRPr="00F10CBA">
        <w:rPr>
          <w:lang w:val="de-DE"/>
        </w:rPr>
        <w:t xml:space="preserve">, Diam. </w:t>
      </w:r>
      <w:r w:rsidR="006C42C6" w:rsidRPr="00F10CBA">
        <w:rPr>
          <w:lang w:val="de-DE"/>
        </w:rPr>
        <w:t>rim</w:t>
      </w:r>
      <w:r w:rsidR="00936766" w:rsidRPr="00F10CBA">
        <w:rPr>
          <w:lang w:val="de-DE"/>
        </w:rPr>
        <w:t xml:space="preserve"> 2.4</w:t>
      </w:r>
      <w:r w:rsidR="00304A40" w:rsidRPr="00F10CBA">
        <w:rPr>
          <w:lang w:val="de-DE"/>
        </w:rPr>
        <w:t xml:space="preserve">, max. </w:t>
      </w:r>
      <w:r w:rsidR="00304A40">
        <w:t xml:space="preserve">Diam. </w:t>
      </w:r>
      <w:r w:rsidRPr="00F42BC8">
        <w:t>4.5</w:t>
      </w:r>
      <w:r w:rsidR="008B069F">
        <w:t xml:space="preserve"> cm; Wt</w:t>
      </w:r>
      <w:r w:rsidR="008225C9">
        <w:t>.</w:t>
      </w:r>
      <w:r w:rsidRPr="00F42BC8">
        <w:t xml:space="preserve"> </w:t>
      </w:r>
      <w:r w:rsidR="002063A7" w:rsidRPr="00F42BC8">
        <w:t>44.01</w:t>
      </w:r>
      <w:r w:rsidR="00B23A89">
        <w:t xml:space="preserve"> g</w:t>
      </w:r>
    </w:p>
    <w:p w14:paraId="55A1F663" w14:textId="0A84558E" w:rsidR="008158CF" w:rsidRPr="00F42BC8" w:rsidRDefault="0065391B" w:rsidP="00F42BC8">
      <w:pPr>
        <w:rPr>
          <w:highlight w:val="white"/>
        </w:rPr>
      </w:pPr>
      <w:r w:rsidRPr="00F42BC8">
        <w:t xml:space="preserve">Date: Late </w:t>
      </w:r>
      <w:r w:rsidR="002C1418">
        <w:t>sixth–fifth</w:t>
      </w:r>
      <w:r w:rsidRPr="00F42BC8">
        <w:t xml:space="preserve"> centur</w:t>
      </w:r>
      <w:r w:rsidR="002C1418">
        <w:t>y</w:t>
      </w:r>
      <w:r w:rsidRPr="00F42BC8">
        <w:t xml:space="preserve"> </w:t>
      </w:r>
      <w:r w:rsidR="001008B5" w:rsidRPr="00F42BC8">
        <w:t>BCE</w:t>
      </w:r>
    </w:p>
    <w:p w14:paraId="6C048D11" w14:textId="6116F6E0" w:rsidR="00E56D79" w:rsidRPr="002D728F" w:rsidRDefault="0065391B" w:rsidP="00F42BC8">
      <w:r w:rsidRPr="00F42BC8">
        <w:t>Start_date:</w:t>
      </w:r>
      <w:r w:rsidR="005C3536">
        <w:t xml:space="preserve"> -5</w:t>
      </w:r>
      <w:r w:rsidR="00E563D4">
        <w:t>33</w:t>
      </w:r>
    </w:p>
    <w:p w14:paraId="1832E5AB" w14:textId="4909DE91" w:rsidR="00E56D79" w:rsidRPr="002D728F" w:rsidRDefault="0065391B" w:rsidP="00F42BC8">
      <w:r w:rsidRPr="00F42BC8">
        <w:t>End_date:</w:t>
      </w:r>
      <w:r w:rsidR="005C3536">
        <w:t xml:space="preserve"> -40</w:t>
      </w:r>
      <w:r w:rsidR="00E563D4">
        <w:t>1</w:t>
      </w:r>
    </w:p>
    <w:p w14:paraId="3EB21149" w14:textId="77777777" w:rsidR="000B16DF" w:rsidRDefault="0065391B" w:rsidP="00F42BC8">
      <w:pPr>
        <w:rPr>
          <w:highlight w:val="white"/>
        </w:rPr>
      </w:pPr>
      <w:r w:rsidRPr="00F42BC8">
        <w:t xml:space="preserve">Attribution: Production area: Eastern Mediterranean, </w:t>
      </w:r>
      <w:r w:rsidR="00925AEA" w:rsidRPr="00F42BC8">
        <w:t>possibly Rhodes</w:t>
      </w:r>
    </w:p>
    <w:p w14:paraId="70CD41AC" w14:textId="35EB6871" w:rsidR="000B16DF" w:rsidRPr="002D728F" w:rsidRDefault="000B16DF" w:rsidP="00F42BC8">
      <w:pPr>
        <w:rPr>
          <w:highlight w:val="white"/>
        </w:rPr>
      </w:pPr>
      <w:r>
        <w:rPr>
          <w:highlight w:val="white"/>
        </w:rPr>
        <w:t xml:space="preserve">Culture: </w:t>
      </w:r>
      <w:r w:rsidR="005C3536">
        <w:rPr>
          <w:highlight w:val="white"/>
        </w:rPr>
        <w:t>Greek</w:t>
      </w:r>
    </w:p>
    <w:p w14:paraId="69901C63" w14:textId="1AAC4FCC" w:rsidR="008158CF" w:rsidRPr="00F42BC8" w:rsidRDefault="000B16DF" w:rsidP="00F42BC8">
      <w:pPr>
        <w:rPr>
          <w:highlight w:val="white"/>
        </w:rPr>
      </w:pPr>
      <w:r>
        <w:rPr>
          <w:highlight w:val="white"/>
        </w:rPr>
        <w:t>Material:</w:t>
      </w:r>
      <w:r w:rsidR="0065391B" w:rsidRPr="00F42BC8">
        <w:t xml:space="preserve"> Translucent dark blue</w:t>
      </w:r>
      <w:r w:rsidR="00894574">
        <w:t>;</w:t>
      </w:r>
      <w:r w:rsidR="0065391B" w:rsidRPr="00F42BC8">
        <w:t xml:space="preserve"> opaque yellow and turquoise glass</w:t>
      </w:r>
    </w:p>
    <w:p w14:paraId="3BFF2087" w14:textId="5F7E06E5" w:rsidR="00762ED4" w:rsidRDefault="008F04D0" w:rsidP="00F42BC8">
      <w:r w:rsidRPr="00F42BC8">
        <w:t>Modeling technique and decoration: Core-form</w:t>
      </w:r>
      <w:r w:rsidR="00865AEA">
        <w:t>ed</w:t>
      </w:r>
      <w:r w:rsidR="0065391B" w:rsidRPr="00F42BC8">
        <w:t>; applied rim and handles; applied marvered and unmarvered threads</w:t>
      </w:r>
    </w:p>
    <w:p w14:paraId="1C6C72D1" w14:textId="458FC13F" w:rsidR="00DE4800" w:rsidRDefault="00762ED4" w:rsidP="00F42BC8">
      <w:r>
        <w:t>Inscription</w:t>
      </w:r>
      <w:r w:rsidR="00DE4800">
        <w:t>: No</w:t>
      </w:r>
    </w:p>
    <w:p w14:paraId="2F0BD3CA" w14:textId="034C7846" w:rsidR="00DE4800" w:rsidRDefault="00DE4800" w:rsidP="00F42BC8">
      <w:r>
        <w:t xml:space="preserve">Shape: </w:t>
      </w:r>
      <w:r w:rsidR="006B1E38">
        <w:t>Amphoriskoi</w:t>
      </w:r>
    </w:p>
    <w:p w14:paraId="73C8B55C" w14:textId="741ADE1E" w:rsidR="00DE4800" w:rsidRDefault="00DE4800" w:rsidP="00F42BC8">
      <w:r>
        <w:t xml:space="preserve">Technique: </w:t>
      </w:r>
      <w:r w:rsidR="00CF301D" w:rsidRPr="00F42BC8">
        <w:t>Core-form</w:t>
      </w:r>
      <w:r w:rsidR="00CF301D">
        <w:t>ed</w:t>
      </w:r>
    </w:p>
    <w:p w14:paraId="75E28779" w14:textId="77777777" w:rsidR="00DE4800" w:rsidRDefault="00DE4800" w:rsidP="00F42BC8"/>
    <w:p w14:paraId="5B2C4E9A" w14:textId="713BAF87" w:rsidR="009F4FEF" w:rsidRPr="00F42BC8" w:rsidRDefault="00B94F8D" w:rsidP="00B94F8D">
      <w:pPr>
        <w:pStyle w:val="Heading2"/>
      </w:pPr>
      <w:r>
        <w:t>Condition</w:t>
      </w:r>
    </w:p>
    <w:p w14:paraId="4DD04150" w14:textId="77777777" w:rsidR="009F4FEF" w:rsidRPr="00F42BC8" w:rsidRDefault="009F4FEF" w:rsidP="00F42BC8"/>
    <w:p w14:paraId="40BA7DCF" w14:textId="7FB7D7A1" w:rsidR="008158CF" w:rsidRPr="00F42BC8" w:rsidRDefault="0065391B" w:rsidP="00F42BC8">
      <w:pPr>
        <w:rPr>
          <w:highlight w:val="white"/>
        </w:rPr>
      </w:pPr>
      <w:r w:rsidRPr="00F42BC8">
        <w:t>Intact, with mild pitting. Reddish remains of the core in the interior.</w:t>
      </w:r>
    </w:p>
    <w:p w14:paraId="7DC07703" w14:textId="77777777" w:rsidR="009F4FEF" w:rsidRPr="00F42BC8" w:rsidRDefault="009F4FEF" w:rsidP="00F42BC8"/>
    <w:p w14:paraId="49666BF5" w14:textId="5F8D5F87" w:rsidR="009F4FEF" w:rsidRPr="00F42BC8" w:rsidRDefault="00B94F8D" w:rsidP="00B94F8D">
      <w:pPr>
        <w:pStyle w:val="Heading2"/>
      </w:pPr>
      <w:r>
        <w:t>Description</w:t>
      </w:r>
    </w:p>
    <w:p w14:paraId="7948844C" w14:textId="77777777" w:rsidR="009F4FEF" w:rsidRPr="00F42BC8" w:rsidRDefault="009F4FEF" w:rsidP="00F42BC8"/>
    <w:p w14:paraId="43349DA1" w14:textId="361BD559" w:rsidR="008158CF" w:rsidRPr="00F42BC8" w:rsidRDefault="0065391B" w:rsidP="00F42BC8">
      <w:pPr>
        <w:rPr>
          <w:highlight w:val="white"/>
        </w:rPr>
      </w:pPr>
      <w:r w:rsidRPr="00F42BC8">
        <w:t>Translucent dark blue body, opaque yellow and turquoise decoration.</w:t>
      </w:r>
      <w:r w:rsidR="00357A81">
        <w:t xml:space="preserve"> </w:t>
      </w:r>
      <w:r w:rsidRPr="00F42BC8">
        <w:t>Broad inward-sloping rim-disk; relatively tall, cylindrical neck; obtuse-angled shoulder; top-shaped body; convex bottom; circular base-knob with a rounded edge. Two dark blue vertical strap handles extend from the shoulders to the upper part of the neck.</w:t>
      </w:r>
    </w:p>
    <w:p w14:paraId="2A1A1333" w14:textId="4853C7DB" w:rsidR="00D63AEA" w:rsidRDefault="00B23A89" w:rsidP="00F42BC8">
      <w:r>
        <w:tab/>
      </w:r>
      <w:r w:rsidR="0065391B" w:rsidRPr="00F42BC8">
        <w:t xml:space="preserve">An unmarvered opaque yellow </w:t>
      </w:r>
      <w:r w:rsidR="00CF4BE6" w:rsidRPr="00F42BC8">
        <w:t xml:space="preserve">thread </w:t>
      </w:r>
      <w:r w:rsidR="0065391B" w:rsidRPr="00F42BC8">
        <w:t xml:space="preserve">and </w:t>
      </w:r>
      <w:r w:rsidR="00CF4BE6" w:rsidRPr="00F42BC8">
        <w:t>a</w:t>
      </w:r>
      <w:r w:rsidR="0065391B" w:rsidRPr="00F42BC8">
        <w:t xml:space="preserve"> turquoise thread are wound around the rim. A marvered wide yellow thread starts on the neck as a large flake and spirals </w:t>
      </w:r>
      <w:r w:rsidR="00F34E8B">
        <w:t>eight</w:t>
      </w:r>
      <w:r w:rsidR="00F34E8B" w:rsidRPr="00F42BC8">
        <w:t xml:space="preserve"> </w:t>
      </w:r>
      <w:r w:rsidR="0065391B" w:rsidRPr="00F42BC8">
        <w:t>times around the shoulders and the upper body where an opaque turquoise thread is wound once and they are both dragged up and down</w:t>
      </w:r>
      <w:r w:rsidR="00F34E8B">
        <w:t>,</w:t>
      </w:r>
      <w:r w:rsidR="0065391B" w:rsidRPr="00F42BC8">
        <w:t xml:space="preserve"> forming a zigzag pattern. Below this a yellow marvered thread is wound horizontally twice around the body</w:t>
      </w:r>
      <w:r w:rsidR="00D63AEA">
        <w:t>.</w:t>
      </w:r>
    </w:p>
    <w:p w14:paraId="26DEDD07" w14:textId="77777777" w:rsidR="00D63AEA" w:rsidRDefault="00D63AEA" w:rsidP="00F42BC8"/>
    <w:p w14:paraId="121618D9" w14:textId="138B6313" w:rsidR="00D63AEA" w:rsidRDefault="00ED078C" w:rsidP="00ED078C">
      <w:pPr>
        <w:pStyle w:val="Heading2"/>
      </w:pPr>
      <w:r>
        <w:t>Comments and Comparanda</w:t>
      </w:r>
    </w:p>
    <w:p w14:paraId="4ED2196D" w14:textId="77777777" w:rsidR="00D63AEA" w:rsidRDefault="00D63AEA" w:rsidP="00F42BC8"/>
    <w:p w14:paraId="3F217ABE" w14:textId="10660181" w:rsidR="00B0365E" w:rsidRPr="00F42BC8" w:rsidRDefault="0065391B" w:rsidP="00F42BC8">
      <w:pPr>
        <w:rPr>
          <w:highlight w:val="white"/>
        </w:rPr>
      </w:pPr>
      <w:r w:rsidRPr="00F42BC8">
        <w:t xml:space="preserve">On core-formed amphoriskoi of this period see </w:t>
      </w:r>
      <w:r w:rsidR="00B01E2D">
        <w:t>comments on</w:t>
      </w:r>
      <w:r w:rsidRPr="00F42BC8">
        <w:t xml:space="preserve"> </w:t>
      </w:r>
      <w:hyperlink w:anchor="cat" w:history="1">
        <w:r w:rsidRPr="0037072F">
          <w:rPr>
            <w:rStyle w:val="Hyperlink"/>
          </w:rPr>
          <w:t>2003.178</w:t>
        </w:r>
      </w:hyperlink>
      <w:r w:rsidRPr="00F42BC8">
        <w:t xml:space="preserve">. For the classification of this particular amphoriskos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:B</w:t>
      </w:r>
      <w:r w:rsidR="006647E7">
        <w:t>,</w:t>
      </w:r>
      <w:r w:rsidRPr="00F42BC8">
        <w:t xml:space="preserve"> </w:t>
      </w:r>
      <w:r w:rsidR="006647E7">
        <w:t xml:space="preserve">amphoriskos form </w:t>
      </w:r>
      <w:r w:rsidRPr="00F42BC8">
        <w:t>I:2</w:t>
      </w:r>
      <w:r w:rsidR="006647E7">
        <w:t>:</w:t>
      </w:r>
      <w:r w:rsidRPr="00F42BC8">
        <w:t xml:space="preserve"> p. 144, no. 97.</w:t>
      </w:r>
    </w:p>
    <w:p w14:paraId="5BC0D774" w14:textId="77777777" w:rsidR="008E7D46" w:rsidRPr="00F42BC8" w:rsidRDefault="008E7D46" w:rsidP="00F42BC8"/>
    <w:p w14:paraId="444A4A66" w14:textId="2C2B7A79" w:rsidR="008E7D46" w:rsidRPr="00F42BC8" w:rsidRDefault="00B94F8D" w:rsidP="00B94F8D">
      <w:pPr>
        <w:pStyle w:val="Heading2"/>
      </w:pPr>
      <w:r>
        <w:t>Provenance</w:t>
      </w:r>
    </w:p>
    <w:p w14:paraId="711502DE" w14:textId="77777777" w:rsidR="008E7D46" w:rsidRPr="00F42BC8" w:rsidRDefault="008E7D46" w:rsidP="00F42BC8"/>
    <w:p w14:paraId="0038B9C6" w14:textId="0CF35E22"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4E1BFA5B" w14:textId="77777777" w:rsidR="008E7D46" w:rsidRPr="00F42BC8" w:rsidRDefault="008E7D46" w:rsidP="00F42BC8"/>
    <w:p w14:paraId="631EA678" w14:textId="296F692A" w:rsidR="008E7D46" w:rsidRPr="00F42BC8" w:rsidRDefault="00B94F8D" w:rsidP="00B94F8D">
      <w:pPr>
        <w:pStyle w:val="Heading2"/>
      </w:pPr>
      <w:r>
        <w:t>Bibliography</w:t>
      </w:r>
    </w:p>
    <w:p w14:paraId="54C5AB2A" w14:textId="77777777" w:rsidR="00A5022E" w:rsidRDefault="00A5022E" w:rsidP="00F42BC8"/>
    <w:p w14:paraId="58C75F4C" w14:textId="23BC465C"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62, no. 142.</w:t>
      </w:r>
    </w:p>
    <w:p w14:paraId="5692EABD" w14:textId="77777777" w:rsidR="008E7D46" w:rsidRPr="00F42BC8" w:rsidRDefault="008E7D46" w:rsidP="00F42BC8"/>
    <w:p w14:paraId="1A6B452D" w14:textId="6E47D785" w:rsidR="008E7D46" w:rsidRPr="00F42BC8" w:rsidRDefault="00B94F8D" w:rsidP="00B94F8D">
      <w:pPr>
        <w:pStyle w:val="Heading2"/>
      </w:pPr>
      <w:r>
        <w:lastRenderedPageBreak/>
        <w:t>Exhibitions</w:t>
      </w:r>
    </w:p>
    <w:p w14:paraId="39714D2B" w14:textId="77777777" w:rsidR="005D339A" w:rsidRPr="00F42BC8" w:rsidRDefault="005D339A" w:rsidP="00F42BC8"/>
    <w:p w14:paraId="542DBBDC" w14:textId="44F7327C" w:rsidR="008158CF" w:rsidRPr="00F42BC8" w:rsidRDefault="00CF1CF4" w:rsidP="3609FF9D">
      <w:pPr>
        <w:pStyle w:val="ListBullet"/>
        <w:numPr>
          <w:ilvl w:val="0"/>
          <w:numId w:val="0"/>
        </w:numPr>
      </w:pPr>
      <w:r>
        <w:t>Molten Color: Glassmaking in Antiquity (Malibu, 2005–2006; 2007; 2009–2010)</w:t>
      </w:r>
    </w:p>
    <w:p w14:paraId="27E264B8" w14:textId="77777777" w:rsidR="0001184A" w:rsidRDefault="0001184A" w:rsidP="00664AAF">
      <w:r>
        <w:br w:type="page"/>
      </w:r>
      <w:r>
        <w:lastRenderedPageBreak/>
        <w:t>Label:</w:t>
      </w:r>
      <w:r w:rsidR="005C3536">
        <w:t xml:space="preserve"> 40</w:t>
      </w:r>
    </w:p>
    <w:p w14:paraId="3E0DEFB3" w14:textId="0B863185" w:rsidR="008158CF" w:rsidRPr="00F42BC8" w:rsidRDefault="00E56D79" w:rsidP="00F42BC8">
      <w:r w:rsidRPr="00F42BC8">
        <w:t xml:space="preserve">Title: </w:t>
      </w:r>
      <w:r w:rsidR="0065391B" w:rsidRPr="00F42BC8">
        <w:t>Amphoriskos</w:t>
      </w:r>
    </w:p>
    <w:p w14:paraId="37B17EE5" w14:textId="77777777" w:rsidR="008158CF" w:rsidRPr="00F42BC8" w:rsidRDefault="0065391B" w:rsidP="00F42BC8">
      <w:r w:rsidRPr="00F42BC8">
        <w:t>Accession_number: 2003.170</w:t>
      </w:r>
    </w:p>
    <w:p w14:paraId="2F5DDB01" w14:textId="234FE380" w:rsidR="008158CF" w:rsidRPr="008A77A6" w:rsidRDefault="00E54F3F" w:rsidP="00F42BC8">
      <w:pPr>
        <w:rPr>
          <w:color w:val="0563C1" w:themeColor="hyperlink"/>
          <w:u w:val="single"/>
        </w:rPr>
      </w:pPr>
      <w:r w:rsidRPr="00E54F3F">
        <w:t xml:space="preserve">Collection_link: </w:t>
      </w:r>
      <w:hyperlink r:id="rId54" w:history="1">
        <w:r w:rsidR="008A77A6" w:rsidRPr="00541117">
          <w:rPr>
            <w:rStyle w:val="Hyperlink"/>
          </w:rPr>
          <w:t>https://www.getty.edu/art/collection/objects/221537</w:t>
        </w:r>
      </w:hyperlink>
    </w:p>
    <w:p w14:paraId="1F6C27D2" w14:textId="1F9999A3" w:rsidR="00B23A89" w:rsidRPr="00F10CBA" w:rsidRDefault="0065391B" w:rsidP="00F42BC8">
      <w:pPr>
        <w:rPr>
          <w:lang w:val="de-DE"/>
        </w:rPr>
      </w:pPr>
      <w:r w:rsidRPr="00F10CBA">
        <w:rPr>
          <w:lang w:val="de-DE"/>
        </w:rPr>
        <w:t xml:space="preserve">Dimensions: H. </w:t>
      </w:r>
      <w:r w:rsidR="00AD0886" w:rsidRPr="00F10CBA">
        <w:rPr>
          <w:lang w:val="de-DE"/>
        </w:rPr>
        <w:t>7</w:t>
      </w:r>
      <w:r w:rsidRPr="00F10CBA">
        <w:rPr>
          <w:lang w:val="de-DE"/>
        </w:rPr>
        <w:t>.</w:t>
      </w:r>
      <w:r w:rsidR="00AD0886" w:rsidRPr="00F10CBA">
        <w:rPr>
          <w:lang w:val="de-DE"/>
        </w:rPr>
        <w:t>3</w:t>
      </w:r>
      <w:r w:rsidR="00304A40" w:rsidRPr="00F10CBA">
        <w:rPr>
          <w:lang w:val="de-DE"/>
        </w:rPr>
        <w:t xml:space="preserve">, Diam. </w:t>
      </w:r>
      <w:r w:rsidR="006C42C6" w:rsidRPr="00F10CBA">
        <w:rPr>
          <w:lang w:val="de-DE"/>
        </w:rPr>
        <w:t>rim</w:t>
      </w:r>
      <w:r w:rsidRPr="00F10CBA">
        <w:rPr>
          <w:lang w:val="de-DE"/>
        </w:rPr>
        <w:t xml:space="preserve"> </w:t>
      </w:r>
      <w:r w:rsidR="00AD0886" w:rsidRPr="00F10CBA">
        <w:rPr>
          <w:lang w:val="de-DE"/>
        </w:rPr>
        <w:t>2.6</w:t>
      </w:r>
      <w:r w:rsidR="00304A40" w:rsidRPr="00F10CBA">
        <w:rPr>
          <w:lang w:val="de-DE"/>
        </w:rPr>
        <w:t xml:space="preserve">, max. Diam. </w:t>
      </w:r>
      <w:r w:rsidR="00AD0886" w:rsidRPr="00F10CBA">
        <w:rPr>
          <w:lang w:val="de-DE"/>
        </w:rPr>
        <w:t>4.4</w:t>
      </w:r>
      <w:r w:rsidR="00304A40" w:rsidRPr="00F10CBA">
        <w:rPr>
          <w:lang w:val="de-DE"/>
        </w:rPr>
        <w:t xml:space="preserve">, Diam. </w:t>
      </w:r>
      <w:r w:rsidR="002C7AC7" w:rsidRPr="00F10CBA">
        <w:rPr>
          <w:lang w:val="de-DE"/>
        </w:rPr>
        <w:t>base</w:t>
      </w:r>
      <w:r w:rsidRPr="00F10CBA">
        <w:rPr>
          <w:lang w:val="de-DE"/>
        </w:rPr>
        <w:t xml:space="preserve"> </w:t>
      </w:r>
      <w:r w:rsidR="00AD0886" w:rsidRPr="00F10CBA">
        <w:rPr>
          <w:lang w:val="de-DE"/>
        </w:rPr>
        <w:t>1.2</w:t>
      </w:r>
      <w:r w:rsidR="008B069F" w:rsidRPr="00F10CBA">
        <w:rPr>
          <w:lang w:val="de-DE"/>
        </w:rPr>
        <w:t xml:space="preserve"> cm; Wt</w:t>
      </w:r>
      <w:r w:rsidR="008225C9" w:rsidRPr="00F10CBA">
        <w:rPr>
          <w:lang w:val="de-DE"/>
        </w:rPr>
        <w:t>.</w:t>
      </w:r>
      <w:r w:rsidRPr="00F10CBA">
        <w:rPr>
          <w:lang w:val="de-DE"/>
        </w:rPr>
        <w:t xml:space="preserve"> </w:t>
      </w:r>
      <w:r w:rsidR="00AD0886" w:rsidRPr="00F10CBA">
        <w:rPr>
          <w:lang w:val="de-DE"/>
        </w:rPr>
        <w:t>40.10</w:t>
      </w:r>
      <w:r w:rsidR="00B23A89" w:rsidRPr="00F10CBA">
        <w:rPr>
          <w:lang w:val="de-DE"/>
        </w:rPr>
        <w:t xml:space="preserve"> g</w:t>
      </w:r>
    </w:p>
    <w:p w14:paraId="39A4184D" w14:textId="3490507A" w:rsidR="008158CF" w:rsidRPr="00F42BC8" w:rsidRDefault="0065391B" w:rsidP="00F42BC8">
      <w:pPr>
        <w:rPr>
          <w:highlight w:val="white"/>
        </w:rPr>
      </w:pPr>
      <w:r w:rsidRPr="00F42BC8">
        <w:t xml:space="preserve">Date: </w:t>
      </w:r>
      <w:r w:rsidR="005E24DB" w:rsidRPr="00F42BC8">
        <w:t>F</w:t>
      </w:r>
      <w:r w:rsidR="75003AE3" w:rsidRPr="00F42BC8">
        <w:t xml:space="preserve">ifth century </w:t>
      </w:r>
      <w:r w:rsidR="001008B5" w:rsidRPr="00F42BC8">
        <w:t>BCE</w:t>
      </w:r>
    </w:p>
    <w:p w14:paraId="1BEF1A05" w14:textId="4CC73709" w:rsidR="00E56D79" w:rsidRPr="002D728F" w:rsidRDefault="0065391B" w:rsidP="00F42BC8">
      <w:r w:rsidRPr="00F42BC8">
        <w:t>Start_date:</w:t>
      </w:r>
      <w:r w:rsidR="005C3536">
        <w:t xml:space="preserve"> -500</w:t>
      </w:r>
    </w:p>
    <w:p w14:paraId="498439B6" w14:textId="449D2100" w:rsidR="00E56D79" w:rsidRPr="002D728F" w:rsidRDefault="0065391B" w:rsidP="00F42BC8">
      <w:r w:rsidRPr="00F42BC8">
        <w:t>End_date:</w:t>
      </w:r>
      <w:r w:rsidR="005C3536">
        <w:t xml:space="preserve"> -40</w:t>
      </w:r>
      <w:r w:rsidR="00E563D4">
        <w:t>1</w:t>
      </w:r>
    </w:p>
    <w:p w14:paraId="4ED125B5" w14:textId="77777777" w:rsidR="000B16DF" w:rsidRDefault="0065391B" w:rsidP="00F42BC8">
      <w:pPr>
        <w:rPr>
          <w:highlight w:val="white"/>
        </w:rPr>
      </w:pPr>
      <w:r w:rsidRPr="00F42BC8">
        <w:t xml:space="preserve">Attribution: Production area: Eastern Mediterranean, </w:t>
      </w:r>
      <w:r w:rsidR="00925AEA" w:rsidRPr="00F42BC8">
        <w:t>possibly Rhodes</w:t>
      </w:r>
    </w:p>
    <w:p w14:paraId="0D5D66FD" w14:textId="54145422" w:rsidR="000B16DF" w:rsidRPr="002D728F" w:rsidRDefault="000B16DF" w:rsidP="00F42BC8">
      <w:pPr>
        <w:rPr>
          <w:highlight w:val="white"/>
        </w:rPr>
      </w:pPr>
      <w:r>
        <w:rPr>
          <w:highlight w:val="white"/>
        </w:rPr>
        <w:t xml:space="preserve">Culture: </w:t>
      </w:r>
      <w:r w:rsidR="005C3536">
        <w:rPr>
          <w:highlight w:val="white"/>
        </w:rPr>
        <w:t>Greek</w:t>
      </w:r>
    </w:p>
    <w:p w14:paraId="5205D3AB" w14:textId="5B07D33E" w:rsidR="008158CF" w:rsidRPr="00F42BC8" w:rsidRDefault="000B16DF" w:rsidP="00F42BC8">
      <w:pPr>
        <w:rPr>
          <w:highlight w:val="white"/>
        </w:rPr>
      </w:pPr>
      <w:r>
        <w:rPr>
          <w:highlight w:val="white"/>
        </w:rPr>
        <w:t>Material:</w:t>
      </w:r>
      <w:r w:rsidR="0065391B" w:rsidRPr="00F42BC8">
        <w:t xml:space="preserve"> Dark red</w:t>
      </w:r>
      <w:r w:rsidR="00894574">
        <w:t xml:space="preserve"> and</w:t>
      </w:r>
      <w:r w:rsidR="00894574" w:rsidRPr="00F42BC8">
        <w:t xml:space="preserve"> </w:t>
      </w:r>
      <w:r w:rsidR="0065391B" w:rsidRPr="00F42BC8">
        <w:t>opaque white glass</w:t>
      </w:r>
    </w:p>
    <w:p w14:paraId="01A72494" w14:textId="563FCDFC" w:rsidR="00762ED4" w:rsidRDefault="008F04D0" w:rsidP="00F42BC8">
      <w:r w:rsidRPr="00F42BC8">
        <w:t>Modeling technique and decoration: Core-form</w:t>
      </w:r>
      <w:r w:rsidR="00865AEA">
        <w:t>ed</w:t>
      </w:r>
      <w:r w:rsidR="0065391B" w:rsidRPr="00F42BC8">
        <w:t>; applied rim and handles; applied marvered and unmarvered threads and base</w:t>
      </w:r>
    </w:p>
    <w:p w14:paraId="3FC5DA29" w14:textId="043301E9" w:rsidR="00DE4800" w:rsidRDefault="00762ED4" w:rsidP="00F42BC8">
      <w:r>
        <w:t>Inscription</w:t>
      </w:r>
      <w:r w:rsidR="00DE4800">
        <w:t>: No</w:t>
      </w:r>
    </w:p>
    <w:p w14:paraId="0E74334F" w14:textId="27AEC7A2" w:rsidR="00DE4800" w:rsidRDefault="00DE4800" w:rsidP="00F42BC8">
      <w:r>
        <w:t xml:space="preserve">Shape: </w:t>
      </w:r>
      <w:r w:rsidR="006B1E38">
        <w:t>Amphoriskoi</w:t>
      </w:r>
    </w:p>
    <w:p w14:paraId="1AE1050A" w14:textId="03E42A42" w:rsidR="00DE4800" w:rsidRDefault="00DE4800" w:rsidP="00F42BC8">
      <w:r>
        <w:t xml:space="preserve">Technique: </w:t>
      </w:r>
      <w:r w:rsidR="00CF301D" w:rsidRPr="00F42BC8">
        <w:t>Core-form</w:t>
      </w:r>
      <w:r w:rsidR="00CF301D">
        <w:t>ed</w:t>
      </w:r>
    </w:p>
    <w:p w14:paraId="458B11F8" w14:textId="77777777" w:rsidR="00DE4800" w:rsidRDefault="00DE4800" w:rsidP="00F42BC8"/>
    <w:p w14:paraId="6E083FD5" w14:textId="6A3CE39F" w:rsidR="009F4FEF" w:rsidRPr="00F42BC8" w:rsidRDefault="00B94F8D" w:rsidP="00B94F8D">
      <w:pPr>
        <w:pStyle w:val="Heading2"/>
      </w:pPr>
      <w:r>
        <w:t>Condition</w:t>
      </w:r>
    </w:p>
    <w:p w14:paraId="4D85C1B1" w14:textId="77777777" w:rsidR="009F4FEF" w:rsidRPr="00F42BC8" w:rsidRDefault="009F4FEF" w:rsidP="00F42BC8"/>
    <w:p w14:paraId="5104F1D0" w14:textId="46125C11" w:rsidR="008158CF" w:rsidRPr="00F42BC8" w:rsidRDefault="0065391B" w:rsidP="00F42BC8">
      <w:r w:rsidRPr="00F42BC8">
        <w:t>Fully preserved</w:t>
      </w:r>
      <w:r w:rsidR="00612F49">
        <w:t>,</w:t>
      </w:r>
      <w:r w:rsidRPr="00F42BC8">
        <w:t xml:space="preserve"> with some signs of wear and some discoloration</w:t>
      </w:r>
      <w:r w:rsidR="00612F49">
        <w:t>,</w:t>
      </w:r>
      <w:r w:rsidRPr="00F42BC8">
        <w:t xml:space="preserve"> especially on the neck and upper body. </w:t>
      </w:r>
      <w:r w:rsidR="00612F49">
        <w:t>S</w:t>
      </w:r>
      <w:r w:rsidR="00401EB0" w:rsidRPr="00F42BC8">
        <w:t>ome nicks and scratches. Whit</w:t>
      </w:r>
      <w:r w:rsidRPr="00F42BC8">
        <w:t>ish remains of the core in the interior.</w:t>
      </w:r>
    </w:p>
    <w:p w14:paraId="3CF3B049" w14:textId="77777777" w:rsidR="009F4FEF" w:rsidRPr="00F42BC8" w:rsidRDefault="009F4FEF" w:rsidP="00F42BC8"/>
    <w:p w14:paraId="1F64921F" w14:textId="25A3C6E5" w:rsidR="009F4FEF" w:rsidRPr="00F42BC8" w:rsidRDefault="00B94F8D" w:rsidP="00B94F8D">
      <w:pPr>
        <w:pStyle w:val="Heading2"/>
      </w:pPr>
      <w:r>
        <w:t>Description</w:t>
      </w:r>
    </w:p>
    <w:p w14:paraId="70467B89" w14:textId="77777777" w:rsidR="009F4FEF" w:rsidRPr="00F42BC8" w:rsidRDefault="009F4FEF" w:rsidP="00F42BC8"/>
    <w:p w14:paraId="12FCDE3C" w14:textId="73951336" w:rsidR="008158CF" w:rsidRPr="00F42BC8" w:rsidRDefault="0065391B" w:rsidP="00F42BC8">
      <w:pPr>
        <w:rPr>
          <w:highlight w:val="white"/>
        </w:rPr>
      </w:pPr>
      <w:r w:rsidRPr="00F42BC8">
        <w:t>Dark red body, opaque white decoration.</w:t>
      </w:r>
      <w:r w:rsidR="00676220">
        <w:t xml:space="preserve"> </w:t>
      </w:r>
      <w:r w:rsidRPr="00F42BC8">
        <w:t>Broad inward-sloping rim-disk; tall, cylindrical neck</w:t>
      </w:r>
      <w:r w:rsidR="00CC2829">
        <w:t>,</w:t>
      </w:r>
      <w:r w:rsidRPr="00F42BC8">
        <w:t xml:space="preserve"> tapering toward the body; obtuse-angled shoulder; conical body; convex bottom; circular base-knob with a rounded edge. Two red vertical strap handles extend from the shoulders to the upper part of the neck under the rim.</w:t>
      </w:r>
    </w:p>
    <w:p w14:paraId="7F8CC885" w14:textId="3398B2E5" w:rsidR="00D63AEA" w:rsidRDefault="00B23A89" w:rsidP="00F42BC8">
      <w:r>
        <w:tab/>
      </w:r>
      <w:r w:rsidR="0065391B" w:rsidRPr="00F42BC8">
        <w:t>An unmarvered opaque yellow thread is wound around the rim. A marvered wide</w:t>
      </w:r>
      <w:r w:rsidR="00E63923" w:rsidRPr="00F42BC8">
        <w:t xml:space="preserve"> thread,</w:t>
      </w:r>
      <w:r w:rsidR="0065391B" w:rsidRPr="00F42BC8">
        <w:t xml:space="preserve"> probably yellow</w:t>
      </w:r>
      <w:r w:rsidR="00E63923" w:rsidRPr="00F42BC8">
        <w:t xml:space="preserve"> originally</w:t>
      </w:r>
      <w:r w:rsidR="0065391B" w:rsidRPr="00F42BC8">
        <w:t>, now totally weathered to white, starts on the shoulder and spirals three times around the shoulders and the upper body</w:t>
      </w:r>
      <w:r w:rsidR="00676220">
        <w:t>,</w:t>
      </w:r>
      <w:r w:rsidR="0065391B" w:rsidRPr="00F42BC8">
        <w:t xml:space="preserve"> where an opaque turquoise thread is wound twice</w:t>
      </w:r>
      <w:r w:rsidR="00676220">
        <w:t>;</w:t>
      </w:r>
      <w:r w:rsidR="0065391B" w:rsidRPr="00F42BC8">
        <w:t xml:space="preserve"> both </w:t>
      </w:r>
      <w:r w:rsidR="00676220">
        <w:t xml:space="preserve">were </w:t>
      </w:r>
      <w:r w:rsidR="0065391B" w:rsidRPr="00F42BC8">
        <w:t>dragged up and down</w:t>
      </w:r>
      <w:r w:rsidR="00676220">
        <w:t>,</w:t>
      </w:r>
      <w:r w:rsidR="0065391B" w:rsidRPr="00F42BC8">
        <w:t xml:space="preserve"> forming a zigzag pattern. Below this a </w:t>
      </w:r>
      <w:r w:rsidR="00E63923" w:rsidRPr="00F42BC8">
        <w:t xml:space="preserve">marvered thread, </w:t>
      </w:r>
      <w:r w:rsidR="0065391B" w:rsidRPr="00F42BC8">
        <w:t>yellow</w:t>
      </w:r>
      <w:r w:rsidR="00E63923" w:rsidRPr="00F42BC8">
        <w:t xml:space="preserve"> originally</w:t>
      </w:r>
      <w:r w:rsidR="00BE282D">
        <w:t>,</w:t>
      </w:r>
      <w:r w:rsidR="0065391B" w:rsidRPr="00F42BC8">
        <w:t xml:space="preserve"> now </w:t>
      </w:r>
      <w:r w:rsidR="00BE282D">
        <w:t>completely</w:t>
      </w:r>
      <w:r w:rsidR="00BE282D" w:rsidRPr="00F42BC8">
        <w:t xml:space="preserve"> </w:t>
      </w:r>
      <w:r w:rsidR="0065391B" w:rsidRPr="00F42BC8">
        <w:t>weathered to white, is wound horizontally three times around the body</w:t>
      </w:r>
      <w:r w:rsidR="00D63AEA">
        <w:t>.</w:t>
      </w:r>
    </w:p>
    <w:p w14:paraId="6D265A2A" w14:textId="77777777" w:rsidR="00D63AEA" w:rsidRDefault="00D63AEA" w:rsidP="00F42BC8"/>
    <w:p w14:paraId="3CC9DF50" w14:textId="5FABA865" w:rsidR="00D63AEA" w:rsidRDefault="00ED078C" w:rsidP="00ED078C">
      <w:pPr>
        <w:pStyle w:val="Heading2"/>
      </w:pPr>
      <w:r>
        <w:t>Comments and Comparanda</w:t>
      </w:r>
    </w:p>
    <w:p w14:paraId="735DE8DA" w14:textId="77777777" w:rsidR="00D63AEA" w:rsidRDefault="00D63AEA" w:rsidP="00F42BC8"/>
    <w:p w14:paraId="72E1F8CA" w14:textId="246CC632" w:rsidR="00B0365E" w:rsidRPr="00F42BC8" w:rsidRDefault="0065391B" w:rsidP="00F42BC8">
      <w:r w:rsidRPr="00F42BC8">
        <w:t xml:space="preserve">On core-formed amphoriskoi of this period see </w:t>
      </w:r>
      <w:r w:rsidR="00B01E2D">
        <w:t>comments on</w:t>
      </w:r>
      <w:r w:rsidRPr="00F42BC8">
        <w:t xml:space="preserve"> </w:t>
      </w:r>
      <w:hyperlink w:anchor="cat" w:history="1">
        <w:r w:rsidRPr="0037072F">
          <w:rPr>
            <w:rStyle w:val="Hyperlink"/>
          </w:rPr>
          <w:t>2003.178</w:t>
        </w:r>
      </w:hyperlink>
      <w:r w:rsidRPr="00F42BC8">
        <w:t xml:space="preserve">. For the classification of this particular amphoriskos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:F</w:t>
      </w:r>
      <w:r w:rsidR="00BE282D">
        <w:t>,</w:t>
      </w:r>
      <w:r w:rsidR="00BE282D" w:rsidRPr="00F42BC8">
        <w:t xml:space="preserve"> </w:t>
      </w:r>
      <w:r w:rsidR="006647E7">
        <w:t xml:space="preserve">amphoriskos form </w:t>
      </w:r>
      <w:r w:rsidRPr="00F42BC8">
        <w:t>I:2</w:t>
      </w:r>
      <w:r w:rsidR="006647E7">
        <w:t>:</w:t>
      </w:r>
      <w:r w:rsidRPr="00F42BC8">
        <w:t xml:space="preserve"> p</w:t>
      </w:r>
      <w:r w:rsidR="00BA5188">
        <w:t>p</w:t>
      </w:r>
      <w:r w:rsidRPr="00F42BC8">
        <w:t>. 14</w:t>
      </w:r>
      <w:r w:rsidR="003E5F6A">
        <w:t>6–</w:t>
      </w:r>
      <w:r w:rsidRPr="00F42BC8">
        <w:t>48, no</w:t>
      </w:r>
      <w:r w:rsidR="00BA5188">
        <w:t>s</w:t>
      </w:r>
      <w:r w:rsidRPr="00F42BC8">
        <w:t>. 104, 109.</w:t>
      </w:r>
    </w:p>
    <w:p w14:paraId="2049940F" w14:textId="77777777" w:rsidR="008E7D46" w:rsidRPr="00F42BC8" w:rsidRDefault="008E7D46" w:rsidP="00F42BC8"/>
    <w:p w14:paraId="42D22E65" w14:textId="5BC69E13" w:rsidR="008E7D46" w:rsidRPr="00F42BC8" w:rsidRDefault="00B94F8D" w:rsidP="00B94F8D">
      <w:pPr>
        <w:pStyle w:val="Heading2"/>
      </w:pPr>
      <w:r>
        <w:t>Provenance</w:t>
      </w:r>
    </w:p>
    <w:p w14:paraId="144AB05C" w14:textId="77777777" w:rsidR="008E7D46" w:rsidRPr="00F42BC8" w:rsidRDefault="008E7D46" w:rsidP="00F42BC8"/>
    <w:p w14:paraId="04800C60" w14:textId="19EC0B65" w:rsidR="008158CF" w:rsidRPr="00F42BC8" w:rsidRDefault="0065391B" w:rsidP="00F42BC8">
      <w:r w:rsidRPr="00F42BC8">
        <w:t xml:space="preserve">1908, </w:t>
      </w:r>
      <w:r w:rsidRPr="00F467CA">
        <w:t>A. Vogell</w:t>
      </w:r>
      <w:r w:rsidR="009B1691">
        <w:t xml:space="preserve"> (</w:t>
      </w:r>
      <w:r w:rsidRPr="00F42BC8">
        <w:t xml:space="preserve">Karlsruhe, Germany) [sold, Griechische </w:t>
      </w:r>
      <w:r w:rsidR="00DE2E5A">
        <w:t>Altertümer</w:t>
      </w:r>
      <w:r w:rsidRPr="00F42BC8">
        <w:t xml:space="preserve"> </w:t>
      </w:r>
      <w:r w:rsidR="00DE2E5A">
        <w:t>südrussischen</w:t>
      </w:r>
      <w:r w:rsidRPr="00F42BC8">
        <w:t xml:space="preserve"> Fundorts aus dem Besitze des Herrn A. Vogell, Karlsruhe (Versteigerung), Max Cramer, Cassel, Germany, May 2</w:t>
      </w:r>
      <w:r w:rsidR="003E5F6A">
        <w:t>6–</w:t>
      </w:r>
      <w:r w:rsidRPr="00F42BC8">
        <w:t>30, 1908, lot 1017</w:t>
      </w:r>
      <w:r w:rsidR="00507C60">
        <w:t>]</w:t>
      </w:r>
      <w:r w:rsidR="00DE2E5A">
        <w:t>; by</w:t>
      </w:r>
      <w:r w:rsidRPr="00F42BC8">
        <w:t xml:space="preserve">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105C80D5" w14:textId="77777777" w:rsidR="008E7D46" w:rsidRPr="00F42BC8" w:rsidRDefault="008E7D46" w:rsidP="00F42BC8"/>
    <w:p w14:paraId="3D8FE260" w14:textId="67F1B938" w:rsidR="008E7D46" w:rsidRPr="00F42BC8" w:rsidRDefault="00B94F8D" w:rsidP="00B94F8D">
      <w:pPr>
        <w:pStyle w:val="Heading2"/>
      </w:pPr>
      <w:r>
        <w:lastRenderedPageBreak/>
        <w:t>Bibliography</w:t>
      </w:r>
    </w:p>
    <w:p w14:paraId="53EC6207" w14:textId="77777777" w:rsidR="008E7D46" w:rsidRPr="00F42BC8" w:rsidRDefault="008E7D46" w:rsidP="00F42BC8"/>
    <w:p w14:paraId="3C66F3B2" w14:textId="77777777" w:rsidR="0071471B" w:rsidRDefault="0065391B" w:rsidP="00F42BC8">
      <w:r w:rsidRPr="00F42BC8">
        <w:t>{</w:t>
      </w:r>
      <w:r w:rsidR="00185D02" w:rsidRPr="005D115D">
        <w:rPr>
          <w:color w:val="000000" w:themeColor="text1"/>
        </w:rPr>
        <w:t>Cramer 1908</w:t>
      </w:r>
      <w:r w:rsidR="00137F6E" w:rsidRPr="00F42BC8">
        <w:t>},</w:t>
      </w:r>
      <w:r w:rsidRPr="00F42BC8">
        <w:t xml:space="preserve"> lot 1017</w:t>
      </w:r>
      <w:r w:rsidR="0071471B">
        <w:t>.</w:t>
      </w:r>
    </w:p>
    <w:p w14:paraId="59E97877" w14:textId="186D83D3" w:rsidR="008158CF" w:rsidRPr="00920980" w:rsidRDefault="0065391B" w:rsidP="00F42BC8">
      <w:r w:rsidRPr="00F42BC8">
        <w:t>{</w:t>
      </w:r>
      <w:r w:rsidR="00185D02" w:rsidRPr="005D115D">
        <w:rPr>
          <w:color w:val="000000" w:themeColor="text1"/>
        </w:rPr>
        <w:t>von Saldern et al. 1974</w:t>
      </w:r>
      <w:r w:rsidR="005E24DB" w:rsidRPr="00F42BC8">
        <w:t>},</w:t>
      </w:r>
      <w:r w:rsidRPr="00F42BC8">
        <w:t xml:space="preserve"> p. 60, no. 133.</w:t>
      </w:r>
    </w:p>
    <w:p w14:paraId="2E7988A0" w14:textId="77777777" w:rsidR="008E7D46" w:rsidRPr="00F42BC8" w:rsidRDefault="008E7D46" w:rsidP="00F42BC8"/>
    <w:p w14:paraId="1C6233CB" w14:textId="6054DEAB" w:rsidR="008E7D46" w:rsidRPr="00F42BC8" w:rsidRDefault="00B94F8D" w:rsidP="00B94F8D">
      <w:pPr>
        <w:pStyle w:val="Heading2"/>
      </w:pPr>
      <w:r>
        <w:t>Exhibitions</w:t>
      </w:r>
    </w:p>
    <w:p w14:paraId="4AAA3194" w14:textId="77777777" w:rsidR="005D339A" w:rsidRPr="00F42BC8" w:rsidRDefault="005D339A" w:rsidP="00F42BC8"/>
    <w:p w14:paraId="3A245611" w14:textId="77777777" w:rsidR="006E02B8" w:rsidRDefault="006E02B8" w:rsidP="00F42BC8">
      <w:r>
        <w:t>None</w:t>
      </w:r>
    </w:p>
    <w:p w14:paraId="7CDB1E4B" w14:textId="77777777" w:rsidR="0001184A" w:rsidRDefault="0001184A" w:rsidP="00F42BC8">
      <w:r>
        <w:br w:type="page"/>
      </w:r>
      <w:r>
        <w:lastRenderedPageBreak/>
        <w:t>Label:</w:t>
      </w:r>
      <w:r w:rsidR="005C3536">
        <w:t xml:space="preserve"> 41</w:t>
      </w:r>
    </w:p>
    <w:p w14:paraId="3D6129B1" w14:textId="7E7790C1" w:rsidR="008158CF" w:rsidRPr="00F42BC8" w:rsidRDefault="00E56D79" w:rsidP="00F42BC8">
      <w:r w:rsidRPr="00F42BC8">
        <w:t xml:space="preserve">Title: </w:t>
      </w:r>
      <w:r w:rsidR="0065391B" w:rsidRPr="00F42BC8">
        <w:t>Amphoriskos</w:t>
      </w:r>
    </w:p>
    <w:p w14:paraId="5389381A" w14:textId="77777777" w:rsidR="008158CF" w:rsidRPr="00F42BC8" w:rsidRDefault="0065391B" w:rsidP="00F42BC8">
      <w:r w:rsidRPr="00F42BC8">
        <w:t>Accession_number: 2003.175</w:t>
      </w:r>
    </w:p>
    <w:p w14:paraId="523A1E40" w14:textId="1CD35C61" w:rsidR="008158CF" w:rsidRPr="008A77A6" w:rsidRDefault="00E54F3F" w:rsidP="00F42BC8">
      <w:pPr>
        <w:rPr>
          <w:color w:val="0563C1" w:themeColor="hyperlink"/>
          <w:u w:val="single"/>
        </w:rPr>
      </w:pPr>
      <w:r w:rsidRPr="00E54F3F">
        <w:t xml:space="preserve">Collection_link: </w:t>
      </w:r>
      <w:hyperlink r:id="rId55" w:history="1">
        <w:r w:rsidR="008A77A6" w:rsidRPr="00541117">
          <w:rPr>
            <w:rStyle w:val="Hyperlink"/>
          </w:rPr>
          <w:t>https://www.getty.edu/art/collection/objects/221542</w:t>
        </w:r>
      </w:hyperlink>
    </w:p>
    <w:p w14:paraId="1AA7712B" w14:textId="56C6FAE9" w:rsidR="008158CF" w:rsidRPr="004A4652" w:rsidRDefault="0065391B" w:rsidP="00F42BC8">
      <w:pPr>
        <w:rPr>
          <w:highlight w:val="white"/>
          <w:lang w:val="de-DE"/>
        </w:rPr>
      </w:pPr>
      <w:r w:rsidRPr="004A4652">
        <w:rPr>
          <w:lang w:val="de-DE"/>
        </w:rPr>
        <w:t>Dimensions: H. 7.5</w:t>
      </w:r>
      <w:r w:rsidR="00304A40" w:rsidRPr="004A4652">
        <w:rPr>
          <w:lang w:val="de-DE"/>
        </w:rPr>
        <w:t xml:space="preserve">, Diam. </w:t>
      </w:r>
      <w:r w:rsidR="006C42C6" w:rsidRPr="004A4652">
        <w:rPr>
          <w:lang w:val="de-DE"/>
        </w:rPr>
        <w:t>rim</w:t>
      </w:r>
      <w:r w:rsidRPr="004A4652">
        <w:rPr>
          <w:lang w:val="de-DE"/>
        </w:rPr>
        <w:t xml:space="preserve"> </w:t>
      </w:r>
      <w:r w:rsidR="00AE2B1F" w:rsidRPr="004A4652">
        <w:rPr>
          <w:lang w:val="de-DE"/>
        </w:rPr>
        <w:t>2.5</w:t>
      </w:r>
      <w:r w:rsidR="00304A40" w:rsidRPr="004A4652">
        <w:rPr>
          <w:lang w:val="de-DE"/>
        </w:rPr>
        <w:t xml:space="preserve">, max. Diam. </w:t>
      </w:r>
      <w:r w:rsidRPr="004A4652">
        <w:rPr>
          <w:lang w:val="de-DE"/>
        </w:rPr>
        <w:t>4.3</w:t>
      </w:r>
      <w:r w:rsidR="00304A40" w:rsidRPr="004A4652">
        <w:rPr>
          <w:lang w:val="de-DE"/>
        </w:rPr>
        <w:t xml:space="preserve">, Diam. </w:t>
      </w:r>
      <w:r w:rsidR="002C7AC7" w:rsidRPr="004A4652">
        <w:rPr>
          <w:lang w:val="de-DE"/>
        </w:rPr>
        <w:t>base</w:t>
      </w:r>
      <w:r w:rsidRPr="004A4652">
        <w:rPr>
          <w:lang w:val="de-DE"/>
        </w:rPr>
        <w:t xml:space="preserve"> </w:t>
      </w:r>
      <w:r w:rsidR="00AE2B1F" w:rsidRPr="004A4652">
        <w:rPr>
          <w:lang w:val="de-DE"/>
        </w:rPr>
        <w:t>1</w:t>
      </w:r>
      <w:r w:rsidR="008B069F" w:rsidRPr="004A4652">
        <w:rPr>
          <w:lang w:val="de-DE"/>
        </w:rPr>
        <w:t xml:space="preserve"> cm; Wt</w:t>
      </w:r>
      <w:r w:rsidR="008225C9" w:rsidRPr="004A4652">
        <w:rPr>
          <w:lang w:val="de-DE"/>
        </w:rPr>
        <w:t>.</w:t>
      </w:r>
      <w:r w:rsidRPr="004A4652">
        <w:rPr>
          <w:lang w:val="de-DE"/>
        </w:rPr>
        <w:t xml:space="preserve"> </w:t>
      </w:r>
      <w:r w:rsidR="00AE2B1F" w:rsidRPr="004A4652">
        <w:rPr>
          <w:lang w:val="de-DE"/>
        </w:rPr>
        <w:t>39.80</w:t>
      </w:r>
      <w:r w:rsidRPr="004A4652">
        <w:rPr>
          <w:lang w:val="de-DE"/>
        </w:rPr>
        <w:t>g</w:t>
      </w:r>
    </w:p>
    <w:p w14:paraId="24AD3206" w14:textId="743208AB" w:rsidR="008158CF" w:rsidRPr="00F42BC8" w:rsidRDefault="0065391B" w:rsidP="00F42BC8">
      <w:pPr>
        <w:rPr>
          <w:highlight w:val="white"/>
        </w:rPr>
      </w:pPr>
      <w:r w:rsidRPr="00F42BC8">
        <w:t xml:space="preserve">Date: </w:t>
      </w:r>
      <w:r w:rsidR="22AF7F79" w:rsidRPr="00F42BC8">
        <w:t>Probably l</w:t>
      </w:r>
      <w:r w:rsidRPr="00F42BC8">
        <w:t xml:space="preserve">ate </w:t>
      </w:r>
      <w:r w:rsidR="002C1418">
        <w:t>sixth–fifth century</w:t>
      </w:r>
      <w:r w:rsidRPr="00F42BC8">
        <w:t xml:space="preserve"> </w:t>
      </w:r>
      <w:r w:rsidR="001008B5" w:rsidRPr="00F42BC8">
        <w:t>BCE</w:t>
      </w:r>
    </w:p>
    <w:p w14:paraId="1393291F" w14:textId="3B9B45AA" w:rsidR="00E56D79" w:rsidRPr="002D728F" w:rsidRDefault="0065391B" w:rsidP="00F42BC8">
      <w:r w:rsidRPr="00F42BC8">
        <w:t>Start_date:</w:t>
      </w:r>
      <w:r w:rsidR="005C3536">
        <w:t xml:space="preserve"> -5</w:t>
      </w:r>
      <w:r w:rsidR="00E563D4">
        <w:t>33</w:t>
      </w:r>
    </w:p>
    <w:p w14:paraId="1D76176C" w14:textId="4ECC6AD1" w:rsidR="00E56D79" w:rsidRPr="002D728F" w:rsidRDefault="0065391B" w:rsidP="00F42BC8">
      <w:r w:rsidRPr="00F42BC8">
        <w:t>End_date:</w:t>
      </w:r>
      <w:r w:rsidR="005C3536">
        <w:t xml:space="preserve"> -40</w:t>
      </w:r>
      <w:r w:rsidR="00E563D4">
        <w:t>1</w:t>
      </w:r>
    </w:p>
    <w:p w14:paraId="3847FD37" w14:textId="77777777" w:rsidR="000B16DF" w:rsidRDefault="0065391B" w:rsidP="00F42BC8">
      <w:pPr>
        <w:rPr>
          <w:highlight w:val="white"/>
        </w:rPr>
      </w:pPr>
      <w:r w:rsidRPr="00F42BC8">
        <w:t>Attribution: Production area: Eastern Mediterranean, possibly Rhodes</w:t>
      </w:r>
    </w:p>
    <w:p w14:paraId="5344A2FE" w14:textId="38B92BEE" w:rsidR="000B16DF" w:rsidRPr="002D728F" w:rsidRDefault="000B16DF" w:rsidP="00F42BC8">
      <w:pPr>
        <w:rPr>
          <w:highlight w:val="white"/>
        </w:rPr>
      </w:pPr>
      <w:r>
        <w:rPr>
          <w:highlight w:val="white"/>
        </w:rPr>
        <w:t xml:space="preserve">Culture: </w:t>
      </w:r>
      <w:r w:rsidR="005C3536">
        <w:rPr>
          <w:highlight w:val="white"/>
        </w:rPr>
        <w:t>Greek</w:t>
      </w:r>
    </w:p>
    <w:p w14:paraId="20184F1E" w14:textId="132AA886" w:rsidR="008158CF" w:rsidRPr="00F42BC8" w:rsidRDefault="000B16DF" w:rsidP="00F42BC8">
      <w:pPr>
        <w:rPr>
          <w:highlight w:val="white"/>
        </w:rPr>
      </w:pPr>
      <w:r>
        <w:rPr>
          <w:highlight w:val="white"/>
        </w:rPr>
        <w:t>Material:</w:t>
      </w:r>
      <w:r w:rsidR="0065391B" w:rsidRPr="00F42BC8">
        <w:t xml:space="preserve"> Translucent dark green </w:t>
      </w:r>
      <w:r w:rsidR="00865AEA">
        <w:t>(</w:t>
      </w:r>
      <w:r w:rsidR="0065391B" w:rsidRPr="00F42BC8">
        <w:t>appearing black</w:t>
      </w:r>
      <w:r w:rsidR="00894574">
        <w:t>) and</w:t>
      </w:r>
      <w:r w:rsidR="00894574" w:rsidRPr="00F42BC8">
        <w:t xml:space="preserve"> </w:t>
      </w:r>
      <w:r w:rsidR="0065391B" w:rsidRPr="00F42BC8">
        <w:t>opaque white glass</w:t>
      </w:r>
    </w:p>
    <w:p w14:paraId="3CA3D394" w14:textId="668FD2ED" w:rsidR="00762ED4" w:rsidRDefault="008F04D0" w:rsidP="00F42BC8">
      <w:r w:rsidRPr="00F42BC8">
        <w:t>Modeling technique and decoration: Core-forming</w:t>
      </w:r>
      <w:r w:rsidR="0065391B" w:rsidRPr="00F42BC8">
        <w:t>; applied rim and handles; applied unmarvered thread and base</w:t>
      </w:r>
      <w:r w:rsidR="00A759C5">
        <w:t>-</w:t>
      </w:r>
      <w:r w:rsidR="0065391B" w:rsidRPr="00F42BC8">
        <w:t>knob</w:t>
      </w:r>
    </w:p>
    <w:p w14:paraId="650D4D5B" w14:textId="73F8A439" w:rsidR="00DE4800" w:rsidRDefault="00762ED4" w:rsidP="00F42BC8">
      <w:r>
        <w:t>Inscription</w:t>
      </w:r>
      <w:r w:rsidR="00DE4800">
        <w:t>: No</w:t>
      </w:r>
    </w:p>
    <w:p w14:paraId="033D3FEC" w14:textId="772D6027" w:rsidR="00DE4800" w:rsidRDefault="00DE4800" w:rsidP="00F42BC8">
      <w:r>
        <w:t xml:space="preserve">Shape: </w:t>
      </w:r>
      <w:r w:rsidR="006B1E38">
        <w:t>Amphoriskoi</w:t>
      </w:r>
    </w:p>
    <w:p w14:paraId="5FC9F8A1" w14:textId="488E439E" w:rsidR="00DE4800" w:rsidRDefault="00DE4800" w:rsidP="00F42BC8">
      <w:r>
        <w:t xml:space="preserve">Technique: </w:t>
      </w:r>
      <w:r w:rsidR="00CF301D" w:rsidRPr="00F42BC8">
        <w:t>Core-form</w:t>
      </w:r>
      <w:r w:rsidR="00CF301D">
        <w:t>ed</w:t>
      </w:r>
    </w:p>
    <w:p w14:paraId="625425A9" w14:textId="77777777" w:rsidR="00DE4800" w:rsidRDefault="00DE4800" w:rsidP="00F42BC8"/>
    <w:p w14:paraId="5AFE3386" w14:textId="27E82750" w:rsidR="009F4FEF" w:rsidRPr="00F42BC8" w:rsidRDefault="00B94F8D" w:rsidP="00B94F8D">
      <w:pPr>
        <w:pStyle w:val="Heading2"/>
      </w:pPr>
      <w:r>
        <w:t>Condition</w:t>
      </w:r>
    </w:p>
    <w:p w14:paraId="650B8627" w14:textId="77777777" w:rsidR="009F4FEF" w:rsidRPr="00F42BC8" w:rsidRDefault="009F4FEF" w:rsidP="00F42BC8"/>
    <w:p w14:paraId="1457A3BD" w14:textId="0F71D23D" w:rsidR="008158CF" w:rsidRPr="00F42BC8" w:rsidRDefault="0065391B" w:rsidP="00F42BC8">
      <w:pPr>
        <w:rPr>
          <w:highlight w:val="white"/>
        </w:rPr>
      </w:pPr>
      <w:r w:rsidRPr="00F42BC8">
        <w:t>Fully preserved</w:t>
      </w:r>
      <w:r w:rsidR="00612F49">
        <w:t>;</w:t>
      </w:r>
      <w:r w:rsidR="00612F49" w:rsidRPr="00F42BC8">
        <w:t xml:space="preserve"> </w:t>
      </w:r>
      <w:r w:rsidRPr="00F42BC8">
        <w:t xml:space="preserve">no cracks or breaks. </w:t>
      </w:r>
      <w:r w:rsidR="00612F49">
        <w:t>V</w:t>
      </w:r>
      <w:r w:rsidRPr="00F42BC8">
        <w:t>ery few nicks and scratches. Reddish remains of the core in the interior.</w:t>
      </w:r>
    </w:p>
    <w:p w14:paraId="679AF05B" w14:textId="77777777" w:rsidR="009F4FEF" w:rsidRPr="00F42BC8" w:rsidRDefault="009F4FEF" w:rsidP="00F42BC8"/>
    <w:p w14:paraId="06266448" w14:textId="2AFE2919" w:rsidR="009F4FEF" w:rsidRPr="00F42BC8" w:rsidRDefault="00B94F8D" w:rsidP="00B94F8D">
      <w:pPr>
        <w:pStyle w:val="Heading2"/>
      </w:pPr>
      <w:r>
        <w:t>Description</w:t>
      </w:r>
    </w:p>
    <w:p w14:paraId="09E1D708" w14:textId="77777777" w:rsidR="009F4FEF" w:rsidRPr="00F42BC8" w:rsidRDefault="009F4FEF" w:rsidP="00F42BC8"/>
    <w:p w14:paraId="5BCC1950" w14:textId="57C6A1DE" w:rsidR="008158CF" w:rsidRPr="00F42BC8" w:rsidRDefault="0065391B" w:rsidP="00F42BC8">
      <w:pPr>
        <w:rPr>
          <w:highlight w:val="white"/>
        </w:rPr>
      </w:pPr>
      <w:r w:rsidRPr="00F42BC8">
        <w:t>Translucent dark green</w:t>
      </w:r>
      <w:r w:rsidR="00AD5AC3" w:rsidRPr="00F42BC8">
        <w:t xml:space="preserve"> body</w:t>
      </w:r>
      <w:r w:rsidRPr="00F42BC8">
        <w:t xml:space="preserve"> </w:t>
      </w:r>
      <w:r w:rsidR="00AD5AC3" w:rsidRPr="00F42BC8">
        <w:t>(</w:t>
      </w:r>
      <w:r w:rsidRPr="00F42BC8">
        <w:t>appear</w:t>
      </w:r>
      <w:r w:rsidR="00AD5AC3" w:rsidRPr="00F42BC8">
        <w:t>s</w:t>
      </w:r>
      <w:r w:rsidRPr="00F42BC8">
        <w:t xml:space="preserve"> black</w:t>
      </w:r>
      <w:r w:rsidR="00AD5AC3" w:rsidRPr="00F42BC8">
        <w:t>)</w:t>
      </w:r>
      <w:r w:rsidRPr="00F42BC8">
        <w:t>, opaque white decoration.</w:t>
      </w:r>
      <w:r w:rsidR="00D379B8">
        <w:t xml:space="preserve"> </w:t>
      </w:r>
      <w:r w:rsidRPr="00F42BC8">
        <w:t xml:space="preserve">Broad, inward-sloping rim-disk; tall, cylindrical neck; obtuse-angled shoulder; top-shaped body; convex bottom; </w:t>
      </w:r>
      <w:r w:rsidR="00AE2B1F" w:rsidRPr="00F42BC8">
        <w:t>globular</w:t>
      </w:r>
      <w:r w:rsidRPr="00F42BC8">
        <w:t xml:space="preserve"> base-knob</w:t>
      </w:r>
      <w:r w:rsidR="00AE2B1F" w:rsidRPr="00F42BC8">
        <w:t>.</w:t>
      </w:r>
      <w:r w:rsidRPr="00F42BC8">
        <w:t xml:space="preserve"> Two dark green vertical strap handles extend from the shoulders to the upper part of the neck.</w:t>
      </w:r>
    </w:p>
    <w:p w14:paraId="7CE85338" w14:textId="40F08855" w:rsidR="00D63AEA" w:rsidRDefault="00B23A89" w:rsidP="00F42BC8">
      <w:r>
        <w:tab/>
      </w:r>
      <w:r w:rsidR="0065391B" w:rsidRPr="00F42BC8">
        <w:t>A thick unmarvered opaque white thread is wound around the rim</w:t>
      </w:r>
      <w:r w:rsidR="00163462">
        <w:t>,</w:t>
      </w:r>
      <w:r w:rsidR="00D21531" w:rsidRPr="00F42BC8">
        <w:t xml:space="preserve"> and </w:t>
      </w:r>
      <w:r w:rsidR="00AE2B1F" w:rsidRPr="00F42BC8">
        <w:t xml:space="preserve">another one around </w:t>
      </w:r>
      <w:r w:rsidR="00D21531" w:rsidRPr="00F42BC8">
        <w:t>the half of the base-knob</w:t>
      </w:r>
      <w:r w:rsidR="00D63AEA">
        <w:t>.</w:t>
      </w:r>
    </w:p>
    <w:p w14:paraId="74BAED1A" w14:textId="77777777" w:rsidR="00D63AEA" w:rsidRDefault="00D63AEA" w:rsidP="00F42BC8"/>
    <w:p w14:paraId="53D5E03C" w14:textId="4F6B2595" w:rsidR="00D63AEA" w:rsidRDefault="00ED078C" w:rsidP="00ED078C">
      <w:pPr>
        <w:pStyle w:val="Heading2"/>
      </w:pPr>
      <w:r>
        <w:t>Comments and Comparanda</w:t>
      </w:r>
    </w:p>
    <w:p w14:paraId="4226ECAA" w14:textId="77777777" w:rsidR="00D63AEA" w:rsidRDefault="00D63AEA" w:rsidP="00F42BC8"/>
    <w:p w14:paraId="273385FE" w14:textId="70C3286A" w:rsidR="008158CF" w:rsidRPr="00F42BC8" w:rsidRDefault="0065391B" w:rsidP="00F42BC8">
      <w:r w:rsidRPr="00F42BC8">
        <w:t xml:space="preserve">On core-formed amphoriskoi of this period see </w:t>
      </w:r>
      <w:r w:rsidR="00B01E2D">
        <w:t>comments on</w:t>
      </w:r>
      <w:r w:rsidRPr="00F42BC8">
        <w:t xml:space="preserve"> </w:t>
      </w:r>
      <w:hyperlink w:anchor="cat" w:history="1">
        <w:r w:rsidRPr="0037072F">
          <w:rPr>
            <w:rStyle w:val="Hyperlink"/>
          </w:rPr>
          <w:t>2003.178</w:t>
        </w:r>
      </w:hyperlink>
      <w:r w:rsidRPr="00F42BC8">
        <w:t xml:space="preserve">. </w:t>
      </w:r>
      <w:r w:rsidR="00AE2B1F" w:rsidRPr="00F42BC8">
        <w:t xml:space="preserve">This is a very rare variant of the core-formed amphoriskoi </w:t>
      </w:r>
      <w:r w:rsidR="00614195" w:rsidRPr="00F42BC8">
        <w:t>because of</w:t>
      </w:r>
      <w:r w:rsidR="00AE2B1F" w:rsidRPr="00F42BC8">
        <w:t xml:space="preserve"> its </w:t>
      </w:r>
      <w:r w:rsidR="00A57DEB" w:rsidRPr="00F42BC8">
        <w:t>monochrome body,</w:t>
      </w:r>
      <w:r w:rsidR="0018591D" w:rsidRPr="00F42BC8">
        <w:t xml:space="preserve"> </w:t>
      </w:r>
      <w:r w:rsidR="00AE2B1F" w:rsidRPr="00F42BC8">
        <w:t xml:space="preserve">and no other </w:t>
      </w:r>
      <w:r w:rsidR="782C41E6" w:rsidRPr="00F42BC8">
        <w:t>examples</w:t>
      </w:r>
      <w:r w:rsidR="00AE2B1F" w:rsidRPr="00F42BC8">
        <w:t xml:space="preserve"> with the exact same colors </w:t>
      </w:r>
      <w:r w:rsidR="00A57DEB" w:rsidRPr="00F42BC8">
        <w:t>of dark</w:t>
      </w:r>
      <w:r w:rsidR="009F0ED1" w:rsidRPr="00F42BC8">
        <w:t xml:space="preserve"> green</w:t>
      </w:r>
      <w:r w:rsidR="00163462">
        <w:t xml:space="preserve"> (</w:t>
      </w:r>
      <w:r w:rsidR="009F0ED1" w:rsidRPr="00F42BC8">
        <w:t>nearly black</w:t>
      </w:r>
      <w:r w:rsidR="00163462">
        <w:t>)</w:t>
      </w:r>
      <w:r w:rsidR="00163462" w:rsidRPr="00F42BC8">
        <w:t xml:space="preserve"> </w:t>
      </w:r>
      <w:r w:rsidR="009F0ED1" w:rsidRPr="00F42BC8">
        <w:t xml:space="preserve">and white </w:t>
      </w:r>
      <w:r w:rsidR="00AE2B1F" w:rsidRPr="00F42BC8">
        <w:t>have been</w:t>
      </w:r>
      <w:r w:rsidR="00212019" w:rsidRPr="00F42BC8">
        <w:t xml:space="preserve"> identified</w:t>
      </w:r>
      <w:r w:rsidR="00AE2B1F" w:rsidRPr="00F42BC8">
        <w:t xml:space="preserve">. </w:t>
      </w:r>
      <w:r w:rsidRPr="00F42BC8">
        <w:t xml:space="preserve">For the classification of this particular amphoriskos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:F</w:t>
      </w:r>
      <w:r w:rsidR="006647E7">
        <w:t>,</w:t>
      </w:r>
      <w:r w:rsidRPr="00F42BC8">
        <w:t xml:space="preserve"> </w:t>
      </w:r>
      <w:r w:rsidR="006647E7">
        <w:t xml:space="preserve">amphoriskos form </w:t>
      </w:r>
      <w:r w:rsidRPr="00F42BC8">
        <w:t>I:2</w:t>
      </w:r>
      <w:r w:rsidR="00AE2B1F" w:rsidRPr="00F42BC8">
        <w:t>.</w:t>
      </w:r>
      <w:r w:rsidRPr="00F42BC8">
        <w:t xml:space="preserve"> </w:t>
      </w:r>
      <w:r w:rsidR="00AE2B1F" w:rsidRPr="00F42BC8">
        <w:t>T</w:t>
      </w:r>
      <w:r w:rsidRPr="00F42BC8">
        <w:t xml:space="preserve">he almost spherical base-knob </w:t>
      </w:r>
      <w:r w:rsidR="00AE2B1F" w:rsidRPr="00F42BC8">
        <w:t xml:space="preserve">does not appear </w:t>
      </w:r>
      <w:r w:rsidRPr="00F42BC8">
        <w:t xml:space="preserve">among </w:t>
      </w:r>
      <w:r w:rsidR="00163462">
        <w:t>g</w:t>
      </w:r>
      <w:r w:rsidRPr="00F42BC8">
        <w:t>roup I</w:t>
      </w:r>
      <w:r w:rsidR="00AE2B1F" w:rsidRPr="00F42BC8">
        <w:t xml:space="preserve"> amphoriskoi</w:t>
      </w:r>
      <w:r w:rsidRPr="00F42BC8">
        <w:t xml:space="preserve">, </w:t>
      </w:r>
      <w:r w:rsidR="00AE2B1F" w:rsidRPr="00F42BC8">
        <w:t>yet the body shape fits within that group. The base-knob</w:t>
      </w:r>
      <w:r w:rsidRPr="00F42BC8">
        <w:t xml:space="preserve"> appears in </w:t>
      </w:r>
      <w:r w:rsidR="00163462">
        <w:t>g</w:t>
      </w:r>
      <w:r w:rsidRPr="00F42BC8">
        <w:t>roup II, similar to II:2</w:t>
      </w:r>
      <w:r w:rsidR="00AE2B1F" w:rsidRPr="00F42BC8">
        <w:t>,</w:t>
      </w:r>
      <w:r w:rsidRPr="00F42BC8">
        <w:t xml:space="preserve"> which has a</w:t>
      </w:r>
      <w:r w:rsidR="004A4652">
        <w:t xml:space="preserve"> </w:t>
      </w:r>
      <w:r w:rsidRPr="00F42BC8">
        <w:t>different body form</w:t>
      </w:r>
      <w:r w:rsidR="00AE2B1F" w:rsidRPr="00F42BC8">
        <w:t>.</w:t>
      </w:r>
      <w:r w:rsidRPr="00F42BC8">
        <w:t xml:space="preserve"> </w:t>
      </w:r>
      <w:r w:rsidR="00614195" w:rsidRPr="00F42BC8">
        <w:rPr>
          <w:highlight w:val="white"/>
        </w:rPr>
        <w:t xml:space="preserve">Other intriguing details are that the </w:t>
      </w:r>
      <w:r w:rsidR="00614195" w:rsidRPr="00F42BC8">
        <w:t xml:space="preserve">rim </w:t>
      </w:r>
      <w:r w:rsidR="0000134D">
        <w:t>wa</w:t>
      </w:r>
      <w:r w:rsidR="00614195" w:rsidRPr="00F42BC8">
        <w:t>s made by bending the mass of the body</w:t>
      </w:r>
      <w:r w:rsidR="006F5843" w:rsidRPr="00F42BC8">
        <w:t xml:space="preserve"> and not by a separate disc. </w:t>
      </w:r>
      <w:r w:rsidR="0000134D">
        <w:t>In addition</w:t>
      </w:r>
      <w:r w:rsidR="006F5843" w:rsidRPr="00F42BC8">
        <w:t>,</w:t>
      </w:r>
      <w:r w:rsidR="00614195" w:rsidRPr="00F42BC8">
        <w:rPr>
          <w:highlight w:val="white"/>
        </w:rPr>
        <w:t xml:space="preserve"> </w:t>
      </w:r>
      <w:r w:rsidR="006F5843" w:rsidRPr="00F42BC8">
        <w:rPr>
          <w:highlight w:val="white"/>
        </w:rPr>
        <w:t xml:space="preserve">only a layer of </w:t>
      </w:r>
      <w:r w:rsidR="0000134D" w:rsidRPr="00F42BC8">
        <w:rPr>
          <w:highlight w:val="white"/>
        </w:rPr>
        <w:t>dirt</w:t>
      </w:r>
      <w:r w:rsidR="0000134D">
        <w:rPr>
          <w:highlight w:val="white"/>
        </w:rPr>
        <w:t>—</w:t>
      </w:r>
      <w:r w:rsidR="00614195" w:rsidRPr="00F42BC8">
        <w:rPr>
          <w:highlight w:val="white"/>
        </w:rPr>
        <w:t>no larger particles of the core</w:t>
      </w:r>
      <w:r w:rsidR="0000134D">
        <w:rPr>
          <w:highlight w:val="white"/>
        </w:rPr>
        <w:t>—</w:t>
      </w:r>
      <w:r w:rsidR="0000134D" w:rsidRPr="00F42BC8">
        <w:rPr>
          <w:highlight w:val="white"/>
        </w:rPr>
        <w:t>is visible</w:t>
      </w:r>
      <w:r w:rsidR="0000134D">
        <w:rPr>
          <w:highlight w:val="white"/>
        </w:rPr>
        <w:t xml:space="preserve"> </w:t>
      </w:r>
      <w:r w:rsidR="0000134D" w:rsidRPr="00F42BC8">
        <w:rPr>
          <w:highlight w:val="white"/>
        </w:rPr>
        <w:t>in the interior</w:t>
      </w:r>
      <w:r w:rsidR="006F5843" w:rsidRPr="00F42BC8">
        <w:rPr>
          <w:highlight w:val="white"/>
        </w:rPr>
        <w:t>, raising doubts about the production technique and the date of the vessel</w:t>
      </w:r>
      <w:r w:rsidR="007C2EEC" w:rsidRPr="00F42BC8">
        <w:rPr>
          <w:highlight w:val="white"/>
        </w:rPr>
        <w:t>.</w:t>
      </w:r>
    </w:p>
    <w:p w14:paraId="7E69C3D1" w14:textId="77777777" w:rsidR="008E7D46" w:rsidRPr="00F42BC8" w:rsidRDefault="008E7D46" w:rsidP="00F42BC8"/>
    <w:p w14:paraId="5EAC8783" w14:textId="583CFE8E" w:rsidR="008E7D46" w:rsidRPr="00F42BC8" w:rsidRDefault="00B94F8D" w:rsidP="00B94F8D">
      <w:pPr>
        <w:pStyle w:val="Heading2"/>
      </w:pPr>
      <w:r>
        <w:t>Provenance</w:t>
      </w:r>
    </w:p>
    <w:p w14:paraId="1BD7A2AE" w14:textId="77777777" w:rsidR="008E7D46" w:rsidRPr="00F42BC8" w:rsidRDefault="008E7D46" w:rsidP="00F42BC8"/>
    <w:p w14:paraId="118BE44D" w14:textId="5DD6FFED"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3A88AAE1" w14:textId="77777777" w:rsidR="008E7D46" w:rsidRPr="00F42BC8" w:rsidRDefault="008E7D46" w:rsidP="00F42BC8"/>
    <w:p w14:paraId="1274E832" w14:textId="346F8BF3" w:rsidR="008E7D46" w:rsidRPr="00F42BC8" w:rsidRDefault="00B94F8D" w:rsidP="00B94F8D">
      <w:pPr>
        <w:pStyle w:val="Heading2"/>
      </w:pPr>
      <w:r>
        <w:lastRenderedPageBreak/>
        <w:t>Bibliography</w:t>
      </w:r>
    </w:p>
    <w:p w14:paraId="5F50BE15" w14:textId="77777777" w:rsidR="00A5022E" w:rsidRDefault="00A5022E" w:rsidP="00F42BC8"/>
    <w:p w14:paraId="39D03029" w14:textId="0889BA14"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64, no. 147; p. 63, plate no. 147.</w:t>
      </w:r>
    </w:p>
    <w:p w14:paraId="55F8B891" w14:textId="77777777" w:rsidR="008E7D46" w:rsidRPr="00F42BC8" w:rsidRDefault="008E7D46" w:rsidP="00F42BC8"/>
    <w:p w14:paraId="042FCE71" w14:textId="1D30B4F1" w:rsidR="008E7D46" w:rsidRPr="00F42BC8" w:rsidRDefault="00B94F8D" w:rsidP="00B94F8D">
      <w:pPr>
        <w:pStyle w:val="Heading2"/>
      </w:pPr>
      <w:r>
        <w:t>Exhibitions</w:t>
      </w:r>
    </w:p>
    <w:p w14:paraId="7E3CD520" w14:textId="77777777" w:rsidR="005D339A" w:rsidRPr="00F42BC8" w:rsidRDefault="005D339A" w:rsidP="00F42BC8"/>
    <w:p w14:paraId="191CEC40" w14:textId="1504E198" w:rsidR="008158CF" w:rsidRPr="00F42BC8" w:rsidRDefault="00CF1CF4" w:rsidP="3609FF9D">
      <w:pPr>
        <w:pStyle w:val="ListBullet"/>
        <w:numPr>
          <w:ilvl w:val="0"/>
          <w:numId w:val="0"/>
        </w:numPr>
      </w:pPr>
      <w:r>
        <w:t>Molten Color: Glassmaking in Antiquity (Malibu, 2005–2006; 2007; 2009–2010)</w:t>
      </w:r>
    </w:p>
    <w:p w14:paraId="6143ED58" w14:textId="77777777" w:rsidR="0001184A" w:rsidRDefault="0001184A" w:rsidP="00205DED">
      <w:r>
        <w:br w:type="page"/>
      </w:r>
      <w:r>
        <w:lastRenderedPageBreak/>
        <w:t>Label:</w:t>
      </w:r>
      <w:r w:rsidR="005C3536">
        <w:t xml:space="preserve"> 42</w:t>
      </w:r>
    </w:p>
    <w:p w14:paraId="6AA71747" w14:textId="34B0F3FB" w:rsidR="008158CF" w:rsidRPr="00F42BC8" w:rsidRDefault="00E56D79" w:rsidP="00F42BC8">
      <w:r w:rsidRPr="00F42BC8">
        <w:t xml:space="preserve">Title: </w:t>
      </w:r>
      <w:r w:rsidR="0065391B" w:rsidRPr="00F42BC8">
        <w:t>Unguentarium</w:t>
      </w:r>
    </w:p>
    <w:p w14:paraId="2734F721" w14:textId="77777777" w:rsidR="008158CF" w:rsidRPr="00F42BC8" w:rsidRDefault="0065391B" w:rsidP="00F42BC8">
      <w:r w:rsidRPr="00F42BC8">
        <w:t>Accession_number: 2003.203</w:t>
      </w:r>
    </w:p>
    <w:p w14:paraId="35F97BE4" w14:textId="71AC196C" w:rsidR="008158CF" w:rsidRPr="008A77A6" w:rsidRDefault="00E54F3F" w:rsidP="00F42BC8">
      <w:pPr>
        <w:rPr>
          <w:color w:val="0563C1" w:themeColor="hyperlink"/>
          <w:u w:val="single"/>
        </w:rPr>
      </w:pPr>
      <w:r w:rsidRPr="00E54F3F">
        <w:t xml:space="preserve">Collection_link: </w:t>
      </w:r>
      <w:hyperlink r:id="rId56" w:history="1">
        <w:r w:rsidR="008A77A6" w:rsidRPr="00541117">
          <w:rPr>
            <w:rStyle w:val="Hyperlink"/>
          </w:rPr>
          <w:t>https://www.getty.edu/art/collection/objects/221570</w:t>
        </w:r>
      </w:hyperlink>
    </w:p>
    <w:p w14:paraId="3F129792" w14:textId="7AE48560" w:rsidR="008158CF" w:rsidRPr="004A4652" w:rsidRDefault="0065391B" w:rsidP="00F42BC8">
      <w:pPr>
        <w:rPr>
          <w:highlight w:val="white"/>
          <w:lang w:val="de-DE"/>
        </w:rPr>
      </w:pPr>
      <w:r w:rsidRPr="004A4652">
        <w:rPr>
          <w:lang w:val="de-DE"/>
        </w:rPr>
        <w:t>Dimensions: H. 11.4</w:t>
      </w:r>
      <w:r w:rsidR="00304A40" w:rsidRPr="004A4652">
        <w:rPr>
          <w:lang w:val="de-DE"/>
        </w:rPr>
        <w:t xml:space="preserve">, Diam. </w:t>
      </w:r>
      <w:r w:rsidR="00A92BA3" w:rsidRPr="004A4652">
        <w:rPr>
          <w:lang w:val="de-DE"/>
        </w:rPr>
        <w:t>rim</w:t>
      </w:r>
      <w:r w:rsidRPr="004A4652">
        <w:rPr>
          <w:lang w:val="de-DE"/>
        </w:rPr>
        <w:t xml:space="preserve"> 2.5</w:t>
      </w:r>
      <w:r w:rsidR="008B069F" w:rsidRPr="004A4652">
        <w:rPr>
          <w:lang w:val="de-DE"/>
        </w:rPr>
        <w:t>,</w:t>
      </w:r>
      <w:r w:rsidR="00226F63" w:rsidRPr="004A4652">
        <w:rPr>
          <w:lang w:val="de-DE"/>
        </w:rPr>
        <w:t xml:space="preserve"> </w:t>
      </w:r>
      <w:r w:rsidR="00250487" w:rsidRPr="004A4652">
        <w:rPr>
          <w:lang w:val="de-DE"/>
        </w:rPr>
        <w:t xml:space="preserve">max. Diam. </w:t>
      </w:r>
      <w:r w:rsidRPr="004A4652">
        <w:rPr>
          <w:lang w:val="de-DE"/>
        </w:rPr>
        <w:t>5.1</w:t>
      </w:r>
      <w:r w:rsidR="00304A40" w:rsidRPr="004A4652">
        <w:rPr>
          <w:lang w:val="de-DE"/>
        </w:rPr>
        <w:t xml:space="preserve">, Diam. </w:t>
      </w:r>
      <w:r w:rsidR="002C7AC7" w:rsidRPr="004A4652">
        <w:rPr>
          <w:lang w:val="de-DE"/>
        </w:rPr>
        <w:t>base</w:t>
      </w:r>
      <w:r w:rsidRPr="004A4652">
        <w:rPr>
          <w:lang w:val="de-DE"/>
        </w:rPr>
        <w:t xml:space="preserve"> 2.6</w:t>
      </w:r>
      <w:r w:rsidR="008B069F" w:rsidRPr="004A4652">
        <w:rPr>
          <w:lang w:val="de-DE"/>
        </w:rPr>
        <w:t xml:space="preserve"> cm; Wt</w:t>
      </w:r>
      <w:r w:rsidRPr="004A4652">
        <w:rPr>
          <w:lang w:val="de-DE"/>
        </w:rPr>
        <w:t>. 71.44 g</w:t>
      </w:r>
    </w:p>
    <w:p w14:paraId="474D894A" w14:textId="19D06035" w:rsidR="008158CF" w:rsidRPr="00F42BC8" w:rsidRDefault="0065391B" w:rsidP="00F42BC8">
      <w:pPr>
        <w:rPr>
          <w:highlight w:val="white"/>
        </w:rPr>
      </w:pPr>
      <w:r w:rsidRPr="00F42BC8">
        <w:t xml:space="preserve">Date: </w:t>
      </w:r>
      <w:r w:rsidR="002C1418">
        <w:t>T</w:t>
      </w:r>
      <w:r w:rsidR="08EEE251" w:rsidRPr="00F42BC8">
        <w:t xml:space="preserve">hird century </w:t>
      </w:r>
      <w:r w:rsidR="001008B5" w:rsidRPr="00F42BC8">
        <w:t>BCE</w:t>
      </w:r>
    </w:p>
    <w:p w14:paraId="6C9CE0E8" w14:textId="1969B376" w:rsidR="00E56D79" w:rsidRPr="002D728F" w:rsidRDefault="0065391B" w:rsidP="00F42BC8">
      <w:r w:rsidRPr="00F42BC8">
        <w:t>Start_date:</w:t>
      </w:r>
      <w:r w:rsidR="005C3536">
        <w:t xml:space="preserve"> -300</w:t>
      </w:r>
    </w:p>
    <w:p w14:paraId="477464F4" w14:textId="3688EE72" w:rsidR="00E56D79" w:rsidRPr="002D728F" w:rsidRDefault="0065391B" w:rsidP="00F42BC8">
      <w:r w:rsidRPr="00F42BC8">
        <w:t>End_date:</w:t>
      </w:r>
      <w:r w:rsidR="005C3536">
        <w:t xml:space="preserve"> -20</w:t>
      </w:r>
      <w:r w:rsidR="00E563D4">
        <w:t>1</w:t>
      </w:r>
    </w:p>
    <w:p w14:paraId="59E589B6" w14:textId="77777777" w:rsidR="000B16DF" w:rsidRDefault="0065391B" w:rsidP="00F42BC8">
      <w:pPr>
        <w:rPr>
          <w:highlight w:val="white"/>
        </w:rPr>
      </w:pPr>
      <w:r w:rsidRPr="00F42BC8">
        <w:t>Attribution: Production area: Eastern Mediterranean, possibly Syro-Palestinian region</w:t>
      </w:r>
    </w:p>
    <w:p w14:paraId="0B2DD520" w14:textId="23014909" w:rsidR="000B16DF" w:rsidRPr="002D728F" w:rsidRDefault="000B16DF" w:rsidP="00F42BC8">
      <w:pPr>
        <w:rPr>
          <w:highlight w:val="white"/>
        </w:rPr>
      </w:pPr>
      <w:r>
        <w:rPr>
          <w:highlight w:val="white"/>
        </w:rPr>
        <w:t xml:space="preserve">Culture: </w:t>
      </w:r>
      <w:r w:rsidR="005C3536">
        <w:rPr>
          <w:highlight w:val="white"/>
        </w:rPr>
        <w:t>Greek</w:t>
      </w:r>
    </w:p>
    <w:p w14:paraId="57130A06" w14:textId="3E3059B7" w:rsidR="008158CF" w:rsidRPr="00F42BC8" w:rsidRDefault="000B16DF" w:rsidP="00F42BC8">
      <w:pPr>
        <w:rPr>
          <w:highlight w:val="white"/>
        </w:rPr>
      </w:pPr>
      <w:r>
        <w:rPr>
          <w:highlight w:val="white"/>
        </w:rPr>
        <w:t>Material:</w:t>
      </w:r>
      <w:r w:rsidR="0065391B" w:rsidRPr="00F42BC8">
        <w:t xml:space="preserve"> Dark blue</w:t>
      </w:r>
      <w:r w:rsidR="00894574">
        <w:t>;</w:t>
      </w:r>
      <w:r w:rsidR="0065391B" w:rsidRPr="00F42BC8">
        <w:t xml:space="preserve"> opaque white and yellow glass</w:t>
      </w:r>
    </w:p>
    <w:p w14:paraId="771C19CF" w14:textId="5FEE9433" w:rsidR="00E56D79" w:rsidRPr="00F42BC8" w:rsidRDefault="0065391B" w:rsidP="00F42BC8">
      <w:r w:rsidRPr="00F42BC8">
        <w:t>Modeling technique and decoration:</w:t>
      </w:r>
      <w:r w:rsidR="005A50B1" w:rsidRPr="00F42BC8">
        <w:t xml:space="preserve"> </w:t>
      </w:r>
      <w:r w:rsidRPr="00F42BC8">
        <w:t>Core-formed</w:t>
      </w:r>
      <w:r w:rsidR="00865AEA">
        <w:t>;</w:t>
      </w:r>
      <w:r w:rsidRPr="00F42BC8">
        <w:t xml:space="preserve"> applied handles, base</w:t>
      </w:r>
      <w:r w:rsidR="00865AEA">
        <w:t>,</w:t>
      </w:r>
      <w:r w:rsidRPr="00F42BC8">
        <w:t xml:space="preserve"> and marvered threads</w:t>
      </w:r>
    </w:p>
    <w:p w14:paraId="3B0C0BCD" w14:textId="77777777" w:rsidR="00DE4800" w:rsidRDefault="00DE4800" w:rsidP="00F42BC8">
      <w:r>
        <w:t>Inscription: No</w:t>
      </w:r>
    </w:p>
    <w:p w14:paraId="5135A7D3" w14:textId="23480263" w:rsidR="00DE4800" w:rsidRPr="006B1E38" w:rsidRDefault="00DE4800" w:rsidP="00F42BC8">
      <w:r>
        <w:t xml:space="preserve">Shape: </w:t>
      </w:r>
      <w:r w:rsidR="006B1E38">
        <w:t>Unguentaria</w:t>
      </w:r>
    </w:p>
    <w:p w14:paraId="127424EB" w14:textId="3F9D280E" w:rsidR="00DE4800" w:rsidRDefault="00DE4800" w:rsidP="00F42BC8">
      <w:r>
        <w:t xml:space="preserve">Technique: </w:t>
      </w:r>
      <w:r w:rsidR="0091791C" w:rsidRPr="00F42BC8">
        <w:t>Core-formed</w:t>
      </w:r>
    </w:p>
    <w:p w14:paraId="0CB907FE" w14:textId="77777777" w:rsidR="00DE4800" w:rsidRDefault="00DE4800" w:rsidP="00F42BC8"/>
    <w:p w14:paraId="3802FC36" w14:textId="7173217B" w:rsidR="009F4FEF" w:rsidRPr="00F42BC8" w:rsidRDefault="00B94F8D" w:rsidP="00B94F8D">
      <w:pPr>
        <w:pStyle w:val="Heading2"/>
      </w:pPr>
      <w:r>
        <w:t>Condition</w:t>
      </w:r>
    </w:p>
    <w:p w14:paraId="65928732" w14:textId="77777777" w:rsidR="009F4FEF" w:rsidRPr="00F42BC8" w:rsidRDefault="009F4FEF" w:rsidP="00F42BC8"/>
    <w:p w14:paraId="5BCA2C85" w14:textId="5EB856BF" w:rsidR="008158CF" w:rsidRPr="00F42BC8" w:rsidRDefault="0065391B" w:rsidP="00F42BC8">
      <w:r w:rsidRPr="00F42BC8">
        <w:t>Mended. Pitting on the surface, more visible on the decoration</w:t>
      </w:r>
      <w:r w:rsidR="00612F49">
        <w:t>;</w:t>
      </w:r>
      <w:r w:rsidRPr="00F42BC8">
        <w:t xml:space="preserve"> weathering on the ground areas.</w:t>
      </w:r>
    </w:p>
    <w:p w14:paraId="212580AB" w14:textId="77777777" w:rsidR="009F4FEF" w:rsidRPr="00F42BC8" w:rsidRDefault="009F4FEF" w:rsidP="00F42BC8"/>
    <w:p w14:paraId="4159725D" w14:textId="62E8606C" w:rsidR="009F4FEF" w:rsidRPr="00F42BC8" w:rsidRDefault="00B94F8D" w:rsidP="00B94F8D">
      <w:pPr>
        <w:pStyle w:val="Heading2"/>
      </w:pPr>
      <w:r>
        <w:t>Description</w:t>
      </w:r>
    </w:p>
    <w:p w14:paraId="1F853487" w14:textId="77777777" w:rsidR="009F4FEF" w:rsidRPr="00F42BC8" w:rsidRDefault="009F4FEF" w:rsidP="00F42BC8"/>
    <w:p w14:paraId="761AE4AC" w14:textId="427290F0" w:rsidR="008158CF" w:rsidRPr="00F42BC8" w:rsidRDefault="0065391B" w:rsidP="00F42BC8">
      <w:pPr>
        <w:rPr>
          <w:highlight w:val="white"/>
        </w:rPr>
      </w:pPr>
      <w:r w:rsidRPr="00F42BC8">
        <w:t>Dark blue ground with white and yellow décor. Flat</w:t>
      </w:r>
      <w:r w:rsidR="003B61DB">
        <w:t>,</w:t>
      </w:r>
      <w:r w:rsidRPr="00F42BC8">
        <w:t xml:space="preserve"> horizontal rim; cylindrical neck</w:t>
      </w:r>
      <w:r w:rsidR="003B61DB">
        <w:t>;</w:t>
      </w:r>
      <w:r w:rsidRPr="00F42BC8">
        <w:t xml:space="preserve"> oval body</w:t>
      </w:r>
      <w:r w:rsidR="003B61DB">
        <w:t>;</w:t>
      </w:r>
      <w:r w:rsidRPr="00F42BC8">
        <w:t xml:space="preserve"> pointed bottom on a tall</w:t>
      </w:r>
      <w:r w:rsidR="003B61DB">
        <w:t>,</w:t>
      </w:r>
      <w:r w:rsidRPr="00F42BC8">
        <w:t xml:space="preserve"> conical</w:t>
      </w:r>
      <w:r w:rsidR="003B61DB">
        <w:t>,</w:t>
      </w:r>
      <w:r w:rsidRPr="00F42BC8">
        <w:t xml:space="preserve"> out</w:t>
      </w:r>
      <w:r w:rsidR="003B61DB">
        <w:t>ward</w:t>
      </w:r>
      <w:r w:rsidRPr="00F42BC8">
        <w:t xml:space="preserve">-splayed base. On the shoulders </w:t>
      </w:r>
      <w:r w:rsidR="00D35BFE" w:rsidRPr="00F42BC8">
        <w:t xml:space="preserve">are </w:t>
      </w:r>
      <w:r w:rsidRPr="00F42BC8">
        <w:t>two dark blue horizontal loop handles.</w:t>
      </w:r>
    </w:p>
    <w:p w14:paraId="01D97806" w14:textId="45398494" w:rsidR="00D63AEA" w:rsidRDefault="00B23A89" w:rsidP="00F42BC8">
      <w:r>
        <w:tab/>
      </w:r>
      <w:r w:rsidR="0065391B" w:rsidRPr="00F42BC8">
        <w:t>A marvered white thread spirally wound four times on the lower part of the neck continues with eight revol</w:t>
      </w:r>
      <w:r w:rsidR="006E0503">
        <w:t>u</w:t>
      </w:r>
      <w:r w:rsidR="0065391B" w:rsidRPr="00F42BC8">
        <w:t>t</w:t>
      </w:r>
      <w:r w:rsidR="00D35BFE" w:rsidRPr="00F42BC8">
        <w:t>ions</w:t>
      </w:r>
      <w:r w:rsidR="0065391B" w:rsidRPr="00F42BC8">
        <w:t xml:space="preserve"> on the upper part of the body</w:t>
      </w:r>
      <w:r w:rsidR="006E0503">
        <w:t>,</w:t>
      </w:r>
      <w:r w:rsidR="0065391B" w:rsidRPr="00F42BC8">
        <w:t xml:space="preserve"> where it is flanked by five </w:t>
      </w:r>
      <w:r w:rsidR="00D35BFE" w:rsidRPr="00F42BC8">
        <w:t xml:space="preserve">coils </w:t>
      </w:r>
      <w:r w:rsidR="0065391B" w:rsidRPr="00F42BC8">
        <w:t>of a yellow thread</w:t>
      </w:r>
      <w:r w:rsidR="006E0503">
        <w:t>,</w:t>
      </w:r>
      <w:r w:rsidR="0065391B" w:rsidRPr="00F42BC8">
        <w:t xml:space="preserve"> and ends with five more </w:t>
      </w:r>
      <w:r w:rsidR="00D35BFE" w:rsidRPr="00F42BC8">
        <w:t xml:space="preserve">coils </w:t>
      </w:r>
      <w:r w:rsidR="0065391B" w:rsidRPr="00F42BC8">
        <w:t xml:space="preserve">on </w:t>
      </w:r>
      <w:r w:rsidR="00D35BFE" w:rsidRPr="00F42BC8">
        <w:t xml:space="preserve">the </w:t>
      </w:r>
      <w:r w:rsidR="0065391B" w:rsidRPr="00F42BC8">
        <w:t>lower body. The decoration on the upper body is dragged upward</w:t>
      </w:r>
      <w:r w:rsidR="006E0503">
        <w:t>,</w:t>
      </w:r>
      <w:r w:rsidR="0065391B" w:rsidRPr="00F42BC8">
        <w:t xml:space="preserve"> forming a zigzag pattern. Th</w:t>
      </w:r>
      <w:r w:rsidR="00820154">
        <w:t>is</w:t>
      </w:r>
      <w:r w:rsidR="0065391B" w:rsidRPr="00F42BC8">
        <w:t xml:space="preserve"> tooling resulted in vertical ribbing on the body</w:t>
      </w:r>
      <w:r w:rsidR="00D63AEA">
        <w:t>.</w:t>
      </w:r>
    </w:p>
    <w:p w14:paraId="6A521716" w14:textId="77777777" w:rsidR="00D63AEA" w:rsidRDefault="00D63AEA" w:rsidP="00F42BC8"/>
    <w:p w14:paraId="7A2F27BC" w14:textId="410CB6C6" w:rsidR="00D63AEA" w:rsidRDefault="00ED078C" w:rsidP="00ED078C">
      <w:pPr>
        <w:pStyle w:val="Heading2"/>
      </w:pPr>
      <w:r>
        <w:t>Comments and Comparanda</w:t>
      </w:r>
    </w:p>
    <w:p w14:paraId="6A4CA552" w14:textId="77777777" w:rsidR="00D63AEA" w:rsidRDefault="00D63AEA" w:rsidP="00F42BC8"/>
    <w:p w14:paraId="68E19CD3" w14:textId="6AD8DDAB" w:rsidR="008158CF" w:rsidRPr="00F42BC8" w:rsidRDefault="0065391B" w:rsidP="00F42BC8">
      <w:r w:rsidRPr="00F42BC8">
        <w:t>Double-handled unguentaria along with hydrisk</w:t>
      </w:r>
      <w:r w:rsidR="007F5535">
        <w:t>ai</w:t>
      </w:r>
      <w:r w:rsidRPr="00F42BC8">
        <w:t>, jars, and lentoid aryballo</w:t>
      </w:r>
      <w:r w:rsidR="00E62B12">
        <w:t>i</w:t>
      </w:r>
      <w:r w:rsidRPr="00F42BC8">
        <w:t xml:space="preserve"> are a new vessel form, ascribed to the second, far rarer </w:t>
      </w:r>
      <w:r w:rsidR="00A652D3">
        <w:t>g</w:t>
      </w:r>
      <w:r w:rsidRPr="00F42BC8">
        <w:t xml:space="preserve">roup II of Mediterranean core-formed vessels. This group appears late in the fourth century </w:t>
      </w:r>
      <w:r w:rsidR="001008B5" w:rsidRPr="00F42BC8">
        <w:t>BCE</w:t>
      </w:r>
      <w:r w:rsidRPr="00F42BC8">
        <w:t>, at the very beginning of the Hellenistic era</w:t>
      </w:r>
      <w:r w:rsidR="00AB05DB" w:rsidRPr="00F42BC8">
        <w:t xml:space="preserve"> (</w:t>
      </w:r>
      <w:r w:rsidR="00A84C99">
        <w:t>four</w:t>
      </w:r>
      <w:r w:rsidR="00AB05DB" w:rsidRPr="00F42BC8">
        <w:t>th</w:t>
      </w:r>
      <w:r w:rsidR="00A84C99">
        <w:t>–fir</w:t>
      </w:r>
      <w:r w:rsidR="00AB05DB" w:rsidRPr="00F42BC8">
        <w:t>st c</w:t>
      </w:r>
      <w:r w:rsidR="00A84C99">
        <w:t>enturies</w:t>
      </w:r>
      <w:r w:rsidR="00AB05DB" w:rsidRPr="00F42BC8">
        <w:t xml:space="preserve"> </w:t>
      </w:r>
      <w:r w:rsidR="001008B5" w:rsidRPr="00F42BC8">
        <w:t>BCE</w:t>
      </w:r>
      <w:r w:rsidR="00AB05DB" w:rsidRPr="00F42BC8">
        <w:t>)</w:t>
      </w:r>
      <w:r w:rsidRPr="00F42BC8">
        <w:t xml:space="preserve">, and dominated the market until the first or second quarter of the third century. New production centers operated then, probably in Italy and </w:t>
      </w:r>
      <w:r w:rsidR="001F195D">
        <w:t>m</w:t>
      </w:r>
      <w:r w:rsidRPr="00F42BC8">
        <w:t>ainland Greece, possibly Macedonia. New decorative patterns replaced the old zigzags with festoons and feather patterns (</w:t>
      </w:r>
      <w:r w:rsidR="005E24DB" w:rsidRPr="00F42BC8">
        <w:t>{</w:t>
      </w:r>
      <w:r w:rsidR="0071471B" w:rsidRPr="005D115D">
        <w:rPr>
          <w:color w:val="000000" w:themeColor="text1"/>
        </w:rPr>
        <w:t>Harden 1981</w:t>
      </w:r>
      <w:r w:rsidR="005E24DB" w:rsidRPr="00F42BC8">
        <w:t>}</w:t>
      </w:r>
      <w:r w:rsidRPr="00F42BC8">
        <w:t>, pp. 10</w:t>
      </w:r>
      <w:r w:rsidR="00635EE3" w:rsidRPr="00F42BC8">
        <w:t>0–</w:t>
      </w:r>
      <w:r w:rsidRPr="00F42BC8">
        <w:t xml:space="preserve">121; </w:t>
      </w:r>
      <w:r w:rsidR="005E24DB" w:rsidRPr="00F42BC8">
        <w:t>{</w:t>
      </w:r>
      <w:r w:rsidR="0016244A" w:rsidRPr="005D115D">
        <w:rPr>
          <w:color w:val="000000" w:themeColor="text1"/>
        </w:rPr>
        <w:t>McClellan 1984</w:t>
      </w:r>
      <w:r w:rsidR="005E24DB" w:rsidRPr="00F42BC8">
        <w:t>}</w:t>
      </w:r>
      <w:r w:rsidRPr="00F42BC8">
        <w:t>, pp. 7</w:t>
      </w:r>
      <w:r w:rsidR="003E5F6A">
        <w:t>7–</w:t>
      </w:r>
      <w:r w:rsidRPr="00F42BC8">
        <w:t xml:space="preserve">126; </w:t>
      </w:r>
      <w:r w:rsidR="005E24DB" w:rsidRPr="00F42BC8">
        <w:t>{</w:t>
      </w:r>
      <w:r w:rsidR="003E3EDF" w:rsidRPr="005D115D">
        <w:rPr>
          <w:color w:val="000000" w:themeColor="text1"/>
        </w:rPr>
        <w:t>Grose 1989</w:t>
      </w:r>
      <w:r w:rsidR="005E24DB" w:rsidRPr="00F42BC8">
        <w:t>}</w:t>
      </w:r>
      <w:r w:rsidRPr="00F42BC8">
        <w:t>, p</w:t>
      </w:r>
      <w:r w:rsidR="00BA5188">
        <w:t>p</w:t>
      </w:r>
      <w:r w:rsidRPr="00F42BC8">
        <w:t>. 11</w:t>
      </w:r>
      <w:r w:rsidR="003E5F6A">
        <w:t>5–</w:t>
      </w:r>
      <w:r w:rsidRPr="00F42BC8">
        <w:t xml:space="preserve">122; </w:t>
      </w:r>
      <w:r w:rsidR="00170D85" w:rsidRPr="00F42BC8">
        <w:t>{</w:t>
      </w:r>
      <w:r w:rsidR="009E4D1F" w:rsidRPr="005D115D">
        <w:rPr>
          <w:color w:val="000000" w:themeColor="text1"/>
        </w:rPr>
        <w:t>Stern and Schlick-Nolte 1994</w:t>
      </w:r>
      <w:r w:rsidR="00170D85" w:rsidRPr="00F42BC8">
        <w:t>}</w:t>
      </w:r>
      <w:r w:rsidRPr="00F42BC8">
        <w:t>, pp. 3</w:t>
      </w:r>
      <w:r w:rsidR="003E5F6A">
        <w:t>8–</w:t>
      </w:r>
      <w:r w:rsidRPr="00F42BC8">
        <w:t xml:space="preserve">39). For the classification of this particular vessel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I:G</w:t>
      </w:r>
      <w:r w:rsidR="00F24B32">
        <w:t>,</w:t>
      </w:r>
      <w:r w:rsidRPr="00F42BC8">
        <w:t xml:space="preserve"> </w:t>
      </w:r>
      <w:r w:rsidR="00F24B32">
        <w:t>u</w:t>
      </w:r>
      <w:r w:rsidRPr="00F42BC8">
        <w:t xml:space="preserve">nguentarium </w:t>
      </w:r>
      <w:r w:rsidR="00F24B32">
        <w:t>f</w:t>
      </w:r>
      <w:r w:rsidRPr="00F42BC8">
        <w:t>orm II:1, p</w:t>
      </w:r>
      <w:r w:rsidR="00BB708E" w:rsidRPr="00F42BC8">
        <w:t>p</w:t>
      </w:r>
      <w:r w:rsidRPr="00F42BC8">
        <w:t>. 12</w:t>
      </w:r>
      <w:r w:rsidR="00BB708E" w:rsidRPr="00F42BC8">
        <w:t>1–</w:t>
      </w:r>
      <w:r w:rsidRPr="00F42BC8">
        <w:t xml:space="preserve">122; </w:t>
      </w:r>
      <w:r w:rsidR="005E24DB" w:rsidRPr="00F42BC8">
        <w:t>{</w:t>
      </w:r>
      <w:r w:rsidR="0071471B" w:rsidRPr="005D115D">
        <w:rPr>
          <w:color w:val="000000" w:themeColor="text1"/>
        </w:rPr>
        <w:t>Harden 1981</w:t>
      </w:r>
      <w:r w:rsidR="005E24DB" w:rsidRPr="00F42BC8">
        <w:t>}</w:t>
      </w:r>
      <w:r w:rsidRPr="00F42BC8">
        <w:t>, pp. 13</w:t>
      </w:r>
      <w:r w:rsidR="003E5F6A">
        <w:t>5–</w:t>
      </w:r>
      <w:r w:rsidR="00BA5188">
        <w:t>1</w:t>
      </w:r>
      <w:r w:rsidRPr="00F42BC8">
        <w:t xml:space="preserve">37, </w:t>
      </w:r>
      <w:r w:rsidR="00180250" w:rsidRPr="00F42BC8">
        <w:t xml:space="preserve">nos. </w:t>
      </w:r>
      <w:r w:rsidRPr="00F42BC8">
        <w:t>37</w:t>
      </w:r>
      <w:r w:rsidR="00AC55F8" w:rsidRPr="00F42BC8">
        <w:t>2–</w:t>
      </w:r>
      <w:r w:rsidRPr="00F42BC8">
        <w:t>373.</w:t>
      </w:r>
    </w:p>
    <w:p w14:paraId="390F8963" w14:textId="77777777" w:rsidR="008E7D46" w:rsidRPr="00F42BC8" w:rsidRDefault="008E7D46" w:rsidP="00F42BC8"/>
    <w:p w14:paraId="0A91EB46" w14:textId="5BFD2DCC" w:rsidR="008E7D46" w:rsidRPr="00F42BC8" w:rsidRDefault="00B94F8D" w:rsidP="00B94F8D">
      <w:pPr>
        <w:pStyle w:val="Heading2"/>
      </w:pPr>
      <w:r>
        <w:t>Provenance</w:t>
      </w:r>
    </w:p>
    <w:p w14:paraId="1AFB8BDD" w14:textId="77777777" w:rsidR="008E7D46" w:rsidRPr="00F42BC8" w:rsidRDefault="008E7D46" w:rsidP="00F42BC8"/>
    <w:p w14:paraId="4DDBBC75" w14:textId="6ECA20C9" w:rsidR="008158CF" w:rsidRPr="00F42BC8" w:rsidRDefault="0065391B" w:rsidP="00F42BC8">
      <w:r w:rsidRPr="00F42BC8">
        <w:lastRenderedPageBreak/>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3F314FF0" w14:textId="77777777" w:rsidR="008E7D46" w:rsidRPr="00F42BC8" w:rsidRDefault="008E7D46" w:rsidP="00F42BC8"/>
    <w:p w14:paraId="2FA3602F" w14:textId="0789D8D5" w:rsidR="008E7D46" w:rsidRPr="00F42BC8" w:rsidRDefault="00B94F8D" w:rsidP="00B94F8D">
      <w:pPr>
        <w:pStyle w:val="Heading2"/>
      </w:pPr>
      <w:r>
        <w:t>Bibliography</w:t>
      </w:r>
    </w:p>
    <w:p w14:paraId="29ADB52E" w14:textId="77777777" w:rsidR="008E7D46" w:rsidRPr="00F42BC8" w:rsidRDefault="008E7D46" w:rsidP="00F42BC8"/>
    <w:p w14:paraId="17E82D4C" w14:textId="6D001BB8" w:rsidR="008158CF" w:rsidRPr="00F42BC8" w:rsidRDefault="0065391B" w:rsidP="00F42BC8">
      <w:r w:rsidRPr="00F42BC8">
        <w:t>{</w:t>
      </w:r>
      <w:r w:rsidR="00185D02" w:rsidRPr="005D115D">
        <w:rPr>
          <w:color w:val="000000" w:themeColor="text1"/>
        </w:rPr>
        <w:t>von Saldern et al. 1974</w:t>
      </w:r>
      <w:r w:rsidR="005E24DB" w:rsidRPr="00F42BC8">
        <w:t>},</w:t>
      </w:r>
      <w:r w:rsidRPr="00F42BC8">
        <w:t xml:space="preserve"> p. 81, no. 218; p. 61, plate no. 218.</w:t>
      </w:r>
    </w:p>
    <w:p w14:paraId="080C71D8" w14:textId="77777777" w:rsidR="008E7D46" w:rsidRPr="00F42BC8" w:rsidRDefault="008E7D46" w:rsidP="00F42BC8"/>
    <w:p w14:paraId="78AD1996" w14:textId="6BA58906" w:rsidR="008E7D46" w:rsidRPr="00F42BC8" w:rsidRDefault="00B94F8D" w:rsidP="00B94F8D">
      <w:pPr>
        <w:pStyle w:val="Heading2"/>
      </w:pPr>
      <w:r>
        <w:t>Exhibitions</w:t>
      </w:r>
    </w:p>
    <w:p w14:paraId="7EC92F12" w14:textId="77777777" w:rsidR="005D339A" w:rsidRPr="00F42BC8" w:rsidRDefault="005D339A" w:rsidP="00F42BC8"/>
    <w:p w14:paraId="04E6D25D" w14:textId="385CF3B4" w:rsidR="008158CF" w:rsidRPr="00F42BC8" w:rsidRDefault="00CF1CF4" w:rsidP="3609FF9D">
      <w:pPr>
        <w:pStyle w:val="ListBullet"/>
        <w:numPr>
          <w:ilvl w:val="0"/>
          <w:numId w:val="0"/>
        </w:numPr>
      </w:pPr>
      <w:r>
        <w:t>Molten Color: Glassmaking in Antiquity (Malibu, 2005–2006; 2007; 2009–2010)</w:t>
      </w:r>
    </w:p>
    <w:p w14:paraId="0EA1D3BF" w14:textId="77777777" w:rsidR="0001184A" w:rsidRDefault="0001184A" w:rsidP="00205DED">
      <w:r>
        <w:br w:type="page"/>
      </w:r>
      <w:r>
        <w:lastRenderedPageBreak/>
        <w:t>Label:</w:t>
      </w:r>
      <w:r w:rsidR="005C3536">
        <w:t xml:space="preserve"> 43</w:t>
      </w:r>
    </w:p>
    <w:p w14:paraId="5674C972" w14:textId="4A9C0FC1" w:rsidR="008158CF" w:rsidRPr="00F42BC8" w:rsidRDefault="00E56D79" w:rsidP="00F42BC8">
      <w:r w:rsidRPr="00F42BC8">
        <w:t xml:space="preserve">Title: </w:t>
      </w:r>
      <w:r w:rsidR="0065391B" w:rsidRPr="00F42BC8">
        <w:t>Amphoriskos</w:t>
      </w:r>
    </w:p>
    <w:p w14:paraId="2A216A2C" w14:textId="77777777" w:rsidR="00E56D79" w:rsidRPr="00F42BC8" w:rsidRDefault="0065391B" w:rsidP="00F42BC8">
      <w:r w:rsidRPr="00F42BC8">
        <w:t>Accession_number: 2003.200</w:t>
      </w:r>
    </w:p>
    <w:p w14:paraId="774DB5DE" w14:textId="31E9BA4B" w:rsidR="008158CF" w:rsidRPr="008A77A6" w:rsidRDefault="00E54F3F" w:rsidP="00F42BC8">
      <w:pPr>
        <w:rPr>
          <w:color w:val="0563C1" w:themeColor="hyperlink"/>
          <w:u w:val="single"/>
        </w:rPr>
      </w:pPr>
      <w:r w:rsidRPr="00E54F3F">
        <w:t xml:space="preserve">Collection_link: </w:t>
      </w:r>
      <w:hyperlink r:id="rId57" w:history="1">
        <w:r w:rsidR="008A77A6" w:rsidRPr="00541117">
          <w:rPr>
            <w:rStyle w:val="Hyperlink"/>
          </w:rPr>
          <w:t>https://www.getty.edu/art/collection/objects/221567</w:t>
        </w:r>
      </w:hyperlink>
    </w:p>
    <w:p w14:paraId="7B470B18" w14:textId="78C8A473" w:rsidR="008158CF" w:rsidRPr="00F42BC8" w:rsidRDefault="0065391B" w:rsidP="00F42BC8">
      <w:r w:rsidRPr="004A4652">
        <w:rPr>
          <w:lang w:val="de-DE"/>
        </w:rPr>
        <w:t>Dimensions:</w:t>
      </w:r>
      <w:r w:rsidR="005A50B1" w:rsidRPr="004A4652">
        <w:rPr>
          <w:lang w:val="de-DE"/>
        </w:rPr>
        <w:t xml:space="preserve"> </w:t>
      </w:r>
      <w:r w:rsidRPr="004A4652">
        <w:rPr>
          <w:lang w:val="de-DE"/>
        </w:rPr>
        <w:t>H. 14.6</w:t>
      </w:r>
      <w:r w:rsidR="00304A40" w:rsidRPr="004A4652">
        <w:rPr>
          <w:lang w:val="de-DE"/>
        </w:rPr>
        <w:t xml:space="preserve">, Diam. </w:t>
      </w:r>
      <w:r w:rsidR="00226F63" w:rsidRPr="004A4652">
        <w:rPr>
          <w:lang w:val="de-DE"/>
        </w:rPr>
        <w:t>r</w:t>
      </w:r>
      <w:r w:rsidR="006C42C6" w:rsidRPr="004A4652">
        <w:rPr>
          <w:lang w:val="de-DE"/>
        </w:rPr>
        <w:t>im</w:t>
      </w:r>
      <w:r w:rsidR="00226F63" w:rsidRPr="004A4652">
        <w:rPr>
          <w:lang w:val="de-DE"/>
        </w:rPr>
        <w:t xml:space="preserve"> </w:t>
      </w:r>
      <w:r w:rsidR="002E46AD" w:rsidRPr="004A4652">
        <w:rPr>
          <w:lang w:val="de-DE"/>
        </w:rPr>
        <w:t>3</w:t>
      </w:r>
      <w:r w:rsidR="00304A40" w:rsidRPr="004A4652">
        <w:rPr>
          <w:lang w:val="de-DE"/>
        </w:rPr>
        <w:t>,</w:t>
      </w:r>
      <w:r w:rsidR="00226F63" w:rsidRPr="004A4652">
        <w:rPr>
          <w:lang w:val="de-DE"/>
        </w:rPr>
        <w:t xml:space="preserve"> max. </w:t>
      </w:r>
      <w:r w:rsidR="00304A40">
        <w:t>Diam.</w:t>
      </w:r>
      <w:r w:rsidR="00226F63">
        <w:t xml:space="preserve"> </w:t>
      </w:r>
      <w:r w:rsidR="002E46AD" w:rsidRPr="00F42BC8">
        <w:t>4.5</w:t>
      </w:r>
      <w:r w:rsidR="008B069F">
        <w:t xml:space="preserve"> cm; Wt</w:t>
      </w:r>
      <w:r w:rsidRPr="00F42BC8">
        <w:t>.</w:t>
      </w:r>
      <w:r w:rsidR="002E46AD" w:rsidRPr="00F42BC8">
        <w:t xml:space="preserve"> 129.39 </w:t>
      </w:r>
      <w:r w:rsidRPr="00F42BC8">
        <w:t>g</w:t>
      </w:r>
    </w:p>
    <w:p w14:paraId="6F8184E3" w14:textId="0E7F336D" w:rsidR="008158CF" w:rsidRPr="00F42BC8" w:rsidRDefault="0065391B" w:rsidP="00F42BC8">
      <w:pPr>
        <w:rPr>
          <w:highlight w:val="white"/>
        </w:rPr>
      </w:pPr>
      <w:r w:rsidRPr="00F42BC8">
        <w:t xml:space="preserve">Date: </w:t>
      </w:r>
      <w:r w:rsidR="006F7349" w:rsidRPr="00F42BC8">
        <w:t>M</w:t>
      </w:r>
      <w:r w:rsidRPr="00F42BC8">
        <w:t>id</w:t>
      </w:r>
      <w:r w:rsidR="002C1418">
        <w:t>-</w:t>
      </w:r>
      <w:r w:rsidRPr="00F42BC8">
        <w:t xml:space="preserve">second to </w:t>
      </w:r>
      <w:r w:rsidR="002C1418">
        <w:t>mid-first</w:t>
      </w:r>
      <w:r w:rsidRPr="00F42BC8">
        <w:t xml:space="preserve"> centur</w:t>
      </w:r>
      <w:r w:rsidR="002C1418">
        <w:t>y</w:t>
      </w:r>
      <w:r w:rsidRPr="00F42BC8">
        <w:t xml:space="preserve"> </w:t>
      </w:r>
      <w:r w:rsidR="001008B5" w:rsidRPr="00F42BC8">
        <w:t>BCE</w:t>
      </w:r>
    </w:p>
    <w:p w14:paraId="2575E5E2" w14:textId="10C0E0D1" w:rsidR="00E56D79" w:rsidRPr="002D728F" w:rsidRDefault="0065391B" w:rsidP="00F42BC8">
      <w:r w:rsidRPr="00F42BC8">
        <w:t>Start_date:</w:t>
      </w:r>
      <w:r w:rsidR="005C3536">
        <w:t xml:space="preserve"> -1</w:t>
      </w:r>
      <w:r w:rsidR="00E563D4">
        <w:t>66</w:t>
      </w:r>
    </w:p>
    <w:p w14:paraId="37010DBA" w14:textId="527D737D" w:rsidR="00E56D79" w:rsidRPr="002D728F" w:rsidRDefault="0065391B" w:rsidP="00F42BC8">
      <w:r w:rsidRPr="00F42BC8">
        <w:t>End_date:</w:t>
      </w:r>
      <w:r w:rsidR="005C3536">
        <w:t xml:space="preserve"> -</w:t>
      </w:r>
      <w:r w:rsidR="00E563D4">
        <w:t>34</w:t>
      </w:r>
    </w:p>
    <w:p w14:paraId="547C9AF5" w14:textId="4C1F1204" w:rsidR="000B16DF" w:rsidRDefault="0065391B" w:rsidP="00F42BC8">
      <w:pPr>
        <w:rPr>
          <w:highlight w:val="white"/>
        </w:rPr>
      </w:pPr>
      <w:r w:rsidRPr="00F42BC8">
        <w:t>Attribution: Production area: Eastern Mediterranean, probably Syro-Palestinian region or Cyprus</w:t>
      </w:r>
    </w:p>
    <w:p w14:paraId="7855E0D9" w14:textId="32E6F6CE" w:rsidR="000B16DF" w:rsidRPr="002D728F" w:rsidRDefault="000B16DF" w:rsidP="00F42BC8">
      <w:pPr>
        <w:rPr>
          <w:highlight w:val="white"/>
        </w:rPr>
      </w:pPr>
      <w:r>
        <w:rPr>
          <w:highlight w:val="white"/>
        </w:rPr>
        <w:t xml:space="preserve">Culture: </w:t>
      </w:r>
      <w:r w:rsidR="005C3536">
        <w:rPr>
          <w:highlight w:val="white"/>
        </w:rPr>
        <w:t>Greek</w:t>
      </w:r>
    </w:p>
    <w:p w14:paraId="26C5AFD4" w14:textId="12A9A03C" w:rsidR="008158CF" w:rsidRPr="00F42BC8" w:rsidRDefault="000B16DF" w:rsidP="00F42BC8">
      <w:pPr>
        <w:rPr>
          <w:highlight w:val="white"/>
        </w:rPr>
      </w:pPr>
      <w:r>
        <w:rPr>
          <w:highlight w:val="white"/>
        </w:rPr>
        <w:t>Material:</w:t>
      </w:r>
      <w:r w:rsidR="0065391B" w:rsidRPr="00F42BC8">
        <w:t xml:space="preserve"> Translucent dark blue, almost transparent greenish</w:t>
      </w:r>
      <w:r w:rsidR="00865AEA">
        <w:t>,</w:t>
      </w:r>
      <w:r w:rsidR="0065391B" w:rsidRPr="00F42BC8">
        <w:t xml:space="preserve"> and opaque yellow glass</w:t>
      </w:r>
    </w:p>
    <w:p w14:paraId="208C39A7" w14:textId="31C459C7" w:rsidR="00762ED4" w:rsidRDefault="0065391B" w:rsidP="00F42BC8">
      <w:r w:rsidRPr="00F42BC8">
        <w:t>Modeling technique and decoration: Core-formed</w:t>
      </w:r>
      <w:r w:rsidR="00865AEA">
        <w:t>;</w:t>
      </w:r>
      <w:r w:rsidRPr="00F42BC8">
        <w:t xml:space="preserve"> applied rim, handles</w:t>
      </w:r>
      <w:r w:rsidR="00865AEA">
        <w:t>,</w:t>
      </w:r>
      <w:r w:rsidRPr="00F42BC8">
        <w:t xml:space="preserve"> base-knob</w:t>
      </w:r>
      <w:r w:rsidR="00865AEA">
        <w:t>,</w:t>
      </w:r>
      <w:r w:rsidRPr="00F42BC8">
        <w:t xml:space="preserve"> and marvered threads</w:t>
      </w:r>
    </w:p>
    <w:p w14:paraId="0ADE5494" w14:textId="3E8C8D7D" w:rsidR="00DE4800" w:rsidRDefault="00762ED4" w:rsidP="00F42BC8">
      <w:r>
        <w:t>Inscription</w:t>
      </w:r>
      <w:r w:rsidR="00DE4800">
        <w:t>: No</w:t>
      </w:r>
    </w:p>
    <w:p w14:paraId="31744CBA" w14:textId="4055459B" w:rsidR="00DE4800" w:rsidRPr="006B1E38" w:rsidRDefault="00DE4800" w:rsidP="00F42BC8">
      <w:r>
        <w:t xml:space="preserve">Shape: </w:t>
      </w:r>
      <w:r w:rsidR="006B1E38">
        <w:t>Amphoriskoi</w:t>
      </w:r>
    </w:p>
    <w:p w14:paraId="55B050EA" w14:textId="61823076" w:rsidR="00DE4800" w:rsidRDefault="00DE4800" w:rsidP="00F42BC8">
      <w:r>
        <w:t xml:space="preserve">Technique: </w:t>
      </w:r>
      <w:r w:rsidR="0091791C" w:rsidRPr="00F42BC8">
        <w:t>Core-formed</w:t>
      </w:r>
    </w:p>
    <w:p w14:paraId="681CF693" w14:textId="77777777" w:rsidR="00DE4800" w:rsidRDefault="00DE4800" w:rsidP="00F42BC8"/>
    <w:p w14:paraId="543CD13E" w14:textId="513F9A2E" w:rsidR="009F4FEF" w:rsidRPr="00F42BC8" w:rsidRDefault="00B94F8D" w:rsidP="00B94F8D">
      <w:pPr>
        <w:pStyle w:val="Heading2"/>
      </w:pPr>
      <w:r>
        <w:t>Condition</w:t>
      </w:r>
    </w:p>
    <w:p w14:paraId="3C342C30" w14:textId="77777777" w:rsidR="009F4FEF" w:rsidRPr="00F42BC8" w:rsidRDefault="009F4FEF" w:rsidP="00F42BC8"/>
    <w:p w14:paraId="2BF28D07" w14:textId="5930043C" w:rsidR="00E56D79" w:rsidRPr="00F42BC8" w:rsidRDefault="0065391B" w:rsidP="00F42BC8">
      <w:r w:rsidRPr="00F42BC8">
        <w:t>Mended</w:t>
      </w:r>
      <w:r w:rsidR="00612F49">
        <w:t>;</w:t>
      </w:r>
      <w:r w:rsidR="00612F49" w:rsidRPr="00F42BC8">
        <w:t xml:space="preserve"> </w:t>
      </w:r>
      <w:r w:rsidRPr="00F42BC8">
        <w:t>some fills on</w:t>
      </w:r>
      <w:r w:rsidR="00533C08" w:rsidRPr="00F42BC8">
        <w:t xml:space="preserve"> neck</w:t>
      </w:r>
      <w:r w:rsidR="00612F49">
        <w:t>,</w:t>
      </w:r>
      <w:r w:rsidRPr="00F42BC8">
        <w:t xml:space="preserve"> with some signs of weathering, pitting</w:t>
      </w:r>
      <w:r w:rsidR="00612F49">
        <w:t>,</w:t>
      </w:r>
      <w:r w:rsidRPr="00F42BC8">
        <w:t xml:space="preserve"> and discoloration.</w:t>
      </w:r>
      <w:r w:rsidR="005A50B1" w:rsidRPr="00F42BC8">
        <w:t xml:space="preserve"> </w:t>
      </w:r>
      <w:r w:rsidR="00EC059F" w:rsidRPr="00F42BC8">
        <w:t xml:space="preserve">The handles </w:t>
      </w:r>
      <w:r w:rsidR="00DD37E2" w:rsidRPr="00F42BC8">
        <w:t xml:space="preserve">were restored. On the body two </w:t>
      </w:r>
      <w:r w:rsidR="00612F49">
        <w:t>shades</w:t>
      </w:r>
      <w:r w:rsidR="00612F49" w:rsidRPr="00F42BC8">
        <w:t xml:space="preserve"> </w:t>
      </w:r>
      <w:r w:rsidR="00DD37E2" w:rsidRPr="00F42BC8">
        <w:t>of blue</w:t>
      </w:r>
      <w:r w:rsidR="00612F49">
        <w:t xml:space="preserve"> </w:t>
      </w:r>
      <w:r w:rsidR="00612F49" w:rsidRPr="00F42BC8">
        <w:t>are visible</w:t>
      </w:r>
      <w:r w:rsidR="00DD37E2" w:rsidRPr="00F42BC8">
        <w:t xml:space="preserve">, possibly as a result of </w:t>
      </w:r>
      <w:r w:rsidR="00612F49" w:rsidRPr="00F42BC8">
        <w:t>br</w:t>
      </w:r>
      <w:r w:rsidR="00612F49">
        <w:t>eak</w:t>
      </w:r>
      <w:r w:rsidR="00612F49" w:rsidRPr="00F42BC8">
        <w:t xml:space="preserve">age </w:t>
      </w:r>
      <w:r w:rsidR="0DB1B45D" w:rsidRPr="00F42BC8">
        <w:t xml:space="preserve">and </w:t>
      </w:r>
      <w:r w:rsidR="00DD37E2" w:rsidRPr="00F42BC8">
        <w:t>mending</w:t>
      </w:r>
      <w:r w:rsidR="00EC059F" w:rsidRPr="00F42BC8">
        <w:t>.</w:t>
      </w:r>
    </w:p>
    <w:p w14:paraId="7ACC81FC" w14:textId="77777777" w:rsidR="009F4FEF" w:rsidRPr="00F42BC8" w:rsidRDefault="009F4FEF" w:rsidP="00F42BC8"/>
    <w:p w14:paraId="38900029" w14:textId="1EFFA4A4" w:rsidR="009F4FEF" w:rsidRPr="00F42BC8" w:rsidRDefault="00B94F8D" w:rsidP="00B94F8D">
      <w:pPr>
        <w:pStyle w:val="Heading2"/>
      </w:pPr>
      <w:r>
        <w:t>Description</w:t>
      </w:r>
    </w:p>
    <w:p w14:paraId="0762ECC1" w14:textId="77777777" w:rsidR="009F4FEF" w:rsidRPr="00F42BC8" w:rsidRDefault="009F4FEF" w:rsidP="00F42BC8"/>
    <w:p w14:paraId="65BEDC46" w14:textId="221F67E3" w:rsidR="008158CF" w:rsidRPr="00F42BC8" w:rsidRDefault="0065391B" w:rsidP="00F42BC8">
      <w:pPr>
        <w:rPr>
          <w:highlight w:val="white"/>
        </w:rPr>
      </w:pPr>
      <w:r w:rsidRPr="00F42BC8">
        <w:t>Dark blue ground with opaque yellow decoration. Moderately broad, inward-sloping rim-disk; cylindrical neck</w:t>
      </w:r>
      <w:r w:rsidR="00CC2829">
        <w:t>,</w:t>
      </w:r>
      <w:r w:rsidRPr="00F42BC8">
        <w:t xml:space="preserve"> tapering upward; obtuse-angled shoulder; slim</w:t>
      </w:r>
      <w:r w:rsidR="00CC2829">
        <w:t>,</w:t>
      </w:r>
      <w:r w:rsidRPr="00F42BC8">
        <w:t xml:space="preserve"> ovoid body; convex pointed bottom; short, spherical light greenish base-knob. Two opposing vertical greenish strap handles extend from the shoulder to just below the rim, bend</w:t>
      </w:r>
      <w:r w:rsidR="00E97A67">
        <w:t>,</w:t>
      </w:r>
      <w:r w:rsidRPr="00F42BC8">
        <w:t xml:space="preserve"> and</w:t>
      </w:r>
      <w:r w:rsidR="00E97A67">
        <w:t xml:space="preserve"> then</w:t>
      </w:r>
      <w:r w:rsidRPr="00F42BC8">
        <w:t xml:space="preserve"> attach on the middle of the neck.</w:t>
      </w:r>
    </w:p>
    <w:p w14:paraId="11DA1E86" w14:textId="68C492DD" w:rsidR="00D63AEA" w:rsidRDefault="00ED078C" w:rsidP="00F42BC8">
      <w:r>
        <w:tab/>
      </w:r>
      <w:r w:rsidR="0065391B" w:rsidRPr="00F42BC8">
        <w:t>A marvered opaque yellow thread is wound on the rim and spirals to the bottom twenty-two times, in horizontal lines to the shoulder, tooled to form a carelessly executed feathered pattern on the body and finally in straight-lined spiral on the bottom near the base-knob</w:t>
      </w:r>
      <w:r w:rsidR="00D63AEA">
        <w:t>.</w:t>
      </w:r>
    </w:p>
    <w:p w14:paraId="196F1E12" w14:textId="77777777" w:rsidR="00D63AEA" w:rsidRDefault="00D63AEA" w:rsidP="00F42BC8"/>
    <w:p w14:paraId="67ADFBC7" w14:textId="07E1B7AF" w:rsidR="00D63AEA" w:rsidRDefault="00ED078C" w:rsidP="00ED078C">
      <w:pPr>
        <w:pStyle w:val="Heading2"/>
      </w:pPr>
      <w:r>
        <w:t>Comments and Comparanda</w:t>
      </w:r>
    </w:p>
    <w:p w14:paraId="56E165DD" w14:textId="77777777" w:rsidR="00D63AEA" w:rsidRDefault="00D63AEA" w:rsidP="00F42BC8"/>
    <w:p w14:paraId="6D00375B" w14:textId="52C8023C" w:rsidR="008E7D46" w:rsidRDefault="0065391B" w:rsidP="00F42BC8">
      <w:r w:rsidRPr="00F42BC8">
        <w:t xml:space="preserve">Amphoriskoi are one of the two main vessel forms produced in glass workshops active in </w:t>
      </w:r>
      <w:r w:rsidR="00AE7236">
        <w:t xml:space="preserve">the </w:t>
      </w:r>
      <w:r w:rsidRPr="00F42BC8">
        <w:t xml:space="preserve">eastern Mediterranean between the middle of the second century </w:t>
      </w:r>
      <w:r w:rsidR="001008B5" w:rsidRPr="00F42BC8">
        <w:t>BCE</w:t>
      </w:r>
      <w:r w:rsidRPr="00F42BC8">
        <w:t xml:space="preserve"> </w:t>
      </w:r>
      <w:r w:rsidR="00AE7236">
        <w:t>and</w:t>
      </w:r>
      <w:r w:rsidR="00AE7236" w:rsidRPr="00F42BC8">
        <w:t xml:space="preserve"> </w:t>
      </w:r>
      <w:r w:rsidRPr="00F42BC8">
        <w:t xml:space="preserve">the early first century </w:t>
      </w:r>
      <w:r w:rsidR="00F47D00">
        <w:t>CE</w:t>
      </w:r>
      <w:r w:rsidRPr="00F42BC8">
        <w:t xml:space="preserve">, conventionally </w:t>
      </w:r>
      <w:r w:rsidR="00AE7236">
        <w:t>referred to</w:t>
      </w:r>
      <w:r w:rsidR="00AE7236" w:rsidRPr="00F42BC8">
        <w:t xml:space="preserve"> </w:t>
      </w:r>
      <w:r w:rsidRPr="00F42BC8">
        <w:t xml:space="preserve">as Mediterranean </w:t>
      </w:r>
      <w:r w:rsidR="00AE7236">
        <w:t>g</w:t>
      </w:r>
      <w:r w:rsidRPr="00F42BC8">
        <w:t xml:space="preserve">roup III, a period of revival of core-forming, after a century-long period of </w:t>
      </w:r>
      <w:r w:rsidR="00F26F33" w:rsidRPr="00F42BC8">
        <w:t>sta</w:t>
      </w:r>
      <w:r w:rsidR="00F26F33">
        <w:t>sis</w:t>
      </w:r>
      <w:r w:rsidR="00F26F33" w:rsidRPr="00F42BC8">
        <w:t xml:space="preserve"> </w:t>
      </w:r>
      <w:r w:rsidRPr="00F42BC8">
        <w:t xml:space="preserve">during which no new glass vessel forms were introduced. On Mediterranean </w:t>
      </w:r>
      <w:r w:rsidR="00C344B5">
        <w:t>g</w:t>
      </w:r>
      <w:r w:rsidRPr="00F42BC8">
        <w:t xml:space="preserve">roup II: </w:t>
      </w:r>
      <w:r w:rsidR="005E24DB" w:rsidRPr="00F42BC8">
        <w:t>{</w:t>
      </w:r>
      <w:r w:rsidR="0071471B" w:rsidRPr="005D115D">
        <w:rPr>
          <w:color w:val="000000" w:themeColor="text1"/>
        </w:rPr>
        <w:t>Harden 1981</w:t>
      </w:r>
      <w:r w:rsidR="005E24DB" w:rsidRPr="00F42BC8">
        <w:t>}</w:t>
      </w:r>
      <w:r w:rsidRPr="00F42BC8">
        <w:t>, pp. 12</w:t>
      </w:r>
      <w:r w:rsidR="00C24F20" w:rsidRPr="00F42BC8">
        <w:t>3–</w:t>
      </w:r>
      <w:r w:rsidRPr="00F42BC8">
        <w:t xml:space="preserve">141; </w:t>
      </w:r>
      <w:r w:rsidR="005E24DB" w:rsidRPr="00F42BC8">
        <w:t>{</w:t>
      </w:r>
      <w:r w:rsidRPr="00A9792C">
        <w:rPr>
          <w:color w:val="000000" w:themeColor="text1"/>
        </w:rPr>
        <w:t xml:space="preserve">McClellan </w:t>
      </w:r>
      <w:r w:rsidR="00486A05" w:rsidRPr="00A9792C">
        <w:rPr>
          <w:color w:val="000000" w:themeColor="text1"/>
        </w:rPr>
        <w:t>1984</w:t>
      </w:r>
      <w:r w:rsidR="005E24DB" w:rsidRPr="00F42BC8">
        <w:t>}</w:t>
      </w:r>
      <w:r w:rsidRPr="00F42BC8">
        <w:t>, pp. 12</w:t>
      </w:r>
      <w:r w:rsidR="003E5F6A">
        <w:t>7–</w:t>
      </w:r>
      <w:r w:rsidRPr="00F42BC8">
        <w:t xml:space="preserve">164; </w:t>
      </w:r>
      <w:r w:rsidR="005E24DB" w:rsidRPr="00F42BC8">
        <w:t>{</w:t>
      </w:r>
      <w:r w:rsidR="003E3EDF" w:rsidRPr="005D115D">
        <w:rPr>
          <w:color w:val="000000" w:themeColor="text1"/>
        </w:rPr>
        <w:t>Grose 1989</w:t>
      </w:r>
      <w:r w:rsidR="005E24DB" w:rsidRPr="00F42BC8">
        <w:t>}</w:t>
      </w:r>
      <w:r w:rsidRPr="00F42BC8">
        <w:t>, pp. 12</w:t>
      </w:r>
      <w:r w:rsidR="00AC55F8" w:rsidRPr="00F42BC8">
        <w:t>2–</w:t>
      </w:r>
      <w:r w:rsidRPr="00F42BC8">
        <w:t xml:space="preserve">125; </w:t>
      </w:r>
      <w:r w:rsidR="00170D85" w:rsidRPr="00F42BC8">
        <w:t>{</w:t>
      </w:r>
      <w:r w:rsidR="009E4D1F" w:rsidRPr="005D115D">
        <w:rPr>
          <w:color w:val="000000" w:themeColor="text1"/>
        </w:rPr>
        <w:t>Stern and Schlick-Nolte 1994</w:t>
      </w:r>
      <w:r w:rsidR="00170D85" w:rsidRPr="00F42BC8">
        <w:t>}</w:t>
      </w:r>
      <w:r w:rsidRPr="00F42BC8">
        <w:t xml:space="preserve">, p. 39. For the classification of this particular vessel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II:E</w:t>
      </w:r>
      <w:r w:rsidR="00F24B32">
        <w:t xml:space="preserve">, </w:t>
      </w:r>
      <w:r w:rsidR="006647E7">
        <w:t xml:space="preserve">amphoriskos form </w:t>
      </w:r>
      <w:r w:rsidRPr="00F42BC8">
        <w:t>III:2B</w:t>
      </w:r>
      <w:r w:rsidR="00F24B32">
        <w:t>:</w:t>
      </w:r>
      <w:r w:rsidRPr="00F42BC8">
        <w:t xml:space="preserve"> p</w:t>
      </w:r>
      <w:r w:rsidR="00BA5188">
        <w:t>p</w:t>
      </w:r>
      <w:r w:rsidRPr="00F42BC8">
        <w:t>. 16</w:t>
      </w:r>
      <w:r w:rsidR="003E5F6A">
        <w:t>9–</w:t>
      </w:r>
      <w:r w:rsidRPr="00F42BC8">
        <w:t>172, nos. 16</w:t>
      </w:r>
      <w:r w:rsidR="003E5F6A">
        <w:t>8–</w:t>
      </w:r>
      <w:r w:rsidRPr="00F42BC8">
        <w:t>176.</w:t>
      </w:r>
    </w:p>
    <w:p w14:paraId="30E12E27" w14:textId="77777777" w:rsidR="00F24B32" w:rsidRPr="00F42BC8" w:rsidRDefault="00F24B32" w:rsidP="00F42BC8"/>
    <w:p w14:paraId="2F601AA4" w14:textId="26D9C1E9" w:rsidR="008E7D46" w:rsidRPr="00F42BC8" w:rsidRDefault="00B94F8D" w:rsidP="00B94F8D">
      <w:pPr>
        <w:pStyle w:val="Heading2"/>
      </w:pPr>
      <w:r>
        <w:t>Provenance</w:t>
      </w:r>
    </w:p>
    <w:p w14:paraId="14EADA40" w14:textId="77777777" w:rsidR="008E7D46" w:rsidRPr="00F42BC8" w:rsidRDefault="008E7D46" w:rsidP="00F42BC8"/>
    <w:p w14:paraId="1E86B0D2" w14:textId="63927B90" w:rsidR="008158CF" w:rsidRPr="00F42BC8" w:rsidRDefault="0065391B" w:rsidP="00F42BC8">
      <w:r w:rsidRPr="00F42BC8">
        <w:lastRenderedPageBreak/>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10C38678" w14:textId="77777777" w:rsidR="008E7D46" w:rsidRPr="00F42BC8" w:rsidRDefault="008E7D46" w:rsidP="00F42BC8"/>
    <w:p w14:paraId="02EE92B4" w14:textId="700E324D" w:rsidR="008E7D46" w:rsidRPr="00F42BC8" w:rsidRDefault="00B94F8D" w:rsidP="00B94F8D">
      <w:pPr>
        <w:pStyle w:val="Heading2"/>
      </w:pPr>
      <w:r>
        <w:t>Bibliography</w:t>
      </w:r>
    </w:p>
    <w:p w14:paraId="157EB598" w14:textId="77777777" w:rsidR="008E7D46" w:rsidRPr="00F42BC8" w:rsidRDefault="008E7D46" w:rsidP="00F42BC8"/>
    <w:p w14:paraId="43BA782C" w14:textId="49DC37F9"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78, no. 209; p. 79, plate no. 209.</w:t>
      </w:r>
    </w:p>
    <w:p w14:paraId="39095686" w14:textId="77777777" w:rsidR="008E7D46" w:rsidRPr="00F42BC8" w:rsidRDefault="008E7D46" w:rsidP="00F42BC8"/>
    <w:p w14:paraId="57B7D897" w14:textId="77777777" w:rsidR="00B202B4" w:rsidRDefault="00B94F8D" w:rsidP="00B94F8D">
      <w:pPr>
        <w:pStyle w:val="Heading2"/>
      </w:pPr>
      <w:r>
        <w:t>Exhibitions</w:t>
      </w:r>
    </w:p>
    <w:p w14:paraId="0D932BBB" w14:textId="77777777" w:rsidR="00B202B4" w:rsidRDefault="00B202B4" w:rsidP="00B202B4"/>
    <w:p w14:paraId="15BC6DB0" w14:textId="7AEA1BDC" w:rsidR="00B202B4" w:rsidRPr="00B202B4" w:rsidRDefault="00B202B4" w:rsidP="00B202B4">
      <w:r>
        <w:t>None</w:t>
      </w:r>
    </w:p>
    <w:p w14:paraId="5E903CB4" w14:textId="77777777" w:rsidR="00B202B4" w:rsidRPr="00B202B4" w:rsidRDefault="00B202B4" w:rsidP="00B202B4">
      <w:r w:rsidRPr="00B202B4">
        <w:br w:type="page"/>
      </w:r>
      <w:r w:rsidR="0001184A">
        <w:lastRenderedPageBreak/>
        <w:t>Label:</w:t>
      </w:r>
      <w:r w:rsidR="005C3536">
        <w:t xml:space="preserve"> 44</w:t>
      </w:r>
    </w:p>
    <w:p w14:paraId="3A51199E" w14:textId="77777777" w:rsidR="00E56D79" w:rsidRPr="00F42BC8" w:rsidRDefault="00E56D79" w:rsidP="00F42BC8">
      <w:r w:rsidRPr="00F42BC8">
        <w:t xml:space="preserve">Title: </w:t>
      </w:r>
      <w:r w:rsidR="0065391B" w:rsidRPr="00F42BC8">
        <w:t>Amphoriskos</w:t>
      </w:r>
    </w:p>
    <w:p w14:paraId="07124FE1" w14:textId="14952FA2" w:rsidR="008158CF" w:rsidRPr="00F42BC8" w:rsidRDefault="0065391B" w:rsidP="00F42BC8">
      <w:r w:rsidRPr="00F42BC8">
        <w:t>Accession_number: 2003.201</w:t>
      </w:r>
    </w:p>
    <w:p w14:paraId="648F2E9F" w14:textId="60310B91" w:rsidR="008158CF" w:rsidRPr="008A77A6" w:rsidRDefault="00E54F3F" w:rsidP="00F42BC8">
      <w:pPr>
        <w:rPr>
          <w:color w:val="0563C1" w:themeColor="hyperlink"/>
          <w:u w:val="single"/>
        </w:rPr>
      </w:pPr>
      <w:r w:rsidRPr="00E54F3F">
        <w:t xml:space="preserve">Collection_link: </w:t>
      </w:r>
      <w:hyperlink r:id="rId58" w:history="1">
        <w:r w:rsidR="008A77A6" w:rsidRPr="00541117">
          <w:rPr>
            <w:rStyle w:val="Hyperlink"/>
          </w:rPr>
          <w:t>https://www.getty.edu/art/collection/objects/221568</w:t>
        </w:r>
      </w:hyperlink>
    </w:p>
    <w:p w14:paraId="2A721F28" w14:textId="7E589213" w:rsidR="00B23A89" w:rsidRDefault="0065391B" w:rsidP="00F42BC8">
      <w:r w:rsidRPr="004A4652">
        <w:rPr>
          <w:lang w:val="de-DE"/>
        </w:rPr>
        <w:t>Dimensions: H. 12.5</w:t>
      </w:r>
      <w:r w:rsidR="00304A40" w:rsidRPr="004A4652">
        <w:rPr>
          <w:lang w:val="de-DE"/>
        </w:rPr>
        <w:t xml:space="preserve">, Diam. </w:t>
      </w:r>
      <w:r w:rsidR="006C42C6" w:rsidRPr="004A4652">
        <w:rPr>
          <w:lang w:val="de-DE"/>
        </w:rPr>
        <w:t>rim</w:t>
      </w:r>
      <w:r w:rsidR="007731FF" w:rsidRPr="004A4652">
        <w:rPr>
          <w:lang w:val="de-DE"/>
        </w:rPr>
        <w:t xml:space="preserve"> 2.5</w:t>
      </w:r>
      <w:r w:rsidR="00304A40" w:rsidRPr="004A4652">
        <w:rPr>
          <w:lang w:val="de-DE"/>
        </w:rPr>
        <w:t xml:space="preserve">, max. </w:t>
      </w:r>
      <w:r w:rsidR="00304A40">
        <w:t xml:space="preserve">Diam. </w:t>
      </w:r>
      <w:r w:rsidR="007731FF" w:rsidRPr="00F42BC8">
        <w:t>5.2</w:t>
      </w:r>
      <w:r w:rsidR="008B069F">
        <w:t xml:space="preserve"> cm; Wt</w:t>
      </w:r>
      <w:r w:rsidR="00230E32" w:rsidRPr="00F42BC8">
        <w:t>. 117.6</w:t>
      </w:r>
      <w:r w:rsidR="00987AA3" w:rsidRPr="00F42BC8">
        <w:t>2</w:t>
      </w:r>
      <w:r w:rsidR="00B23A89">
        <w:t xml:space="preserve"> g</w:t>
      </w:r>
    </w:p>
    <w:p w14:paraId="67C7771C" w14:textId="63DD8523" w:rsidR="008158CF" w:rsidRPr="002C1418" w:rsidRDefault="0065391B" w:rsidP="00F42BC8">
      <w:r w:rsidRPr="00F42BC8">
        <w:t xml:space="preserve">Date: </w:t>
      </w:r>
      <w:r w:rsidR="002C1418">
        <w:t>M</w:t>
      </w:r>
      <w:r w:rsidRPr="00F42BC8">
        <w:t>id</w:t>
      </w:r>
      <w:r w:rsidR="002C1418">
        <w:t>-</w:t>
      </w:r>
      <w:r w:rsidRPr="00F42BC8">
        <w:t xml:space="preserve">second to mid-first centuries </w:t>
      </w:r>
      <w:r w:rsidR="001008B5" w:rsidRPr="00F42BC8">
        <w:t>BCE</w:t>
      </w:r>
    </w:p>
    <w:p w14:paraId="3116DDE6" w14:textId="184ECBCE" w:rsidR="00E56D79" w:rsidRPr="002D728F" w:rsidRDefault="0065391B" w:rsidP="00F42BC8">
      <w:r w:rsidRPr="00F42BC8">
        <w:t>Start_date:</w:t>
      </w:r>
      <w:r w:rsidR="005C3536">
        <w:t xml:space="preserve"> -1</w:t>
      </w:r>
      <w:r w:rsidR="00E563D4">
        <w:t>66</w:t>
      </w:r>
    </w:p>
    <w:p w14:paraId="4C66F4CA" w14:textId="21ED5C7A" w:rsidR="00E56D79" w:rsidRPr="002D728F" w:rsidRDefault="0065391B" w:rsidP="00F42BC8">
      <w:r w:rsidRPr="00F42BC8">
        <w:t>End_date:</w:t>
      </w:r>
      <w:r w:rsidR="005C3536">
        <w:t xml:space="preserve"> -</w:t>
      </w:r>
      <w:r w:rsidR="00E563D4">
        <w:t>34</w:t>
      </w:r>
    </w:p>
    <w:p w14:paraId="5635AF03" w14:textId="58430771" w:rsidR="000B16DF" w:rsidRDefault="0065391B" w:rsidP="00F42BC8">
      <w:pPr>
        <w:rPr>
          <w:highlight w:val="white"/>
        </w:rPr>
      </w:pPr>
      <w:r w:rsidRPr="00F42BC8">
        <w:t>Attribution: Production area: Eastern Mediterranean, probably Syro-Palestinian region or Cyprus</w:t>
      </w:r>
    </w:p>
    <w:p w14:paraId="119FD5D4" w14:textId="393A6F05" w:rsidR="000B16DF" w:rsidRPr="002D728F" w:rsidRDefault="000B16DF" w:rsidP="00F42BC8">
      <w:pPr>
        <w:rPr>
          <w:highlight w:val="white"/>
        </w:rPr>
      </w:pPr>
      <w:r>
        <w:rPr>
          <w:highlight w:val="white"/>
        </w:rPr>
        <w:t xml:space="preserve">Culture: </w:t>
      </w:r>
      <w:r w:rsidR="005C3536">
        <w:rPr>
          <w:highlight w:val="white"/>
        </w:rPr>
        <w:t>Greek</w:t>
      </w:r>
    </w:p>
    <w:p w14:paraId="64E98F13" w14:textId="7C683AFD" w:rsidR="008158CF" w:rsidRPr="00F42BC8" w:rsidRDefault="000B16DF" w:rsidP="00F42BC8">
      <w:pPr>
        <w:rPr>
          <w:highlight w:val="white"/>
        </w:rPr>
      </w:pPr>
      <w:r>
        <w:rPr>
          <w:highlight w:val="white"/>
        </w:rPr>
        <w:t>Material:</w:t>
      </w:r>
      <w:r w:rsidR="0065391B" w:rsidRPr="00F42BC8">
        <w:t xml:space="preserve"> </w:t>
      </w:r>
      <w:r w:rsidR="008C06ED" w:rsidRPr="00F42BC8">
        <w:t>Translucent d</w:t>
      </w:r>
      <w:r w:rsidR="0065391B" w:rsidRPr="00F42BC8">
        <w:t>ark</w:t>
      </w:r>
      <w:r w:rsidR="008C06ED" w:rsidRPr="00F42BC8">
        <w:t xml:space="preserve"> green</w:t>
      </w:r>
      <w:r w:rsidR="00894574">
        <w:t>;</w:t>
      </w:r>
      <w:r w:rsidR="0065391B" w:rsidRPr="00F42BC8">
        <w:t xml:space="preserve"> translucent to almost transparent amber-color</w:t>
      </w:r>
      <w:r w:rsidR="00B42D5D">
        <w:t>;</w:t>
      </w:r>
      <w:r w:rsidR="0065391B" w:rsidRPr="00F42BC8">
        <w:t xml:space="preserve"> opaque white and yellow glass</w:t>
      </w:r>
    </w:p>
    <w:p w14:paraId="3B26A7A5" w14:textId="45ABED20" w:rsidR="00762ED4" w:rsidRDefault="0065391B" w:rsidP="00F42BC8">
      <w:r w:rsidRPr="00F42BC8">
        <w:t>Modeling technique and decoration: Core-formed</w:t>
      </w:r>
      <w:r w:rsidR="00865AEA">
        <w:t>;</w:t>
      </w:r>
      <w:r w:rsidRPr="00F42BC8">
        <w:t xml:space="preserve"> applied rim, handles</w:t>
      </w:r>
      <w:r w:rsidR="00865AEA">
        <w:t>,</w:t>
      </w:r>
      <w:r w:rsidRPr="00F42BC8">
        <w:t xml:space="preserve"> base-knob</w:t>
      </w:r>
      <w:r w:rsidR="00865AEA">
        <w:t>,</w:t>
      </w:r>
      <w:r w:rsidRPr="00F42BC8">
        <w:t xml:space="preserve"> and marvered threads</w:t>
      </w:r>
    </w:p>
    <w:p w14:paraId="032CCE45" w14:textId="54FA3171" w:rsidR="00DE4800" w:rsidRDefault="00762ED4" w:rsidP="00F42BC8">
      <w:r>
        <w:t>Inscription</w:t>
      </w:r>
      <w:r w:rsidR="00DE4800">
        <w:t>: No</w:t>
      </w:r>
    </w:p>
    <w:p w14:paraId="3A2C4FE0" w14:textId="225C18C0" w:rsidR="00DE4800" w:rsidRDefault="00DE4800" w:rsidP="00F42BC8">
      <w:r>
        <w:t xml:space="preserve">Shape: </w:t>
      </w:r>
      <w:r w:rsidR="006B1E38">
        <w:t>Amphoriskoi</w:t>
      </w:r>
    </w:p>
    <w:p w14:paraId="5101227C" w14:textId="1DB1A5E9" w:rsidR="00DE4800" w:rsidRDefault="00DE4800" w:rsidP="00F42BC8">
      <w:r>
        <w:t xml:space="preserve">Technique: </w:t>
      </w:r>
      <w:r w:rsidR="0091791C" w:rsidRPr="00F42BC8">
        <w:t>Core-formed</w:t>
      </w:r>
    </w:p>
    <w:p w14:paraId="3394CE48" w14:textId="77777777" w:rsidR="00DE4800" w:rsidRDefault="00DE4800" w:rsidP="00F42BC8"/>
    <w:p w14:paraId="79216301" w14:textId="06297721" w:rsidR="009F4FEF" w:rsidRPr="00F42BC8" w:rsidRDefault="00B94F8D" w:rsidP="00B94F8D">
      <w:pPr>
        <w:pStyle w:val="Heading2"/>
      </w:pPr>
      <w:r>
        <w:t>Condition</w:t>
      </w:r>
    </w:p>
    <w:p w14:paraId="10E014BA" w14:textId="77777777" w:rsidR="009F4FEF" w:rsidRPr="00F42BC8" w:rsidRDefault="009F4FEF" w:rsidP="00F42BC8"/>
    <w:p w14:paraId="2395A9A6" w14:textId="65D0ABF5" w:rsidR="008158CF" w:rsidRPr="00F42BC8" w:rsidRDefault="0065391B" w:rsidP="00F42BC8">
      <w:r w:rsidRPr="00F42BC8">
        <w:t>The vessel is in good condition</w:t>
      </w:r>
      <w:r w:rsidR="00923D51">
        <w:t>,</w:t>
      </w:r>
      <w:r w:rsidRPr="00F42BC8">
        <w:t xml:space="preserve"> with some signs of weathering, pitting</w:t>
      </w:r>
      <w:r w:rsidR="00923D51">
        <w:t>,</w:t>
      </w:r>
      <w:r w:rsidRPr="00F42BC8">
        <w:t xml:space="preserve"> and discoloration. There is a small hole near the base and a few abrasions and scratches on the surface. Base-knob </w:t>
      </w:r>
      <w:r w:rsidR="008C06ED" w:rsidRPr="00F42BC8">
        <w:t xml:space="preserve">mended and </w:t>
      </w:r>
      <w:r w:rsidRPr="00F42BC8">
        <w:t>partly restored</w:t>
      </w:r>
      <w:r w:rsidR="008C06ED" w:rsidRPr="00F42BC8">
        <w:t>.</w:t>
      </w:r>
    </w:p>
    <w:p w14:paraId="20A7976C" w14:textId="77777777" w:rsidR="009F4FEF" w:rsidRPr="00F42BC8" w:rsidRDefault="009F4FEF" w:rsidP="00F42BC8"/>
    <w:p w14:paraId="7F87E4AE" w14:textId="70CCA449" w:rsidR="009F4FEF" w:rsidRPr="00F42BC8" w:rsidRDefault="00B94F8D" w:rsidP="00B94F8D">
      <w:pPr>
        <w:pStyle w:val="Heading2"/>
      </w:pPr>
      <w:r>
        <w:t>Description</w:t>
      </w:r>
    </w:p>
    <w:p w14:paraId="1B5CE17F" w14:textId="77777777" w:rsidR="009F4FEF" w:rsidRPr="00F42BC8" w:rsidRDefault="009F4FEF" w:rsidP="00F42BC8"/>
    <w:p w14:paraId="3F9A08D1" w14:textId="6FB4D025" w:rsidR="008158CF" w:rsidRPr="00F42BC8" w:rsidRDefault="0065391B" w:rsidP="00F42BC8">
      <w:pPr>
        <w:rPr>
          <w:highlight w:val="white"/>
        </w:rPr>
      </w:pPr>
      <w:r w:rsidRPr="00F42BC8">
        <w:t xml:space="preserve">Dark </w:t>
      </w:r>
      <w:r w:rsidR="008C06ED" w:rsidRPr="00F42BC8">
        <w:t>green</w:t>
      </w:r>
      <w:r w:rsidR="000E7562">
        <w:t xml:space="preserve"> (</w:t>
      </w:r>
      <w:r w:rsidR="008C06ED" w:rsidRPr="00F42BC8">
        <w:t xml:space="preserve">appearing </w:t>
      </w:r>
      <w:r w:rsidRPr="00F42BC8">
        <w:t>brown</w:t>
      </w:r>
      <w:r w:rsidR="000E7562">
        <w:t>)</w:t>
      </w:r>
      <w:r w:rsidRPr="00F42BC8">
        <w:t xml:space="preserve"> ground with opaque white and yellow decoration. Moderately broad, uneven</w:t>
      </w:r>
      <w:r w:rsidR="000E7562">
        <w:t>,</w:t>
      </w:r>
      <w:r w:rsidRPr="00F42BC8">
        <w:t xml:space="preserve"> inward-sloping rim-disk; cylindrical neck with upward taper; obtuse-angled shoulder; broad</w:t>
      </w:r>
      <w:r w:rsidR="000E7562">
        <w:t>,</w:t>
      </w:r>
      <w:r w:rsidRPr="00F42BC8">
        <w:t xml:space="preserve"> uneven ovoid body; convex pointed bottom; short, spherical amber-colored base-knob. Two opposing vertical amber-colored strap handles extend from the shoulder to just below the rim, bend</w:t>
      </w:r>
      <w:r w:rsidR="000E7562">
        <w:t>,</w:t>
      </w:r>
      <w:r w:rsidRPr="00F42BC8">
        <w:t xml:space="preserve"> and attach on the middle of the neck.</w:t>
      </w:r>
      <w:r w:rsidR="008C06ED" w:rsidRPr="00F42BC8">
        <w:t xml:space="preserve"> Irregular depressions on the shoulder and upper body.</w:t>
      </w:r>
    </w:p>
    <w:p w14:paraId="7DF9D5C1" w14:textId="3C39BB39" w:rsidR="00D63AEA" w:rsidRDefault="00ED078C" w:rsidP="00F42BC8">
      <w:r>
        <w:tab/>
      </w:r>
      <w:r w:rsidR="0065391B" w:rsidRPr="00F42BC8">
        <w:t>A marvered opaque yellow thread is wound on the rim and spirals to the bottom 32 times, in horizontal lines to the shoulder and on the lower body</w:t>
      </w:r>
      <w:r w:rsidR="00166FD8">
        <w:t>,</w:t>
      </w:r>
      <w:r w:rsidR="0065391B" w:rsidRPr="00F42BC8">
        <w:t xml:space="preserve"> and</w:t>
      </w:r>
      <w:r w:rsidR="00166FD8">
        <w:t xml:space="preserve"> is</w:t>
      </w:r>
      <w:r w:rsidR="0065391B" w:rsidRPr="00F42BC8">
        <w:t xml:space="preserve"> </w:t>
      </w:r>
      <w:r w:rsidR="008C06ED" w:rsidRPr="00F42BC8">
        <w:t xml:space="preserve">dragged upwards 24 times </w:t>
      </w:r>
      <w:r w:rsidR="0065391B" w:rsidRPr="00F42BC8">
        <w:t>to form a festoon pattern on the body. A marvered white thread is added from shoulder to lower body</w:t>
      </w:r>
      <w:r w:rsidR="00166FD8">
        <w:t>,</w:t>
      </w:r>
      <w:r w:rsidR="0065391B" w:rsidRPr="00F42BC8">
        <w:t xml:space="preserve"> mingling with the </w:t>
      </w:r>
      <w:r w:rsidR="005362C2" w:rsidRPr="00F42BC8">
        <w:t xml:space="preserve">spiral </w:t>
      </w:r>
      <w:r w:rsidR="0065391B" w:rsidRPr="00F42BC8">
        <w:t>and festoon pattern of the yellow thread</w:t>
      </w:r>
      <w:r w:rsidR="00D63AEA">
        <w:t>.</w:t>
      </w:r>
    </w:p>
    <w:p w14:paraId="200DBA83" w14:textId="77777777" w:rsidR="00D63AEA" w:rsidRDefault="00D63AEA" w:rsidP="00F42BC8"/>
    <w:p w14:paraId="3163A1E4" w14:textId="1BBA77A6" w:rsidR="00D63AEA" w:rsidRDefault="00ED078C" w:rsidP="00ED078C">
      <w:pPr>
        <w:pStyle w:val="Heading2"/>
      </w:pPr>
      <w:r>
        <w:t>Comments and Comparanda</w:t>
      </w:r>
    </w:p>
    <w:p w14:paraId="49B8E44B" w14:textId="77777777" w:rsidR="00D63AEA" w:rsidRDefault="00D63AEA" w:rsidP="00F42BC8"/>
    <w:p w14:paraId="1621B348" w14:textId="64668C16" w:rsidR="00B0365E" w:rsidRPr="00F42BC8" w:rsidRDefault="0065391B" w:rsidP="00F42BC8">
      <w:r w:rsidRPr="00F42BC8">
        <w:t xml:space="preserve">On core-formed amphoriskoi of this period see </w:t>
      </w:r>
      <w:r w:rsidR="00B01E2D">
        <w:t>comments on</w:t>
      </w:r>
      <w:r w:rsidRPr="00F42BC8">
        <w:t xml:space="preserve"> </w:t>
      </w:r>
      <w:hyperlink w:anchor="cat" w:history="1">
        <w:r w:rsidRPr="0037072F">
          <w:rPr>
            <w:rStyle w:val="Hyperlink"/>
          </w:rPr>
          <w:t>2003.200</w:t>
        </w:r>
      </w:hyperlink>
      <w:r w:rsidRPr="00F42BC8">
        <w:t xml:space="preserve">. For the classification of this particular amphoriskos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II:E</w:t>
      </w:r>
      <w:r w:rsidR="00881503">
        <w:t>,</w:t>
      </w:r>
      <w:r w:rsidRPr="00F42BC8">
        <w:t xml:space="preserve"> </w:t>
      </w:r>
      <w:r w:rsidR="006647E7">
        <w:t xml:space="preserve">amphoriskos form </w:t>
      </w:r>
      <w:r w:rsidRPr="00F42BC8">
        <w:t>III:2B</w:t>
      </w:r>
      <w:r w:rsidR="00F24B32">
        <w:t>:</w:t>
      </w:r>
      <w:r w:rsidRPr="00F42BC8">
        <w:t xml:space="preserve"> p</w:t>
      </w:r>
      <w:r w:rsidR="00BA5188">
        <w:t>p</w:t>
      </w:r>
      <w:r w:rsidRPr="00F42BC8">
        <w:t>. 16</w:t>
      </w:r>
      <w:r w:rsidR="003E5F6A">
        <w:t>9–</w:t>
      </w:r>
      <w:r w:rsidRPr="00F42BC8">
        <w:t>172, nos. 16</w:t>
      </w:r>
      <w:r w:rsidR="003E5F6A">
        <w:t>8–</w:t>
      </w:r>
      <w:r w:rsidRPr="00F42BC8">
        <w:t>176.</w:t>
      </w:r>
    </w:p>
    <w:p w14:paraId="10DD9B1B" w14:textId="77777777" w:rsidR="008E7D46" w:rsidRPr="00F42BC8" w:rsidRDefault="008E7D46" w:rsidP="00F42BC8"/>
    <w:p w14:paraId="699EC794" w14:textId="54917488" w:rsidR="008E7D46" w:rsidRPr="00F42BC8" w:rsidRDefault="00B94F8D" w:rsidP="00B94F8D">
      <w:pPr>
        <w:pStyle w:val="Heading2"/>
      </w:pPr>
      <w:r>
        <w:t>Provenance</w:t>
      </w:r>
    </w:p>
    <w:p w14:paraId="0B5B7034" w14:textId="77777777" w:rsidR="008E7D46" w:rsidRPr="00F42BC8" w:rsidRDefault="008E7D46" w:rsidP="00F42BC8"/>
    <w:p w14:paraId="7F3F74D4" w14:textId="4A5120FE"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4DEC42E5" w14:textId="77777777" w:rsidR="008E7D46" w:rsidRPr="00F42BC8" w:rsidRDefault="008E7D46" w:rsidP="00F42BC8"/>
    <w:p w14:paraId="57FFB0B8" w14:textId="56C06B30" w:rsidR="008E7D46" w:rsidRPr="00F42BC8" w:rsidRDefault="00B94F8D" w:rsidP="00B94F8D">
      <w:pPr>
        <w:pStyle w:val="Heading2"/>
      </w:pPr>
      <w:r>
        <w:lastRenderedPageBreak/>
        <w:t>Bibliography</w:t>
      </w:r>
    </w:p>
    <w:p w14:paraId="072B6B13" w14:textId="77777777" w:rsidR="008E7D46" w:rsidRPr="00F42BC8" w:rsidRDefault="008E7D46" w:rsidP="00F42BC8"/>
    <w:p w14:paraId="6AF91317" w14:textId="0D0F23C1"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80, no. 210; p. 79, plate no. 210.</w:t>
      </w:r>
    </w:p>
    <w:p w14:paraId="27B75E6B" w14:textId="77777777" w:rsidR="008E7D46" w:rsidRPr="00F42BC8" w:rsidRDefault="008E7D46" w:rsidP="00F42BC8"/>
    <w:p w14:paraId="250AEF3C" w14:textId="77777777" w:rsidR="00B202B4" w:rsidRDefault="00B94F8D" w:rsidP="00B94F8D">
      <w:pPr>
        <w:pStyle w:val="Heading2"/>
      </w:pPr>
      <w:r>
        <w:t>Exhibitions</w:t>
      </w:r>
    </w:p>
    <w:p w14:paraId="616BABF7" w14:textId="77777777" w:rsidR="00B202B4" w:rsidRDefault="00B202B4" w:rsidP="00B202B4"/>
    <w:p w14:paraId="643A006A" w14:textId="77777777" w:rsidR="00B202B4" w:rsidRDefault="00B202B4" w:rsidP="00B202B4">
      <w:r>
        <w:t>None</w:t>
      </w:r>
    </w:p>
    <w:p w14:paraId="5E75B4E2" w14:textId="77777777" w:rsidR="00B202B4" w:rsidRPr="00B202B4" w:rsidRDefault="00B202B4" w:rsidP="00B202B4">
      <w:r w:rsidRPr="00B202B4">
        <w:br w:type="page"/>
      </w:r>
      <w:r w:rsidR="0001184A">
        <w:lastRenderedPageBreak/>
        <w:t>Label:</w:t>
      </w:r>
      <w:r w:rsidR="005C3536">
        <w:t xml:space="preserve"> 45</w:t>
      </w:r>
    </w:p>
    <w:p w14:paraId="6235023F" w14:textId="230C1F61" w:rsidR="008158CF" w:rsidRPr="00F42BC8" w:rsidRDefault="00E56D79" w:rsidP="00F42BC8">
      <w:r w:rsidRPr="00F42BC8">
        <w:t xml:space="preserve">Title: </w:t>
      </w:r>
      <w:r w:rsidR="0065391B" w:rsidRPr="00F42BC8">
        <w:t>Amphoriskos</w:t>
      </w:r>
    </w:p>
    <w:p w14:paraId="26A41F7B" w14:textId="77777777" w:rsidR="008158CF" w:rsidRPr="00F42BC8" w:rsidRDefault="0065391B" w:rsidP="00F42BC8">
      <w:r w:rsidRPr="00F42BC8">
        <w:t>Accession_number: 2003.202</w:t>
      </w:r>
    </w:p>
    <w:p w14:paraId="01586E14" w14:textId="30A0C407" w:rsidR="008158CF" w:rsidRPr="008A77A6" w:rsidRDefault="00E54F3F" w:rsidP="00F42BC8">
      <w:pPr>
        <w:rPr>
          <w:color w:val="0563C1" w:themeColor="hyperlink"/>
          <w:u w:val="single"/>
        </w:rPr>
      </w:pPr>
      <w:r w:rsidRPr="00E54F3F">
        <w:t xml:space="preserve">Collection_link: </w:t>
      </w:r>
      <w:hyperlink r:id="rId59" w:history="1">
        <w:r w:rsidR="008A77A6" w:rsidRPr="00541117">
          <w:rPr>
            <w:rStyle w:val="Hyperlink"/>
          </w:rPr>
          <w:t>https://www.getty.edu/art/collection/objects/221569</w:t>
        </w:r>
      </w:hyperlink>
    </w:p>
    <w:p w14:paraId="3883B82D" w14:textId="4F2F58F4" w:rsidR="008158CF" w:rsidRPr="00F42BC8" w:rsidRDefault="0065391B" w:rsidP="00F42BC8">
      <w:pPr>
        <w:rPr>
          <w:highlight w:val="white"/>
        </w:rPr>
      </w:pPr>
      <w:r w:rsidRPr="004A4652">
        <w:rPr>
          <w:lang w:val="de-DE"/>
        </w:rPr>
        <w:t>Dimensions: H. 11.4</w:t>
      </w:r>
      <w:r w:rsidR="00250487" w:rsidRPr="004A4652">
        <w:rPr>
          <w:lang w:val="de-DE"/>
        </w:rPr>
        <w:t>,</w:t>
      </w:r>
      <w:r w:rsidRPr="004A4652">
        <w:rPr>
          <w:lang w:val="de-DE"/>
        </w:rPr>
        <w:t xml:space="preserve"> </w:t>
      </w:r>
      <w:r w:rsidR="00A92BA3" w:rsidRPr="004A4652">
        <w:rPr>
          <w:lang w:val="de-DE"/>
        </w:rPr>
        <w:t>Diam. rim</w:t>
      </w:r>
      <w:r w:rsidR="008359F6" w:rsidRPr="004A4652">
        <w:rPr>
          <w:lang w:val="de-DE"/>
        </w:rPr>
        <w:t xml:space="preserve"> 2.1</w:t>
      </w:r>
      <w:r w:rsidR="00250487" w:rsidRPr="004A4652">
        <w:rPr>
          <w:lang w:val="de-DE"/>
        </w:rPr>
        <w:t>,</w:t>
      </w:r>
      <w:r w:rsidR="00226F63" w:rsidRPr="004A4652">
        <w:rPr>
          <w:lang w:val="de-DE"/>
        </w:rPr>
        <w:t xml:space="preserve"> </w:t>
      </w:r>
      <w:r w:rsidR="00250487" w:rsidRPr="004A4652">
        <w:rPr>
          <w:lang w:val="de-DE"/>
        </w:rPr>
        <w:t xml:space="preserve">max. </w:t>
      </w:r>
      <w:r w:rsidR="00250487">
        <w:t xml:space="preserve">Diam. </w:t>
      </w:r>
      <w:r w:rsidR="008359F6" w:rsidRPr="00F42BC8">
        <w:t>5.1</w:t>
      </w:r>
      <w:r w:rsidR="008B069F">
        <w:t xml:space="preserve"> cm; Wt</w:t>
      </w:r>
      <w:r w:rsidRPr="00F42BC8">
        <w:t xml:space="preserve">. </w:t>
      </w:r>
      <w:r w:rsidR="008359F6" w:rsidRPr="00F42BC8">
        <w:t>118.41</w:t>
      </w:r>
      <w:r w:rsidRPr="00F42BC8">
        <w:t xml:space="preserve"> g</w:t>
      </w:r>
    </w:p>
    <w:p w14:paraId="303D780E" w14:textId="7BD00389" w:rsidR="008158CF" w:rsidRPr="00F42BC8" w:rsidRDefault="0065391B" w:rsidP="00F42BC8">
      <w:pPr>
        <w:rPr>
          <w:highlight w:val="white"/>
        </w:rPr>
      </w:pPr>
      <w:r w:rsidRPr="00F42BC8">
        <w:t xml:space="preserve">Date: </w:t>
      </w:r>
      <w:r w:rsidR="1A42EAC4" w:rsidRPr="00F42BC8">
        <w:t>Second</w:t>
      </w:r>
      <w:r w:rsidRPr="00F42BC8">
        <w:t xml:space="preserve"> to </w:t>
      </w:r>
      <w:r w:rsidR="00925AEA" w:rsidRPr="00F42BC8">
        <w:t>mid-</w:t>
      </w:r>
      <w:r w:rsidR="75EC0551" w:rsidRPr="00F42BC8">
        <w:t xml:space="preserve">first century </w:t>
      </w:r>
      <w:r w:rsidR="001008B5" w:rsidRPr="00F42BC8">
        <w:t>BCE</w:t>
      </w:r>
      <w:r w:rsidR="00C63446" w:rsidRPr="00F42BC8">
        <w:t xml:space="preserve"> with modern restorations</w:t>
      </w:r>
    </w:p>
    <w:p w14:paraId="0606B4AA" w14:textId="2771B421" w:rsidR="00E56D79" w:rsidRPr="002D728F" w:rsidRDefault="0065391B" w:rsidP="00F42BC8">
      <w:r w:rsidRPr="00F42BC8">
        <w:t>Start_date:</w:t>
      </w:r>
      <w:r w:rsidR="005C3536">
        <w:t xml:space="preserve"> -200</w:t>
      </w:r>
    </w:p>
    <w:p w14:paraId="1AB2D487" w14:textId="7226F7F9" w:rsidR="00E56D79" w:rsidRPr="002D728F" w:rsidRDefault="0065391B" w:rsidP="00F42BC8">
      <w:r w:rsidRPr="00F42BC8">
        <w:t>End_date:</w:t>
      </w:r>
      <w:r w:rsidR="005C3536">
        <w:t xml:space="preserve"> -</w:t>
      </w:r>
      <w:r w:rsidR="00E563D4">
        <w:t>34</w:t>
      </w:r>
    </w:p>
    <w:p w14:paraId="50B96871" w14:textId="77777777" w:rsidR="000B16DF" w:rsidRDefault="0065391B" w:rsidP="00F42BC8">
      <w:pPr>
        <w:rPr>
          <w:highlight w:val="white"/>
        </w:rPr>
      </w:pPr>
      <w:r w:rsidRPr="00F42BC8">
        <w:t>Attribution: Production area: Eastern Mediterranean, possibly Syro-Palestinian region</w:t>
      </w:r>
    </w:p>
    <w:p w14:paraId="3BDAD632" w14:textId="1FBC1D82" w:rsidR="000B16DF" w:rsidRPr="002D728F" w:rsidRDefault="000B16DF" w:rsidP="00F42BC8">
      <w:pPr>
        <w:rPr>
          <w:highlight w:val="white"/>
        </w:rPr>
      </w:pPr>
      <w:r>
        <w:rPr>
          <w:highlight w:val="white"/>
        </w:rPr>
        <w:t xml:space="preserve">Culture: </w:t>
      </w:r>
      <w:r w:rsidR="005C3536">
        <w:rPr>
          <w:highlight w:val="white"/>
        </w:rPr>
        <w:t>Greek</w:t>
      </w:r>
    </w:p>
    <w:p w14:paraId="3D57F9D1" w14:textId="225CE2DA" w:rsidR="008158CF" w:rsidRPr="00F42BC8" w:rsidRDefault="000B16DF" w:rsidP="00F42BC8">
      <w:pPr>
        <w:rPr>
          <w:highlight w:val="white"/>
        </w:rPr>
      </w:pPr>
      <w:r>
        <w:rPr>
          <w:highlight w:val="white"/>
        </w:rPr>
        <w:t>Material:</w:t>
      </w:r>
      <w:r w:rsidR="0065391B" w:rsidRPr="00F42BC8">
        <w:t xml:space="preserve"> </w:t>
      </w:r>
      <w:r w:rsidR="009C2B68" w:rsidRPr="00F42BC8">
        <w:t>Translucent d</w:t>
      </w:r>
      <w:r w:rsidR="0065391B" w:rsidRPr="00F42BC8">
        <w:t xml:space="preserve">ark </w:t>
      </w:r>
      <w:r w:rsidR="008359F6" w:rsidRPr="00F42BC8">
        <w:t>blue-</w:t>
      </w:r>
      <w:r w:rsidR="0065391B" w:rsidRPr="00F42BC8">
        <w:t>green</w:t>
      </w:r>
      <w:r w:rsidR="00894574">
        <w:t>;</w:t>
      </w:r>
      <w:r w:rsidR="008359F6" w:rsidRPr="00F42BC8">
        <w:t xml:space="preserve"> </w:t>
      </w:r>
      <w:r w:rsidR="009C2B68" w:rsidRPr="00F42BC8">
        <w:t>transparent greenish</w:t>
      </w:r>
      <w:r w:rsidR="00894574">
        <w:t>;</w:t>
      </w:r>
      <w:r w:rsidR="009C2B68" w:rsidRPr="00F42BC8">
        <w:t xml:space="preserve"> and opaque </w:t>
      </w:r>
      <w:r w:rsidR="0065391B" w:rsidRPr="00F42BC8">
        <w:t>turquoise and yellow glass</w:t>
      </w:r>
    </w:p>
    <w:p w14:paraId="0229AC10" w14:textId="60777C57" w:rsidR="00E56D79" w:rsidRPr="00F42BC8" w:rsidRDefault="0065391B" w:rsidP="00F42BC8">
      <w:r w:rsidRPr="00F42BC8">
        <w:t>Modeling technique and decoration:</w:t>
      </w:r>
      <w:r w:rsidR="005A50B1" w:rsidRPr="00F42BC8">
        <w:t xml:space="preserve"> </w:t>
      </w:r>
      <w:r w:rsidRPr="00F42BC8">
        <w:t>Core-formed</w:t>
      </w:r>
      <w:r w:rsidR="00865AEA">
        <w:t>;</w:t>
      </w:r>
      <w:r w:rsidRPr="00F42BC8">
        <w:t xml:space="preserve"> applied handles and marvered threads</w:t>
      </w:r>
    </w:p>
    <w:p w14:paraId="65BA6174" w14:textId="77777777" w:rsidR="00DE4800" w:rsidRDefault="00DE4800" w:rsidP="00F42BC8">
      <w:r>
        <w:t>Inscription: No</w:t>
      </w:r>
    </w:p>
    <w:p w14:paraId="6EBA74D3" w14:textId="422E39EB" w:rsidR="00DE4800" w:rsidRDefault="00DE4800" w:rsidP="00F42BC8">
      <w:r>
        <w:t xml:space="preserve">Shape: </w:t>
      </w:r>
      <w:r w:rsidR="006B1E38">
        <w:t>Amphoriskoi</w:t>
      </w:r>
    </w:p>
    <w:p w14:paraId="0220A63C" w14:textId="59E949D0" w:rsidR="00DE4800" w:rsidRDefault="00DE4800" w:rsidP="00F42BC8">
      <w:r>
        <w:t xml:space="preserve">Technique: </w:t>
      </w:r>
      <w:r w:rsidR="0091791C" w:rsidRPr="00F42BC8">
        <w:t>Core-formed</w:t>
      </w:r>
    </w:p>
    <w:p w14:paraId="39960EB5" w14:textId="77777777" w:rsidR="00DE4800" w:rsidRDefault="00DE4800" w:rsidP="00F42BC8"/>
    <w:p w14:paraId="55438965" w14:textId="4CA858CE" w:rsidR="009F4FEF" w:rsidRPr="00F42BC8" w:rsidRDefault="00B94F8D" w:rsidP="00B94F8D">
      <w:pPr>
        <w:pStyle w:val="Heading2"/>
      </w:pPr>
      <w:r>
        <w:t>Condition</w:t>
      </w:r>
    </w:p>
    <w:p w14:paraId="1AFAD3BE" w14:textId="77777777" w:rsidR="009F4FEF" w:rsidRPr="00F42BC8" w:rsidRDefault="009F4FEF" w:rsidP="00F42BC8"/>
    <w:p w14:paraId="6C06964E" w14:textId="3247646C" w:rsidR="008158CF" w:rsidRPr="00F42BC8" w:rsidRDefault="0065391B" w:rsidP="00F42BC8">
      <w:r w:rsidRPr="00F42BC8">
        <w:t>Mended</w:t>
      </w:r>
      <w:r w:rsidR="00923D51">
        <w:t>;</w:t>
      </w:r>
      <w:r w:rsidR="00923D51" w:rsidRPr="00F42BC8">
        <w:t xml:space="preserve"> </w:t>
      </w:r>
      <w:r w:rsidRPr="00F42BC8">
        <w:t>areas</w:t>
      </w:r>
      <w:r w:rsidR="00923D51">
        <w:t xml:space="preserve"> </w:t>
      </w:r>
      <w:r w:rsidRPr="00F42BC8">
        <w:t>with whitish weatherin</w:t>
      </w:r>
      <w:r w:rsidR="00DF1C1B">
        <w:t>g</w:t>
      </w:r>
      <w:r w:rsidR="00923D51">
        <w:t xml:space="preserve">, </w:t>
      </w:r>
      <w:r w:rsidR="00923D51" w:rsidRPr="00F42BC8">
        <w:t>especially on the handles</w:t>
      </w:r>
      <w:r w:rsidRPr="00F42BC8">
        <w:t>. Part</w:t>
      </w:r>
      <w:r w:rsidR="009C2B68" w:rsidRPr="00F42BC8">
        <w:t>s</w:t>
      </w:r>
      <w:r w:rsidRPr="00F42BC8">
        <w:t xml:space="preserve"> of the </w:t>
      </w:r>
      <w:r w:rsidR="009C2B68" w:rsidRPr="00F42BC8">
        <w:t xml:space="preserve">rim, </w:t>
      </w:r>
      <w:r w:rsidRPr="00F42BC8">
        <w:t>sh</w:t>
      </w:r>
      <w:r w:rsidR="008359F6" w:rsidRPr="00F42BC8">
        <w:t>oulder</w:t>
      </w:r>
      <w:r w:rsidR="00923D51">
        <w:t>,</w:t>
      </w:r>
      <w:r w:rsidR="008359F6" w:rsidRPr="00F42BC8">
        <w:t xml:space="preserve"> and handles</w:t>
      </w:r>
      <w:r w:rsidR="00D41D17" w:rsidRPr="00F42BC8">
        <w:t xml:space="preserve"> are</w:t>
      </w:r>
      <w:r w:rsidR="008359F6" w:rsidRPr="00F42BC8">
        <w:t xml:space="preserve"> restored.</w:t>
      </w:r>
      <w:r w:rsidR="00925AEA" w:rsidRPr="00F42BC8">
        <w:t xml:space="preserve"> The entire vessel is coated with a transparent greenish varnish.</w:t>
      </w:r>
    </w:p>
    <w:p w14:paraId="4E38ECB6" w14:textId="77777777" w:rsidR="009F4FEF" w:rsidRPr="00F42BC8" w:rsidRDefault="009F4FEF" w:rsidP="00F42BC8"/>
    <w:p w14:paraId="2399D0A7" w14:textId="0321749D" w:rsidR="009F4FEF" w:rsidRPr="00F42BC8" w:rsidRDefault="00B94F8D" w:rsidP="00B94F8D">
      <w:pPr>
        <w:pStyle w:val="Heading2"/>
      </w:pPr>
      <w:r>
        <w:t>Description</w:t>
      </w:r>
    </w:p>
    <w:p w14:paraId="5EE66C16" w14:textId="77777777" w:rsidR="009F4FEF" w:rsidRPr="00F42BC8" w:rsidRDefault="009F4FEF" w:rsidP="00F42BC8"/>
    <w:p w14:paraId="764EDCF4" w14:textId="40E7CF53" w:rsidR="00E56D79" w:rsidRPr="00F42BC8" w:rsidRDefault="0065391B" w:rsidP="00F42BC8">
      <w:r w:rsidRPr="00F42BC8">
        <w:t>Dark blue-green, transparent greenish, opaque turquoise and yellow glass. Narrow, out</w:t>
      </w:r>
      <w:r w:rsidR="00E1481B">
        <w:t>ward</w:t>
      </w:r>
      <w:r w:rsidRPr="00F42BC8">
        <w:t>-splayed flatten</w:t>
      </w:r>
      <w:r w:rsidR="004131B4">
        <w:t>ed</w:t>
      </w:r>
      <w:r w:rsidRPr="00F42BC8">
        <w:t xml:space="preserve"> rim</w:t>
      </w:r>
      <w:r w:rsidR="008359F6" w:rsidRPr="00F42BC8">
        <w:t>-disk</w:t>
      </w:r>
      <w:r w:rsidRPr="00F42BC8">
        <w:t>; tall cylindrical neck; sloping obtuse-angled shoulder; conical body; convex pointed bottom. An oval knob of greenish glass applied on the center of the bottom. Two greenish, large opposing coil handles stretch vertically from shoulder to upper neck under the rim.</w:t>
      </w:r>
    </w:p>
    <w:p w14:paraId="25DE224A" w14:textId="2C004359" w:rsidR="00D63AEA" w:rsidRDefault="00ED078C" w:rsidP="00F42BC8">
      <w:r>
        <w:tab/>
      </w:r>
      <w:r w:rsidR="0065391B" w:rsidRPr="00F42BC8">
        <w:t xml:space="preserve">A yellow and a turquoise marvered threads spirally wound 27 times from rim to bottom. </w:t>
      </w:r>
      <w:r w:rsidR="00D94849" w:rsidRPr="00F42BC8">
        <w:t xml:space="preserve">The threads </w:t>
      </w:r>
      <w:r w:rsidR="00A76FC1" w:rsidRPr="00F42BC8">
        <w:t>have been dragged 26 times up and down from the</w:t>
      </w:r>
      <w:r w:rsidR="0065391B" w:rsidRPr="00F42BC8">
        <w:t xml:space="preserve"> shoulder to </w:t>
      </w:r>
      <w:r w:rsidR="00A76FC1" w:rsidRPr="00F42BC8">
        <w:t xml:space="preserve">the </w:t>
      </w:r>
      <w:r w:rsidR="0065391B" w:rsidRPr="00F42BC8">
        <w:t>bottom</w:t>
      </w:r>
      <w:r w:rsidR="00A76FC1" w:rsidRPr="00F42BC8">
        <w:t xml:space="preserve">, </w:t>
      </w:r>
      <w:r w:rsidR="009C2B68" w:rsidRPr="00F42BC8">
        <w:t xml:space="preserve">forming a festooned </w:t>
      </w:r>
      <w:r w:rsidR="0065391B" w:rsidRPr="00F42BC8">
        <w:t>pattern</w:t>
      </w:r>
      <w:r w:rsidR="00D63AEA">
        <w:t>.</w:t>
      </w:r>
    </w:p>
    <w:p w14:paraId="551AEDA2" w14:textId="77777777" w:rsidR="00D63AEA" w:rsidRDefault="00D63AEA" w:rsidP="00F42BC8"/>
    <w:p w14:paraId="4E0DFA8B" w14:textId="45D40A16" w:rsidR="00D63AEA" w:rsidRDefault="00ED078C" w:rsidP="00ED078C">
      <w:pPr>
        <w:pStyle w:val="Heading2"/>
      </w:pPr>
      <w:r>
        <w:t>Comments and Comparanda</w:t>
      </w:r>
    </w:p>
    <w:p w14:paraId="051B3845" w14:textId="77777777" w:rsidR="00D63AEA" w:rsidRDefault="00D63AEA" w:rsidP="00F42BC8"/>
    <w:p w14:paraId="30872AF1" w14:textId="6603208C" w:rsidR="005D339A" w:rsidRPr="00F42BC8" w:rsidRDefault="0065391B" w:rsidP="00F42BC8">
      <w:r w:rsidRPr="00F42BC8">
        <w:t xml:space="preserve">On core-formed amphoriskoi of this period see </w:t>
      </w:r>
      <w:r w:rsidR="00B01E2D">
        <w:t>comments on</w:t>
      </w:r>
      <w:r w:rsidRPr="00F42BC8">
        <w:t xml:space="preserve"> </w:t>
      </w:r>
      <w:hyperlink w:anchor="cat" w:history="1">
        <w:r w:rsidRPr="0037072F">
          <w:rPr>
            <w:rStyle w:val="Hyperlink"/>
          </w:rPr>
          <w:t>2003.200</w:t>
        </w:r>
      </w:hyperlink>
      <w:r w:rsidRPr="00F42BC8">
        <w:t xml:space="preserve">. For the classification of this particular amphoriskos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 xml:space="preserve">II:E, </w:t>
      </w:r>
      <w:r w:rsidR="006647E7">
        <w:t xml:space="preserve">amphoriskos form </w:t>
      </w:r>
      <w:r w:rsidRPr="00F42BC8">
        <w:t>III:2B</w:t>
      </w:r>
      <w:r w:rsidR="00F24B32">
        <w:t>:</w:t>
      </w:r>
      <w:r w:rsidRPr="00F42BC8">
        <w:t xml:space="preserve"> pp. 17</w:t>
      </w:r>
      <w:r w:rsidR="00635EE3" w:rsidRPr="00F42BC8">
        <w:t>0–</w:t>
      </w:r>
      <w:r w:rsidRPr="00F42BC8">
        <w:t>172, nos</w:t>
      </w:r>
      <w:r w:rsidR="00635EE3" w:rsidRPr="00F42BC8">
        <w:t>.</w:t>
      </w:r>
      <w:r w:rsidRPr="00F42BC8">
        <w:t xml:space="preserve"> 17</w:t>
      </w:r>
      <w:r w:rsidR="00635EE3" w:rsidRPr="00F42BC8">
        <w:t>0–</w:t>
      </w:r>
      <w:r w:rsidRPr="00F42BC8">
        <w:t>174.</w:t>
      </w:r>
      <w:r w:rsidR="009C2B68" w:rsidRPr="00F42BC8">
        <w:t xml:space="preserve"> </w:t>
      </w:r>
      <w:r w:rsidR="00925AEA" w:rsidRPr="00F42BC8">
        <w:t>T</w:t>
      </w:r>
      <w:r w:rsidR="009C2B68" w:rsidRPr="00F42BC8">
        <w:t xml:space="preserve">he shoulder area was restored </w:t>
      </w:r>
      <w:r w:rsidR="00767762" w:rsidRPr="00F42BC8">
        <w:t>forming</w:t>
      </w:r>
      <w:r w:rsidR="009C2B68" w:rsidRPr="00F42BC8">
        <w:t xml:space="preserve"> an unexpected obtuse angle between the neck and the shoulder/body</w:t>
      </w:r>
      <w:r w:rsidR="00767762" w:rsidRPr="00F42BC8">
        <w:t>, compared for instance with the more typical for the form</w:t>
      </w:r>
      <w:r w:rsidR="009C2B68" w:rsidRPr="00F42BC8">
        <w:t xml:space="preserve"> 2003.204</w:t>
      </w:r>
      <w:r w:rsidR="00767762" w:rsidRPr="00F42BC8">
        <w:t>.</w:t>
      </w:r>
    </w:p>
    <w:p w14:paraId="3B06E96B" w14:textId="77777777" w:rsidR="008E7D46" w:rsidRPr="00F42BC8" w:rsidRDefault="008E7D46" w:rsidP="00F42BC8"/>
    <w:p w14:paraId="04DB42DE" w14:textId="397DC8AA" w:rsidR="008E7D46" w:rsidRPr="00F42BC8" w:rsidRDefault="00B94F8D" w:rsidP="00B94F8D">
      <w:pPr>
        <w:pStyle w:val="Heading2"/>
      </w:pPr>
      <w:r>
        <w:t>Provenance</w:t>
      </w:r>
    </w:p>
    <w:p w14:paraId="6AA0E3E3" w14:textId="77777777" w:rsidR="008E7D46" w:rsidRPr="00F42BC8" w:rsidRDefault="008E7D46" w:rsidP="00F42BC8"/>
    <w:p w14:paraId="25126A27" w14:textId="614BDF20"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39535FDF" w14:textId="77777777" w:rsidR="008E7D46" w:rsidRPr="00F42BC8" w:rsidRDefault="008E7D46" w:rsidP="00F42BC8"/>
    <w:p w14:paraId="46376FB3" w14:textId="6BB2BBDC" w:rsidR="008E7D46" w:rsidRPr="00F42BC8" w:rsidRDefault="00B94F8D" w:rsidP="00B94F8D">
      <w:pPr>
        <w:pStyle w:val="Heading2"/>
      </w:pPr>
      <w:r>
        <w:t>Bibliography</w:t>
      </w:r>
    </w:p>
    <w:p w14:paraId="57C502B6" w14:textId="77777777" w:rsidR="008E7D46" w:rsidRPr="00F42BC8" w:rsidRDefault="008E7D46" w:rsidP="00F42BC8"/>
    <w:p w14:paraId="7F8B12F3" w14:textId="3358FC39" w:rsidR="008158CF" w:rsidRPr="00F42BC8" w:rsidRDefault="0065391B" w:rsidP="00F42BC8">
      <w:pPr>
        <w:rPr>
          <w:highlight w:val="white"/>
        </w:rPr>
      </w:pPr>
      <w:r w:rsidRPr="00F42BC8">
        <w:lastRenderedPageBreak/>
        <w:t>{</w:t>
      </w:r>
      <w:r w:rsidR="00185D02" w:rsidRPr="005D115D">
        <w:rPr>
          <w:color w:val="000000" w:themeColor="text1"/>
        </w:rPr>
        <w:t>von Saldern et al. 1974</w:t>
      </w:r>
      <w:r w:rsidR="005E24DB" w:rsidRPr="00F42BC8">
        <w:t>},</w:t>
      </w:r>
      <w:r w:rsidRPr="00F42BC8">
        <w:t xml:space="preserve"> p. 80, no. 214.</w:t>
      </w:r>
    </w:p>
    <w:p w14:paraId="3C05F468" w14:textId="77777777" w:rsidR="008E7D46" w:rsidRPr="00F42BC8" w:rsidRDefault="008E7D46" w:rsidP="00F42BC8"/>
    <w:p w14:paraId="3E3992A4" w14:textId="7922D108" w:rsidR="008E7D46" w:rsidRPr="00F42BC8" w:rsidRDefault="00B94F8D" w:rsidP="00B94F8D">
      <w:pPr>
        <w:pStyle w:val="Heading2"/>
      </w:pPr>
      <w:r>
        <w:t>Exhibitions</w:t>
      </w:r>
    </w:p>
    <w:p w14:paraId="4C872409" w14:textId="77777777" w:rsidR="005D339A" w:rsidRPr="00F42BC8" w:rsidRDefault="005D339A" w:rsidP="00F42BC8"/>
    <w:p w14:paraId="32EDB9E3" w14:textId="0DB46CF5" w:rsidR="00B202B4" w:rsidRDefault="00CF1CF4" w:rsidP="3609FF9D">
      <w:pPr>
        <w:pStyle w:val="ListBullet"/>
        <w:numPr>
          <w:ilvl w:val="0"/>
          <w:numId w:val="0"/>
        </w:numPr>
      </w:pPr>
      <w:r>
        <w:t>Molten Color: Glassmaking in Antiquity (Malibu, 2005–2006; 2007; 2009–2010)</w:t>
      </w:r>
    </w:p>
    <w:p w14:paraId="64A926BA" w14:textId="77777777" w:rsidR="00B202B4" w:rsidRDefault="00B202B4" w:rsidP="00F42BC8">
      <w:r>
        <w:br w:type="page"/>
      </w:r>
      <w:r w:rsidR="0001184A">
        <w:lastRenderedPageBreak/>
        <w:t>Label:</w:t>
      </w:r>
      <w:r w:rsidR="005C3536">
        <w:t xml:space="preserve"> 46</w:t>
      </w:r>
    </w:p>
    <w:p w14:paraId="4676F8E0" w14:textId="01CC3E85" w:rsidR="008158CF" w:rsidRPr="00F42BC8" w:rsidRDefault="00E56D79" w:rsidP="00F42BC8">
      <w:r w:rsidRPr="00F42BC8">
        <w:t xml:space="preserve">Title: </w:t>
      </w:r>
      <w:r w:rsidR="0065391B" w:rsidRPr="00F42BC8">
        <w:t>Amphoriskos</w:t>
      </w:r>
    </w:p>
    <w:p w14:paraId="5D3670C8" w14:textId="77777777" w:rsidR="008158CF" w:rsidRPr="00F42BC8" w:rsidRDefault="0065391B" w:rsidP="00F42BC8">
      <w:r w:rsidRPr="00F42BC8">
        <w:t>Accession_number: 2003.204</w:t>
      </w:r>
    </w:p>
    <w:p w14:paraId="0C918678" w14:textId="2D5C7C18" w:rsidR="008158CF" w:rsidRPr="008A77A6" w:rsidRDefault="00E54F3F" w:rsidP="00F42BC8">
      <w:pPr>
        <w:rPr>
          <w:color w:val="0563C1" w:themeColor="hyperlink"/>
          <w:u w:val="single"/>
        </w:rPr>
      </w:pPr>
      <w:r w:rsidRPr="00E54F3F">
        <w:t xml:space="preserve">Collection_link: </w:t>
      </w:r>
      <w:hyperlink r:id="rId60" w:history="1">
        <w:r w:rsidR="008A77A6" w:rsidRPr="00541117">
          <w:rPr>
            <w:rStyle w:val="Hyperlink"/>
          </w:rPr>
          <w:t>https://www.getty.edu/art/collection/objects/221571</w:t>
        </w:r>
      </w:hyperlink>
    </w:p>
    <w:p w14:paraId="45E06CF4" w14:textId="37C5FF44" w:rsidR="008158CF" w:rsidRPr="00F42BC8" w:rsidRDefault="0065391B" w:rsidP="00F42BC8">
      <w:pPr>
        <w:rPr>
          <w:highlight w:val="white"/>
        </w:rPr>
      </w:pPr>
      <w:r w:rsidRPr="004A4652">
        <w:rPr>
          <w:lang w:val="de-DE"/>
        </w:rPr>
        <w:t>Dimensions: H. 16</w:t>
      </w:r>
      <w:r w:rsidR="001C53AF" w:rsidRPr="004A4652">
        <w:rPr>
          <w:lang w:val="de-DE"/>
        </w:rPr>
        <w:t>,</w:t>
      </w:r>
      <w:r w:rsidRPr="004A4652">
        <w:rPr>
          <w:lang w:val="de-DE"/>
        </w:rPr>
        <w:t xml:space="preserve"> </w:t>
      </w:r>
      <w:r w:rsidR="00A92BA3" w:rsidRPr="004A4652">
        <w:rPr>
          <w:lang w:val="de-DE"/>
        </w:rPr>
        <w:t>Diam. rim</w:t>
      </w:r>
      <w:r w:rsidRPr="004A4652">
        <w:rPr>
          <w:lang w:val="de-DE"/>
        </w:rPr>
        <w:t xml:space="preserve"> 2.8</w:t>
      </w:r>
      <w:r w:rsidR="001C53AF" w:rsidRPr="004A4652">
        <w:rPr>
          <w:lang w:val="de-DE"/>
        </w:rPr>
        <w:t>,</w:t>
      </w:r>
      <w:r w:rsidR="00226F63" w:rsidRPr="004A4652">
        <w:rPr>
          <w:lang w:val="de-DE"/>
        </w:rPr>
        <w:t xml:space="preserve"> </w:t>
      </w:r>
      <w:r w:rsidR="00250487" w:rsidRPr="004A4652">
        <w:rPr>
          <w:lang w:val="de-DE"/>
        </w:rPr>
        <w:t xml:space="preserve">max. </w:t>
      </w:r>
      <w:r w:rsidR="00250487">
        <w:t xml:space="preserve">Diam. </w:t>
      </w:r>
      <w:r w:rsidRPr="00F42BC8">
        <w:t>5.2</w:t>
      </w:r>
      <w:r w:rsidR="008B069F">
        <w:t xml:space="preserve"> cm; Wt</w:t>
      </w:r>
      <w:r w:rsidRPr="00F42BC8">
        <w:t xml:space="preserve">. </w:t>
      </w:r>
      <w:r w:rsidR="0010249A" w:rsidRPr="00F42BC8">
        <w:t>146.88</w:t>
      </w:r>
      <w:r w:rsidRPr="00F42BC8">
        <w:t xml:space="preserve"> g</w:t>
      </w:r>
    </w:p>
    <w:p w14:paraId="4DC0B1CB" w14:textId="793F10AA" w:rsidR="008158CF" w:rsidRPr="00F42BC8" w:rsidRDefault="0065391B" w:rsidP="00F42BC8">
      <w:pPr>
        <w:rPr>
          <w:highlight w:val="white"/>
        </w:rPr>
      </w:pPr>
      <w:r w:rsidRPr="00F42BC8">
        <w:t xml:space="preserve">Date: </w:t>
      </w:r>
      <w:r w:rsidR="1A42EAC4" w:rsidRPr="00F42BC8">
        <w:t>Second</w:t>
      </w:r>
      <w:r w:rsidRPr="00F42BC8">
        <w:t xml:space="preserve"> to </w:t>
      </w:r>
      <w:r w:rsidR="002C1418">
        <w:t>mid-first</w:t>
      </w:r>
      <w:r w:rsidR="75EC0551" w:rsidRPr="00F42BC8">
        <w:t xml:space="preserve"> century </w:t>
      </w:r>
      <w:r w:rsidR="001008B5" w:rsidRPr="00F42BC8">
        <w:t>BCE</w:t>
      </w:r>
    </w:p>
    <w:p w14:paraId="0E836B97" w14:textId="517C8D4E" w:rsidR="00E56D79" w:rsidRPr="002D728F" w:rsidRDefault="0065391B" w:rsidP="00F42BC8">
      <w:r w:rsidRPr="00F42BC8">
        <w:t>Start_date:</w:t>
      </w:r>
      <w:r w:rsidR="005C3536">
        <w:t xml:space="preserve"> -200</w:t>
      </w:r>
    </w:p>
    <w:p w14:paraId="7486E1B4" w14:textId="56E5FB76" w:rsidR="00E56D79" w:rsidRPr="002D728F" w:rsidRDefault="0065391B" w:rsidP="00F42BC8">
      <w:r w:rsidRPr="00F42BC8">
        <w:t>End_date:</w:t>
      </w:r>
      <w:r w:rsidR="005C3536">
        <w:t xml:space="preserve"> -</w:t>
      </w:r>
      <w:r w:rsidR="00E563D4">
        <w:t>34</w:t>
      </w:r>
    </w:p>
    <w:p w14:paraId="3DFBD15B" w14:textId="77777777" w:rsidR="000B16DF" w:rsidRDefault="0065391B" w:rsidP="00F42BC8">
      <w:pPr>
        <w:rPr>
          <w:highlight w:val="white"/>
        </w:rPr>
      </w:pPr>
      <w:r w:rsidRPr="00F42BC8">
        <w:t>Attribution: Production area: Eastern Mediterranean, possibly Syro-Palestinian region</w:t>
      </w:r>
    </w:p>
    <w:p w14:paraId="55580E22" w14:textId="4A72952D" w:rsidR="000B16DF" w:rsidRPr="002D728F" w:rsidRDefault="000B16DF" w:rsidP="00F42BC8">
      <w:pPr>
        <w:rPr>
          <w:highlight w:val="white"/>
        </w:rPr>
      </w:pPr>
      <w:r>
        <w:rPr>
          <w:highlight w:val="white"/>
        </w:rPr>
        <w:t xml:space="preserve">Culture: </w:t>
      </w:r>
      <w:r w:rsidR="005C3536">
        <w:rPr>
          <w:highlight w:val="white"/>
        </w:rPr>
        <w:t>Greek</w:t>
      </w:r>
    </w:p>
    <w:p w14:paraId="69E3DFBF" w14:textId="4FECCA83" w:rsidR="008158CF" w:rsidRPr="00F42BC8" w:rsidRDefault="000B16DF" w:rsidP="00F42BC8">
      <w:pPr>
        <w:rPr>
          <w:highlight w:val="white"/>
        </w:rPr>
      </w:pPr>
      <w:r>
        <w:rPr>
          <w:highlight w:val="white"/>
        </w:rPr>
        <w:t>Material:</w:t>
      </w:r>
      <w:r w:rsidR="0065391B" w:rsidRPr="00F42BC8">
        <w:t xml:space="preserve"> Translucent dark blue and green</w:t>
      </w:r>
      <w:r w:rsidR="00894574">
        <w:t>;</w:t>
      </w:r>
      <w:r w:rsidR="0065391B" w:rsidRPr="00F42BC8">
        <w:t xml:space="preserve"> opaque white and red glass</w:t>
      </w:r>
    </w:p>
    <w:p w14:paraId="59213146" w14:textId="12663D8C" w:rsidR="00E56D79" w:rsidRPr="00F42BC8" w:rsidRDefault="0065391B" w:rsidP="00F42BC8">
      <w:r w:rsidRPr="00F42BC8">
        <w:t>Modeling technique and decoration:</w:t>
      </w:r>
      <w:r w:rsidR="005A50B1" w:rsidRPr="00F42BC8">
        <w:t xml:space="preserve"> </w:t>
      </w:r>
      <w:r w:rsidRPr="00F42BC8">
        <w:t>Core-formed</w:t>
      </w:r>
      <w:r w:rsidR="00A759C5">
        <w:t>;</w:t>
      </w:r>
      <w:r w:rsidRPr="00F42BC8">
        <w:t xml:space="preserve"> applied handles, base</w:t>
      </w:r>
      <w:r w:rsidR="00A759C5">
        <w:t>-</w:t>
      </w:r>
      <w:r w:rsidRPr="00F42BC8">
        <w:t>knob</w:t>
      </w:r>
      <w:r w:rsidR="00A759C5">
        <w:t>,</w:t>
      </w:r>
      <w:r w:rsidRPr="00F42BC8">
        <w:t xml:space="preserve"> and marvered threads</w:t>
      </w:r>
    </w:p>
    <w:p w14:paraId="7C24C652" w14:textId="77777777" w:rsidR="00DE4800" w:rsidRDefault="00DE4800" w:rsidP="00F42BC8">
      <w:r>
        <w:t>Inscription: No</w:t>
      </w:r>
    </w:p>
    <w:p w14:paraId="4CBF1776" w14:textId="0270C0BF" w:rsidR="00DE4800" w:rsidRDefault="00DE4800" w:rsidP="00F42BC8">
      <w:r>
        <w:t xml:space="preserve">Shape: </w:t>
      </w:r>
      <w:r w:rsidR="006B1E38">
        <w:t>Amphoriskoi</w:t>
      </w:r>
    </w:p>
    <w:p w14:paraId="59F3F550" w14:textId="241C9276" w:rsidR="00DE4800" w:rsidRDefault="00DE4800" w:rsidP="00F42BC8">
      <w:r>
        <w:t xml:space="preserve">Technique: </w:t>
      </w:r>
      <w:r w:rsidR="0091791C" w:rsidRPr="00F42BC8">
        <w:t>Core-formed</w:t>
      </w:r>
    </w:p>
    <w:p w14:paraId="7F16EA08" w14:textId="77777777" w:rsidR="00DE4800" w:rsidRDefault="00DE4800" w:rsidP="00F42BC8"/>
    <w:p w14:paraId="48CD6487" w14:textId="1A1B9BE6" w:rsidR="009F4FEF" w:rsidRPr="00F42BC8" w:rsidRDefault="00B94F8D" w:rsidP="00B94F8D">
      <w:pPr>
        <w:pStyle w:val="Heading2"/>
      </w:pPr>
      <w:r>
        <w:t>Condition</w:t>
      </w:r>
    </w:p>
    <w:p w14:paraId="0A967566" w14:textId="77777777" w:rsidR="009F4FEF" w:rsidRPr="00F42BC8" w:rsidRDefault="009F4FEF" w:rsidP="00F42BC8"/>
    <w:p w14:paraId="64DCC9E2" w14:textId="3C523FD0" w:rsidR="008158CF" w:rsidRPr="00F42BC8" w:rsidRDefault="0065391B" w:rsidP="00F42BC8">
      <w:r w:rsidRPr="00F42BC8">
        <w:t xml:space="preserve">Intact? Pitting on the surface, </w:t>
      </w:r>
      <w:r w:rsidR="00923D51">
        <w:t xml:space="preserve">with </w:t>
      </w:r>
      <w:r w:rsidRPr="00F42BC8">
        <w:t>more on the ground areas.</w:t>
      </w:r>
    </w:p>
    <w:p w14:paraId="4E1949F7" w14:textId="77777777" w:rsidR="009F4FEF" w:rsidRPr="00F42BC8" w:rsidRDefault="009F4FEF" w:rsidP="00F42BC8"/>
    <w:p w14:paraId="4922822D" w14:textId="0960B534" w:rsidR="009F4FEF" w:rsidRPr="00F42BC8" w:rsidRDefault="00B94F8D" w:rsidP="00B94F8D">
      <w:pPr>
        <w:pStyle w:val="Heading2"/>
      </w:pPr>
      <w:r>
        <w:t>Description</w:t>
      </w:r>
    </w:p>
    <w:p w14:paraId="4BE8D40F" w14:textId="77777777" w:rsidR="009F4FEF" w:rsidRPr="00F42BC8" w:rsidRDefault="009F4FEF" w:rsidP="00F42BC8"/>
    <w:p w14:paraId="0539CB41" w14:textId="1A58F5F3" w:rsidR="008158CF" w:rsidRPr="00F42BC8" w:rsidRDefault="0065391B" w:rsidP="00F42BC8">
      <w:pPr>
        <w:rPr>
          <w:highlight w:val="white"/>
        </w:rPr>
      </w:pPr>
      <w:r w:rsidRPr="00F42BC8">
        <w:t>Dark blue ground, transparent greenish, opaque turquoise and yellow glass. Moderate out-splayed rim tooled outward from the neck; tall</w:t>
      </w:r>
      <w:r w:rsidR="00CC2829">
        <w:t>,</w:t>
      </w:r>
      <w:r w:rsidRPr="00F42BC8">
        <w:t xml:space="preserve"> cylindrical neck</w:t>
      </w:r>
      <w:r w:rsidR="00CC2829">
        <w:t>,</w:t>
      </w:r>
      <w:r w:rsidRPr="00F42BC8">
        <w:t xml:space="preserve"> tapering upward; sloping obtuse-angled shoulder; tall conical body; convex pointed bottom. A drop-shaped base-knob of red glass applied on the center of the bottom. Two large</w:t>
      </w:r>
      <w:r w:rsidR="00A372F1">
        <w:t>,</w:t>
      </w:r>
      <w:r w:rsidRPr="00F42BC8">
        <w:t xml:space="preserve"> opposing strap handles stretch vertically from shoulder to upper neck under the rim, bent and attached lower </w:t>
      </w:r>
      <w:r w:rsidR="001B1F70">
        <w:t xml:space="preserve">on the </w:t>
      </w:r>
      <w:r w:rsidRPr="00F42BC8">
        <w:t>neck. One handle is greenish and the other bluish glass.</w:t>
      </w:r>
    </w:p>
    <w:p w14:paraId="1C836477" w14:textId="1F86006C" w:rsidR="00D63AEA" w:rsidRDefault="00ED078C" w:rsidP="00F42BC8">
      <w:r>
        <w:tab/>
      </w:r>
      <w:r w:rsidR="0065391B" w:rsidRPr="00F42BC8">
        <w:t>A red and a white thread wound 32 times from rim to bottom in horizontal lines, which along the neck and at central body are dragged upward to form a festooned pattern</w:t>
      </w:r>
      <w:r w:rsidR="00D63AEA">
        <w:t>.</w:t>
      </w:r>
    </w:p>
    <w:p w14:paraId="004A6F6F" w14:textId="77777777" w:rsidR="00D63AEA" w:rsidRDefault="00D63AEA" w:rsidP="00F42BC8"/>
    <w:p w14:paraId="71DC8E62" w14:textId="27976862" w:rsidR="00D63AEA" w:rsidRDefault="00ED078C" w:rsidP="00ED078C">
      <w:pPr>
        <w:pStyle w:val="Heading2"/>
      </w:pPr>
      <w:r>
        <w:t>Comments and Comparanda</w:t>
      </w:r>
    </w:p>
    <w:p w14:paraId="42A1A9ED" w14:textId="77777777" w:rsidR="00D63AEA" w:rsidRDefault="00D63AEA" w:rsidP="00F42BC8"/>
    <w:p w14:paraId="06288B1E" w14:textId="2EBD165F" w:rsidR="00B0365E" w:rsidRPr="00F42BC8" w:rsidRDefault="0065391B" w:rsidP="00F42BC8">
      <w:r w:rsidRPr="00F42BC8">
        <w:t xml:space="preserve">On core-formed amphoriskoi of this period see </w:t>
      </w:r>
      <w:r w:rsidR="00B01E2D">
        <w:t>comments on</w:t>
      </w:r>
      <w:r w:rsidRPr="00F42BC8">
        <w:t xml:space="preserve"> </w:t>
      </w:r>
      <w:hyperlink w:anchor="cat" w:history="1">
        <w:r w:rsidRPr="0037072F">
          <w:rPr>
            <w:rStyle w:val="Hyperlink"/>
          </w:rPr>
          <w:t>2003.200</w:t>
        </w:r>
      </w:hyperlink>
      <w:r w:rsidRPr="00F42BC8">
        <w:t xml:space="preserve">. For the classification of this particular amphoriskos see </w:t>
      </w:r>
      <w:r w:rsidR="005E24DB" w:rsidRPr="00F42BC8">
        <w:t>{</w:t>
      </w:r>
      <w:r w:rsidR="003E3EDF" w:rsidRPr="005D115D">
        <w:rPr>
          <w:color w:val="000000" w:themeColor="text1"/>
        </w:rPr>
        <w:t>Grose 1989</w:t>
      </w:r>
      <w:r w:rsidR="005E24DB" w:rsidRPr="00F42BC8">
        <w:t>}</w:t>
      </w:r>
      <w:r w:rsidRPr="00F42BC8">
        <w:t xml:space="preserve">, </w:t>
      </w:r>
      <w:r w:rsidR="006647E7">
        <w:t>class I</w:t>
      </w:r>
      <w:r w:rsidRPr="00F42BC8">
        <w:t>II:E</w:t>
      </w:r>
      <w:r w:rsidR="00881503">
        <w:t>,</w:t>
      </w:r>
      <w:r w:rsidRPr="00F42BC8">
        <w:t xml:space="preserve"> </w:t>
      </w:r>
      <w:r w:rsidR="006647E7">
        <w:t xml:space="preserve">amphoriskos form </w:t>
      </w:r>
      <w:r w:rsidRPr="00F42BC8">
        <w:t>III:2B</w:t>
      </w:r>
      <w:r w:rsidR="00F24B32">
        <w:t>:</w:t>
      </w:r>
      <w:r w:rsidRPr="00F42BC8">
        <w:t xml:space="preserve"> pp. 17</w:t>
      </w:r>
      <w:r w:rsidR="00635EE3" w:rsidRPr="00F42BC8">
        <w:t>0–</w:t>
      </w:r>
      <w:r w:rsidRPr="00F42BC8">
        <w:t xml:space="preserve">172, </w:t>
      </w:r>
      <w:r w:rsidR="00180250" w:rsidRPr="00F42BC8">
        <w:t xml:space="preserve">nos. </w:t>
      </w:r>
      <w:r w:rsidRPr="00F42BC8">
        <w:t>17</w:t>
      </w:r>
      <w:r w:rsidR="00635EE3" w:rsidRPr="00F42BC8">
        <w:t>0–</w:t>
      </w:r>
      <w:r w:rsidRPr="00F42BC8">
        <w:t>174.</w:t>
      </w:r>
    </w:p>
    <w:p w14:paraId="41BB7CF6" w14:textId="77777777" w:rsidR="008E7D46" w:rsidRPr="00F42BC8" w:rsidRDefault="008E7D46" w:rsidP="00F42BC8"/>
    <w:p w14:paraId="695EEACB" w14:textId="5E4DCAF6" w:rsidR="008E7D46" w:rsidRPr="00F42BC8" w:rsidRDefault="00B94F8D" w:rsidP="00B94F8D">
      <w:pPr>
        <w:pStyle w:val="Heading2"/>
      </w:pPr>
      <w:r>
        <w:t>Provenance</w:t>
      </w:r>
    </w:p>
    <w:p w14:paraId="796257B1" w14:textId="77777777" w:rsidR="008E7D46" w:rsidRPr="00F42BC8" w:rsidRDefault="008E7D46" w:rsidP="00F42BC8"/>
    <w:p w14:paraId="21AAA949" w14:textId="093FE741" w:rsidR="008158CF" w:rsidRPr="00F42BC8" w:rsidRDefault="0065391B" w:rsidP="00F42BC8">
      <w:r w:rsidRPr="00F42BC8">
        <w:t xml:space="preserve">By 1974–1988, </w:t>
      </w:r>
      <w:r w:rsidRPr="00F467CA">
        <w:t>Erwin Oppenländer</w:t>
      </w:r>
      <w:r w:rsidRPr="00F42BC8">
        <w:t>, 1901</w:t>
      </w:r>
      <w:r w:rsidR="00180250" w:rsidRPr="00F42BC8">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4CCB1B5C" w14:textId="77777777" w:rsidR="008E7D46" w:rsidRPr="00F42BC8" w:rsidRDefault="008E7D46" w:rsidP="00F42BC8"/>
    <w:p w14:paraId="4AC20CFF" w14:textId="53E7A02B" w:rsidR="008E7D46" w:rsidRPr="00F42BC8" w:rsidRDefault="00B94F8D" w:rsidP="00B94F8D">
      <w:pPr>
        <w:pStyle w:val="Heading2"/>
      </w:pPr>
      <w:r>
        <w:t>Bibliography</w:t>
      </w:r>
    </w:p>
    <w:p w14:paraId="11796463" w14:textId="77777777" w:rsidR="008E7D46" w:rsidRPr="00F42BC8" w:rsidRDefault="008E7D46" w:rsidP="00F42BC8"/>
    <w:p w14:paraId="7ADE635F" w14:textId="668474BE"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59, no. 130</w:t>
      </w:r>
      <w:r w:rsidR="0071471B">
        <w:t>,</w:t>
      </w:r>
      <w:r w:rsidRPr="00F42BC8">
        <w:t xml:space="preserve"> illus.</w:t>
      </w:r>
    </w:p>
    <w:p w14:paraId="790CE3F5" w14:textId="77777777" w:rsidR="008E7D46" w:rsidRPr="00F42BC8" w:rsidRDefault="008E7D46" w:rsidP="00F42BC8"/>
    <w:p w14:paraId="46A7D429" w14:textId="4B57795E" w:rsidR="008E7D46" w:rsidRPr="00F42BC8" w:rsidRDefault="00B94F8D" w:rsidP="00B94F8D">
      <w:pPr>
        <w:pStyle w:val="Heading2"/>
      </w:pPr>
      <w:r>
        <w:lastRenderedPageBreak/>
        <w:t>Exhibitions</w:t>
      </w:r>
    </w:p>
    <w:p w14:paraId="777E47DB" w14:textId="77777777" w:rsidR="005D339A" w:rsidRPr="00F42BC8" w:rsidRDefault="005D339A" w:rsidP="00F42BC8"/>
    <w:p w14:paraId="09CF9A4D" w14:textId="5B1F9AC5" w:rsidR="00B202B4" w:rsidRDefault="00CF1CF4" w:rsidP="3609FF9D">
      <w:pPr>
        <w:pStyle w:val="ListBullet"/>
        <w:numPr>
          <w:ilvl w:val="0"/>
          <w:numId w:val="0"/>
        </w:numPr>
      </w:pPr>
      <w:r>
        <w:t>Molten Color: Glassmaking in Antiquity (Malibu, 2005–2006; 2007; 2009–2010)</w:t>
      </w:r>
    </w:p>
    <w:p w14:paraId="483FAB99" w14:textId="77777777" w:rsidR="00B202B4" w:rsidRDefault="00B202B4" w:rsidP="00F42BC8">
      <w:r>
        <w:br w:type="page"/>
      </w:r>
      <w:r w:rsidR="0001184A">
        <w:lastRenderedPageBreak/>
        <w:t>Label:</w:t>
      </w:r>
      <w:r w:rsidR="005C3536">
        <w:t xml:space="preserve"> 47</w:t>
      </w:r>
    </w:p>
    <w:p w14:paraId="765C3571" w14:textId="77777777" w:rsidR="00E56D79" w:rsidRPr="00F42BC8" w:rsidRDefault="00E56D79" w:rsidP="00F42BC8">
      <w:r w:rsidRPr="00F42BC8">
        <w:t xml:space="preserve">Title: </w:t>
      </w:r>
      <w:r w:rsidR="00A10F03" w:rsidRPr="00F42BC8">
        <w:t>Amphoriskos</w:t>
      </w:r>
    </w:p>
    <w:p w14:paraId="555F2AAD" w14:textId="3E985E08" w:rsidR="00A10F03" w:rsidRPr="00F42BC8" w:rsidRDefault="00A10F03" w:rsidP="00F42BC8">
      <w:r w:rsidRPr="00F42BC8">
        <w:t>Accession_number: 2003.199</w:t>
      </w:r>
    </w:p>
    <w:p w14:paraId="3EF50C82" w14:textId="60DA6C2C" w:rsidR="00A10F03" w:rsidRPr="008A77A6" w:rsidRDefault="00E54F3F" w:rsidP="00F42BC8">
      <w:pPr>
        <w:rPr>
          <w:color w:val="0563C1" w:themeColor="hyperlink"/>
          <w:u w:val="single"/>
        </w:rPr>
      </w:pPr>
      <w:r w:rsidRPr="00E54F3F">
        <w:t xml:space="preserve">Collection_link: </w:t>
      </w:r>
      <w:hyperlink r:id="rId61" w:history="1">
        <w:r w:rsidR="008A77A6" w:rsidRPr="00541117">
          <w:rPr>
            <w:rStyle w:val="Hyperlink"/>
          </w:rPr>
          <w:t>https://www.getty.edu/art/collection/objects/221566</w:t>
        </w:r>
      </w:hyperlink>
    </w:p>
    <w:p w14:paraId="59EDB303" w14:textId="0FFAD8C0" w:rsidR="00A10F03" w:rsidRPr="009E58EC" w:rsidRDefault="00A10F03" w:rsidP="00F42BC8">
      <w:r w:rsidRPr="00CE71CC">
        <w:rPr>
          <w:lang w:val="de-DE"/>
        </w:rPr>
        <w:t>Dimensions: H. 10</w:t>
      </w:r>
      <w:r w:rsidR="001C53AF" w:rsidRPr="00CE71CC">
        <w:rPr>
          <w:lang w:val="de-DE"/>
        </w:rPr>
        <w:t>,</w:t>
      </w:r>
      <w:r w:rsidRPr="00CE71CC">
        <w:rPr>
          <w:lang w:val="de-DE"/>
        </w:rPr>
        <w:t xml:space="preserve"> Diam. rim 2.6</w:t>
      </w:r>
      <w:r w:rsidR="001C53AF" w:rsidRPr="00CE71CC">
        <w:rPr>
          <w:lang w:val="de-DE"/>
        </w:rPr>
        <w:t>,</w:t>
      </w:r>
      <w:r w:rsidRPr="00CE71CC">
        <w:rPr>
          <w:lang w:val="de-DE"/>
        </w:rPr>
        <w:t xml:space="preserve"> </w:t>
      </w:r>
      <w:r w:rsidR="00304A40" w:rsidRPr="00CE71CC">
        <w:rPr>
          <w:lang w:val="de-DE"/>
        </w:rPr>
        <w:t xml:space="preserve">max. </w:t>
      </w:r>
      <w:r w:rsidR="00304A40">
        <w:t xml:space="preserve">Diam. </w:t>
      </w:r>
      <w:r w:rsidRPr="00F42BC8">
        <w:t>4.6</w:t>
      </w:r>
      <w:r w:rsidR="008B069F">
        <w:t xml:space="preserve"> cm; Wt</w:t>
      </w:r>
      <w:r w:rsidR="001C53AF">
        <w:t>.</w:t>
      </w:r>
      <w:r w:rsidRPr="00F42BC8">
        <w:t xml:space="preserve"> 49.93 g </w:t>
      </w:r>
      <w:r w:rsidR="009E58EC">
        <w:t>(</w:t>
      </w:r>
      <w:r w:rsidRPr="00F42BC8">
        <w:t>with the fill</w:t>
      </w:r>
      <w:r w:rsidR="009E58EC">
        <w:t>)</w:t>
      </w:r>
    </w:p>
    <w:p w14:paraId="0EF9677D" w14:textId="1D5B2FBB" w:rsidR="00A10F03" w:rsidRPr="00F42BC8" w:rsidRDefault="00A10F03" w:rsidP="00F42BC8">
      <w:pPr>
        <w:rPr>
          <w:highlight w:val="white"/>
        </w:rPr>
      </w:pPr>
      <w:r w:rsidRPr="00F42BC8">
        <w:t xml:space="preserve">Date: </w:t>
      </w:r>
      <w:r w:rsidR="002C1418">
        <w:t>M</w:t>
      </w:r>
      <w:r w:rsidRPr="00F42BC8">
        <w:t>id</w:t>
      </w:r>
      <w:r w:rsidR="002C1418">
        <w:t>-</w:t>
      </w:r>
      <w:r w:rsidR="43CF48A3" w:rsidRPr="00F42BC8">
        <w:t>second</w:t>
      </w:r>
      <w:r w:rsidR="00E71CB9">
        <w:t>–</w:t>
      </w:r>
      <w:r w:rsidR="002C1418">
        <w:t>mid-first</w:t>
      </w:r>
      <w:r w:rsidR="75EC0551" w:rsidRPr="00F42BC8">
        <w:t xml:space="preserve"> century </w:t>
      </w:r>
      <w:r w:rsidR="001008B5" w:rsidRPr="00F42BC8">
        <w:t>BCE</w:t>
      </w:r>
    </w:p>
    <w:p w14:paraId="6F174BE6" w14:textId="2F820C81" w:rsidR="00E56D79" w:rsidRPr="002D728F" w:rsidRDefault="00A10F03" w:rsidP="00F42BC8">
      <w:r w:rsidRPr="00F42BC8">
        <w:t>Start_date:</w:t>
      </w:r>
      <w:r w:rsidR="005C3536">
        <w:t xml:space="preserve"> -1</w:t>
      </w:r>
      <w:r w:rsidR="00E563D4">
        <w:t>66</w:t>
      </w:r>
    </w:p>
    <w:p w14:paraId="6802DEEA" w14:textId="2B2676B3" w:rsidR="00E56D79" w:rsidRPr="002D728F" w:rsidRDefault="00A10F03" w:rsidP="00F42BC8">
      <w:r w:rsidRPr="00F42BC8">
        <w:t>End_date:</w:t>
      </w:r>
      <w:r w:rsidR="005C3536">
        <w:t xml:space="preserve"> -</w:t>
      </w:r>
      <w:r w:rsidR="00E563D4">
        <w:t>34</w:t>
      </w:r>
    </w:p>
    <w:p w14:paraId="13F3BE31" w14:textId="77777777" w:rsidR="000B16DF" w:rsidRDefault="00A10F03" w:rsidP="00F42BC8">
      <w:pPr>
        <w:rPr>
          <w:highlight w:val="white"/>
        </w:rPr>
      </w:pPr>
      <w:r w:rsidRPr="00F42BC8">
        <w:t>Attribution: Production area: Eastern Mediterranean, possibly Syro-Palestinian region</w:t>
      </w:r>
    </w:p>
    <w:p w14:paraId="2E23239E" w14:textId="7A9CA003" w:rsidR="000B16DF" w:rsidRPr="002D728F" w:rsidRDefault="000B16DF" w:rsidP="00F42BC8">
      <w:pPr>
        <w:rPr>
          <w:highlight w:val="white"/>
        </w:rPr>
      </w:pPr>
      <w:r>
        <w:rPr>
          <w:highlight w:val="white"/>
        </w:rPr>
        <w:t xml:space="preserve">Culture: </w:t>
      </w:r>
      <w:r w:rsidR="005C3536">
        <w:rPr>
          <w:highlight w:val="white"/>
        </w:rPr>
        <w:t>Greek</w:t>
      </w:r>
    </w:p>
    <w:p w14:paraId="1DD7A6ED" w14:textId="7DA46F97" w:rsidR="00A10F03" w:rsidRPr="00F42BC8" w:rsidRDefault="000B16DF" w:rsidP="00F42BC8">
      <w:pPr>
        <w:rPr>
          <w:highlight w:val="white"/>
        </w:rPr>
      </w:pPr>
      <w:r>
        <w:rPr>
          <w:highlight w:val="white"/>
        </w:rPr>
        <w:t>Material:</w:t>
      </w:r>
      <w:r w:rsidR="00A10F03" w:rsidRPr="00F42BC8">
        <w:t xml:space="preserve"> Dark blue</w:t>
      </w:r>
      <w:r w:rsidR="00894574">
        <w:t>;</w:t>
      </w:r>
      <w:r w:rsidR="00A10F03" w:rsidRPr="00F42BC8">
        <w:t xml:space="preserve"> opaque yellow and white glass</w:t>
      </w:r>
    </w:p>
    <w:p w14:paraId="752B82CC" w14:textId="2859E766" w:rsidR="00A10F03" w:rsidRPr="00F42BC8" w:rsidRDefault="00A10F03" w:rsidP="00F42BC8">
      <w:pPr>
        <w:rPr>
          <w:highlight w:val="white"/>
        </w:rPr>
      </w:pPr>
      <w:r w:rsidRPr="00F42BC8">
        <w:t>Modeling technique and decoration: Core-form</w:t>
      </w:r>
      <w:r w:rsidR="00A759C5">
        <w:t>ed</w:t>
      </w:r>
      <w:r w:rsidRPr="00F42BC8">
        <w:t>; applied rim-disk and marvered threads</w:t>
      </w:r>
    </w:p>
    <w:p w14:paraId="38998F22" w14:textId="77777777" w:rsidR="00DE4800" w:rsidRDefault="00DE4800" w:rsidP="00F42BC8">
      <w:r>
        <w:t>Inscription: No</w:t>
      </w:r>
    </w:p>
    <w:p w14:paraId="2D1D2B4B" w14:textId="3A9F00BB" w:rsidR="00DE4800" w:rsidRDefault="00DE4800" w:rsidP="00F42BC8">
      <w:r>
        <w:t xml:space="preserve">Shape: </w:t>
      </w:r>
      <w:r w:rsidR="006B1E38">
        <w:t>Amphoriskoi</w:t>
      </w:r>
    </w:p>
    <w:p w14:paraId="5312B5C9" w14:textId="5C632EA6" w:rsidR="00DE4800" w:rsidRDefault="00DE4800" w:rsidP="00F42BC8">
      <w:r>
        <w:t xml:space="preserve">Technique: </w:t>
      </w:r>
      <w:r w:rsidR="0091791C" w:rsidRPr="00F42BC8">
        <w:t>Core-formed</w:t>
      </w:r>
    </w:p>
    <w:p w14:paraId="0FD4BC2F" w14:textId="77777777" w:rsidR="00DE4800" w:rsidRDefault="00DE4800" w:rsidP="00F42BC8"/>
    <w:p w14:paraId="3E1C29E0" w14:textId="04AAF42E" w:rsidR="009F4FEF" w:rsidRPr="00F42BC8" w:rsidRDefault="00B94F8D" w:rsidP="00B94F8D">
      <w:pPr>
        <w:pStyle w:val="Heading2"/>
      </w:pPr>
      <w:r>
        <w:t>Condition</w:t>
      </w:r>
    </w:p>
    <w:p w14:paraId="597F5BD4" w14:textId="77777777" w:rsidR="009F4FEF" w:rsidRPr="00F42BC8" w:rsidRDefault="009F4FEF" w:rsidP="00F42BC8"/>
    <w:p w14:paraId="04381255" w14:textId="035F17E0" w:rsidR="00E56D79" w:rsidRPr="00F42BC8" w:rsidRDefault="00A10F03" w:rsidP="00F42BC8">
      <w:r w:rsidRPr="00F42BC8">
        <w:t>Mended. Part of the rim and several parts of the body and the bottom are fills. Some cracks are visible</w:t>
      </w:r>
      <w:r w:rsidR="00923D51">
        <w:t>;</w:t>
      </w:r>
      <w:r w:rsidR="00923D51" w:rsidRPr="00F42BC8">
        <w:t xml:space="preserve"> </w:t>
      </w:r>
      <w:r w:rsidRPr="00F42BC8">
        <w:t>surface pitted and in areas discolored. Probably missing handles and base pad. The</w:t>
      </w:r>
      <w:r w:rsidR="00BF315B" w:rsidRPr="00F42BC8">
        <w:t>re is a visible</w:t>
      </w:r>
      <w:r w:rsidRPr="00F42BC8">
        <w:t xml:space="preserve"> scar </w:t>
      </w:r>
      <w:r w:rsidR="00BF315B" w:rsidRPr="00F42BC8">
        <w:t xml:space="preserve">where </w:t>
      </w:r>
      <w:r w:rsidRPr="00F42BC8">
        <w:t xml:space="preserve">the lower part of a </w:t>
      </w:r>
      <w:r w:rsidR="00BF315B" w:rsidRPr="00F42BC8">
        <w:t xml:space="preserve">now-missing </w:t>
      </w:r>
      <w:r w:rsidRPr="00F42BC8">
        <w:t>handle</w:t>
      </w:r>
      <w:r w:rsidR="00BF315B" w:rsidRPr="00F42BC8">
        <w:t xml:space="preserve"> once attached</w:t>
      </w:r>
      <w:r w:rsidRPr="00F42BC8">
        <w:t xml:space="preserve">. The corresponding </w:t>
      </w:r>
      <w:r w:rsidR="00C63446" w:rsidRPr="00F42BC8">
        <w:t xml:space="preserve">handle attachment </w:t>
      </w:r>
      <w:r w:rsidRPr="00F42BC8">
        <w:t xml:space="preserve">spot of the rim is missing. </w:t>
      </w:r>
      <w:r w:rsidR="00BF315B" w:rsidRPr="00F42BC8">
        <w:t>Spots on the shoulder and rim where the other handle</w:t>
      </w:r>
      <w:r w:rsidR="00580930" w:rsidRPr="00F42BC8">
        <w:t xml:space="preserve">, now missing, </w:t>
      </w:r>
      <w:r w:rsidR="00BF315B" w:rsidRPr="00F42BC8">
        <w:t>wou</w:t>
      </w:r>
      <w:r w:rsidR="00923D51">
        <w:t>l</w:t>
      </w:r>
      <w:r w:rsidR="00580930" w:rsidRPr="00F42BC8">
        <w:t>d have been attached are filled with a colored resin.</w:t>
      </w:r>
    </w:p>
    <w:p w14:paraId="1936F362" w14:textId="77777777" w:rsidR="009F4FEF" w:rsidRPr="00F42BC8" w:rsidRDefault="009F4FEF" w:rsidP="00F42BC8"/>
    <w:p w14:paraId="05F2AB9C" w14:textId="489C38A8" w:rsidR="009F4FEF" w:rsidRPr="00F42BC8" w:rsidRDefault="00B94F8D" w:rsidP="00B94F8D">
      <w:pPr>
        <w:pStyle w:val="Heading2"/>
      </w:pPr>
      <w:r>
        <w:t>Description</w:t>
      </w:r>
    </w:p>
    <w:p w14:paraId="49AE401C" w14:textId="77777777" w:rsidR="009F4FEF" w:rsidRPr="00F42BC8" w:rsidRDefault="009F4FEF" w:rsidP="00F42BC8"/>
    <w:p w14:paraId="0E1DA66A" w14:textId="0F65057F" w:rsidR="00A10F03" w:rsidRPr="00F42BC8" w:rsidRDefault="00A10F03" w:rsidP="00F42BC8">
      <w:pPr>
        <w:rPr>
          <w:highlight w:val="white"/>
        </w:rPr>
      </w:pPr>
      <w:r w:rsidRPr="00F42BC8">
        <w:t xml:space="preserve">Broad, horizontal rim-disk, long cylindrical neck gradually widening toward the body; obtuse-angled shoulder, long convex lower part of the body. It is highly likely that it had two long S-shaped handles and a pad base, but </w:t>
      </w:r>
      <w:r w:rsidR="0054637F">
        <w:t xml:space="preserve">because </w:t>
      </w:r>
      <w:r w:rsidRPr="00F42BC8">
        <w:t>critical parts of the rim, shoulder</w:t>
      </w:r>
      <w:r w:rsidR="0054637F">
        <w:t>,</w:t>
      </w:r>
      <w:r w:rsidRPr="00F42BC8">
        <w:t xml:space="preserve"> and bottom areas </w:t>
      </w:r>
      <w:r w:rsidR="0054637F">
        <w:t>are missing, it is not possible to determine</w:t>
      </w:r>
      <w:r w:rsidRPr="00F42BC8">
        <w:t xml:space="preserve"> the exact shape of the vessel.</w:t>
      </w:r>
    </w:p>
    <w:p w14:paraId="40B81161" w14:textId="54EC78E7" w:rsidR="00B256FD" w:rsidRPr="00F42BC8" w:rsidRDefault="00ED078C" w:rsidP="00F42BC8">
      <w:r>
        <w:tab/>
      </w:r>
      <w:r w:rsidR="00A10F03" w:rsidRPr="00F42BC8">
        <w:t>A yellow and a white marvered threads spirally wound around the vessel from rim to the center of the bottom. The thread was tooled three times downward and three times upward to form very wide feather patterns on the neck and the upper body</w:t>
      </w:r>
      <w:r w:rsidR="00FD0BCD">
        <w:t>,</w:t>
      </w:r>
      <w:r w:rsidR="00A10F03" w:rsidRPr="00F42BC8">
        <w:t xml:space="preserve"> and five times downward and five times upward on the lower body.</w:t>
      </w:r>
    </w:p>
    <w:p w14:paraId="76240331" w14:textId="77777777" w:rsidR="00E56D79" w:rsidRPr="00F42BC8" w:rsidRDefault="00E56D79" w:rsidP="00F42BC8"/>
    <w:p w14:paraId="767E2C58" w14:textId="7F373811" w:rsidR="00D63AEA" w:rsidRDefault="00ED078C" w:rsidP="00ED078C">
      <w:pPr>
        <w:pStyle w:val="Heading2"/>
      </w:pPr>
      <w:r>
        <w:t>Comments and Comparanda</w:t>
      </w:r>
    </w:p>
    <w:p w14:paraId="4F00B035" w14:textId="77777777" w:rsidR="00D63AEA" w:rsidRDefault="00D63AEA" w:rsidP="00F42BC8"/>
    <w:p w14:paraId="0D431C6D" w14:textId="40969119" w:rsidR="00E56D79" w:rsidRPr="003B1C00" w:rsidRDefault="00237AC6" w:rsidP="00F42BC8">
      <w:r w:rsidRPr="00F42BC8">
        <w:t xml:space="preserve">On the origins of core-formed amphoriskoi, see </w:t>
      </w:r>
      <w:hyperlink w:anchor="cat" w:history="1">
        <w:r w:rsidRPr="0037072F">
          <w:rPr>
            <w:rStyle w:val="Hyperlink"/>
          </w:rPr>
          <w:t>2003.178</w:t>
        </w:r>
      </w:hyperlink>
      <w:r w:rsidRPr="00F42BC8">
        <w:t>. This object belongs to the</w:t>
      </w:r>
      <w:r w:rsidR="5190DE7D" w:rsidRPr="00F42BC8">
        <w:t xml:space="preserve"> </w:t>
      </w:r>
      <w:r w:rsidR="00A10F03" w:rsidRPr="00F42BC8">
        <w:t>third group of core-formed vessels</w:t>
      </w:r>
      <w:r w:rsidR="0085350B" w:rsidRPr="00F42BC8">
        <w:t>, which</w:t>
      </w:r>
      <w:r w:rsidR="00A10F03" w:rsidRPr="00F42BC8">
        <w:t xml:space="preserve"> appears between the second century </w:t>
      </w:r>
      <w:r w:rsidR="001008B5" w:rsidRPr="00F42BC8">
        <w:t>BCE</w:t>
      </w:r>
      <w:r w:rsidR="00A10F03" w:rsidRPr="00F42BC8">
        <w:t xml:space="preserve"> and the early first century</w:t>
      </w:r>
      <w:r w:rsidR="00B65E46" w:rsidRPr="00F42BC8">
        <w:t xml:space="preserve"> </w:t>
      </w:r>
      <w:r w:rsidR="00F47D00">
        <w:t>CE</w:t>
      </w:r>
      <w:r w:rsidR="00A10F03" w:rsidRPr="00F42BC8">
        <w:t>; the centers of production seem to have been in Cyprus and on the Phoenician coast. It includes different shapes of alabastra and amphoriskoi, which are similar to those of ceramic vessels manufactured at the same time (</w:t>
      </w:r>
      <w:r w:rsidR="005E24DB" w:rsidRPr="00F42BC8">
        <w:t>{</w:t>
      </w:r>
      <w:r w:rsidR="0071471B" w:rsidRPr="005D115D">
        <w:rPr>
          <w:color w:val="000000" w:themeColor="text1"/>
        </w:rPr>
        <w:t>Harden 1981</w:t>
      </w:r>
      <w:r w:rsidR="005E24DB" w:rsidRPr="00F42BC8">
        <w:t>}</w:t>
      </w:r>
      <w:r w:rsidR="00A10F03" w:rsidRPr="00F42BC8">
        <w:t>, p</w:t>
      </w:r>
      <w:r w:rsidR="00C24F20" w:rsidRPr="00F42BC8">
        <w:t>p</w:t>
      </w:r>
      <w:r w:rsidR="00A10F03" w:rsidRPr="00F42BC8">
        <w:t>. 12</w:t>
      </w:r>
      <w:r w:rsidR="00C24F20" w:rsidRPr="00F42BC8">
        <w:t>3–</w:t>
      </w:r>
      <w:r w:rsidR="00A10F03" w:rsidRPr="00F42BC8">
        <w:t xml:space="preserve">141; </w:t>
      </w:r>
      <w:r w:rsidR="005E24DB" w:rsidRPr="00F42BC8">
        <w:t>{</w:t>
      </w:r>
      <w:r w:rsidR="003E3EDF" w:rsidRPr="005D115D">
        <w:rPr>
          <w:color w:val="000000" w:themeColor="text1"/>
        </w:rPr>
        <w:t>Grose 1989</w:t>
      </w:r>
      <w:r w:rsidR="005E24DB" w:rsidRPr="00F42BC8">
        <w:t>}</w:t>
      </w:r>
      <w:r w:rsidR="00A10F03" w:rsidRPr="00F42BC8">
        <w:t>, p</w:t>
      </w:r>
      <w:r w:rsidR="00BA5188">
        <w:t>p</w:t>
      </w:r>
      <w:r w:rsidR="00A10F03" w:rsidRPr="00F42BC8">
        <w:t>. 12</w:t>
      </w:r>
      <w:r w:rsidR="00AC55F8" w:rsidRPr="00F42BC8">
        <w:t>2–</w:t>
      </w:r>
      <w:r w:rsidR="00A10F03" w:rsidRPr="00F42BC8">
        <w:t xml:space="preserve">125). For the classification of this particular alabastron see </w:t>
      </w:r>
      <w:r w:rsidR="005E24DB" w:rsidRPr="00F42BC8">
        <w:t>{</w:t>
      </w:r>
      <w:r w:rsidR="003E3EDF" w:rsidRPr="005D115D">
        <w:rPr>
          <w:color w:val="000000" w:themeColor="text1"/>
        </w:rPr>
        <w:t>Grose 1989</w:t>
      </w:r>
      <w:r w:rsidR="005E24DB" w:rsidRPr="00F42BC8">
        <w:t>}</w:t>
      </w:r>
      <w:r w:rsidR="00A10F03" w:rsidRPr="00F42BC8">
        <w:t xml:space="preserve">, p. 123, </w:t>
      </w:r>
      <w:r w:rsidR="006647E7">
        <w:t>class I</w:t>
      </w:r>
      <w:r w:rsidR="00A10F03" w:rsidRPr="00F42BC8">
        <w:t>II:E</w:t>
      </w:r>
      <w:r w:rsidR="00F24B32">
        <w:t>,</w:t>
      </w:r>
      <w:r w:rsidR="00A10F03" w:rsidRPr="00F42BC8">
        <w:t xml:space="preserve"> </w:t>
      </w:r>
      <w:r w:rsidR="00F24B32">
        <w:t>a</w:t>
      </w:r>
      <w:r w:rsidR="00A10F03" w:rsidRPr="00F42BC8">
        <w:t>mphorisko</w:t>
      </w:r>
      <w:r w:rsidR="00881503">
        <w:t>s</w:t>
      </w:r>
      <w:r w:rsidR="00A10F03" w:rsidRPr="00F42BC8">
        <w:t xml:space="preserve"> </w:t>
      </w:r>
      <w:r w:rsidR="00F24B32">
        <w:t>f</w:t>
      </w:r>
      <w:r w:rsidR="00A10F03" w:rsidRPr="00F42BC8">
        <w:t>orm III:3. A few un</w:t>
      </w:r>
      <w:r w:rsidR="00B26D2D">
        <w:t>p</w:t>
      </w:r>
      <w:r w:rsidR="00B94F8D">
        <w:t>rovenance</w:t>
      </w:r>
      <w:r w:rsidR="00A10F03" w:rsidRPr="00F42BC8">
        <w:t xml:space="preserve">d examples include </w:t>
      </w:r>
      <w:r w:rsidR="005E24DB" w:rsidRPr="00F42BC8">
        <w:t>{</w:t>
      </w:r>
      <w:r w:rsidR="003E3EDF" w:rsidRPr="005D115D">
        <w:rPr>
          <w:color w:val="000000" w:themeColor="text1"/>
        </w:rPr>
        <w:t>Grose 1989</w:t>
      </w:r>
      <w:r w:rsidR="005E24DB" w:rsidRPr="00F42BC8">
        <w:t>}</w:t>
      </w:r>
      <w:r w:rsidR="00A10F03" w:rsidRPr="00F42BC8">
        <w:t xml:space="preserve">, </w:t>
      </w:r>
      <w:r w:rsidR="00BA5188">
        <w:t>p</w:t>
      </w:r>
      <w:r w:rsidR="00A10F03" w:rsidRPr="00F42BC8">
        <w:t>p. 17</w:t>
      </w:r>
      <w:r w:rsidR="00AC55F8" w:rsidRPr="00F42BC8">
        <w:t>2–</w:t>
      </w:r>
      <w:r w:rsidR="00A10F03" w:rsidRPr="00F42BC8">
        <w:t>173, no</w:t>
      </w:r>
      <w:r w:rsidR="00B26D2D">
        <w:t>s</w:t>
      </w:r>
      <w:r w:rsidR="00A10F03" w:rsidRPr="00F42BC8">
        <w:t>. 17</w:t>
      </w:r>
      <w:r w:rsidR="003E5F6A">
        <w:t>7–</w:t>
      </w:r>
      <w:r w:rsidR="00A10F03" w:rsidRPr="00F42BC8">
        <w:t xml:space="preserve">179; Brooklyn Museum, New York, </w:t>
      </w:r>
      <w:r w:rsidR="00A84C99">
        <w:t>i</w:t>
      </w:r>
      <w:r w:rsidR="00A10F03" w:rsidRPr="00F42BC8">
        <w:t>nv.</w:t>
      </w:r>
      <w:r w:rsidR="00A84C99">
        <w:t>-n</w:t>
      </w:r>
      <w:r w:rsidR="00A10F03" w:rsidRPr="00F42BC8">
        <w:t>r. 12.34: vessel</w:t>
      </w:r>
      <w:r w:rsidR="005001E0">
        <w:t>’</w:t>
      </w:r>
      <w:r w:rsidR="00A10F03" w:rsidRPr="00F42BC8">
        <w:t>s form and displaced feather pattern are the same, and it preserves the strongly curved handles stretching from the rim to the shoulder</w:t>
      </w:r>
      <w:r w:rsidR="00EE44C6">
        <w:t xml:space="preserve">, </w:t>
      </w:r>
      <w:r w:rsidR="00EE44C6" w:rsidRPr="00F42BC8">
        <w:t>typical for the form</w:t>
      </w:r>
      <w:r w:rsidR="00A10F03" w:rsidRPr="00F42BC8">
        <w:t>. That vessel was reassembled with the addition of what seems to be a free-blown base of a stemmed beaker</w:t>
      </w:r>
      <w:r w:rsidR="00335ACA">
        <w:t>:</w:t>
      </w:r>
      <w:r w:rsidR="00A10F03" w:rsidRPr="00F42BC8">
        <w:t xml:space="preserve"> </w:t>
      </w:r>
      <w:hyperlink r:id="rId62">
        <w:r w:rsidR="00A10F03" w:rsidRPr="00F42BC8">
          <w:rPr>
            <w:rStyle w:val="Hyperlink"/>
          </w:rPr>
          <w:t>https://www.brooklynmuseum.org/opencollection/objects/5809</w:t>
        </w:r>
      </w:hyperlink>
      <w:r w:rsidR="00A10F03" w:rsidRPr="00F42BC8">
        <w:t>; Mus</w:t>
      </w:r>
      <w:r w:rsidR="009F7355">
        <w:t>é</w:t>
      </w:r>
      <w:r w:rsidR="00A10F03" w:rsidRPr="00F42BC8">
        <w:t xml:space="preserve">e </w:t>
      </w:r>
      <w:r w:rsidR="00A10F03" w:rsidRPr="00F42BC8">
        <w:lastRenderedPageBreak/>
        <w:t>du Verre, Grand Curtius, Li</w:t>
      </w:r>
      <w:r w:rsidR="009F7355">
        <w:t>è</w:t>
      </w:r>
      <w:r w:rsidR="00A10F03" w:rsidRPr="00F42BC8">
        <w:t xml:space="preserve">ge, inv. </w:t>
      </w:r>
      <w:r w:rsidR="00A84C99">
        <w:t>n</w:t>
      </w:r>
      <w:r w:rsidR="00A10F03" w:rsidRPr="00F42BC8">
        <w:t>o. B 1463</w:t>
      </w:r>
      <w:r w:rsidR="00FB3B39">
        <w:t>;</w:t>
      </w:r>
      <w:r w:rsidR="00A10F03" w:rsidRPr="00F42BC8">
        <w:t xml:space="preserve"> the same vessel without handle and with a flat foot noted in </w:t>
      </w:r>
      <w:r w:rsidR="005E24DB" w:rsidRPr="00F42BC8">
        <w:t>{</w:t>
      </w:r>
      <w:r w:rsidR="00185D02" w:rsidRPr="005D115D">
        <w:rPr>
          <w:color w:val="000000" w:themeColor="text1"/>
        </w:rPr>
        <w:t>von Saldern 1974</w:t>
      </w:r>
      <w:r w:rsidR="005E24DB" w:rsidRPr="00F42BC8">
        <w:t>},</w:t>
      </w:r>
      <w:r w:rsidR="00A10F03" w:rsidRPr="00F42BC8">
        <w:t xml:space="preserve"> no. 206; </w:t>
      </w:r>
      <w:r w:rsidR="005E24DB" w:rsidRPr="00F42BC8">
        <w:t>{</w:t>
      </w:r>
      <w:r w:rsidR="003B1C00" w:rsidRPr="005D115D">
        <w:rPr>
          <w:color w:val="000000" w:themeColor="text1"/>
        </w:rPr>
        <w:t>Hayes 1975</w:t>
      </w:r>
      <w:r w:rsidR="005E24DB" w:rsidRPr="00F42BC8">
        <w:t>}</w:t>
      </w:r>
      <w:r w:rsidR="00A10F03" w:rsidRPr="00F42BC8">
        <w:t xml:space="preserve">, p. 15, no. 38, </w:t>
      </w:r>
      <w:r w:rsidR="006647E7">
        <w:t>plate</w:t>
      </w:r>
      <w:r w:rsidR="00A10F03" w:rsidRPr="00F42BC8">
        <w:t xml:space="preserve"> 3</w:t>
      </w:r>
      <w:r w:rsidR="00033232">
        <w:t>:</w:t>
      </w:r>
      <w:r w:rsidR="00A10F03" w:rsidRPr="00F42BC8">
        <w:t xml:space="preserve"> </w:t>
      </w:r>
      <w:hyperlink r:id="rId63">
        <w:r w:rsidR="00A10F03" w:rsidRPr="00F42BC8">
          <w:rPr>
            <w:rStyle w:val="Hyperlink"/>
          </w:rPr>
          <w:t>https://collections.rom.on.ca/objects/405071/</w:t>
        </w:r>
      </w:hyperlink>
      <w:r w:rsidR="003B1C00" w:rsidRPr="003B1C00">
        <w:t>.</w:t>
      </w:r>
    </w:p>
    <w:p w14:paraId="2F82F865" w14:textId="77777777" w:rsidR="008E7D46" w:rsidRPr="00F42BC8" w:rsidRDefault="008E7D46" w:rsidP="00F42BC8"/>
    <w:p w14:paraId="21056993" w14:textId="3F54386B" w:rsidR="008E7D46" w:rsidRPr="00F42BC8" w:rsidRDefault="00B94F8D" w:rsidP="00B94F8D">
      <w:pPr>
        <w:pStyle w:val="Heading2"/>
      </w:pPr>
      <w:r>
        <w:t>Provenance</w:t>
      </w:r>
    </w:p>
    <w:p w14:paraId="67AFED4A" w14:textId="77777777" w:rsidR="008E7D46" w:rsidRPr="00F42BC8" w:rsidRDefault="008E7D46" w:rsidP="00F42BC8"/>
    <w:p w14:paraId="09E33762" w14:textId="07A2CAA2" w:rsidR="00A10F03" w:rsidRPr="00F42BC8" w:rsidRDefault="00A10F03"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632F1542" w14:textId="77777777" w:rsidR="008E7D46" w:rsidRPr="00F42BC8" w:rsidRDefault="008E7D46" w:rsidP="00F42BC8"/>
    <w:p w14:paraId="2453774B" w14:textId="0FE083CF" w:rsidR="008E7D46" w:rsidRPr="00F42BC8" w:rsidRDefault="00B94F8D" w:rsidP="00B94F8D">
      <w:pPr>
        <w:pStyle w:val="Heading2"/>
      </w:pPr>
      <w:r>
        <w:t>Bibliography</w:t>
      </w:r>
    </w:p>
    <w:p w14:paraId="31143371" w14:textId="77777777" w:rsidR="008E7D46" w:rsidRPr="00F42BC8" w:rsidRDefault="008E7D46" w:rsidP="00F42BC8"/>
    <w:p w14:paraId="10CCF5E8" w14:textId="0C5DEAFC" w:rsidR="00A10F03" w:rsidRPr="00F42BC8" w:rsidRDefault="00A10F03"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76, no. 206; p. 78, plate no. 206.</w:t>
      </w:r>
    </w:p>
    <w:p w14:paraId="6F063C8E" w14:textId="77777777" w:rsidR="008E7D46" w:rsidRPr="00F42BC8" w:rsidRDefault="008E7D46" w:rsidP="00F42BC8"/>
    <w:p w14:paraId="16E9E31A" w14:textId="781F1C91" w:rsidR="008E7D46" w:rsidRPr="00F42BC8" w:rsidRDefault="00B94F8D" w:rsidP="00B94F8D">
      <w:pPr>
        <w:pStyle w:val="Heading2"/>
      </w:pPr>
      <w:r>
        <w:t>Exhibitions</w:t>
      </w:r>
    </w:p>
    <w:p w14:paraId="42978D8D" w14:textId="77777777" w:rsidR="005D339A" w:rsidRPr="00F42BC8" w:rsidRDefault="005D339A" w:rsidP="00F42BC8"/>
    <w:p w14:paraId="54A2F35A" w14:textId="0BD7808A" w:rsidR="00A10F03" w:rsidRPr="00F42BC8" w:rsidRDefault="00CF1CF4" w:rsidP="3609FF9D">
      <w:pPr>
        <w:pStyle w:val="ListBullet"/>
        <w:numPr>
          <w:ilvl w:val="0"/>
          <w:numId w:val="0"/>
        </w:numPr>
      </w:pPr>
      <w:r>
        <w:t>Molten Color: Glassmaking in Antiquity (Malibu, 2005–2006; 2007; 2009–2010)</w:t>
      </w:r>
    </w:p>
    <w:p w14:paraId="4DA6FA5A" w14:textId="77777777" w:rsidR="00B202B4" w:rsidRDefault="00B202B4" w:rsidP="00F42BC8">
      <w:r>
        <w:br w:type="page"/>
      </w:r>
      <w:r w:rsidR="0001184A">
        <w:lastRenderedPageBreak/>
        <w:t>Label:</w:t>
      </w:r>
      <w:r w:rsidR="00D50541">
        <w:t xml:space="preserve"> 48</w:t>
      </w:r>
    </w:p>
    <w:p w14:paraId="79A8FF26" w14:textId="3B01B419" w:rsidR="008158CF" w:rsidRPr="00F42BC8" w:rsidRDefault="00E56D79" w:rsidP="00F42BC8">
      <w:r w:rsidRPr="00F42BC8">
        <w:t xml:space="preserve">Title: </w:t>
      </w:r>
      <w:r w:rsidR="0065391B" w:rsidRPr="00F42BC8">
        <w:t>Oinochoe</w:t>
      </w:r>
    </w:p>
    <w:p w14:paraId="63515B4D" w14:textId="77777777" w:rsidR="008158CF" w:rsidRPr="00F42BC8" w:rsidRDefault="0065391B" w:rsidP="00F42BC8">
      <w:r w:rsidRPr="00F42BC8">
        <w:t>Accession_number: 2003.179</w:t>
      </w:r>
    </w:p>
    <w:p w14:paraId="4328749C" w14:textId="5906020C" w:rsidR="008158CF" w:rsidRPr="00884AD5" w:rsidRDefault="00E54F3F" w:rsidP="00F42BC8">
      <w:pPr>
        <w:rPr>
          <w:color w:val="0563C1" w:themeColor="hyperlink"/>
          <w:u w:val="single"/>
        </w:rPr>
      </w:pPr>
      <w:r w:rsidRPr="00E54F3F">
        <w:t xml:space="preserve">Collection_link: </w:t>
      </w:r>
      <w:hyperlink r:id="rId64" w:history="1">
        <w:r w:rsidR="00884AD5" w:rsidRPr="00541117">
          <w:rPr>
            <w:rStyle w:val="Hyperlink"/>
          </w:rPr>
          <w:t>https://www.getty.edu/art/collection/objects/221546</w:t>
        </w:r>
      </w:hyperlink>
    </w:p>
    <w:p w14:paraId="6EC3A83F" w14:textId="7BEF26D8" w:rsidR="00B23A89" w:rsidRPr="00CE71CC" w:rsidRDefault="0065391B" w:rsidP="00F42BC8">
      <w:pPr>
        <w:rPr>
          <w:lang w:val="de-DE"/>
        </w:rPr>
      </w:pPr>
      <w:r w:rsidRPr="00CE71CC">
        <w:rPr>
          <w:lang w:val="de-DE"/>
        </w:rPr>
        <w:t>Dimensions: H. 8.3</w:t>
      </w:r>
      <w:r w:rsidR="001C53AF" w:rsidRPr="00CE71CC">
        <w:rPr>
          <w:lang w:val="de-DE"/>
        </w:rPr>
        <w:t>,</w:t>
      </w:r>
      <w:r w:rsidRPr="00CE71CC">
        <w:rPr>
          <w:lang w:val="de-DE"/>
        </w:rPr>
        <w:t xml:space="preserve"> </w:t>
      </w:r>
      <w:r w:rsidR="006C42C6" w:rsidRPr="00CE71CC">
        <w:rPr>
          <w:lang w:val="de-DE"/>
        </w:rPr>
        <w:t>Diam. rim</w:t>
      </w:r>
      <w:r w:rsidRPr="00CE71CC">
        <w:rPr>
          <w:lang w:val="de-DE"/>
        </w:rPr>
        <w:t xml:space="preserve"> 3.1</w:t>
      </w:r>
      <w:r w:rsidR="00DC67BD" w:rsidRPr="00CE71CC">
        <w:rPr>
          <w:lang w:val="de-DE"/>
        </w:rPr>
        <w:t xml:space="preserve"> × </w:t>
      </w:r>
      <w:r w:rsidRPr="00CE71CC">
        <w:rPr>
          <w:lang w:val="de-DE"/>
        </w:rPr>
        <w:t>2.4</w:t>
      </w:r>
      <w:r w:rsidR="00304A40" w:rsidRPr="00CE71CC">
        <w:rPr>
          <w:lang w:val="de-DE"/>
        </w:rPr>
        <w:t xml:space="preserve">, max. Diam. </w:t>
      </w:r>
      <w:r w:rsidRPr="00CE71CC">
        <w:rPr>
          <w:lang w:val="de-DE"/>
        </w:rPr>
        <w:t>4.6</w:t>
      </w:r>
      <w:r w:rsidR="00304A40" w:rsidRPr="00CE71CC">
        <w:rPr>
          <w:lang w:val="de-DE"/>
        </w:rPr>
        <w:t xml:space="preserve">, Diam. </w:t>
      </w:r>
      <w:r w:rsidR="002C7AC7" w:rsidRPr="00CE71CC">
        <w:rPr>
          <w:lang w:val="de-DE"/>
        </w:rPr>
        <w:t>base</w:t>
      </w:r>
      <w:r w:rsidRPr="00CE71CC">
        <w:rPr>
          <w:lang w:val="de-DE"/>
        </w:rPr>
        <w:t xml:space="preserve"> 2.85</w:t>
      </w:r>
      <w:r w:rsidR="008B069F" w:rsidRPr="00CE71CC">
        <w:rPr>
          <w:lang w:val="de-DE"/>
        </w:rPr>
        <w:t xml:space="preserve"> cm; Wt</w:t>
      </w:r>
      <w:r w:rsidR="008225C9" w:rsidRPr="00CE71CC">
        <w:rPr>
          <w:lang w:val="de-DE"/>
        </w:rPr>
        <w:t>.</w:t>
      </w:r>
      <w:r w:rsidRPr="00CE71CC">
        <w:rPr>
          <w:lang w:val="de-DE"/>
        </w:rPr>
        <w:t xml:space="preserve"> </w:t>
      </w:r>
      <w:r w:rsidR="0010249A" w:rsidRPr="00CE71CC">
        <w:rPr>
          <w:lang w:val="de-DE"/>
        </w:rPr>
        <w:t>54.7</w:t>
      </w:r>
      <w:r w:rsidR="00377FF8" w:rsidRPr="00CE71CC">
        <w:rPr>
          <w:lang w:val="de-DE"/>
        </w:rPr>
        <w:t>8</w:t>
      </w:r>
      <w:r w:rsidR="00B23A89" w:rsidRPr="00CE71CC">
        <w:rPr>
          <w:lang w:val="de-DE"/>
        </w:rPr>
        <w:t xml:space="preserve"> g</w:t>
      </w:r>
    </w:p>
    <w:p w14:paraId="7D242F8F" w14:textId="7722026B" w:rsidR="008158CF" w:rsidRPr="00F42BC8" w:rsidRDefault="0065391B" w:rsidP="00F42BC8">
      <w:pPr>
        <w:rPr>
          <w:highlight w:val="white"/>
        </w:rPr>
      </w:pPr>
      <w:r w:rsidRPr="00F42BC8">
        <w:t xml:space="preserve">Date: Late </w:t>
      </w:r>
      <w:r w:rsidR="1CA589B1" w:rsidRPr="00F42BC8">
        <w:t>sixth</w:t>
      </w:r>
      <w:r w:rsidR="00E71CB9">
        <w:t>–</w:t>
      </w:r>
      <w:r w:rsidR="75003AE3" w:rsidRPr="00F42BC8">
        <w:t xml:space="preserve">fifth century </w:t>
      </w:r>
      <w:r w:rsidR="001008B5" w:rsidRPr="00F42BC8">
        <w:t>BCE</w:t>
      </w:r>
    </w:p>
    <w:p w14:paraId="4197FD5C" w14:textId="58DCBDE9" w:rsidR="00E56D79" w:rsidRPr="002D728F" w:rsidRDefault="0065391B" w:rsidP="00F42BC8">
      <w:r w:rsidRPr="00F42BC8">
        <w:t>Start_date:</w:t>
      </w:r>
      <w:r w:rsidR="00D50541">
        <w:t xml:space="preserve"> -5</w:t>
      </w:r>
      <w:r w:rsidR="00E563D4">
        <w:t>33</w:t>
      </w:r>
    </w:p>
    <w:p w14:paraId="5F5CEBCC" w14:textId="276E664B" w:rsidR="00E56D79" w:rsidRPr="002D728F" w:rsidRDefault="0065391B" w:rsidP="00F42BC8">
      <w:r w:rsidRPr="00F42BC8">
        <w:t>End_date:</w:t>
      </w:r>
      <w:r w:rsidR="00D50541">
        <w:t xml:space="preserve"> -40</w:t>
      </w:r>
      <w:r w:rsidR="00E563D4">
        <w:t>1</w:t>
      </w:r>
    </w:p>
    <w:p w14:paraId="78BC7981" w14:textId="77777777" w:rsidR="000B16DF" w:rsidRDefault="0065391B" w:rsidP="00F42BC8">
      <w:pPr>
        <w:rPr>
          <w:highlight w:val="white"/>
        </w:rPr>
      </w:pPr>
      <w:r w:rsidRPr="00F42BC8">
        <w:t xml:space="preserve">Attribution: Production area: Eastern Mediterranean, </w:t>
      </w:r>
      <w:r w:rsidR="00925AEA" w:rsidRPr="00F42BC8">
        <w:t>possibly Rhodes</w:t>
      </w:r>
    </w:p>
    <w:p w14:paraId="151A2224" w14:textId="12D2345F" w:rsidR="000B16DF" w:rsidRPr="002D728F" w:rsidRDefault="000B16DF" w:rsidP="00F42BC8">
      <w:pPr>
        <w:rPr>
          <w:highlight w:val="white"/>
        </w:rPr>
      </w:pPr>
      <w:r>
        <w:rPr>
          <w:highlight w:val="white"/>
        </w:rPr>
        <w:t xml:space="preserve">Culture: </w:t>
      </w:r>
      <w:r w:rsidR="00D50541">
        <w:rPr>
          <w:highlight w:val="white"/>
        </w:rPr>
        <w:t>Greek</w:t>
      </w:r>
    </w:p>
    <w:p w14:paraId="3CBF41C2" w14:textId="590E7693" w:rsidR="00E56D79" w:rsidRPr="00F42BC8" w:rsidRDefault="000B16DF" w:rsidP="00F42BC8">
      <w:r>
        <w:rPr>
          <w:highlight w:val="white"/>
        </w:rPr>
        <w:t>Material:</w:t>
      </w:r>
      <w:r w:rsidR="00CE71CC" w:rsidRPr="00CE71CC">
        <w:t xml:space="preserve"> </w:t>
      </w:r>
      <w:r w:rsidR="00CE71CC">
        <w:t>O</w:t>
      </w:r>
      <w:r w:rsidR="00CE71CC" w:rsidRPr="00F42BC8">
        <w:t xml:space="preserve">paque white </w:t>
      </w:r>
      <w:r w:rsidR="00CE71CC">
        <w:t xml:space="preserve">and </w:t>
      </w:r>
      <w:r w:rsidR="00CE71CC" w:rsidRPr="00F42BC8">
        <w:t xml:space="preserve">translucent purple </w:t>
      </w:r>
      <w:r w:rsidR="00CE71CC">
        <w:t>glass</w:t>
      </w:r>
    </w:p>
    <w:p w14:paraId="60EBDF5E" w14:textId="137959BC" w:rsidR="00762ED4" w:rsidRDefault="008F04D0" w:rsidP="00F42BC8">
      <w:r w:rsidRPr="00F42BC8">
        <w:t>Modeling technique and decoration: Core-form</w:t>
      </w:r>
      <w:r w:rsidR="00A759C5">
        <w:t>ed</w:t>
      </w:r>
      <w:r w:rsidR="0065391B" w:rsidRPr="00F42BC8">
        <w:t>; applied rim-disk, handle</w:t>
      </w:r>
      <w:r w:rsidR="00ED3919">
        <w:t>,</w:t>
      </w:r>
      <w:r w:rsidR="0065391B" w:rsidRPr="00F42BC8">
        <w:t xml:space="preserve"> and base; applied unmarvered and marvered threads; tooling marks on the upper surface of the base. Whitish remains of the core in the interior</w:t>
      </w:r>
    </w:p>
    <w:p w14:paraId="473C2D6D" w14:textId="53E4F16A" w:rsidR="00DE4800" w:rsidRDefault="00762ED4" w:rsidP="00F42BC8">
      <w:r>
        <w:t>Inscription</w:t>
      </w:r>
      <w:r w:rsidR="00DE4800">
        <w:t>: No</w:t>
      </w:r>
    </w:p>
    <w:p w14:paraId="6F441A95" w14:textId="4E5FD39D" w:rsidR="00DE4800" w:rsidRPr="006B1E38" w:rsidRDefault="00DE4800" w:rsidP="00F42BC8">
      <w:r>
        <w:t xml:space="preserve">Shape: </w:t>
      </w:r>
      <w:r w:rsidR="006B1E38">
        <w:t>Oinochoai</w:t>
      </w:r>
    </w:p>
    <w:p w14:paraId="22BCB939" w14:textId="4B08CE68" w:rsidR="00DE4800" w:rsidRDefault="00DE4800" w:rsidP="00F42BC8">
      <w:r>
        <w:t xml:space="preserve">Technique: </w:t>
      </w:r>
      <w:r w:rsidR="000E2858" w:rsidRPr="00F42BC8">
        <w:t>Core-form</w:t>
      </w:r>
      <w:r w:rsidR="000E2858">
        <w:t>ed</w:t>
      </w:r>
    </w:p>
    <w:p w14:paraId="3D1A732F" w14:textId="77777777" w:rsidR="00DE4800" w:rsidRDefault="00DE4800" w:rsidP="00F42BC8"/>
    <w:p w14:paraId="384D52CC" w14:textId="488133B1" w:rsidR="009F4FEF" w:rsidRPr="00F42BC8" w:rsidRDefault="00B94F8D" w:rsidP="00B94F8D">
      <w:pPr>
        <w:pStyle w:val="Heading2"/>
      </w:pPr>
      <w:r>
        <w:t>Condition</w:t>
      </w:r>
    </w:p>
    <w:p w14:paraId="096E1E6D" w14:textId="77777777" w:rsidR="009F4FEF" w:rsidRPr="00F42BC8" w:rsidRDefault="009F4FEF" w:rsidP="00F42BC8"/>
    <w:p w14:paraId="563E6633" w14:textId="163D23B8" w:rsidR="008158CF" w:rsidRDefault="00ED078C" w:rsidP="00F42BC8">
      <w:r>
        <w:t>M</w:t>
      </w:r>
      <w:r w:rsidR="0065391B" w:rsidRPr="00F42BC8">
        <w:t>ild pitting. A burst bubble on the lower part of the handle.</w:t>
      </w:r>
    </w:p>
    <w:p w14:paraId="46702F92" w14:textId="77777777" w:rsidR="00ED078C" w:rsidRPr="00F42BC8" w:rsidRDefault="00ED078C" w:rsidP="00F42BC8"/>
    <w:p w14:paraId="32E39CC7" w14:textId="3FA862BE" w:rsidR="008158CF" w:rsidRPr="00F42BC8" w:rsidRDefault="00B94F8D" w:rsidP="00B94F8D">
      <w:pPr>
        <w:pStyle w:val="Heading2"/>
        <w:rPr>
          <w:highlight w:val="white"/>
        </w:rPr>
      </w:pPr>
      <w:r>
        <w:t>Description</w:t>
      </w:r>
      <w:r w:rsidR="0065391B">
        <w:t>:</w:t>
      </w:r>
    </w:p>
    <w:p w14:paraId="5171F3ED" w14:textId="77777777" w:rsidR="00ED078C" w:rsidRDefault="00ED078C" w:rsidP="00F42BC8"/>
    <w:p w14:paraId="140A568D" w14:textId="2B1DB0A8" w:rsidR="00E56D79" w:rsidRPr="00F42BC8" w:rsidRDefault="0065391B" w:rsidP="00F42BC8">
      <w:r w:rsidRPr="00F42BC8">
        <w:t>Core-formed, opaque white oinochoe decorated with translucent purple threads.</w:t>
      </w:r>
      <w:r w:rsidR="00406082">
        <w:t xml:space="preserve"> </w:t>
      </w:r>
      <w:r w:rsidRPr="00F42BC8">
        <w:t>Trefoil rim-disk; short</w:t>
      </w:r>
      <w:r w:rsidR="00CC2829">
        <w:t>,</w:t>
      </w:r>
      <w:r w:rsidRPr="00F42BC8">
        <w:t xml:space="preserve"> cylindrical neck; sloping shoulder</w:t>
      </w:r>
      <w:r w:rsidR="00406082">
        <w:t>;</w:t>
      </w:r>
      <w:r w:rsidRPr="00F42BC8">
        <w:t xml:space="preserve"> ovoid body; convex bottom; discoid conical base. Tall, strap handle</w:t>
      </w:r>
      <w:r w:rsidR="00406082">
        <w:t>,</w:t>
      </w:r>
      <w:r w:rsidR="00406082" w:rsidRPr="00F42BC8">
        <w:t xml:space="preserve"> arching well above the rim-disk,</w:t>
      </w:r>
      <w:r w:rsidRPr="00F42BC8">
        <w:t xml:space="preserve"> applied on the shoulder and attached on the rim.</w:t>
      </w:r>
    </w:p>
    <w:p w14:paraId="07174594" w14:textId="31E53D67" w:rsidR="00E56D79" w:rsidRPr="00F42BC8" w:rsidRDefault="00ED078C" w:rsidP="00F42BC8">
      <w:r>
        <w:tab/>
      </w:r>
      <w:r w:rsidR="0065391B" w:rsidRPr="00F42BC8">
        <w:t xml:space="preserve">One unmarvered thread around the rim and the base. A marvered thread is wound </w:t>
      </w:r>
      <w:r w:rsidR="00406082">
        <w:t>eight</w:t>
      </w:r>
      <w:r w:rsidR="00406082" w:rsidRPr="00F42BC8">
        <w:t xml:space="preserve"> </w:t>
      </w:r>
      <w:r w:rsidR="0065391B" w:rsidRPr="00F42BC8">
        <w:t xml:space="preserve">times from neck to mid-body. The last </w:t>
      </w:r>
      <w:r w:rsidR="00C63446" w:rsidRPr="00F42BC8">
        <w:t>four</w:t>
      </w:r>
      <w:r w:rsidR="0065391B" w:rsidRPr="00F42BC8">
        <w:t xml:space="preserve"> </w:t>
      </w:r>
      <w:r w:rsidR="00EE495A" w:rsidRPr="00F42BC8">
        <w:t>coils</w:t>
      </w:r>
      <w:r w:rsidR="0065391B" w:rsidRPr="00F42BC8">
        <w:t>, on the wider part of the body, are dragged up and down</w:t>
      </w:r>
      <w:r w:rsidR="00406082">
        <w:t>,</w:t>
      </w:r>
      <w:r w:rsidR="0065391B" w:rsidRPr="00F42BC8">
        <w:t xml:space="preserve"> forming a zigzag pattern, the last three </w:t>
      </w:r>
      <w:r w:rsidR="00EE495A" w:rsidRPr="00F42BC8">
        <w:t>coils</w:t>
      </w:r>
      <w:r w:rsidR="0065391B" w:rsidRPr="00F42BC8">
        <w:t xml:space="preserve"> are adjacent, appearing as one wide thread. </w:t>
      </w:r>
      <w:r w:rsidR="00EE495A" w:rsidRPr="00F42BC8">
        <w:t>Just below the zigzag pattern, another purple thread is wound twice around.</w:t>
      </w:r>
    </w:p>
    <w:p w14:paraId="50A4DE6A" w14:textId="2BBC0485" w:rsidR="00CF2C44" w:rsidRPr="00F42BC8" w:rsidRDefault="00CF2C44" w:rsidP="00F42BC8"/>
    <w:p w14:paraId="351D9AD2" w14:textId="2AD50AAA" w:rsidR="00CF2C44" w:rsidRPr="00ED078C" w:rsidRDefault="00ED078C" w:rsidP="00ED078C">
      <w:pPr>
        <w:pStyle w:val="Heading2"/>
      </w:pPr>
      <w:r>
        <w:t>Comments and Comparanda</w:t>
      </w:r>
    </w:p>
    <w:p w14:paraId="4BC92987" w14:textId="77777777" w:rsidR="00CF2C44" w:rsidRPr="00F42BC8" w:rsidRDefault="00CF2C44" w:rsidP="00F42BC8"/>
    <w:p w14:paraId="5D611193" w14:textId="258CA7F5" w:rsidR="00E56D79" w:rsidRPr="005B707B" w:rsidRDefault="00D772E2" w:rsidP="00F42BC8">
      <w:r w:rsidRPr="00F42BC8">
        <w:t>The o</w:t>
      </w:r>
      <w:r w:rsidR="0065391B" w:rsidRPr="00F42BC8">
        <w:t>inocho</w:t>
      </w:r>
      <w:r w:rsidR="00B47A3E">
        <w:t>iske</w:t>
      </w:r>
      <w:r w:rsidR="00E5603F" w:rsidRPr="00F42BC8">
        <w:t xml:space="preserve"> (juglet)</w:t>
      </w:r>
      <w:r w:rsidR="0065391B" w:rsidRPr="00F42BC8">
        <w:t xml:space="preserve"> was one of the ceramic vessel</w:t>
      </w:r>
      <w:r w:rsidR="00C11EEE">
        <w:t xml:space="preserve"> forms</w:t>
      </w:r>
      <w:r w:rsidR="0065391B" w:rsidRPr="00F42BC8">
        <w:t xml:space="preserve"> that </w:t>
      </w:r>
      <w:r w:rsidR="00C11EEE">
        <w:t>had been</w:t>
      </w:r>
      <w:r w:rsidR="00C11EEE" w:rsidRPr="00F42BC8">
        <w:t xml:space="preserve"> </w:t>
      </w:r>
      <w:r w:rsidR="0065391B" w:rsidRPr="00F42BC8">
        <w:t>rendered in glass with core</w:t>
      </w:r>
      <w:r w:rsidR="00C11EEE">
        <w:t>-</w:t>
      </w:r>
      <w:r w:rsidR="0065391B" w:rsidRPr="00F42BC8">
        <w:t xml:space="preserve">forming since the </w:t>
      </w:r>
      <w:r w:rsidR="692608E7" w:rsidRPr="00F42BC8">
        <w:t xml:space="preserve">sixth century </w:t>
      </w:r>
      <w:r w:rsidR="001008B5" w:rsidRPr="00F42BC8">
        <w:t>BCE</w:t>
      </w:r>
      <w:r w:rsidR="00C11EEE">
        <w:t>,</w:t>
      </w:r>
      <w:r w:rsidR="0065391B" w:rsidRPr="00F42BC8">
        <w:t xml:space="preserve"> when this technique, known in Mesopotamia and Egypt since the middle of the second millennium </w:t>
      </w:r>
      <w:r w:rsidR="001008B5" w:rsidRPr="00F42BC8">
        <w:t>BCE</w:t>
      </w:r>
      <w:r w:rsidR="0065391B" w:rsidRPr="00F42BC8">
        <w:t>, was introduced in the Aegean wor</w:t>
      </w:r>
      <w:r w:rsidR="00C11EEE">
        <w:t>l</w:t>
      </w:r>
      <w:r w:rsidR="0065391B" w:rsidRPr="00F42BC8">
        <w:t xml:space="preserve">d. In addition to </w:t>
      </w:r>
      <w:r w:rsidR="00E5603F" w:rsidRPr="00F42BC8">
        <w:t>oinocho</w:t>
      </w:r>
      <w:r w:rsidR="00227FAE" w:rsidRPr="00F42BC8">
        <w:t xml:space="preserve">iskai, </w:t>
      </w:r>
      <w:r w:rsidR="0065391B" w:rsidRPr="00F42BC8">
        <w:t xml:space="preserve">amphoriskoi (small amphoras), alabastra, </w:t>
      </w:r>
      <w:r w:rsidR="00227FAE" w:rsidRPr="00F42BC8">
        <w:t xml:space="preserve">and </w:t>
      </w:r>
      <w:r w:rsidR="0065391B" w:rsidRPr="00F42BC8">
        <w:t>aryballoi were imitated in core-formed glass. It is believed that they functioned as unguentaria, intended for aromatic and cosmetic substances (</w:t>
      </w:r>
      <w:r w:rsidR="005E24DB" w:rsidRPr="00F42BC8">
        <w:t>{</w:t>
      </w:r>
      <w:r w:rsidR="0071471B" w:rsidRPr="005D115D">
        <w:rPr>
          <w:color w:val="000000" w:themeColor="text1"/>
        </w:rPr>
        <w:t>Harden 1981</w:t>
      </w:r>
      <w:r w:rsidR="005E24DB" w:rsidRPr="00F42BC8">
        <w:t>}</w:t>
      </w:r>
      <w:r w:rsidR="0065391B" w:rsidRPr="00F42BC8">
        <w:t xml:space="preserve">; </w:t>
      </w:r>
      <w:r w:rsidR="005E24DB" w:rsidRPr="00F42BC8">
        <w:t>{</w:t>
      </w:r>
      <w:r w:rsidR="0016244A" w:rsidRPr="005D115D">
        <w:rPr>
          <w:color w:val="000000" w:themeColor="text1"/>
        </w:rPr>
        <w:t>McClellan 1984</w:t>
      </w:r>
      <w:r w:rsidR="005E24DB" w:rsidRPr="00F42BC8">
        <w:t>}</w:t>
      </w:r>
      <w:r w:rsidR="0065391B" w:rsidRPr="00F42BC8">
        <w:t xml:space="preserve">; </w:t>
      </w:r>
      <w:r w:rsidR="005E24DB" w:rsidRPr="00F42BC8">
        <w:t>{</w:t>
      </w:r>
      <w:r w:rsidR="003E3EDF" w:rsidRPr="005D115D">
        <w:rPr>
          <w:color w:val="000000" w:themeColor="text1"/>
        </w:rPr>
        <w:t>Grose 1989</w:t>
      </w:r>
      <w:r w:rsidR="005E24DB" w:rsidRPr="00F42BC8">
        <w:t>}</w:t>
      </w:r>
      <w:r w:rsidR="0065391B" w:rsidRPr="00F42BC8">
        <w:t>, p</w:t>
      </w:r>
      <w:r w:rsidR="00BA5188">
        <w:t>p</w:t>
      </w:r>
      <w:r w:rsidR="0065391B" w:rsidRPr="00F42BC8">
        <w:t>. 10</w:t>
      </w:r>
      <w:r w:rsidR="003E5F6A">
        <w:t>9–</w:t>
      </w:r>
      <w:r w:rsidR="0065391B" w:rsidRPr="00F42BC8">
        <w:t xml:space="preserve">125; </w:t>
      </w:r>
      <w:r w:rsidR="00170D85" w:rsidRPr="00F42BC8">
        <w:t>{</w:t>
      </w:r>
      <w:r w:rsidR="009E4D1F" w:rsidRPr="005D115D">
        <w:rPr>
          <w:color w:val="000000" w:themeColor="text1"/>
        </w:rPr>
        <w:t>Stern and Schlick-Nolte 1994</w:t>
      </w:r>
      <w:r w:rsidR="00170D85" w:rsidRPr="00F42BC8">
        <w:t>}</w:t>
      </w:r>
      <w:r w:rsidR="0065391B" w:rsidRPr="00F42BC8">
        <w:t>, p</w:t>
      </w:r>
      <w:r w:rsidR="00BA5188">
        <w:t>p</w:t>
      </w:r>
      <w:r w:rsidR="0065391B" w:rsidRPr="00F42BC8">
        <w:t>. 3</w:t>
      </w:r>
      <w:r w:rsidR="003E5F6A">
        <w:t>7–</w:t>
      </w:r>
      <w:r w:rsidR="0065391B" w:rsidRPr="00F42BC8">
        <w:t>44)</w:t>
      </w:r>
      <w:r w:rsidR="005B707B">
        <w:t>.</w:t>
      </w:r>
    </w:p>
    <w:p w14:paraId="390B888D" w14:textId="0CF0EFDF" w:rsidR="00B0365E" w:rsidRPr="00B202B4" w:rsidRDefault="00B202B4" w:rsidP="00F42BC8">
      <w:r>
        <w:tab/>
      </w:r>
      <w:r w:rsidR="0065391B" w:rsidRPr="00F42BC8">
        <w:t>Th</w:t>
      </w:r>
      <w:r w:rsidR="00A84500" w:rsidRPr="00F42BC8">
        <w:t>is object belongs to the</w:t>
      </w:r>
      <w:r w:rsidR="0065391B" w:rsidRPr="00F42BC8">
        <w:t xml:space="preserve"> earlie</w:t>
      </w:r>
      <w:r w:rsidR="00A84500" w:rsidRPr="00F42BC8">
        <w:t>st group of Aegean core-formed vessels</w:t>
      </w:r>
      <w:r w:rsidR="0065391B" w:rsidRPr="00F42BC8">
        <w:t>, dat</w:t>
      </w:r>
      <w:r w:rsidR="00770245">
        <w:t>ing</w:t>
      </w:r>
      <w:r w:rsidR="0065391B" w:rsidRPr="00F42BC8">
        <w:t xml:space="preserve"> from the middle of the sixth century to the end of the fifth century </w:t>
      </w:r>
      <w:r w:rsidR="001008B5" w:rsidRPr="00F42BC8">
        <w:t>BCE</w:t>
      </w:r>
      <w:r w:rsidR="0065391B" w:rsidRPr="00F42BC8">
        <w:t xml:space="preserve"> (</w:t>
      </w:r>
      <w:r w:rsidR="005E24DB" w:rsidRPr="00F42BC8">
        <w:t>{</w:t>
      </w:r>
      <w:r w:rsidR="0071471B" w:rsidRPr="005D115D">
        <w:rPr>
          <w:color w:val="000000" w:themeColor="text1"/>
        </w:rPr>
        <w:t>Harden 1981</w:t>
      </w:r>
      <w:r w:rsidR="005E24DB" w:rsidRPr="00F42BC8">
        <w:t>}</w:t>
      </w:r>
      <w:r w:rsidR="0065391B" w:rsidRPr="00F42BC8">
        <w:t>, p</w:t>
      </w:r>
      <w:r w:rsidR="00BA5188">
        <w:t>p</w:t>
      </w:r>
      <w:r w:rsidR="0065391B" w:rsidRPr="00F42BC8">
        <w:t>. 5</w:t>
      </w:r>
      <w:r w:rsidR="003E5F6A">
        <w:t>8–</w:t>
      </w:r>
      <w:r w:rsidR="0065391B" w:rsidRPr="00F42BC8">
        <w:t>99</w:t>
      </w:r>
      <w:r w:rsidR="004D2466">
        <w:t>;</w:t>
      </w:r>
      <w:r w:rsidR="0065391B" w:rsidRPr="00F42BC8">
        <w:t xml:space="preserve"> </w:t>
      </w:r>
      <w:r w:rsidR="005E24DB" w:rsidRPr="00F42BC8">
        <w:t>{</w:t>
      </w:r>
      <w:r w:rsidR="003E3EDF" w:rsidRPr="005D115D">
        <w:rPr>
          <w:color w:val="000000" w:themeColor="text1"/>
        </w:rPr>
        <w:t>Grose 1989</w:t>
      </w:r>
      <w:r w:rsidR="005E24DB" w:rsidRPr="00F42BC8">
        <w:t>}</w:t>
      </w:r>
      <w:r w:rsidR="0065391B" w:rsidRPr="00F42BC8">
        <w:t>, p</w:t>
      </w:r>
      <w:r w:rsidR="00635EE3" w:rsidRPr="00F42BC8">
        <w:t>p</w:t>
      </w:r>
      <w:r w:rsidR="0065391B" w:rsidRPr="00F42BC8">
        <w:t>. 11</w:t>
      </w:r>
      <w:r w:rsidR="00635EE3" w:rsidRPr="00F42BC8">
        <w:t>0–</w:t>
      </w:r>
      <w:r w:rsidR="0065391B" w:rsidRPr="00F42BC8">
        <w:t>115)</w:t>
      </w:r>
      <w:r w:rsidR="00A84500" w:rsidRPr="00F42BC8">
        <w:t>, which</w:t>
      </w:r>
      <w:r w:rsidR="0065391B" w:rsidRPr="00F42BC8">
        <w:t xml:space="preserve"> were made either of blue glass and decorated with white, yellow</w:t>
      </w:r>
      <w:r w:rsidR="009129A3">
        <w:t>,</w:t>
      </w:r>
      <w:r w:rsidR="0065391B" w:rsidRPr="00F42BC8">
        <w:t xml:space="preserve"> and turquoise threads or of milky white glass decorated with purple threads. Vessels of this group have been found in great numbers in Rhodes, Macedonia, the Aegean islands</w:t>
      </w:r>
      <w:r w:rsidR="009129A3">
        <w:t>,</w:t>
      </w:r>
      <w:r w:rsidR="0065391B" w:rsidRPr="00F42BC8">
        <w:t xml:space="preserve"> and Italy. For the classification of this particular oinochoe see </w:t>
      </w:r>
      <w:r w:rsidR="005E24DB" w:rsidRPr="00F42BC8">
        <w:t>{</w:t>
      </w:r>
      <w:r w:rsidR="003E3EDF" w:rsidRPr="005D115D">
        <w:rPr>
          <w:color w:val="000000" w:themeColor="text1"/>
        </w:rPr>
        <w:t>Grose 1989</w:t>
      </w:r>
      <w:r w:rsidR="005E24DB" w:rsidRPr="00F42BC8">
        <w:t>}</w:t>
      </w:r>
      <w:r w:rsidR="0065391B" w:rsidRPr="00F42BC8">
        <w:t xml:space="preserve">, </w:t>
      </w:r>
      <w:r w:rsidR="006647E7">
        <w:t>class I</w:t>
      </w:r>
      <w:r w:rsidR="0065391B" w:rsidRPr="00F42BC8">
        <w:t xml:space="preserve">:A, </w:t>
      </w:r>
      <w:r w:rsidR="0065728A">
        <w:t>o</w:t>
      </w:r>
      <w:r w:rsidR="0065728A" w:rsidRPr="00F42BC8">
        <w:t xml:space="preserve">inochoe </w:t>
      </w:r>
      <w:r w:rsidR="00F24B32">
        <w:t>f</w:t>
      </w:r>
      <w:r w:rsidR="0065391B" w:rsidRPr="00F42BC8">
        <w:t>orm I:2</w:t>
      </w:r>
      <w:r w:rsidR="00F24B32">
        <w:t>:</w:t>
      </w:r>
      <w:r w:rsidR="0065391B" w:rsidRPr="00F42BC8">
        <w:t xml:space="preserve"> pp. 14</w:t>
      </w:r>
      <w:r w:rsidR="003E5F6A">
        <w:t>8–</w:t>
      </w:r>
      <w:r w:rsidR="0065391B" w:rsidRPr="00F42BC8">
        <w:t>149, nos</w:t>
      </w:r>
      <w:r w:rsidR="00635EE3" w:rsidRPr="00F42BC8">
        <w:t>.</w:t>
      </w:r>
      <w:r w:rsidR="0065391B" w:rsidRPr="00F42BC8">
        <w:t xml:space="preserve"> 11</w:t>
      </w:r>
      <w:r w:rsidR="00635EE3" w:rsidRPr="00F42BC8">
        <w:t>0–</w:t>
      </w:r>
      <w:r w:rsidR="0065391B" w:rsidRPr="00F42BC8">
        <w:t>113.</w:t>
      </w:r>
    </w:p>
    <w:p w14:paraId="25BA16BE" w14:textId="77777777" w:rsidR="008E7D46" w:rsidRPr="00F42BC8" w:rsidRDefault="008E7D46" w:rsidP="00F42BC8"/>
    <w:p w14:paraId="02C7ED3A" w14:textId="6EA41306" w:rsidR="008E7D46" w:rsidRPr="00F42BC8" w:rsidRDefault="00B94F8D" w:rsidP="00B94F8D">
      <w:pPr>
        <w:pStyle w:val="Heading2"/>
      </w:pPr>
      <w:r>
        <w:t>Provenance</w:t>
      </w:r>
    </w:p>
    <w:p w14:paraId="4AE46DA9" w14:textId="77777777" w:rsidR="008E7D46" w:rsidRPr="00F42BC8" w:rsidRDefault="008E7D46" w:rsidP="00F42BC8"/>
    <w:p w14:paraId="0F6FEAE5" w14:textId="5821AE25"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384FD0F4" w14:textId="77777777" w:rsidR="008E7D46" w:rsidRPr="00F42BC8" w:rsidRDefault="008E7D46" w:rsidP="00F42BC8"/>
    <w:p w14:paraId="215D1CA6" w14:textId="6F6A0E15" w:rsidR="008E7D46" w:rsidRPr="00F42BC8" w:rsidRDefault="00B94F8D" w:rsidP="00B94F8D">
      <w:pPr>
        <w:pStyle w:val="Heading2"/>
      </w:pPr>
      <w:r>
        <w:t>Bibliography</w:t>
      </w:r>
    </w:p>
    <w:p w14:paraId="0C20C434" w14:textId="77777777" w:rsidR="008E7D46" w:rsidRPr="00F42BC8" w:rsidRDefault="008E7D46" w:rsidP="00F42BC8"/>
    <w:p w14:paraId="4C50CA53" w14:textId="1A1054EB"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66, no. 155; p. 57, plate no. 155.</w:t>
      </w:r>
    </w:p>
    <w:p w14:paraId="6013C5B2" w14:textId="77777777" w:rsidR="008E7D46" w:rsidRPr="00F42BC8" w:rsidRDefault="008E7D46" w:rsidP="00F42BC8"/>
    <w:p w14:paraId="5D13B678" w14:textId="4BA64A4B" w:rsidR="008E7D46" w:rsidRPr="00F42BC8" w:rsidRDefault="00B94F8D" w:rsidP="00B94F8D">
      <w:pPr>
        <w:pStyle w:val="Heading2"/>
      </w:pPr>
      <w:r>
        <w:t>Exhibitions</w:t>
      </w:r>
    </w:p>
    <w:p w14:paraId="50D10A3F" w14:textId="77777777" w:rsidR="005D339A" w:rsidRPr="00F42BC8" w:rsidRDefault="005D339A" w:rsidP="00F42BC8"/>
    <w:p w14:paraId="1F97AE3F" w14:textId="52ED51DB" w:rsidR="00B202B4" w:rsidRDefault="00CF1CF4" w:rsidP="3609FF9D">
      <w:pPr>
        <w:pStyle w:val="ListBullet"/>
        <w:numPr>
          <w:ilvl w:val="0"/>
          <w:numId w:val="0"/>
        </w:numPr>
      </w:pPr>
      <w:r>
        <w:t>Molten Color: Glassmaking in Antiquity (Malibu, 2005–2006; 2007; 2009–2010)</w:t>
      </w:r>
    </w:p>
    <w:p w14:paraId="19DF2C82" w14:textId="77777777" w:rsidR="00B202B4" w:rsidRDefault="00B202B4" w:rsidP="00F42BC8">
      <w:r>
        <w:br w:type="page"/>
      </w:r>
      <w:r w:rsidR="0001184A">
        <w:lastRenderedPageBreak/>
        <w:t>Label:</w:t>
      </w:r>
      <w:r w:rsidR="00D50541">
        <w:t xml:space="preserve"> 49</w:t>
      </w:r>
    </w:p>
    <w:p w14:paraId="54E81875" w14:textId="4827453C" w:rsidR="008158CF" w:rsidRPr="00F42BC8" w:rsidRDefault="00E56D79" w:rsidP="00F42BC8">
      <w:r w:rsidRPr="00F42BC8">
        <w:t xml:space="preserve">Title: </w:t>
      </w:r>
      <w:r w:rsidR="0065391B" w:rsidRPr="00F42BC8">
        <w:t>Oinochoe</w:t>
      </w:r>
    </w:p>
    <w:p w14:paraId="66FF208F" w14:textId="77777777" w:rsidR="008158CF" w:rsidRPr="00F42BC8" w:rsidRDefault="0065391B" w:rsidP="00F42BC8">
      <w:r w:rsidRPr="00F42BC8">
        <w:t>Accession_number: 2003.166</w:t>
      </w:r>
    </w:p>
    <w:p w14:paraId="649108E8" w14:textId="5A268441" w:rsidR="008158CF" w:rsidRPr="00884AD5" w:rsidRDefault="00E54F3F" w:rsidP="00F42BC8">
      <w:pPr>
        <w:rPr>
          <w:color w:val="0563C1" w:themeColor="hyperlink"/>
          <w:u w:val="single"/>
        </w:rPr>
      </w:pPr>
      <w:r w:rsidRPr="00E54F3F">
        <w:t xml:space="preserve">Collection_link: </w:t>
      </w:r>
      <w:hyperlink r:id="rId65" w:history="1">
        <w:r w:rsidR="00884AD5" w:rsidRPr="00541117">
          <w:rPr>
            <w:rStyle w:val="Hyperlink"/>
          </w:rPr>
          <w:t>https://www.getty.edu/art/collection/objects/221533</w:t>
        </w:r>
      </w:hyperlink>
    </w:p>
    <w:p w14:paraId="72025EF8" w14:textId="111820BE" w:rsidR="00B87E96" w:rsidRPr="00CE71CC" w:rsidRDefault="0065391B" w:rsidP="00F42BC8">
      <w:pPr>
        <w:rPr>
          <w:lang w:val="de-DE"/>
        </w:rPr>
      </w:pPr>
      <w:r w:rsidRPr="00CE71CC">
        <w:rPr>
          <w:lang w:val="de-DE"/>
        </w:rPr>
        <w:t xml:space="preserve">Dimensions: </w:t>
      </w:r>
      <w:r w:rsidR="007A0043" w:rsidRPr="00CE71CC">
        <w:rPr>
          <w:lang w:val="de-DE"/>
        </w:rPr>
        <w:t>H. 8</w:t>
      </w:r>
      <w:r w:rsidR="00304A40" w:rsidRPr="00CE71CC">
        <w:rPr>
          <w:lang w:val="de-DE"/>
        </w:rPr>
        <w:t xml:space="preserve">, Diam. </w:t>
      </w:r>
      <w:r w:rsidR="006C42C6" w:rsidRPr="00CE71CC">
        <w:rPr>
          <w:lang w:val="de-DE"/>
        </w:rPr>
        <w:t>rim</w:t>
      </w:r>
      <w:r w:rsidR="007A0043" w:rsidRPr="00CE71CC">
        <w:rPr>
          <w:lang w:val="de-DE"/>
        </w:rPr>
        <w:t xml:space="preserve"> 3 </w:t>
      </w:r>
      <w:r w:rsidR="00DC67BD" w:rsidRPr="00CE71CC">
        <w:rPr>
          <w:lang w:val="de-DE"/>
        </w:rPr>
        <w:t>×</w:t>
      </w:r>
      <w:r w:rsidR="007A0043" w:rsidRPr="00CE71CC">
        <w:rPr>
          <w:lang w:val="de-DE"/>
        </w:rPr>
        <w:t xml:space="preserve"> 2.3</w:t>
      </w:r>
      <w:r w:rsidR="008B069F" w:rsidRPr="00CE71CC">
        <w:rPr>
          <w:lang w:val="de-DE"/>
        </w:rPr>
        <w:t>,</w:t>
      </w:r>
      <w:r w:rsidR="007A0043" w:rsidRPr="00CE71CC">
        <w:rPr>
          <w:lang w:val="de-DE"/>
        </w:rPr>
        <w:t xml:space="preserve"> </w:t>
      </w:r>
      <w:r w:rsidR="00DC67BD" w:rsidRPr="00CE71CC">
        <w:rPr>
          <w:lang w:val="de-DE"/>
        </w:rPr>
        <w:t xml:space="preserve">max. </w:t>
      </w:r>
      <w:r w:rsidR="007A0043" w:rsidRPr="00CE71CC">
        <w:rPr>
          <w:lang w:val="de-DE"/>
        </w:rPr>
        <w:t>D</w:t>
      </w:r>
      <w:r w:rsidR="009E58EC" w:rsidRPr="00CE71CC">
        <w:rPr>
          <w:lang w:val="de-DE"/>
        </w:rPr>
        <w:t>iam</w:t>
      </w:r>
      <w:r w:rsidR="007A0043" w:rsidRPr="00CE71CC">
        <w:rPr>
          <w:lang w:val="de-DE"/>
        </w:rPr>
        <w:t>. 5.2</w:t>
      </w:r>
      <w:r w:rsidR="00304A40" w:rsidRPr="00CE71CC">
        <w:rPr>
          <w:lang w:val="de-DE"/>
        </w:rPr>
        <w:t xml:space="preserve">, Diam. </w:t>
      </w:r>
      <w:r w:rsidR="002C7AC7" w:rsidRPr="00CE71CC">
        <w:rPr>
          <w:lang w:val="de-DE"/>
        </w:rPr>
        <w:t>base</w:t>
      </w:r>
      <w:r w:rsidR="00936766" w:rsidRPr="00CE71CC">
        <w:rPr>
          <w:lang w:val="de-DE"/>
        </w:rPr>
        <w:t xml:space="preserve"> 2.3</w:t>
      </w:r>
      <w:r w:rsidR="008B069F" w:rsidRPr="00CE71CC">
        <w:rPr>
          <w:lang w:val="de-DE"/>
        </w:rPr>
        <w:t xml:space="preserve"> cm; Wt</w:t>
      </w:r>
      <w:r w:rsidR="00C86082" w:rsidRPr="00CE71CC">
        <w:rPr>
          <w:lang w:val="de-DE"/>
        </w:rPr>
        <w:t>.</w:t>
      </w:r>
      <w:r w:rsidR="007A0043" w:rsidRPr="00CE71CC">
        <w:rPr>
          <w:lang w:val="de-DE"/>
        </w:rPr>
        <w:t xml:space="preserve"> </w:t>
      </w:r>
      <w:r w:rsidR="00B87E96" w:rsidRPr="00CE71CC">
        <w:rPr>
          <w:lang w:val="de-DE"/>
        </w:rPr>
        <w:t>57.9</w:t>
      </w:r>
      <w:r w:rsidR="00987AA3" w:rsidRPr="00CE71CC">
        <w:rPr>
          <w:lang w:val="de-DE"/>
        </w:rPr>
        <w:t>2 g</w:t>
      </w:r>
    </w:p>
    <w:p w14:paraId="0E038027" w14:textId="54572940" w:rsidR="008158CF" w:rsidRPr="00F42BC8" w:rsidRDefault="0065391B" w:rsidP="00F42BC8">
      <w:pPr>
        <w:rPr>
          <w:highlight w:val="white"/>
        </w:rPr>
      </w:pPr>
      <w:r w:rsidRPr="00F42BC8">
        <w:t xml:space="preserve">Date: Late </w:t>
      </w:r>
      <w:r w:rsidR="1CA589B1" w:rsidRPr="00F42BC8">
        <w:t>sixth</w:t>
      </w:r>
      <w:r w:rsidR="002C1418">
        <w:t>–fifth century</w:t>
      </w:r>
      <w:r w:rsidRPr="00F42BC8">
        <w:t xml:space="preserve"> </w:t>
      </w:r>
      <w:r w:rsidR="001008B5" w:rsidRPr="00F42BC8">
        <w:t>BCE</w:t>
      </w:r>
    </w:p>
    <w:p w14:paraId="7F62C0A2" w14:textId="510C7FEB" w:rsidR="00E56D79" w:rsidRPr="002D728F" w:rsidRDefault="0065391B" w:rsidP="00F42BC8">
      <w:r w:rsidRPr="00F42BC8">
        <w:t>Start_date:</w:t>
      </w:r>
      <w:r w:rsidR="00D50541">
        <w:t xml:space="preserve"> -5</w:t>
      </w:r>
      <w:r w:rsidR="00E563D4">
        <w:t>33</w:t>
      </w:r>
    </w:p>
    <w:p w14:paraId="2BC5BD56" w14:textId="67944524" w:rsidR="00E56D79" w:rsidRPr="002D728F" w:rsidRDefault="0065391B" w:rsidP="00F42BC8">
      <w:r w:rsidRPr="00F42BC8">
        <w:t>End_date:</w:t>
      </w:r>
      <w:r w:rsidR="00D50541">
        <w:t xml:space="preserve"> -40</w:t>
      </w:r>
      <w:r w:rsidR="00E563D4">
        <w:t>1</w:t>
      </w:r>
    </w:p>
    <w:p w14:paraId="3A7A8093" w14:textId="77777777" w:rsidR="000B16DF" w:rsidRDefault="0065391B" w:rsidP="00F42BC8">
      <w:pPr>
        <w:rPr>
          <w:highlight w:val="white"/>
        </w:rPr>
      </w:pPr>
      <w:r w:rsidRPr="00F42BC8">
        <w:t xml:space="preserve">Attribution: Production area: Eastern Mediterranean, </w:t>
      </w:r>
      <w:r w:rsidR="00925AEA" w:rsidRPr="00F42BC8">
        <w:t>possibly Rhodes</w:t>
      </w:r>
    </w:p>
    <w:p w14:paraId="269C8C55" w14:textId="31816055" w:rsidR="000B16DF" w:rsidRPr="002D728F" w:rsidRDefault="000B16DF" w:rsidP="00F42BC8">
      <w:pPr>
        <w:rPr>
          <w:highlight w:val="white"/>
        </w:rPr>
      </w:pPr>
      <w:r>
        <w:rPr>
          <w:highlight w:val="white"/>
        </w:rPr>
        <w:t xml:space="preserve">Culture: </w:t>
      </w:r>
      <w:r w:rsidR="00D50541">
        <w:rPr>
          <w:highlight w:val="white"/>
        </w:rPr>
        <w:t>Greek</w:t>
      </w:r>
    </w:p>
    <w:p w14:paraId="296B16FD" w14:textId="0C7836C1" w:rsidR="008158CF" w:rsidRPr="00F42BC8" w:rsidRDefault="000B16DF" w:rsidP="00F42BC8">
      <w:pPr>
        <w:rPr>
          <w:highlight w:val="white"/>
        </w:rPr>
      </w:pPr>
      <w:r>
        <w:rPr>
          <w:highlight w:val="white"/>
        </w:rPr>
        <w:t>Material:</w:t>
      </w:r>
      <w:r w:rsidR="0065391B" w:rsidRPr="00F42BC8">
        <w:t xml:space="preserve"> Dark blue</w:t>
      </w:r>
      <w:r w:rsidR="00894574">
        <w:t>;</w:t>
      </w:r>
      <w:r w:rsidR="0065391B" w:rsidRPr="00F42BC8">
        <w:t xml:space="preserve"> opaque yellow and turquoise glass</w:t>
      </w:r>
    </w:p>
    <w:p w14:paraId="0C5DBD1B" w14:textId="2783D2F6" w:rsidR="008158CF" w:rsidRPr="00F42BC8" w:rsidRDefault="0065391B" w:rsidP="00F42BC8">
      <w:pPr>
        <w:rPr>
          <w:highlight w:val="white"/>
        </w:rPr>
      </w:pPr>
      <w:r w:rsidRPr="00F42BC8">
        <w:t>Modeling technique and decoration: Core-formed, applied handle, rim-disk, base</w:t>
      </w:r>
      <w:r w:rsidR="005A4E4A">
        <w:t>,</w:t>
      </w:r>
      <w:r w:rsidRPr="00F42BC8">
        <w:t xml:space="preserve"> and unmarvered and marvered threads</w:t>
      </w:r>
    </w:p>
    <w:p w14:paraId="6B7FE03D" w14:textId="77777777" w:rsidR="00DE4800" w:rsidRDefault="00DE4800" w:rsidP="00F42BC8">
      <w:r>
        <w:t>Inscription: No</w:t>
      </w:r>
    </w:p>
    <w:p w14:paraId="3AC1A3BF" w14:textId="69B2FFDC" w:rsidR="00DE4800" w:rsidRPr="006B1E38" w:rsidRDefault="00DE4800" w:rsidP="00F42BC8">
      <w:r>
        <w:t xml:space="preserve">Shape: </w:t>
      </w:r>
      <w:r w:rsidR="006B1E38">
        <w:t>Oinochoai</w:t>
      </w:r>
    </w:p>
    <w:p w14:paraId="31B3AFC7" w14:textId="441BA75D" w:rsidR="00DE4800" w:rsidRDefault="00DE4800" w:rsidP="00F42BC8">
      <w:r>
        <w:t xml:space="preserve">Technique: </w:t>
      </w:r>
      <w:r w:rsidR="000E2858" w:rsidRPr="00F42BC8">
        <w:t>Core-form</w:t>
      </w:r>
      <w:r w:rsidR="000E2858">
        <w:t>ed</w:t>
      </w:r>
    </w:p>
    <w:p w14:paraId="556B3384" w14:textId="77777777" w:rsidR="00DE4800" w:rsidRDefault="00DE4800" w:rsidP="00F42BC8"/>
    <w:p w14:paraId="6091E58E" w14:textId="2EF45387" w:rsidR="009F4FEF" w:rsidRPr="00F42BC8" w:rsidRDefault="00B94F8D" w:rsidP="00B94F8D">
      <w:pPr>
        <w:pStyle w:val="Heading2"/>
      </w:pPr>
      <w:r>
        <w:t>Condition</w:t>
      </w:r>
    </w:p>
    <w:p w14:paraId="58206DFF" w14:textId="77777777" w:rsidR="009F4FEF" w:rsidRPr="00F42BC8" w:rsidRDefault="009F4FEF" w:rsidP="00F42BC8"/>
    <w:p w14:paraId="1FCF8D02" w14:textId="2E728BD5" w:rsidR="00E56D79" w:rsidRPr="00F42BC8" w:rsidRDefault="00EB748E" w:rsidP="00F42BC8">
      <w:r w:rsidRPr="00F42BC8">
        <w:t>Intact.</w:t>
      </w:r>
      <w:r w:rsidR="0065391B" w:rsidRPr="00F42BC8">
        <w:t xml:space="preserve"> </w:t>
      </w:r>
      <w:r w:rsidRPr="00F42BC8">
        <w:t>S</w:t>
      </w:r>
      <w:r w:rsidR="0065391B" w:rsidRPr="00F42BC8">
        <w:t>ome light weathering on the shoulders and on the base</w:t>
      </w:r>
      <w:r w:rsidRPr="00F42BC8">
        <w:t>.</w:t>
      </w:r>
    </w:p>
    <w:p w14:paraId="107E9CFC" w14:textId="77777777" w:rsidR="009F4FEF" w:rsidRPr="00F42BC8" w:rsidRDefault="009F4FEF" w:rsidP="00F42BC8"/>
    <w:p w14:paraId="6F28C1AD" w14:textId="01C9B00B" w:rsidR="009F4FEF" w:rsidRPr="00F42BC8" w:rsidRDefault="00B94F8D" w:rsidP="00B94F8D">
      <w:pPr>
        <w:pStyle w:val="Heading2"/>
      </w:pPr>
      <w:r>
        <w:t>Description</w:t>
      </w:r>
    </w:p>
    <w:p w14:paraId="099AF539" w14:textId="77777777" w:rsidR="009F4FEF" w:rsidRPr="00F42BC8" w:rsidRDefault="009F4FEF" w:rsidP="00F42BC8"/>
    <w:p w14:paraId="67381D15" w14:textId="1B6FA702" w:rsidR="005E785D" w:rsidRDefault="0065391B" w:rsidP="00F42BC8">
      <w:r w:rsidRPr="00F42BC8">
        <w:t>Dark blue ground with opaque yellow and turquoise décor. Narrow trefoil rim-disc; short</w:t>
      </w:r>
      <w:r w:rsidR="00CC2829">
        <w:t>,</w:t>
      </w:r>
      <w:r w:rsidRPr="00F42BC8">
        <w:t xml:space="preserve"> cylindrical neck; convex shoulder; ovoid body; convex bottom. Short out</w:t>
      </w:r>
      <w:r w:rsidR="005E785D">
        <w:t>ward</w:t>
      </w:r>
      <w:r w:rsidRPr="00F42BC8">
        <w:t>-splayed base, concave on its underside</w:t>
      </w:r>
      <w:r w:rsidR="001C04D9">
        <w:t>,</w:t>
      </w:r>
      <w:r w:rsidRPr="00F42BC8">
        <w:t xml:space="preserve"> a bit off-center. An opaque light blue strap handle extends from the shoulder to the rim-disk.</w:t>
      </w:r>
    </w:p>
    <w:p w14:paraId="382497C8" w14:textId="62EBD392" w:rsidR="008158CF" w:rsidRPr="00F42BC8" w:rsidRDefault="005E785D" w:rsidP="00F42BC8">
      <w:pPr>
        <w:rPr>
          <w:highlight w:val="white"/>
        </w:rPr>
      </w:pPr>
      <w:r>
        <w:tab/>
      </w:r>
      <w:r w:rsidR="0065391B" w:rsidRPr="00F42BC8">
        <w:t xml:space="preserve">An unmarvered yellow thread is wound around the rim. A marvered yellow thread is wound </w:t>
      </w:r>
      <w:r>
        <w:t>three</w:t>
      </w:r>
      <w:r w:rsidRPr="00F42BC8">
        <w:t xml:space="preserve"> </w:t>
      </w:r>
      <w:r w:rsidR="0065391B" w:rsidRPr="00F42BC8">
        <w:t>times in horizontal lines on the shoulder and</w:t>
      </w:r>
      <w:r w:rsidR="00245A04">
        <w:t xml:space="preserve"> below</w:t>
      </w:r>
      <w:r w:rsidR="0065391B" w:rsidRPr="00F42BC8">
        <w:t xml:space="preserve">, together with a turquoise thread, are wound </w:t>
      </w:r>
      <w:r>
        <w:t>three</w:t>
      </w:r>
      <w:r w:rsidR="00C24F20" w:rsidRPr="00F42BC8">
        <w:t>–</w:t>
      </w:r>
      <w:r>
        <w:t>four</w:t>
      </w:r>
      <w:r w:rsidRPr="00F42BC8">
        <w:t xml:space="preserve"> </w:t>
      </w:r>
      <w:r w:rsidR="0065391B" w:rsidRPr="00F42BC8">
        <w:t xml:space="preserve">times </w:t>
      </w:r>
      <w:r w:rsidR="0020144D">
        <w:t xml:space="preserve">and </w:t>
      </w:r>
      <w:r w:rsidR="0065391B" w:rsidRPr="00F42BC8">
        <w:t>dragged up and down</w:t>
      </w:r>
      <w:r w:rsidR="00245A04">
        <w:t>,</w:t>
      </w:r>
      <w:r w:rsidR="0065391B" w:rsidRPr="00F42BC8">
        <w:t xml:space="preserve"> forming a zigzag pattern. Below this a marvered yellow thread is wound spirally twice.</w:t>
      </w:r>
    </w:p>
    <w:p w14:paraId="4EB85AAF" w14:textId="77777777" w:rsidR="00ED078C" w:rsidRPr="00F42BC8" w:rsidRDefault="00ED078C" w:rsidP="00F42BC8"/>
    <w:p w14:paraId="7F4B0591" w14:textId="0331D7FF" w:rsidR="00CF2C44" w:rsidRPr="00ED078C" w:rsidRDefault="00ED078C" w:rsidP="00ED078C">
      <w:pPr>
        <w:pStyle w:val="Heading2"/>
      </w:pPr>
      <w:r>
        <w:t>Comments and Comparanda</w:t>
      </w:r>
    </w:p>
    <w:p w14:paraId="7C219098" w14:textId="77777777" w:rsidR="00CF2C44" w:rsidRPr="00F42BC8" w:rsidRDefault="00CF2C44" w:rsidP="00F42BC8"/>
    <w:p w14:paraId="28367215" w14:textId="03FA4A1B" w:rsidR="00B0365E" w:rsidRPr="00F42BC8" w:rsidRDefault="00ED078C" w:rsidP="00F42BC8">
      <w:r>
        <w:t>S</w:t>
      </w:r>
      <w:r w:rsidR="0065391B" w:rsidRPr="00F42BC8">
        <w:t xml:space="preserve">ee comments </w:t>
      </w:r>
      <w:r w:rsidR="0037072F">
        <w:t>on</w:t>
      </w:r>
      <w:r w:rsidR="0065391B" w:rsidRPr="00F42BC8">
        <w:t xml:space="preserve"> </w:t>
      </w:r>
      <w:hyperlink w:anchor="cat" w:history="1">
        <w:r w:rsidR="0065391B" w:rsidRPr="0037072F">
          <w:rPr>
            <w:rStyle w:val="Hyperlink"/>
          </w:rPr>
          <w:t>2003.179</w:t>
        </w:r>
      </w:hyperlink>
      <w:r w:rsidR="0065391B" w:rsidRPr="00F42BC8">
        <w:t xml:space="preserve">. For the classification of this particular oinochoe see </w:t>
      </w:r>
      <w:r w:rsidR="005E24DB" w:rsidRPr="00F42BC8">
        <w:t>{</w:t>
      </w:r>
      <w:r w:rsidR="003E3EDF" w:rsidRPr="005D115D">
        <w:rPr>
          <w:color w:val="000000" w:themeColor="text1"/>
        </w:rPr>
        <w:t>Grose 1989</w:t>
      </w:r>
      <w:r w:rsidR="005E24DB" w:rsidRPr="00F42BC8">
        <w:t>}</w:t>
      </w:r>
      <w:r w:rsidR="0065391B" w:rsidRPr="00F42BC8">
        <w:t xml:space="preserve">, </w:t>
      </w:r>
      <w:r w:rsidR="006647E7">
        <w:t>class I</w:t>
      </w:r>
      <w:r w:rsidR="0065391B" w:rsidRPr="00F42BC8">
        <w:t>:B</w:t>
      </w:r>
      <w:r w:rsidR="00F24B32">
        <w:t>,</w:t>
      </w:r>
      <w:r w:rsidR="0065391B" w:rsidRPr="00F42BC8">
        <w:t xml:space="preserve"> </w:t>
      </w:r>
      <w:r w:rsidR="00F24B32">
        <w:t>o</w:t>
      </w:r>
      <w:r w:rsidR="0065391B" w:rsidRPr="00F42BC8">
        <w:t xml:space="preserve">inochoe </w:t>
      </w:r>
      <w:r w:rsidR="00F24B32">
        <w:t>f</w:t>
      </w:r>
      <w:r w:rsidR="0065391B" w:rsidRPr="00F42BC8">
        <w:t>orm I:2</w:t>
      </w:r>
      <w:r w:rsidR="00F24B32">
        <w:t>:</w:t>
      </w:r>
      <w:r w:rsidR="0065391B" w:rsidRPr="00F42BC8">
        <w:t xml:space="preserve"> p</w:t>
      </w:r>
      <w:r w:rsidR="00BA5188">
        <w:t>p</w:t>
      </w:r>
      <w:r w:rsidR="0065391B" w:rsidRPr="00F42BC8">
        <w:t>. 161, 163, no</w:t>
      </w:r>
      <w:r w:rsidR="00BA5188">
        <w:t>s</w:t>
      </w:r>
      <w:r w:rsidR="0065391B" w:rsidRPr="00F42BC8">
        <w:t>. 147, 150.</w:t>
      </w:r>
    </w:p>
    <w:p w14:paraId="584BFBD3" w14:textId="77777777" w:rsidR="008E7D46" w:rsidRPr="00F42BC8" w:rsidRDefault="008E7D46" w:rsidP="00F42BC8"/>
    <w:p w14:paraId="45CEF5C8" w14:textId="2D9EB4EB" w:rsidR="008E7D46" w:rsidRPr="00F42BC8" w:rsidRDefault="00B94F8D" w:rsidP="00B94F8D">
      <w:pPr>
        <w:pStyle w:val="Heading2"/>
      </w:pPr>
      <w:r>
        <w:t>Provenance</w:t>
      </w:r>
    </w:p>
    <w:p w14:paraId="2FB7CB8E" w14:textId="77777777" w:rsidR="008E7D46" w:rsidRPr="00F42BC8" w:rsidRDefault="008E7D46" w:rsidP="00F42BC8"/>
    <w:p w14:paraId="66E4A6E1" w14:textId="5A2E9C4D"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3908CE85" w14:textId="77777777" w:rsidR="008E7D46" w:rsidRPr="00F42BC8" w:rsidRDefault="008E7D46" w:rsidP="00F42BC8"/>
    <w:p w14:paraId="4A135F96" w14:textId="0B93C99E" w:rsidR="008E7D46" w:rsidRPr="00F42BC8" w:rsidRDefault="00B94F8D" w:rsidP="00B94F8D">
      <w:pPr>
        <w:pStyle w:val="Heading2"/>
      </w:pPr>
      <w:r>
        <w:t>Bibliography</w:t>
      </w:r>
    </w:p>
    <w:p w14:paraId="6446E544" w14:textId="77777777" w:rsidR="008E7D46" w:rsidRPr="00F42BC8" w:rsidRDefault="008E7D46" w:rsidP="00F42BC8"/>
    <w:p w14:paraId="5A14BAFE" w14:textId="4C391D29"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54, no. 119; p. 53, plate no. 119.</w:t>
      </w:r>
    </w:p>
    <w:p w14:paraId="0ED65180" w14:textId="77777777" w:rsidR="008E7D46" w:rsidRPr="00F42BC8" w:rsidRDefault="008E7D46" w:rsidP="00F42BC8"/>
    <w:p w14:paraId="004B1DFB" w14:textId="67A5E491" w:rsidR="008E7D46" w:rsidRPr="00F42BC8" w:rsidRDefault="00B94F8D" w:rsidP="00B94F8D">
      <w:pPr>
        <w:pStyle w:val="Heading2"/>
      </w:pPr>
      <w:r>
        <w:t>Exhibitions</w:t>
      </w:r>
    </w:p>
    <w:p w14:paraId="7E82F6FD" w14:textId="77777777" w:rsidR="005D339A" w:rsidRPr="00F42BC8" w:rsidRDefault="005D339A" w:rsidP="00F42BC8"/>
    <w:p w14:paraId="4CF91629" w14:textId="0510F1E2" w:rsidR="00B202B4" w:rsidRDefault="00CF1CF4" w:rsidP="3609FF9D">
      <w:pPr>
        <w:pStyle w:val="ListBullet"/>
        <w:numPr>
          <w:ilvl w:val="0"/>
          <w:numId w:val="0"/>
        </w:numPr>
      </w:pPr>
      <w:r>
        <w:lastRenderedPageBreak/>
        <w:t>Molten Color: Glassmaking in Antiquity (Malibu, 2005–2006; 2007; 2009–2010)</w:t>
      </w:r>
    </w:p>
    <w:p w14:paraId="21BB3A97" w14:textId="77777777" w:rsidR="00B202B4" w:rsidRDefault="00B202B4" w:rsidP="00F42BC8">
      <w:r>
        <w:br w:type="page"/>
      </w:r>
      <w:r w:rsidR="0001184A">
        <w:lastRenderedPageBreak/>
        <w:t>Label:</w:t>
      </w:r>
      <w:r w:rsidR="00D50541">
        <w:t xml:space="preserve"> 50</w:t>
      </w:r>
    </w:p>
    <w:p w14:paraId="65E0E42D" w14:textId="50A4BCCC" w:rsidR="008158CF" w:rsidRPr="00F42BC8" w:rsidRDefault="00E56D79" w:rsidP="00F42BC8">
      <w:r w:rsidRPr="00F42BC8">
        <w:t xml:space="preserve">Title: </w:t>
      </w:r>
      <w:r w:rsidR="0065391B" w:rsidRPr="00F42BC8">
        <w:t>Oinochoe</w:t>
      </w:r>
    </w:p>
    <w:p w14:paraId="7F9E78FF" w14:textId="77777777" w:rsidR="008158CF" w:rsidRPr="00F42BC8" w:rsidRDefault="0065391B" w:rsidP="00F42BC8">
      <w:r w:rsidRPr="00F42BC8">
        <w:t>Accession_number: 2003.165</w:t>
      </w:r>
    </w:p>
    <w:p w14:paraId="7D94C8FE" w14:textId="545C133C" w:rsidR="008158CF" w:rsidRPr="005A34ED" w:rsidRDefault="005A34ED" w:rsidP="00F42BC8">
      <w:pPr>
        <w:rPr>
          <w:color w:val="0563C1" w:themeColor="hyperlink"/>
          <w:u w:val="single"/>
        </w:rPr>
      </w:pPr>
      <w:r>
        <w:t xml:space="preserve">Collection_link: </w:t>
      </w:r>
      <w:hyperlink r:id="rId66" w:history="1">
        <w:r w:rsidRPr="00541117">
          <w:rPr>
            <w:rStyle w:val="Hyperlink"/>
          </w:rPr>
          <w:t>https://www.getty.edu/art/collection/objects/221532</w:t>
        </w:r>
      </w:hyperlink>
    </w:p>
    <w:p w14:paraId="084588E2" w14:textId="50E6CCB1" w:rsidR="00B23A89" w:rsidRPr="00CE71CC" w:rsidRDefault="0065391B" w:rsidP="00F42BC8">
      <w:pPr>
        <w:rPr>
          <w:lang w:val="de-DE"/>
        </w:rPr>
      </w:pPr>
      <w:r w:rsidRPr="00CE71CC">
        <w:rPr>
          <w:lang w:val="de-DE"/>
        </w:rPr>
        <w:t>Dimensions: H. 10.2</w:t>
      </w:r>
      <w:r w:rsidR="00304A40" w:rsidRPr="00CE71CC">
        <w:rPr>
          <w:lang w:val="de-DE"/>
        </w:rPr>
        <w:t xml:space="preserve">, Diam. </w:t>
      </w:r>
      <w:r w:rsidR="006C42C6" w:rsidRPr="00CE71CC">
        <w:rPr>
          <w:lang w:val="de-DE"/>
        </w:rPr>
        <w:t>rim</w:t>
      </w:r>
      <w:r w:rsidRPr="00CE71CC">
        <w:rPr>
          <w:lang w:val="de-DE"/>
        </w:rPr>
        <w:t xml:space="preserve"> 4.6</w:t>
      </w:r>
      <w:r w:rsidR="00304A40" w:rsidRPr="00CE71CC">
        <w:rPr>
          <w:lang w:val="de-DE"/>
        </w:rPr>
        <w:t xml:space="preserve">, max. Diam. </w:t>
      </w:r>
      <w:r w:rsidR="007112A1" w:rsidRPr="00CE71CC">
        <w:rPr>
          <w:lang w:val="de-DE"/>
        </w:rPr>
        <w:t>5.9</w:t>
      </w:r>
      <w:r w:rsidR="00304A40" w:rsidRPr="00CE71CC">
        <w:rPr>
          <w:lang w:val="de-DE"/>
        </w:rPr>
        <w:t xml:space="preserve">, Diam. </w:t>
      </w:r>
      <w:r w:rsidR="002C7AC7" w:rsidRPr="00CE71CC">
        <w:rPr>
          <w:lang w:val="de-DE"/>
        </w:rPr>
        <w:t>base</w:t>
      </w:r>
      <w:r w:rsidRPr="00CE71CC">
        <w:rPr>
          <w:lang w:val="de-DE"/>
        </w:rPr>
        <w:t xml:space="preserve"> 4.0</w:t>
      </w:r>
      <w:r w:rsidR="008B069F" w:rsidRPr="00CE71CC">
        <w:rPr>
          <w:lang w:val="de-DE"/>
        </w:rPr>
        <w:t xml:space="preserve"> cm; Wt</w:t>
      </w:r>
      <w:r w:rsidR="008225C9" w:rsidRPr="00CE71CC">
        <w:rPr>
          <w:lang w:val="de-DE"/>
        </w:rPr>
        <w:t>.</w:t>
      </w:r>
      <w:r w:rsidRPr="00CE71CC">
        <w:rPr>
          <w:lang w:val="de-DE"/>
        </w:rPr>
        <w:t xml:space="preserve"> 157.40</w:t>
      </w:r>
      <w:r w:rsidR="00B23A89" w:rsidRPr="00CE71CC">
        <w:rPr>
          <w:lang w:val="de-DE"/>
        </w:rPr>
        <w:t xml:space="preserve"> g</w:t>
      </w:r>
    </w:p>
    <w:p w14:paraId="38574B28" w14:textId="7A763193" w:rsidR="008158CF" w:rsidRPr="00F42BC8" w:rsidRDefault="0065391B" w:rsidP="00F42BC8">
      <w:pPr>
        <w:rPr>
          <w:highlight w:val="white"/>
        </w:rPr>
      </w:pPr>
      <w:r w:rsidRPr="00F42BC8">
        <w:t>Date: Mid-fourth to early third centur</w:t>
      </w:r>
      <w:r w:rsidR="002C1418">
        <w:t>y</w:t>
      </w:r>
      <w:r w:rsidRPr="00F42BC8">
        <w:t xml:space="preserve"> </w:t>
      </w:r>
      <w:r w:rsidR="001008B5" w:rsidRPr="00F42BC8">
        <w:t>BCE</w:t>
      </w:r>
    </w:p>
    <w:p w14:paraId="0291860B" w14:textId="1A005731" w:rsidR="00E56D79" w:rsidRPr="002D728F" w:rsidRDefault="0065391B" w:rsidP="00F42BC8">
      <w:r w:rsidRPr="00F42BC8">
        <w:t>Start_date:</w:t>
      </w:r>
      <w:r w:rsidR="00D50541">
        <w:t xml:space="preserve"> -3</w:t>
      </w:r>
      <w:r w:rsidR="00E563D4">
        <w:t>66</w:t>
      </w:r>
    </w:p>
    <w:p w14:paraId="7F3A046F" w14:textId="1A1DC1ED" w:rsidR="00E56D79" w:rsidRPr="002D728F" w:rsidRDefault="0065391B" w:rsidP="00F42BC8">
      <w:r w:rsidRPr="00F42BC8">
        <w:t>End_date:</w:t>
      </w:r>
      <w:r w:rsidR="00D50541">
        <w:t xml:space="preserve"> -2</w:t>
      </w:r>
      <w:r w:rsidR="00E563D4">
        <w:t>67</w:t>
      </w:r>
    </w:p>
    <w:p w14:paraId="7E038E46" w14:textId="77777777" w:rsidR="000B16DF" w:rsidRDefault="0065391B" w:rsidP="00F42BC8">
      <w:pPr>
        <w:rPr>
          <w:highlight w:val="white"/>
        </w:rPr>
      </w:pPr>
      <w:r w:rsidRPr="00F42BC8">
        <w:t>Attribution: Production area: Eastern Mediterranean or Italian</w:t>
      </w:r>
    </w:p>
    <w:p w14:paraId="2C04C4ED" w14:textId="08714C4F" w:rsidR="00A77E17" w:rsidRDefault="000B16DF" w:rsidP="00F42BC8">
      <w:pPr>
        <w:rPr>
          <w:highlight w:val="white"/>
        </w:rPr>
      </w:pPr>
      <w:r>
        <w:rPr>
          <w:highlight w:val="white"/>
        </w:rPr>
        <w:t>Culture:</w:t>
      </w:r>
      <w:r w:rsidR="00CE71CC">
        <w:rPr>
          <w:highlight w:val="white"/>
        </w:rPr>
        <w:t xml:space="preserve"> Greek</w:t>
      </w:r>
    </w:p>
    <w:p w14:paraId="522DD11A" w14:textId="3C105EA2" w:rsidR="008158CF" w:rsidRPr="00F42BC8" w:rsidRDefault="000B16DF" w:rsidP="00F42BC8">
      <w:pPr>
        <w:rPr>
          <w:highlight w:val="white"/>
        </w:rPr>
      </w:pPr>
      <w:r>
        <w:rPr>
          <w:highlight w:val="white"/>
        </w:rPr>
        <w:t>Material:</w:t>
      </w:r>
      <w:r w:rsidR="0065391B" w:rsidRPr="00F42BC8">
        <w:t xml:space="preserve"> Translucent dark blue</w:t>
      </w:r>
      <w:r w:rsidR="00894574">
        <w:t>;</w:t>
      </w:r>
      <w:r w:rsidR="0065391B" w:rsidRPr="00F42BC8">
        <w:t xml:space="preserve"> opaque yellow and white glass</w:t>
      </w:r>
    </w:p>
    <w:p w14:paraId="6BF86ED0" w14:textId="5B0B4112" w:rsidR="00762ED4" w:rsidRDefault="008F04D0" w:rsidP="00F42BC8">
      <w:r w:rsidRPr="00F42BC8">
        <w:t>Modeling technique and decoration: Core-form</w:t>
      </w:r>
      <w:r w:rsidR="005A4E4A">
        <w:t>ed</w:t>
      </w:r>
      <w:r w:rsidR="0065391B" w:rsidRPr="00F42BC8">
        <w:t>; applied rim and handles; applied marvered and unmarvered threads and base</w:t>
      </w:r>
    </w:p>
    <w:p w14:paraId="07DBE6D5" w14:textId="34C00E49" w:rsidR="00DE4800" w:rsidRDefault="00762ED4" w:rsidP="00F42BC8">
      <w:r>
        <w:t>Inscription</w:t>
      </w:r>
      <w:r w:rsidR="00DE4800">
        <w:t>: No</w:t>
      </w:r>
    </w:p>
    <w:p w14:paraId="0CA44113" w14:textId="325332D4" w:rsidR="00DE4800" w:rsidRPr="006B1E38" w:rsidRDefault="00DE4800" w:rsidP="00F42BC8">
      <w:r>
        <w:t xml:space="preserve">Shape: </w:t>
      </w:r>
      <w:r w:rsidR="006B1E38">
        <w:t>Oinochoai</w:t>
      </w:r>
    </w:p>
    <w:p w14:paraId="14611B85" w14:textId="325CBB5B" w:rsidR="00DE4800" w:rsidRDefault="00DE4800" w:rsidP="00F42BC8">
      <w:r>
        <w:t xml:space="preserve">Technique: </w:t>
      </w:r>
      <w:r w:rsidR="0091791C" w:rsidRPr="00F42BC8">
        <w:t>Core-formed</w:t>
      </w:r>
    </w:p>
    <w:p w14:paraId="6C6977D5" w14:textId="77777777" w:rsidR="00DE4800" w:rsidRDefault="00DE4800" w:rsidP="00F42BC8"/>
    <w:p w14:paraId="18BE4A6D" w14:textId="0684559D" w:rsidR="009F4FEF" w:rsidRPr="00F42BC8" w:rsidRDefault="00B94F8D" w:rsidP="00B94F8D">
      <w:pPr>
        <w:pStyle w:val="Heading2"/>
      </w:pPr>
      <w:r>
        <w:t>Condition</w:t>
      </w:r>
    </w:p>
    <w:p w14:paraId="5739EC59" w14:textId="77777777" w:rsidR="009F4FEF" w:rsidRPr="00F42BC8" w:rsidRDefault="009F4FEF" w:rsidP="00F42BC8"/>
    <w:p w14:paraId="3488414C" w14:textId="094DB50D" w:rsidR="008158CF" w:rsidRPr="00F42BC8" w:rsidRDefault="0065391B" w:rsidP="00F42BC8">
      <w:r w:rsidRPr="00F42BC8">
        <w:t>Fully preserved</w:t>
      </w:r>
      <w:r w:rsidR="00923D51">
        <w:t>;</w:t>
      </w:r>
      <w:r w:rsidRPr="00F42BC8">
        <w:t xml:space="preserve"> mended. There is some discoloration</w:t>
      </w:r>
      <w:r w:rsidR="00923D51">
        <w:t>;</w:t>
      </w:r>
      <w:r w:rsidRPr="00F42BC8">
        <w:t xml:space="preserve"> minor nicks and scratches on the surface.</w:t>
      </w:r>
    </w:p>
    <w:p w14:paraId="02F8A102" w14:textId="77777777" w:rsidR="009F4FEF" w:rsidRPr="00F42BC8" w:rsidRDefault="009F4FEF" w:rsidP="00F42BC8"/>
    <w:p w14:paraId="642CE760" w14:textId="2E9A1B59" w:rsidR="009F4FEF" w:rsidRPr="00F42BC8" w:rsidRDefault="00B94F8D" w:rsidP="00B94F8D">
      <w:pPr>
        <w:pStyle w:val="Heading2"/>
      </w:pPr>
      <w:r>
        <w:t>Description</w:t>
      </w:r>
    </w:p>
    <w:p w14:paraId="29B52DEF" w14:textId="77777777" w:rsidR="009F4FEF" w:rsidRPr="00F42BC8" w:rsidRDefault="009F4FEF" w:rsidP="00F42BC8"/>
    <w:p w14:paraId="04692472" w14:textId="7178CC15" w:rsidR="008158CF" w:rsidRPr="00F42BC8" w:rsidRDefault="0065391B" w:rsidP="00F42BC8">
      <w:pPr>
        <w:rPr>
          <w:highlight w:val="white"/>
        </w:rPr>
      </w:pPr>
      <w:r w:rsidRPr="00F42BC8">
        <w:t>Dark-blue ground with opaque yellow, white</w:t>
      </w:r>
      <w:r w:rsidR="004B3D40" w:rsidRPr="00F42BC8">
        <w:t>,</w:t>
      </w:r>
      <w:r w:rsidRPr="00F42BC8">
        <w:t xml:space="preserve"> and turquoise threads.</w:t>
      </w:r>
      <w:r w:rsidR="00245A04">
        <w:t xml:space="preserve"> </w:t>
      </w:r>
      <w:r w:rsidRPr="00F42BC8">
        <w:t>Broad trefoil rim-disk; cylindrical neck</w:t>
      </w:r>
      <w:r w:rsidR="00CC2829">
        <w:t>,</w:t>
      </w:r>
      <w:r w:rsidRPr="00F42BC8">
        <w:t xml:space="preserve"> tapering toward the body; rounded sloping shoulder</w:t>
      </w:r>
      <w:r w:rsidR="00245A04">
        <w:t>;</w:t>
      </w:r>
      <w:r w:rsidRPr="00F42BC8">
        <w:t xml:space="preserve"> straight-sided</w:t>
      </w:r>
      <w:r w:rsidR="00245A04">
        <w:t>,</w:t>
      </w:r>
      <w:r w:rsidRPr="00F42BC8">
        <w:t xml:space="preserve"> almost cylindrical body tapering toward the bottom; circular cobalt blue pad base</w:t>
      </w:r>
      <w:r w:rsidR="00245A04">
        <w:t>,</w:t>
      </w:r>
      <w:r w:rsidRPr="00F42BC8">
        <w:t xml:space="preserve"> asymmetrical uneven and slightly concave on its underside. A vertical cobalt-blue strap handle applied on the shoulder and</w:t>
      </w:r>
      <w:r w:rsidR="00794248">
        <w:t>,</w:t>
      </w:r>
      <w:r w:rsidRPr="00F42BC8">
        <w:t xml:space="preserve"> arching</w:t>
      </w:r>
      <w:r w:rsidR="00794248">
        <w:t>,</w:t>
      </w:r>
      <w:r w:rsidRPr="00F42BC8">
        <w:t xml:space="preserve"> extends to the edge of the rim-disk.</w:t>
      </w:r>
    </w:p>
    <w:p w14:paraId="50A7CAD5" w14:textId="37B8AA45" w:rsidR="008158CF" w:rsidRPr="00F42BC8" w:rsidRDefault="00ED078C" w:rsidP="00F42BC8">
      <w:pPr>
        <w:rPr>
          <w:highlight w:val="white"/>
        </w:rPr>
      </w:pPr>
      <w:r>
        <w:tab/>
      </w:r>
      <w:r w:rsidR="0065391B" w:rsidRPr="00F42BC8">
        <w:t xml:space="preserve">An unmarvered thread is wound around the rim and another is wound spirally three times around the neck. Seven threads are wound spirally around the body. Each one continues and intermingles with the other. </w:t>
      </w:r>
      <w:r w:rsidR="00173817" w:rsidRPr="00F42BC8">
        <w:t xml:space="preserve">A yellow thread starts </w:t>
      </w:r>
      <w:r w:rsidR="0065391B" w:rsidRPr="00F42BC8">
        <w:t xml:space="preserve">on the shoulder </w:t>
      </w:r>
      <w:r w:rsidR="00173817" w:rsidRPr="00F42BC8">
        <w:t xml:space="preserve">and </w:t>
      </w:r>
      <w:r w:rsidR="0065391B" w:rsidRPr="00F42BC8">
        <w:t xml:space="preserve">spirals </w:t>
      </w:r>
      <w:r w:rsidR="00C63446" w:rsidRPr="00F42BC8">
        <w:t>four</w:t>
      </w:r>
      <w:r w:rsidR="0065391B" w:rsidRPr="00F42BC8">
        <w:t xml:space="preserve"> times, followed by a turquoise and a white </w:t>
      </w:r>
      <w:r w:rsidR="00173817" w:rsidRPr="00F42BC8">
        <w:t>thread</w:t>
      </w:r>
      <w:r w:rsidR="00C66BEB">
        <w:t>,</w:t>
      </w:r>
      <w:r w:rsidR="00173817" w:rsidRPr="00F42BC8">
        <w:t xml:space="preserve"> </w:t>
      </w:r>
      <w:r w:rsidR="0065391B" w:rsidRPr="00F42BC8">
        <w:t xml:space="preserve">each spiraling </w:t>
      </w:r>
      <w:r w:rsidR="00C66BEB">
        <w:t>three</w:t>
      </w:r>
      <w:r w:rsidR="00C66BEB" w:rsidRPr="00F42BC8">
        <w:t xml:space="preserve"> </w:t>
      </w:r>
      <w:r w:rsidR="0065391B" w:rsidRPr="00F42BC8">
        <w:t>times. At the middle of the body the same sequence is repeated</w:t>
      </w:r>
      <w:r w:rsidR="00173817" w:rsidRPr="00F42BC8">
        <w:t>,</w:t>
      </w:r>
      <w:r w:rsidR="0065391B" w:rsidRPr="00F42BC8">
        <w:t xml:space="preserve"> and the decoration closes </w:t>
      </w:r>
      <w:r w:rsidR="00173817" w:rsidRPr="00F42BC8">
        <w:t xml:space="preserve">with </w:t>
      </w:r>
      <w:r w:rsidR="0065391B" w:rsidRPr="00F42BC8">
        <w:t xml:space="preserve">a yellow </w:t>
      </w:r>
      <w:r w:rsidR="00FF2800">
        <w:t xml:space="preserve">thread </w:t>
      </w:r>
      <w:r w:rsidR="0065391B" w:rsidRPr="00F42BC8">
        <w:t xml:space="preserve">spiraled </w:t>
      </w:r>
      <w:r w:rsidR="00FF2800">
        <w:t>four</w:t>
      </w:r>
      <w:r w:rsidR="00FF2800" w:rsidRPr="00F42BC8">
        <w:t xml:space="preserve"> </w:t>
      </w:r>
      <w:r w:rsidR="0065391B" w:rsidRPr="00F42BC8">
        <w:t>times near the bottom</w:t>
      </w:r>
      <w:r w:rsidR="00173817" w:rsidRPr="00F42BC8">
        <w:t xml:space="preserve"> of the vessel</w:t>
      </w:r>
      <w:r w:rsidR="0065391B" w:rsidRPr="00F42BC8">
        <w:t>. All these threads are dragged up and down 24 times</w:t>
      </w:r>
      <w:r w:rsidR="00691735">
        <w:t>,</w:t>
      </w:r>
      <w:r w:rsidR="0065391B" w:rsidRPr="00F42BC8">
        <w:t xml:space="preserve"> forming a feather pattern</w:t>
      </w:r>
      <w:r w:rsidR="00FF2800">
        <w:t>,</w:t>
      </w:r>
      <w:r w:rsidR="0065391B" w:rsidRPr="00F42BC8">
        <w:t xml:space="preserve"> and some of the finer </w:t>
      </w:r>
      <w:r w:rsidR="004E7818">
        <w:t>strands</w:t>
      </w:r>
      <w:r w:rsidR="00927B4A" w:rsidRPr="00F42BC8">
        <w:t xml:space="preserve"> </w:t>
      </w:r>
      <w:r w:rsidR="0065391B" w:rsidRPr="00F42BC8">
        <w:t xml:space="preserve">are not visible in every </w:t>
      </w:r>
      <w:r w:rsidR="00927B4A">
        <w:t>column</w:t>
      </w:r>
      <w:r w:rsidR="0065391B" w:rsidRPr="00F42BC8">
        <w:t>.</w:t>
      </w:r>
    </w:p>
    <w:p w14:paraId="501D27AB" w14:textId="2C157A9C" w:rsidR="008158CF" w:rsidRPr="00F42BC8" w:rsidRDefault="008F09D3" w:rsidP="00F42BC8">
      <w:pPr>
        <w:rPr>
          <w:highlight w:val="white"/>
        </w:rPr>
      </w:pPr>
      <w:r>
        <w:tab/>
      </w:r>
      <w:r w:rsidR="0065391B" w:rsidRPr="00F42BC8">
        <w:t>One unmarvered yellow thread is wound around the base.</w:t>
      </w:r>
    </w:p>
    <w:p w14:paraId="308640B0" w14:textId="44421B4A" w:rsidR="00CF2C44" w:rsidRPr="00F42BC8" w:rsidRDefault="00CF2C44" w:rsidP="00F42BC8"/>
    <w:p w14:paraId="2EB52044" w14:textId="43CF8833" w:rsidR="00CF2C44" w:rsidRPr="00ED078C" w:rsidRDefault="00ED078C" w:rsidP="00ED078C">
      <w:pPr>
        <w:pStyle w:val="Heading2"/>
      </w:pPr>
      <w:r>
        <w:t>Comments and Comparanda</w:t>
      </w:r>
    </w:p>
    <w:p w14:paraId="75A38CB8" w14:textId="77777777" w:rsidR="00CF2C44" w:rsidRPr="00F42BC8" w:rsidRDefault="00CF2C44" w:rsidP="00F42BC8"/>
    <w:p w14:paraId="63800674" w14:textId="09402F9F" w:rsidR="00B0365E" w:rsidRPr="00F42BC8" w:rsidRDefault="00ED078C" w:rsidP="00F42BC8">
      <w:r>
        <w:t>S</w:t>
      </w:r>
      <w:r w:rsidR="0065391B" w:rsidRPr="00F42BC8">
        <w:t xml:space="preserve">ee comments </w:t>
      </w:r>
      <w:r w:rsidR="0037072F">
        <w:t>on</w:t>
      </w:r>
      <w:r w:rsidR="0065391B" w:rsidRPr="00F42BC8">
        <w:t xml:space="preserve"> </w:t>
      </w:r>
      <w:hyperlink w:anchor="cat" w:history="1">
        <w:r w:rsidR="0065391B" w:rsidRPr="0037072F">
          <w:rPr>
            <w:rStyle w:val="Hyperlink"/>
          </w:rPr>
          <w:t>2003.179</w:t>
        </w:r>
      </w:hyperlink>
      <w:r w:rsidR="0065391B" w:rsidRPr="00F42BC8">
        <w:t xml:space="preserve">. For the classification of this particular oinochoe see </w:t>
      </w:r>
      <w:r w:rsidR="005E24DB" w:rsidRPr="00F42BC8">
        <w:t>{</w:t>
      </w:r>
      <w:r w:rsidR="003E3EDF" w:rsidRPr="005D115D">
        <w:rPr>
          <w:color w:val="000000" w:themeColor="text1"/>
        </w:rPr>
        <w:t>Grose 1989</w:t>
      </w:r>
      <w:r w:rsidR="005E24DB" w:rsidRPr="00F42BC8">
        <w:t>}</w:t>
      </w:r>
      <w:r w:rsidR="0065391B" w:rsidRPr="00F42BC8">
        <w:t xml:space="preserve">, </w:t>
      </w:r>
      <w:r w:rsidR="006647E7">
        <w:t>class I</w:t>
      </w:r>
      <w:r w:rsidR="0065391B" w:rsidRPr="00F42BC8">
        <w:t>I:A</w:t>
      </w:r>
      <w:r w:rsidR="00F24B32">
        <w:t>, o</w:t>
      </w:r>
      <w:r w:rsidR="0065391B" w:rsidRPr="00F42BC8">
        <w:t xml:space="preserve">inochoe </w:t>
      </w:r>
      <w:r w:rsidR="00F24B32">
        <w:t>f</w:t>
      </w:r>
      <w:r w:rsidR="0065391B" w:rsidRPr="00F42BC8">
        <w:t>orm II:1</w:t>
      </w:r>
      <w:r w:rsidR="00F24B32">
        <w:t>:</w:t>
      </w:r>
      <w:r w:rsidR="0065391B" w:rsidRPr="00F42BC8">
        <w:t xml:space="preserve"> p</w:t>
      </w:r>
      <w:r w:rsidR="00BA5188">
        <w:t>p</w:t>
      </w:r>
      <w:r w:rsidR="0065391B" w:rsidRPr="00F42BC8">
        <w:t>. 161, 163, no</w:t>
      </w:r>
      <w:r w:rsidR="00BA5188">
        <w:t>s</w:t>
      </w:r>
      <w:r w:rsidR="0065391B" w:rsidRPr="00F42BC8">
        <w:t>. 147, 150.</w:t>
      </w:r>
    </w:p>
    <w:p w14:paraId="5CC9C8B9" w14:textId="77777777" w:rsidR="008E7D46" w:rsidRPr="00F42BC8" w:rsidRDefault="008E7D46" w:rsidP="00F42BC8"/>
    <w:p w14:paraId="0DEFCAAA" w14:textId="649960EB" w:rsidR="008E7D46" w:rsidRPr="00F42BC8" w:rsidRDefault="00B94F8D" w:rsidP="00B94F8D">
      <w:pPr>
        <w:pStyle w:val="Heading2"/>
      </w:pPr>
      <w:r>
        <w:t>Provenance</w:t>
      </w:r>
    </w:p>
    <w:p w14:paraId="433E9D3F" w14:textId="77777777" w:rsidR="008E7D46" w:rsidRPr="00F42BC8" w:rsidRDefault="008E7D46" w:rsidP="00F42BC8"/>
    <w:p w14:paraId="111DDDA5" w14:textId="1D5E773D" w:rsidR="008158CF" w:rsidRPr="00F42BC8" w:rsidRDefault="0065391B" w:rsidP="00F42BC8">
      <w:r w:rsidRPr="00F42BC8">
        <w:t>By 1974</w:t>
      </w:r>
      <w:r w:rsidR="00E71CB9">
        <w:t>–</w:t>
      </w:r>
      <w:r w:rsidRPr="00F42BC8">
        <w:t xml:space="preserve">1988, </w:t>
      </w:r>
      <w:r w:rsidRPr="00F467CA">
        <w:t>Erwin Oppenländer</w:t>
      </w:r>
      <w:r w:rsidRPr="00F42BC8">
        <w:t>, 1901</w:t>
      </w:r>
      <w:r w:rsidR="00E71CB9">
        <w:t>–</w:t>
      </w:r>
      <w:r w:rsidRPr="00F42BC8">
        <w:t xml:space="preserve">1988 (Waiblingen, Germany), by inheritance to his son, Gert Oppenländer, </w:t>
      </w:r>
      <w:r w:rsidR="00DE2E5A">
        <w:t>1988; 1988</w:t>
      </w:r>
      <w:r w:rsidR="00E71CB9">
        <w:t>–</w:t>
      </w:r>
      <w:r w:rsidRPr="00F42BC8">
        <w:t xml:space="preserve">2003, </w:t>
      </w:r>
      <w:r w:rsidRPr="00F467CA">
        <w:t>Gert Oppenländer</w:t>
      </w:r>
      <w:r w:rsidR="009B1691">
        <w:t xml:space="preserve"> (</w:t>
      </w:r>
      <w:r w:rsidRPr="00F42BC8">
        <w:t xml:space="preserve">Waiblingen, Germany), sold to the </w:t>
      </w:r>
      <w:r w:rsidR="00DE2E5A">
        <w:t>J. Paul</w:t>
      </w:r>
      <w:r w:rsidRPr="00F42BC8">
        <w:t xml:space="preserve"> Getty </w:t>
      </w:r>
      <w:r w:rsidR="00DE2E5A">
        <w:t>Museum, 2003</w:t>
      </w:r>
    </w:p>
    <w:p w14:paraId="54234A49" w14:textId="77777777" w:rsidR="008E7D46" w:rsidRPr="00F42BC8" w:rsidRDefault="008E7D46" w:rsidP="00F42BC8"/>
    <w:p w14:paraId="4D7F7DB0" w14:textId="0521CA6D" w:rsidR="008E7D46" w:rsidRPr="00F42BC8" w:rsidRDefault="00B94F8D" w:rsidP="00B94F8D">
      <w:pPr>
        <w:pStyle w:val="Heading2"/>
      </w:pPr>
      <w:r>
        <w:lastRenderedPageBreak/>
        <w:t>Bibliography</w:t>
      </w:r>
    </w:p>
    <w:p w14:paraId="2F05B4B0" w14:textId="77777777" w:rsidR="008E7D46" w:rsidRPr="00F42BC8" w:rsidRDefault="008E7D46" w:rsidP="00F42BC8"/>
    <w:p w14:paraId="661D116E" w14:textId="66F8E081" w:rsidR="008158CF" w:rsidRPr="00F42BC8" w:rsidRDefault="0065391B" w:rsidP="00F42BC8">
      <w:pPr>
        <w:rPr>
          <w:highlight w:val="white"/>
        </w:rPr>
      </w:pPr>
      <w:r w:rsidRPr="00F42BC8">
        <w:t>{</w:t>
      </w:r>
      <w:r w:rsidR="00185D02" w:rsidRPr="005D115D">
        <w:rPr>
          <w:color w:val="000000" w:themeColor="text1"/>
        </w:rPr>
        <w:t>von Saldern et al. 1974</w:t>
      </w:r>
      <w:r w:rsidR="005E24DB" w:rsidRPr="00F42BC8">
        <w:t>},</w:t>
      </w:r>
      <w:r w:rsidRPr="00F42BC8">
        <w:t xml:space="preserve"> p. 54, no. 117; p. 49, plate no. 117.</w:t>
      </w:r>
    </w:p>
    <w:p w14:paraId="08F17F0F" w14:textId="77777777" w:rsidR="008E7D46" w:rsidRPr="00F42BC8" w:rsidRDefault="008E7D46" w:rsidP="00F42BC8"/>
    <w:p w14:paraId="3AB8C1F3" w14:textId="10D76F22" w:rsidR="008E7D46" w:rsidRPr="00F42BC8" w:rsidRDefault="00B94F8D" w:rsidP="00B94F8D">
      <w:pPr>
        <w:pStyle w:val="Heading2"/>
      </w:pPr>
      <w:r>
        <w:t>Exhibitions</w:t>
      </w:r>
    </w:p>
    <w:p w14:paraId="014A3B87" w14:textId="77777777" w:rsidR="005D339A" w:rsidRPr="00F42BC8" w:rsidRDefault="005D339A" w:rsidP="00F42BC8"/>
    <w:p w14:paraId="7A4F2DB0" w14:textId="2E18F919" w:rsidR="00B202B4" w:rsidRDefault="00CF1CF4" w:rsidP="3609FF9D">
      <w:pPr>
        <w:pStyle w:val="ListBullet"/>
        <w:numPr>
          <w:ilvl w:val="0"/>
          <w:numId w:val="0"/>
        </w:numPr>
      </w:pPr>
      <w:r>
        <w:t>Molten Color: Glassmaking in Antiquity (Malibu, 2005–2006; 2007; 2009–2010)</w:t>
      </w:r>
    </w:p>
    <w:p w14:paraId="7AD284D7" w14:textId="7FB2332A" w:rsidR="008158CF" w:rsidRPr="005D115D" w:rsidRDefault="008158CF" w:rsidP="00F42BC8"/>
    <w:sectPr w:rsidR="008158CF" w:rsidRPr="005D115D">
      <w:headerReference w:type="default" r:id="rId67"/>
      <w:footerReference w:type="default" r:id="rId68"/>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743DC" w14:textId="77777777" w:rsidR="00E12782" w:rsidRDefault="00E12782">
      <w:r>
        <w:separator/>
      </w:r>
    </w:p>
  </w:endnote>
  <w:endnote w:type="continuationSeparator" w:id="0">
    <w:p w14:paraId="26A2429F" w14:textId="77777777" w:rsidR="00E12782" w:rsidRDefault="00E12782">
      <w:r>
        <w:continuationSeparator/>
      </w:r>
    </w:p>
  </w:endnote>
  <w:endnote w:type="continuationNotice" w:id="1">
    <w:p w14:paraId="46F9D3FB" w14:textId="77777777" w:rsidR="00E12782" w:rsidRDefault="00E127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00"/>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723E74" w:rsidRDefault="00723E74">
    <w:pPr>
      <w:pStyle w:val="Footer"/>
      <w:jc w:val="center"/>
    </w:pPr>
    <w:r>
      <w:fldChar w:fldCharType="begin"/>
    </w:r>
    <w:r>
      <w:instrText>PAGE</w:instrText>
    </w:r>
    <w:r>
      <w:fldChar w:fldCharType="separate"/>
    </w:r>
    <w:r w:rsidR="00A6476C">
      <w:rPr>
        <w:noProof/>
      </w:rPr>
      <w:t>97</w:t>
    </w:r>
    <w:r>
      <w:fldChar w:fldCharType="end"/>
    </w:r>
  </w:p>
  <w:p w14:paraId="0C39CE0E" w14:textId="77777777" w:rsidR="00723E74" w:rsidRDefault="00723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CBBE" w14:textId="77777777" w:rsidR="00E12782" w:rsidRDefault="00E12782">
      <w:r>
        <w:separator/>
      </w:r>
    </w:p>
  </w:footnote>
  <w:footnote w:type="continuationSeparator" w:id="0">
    <w:p w14:paraId="13BF2FB2" w14:textId="77777777" w:rsidR="00E12782" w:rsidRDefault="00E12782">
      <w:r>
        <w:continuationSeparator/>
      </w:r>
    </w:p>
  </w:footnote>
  <w:footnote w:type="continuationNotice" w:id="1">
    <w:p w14:paraId="0AADE3E3" w14:textId="77777777" w:rsidR="00E12782" w:rsidRDefault="00E127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00DF" w14:textId="0D163007" w:rsidR="00723E74" w:rsidRPr="00703691" w:rsidRDefault="00723E74">
    <w:pPr>
      <w:pStyle w:val="a5"/>
      <w:jc w:val="center"/>
      <w:rPr>
        <w:lang w:val="fr-FR"/>
      </w:rPr>
    </w:pPr>
    <w:r w:rsidRPr="00703691">
      <w:rPr>
        <w:b/>
        <w:bCs/>
        <w:lang w:val="fr-FR"/>
      </w:rPr>
      <w:t>JPGM-Glass Catalog Cat. nos. 1–50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B8D6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D629C"/>
    <w:multiLevelType w:val="multilevel"/>
    <w:tmpl w:val="93DCE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008610">
    <w:abstractNumId w:val="7"/>
  </w:num>
  <w:num w:numId="2" w16cid:durableId="875385208">
    <w:abstractNumId w:val="5"/>
  </w:num>
  <w:num w:numId="3" w16cid:durableId="1224952950">
    <w:abstractNumId w:val="9"/>
  </w:num>
  <w:num w:numId="4" w16cid:durableId="1192768360">
    <w:abstractNumId w:val="4"/>
  </w:num>
  <w:num w:numId="5" w16cid:durableId="666247496">
    <w:abstractNumId w:val="3"/>
  </w:num>
  <w:num w:numId="6" w16cid:durableId="1130246745">
    <w:abstractNumId w:val="8"/>
  </w:num>
  <w:num w:numId="7" w16cid:durableId="830608700">
    <w:abstractNumId w:val="12"/>
  </w:num>
  <w:num w:numId="8" w16cid:durableId="1315571304">
    <w:abstractNumId w:val="10"/>
  </w:num>
  <w:num w:numId="9" w16cid:durableId="976300866">
    <w:abstractNumId w:val="2"/>
  </w:num>
  <w:num w:numId="10" w16cid:durableId="717822118">
    <w:abstractNumId w:val="11"/>
  </w:num>
  <w:num w:numId="11" w16cid:durableId="472213828">
    <w:abstractNumId w:val="13"/>
  </w:num>
  <w:num w:numId="12" w16cid:durableId="1690256128">
    <w:abstractNumId w:val="6"/>
  </w:num>
  <w:num w:numId="13" w16cid:durableId="433792738">
    <w:abstractNumId w:val="0"/>
  </w:num>
  <w:num w:numId="14" w16cid:durableId="502400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activeWritingStyle w:appName="MSWord" w:lang="fr-FR"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CF"/>
    <w:rsid w:val="00000375"/>
    <w:rsid w:val="0000134D"/>
    <w:rsid w:val="00001A92"/>
    <w:rsid w:val="000022D3"/>
    <w:rsid w:val="000024F2"/>
    <w:rsid w:val="00002882"/>
    <w:rsid w:val="00003193"/>
    <w:rsid w:val="00004CF6"/>
    <w:rsid w:val="00004D22"/>
    <w:rsid w:val="00004E65"/>
    <w:rsid w:val="0000702A"/>
    <w:rsid w:val="00007A5F"/>
    <w:rsid w:val="00007CB8"/>
    <w:rsid w:val="000102B0"/>
    <w:rsid w:val="0001146E"/>
    <w:rsid w:val="000114C6"/>
    <w:rsid w:val="000114ED"/>
    <w:rsid w:val="0001184A"/>
    <w:rsid w:val="00011999"/>
    <w:rsid w:val="00011B1C"/>
    <w:rsid w:val="00011C80"/>
    <w:rsid w:val="00012431"/>
    <w:rsid w:val="000126D2"/>
    <w:rsid w:val="000128D4"/>
    <w:rsid w:val="00013ADE"/>
    <w:rsid w:val="000142C1"/>
    <w:rsid w:val="0001476F"/>
    <w:rsid w:val="00014B9C"/>
    <w:rsid w:val="00014E29"/>
    <w:rsid w:val="00015DA3"/>
    <w:rsid w:val="00017515"/>
    <w:rsid w:val="000179A0"/>
    <w:rsid w:val="000201C4"/>
    <w:rsid w:val="00020F40"/>
    <w:rsid w:val="0002158E"/>
    <w:rsid w:val="000217D0"/>
    <w:rsid w:val="0002185E"/>
    <w:rsid w:val="00021A7A"/>
    <w:rsid w:val="0002232F"/>
    <w:rsid w:val="000228AC"/>
    <w:rsid w:val="000236C3"/>
    <w:rsid w:val="00023F35"/>
    <w:rsid w:val="000246CF"/>
    <w:rsid w:val="000252A4"/>
    <w:rsid w:val="00025443"/>
    <w:rsid w:val="00025568"/>
    <w:rsid w:val="00025ACF"/>
    <w:rsid w:val="00025E09"/>
    <w:rsid w:val="00025F56"/>
    <w:rsid w:val="0002674F"/>
    <w:rsid w:val="00026E1F"/>
    <w:rsid w:val="00027049"/>
    <w:rsid w:val="000273A7"/>
    <w:rsid w:val="000277E3"/>
    <w:rsid w:val="000301DF"/>
    <w:rsid w:val="0003043D"/>
    <w:rsid w:val="0003083F"/>
    <w:rsid w:val="00030A2A"/>
    <w:rsid w:val="00030AC3"/>
    <w:rsid w:val="00030D88"/>
    <w:rsid w:val="000312C3"/>
    <w:rsid w:val="00032764"/>
    <w:rsid w:val="000331E6"/>
    <w:rsid w:val="00033232"/>
    <w:rsid w:val="000332C2"/>
    <w:rsid w:val="00033365"/>
    <w:rsid w:val="0003357F"/>
    <w:rsid w:val="00033D5C"/>
    <w:rsid w:val="000341FB"/>
    <w:rsid w:val="00034457"/>
    <w:rsid w:val="00034E87"/>
    <w:rsid w:val="00035416"/>
    <w:rsid w:val="000358BB"/>
    <w:rsid w:val="00035AEB"/>
    <w:rsid w:val="00035EC1"/>
    <w:rsid w:val="00036F29"/>
    <w:rsid w:val="00036FFB"/>
    <w:rsid w:val="00037167"/>
    <w:rsid w:val="00037276"/>
    <w:rsid w:val="000372F1"/>
    <w:rsid w:val="000374A2"/>
    <w:rsid w:val="000376AA"/>
    <w:rsid w:val="00037D01"/>
    <w:rsid w:val="000401DA"/>
    <w:rsid w:val="0004032A"/>
    <w:rsid w:val="000409FC"/>
    <w:rsid w:val="00040CDA"/>
    <w:rsid w:val="00040F5C"/>
    <w:rsid w:val="00041615"/>
    <w:rsid w:val="000416A1"/>
    <w:rsid w:val="00041F9C"/>
    <w:rsid w:val="00042064"/>
    <w:rsid w:val="00042C85"/>
    <w:rsid w:val="0004396A"/>
    <w:rsid w:val="000446C3"/>
    <w:rsid w:val="00044EB5"/>
    <w:rsid w:val="000462B3"/>
    <w:rsid w:val="0004645E"/>
    <w:rsid w:val="00046835"/>
    <w:rsid w:val="00047260"/>
    <w:rsid w:val="0004745D"/>
    <w:rsid w:val="00050A2E"/>
    <w:rsid w:val="00050BF4"/>
    <w:rsid w:val="000514B4"/>
    <w:rsid w:val="000517A6"/>
    <w:rsid w:val="000517DF"/>
    <w:rsid w:val="00051DAC"/>
    <w:rsid w:val="00052028"/>
    <w:rsid w:val="000522B3"/>
    <w:rsid w:val="000525FE"/>
    <w:rsid w:val="000529E5"/>
    <w:rsid w:val="00052BE8"/>
    <w:rsid w:val="0005418B"/>
    <w:rsid w:val="00054230"/>
    <w:rsid w:val="0005467A"/>
    <w:rsid w:val="00054914"/>
    <w:rsid w:val="00054E1C"/>
    <w:rsid w:val="000560AF"/>
    <w:rsid w:val="000562DB"/>
    <w:rsid w:val="00056ABC"/>
    <w:rsid w:val="00056AC5"/>
    <w:rsid w:val="00056C04"/>
    <w:rsid w:val="00056D56"/>
    <w:rsid w:val="00056FD3"/>
    <w:rsid w:val="0005758E"/>
    <w:rsid w:val="000607EB"/>
    <w:rsid w:val="00061B00"/>
    <w:rsid w:val="00061E37"/>
    <w:rsid w:val="000623CE"/>
    <w:rsid w:val="000634D8"/>
    <w:rsid w:val="00063E2D"/>
    <w:rsid w:val="00063F7B"/>
    <w:rsid w:val="0006455D"/>
    <w:rsid w:val="00065430"/>
    <w:rsid w:val="00065B8F"/>
    <w:rsid w:val="00066161"/>
    <w:rsid w:val="00066469"/>
    <w:rsid w:val="00067648"/>
    <w:rsid w:val="00067660"/>
    <w:rsid w:val="00067C0C"/>
    <w:rsid w:val="00067E18"/>
    <w:rsid w:val="00067EE5"/>
    <w:rsid w:val="000718FC"/>
    <w:rsid w:val="00071AC5"/>
    <w:rsid w:val="00072ACA"/>
    <w:rsid w:val="000733E1"/>
    <w:rsid w:val="00073419"/>
    <w:rsid w:val="0007457B"/>
    <w:rsid w:val="000749AE"/>
    <w:rsid w:val="000752E7"/>
    <w:rsid w:val="00076017"/>
    <w:rsid w:val="0007754F"/>
    <w:rsid w:val="0007785D"/>
    <w:rsid w:val="00077CB2"/>
    <w:rsid w:val="00080A3B"/>
    <w:rsid w:val="00080B59"/>
    <w:rsid w:val="000811CE"/>
    <w:rsid w:val="0008274E"/>
    <w:rsid w:val="00082B74"/>
    <w:rsid w:val="00082DBB"/>
    <w:rsid w:val="00082E1B"/>
    <w:rsid w:val="00083857"/>
    <w:rsid w:val="00083B84"/>
    <w:rsid w:val="00083C35"/>
    <w:rsid w:val="0008503D"/>
    <w:rsid w:val="00085177"/>
    <w:rsid w:val="00085AA6"/>
    <w:rsid w:val="00086065"/>
    <w:rsid w:val="00086862"/>
    <w:rsid w:val="000908D8"/>
    <w:rsid w:val="00090A7D"/>
    <w:rsid w:val="00090ACE"/>
    <w:rsid w:val="00090D55"/>
    <w:rsid w:val="000928D0"/>
    <w:rsid w:val="00092F19"/>
    <w:rsid w:val="00092FAB"/>
    <w:rsid w:val="000933E9"/>
    <w:rsid w:val="0009387B"/>
    <w:rsid w:val="0009463D"/>
    <w:rsid w:val="00094D4D"/>
    <w:rsid w:val="00094ED3"/>
    <w:rsid w:val="000957B8"/>
    <w:rsid w:val="000972AF"/>
    <w:rsid w:val="00097527"/>
    <w:rsid w:val="000A01D4"/>
    <w:rsid w:val="000A09A7"/>
    <w:rsid w:val="000A1531"/>
    <w:rsid w:val="000A1937"/>
    <w:rsid w:val="000A1B97"/>
    <w:rsid w:val="000A2303"/>
    <w:rsid w:val="000A34AB"/>
    <w:rsid w:val="000A4888"/>
    <w:rsid w:val="000A490B"/>
    <w:rsid w:val="000A4E31"/>
    <w:rsid w:val="000A4E70"/>
    <w:rsid w:val="000A5F54"/>
    <w:rsid w:val="000A70B5"/>
    <w:rsid w:val="000B0083"/>
    <w:rsid w:val="000B0C35"/>
    <w:rsid w:val="000B16DF"/>
    <w:rsid w:val="000B17EA"/>
    <w:rsid w:val="000B1993"/>
    <w:rsid w:val="000B1F36"/>
    <w:rsid w:val="000B20C8"/>
    <w:rsid w:val="000B223A"/>
    <w:rsid w:val="000B2A91"/>
    <w:rsid w:val="000B2B9D"/>
    <w:rsid w:val="000B2EBA"/>
    <w:rsid w:val="000B301C"/>
    <w:rsid w:val="000B35D3"/>
    <w:rsid w:val="000B3BC0"/>
    <w:rsid w:val="000B40A6"/>
    <w:rsid w:val="000B57A2"/>
    <w:rsid w:val="000B68C1"/>
    <w:rsid w:val="000B6BBC"/>
    <w:rsid w:val="000B6CF0"/>
    <w:rsid w:val="000B6FBA"/>
    <w:rsid w:val="000B701F"/>
    <w:rsid w:val="000B7234"/>
    <w:rsid w:val="000B7580"/>
    <w:rsid w:val="000B76E7"/>
    <w:rsid w:val="000B7D4F"/>
    <w:rsid w:val="000C0618"/>
    <w:rsid w:val="000C0AD0"/>
    <w:rsid w:val="000C1385"/>
    <w:rsid w:val="000C2408"/>
    <w:rsid w:val="000C28AC"/>
    <w:rsid w:val="000C29CA"/>
    <w:rsid w:val="000C29DB"/>
    <w:rsid w:val="000C361D"/>
    <w:rsid w:val="000C3D0D"/>
    <w:rsid w:val="000C3FBF"/>
    <w:rsid w:val="000C49FE"/>
    <w:rsid w:val="000C5D05"/>
    <w:rsid w:val="000C68B0"/>
    <w:rsid w:val="000C73C9"/>
    <w:rsid w:val="000C76C1"/>
    <w:rsid w:val="000C79D3"/>
    <w:rsid w:val="000C7C92"/>
    <w:rsid w:val="000C7FD8"/>
    <w:rsid w:val="000D04EA"/>
    <w:rsid w:val="000D05F5"/>
    <w:rsid w:val="000D2503"/>
    <w:rsid w:val="000D320A"/>
    <w:rsid w:val="000D32D9"/>
    <w:rsid w:val="000D3795"/>
    <w:rsid w:val="000D3840"/>
    <w:rsid w:val="000D3A4A"/>
    <w:rsid w:val="000D3FF3"/>
    <w:rsid w:val="000D4DB2"/>
    <w:rsid w:val="000D5E1A"/>
    <w:rsid w:val="000D6000"/>
    <w:rsid w:val="000D6866"/>
    <w:rsid w:val="000D743B"/>
    <w:rsid w:val="000E0137"/>
    <w:rsid w:val="000E189D"/>
    <w:rsid w:val="000E1964"/>
    <w:rsid w:val="000E1D09"/>
    <w:rsid w:val="000E2858"/>
    <w:rsid w:val="000E42BC"/>
    <w:rsid w:val="000E4314"/>
    <w:rsid w:val="000E4BEF"/>
    <w:rsid w:val="000E543D"/>
    <w:rsid w:val="000E57BD"/>
    <w:rsid w:val="000E5A68"/>
    <w:rsid w:val="000E5AFF"/>
    <w:rsid w:val="000E5BB6"/>
    <w:rsid w:val="000E5E33"/>
    <w:rsid w:val="000E7160"/>
    <w:rsid w:val="000E7562"/>
    <w:rsid w:val="000E78B9"/>
    <w:rsid w:val="000F0489"/>
    <w:rsid w:val="000F04D5"/>
    <w:rsid w:val="000F087A"/>
    <w:rsid w:val="000F1396"/>
    <w:rsid w:val="000F13E3"/>
    <w:rsid w:val="000F1EB8"/>
    <w:rsid w:val="000F1F73"/>
    <w:rsid w:val="000F247B"/>
    <w:rsid w:val="000F30A2"/>
    <w:rsid w:val="000F3236"/>
    <w:rsid w:val="000F3B7C"/>
    <w:rsid w:val="000F4010"/>
    <w:rsid w:val="000F52F1"/>
    <w:rsid w:val="000F55F0"/>
    <w:rsid w:val="000F5762"/>
    <w:rsid w:val="000F64F9"/>
    <w:rsid w:val="000F6927"/>
    <w:rsid w:val="00100289"/>
    <w:rsid w:val="00100822"/>
    <w:rsid w:val="001008B5"/>
    <w:rsid w:val="00100BB3"/>
    <w:rsid w:val="00101911"/>
    <w:rsid w:val="00101EFB"/>
    <w:rsid w:val="001022E3"/>
    <w:rsid w:val="0010249A"/>
    <w:rsid w:val="00103B42"/>
    <w:rsid w:val="00103FC9"/>
    <w:rsid w:val="00104256"/>
    <w:rsid w:val="001043B4"/>
    <w:rsid w:val="001059C5"/>
    <w:rsid w:val="00105AD9"/>
    <w:rsid w:val="00106412"/>
    <w:rsid w:val="00106CD2"/>
    <w:rsid w:val="00106E92"/>
    <w:rsid w:val="00107215"/>
    <w:rsid w:val="001073B0"/>
    <w:rsid w:val="00110AF9"/>
    <w:rsid w:val="00110DBF"/>
    <w:rsid w:val="00110F39"/>
    <w:rsid w:val="00110FF7"/>
    <w:rsid w:val="0011167D"/>
    <w:rsid w:val="00111B1E"/>
    <w:rsid w:val="001126D0"/>
    <w:rsid w:val="0011292C"/>
    <w:rsid w:val="00112D8E"/>
    <w:rsid w:val="00113E01"/>
    <w:rsid w:val="00113E75"/>
    <w:rsid w:val="001140B1"/>
    <w:rsid w:val="00115226"/>
    <w:rsid w:val="0011662E"/>
    <w:rsid w:val="00116908"/>
    <w:rsid w:val="001175F2"/>
    <w:rsid w:val="00117739"/>
    <w:rsid w:val="00117C26"/>
    <w:rsid w:val="001202D2"/>
    <w:rsid w:val="00120EE6"/>
    <w:rsid w:val="0012295D"/>
    <w:rsid w:val="00122BA6"/>
    <w:rsid w:val="001232E9"/>
    <w:rsid w:val="0012333D"/>
    <w:rsid w:val="001235B4"/>
    <w:rsid w:val="001235D2"/>
    <w:rsid w:val="001238D4"/>
    <w:rsid w:val="00124865"/>
    <w:rsid w:val="00124927"/>
    <w:rsid w:val="00124E12"/>
    <w:rsid w:val="00125770"/>
    <w:rsid w:val="00125FD8"/>
    <w:rsid w:val="001264DF"/>
    <w:rsid w:val="00126756"/>
    <w:rsid w:val="001268F7"/>
    <w:rsid w:val="001269E2"/>
    <w:rsid w:val="001279AF"/>
    <w:rsid w:val="00130131"/>
    <w:rsid w:val="00130246"/>
    <w:rsid w:val="0013048D"/>
    <w:rsid w:val="00131A5C"/>
    <w:rsid w:val="00131AD3"/>
    <w:rsid w:val="0013223D"/>
    <w:rsid w:val="00132635"/>
    <w:rsid w:val="001335B0"/>
    <w:rsid w:val="00133929"/>
    <w:rsid w:val="00133F8E"/>
    <w:rsid w:val="00134ADE"/>
    <w:rsid w:val="00134B8C"/>
    <w:rsid w:val="001350BC"/>
    <w:rsid w:val="00135EF6"/>
    <w:rsid w:val="001360DF"/>
    <w:rsid w:val="0013736D"/>
    <w:rsid w:val="00137414"/>
    <w:rsid w:val="0013763C"/>
    <w:rsid w:val="001377AD"/>
    <w:rsid w:val="00137B2D"/>
    <w:rsid w:val="00137CD4"/>
    <w:rsid w:val="00137F6E"/>
    <w:rsid w:val="00137F7C"/>
    <w:rsid w:val="001400C2"/>
    <w:rsid w:val="0014079D"/>
    <w:rsid w:val="001409E3"/>
    <w:rsid w:val="00140AB2"/>
    <w:rsid w:val="00141294"/>
    <w:rsid w:val="001415E0"/>
    <w:rsid w:val="0014160C"/>
    <w:rsid w:val="00141612"/>
    <w:rsid w:val="00141ECA"/>
    <w:rsid w:val="00142DA4"/>
    <w:rsid w:val="0014366C"/>
    <w:rsid w:val="001463D2"/>
    <w:rsid w:val="00146C74"/>
    <w:rsid w:val="00146E1A"/>
    <w:rsid w:val="0014707B"/>
    <w:rsid w:val="00147320"/>
    <w:rsid w:val="0014774C"/>
    <w:rsid w:val="00147C1F"/>
    <w:rsid w:val="00150861"/>
    <w:rsid w:val="00150DA0"/>
    <w:rsid w:val="001514A3"/>
    <w:rsid w:val="00151A1F"/>
    <w:rsid w:val="00151E2F"/>
    <w:rsid w:val="00152C97"/>
    <w:rsid w:val="00153A5C"/>
    <w:rsid w:val="00153D1B"/>
    <w:rsid w:val="00154210"/>
    <w:rsid w:val="00154B4E"/>
    <w:rsid w:val="00154C86"/>
    <w:rsid w:val="00155032"/>
    <w:rsid w:val="001552C8"/>
    <w:rsid w:val="00155B54"/>
    <w:rsid w:val="00155D7C"/>
    <w:rsid w:val="00155EA4"/>
    <w:rsid w:val="00156983"/>
    <w:rsid w:val="001570F1"/>
    <w:rsid w:val="001574BB"/>
    <w:rsid w:val="001577C6"/>
    <w:rsid w:val="00157E92"/>
    <w:rsid w:val="0016008B"/>
    <w:rsid w:val="0016009A"/>
    <w:rsid w:val="001604E8"/>
    <w:rsid w:val="00160610"/>
    <w:rsid w:val="00160D2F"/>
    <w:rsid w:val="00160F2E"/>
    <w:rsid w:val="00161564"/>
    <w:rsid w:val="001622DE"/>
    <w:rsid w:val="0016233E"/>
    <w:rsid w:val="0016244A"/>
    <w:rsid w:val="0016344E"/>
    <w:rsid w:val="00163462"/>
    <w:rsid w:val="00163490"/>
    <w:rsid w:val="00163CF4"/>
    <w:rsid w:val="001649C5"/>
    <w:rsid w:val="00165333"/>
    <w:rsid w:val="001667EE"/>
    <w:rsid w:val="00166B35"/>
    <w:rsid w:val="00166FD8"/>
    <w:rsid w:val="001676CB"/>
    <w:rsid w:val="00167703"/>
    <w:rsid w:val="00167CEF"/>
    <w:rsid w:val="00170402"/>
    <w:rsid w:val="00170D85"/>
    <w:rsid w:val="00170E5D"/>
    <w:rsid w:val="001714E2"/>
    <w:rsid w:val="001716C4"/>
    <w:rsid w:val="00171D2E"/>
    <w:rsid w:val="001722BA"/>
    <w:rsid w:val="00173010"/>
    <w:rsid w:val="00173817"/>
    <w:rsid w:val="00173A4B"/>
    <w:rsid w:val="00174204"/>
    <w:rsid w:val="00174258"/>
    <w:rsid w:val="00174715"/>
    <w:rsid w:val="001749D6"/>
    <w:rsid w:val="00174ADF"/>
    <w:rsid w:val="00175267"/>
    <w:rsid w:val="001771AB"/>
    <w:rsid w:val="001801EF"/>
    <w:rsid w:val="00180250"/>
    <w:rsid w:val="001806BF"/>
    <w:rsid w:val="00180715"/>
    <w:rsid w:val="00180F6E"/>
    <w:rsid w:val="001812D9"/>
    <w:rsid w:val="001812F6"/>
    <w:rsid w:val="00182387"/>
    <w:rsid w:val="00182652"/>
    <w:rsid w:val="00182AF0"/>
    <w:rsid w:val="00182C41"/>
    <w:rsid w:val="00182CAB"/>
    <w:rsid w:val="00182D95"/>
    <w:rsid w:val="0018323A"/>
    <w:rsid w:val="001847C8"/>
    <w:rsid w:val="00184DE0"/>
    <w:rsid w:val="00185032"/>
    <w:rsid w:val="00185103"/>
    <w:rsid w:val="001852DE"/>
    <w:rsid w:val="0018591D"/>
    <w:rsid w:val="00185B5E"/>
    <w:rsid w:val="00185D02"/>
    <w:rsid w:val="00185D67"/>
    <w:rsid w:val="0018651F"/>
    <w:rsid w:val="001867FE"/>
    <w:rsid w:val="00187D3E"/>
    <w:rsid w:val="0019017D"/>
    <w:rsid w:val="001918CD"/>
    <w:rsid w:val="00191A75"/>
    <w:rsid w:val="0019303F"/>
    <w:rsid w:val="001933D6"/>
    <w:rsid w:val="00193EF2"/>
    <w:rsid w:val="00194462"/>
    <w:rsid w:val="00194E8D"/>
    <w:rsid w:val="001958D6"/>
    <w:rsid w:val="001958FF"/>
    <w:rsid w:val="00195CC2"/>
    <w:rsid w:val="00195F4C"/>
    <w:rsid w:val="00196F3D"/>
    <w:rsid w:val="0019713D"/>
    <w:rsid w:val="0019737C"/>
    <w:rsid w:val="00197494"/>
    <w:rsid w:val="00197979"/>
    <w:rsid w:val="001A0A21"/>
    <w:rsid w:val="001A1005"/>
    <w:rsid w:val="001A1264"/>
    <w:rsid w:val="001A198C"/>
    <w:rsid w:val="001A1CE3"/>
    <w:rsid w:val="001A1D02"/>
    <w:rsid w:val="001A2527"/>
    <w:rsid w:val="001A2A24"/>
    <w:rsid w:val="001A420E"/>
    <w:rsid w:val="001A4577"/>
    <w:rsid w:val="001A477E"/>
    <w:rsid w:val="001A4DA6"/>
    <w:rsid w:val="001A54F9"/>
    <w:rsid w:val="001A5CCF"/>
    <w:rsid w:val="001A6F8F"/>
    <w:rsid w:val="001A738A"/>
    <w:rsid w:val="001A78A5"/>
    <w:rsid w:val="001A7EC2"/>
    <w:rsid w:val="001B04EB"/>
    <w:rsid w:val="001B0A20"/>
    <w:rsid w:val="001B1535"/>
    <w:rsid w:val="001B1834"/>
    <w:rsid w:val="001B191D"/>
    <w:rsid w:val="001B1F70"/>
    <w:rsid w:val="001B2270"/>
    <w:rsid w:val="001B337A"/>
    <w:rsid w:val="001B3B82"/>
    <w:rsid w:val="001B4291"/>
    <w:rsid w:val="001B44CC"/>
    <w:rsid w:val="001B51A4"/>
    <w:rsid w:val="001B5ED3"/>
    <w:rsid w:val="001B617F"/>
    <w:rsid w:val="001B6267"/>
    <w:rsid w:val="001B64D9"/>
    <w:rsid w:val="001B6AA7"/>
    <w:rsid w:val="001B72AE"/>
    <w:rsid w:val="001B74C5"/>
    <w:rsid w:val="001B7559"/>
    <w:rsid w:val="001B7589"/>
    <w:rsid w:val="001B7F39"/>
    <w:rsid w:val="001C04D9"/>
    <w:rsid w:val="001C0F7F"/>
    <w:rsid w:val="001C1C98"/>
    <w:rsid w:val="001C1F8C"/>
    <w:rsid w:val="001C2475"/>
    <w:rsid w:val="001C2726"/>
    <w:rsid w:val="001C2E6B"/>
    <w:rsid w:val="001C2F2A"/>
    <w:rsid w:val="001C3345"/>
    <w:rsid w:val="001C3749"/>
    <w:rsid w:val="001C3953"/>
    <w:rsid w:val="001C3AA6"/>
    <w:rsid w:val="001C3B8B"/>
    <w:rsid w:val="001C4166"/>
    <w:rsid w:val="001C4514"/>
    <w:rsid w:val="001C4BE0"/>
    <w:rsid w:val="001C53AF"/>
    <w:rsid w:val="001C5626"/>
    <w:rsid w:val="001C5919"/>
    <w:rsid w:val="001C5D42"/>
    <w:rsid w:val="001C6A94"/>
    <w:rsid w:val="001C7013"/>
    <w:rsid w:val="001C757C"/>
    <w:rsid w:val="001D05E5"/>
    <w:rsid w:val="001D0FC7"/>
    <w:rsid w:val="001D11C0"/>
    <w:rsid w:val="001D1FDF"/>
    <w:rsid w:val="001D481F"/>
    <w:rsid w:val="001D4AEA"/>
    <w:rsid w:val="001D550C"/>
    <w:rsid w:val="001D5BE5"/>
    <w:rsid w:val="001D5D1F"/>
    <w:rsid w:val="001D7453"/>
    <w:rsid w:val="001E057D"/>
    <w:rsid w:val="001E0635"/>
    <w:rsid w:val="001E0725"/>
    <w:rsid w:val="001E1585"/>
    <w:rsid w:val="001E1676"/>
    <w:rsid w:val="001E20B7"/>
    <w:rsid w:val="001E3185"/>
    <w:rsid w:val="001E3B72"/>
    <w:rsid w:val="001E3C40"/>
    <w:rsid w:val="001E436F"/>
    <w:rsid w:val="001E49C2"/>
    <w:rsid w:val="001E5687"/>
    <w:rsid w:val="001E5F64"/>
    <w:rsid w:val="001E5FED"/>
    <w:rsid w:val="001E67CC"/>
    <w:rsid w:val="001E732E"/>
    <w:rsid w:val="001E74A3"/>
    <w:rsid w:val="001E7DDC"/>
    <w:rsid w:val="001F00C7"/>
    <w:rsid w:val="001F0211"/>
    <w:rsid w:val="001F0AEB"/>
    <w:rsid w:val="001F0C10"/>
    <w:rsid w:val="001F0D7B"/>
    <w:rsid w:val="001F0F50"/>
    <w:rsid w:val="001F0FF5"/>
    <w:rsid w:val="001F1308"/>
    <w:rsid w:val="001F161F"/>
    <w:rsid w:val="001F195D"/>
    <w:rsid w:val="001F1C82"/>
    <w:rsid w:val="001F2759"/>
    <w:rsid w:val="001F2BB3"/>
    <w:rsid w:val="001F305E"/>
    <w:rsid w:val="001F305F"/>
    <w:rsid w:val="001F30C7"/>
    <w:rsid w:val="001F3E14"/>
    <w:rsid w:val="001F43B5"/>
    <w:rsid w:val="001F442E"/>
    <w:rsid w:val="001F5E53"/>
    <w:rsid w:val="001F5E9D"/>
    <w:rsid w:val="001F66CA"/>
    <w:rsid w:val="001F69A2"/>
    <w:rsid w:val="001F71E5"/>
    <w:rsid w:val="001F72E0"/>
    <w:rsid w:val="001F75AC"/>
    <w:rsid w:val="001F75B7"/>
    <w:rsid w:val="001F7DA1"/>
    <w:rsid w:val="00200D12"/>
    <w:rsid w:val="00200F95"/>
    <w:rsid w:val="0020139D"/>
    <w:rsid w:val="0020144D"/>
    <w:rsid w:val="00201B94"/>
    <w:rsid w:val="00201F6D"/>
    <w:rsid w:val="00202301"/>
    <w:rsid w:val="002024B8"/>
    <w:rsid w:val="00202532"/>
    <w:rsid w:val="0020266E"/>
    <w:rsid w:val="00202715"/>
    <w:rsid w:val="00203A8D"/>
    <w:rsid w:val="00203FB1"/>
    <w:rsid w:val="00205C00"/>
    <w:rsid w:val="00205DED"/>
    <w:rsid w:val="002063A7"/>
    <w:rsid w:val="002064F5"/>
    <w:rsid w:val="0020672C"/>
    <w:rsid w:val="0020700E"/>
    <w:rsid w:val="0020713D"/>
    <w:rsid w:val="002109D8"/>
    <w:rsid w:val="0021116E"/>
    <w:rsid w:val="002112A3"/>
    <w:rsid w:val="00211481"/>
    <w:rsid w:val="002116FE"/>
    <w:rsid w:val="00212019"/>
    <w:rsid w:val="002122E5"/>
    <w:rsid w:val="00212331"/>
    <w:rsid w:val="00212BFD"/>
    <w:rsid w:val="00213237"/>
    <w:rsid w:val="00213C34"/>
    <w:rsid w:val="00214064"/>
    <w:rsid w:val="002140C2"/>
    <w:rsid w:val="002146F9"/>
    <w:rsid w:val="00214812"/>
    <w:rsid w:val="00214923"/>
    <w:rsid w:val="0021560C"/>
    <w:rsid w:val="002156AE"/>
    <w:rsid w:val="00215A81"/>
    <w:rsid w:val="00215BBB"/>
    <w:rsid w:val="00216CC8"/>
    <w:rsid w:val="00216D99"/>
    <w:rsid w:val="00217170"/>
    <w:rsid w:val="002175E3"/>
    <w:rsid w:val="002208C9"/>
    <w:rsid w:val="002209F7"/>
    <w:rsid w:val="0022100E"/>
    <w:rsid w:val="002211D6"/>
    <w:rsid w:val="0022138F"/>
    <w:rsid w:val="00221943"/>
    <w:rsid w:val="00221A49"/>
    <w:rsid w:val="002222B0"/>
    <w:rsid w:val="002224C1"/>
    <w:rsid w:val="00223822"/>
    <w:rsid w:val="002242DF"/>
    <w:rsid w:val="00224EB1"/>
    <w:rsid w:val="00225A1F"/>
    <w:rsid w:val="00226F63"/>
    <w:rsid w:val="00227796"/>
    <w:rsid w:val="00227F54"/>
    <w:rsid w:val="00227F90"/>
    <w:rsid w:val="00227FAE"/>
    <w:rsid w:val="002303A9"/>
    <w:rsid w:val="0023094F"/>
    <w:rsid w:val="00230E32"/>
    <w:rsid w:val="00231920"/>
    <w:rsid w:val="0023210C"/>
    <w:rsid w:val="00232297"/>
    <w:rsid w:val="00233423"/>
    <w:rsid w:val="00234569"/>
    <w:rsid w:val="002345DB"/>
    <w:rsid w:val="002348D6"/>
    <w:rsid w:val="002348DC"/>
    <w:rsid w:val="0023516E"/>
    <w:rsid w:val="00235945"/>
    <w:rsid w:val="00235B7C"/>
    <w:rsid w:val="002360AD"/>
    <w:rsid w:val="00236337"/>
    <w:rsid w:val="00236891"/>
    <w:rsid w:val="00236B4B"/>
    <w:rsid w:val="0023712C"/>
    <w:rsid w:val="002371EE"/>
    <w:rsid w:val="00237325"/>
    <w:rsid w:val="00237AC6"/>
    <w:rsid w:val="00237D0D"/>
    <w:rsid w:val="0024046F"/>
    <w:rsid w:val="002404EB"/>
    <w:rsid w:val="0024063E"/>
    <w:rsid w:val="00240A12"/>
    <w:rsid w:val="00240B89"/>
    <w:rsid w:val="00240C23"/>
    <w:rsid w:val="00240F6E"/>
    <w:rsid w:val="0024145F"/>
    <w:rsid w:val="00242F54"/>
    <w:rsid w:val="0024322C"/>
    <w:rsid w:val="002446BD"/>
    <w:rsid w:val="002446DB"/>
    <w:rsid w:val="0024482C"/>
    <w:rsid w:val="00244B8A"/>
    <w:rsid w:val="00245201"/>
    <w:rsid w:val="00245A04"/>
    <w:rsid w:val="00246179"/>
    <w:rsid w:val="002463B1"/>
    <w:rsid w:val="00246A5D"/>
    <w:rsid w:val="00247333"/>
    <w:rsid w:val="0024759B"/>
    <w:rsid w:val="00247837"/>
    <w:rsid w:val="00247AB0"/>
    <w:rsid w:val="00247FA6"/>
    <w:rsid w:val="00250424"/>
    <w:rsid w:val="00250487"/>
    <w:rsid w:val="00250763"/>
    <w:rsid w:val="00250ECD"/>
    <w:rsid w:val="002511D4"/>
    <w:rsid w:val="00251401"/>
    <w:rsid w:val="00251461"/>
    <w:rsid w:val="00251DF9"/>
    <w:rsid w:val="00251EF6"/>
    <w:rsid w:val="00252B99"/>
    <w:rsid w:val="002531E4"/>
    <w:rsid w:val="00253373"/>
    <w:rsid w:val="002534CB"/>
    <w:rsid w:val="00254BBD"/>
    <w:rsid w:val="00254C30"/>
    <w:rsid w:val="00255D41"/>
    <w:rsid w:val="0025640F"/>
    <w:rsid w:val="0025641D"/>
    <w:rsid w:val="00256EA1"/>
    <w:rsid w:val="00257598"/>
    <w:rsid w:val="0025776F"/>
    <w:rsid w:val="00260687"/>
    <w:rsid w:val="002611B6"/>
    <w:rsid w:val="00261ACE"/>
    <w:rsid w:val="00262DFE"/>
    <w:rsid w:val="002646A0"/>
    <w:rsid w:val="0026494D"/>
    <w:rsid w:val="00264E08"/>
    <w:rsid w:val="00264ED3"/>
    <w:rsid w:val="002654B2"/>
    <w:rsid w:val="0026583E"/>
    <w:rsid w:val="0026665A"/>
    <w:rsid w:val="002666B9"/>
    <w:rsid w:val="0026697E"/>
    <w:rsid w:val="00266EFA"/>
    <w:rsid w:val="00270068"/>
    <w:rsid w:val="002703BA"/>
    <w:rsid w:val="00270758"/>
    <w:rsid w:val="00270B40"/>
    <w:rsid w:val="00271574"/>
    <w:rsid w:val="00272458"/>
    <w:rsid w:val="00273140"/>
    <w:rsid w:val="0027357D"/>
    <w:rsid w:val="002739EB"/>
    <w:rsid w:val="00273BDC"/>
    <w:rsid w:val="00273FA4"/>
    <w:rsid w:val="00274368"/>
    <w:rsid w:val="002744BA"/>
    <w:rsid w:val="00274F41"/>
    <w:rsid w:val="00275A3D"/>
    <w:rsid w:val="00275B70"/>
    <w:rsid w:val="00275C47"/>
    <w:rsid w:val="00277A95"/>
    <w:rsid w:val="00277B41"/>
    <w:rsid w:val="00280A01"/>
    <w:rsid w:val="00280C4B"/>
    <w:rsid w:val="00280C51"/>
    <w:rsid w:val="0028131D"/>
    <w:rsid w:val="00281E81"/>
    <w:rsid w:val="00282002"/>
    <w:rsid w:val="00282048"/>
    <w:rsid w:val="00282329"/>
    <w:rsid w:val="00282D99"/>
    <w:rsid w:val="002833C6"/>
    <w:rsid w:val="00283A09"/>
    <w:rsid w:val="00284485"/>
    <w:rsid w:val="00284EB7"/>
    <w:rsid w:val="002853D6"/>
    <w:rsid w:val="00285552"/>
    <w:rsid w:val="002859D5"/>
    <w:rsid w:val="00285D38"/>
    <w:rsid w:val="00286212"/>
    <w:rsid w:val="00286C02"/>
    <w:rsid w:val="002874AE"/>
    <w:rsid w:val="002874FC"/>
    <w:rsid w:val="002903EC"/>
    <w:rsid w:val="00290617"/>
    <w:rsid w:val="00290D6F"/>
    <w:rsid w:val="00292818"/>
    <w:rsid w:val="002936B5"/>
    <w:rsid w:val="002937D2"/>
    <w:rsid w:val="002938D4"/>
    <w:rsid w:val="0029395F"/>
    <w:rsid w:val="002946D9"/>
    <w:rsid w:val="002949DD"/>
    <w:rsid w:val="00294A01"/>
    <w:rsid w:val="00294E73"/>
    <w:rsid w:val="002951F9"/>
    <w:rsid w:val="00295E53"/>
    <w:rsid w:val="00296B2E"/>
    <w:rsid w:val="00296BBC"/>
    <w:rsid w:val="00296CEC"/>
    <w:rsid w:val="0029739A"/>
    <w:rsid w:val="002974C1"/>
    <w:rsid w:val="002976B1"/>
    <w:rsid w:val="00297ED7"/>
    <w:rsid w:val="002A00D0"/>
    <w:rsid w:val="002A030A"/>
    <w:rsid w:val="002A1226"/>
    <w:rsid w:val="002A1543"/>
    <w:rsid w:val="002A1AB3"/>
    <w:rsid w:val="002A2176"/>
    <w:rsid w:val="002A239C"/>
    <w:rsid w:val="002A25DD"/>
    <w:rsid w:val="002A2B4C"/>
    <w:rsid w:val="002A2CCE"/>
    <w:rsid w:val="002A37CB"/>
    <w:rsid w:val="002A3921"/>
    <w:rsid w:val="002A399E"/>
    <w:rsid w:val="002A6223"/>
    <w:rsid w:val="002A691D"/>
    <w:rsid w:val="002A6DC4"/>
    <w:rsid w:val="002A71A5"/>
    <w:rsid w:val="002A7338"/>
    <w:rsid w:val="002A76B2"/>
    <w:rsid w:val="002B0411"/>
    <w:rsid w:val="002B0D8A"/>
    <w:rsid w:val="002B1467"/>
    <w:rsid w:val="002B1798"/>
    <w:rsid w:val="002B1BA8"/>
    <w:rsid w:val="002B1E7C"/>
    <w:rsid w:val="002B22A1"/>
    <w:rsid w:val="002B2FA5"/>
    <w:rsid w:val="002B3713"/>
    <w:rsid w:val="002B3BC8"/>
    <w:rsid w:val="002B3D52"/>
    <w:rsid w:val="002B4055"/>
    <w:rsid w:val="002B4C2F"/>
    <w:rsid w:val="002B50A0"/>
    <w:rsid w:val="002B58D0"/>
    <w:rsid w:val="002B5984"/>
    <w:rsid w:val="002B5EE9"/>
    <w:rsid w:val="002B674D"/>
    <w:rsid w:val="002B69D1"/>
    <w:rsid w:val="002B6CD2"/>
    <w:rsid w:val="002B6D44"/>
    <w:rsid w:val="002B6DFB"/>
    <w:rsid w:val="002B6E22"/>
    <w:rsid w:val="002B78B2"/>
    <w:rsid w:val="002B7AAE"/>
    <w:rsid w:val="002C00D4"/>
    <w:rsid w:val="002C1142"/>
    <w:rsid w:val="002C130E"/>
    <w:rsid w:val="002C1418"/>
    <w:rsid w:val="002C1494"/>
    <w:rsid w:val="002C1708"/>
    <w:rsid w:val="002C17C5"/>
    <w:rsid w:val="002C1AFC"/>
    <w:rsid w:val="002C20B7"/>
    <w:rsid w:val="002C275B"/>
    <w:rsid w:val="002C47C6"/>
    <w:rsid w:val="002C56A0"/>
    <w:rsid w:val="002C5FCC"/>
    <w:rsid w:val="002C651F"/>
    <w:rsid w:val="002C6619"/>
    <w:rsid w:val="002C6A99"/>
    <w:rsid w:val="002C6D2B"/>
    <w:rsid w:val="002C7AC7"/>
    <w:rsid w:val="002C7EFD"/>
    <w:rsid w:val="002D0DBE"/>
    <w:rsid w:val="002D1082"/>
    <w:rsid w:val="002D127E"/>
    <w:rsid w:val="002D138C"/>
    <w:rsid w:val="002D141A"/>
    <w:rsid w:val="002D17DD"/>
    <w:rsid w:val="002D21A2"/>
    <w:rsid w:val="002D2282"/>
    <w:rsid w:val="002D27B6"/>
    <w:rsid w:val="002D3BE1"/>
    <w:rsid w:val="002D45FB"/>
    <w:rsid w:val="002D5155"/>
    <w:rsid w:val="002D577B"/>
    <w:rsid w:val="002D5B6C"/>
    <w:rsid w:val="002D62E8"/>
    <w:rsid w:val="002D6719"/>
    <w:rsid w:val="002D6792"/>
    <w:rsid w:val="002D728F"/>
    <w:rsid w:val="002D759B"/>
    <w:rsid w:val="002D7650"/>
    <w:rsid w:val="002E02FC"/>
    <w:rsid w:val="002E0DDD"/>
    <w:rsid w:val="002E0EEA"/>
    <w:rsid w:val="002E163B"/>
    <w:rsid w:val="002E3459"/>
    <w:rsid w:val="002E3897"/>
    <w:rsid w:val="002E3C29"/>
    <w:rsid w:val="002E3CB1"/>
    <w:rsid w:val="002E3E03"/>
    <w:rsid w:val="002E431D"/>
    <w:rsid w:val="002E46AD"/>
    <w:rsid w:val="002E5456"/>
    <w:rsid w:val="002E5EEF"/>
    <w:rsid w:val="002E6C88"/>
    <w:rsid w:val="002E7283"/>
    <w:rsid w:val="002E74A2"/>
    <w:rsid w:val="002E7574"/>
    <w:rsid w:val="002E77E4"/>
    <w:rsid w:val="002EE7E6"/>
    <w:rsid w:val="002F00BB"/>
    <w:rsid w:val="002F0517"/>
    <w:rsid w:val="002F0567"/>
    <w:rsid w:val="002F0600"/>
    <w:rsid w:val="002F0B1A"/>
    <w:rsid w:val="002F1248"/>
    <w:rsid w:val="002F18D3"/>
    <w:rsid w:val="002F1BD7"/>
    <w:rsid w:val="002F2482"/>
    <w:rsid w:val="002F359D"/>
    <w:rsid w:val="002F3AC2"/>
    <w:rsid w:val="002F4289"/>
    <w:rsid w:val="002F43A7"/>
    <w:rsid w:val="002F4C90"/>
    <w:rsid w:val="002F61AB"/>
    <w:rsid w:val="002F66B8"/>
    <w:rsid w:val="002F6768"/>
    <w:rsid w:val="002F6E9C"/>
    <w:rsid w:val="002F7E5B"/>
    <w:rsid w:val="003002A4"/>
    <w:rsid w:val="00300392"/>
    <w:rsid w:val="003003AC"/>
    <w:rsid w:val="00300785"/>
    <w:rsid w:val="0030090D"/>
    <w:rsid w:val="00301490"/>
    <w:rsid w:val="00301AB5"/>
    <w:rsid w:val="00302CAE"/>
    <w:rsid w:val="00302F0A"/>
    <w:rsid w:val="00303383"/>
    <w:rsid w:val="00303460"/>
    <w:rsid w:val="00303B8A"/>
    <w:rsid w:val="00304145"/>
    <w:rsid w:val="00304A40"/>
    <w:rsid w:val="00305CB5"/>
    <w:rsid w:val="00306440"/>
    <w:rsid w:val="00306E1A"/>
    <w:rsid w:val="00306EB8"/>
    <w:rsid w:val="003074F4"/>
    <w:rsid w:val="0031019A"/>
    <w:rsid w:val="00310746"/>
    <w:rsid w:val="003113E3"/>
    <w:rsid w:val="0031148F"/>
    <w:rsid w:val="003114DE"/>
    <w:rsid w:val="00311661"/>
    <w:rsid w:val="00311E48"/>
    <w:rsid w:val="00312746"/>
    <w:rsid w:val="00312890"/>
    <w:rsid w:val="00312E88"/>
    <w:rsid w:val="00312F97"/>
    <w:rsid w:val="003130EE"/>
    <w:rsid w:val="003132D7"/>
    <w:rsid w:val="00313CC9"/>
    <w:rsid w:val="00313E97"/>
    <w:rsid w:val="003140B7"/>
    <w:rsid w:val="00314D18"/>
    <w:rsid w:val="00314FCD"/>
    <w:rsid w:val="003151AA"/>
    <w:rsid w:val="003157C4"/>
    <w:rsid w:val="00315D4D"/>
    <w:rsid w:val="003166E0"/>
    <w:rsid w:val="00317C00"/>
    <w:rsid w:val="0032010A"/>
    <w:rsid w:val="00320AAD"/>
    <w:rsid w:val="0032142C"/>
    <w:rsid w:val="00321703"/>
    <w:rsid w:val="0032193E"/>
    <w:rsid w:val="00321CA7"/>
    <w:rsid w:val="00321FB7"/>
    <w:rsid w:val="0032225E"/>
    <w:rsid w:val="003229C1"/>
    <w:rsid w:val="003236AA"/>
    <w:rsid w:val="003236ED"/>
    <w:rsid w:val="0032462D"/>
    <w:rsid w:val="00324A4A"/>
    <w:rsid w:val="00324C69"/>
    <w:rsid w:val="003251E2"/>
    <w:rsid w:val="0032614A"/>
    <w:rsid w:val="00326642"/>
    <w:rsid w:val="00326969"/>
    <w:rsid w:val="00326D1D"/>
    <w:rsid w:val="00326E81"/>
    <w:rsid w:val="00326FC0"/>
    <w:rsid w:val="0032712B"/>
    <w:rsid w:val="00327811"/>
    <w:rsid w:val="003279C6"/>
    <w:rsid w:val="003279ED"/>
    <w:rsid w:val="0033095E"/>
    <w:rsid w:val="00330BBD"/>
    <w:rsid w:val="00330D29"/>
    <w:rsid w:val="00331083"/>
    <w:rsid w:val="00332198"/>
    <w:rsid w:val="00332238"/>
    <w:rsid w:val="0033257A"/>
    <w:rsid w:val="00332DE8"/>
    <w:rsid w:val="00333363"/>
    <w:rsid w:val="0033437B"/>
    <w:rsid w:val="003346F1"/>
    <w:rsid w:val="00335A9E"/>
    <w:rsid w:val="00335ACA"/>
    <w:rsid w:val="00335FBF"/>
    <w:rsid w:val="003369C2"/>
    <w:rsid w:val="00336A61"/>
    <w:rsid w:val="003373AC"/>
    <w:rsid w:val="00337FD3"/>
    <w:rsid w:val="00340448"/>
    <w:rsid w:val="00340F76"/>
    <w:rsid w:val="003413C2"/>
    <w:rsid w:val="003421A6"/>
    <w:rsid w:val="0034237F"/>
    <w:rsid w:val="00342466"/>
    <w:rsid w:val="00342C3D"/>
    <w:rsid w:val="003432D9"/>
    <w:rsid w:val="0034349C"/>
    <w:rsid w:val="00343588"/>
    <w:rsid w:val="00343A0B"/>
    <w:rsid w:val="00343CA0"/>
    <w:rsid w:val="00343F5B"/>
    <w:rsid w:val="0034441F"/>
    <w:rsid w:val="00344525"/>
    <w:rsid w:val="0034505B"/>
    <w:rsid w:val="00345759"/>
    <w:rsid w:val="00345F07"/>
    <w:rsid w:val="003466EA"/>
    <w:rsid w:val="0034796C"/>
    <w:rsid w:val="00347FBA"/>
    <w:rsid w:val="00347FF7"/>
    <w:rsid w:val="003512BF"/>
    <w:rsid w:val="00351437"/>
    <w:rsid w:val="003514FD"/>
    <w:rsid w:val="003516A0"/>
    <w:rsid w:val="00351B3E"/>
    <w:rsid w:val="003520A7"/>
    <w:rsid w:val="003523CB"/>
    <w:rsid w:val="00352749"/>
    <w:rsid w:val="00352815"/>
    <w:rsid w:val="003534F7"/>
    <w:rsid w:val="00353771"/>
    <w:rsid w:val="003539E4"/>
    <w:rsid w:val="003546A5"/>
    <w:rsid w:val="003546B6"/>
    <w:rsid w:val="00354B63"/>
    <w:rsid w:val="00355120"/>
    <w:rsid w:val="003568FB"/>
    <w:rsid w:val="00356D0A"/>
    <w:rsid w:val="00356D1C"/>
    <w:rsid w:val="00356DF2"/>
    <w:rsid w:val="003574A1"/>
    <w:rsid w:val="00357706"/>
    <w:rsid w:val="0035778A"/>
    <w:rsid w:val="00357A81"/>
    <w:rsid w:val="003611F1"/>
    <w:rsid w:val="00361573"/>
    <w:rsid w:val="00362804"/>
    <w:rsid w:val="00363429"/>
    <w:rsid w:val="00363C51"/>
    <w:rsid w:val="003643AE"/>
    <w:rsid w:val="003644F8"/>
    <w:rsid w:val="003646F9"/>
    <w:rsid w:val="00364E11"/>
    <w:rsid w:val="003656CB"/>
    <w:rsid w:val="003662F2"/>
    <w:rsid w:val="0036693C"/>
    <w:rsid w:val="003679BB"/>
    <w:rsid w:val="00367FC1"/>
    <w:rsid w:val="0037072F"/>
    <w:rsid w:val="0037148E"/>
    <w:rsid w:val="0037164E"/>
    <w:rsid w:val="003719ED"/>
    <w:rsid w:val="00371E74"/>
    <w:rsid w:val="003728BF"/>
    <w:rsid w:val="0037296C"/>
    <w:rsid w:val="00372A26"/>
    <w:rsid w:val="00372D88"/>
    <w:rsid w:val="003734D5"/>
    <w:rsid w:val="003746A4"/>
    <w:rsid w:val="00375431"/>
    <w:rsid w:val="00376CB0"/>
    <w:rsid w:val="00376CE7"/>
    <w:rsid w:val="00376F54"/>
    <w:rsid w:val="00377116"/>
    <w:rsid w:val="003773EB"/>
    <w:rsid w:val="00377FF8"/>
    <w:rsid w:val="003800C0"/>
    <w:rsid w:val="003807F0"/>
    <w:rsid w:val="00381327"/>
    <w:rsid w:val="0038163A"/>
    <w:rsid w:val="00381D98"/>
    <w:rsid w:val="00381F79"/>
    <w:rsid w:val="00382352"/>
    <w:rsid w:val="00382720"/>
    <w:rsid w:val="00382B1B"/>
    <w:rsid w:val="00382E21"/>
    <w:rsid w:val="003831D4"/>
    <w:rsid w:val="00383370"/>
    <w:rsid w:val="00383401"/>
    <w:rsid w:val="003834AB"/>
    <w:rsid w:val="00383810"/>
    <w:rsid w:val="0038432E"/>
    <w:rsid w:val="00384958"/>
    <w:rsid w:val="003902DE"/>
    <w:rsid w:val="00390BE2"/>
    <w:rsid w:val="00390E22"/>
    <w:rsid w:val="003912DF"/>
    <w:rsid w:val="003912FD"/>
    <w:rsid w:val="003913F8"/>
    <w:rsid w:val="00391565"/>
    <w:rsid w:val="00391CEE"/>
    <w:rsid w:val="00391E40"/>
    <w:rsid w:val="0039222A"/>
    <w:rsid w:val="00393BE3"/>
    <w:rsid w:val="00394296"/>
    <w:rsid w:val="003944CB"/>
    <w:rsid w:val="00394914"/>
    <w:rsid w:val="00395414"/>
    <w:rsid w:val="003965F5"/>
    <w:rsid w:val="00396790"/>
    <w:rsid w:val="003977F8"/>
    <w:rsid w:val="003A05E2"/>
    <w:rsid w:val="003A07C6"/>
    <w:rsid w:val="003A1FA5"/>
    <w:rsid w:val="003A240B"/>
    <w:rsid w:val="003A3292"/>
    <w:rsid w:val="003A4D14"/>
    <w:rsid w:val="003A52A1"/>
    <w:rsid w:val="003A5D17"/>
    <w:rsid w:val="003A5EB1"/>
    <w:rsid w:val="003A626D"/>
    <w:rsid w:val="003A7294"/>
    <w:rsid w:val="003A7E74"/>
    <w:rsid w:val="003A7E94"/>
    <w:rsid w:val="003B05FB"/>
    <w:rsid w:val="003B0ED6"/>
    <w:rsid w:val="003B1C00"/>
    <w:rsid w:val="003B1E5A"/>
    <w:rsid w:val="003B1E7F"/>
    <w:rsid w:val="003B3319"/>
    <w:rsid w:val="003B4721"/>
    <w:rsid w:val="003B4977"/>
    <w:rsid w:val="003B50DB"/>
    <w:rsid w:val="003B61DB"/>
    <w:rsid w:val="003B69A8"/>
    <w:rsid w:val="003B6CC4"/>
    <w:rsid w:val="003B70D3"/>
    <w:rsid w:val="003B77FC"/>
    <w:rsid w:val="003B7E83"/>
    <w:rsid w:val="003C0B35"/>
    <w:rsid w:val="003C0C4A"/>
    <w:rsid w:val="003C1352"/>
    <w:rsid w:val="003C13C4"/>
    <w:rsid w:val="003C1923"/>
    <w:rsid w:val="003C1BF9"/>
    <w:rsid w:val="003C2C6A"/>
    <w:rsid w:val="003C304B"/>
    <w:rsid w:val="003C305F"/>
    <w:rsid w:val="003C321E"/>
    <w:rsid w:val="003C32AA"/>
    <w:rsid w:val="003C35DD"/>
    <w:rsid w:val="003C3F4C"/>
    <w:rsid w:val="003C44B0"/>
    <w:rsid w:val="003C4D7D"/>
    <w:rsid w:val="003C5886"/>
    <w:rsid w:val="003C5A51"/>
    <w:rsid w:val="003C60E6"/>
    <w:rsid w:val="003C6120"/>
    <w:rsid w:val="003C626B"/>
    <w:rsid w:val="003C6884"/>
    <w:rsid w:val="003C73E8"/>
    <w:rsid w:val="003C7826"/>
    <w:rsid w:val="003C7AE2"/>
    <w:rsid w:val="003C918F"/>
    <w:rsid w:val="003CA540"/>
    <w:rsid w:val="003D088C"/>
    <w:rsid w:val="003D0C55"/>
    <w:rsid w:val="003D0F5B"/>
    <w:rsid w:val="003D25A2"/>
    <w:rsid w:val="003D3319"/>
    <w:rsid w:val="003D36CF"/>
    <w:rsid w:val="003D3AD0"/>
    <w:rsid w:val="003D3CE2"/>
    <w:rsid w:val="003D4037"/>
    <w:rsid w:val="003D416B"/>
    <w:rsid w:val="003D42DA"/>
    <w:rsid w:val="003D4A48"/>
    <w:rsid w:val="003D4CEE"/>
    <w:rsid w:val="003D58C2"/>
    <w:rsid w:val="003D5F63"/>
    <w:rsid w:val="003D6515"/>
    <w:rsid w:val="003D7212"/>
    <w:rsid w:val="003D7729"/>
    <w:rsid w:val="003DB6D7"/>
    <w:rsid w:val="003E0618"/>
    <w:rsid w:val="003E0711"/>
    <w:rsid w:val="003E0C39"/>
    <w:rsid w:val="003E1200"/>
    <w:rsid w:val="003E19BD"/>
    <w:rsid w:val="003E2B2A"/>
    <w:rsid w:val="003E3621"/>
    <w:rsid w:val="003E3AEF"/>
    <w:rsid w:val="003E3C71"/>
    <w:rsid w:val="003E3EDF"/>
    <w:rsid w:val="003E3FDC"/>
    <w:rsid w:val="003E4544"/>
    <w:rsid w:val="003E4F3D"/>
    <w:rsid w:val="003E4FF7"/>
    <w:rsid w:val="003E55AA"/>
    <w:rsid w:val="003E5F6A"/>
    <w:rsid w:val="003E5F99"/>
    <w:rsid w:val="003E5FE2"/>
    <w:rsid w:val="003E6548"/>
    <w:rsid w:val="003E6EB1"/>
    <w:rsid w:val="003E6F90"/>
    <w:rsid w:val="003F1225"/>
    <w:rsid w:val="003F1C2B"/>
    <w:rsid w:val="003F2155"/>
    <w:rsid w:val="003F2CB5"/>
    <w:rsid w:val="003F34DC"/>
    <w:rsid w:val="003F5271"/>
    <w:rsid w:val="003F600C"/>
    <w:rsid w:val="003F6698"/>
    <w:rsid w:val="003F670E"/>
    <w:rsid w:val="003F7AE6"/>
    <w:rsid w:val="0040030E"/>
    <w:rsid w:val="004007BC"/>
    <w:rsid w:val="00401495"/>
    <w:rsid w:val="00401C40"/>
    <w:rsid w:val="00401D91"/>
    <w:rsid w:val="00401EB0"/>
    <w:rsid w:val="00401FE0"/>
    <w:rsid w:val="00402A7B"/>
    <w:rsid w:val="00402DAB"/>
    <w:rsid w:val="0040337C"/>
    <w:rsid w:val="004033E1"/>
    <w:rsid w:val="004035AB"/>
    <w:rsid w:val="00403E5A"/>
    <w:rsid w:val="00403F20"/>
    <w:rsid w:val="004046CE"/>
    <w:rsid w:val="00405159"/>
    <w:rsid w:val="00405D3D"/>
    <w:rsid w:val="00406082"/>
    <w:rsid w:val="004060F8"/>
    <w:rsid w:val="00406116"/>
    <w:rsid w:val="00407092"/>
    <w:rsid w:val="004078D5"/>
    <w:rsid w:val="00407A97"/>
    <w:rsid w:val="00407B42"/>
    <w:rsid w:val="0041056F"/>
    <w:rsid w:val="004108F0"/>
    <w:rsid w:val="00410A5E"/>
    <w:rsid w:val="0041123D"/>
    <w:rsid w:val="00411F60"/>
    <w:rsid w:val="004124D6"/>
    <w:rsid w:val="00412F3C"/>
    <w:rsid w:val="004131B4"/>
    <w:rsid w:val="00413390"/>
    <w:rsid w:val="00413AFC"/>
    <w:rsid w:val="004149AD"/>
    <w:rsid w:val="00415B2E"/>
    <w:rsid w:val="00415E79"/>
    <w:rsid w:val="00415E7A"/>
    <w:rsid w:val="00416303"/>
    <w:rsid w:val="0041633C"/>
    <w:rsid w:val="00416888"/>
    <w:rsid w:val="004178C2"/>
    <w:rsid w:val="00417A87"/>
    <w:rsid w:val="00417B3A"/>
    <w:rsid w:val="00417DD9"/>
    <w:rsid w:val="00419C92"/>
    <w:rsid w:val="00420F89"/>
    <w:rsid w:val="004210A2"/>
    <w:rsid w:val="0042159F"/>
    <w:rsid w:val="004216AD"/>
    <w:rsid w:val="00422908"/>
    <w:rsid w:val="00422B9A"/>
    <w:rsid w:val="00422DF4"/>
    <w:rsid w:val="00423601"/>
    <w:rsid w:val="00423813"/>
    <w:rsid w:val="00423D15"/>
    <w:rsid w:val="004247F2"/>
    <w:rsid w:val="0042532A"/>
    <w:rsid w:val="00425845"/>
    <w:rsid w:val="004265D1"/>
    <w:rsid w:val="0042749B"/>
    <w:rsid w:val="0042763D"/>
    <w:rsid w:val="00427A03"/>
    <w:rsid w:val="004301CF"/>
    <w:rsid w:val="004302D2"/>
    <w:rsid w:val="00430BBE"/>
    <w:rsid w:val="00430CDF"/>
    <w:rsid w:val="00430E38"/>
    <w:rsid w:val="00431291"/>
    <w:rsid w:val="004320DD"/>
    <w:rsid w:val="00432EA5"/>
    <w:rsid w:val="00434061"/>
    <w:rsid w:val="004344E1"/>
    <w:rsid w:val="004344F1"/>
    <w:rsid w:val="00434CDD"/>
    <w:rsid w:val="004368F0"/>
    <w:rsid w:val="00436A1B"/>
    <w:rsid w:val="00436E0A"/>
    <w:rsid w:val="00437781"/>
    <w:rsid w:val="00437B6B"/>
    <w:rsid w:val="0044073A"/>
    <w:rsid w:val="0044081D"/>
    <w:rsid w:val="0044097F"/>
    <w:rsid w:val="004414CE"/>
    <w:rsid w:val="00442878"/>
    <w:rsid w:val="00443521"/>
    <w:rsid w:val="00443576"/>
    <w:rsid w:val="004437A0"/>
    <w:rsid w:val="00443EB6"/>
    <w:rsid w:val="004443F7"/>
    <w:rsid w:val="00444652"/>
    <w:rsid w:val="00444E4D"/>
    <w:rsid w:val="004450C8"/>
    <w:rsid w:val="00445392"/>
    <w:rsid w:val="00445EC4"/>
    <w:rsid w:val="00445EC8"/>
    <w:rsid w:val="00446560"/>
    <w:rsid w:val="00446775"/>
    <w:rsid w:val="00446B85"/>
    <w:rsid w:val="004473F6"/>
    <w:rsid w:val="004478BB"/>
    <w:rsid w:val="00447A7A"/>
    <w:rsid w:val="00451890"/>
    <w:rsid w:val="0045231D"/>
    <w:rsid w:val="004526D8"/>
    <w:rsid w:val="004527C8"/>
    <w:rsid w:val="0045372B"/>
    <w:rsid w:val="00454FD3"/>
    <w:rsid w:val="00455E24"/>
    <w:rsid w:val="00455FAE"/>
    <w:rsid w:val="00456324"/>
    <w:rsid w:val="004574CF"/>
    <w:rsid w:val="00457720"/>
    <w:rsid w:val="00460086"/>
    <w:rsid w:val="0046013E"/>
    <w:rsid w:val="0046187E"/>
    <w:rsid w:val="0046189C"/>
    <w:rsid w:val="00461AF8"/>
    <w:rsid w:val="00461E11"/>
    <w:rsid w:val="0046210B"/>
    <w:rsid w:val="004621CB"/>
    <w:rsid w:val="004626E5"/>
    <w:rsid w:val="00463204"/>
    <w:rsid w:val="004646D4"/>
    <w:rsid w:val="0046485B"/>
    <w:rsid w:val="00465518"/>
    <w:rsid w:val="004656DD"/>
    <w:rsid w:val="0046587F"/>
    <w:rsid w:val="00465D7A"/>
    <w:rsid w:val="00465EA4"/>
    <w:rsid w:val="004667B7"/>
    <w:rsid w:val="00470481"/>
    <w:rsid w:val="00472EA8"/>
    <w:rsid w:val="00473147"/>
    <w:rsid w:val="00473387"/>
    <w:rsid w:val="0047347E"/>
    <w:rsid w:val="0047372D"/>
    <w:rsid w:val="0047395F"/>
    <w:rsid w:val="0047491C"/>
    <w:rsid w:val="00474EB5"/>
    <w:rsid w:val="0047534C"/>
    <w:rsid w:val="0047535A"/>
    <w:rsid w:val="00475890"/>
    <w:rsid w:val="00475E3F"/>
    <w:rsid w:val="00476129"/>
    <w:rsid w:val="00477A1C"/>
    <w:rsid w:val="00477F3F"/>
    <w:rsid w:val="00480120"/>
    <w:rsid w:val="00480296"/>
    <w:rsid w:val="00480342"/>
    <w:rsid w:val="004803A6"/>
    <w:rsid w:val="004808E5"/>
    <w:rsid w:val="00480ABA"/>
    <w:rsid w:val="00481997"/>
    <w:rsid w:val="0048253F"/>
    <w:rsid w:val="004828D5"/>
    <w:rsid w:val="00482C71"/>
    <w:rsid w:val="004840B7"/>
    <w:rsid w:val="0048459F"/>
    <w:rsid w:val="0048492C"/>
    <w:rsid w:val="0048512F"/>
    <w:rsid w:val="00485C69"/>
    <w:rsid w:val="00486285"/>
    <w:rsid w:val="00486A05"/>
    <w:rsid w:val="00486DDC"/>
    <w:rsid w:val="004902FF"/>
    <w:rsid w:val="0049118D"/>
    <w:rsid w:val="004915AD"/>
    <w:rsid w:val="0049179F"/>
    <w:rsid w:val="0049201F"/>
    <w:rsid w:val="0049266F"/>
    <w:rsid w:val="00492931"/>
    <w:rsid w:val="004931DE"/>
    <w:rsid w:val="00493587"/>
    <w:rsid w:val="00493634"/>
    <w:rsid w:val="004938B2"/>
    <w:rsid w:val="00493F42"/>
    <w:rsid w:val="004946EE"/>
    <w:rsid w:val="00494855"/>
    <w:rsid w:val="00494AED"/>
    <w:rsid w:val="0049583E"/>
    <w:rsid w:val="00495CFA"/>
    <w:rsid w:val="004970B7"/>
    <w:rsid w:val="00497C38"/>
    <w:rsid w:val="00497D1C"/>
    <w:rsid w:val="004A00DF"/>
    <w:rsid w:val="004A0DC3"/>
    <w:rsid w:val="004A1323"/>
    <w:rsid w:val="004A17D0"/>
    <w:rsid w:val="004A1A6C"/>
    <w:rsid w:val="004A1BF3"/>
    <w:rsid w:val="004A1F56"/>
    <w:rsid w:val="004A2625"/>
    <w:rsid w:val="004A3493"/>
    <w:rsid w:val="004A3718"/>
    <w:rsid w:val="004A3F86"/>
    <w:rsid w:val="004A4150"/>
    <w:rsid w:val="004A4652"/>
    <w:rsid w:val="004A575F"/>
    <w:rsid w:val="004A591C"/>
    <w:rsid w:val="004A61DC"/>
    <w:rsid w:val="004B0460"/>
    <w:rsid w:val="004B050D"/>
    <w:rsid w:val="004B0865"/>
    <w:rsid w:val="004B0D36"/>
    <w:rsid w:val="004B1C9A"/>
    <w:rsid w:val="004B1FC4"/>
    <w:rsid w:val="004B24B0"/>
    <w:rsid w:val="004B27DD"/>
    <w:rsid w:val="004B39E5"/>
    <w:rsid w:val="004B3D40"/>
    <w:rsid w:val="004B3D85"/>
    <w:rsid w:val="004B5AE5"/>
    <w:rsid w:val="004B699D"/>
    <w:rsid w:val="004B793A"/>
    <w:rsid w:val="004B7C0E"/>
    <w:rsid w:val="004C0777"/>
    <w:rsid w:val="004C0ACF"/>
    <w:rsid w:val="004C0D94"/>
    <w:rsid w:val="004C0EE9"/>
    <w:rsid w:val="004C1361"/>
    <w:rsid w:val="004C160D"/>
    <w:rsid w:val="004C1AF5"/>
    <w:rsid w:val="004C274D"/>
    <w:rsid w:val="004C27D9"/>
    <w:rsid w:val="004C32C8"/>
    <w:rsid w:val="004C3B7D"/>
    <w:rsid w:val="004C3CA8"/>
    <w:rsid w:val="004C3DB8"/>
    <w:rsid w:val="004C3E4B"/>
    <w:rsid w:val="004C3FF8"/>
    <w:rsid w:val="004C432C"/>
    <w:rsid w:val="004C4483"/>
    <w:rsid w:val="004C550E"/>
    <w:rsid w:val="004C5B79"/>
    <w:rsid w:val="004C5FD5"/>
    <w:rsid w:val="004C60B2"/>
    <w:rsid w:val="004C6A7C"/>
    <w:rsid w:val="004C6C06"/>
    <w:rsid w:val="004C6E3E"/>
    <w:rsid w:val="004C6EBD"/>
    <w:rsid w:val="004C7538"/>
    <w:rsid w:val="004CE70F"/>
    <w:rsid w:val="004D00BA"/>
    <w:rsid w:val="004D0392"/>
    <w:rsid w:val="004D0EC9"/>
    <w:rsid w:val="004D0F8A"/>
    <w:rsid w:val="004D1CDD"/>
    <w:rsid w:val="004D2466"/>
    <w:rsid w:val="004D3196"/>
    <w:rsid w:val="004D3BC3"/>
    <w:rsid w:val="004D5029"/>
    <w:rsid w:val="004D5501"/>
    <w:rsid w:val="004D5B69"/>
    <w:rsid w:val="004D5BD4"/>
    <w:rsid w:val="004D6642"/>
    <w:rsid w:val="004D6750"/>
    <w:rsid w:val="004E0156"/>
    <w:rsid w:val="004E04CE"/>
    <w:rsid w:val="004E163C"/>
    <w:rsid w:val="004E171D"/>
    <w:rsid w:val="004E207A"/>
    <w:rsid w:val="004E2482"/>
    <w:rsid w:val="004E2740"/>
    <w:rsid w:val="004E2F7E"/>
    <w:rsid w:val="004E402A"/>
    <w:rsid w:val="004E40E4"/>
    <w:rsid w:val="004E4D57"/>
    <w:rsid w:val="004E536C"/>
    <w:rsid w:val="004E5E51"/>
    <w:rsid w:val="004E68E7"/>
    <w:rsid w:val="004E7818"/>
    <w:rsid w:val="004E783F"/>
    <w:rsid w:val="004F0DC6"/>
    <w:rsid w:val="004F0FE0"/>
    <w:rsid w:val="004F136F"/>
    <w:rsid w:val="004F1514"/>
    <w:rsid w:val="004F15D8"/>
    <w:rsid w:val="004F1AD9"/>
    <w:rsid w:val="004F1F9E"/>
    <w:rsid w:val="004F239F"/>
    <w:rsid w:val="004F33F8"/>
    <w:rsid w:val="004F4230"/>
    <w:rsid w:val="004F454D"/>
    <w:rsid w:val="004F4C79"/>
    <w:rsid w:val="004F4C95"/>
    <w:rsid w:val="004F52B9"/>
    <w:rsid w:val="004F57A7"/>
    <w:rsid w:val="004F5B66"/>
    <w:rsid w:val="004F5D8D"/>
    <w:rsid w:val="004F5E85"/>
    <w:rsid w:val="004F6284"/>
    <w:rsid w:val="004F632B"/>
    <w:rsid w:val="004F6659"/>
    <w:rsid w:val="004F73F9"/>
    <w:rsid w:val="004F7D52"/>
    <w:rsid w:val="004F7D62"/>
    <w:rsid w:val="005001E0"/>
    <w:rsid w:val="005006F9"/>
    <w:rsid w:val="00500E8D"/>
    <w:rsid w:val="00500EF0"/>
    <w:rsid w:val="005017A7"/>
    <w:rsid w:val="00501B5A"/>
    <w:rsid w:val="00501E4D"/>
    <w:rsid w:val="00502055"/>
    <w:rsid w:val="005024C1"/>
    <w:rsid w:val="00502747"/>
    <w:rsid w:val="0050280A"/>
    <w:rsid w:val="00502A99"/>
    <w:rsid w:val="00502B85"/>
    <w:rsid w:val="00503A61"/>
    <w:rsid w:val="00503D4B"/>
    <w:rsid w:val="00503EB8"/>
    <w:rsid w:val="00504B68"/>
    <w:rsid w:val="005051EB"/>
    <w:rsid w:val="00505C57"/>
    <w:rsid w:val="00505D1A"/>
    <w:rsid w:val="00506270"/>
    <w:rsid w:val="00506328"/>
    <w:rsid w:val="00506857"/>
    <w:rsid w:val="00506976"/>
    <w:rsid w:val="005074B8"/>
    <w:rsid w:val="0050761E"/>
    <w:rsid w:val="00507C60"/>
    <w:rsid w:val="005100D6"/>
    <w:rsid w:val="00510119"/>
    <w:rsid w:val="0051050E"/>
    <w:rsid w:val="00510BCD"/>
    <w:rsid w:val="00510DD8"/>
    <w:rsid w:val="0051110B"/>
    <w:rsid w:val="005116F0"/>
    <w:rsid w:val="005118B1"/>
    <w:rsid w:val="00511D37"/>
    <w:rsid w:val="00512D80"/>
    <w:rsid w:val="005138EF"/>
    <w:rsid w:val="00513AB3"/>
    <w:rsid w:val="00514453"/>
    <w:rsid w:val="00514F2B"/>
    <w:rsid w:val="005154B7"/>
    <w:rsid w:val="00516CF0"/>
    <w:rsid w:val="00516EB8"/>
    <w:rsid w:val="005172CF"/>
    <w:rsid w:val="00517CDB"/>
    <w:rsid w:val="0052006A"/>
    <w:rsid w:val="00520228"/>
    <w:rsid w:val="005209B8"/>
    <w:rsid w:val="00521437"/>
    <w:rsid w:val="00521617"/>
    <w:rsid w:val="00521745"/>
    <w:rsid w:val="00522D27"/>
    <w:rsid w:val="0052446F"/>
    <w:rsid w:val="00525680"/>
    <w:rsid w:val="00525698"/>
    <w:rsid w:val="00525B60"/>
    <w:rsid w:val="00525D5D"/>
    <w:rsid w:val="00525DA3"/>
    <w:rsid w:val="00525EBF"/>
    <w:rsid w:val="005267CB"/>
    <w:rsid w:val="00526D6C"/>
    <w:rsid w:val="0053067D"/>
    <w:rsid w:val="00530680"/>
    <w:rsid w:val="0053077E"/>
    <w:rsid w:val="005309B8"/>
    <w:rsid w:val="00531245"/>
    <w:rsid w:val="0053145D"/>
    <w:rsid w:val="00532C02"/>
    <w:rsid w:val="00532C58"/>
    <w:rsid w:val="005330C0"/>
    <w:rsid w:val="005330E8"/>
    <w:rsid w:val="00533C08"/>
    <w:rsid w:val="005343CD"/>
    <w:rsid w:val="005348F0"/>
    <w:rsid w:val="00534995"/>
    <w:rsid w:val="00535497"/>
    <w:rsid w:val="005362C2"/>
    <w:rsid w:val="00536B56"/>
    <w:rsid w:val="00536D73"/>
    <w:rsid w:val="00537413"/>
    <w:rsid w:val="0053772F"/>
    <w:rsid w:val="00537A74"/>
    <w:rsid w:val="0053995C"/>
    <w:rsid w:val="00540138"/>
    <w:rsid w:val="005403F2"/>
    <w:rsid w:val="005411AD"/>
    <w:rsid w:val="005416A4"/>
    <w:rsid w:val="005424B3"/>
    <w:rsid w:val="00543027"/>
    <w:rsid w:val="00543C97"/>
    <w:rsid w:val="0054441C"/>
    <w:rsid w:val="0054637F"/>
    <w:rsid w:val="00546783"/>
    <w:rsid w:val="005467EE"/>
    <w:rsid w:val="00546E95"/>
    <w:rsid w:val="0054733D"/>
    <w:rsid w:val="005475BA"/>
    <w:rsid w:val="00547B67"/>
    <w:rsid w:val="00547E77"/>
    <w:rsid w:val="0055075C"/>
    <w:rsid w:val="005510C6"/>
    <w:rsid w:val="005513CB"/>
    <w:rsid w:val="00551FBB"/>
    <w:rsid w:val="0055201C"/>
    <w:rsid w:val="00552C4E"/>
    <w:rsid w:val="005532E2"/>
    <w:rsid w:val="00553381"/>
    <w:rsid w:val="00553A70"/>
    <w:rsid w:val="00553E6D"/>
    <w:rsid w:val="005541FC"/>
    <w:rsid w:val="00554BCD"/>
    <w:rsid w:val="0055523F"/>
    <w:rsid w:val="00555309"/>
    <w:rsid w:val="0055577C"/>
    <w:rsid w:val="0055580C"/>
    <w:rsid w:val="00555A8B"/>
    <w:rsid w:val="00556D7E"/>
    <w:rsid w:val="005571ED"/>
    <w:rsid w:val="0055778F"/>
    <w:rsid w:val="00557890"/>
    <w:rsid w:val="00557BCC"/>
    <w:rsid w:val="00557C27"/>
    <w:rsid w:val="00557DCD"/>
    <w:rsid w:val="00557DEB"/>
    <w:rsid w:val="00557DF5"/>
    <w:rsid w:val="00557F0B"/>
    <w:rsid w:val="00561367"/>
    <w:rsid w:val="00561412"/>
    <w:rsid w:val="00561495"/>
    <w:rsid w:val="00561639"/>
    <w:rsid w:val="0056189F"/>
    <w:rsid w:val="00561B24"/>
    <w:rsid w:val="00561DAE"/>
    <w:rsid w:val="00561DB5"/>
    <w:rsid w:val="005627A5"/>
    <w:rsid w:val="005627FB"/>
    <w:rsid w:val="005638D2"/>
    <w:rsid w:val="00563E93"/>
    <w:rsid w:val="00564439"/>
    <w:rsid w:val="0056472A"/>
    <w:rsid w:val="00564928"/>
    <w:rsid w:val="00564D20"/>
    <w:rsid w:val="005657F1"/>
    <w:rsid w:val="0056580C"/>
    <w:rsid w:val="00565BAC"/>
    <w:rsid w:val="00565C21"/>
    <w:rsid w:val="00566415"/>
    <w:rsid w:val="00566508"/>
    <w:rsid w:val="00566881"/>
    <w:rsid w:val="00567330"/>
    <w:rsid w:val="00567774"/>
    <w:rsid w:val="00567844"/>
    <w:rsid w:val="005678F1"/>
    <w:rsid w:val="005679DE"/>
    <w:rsid w:val="00567B71"/>
    <w:rsid w:val="00567C46"/>
    <w:rsid w:val="0057023C"/>
    <w:rsid w:val="00570470"/>
    <w:rsid w:val="00570BF1"/>
    <w:rsid w:val="00570C51"/>
    <w:rsid w:val="00571E30"/>
    <w:rsid w:val="00572169"/>
    <w:rsid w:val="00572322"/>
    <w:rsid w:val="00572373"/>
    <w:rsid w:val="00572460"/>
    <w:rsid w:val="00572617"/>
    <w:rsid w:val="005726FC"/>
    <w:rsid w:val="00572845"/>
    <w:rsid w:val="00572AD7"/>
    <w:rsid w:val="00572FE3"/>
    <w:rsid w:val="0057310E"/>
    <w:rsid w:val="00573216"/>
    <w:rsid w:val="005749CB"/>
    <w:rsid w:val="005763B2"/>
    <w:rsid w:val="0057735F"/>
    <w:rsid w:val="00577A79"/>
    <w:rsid w:val="00577FF1"/>
    <w:rsid w:val="00580930"/>
    <w:rsid w:val="00580A7A"/>
    <w:rsid w:val="005814F1"/>
    <w:rsid w:val="00581975"/>
    <w:rsid w:val="00581A00"/>
    <w:rsid w:val="00581AE2"/>
    <w:rsid w:val="00582122"/>
    <w:rsid w:val="00582863"/>
    <w:rsid w:val="0058300A"/>
    <w:rsid w:val="00583151"/>
    <w:rsid w:val="00583732"/>
    <w:rsid w:val="00583861"/>
    <w:rsid w:val="00583A80"/>
    <w:rsid w:val="00583E8D"/>
    <w:rsid w:val="0058424A"/>
    <w:rsid w:val="00584313"/>
    <w:rsid w:val="00585E7D"/>
    <w:rsid w:val="00586133"/>
    <w:rsid w:val="00586696"/>
    <w:rsid w:val="00587BD3"/>
    <w:rsid w:val="005891CD"/>
    <w:rsid w:val="00590560"/>
    <w:rsid w:val="0059072D"/>
    <w:rsid w:val="0059076C"/>
    <w:rsid w:val="00590C09"/>
    <w:rsid w:val="00590DDE"/>
    <w:rsid w:val="005910ED"/>
    <w:rsid w:val="005913E5"/>
    <w:rsid w:val="00591A2A"/>
    <w:rsid w:val="00591B77"/>
    <w:rsid w:val="00591B86"/>
    <w:rsid w:val="00591CF4"/>
    <w:rsid w:val="005921CF"/>
    <w:rsid w:val="005922E3"/>
    <w:rsid w:val="0059244C"/>
    <w:rsid w:val="005925EA"/>
    <w:rsid w:val="00592A27"/>
    <w:rsid w:val="00592A5E"/>
    <w:rsid w:val="00592AEA"/>
    <w:rsid w:val="0059375B"/>
    <w:rsid w:val="00593A5B"/>
    <w:rsid w:val="00594A59"/>
    <w:rsid w:val="00594ACC"/>
    <w:rsid w:val="00594DE6"/>
    <w:rsid w:val="0059535E"/>
    <w:rsid w:val="00596141"/>
    <w:rsid w:val="0059666F"/>
    <w:rsid w:val="00596A52"/>
    <w:rsid w:val="0059730A"/>
    <w:rsid w:val="005976DD"/>
    <w:rsid w:val="005A0A21"/>
    <w:rsid w:val="005A0D08"/>
    <w:rsid w:val="005A10E3"/>
    <w:rsid w:val="005A192E"/>
    <w:rsid w:val="005A1BFC"/>
    <w:rsid w:val="005A1E19"/>
    <w:rsid w:val="005A202C"/>
    <w:rsid w:val="005A2470"/>
    <w:rsid w:val="005A24A7"/>
    <w:rsid w:val="005A2883"/>
    <w:rsid w:val="005A2903"/>
    <w:rsid w:val="005A34ED"/>
    <w:rsid w:val="005A3A9E"/>
    <w:rsid w:val="005A40C5"/>
    <w:rsid w:val="005A4394"/>
    <w:rsid w:val="005A470F"/>
    <w:rsid w:val="005A47C4"/>
    <w:rsid w:val="005A48B2"/>
    <w:rsid w:val="005A4AB5"/>
    <w:rsid w:val="005A4B0C"/>
    <w:rsid w:val="005A4E4A"/>
    <w:rsid w:val="005A50B1"/>
    <w:rsid w:val="005A5592"/>
    <w:rsid w:val="005A5635"/>
    <w:rsid w:val="005A5C19"/>
    <w:rsid w:val="005A62BD"/>
    <w:rsid w:val="005A654B"/>
    <w:rsid w:val="005A73D9"/>
    <w:rsid w:val="005B0E40"/>
    <w:rsid w:val="005B1050"/>
    <w:rsid w:val="005B111B"/>
    <w:rsid w:val="005B149D"/>
    <w:rsid w:val="005B14DC"/>
    <w:rsid w:val="005B169C"/>
    <w:rsid w:val="005B1E79"/>
    <w:rsid w:val="005B20D3"/>
    <w:rsid w:val="005B27A7"/>
    <w:rsid w:val="005B2B61"/>
    <w:rsid w:val="005B3F13"/>
    <w:rsid w:val="005B47BB"/>
    <w:rsid w:val="005B4CF5"/>
    <w:rsid w:val="005B51D8"/>
    <w:rsid w:val="005B564A"/>
    <w:rsid w:val="005B5AE5"/>
    <w:rsid w:val="005B6612"/>
    <w:rsid w:val="005B707B"/>
    <w:rsid w:val="005B75CA"/>
    <w:rsid w:val="005B761F"/>
    <w:rsid w:val="005C0556"/>
    <w:rsid w:val="005C089D"/>
    <w:rsid w:val="005C0C3A"/>
    <w:rsid w:val="005C0CDB"/>
    <w:rsid w:val="005C1949"/>
    <w:rsid w:val="005C1A83"/>
    <w:rsid w:val="005C27D3"/>
    <w:rsid w:val="005C2D56"/>
    <w:rsid w:val="005C2DC0"/>
    <w:rsid w:val="005C3114"/>
    <w:rsid w:val="005C345F"/>
    <w:rsid w:val="005C3536"/>
    <w:rsid w:val="005C4BE8"/>
    <w:rsid w:val="005C5EF5"/>
    <w:rsid w:val="005C5F6F"/>
    <w:rsid w:val="005C6839"/>
    <w:rsid w:val="005C721A"/>
    <w:rsid w:val="005C7B0B"/>
    <w:rsid w:val="005D0044"/>
    <w:rsid w:val="005D04D8"/>
    <w:rsid w:val="005D0800"/>
    <w:rsid w:val="005D0C0C"/>
    <w:rsid w:val="005D0CB8"/>
    <w:rsid w:val="005D114F"/>
    <w:rsid w:val="005D115D"/>
    <w:rsid w:val="005D166C"/>
    <w:rsid w:val="005D171A"/>
    <w:rsid w:val="005D20C9"/>
    <w:rsid w:val="005D3354"/>
    <w:rsid w:val="005D339A"/>
    <w:rsid w:val="005D3574"/>
    <w:rsid w:val="005D3A41"/>
    <w:rsid w:val="005D3C3C"/>
    <w:rsid w:val="005D4396"/>
    <w:rsid w:val="005D4B5C"/>
    <w:rsid w:val="005D5821"/>
    <w:rsid w:val="005D5D9D"/>
    <w:rsid w:val="005D5E22"/>
    <w:rsid w:val="005D5EF9"/>
    <w:rsid w:val="005D6B3D"/>
    <w:rsid w:val="005D6D49"/>
    <w:rsid w:val="005D7333"/>
    <w:rsid w:val="005D7891"/>
    <w:rsid w:val="005D7E91"/>
    <w:rsid w:val="005E0571"/>
    <w:rsid w:val="005E0FB7"/>
    <w:rsid w:val="005E1533"/>
    <w:rsid w:val="005E19BE"/>
    <w:rsid w:val="005E2437"/>
    <w:rsid w:val="005E24DB"/>
    <w:rsid w:val="005E2AD5"/>
    <w:rsid w:val="005E405A"/>
    <w:rsid w:val="005E4A3F"/>
    <w:rsid w:val="005E5150"/>
    <w:rsid w:val="005E5776"/>
    <w:rsid w:val="005E596D"/>
    <w:rsid w:val="005E5D8A"/>
    <w:rsid w:val="005E66F7"/>
    <w:rsid w:val="005E6E37"/>
    <w:rsid w:val="005E71BC"/>
    <w:rsid w:val="005E7310"/>
    <w:rsid w:val="005E73D2"/>
    <w:rsid w:val="005E785D"/>
    <w:rsid w:val="005F10FC"/>
    <w:rsid w:val="005F18FA"/>
    <w:rsid w:val="005F1A6C"/>
    <w:rsid w:val="005F2168"/>
    <w:rsid w:val="005F23B8"/>
    <w:rsid w:val="005F2542"/>
    <w:rsid w:val="005F2944"/>
    <w:rsid w:val="005F2CD0"/>
    <w:rsid w:val="005F2DCB"/>
    <w:rsid w:val="005F2DCF"/>
    <w:rsid w:val="005F2DDF"/>
    <w:rsid w:val="005F3F16"/>
    <w:rsid w:val="005F490D"/>
    <w:rsid w:val="005F4C20"/>
    <w:rsid w:val="005F52E0"/>
    <w:rsid w:val="005F5C4B"/>
    <w:rsid w:val="005F61D4"/>
    <w:rsid w:val="005F6315"/>
    <w:rsid w:val="005F7A9C"/>
    <w:rsid w:val="00600907"/>
    <w:rsid w:val="00600D12"/>
    <w:rsid w:val="006014DD"/>
    <w:rsid w:val="00601760"/>
    <w:rsid w:val="00603887"/>
    <w:rsid w:val="00603E29"/>
    <w:rsid w:val="006042A8"/>
    <w:rsid w:val="006046E1"/>
    <w:rsid w:val="00604AE0"/>
    <w:rsid w:val="00604F32"/>
    <w:rsid w:val="00605B8D"/>
    <w:rsid w:val="00606EA0"/>
    <w:rsid w:val="00610331"/>
    <w:rsid w:val="00610843"/>
    <w:rsid w:val="0061130C"/>
    <w:rsid w:val="00611823"/>
    <w:rsid w:val="006127C5"/>
    <w:rsid w:val="00612865"/>
    <w:rsid w:val="0061290F"/>
    <w:rsid w:val="00612C22"/>
    <w:rsid w:val="00612F49"/>
    <w:rsid w:val="006130AA"/>
    <w:rsid w:val="0061341F"/>
    <w:rsid w:val="00614195"/>
    <w:rsid w:val="00614514"/>
    <w:rsid w:val="00614568"/>
    <w:rsid w:val="00614862"/>
    <w:rsid w:val="006149C6"/>
    <w:rsid w:val="0061512E"/>
    <w:rsid w:val="00615352"/>
    <w:rsid w:val="006157E4"/>
    <w:rsid w:val="0061613C"/>
    <w:rsid w:val="006168F6"/>
    <w:rsid w:val="00616CDF"/>
    <w:rsid w:val="00617A0D"/>
    <w:rsid w:val="00617D0B"/>
    <w:rsid w:val="0062060E"/>
    <w:rsid w:val="00620AD2"/>
    <w:rsid w:val="00620ADB"/>
    <w:rsid w:val="00620C26"/>
    <w:rsid w:val="0062119B"/>
    <w:rsid w:val="006222CC"/>
    <w:rsid w:val="006232CE"/>
    <w:rsid w:val="006232F3"/>
    <w:rsid w:val="00623408"/>
    <w:rsid w:val="00624D0A"/>
    <w:rsid w:val="00624ECB"/>
    <w:rsid w:val="006258B9"/>
    <w:rsid w:val="006271A2"/>
    <w:rsid w:val="0062730E"/>
    <w:rsid w:val="00627E57"/>
    <w:rsid w:val="00630056"/>
    <w:rsid w:val="0063076F"/>
    <w:rsid w:val="006307F2"/>
    <w:rsid w:val="00630843"/>
    <w:rsid w:val="00630D70"/>
    <w:rsid w:val="00632194"/>
    <w:rsid w:val="00632B47"/>
    <w:rsid w:val="00633033"/>
    <w:rsid w:val="006330DC"/>
    <w:rsid w:val="006332E1"/>
    <w:rsid w:val="006334F9"/>
    <w:rsid w:val="0063472E"/>
    <w:rsid w:val="00634C62"/>
    <w:rsid w:val="00634E06"/>
    <w:rsid w:val="00634F98"/>
    <w:rsid w:val="006351C5"/>
    <w:rsid w:val="00635451"/>
    <w:rsid w:val="0063548D"/>
    <w:rsid w:val="00635518"/>
    <w:rsid w:val="00635B80"/>
    <w:rsid w:val="00635EE3"/>
    <w:rsid w:val="006375FD"/>
    <w:rsid w:val="00637AA5"/>
    <w:rsid w:val="00637D34"/>
    <w:rsid w:val="006402A3"/>
    <w:rsid w:val="00642301"/>
    <w:rsid w:val="00642484"/>
    <w:rsid w:val="00642BDB"/>
    <w:rsid w:val="006438DF"/>
    <w:rsid w:val="00643C65"/>
    <w:rsid w:val="00644133"/>
    <w:rsid w:val="00644216"/>
    <w:rsid w:val="00645027"/>
    <w:rsid w:val="00645DDE"/>
    <w:rsid w:val="00645DFB"/>
    <w:rsid w:val="006461F0"/>
    <w:rsid w:val="006464F2"/>
    <w:rsid w:val="0064723F"/>
    <w:rsid w:val="00647C4F"/>
    <w:rsid w:val="006509C6"/>
    <w:rsid w:val="00650AB7"/>
    <w:rsid w:val="00650BFC"/>
    <w:rsid w:val="006513B5"/>
    <w:rsid w:val="00651A88"/>
    <w:rsid w:val="00652320"/>
    <w:rsid w:val="006524FB"/>
    <w:rsid w:val="0065252B"/>
    <w:rsid w:val="00652F1A"/>
    <w:rsid w:val="00652F51"/>
    <w:rsid w:val="0065361C"/>
    <w:rsid w:val="0065391B"/>
    <w:rsid w:val="006539A7"/>
    <w:rsid w:val="00653A3A"/>
    <w:rsid w:val="00654041"/>
    <w:rsid w:val="0065416E"/>
    <w:rsid w:val="006541A3"/>
    <w:rsid w:val="00654DDD"/>
    <w:rsid w:val="006554B6"/>
    <w:rsid w:val="006555A6"/>
    <w:rsid w:val="00656CB1"/>
    <w:rsid w:val="0065728A"/>
    <w:rsid w:val="006574D4"/>
    <w:rsid w:val="0066004D"/>
    <w:rsid w:val="00660B89"/>
    <w:rsid w:val="0066171F"/>
    <w:rsid w:val="00661DA2"/>
    <w:rsid w:val="00661DEE"/>
    <w:rsid w:val="0066218B"/>
    <w:rsid w:val="0066299B"/>
    <w:rsid w:val="00662B38"/>
    <w:rsid w:val="00663188"/>
    <w:rsid w:val="0066409F"/>
    <w:rsid w:val="006644AB"/>
    <w:rsid w:val="006647E7"/>
    <w:rsid w:val="0066481F"/>
    <w:rsid w:val="00664865"/>
    <w:rsid w:val="00664AAF"/>
    <w:rsid w:val="006650F6"/>
    <w:rsid w:val="0066515F"/>
    <w:rsid w:val="006658E7"/>
    <w:rsid w:val="00665ABF"/>
    <w:rsid w:val="00665F91"/>
    <w:rsid w:val="00666807"/>
    <w:rsid w:val="00666C62"/>
    <w:rsid w:val="00667FAD"/>
    <w:rsid w:val="0067034D"/>
    <w:rsid w:val="00670835"/>
    <w:rsid w:val="0067114A"/>
    <w:rsid w:val="00671458"/>
    <w:rsid w:val="00671769"/>
    <w:rsid w:val="00672F3A"/>
    <w:rsid w:val="006731E7"/>
    <w:rsid w:val="006732F1"/>
    <w:rsid w:val="0067359F"/>
    <w:rsid w:val="00673695"/>
    <w:rsid w:val="00673E34"/>
    <w:rsid w:val="006750FD"/>
    <w:rsid w:val="0067561A"/>
    <w:rsid w:val="00675797"/>
    <w:rsid w:val="00676220"/>
    <w:rsid w:val="0067640B"/>
    <w:rsid w:val="00677272"/>
    <w:rsid w:val="00680DEC"/>
    <w:rsid w:val="006812C4"/>
    <w:rsid w:val="00681B04"/>
    <w:rsid w:val="00681F76"/>
    <w:rsid w:val="00682DF2"/>
    <w:rsid w:val="0068347B"/>
    <w:rsid w:val="00683605"/>
    <w:rsid w:val="00683DEF"/>
    <w:rsid w:val="006843EA"/>
    <w:rsid w:val="00684467"/>
    <w:rsid w:val="00684486"/>
    <w:rsid w:val="00684960"/>
    <w:rsid w:val="00684A03"/>
    <w:rsid w:val="00685448"/>
    <w:rsid w:val="006859F7"/>
    <w:rsid w:val="00685BFC"/>
    <w:rsid w:val="0068649B"/>
    <w:rsid w:val="00686578"/>
    <w:rsid w:val="00686B22"/>
    <w:rsid w:val="006874B7"/>
    <w:rsid w:val="00687757"/>
    <w:rsid w:val="00690A3C"/>
    <w:rsid w:val="00690F4F"/>
    <w:rsid w:val="006914EF"/>
    <w:rsid w:val="00691735"/>
    <w:rsid w:val="00692C45"/>
    <w:rsid w:val="00692C5E"/>
    <w:rsid w:val="00692DC3"/>
    <w:rsid w:val="006931AE"/>
    <w:rsid w:val="006934B3"/>
    <w:rsid w:val="00693C53"/>
    <w:rsid w:val="00695A48"/>
    <w:rsid w:val="00695E6B"/>
    <w:rsid w:val="00695F5B"/>
    <w:rsid w:val="00696EC7"/>
    <w:rsid w:val="00696EDD"/>
    <w:rsid w:val="00696FC9"/>
    <w:rsid w:val="0069757E"/>
    <w:rsid w:val="00697679"/>
    <w:rsid w:val="00697A75"/>
    <w:rsid w:val="00697A85"/>
    <w:rsid w:val="00697C3F"/>
    <w:rsid w:val="006A05CF"/>
    <w:rsid w:val="006A0F1C"/>
    <w:rsid w:val="006A1007"/>
    <w:rsid w:val="006A1804"/>
    <w:rsid w:val="006A194E"/>
    <w:rsid w:val="006A24CB"/>
    <w:rsid w:val="006A2A60"/>
    <w:rsid w:val="006A31F0"/>
    <w:rsid w:val="006A41D5"/>
    <w:rsid w:val="006A4356"/>
    <w:rsid w:val="006A4525"/>
    <w:rsid w:val="006A47B5"/>
    <w:rsid w:val="006A4F0F"/>
    <w:rsid w:val="006A4FD0"/>
    <w:rsid w:val="006A5108"/>
    <w:rsid w:val="006A5A8F"/>
    <w:rsid w:val="006A6080"/>
    <w:rsid w:val="006A697E"/>
    <w:rsid w:val="006A6E22"/>
    <w:rsid w:val="006A6E78"/>
    <w:rsid w:val="006B0669"/>
    <w:rsid w:val="006B0C50"/>
    <w:rsid w:val="006B114D"/>
    <w:rsid w:val="006B1E38"/>
    <w:rsid w:val="006B1EC5"/>
    <w:rsid w:val="006B3AEF"/>
    <w:rsid w:val="006B3B1C"/>
    <w:rsid w:val="006B3C2D"/>
    <w:rsid w:val="006B3ECF"/>
    <w:rsid w:val="006B4192"/>
    <w:rsid w:val="006B4A2A"/>
    <w:rsid w:val="006B4D27"/>
    <w:rsid w:val="006B4D4F"/>
    <w:rsid w:val="006B593B"/>
    <w:rsid w:val="006B6083"/>
    <w:rsid w:val="006B6F7E"/>
    <w:rsid w:val="006B72BC"/>
    <w:rsid w:val="006B7411"/>
    <w:rsid w:val="006B7651"/>
    <w:rsid w:val="006C06D8"/>
    <w:rsid w:val="006C0E7F"/>
    <w:rsid w:val="006C1074"/>
    <w:rsid w:val="006C12AD"/>
    <w:rsid w:val="006C2545"/>
    <w:rsid w:val="006C2F6B"/>
    <w:rsid w:val="006C3527"/>
    <w:rsid w:val="006C3C8F"/>
    <w:rsid w:val="006C42C6"/>
    <w:rsid w:val="006C445E"/>
    <w:rsid w:val="006C50EE"/>
    <w:rsid w:val="006C54C2"/>
    <w:rsid w:val="006C5717"/>
    <w:rsid w:val="006C624C"/>
    <w:rsid w:val="006C71A4"/>
    <w:rsid w:val="006D09D3"/>
    <w:rsid w:val="006D0EEB"/>
    <w:rsid w:val="006D1603"/>
    <w:rsid w:val="006D16B9"/>
    <w:rsid w:val="006D18B8"/>
    <w:rsid w:val="006D217D"/>
    <w:rsid w:val="006D23A3"/>
    <w:rsid w:val="006D23BF"/>
    <w:rsid w:val="006D3149"/>
    <w:rsid w:val="006D314E"/>
    <w:rsid w:val="006D3386"/>
    <w:rsid w:val="006D36EA"/>
    <w:rsid w:val="006D3D33"/>
    <w:rsid w:val="006D47B6"/>
    <w:rsid w:val="006D556E"/>
    <w:rsid w:val="006D5809"/>
    <w:rsid w:val="006D5BC5"/>
    <w:rsid w:val="006D5F6B"/>
    <w:rsid w:val="006D5F74"/>
    <w:rsid w:val="006D7037"/>
    <w:rsid w:val="006D73C2"/>
    <w:rsid w:val="006D7681"/>
    <w:rsid w:val="006E02B8"/>
    <w:rsid w:val="006E0503"/>
    <w:rsid w:val="006E0863"/>
    <w:rsid w:val="006E1600"/>
    <w:rsid w:val="006E19BB"/>
    <w:rsid w:val="006E24C9"/>
    <w:rsid w:val="006E2BDF"/>
    <w:rsid w:val="006E370D"/>
    <w:rsid w:val="006E40EB"/>
    <w:rsid w:val="006E4A33"/>
    <w:rsid w:val="006E4B3A"/>
    <w:rsid w:val="006E4BDA"/>
    <w:rsid w:val="006E51DE"/>
    <w:rsid w:val="006E5D2F"/>
    <w:rsid w:val="006E6A0F"/>
    <w:rsid w:val="006E742A"/>
    <w:rsid w:val="006E76B8"/>
    <w:rsid w:val="006F060B"/>
    <w:rsid w:val="006F08AC"/>
    <w:rsid w:val="006F0A84"/>
    <w:rsid w:val="006F134F"/>
    <w:rsid w:val="006F16F6"/>
    <w:rsid w:val="006F1BD9"/>
    <w:rsid w:val="006F1D44"/>
    <w:rsid w:val="006F2215"/>
    <w:rsid w:val="006F23A0"/>
    <w:rsid w:val="006F23EC"/>
    <w:rsid w:val="006F243E"/>
    <w:rsid w:val="006F24F0"/>
    <w:rsid w:val="006F253F"/>
    <w:rsid w:val="006F2635"/>
    <w:rsid w:val="006F27A7"/>
    <w:rsid w:val="006F2EF0"/>
    <w:rsid w:val="006F347A"/>
    <w:rsid w:val="006F3CD5"/>
    <w:rsid w:val="006F3F75"/>
    <w:rsid w:val="006F4592"/>
    <w:rsid w:val="006F4639"/>
    <w:rsid w:val="006F4E65"/>
    <w:rsid w:val="006F5321"/>
    <w:rsid w:val="006F5843"/>
    <w:rsid w:val="006F587B"/>
    <w:rsid w:val="006F5D81"/>
    <w:rsid w:val="006F6514"/>
    <w:rsid w:val="006F7349"/>
    <w:rsid w:val="006F774D"/>
    <w:rsid w:val="006F7DCB"/>
    <w:rsid w:val="00700581"/>
    <w:rsid w:val="00700719"/>
    <w:rsid w:val="00700EC6"/>
    <w:rsid w:val="00701B5E"/>
    <w:rsid w:val="00701EEE"/>
    <w:rsid w:val="00702BE0"/>
    <w:rsid w:val="00702D10"/>
    <w:rsid w:val="00702EC1"/>
    <w:rsid w:val="0070301E"/>
    <w:rsid w:val="00703501"/>
    <w:rsid w:val="007035CB"/>
    <w:rsid w:val="00703691"/>
    <w:rsid w:val="00703947"/>
    <w:rsid w:val="007039DA"/>
    <w:rsid w:val="00703E43"/>
    <w:rsid w:val="00703ED6"/>
    <w:rsid w:val="0070455C"/>
    <w:rsid w:val="00704695"/>
    <w:rsid w:val="00704C4C"/>
    <w:rsid w:val="00704CAB"/>
    <w:rsid w:val="00704E70"/>
    <w:rsid w:val="0070594B"/>
    <w:rsid w:val="00705BB2"/>
    <w:rsid w:val="007068AD"/>
    <w:rsid w:val="00707090"/>
    <w:rsid w:val="0070733C"/>
    <w:rsid w:val="00707DE5"/>
    <w:rsid w:val="00710EAB"/>
    <w:rsid w:val="00711002"/>
    <w:rsid w:val="007112A1"/>
    <w:rsid w:val="00711E9C"/>
    <w:rsid w:val="00712487"/>
    <w:rsid w:val="0071356B"/>
    <w:rsid w:val="00713702"/>
    <w:rsid w:val="0071418B"/>
    <w:rsid w:val="0071471B"/>
    <w:rsid w:val="00714F7E"/>
    <w:rsid w:val="0071557B"/>
    <w:rsid w:val="0071617C"/>
    <w:rsid w:val="00716B3A"/>
    <w:rsid w:val="00716C84"/>
    <w:rsid w:val="007177E1"/>
    <w:rsid w:val="00717AF8"/>
    <w:rsid w:val="00717D8E"/>
    <w:rsid w:val="0072040A"/>
    <w:rsid w:val="0072064D"/>
    <w:rsid w:val="00720A8C"/>
    <w:rsid w:val="00720D8A"/>
    <w:rsid w:val="00721B8B"/>
    <w:rsid w:val="007225F4"/>
    <w:rsid w:val="00722779"/>
    <w:rsid w:val="00722963"/>
    <w:rsid w:val="00722A7E"/>
    <w:rsid w:val="00722E54"/>
    <w:rsid w:val="00723253"/>
    <w:rsid w:val="00723823"/>
    <w:rsid w:val="007238CB"/>
    <w:rsid w:val="00723E74"/>
    <w:rsid w:val="00725069"/>
    <w:rsid w:val="00725404"/>
    <w:rsid w:val="007255A8"/>
    <w:rsid w:val="00725807"/>
    <w:rsid w:val="00725A0B"/>
    <w:rsid w:val="00725E34"/>
    <w:rsid w:val="00725F1E"/>
    <w:rsid w:val="007263A4"/>
    <w:rsid w:val="00727B30"/>
    <w:rsid w:val="00730056"/>
    <w:rsid w:val="007300F2"/>
    <w:rsid w:val="007315E9"/>
    <w:rsid w:val="0073214C"/>
    <w:rsid w:val="007322C2"/>
    <w:rsid w:val="00732313"/>
    <w:rsid w:val="007329B1"/>
    <w:rsid w:val="00732BC2"/>
    <w:rsid w:val="00732DD2"/>
    <w:rsid w:val="0073370F"/>
    <w:rsid w:val="00733BA1"/>
    <w:rsid w:val="0073452D"/>
    <w:rsid w:val="0073532C"/>
    <w:rsid w:val="00736705"/>
    <w:rsid w:val="00736919"/>
    <w:rsid w:val="00736EFF"/>
    <w:rsid w:val="00737A71"/>
    <w:rsid w:val="00737BB9"/>
    <w:rsid w:val="00737DD9"/>
    <w:rsid w:val="00740234"/>
    <w:rsid w:val="00740688"/>
    <w:rsid w:val="00740697"/>
    <w:rsid w:val="00740D5D"/>
    <w:rsid w:val="007413E1"/>
    <w:rsid w:val="007420B4"/>
    <w:rsid w:val="00742924"/>
    <w:rsid w:val="007440E3"/>
    <w:rsid w:val="00744D3E"/>
    <w:rsid w:val="00744FD7"/>
    <w:rsid w:val="0074514F"/>
    <w:rsid w:val="007453D5"/>
    <w:rsid w:val="00747D54"/>
    <w:rsid w:val="00747FC6"/>
    <w:rsid w:val="00750263"/>
    <w:rsid w:val="00750377"/>
    <w:rsid w:val="007505D2"/>
    <w:rsid w:val="00750DCD"/>
    <w:rsid w:val="00750DF8"/>
    <w:rsid w:val="00751A9E"/>
    <w:rsid w:val="00751CC7"/>
    <w:rsid w:val="00751E4E"/>
    <w:rsid w:val="00752261"/>
    <w:rsid w:val="0075283F"/>
    <w:rsid w:val="00752E8F"/>
    <w:rsid w:val="0075378C"/>
    <w:rsid w:val="007540DB"/>
    <w:rsid w:val="00754265"/>
    <w:rsid w:val="00755120"/>
    <w:rsid w:val="00755DA0"/>
    <w:rsid w:val="0075651A"/>
    <w:rsid w:val="0075652B"/>
    <w:rsid w:val="00756B64"/>
    <w:rsid w:val="007570C0"/>
    <w:rsid w:val="0075717B"/>
    <w:rsid w:val="00757BE1"/>
    <w:rsid w:val="00761469"/>
    <w:rsid w:val="007615BE"/>
    <w:rsid w:val="00761BE8"/>
    <w:rsid w:val="00761E52"/>
    <w:rsid w:val="007625EE"/>
    <w:rsid w:val="00762705"/>
    <w:rsid w:val="00762A69"/>
    <w:rsid w:val="00762ED4"/>
    <w:rsid w:val="00763801"/>
    <w:rsid w:val="00763FED"/>
    <w:rsid w:val="00764292"/>
    <w:rsid w:val="007646C8"/>
    <w:rsid w:val="007649C9"/>
    <w:rsid w:val="007649D5"/>
    <w:rsid w:val="00764B3E"/>
    <w:rsid w:val="00764B63"/>
    <w:rsid w:val="00764F79"/>
    <w:rsid w:val="007650FA"/>
    <w:rsid w:val="00765443"/>
    <w:rsid w:val="00765559"/>
    <w:rsid w:val="007655E5"/>
    <w:rsid w:val="00765935"/>
    <w:rsid w:val="00765CEC"/>
    <w:rsid w:val="00766876"/>
    <w:rsid w:val="00767085"/>
    <w:rsid w:val="0076763A"/>
    <w:rsid w:val="00767762"/>
    <w:rsid w:val="00767936"/>
    <w:rsid w:val="00770245"/>
    <w:rsid w:val="00770A56"/>
    <w:rsid w:val="007710DD"/>
    <w:rsid w:val="007711A4"/>
    <w:rsid w:val="00771AF4"/>
    <w:rsid w:val="0077309F"/>
    <w:rsid w:val="007731B6"/>
    <w:rsid w:val="007731FF"/>
    <w:rsid w:val="00773465"/>
    <w:rsid w:val="00773A72"/>
    <w:rsid w:val="007748BF"/>
    <w:rsid w:val="00774911"/>
    <w:rsid w:val="00774F35"/>
    <w:rsid w:val="007751F4"/>
    <w:rsid w:val="00775F83"/>
    <w:rsid w:val="00777670"/>
    <w:rsid w:val="007778F0"/>
    <w:rsid w:val="0077791A"/>
    <w:rsid w:val="00777C66"/>
    <w:rsid w:val="00777E2C"/>
    <w:rsid w:val="007800CB"/>
    <w:rsid w:val="00780312"/>
    <w:rsid w:val="007809AD"/>
    <w:rsid w:val="00780E37"/>
    <w:rsid w:val="00780F54"/>
    <w:rsid w:val="00781021"/>
    <w:rsid w:val="00781788"/>
    <w:rsid w:val="00781864"/>
    <w:rsid w:val="00781950"/>
    <w:rsid w:val="00781C92"/>
    <w:rsid w:val="00783363"/>
    <w:rsid w:val="00783870"/>
    <w:rsid w:val="007841C1"/>
    <w:rsid w:val="00784448"/>
    <w:rsid w:val="007847C5"/>
    <w:rsid w:val="00784D04"/>
    <w:rsid w:val="0078550A"/>
    <w:rsid w:val="00785DDA"/>
    <w:rsid w:val="00786EA5"/>
    <w:rsid w:val="00787B6C"/>
    <w:rsid w:val="00787BC7"/>
    <w:rsid w:val="00787D40"/>
    <w:rsid w:val="00790941"/>
    <w:rsid w:val="00790AF4"/>
    <w:rsid w:val="00791589"/>
    <w:rsid w:val="007916F1"/>
    <w:rsid w:val="007922A9"/>
    <w:rsid w:val="00792A7E"/>
    <w:rsid w:val="0079307C"/>
    <w:rsid w:val="00793760"/>
    <w:rsid w:val="0079378E"/>
    <w:rsid w:val="007941A8"/>
    <w:rsid w:val="00794248"/>
    <w:rsid w:val="00794BEA"/>
    <w:rsid w:val="0079564E"/>
    <w:rsid w:val="00795962"/>
    <w:rsid w:val="00795D55"/>
    <w:rsid w:val="00795E08"/>
    <w:rsid w:val="00796136"/>
    <w:rsid w:val="00796167"/>
    <w:rsid w:val="007964DD"/>
    <w:rsid w:val="0079656F"/>
    <w:rsid w:val="007968E8"/>
    <w:rsid w:val="00796ADF"/>
    <w:rsid w:val="00796DBD"/>
    <w:rsid w:val="007A0043"/>
    <w:rsid w:val="007A14DA"/>
    <w:rsid w:val="007A1CBF"/>
    <w:rsid w:val="007A20E1"/>
    <w:rsid w:val="007A221A"/>
    <w:rsid w:val="007A2276"/>
    <w:rsid w:val="007A2E28"/>
    <w:rsid w:val="007A3514"/>
    <w:rsid w:val="007A3B6A"/>
    <w:rsid w:val="007A3D9F"/>
    <w:rsid w:val="007A5508"/>
    <w:rsid w:val="007A591B"/>
    <w:rsid w:val="007A5ACE"/>
    <w:rsid w:val="007A61FA"/>
    <w:rsid w:val="007A7520"/>
    <w:rsid w:val="007B10C0"/>
    <w:rsid w:val="007B187A"/>
    <w:rsid w:val="007B1DB2"/>
    <w:rsid w:val="007B1F4B"/>
    <w:rsid w:val="007B2363"/>
    <w:rsid w:val="007B42F1"/>
    <w:rsid w:val="007B43CF"/>
    <w:rsid w:val="007B43ED"/>
    <w:rsid w:val="007B60B4"/>
    <w:rsid w:val="007B667C"/>
    <w:rsid w:val="007B6CAA"/>
    <w:rsid w:val="007B6EE8"/>
    <w:rsid w:val="007B6F4C"/>
    <w:rsid w:val="007B72A6"/>
    <w:rsid w:val="007B74C9"/>
    <w:rsid w:val="007C000D"/>
    <w:rsid w:val="007C09E2"/>
    <w:rsid w:val="007C1101"/>
    <w:rsid w:val="007C123A"/>
    <w:rsid w:val="007C1C3E"/>
    <w:rsid w:val="007C22AD"/>
    <w:rsid w:val="007C2915"/>
    <w:rsid w:val="007C2BA8"/>
    <w:rsid w:val="007C2EEC"/>
    <w:rsid w:val="007C2FFF"/>
    <w:rsid w:val="007C39E3"/>
    <w:rsid w:val="007C3BD1"/>
    <w:rsid w:val="007C3CCA"/>
    <w:rsid w:val="007C3E9D"/>
    <w:rsid w:val="007C48FC"/>
    <w:rsid w:val="007C56D6"/>
    <w:rsid w:val="007C59D8"/>
    <w:rsid w:val="007C6075"/>
    <w:rsid w:val="007C6629"/>
    <w:rsid w:val="007C738D"/>
    <w:rsid w:val="007C7992"/>
    <w:rsid w:val="007C7C9B"/>
    <w:rsid w:val="007C7D5D"/>
    <w:rsid w:val="007D0A36"/>
    <w:rsid w:val="007D0AB1"/>
    <w:rsid w:val="007D0D23"/>
    <w:rsid w:val="007D1010"/>
    <w:rsid w:val="007D1419"/>
    <w:rsid w:val="007D1CB4"/>
    <w:rsid w:val="007D2260"/>
    <w:rsid w:val="007D2645"/>
    <w:rsid w:val="007D2857"/>
    <w:rsid w:val="007D2FA2"/>
    <w:rsid w:val="007D34C8"/>
    <w:rsid w:val="007D377E"/>
    <w:rsid w:val="007D3DAC"/>
    <w:rsid w:val="007D43C8"/>
    <w:rsid w:val="007D4D4D"/>
    <w:rsid w:val="007D5A99"/>
    <w:rsid w:val="007D5B21"/>
    <w:rsid w:val="007D776E"/>
    <w:rsid w:val="007D7C50"/>
    <w:rsid w:val="007D7FEC"/>
    <w:rsid w:val="007E09AE"/>
    <w:rsid w:val="007E109A"/>
    <w:rsid w:val="007E139E"/>
    <w:rsid w:val="007E18D4"/>
    <w:rsid w:val="007E1FA8"/>
    <w:rsid w:val="007E245A"/>
    <w:rsid w:val="007E2A20"/>
    <w:rsid w:val="007E389E"/>
    <w:rsid w:val="007E3B7F"/>
    <w:rsid w:val="007E412F"/>
    <w:rsid w:val="007E4583"/>
    <w:rsid w:val="007E45E2"/>
    <w:rsid w:val="007E4EB3"/>
    <w:rsid w:val="007E50C2"/>
    <w:rsid w:val="007E5944"/>
    <w:rsid w:val="007E5A71"/>
    <w:rsid w:val="007E6E97"/>
    <w:rsid w:val="007E70D4"/>
    <w:rsid w:val="007E7268"/>
    <w:rsid w:val="007E7828"/>
    <w:rsid w:val="007E7971"/>
    <w:rsid w:val="007E7DEE"/>
    <w:rsid w:val="007E7EF9"/>
    <w:rsid w:val="007F0313"/>
    <w:rsid w:val="007F05CC"/>
    <w:rsid w:val="007F10E1"/>
    <w:rsid w:val="007F2AD7"/>
    <w:rsid w:val="007F2E69"/>
    <w:rsid w:val="007F2EF2"/>
    <w:rsid w:val="007F3432"/>
    <w:rsid w:val="007F34D9"/>
    <w:rsid w:val="007F363C"/>
    <w:rsid w:val="007F3728"/>
    <w:rsid w:val="007F40EC"/>
    <w:rsid w:val="007F4428"/>
    <w:rsid w:val="007F48DB"/>
    <w:rsid w:val="007F4AE6"/>
    <w:rsid w:val="007F5370"/>
    <w:rsid w:val="007F5535"/>
    <w:rsid w:val="007F5E00"/>
    <w:rsid w:val="007F615A"/>
    <w:rsid w:val="007F6646"/>
    <w:rsid w:val="007F6CBF"/>
    <w:rsid w:val="007F79EE"/>
    <w:rsid w:val="007F7F87"/>
    <w:rsid w:val="008002FD"/>
    <w:rsid w:val="00800EAF"/>
    <w:rsid w:val="00801526"/>
    <w:rsid w:val="00801805"/>
    <w:rsid w:val="00801D80"/>
    <w:rsid w:val="00802232"/>
    <w:rsid w:val="00802481"/>
    <w:rsid w:val="00802B42"/>
    <w:rsid w:val="00802EF7"/>
    <w:rsid w:val="0080328F"/>
    <w:rsid w:val="008035B7"/>
    <w:rsid w:val="00803736"/>
    <w:rsid w:val="008038B0"/>
    <w:rsid w:val="00804308"/>
    <w:rsid w:val="008045A0"/>
    <w:rsid w:val="008047FC"/>
    <w:rsid w:val="00804983"/>
    <w:rsid w:val="00805328"/>
    <w:rsid w:val="008054F6"/>
    <w:rsid w:val="00805B3A"/>
    <w:rsid w:val="008066C1"/>
    <w:rsid w:val="00807610"/>
    <w:rsid w:val="00807640"/>
    <w:rsid w:val="00807FD0"/>
    <w:rsid w:val="00811007"/>
    <w:rsid w:val="00811097"/>
    <w:rsid w:val="00811FFE"/>
    <w:rsid w:val="00812502"/>
    <w:rsid w:val="00812A48"/>
    <w:rsid w:val="00812C3A"/>
    <w:rsid w:val="00813724"/>
    <w:rsid w:val="008137A6"/>
    <w:rsid w:val="00814801"/>
    <w:rsid w:val="008152C0"/>
    <w:rsid w:val="008158CF"/>
    <w:rsid w:val="00815931"/>
    <w:rsid w:val="00815C89"/>
    <w:rsid w:val="0081613E"/>
    <w:rsid w:val="008165CA"/>
    <w:rsid w:val="00816845"/>
    <w:rsid w:val="00816C0A"/>
    <w:rsid w:val="00816C95"/>
    <w:rsid w:val="008170C5"/>
    <w:rsid w:val="00817276"/>
    <w:rsid w:val="00820154"/>
    <w:rsid w:val="008209A5"/>
    <w:rsid w:val="00821065"/>
    <w:rsid w:val="0082130F"/>
    <w:rsid w:val="00821442"/>
    <w:rsid w:val="00821450"/>
    <w:rsid w:val="008216A8"/>
    <w:rsid w:val="00821BDB"/>
    <w:rsid w:val="008225C9"/>
    <w:rsid w:val="00822A5A"/>
    <w:rsid w:val="00822BEF"/>
    <w:rsid w:val="0082342C"/>
    <w:rsid w:val="008237E0"/>
    <w:rsid w:val="00823BAB"/>
    <w:rsid w:val="00824132"/>
    <w:rsid w:val="00824F4C"/>
    <w:rsid w:val="008250FF"/>
    <w:rsid w:val="00825DFA"/>
    <w:rsid w:val="00826730"/>
    <w:rsid w:val="00826891"/>
    <w:rsid w:val="008269B9"/>
    <w:rsid w:val="00827360"/>
    <w:rsid w:val="008273B7"/>
    <w:rsid w:val="00827870"/>
    <w:rsid w:val="0083008E"/>
    <w:rsid w:val="00830741"/>
    <w:rsid w:val="00830D5B"/>
    <w:rsid w:val="008318AB"/>
    <w:rsid w:val="00831D5A"/>
    <w:rsid w:val="0083260A"/>
    <w:rsid w:val="008327FC"/>
    <w:rsid w:val="00832818"/>
    <w:rsid w:val="0083284F"/>
    <w:rsid w:val="008333D8"/>
    <w:rsid w:val="00833915"/>
    <w:rsid w:val="0083392D"/>
    <w:rsid w:val="0083394A"/>
    <w:rsid w:val="00833AF2"/>
    <w:rsid w:val="0083446D"/>
    <w:rsid w:val="008359F6"/>
    <w:rsid w:val="00836413"/>
    <w:rsid w:val="0083676F"/>
    <w:rsid w:val="00836BF2"/>
    <w:rsid w:val="00836DAE"/>
    <w:rsid w:val="008400B1"/>
    <w:rsid w:val="008404C5"/>
    <w:rsid w:val="008408D3"/>
    <w:rsid w:val="0084094F"/>
    <w:rsid w:val="00840B7C"/>
    <w:rsid w:val="008412A8"/>
    <w:rsid w:val="00841307"/>
    <w:rsid w:val="0084188F"/>
    <w:rsid w:val="00841891"/>
    <w:rsid w:val="0084197A"/>
    <w:rsid w:val="00841BEE"/>
    <w:rsid w:val="00842E7A"/>
    <w:rsid w:val="00843126"/>
    <w:rsid w:val="00843A17"/>
    <w:rsid w:val="00843C3F"/>
    <w:rsid w:val="008446E5"/>
    <w:rsid w:val="00844C6E"/>
    <w:rsid w:val="00845C02"/>
    <w:rsid w:val="00845DAF"/>
    <w:rsid w:val="0084631A"/>
    <w:rsid w:val="008467A0"/>
    <w:rsid w:val="008468F5"/>
    <w:rsid w:val="00846989"/>
    <w:rsid w:val="00847266"/>
    <w:rsid w:val="008504B1"/>
    <w:rsid w:val="0085058A"/>
    <w:rsid w:val="0085081D"/>
    <w:rsid w:val="00851ED9"/>
    <w:rsid w:val="0085350B"/>
    <w:rsid w:val="00853958"/>
    <w:rsid w:val="00854D5E"/>
    <w:rsid w:val="008552F0"/>
    <w:rsid w:val="00856C52"/>
    <w:rsid w:val="008573D1"/>
    <w:rsid w:val="00857A6B"/>
    <w:rsid w:val="00860621"/>
    <w:rsid w:val="00860B83"/>
    <w:rsid w:val="00860CE7"/>
    <w:rsid w:val="008610A6"/>
    <w:rsid w:val="00861565"/>
    <w:rsid w:val="00861AD0"/>
    <w:rsid w:val="00862566"/>
    <w:rsid w:val="008626C9"/>
    <w:rsid w:val="0086280A"/>
    <w:rsid w:val="00862DCE"/>
    <w:rsid w:val="008639F8"/>
    <w:rsid w:val="00863F57"/>
    <w:rsid w:val="00863FFE"/>
    <w:rsid w:val="008641BC"/>
    <w:rsid w:val="00864854"/>
    <w:rsid w:val="008649C3"/>
    <w:rsid w:val="00865227"/>
    <w:rsid w:val="0086583B"/>
    <w:rsid w:val="00865AEA"/>
    <w:rsid w:val="00867E0B"/>
    <w:rsid w:val="008705D7"/>
    <w:rsid w:val="00871A0A"/>
    <w:rsid w:val="0087204E"/>
    <w:rsid w:val="0087219A"/>
    <w:rsid w:val="0087222E"/>
    <w:rsid w:val="0087223B"/>
    <w:rsid w:val="00872641"/>
    <w:rsid w:val="00872C9B"/>
    <w:rsid w:val="00872D0A"/>
    <w:rsid w:val="008735C7"/>
    <w:rsid w:val="00873ECF"/>
    <w:rsid w:val="008741B5"/>
    <w:rsid w:val="00875407"/>
    <w:rsid w:val="0087599D"/>
    <w:rsid w:val="00875BDE"/>
    <w:rsid w:val="008764F2"/>
    <w:rsid w:val="0087665A"/>
    <w:rsid w:val="0087753E"/>
    <w:rsid w:val="00877D96"/>
    <w:rsid w:val="00877ED4"/>
    <w:rsid w:val="008802AE"/>
    <w:rsid w:val="00880A64"/>
    <w:rsid w:val="00880A79"/>
    <w:rsid w:val="00880AEC"/>
    <w:rsid w:val="00881503"/>
    <w:rsid w:val="00882330"/>
    <w:rsid w:val="00883044"/>
    <w:rsid w:val="00883B14"/>
    <w:rsid w:val="0088435F"/>
    <w:rsid w:val="00884AD5"/>
    <w:rsid w:val="00884BE7"/>
    <w:rsid w:val="00885175"/>
    <w:rsid w:val="008851F1"/>
    <w:rsid w:val="0088525E"/>
    <w:rsid w:val="00885483"/>
    <w:rsid w:val="00885B95"/>
    <w:rsid w:val="00885FF7"/>
    <w:rsid w:val="00886B89"/>
    <w:rsid w:val="00886FC9"/>
    <w:rsid w:val="0088734C"/>
    <w:rsid w:val="008879DA"/>
    <w:rsid w:val="008904F2"/>
    <w:rsid w:val="008908B5"/>
    <w:rsid w:val="00891354"/>
    <w:rsid w:val="00893294"/>
    <w:rsid w:val="008932C3"/>
    <w:rsid w:val="00893A6D"/>
    <w:rsid w:val="00893F9B"/>
    <w:rsid w:val="008940FC"/>
    <w:rsid w:val="0089454D"/>
    <w:rsid w:val="00894574"/>
    <w:rsid w:val="00895131"/>
    <w:rsid w:val="00895BC1"/>
    <w:rsid w:val="00896048"/>
    <w:rsid w:val="00896B6B"/>
    <w:rsid w:val="00897275"/>
    <w:rsid w:val="00897EDF"/>
    <w:rsid w:val="008A0D82"/>
    <w:rsid w:val="008A128D"/>
    <w:rsid w:val="008A1672"/>
    <w:rsid w:val="008A1A61"/>
    <w:rsid w:val="008A1E90"/>
    <w:rsid w:val="008A2EFD"/>
    <w:rsid w:val="008A3206"/>
    <w:rsid w:val="008A37CD"/>
    <w:rsid w:val="008A38CD"/>
    <w:rsid w:val="008A40AF"/>
    <w:rsid w:val="008A412D"/>
    <w:rsid w:val="008A434C"/>
    <w:rsid w:val="008A44D7"/>
    <w:rsid w:val="008A45E3"/>
    <w:rsid w:val="008A645B"/>
    <w:rsid w:val="008A69D1"/>
    <w:rsid w:val="008A6E00"/>
    <w:rsid w:val="008A756E"/>
    <w:rsid w:val="008A77A6"/>
    <w:rsid w:val="008B069D"/>
    <w:rsid w:val="008B069F"/>
    <w:rsid w:val="008B19BA"/>
    <w:rsid w:val="008B24CA"/>
    <w:rsid w:val="008B3409"/>
    <w:rsid w:val="008B394B"/>
    <w:rsid w:val="008B47B9"/>
    <w:rsid w:val="008B487B"/>
    <w:rsid w:val="008B4D55"/>
    <w:rsid w:val="008B4FA4"/>
    <w:rsid w:val="008B5268"/>
    <w:rsid w:val="008B667C"/>
    <w:rsid w:val="008B6AD9"/>
    <w:rsid w:val="008B6C88"/>
    <w:rsid w:val="008B712C"/>
    <w:rsid w:val="008B77E9"/>
    <w:rsid w:val="008B7C51"/>
    <w:rsid w:val="008C06ED"/>
    <w:rsid w:val="008C0DEF"/>
    <w:rsid w:val="008C12D7"/>
    <w:rsid w:val="008C139D"/>
    <w:rsid w:val="008C2E09"/>
    <w:rsid w:val="008C2F11"/>
    <w:rsid w:val="008C30A4"/>
    <w:rsid w:val="008C323A"/>
    <w:rsid w:val="008C3D8F"/>
    <w:rsid w:val="008C5221"/>
    <w:rsid w:val="008C585D"/>
    <w:rsid w:val="008C6F09"/>
    <w:rsid w:val="008C7299"/>
    <w:rsid w:val="008C7735"/>
    <w:rsid w:val="008C7A88"/>
    <w:rsid w:val="008C7D24"/>
    <w:rsid w:val="008D02DC"/>
    <w:rsid w:val="008D1557"/>
    <w:rsid w:val="008D2AFF"/>
    <w:rsid w:val="008D3C1D"/>
    <w:rsid w:val="008D3E33"/>
    <w:rsid w:val="008D431B"/>
    <w:rsid w:val="008D4903"/>
    <w:rsid w:val="008D4DA0"/>
    <w:rsid w:val="008D6555"/>
    <w:rsid w:val="008D65E3"/>
    <w:rsid w:val="008D7249"/>
    <w:rsid w:val="008D7697"/>
    <w:rsid w:val="008E0E34"/>
    <w:rsid w:val="008E1F70"/>
    <w:rsid w:val="008E206E"/>
    <w:rsid w:val="008E2182"/>
    <w:rsid w:val="008E2542"/>
    <w:rsid w:val="008E25BD"/>
    <w:rsid w:val="008E39B0"/>
    <w:rsid w:val="008E3F75"/>
    <w:rsid w:val="008E4726"/>
    <w:rsid w:val="008E4E2D"/>
    <w:rsid w:val="008E5F36"/>
    <w:rsid w:val="008E5F59"/>
    <w:rsid w:val="008E6596"/>
    <w:rsid w:val="008E6BEF"/>
    <w:rsid w:val="008E6C43"/>
    <w:rsid w:val="008E7317"/>
    <w:rsid w:val="008E7517"/>
    <w:rsid w:val="008E7622"/>
    <w:rsid w:val="008E7D46"/>
    <w:rsid w:val="008F04D0"/>
    <w:rsid w:val="008F086D"/>
    <w:rsid w:val="008F09D3"/>
    <w:rsid w:val="008F0A86"/>
    <w:rsid w:val="008F10C9"/>
    <w:rsid w:val="008F1997"/>
    <w:rsid w:val="008F1F0A"/>
    <w:rsid w:val="008F2DDE"/>
    <w:rsid w:val="008F2F2F"/>
    <w:rsid w:val="008F42AE"/>
    <w:rsid w:val="008F5093"/>
    <w:rsid w:val="008F5DD5"/>
    <w:rsid w:val="008F5E7A"/>
    <w:rsid w:val="008F626D"/>
    <w:rsid w:val="008F6395"/>
    <w:rsid w:val="008F6691"/>
    <w:rsid w:val="008F7034"/>
    <w:rsid w:val="008F7890"/>
    <w:rsid w:val="008F7CA3"/>
    <w:rsid w:val="00900073"/>
    <w:rsid w:val="0090153F"/>
    <w:rsid w:val="00901BA6"/>
    <w:rsid w:val="0090225C"/>
    <w:rsid w:val="00902392"/>
    <w:rsid w:val="0090285F"/>
    <w:rsid w:val="0090292A"/>
    <w:rsid w:val="00902FA6"/>
    <w:rsid w:val="00904050"/>
    <w:rsid w:val="00904379"/>
    <w:rsid w:val="009046A3"/>
    <w:rsid w:val="00905B17"/>
    <w:rsid w:val="00905D4A"/>
    <w:rsid w:val="00905FF1"/>
    <w:rsid w:val="009069FC"/>
    <w:rsid w:val="00906B3D"/>
    <w:rsid w:val="009110ED"/>
    <w:rsid w:val="00911740"/>
    <w:rsid w:val="00911A82"/>
    <w:rsid w:val="00911AAA"/>
    <w:rsid w:val="00911D33"/>
    <w:rsid w:val="009129A3"/>
    <w:rsid w:val="00912D0D"/>
    <w:rsid w:val="0091313A"/>
    <w:rsid w:val="009132FF"/>
    <w:rsid w:val="00914162"/>
    <w:rsid w:val="00914460"/>
    <w:rsid w:val="00914C4F"/>
    <w:rsid w:val="00915955"/>
    <w:rsid w:val="00915E06"/>
    <w:rsid w:val="009160ED"/>
    <w:rsid w:val="00916153"/>
    <w:rsid w:val="0091647D"/>
    <w:rsid w:val="00916994"/>
    <w:rsid w:val="0091767C"/>
    <w:rsid w:val="0091791C"/>
    <w:rsid w:val="00917ABB"/>
    <w:rsid w:val="00917B48"/>
    <w:rsid w:val="0092002A"/>
    <w:rsid w:val="009201A8"/>
    <w:rsid w:val="009207E0"/>
    <w:rsid w:val="00920980"/>
    <w:rsid w:val="00921A58"/>
    <w:rsid w:val="00922259"/>
    <w:rsid w:val="009227DA"/>
    <w:rsid w:val="00922B5F"/>
    <w:rsid w:val="0092334B"/>
    <w:rsid w:val="00923838"/>
    <w:rsid w:val="00923D51"/>
    <w:rsid w:val="009242DD"/>
    <w:rsid w:val="0092431F"/>
    <w:rsid w:val="00925AEA"/>
    <w:rsid w:val="009265C8"/>
    <w:rsid w:val="00927B4A"/>
    <w:rsid w:val="00931234"/>
    <w:rsid w:val="00931CBF"/>
    <w:rsid w:val="00931E01"/>
    <w:rsid w:val="00932350"/>
    <w:rsid w:val="00932D1E"/>
    <w:rsid w:val="00932DEE"/>
    <w:rsid w:val="00933284"/>
    <w:rsid w:val="009335CA"/>
    <w:rsid w:val="00933619"/>
    <w:rsid w:val="00934131"/>
    <w:rsid w:val="00935948"/>
    <w:rsid w:val="00936766"/>
    <w:rsid w:val="00937B22"/>
    <w:rsid w:val="009402F3"/>
    <w:rsid w:val="00940A85"/>
    <w:rsid w:val="00941ADB"/>
    <w:rsid w:val="00943401"/>
    <w:rsid w:val="00943452"/>
    <w:rsid w:val="0094408A"/>
    <w:rsid w:val="009440B2"/>
    <w:rsid w:val="0094435A"/>
    <w:rsid w:val="009446D3"/>
    <w:rsid w:val="009446E8"/>
    <w:rsid w:val="00944B8D"/>
    <w:rsid w:val="00945BEB"/>
    <w:rsid w:val="00945CE7"/>
    <w:rsid w:val="00946706"/>
    <w:rsid w:val="00946B22"/>
    <w:rsid w:val="009478C4"/>
    <w:rsid w:val="00947951"/>
    <w:rsid w:val="009479AF"/>
    <w:rsid w:val="009505B2"/>
    <w:rsid w:val="00950635"/>
    <w:rsid w:val="0095180E"/>
    <w:rsid w:val="00952129"/>
    <w:rsid w:val="00952460"/>
    <w:rsid w:val="009524DF"/>
    <w:rsid w:val="00953110"/>
    <w:rsid w:val="009544B2"/>
    <w:rsid w:val="009548F1"/>
    <w:rsid w:val="00954C6A"/>
    <w:rsid w:val="009554A5"/>
    <w:rsid w:val="009559DD"/>
    <w:rsid w:val="009564AF"/>
    <w:rsid w:val="00956AD5"/>
    <w:rsid w:val="00956D57"/>
    <w:rsid w:val="009579C1"/>
    <w:rsid w:val="0096065C"/>
    <w:rsid w:val="00960AEE"/>
    <w:rsid w:val="009610E8"/>
    <w:rsid w:val="00962390"/>
    <w:rsid w:val="009624D5"/>
    <w:rsid w:val="009627D2"/>
    <w:rsid w:val="00962EC6"/>
    <w:rsid w:val="009648FC"/>
    <w:rsid w:val="00964F80"/>
    <w:rsid w:val="009658D1"/>
    <w:rsid w:val="009659E3"/>
    <w:rsid w:val="00966453"/>
    <w:rsid w:val="009665C6"/>
    <w:rsid w:val="00966700"/>
    <w:rsid w:val="009671D5"/>
    <w:rsid w:val="00967FBB"/>
    <w:rsid w:val="00970245"/>
    <w:rsid w:val="00970764"/>
    <w:rsid w:val="00971026"/>
    <w:rsid w:val="00971D74"/>
    <w:rsid w:val="0097241F"/>
    <w:rsid w:val="009725BF"/>
    <w:rsid w:val="00973440"/>
    <w:rsid w:val="00973CA2"/>
    <w:rsid w:val="00974A29"/>
    <w:rsid w:val="00974B13"/>
    <w:rsid w:val="00974BC8"/>
    <w:rsid w:val="0097600E"/>
    <w:rsid w:val="0097608B"/>
    <w:rsid w:val="00976136"/>
    <w:rsid w:val="009763D2"/>
    <w:rsid w:val="00980F09"/>
    <w:rsid w:val="0098132B"/>
    <w:rsid w:val="009818FC"/>
    <w:rsid w:val="00981CA9"/>
    <w:rsid w:val="00983943"/>
    <w:rsid w:val="0098402B"/>
    <w:rsid w:val="00984CC5"/>
    <w:rsid w:val="00984D6F"/>
    <w:rsid w:val="009851CE"/>
    <w:rsid w:val="00985691"/>
    <w:rsid w:val="0098634C"/>
    <w:rsid w:val="00986F19"/>
    <w:rsid w:val="0098794B"/>
    <w:rsid w:val="00987A55"/>
    <w:rsid w:val="00987AA3"/>
    <w:rsid w:val="00987ABF"/>
    <w:rsid w:val="00987B86"/>
    <w:rsid w:val="00987BC9"/>
    <w:rsid w:val="00990026"/>
    <w:rsid w:val="00990035"/>
    <w:rsid w:val="0099027D"/>
    <w:rsid w:val="00990779"/>
    <w:rsid w:val="00990E05"/>
    <w:rsid w:val="009913C8"/>
    <w:rsid w:val="00991442"/>
    <w:rsid w:val="0099145F"/>
    <w:rsid w:val="0099167B"/>
    <w:rsid w:val="009920B6"/>
    <w:rsid w:val="009924D4"/>
    <w:rsid w:val="00993202"/>
    <w:rsid w:val="00993206"/>
    <w:rsid w:val="00994728"/>
    <w:rsid w:val="00995393"/>
    <w:rsid w:val="009955AD"/>
    <w:rsid w:val="00996012"/>
    <w:rsid w:val="0099610A"/>
    <w:rsid w:val="00996300"/>
    <w:rsid w:val="00996AD8"/>
    <w:rsid w:val="00996C8F"/>
    <w:rsid w:val="00996DA1"/>
    <w:rsid w:val="00997262"/>
    <w:rsid w:val="009972DC"/>
    <w:rsid w:val="009975E8"/>
    <w:rsid w:val="009979E2"/>
    <w:rsid w:val="0099AC3B"/>
    <w:rsid w:val="0099B6B2"/>
    <w:rsid w:val="009A0BA1"/>
    <w:rsid w:val="009A1868"/>
    <w:rsid w:val="009A1887"/>
    <w:rsid w:val="009A18C9"/>
    <w:rsid w:val="009A21F7"/>
    <w:rsid w:val="009A2300"/>
    <w:rsid w:val="009A344E"/>
    <w:rsid w:val="009A387E"/>
    <w:rsid w:val="009A3967"/>
    <w:rsid w:val="009A43DA"/>
    <w:rsid w:val="009A448F"/>
    <w:rsid w:val="009A5328"/>
    <w:rsid w:val="009A6D91"/>
    <w:rsid w:val="009A713F"/>
    <w:rsid w:val="009A7487"/>
    <w:rsid w:val="009A7A5C"/>
    <w:rsid w:val="009A7EF7"/>
    <w:rsid w:val="009B026F"/>
    <w:rsid w:val="009B0351"/>
    <w:rsid w:val="009B1691"/>
    <w:rsid w:val="009B193F"/>
    <w:rsid w:val="009B1A1C"/>
    <w:rsid w:val="009B220E"/>
    <w:rsid w:val="009B2B4A"/>
    <w:rsid w:val="009B2BEA"/>
    <w:rsid w:val="009B2C51"/>
    <w:rsid w:val="009B34D6"/>
    <w:rsid w:val="009B35FC"/>
    <w:rsid w:val="009B3EF5"/>
    <w:rsid w:val="009B4F08"/>
    <w:rsid w:val="009B516A"/>
    <w:rsid w:val="009B59CE"/>
    <w:rsid w:val="009B6CBA"/>
    <w:rsid w:val="009B6CDE"/>
    <w:rsid w:val="009B75DA"/>
    <w:rsid w:val="009B7DAB"/>
    <w:rsid w:val="009C01C6"/>
    <w:rsid w:val="009C0242"/>
    <w:rsid w:val="009C04DB"/>
    <w:rsid w:val="009C06FB"/>
    <w:rsid w:val="009C1130"/>
    <w:rsid w:val="009C1C20"/>
    <w:rsid w:val="009C2B68"/>
    <w:rsid w:val="009C2EBC"/>
    <w:rsid w:val="009C2F58"/>
    <w:rsid w:val="009C3EC7"/>
    <w:rsid w:val="009C4824"/>
    <w:rsid w:val="009C493E"/>
    <w:rsid w:val="009C4D77"/>
    <w:rsid w:val="009C531A"/>
    <w:rsid w:val="009C5853"/>
    <w:rsid w:val="009C5EE1"/>
    <w:rsid w:val="009C6763"/>
    <w:rsid w:val="009C6955"/>
    <w:rsid w:val="009C759E"/>
    <w:rsid w:val="009C7C47"/>
    <w:rsid w:val="009C7DF5"/>
    <w:rsid w:val="009D0427"/>
    <w:rsid w:val="009D0DED"/>
    <w:rsid w:val="009D0FD1"/>
    <w:rsid w:val="009D199F"/>
    <w:rsid w:val="009D20FF"/>
    <w:rsid w:val="009D26F6"/>
    <w:rsid w:val="009D2C39"/>
    <w:rsid w:val="009D34F9"/>
    <w:rsid w:val="009D3660"/>
    <w:rsid w:val="009D393F"/>
    <w:rsid w:val="009D3FA7"/>
    <w:rsid w:val="009D5286"/>
    <w:rsid w:val="009D5711"/>
    <w:rsid w:val="009D59A9"/>
    <w:rsid w:val="009D6247"/>
    <w:rsid w:val="009D62A8"/>
    <w:rsid w:val="009D6B29"/>
    <w:rsid w:val="009D6E17"/>
    <w:rsid w:val="009E01AE"/>
    <w:rsid w:val="009E0451"/>
    <w:rsid w:val="009E1E54"/>
    <w:rsid w:val="009E2D2E"/>
    <w:rsid w:val="009E3108"/>
    <w:rsid w:val="009E3B21"/>
    <w:rsid w:val="009E3CF4"/>
    <w:rsid w:val="009E3EFF"/>
    <w:rsid w:val="009E4177"/>
    <w:rsid w:val="009E49A5"/>
    <w:rsid w:val="009E4D1F"/>
    <w:rsid w:val="009E5296"/>
    <w:rsid w:val="009E555A"/>
    <w:rsid w:val="009E5712"/>
    <w:rsid w:val="009E58EC"/>
    <w:rsid w:val="009E5D26"/>
    <w:rsid w:val="009E5D40"/>
    <w:rsid w:val="009E699B"/>
    <w:rsid w:val="009E69A8"/>
    <w:rsid w:val="009E6D03"/>
    <w:rsid w:val="009E7D40"/>
    <w:rsid w:val="009F018E"/>
    <w:rsid w:val="009F098E"/>
    <w:rsid w:val="009F0A3A"/>
    <w:rsid w:val="009F0D9E"/>
    <w:rsid w:val="009F0ED1"/>
    <w:rsid w:val="009F10D0"/>
    <w:rsid w:val="009F1D1A"/>
    <w:rsid w:val="009F255E"/>
    <w:rsid w:val="009F2B1D"/>
    <w:rsid w:val="009F2BDC"/>
    <w:rsid w:val="009F4FEF"/>
    <w:rsid w:val="009F5071"/>
    <w:rsid w:val="009F5903"/>
    <w:rsid w:val="009F5FC8"/>
    <w:rsid w:val="009F7355"/>
    <w:rsid w:val="009F7F49"/>
    <w:rsid w:val="00A00175"/>
    <w:rsid w:val="00A00902"/>
    <w:rsid w:val="00A00977"/>
    <w:rsid w:val="00A00A8F"/>
    <w:rsid w:val="00A014C1"/>
    <w:rsid w:val="00A016E5"/>
    <w:rsid w:val="00A01D6C"/>
    <w:rsid w:val="00A023C4"/>
    <w:rsid w:val="00A02585"/>
    <w:rsid w:val="00A02ED8"/>
    <w:rsid w:val="00A030A7"/>
    <w:rsid w:val="00A032FF"/>
    <w:rsid w:val="00A0338C"/>
    <w:rsid w:val="00A03BCE"/>
    <w:rsid w:val="00A03DCB"/>
    <w:rsid w:val="00A04567"/>
    <w:rsid w:val="00A04674"/>
    <w:rsid w:val="00A04953"/>
    <w:rsid w:val="00A04B69"/>
    <w:rsid w:val="00A05451"/>
    <w:rsid w:val="00A05514"/>
    <w:rsid w:val="00A055C0"/>
    <w:rsid w:val="00A05668"/>
    <w:rsid w:val="00A059E5"/>
    <w:rsid w:val="00A05B40"/>
    <w:rsid w:val="00A06CA9"/>
    <w:rsid w:val="00A06D33"/>
    <w:rsid w:val="00A07508"/>
    <w:rsid w:val="00A0797A"/>
    <w:rsid w:val="00A07A6B"/>
    <w:rsid w:val="00A1043D"/>
    <w:rsid w:val="00A10F03"/>
    <w:rsid w:val="00A10FBB"/>
    <w:rsid w:val="00A112EB"/>
    <w:rsid w:val="00A114E4"/>
    <w:rsid w:val="00A117E1"/>
    <w:rsid w:val="00A1241C"/>
    <w:rsid w:val="00A130E3"/>
    <w:rsid w:val="00A137E8"/>
    <w:rsid w:val="00A13BF3"/>
    <w:rsid w:val="00A146DD"/>
    <w:rsid w:val="00A14877"/>
    <w:rsid w:val="00A14C2D"/>
    <w:rsid w:val="00A14F9E"/>
    <w:rsid w:val="00A15504"/>
    <w:rsid w:val="00A155D8"/>
    <w:rsid w:val="00A15B28"/>
    <w:rsid w:val="00A15CCC"/>
    <w:rsid w:val="00A15D4D"/>
    <w:rsid w:val="00A16EFB"/>
    <w:rsid w:val="00A170B2"/>
    <w:rsid w:val="00A17324"/>
    <w:rsid w:val="00A204B6"/>
    <w:rsid w:val="00A2073C"/>
    <w:rsid w:val="00A20F39"/>
    <w:rsid w:val="00A216F5"/>
    <w:rsid w:val="00A2181F"/>
    <w:rsid w:val="00A21AD5"/>
    <w:rsid w:val="00A22103"/>
    <w:rsid w:val="00A226AF"/>
    <w:rsid w:val="00A22995"/>
    <w:rsid w:val="00A2376B"/>
    <w:rsid w:val="00A23E43"/>
    <w:rsid w:val="00A23F5F"/>
    <w:rsid w:val="00A246E7"/>
    <w:rsid w:val="00A2516A"/>
    <w:rsid w:val="00A26720"/>
    <w:rsid w:val="00A267F1"/>
    <w:rsid w:val="00A2696B"/>
    <w:rsid w:val="00A26BCB"/>
    <w:rsid w:val="00A26DF1"/>
    <w:rsid w:val="00A279EE"/>
    <w:rsid w:val="00A27B3E"/>
    <w:rsid w:val="00A27BDA"/>
    <w:rsid w:val="00A27BEE"/>
    <w:rsid w:val="00A27DED"/>
    <w:rsid w:val="00A27FC5"/>
    <w:rsid w:val="00A30016"/>
    <w:rsid w:val="00A30BAD"/>
    <w:rsid w:val="00A30EDF"/>
    <w:rsid w:val="00A314E1"/>
    <w:rsid w:val="00A31D46"/>
    <w:rsid w:val="00A3213B"/>
    <w:rsid w:val="00A3296C"/>
    <w:rsid w:val="00A335CA"/>
    <w:rsid w:val="00A33856"/>
    <w:rsid w:val="00A34EE1"/>
    <w:rsid w:val="00A353D1"/>
    <w:rsid w:val="00A3583E"/>
    <w:rsid w:val="00A3641E"/>
    <w:rsid w:val="00A3643D"/>
    <w:rsid w:val="00A36A1F"/>
    <w:rsid w:val="00A36DA8"/>
    <w:rsid w:val="00A372F1"/>
    <w:rsid w:val="00A376F3"/>
    <w:rsid w:val="00A3782A"/>
    <w:rsid w:val="00A4100A"/>
    <w:rsid w:val="00A41A1F"/>
    <w:rsid w:val="00A41C2B"/>
    <w:rsid w:val="00A43636"/>
    <w:rsid w:val="00A43BA6"/>
    <w:rsid w:val="00A44A2B"/>
    <w:rsid w:val="00A50200"/>
    <w:rsid w:val="00A50226"/>
    <w:rsid w:val="00A5022E"/>
    <w:rsid w:val="00A520E0"/>
    <w:rsid w:val="00A5255A"/>
    <w:rsid w:val="00A52F64"/>
    <w:rsid w:val="00A5314B"/>
    <w:rsid w:val="00A535A0"/>
    <w:rsid w:val="00A5377B"/>
    <w:rsid w:val="00A538A6"/>
    <w:rsid w:val="00A53DD7"/>
    <w:rsid w:val="00A541C6"/>
    <w:rsid w:val="00A54464"/>
    <w:rsid w:val="00A546CF"/>
    <w:rsid w:val="00A553C1"/>
    <w:rsid w:val="00A5557D"/>
    <w:rsid w:val="00A566A6"/>
    <w:rsid w:val="00A56AE1"/>
    <w:rsid w:val="00A56CBC"/>
    <w:rsid w:val="00A57C9A"/>
    <w:rsid w:val="00A57DEB"/>
    <w:rsid w:val="00A60005"/>
    <w:rsid w:val="00A602BA"/>
    <w:rsid w:val="00A60FF8"/>
    <w:rsid w:val="00A61420"/>
    <w:rsid w:val="00A62843"/>
    <w:rsid w:val="00A637C2"/>
    <w:rsid w:val="00A63DB7"/>
    <w:rsid w:val="00A64207"/>
    <w:rsid w:val="00A64537"/>
    <w:rsid w:val="00A6454A"/>
    <w:rsid w:val="00A6476C"/>
    <w:rsid w:val="00A64774"/>
    <w:rsid w:val="00A647A4"/>
    <w:rsid w:val="00A64D1B"/>
    <w:rsid w:val="00A650A8"/>
    <w:rsid w:val="00A652D3"/>
    <w:rsid w:val="00A652DD"/>
    <w:rsid w:val="00A65DE7"/>
    <w:rsid w:val="00A66072"/>
    <w:rsid w:val="00A66338"/>
    <w:rsid w:val="00A664B5"/>
    <w:rsid w:val="00A66E31"/>
    <w:rsid w:val="00A67DFE"/>
    <w:rsid w:val="00A70A4F"/>
    <w:rsid w:val="00A71071"/>
    <w:rsid w:val="00A719DE"/>
    <w:rsid w:val="00A723E4"/>
    <w:rsid w:val="00A725B5"/>
    <w:rsid w:val="00A7268F"/>
    <w:rsid w:val="00A72A45"/>
    <w:rsid w:val="00A73029"/>
    <w:rsid w:val="00A7324B"/>
    <w:rsid w:val="00A7341A"/>
    <w:rsid w:val="00A73EF7"/>
    <w:rsid w:val="00A746B2"/>
    <w:rsid w:val="00A759C5"/>
    <w:rsid w:val="00A759F1"/>
    <w:rsid w:val="00A75E8A"/>
    <w:rsid w:val="00A76895"/>
    <w:rsid w:val="00A76EDC"/>
    <w:rsid w:val="00A76EDE"/>
    <w:rsid w:val="00A76FC1"/>
    <w:rsid w:val="00A77152"/>
    <w:rsid w:val="00A77527"/>
    <w:rsid w:val="00A77911"/>
    <w:rsid w:val="00A77AAB"/>
    <w:rsid w:val="00A77E17"/>
    <w:rsid w:val="00A80530"/>
    <w:rsid w:val="00A80F45"/>
    <w:rsid w:val="00A82CFD"/>
    <w:rsid w:val="00A83E17"/>
    <w:rsid w:val="00A83E3B"/>
    <w:rsid w:val="00A842A3"/>
    <w:rsid w:val="00A8438D"/>
    <w:rsid w:val="00A84500"/>
    <w:rsid w:val="00A849CE"/>
    <w:rsid w:val="00A84C99"/>
    <w:rsid w:val="00A851AA"/>
    <w:rsid w:val="00A851D6"/>
    <w:rsid w:val="00A85207"/>
    <w:rsid w:val="00A854E2"/>
    <w:rsid w:val="00A858E7"/>
    <w:rsid w:val="00A867B6"/>
    <w:rsid w:val="00A86B66"/>
    <w:rsid w:val="00A871FF"/>
    <w:rsid w:val="00A8749C"/>
    <w:rsid w:val="00A8767E"/>
    <w:rsid w:val="00A87829"/>
    <w:rsid w:val="00A878B7"/>
    <w:rsid w:val="00A87B6B"/>
    <w:rsid w:val="00A91007"/>
    <w:rsid w:val="00A9122E"/>
    <w:rsid w:val="00A9186A"/>
    <w:rsid w:val="00A919BC"/>
    <w:rsid w:val="00A92512"/>
    <w:rsid w:val="00A92BA3"/>
    <w:rsid w:val="00A92C2D"/>
    <w:rsid w:val="00A92EF9"/>
    <w:rsid w:val="00A933E5"/>
    <w:rsid w:val="00A93B8E"/>
    <w:rsid w:val="00A93C2E"/>
    <w:rsid w:val="00A95017"/>
    <w:rsid w:val="00A9506C"/>
    <w:rsid w:val="00A95175"/>
    <w:rsid w:val="00A95793"/>
    <w:rsid w:val="00A969B7"/>
    <w:rsid w:val="00A96F67"/>
    <w:rsid w:val="00A97070"/>
    <w:rsid w:val="00A9792C"/>
    <w:rsid w:val="00AA07B0"/>
    <w:rsid w:val="00AA0A73"/>
    <w:rsid w:val="00AA0B93"/>
    <w:rsid w:val="00AA12BD"/>
    <w:rsid w:val="00AA194F"/>
    <w:rsid w:val="00AA1AE3"/>
    <w:rsid w:val="00AA1F0A"/>
    <w:rsid w:val="00AA2BC1"/>
    <w:rsid w:val="00AA30DE"/>
    <w:rsid w:val="00AA388F"/>
    <w:rsid w:val="00AA3943"/>
    <w:rsid w:val="00AA3ACC"/>
    <w:rsid w:val="00AA3CD1"/>
    <w:rsid w:val="00AA3E7A"/>
    <w:rsid w:val="00AA3F84"/>
    <w:rsid w:val="00AA452A"/>
    <w:rsid w:val="00AA530A"/>
    <w:rsid w:val="00AA5692"/>
    <w:rsid w:val="00AA5910"/>
    <w:rsid w:val="00AA65CC"/>
    <w:rsid w:val="00AA69A0"/>
    <w:rsid w:val="00AA6D46"/>
    <w:rsid w:val="00AA73A8"/>
    <w:rsid w:val="00AA7580"/>
    <w:rsid w:val="00AB05DB"/>
    <w:rsid w:val="00AB0FC6"/>
    <w:rsid w:val="00AB1997"/>
    <w:rsid w:val="00AB1B0D"/>
    <w:rsid w:val="00AB1CC8"/>
    <w:rsid w:val="00AB2050"/>
    <w:rsid w:val="00AB22FB"/>
    <w:rsid w:val="00AB23C6"/>
    <w:rsid w:val="00AB2508"/>
    <w:rsid w:val="00AB4016"/>
    <w:rsid w:val="00AB4880"/>
    <w:rsid w:val="00AB5D6A"/>
    <w:rsid w:val="00AB6A69"/>
    <w:rsid w:val="00AB6AA1"/>
    <w:rsid w:val="00AB6B23"/>
    <w:rsid w:val="00AB7BD5"/>
    <w:rsid w:val="00AC0143"/>
    <w:rsid w:val="00AC0416"/>
    <w:rsid w:val="00AC158E"/>
    <w:rsid w:val="00AC1C7B"/>
    <w:rsid w:val="00AC2567"/>
    <w:rsid w:val="00AC2649"/>
    <w:rsid w:val="00AC2AAA"/>
    <w:rsid w:val="00AC2BD8"/>
    <w:rsid w:val="00AC377E"/>
    <w:rsid w:val="00AC4140"/>
    <w:rsid w:val="00AC45E8"/>
    <w:rsid w:val="00AC5023"/>
    <w:rsid w:val="00AC55F8"/>
    <w:rsid w:val="00AC5B69"/>
    <w:rsid w:val="00AC67FF"/>
    <w:rsid w:val="00AC76DA"/>
    <w:rsid w:val="00AC7729"/>
    <w:rsid w:val="00AC77C1"/>
    <w:rsid w:val="00AC7C9C"/>
    <w:rsid w:val="00AC7D01"/>
    <w:rsid w:val="00AC7F03"/>
    <w:rsid w:val="00AD025B"/>
    <w:rsid w:val="00AD0366"/>
    <w:rsid w:val="00AD05BF"/>
    <w:rsid w:val="00AD05C7"/>
    <w:rsid w:val="00AD080E"/>
    <w:rsid w:val="00AD0886"/>
    <w:rsid w:val="00AD0A64"/>
    <w:rsid w:val="00AD0AF5"/>
    <w:rsid w:val="00AD0BEF"/>
    <w:rsid w:val="00AD0F4A"/>
    <w:rsid w:val="00AD1923"/>
    <w:rsid w:val="00AD1A8C"/>
    <w:rsid w:val="00AD1D78"/>
    <w:rsid w:val="00AD22EA"/>
    <w:rsid w:val="00AD31EF"/>
    <w:rsid w:val="00AD3B20"/>
    <w:rsid w:val="00AD43B7"/>
    <w:rsid w:val="00AD49EC"/>
    <w:rsid w:val="00AD4BC6"/>
    <w:rsid w:val="00AD4D2C"/>
    <w:rsid w:val="00AD5944"/>
    <w:rsid w:val="00AD5AC3"/>
    <w:rsid w:val="00AD650E"/>
    <w:rsid w:val="00AD75E5"/>
    <w:rsid w:val="00AD784D"/>
    <w:rsid w:val="00AE074D"/>
    <w:rsid w:val="00AE0977"/>
    <w:rsid w:val="00AE0A7E"/>
    <w:rsid w:val="00AE1F2A"/>
    <w:rsid w:val="00AE1FFA"/>
    <w:rsid w:val="00AE20B2"/>
    <w:rsid w:val="00AE2206"/>
    <w:rsid w:val="00AE238F"/>
    <w:rsid w:val="00AE2B1F"/>
    <w:rsid w:val="00AE357B"/>
    <w:rsid w:val="00AE3CD2"/>
    <w:rsid w:val="00AE4551"/>
    <w:rsid w:val="00AE4962"/>
    <w:rsid w:val="00AE49CC"/>
    <w:rsid w:val="00AE4A8F"/>
    <w:rsid w:val="00AE51A9"/>
    <w:rsid w:val="00AE51B4"/>
    <w:rsid w:val="00AE59BB"/>
    <w:rsid w:val="00AE5E86"/>
    <w:rsid w:val="00AE601D"/>
    <w:rsid w:val="00AE6063"/>
    <w:rsid w:val="00AE65EF"/>
    <w:rsid w:val="00AE6793"/>
    <w:rsid w:val="00AE7236"/>
    <w:rsid w:val="00AE73CE"/>
    <w:rsid w:val="00AE7B9E"/>
    <w:rsid w:val="00AE7E5C"/>
    <w:rsid w:val="00AE7FF6"/>
    <w:rsid w:val="00AF0D3A"/>
    <w:rsid w:val="00AF0EC0"/>
    <w:rsid w:val="00AF1E0B"/>
    <w:rsid w:val="00AF25A1"/>
    <w:rsid w:val="00AF3168"/>
    <w:rsid w:val="00AF3A10"/>
    <w:rsid w:val="00AF3AF5"/>
    <w:rsid w:val="00AF3DC0"/>
    <w:rsid w:val="00AF40C5"/>
    <w:rsid w:val="00AF470B"/>
    <w:rsid w:val="00AF5210"/>
    <w:rsid w:val="00AF5481"/>
    <w:rsid w:val="00AF6403"/>
    <w:rsid w:val="00AF6A73"/>
    <w:rsid w:val="00AF7277"/>
    <w:rsid w:val="00AF7709"/>
    <w:rsid w:val="00B00A90"/>
    <w:rsid w:val="00B01E2D"/>
    <w:rsid w:val="00B027F0"/>
    <w:rsid w:val="00B028E9"/>
    <w:rsid w:val="00B02C1E"/>
    <w:rsid w:val="00B02D5D"/>
    <w:rsid w:val="00B03043"/>
    <w:rsid w:val="00B03051"/>
    <w:rsid w:val="00B0365E"/>
    <w:rsid w:val="00B038B7"/>
    <w:rsid w:val="00B03B8E"/>
    <w:rsid w:val="00B04FA0"/>
    <w:rsid w:val="00B05290"/>
    <w:rsid w:val="00B05360"/>
    <w:rsid w:val="00B054D3"/>
    <w:rsid w:val="00B05527"/>
    <w:rsid w:val="00B056AF"/>
    <w:rsid w:val="00B05B35"/>
    <w:rsid w:val="00B064FC"/>
    <w:rsid w:val="00B06816"/>
    <w:rsid w:val="00B068D6"/>
    <w:rsid w:val="00B06B46"/>
    <w:rsid w:val="00B0765C"/>
    <w:rsid w:val="00B07700"/>
    <w:rsid w:val="00B07726"/>
    <w:rsid w:val="00B07BD0"/>
    <w:rsid w:val="00B07C3A"/>
    <w:rsid w:val="00B07EC4"/>
    <w:rsid w:val="00B112F8"/>
    <w:rsid w:val="00B1140F"/>
    <w:rsid w:val="00B119A5"/>
    <w:rsid w:val="00B11B87"/>
    <w:rsid w:val="00B1230C"/>
    <w:rsid w:val="00B12470"/>
    <w:rsid w:val="00B12A76"/>
    <w:rsid w:val="00B130F5"/>
    <w:rsid w:val="00B131C0"/>
    <w:rsid w:val="00B13743"/>
    <w:rsid w:val="00B1377A"/>
    <w:rsid w:val="00B1453B"/>
    <w:rsid w:val="00B145D5"/>
    <w:rsid w:val="00B15CAE"/>
    <w:rsid w:val="00B16C97"/>
    <w:rsid w:val="00B170F2"/>
    <w:rsid w:val="00B176DD"/>
    <w:rsid w:val="00B17964"/>
    <w:rsid w:val="00B202B4"/>
    <w:rsid w:val="00B20330"/>
    <w:rsid w:val="00B2083C"/>
    <w:rsid w:val="00B218C1"/>
    <w:rsid w:val="00B21A98"/>
    <w:rsid w:val="00B21DE1"/>
    <w:rsid w:val="00B21F9A"/>
    <w:rsid w:val="00B22C5C"/>
    <w:rsid w:val="00B22E18"/>
    <w:rsid w:val="00B22EC9"/>
    <w:rsid w:val="00B22FCE"/>
    <w:rsid w:val="00B231BB"/>
    <w:rsid w:val="00B23A89"/>
    <w:rsid w:val="00B23B55"/>
    <w:rsid w:val="00B2433C"/>
    <w:rsid w:val="00B24649"/>
    <w:rsid w:val="00B256FD"/>
    <w:rsid w:val="00B25893"/>
    <w:rsid w:val="00B26A72"/>
    <w:rsid w:val="00B26CE1"/>
    <w:rsid w:val="00B26D2D"/>
    <w:rsid w:val="00B27FF7"/>
    <w:rsid w:val="00B30362"/>
    <w:rsid w:val="00B304DD"/>
    <w:rsid w:val="00B30B9B"/>
    <w:rsid w:val="00B313FF"/>
    <w:rsid w:val="00B3140E"/>
    <w:rsid w:val="00B3162F"/>
    <w:rsid w:val="00B31885"/>
    <w:rsid w:val="00B31EC9"/>
    <w:rsid w:val="00B32F15"/>
    <w:rsid w:val="00B32F71"/>
    <w:rsid w:val="00B34038"/>
    <w:rsid w:val="00B34374"/>
    <w:rsid w:val="00B34C6A"/>
    <w:rsid w:val="00B34CC3"/>
    <w:rsid w:val="00B359B1"/>
    <w:rsid w:val="00B35BD8"/>
    <w:rsid w:val="00B35F5B"/>
    <w:rsid w:val="00B36128"/>
    <w:rsid w:val="00B36CA0"/>
    <w:rsid w:val="00B371DE"/>
    <w:rsid w:val="00B372BC"/>
    <w:rsid w:val="00B37FB1"/>
    <w:rsid w:val="00B40703"/>
    <w:rsid w:val="00B40BFE"/>
    <w:rsid w:val="00B4168F"/>
    <w:rsid w:val="00B41826"/>
    <w:rsid w:val="00B41915"/>
    <w:rsid w:val="00B4266F"/>
    <w:rsid w:val="00B42D5D"/>
    <w:rsid w:val="00B438E1"/>
    <w:rsid w:val="00B43969"/>
    <w:rsid w:val="00B44A30"/>
    <w:rsid w:val="00B44DD7"/>
    <w:rsid w:val="00B459E0"/>
    <w:rsid w:val="00B4652E"/>
    <w:rsid w:val="00B46E7F"/>
    <w:rsid w:val="00B47307"/>
    <w:rsid w:val="00B4783B"/>
    <w:rsid w:val="00B47A3E"/>
    <w:rsid w:val="00B47F83"/>
    <w:rsid w:val="00B5018A"/>
    <w:rsid w:val="00B502E6"/>
    <w:rsid w:val="00B503A5"/>
    <w:rsid w:val="00B50977"/>
    <w:rsid w:val="00B50C74"/>
    <w:rsid w:val="00B50C7B"/>
    <w:rsid w:val="00B513D5"/>
    <w:rsid w:val="00B5156C"/>
    <w:rsid w:val="00B51BE1"/>
    <w:rsid w:val="00B51DD7"/>
    <w:rsid w:val="00B5260C"/>
    <w:rsid w:val="00B526F0"/>
    <w:rsid w:val="00B5294A"/>
    <w:rsid w:val="00B52BBC"/>
    <w:rsid w:val="00B5309F"/>
    <w:rsid w:val="00B54218"/>
    <w:rsid w:val="00B546CC"/>
    <w:rsid w:val="00B547B1"/>
    <w:rsid w:val="00B54FDC"/>
    <w:rsid w:val="00B56527"/>
    <w:rsid w:val="00B56533"/>
    <w:rsid w:val="00B568DE"/>
    <w:rsid w:val="00B56949"/>
    <w:rsid w:val="00B56F4C"/>
    <w:rsid w:val="00B5767C"/>
    <w:rsid w:val="00B600BC"/>
    <w:rsid w:val="00B60669"/>
    <w:rsid w:val="00B606F0"/>
    <w:rsid w:val="00B608D1"/>
    <w:rsid w:val="00B60D9E"/>
    <w:rsid w:val="00B629E6"/>
    <w:rsid w:val="00B62A06"/>
    <w:rsid w:val="00B636E7"/>
    <w:rsid w:val="00B6397F"/>
    <w:rsid w:val="00B63A01"/>
    <w:rsid w:val="00B63C5A"/>
    <w:rsid w:val="00B63D24"/>
    <w:rsid w:val="00B64262"/>
    <w:rsid w:val="00B643E1"/>
    <w:rsid w:val="00B644BE"/>
    <w:rsid w:val="00B64521"/>
    <w:rsid w:val="00B64652"/>
    <w:rsid w:val="00B6467B"/>
    <w:rsid w:val="00B65380"/>
    <w:rsid w:val="00B65E46"/>
    <w:rsid w:val="00B660F6"/>
    <w:rsid w:val="00B66313"/>
    <w:rsid w:val="00B66B81"/>
    <w:rsid w:val="00B66F62"/>
    <w:rsid w:val="00B671CD"/>
    <w:rsid w:val="00B671E7"/>
    <w:rsid w:val="00B70046"/>
    <w:rsid w:val="00B70E9E"/>
    <w:rsid w:val="00B710A2"/>
    <w:rsid w:val="00B713D2"/>
    <w:rsid w:val="00B728EB"/>
    <w:rsid w:val="00B73B6C"/>
    <w:rsid w:val="00B73E96"/>
    <w:rsid w:val="00B73F87"/>
    <w:rsid w:val="00B74036"/>
    <w:rsid w:val="00B742C8"/>
    <w:rsid w:val="00B74357"/>
    <w:rsid w:val="00B746D8"/>
    <w:rsid w:val="00B74F74"/>
    <w:rsid w:val="00B7548E"/>
    <w:rsid w:val="00B7585F"/>
    <w:rsid w:val="00B76D17"/>
    <w:rsid w:val="00B76E95"/>
    <w:rsid w:val="00B7716B"/>
    <w:rsid w:val="00B774C1"/>
    <w:rsid w:val="00B77E3D"/>
    <w:rsid w:val="00B77E77"/>
    <w:rsid w:val="00B804E2"/>
    <w:rsid w:val="00B8056F"/>
    <w:rsid w:val="00B80AD8"/>
    <w:rsid w:val="00B80E26"/>
    <w:rsid w:val="00B80F66"/>
    <w:rsid w:val="00B80F7D"/>
    <w:rsid w:val="00B81596"/>
    <w:rsid w:val="00B81828"/>
    <w:rsid w:val="00B820F9"/>
    <w:rsid w:val="00B8219A"/>
    <w:rsid w:val="00B82B23"/>
    <w:rsid w:val="00B82CB1"/>
    <w:rsid w:val="00B82CBF"/>
    <w:rsid w:val="00B8397E"/>
    <w:rsid w:val="00B83A78"/>
    <w:rsid w:val="00B84030"/>
    <w:rsid w:val="00B84324"/>
    <w:rsid w:val="00B8484D"/>
    <w:rsid w:val="00B84A82"/>
    <w:rsid w:val="00B854BE"/>
    <w:rsid w:val="00B8572D"/>
    <w:rsid w:val="00B858DE"/>
    <w:rsid w:val="00B85C1E"/>
    <w:rsid w:val="00B85EF4"/>
    <w:rsid w:val="00B866FD"/>
    <w:rsid w:val="00B871E8"/>
    <w:rsid w:val="00B872F0"/>
    <w:rsid w:val="00B87570"/>
    <w:rsid w:val="00B87626"/>
    <w:rsid w:val="00B87742"/>
    <w:rsid w:val="00B87CBE"/>
    <w:rsid w:val="00B87E96"/>
    <w:rsid w:val="00B90271"/>
    <w:rsid w:val="00B904FD"/>
    <w:rsid w:val="00B91819"/>
    <w:rsid w:val="00B920F2"/>
    <w:rsid w:val="00B9250E"/>
    <w:rsid w:val="00B92B0A"/>
    <w:rsid w:val="00B92D66"/>
    <w:rsid w:val="00B92F69"/>
    <w:rsid w:val="00B93068"/>
    <w:rsid w:val="00B94598"/>
    <w:rsid w:val="00B94707"/>
    <w:rsid w:val="00B94F8D"/>
    <w:rsid w:val="00B94FA0"/>
    <w:rsid w:val="00B9581F"/>
    <w:rsid w:val="00B95DB2"/>
    <w:rsid w:val="00B96EEA"/>
    <w:rsid w:val="00B970B1"/>
    <w:rsid w:val="00B97498"/>
    <w:rsid w:val="00B9765E"/>
    <w:rsid w:val="00BA060B"/>
    <w:rsid w:val="00BA1005"/>
    <w:rsid w:val="00BA17A6"/>
    <w:rsid w:val="00BA1A20"/>
    <w:rsid w:val="00BA1C53"/>
    <w:rsid w:val="00BA250E"/>
    <w:rsid w:val="00BA4874"/>
    <w:rsid w:val="00BA4FB1"/>
    <w:rsid w:val="00BA50E8"/>
    <w:rsid w:val="00BA5188"/>
    <w:rsid w:val="00BA56BD"/>
    <w:rsid w:val="00BA5757"/>
    <w:rsid w:val="00BA5AE1"/>
    <w:rsid w:val="00BA679F"/>
    <w:rsid w:val="00BA67DC"/>
    <w:rsid w:val="00BA6AA8"/>
    <w:rsid w:val="00BA6BCF"/>
    <w:rsid w:val="00BA7151"/>
    <w:rsid w:val="00BA77DE"/>
    <w:rsid w:val="00BB03BC"/>
    <w:rsid w:val="00BB1FED"/>
    <w:rsid w:val="00BB2349"/>
    <w:rsid w:val="00BB298C"/>
    <w:rsid w:val="00BB2E12"/>
    <w:rsid w:val="00BB31F5"/>
    <w:rsid w:val="00BB42F9"/>
    <w:rsid w:val="00BB4355"/>
    <w:rsid w:val="00BB49D0"/>
    <w:rsid w:val="00BB4F75"/>
    <w:rsid w:val="00BB4F91"/>
    <w:rsid w:val="00BB659D"/>
    <w:rsid w:val="00BB6D98"/>
    <w:rsid w:val="00BB708E"/>
    <w:rsid w:val="00BB783E"/>
    <w:rsid w:val="00BB79D1"/>
    <w:rsid w:val="00BC0257"/>
    <w:rsid w:val="00BC0359"/>
    <w:rsid w:val="00BC0427"/>
    <w:rsid w:val="00BC133E"/>
    <w:rsid w:val="00BC1644"/>
    <w:rsid w:val="00BC1B26"/>
    <w:rsid w:val="00BC21B8"/>
    <w:rsid w:val="00BC263D"/>
    <w:rsid w:val="00BC2A0F"/>
    <w:rsid w:val="00BC2DC7"/>
    <w:rsid w:val="00BC305F"/>
    <w:rsid w:val="00BC3B92"/>
    <w:rsid w:val="00BC3FEA"/>
    <w:rsid w:val="00BC44DF"/>
    <w:rsid w:val="00BC457D"/>
    <w:rsid w:val="00BC4ED5"/>
    <w:rsid w:val="00BC51A5"/>
    <w:rsid w:val="00BC563A"/>
    <w:rsid w:val="00BC65E3"/>
    <w:rsid w:val="00BC7019"/>
    <w:rsid w:val="00BC7E3F"/>
    <w:rsid w:val="00BC8A55"/>
    <w:rsid w:val="00BD0DB5"/>
    <w:rsid w:val="00BD116D"/>
    <w:rsid w:val="00BD1320"/>
    <w:rsid w:val="00BD213C"/>
    <w:rsid w:val="00BD234B"/>
    <w:rsid w:val="00BD2437"/>
    <w:rsid w:val="00BD371E"/>
    <w:rsid w:val="00BD38B3"/>
    <w:rsid w:val="00BD3CEB"/>
    <w:rsid w:val="00BD416F"/>
    <w:rsid w:val="00BD4544"/>
    <w:rsid w:val="00BD5521"/>
    <w:rsid w:val="00BD568D"/>
    <w:rsid w:val="00BD587A"/>
    <w:rsid w:val="00BD636F"/>
    <w:rsid w:val="00BD6E37"/>
    <w:rsid w:val="00BD78B7"/>
    <w:rsid w:val="00BE0052"/>
    <w:rsid w:val="00BE0286"/>
    <w:rsid w:val="00BE046B"/>
    <w:rsid w:val="00BE064A"/>
    <w:rsid w:val="00BE282D"/>
    <w:rsid w:val="00BE2C5B"/>
    <w:rsid w:val="00BE2CFE"/>
    <w:rsid w:val="00BE2D6E"/>
    <w:rsid w:val="00BE42C5"/>
    <w:rsid w:val="00BE4340"/>
    <w:rsid w:val="00BE44A9"/>
    <w:rsid w:val="00BE5329"/>
    <w:rsid w:val="00BE54E5"/>
    <w:rsid w:val="00BE57E9"/>
    <w:rsid w:val="00BE5B9C"/>
    <w:rsid w:val="00BE5D2C"/>
    <w:rsid w:val="00BE5F2B"/>
    <w:rsid w:val="00BE6D98"/>
    <w:rsid w:val="00BF0762"/>
    <w:rsid w:val="00BF0A45"/>
    <w:rsid w:val="00BF0C41"/>
    <w:rsid w:val="00BF26CD"/>
    <w:rsid w:val="00BF2D94"/>
    <w:rsid w:val="00BF2FB0"/>
    <w:rsid w:val="00BF315B"/>
    <w:rsid w:val="00BF3D30"/>
    <w:rsid w:val="00BF3E73"/>
    <w:rsid w:val="00BF45EC"/>
    <w:rsid w:val="00BF49D0"/>
    <w:rsid w:val="00BF4AA4"/>
    <w:rsid w:val="00BF5002"/>
    <w:rsid w:val="00BF586F"/>
    <w:rsid w:val="00BF64BE"/>
    <w:rsid w:val="00BF6F66"/>
    <w:rsid w:val="00C000AA"/>
    <w:rsid w:val="00C00E3B"/>
    <w:rsid w:val="00C00E5E"/>
    <w:rsid w:val="00C0140C"/>
    <w:rsid w:val="00C01555"/>
    <w:rsid w:val="00C01BBE"/>
    <w:rsid w:val="00C01CDF"/>
    <w:rsid w:val="00C01FAC"/>
    <w:rsid w:val="00C0216F"/>
    <w:rsid w:val="00C021CD"/>
    <w:rsid w:val="00C022B3"/>
    <w:rsid w:val="00C02F62"/>
    <w:rsid w:val="00C0314A"/>
    <w:rsid w:val="00C03C06"/>
    <w:rsid w:val="00C03D3C"/>
    <w:rsid w:val="00C0437C"/>
    <w:rsid w:val="00C04395"/>
    <w:rsid w:val="00C04886"/>
    <w:rsid w:val="00C048B0"/>
    <w:rsid w:val="00C0490C"/>
    <w:rsid w:val="00C04B1F"/>
    <w:rsid w:val="00C06356"/>
    <w:rsid w:val="00C06FCF"/>
    <w:rsid w:val="00C07366"/>
    <w:rsid w:val="00C078E8"/>
    <w:rsid w:val="00C07AAA"/>
    <w:rsid w:val="00C0803B"/>
    <w:rsid w:val="00C100A1"/>
    <w:rsid w:val="00C1023E"/>
    <w:rsid w:val="00C108EF"/>
    <w:rsid w:val="00C1189F"/>
    <w:rsid w:val="00C11EEE"/>
    <w:rsid w:val="00C11F49"/>
    <w:rsid w:val="00C12BE5"/>
    <w:rsid w:val="00C135F4"/>
    <w:rsid w:val="00C13E17"/>
    <w:rsid w:val="00C14D4F"/>
    <w:rsid w:val="00C14F7C"/>
    <w:rsid w:val="00C1637D"/>
    <w:rsid w:val="00C16C58"/>
    <w:rsid w:val="00C1715A"/>
    <w:rsid w:val="00C1723F"/>
    <w:rsid w:val="00C17AF2"/>
    <w:rsid w:val="00C1E7B9"/>
    <w:rsid w:val="00C20045"/>
    <w:rsid w:val="00C205BD"/>
    <w:rsid w:val="00C20620"/>
    <w:rsid w:val="00C2141C"/>
    <w:rsid w:val="00C2151C"/>
    <w:rsid w:val="00C21BEF"/>
    <w:rsid w:val="00C221DD"/>
    <w:rsid w:val="00C22275"/>
    <w:rsid w:val="00C22408"/>
    <w:rsid w:val="00C22A63"/>
    <w:rsid w:val="00C23816"/>
    <w:rsid w:val="00C24A4D"/>
    <w:rsid w:val="00C24B4A"/>
    <w:rsid w:val="00C24F20"/>
    <w:rsid w:val="00C256DE"/>
    <w:rsid w:val="00C25836"/>
    <w:rsid w:val="00C25B0C"/>
    <w:rsid w:val="00C25D93"/>
    <w:rsid w:val="00C263B5"/>
    <w:rsid w:val="00C26C24"/>
    <w:rsid w:val="00C270FC"/>
    <w:rsid w:val="00C27147"/>
    <w:rsid w:val="00C2770E"/>
    <w:rsid w:val="00C303B6"/>
    <w:rsid w:val="00C30726"/>
    <w:rsid w:val="00C30C3A"/>
    <w:rsid w:val="00C30DC1"/>
    <w:rsid w:val="00C32508"/>
    <w:rsid w:val="00C32608"/>
    <w:rsid w:val="00C333B5"/>
    <w:rsid w:val="00C334B9"/>
    <w:rsid w:val="00C33F4B"/>
    <w:rsid w:val="00C34359"/>
    <w:rsid w:val="00C344B5"/>
    <w:rsid w:val="00C349CA"/>
    <w:rsid w:val="00C34D2C"/>
    <w:rsid w:val="00C3504B"/>
    <w:rsid w:val="00C351AB"/>
    <w:rsid w:val="00C355B2"/>
    <w:rsid w:val="00C360AC"/>
    <w:rsid w:val="00C376C5"/>
    <w:rsid w:val="00C37E63"/>
    <w:rsid w:val="00C4015C"/>
    <w:rsid w:val="00C40988"/>
    <w:rsid w:val="00C40B95"/>
    <w:rsid w:val="00C40CCB"/>
    <w:rsid w:val="00C412F2"/>
    <w:rsid w:val="00C4227B"/>
    <w:rsid w:val="00C42BC5"/>
    <w:rsid w:val="00C43EA1"/>
    <w:rsid w:val="00C44BEF"/>
    <w:rsid w:val="00C455D2"/>
    <w:rsid w:val="00C45BA7"/>
    <w:rsid w:val="00C45DCF"/>
    <w:rsid w:val="00C46440"/>
    <w:rsid w:val="00C47087"/>
    <w:rsid w:val="00C473CE"/>
    <w:rsid w:val="00C47B31"/>
    <w:rsid w:val="00C50524"/>
    <w:rsid w:val="00C5059B"/>
    <w:rsid w:val="00C50A64"/>
    <w:rsid w:val="00C50BFC"/>
    <w:rsid w:val="00C50D62"/>
    <w:rsid w:val="00C5115A"/>
    <w:rsid w:val="00C51A8B"/>
    <w:rsid w:val="00C5208C"/>
    <w:rsid w:val="00C52191"/>
    <w:rsid w:val="00C522FA"/>
    <w:rsid w:val="00C53650"/>
    <w:rsid w:val="00C53771"/>
    <w:rsid w:val="00C53F32"/>
    <w:rsid w:val="00C54864"/>
    <w:rsid w:val="00C5584E"/>
    <w:rsid w:val="00C55895"/>
    <w:rsid w:val="00C559FE"/>
    <w:rsid w:val="00C55CDB"/>
    <w:rsid w:val="00C568F1"/>
    <w:rsid w:val="00C56D79"/>
    <w:rsid w:val="00C56E8D"/>
    <w:rsid w:val="00C57136"/>
    <w:rsid w:val="00C57489"/>
    <w:rsid w:val="00C60257"/>
    <w:rsid w:val="00C6062E"/>
    <w:rsid w:val="00C62116"/>
    <w:rsid w:val="00C62624"/>
    <w:rsid w:val="00C6288C"/>
    <w:rsid w:val="00C62C03"/>
    <w:rsid w:val="00C63446"/>
    <w:rsid w:val="00C63724"/>
    <w:rsid w:val="00C63A66"/>
    <w:rsid w:val="00C644B9"/>
    <w:rsid w:val="00C64675"/>
    <w:rsid w:val="00C6494B"/>
    <w:rsid w:val="00C64DF0"/>
    <w:rsid w:val="00C64F99"/>
    <w:rsid w:val="00C6514B"/>
    <w:rsid w:val="00C656BD"/>
    <w:rsid w:val="00C6688E"/>
    <w:rsid w:val="00C66A6B"/>
    <w:rsid w:val="00C66BEB"/>
    <w:rsid w:val="00C66E57"/>
    <w:rsid w:val="00C6713A"/>
    <w:rsid w:val="00C67941"/>
    <w:rsid w:val="00C6798D"/>
    <w:rsid w:val="00C67B09"/>
    <w:rsid w:val="00C67FB3"/>
    <w:rsid w:val="00C70937"/>
    <w:rsid w:val="00C726DC"/>
    <w:rsid w:val="00C72F8A"/>
    <w:rsid w:val="00C73734"/>
    <w:rsid w:val="00C73CAC"/>
    <w:rsid w:val="00C743A3"/>
    <w:rsid w:val="00C7489C"/>
    <w:rsid w:val="00C74A79"/>
    <w:rsid w:val="00C74C7B"/>
    <w:rsid w:val="00C75315"/>
    <w:rsid w:val="00C7537D"/>
    <w:rsid w:val="00C75A00"/>
    <w:rsid w:val="00C75B80"/>
    <w:rsid w:val="00C75DBE"/>
    <w:rsid w:val="00C763F8"/>
    <w:rsid w:val="00C7651A"/>
    <w:rsid w:val="00C7663C"/>
    <w:rsid w:val="00C76691"/>
    <w:rsid w:val="00C7689F"/>
    <w:rsid w:val="00C76B4F"/>
    <w:rsid w:val="00C76CA8"/>
    <w:rsid w:val="00C76CEB"/>
    <w:rsid w:val="00C77307"/>
    <w:rsid w:val="00C7744E"/>
    <w:rsid w:val="00C776EF"/>
    <w:rsid w:val="00C77B26"/>
    <w:rsid w:val="00C80BBE"/>
    <w:rsid w:val="00C81A2E"/>
    <w:rsid w:val="00C81D48"/>
    <w:rsid w:val="00C82436"/>
    <w:rsid w:val="00C82753"/>
    <w:rsid w:val="00C82B3F"/>
    <w:rsid w:val="00C82E50"/>
    <w:rsid w:val="00C830F2"/>
    <w:rsid w:val="00C831C4"/>
    <w:rsid w:val="00C84FFE"/>
    <w:rsid w:val="00C86082"/>
    <w:rsid w:val="00C862D6"/>
    <w:rsid w:val="00C8664B"/>
    <w:rsid w:val="00C877AE"/>
    <w:rsid w:val="00C87A8E"/>
    <w:rsid w:val="00C87C5A"/>
    <w:rsid w:val="00C87DAC"/>
    <w:rsid w:val="00C9092F"/>
    <w:rsid w:val="00C913FC"/>
    <w:rsid w:val="00C91C92"/>
    <w:rsid w:val="00C91DA0"/>
    <w:rsid w:val="00C924AA"/>
    <w:rsid w:val="00C92536"/>
    <w:rsid w:val="00C92FB3"/>
    <w:rsid w:val="00C93EFD"/>
    <w:rsid w:val="00C949A8"/>
    <w:rsid w:val="00C94B8F"/>
    <w:rsid w:val="00C95A31"/>
    <w:rsid w:val="00C961F8"/>
    <w:rsid w:val="00C966F8"/>
    <w:rsid w:val="00C96916"/>
    <w:rsid w:val="00C9695D"/>
    <w:rsid w:val="00C978A1"/>
    <w:rsid w:val="00C97DA8"/>
    <w:rsid w:val="00CA017B"/>
    <w:rsid w:val="00CA0C39"/>
    <w:rsid w:val="00CA11BC"/>
    <w:rsid w:val="00CA3779"/>
    <w:rsid w:val="00CA383F"/>
    <w:rsid w:val="00CA3A5F"/>
    <w:rsid w:val="00CA3D63"/>
    <w:rsid w:val="00CA4A3C"/>
    <w:rsid w:val="00CA4A7F"/>
    <w:rsid w:val="00CA5471"/>
    <w:rsid w:val="00CA55BE"/>
    <w:rsid w:val="00CA5669"/>
    <w:rsid w:val="00CA58C4"/>
    <w:rsid w:val="00CA650E"/>
    <w:rsid w:val="00CA662D"/>
    <w:rsid w:val="00CA67DB"/>
    <w:rsid w:val="00CA68BD"/>
    <w:rsid w:val="00CA6983"/>
    <w:rsid w:val="00CA6E36"/>
    <w:rsid w:val="00CA7A39"/>
    <w:rsid w:val="00CB0402"/>
    <w:rsid w:val="00CB070E"/>
    <w:rsid w:val="00CB0AE6"/>
    <w:rsid w:val="00CB103E"/>
    <w:rsid w:val="00CB182A"/>
    <w:rsid w:val="00CB1DAC"/>
    <w:rsid w:val="00CB2309"/>
    <w:rsid w:val="00CB2465"/>
    <w:rsid w:val="00CB2957"/>
    <w:rsid w:val="00CB2E90"/>
    <w:rsid w:val="00CB3C51"/>
    <w:rsid w:val="00CB3FE0"/>
    <w:rsid w:val="00CB44E7"/>
    <w:rsid w:val="00CB4BD7"/>
    <w:rsid w:val="00CB4C39"/>
    <w:rsid w:val="00CB5679"/>
    <w:rsid w:val="00CB5CE1"/>
    <w:rsid w:val="00CB61E0"/>
    <w:rsid w:val="00CB679B"/>
    <w:rsid w:val="00CB6965"/>
    <w:rsid w:val="00CB6C55"/>
    <w:rsid w:val="00CB6DB3"/>
    <w:rsid w:val="00CB6DC1"/>
    <w:rsid w:val="00CB7096"/>
    <w:rsid w:val="00CB73FC"/>
    <w:rsid w:val="00CB7498"/>
    <w:rsid w:val="00CB7B13"/>
    <w:rsid w:val="00CC0CB0"/>
    <w:rsid w:val="00CC0E15"/>
    <w:rsid w:val="00CC1022"/>
    <w:rsid w:val="00CC116E"/>
    <w:rsid w:val="00CC15FF"/>
    <w:rsid w:val="00CC17EF"/>
    <w:rsid w:val="00CC2829"/>
    <w:rsid w:val="00CC28EE"/>
    <w:rsid w:val="00CC33BD"/>
    <w:rsid w:val="00CC379C"/>
    <w:rsid w:val="00CC38AE"/>
    <w:rsid w:val="00CC38F5"/>
    <w:rsid w:val="00CC3935"/>
    <w:rsid w:val="00CC4225"/>
    <w:rsid w:val="00CC4378"/>
    <w:rsid w:val="00CC4B79"/>
    <w:rsid w:val="00CC54DE"/>
    <w:rsid w:val="00CC5E33"/>
    <w:rsid w:val="00CC5E98"/>
    <w:rsid w:val="00CC6ADC"/>
    <w:rsid w:val="00CC6CEF"/>
    <w:rsid w:val="00CC6D1F"/>
    <w:rsid w:val="00CC6EE3"/>
    <w:rsid w:val="00CC74A4"/>
    <w:rsid w:val="00CC7E81"/>
    <w:rsid w:val="00CD03D2"/>
    <w:rsid w:val="00CD040D"/>
    <w:rsid w:val="00CD0E59"/>
    <w:rsid w:val="00CD1B5D"/>
    <w:rsid w:val="00CD1C7B"/>
    <w:rsid w:val="00CD1EBA"/>
    <w:rsid w:val="00CD20B6"/>
    <w:rsid w:val="00CD2185"/>
    <w:rsid w:val="00CD2526"/>
    <w:rsid w:val="00CD2620"/>
    <w:rsid w:val="00CD2B7D"/>
    <w:rsid w:val="00CD38E9"/>
    <w:rsid w:val="00CD3DA8"/>
    <w:rsid w:val="00CD41B8"/>
    <w:rsid w:val="00CD55F6"/>
    <w:rsid w:val="00CD6854"/>
    <w:rsid w:val="00CD6E14"/>
    <w:rsid w:val="00CD6FEB"/>
    <w:rsid w:val="00CE0F54"/>
    <w:rsid w:val="00CE0FC5"/>
    <w:rsid w:val="00CE20A7"/>
    <w:rsid w:val="00CE3BA3"/>
    <w:rsid w:val="00CE4319"/>
    <w:rsid w:val="00CE6EA4"/>
    <w:rsid w:val="00CE71CC"/>
    <w:rsid w:val="00CE7302"/>
    <w:rsid w:val="00CE74FB"/>
    <w:rsid w:val="00CE76B2"/>
    <w:rsid w:val="00CE7CCD"/>
    <w:rsid w:val="00CF016D"/>
    <w:rsid w:val="00CF0FC0"/>
    <w:rsid w:val="00CF115A"/>
    <w:rsid w:val="00CF1CAC"/>
    <w:rsid w:val="00CF1CF4"/>
    <w:rsid w:val="00CF2C44"/>
    <w:rsid w:val="00CF2D99"/>
    <w:rsid w:val="00CF301D"/>
    <w:rsid w:val="00CF37E1"/>
    <w:rsid w:val="00CF3A5B"/>
    <w:rsid w:val="00CF3EBC"/>
    <w:rsid w:val="00CF4A3C"/>
    <w:rsid w:val="00CF4BE6"/>
    <w:rsid w:val="00CF5AA1"/>
    <w:rsid w:val="00CF6F38"/>
    <w:rsid w:val="00CF6FE3"/>
    <w:rsid w:val="00CF76A6"/>
    <w:rsid w:val="00D00EEB"/>
    <w:rsid w:val="00D010D5"/>
    <w:rsid w:val="00D017F2"/>
    <w:rsid w:val="00D01EBF"/>
    <w:rsid w:val="00D02048"/>
    <w:rsid w:val="00D02530"/>
    <w:rsid w:val="00D02998"/>
    <w:rsid w:val="00D02B46"/>
    <w:rsid w:val="00D02F19"/>
    <w:rsid w:val="00D033D4"/>
    <w:rsid w:val="00D03ADC"/>
    <w:rsid w:val="00D0404E"/>
    <w:rsid w:val="00D0493A"/>
    <w:rsid w:val="00D04CF3"/>
    <w:rsid w:val="00D0507E"/>
    <w:rsid w:val="00D05459"/>
    <w:rsid w:val="00D057EB"/>
    <w:rsid w:val="00D058EB"/>
    <w:rsid w:val="00D05970"/>
    <w:rsid w:val="00D05A9A"/>
    <w:rsid w:val="00D06009"/>
    <w:rsid w:val="00D062ED"/>
    <w:rsid w:val="00D06C33"/>
    <w:rsid w:val="00D0715D"/>
    <w:rsid w:val="00D073A1"/>
    <w:rsid w:val="00D0772D"/>
    <w:rsid w:val="00D10A2F"/>
    <w:rsid w:val="00D10CC7"/>
    <w:rsid w:val="00D10E2D"/>
    <w:rsid w:val="00D10EA3"/>
    <w:rsid w:val="00D115E7"/>
    <w:rsid w:val="00D11E0F"/>
    <w:rsid w:val="00D128B9"/>
    <w:rsid w:val="00D133D9"/>
    <w:rsid w:val="00D14C65"/>
    <w:rsid w:val="00D15348"/>
    <w:rsid w:val="00D165FC"/>
    <w:rsid w:val="00D169B0"/>
    <w:rsid w:val="00D16D7B"/>
    <w:rsid w:val="00D175EC"/>
    <w:rsid w:val="00D1797F"/>
    <w:rsid w:val="00D17E20"/>
    <w:rsid w:val="00D21531"/>
    <w:rsid w:val="00D217FF"/>
    <w:rsid w:val="00D21B5E"/>
    <w:rsid w:val="00D22083"/>
    <w:rsid w:val="00D22198"/>
    <w:rsid w:val="00D2323E"/>
    <w:rsid w:val="00D23264"/>
    <w:rsid w:val="00D235AC"/>
    <w:rsid w:val="00D23734"/>
    <w:rsid w:val="00D237C4"/>
    <w:rsid w:val="00D23D3D"/>
    <w:rsid w:val="00D248DA"/>
    <w:rsid w:val="00D251CE"/>
    <w:rsid w:val="00D255F2"/>
    <w:rsid w:val="00D259A9"/>
    <w:rsid w:val="00D25D6F"/>
    <w:rsid w:val="00D25EF0"/>
    <w:rsid w:val="00D2606A"/>
    <w:rsid w:val="00D27950"/>
    <w:rsid w:val="00D27BCC"/>
    <w:rsid w:val="00D27D7F"/>
    <w:rsid w:val="00D27D8E"/>
    <w:rsid w:val="00D301FB"/>
    <w:rsid w:val="00D30362"/>
    <w:rsid w:val="00D30B57"/>
    <w:rsid w:val="00D30EC6"/>
    <w:rsid w:val="00D3100E"/>
    <w:rsid w:val="00D31440"/>
    <w:rsid w:val="00D31633"/>
    <w:rsid w:val="00D31B56"/>
    <w:rsid w:val="00D32299"/>
    <w:rsid w:val="00D33089"/>
    <w:rsid w:val="00D3320E"/>
    <w:rsid w:val="00D3332C"/>
    <w:rsid w:val="00D336DF"/>
    <w:rsid w:val="00D34707"/>
    <w:rsid w:val="00D35BFE"/>
    <w:rsid w:val="00D364E2"/>
    <w:rsid w:val="00D3699C"/>
    <w:rsid w:val="00D369E6"/>
    <w:rsid w:val="00D37542"/>
    <w:rsid w:val="00D379B8"/>
    <w:rsid w:val="00D37A77"/>
    <w:rsid w:val="00D409E5"/>
    <w:rsid w:val="00D409F8"/>
    <w:rsid w:val="00D41499"/>
    <w:rsid w:val="00D419C2"/>
    <w:rsid w:val="00D41A37"/>
    <w:rsid w:val="00D41C69"/>
    <w:rsid w:val="00D41D17"/>
    <w:rsid w:val="00D425BE"/>
    <w:rsid w:val="00D4316C"/>
    <w:rsid w:val="00D4375C"/>
    <w:rsid w:val="00D43F2E"/>
    <w:rsid w:val="00D4467F"/>
    <w:rsid w:val="00D44A19"/>
    <w:rsid w:val="00D44BA5"/>
    <w:rsid w:val="00D44F8D"/>
    <w:rsid w:val="00D44FBB"/>
    <w:rsid w:val="00D453B3"/>
    <w:rsid w:val="00D454C8"/>
    <w:rsid w:val="00D4555C"/>
    <w:rsid w:val="00D45F89"/>
    <w:rsid w:val="00D46472"/>
    <w:rsid w:val="00D469C7"/>
    <w:rsid w:val="00D471D6"/>
    <w:rsid w:val="00D50541"/>
    <w:rsid w:val="00D5085D"/>
    <w:rsid w:val="00D508D2"/>
    <w:rsid w:val="00D50AF8"/>
    <w:rsid w:val="00D51114"/>
    <w:rsid w:val="00D51BA6"/>
    <w:rsid w:val="00D52010"/>
    <w:rsid w:val="00D52910"/>
    <w:rsid w:val="00D52930"/>
    <w:rsid w:val="00D52C83"/>
    <w:rsid w:val="00D5303A"/>
    <w:rsid w:val="00D53484"/>
    <w:rsid w:val="00D54249"/>
    <w:rsid w:val="00D54AEE"/>
    <w:rsid w:val="00D55487"/>
    <w:rsid w:val="00D562B0"/>
    <w:rsid w:val="00D56FDF"/>
    <w:rsid w:val="00D57E21"/>
    <w:rsid w:val="00D60D99"/>
    <w:rsid w:val="00D60F6A"/>
    <w:rsid w:val="00D610F7"/>
    <w:rsid w:val="00D61F2E"/>
    <w:rsid w:val="00D62289"/>
    <w:rsid w:val="00D622D6"/>
    <w:rsid w:val="00D62738"/>
    <w:rsid w:val="00D6286D"/>
    <w:rsid w:val="00D62B54"/>
    <w:rsid w:val="00D6339D"/>
    <w:rsid w:val="00D63969"/>
    <w:rsid w:val="00D63AEA"/>
    <w:rsid w:val="00D6401F"/>
    <w:rsid w:val="00D645CC"/>
    <w:rsid w:val="00D6466E"/>
    <w:rsid w:val="00D64880"/>
    <w:rsid w:val="00D64AC3"/>
    <w:rsid w:val="00D667BF"/>
    <w:rsid w:val="00D67255"/>
    <w:rsid w:val="00D706C6"/>
    <w:rsid w:val="00D709C7"/>
    <w:rsid w:val="00D71939"/>
    <w:rsid w:val="00D7217C"/>
    <w:rsid w:val="00D723E6"/>
    <w:rsid w:val="00D72420"/>
    <w:rsid w:val="00D7284A"/>
    <w:rsid w:val="00D72B54"/>
    <w:rsid w:val="00D73C9F"/>
    <w:rsid w:val="00D73CC5"/>
    <w:rsid w:val="00D74F40"/>
    <w:rsid w:val="00D75A89"/>
    <w:rsid w:val="00D75D82"/>
    <w:rsid w:val="00D763DA"/>
    <w:rsid w:val="00D768C8"/>
    <w:rsid w:val="00D76D67"/>
    <w:rsid w:val="00D76DFA"/>
    <w:rsid w:val="00D772E2"/>
    <w:rsid w:val="00D777AE"/>
    <w:rsid w:val="00D81A23"/>
    <w:rsid w:val="00D824C9"/>
    <w:rsid w:val="00D8274D"/>
    <w:rsid w:val="00D82905"/>
    <w:rsid w:val="00D83DE4"/>
    <w:rsid w:val="00D84186"/>
    <w:rsid w:val="00D8437C"/>
    <w:rsid w:val="00D84A83"/>
    <w:rsid w:val="00D853AA"/>
    <w:rsid w:val="00D8621E"/>
    <w:rsid w:val="00D8664E"/>
    <w:rsid w:val="00D86B7D"/>
    <w:rsid w:val="00D86D40"/>
    <w:rsid w:val="00D879C4"/>
    <w:rsid w:val="00D90A03"/>
    <w:rsid w:val="00D911F9"/>
    <w:rsid w:val="00D93249"/>
    <w:rsid w:val="00D94849"/>
    <w:rsid w:val="00D94BB8"/>
    <w:rsid w:val="00D95143"/>
    <w:rsid w:val="00D95AE1"/>
    <w:rsid w:val="00D963DC"/>
    <w:rsid w:val="00D97150"/>
    <w:rsid w:val="00D97C74"/>
    <w:rsid w:val="00D97DDA"/>
    <w:rsid w:val="00DA097B"/>
    <w:rsid w:val="00DA2185"/>
    <w:rsid w:val="00DA234A"/>
    <w:rsid w:val="00DA238E"/>
    <w:rsid w:val="00DA2406"/>
    <w:rsid w:val="00DA27F4"/>
    <w:rsid w:val="00DA2882"/>
    <w:rsid w:val="00DA3118"/>
    <w:rsid w:val="00DA369B"/>
    <w:rsid w:val="00DA36BE"/>
    <w:rsid w:val="00DA4C3F"/>
    <w:rsid w:val="00DA52F4"/>
    <w:rsid w:val="00DA623F"/>
    <w:rsid w:val="00DA659F"/>
    <w:rsid w:val="00DA6720"/>
    <w:rsid w:val="00DA6828"/>
    <w:rsid w:val="00DA6D91"/>
    <w:rsid w:val="00DA75C7"/>
    <w:rsid w:val="00DB08A6"/>
    <w:rsid w:val="00DB1231"/>
    <w:rsid w:val="00DB19B2"/>
    <w:rsid w:val="00DB19B5"/>
    <w:rsid w:val="00DB2516"/>
    <w:rsid w:val="00DB29F4"/>
    <w:rsid w:val="00DB33A8"/>
    <w:rsid w:val="00DB3505"/>
    <w:rsid w:val="00DB363B"/>
    <w:rsid w:val="00DB36DE"/>
    <w:rsid w:val="00DB48F2"/>
    <w:rsid w:val="00DB5B5F"/>
    <w:rsid w:val="00DB5EF3"/>
    <w:rsid w:val="00DB6CDB"/>
    <w:rsid w:val="00DB78A5"/>
    <w:rsid w:val="00DB7AED"/>
    <w:rsid w:val="00DC0164"/>
    <w:rsid w:val="00DC01F8"/>
    <w:rsid w:val="00DC03F7"/>
    <w:rsid w:val="00DC0C3F"/>
    <w:rsid w:val="00DC1216"/>
    <w:rsid w:val="00DC134D"/>
    <w:rsid w:val="00DC16FA"/>
    <w:rsid w:val="00DC171A"/>
    <w:rsid w:val="00DC17F1"/>
    <w:rsid w:val="00DC1863"/>
    <w:rsid w:val="00DC1B8B"/>
    <w:rsid w:val="00DC1D86"/>
    <w:rsid w:val="00DC1F83"/>
    <w:rsid w:val="00DC25B5"/>
    <w:rsid w:val="00DC26B0"/>
    <w:rsid w:val="00DC2CAD"/>
    <w:rsid w:val="00DC35A2"/>
    <w:rsid w:val="00DC4837"/>
    <w:rsid w:val="00DC51D2"/>
    <w:rsid w:val="00DC5570"/>
    <w:rsid w:val="00DC5852"/>
    <w:rsid w:val="00DC5861"/>
    <w:rsid w:val="00DC67BD"/>
    <w:rsid w:val="00DC6FD3"/>
    <w:rsid w:val="00DC73AA"/>
    <w:rsid w:val="00DC7911"/>
    <w:rsid w:val="00DC7BD4"/>
    <w:rsid w:val="00DC7C21"/>
    <w:rsid w:val="00DD0CD6"/>
    <w:rsid w:val="00DD0E04"/>
    <w:rsid w:val="00DD1807"/>
    <w:rsid w:val="00DD20D5"/>
    <w:rsid w:val="00DD20E8"/>
    <w:rsid w:val="00DD23B2"/>
    <w:rsid w:val="00DD291A"/>
    <w:rsid w:val="00DD2BD7"/>
    <w:rsid w:val="00DD37E2"/>
    <w:rsid w:val="00DD4087"/>
    <w:rsid w:val="00DD490E"/>
    <w:rsid w:val="00DD51EE"/>
    <w:rsid w:val="00DD6129"/>
    <w:rsid w:val="00DD63D9"/>
    <w:rsid w:val="00DD67B9"/>
    <w:rsid w:val="00DD6D5B"/>
    <w:rsid w:val="00DD6D7E"/>
    <w:rsid w:val="00DE0224"/>
    <w:rsid w:val="00DE0901"/>
    <w:rsid w:val="00DE0AA6"/>
    <w:rsid w:val="00DE1723"/>
    <w:rsid w:val="00DE2270"/>
    <w:rsid w:val="00DE22C6"/>
    <w:rsid w:val="00DE2E5A"/>
    <w:rsid w:val="00DE3038"/>
    <w:rsid w:val="00DE4721"/>
    <w:rsid w:val="00DE4800"/>
    <w:rsid w:val="00DE4E5D"/>
    <w:rsid w:val="00DE4EB9"/>
    <w:rsid w:val="00DE592F"/>
    <w:rsid w:val="00DE69A3"/>
    <w:rsid w:val="00DE756E"/>
    <w:rsid w:val="00DE7DBD"/>
    <w:rsid w:val="00DF0A66"/>
    <w:rsid w:val="00DF1079"/>
    <w:rsid w:val="00DF137E"/>
    <w:rsid w:val="00DF154C"/>
    <w:rsid w:val="00DF1682"/>
    <w:rsid w:val="00DF17DD"/>
    <w:rsid w:val="00DF1A8F"/>
    <w:rsid w:val="00DF1C1B"/>
    <w:rsid w:val="00DF21A1"/>
    <w:rsid w:val="00DF2DB8"/>
    <w:rsid w:val="00DF307A"/>
    <w:rsid w:val="00DF3400"/>
    <w:rsid w:val="00DF36D9"/>
    <w:rsid w:val="00DF38B8"/>
    <w:rsid w:val="00DF3A20"/>
    <w:rsid w:val="00DF42A3"/>
    <w:rsid w:val="00DF42DD"/>
    <w:rsid w:val="00DF4B83"/>
    <w:rsid w:val="00DF51D1"/>
    <w:rsid w:val="00DF5BB6"/>
    <w:rsid w:val="00DF605B"/>
    <w:rsid w:val="00DF6118"/>
    <w:rsid w:val="00DF61AB"/>
    <w:rsid w:val="00DF6E47"/>
    <w:rsid w:val="00E00166"/>
    <w:rsid w:val="00E007BE"/>
    <w:rsid w:val="00E00BB9"/>
    <w:rsid w:val="00E01176"/>
    <w:rsid w:val="00E01EDA"/>
    <w:rsid w:val="00E0234B"/>
    <w:rsid w:val="00E02BA2"/>
    <w:rsid w:val="00E0300E"/>
    <w:rsid w:val="00E04782"/>
    <w:rsid w:val="00E0506F"/>
    <w:rsid w:val="00E0507C"/>
    <w:rsid w:val="00E05385"/>
    <w:rsid w:val="00E053AD"/>
    <w:rsid w:val="00E056B4"/>
    <w:rsid w:val="00E05898"/>
    <w:rsid w:val="00E074F4"/>
    <w:rsid w:val="00E07AFA"/>
    <w:rsid w:val="00E07EC2"/>
    <w:rsid w:val="00E102C5"/>
    <w:rsid w:val="00E106C0"/>
    <w:rsid w:val="00E10A1C"/>
    <w:rsid w:val="00E12508"/>
    <w:rsid w:val="00E12782"/>
    <w:rsid w:val="00E129DA"/>
    <w:rsid w:val="00E1401D"/>
    <w:rsid w:val="00E14310"/>
    <w:rsid w:val="00E1481B"/>
    <w:rsid w:val="00E15395"/>
    <w:rsid w:val="00E1694D"/>
    <w:rsid w:val="00E16A2A"/>
    <w:rsid w:val="00E1716F"/>
    <w:rsid w:val="00E17511"/>
    <w:rsid w:val="00E1772C"/>
    <w:rsid w:val="00E17AA8"/>
    <w:rsid w:val="00E17B03"/>
    <w:rsid w:val="00E20096"/>
    <w:rsid w:val="00E203DC"/>
    <w:rsid w:val="00E20C33"/>
    <w:rsid w:val="00E20CB9"/>
    <w:rsid w:val="00E2113A"/>
    <w:rsid w:val="00E21335"/>
    <w:rsid w:val="00E215C0"/>
    <w:rsid w:val="00E21CDB"/>
    <w:rsid w:val="00E21E10"/>
    <w:rsid w:val="00E225F2"/>
    <w:rsid w:val="00E22737"/>
    <w:rsid w:val="00E22C63"/>
    <w:rsid w:val="00E23005"/>
    <w:rsid w:val="00E2384F"/>
    <w:rsid w:val="00E23FFE"/>
    <w:rsid w:val="00E24815"/>
    <w:rsid w:val="00E248BE"/>
    <w:rsid w:val="00E24B8A"/>
    <w:rsid w:val="00E24C61"/>
    <w:rsid w:val="00E24D8F"/>
    <w:rsid w:val="00E25CFD"/>
    <w:rsid w:val="00E25FC5"/>
    <w:rsid w:val="00E30C0C"/>
    <w:rsid w:val="00E30D9E"/>
    <w:rsid w:val="00E315FB"/>
    <w:rsid w:val="00E31845"/>
    <w:rsid w:val="00E32434"/>
    <w:rsid w:val="00E331ED"/>
    <w:rsid w:val="00E33A30"/>
    <w:rsid w:val="00E33B4F"/>
    <w:rsid w:val="00E33F68"/>
    <w:rsid w:val="00E3409B"/>
    <w:rsid w:val="00E3487C"/>
    <w:rsid w:val="00E352ED"/>
    <w:rsid w:val="00E3683B"/>
    <w:rsid w:val="00E36926"/>
    <w:rsid w:val="00E369A6"/>
    <w:rsid w:val="00E369AF"/>
    <w:rsid w:val="00E40088"/>
    <w:rsid w:val="00E40534"/>
    <w:rsid w:val="00E412EB"/>
    <w:rsid w:val="00E41CFB"/>
    <w:rsid w:val="00E420AA"/>
    <w:rsid w:val="00E426F4"/>
    <w:rsid w:val="00E42EB5"/>
    <w:rsid w:val="00E43979"/>
    <w:rsid w:val="00E439C9"/>
    <w:rsid w:val="00E43E60"/>
    <w:rsid w:val="00E441C9"/>
    <w:rsid w:val="00E44217"/>
    <w:rsid w:val="00E44A4A"/>
    <w:rsid w:val="00E44C6C"/>
    <w:rsid w:val="00E44F6F"/>
    <w:rsid w:val="00E45888"/>
    <w:rsid w:val="00E46569"/>
    <w:rsid w:val="00E467CE"/>
    <w:rsid w:val="00E47701"/>
    <w:rsid w:val="00E50F93"/>
    <w:rsid w:val="00E51283"/>
    <w:rsid w:val="00E52F1B"/>
    <w:rsid w:val="00E54660"/>
    <w:rsid w:val="00E54EC6"/>
    <w:rsid w:val="00E54F3F"/>
    <w:rsid w:val="00E553FB"/>
    <w:rsid w:val="00E55A56"/>
    <w:rsid w:val="00E55AFD"/>
    <w:rsid w:val="00E55D94"/>
    <w:rsid w:val="00E55EF2"/>
    <w:rsid w:val="00E5603F"/>
    <w:rsid w:val="00E560A2"/>
    <w:rsid w:val="00E563D4"/>
    <w:rsid w:val="00E56D79"/>
    <w:rsid w:val="00E56E66"/>
    <w:rsid w:val="00E56FCF"/>
    <w:rsid w:val="00E573A4"/>
    <w:rsid w:val="00E57633"/>
    <w:rsid w:val="00E57B8E"/>
    <w:rsid w:val="00E60B48"/>
    <w:rsid w:val="00E60F77"/>
    <w:rsid w:val="00E6209A"/>
    <w:rsid w:val="00E6220F"/>
    <w:rsid w:val="00E624F3"/>
    <w:rsid w:val="00E62522"/>
    <w:rsid w:val="00E62923"/>
    <w:rsid w:val="00E62B12"/>
    <w:rsid w:val="00E63923"/>
    <w:rsid w:val="00E63A31"/>
    <w:rsid w:val="00E63FBE"/>
    <w:rsid w:val="00E6540B"/>
    <w:rsid w:val="00E65FF9"/>
    <w:rsid w:val="00E6667C"/>
    <w:rsid w:val="00E6694A"/>
    <w:rsid w:val="00E674A4"/>
    <w:rsid w:val="00E70CC4"/>
    <w:rsid w:val="00E70E44"/>
    <w:rsid w:val="00E710AB"/>
    <w:rsid w:val="00E71973"/>
    <w:rsid w:val="00E71978"/>
    <w:rsid w:val="00E71CB9"/>
    <w:rsid w:val="00E71D33"/>
    <w:rsid w:val="00E71D3A"/>
    <w:rsid w:val="00E72879"/>
    <w:rsid w:val="00E72B0C"/>
    <w:rsid w:val="00E72EF0"/>
    <w:rsid w:val="00E731B4"/>
    <w:rsid w:val="00E7331B"/>
    <w:rsid w:val="00E733B5"/>
    <w:rsid w:val="00E73474"/>
    <w:rsid w:val="00E75791"/>
    <w:rsid w:val="00E7579E"/>
    <w:rsid w:val="00E758C1"/>
    <w:rsid w:val="00E75A47"/>
    <w:rsid w:val="00E76591"/>
    <w:rsid w:val="00E769DA"/>
    <w:rsid w:val="00E775CC"/>
    <w:rsid w:val="00E77927"/>
    <w:rsid w:val="00E77C3D"/>
    <w:rsid w:val="00E801DF"/>
    <w:rsid w:val="00E8052D"/>
    <w:rsid w:val="00E80542"/>
    <w:rsid w:val="00E80A46"/>
    <w:rsid w:val="00E80BB0"/>
    <w:rsid w:val="00E81797"/>
    <w:rsid w:val="00E81877"/>
    <w:rsid w:val="00E81B49"/>
    <w:rsid w:val="00E81C2B"/>
    <w:rsid w:val="00E82442"/>
    <w:rsid w:val="00E8261B"/>
    <w:rsid w:val="00E828FE"/>
    <w:rsid w:val="00E82945"/>
    <w:rsid w:val="00E82A62"/>
    <w:rsid w:val="00E82A9F"/>
    <w:rsid w:val="00E82EA2"/>
    <w:rsid w:val="00E830CC"/>
    <w:rsid w:val="00E833E4"/>
    <w:rsid w:val="00E83AF3"/>
    <w:rsid w:val="00E83D5C"/>
    <w:rsid w:val="00E83F82"/>
    <w:rsid w:val="00E84D89"/>
    <w:rsid w:val="00E8554A"/>
    <w:rsid w:val="00E85B21"/>
    <w:rsid w:val="00E872D4"/>
    <w:rsid w:val="00E87315"/>
    <w:rsid w:val="00E87A1B"/>
    <w:rsid w:val="00E87D5C"/>
    <w:rsid w:val="00E90E70"/>
    <w:rsid w:val="00E90ED8"/>
    <w:rsid w:val="00E90FBF"/>
    <w:rsid w:val="00E92897"/>
    <w:rsid w:val="00E92B49"/>
    <w:rsid w:val="00E93015"/>
    <w:rsid w:val="00E937D8"/>
    <w:rsid w:val="00E9448D"/>
    <w:rsid w:val="00E959D3"/>
    <w:rsid w:val="00E965B4"/>
    <w:rsid w:val="00E97363"/>
    <w:rsid w:val="00E97A67"/>
    <w:rsid w:val="00E97D2E"/>
    <w:rsid w:val="00EA0034"/>
    <w:rsid w:val="00EA0159"/>
    <w:rsid w:val="00EA03C6"/>
    <w:rsid w:val="00EA06B8"/>
    <w:rsid w:val="00EA0980"/>
    <w:rsid w:val="00EA0AD9"/>
    <w:rsid w:val="00EA0EEF"/>
    <w:rsid w:val="00EA12DA"/>
    <w:rsid w:val="00EA1328"/>
    <w:rsid w:val="00EA1586"/>
    <w:rsid w:val="00EA19B2"/>
    <w:rsid w:val="00EA1CF6"/>
    <w:rsid w:val="00EA1DDF"/>
    <w:rsid w:val="00EA3F5E"/>
    <w:rsid w:val="00EA49AE"/>
    <w:rsid w:val="00EA4CDF"/>
    <w:rsid w:val="00EA5474"/>
    <w:rsid w:val="00EA59A4"/>
    <w:rsid w:val="00EA5CA1"/>
    <w:rsid w:val="00EA61F2"/>
    <w:rsid w:val="00EA6A36"/>
    <w:rsid w:val="00EA6E00"/>
    <w:rsid w:val="00EB03E4"/>
    <w:rsid w:val="00EB0C32"/>
    <w:rsid w:val="00EB0D0E"/>
    <w:rsid w:val="00EB0DB5"/>
    <w:rsid w:val="00EB11AD"/>
    <w:rsid w:val="00EB1581"/>
    <w:rsid w:val="00EB23E1"/>
    <w:rsid w:val="00EB25A5"/>
    <w:rsid w:val="00EB2CC8"/>
    <w:rsid w:val="00EB2CCE"/>
    <w:rsid w:val="00EB3246"/>
    <w:rsid w:val="00EB3587"/>
    <w:rsid w:val="00EB41EB"/>
    <w:rsid w:val="00EB456D"/>
    <w:rsid w:val="00EB4E21"/>
    <w:rsid w:val="00EB53BC"/>
    <w:rsid w:val="00EB595C"/>
    <w:rsid w:val="00EB5B5D"/>
    <w:rsid w:val="00EB5BAC"/>
    <w:rsid w:val="00EB641F"/>
    <w:rsid w:val="00EB6736"/>
    <w:rsid w:val="00EB67D6"/>
    <w:rsid w:val="00EB6A27"/>
    <w:rsid w:val="00EB6C14"/>
    <w:rsid w:val="00EB748E"/>
    <w:rsid w:val="00EB75DF"/>
    <w:rsid w:val="00EB79F4"/>
    <w:rsid w:val="00EBCCD5"/>
    <w:rsid w:val="00EC059F"/>
    <w:rsid w:val="00EC0E93"/>
    <w:rsid w:val="00EC0EEC"/>
    <w:rsid w:val="00EC140B"/>
    <w:rsid w:val="00EC24C3"/>
    <w:rsid w:val="00EC29EF"/>
    <w:rsid w:val="00EC362E"/>
    <w:rsid w:val="00EC3888"/>
    <w:rsid w:val="00EC39C9"/>
    <w:rsid w:val="00EC575E"/>
    <w:rsid w:val="00EC5CC5"/>
    <w:rsid w:val="00EC6701"/>
    <w:rsid w:val="00EC6727"/>
    <w:rsid w:val="00EC6D45"/>
    <w:rsid w:val="00EC7772"/>
    <w:rsid w:val="00EC77B7"/>
    <w:rsid w:val="00EC79E9"/>
    <w:rsid w:val="00ED03AF"/>
    <w:rsid w:val="00ED043D"/>
    <w:rsid w:val="00ED04A2"/>
    <w:rsid w:val="00ED069D"/>
    <w:rsid w:val="00ED078C"/>
    <w:rsid w:val="00ED08F9"/>
    <w:rsid w:val="00ED1A08"/>
    <w:rsid w:val="00ED1A4D"/>
    <w:rsid w:val="00ED1DE8"/>
    <w:rsid w:val="00ED295A"/>
    <w:rsid w:val="00ED3828"/>
    <w:rsid w:val="00ED3919"/>
    <w:rsid w:val="00ED45B9"/>
    <w:rsid w:val="00ED4763"/>
    <w:rsid w:val="00ED4BC7"/>
    <w:rsid w:val="00ED4D28"/>
    <w:rsid w:val="00ED509D"/>
    <w:rsid w:val="00ED5149"/>
    <w:rsid w:val="00ED54E3"/>
    <w:rsid w:val="00ED5760"/>
    <w:rsid w:val="00ED577A"/>
    <w:rsid w:val="00ED5C35"/>
    <w:rsid w:val="00ED5C8B"/>
    <w:rsid w:val="00ED72DB"/>
    <w:rsid w:val="00ED7980"/>
    <w:rsid w:val="00EE05D5"/>
    <w:rsid w:val="00EE0D44"/>
    <w:rsid w:val="00EE1825"/>
    <w:rsid w:val="00EE1F7F"/>
    <w:rsid w:val="00EE2236"/>
    <w:rsid w:val="00EE2BC1"/>
    <w:rsid w:val="00EE330F"/>
    <w:rsid w:val="00EE415F"/>
    <w:rsid w:val="00EE44C6"/>
    <w:rsid w:val="00EE495A"/>
    <w:rsid w:val="00EE53D5"/>
    <w:rsid w:val="00EE61EB"/>
    <w:rsid w:val="00EE644E"/>
    <w:rsid w:val="00EE6D4A"/>
    <w:rsid w:val="00EE75D5"/>
    <w:rsid w:val="00EF02F1"/>
    <w:rsid w:val="00EF06B0"/>
    <w:rsid w:val="00EF104C"/>
    <w:rsid w:val="00EF11AE"/>
    <w:rsid w:val="00EF12B5"/>
    <w:rsid w:val="00EF1B46"/>
    <w:rsid w:val="00EF2070"/>
    <w:rsid w:val="00EF2667"/>
    <w:rsid w:val="00EF37F7"/>
    <w:rsid w:val="00EF5D66"/>
    <w:rsid w:val="00EF5D6E"/>
    <w:rsid w:val="00EF5FA8"/>
    <w:rsid w:val="00EF6794"/>
    <w:rsid w:val="00EF6991"/>
    <w:rsid w:val="00EF6A48"/>
    <w:rsid w:val="00EF6D03"/>
    <w:rsid w:val="00EF747D"/>
    <w:rsid w:val="00F0009A"/>
    <w:rsid w:val="00F001B5"/>
    <w:rsid w:val="00F001D9"/>
    <w:rsid w:val="00F00835"/>
    <w:rsid w:val="00F01A82"/>
    <w:rsid w:val="00F01ADB"/>
    <w:rsid w:val="00F01B48"/>
    <w:rsid w:val="00F01FF3"/>
    <w:rsid w:val="00F0209D"/>
    <w:rsid w:val="00F02194"/>
    <w:rsid w:val="00F022CD"/>
    <w:rsid w:val="00F026AE"/>
    <w:rsid w:val="00F02A42"/>
    <w:rsid w:val="00F0371E"/>
    <w:rsid w:val="00F03DDD"/>
    <w:rsid w:val="00F03EF0"/>
    <w:rsid w:val="00F04501"/>
    <w:rsid w:val="00F0452C"/>
    <w:rsid w:val="00F04675"/>
    <w:rsid w:val="00F04AD3"/>
    <w:rsid w:val="00F0505B"/>
    <w:rsid w:val="00F05ADE"/>
    <w:rsid w:val="00F05E7D"/>
    <w:rsid w:val="00F063DF"/>
    <w:rsid w:val="00F06D07"/>
    <w:rsid w:val="00F07455"/>
    <w:rsid w:val="00F07774"/>
    <w:rsid w:val="00F07CD9"/>
    <w:rsid w:val="00F07DF7"/>
    <w:rsid w:val="00F101BF"/>
    <w:rsid w:val="00F10362"/>
    <w:rsid w:val="00F10799"/>
    <w:rsid w:val="00F10948"/>
    <w:rsid w:val="00F10C37"/>
    <w:rsid w:val="00F10CBA"/>
    <w:rsid w:val="00F10CE9"/>
    <w:rsid w:val="00F11284"/>
    <w:rsid w:val="00F112FA"/>
    <w:rsid w:val="00F11611"/>
    <w:rsid w:val="00F116C8"/>
    <w:rsid w:val="00F118AA"/>
    <w:rsid w:val="00F11E5E"/>
    <w:rsid w:val="00F12307"/>
    <w:rsid w:val="00F123C3"/>
    <w:rsid w:val="00F125A2"/>
    <w:rsid w:val="00F12995"/>
    <w:rsid w:val="00F12C3F"/>
    <w:rsid w:val="00F13069"/>
    <w:rsid w:val="00F13308"/>
    <w:rsid w:val="00F137DE"/>
    <w:rsid w:val="00F13B19"/>
    <w:rsid w:val="00F1404C"/>
    <w:rsid w:val="00F147DE"/>
    <w:rsid w:val="00F14D75"/>
    <w:rsid w:val="00F14DF1"/>
    <w:rsid w:val="00F1627C"/>
    <w:rsid w:val="00F163BA"/>
    <w:rsid w:val="00F17679"/>
    <w:rsid w:val="00F17BB0"/>
    <w:rsid w:val="00F17CB7"/>
    <w:rsid w:val="00F2008E"/>
    <w:rsid w:val="00F20BD3"/>
    <w:rsid w:val="00F22074"/>
    <w:rsid w:val="00F223EB"/>
    <w:rsid w:val="00F22474"/>
    <w:rsid w:val="00F23C54"/>
    <w:rsid w:val="00F2457D"/>
    <w:rsid w:val="00F24977"/>
    <w:rsid w:val="00F24B32"/>
    <w:rsid w:val="00F2501D"/>
    <w:rsid w:val="00F254E8"/>
    <w:rsid w:val="00F26041"/>
    <w:rsid w:val="00F2656E"/>
    <w:rsid w:val="00F26DE0"/>
    <w:rsid w:val="00F26F33"/>
    <w:rsid w:val="00F27482"/>
    <w:rsid w:val="00F27EBE"/>
    <w:rsid w:val="00F307FF"/>
    <w:rsid w:val="00F308D6"/>
    <w:rsid w:val="00F30DDA"/>
    <w:rsid w:val="00F312F2"/>
    <w:rsid w:val="00F31D01"/>
    <w:rsid w:val="00F32042"/>
    <w:rsid w:val="00F32045"/>
    <w:rsid w:val="00F3253C"/>
    <w:rsid w:val="00F33172"/>
    <w:rsid w:val="00F3322F"/>
    <w:rsid w:val="00F332CA"/>
    <w:rsid w:val="00F33E9A"/>
    <w:rsid w:val="00F34E8B"/>
    <w:rsid w:val="00F35446"/>
    <w:rsid w:val="00F3586D"/>
    <w:rsid w:val="00F35B9F"/>
    <w:rsid w:val="00F35BD7"/>
    <w:rsid w:val="00F35FC6"/>
    <w:rsid w:val="00F36C19"/>
    <w:rsid w:val="00F36E33"/>
    <w:rsid w:val="00F37071"/>
    <w:rsid w:val="00F3755F"/>
    <w:rsid w:val="00F375A8"/>
    <w:rsid w:val="00F37AD7"/>
    <w:rsid w:val="00F37D19"/>
    <w:rsid w:val="00F37D42"/>
    <w:rsid w:val="00F37FCF"/>
    <w:rsid w:val="00F401BD"/>
    <w:rsid w:val="00F40AFD"/>
    <w:rsid w:val="00F40D5C"/>
    <w:rsid w:val="00F42657"/>
    <w:rsid w:val="00F42BC8"/>
    <w:rsid w:val="00F43453"/>
    <w:rsid w:val="00F43B46"/>
    <w:rsid w:val="00F43DDB"/>
    <w:rsid w:val="00F443F9"/>
    <w:rsid w:val="00F446F9"/>
    <w:rsid w:val="00F44B60"/>
    <w:rsid w:val="00F4501B"/>
    <w:rsid w:val="00F45174"/>
    <w:rsid w:val="00F45BCD"/>
    <w:rsid w:val="00F45CDB"/>
    <w:rsid w:val="00F46636"/>
    <w:rsid w:val="00F4677A"/>
    <w:rsid w:val="00F467CA"/>
    <w:rsid w:val="00F468EC"/>
    <w:rsid w:val="00F46D69"/>
    <w:rsid w:val="00F46D92"/>
    <w:rsid w:val="00F47117"/>
    <w:rsid w:val="00F474BD"/>
    <w:rsid w:val="00F4784F"/>
    <w:rsid w:val="00F47BA3"/>
    <w:rsid w:val="00F47C8D"/>
    <w:rsid w:val="00F47D00"/>
    <w:rsid w:val="00F501E8"/>
    <w:rsid w:val="00F502E2"/>
    <w:rsid w:val="00F503AE"/>
    <w:rsid w:val="00F50449"/>
    <w:rsid w:val="00F50B96"/>
    <w:rsid w:val="00F50C81"/>
    <w:rsid w:val="00F51527"/>
    <w:rsid w:val="00F5215E"/>
    <w:rsid w:val="00F522BC"/>
    <w:rsid w:val="00F527A2"/>
    <w:rsid w:val="00F52FD0"/>
    <w:rsid w:val="00F531A8"/>
    <w:rsid w:val="00F53282"/>
    <w:rsid w:val="00F53743"/>
    <w:rsid w:val="00F54225"/>
    <w:rsid w:val="00F54463"/>
    <w:rsid w:val="00F55DC5"/>
    <w:rsid w:val="00F55F7E"/>
    <w:rsid w:val="00F562AF"/>
    <w:rsid w:val="00F56341"/>
    <w:rsid w:val="00F569B1"/>
    <w:rsid w:val="00F5734A"/>
    <w:rsid w:val="00F573E6"/>
    <w:rsid w:val="00F60342"/>
    <w:rsid w:val="00F60F7D"/>
    <w:rsid w:val="00F61081"/>
    <w:rsid w:val="00F61358"/>
    <w:rsid w:val="00F62677"/>
    <w:rsid w:val="00F63682"/>
    <w:rsid w:val="00F63B40"/>
    <w:rsid w:val="00F63D75"/>
    <w:rsid w:val="00F64C9A"/>
    <w:rsid w:val="00F65182"/>
    <w:rsid w:val="00F663E0"/>
    <w:rsid w:val="00F67360"/>
    <w:rsid w:val="00F67472"/>
    <w:rsid w:val="00F702B2"/>
    <w:rsid w:val="00F7036C"/>
    <w:rsid w:val="00F706EA"/>
    <w:rsid w:val="00F708C8"/>
    <w:rsid w:val="00F70B8A"/>
    <w:rsid w:val="00F70C1D"/>
    <w:rsid w:val="00F70C91"/>
    <w:rsid w:val="00F70DAB"/>
    <w:rsid w:val="00F71559"/>
    <w:rsid w:val="00F71626"/>
    <w:rsid w:val="00F71B42"/>
    <w:rsid w:val="00F71F82"/>
    <w:rsid w:val="00F72002"/>
    <w:rsid w:val="00F723CE"/>
    <w:rsid w:val="00F728C7"/>
    <w:rsid w:val="00F7292A"/>
    <w:rsid w:val="00F729F0"/>
    <w:rsid w:val="00F7307B"/>
    <w:rsid w:val="00F730FA"/>
    <w:rsid w:val="00F731D6"/>
    <w:rsid w:val="00F75604"/>
    <w:rsid w:val="00F75792"/>
    <w:rsid w:val="00F75B24"/>
    <w:rsid w:val="00F75D46"/>
    <w:rsid w:val="00F76C27"/>
    <w:rsid w:val="00F76F20"/>
    <w:rsid w:val="00F77731"/>
    <w:rsid w:val="00F80187"/>
    <w:rsid w:val="00F808E0"/>
    <w:rsid w:val="00F8095A"/>
    <w:rsid w:val="00F810BA"/>
    <w:rsid w:val="00F81417"/>
    <w:rsid w:val="00F818C8"/>
    <w:rsid w:val="00F830EF"/>
    <w:rsid w:val="00F83741"/>
    <w:rsid w:val="00F837B8"/>
    <w:rsid w:val="00F85D01"/>
    <w:rsid w:val="00F863D3"/>
    <w:rsid w:val="00F86870"/>
    <w:rsid w:val="00F8688F"/>
    <w:rsid w:val="00F86977"/>
    <w:rsid w:val="00F87830"/>
    <w:rsid w:val="00F87D9E"/>
    <w:rsid w:val="00F90894"/>
    <w:rsid w:val="00F9149D"/>
    <w:rsid w:val="00F93029"/>
    <w:rsid w:val="00F93406"/>
    <w:rsid w:val="00F93DAB"/>
    <w:rsid w:val="00F93EB6"/>
    <w:rsid w:val="00F94308"/>
    <w:rsid w:val="00F94AC3"/>
    <w:rsid w:val="00F94B3B"/>
    <w:rsid w:val="00F94E02"/>
    <w:rsid w:val="00F95108"/>
    <w:rsid w:val="00F96DF0"/>
    <w:rsid w:val="00F97E00"/>
    <w:rsid w:val="00FA0026"/>
    <w:rsid w:val="00FA0766"/>
    <w:rsid w:val="00FA1611"/>
    <w:rsid w:val="00FA17B3"/>
    <w:rsid w:val="00FA225C"/>
    <w:rsid w:val="00FA2703"/>
    <w:rsid w:val="00FA2868"/>
    <w:rsid w:val="00FA2DC1"/>
    <w:rsid w:val="00FA373A"/>
    <w:rsid w:val="00FA3CAF"/>
    <w:rsid w:val="00FA45F6"/>
    <w:rsid w:val="00FA4F56"/>
    <w:rsid w:val="00FA5099"/>
    <w:rsid w:val="00FA5A58"/>
    <w:rsid w:val="00FA5EB3"/>
    <w:rsid w:val="00FA6700"/>
    <w:rsid w:val="00FA6749"/>
    <w:rsid w:val="00FA7284"/>
    <w:rsid w:val="00FA7512"/>
    <w:rsid w:val="00FA7C51"/>
    <w:rsid w:val="00FA7ECD"/>
    <w:rsid w:val="00FB0160"/>
    <w:rsid w:val="00FB0D5C"/>
    <w:rsid w:val="00FB0F2D"/>
    <w:rsid w:val="00FB1327"/>
    <w:rsid w:val="00FB1910"/>
    <w:rsid w:val="00FB1BD8"/>
    <w:rsid w:val="00FB3B39"/>
    <w:rsid w:val="00FB4552"/>
    <w:rsid w:val="00FB4DE8"/>
    <w:rsid w:val="00FB4ED7"/>
    <w:rsid w:val="00FB5E13"/>
    <w:rsid w:val="00FB60AD"/>
    <w:rsid w:val="00FB618F"/>
    <w:rsid w:val="00FB64EE"/>
    <w:rsid w:val="00FB65B9"/>
    <w:rsid w:val="00FB702F"/>
    <w:rsid w:val="00FB71D5"/>
    <w:rsid w:val="00FC0D48"/>
    <w:rsid w:val="00FC114B"/>
    <w:rsid w:val="00FC19E8"/>
    <w:rsid w:val="00FC352D"/>
    <w:rsid w:val="00FC3B65"/>
    <w:rsid w:val="00FC3D01"/>
    <w:rsid w:val="00FC3FC6"/>
    <w:rsid w:val="00FC4317"/>
    <w:rsid w:val="00FC4904"/>
    <w:rsid w:val="00FC51E3"/>
    <w:rsid w:val="00FC52A7"/>
    <w:rsid w:val="00FC5408"/>
    <w:rsid w:val="00FC671E"/>
    <w:rsid w:val="00FC6D40"/>
    <w:rsid w:val="00FC70B6"/>
    <w:rsid w:val="00FC70FC"/>
    <w:rsid w:val="00FC710B"/>
    <w:rsid w:val="00FD0281"/>
    <w:rsid w:val="00FD08EE"/>
    <w:rsid w:val="00FD0BCD"/>
    <w:rsid w:val="00FD0D12"/>
    <w:rsid w:val="00FD0EA5"/>
    <w:rsid w:val="00FD0F50"/>
    <w:rsid w:val="00FD18FF"/>
    <w:rsid w:val="00FD2346"/>
    <w:rsid w:val="00FD3C37"/>
    <w:rsid w:val="00FD3D3E"/>
    <w:rsid w:val="00FD46F0"/>
    <w:rsid w:val="00FD55F8"/>
    <w:rsid w:val="00FD5E72"/>
    <w:rsid w:val="00FD6A5A"/>
    <w:rsid w:val="00FD7384"/>
    <w:rsid w:val="00FD780B"/>
    <w:rsid w:val="00FD7DA8"/>
    <w:rsid w:val="00FE0467"/>
    <w:rsid w:val="00FE1A1E"/>
    <w:rsid w:val="00FE2D51"/>
    <w:rsid w:val="00FE3054"/>
    <w:rsid w:val="00FE306C"/>
    <w:rsid w:val="00FE3750"/>
    <w:rsid w:val="00FE3909"/>
    <w:rsid w:val="00FE3931"/>
    <w:rsid w:val="00FE39F4"/>
    <w:rsid w:val="00FE3E20"/>
    <w:rsid w:val="00FE3F5A"/>
    <w:rsid w:val="00FE45BD"/>
    <w:rsid w:val="00FE51E7"/>
    <w:rsid w:val="00FE565A"/>
    <w:rsid w:val="00FE58AD"/>
    <w:rsid w:val="00FE59F4"/>
    <w:rsid w:val="00FE5CA5"/>
    <w:rsid w:val="00FE6DF2"/>
    <w:rsid w:val="00FE768C"/>
    <w:rsid w:val="00FE91C4"/>
    <w:rsid w:val="00FF052F"/>
    <w:rsid w:val="00FF107A"/>
    <w:rsid w:val="00FF1757"/>
    <w:rsid w:val="00FF1D57"/>
    <w:rsid w:val="00FF1E9A"/>
    <w:rsid w:val="00FF25EA"/>
    <w:rsid w:val="00FF2800"/>
    <w:rsid w:val="00FF28C4"/>
    <w:rsid w:val="00FF2F57"/>
    <w:rsid w:val="00FF323D"/>
    <w:rsid w:val="00FF32EA"/>
    <w:rsid w:val="00FF367E"/>
    <w:rsid w:val="00FF3BEF"/>
    <w:rsid w:val="00FF49CE"/>
    <w:rsid w:val="00FF508C"/>
    <w:rsid w:val="00FF5F78"/>
    <w:rsid w:val="00FF69DF"/>
    <w:rsid w:val="00FF7627"/>
    <w:rsid w:val="00FF771C"/>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16A13"/>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11E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4011B"/>
    <w:rsid w:val="08392897"/>
    <w:rsid w:val="0841881E"/>
    <w:rsid w:val="084CA714"/>
    <w:rsid w:val="084FA452"/>
    <w:rsid w:val="0853BE75"/>
    <w:rsid w:val="0854C623"/>
    <w:rsid w:val="086D7BB5"/>
    <w:rsid w:val="087EBD5D"/>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64DB3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EA126"/>
    <w:rsid w:val="0A507893"/>
    <w:rsid w:val="0A50BFB5"/>
    <w:rsid w:val="0A54384A"/>
    <w:rsid w:val="0A56E7F7"/>
    <w:rsid w:val="0A7ABAED"/>
    <w:rsid w:val="0A8BC1D6"/>
    <w:rsid w:val="0A9FF742"/>
    <w:rsid w:val="0AB198F4"/>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B37EF"/>
    <w:rsid w:val="2A87A83C"/>
    <w:rsid w:val="2A94DA0E"/>
    <w:rsid w:val="2A9D185D"/>
    <w:rsid w:val="2A9F0DA3"/>
    <w:rsid w:val="2AA43ABB"/>
    <w:rsid w:val="2AA4A070"/>
    <w:rsid w:val="2AB5261D"/>
    <w:rsid w:val="2AB5DA25"/>
    <w:rsid w:val="2AC9893F"/>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C2442"/>
    <w:rsid w:val="2CF80716"/>
    <w:rsid w:val="2CF88EFB"/>
    <w:rsid w:val="2CFAB8D9"/>
    <w:rsid w:val="2CFB50B4"/>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47405"/>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7F8AE"/>
    <w:rsid w:val="351E62BB"/>
    <w:rsid w:val="3522C05D"/>
    <w:rsid w:val="353CBB64"/>
    <w:rsid w:val="353F9FCC"/>
    <w:rsid w:val="35431DCC"/>
    <w:rsid w:val="354B7C3F"/>
    <w:rsid w:val="355E357C"/>
    <w:rsid w:val="356B90C5"/>
    <w:rsid w:val="357178FA"/>
    <w:rsid w:val="35B2A5C7"/>
    <w:rsid w:val="35D8B35A"/>
    <w:rsid w:val="35DCAD36"/>
    <w:rsid w:val="35EE9D63"/>
    <w:rsid w:val="36000D69"/>
    <w:rsid w:val="3602C3B1"/>
    <w:rsid w:val="3609FF9D"/>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52577"/>
    <w:rsid w:val="386BDA50"/>
    <w:rsid w:val="386DCF21"/>
    <w:rsid w:val="38735988"/>
    <w:rsid w:val="387A8AC4"/>
    <w:rsid w:val="38848AE9"/>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DB6FF"/>
    <w:rsid w:val="3B5531BE"/>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D5F0C"/>
    <w:rsid w:val="3C2C6011"/>
    <w:rsid w:val="3C403204"/>
    <w:rsid w:val="3C4055F0"/>
    <w:rsid w:val="3C5D744B"/>
    <w:rsid w:val="3C5F910C"/>
    <w:rsid w:val="3C665DAB"/>
    <w:rsid w:val="3C70D1E4"/>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7B0A16"/>
    <w:rsid w:val="647B2B0A"/>
    <w:rsid w:val="647C46A0"/>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CE65B7"/>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C74D1"/>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E570B2"/>
    <w:rsid w:val="6EE6C3A0"/>
    <w:rsid w:val="6F0119CB"/>
    <w:rsid w:val="6F21C8A4"/>
    <w:rsid w:val="6F26A336"/>
    <w:rsid w:val="6F33A6F3"/>
    <w:rsid w:val="6F396D84"/>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EC6FB"/>
    <w:rsid w:val="73B05970"/>
    <w:rsid w:val="73B43439"/>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C4A8A"/>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2BA00A"/>
    <w:rsid w:val="7730FB78"/>
    <w:rsid w:val="773B04CA"/>
    <w:rsid w:val="773E0890"/>
    <w:rsid w:val="77429312"/>
    <w:rsid w:val="77471E38"/>
    <w:rsid w:val="774D37F0"/>
    <w:rsid w:val="7752E8EB"/>
    <w:rsid w:val="7756ECEF"/>
    <w:rsid w:val="775820F9"/>
    <w:rsid w:val="777FD21D"/>
    <w:rsid w:val="778913F6"/>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F93"/>
  <w15:docId w15:val="{2C5A6DE7-D994-5742-8F74-209091A1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609FF9D"/>
    <w:rPr>
      <w:lang w:val="en-US"/>
    </w:rPr>
  </w:style>
  <w:style w:type="paragraph" w:styleId="Heading1">
    <w:name w:val="heading 1"/>
    <w:basedOn w:val="Normal"/>
    <w:next w:val="Normal"/>
    <w:link w:val="Heading1Char"/>
    <w:uiPriority w:val="9"/>
    <w:qFormat/>
    <w:rsid w:val="3609FF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609F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609FF9D"/>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qFormat/>
    <w:rsid w:val="3609FF9D"/>
    <w:pPr>
      <w:keepNext/>
      <w:spacing w:before="240" w:after="60"/>
      <w:outlineLvl w:val="3"/>
    </w:pPr>
    <w:rPr>
      <w:rFonts w:ascii="Times New Roman" w:eastAsia="Times New Roman" w:hAnsi="Times New Roman"/>
      <w:b/>
      <w:bCs/>
      <w:sz w:val="28"/>
      <w:szCs w:val="28"/>
      <w:lang w:eastAsia="en-US"/>
    </w:rPr>
  </w:style>
  <w:style w:type="paragraph" w:styleId="Heading5">
    <w:name w:val="heading 5"/>
    <w:basedOn w:val="Normal"/>
    <w:next w:val="Normal"/>
    <w:link w:val="Heading5Char"/>
    <w:uiPriority w:val="9"/>
    <w:unhideWhenUsed/>
    <w:qFormat/>
    <w:rsid w:val="3609FF9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609FF9D"/>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609FF9D"/>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609FF9D"/>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609FF9D"/>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3609FF9D"/>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3609FF9D"/>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3609FF9D"/>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1"/>
    <w:rsid w:val="3609FF9D"/>
    <w:rPr>
      <w:rFonts w:ascii="Times New Roman" w:eastAsia="Times New Roman" w:hAnsi="Times New Roman" w:cs="Times New Roman"/>
      <w:b/>
      <w:bCs/>
      <w:noProof w:val="0"/>
      <w:sz w:val="28"/>
      <w:szCs w:val="28"/>
      <w:lang w:val="en-US" w:eastAsia="en-US"/>
    </w:rPr>
  </w:style>
  <w:style w:type="character" w:customStyle="1" w:styleId="Heading5Char">
    <w:name w:val="Heading 5 Char"/>
    <w:basedOn w:val="DefaultParagraphFont"/>
    <w:link w:val="Heading5"/>
    <w:uiPriority w:val="9"/>
    <w:rsid w:val="3609FF9D"/>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3609FF9D"/>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3609FF9D"/>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3609FF9D"/>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609FF9D"/>
    <w:rPr>
      <w:rFonts w:asciiTheme="majorHAnsi" w:eastAsiaTheme="majorEastAsia" w:hAnsiTheme="majorHAnsi" w:cstheme="majorBidi"/>
      <w:i/>
      <w:iCs/>
      <w:noProof w:val="0"/>
      <w:color w:val="272727"/>
      <w:sz w:val="21"/>
      <w:szCs w:val="21"/>
      <w:lang w:val="en-US"/>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rsid w:val="3609FF9D"/>
    <w:rPr>
      <w:noProof w:val="0"/>
      <w:lang w:val="en-US"/>
    </w:rPr>
  </w:style>
  <w:style w:type="character" w:customStyle="1" w:styleId="FootnoteTextChar">
    <w:name w:val="Footnote Text Char"/>
    <w:basedOn w:val="DefaultParagraphFont"/>
    <w:link w:val="FootnoteText"/>
    <w:uiPriority w:val="99"/>
    <w:rsid w:val="3609FF9D"/>
    <w:rPr>
      <w:noProof w:val="0"/>
      <w:lang w:val="en-US"/>
    </w:rPr>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ED295A"/>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rsid w:val="3609FF9D"/>
    <w:rPr>
      <w:rFonts w:asciiTheme="minorHAnsi" w:eastAsiaTheme="minorEastAsia" w:hAnsiTheme="minorHAnsi" w:cstheme="minorBidi"/>
      <w:noProof w:val="0"/>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uiPriority w:val="1"/>
    <w:qFormat/>
    <w:rsid w:val="3609FF9D"/>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3609FF9D"/>
    <w:pPr>
      <w:spacing w:after="140" w:line="276" w:lineRule="auto"/>
    </w:pPr>
  </w:style>
  <w:style w:type="paragraph" w:styleId="List">
    <w:name w:val="List"/>
    <w:basedOn w:val="BodyText"/>
    <w:uiPriority w:val="1"/>
    <w:rsid w:val="3609FF9D"/>
    <w:rPr>
      <w:rFonts w:cs="Lucida Sans"/>
    </w:rPr>
  </w:style>
  <w:style w:type="paragraph" w:styleId="Caption">
    <w:name w:val="caption"/>
    <w:basedOn w:val="Normal"/>
    <w:uiPriority w:val="1"/>
    <w:qFormat/>
    <w:rsid w:val="3609FF9D"/>
    <w:pPr>
      <w:spacing w:before="120" w:after="120"/>
    </w:pPr>
    <w:rPr>
      <w:rFonts w:cs="Lucida Sans"/>
      <w:i/>
      <w:iCs/>
      <w:sz w:val="24"/>
      <w:szCs w:val="24"/>
    </w:rPr>
  </w:style>
  <w:style w:type="paragraph" w:customStyle="1" w:styleId="a5">
    <w:name w:val="Ευρετήριο"/>
    <w:basedOn w:val="Normal"/>
    <w:uiPriority w:val="1"/>
    <w:qFormat/>
    <w:rsid w:val="3609FF9D"/>
    <w:rPr>
      <w:rFonts w:cs="Lucida Sans"/>
    </w:rPr>
  </w:style>
  <w:style w:type="paragraph" w:customStyle="1" w:styleId="a6">
    <w:name w:val="Κεφαλίδα και υποσέλιδο"/>
    <w:basedOn w:val="Normal"/>
    <w:uiPriority w:val="1"/>
    <w:qFormat/>
    <w:rsid w:val="3609FF9D"/>
  </w:style>
  <w:style w:type="paragraph" w:styleId="Header">
    <w:name w:val="header"/>
    <w:basedOn w:val="Normal"/>
    <w:link w:val="HeaderChar"/>
    <w:uiPriority w:val="99"/>
    <w:unhideWhenUsed/>
    <w:rsid w:val="3609FF9D"/>
    <w:pPr>
      <w:tabs>
        <w:tab w:val="center" w:pos="4153"/>
        <w:tab w:val="right" w:pos="8306"/>
      </w:tabs>
    </w:pPr>
  </w:style>
  <w:style w:type="paragraph" w:styleId="FootnoteText">
    <w:name w:val="footnote text"/>
    <w:basedOn w:val="Normal"/>
    <w:link w:val="FootnoteTextChar"/>
    <w:uiPriority w:val="1"/>
    <w:rsid w:val="3609FF9D"/>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3609FF9D"/>
    <w:rPr>
      <w:rFonts w:cstheme="minorBidi"/>
      <w:sz w:val="20"/>
      <w:szCs w:val="20"/>
      <w:lang w:eastAsia="en-US"/>
    </w:rPr>
  </w:style>
  <w:style w:type="paragraph" w:styleId="Footer">
    <w:name w:val="footer"/>
    <w:basedOn w:val="Normal"/>
    <w:uiPriority w:val="99"/>
    <w:unhideWhenUsed/>
    <w:rsid w:val="3609FF9D"/>
    <w:pPr>
      <w:tabs>
        <w:tab w:val="center" w:pos="4153"/>
        <w:tab w:val="right" w:pos="8306"/>
      </w:tabs>
    </w:pPr>
  </w:style>
  <w:style w:type="paragraph" w:styleId="TOCHeading">
    <w:name w:val="TOC Heading"/>
    <w:basedOn w:val="Heading1"/>
    <w:next w:val="Normal"/>
    <w:uiPriority w:val="39"/>
    <w:unhideWhenUsed/>
    <w:qFormat/>
    <w:rsid w:val="3609FF9D"/>
  </w:style>
  <w:style w:type="paragraph" w:styleId="TOC1">
    <w:name w:val="toc 1"/>
    <w:basedOn w:val="Normal"/>
    <w:next w:val="Normal"/>
    <w:uiPriority w:val="39"/>
    <w:unhideWhenUsed/>
    <w:rsid w:val="3609FF9D"/>
    <w:pPr>
      <w:spacing w:after="100"/>
    </w:pPr>
  </w:style>
  <w:style w:type="paragraph" w:styleId="TOC2">
    <w:name w:val="toc 2"/>
    <w:basedOn w:val="Normal"/>
    <w:next w:val="Normal"/>
    <w:uiPriority w:val="39"/>
    <w:unhideWhenUsed/>
    <w:rsid w:val="3609FF9D"/>
    <w:pPr>
      <w:spacing w:after="100"/>
      <w:ind w:left="220"/>
    </w:pPr>
  </w:style>
  <w:style w:type="paragraph" w:styleId="TOC3">
    <w:name w:val="toc 3"/>
    <w:basedOn w:val="Normal"/>
    <w:next w:val="Normal"/>
    <w:uiPriority w:val="39"/>
    <w:unhideWhenUsed/>
    <w:rsid w:val="3609FF9D"/>
    <w:pPr>
      <w:spacing w:after="100"/>
      <w:ind w:left="440"/>
    </w:pPr>
  </w:style>
  <w:style w:type="paragraph" w:styleId="TOC4">
    <w:name w:val="toc 4"/>
    <w:basedOn w:val="Normal"/>
    <w:next w:val="Normal"/>
    <w:uiPriority w:val="39"/>
    <w:unhideWhenUsed/>
    <w:rsid w:val="3609FF9D"/>
    <w:pPr>
      <w:spacing w:after="100"/>
      <w:ind w:left="660"/>
    </w:pPr>
  </w:style>
  <w:style w:type="paragraph" w:styleId="TOC5">
    <w:name w:val="toc 5"/>
    <w:basedOn w:val="Normal"/>
    <w:next w:val="Normal"/>
    <w:uiPriority w:val="39"/>
    <w:unhideWhenUsed/>
    <w:rsid w:val="3609FF9D"/>
    <w:pPr>
      <w:spacing w:after="100"/>
      <w:ind w:left="880"/>
    </w:pPr>
  </w:style>
  <w:style w:type="paragraph" w:styleId="TOC6">
    <w:name w:val="toc 6"/>
    <w:basedOn w:val="Normal"/>
    <w:next w:val="Normal"/>
    <w:uiPriority w:val="39"/>
    <w:unhideWhenUsed/>
    <w:rsid w:val="3609FF9D"/>
    <w:pPr>
      <w:spacing w:after="100"/>
      <w:ind w:left="1100"/>
    </w:pPr>
  </w:style>
  <w:style w:type="paragraph" w:styleId="TOC7">
    <w:name w:val="toc 7"/>
    <w:basedOn w:val="Normal"/>
    <w:next w:val="Normal"/>
    <w:uiPriority w:val="39"/>
    <w:unhideWhenUsed/>
    <w:rsid w:val="3609FF9D"/>
    <w:pPr>
      <w:spacing w:after="100"/>
      <w:ind w:left="1320"/>
    </w:pPr>
  </w:style>
  <w:style w:type="paragraph" w:styleId="TOC8">
    <w:name w:val="toc 8"/>
    <w:basedOn w:val="Normal"/>
    <w:next w:val="Normal"/>
    <w:uiPriority w:val="39"/>
    <w:unhideWhenUsed/>
    <w:rsid w:val="3609FF9D"/>
    <w:pPr>
      <w:spacing w:after="100"/>
      <w:ind w:left="1540"/>
    </w:pPr>
  </w:style>
  <w:style w:type="paragraph" w:styleId="TOC9">
    <w:name w:val="toc 9"/>
    <w:basedOn w:val="Normal"/>
    <w:next w:val="Normal"/>
    <w:uiPriority w:val="39"/>
    <w:unhideWhenUsed/>
    <w:rsid w:val="3609FF9D"/>
    <w:pPr>
      <w:spacing w:after="100"/>
      <w:ind w:left="1760"/>
    </w:pPr>
    <w:rPr>
      <w:rFonts w:cstheme="minorBidi"/>
    </w:rPr>
  </w:style>
  <w:style w:type="paragraph" w:customStyle="1" w:styleId="Footnote">
    <w:name w:val="Footnote"/>
    <w:basedOn w:val="Normal"/>
    <w:uiPriority w:val="1"/>
    <w:qFormat/>
    <w:rsid w:val="3609FF9D"/>
    <w:pPr>
      <w:widowControl w:val="0"/>
      <w:ind w:left="339" w:hanging="339"/>
    </w:pPr>
    <w:rPr>
      <w:rFonts w:ascii="Liberation Serif" w:eastAsia="Droid Sans Fallback" w:hAnsi="Liberation Serif" w:cs="FreeSans"/>
      <w:color w:val="00000A"/>
      <w:sz w:val="20"/>
      <w:szCs w:val="20"/>
      <w:lang w:eastAsia="zh-CN" w:bidi="hi-IN"/>
    </w:rPr>
  </w:style>
  <w:style w:type="paragraph" w:styleId="ListParagraph">
    <w:name w:val="List Paragraph"/>
    <w:basedOn w:val="Normal"/>
    <w:uiPriority w:val="34"/>
    <w:qFormat/>
    <w:rsid w:val="3609FF9D"/>
    <w:pPr>
      <w:spacing w:after="160"/>
      <w:ind w:left="720"/>
      <w:contextualSpacing/>
    </w:pPr>
  </w:style>
  <w:style w:type="paragraph" w:customStyle="1" w:styleId="nova-e-listitem">
    <w:name w:val="nova-e-list__item"/>
    <w:basedOn w:val="Normal"/>
    <w:uiPriority w:val="1"/>
    <w:qFormat/>
    <w:rsid w:val="3609FF9D"/>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3609FF9D"/>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3609F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uiPriority w:val="1"/>
    <w:qFormat/>
    <w:rsid w:val="3609FF9D"/>
    <w:pPr>
      <w:spacing w:beforeAutospacing="1" w:afterAutospacing="1"/>
    </w:pPr>
    <w:rPr>
      <w:rFonts w:ascii="Times New Roman" w:eastAsia="Times New Roman" w:hAnsi="Times New Roman"/>
      <w:sz w:val="24"/>
      <w:szCs w:val="24"/>
    </w:rPr>
  </w:style>
  <w:style w:type="paragraph" w:customStyle="1" w:styleId="toggle-more">
    <w:name w:val="toggle-more"/>
    <w:basedOn w:val="Normal"/>
    <w:uiPriority w:val="1"/>
    <w:qFormat/>
    <w:rsid w:val="3609FF9D"/>
    <w:pPr>
      <w:spacing w:beforeAutospacing="1" w:afterAutospacing="1"/>
    </w:pPr>
    <w:rPr>
      <w:rFonts w:ascii="Times New Roman" w:eastAsia="Times New Roman" w:hAnsi="Times New Roman"/>
      <w:sz w:val="24"/>
      <w:szCs w:val="24"/>
    </w:rPr>
  </w:style>
  <w:style w:type="paragraph" w:customStyle="1" w:styleId="justified">
    <w:name w:val="justified"/>
    <w:basedOn w:val="Normal"/>
    <w:uiPriority w:val="1"/>
    <w:qFormat/>
    <w:rsid w:val="3609FF9D"/>
    <w:pPr>
      <w:spacing w:beforeAutospacing="1" w:afterAutospacing="1"/>
    </w:pPr>
    <w:rPr>
      <w:rFonts w:ascii="Times New Roman" w:eastAsia="Times New Roman" w:hAnsi="Times New Roman"/>
      <w:sz w:val="24"/>
      <w:szCs w:val="24"/>
    </w:rPr>
  </w:style>
  <w:style w:type="paragraph" w:styleId="IndexHeading">
    <w:name w:val="index heading"/>
    <w:basedOn w:val="a4"/>
    <w:uiPriority w:val="1"/>
    <w:qFormat/>
    <w:rsid w:val="3609FF9D"/>
    <w:rPr>
      <w:b/>
      <w:bCs/>
      <w:sz w:val="32"/>
      <w:szCs w:val="32"/>
    </w:rPr>
  </w:style>
  <w:style w:type="paragraph" w:styleId="TOAHeading">
    <w:name w:val="toa heading"/>
    <w:basedOn w:val="IndexHeading"/>
    <w:uiPriority w:val="1"/>
    <w:qFormat/>
    <w:rsid w:val="3609FF9D"/>
  </w:style>
  <w:style w:type="paragraph" w:styleId="z-TopofForm">
    <w:name w:val="HTML Top of Form"/>
    <w:basedOn w:val="Normal"/>
    <w:next w:val="Normal"/>
    <w:uiPriority w:val="99"/>
    <w:semiHidden/>
    <w:unhideWhenUsed/>
    <w:qFormat/>
    <w:rsid w:val="3609FF9D"/>
    <w:pPr>
      <w:jc w:val="center"/>
    </w:pPr>
    <w:rPr>
      <w:rFonts w:ascii="Arial" w:eastAsia="Times New Roman" w:hAnsi="Arial" w:cs="Arial"/>
      <w:sz w:val="16"/>
      <w:szCs w:val="16"/>
    </w:rPr>
  </w:style>
  <w:style w:type="paragraph" w:styleId="z-BottomofForm">
    <w:name w:val="HTML Bottom of Form"/>
    <w:basedOn w:val="Normal"/>
    <w:next w:val="Normal"/>
    <w:uiPriority w:val="99"/>
    <w:semiHidden/>
    <w:unhideWhenUsed/>
    <w:qFormat/>
    <w:rsid w:val="3609FF9D"/>
    <w:pPr>
      <w:jc w:val="center"/>
    </w:pPr>
    <w:rPr>
      <w:rFonts w:ascii="Arial" w:eastAsia="Times New Roman" w:hAnsi="Arial" w:cs="Arial"/>
      <w:sz w:val="16"/>
      <w:szCs w:val="16"/>
    </w:rPr>
  </w:style>
  <w:style w:type="paragraph" w:customStyle="1" w:styleId="artwork-tombstone--item">
    <w:name w:val="artwork-tombstone--item"/>
    <w:basedOn w:val="Normal"/>
    <w:uiPriority w:val="1"/>
    <w:qFormat/>
    <w:rsid w:val="3609FF9D"/>
    <w:pPr>
      <w:spacing w:beforeAutospacing="1" w:afterAutospacing="1"/>
    </w:pPr>
    <w:rPr>
      <w:rFonts w:ascii="Times New Roman" w:eastAsia="Times New Roman" w:hAnsi="Times New Roman"/>
      <w:sz w:val="24"/>
      <w:szCs w:val="24"/>
    </w:rPr>
  </w:style>
  <w:style w:type="paragraph" w:customStyle="1" w:styleId="FN">
    <w:name w:val="FN"/>
    <w:basedOn w:val="Normal"/>
    <w:uiPriority w:val="1"/>
    <w:qFormat/>
    <w:rsid w:val="3609FF9D"/>
    <w:pPr>
      <w:tabs>
        <w:tab w:val="left" w:pos="720"/>
      </w:tabs>
      <w:spacing w:line="480" w:lineRule="auto"/>
      <w:ind w:left="720" w:hanging="720"/>
    </w:pPr>
    <w:rPr>
      <w:rFonts w:ascii="Courier" w:eastAsia="Times New Roman" w:hAnsi="Courier"/>
      <w:sz w:val="24"/>
      <w:szCs w:val="24"/>
      <w:lang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3609FF9D"/>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3609FF9D"/>
    <w:rPr>
      <w:b/>
      <w:bCs/>
      <w:lang w:val="el-GR" w:eastAsia="el-GR"/>
    </w:rPr>
  </w:style>
  <w:style w:type="character" w:customStyle="1" w:styleId="CommentTextChar">
    <w:name w:val="Comment Text Char"/>
    <w:basedOn w:val="DefaultParagraphFont"/>
    <w:link w:val="CommentText"/>
    <w:uiPriority w:val="99"/>
    <w:rsid w:val="3609FF9D"/>
    <w:rPr>
      <w:rFonts w:asciiTheme="minorHAnsi" w:eastAsiaTheme="minorEastAsia" w:hAnsiTheme="minorHAnsi" w:cstheme="minorBidi"/>
      <w:noProof w:val="0"/>
      <w:sz w:val="20"/>
      <w:szCs w:val="20"/>
      <w:lang w:val="en-US" w:eastAsia="en-US"/>
    </w:rPr>
  </w:style>
  <w:style w:type="character" w:customStyle="1" w:styleId="CommentSubjectChar">
    <w:name w:val="Comment Subject Char"/>
    <w:basedOn w:val="CommentTextChar"/>
    <w:link w:val="CommentSubject"/>
    <w:uiPriority w:val="99"/>
    <w:semiHidden/>
    <w:rsid w:val="3609FF9D"/>
    <w:rPr>
      <w:rFonts w:asciiTheme="minorHAnsi" w:eastAsiaTheme="minorEastAsia" w:hAnsiTheme="minorHAnsi" w:cstheme="minorBidi"/>
      <w:b/>
      <w:bCs/>
      <w:noProof w:val="0"/>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uiPriority w:val="1"/>
    <w:rsid w:val="3609FF9D"/>
    <w:pPr>
      <w:spacing w:beforeAutospacing="1"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uiPriority w:val="1"/>
    <w:rsid w:val="3609FF9D"/>
    <w:pPr>
      <w:spacing w:beforeAutospacing="1" w:afterAutospacing="1"/>
    </w:pPr>
    <w:rPr>
      <w:rFonts w:ascii="Times New Roman" w:eastAsia="Times New Roman" w:hAnsi="Times New Roman"/>
      <w:sz w:val="24"/>
      <w:szCs w:val="24"/>
    </w:rPr>
  </w:style>
  <w:style w:type="paragraph" w:customStyle="1" w:styleId="m-bibliographycitation">
    <w:name w:val="m-bibliography__citation"/>
    <w:basedOn w:val="Normal"/>
    <w:uiPriority w:val="1"/>
    <w:rsid w:val="3609FF9D"/>
    <w:pPr>
      <w:spacing w:beforeAutospacing="1"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paragraph" w:customStyle="1" w:styleId="ListParagraph1">
    <w:name w:val="List Paragraph1"/>
    <w:basedOn w:val="ListBullet"/>
    <w:uiPriority w:val="1"/>
    <w:qFormat/>
    <w:rsid w:val="3609FF9D"/>
    <w:rPr>
      <w:rFonts w:eastAsiaTheme="majorEastAsia" w:cstheme="minorBidi"/>
      <w:color w:val="000000" w:themeColor="text1"/>
      <w:sz w:val="24"/>
      <w:szCs w:val="24"/>
    </w:rPr>
  </w:style>
  <w:style w:type="paragraph" w:styleId="ListBullet">
    <w:name w:val="List Bullet"/>
    <w:basedOn w:val="Normal"/>
    <w:uiPriority w:val="99"/>
    <w:unhideWhenUsed/>
    <w:rsid w:val="3609FF9D"/>
    <w:pPr>
      <w:numPr>
        <w:numId w:val="13"/>
      </w:numPr>
      <w:contextualSpacing/>
    </w:pPr>
  </w:style>
  <w:style w:type="character" w:customStyle="1" w:styleId="UnresolvedMention2">
    <w:name w:val="Unresolved Mention2"/>
    <w:basedOn w:val="DefaultParagraphFont"/>
    <w:uiPriority w:val="99"/>
    <w:semiHidden/>
    <w:unhideWhenUsed/>
    <w:rsid w:val="009544B2"/>
    <w:rPr>
      <w:color w:val="605E5C"/>
      <w:shd w:val="clear" w:color="auto" w:fill="E1DFDD"/>
    </w:rPr>
  </w:style>
  <w:style w:type="paragraph" w:styleId="Bibliography">
    <w:name w:val="Bibliography"/>
    <w:basedOn w:val="Normal"/>
    <w:next w:val="Normal"/>
    <w:uiPriority w:val="37"/>
    <w:unhideWhenUsed/>
    <w:rsid w:val="3609FF9D"/>
  </w:style>
  <w:style w:type="character" w:customStyle="1" w:styleId="main-heading">
    <w:name w:val="main-heading"/>
    <w:basedOn w:val="DefaultParagraphFont"/>
    <w:rsid w:val="0032142C"/>
  </w:style>
  <w:style w:type="paragraph" w:styleId="Title">
    <w:name w:val="Title"/>
    <w:basedOn w:val="Normal"/>
    <w:next w:val="Normal"/>
    <w:link w:val="TitleChar"/>
    <w:uiPriority w:val="10"/>
    <w:qFormat/>
    <w:rsid w:val="3609FF9D"/>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609FF9D"/>
    <w:rPr>
      <w:color w:val="5A5A5A"/>
    </w:rPr>
  </w:style>
  <w:style w:type="paragraph" w:styleId="Quote">
    <w:name w:val="Quote"/>
    <w:basedOn w:val="Normal"/>
    <w:next w:val="Normal"/>
    <w:link w:val="QuoteChar"/>
    <w:uiPriority w:val="29"/>
    <w:qFormat/>
    <w:rsid w:val="3609FF9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609FF9D"/>
    <w:pPr>
      <w:spacing w:before="360" w:after="360"/>
      <w:ind w:left="864" w:right="864"/>
      <w:jc w:val="center"/>
    </w:pPr>
    <w:rPr>
      <w:i/>
      <w:iCs/>
      <w:color w:val="4472C4" w:themeColor="accent1"/>
    </w:rPr>
  </w:style>
  <w:style w:type="character" w:customStyle="1" w:styleId="TitleChar">
    <w:name w:val="Title Char"/>
    <w:basedOn w:val="DefaultParagraphFont"/>
    <w:link w:val="Title"/>
    <w:uiPriority w:val="10"/>
    <w:rsid w:val="3609FF9D"/>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3609FF9D"/>
    <w:rPr>
      <w:noProof w:val="0"/>
      <w:color w:val="5A5A5A"/>
      <w:lang w:val="en-US"/>
    </w:rPr>
  </w:style>
  <w:style w:type="character" w:customStyle="1" w:styleId="QuoteChar">
    <w:name w:val="Quote Char"/>
    <w:basedOn w:val="DefaultParagraphFont"/>
    <w:link w:val="Quote"/>
    <w:uiPriority w:val="29"/>
    <w:rsid w:val="3609FF9D"/>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3609FF9D"/>
    <w:rPr>
      <w:i/>
      <w:iCs/>
      <w:noProof w:val="0"/>
      <w:color w:val="4472C4" w:themeColor="accent1"/>
      <w:lang w:val="en-US"/>
    </w:rPr>
  </w:style>
  <w:style w:type="paragraph" w:styleId="EndnoteText">
    <w:name w:val="endnote text"/>
    <w:basedOn w:val="Normal"/>
    <w:link w:val="EndnoteTextChar"/>
    <w:uiPriority w:val="99"/>
    <w:semiHidden/>
    <w:unhideWhenUsed/>
    <w:rsid w:val="3609FF9D"/>
    <w:rPr>
      <w:sz w:val="20"/>
      <w:szCs w:val="20"/>
    </w:rPr>
  </w:style>
  <w:style w:type="character" w:customStyle="1" w:styleId="EndnoteTextChar">
    <w:name w:val="Endnote Text Char"/>
    <w:basedOn w:val="DefaultParagraphFont"/>
    <w:link w:val="EndnoteText"/>
    <w:uiPriority w:val="99"/>
    <w:semiHidden/>
    <w:rsid w:val="3609FF9D"/>
    <w:rPr>
      <w:noProof w:val="0"/>
      <w:sz w:val="20"/>
      <w:szCs w:val="20"/>
      <w:lang w:val="en-US"/>
    </w:rPr>
  </w:style>
  <w:style w:type="character" w:customStyle="1" w:styleId="m-exhibition-listlocationname">
    <w:name w:val="m-exhibition-list__location_name"/>
    <w:basedOn w:val="DefaultParagraphFont"/>
    <w:rsid w:val="000B701F"/>
  </w:style>
  <w:style w:type="character" w:customStyle="1" w:styleId="m-exhibition-listlocationtimespan">
    <w:name w:val="m-exhibition-list__location_timespan"/>
    <w:basedOn w:val="DefaultParagraphFont"/>
    <w:rsid w:val="000B701F"/>
  </w:style>
  <w:style w:type="character" w:customStyle="1" w:styleId="eop">
    <w:name w:val="eop"/>
    <w:basedOn w:val="DefaultParagraphFont"/>
    <w:rsid w:val="00A64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077361029">
      <w:bodyDiv w:val="1"/>
      <w:marLeft w:val="0"/>
      <w:marRight w:val="0"/>
      <w:marTop w:val="0"/>
      <w:marBottom w:val="0"/>
      <w:divBdr>
        <w:top w:val="none" w:sz="0" w:space="0" w:color="auto"/>
        <w:left w:val="none" w:sz="0" w:space="0" w:color="auto"/>
        <w:bottom w:val="none" w:sz="0" w:space="0" w:color="auto"/>
        <w:right w:val="none" w:sz="0" w:space="0" w:color="auto"/>
      </w:divBdr>
    </w:div>
    <w:div w:id="1098252894">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221457" TargetMode="External"/><Relationship Id="rId21" Type="http://schemas.openxmlformats.org/officeDocument/2006/relationships/hyperlink" Target="https://www.getty.edu/art/collection/objects/221529" TargetMode="External"/><Relationship Id="rId42" Type="http://schemas.openxmlformats.org/officeDocument/2006/relationships/hyperlink" Target="https://www.getty.edu/art/collection/objects/221561" TargetMode="External"/><Relationship Id="rId47" Type="http://schemas.openxmlformats.org/officeDocument/2006/relationships/hyperlink" Target="https://www.getty.edu/art/collection/objects/221565" TargetMode="External"/><Relationship Id="rId63" Type="http://schemas.openxmlformats.org/officeDocument/2006/relationships/hyperlink" Target="https://collections.rom.on.ca/objects/405071/amphoriskos-with-sshaped-handles?ctx=d39e1c4c-60b3-4e2b-b0ad-1e27d908798b&amp;idx=5" TargetMode="External"/><Relationship Id="rId68"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itishmuseum.org/collection/object/Y_EA55193" TargetMode="External"/><Relationship Id="rId29" Type="http://schemas.openxmlformats.org/officeDocument/2006/relationships/hyperlink" Target="https://www.getty.edu/art/collection/objects/221552" TargetMode="External"/><Relationship Id="rId11" Type="http://schemas.openxmlformats.org/officeDocument/2006/relationships/hyperlink" Target="https://www.getty.edu/art/collection/objects/221513" TargetMode="External"/><Relationship Id="rId24" Type="http://schemas.openxmlformats.org/officeDocument/2006/relationships/hyperlink" Target="https://www.getty.edu/art/collection/objects/221456" TargetMode="External"/><Relationship Id="rId32" Type="http://schemas.openxmlformats.org/officeDocument/2006/relationships/hyperlink" Target="https://www.getty.edu/art/collection/objects/221551" TargetMode="External"/><Relationship Id="rId37" Type="http://schemas.openxmlformats.org/officeDocument/2006/relationships/hyperlink" Target="https://www.getty.edu/art/collection/objects/221558" TargetMode="External"/><Relationship Id="rId40" Type="http://schemas.openxmlformats.org/officeDocument/2006/relationships/hyperlink" Target="https://www.getty.edu/art/collection/objects/221559" TargetMode="External"/><Relationship Id="rId45" Type="http://schemas.openxmlformats.org/officeDocument/2006/relationships/hyperlink" Target="https://www.getty.edu/art/collection/objects/221562" TargetMode="External"/><Relationship Id="rId53" Type="http://schemas.openxmlformats.org/officeDocument/2006/relationships/hyperlink" Target="https://www.getty.edu/art/collection/objects/221540" TargetMode="External"/><Relationship Id="rId58" Type="http://schemas.openxmlformats.org/officeDocument/2006/relationships/hyperlink" Target="https://www.getty.edu/art/collection/objects/221568" TargetMode="External"/><Relationship Id="rId66" Type="http://schemas.openxmlformats.org/officeDocument/2006/relationships/hyperlink" Target="https://www.getty.edu/art/collection/objects/221532" TargetMode="External"/><Relationship Id="rId5" Type="http://schemas.openxmlformats.org/officeDocument/2006/relationships/numbering" Target="numbering.xml"/><Relationship Id="rId61" Type="http://schemas.openxmlformats.org/officeDocument/2006/relationships/hyperlink" Target="https://www.getty.edu/art/collection/objects/221566" TargetMode="External"/><Relationship Id="rId19" Type="http://schemas.openxmlformats.org/officeDocument/2006/relationships/hyperlink" Target="https://www.getty.edu/art/collection/objects/221474/" TargetMode="External"/><Relationship Id="rId14" Type="http://schemas.openxmlformats.org/officeDocument/2006/relationships/hyperlink" Target="https://www.getty.edu/art/collection/objects/221515" TargetMode="External"/><Relationship Id="rId22" Type="http://schemas.openxmlformats.org/officeDocument/2006/relationships/hyperlink" Target="https://www.getty.edu/art/collection/objects/221530" TargetMode="External"/><Relationship Id="rId27" Type="http://schemas.openxmlformats.org/officeDocument/2006/relationships/hyperlink" Target="https://www.getty.edu/art/collection/objects/221557" TargetMode="External"/><Relationship Id="rId30" Type="http://schemas.openxmlformats.org/officeDocument/2006/relationships/hyperlink" Target="https://www.getty.edu/art/collection/objects/221549" TargetMode="External"/><Relationship Id="rId35" Type="http://schemas.openxmlformats.org/officeDocument/2006/relationships/hyperlink" Target="https://www.getty.edu/art/collection/objects/221560" TargetMode="External"/><Relationship Id="rId43" Type="http://schemas.openxmlformats.org/officeDocument/2006/relationships/hyperlink" Target="https://www.getty.edu/art/collection/objects/221480" TargetMode="External"/><Relationship Id="rId48" Type="http://schemas.openxmlformats.org/officeDocument/2006/relationships/hyperlink" Target="https://www.getty.edu/art/collection/objects/221545" TargetMode="External"/><Relationship Id="rId56" Type="http://schemas.openxmlformats.org/officeDocument/2006/relationships/hyperlink" Target="https://www.getty.edu/art/collection/objects/221570" TargetMode="External"/><Relationship Id="rId64" Type="http://schemas.openxmlformats.org/officeDocument/2006/relationships/hyperlink" Target="https://www.getty.edu/art/collection/objects/221546"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getty.edu/art/collection/objects/221538" TargetMode="External"/><Relationship Id="rId3" Type="http://schemas.openxmlformats.org/officeDocument/2006/relationships/customXml" Target="../customXml/item3.xml"/><Relationship Id="rId12" Type="http://schemas.openxmlformats.org/officeDocument/2006/relationships/hyperlink" Target="https://www.getty.edu/art/collection/objects/221454" TargetMode="External"/><Relationship Id="rId17" Type="http://schemas.openxmlformats.org/officeDocument/2006/relationships/hyperlink" Target="https://www.britishmuseum.org/collection/object/Y_EA63786" TargetMode="External"/><Relationship Id="rId25" Type="http://schemas.openxmlformats.org/officeDocument/2006/relationships/hyperlink" Target="https://www.getty.edu/art/collection/objects/221548" TargetMode="External"/><Relationship Id="rId33" Type="http://schemas.openxmlformats.org/officeDocument/2006/relationships/hyperlink" Target="https://www.getty.edu/art/collection/objects/221556" TargetMode="External"/><Relationship Id="rId38" Type="http://schemas.openxmlformats.org/officeDocument/2006/relationships/hyperlink" Target="https://www.getty.edu/art/collection/objects/221458" TargetMode="External"/><Relationship Id="rId46" Type="http://schemas.openxmlformats.org/officeDocument/2006/relationships/hyperlink" Target="https://www.getty.edu/art/collection/objects/221564" TargetMode="External"/><Relationship Id="rId59" Type="http://schemas.openxmlformats.org/officeDocument/2006/relationships/hyperlink" Target="https://www.getty.edu/art/collection/objects/221569" TargetMode="External"/><Relationship Id="rId67" Type="http://schemas.openxmlformats.org/officeDocument/2006/relationships/header" Target="header1.xml"/><Relationship Id="rId20" Type="http://schemas.openxmlformats.org/officeDocument/2006/relationships/hyperlink" Target="https://www.getty.edu/art/collection/objects/221527" TargetMode="External"/><Relationship Id="rId41" Type="http://schemas.openxmlformats.org/officeDocument/2006/relationships/hyperlink" Target="https://www.getty.edu/art/collection/objects/221555" TargetMode="External"/><Relationship Id="rId54" Type="http://schemas.openxmlformats.org/officeDocument/2006/relationships/hyperlink" Target="https://www.getty.edu/art/collection/objects/221537" TargetMode="External"/><Relationship Id="rId62" Type="http://schemas.openxmlformats.org/officeDocument/2006/relationships/hyperlink" Target="https://www.brooklynmuseum.org/opencollection/objects/5809"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etty.edu/art/collection/objects/221514" TargetMode="External"/><Relationship Id="rId23" Type="http://schemas.openxmlformats.org/officeDocument/2006/relationships/hyperlink" Target="https://www.getty.edu/art/collection/objects/221547" TargetMode="External"/><Relationship Id="rId28" Type="http://schemas.openxmlformats.org/officeDocument/2006/relationships/hyperlink" Target="https://www.getty.edu/art/collection/objects/221563" TargetMode="External"/><Relationship Id="rId36" Type="http://schemas.openxmlformats.org/officeDocument/2006/relationships/hyperlink" Target="https://www.getty.edu/art/collection/objects/221554" TargetMode="External"/><Relationship Id="rId49" Type="http://schemas.openxmlformats.org/officeDocument/2006/relationships/hyperlink" Target="https://www.getty.edu/art/collection/objects/221535" TargetMode="External"/><Relationship Id="rId57" Type="http://schemas.openxmlformats.org/officeDocument/2006/relationships/hyperlink" Target="https://www.getty.edu/art/collection/objects/221567" TargetMode="External"/><Relationship Id="rId10" Type="http://schemas.openxmlformats.org/officeDocument/2006/relationships/endnotes" Target="endnotes.xml"/><Relationship Id="rId31" Type="http://schemas.openxmlformats.org/officeDocument/2006/relationships/hyperlink" Target="https://www.getty.edu/art/collection/objects/221550" TargetMode="External"/><Relationship Id="rId44" Type="http://schemas.openxmlformats.org/officeDocument/2006/relationships/hyperlink" Target="https://www.britishmuseum.org/collection/object/G_1860-0404-49" TargetMode="External"/><Relationship Id="rId52" Type="http://schemas.openxmlformats.org/officeDocument/2006/relationships/hyperlink" Target="https://www.getty.edu/art/collection/objects/221539" TargetMode="External"/><Relationship Id="rId60" Type="http://schemas.openxmlformats.org/officeDocument/2006/relationships/hyperlink" Target="https://www.getty.edu/art/collection/objects/221571" TargetMode="External"/><Relationship Id="rId65" Type="http://schemas.openxmlformats.org/officeDocument/2006/relationships/hyperlink" Target="https://www.getty.edu/art/collection/objects/221533"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getty.edu/art/collection/objects/221453" TargetMode="External"/><Relationship Id="rId18" Type="http://schemas.openxmlformats.org/officeDocument/2006/relationships/hyperlink" Target="https://www.brooklynmuseum.org/opencollection/objects/4014" TargetMode="External"/><Relationship Id="rId39" Type="http://schemas.openxmlformats.org/officeDocument/2006/relationships/hyperlink" Target="https://www.getty.edu/art/collection/objects/221459" TargetMode="External"/><Relationship Id="rId34" Type="http://schemas.openxmlformats.org/officeDocument/2006/relationships/hyperlink" Target="https://www.getty.edu/art/collection/objects/221553" TargetMode="External"/><Relationship Id="rId50" Type="http://schemas.openxmlformats.org/officeDocument/2006/relationships/hyperlink" Target="https://www.getty.edu/art/collection/objects/221536" TargetMode="External"/><Relationship Id="rId55" Type="http://schemas.openxmlformats.org/officeDocument/2006/relationships/hyperlink" Target="https://www.getty.edu/art/collection/objects/221542"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customXml/itemProps2.xml><?xml version="1.0" encoding="utf-8"?>
<ds:datastoreItem xmlns:ds="http://schemas.openxmlformats.org/officeDocument/2006/customXml" ds:itemID="{A1CEE2B8-A23B-4E6B-8A87-43ADAEF38310}">
  <ds:schemaRefs>
    <ds:schemaRef ds:uri="http://schemas.openxmlformats.org/officeDocument/2006/bibliography"/>
  </ds:schemaRefs>
</ds:datastoreItem>
</file>

<file path=customXml/itemProps3.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EF2113-F655-4136-B2F8-94A012C0E3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98</Pages>
  <Words>17846</Words>
  <Characters>101724</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9</cp:revision>
  <cp:lastPrinted>2022-11-14T17:02:00Z</cp:lastPrinted>
  <dcterms:created xsi:type="dcterms:W3CDTF">2024-04-04T22:11:00Z</dcterms:created>
  <dcterms:modified xsi:type="dcterms:W3CDTF">2024-04-14T18:10:00Z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